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1751" w:rsidRPr="00F21751" w:rsidRDefault="00F21751" w:rsidP="00F21751">
      <w:pPr>
        <w:spacing w:before="100" w:beforeAutospacing="1" w:after="100" w:afterAutospacing="1" w:line="240" w:lineRule="auto"/>
        <w:outlineLvl w:val="0"/>
        <w:rPr>
          <w:rFonts w:ascii="Calibri" w:eastAsia="Times New Roman" w:hAnsi="Calibri" w:cs="Calibri"/>
          <w:b/>
          <w:bCs/>
          <w:kern w:val="36"/>
          <w:sz w:val="24"/>
          <w:szCs w:val="24"/>
          <w:lang w:val="es-AR"/>
        </w:rPr>
      </w:pPr>
      <w:r w:rsidRPr="00F21751">
        <w:rPr>
          <w:rFonts w:ascii="Calibri" w:eastAsia="Times New Roman" w:hAnsi="Calibri" w:cs="Calibri"/>
          <w:b/>
          <w:bCs/>
          <w:kern w:val="36"/>
          <w:sz w:val="24"/>
          <w:szCs w:val="24"/>
          <w:lang w:val="es-AR"/>
        </w:rPr>
        <w:t>SOLICITUD DE USO DE INSTALACIONES</w:t>
      </w:r>
    </w:p>
    <w:p w:rsidR="00F21751" w:rsidRPr="00F21751" w:rsidRDefault="00F21751" w:rsidP="00F21751">
      <w:pPr>
        <w:spacing w:before="100" w:beforeAutospacing="1" w:after="100" w:afterAutospacing="1" w:line="240" w:lineRule="auto"/>
        <w:outlineLvl w:val="1"/>
        <w:rPr>
          <w:rFonts w:ascii="Calibri" w:eastAsia="Times New Roman" w:hAnsi="Calibri" w:cs="Calibri"/>
          <w:b/>
          <w:bCs/>
          <w:sz w:val="24"/>
          <w:szCs w:val="24"/>
          <w:lang w:val="es-AR"/>
        </w:rPr>
      </w:pPr>
      <w:r w:rsidRPr="00F21751">
        <w:rPr>
          <w:rFonts w:ascii="Calibri" w:eastAsia="Times New Roman" w:hAnsi="Calibri" w:cs="Calibri"/>
          <w:b/>
          <w:bCs/>
          <w:sz w:val="24"/>
          <w:szCs w:val="24"/>
          <w:lang w:val="es-AR"/>
        </w:rPr>
        <w:t>Museo de Arte Religioso Juan de Tejeda</w:t>
      </w:r>
    </w:p>
    <w:p w:rsidR="00F21751" w:rsidRPr="00F21751" w:rsidRDefault="00F21751" w:rsidP="00F21751">
      <w:pPr>
        <w:spacing w:after="0" w:line="240" w:lineRule="auto"/>
        <w:rPr>
          <w:rFonts w:ascii="Calibri" w:eastAsia="Times New Roman" w:hAnsi="Calibri" w:cs="Calibri"/>
          <w:sz w:val="24"/>
          <w:szCs w:val="24"/>
          <w:lang w:val="es-AR"/>
        </w:rPr>
      </w:pPr>
      <w:r w:rsidRPr="00F21751">
        <w:rPr>
          <w:rFonts w:ascii="Calibri" w:eastAsia="Times New Roman" w:hAnsi="Calibri" w:cs="Calibri"/>
          <w:sz w:val="24"/>
          <w:szCs w:val="24"/>
          <w:lang w:val="es-AR"/>
        </w:rPr>
        <w:pict>
          <v:rect id="_x0000_i1025" style="width:0;height:1.5pt" o:hralign="center" o:hrstd="t" o:hr="t" fillcolor="#a0a0a0" stroked="f"/>
        </w:pict>
      </w:r>
    </w:p>
    <w:p w:rsidR="00F21751" w:rsidRPr="00F21751" w:rsidRDefault="00F21751" w:rsidP="00F21751">
      <w:pPr>
        <w:spacing w:before="100" w:beforeAutospacing="1" w:after="100" w:afterAutospacing="1" w:line="240" w:lineRule="auto"/>
        <w:outlineLvl w:val="2"/>
        <w:rPr>
          <w:rFonts w:ascii="Calibri" w:eastAsia="Times New Roman" w:hAnsi="Calibri" w:cs="Calibri"/>
          <w:b/>
          <w:bCs/>
          <w:sz w:val="24"/>
          <w:szCs w:val="24"/>
          <w:lang w:val="es-AR"/>
        </w:rPr>
      </w:pPr>
      <w:r w:rsidRPr="00F21751">
        <w:rPr>
          <w:rFonts w:ascii="Calibri" w:eastAsia="Times New Roman" w:hAnsi="Calibri" w:cs="Calibri"/>
          <w:b/>
          <w:bCs/>
          <w:sz w:val="24"/>
          <w:szCs w:val="24"/>
          <w:lang w:val="es-AR"/>
        </w:rPr>
        <w:t>I. DATOS DEL SOLICITANTE</w:t>
      </w:r>
    </w:p>
    <w:p w:rsidR="00F21751" w:rsidRPr="00F21751" w:rsidRDefault="00F21751" w:rsidP="00F21751">
      <w:pPr>
        <w:numPr>
          <w:ilvl w:val="0"/>
          <w:numId w:val="1"/>
        </w:numPr>
        <w:spacing w:before="100" w:beforeAutospacing="1" w:after="100" w:afterAutospacing="1" w:line="240" w:lineRule="auto"/>
        <w:rPr>
          <w:rFonts w:ascii="Calibri" w:eastAsia="Times New Roman" w:hAnsi="Calibri" w:cs="Calibri"/>
          <w:sz w:val="24"/>
          <w:szCs w:val="24"/>
          <w:lang w:val="es-AR"/>
        </w:rPr>
      </w:pPr>
      <w:r w:rsidRPr="00F21751">
        <w:rPr>
          <w:rFonts w:ascii="Calibri" w:eastAsia="Times New Roman" w:hAnsi="Calibri" w:cs="Calibri"/>
          <w:b/>
          <w:bCs/>
          <w:sz w:val="24"/>
          <w:szCs w:val="24"/>
          <w:lang w:val="es-AR"/>
        </w:rPr>
        <w:t>Persona o Institución:</w:t>
      </w:r>
      <w:r w:rsidRPr="00F21751">
        <w:rPr>
          <w:rFonts w:ascii="Calibri" w:eastAsia="Times New Roman" w:hAnsi="Calibri" w:cs="Calibri"/>
          <w:sz w:val="24"/>
          <w:szCs w:val="24"/>
          <w:lang w:val="es-AR"/>
        </w:rPr>
        <w:t xml:space="preserve"> ___________________________________________________________</w:t>
      </w:r>
    </w:p>
    <w:p w:rsidR="00F21751" w:rsidRPr="00F21751" w:rsidRDefault="00F21751" w:rsidP="00F21751">
      <w:pPr>
        <w:numPr>
          <w:ilvl w:val="0"/>
          <w:numId w:val="1"/>
        </w:numPr>
        <w:spacing w:before="100" w:beforeAutospacing="1" w:after="100" w:afterAutospacing="1" w:line="240" w:lineRule="auto"/>
        <w:rPr>
          <w:rFonts w:ascii="Calibri" w:eastAsia="Times New Roman" w:hAnsi="Calibri" w:cs="Calibri"/>
          <w:sz w:val="24"/>
          <w:szCs w:val="24"/>
          <w:lang w:val="es-AR"/>
        </w:rPr>
      </w:pPr>
      <w:r w:rsidRPr="00F21751">
        <w:rPr>
          <w:rFonts w:ascii="Calibri" w:eastAsia="Times New Roman" w:hAnsi="Calibri" w:cs="Calibri"/>
          <w:b/>
          <w:bCs/>
          <w:sz w:val="24"/>
          <w:szCs w:val="24"/>
          <w:lang w:val="es-AR"/>
        </w:rPr>
        <w:t>Contacto (Teléfono / E-mail):</w:t>
      </w:r>
      <w:r w:rsidRPr="00F21751">
        <w:rPr>
          <w:rFonts w:ascii="Calibri" w:eastAsia="Times New Roman" w:hAnsi="Calibri" w:cs="Calibri"/>
          <w:sz w:val="24"/>
          <w:szCs w:val="24"/>
          <w:lang w:val="es-AR"/>
        </w:rPr>
        <w:t xml:space="preserve"> ____________________________________________________</w:t>
      </w:r>
    </w:p>
    <w:p w:rsidR="00F21751" w:rsidRPr="00F21751" w:rsidRDefault="00F21751" w:rsidP="00F21751">
      <w:pPr>
        <w:spacing w:before="100" w:beforeAutospacing="1" w:after="100" w:afterAutospacing="1" w:line="240" w:lineRule="auto"/>
        <w:outlineLvl w:val="2"/>
        <w:rPr>
          <w:rFonts w:ascii="Calibri" w:eastAsia="Times New Roman" w:hAnsi="Calibri" w:cs="Calibri"/>
          <w:b/>
          <w:bCs/>
          <w:sz w:val="24"/>
          <w:szCs w:val="24"/>
          <w:lang w:val="es-AR"/>
        </w:rPr>
      </w:pPr>
      <w:r w:rsidRPr="00F21751">
        <w:rPr>
          <w:rFonts w:ascii="Calibri" w:eastAsia="Times New Roman" w:hAnsi="Calibri" w:cs="Calibri"/>
          <w:b/>
          <w:bCs/>
          <w:sz w:val="24"/>
          <w:szCs w:val="24"/>
          <w:lang w:val="es-AR"/>
        </w:rPr>
        <w:t>II. DETALLES DEL EVENTO</w:t>
      </w:r>
    </w:p>
    <w:p w:rsidR="00F21751" w:rsidRPr="00F21751" w:rsidRDefault="00F21751" w:rsidP="00F21751">
      <w:pPr>
        <w:numPr>
          <w:ilvl w:val="0"/>
          <w:numId w:val="2"/>
        </w:numPr>
        <w:spacing w:before="100" w:beforeAutospacing="1" w:after="100" w:afterAutospacing="1" w:line="240" w:lineRule="auto"/>
        <w:rPr>
          <w:rFonts w:ascii="Calibri" w:eastAsia="Times New Roman" w:hAnsi="Calibri" w:cs="Calibri"/>
          <w:sz w:val="24"/>
          <w:szCs w:val="24"/>
          <w:lang w:val="es-AR"/>
        </w:rPr>
      </w:pPr>
      <w:r w:rsidRPr="00F21751">
        <w:rPr>
          <w:rFonts w:ascii="Calibri" w:eastAsia="Times New Roman" w:hAnsi="Calibri" w:cs="Calibri"/>
          <w:b/>
          <w:bCs/>
          <w:sz w:val="24"/>
          <w:szCs w:val="24"/>
          <w:lang w:val="es-AR"/>
        </w:rPr>
        <w:t>Nombre de la actividad:</w:t>
      </w:r>
      <w:r w:rsidRPr="00F21751">
        <w:rPr>
          <w:rFonts w:ascii="Calibri" w:eastAsia="Times New Roman" w:hAnsi="Calibri" w:cs="Calibri"/>
          <w:sz w:val="24"/>
          <w:szCs w:val="24"/>
          <w:lang w:val="es-AR"/>
        </w:rPr>
        <w:t xml:space="preserve"> __________________________________________________________</w:t>
      </w:r>
    </w:p>
    <w:p w:rsidR="00F21751" w:rsidRPr="00F21751" w:rsidRDefault="00F21751" w:rsidP="00F21751">
      <w:pPr>
        <w:numPr>
          <w:ilvl w:val="0"/>
          <w:numId w:val="2"/>
        </w:numPr>
        <w:spacing w:before="100" w:beforeAutospacing="1" w:after="100" w:afterAutospacing="1" w:line="240" w:lineRule="auto"/>
        <w:rPr>
          <w:rFonts w:ascii="Calibri" w:eastAsia="Times New Roman" w:hAnsi="Calibri" w:cs="Calibri"/>
          <w:sz w:val="24"/>
          <w:szCs w:val="24"/>
          <w:lang w:val="es-AR"/>
        </w:rPr>
      </w:pPr>
      <w:r w:rsidRPr="00F21751">
        <w:rPr>
          <w:rFonts w:ascii="Calibri" w:eastAsia="Times New Roman" w:hAnsi="Calibri" w:cs="Calibri"/>
          <w:b/>
          <w:bCs/>
          <w:sz w:val="24"/>
          <w:szCs w:val="24"/>
          <w:lang w:val="es-AR"/>
        </w:rPr>
        <w:t>Descripción breve (Formato / Objetivos / Fundamento):</w:t>
      </w:r>
      <w:r w:rsidRPr="00F21751">
        <w:rPr>
          <w:rFonts w:ascii="Calibri" w:eastAsia="Times New Roman" w:hAnsi="Calibri" w:cs="Calibri"/>
          <w:sz w:val="24"/>
          <w:szCs w:val="24"/>
          <w:lang w:val="es-AR"/>
        </w:rPr>
        <w:t xml:space="preserve"> _________________________________</w:t>
      </w:r>
    </w:p>
    <w:p w:rsidR="00F21751" w:rsidRPr="00F21751" w:rsidRDefault="00F21751" w:rsidP="00F21751">
      <w:pPr>
        <w:spacing w:beforeAutospacing="1" w:after="0" w:afterAutospacing="1" w:line="240" w:lineRule="auto"/>
        <w:ind w:left="720"/>
        <w:rPr>
          <w:rFonts w:ascii="Calibri" w:eastAsia="Times New Roman" w:hAnsi="Calibri" w:cs="Calibri"/>
          <w:sz w:val="24"/>
          <w:szCs w:val="24"/>
          <w:lang w:val="es-AR"/>
        </w:rPr>
      </w:pPr>
      <w:r w:rsidRPr="00F21751">
        <w:rPr>
          <w:rFonts w:ascii="Calibri" w:eastAsia="Times New Roman" w:hAnsi="Calibri" w:cs="Calibri"/>
          <w:sz w:val="24"/>
          <w:szCs w:val="24"/>
          <w:lang w:val="es-AR"/>
        </w:rPr>
        <w:pict>
          <v:rect id="_x0000_i1026" style="width:0;height:1.5pt" o:hralign="center" o:hrstd="t" o:hr="t" fillcolor="#a0a0a0" stroked="f"/>
        </w:pict>
      </w:r>
    </w:p>
    <w:p w:rsidR="00F21751" w:rsidRPr="00F21751" w:rsidRDefault="00F21751" w:rsidP="00F21751">
      <w:pPr>
        <w:numPr>
          <w:ilvl w:val="0"/>
          <w:numId w:val="2"/>
        </w:numPr>
        <w:spacing w:before="100" w:beforeAutospacing="1" w:after="100" w:afterAutospacing="1" w:line="240" w:lineRule="auto"/>
        <w:rPr>
          <w:rFonts w:ascii="Calibri" w:eastAsia="Times New Roman" w:hAnsi="Calibri" w:cs="Calibri"/>
          <w:sz w:val="24"/>
          <w:szCs w:val="24"/>
          <w:lang w:val="es-AR"/>
        </w:rPr>
      </w:pPr>
      <w:r w:rsidRPr="00F21751">
        <w:rPr>
          <w:rFonts w:ascii="Calibri" w:eastAsia="Times New Roman" w:hAnsi="Calibri" w:cs="Calibri"/>
          <w:b/>
          <w:bCs/>
          <w:sz w:val="24"/>
          <w:szCs w:val="24"/>
          <w:lang w:val="es-AR"/>
        </w:rPr>
        <w:t>Fecha solicitada:</w:t>
      </w:r>
      <w:r w:rsidRPr="00F21751">
        <w:rPr>
          <w:rFonts w:ascii="Calibri" w:eastAsia="Times New Roman" w:hAnsi="Calibri" w:cs="Calibri"/>
          <w:sz w:val="24"/>
          <w:szCs w:val="24"/>
          <w:lang w:val="es-AR"/>
        </w:rPr>
        <w:t xml:space="preserve"> ____ / ____ / ____ </w:t>
      </w:r>
      <w:r w:rsidRPr="00F21751">
        <w:rPr>
          <w:rFonts w:ascii="Calibri" w:eastAsia="Times New Roman" w:hAnsi="Calibri" w:cs="Calibri"/>
          <w:b/>
          <w:bCs/>
          <w:sz w:val="24"/>
          <w:szCs w:val="24"/>
          <w:lang w:val="es-AR"/>
        </w:rPr>
        <w:t>Fechas tentativas:</w:t>
      </w:r>
      <w:r w:rsidRPr="00F21751">
        <w:rPr>
          <w:rFonts w:ascii="Calibri" w:eastAsia="Times New Roman" w:hAnsi="Calibri" w:cs="Calibri"/>
          <w:sz w:val="24"/>
          <w:szCs w:val="24"/>
          <w:lang w:val="es-AR"/>
        </w:rPr>
        <w:t xml:space="preserve"> __________________________</w:t>
      </w:r>
    </w:p>
    <w:p w:rsidR="00F21751" w:rsidRPr="00F21751" w:rsidRDefault="00F21751" w:rsidP="00F21751">
      <w:pPr>
        <w:numPr>
          <w:ilvl w:val="0"/>
          <w:numId w:val="2"/>
        </w:numPr>
        <w:spacing w:before="100" w:beforeAutospacing="1" w:after="100" w:afterAutospacing="1" w:line="240" w:lineRule="auto"/>
        <w:rPr>
          <w:rFonts w:ascii="Calibri" w:eastAsia="Times New Roman" w:hAnsi="Calibri" w:cs="Calibri"/>
          <w:sz w:val="24"/>
          <w:szCs w:val="24"/>
          <w:lang w:val="es-AR"/>
        </w:rPr>
      </w:pPr>
      <w:r w:rsidRPr="00F21751">
        <w:rPr>
          <w:rFonts w:ascii="Calibri" w:eastAsia="Times New Roman" w:hAnsi="Calibri" w:cs="Calibri"/>
          <w:b/>
          <w:bCs/>
          <w:sz w:val="24"/>
          <w:szCs w:val="24"/>
          <w:lang w:val="es-AR"/>
        </w:rPr>
        <w:t>Horario del evento:</w:t>
      </w:r>
      <w:r w:rsidRPr="00F21751">
        <w:rPr>
          <w:rFonts w:ascii="Calibri" w:eastAsia="Times New Roman" w:hAnsi="Calibri" w:cs="Calibri"/>
          <w:sz w:val="24"/>
          <w:szCs w:val="24"/>
          <w:lang w:val="es-AR"/>
        </w:rPr>
        <w:t xml:space="preserve"> Desde las _________ h hasta las _________ h.</w:t>
      </w:r>
    </w:p>
    <w:p w:rsidR="00F21751" w:rsidRPr="00F21751" w:rsidRDefault="00F21751" w:rsidP="00F21751">
      <w:pPr>
        <w:numPr>
          <w:ilvl w:val="0"/>
          <w:numId w:val="2"/>
        </w:numPr>
        <w:spacing w:before="100" w:beforeAutospacing="1" w:after="100" w:afterAutospacing="1" w:line="240" w:lineRule="auto"/>
        <w:rPr>
          <w:rFonts w:ascii="Calibri" w:eastAsia="Times New Roman" w:hAnsi="Calibri" w:cs="Calibri"/>
          <w:sz w:val="24"/>
          <w:szCs w:val="24"/>
          <w:lang w:val="es-AR"/>
        </w:rPr>
      </w:pPr>
      <w:r w:rsidRPr="00F21751">
        <w:rPr>
          <w:rFonts w:ascii="Calibri" w:eastAsia="Times New Roman" w:hAnsi="Calibri" w:cs="Calibri"/>
          <w:b/>
          <w:bCs/>
          <w:sz w:val="24"/>
          <w:szCs w:val="24"/>
          <w:lang w:val="es-AR"/>
        </w:rPr>
        <w:t>Uso total del espacio (incluye montaje y desmontaje):</w:t>
      </w:r>
      <w:r>
        <w:rPr>
          <w:rFonts w:ascii="Calibri" w:eastAsia="Times New Roman" w:hAnsi="Calibri" w:cs="Calibri"/>
          <w:sz w:val="24"/>
          <w:szCs w:val="24"/>
          <w:lang w:val="es-AR"/>
        </w:rPr>
        <w:t xml:space="preserve"> De _________ a _______</w:t>
      </w:r>
      <w:r w:rsidRPr="00F21751">
        <w:rPr>
          <w:rFonts w:ascii="Calibri" w:eastAsia="Times New Roman" w:hAnsi="Calibri" w:cs="Calibri"/>
          <w:sz w:val="24"/>
          <w:szCs w:val="24"/>
          <w:lang w:val="es-AR"/>
        </w:rPr>
        <w:t xml:space="preserve"> h.</w:t>
      </w:r>
    </w:p>
    <w:p w:rsidR="00F21751" w:rsidRPr="00F21751" w:rsidRDefault="00F21751" w:rsidP="00F21751">
      <w:pPr>
        <w:numPr>
          <w:ilvl w:val="0"/>
          <w:numId w:val="2"/>
        </w:numPr>
        <w:spacing w:before="100" w:beforeAutospacing="1" w:after="100" w:afterAutospacing="1" w:line="240" w:lineRule="auto"/>
        <w:rPr>
          <w:rFonts w:ascii="Calibri" w:eastAsia="Times New Roman" w:hAnsi="Calibri" w:cs="Calibri"/>
          <w:sz w:val="24"/>
          <w:szCs w:val="24"/>
          <w:lang w:val="es-AR"/>
        </w:rPr>
      </w:pPr>
      <w:r w:rsidRPr="00F21751">
        <w:rPr>
          <w:rFonts w:ascii="Calibri" w:eastAsia="Times New Roman" w:hAnsi="Calibri" w:cs="Calibri"/>
          <w:b/>
          <w:bCs/>
          <w:sz w:val="24"/>
          <w:szCs w:val="24"/>
          <w:lang w:val="es-AR"/>
        </w:rPr>
        <w:t>Cantidad estimada de asistentes:</w:t>
      </w:r>
      <w:r w:rsidRPr="00F21751">
        <w:rPr>
          <w:rFonts w:ascii="Calibri" w:eastAsia="Times New Roman" w:hAnsi="Calibri" w:cs="Calibri"/>
          <w:sz w:val="24"/>
          <w:szCs w:val="24"/>
          <w:lang w:val="es-AR"/>
        </w:rPr>
        <w:t xml:space="preserve"> ______________</w:t>
      </w:r>
    </w:p>
    <w:p w:rsidR="00F21751" w:rsidRPr="00F21751" w:rsidRDefault="00F21751" w:rsidP="00F21751">
      <w:pPr>
        <w:numPr>
          <w:ilvl w:val="0"/>
          <w:numId w:val="2"/>
        </w:numPr>
        <w:spacing w:before="100" w:beforeAutospacing="1" w:after="100" w:afterAutospacing="1" w:line="240" w:lineRule="auto"/>
        <w:rPr>
          <w:rFonts w:ascii="Calibri" w:eastAsia="Times New Roman" w:hAnsi="Calibri" w:cs="Calibri"/>
          <w:sz w:val="24"/>
          <w:szCs w:val="24"/>
          <w:lang w:val="es-AR"/>
        </w:rPr>
      </w:pPr>
      <w:r w:rsidRPr="00F21751">
        <w:rPr>
          <w:rFonts w:ascii="Calibri" w:eastAsia="Times New Roman" w:hAnsi="Calibri" w:cs="Calibri"/>
          <w:b/>
          <w:bCs/>
          <w:sz w:val="24"/>
          <w:szCs w:val="24"/>
          <w:lang w:val="es-AR"/>
        </w:rPr>
        <w:t>¿Prevé cobro de entrada o venta de artículos?:</w:t>
      </w:r>
      <w:r w:rsidRPr="00F21751">
        <w:rPr>
          <w:rFonts w:ascii="Calibri" w:eastAsia="Times New Roman" w:hAnsi="Calibri" w:cs="Calibri"/>
          <w:sz w:val="24"/>
          <w:szCs w:val="24"/>
          <w:lang w:val="es-AR"/>
        </w:rPr>
        <w:t xml:space="preserve"> </w:t>
      </w:r>
      <w:r w:rsidRPr="00F21751">
        <w:rPr>
          <w:rFonts w:ascii="Segoe UI Symbol" w:eastAsia="Times New Roman" w:hAnsi="Segoe UI Symbol" w:cs="Segoe UI Symbol"/>
          <w:sz w:val="24"/>
          <w:szCs w:val="24"/>
          <w:lang w:val="es-AR"/>
        </w:rPr>
        <w:t>☐</w:t>
      </w:r>
      <w:r w:rsidRPr="00F21751">
        <w:rPr>
          <w:rFonts w:ascii="Calibri" w:eastAsia="Times New Roman" w:hAnsi="Calibri" w:cs="Calibri"/>
          <w:sz w:val="24"/>
          <w:szCs w:val="24"/>
          <w:lang w:val="es-AR"/>
        </w:rPr>
        <w:t xml:space="preserve"> SÍ </w:t>
      </w:r>
      <w:r w:rsidRPr="00F21751">
        <w:rPr>
          <w:rFonts w:ascii="Segoe UI Symbol" w:eastAsia="Times New Roman" w:hAnsi="Segoe UI Symbol" w:cs="Segoe UI Symbol"/>
          <w:sz w:val="24"/>
          <w:szCs w:val="24"/>
          <w:lang w:val="es-AR"/>
        </w:rPr>
        <w:t>☐</w:t>
      </w:r>
      <w:r w:rsidRPr="00F21751">
        <w:rPr>
          <w:rFonts w:ascii="Calibri" w:eastAsia="Times New Roman" w:hAnsi="Calibri" w:cs="Calibri"/>
          <w:sz w:val="24"/>
          <w:szCs w:val="24"/>
          <w:lang w:val="es-AR"/>
        </w:rPr>
        <w:t xml:space="preserve"> NO | </w:t>
      </w:r>
      <w:r w:rsidRPr="00F21751">
        <w:rPr>
          <w:rFonts w:ascii="Calibri" w:eastAsia="Times New Roman" w:hAnsi="Calibri" w:cs="Calibri"/>
          <w:b/>
          <w:bCs/>
          <w:sz w:val="24"/>
          <w:szCs w:val="24"/>
          <w:lang w:val="es-AR"/>
        </w:rPr>
        <w:t>Monto:</w:t>
      </w:r>
      <w:r w:rsidRPr="00F21751">
        <w:rPr>
          <w:rFonts w:ascii="Calibri" w:eastAsia="Times New Roman" w:hAnsi="Calibri" w:cs="Calibri"/>
          <w:sz w:val="24"/>
          <w:szCs w:val="24"/>
          <w:lang w:val="es-AR"/>
        </w:rPr>
        <w:t xml:space="preserve"> $___________</w:t>
      </w:r>
    </w:p>
    <w:p w:rsidR="00F21751" w:rsidRPr="00F21751" w:rsidRDefault="00F21751" w:rsidP="00F21751">
      <w:pPr>
        <w:spacing w:before="100" w:beforeAutospacing="1" w:after="100" w:afterAutospacing="1" w:line="240" w:lineRule="auto"/>
        <w:rPr>
          <w:rFonts w:ascii="Calibri" w:eastAsia="Times New Roman" w:hAnsi="Calibri" w:cs="Calibri"/>
          <w:sz w:val="24"/>
          <w:szCs w:val="24"/>
          <w:lang w:val="es-AR"/>
        </w:rPr>
      </w:pPr>
    </w:p>
    <w:p w:rsidR="00F21751" w:rsidRPr="00F21751" w:rsidRDefault="00F21751" w:rsidP="00F21751">
      <w:pPr>
        <w:spacing w:before="100" w:beforeAutospacing="1" w:after="100" w:afterAutospacing="1" w:line="240" w:lineRule="auto"/>
        <w:rPr>
          <w:rFonts w:ascii="Calibri" w:eastAsia="Times New Roman" w:hAnsi="Calibri" w:cs="Calibri"/>
          <w:sz w:val="24"/>
          <w:szCs w:val="24"/>
          <w:lang w:val="es-AR"/>
        </w:rPr>
      </w:pPr>
    </w:p>
    <w:p w:rsidR="00F21751" w:rsidRPr="00F21751" w:rsidRDefault="00F21751" w:rsidP="00F21751">
      <w:pPr>
        <w:spacing w:before="100" w:beforeAutospacing="1" w:after="100" w:afterAutospacing="1" w:line="240" w:lineRule="auto"/>
        <w:rPr>
          <w:rFonts w:ascii="Calibri" w:eastAsia="Times New Roman" w:hAnsi="Calibri" w:cs="Calibri"/>
          <w:sz w:val="24"/>
          <w:szCs w:val="24"/>
          <w:lang w:val="es-AR"/>
        </w:rPr>
      </w:pPr>
    </w:p>
    <w:p w:rsidR="00F21751" w:rsidRPr="00F21751" w:rsidRDefault="00F21751" w:rsidP="00F21751">
      <w:pPr>
        <w:spacing w:before="100" w:beforeAutospacing="1" w:after="100" w:afterAutospacing="1" w:line="240" w:lineRule="auto"/>
        <w:rPr>
          <w:rFonts w:ascii="Calibri" w:eastAsia="Times New Roman" w:hAnsi="Calibri" w:cs="Calibri"/>
          <w:sz w:val="24"/>
          <w:szCs w:val="24"/>
          <w:lang w:val="es-AR"/>
        </w:rPr>
      </w:pPr>
    </w:p>
    <w:p w:rsidR="00F21751" w:rsidRPr="00F21751" w:rsidRDefault="00F21751" w:rsidP="00F21751">
      <w:pPr>
        <w:spacing w:before="100" w:beforeAutospacing="1" w:after="100" w:afterAutospacing="1" w:line="240" w:lineRule="auto"/>
        <w:rPr>
          <w:rFonts w:ascii="Calibri" w:eastAsia="Times New Roman" w:hAnsi="Calibri" w:cs="Calibri"/>
          <w:sz w:val="24"/>
          <w:szCs w:val="24"/>
          <w:lang w:val="es-AR"/>
        </w:rPr>
      </w:pPr>
    </w:p>
    <w:p w:rsidR="00F21751" w:rsidRPr="00F21751" w:rsidRDefault="00F21751" w:rsidP="00F21751">
      <w:pPr>
        <w:spacing w:before="100" w:beforeAutospacing="1" w:after="100" w:afterAutospacing="1" w:line="240" w:lineRule="auto"/>
        <w:rPr>
          <w:rFonts w:ascii="Calibri" w:eastAsia="Times New Roman" w:hAnsi="Calibri" w:cs="Calibri"/>
          <w:sz w:val="24"/>
          <w:szCs w:val="24"/>
          <w:lang w:val="es-AR"/>
        </w:rPr>
      </w:pPr>
    </w:p>
    <w:p w:rsidR="00F21751" w:rsidRPr="00F21751" w:rsidRDefault="00F21751" w:rsidP="00F21751">
      <w:pPr>
        <w:spacing w:before="100" w:beforeAutospacing="1" w:after="100" w:afterAutospacing="1" w:line="240" w:lineRule="auto"/>
        <w:rPr>
          <w:rFonts w:ascii="Calibri" w:eastAsia="Times New Roman" w:hAnsi="Calibri" w:cs="Calibri"/>
          <w:sz w:val="24"/>
          <w:szCs w:val="24"/>
          <w:lang w:val="es-AR"/>
        </w:rPr>
      </w:pPr>
    </w:p>
    <w:p w:rsidR="00F21751" w:rsidRPr="00F21751" w:rsidRDefault="00F21751" w:rsidP="00F21751">
      <w:pPr>
        <w:spacing w:before="100" w:beforeAutospacing="1" w:after="100" w:afterAutospacing="1" w:line="240" w:lineRule="auto"/>
        <w:outlineLvl w:val="2"/>
        <w:rPr>
          <w:rFonts w:ascii="Calibri" w:eastAsia="Times New Roman" w:hAnsi="Calibri" w:cs="Calibri"/>
          <w:b/>
          <w:bCs/>
          <w:sz w:val="24"/>
          <w:szCs w:val="24"/>
          <w:lang w:val="es-AR"/>
        </w:rPr>
      </w:pPr>
      <w:r w:rsidRPr="00F21751">
        <w:rPr>
          <w:rFonts w:ascii="Calibri" w:eastAsia="Times New Roman" w:hAnsi="Calibri" w:cs="Calibri"/>
          <w:b/>
          <w:bCs/>
          <w:sz w:val="24"/>
          <w:szCs w:val="24"/>
          <w:lang w:val="es-AR"/>
        </w:rPr>
        <w:lastRenderedPageBreak/>
        <w:t>III. PLANIFICACIÓN DE RECURSOS</w:t>
      </w:r>
    </w:p>
    <w:p w:rsidR="00F21751" w:rsidRPr="00F21751" w:rsidRDefault="00F21751" w:rsidP="00F21751">
      <w:pPr>
        <w:spacing w:before="100" w:beforeAutospacing="1" w:after="100" w:afterAutospacing="1" w:line="240" w:lineRule="auto"/>
        <w:rPr>
          <w:rFonts w:ascii="Calibri" w:eastAsia="Times New Roman" w:hAnsi="Calibri" w:cs="Calibri"/>
          <w:i/>
          <w:iCs/>
          <w:sz w:val="24"/>
          <w:szCs w:val="24"/>
          <w:lang w:val="es-AR"/>
        </w:rPr>
      </w:pPr>
      <w:r w:rsidRPr="00F21751">
        <w:rPr>
          <w:rFonts w:ascii="Calibri" w:eastAsia="Times New Roman" w:hAnsi="Calibri" w:cs="Calibri"/>
          <w:i/>
          <w:iCs/>
          <w:sz w:val="24"/>
          <w:szCs w:val="24"/>
          <w:lang w:val="es-AR"/>
        </w:rPr>
        <w:t>Marque con una (X) según corresponda la responsabilidad:</w:t>
      </w:r>
    </w:p>
    <w:tbl>
      <w:tblPr>
        <w:tblW w:w="0" w:type="auto"/>
        <w:tblCellSpacing w:w="15" w:type="dxa"/>
        <w:tblCellMar>
          <w:left w:w="0" w:type="dxa"/>
          <w:right w:w="0" w:type="dxa"/>
        </w:tblCellMar>
        <w:tblLook w:val="04A0" w:firstRow="1" w:lastRow="0" w:firstColumn="1" w:lastColumn="0" w:noHBand="0" w:noVBand="1"/>
      </w:tblPr>
      <w:tblGrid>
        <w:gridCol w:w="2394"/>
        <w:gridCol w:w="2371"/>
        <w:gridCol w:w="1851"/>
        <w:gridCol w:w="2206"/>
      </w:tblGrid>
      <w:tr w:rsidR="00F21751" w:rsidRPr="00F21751" w:rsidTr="00F21751">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eastAsia="Times New Roman" w:cstheme="minorHAnsi"/>
                <w:b/>
                <w:bCs/>
                <w:color w:val="1F1F1F"/>
                <w:bdr w:val="none" w:sz="0" w:space="0" w:color="auto" w:frame="1"/>
                <w:lang w:val="es-AR"/>
              </w:rPr>
              <w:t>Recurso</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eastAsia="Times New Roman" w:cstheme="minorHAnsi"/>
                <w:b/>
                <w:bCs/>
                <w:color w:val="1F1F1F"/>
                <w:bdr w:val="none" w:sz="0" w:space="0" w:color="auto" w:frame="1"/>
                <w:lang w:val="es-AR"/>
              </w:rPr>
              <w:t>Descripción (especificar)</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eastAsia="Times New Roman" w:cstheme="minorHAnsi"/>
                <w:b/>
                <w:bCs/>
                <w:color w:val="1F1F1F"/>
                <w:bdr w:val="none" w:sz="0" w:space="0" w:color="auto" w:frame="1"/>
                <w:lang w:val="es-AR"/>
              </w:rPr>
              <w:t>A cargo del Museo</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eastAsia="Times New Roman" w:cstheme="minorHAnsi"/>
                <w:b/>
                <w:bCs/>
                <w:color w:val="1F1F1F"/>
                <w:bdr w:val="none" w:sz="0" w:space="0" w:color="auto" w:frame="1"/>
                <w:lang w:val="es-AR"/>
              </w:rPr>
              <w:t>A cargo del Solicitante</w:t>
            </w:r>
          </w:p>
        </w:tc>
      </w:tr>
      <w:tr w:rsidR="00F21751" w:rsidRPr="00F21751" w:rsidTr="00F21751">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eastAsia="Times New Roman" w:cstheme="minorHAnsi"/>
                <w:color w:val="1F1F1F"/>
                <w:bdr w:val="none" w:sz="0" w:space="0" w:color="auto" w:frame="1"/>
                <w:lang w:val="es-AR"/>
              </w:rPr>
              <w:t>1. Mobiliario</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ascii="Segoe UI Symbol" w:eastAsia="Times New Roman" w:hAnsi="Segoe UI Symbol" w:cs="Segoe UI Symbol"/>
                <w:color w:val="1F1F1F"/>
                <w:bdr w:val="none" w:sz="0" w:space="0" w:color="auto" w:frame="1"/>
                <w:lang w:val="es-AR"/>
              </w:rPr>
              <w: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ascii="Segoe UI Symbol" w:eastAsia="Times New Roman" w:hAnsi="Segoe UI Symbol" w:cs="Segoe UI Symbol"/>
                <w:color w:val="1F1F1F"/>
                <w:bdr w:val="none" w:sz="0" w:space="0" w:color="auto" w:frame="1"/>
                <w:lang w:val="es-AR"/>
              </w:rPr>
              <w:t>☐</w:t>
            </w:r>
          </w:p>
        </w:tc>
      </w:tr>
      <w:tr w:rsidR="00F21751" w:rsidRPr="00F21751" w:rsidTr="00F21751">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eastAsia="Times New Roman" w:cstheme="minorHAnsi"/>
                <w:color w:val="1F1F1F"/>
                <w:bdr w:val="none" w:sz="0" w:space="0" w:color="auto" w:frame="1"/>
                <w:lang w:val="es-AR"/>
              </w:rPr>
              <w:t>2. Difusión</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ascii="Segoe UI Symbol" w:eastAsia="Times New Roman" w:hAnsi="Segoe UI Symbol" w:cs="Segoe UI Symbol"/>
                <w:color w:val="1F1F1F"/>
                <w:bdr w:val="none" w:sz="0" w:space="0" w:color="auto" w:frame="1"/>
                <w:lang w:val="es-AR"/>
              </w:rPr>
              <w: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ascii="Segoe UI Symbol" w:eastAsia="Times New Roman" w:hAnsi="Segoe UI Symbol" w:cs="Segoe UI Symbol"/>
                <w:color w:val="1F1F1F"/>
                <w:bdr w:val="none" w:sz="0" w:space="0" w:color="auto" w:frame="1"/>
                <w:lang w:val="es-AR"/>
              </w:rPr>
              <w:t>☐</w:t>
            </w:r>
          </w:p>
        </w:tc>
      </w:tr>
      <w:tr w:rsidR="00F21751" w:rsidRPr="00F21751" w:rsidTr="00F21751">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eastAsia="Times New Roman" w:cstheme="minorHAnsi"/>
                <w:color w:val="1F1F1F"/>
                <w:bdr w:val="none" w:sz="0" w:space="0" w:color="auto" w:frame="1"/>
                <w:lang w:val="es-AR"/>
              </w:rPr>
              <w:t>3. Iluminación especial</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ascii="Segoe UI Symbol" w:eastAsia="Times New Roman" w:hAnsi="Segoe UI Symbol" w:cs="Segoe UI Symbol"/>
                <w:color w:val="1F1F1F"/>
                <w:bdr w:val="none" w:sz="0" w:space="0" w:color="auto" w:frame="1"/>
                <w:lang w:val="es-AR"/>
              </w:rPr>
              <w: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ascii="Segoe UI Symbol" w:eastAsia="Times New Roman" w:hAnsi="Segoe UI Symbol" w:cs="Segoe UI Symbol"/>
                <w:color w:val="1F1F1F"/>
                <w:bdr w:val="none" w:sz="0" w:space="0" w:color="auto" w:frame="1"/>
                <w:lang w:val="es-AR"/>
              </w:rPr>
              <w:t>☐</w:t>
            </w:r>
          </w:p>
        </w:tc>
      </w:tr>
      <w:tr w:rsidR="00F21751" w:rsidRPr="00F21751" w:rsidTr="00F21751">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eastAsia="Times New Roman" w:cstheme="minorHAnsi"/>
                <w:color w:val="1F1F1F"/>
                <w:bdr w:val="none" w:sz="0" w:space="0" w:color="auto" w:frame="1"/>
                <w:lang w:val="es-AR"/>
              </w:rPr>
              <w:t>4. Acondicionamiento</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ascii="Segoe UI Symbol" w:eastAsia="Times New Roman" w:hAnsi="Segoe UI Symbol" w:cs="Segoe UI Symbol"/>
                <w:color w:val="1F1F1F"/>
                <w:bdr w:val="none" w:sz="0" w:space="0" w:color="auto" w:frame="1"/>
                <w:lang w:val="es-AR"/>
              </w:rPr>
              <w: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ascii="Segoe UI Symbol" w:eastAsia="Times New Roman" w:hAnsi="Segoe UI Symbol" w:cs="Segoe UI Symbol"/>
                <w:color w:val="1F1F1F"/>
                <w:bdr w:val="none" w:sz="0" w:space="0" w:color="auto" w:frame="1"/>
                <w:lang w:val="es-AR"/>
              </w:rPr>
              <w:t>☐</w:t>
            </w:r>
          </w:p>
        </w:tc>
      </w:tr>
      <w:tr w:rsidR="00F21751" w:rsidRPr="00F21751" w:rsidTr="00F21751">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eastAsia="Times New Roman" w:cstheme="minorHAnsi"/>
                <w:color w:val="1F1F1F"/>
                <w:bdr w:val="none" w:sz="0" w:space="0" w:color="auto" w:frame="1"/>
                <w:lang w:val="es-AR"/>
              </w:rPr>
              <w:t>5. Sonido</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ascii="Segoe UI Symbol" w:eastAsia="Times New Roman" w:hAnsi="Segoe UI Symbol" w:cs="Segoe UI Symbol"/>
                <w:color w:val="1F1F1F"/>
                <w:bdr w:val="none" w:sz="0" w:space="0" w:color="auto" w:frame="1"/>
                <w:lang w:val="es-AR"/>
              </w:rPr>
              <w: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ascii="Segoe UI Symbol" w:eastAsia="Times New Roman" w:hAnsi="Segoe UI Symbol" w:cs="Segoe UI Symbol"/>
                <w:color w:val="1F1F1F"/>
                <w:bdr w:val="none" w:sz="0" w:space="0" w:color="auto" w:frame="1"/>
                <w:lang w:val="es-AR"/>
              </w:rPr>
              <w:t>☐</w:t>
            </w:r>
          </w:p>
        </w:tc>
      </w:tr>
      <w:tr w:rsidR="00F21751" w:rsidRPr="00F21751" w:rsidTr="00F21751">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eastAsia="Times New Roman" w:cstheme="minorHAnsi"/>
                <w:color w:val="1F1F1F"/>
                <w:bdr w:val="none" w:sz="0" w:space="0" w:color="auto" w:frame="1"/>
                <w:lang w:val="es-AR"/>
              </w:rPr>
              <w:t>6. Cañón y pantalla</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ascii="Segoe UI Symbol" w:eastAsia="Times New Roman" w:hAnsi="Segoe UI Symbol" w:cs="Segoe UI Symbol"/>
                <w:color w:val="1F1F1F"/>
                <w:bdr w:val="none" w:sz="0" w:space="0" w:color="auto" w:frame="1"/>
                <w:lang w:val="es-AR"/>
              </w:rPr>
              <w: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ascii="Segoe UI Symbol" w:eastAsia="Times New Roman" w:hAnsi="Segoe UI Symbol" w:cs="Segoe UI Symbol"/>
                <w:color w:val="1F1F1F"/>
                <w:bdr w:val="none" w:sz="0" w:space="0" w:color="auto" w:frame="1"/>
                <w:lang w:val="es-AR"/>
              </w:rPr>
              <w:t>☐</w:t>
            </w:r>
          </w:p>
        </w:tc>
      </w:tr>
      <w:tr w:rsidR="00F21751" w:rsidRPr="00F21751" w:rsidTr="00F21751">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eastAsia="Times New Roman" w:cstheme="minorHAnsi"/>
                <w:color w:val="1F1F1F"/>
                <w:bdr w:val="none" w:sz="0" w:space="0" w:color="auto" w:frame="1"/>
                <w:lang w:val="es-AR"/>
              </w:rPr>
              <w:t>7. Ensayos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ascii="Segoe UI Symbol" w:eastAsia="Times New Roman" w:hAnsi="Segoe UI Symbol" w:cs="Segoe UI Symbol"/>
                <w:color w:val="1F1F1F"/>
                <w:bdr w:val="none" w:sz="0" w:space="0" w:color="auto" w:frame="1"/>
                <w:lang w:val="es-AR"/>
              </w:rPr>
              <w: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ascii="Segoe UI Symbol" w:eastAsia="Times New Roman" w:hAnsi="Segoe UI Symbol" w:cs="Segoe UI Symbol"/>
                <w:color w:val="1F1F1F"/>
                <w:bdr w:val="none" w:sz="0" w:space="0" w:color="auto" w:frame="1"/>
                <w:lang w:val="es-AR"/>
              </w:rPr>
              <w:t>☐</w:t>
            </w:r>
          </w:p>
        </w:tc>
      </w:tr>
      <w:tr w:rsidR="00F21751" w:rsidRPr="00F21751" w:rsidTr="00F21751">
        <w:trPr>
          <w:tblCellSpacing w:w="15" w:type="dxa"/>
        </w:trPr>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eastAsia="Times New Roman" w:cstheme="minorHAnsi"/>
                <w:color w:val="1F1F1F"/>
                <w:bdr w:val="none" w:sz="0" w:space="0" w:color="auto" w:frame="1"/>
                <w:lang w:val="es-AR"/>
              </w:rPr>
              <w:t>8. Otros</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ascii="Segoe UI Symbol" w:eastAsia="Times New Roman" w:hAnsi="Segoe UI Symbol" w:cs="Segoe UI Symbol"/>
                <w:color w:val="1F1F1F"/>
                <w:bdr w:val="none" w:sz="0" w:space="0" w:color="auto" w:frame="1"/>
                <w:lang w:val="es-AR"/>
              </w:rPr>
              <w:t>☐</w:t>
            </w:r>
          </w:p>
        </w:tc>
        <w:tc>
          <w:tcPr>
            <w:tcW w:w="0" w:type="auto"/>
            <w:tcBorders>
              <w:top w:val="single" w:sz="6" w:space="0" w:color="auto"/>
              <w:left w:val="single" w:sz="6" w:space="0" w:color="auto"/>
              <w:bottom w:val="single" w:sz="6" w:space="0" w:color="auto"/>
              <w:right w:val="single" w:sz="6" w:space="0" w:color="auto"/>
            </w:tcBorders>
            <w:tcMar>
              <w:top w:w="120" w:type="dxa"/>
              <w:left w:w="180" w:type="dxa"/>
              <w:bottom w:w="120" w:type="dxa"/>
              <w:right w:w="180" w:type="dxa"/>
            </w:tcMar>
            <w:vAlign w:val="center"/>
            <w:hideMark/>
          </w:tcPr>
          <w:p w:rsidR="00F21751" w:rsidRPr="00F21751" w:rsidRDefault="00F21751" w:rsidP="00F21751">
            <w:pPr>
              <w:spacing w:after="0" w:line="240" w:lineRule="auto"/>
              <w:rPr>
                <w:rFonts w:eastAsia="Times New Roman" w:cstheme="minorHAnsi"/>
                <w:color w:val="1F1F1F"/>
                <w:lang w:val="es-AR"/>
              </w:rPr>
            </w:pPr>
            <w:r w:rsidRPr="00F21751">
              <w:rPr>
                <w:rFonts w:ascii="Segoe UI Symbol" w:eastAsia="Times New Roman" w:hAnsi="Segoe UI Symbol" w:cs="Segoe UI Symbol"/>
                <w:color w:val="1F1F1F"/>
                <w:bdr w:val="none" w:sz="0" w:space="0" w:color="auto" w:frame="1"/>
                <w:lang w:val="es-AR"/>
              </w:rPr>
              <w:t>☐</w:t>
            </w:r>
          </w:p>
        </w:tc>
      </w:tr>
    </w:tbl>
    <w:p w:rsidR="00F21751" w:rsidRPr="00F21751" w:rsidRDefault="00F21751" w:rsidP="00F21751">
      <w:pPr>
        <w:spacing w:before="100" w:beforeAutospacing="1" w:after="100" w:afterAutospacing="1" w:line="240" w:lineRule="auto"/>
        <w:rPr>
          <w:rFonts w:ascii="Calibri" w:eastAsia="Times New Roman" w:hAnsi="Calibri" w:cs="Calibri"/>
          <w:sz w:val="24"/>
          <w:szCs w:val="24"/>
          <w:lang w:val="es-AR"/>
        </w:rPr>
      </w:pPr>
    </w:p>
    <w:p w:rsidR="00F21751" w:rsidRPr="00F21751" w:rsidRDefault="00F21751" w:rsidP="00F21751">
      <w:pPr>
        <w:spacing w:before="100" w:beforeAutospacing="1" w:after="100" w:afterAutospacing="1" w:line="240" w:lineRule="auto"/>
        <w:outlineLvl w:val="2"/>
        <w:rPr>
          <w:rFonts w:eastAsia="Times New Roman" w:cstheme="minorHAnsi"/>
          <w:b/>
          <w:bCs/>
          <w:sz w:val="24"/>
          <w:szCs w:val="24"/>
          <w:lang w:val="es-AR"/>
        </w:rPr>
      </w:pPr>
      <w:r w:rsidRPr="00F21751">
        <w:rPr>
          <w:rFonts w:eastAsia="Times New Roman" w:cstheme="minorHAnsi"/>
          <w:b/>
          <w:bCs/>
          <w:sz w:val="24"/>
          <w:szCs w:val="24"/>
          <w:lang w:val="es-AR"/>
        </w:rPr>
        <w:t>IV. COMPROMISO Y NORMAS DE CONVIVENCIA (INCISO B)</w:t>
      </w:r>
    </w:p>
    <w:p w:rsidR="00F21751" w:rsidRPr="00F21751" w:rsidRDefault="00F21751" w:rsidP="00F21751">
      <w:pPr>
        <w:spacing w:before="100" w:beforeAutospacing="1" w:after="100" w:afterAutospacing="1" w:line="240" w:lineRule="auto"/>
        <w:rPr>
          <w:rFonts w:eastAsia="Times New Roman" w:cstheme="minorHAnsi"/>
          <w:sz w:val="24"/>
          <w:szCs w:val="24"/>
          <w:lang w:val="es-AR"/>
        </w:rPr>
      </w:pPr>
      <w:r w:rsidRPr="00F21751">
        <w:rPr>
          <w:rFonts w:eastAsia="Times New Roman" w:cstheme="minorHAnsi"/>
          <w:b/>
          <w:bCs/>
          <w:sz w:val="24"/>
          <w:szCs w:val="24"/>
          <w:lang w:val="es-AR"/>
        </w:rPr>
        <w:t>El Solicitante declara conocer y aceptar las siguientes condiciones:</w:t>
      </w:r>
    </w:p>
    <w:p w:rsidR="00F21751" w:rsidRPr="00F21751" w:rsidRDefault="00F21751" w:rsidP="00F21751">
      <w:pPr>
        <w:numPr>
          <w:ilvl w:val="0"/>
          <w:numId w:val="3"/>
        </w:numPr>
        <w:spacing w:before="100" w:beforeAutospacing="1" w:after="100" w:afterAutospacing="1" w:line="240" w:lineRule="auto"/>
        <w:rPr>
          <w:rFonts w:eastAsia="Times New Roman" w:cstheme="minorHAnsi"/>
          <w:sz w:val="24"/>
          <w:szCs w:val="24"/>
          <w:lang w:val="es-AR"/>
        </w:rPr>
      </w:pPr>
      <w:r w:rsidRPr="00F21751">
        <w:rPr>
          <w:rFonts w:eastAsia="Times New Roman" w:cstheme="minorHAnsi"/>
          <w:b/>
          <w:bCs/>
          <w:sz w:val="24"/>
          <w:szCs w:val="24"/>
          <w:lang w:val="es-AR"/>
        </w:rPr>
        <w:t>Convivencia:</w:t>
      </w:r>
      <w:r w:rsidRPr="00F21751">
        <w:rPr>
          <w:rFonts w:eastAsia="Times New Roman" w:cstheme="minorHAnsi"/>
          <w:sz w:val="24"/>
          <w:szCs w:val="24"/>
          <w:lang w:val="es-AR"/>
        </w:rPr>
        <w:t xml:space="preserve"> Llegar y retirarse en los horarios acordados. En caso de suspensión, la reprogramación queda sujeta a la agenda del Museo. Se deberá transitar solo por áreas autorizadas y entregar el espacio en las mismas condiciones previas al evento.</w:t>
      </w:r>
    </w:p>
    <w:p w:rsidR="00F21751" w:rsidRPr="00F21751" w:rsidRDefault="00F21751" w:rsidP="00F21751">
      <w:pPr>
        <w:numPr>
          <w:ilvl w:val="0"/>
          <w:numId w:val="3"/>
        </w:numPr>
        <w:spacing w:before="100" w:beforeAutospacing="1" w:after="100" w:afterAutospacing="1" w:line="240" w:lineRule="auto"/>
        <w:rPr>
          <w:rFonts w:eastAsia="Times New Roman" w:cstheme="minorHAnsi"/>
          <w:sz w:val="24"/>
          <w:szCs w:val="24"/>
          <w:lang w:val="es-AR"/>
        </w:rPr>
      </w:pPr>
      <w:r w:rsidRPr="00F21751">
        <w:rPr>
          <w:rFonts w:eastAsia="Times New Roman" w:cstheme="minorHAnsi"/>
          <w:b/>
          <w:bCs/>
          <w:sz w:val="24"/>
          <w:szCs w:val="24"/>
          <w:lang w:val="es-AR"/>
        </w:rPr>
        <w:t>Uso del Espacio:</w:t>
      </w:r>
      <w:r w:rsidRPr="00F21751">
        <w:rPr>
          <w:rFonts w:eastAsia="Times New Roman" w:cstheme="minorHAnsi"/>
          <w:sz w:val="24"/>
          <w:szCs w:val="24"/>
          <w:lang w:val="es-AR"/>
        </w:rPr>
        <w:t xml:space="preserve"> No comer o beber dentro de las salas de exhibición. Queda prohibido fumar y entrar con el torso desnudo. El servicio de catering es de libre elección, pero su logística debe ser coordinada previamente con el Museo.</w:t>
      </w:r>
    </w:p>
    <w:p w:rsidR="00F21751" w:rsidRDefault="00F21751" w:rsidP="00F21751">
      <w:pPr>
        <w:numPr>
          <w:ilvl w:val="0"/>
          <w:numId w:val="3"/>
        </w:numPr>
        <w:spacing w:before="100" w:beforeAutospacing="1" w:after="100" w:afterAutospacing="1" w:line="240" w:lineRule="auto"/>
        <w:rPr>
          <w:rFonts w:eastAsia="Times New Roman" w:cstheme="minorHAnsi"/>
          <w:sz w:val="24"/>
          <w:szCs w:val="24"/>
          <w:lang w:val="es-AR"/>
        </w:rPr>
      </w:pPr>
      <w:r w:rsidRPr="00F21751">
        <w:rPr>
          <w:rFonts w:eastAsia="Times New Roman" w:cstheme="minorHAnsi"/>
          <w:b/>
          <w:bCs/>
          <w:sz w:val="24"/>
          <w:szCs w:val="24"/>
          <w:lang w:val="es-AR"/>
        </w:rPr>
        <w:t>Aranceles:</w:t>
      </w:r>
      <w:r w:rsidRPr="00F21751">
        <w:rPr>
          <w:rFonts w:eastAsia="Times New Roman" w:cstheme="minorHAnsi"/>
          <w:sz w:val="24"/>
          <w:szCs w:val="24"/>
          <w:lang w:val="es-AR"/>
        </w:rPr>
        <w:t xml:space="preserve"> Toda actividad será con entrada libre y gratuita salvo autorización previa. Si se aprueba el cobro, corresponde otorgar al Museo entre un 15% y 30% del total recaudado (según disposición ICOM). El solicitante debe designar un responsable para la administración del dinero.</w:t>
      </w:r>
    </w:p>
    <w:p w:rsidR="00F21751" w:rsidRDefault="00F21751" w:rsidP="00F21751">
      <w:pPr>
        <w:spacing w:before="100" w:beforeAutospacing="1" w:after="100" w:afterAutospacing="1" w:line="240" w:lineRule="auto"/>
        <w:rPr>
          <w:rFonts w:eastAsia="Times New Roman" w:cstheme="minorHAnsi"/>
          <w:sz w:val="24"/>
          <w:szCs w:val="24"/>
          <w:lang w:val="es-AR"/>
        </w:rPr>
      </w:pPr>
    </w:p>
    <w:p w:rsidR="00F21751" w:rsidRPr="00F21751" w:rsidRDefault="00F21751" w:rsidP="00F21751">
      <w:pPr>
        <w:spacing w:before="100" w:beforeAutospacing="1" w:after="100" w:afterAutospacing="1" w:line="240" w:lineRule="auto"/>
        <w:rPr>
          <w:rFonts w:eastAsia="Times New Roman" w:cstheme="minorHAnsi"/>
          <w:sz w:val="24"/>
          <w:szCs w:val="24"/>
          <w:lang w:val="es-AR"/>
        </w:rPr>
      </w:pPr>
      <w:bookmarkStart w:id="0" w:name="_GoBack"/>
      <w:bookmarkEnd w:id="0"/>
    </w:p>
    <w:p w:rsidR="00F21751" w:rsidRPr="00F21751" w:rsidRDefault="00F21751" w:rsidP="00F21751">
      <w:pPr>
        <w:numPr>
          <w:ilvl w:val="0"/>
          <w:numId w:val="3"/>
        </w:numPr>
        <w:spacing w:before="100" w:beforeAutospacing="1" w:after="100" w:afterAutospacing="1" w:line="240" w:lineRule="auto"/>
        <w:rPr>
          <w:rFonts w:eastAsia="Times New Roman" w:cstheme="minorHAnsi"/>
          <w:sz w:val="24"/>
          <w:szCs w:val="24"/>
          <w:lang w:val="es-AR"/>
        </w:rPr>
      </w:pPr>
      <w:r w:rsidRPr="00F21751">
        <w:rPr>
          <w:rFonts w:eastAsia="Times New Roman" w:cstheme="minorHAnsi"/>
          <w:b/>
          <w:bCs/>
          <w:sz w:val="24"/>
          <w:szCs w:val="24"/>
          <w:lang w:val="es-AR"/>
        </w:rPr>
        <w:t>Difusión:</w:t>
      </w:r>
      <w:r w:rsidRPr="00F21751">
        <w:rPr>
          <w:rFonts w:eastAsia="Times New Roman" w:cstheme="minorHAnsi"/>
          <w:sz w:val="24"/>
          <w:szCs w:val="24"/>
          <w:lang w:val="es-AR"/>
        </w:rPr>
        <w:t xml:space="preserve"> Toda pieza gráfica debe ser aprobada por el Museo. Si el Museo realiza el diseño, se debe enviar material (fotos JPG 300 DPI, logos, programa) con 20 días de antelación. La difusión se limita a los medios administrados por el Museo.</w:t>
      </w:r>
    </w:p>
    <w:p w:rsidR="00F21751" w:rsidRPr="00F21751" w:rsidRDefault="00F21751" w:rsidP="00F21751">
      <w:pPr>
        <w:spacing w:before="100" w:beforeAutospacing="1" w:after="100" w:afterAutospacing="1" w:line="240" w:lineRule="auto"/>
        <w:rPr>
          <w:rFonts w:eastAsia="Times New Roman" w:cstheme="minorHAnsi"/>
          <w:sz w:val="24"/>
          <w:szCs w:val="24"/>
          <w:lang w:val="es-AR"/>
        </w:rPr>
      </w:pPr>
      <w:r w:rsidRPr="00F21751">
        <w:rPr>
          <w:rFonts w:eastAsia="Times New Roman" w:cstheme="minorHAnsi"/>
          <w:b/>
          <w:bCs/>
          <w:sz w:val="24"/>
          <w:szCs w:val="24"/>
          <w:lang w:val="es-AR"/>
        </w:rPr>
        <w:t>Lugar y fecha:</w:t>
      </w:r>
      <w:r w:rsidRPr="00F21751">
        <w:rPr>
          <w:rFonts w:eastAsia="Times New Roman" w:cstheme="minorHAnsi"/>
          <w:sz w:val="24"/>
          <w:szCs w:val="24"/>
          <w:lang w:val="es-AR"/>
        </w:rPr>
        <w:t xml:space="preserve"> _______________________ </w:t>
      </w:r>
      <w:r w:rsidRPr="00F21751">
        <w:rPr>
          <w:rFonts w:eastAsia="Times New Roman" w:cstheme="minorHAnsi"/>
          <w:b/>
          <w:bCs/>
          <w:sz w:val="24"/>
          <w:szCs w:val="24"/>
          <w:lang w:val="es-AR"/>
        </w:rPr>
        <w:t>Firma y Aclaración:</w:t>
      </w:r>
      <w:r w:rsidRPr="00F21751">
        <w:rPr>
          <w:rFonts w:eastAsia="Times New Roman" w:cstheme="minorHAnsi"/>
          <w:sz w:val="24"/>
          <w:szCs w:val="24"/>
          <w:lang w:val="es-AR"/>
        </w:rPr>
        <w:t xml:space="preserve"> _______________________</w:t>
      </w:r>
    </w:p>
    <w:p w:rsidR="00F21751" w:rsidRPr="00F21751" w:rsidRDefault="00F21751" w:rsidP="00F21751">
      <w:pPr>
        <w:spacing w:after="0" w:line="240" w:lineRule="auto"/>
        <w:rPr>
          <w:rFonts w:eastAsia="Times New Roman" w:cstheme="minorHAnsi"/>
          <w:sz w:val="24"/>
          <w:szCs w:val="24"/>
          <w:lang w:val="es-AR"/>
        </w:rPr>
      </w:pPr>
      <w:r w:rsidRPr="00F21751">
        <w:rPr>
          <w:rFonts w:eastAsia="Times New Roman" w:cstheme="minorHAnsi"/>
          <w:sz w:val="24"/>
          <w:szCs w:val="24"/>
          <w:lang w:val="es-AR"/>
        </w:rPr>
        <w:pict>
          <v:rect id="_x0000_i1033" style="width:0;height:1.5pt" o:hralign="center" o:hrstd="t" o:hr="t" fillcolor="#a0a0a0" stroked="f"/>
        </w:pict>
      </w:r>
    </w:p>
    <w:p w:rsidR="00F21751" w:rsidRPr="00F21751" w:rsidRDefault="00F21751" w:rsidP="00F21751">
      <w:pPr>
        <w:spacing w:before="100" w:beforeAutospacing="1" w:after="100" w:afterAutospacing="1" w:line="240" w:lineRule="auto"/>
        <w:outlineLvl w:val="2"/>
        <w:rPr>
          <w:rFonts w:eastAsia="Times New Roman" w:cstheme="minorHAnsi"/>
          <w:b/>
          <w:bCs/>
          <w:sz w:val="24"/>
          <w:szCs w:val="24"/>
          <w:lang w:val="es-AR"/>
        </w:rPr>
      </w:pPr>
      <w:r w:rsidRPr="00F21751">
        <w:rPr>
          <w:rFonts w:eastAsia="Times New Roman" w:cstheme="minorHAnsi"/>
          <w:b/>
          <w:bCs/>
          <w:sz w:val="24"/>
          <w:szCs w:val="24"/>
          <w:lang w:val="es-AR"/>
        </w:rPr>
        <w:t>V. ESPACIO EXCLUSIVO PARA LA INSTITUCIÓN</w:t>
      </w:r>
    </w:p>
    <w:p w:rsidR="00F21751" w:rsidRPr="00F21751" w:rsidRDefault="00F21751" w:rsidP="00F21751">
      <w:pPr>
        <w:spacing w:before="100" w:beforeAutospacing="1" w:after="100" w:afterAutospacing="1" w:line="240" w:lineRule="auto"/>
        <w:rPr>
          <w:rFonts w:eastAsia="Times New Roman" w:cstheme="minorHAnsi"/>
          <w:sz w:val="24"/>
          <w:szCs w:val="24"/>
          <w:lang w:val="es-AR"/>
        </w:rPr>
      </w:pPr>
      <w:r w:rsidRPr="00F21751">
        <w:rPr>
          <w:rFonts w:eastAsia="Times New Roman" w:cstheme="minorHAnsi"/>
          <w:b/>
          <w:bCs/>
          <w:sz w:val="24"/>
          <w:szCs w:val="24"/>
          <w:lang w:val="es-AR"/>
        </w:rPr>
        <w:t>Estado de la solicitud:</w:t>
      </w:r>
      <w:r w:rsidRPr="00F21751">
        <w:rPr>
          <w:rFonts w:eastAsia="Times New Roman" w:cstheme="minorHAnsi"/>
          <w:sz w:val="24"/>
          <w:szCs w:val="24"/>
          <w:lang w:val="es-AR"/>
        </w:rPr>
        <w:t xml:space="preserve"> </w:t>
      </w:r>
      <w:r w:rsidRPr="00F21751">
        <w:rPr>
          <w:rFonts w:ascii="Segoe UI Symbol" w:eastAsia="Times New Roman" w:hAnsi="Segoe UI Symbol" w:cs="Segoe UI Symbol"/>
          <w:sz w:val="24"/>
          <w:szCs w:val="24"/>
          <w:lang w:val="es-AR"/>
        </w:rPr>
        <w:t>☐</w:t>
      </w:r>
      <w:r w:rsidRPr="00F21751">
        <w:rPr>
          <w:rFonts w:eastAsia="Times New Roman" w:cstheme="minorHAnsi"/>
          <w:sz w:val="24"/>
          <w:szCs w:val="24"/>
          <w:lang w:val="es-AR"/>
        </w:rPr>
        <w:t xml:space="preserve"> APROBADA </w:t>
      </w:r>
      <w:r w:rsidRPr="00F21751">
        <w:rPr>
          <w:rFonts w:ascii="Segoe UI Symbol" w:eastAsia="Times New Roman" w:hAnsi="Segoe UI Symbol" w:cs="Segoe UI Symbol"/>
          <w:sz w:val="24"/>
          <w:szCs w:val="24"/>
          <w:lang w:val="es-AR"/>
        </w:rPr>
        <w:t>☐</w:t>
      </w:r>
      <w:r w:rsidRPr="00F21751">
        <w:rPr>
          <w:rFonts w:eastAsia="Times New Roman" w:cstheme="minorHAnsi"/>
          <w:sz w:val="24"/>
          <w:szCs w:val="24"/>
          <w:lang w:val="es-AR"/>
        </w:rPr>
        <w:t xml:space="preserve"> NO APROBADA </w:t>
      </w:r>
      <w:r w:rsidRPr="00F21751">
        <w:rPr>
          <w:rFonts w:eastAsia="Times New Roman" w:cstheme="minorHAnsi"/>
          <w:b/>
          <w:bCs/>
          <w:sz w:val="24"/>
          <w:szCs w:val="24"/>
          <w:lang w:val="es-AR"/>
        </w:rPr>
        <w:t>Logos requeridos para difusión:</w:t>
      </w:r>
      <w:r w:rsidRPr="00F21751">
        <w:rPr>
          <w:rFonts w:eastAsia="Times New Roman" w:cstheme="minorHAnsi"/>
          <w:sz w:val="24"/>
          <w:szCs w:val="24"/>
          <w:lang w:val="es-AR"/>
        </w:rPr>
        <w:t xml:space="preserve"> 1) Museo Tejeda: </w:t>
      </w:r>
      <w:r w:rsidRPr="00F21751">
        <w:rPr>
          <w:rFonts w:ascii="Segoe UI Symbol" w:eastAsia="Times New Roman" w:hAnsi="Segoe UI Symbol" w:cs="Segoe UI Symbol"/>
          <w:sz w:val="24"/>
          <w:szCs w:val="24"/>
          <w:lang w:val="es-AR"/>
        </w:rPr>
        <w:t>☐</w:t>
      </w:r>
      <w:r w:rsidRPr="00F21751">
        <w:rPr>
          <w:rFonts w:eastAsia="Times New Roman" w:cstheme="minorHAnsi"/>
          <w:sz w:val="24"/>
          <w:szCs w:val="24"/>
          <w:lang w:val="es-AR"/>
        </w:rPr>
        <w:t xml:space="preserve"> S</w:t>
      </w:r>
      <w:r w:rsidRPr="00F21751">
        <w:rPr>
          <w:rFonts w:ascii="Calibri" w:eastAsia="Times New Roman" w:hAnsi="Calibri" w:cs="Calibri"/>
          <w:sz w:val="24"/>
          <w:szCs w:val="24"/>
          <w:lang w:val="es-AR"/>
        </w:rPr>
        <w:t>Í</w:t>
      </w:r>
      <w:r w:rsidRPr="00F21751">
        <w:rPr>
          <w:rFonts w:eastAsia="Times New Roman" w:cstheme="minorHAnsi"/>
          <w:sz w:val="24"/>
          <w:szCs w:val="24"/>
          <w:lang w:val="es-AR"/>
        </w:rPr>
        <w:t xml:space="preserve"> </w:t>
      </w:r>
      <w:r w:rsidRPr="00F21751">
        <w:rPr>
          <w:rFonts w:ascii="Segoe UI Symbol" w:eastAsia="Times New Roman" w:hAnsi="Segoe UI Symbol" w:cs="Segoe UI Symbol"/>
          <w:sz w:val="24"/>
          <w:szCs w:val="24"/>
          <w:lang w:val="es-AR"/>
        </w:rPr>
        <w:t>☐</w:t>
      </w:r>
      <w:r w:rsidRPr="00F21751">
        <w:rPr>
          <w:rFonts w:eastAsia="Times New Roman" w:cstheme="minorHAnsi"/>
          <w:sz w:val="24"/>
          <w:szCs w:val="24"/>
          <w:lang w:val="es-AR"/>
        </w:rPr>
        <w:t xml:space="preserve"> NO | 2) Arzobispado: </w:t>
      </w:r>
      <w:r w:rsidRPr="00F21751">
        <w:rPr>
          <w:rFonts w:ascii="Segoe UI Symbol" w:eastAsia="Times New Roman" w:hAnsi="Segoe UI Symbol" w:cs="Segoe UI Symbol"/>
          <w:sz w:val="24"/>
          <w:szCs w:val="24"/>
          <w:lang w:val="es-AR"/>
        </w:rPr>
        <w:t>☐</w:t>
      </w:r>
      <w:r w:rsidRPr="00F21751">
        <w:rPr>
          <w:rFonts w:eastAsia="Times New Roman" w:cstheme="minorHAnsi"/>
          <w:sz w:val="24"/>
          <w:szCs w:val="24"/>
          <w:lang w:val="es-AR"/>
        </w:rPr>
        <w:t xml:space="preserve"> S</w:t>
      </w:r>
      <w:r w:rsidRPr="00F21751">
        <w:rPr>
          <w:rFonts w:ascii="Calibri" w:eastAsia="Times New Roman" w:hAnsi="Calibri" w:cs="Calibri"/>
          <w:sz w:val="24"/>
          <w:szCs w:val="24"/>
          <w:lang w:val="es-AR"/>
        </w:rPr>
        <w:t>Í</w:t>
      </w:r>
      <w:r w:rsidRPr="00F21751">
        <w:rPr>
          <w:rFonts w:eastAsia="Times New Roman" w:cstheme="minorHAnsi"/>
          <w:sz w:val="24"/>
          <w:szCs w:val="24"/>
          <w:lang w:val="es-AR"/>
        </w:rPr>
        <w:t xml:space="preserve"> </w:t>
      </w:r>
      <w:r w:rsidRPr="00F21751">
        <w:rPr>
          <w:rFonts w:ascii="Segoe UI Symbol" w:eastAsia="Times New Roman" w:hAnsi="Segoe UI Symbol" w:cs="Segoe UI Symbol"/>
          <w:sz w:val="24"/>
          <w:szCs w:val="24"/>
          <w:lang w:val="es-AR"/>
        </w:rPr>
        <w:t>☐</w:t>
      </w:r>
      <w:r w:rsidRPr="00F21751">
        <w:rPr>
          <w:rFonts w:eastAsia="Times New Roman" w:cstheme="minorHAnsi"/>
          <w:sz w:val="24"/>
          <w:szCs w:val="24"/>
          <w:lang w:val="es-AR"/>
        </w:rPr>
        <w:t xml:space="preserve"> NO</w:t>
      </w:r>
    </w:p>
    <w:p w:rsidR="00F21751" w:rsidRPr="00F21751" w:rsidRDefault="00F21751" w:rsidP="00F21751">
      <w:pPr>
        <w:spacing w:before="100" w:beforeAutospacing="1" w:after="100" w:afterAutospacing="1" w:line="240" w:lineRule="auto"/>
        <w:rPr>
          <w:rFonts w:eastAsia="Times New Roman" w:cstheme="minorHAnsi"/>
          <w:sz w:val="24"/>
          <w:szCs w:val="24"/>
          <w:lang w:val="es-AR"/>
        </w:rPr>
      </w:pPr>
      <w:r w:rsidRPr="00F21751">
        <w:rPr>
          <w:rFonts w:eastAsia="Times New Roman" w:cstheme="minorHAnsi"/>
          <w:b/>
          <w:bCs/>
          <w:sz w:val="24"/>
          <w:szCs w:val="24"/>
          <w:lang w:val="es-AR"/>
        </w:rPr>
        <w:t>Observaciones adicionales:</w:t>
      </w:r>
      <w:r w:rsidRPr="00F21751">
        <w:rPr>
          <w:rFonts w:eastAsia="Times New Roman" w:cstheme="minorHAnsi"/>
          <w:sz w:val="24"/>
          <w:szCs w:val="24"/>
          <w:lang w:val="es-AR"/>
        </w:rPr>
        <w:t xml:space="preserve"> ________________________________________________________________</w:t>
      </w:r>
    </w:p>
    <w:p w:rsidR="00F21751" w:rsidRPr="00F21751" w:rsidRDefault="00F21751" w:rsidP="00F21751">
      <w:pPr>
        <w:spacing w:after="0" w:line="240" w:lineRule="auto"/>
        <w:rPr>
          <w:rFonts w:eastAsia="Times New Roman" w:cstheme="minorHAnsi"/>
          <w:sz w:val="24"/>
          <w:szCs w:val="24"/>
          <w:lang w:val="es-AR"/>
        </w:rPr>
      </w:pPr>
      <w:r w:rsidRPr="00F21751">
        <w:rPr>
          <w:rFonts w:eastAsia="Times New Roman" w:cstheme="minorHAnsi"/>
          <w:sz w:val="24"/>
          <w:szCs w:val="24"/>
          <w:lang w:val="es-AR"/>
        </w:rPr>
        <w:pict>
          <v:rect id="_x0000_i1034" style="width:0;height:1.5pt" o:hralign="center" o:hrstd="t" o:hr="t" fillcolor="#a0a0a0" stroked="f"/>
        </w:pict>
      </w:r>
    </w:p>
    <w:p w:rsidR="00F21751" w:rsidRPr="00F21751" w:rsidRDefault="00F21751" w:rsidP="00F21751">
      <w:pPr>
        <w:spacing w:before="100" w:beforeAutospacing="1" w:after="100" w:afterAutospacing="1" w:line="240" w:lineRule="auto"/>
        <w:rPr>
          <w:rFonts w:eastAsia="Times New Roman" w:cstheme="minorHAnsi"/>
          <w:sz w:val="24"/>
          <w:szCs w:val="24"/>
          <w:lang w:val="es-AR"/>
        </w:rPr>
      </w:pPr>
      <w:r w:rsidRPr="00F21751">
        <w:rPr>
          <w:rFonts w:eastAsia="Times New Roman" w:cstheme="minorHAnsi"/>
          <w:b/>
          <w:bCs/>
          <w:sz w:val="24"/>
          <w:szCs w:val="24"/>
          <w:lang w:val="es-AR"/>
        </w:rPr>
        <w:t>Firma Autorizada:</w:t>
      </w:r>
      <w:r w:rsidRPr="00F21751">
        <w:rPr>
          <w:rFonts w:eastAsia="Times New Roman" w:cstheme="minorHAnsi"/>
          <w:sz w:val="24"/>
          <w:szCs w:val="24"/>
          <w:lang w:val="es-AR"/>
        </w:rPr>
        <w:t xml:space="preserve"> __________________________ </w:t>
      </w:r>
      <w:r w:rsidRPr="00F21751">
        <w:rPr>
          <w:rFonts w:eastAsia="Times New Roman" w:cstheme="minorHAnsi"/>
          <w:b/>
          <w:bCs/>
          <w:sz w:val="24"/>
          <w:szCs w:val="24"/>
          <w:lang w:val="es-AR"/>
        </w:rPr>
        <w:t>Fecha:</w:t>
      </w:r>
      <w:r w:rsidRPr="00F21751">
        <w:rPr>
          <w:rFonts w:eastAsia="Times New Roman" w:cstheme="minorHAnsi"/>
          <w:sz w:val="24"/>
          <w:szCs w:val="24"/>
          <w:lang w:val="es-AR"/>
        </w:rPr>
        <w:t xml:space="preserve"> ____ / ____ / ____</w:t>
      </w:r>
    </w:p>
    <w:p w:rsidR="00316D3A" w:rsidRPr="00F21751" w:rsidRDefault="00316D3A">
      <w:pPr>
        <w:rPr>
          <w:rFonts w:ascii="Calibri" w:hAnsi="Calibri" w:cs="Calibri"/>
          <w:sz w:val="24"/>
          <w:szCs w:val="24"/>
          <w:lang w:val="es-AR"/>
        </w:rPr>
      </w:pPr>
    </w:p>
    <w:sectPr w:rsidR="00316D3A" w:rsidRPr="00F21751">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7E3" w:rsidRDefault="000A77E3" w:rsidP="00F21751">
      <w:pPr>
        <w:spacing w:after="0" w:line="240" w:lineRule="auto"/>
      </w:pPr>
      <w:r>
        <w:separator/>
      </w:r>
    </w:p>
  </w:endnote>
  <w:endnote w:type="continuationSeparator" w:id="0">
    <w:p w:rsidR="000A77E3" w:rsidRDefault="000A77E3" w:rsidP="00F21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751" w:rsidRPr="00F21751" w:rsidRDefault="00F21751" w:rsidP="00F21751">
    <w:pPr>
      <w:pStyle w:val="Piedepgina"/>
      <w:pBdr>
        <w:top w:val="single" w:sz="4" w:space="1" w:color="auto"/>
      </w:pBdr>
      <w:jc w:val="center"/>
      <w:rPr>
        <w:rFonts w:ascii="Arial" w:hAnsi="Arial" w:cs="Arial"/>
        <w:b/>
        <w:color w:val="222A35" w:themeColor="text2" w:themeShade="80"/>
        <w:sz w:val="16"/>
        <w:szCs w:val="16"/>
        <w:lang w:val="es-ES"/>
      </w:rPr>
    </w:pPr>
    <w:r w:rsidRPr="00F21751">
      <w:rPr>
        <w:rFonts w:ascii="Arial" w:hAnsi="Arial" w:cs="Arial"/>
        <w:b/>
        <w:color w:val="222A35" w:themeColor="text2" w:themeShade="80"/>
        <w:sz w:val="16"/>
        <w:szCs w:val="16"/>
        <w:lang w:val="es-ES"/>
      </w:rPr>
      <w:t>Museo de Arte Religioso Juan de Tejeda</w:t>
    </w:r>
  </w:p>
  <w:p w:rsidR="00F21751" w:rsidRPr="00F21751" w:rsidRDefault="00F21751" w:rsidP="00F21751">
    <w:pPr>
      <w:pStyle w:val="Piedepgina"/>
      <w:jc w:val="center"/>
      <w:rPr>
        <w:rFonts w:ascii="Arial" w:hAnsi="Arial" w:cs="Arial"/>
        <w:color w:val="222A35" w:themeColor="text2" w:themeShade="80"/>
        <w:sz w:val="16"/>
        <w:szCs w:val="16"/>
        <w:lang w:val="es-ES"/>
      </w:rPr>
    </w:pPr>
    <w:r w:rsidRPr="00F21751">
      <w:rPr>
        <w:rFonts w:ascii="Arial" w:hAnsi="Arial" w:cs="Arial"/>
        <w:color w:val="222A35" w:themeColor="text2" w:themeShade="80"/>
        <w:sz w:val="16"/>
        <w:szCs w:val="16"/>
        <w:lang w:val="es-ES"/>
      </w:rPr>
      <w:t>Independencia 122 – Teléfono: (0351) 4281540 – Córdoba, Argentina</w:t>
    </w:r>
  </w:p>
  <w:p w:rsidR="00F21751" w:rsidRPr="00F21751" w:rsidRDefault="00F21751" w:rsidP="00F21751">
    <w:pPr>
      <w:pStyle w:val="Piedepgina"/>
      <w:jc w:val="center"/>
      <w:rPr>
        <w:rFonts w:ascii="Arial" w:hAnsi="Arial" w:cs="Arial"/>
        <w:color w:val="222A35" w:themeColor="text2" w:themeShade="80"/>
        <w:sz w:val="16"/>
        <w:szCs w:val="16"/>
        <w:lang w:val="es-ES"/>
      </w:rPr>
    </w:pPr>
    <w:r w:rsidRPr="00F21751">
      <w:rPr>
        <w:rFonts w:ascii="Arial" w:hAnsi="Arial" w:cs="Arial"/>
        <w:color w:val="222A35" w:themeColor="text2" w:themeShade="80"/>
        <w:sz w:val="16"/>
        <w:szCs w:val="16"/>
        <w:lang w:val="es-ES"/>
      </w:rPr>
      <w:t xml:space="preserve">Contacto: </w:t>
    </w:r>
    <w:hyperlink r:id="rId1" w:history="1">
      <w:r w:rsidRPr="00F21751">
        <w:rPr>
          <w:rStyle w:val="Hipervnculo"/>
          <w:rFonts w:ascii="Arial" w:hAnsi="Arial" w:cs="Arial"/>
          <w:color w:val="222A35" w:themeColor="text2" w:themeShade="80"/>
          <w:sz w:val="16"/>
          <w:szCs w:val="16"/>
          <w:lang w:val="es-ES"/>
        </w:rPr>
        <w:t>museotejeda@gmail.com</w:t>
      </w:r>
    </w:hyperlink>
    <w:r w:rsidRPr="00F21751">
      <w:rPr>
        <w:rFonts w:ascii="Arial" w:hAnsi="Arial" w:cs="Arial"/>
        <w:color w:val="222A35" w:themeColor="text2" w:themeShade="80"/>
        <w:sz w:val="16"/>
        <w:szCs w:val="16"/>
        <w:lang w:val="es-ES"/>
      </w:rPr>
      <w:t xml:space="preserve"> / </w:t>
    </w:r>
    <w:r w:rsidRPr="00F21751">
      <w:rPr>
        <w:rFonts w:ascii="Arial" w:hAnsi="Arial" w:cs="Arial"/>
        <w:sz w:val="16"/>
        <w:szCs w:val="16"/>
        <w:lang w:val="es-ES"/>
      </w:rPr>
      <w:t>www.museotejeda.com</w:t>
    </w:r>
  </w:p>
  <w:p w:rsidR="00F21751" w:rsidRPr="00F21751" w:rsidRDefault="00F21751">
    <w:pPr>
      <w:pStyle w:val="Piedepgina"/>
      <w:rPr>
        <w:lang w:val="es-ES"/>
      </w:rPr>
    </w:pPr>
  </w:p>
  <w:p w:rsidR="00F21751" w:rsidRPr="00F21751" w:rsidRDefault="00F21751">
    <w:pPr>
      <w:pStyle w:val="Piedepgina"/>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7E3" w:rsidRDefault="000A77E3" w:rsidP="00F21751">
      <w:pPr>
        <w:spacing w:after="0" w:line="240" w:lineRule="auto"/>
      </w:pPr>
      <w:r>
        <w:separator/>
      </w:r>
    </w:p>
  </w:footnote>
  <w:footnote w:type="continuationSeparator" w:id="0">
    <w:p w:rsidR="000A77E3" w:rsidRDefault="000A77E3" w:rsidP="00F217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751" w:rsidRDefault="00F21751">
    <w:pPr>
      <w:pStyle w:val="Encabezado"/>
    </w:pPr>
    <w:r>
      <w:rPr>
        <w:noProof/>
      </w:rPr>
      <w:drawing>
        <wp:anchor distT="0" distB="0" distL="114300" distR="114300" simplePos="0" relativeHeight="251658240" behindDoc="0" locked="0" layoutInCell="1" allowOverlap="1">
          <wp:simplePos x="0" y="0"/>
          <wp:positionH relativeFrom="margin">
            <wp:align>right</wp:align>
          </wp:positionH>
          <wp:positionV relativeFrom="paragraph">
            <wp:posOffset>-249555</wp:posOffset>
          </wp:positionV>
          <wp:extent cx="1515959" cy="699135"/>
          <wp:effectExtent l="0" t="0" r="8255"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6 horizont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15959" cy="699135"/>
                  </a:xfrm>
                  <a:prstGeom prst="rect">
                    <a:avLst/>
                  </a:prstGeom>
                </pic:spPr>
              </pic:pic>
            </a:graphicData>
          </a:graphic>
          <wp14:sizeRelH relativeFrom="page">
            <wp14:pctWidth>0</wp14:pctWidth>
          </wp14:sizeRelH>
          <wp14:sizeRelV relativeFrom="page">
            <wp14:pctHeight>0</wp14:pctHeight>
          </wp14:sizeRelV>
        </wp:anchor>
      </w:drawing>
    </w:r>
  </w:p>
  <w:p w:rsidR="00F21751" w:rsidRDefault="00F21751">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92233"/>
    <w:multiLevelType w:val="multilevel"/>
    <w:tmpl w:val="53A8B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77E9C"/>
    <w:multiLevelType w:val="multilevel"/>
    <w:tmpl w:val="0CEAB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1D76BFC"/>
    <w:multiLevelType w:val="multilevel"/>
    <w:tmpl w:val="D786C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1751"/>
    <w:rsid w:val="000A77E3"/>
    <w:rsid w:val="00316D3A"/>
    <w:rsid w:val="00F217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CE87F"/>
  <w15:chartTrackingRefBased/>
  <w15:docId w15:val="{2EC516C5-3F80-4E16-8241-A214625C5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F2175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link w:val="Ttulo2Car"/>
    <w:uiPriority w:val="9"/>
    <w:qFormat/>
    <w:rsid w:val="00F2175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F2175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21751"/>
    <w:rPr>
      <w:rFonts w:ascii="Times New Roman" w:eastAsia="Times New Roman" w:hAnsi="Times New Roman" w:cs="Times New Roman"/>
      <w:b/>
      <w:bCs/>
      <w:kern w:val="36"/>
      <w:sz w:val="48"/>
      <w:szCs w:val="48"/>
    </w:rPr>
  </w:style>
  <w:style w:type="character" w:customStyle="1" w:styleId="Ttulo2Car">
    <w:name w:val="Título 2 Car"/>
    <w:basedOn w:val="Fuentedeprrafopredeter"/>
    <w:link w:val="Ttulo2"/>
    <w:uiPriority w:val="9"/>
    <w:rsid w:val="00F21751"/>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F2175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21751"/>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F21751"/>
    <w:rPr>
      <w:b/>
      <w:bCs/>
    </w:rPr>
  </w:style>
  <w:style w:type="paragraph" w:styleId="Encabezado">
    <w:name w:val="header"/>
    <w:basedOn w:val="Normal"/>
    <w:link w:val="EncabezadoCar"/>
    <w:uiPriority w:val="99"/>
    <w:unhideWhenUsed/>
    <w:rsid w:val="00F2175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21751"/>
  </w:style>
  <w:style w:type="paragraph" w:styleId="Piedepgina">
    <w:name w:val="footer"/>
    <w:basedOn w:val="Normal"/>
    <w:link w:val="PiedepginaCar"/>
    <w:uiPriority w:val="99"/>
    <w:unhideWhenUsed/>
    <w:rsid w:val="00F2175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21751"/>
  </w:style>
  <w:style w:type="character" w:styleId="Hipervnculo">
    <w:name w:val="Hyperlink"/>
    <w:basedOn w:val="Fuentedeprrafopredeter"/>
    <w:uiPriority w:val="99"/>
    <w:unhideWhenUsed/>
    <w:rsid w:val="00F2175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8567780">
      <w:bodyDiv w:val="1"/>
      <w:marLeft w:val="0"/>
      <w:marRight w:val="0"/>
      <w:marTop w:val="0"/>
      <w:marBottom w:val="0"/>
      <w:divBdr>
        <w:top w:val="none" w:sz="0" w:space="0" w:color="auto"/>
        <w:left w:val="none" w:sz="0" w:space="0" w:color="auto"/>
        <w:bottom w:val="none" w:sz="0" w:space="0" w:color="auto"/>
        <w:right w:val="none" w:sz="0" w:space="0" w:color="auto"/>
      </w:divBdr>
    </w:div>
    <w:div w:id="670067248">
      <w:bodyDiv w:val="1"/>
      <w:marLeft w:val="0"/>
      <w:marRight w:val="0"/>
      <w:marTop w:val="0"/>
      <w:marBottom w:val="0"/>
      <w:divBdr>
        <w:top w:val="none" w:sz="0" w:space="0" w:color="auto"/>
        <w:left w:val="none" w:sz="0" w:space="0" w:color="auto"/>
        <w:bottom w:val="none" w:sz="0" w:space="0" w:color="auto"/>
        <w:right w:val="none" w:sz="0" w:space="0" w:color="auto"/>
      </w:divBdr>
    </w:div>
    <w:div w:id="761412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museotejeda@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405</Words>
  <Characters>2313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PC1</cp:lastModifiedBy>
  <cp:revision>1</cp:revision>
  <dcterms:created xsi:type="dcterms:W3CDTF">2026-01-06T15:29:00Z</dcterms:created>
  <dcterms:modified xsi:type="dcterms:W3CDTF">2026-01-06T15:37:00Z</dcterms:modified>
</cp:coreProperties>
</file>