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FA5CA" w14:textId="5FA69862" w:rsidR="00EF4118" w:rsidRDefault="00EF4118" w:rsidP="00C73673">
      <w:pPr>
        <w:pStyle w:val="Sinespaciado"/>
      </w:pPr>
    </w:p>
    <w:p w14:paraId="14DF55FE" w14:textId="7F0511F5" w:rsidR="009C6A70" w:rsidRDefault="009C6A70" w:rsidP="00747FC4">
      <w:pPr>
        <w:jc w:val="center"/>
        <w:rPr>
          <w:rFonts w:ascii="Arial" w:hAnsi="Arial" w:cs="Arial"/>
          <w:sz w:val="24"/>
          <w:szCs w:val="24"/>
        </w:rPr>
      </w:pPr>
      <w:r>
        <w:rPr>
          <w:rFonts w:ascii="Arial" w:hAnsi="Arial" w:cs="Arial"/>
          <w:noProof/>
          <w:sz w:val="24"/>
          <w:szCs w:val="24"/>
        </w:rPr>
        <w:drawing>
          <wp:inline distT="0" distB="0" distL="0" distR="0" wp14:anchorId="008EE2C9" wp14:editId="7BD2B659">
            <wp:extent cx="5535930" cy="7897091"/>
            <wp:effectExtent l="76200" t="76200" r="83820" b="85090"/>
            <wp:docPr id="934726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26279" name="Imagen 934726279"/>
                    <pic:cNvPicPr/>
                  </pic:nvPicPr>
                  <pic:blipFill rotWithShape="1">
                    <a:blip r:embed="rId8">
                      <a:extLst>
                        <a:ext uri="{28A0092B-C50C-407E-A947-70E740481C1C}">
                          <a14:useLocalDpi xmlns:a14="http://schemas.microsoft.com/office/drawing/2010/main" val="0"/>
                        </a:ext>
                      </a:extLst>
                    </a:blip>
                    <a:srcRect b="4456"/>
                    <a:stretch/>
                  </pic:blipFill>
                  <pic:spPr bwMode="auto">
                    <a:xfrm>
                      <a:off x="0" y="0"/>
                      <a:ext cx="5557602" cy="7928006"/>
                    </a:xfrm>
                    <a:prstGeom prst="rect">
                      <a:avLst/>
                    </a:prstGeom>
                    <a:ln w="63500" cap="rnd">
                      <a:solidFill>
                        <a:schemeClr val="accent4">
                          <a:lumMod val="50000"/>
                        </a:schemeClr>
                      </a:solidFill>
                    </a:ln>
                    <a:extLst>
                      <a:ext uri="{53640926-AAD7-44D8-BBD7-CCE9431645EC}">
                        <a14:shadowObscured xmlns:a14="http://schemas.microsoft.com/office/drawing/2010/main"/>
                      </a:ext>
                    </a:extLst>
                  </pic:spPr>
                </pic:pic>
              </a:graphicData>
            </a:graphic>
          </wp:inline>
        </w:drawing>
      </w:r>
    </w:p>
    <w:p w14:paraId="345F7A2B" w14:textId="77777777" w:rsidR="009C6A70" w:rsidRDefault="009C6A70" w:rsidP="00E93DE9">
      <w:pPr>
        <w:jc w:val="center"/>
        <w:rPr>
          <w:rFonts w:ascii="Arial" w:hAnsi="Arial" w:cs="Arial"/>
          <w:sz w:val="24"/>
          <w:szCs w:val="24"/>
        </w:rPr>
      </w:pPr>
    </w:p>
    <w:p w14:paraId="39CD3A73" w14:textId="41162762" w:rsidR="00071345" w:rsidRDefault="00071345">
      <w:pPr>
        <w:rPr>
          <w:rFonts w:ascii="Arial" w:hAnsi="Arial" w:cs="Arial"/>
          <w:sz w:val="24"/>
          <w:szCs w:val="24"/>
        </w:rPr>
      </w:pPr>
      <w:r w:rsidRPr="00482FAE">
        <w:rPr>
          <w:rFonts w:ascii="Arial" w:hAnsi="Arial" w:cs="Arial"/>
          <w:sz w:val="24"/>
          <w:szCs w:val="24"/>
        </w:rPr>
        <w:br w:type="page"/>
      </w:r>
    </w:p>
    <w:p w14:paraId="095B16CF" w14:textId="77777777" w:rsidR="0079366C" w:rsidRDefault="0079366C" w:rsidP="00D2565B">
      <w:pPr>
        <w:jc w:val="center"/>
        <w:rPr>
          <w:rFonts w:ascii="Arial" w:hAnsi="Arial" w:cs="Arial"/>
          <w:b/>
          <w:bCs/>
          <w:sz w:val="24"/>
          <w:szCs w:val="24"/>
        </w:rPr>
      </w:pPr>
    </w:p>
    <w:p w14:paraId="4CE3B56D" w14:textId="77777777" w:rsidR="0046614C" w:rsidRDefault="0046614C" w:rsidP="00D2565B">
      <w:pPr>
        <w:jc w:val="center"/>
        <w:rPr>
          <w:rFonts w:ascii="Arial" w:hAnsi="Arial" w:cs="Arial"/>
          <w:b/>
          <w:bCs/>
          <w:sz w:val="24"/>
          <w:szCs w:val="24"/>
        </w:rPr>
      </w:pPr>
    </w:p>
    <w:p w14:paraId="0D449053" w14:textId="77777777" w:rsidR="00A16C6E" w:rsidRDefault="00A16C6E" w:rsidP="00D2565B">
      <w:pPr>
        <w:jc w:val="center"/>
        <w:rPr>
          <w:rFonts w:ascii="Arial" w:hAnsi="Arial" w:cs="Arial"/>
          <w:b/>
          <w:bCs/>
          <w:sz w:val="24"/>
          <w:szCs w:val="24"/>
        </w:rPr>
      </w:pPr>
    </w:p>
    <w:p w14:paraId="4D4901BB" w14:textId="4AB7E15F" w:rsidR="00071345" w:rsidRDefault="00E31DEB" w:rsidP="00D2565B">
      <w:pPr>
        <w:jc w:val="center"/>
        <w:rPr>
          <w:rFonts w:ascii="Arial" w:hAnsi="Arial" w:cs="Arial"/>
          <w:b/>
          <w:bCs/>
          <w:sz w:val="24"/>
          <w:szCs w:val="24"/>
        </w:rPr>
      </w:pPr>
      <w:r w:rsidRPr="00467F24">
        <w:rPr>
          <w:rFonts w:ascii="Arial" w:hAnsi="Arial" w:cs="Arial"/>
          <w:b/>
          <w:bCs/>
          <w:sz w:val="24"/>
          <w:szCs w:val="24"/>
        </w:rPr>
        <w:t>ISAAC DE LA ESTRELLA</w:t>
      </w:r>
      <w:r w:rsidR="00071345" w:rsidRPr="00467F24">
        <w:rPr>
          <w:rFonts w:ascii="Arial" w:hAnsi="Arial" w:cs="Arial"/>
          <w:b/>
          <w:bCs/>
          <w:sz w:val="24"/>
          <w:szCs w:val="24"/>
        </w:rPr>
        <w:t xml:space="preserve"> </w:t>
      </w:r>
    </w:p>
    <w:p w14:paraId="7BCF9D59" w14:textId="77777777" w:rsidR="0079366C" w:rsidRPr="00482FAE" w:rsidRDefault="0079366C" w:rsidP="00D2565B">
      <w:pPr>
        <w:jc w:val="center"/>
        <w:rPr>
          <w:rFonts w:ascii="Arial" w:hAnsi="Arial" w:cs="Arial"/>
          <w:b/>
          <w:bCs/>
          <w:sz w:val="24"/>
          <w:szCs w:val="24"/>
        </w:rPr>
      </w:pPr>
    </w:p>
    <w:p w14:paraId="2CB36CBB" w14:textId="77777777" w:rsidR="001F2981" w:rsidRDefault="00060BA5" w:rsidP="00886FE4">
      <w:pPr>
        <w:ind w:firstLine="567"/>
        <w:rPr>
          <w:rFonts w:ascii="Arial" w:hAnsi="Arial" w:cs="Arial"/>
          <w:sz w:val="24"/>
          <w:szCs w:val="24"/>
        </w:rPr>
      </w:pPr>
      <w:r w:rsidRPr="00060BA5">
        <w:rPr>
          <w:rFonts w:ascii="Arial" w:hAnsi="Arial" w:cs="Arial"/>
          <w:sz w:val="24"/>
          <w:szCs w:val="24"/>
        </w:rPr>
        <w:t xml:space="preserve">Isaac </w:t>
      </w:r>
      <w:r w:rsidR="00927F20">
        <w:rPr>
          <w:rFonts w:ascii="Arial" w:hAnsi="Arial" w:cs="Arial"/>
          <w:sz w:val="24"/>
          <w:szCs w:val="24"/>
        </w:rPr>
        <w:t>d</w:t>
      </w:r>
      <w:r w:rsidRPr="00060BA5">
        <w:rPr>
          <w:rFonts w:ascii="Arial" w:hAnsi="Arial" w:cs="Arial"/>
          <w:sz w:val="24"/>
          <w:szCs w:val="24"/>
        </w:rPr>
        <w:t xml:space="preserve">e </w:t>
      </w:r>
      <w:r w:rsidR="003F1F82">
        <w:rPr>
          <w:rFonts w:ascii="Arial" w:hAnsi="Arial" w:cs="Arial"/>
          <w:sz w:val="24"/>
          <w:szCs w:val="24"/>
        </w:rPr>
        <w:t>l</w:t>
      </w:r>
      <w:r w:rsidRPr="00060BA5">
        <w:rPr>
          <w:rFonts w:ascii="Arial" w:hAnsi="Arial" w:cs="Arial"/>
          <w:sz w:val="24"/>
          <w:szCs w:val="24"/>
        </w:rPr>
        <w:t>a Estrella</w:t>
      </w:r>
      <w:r w:rsidR="00E31DEB" w:rsidRPr="00E31DEB">
        <w:rPr>
          <w:rFonts w:ascii="Arial" w:hAnsi="Arial" w:cs="Arial"/>
          <w:sz w:val="24"/>
          <w:szCs w:val="24"/>
        </w:rPr>
        <w:t xml:space="preserve"> nació en Inglaterra en</w:t>
      </w:r>
      <w:r w:rsidR="006737C2">
        <w:rPr>
          <w:rFonts w:ascii="Arial" w:hAnsi="Arial" w:cs="Arial"/>
          <w:sz w:val="24"/>
          <w:szCs w:val="24"/>
        </w:rPr>
        <w:t xml:space="preserve"> </w:t>
      </w:r>
      <w:r w:rsidR="00E31DEB" w:rsidRPr="00E31DEB">
        <w:rPr>
          <w:rFonts w:ascii="Arial" w:hAnsi="Arial" w:cs="Arial"/>
          <w:sz w:val="24"/>
          <w:szCs w:val="24"/>
        </w:rPr>
        <w:t>los alrededores del año 1100. Su persona e incluso su obra están envueltos, para nosotros, en</w:t>
      </w:r>
      <w:r w:rsidR="006737C2">
        <w:rPr>
          <w:rFonts w:ascii="Arial" w:hAnsi="Arial" w:cs="Arial"/>
          <w:sz w:val="24"/>
          <w:szCs w:val="24"/>
        </w:rPr>
        <w:t xml:space="preserve"> </w:t>
      </w:r>
      <w:r w:rsidR="00E31DEB" w:rsidRPr="00E31DEB">
        <w:rPr>
          <w:rFonts w:ascii="Arial" w:hAnsi="Arial" w:cs="Arial"/>
          <w:sz w:val="24"/>
          <w:szCs w:val="24"/>
        </w:rPr>
        <w:t>un cierto misterio. Si bien no podemos saber con</w:t>
      </w:r>
      <w:r w:rsidR="006737C2">
        <w:rPr>
          <w:rFonts w:ascii="Arial" w:hAnsi="Arial" w:cs="Arial"/>
          <w:sz w:val="24"/>
          <w:szCs w:val="24"/>
        </w:rPr>
        <w:t xml:space="preserve"> </w:t>
      </w:r>
      <w:r w:rsidR="00E31DEB" w:rsidRPr="00E31DEB">
        <w:rPr>
          <w:rFonts w:ascii="Arial" w:hAnsi="Arial" w:cs="Arial"/>
          <w:sz w:val="24"/>
          <w:szCs w:val="24"/>
        </w:rPr>
        <w:t>seguridad dónde estudió, sus escritos muestran</w:t>
      </w:r>
      <w:r w:rsidR="006737C2">
        <w:rPr>
          <w:rFonts w:ascii="Arial" w:hAnsi="Arial" w:cs="Arial"/>
          <w:sz w:val="24"/>
          <w:szCs w:val="24"/>
        </w:rPr>
        <w:t xml:space="preserve"> </w:t>
      </w:r>
      <w:r w:rsidR="00E31DEB" w:rsidRPr="00E31DEB">
        <w:rPr>
          <w:rFonts w:ascii="Arial" w:hAnsi="Arial" w:cs="Arial"/>
          <w:sz w:val="24"/>
          <w:szCs w:val="24"/>
        </w:rPr>
        <w:t>familiaridad con el pensamiento de los maestros</w:t>
      </w:r>
      <w:r w:rsidR="006737C2">
        <w:rPr>
          <w:rFonts w:ascii="Arial" w:hAnsi="Arial" w:cs="Arial"/>
          <w:sz w:val="24"/>
          <w:szCs w:val="24"/>
        </w:rPr>
        <w:t xml:space="preserve"> </w:t>
      </w:r>
      <w:r w:rsidR="00E31DEB" w:rsidRPr="00E31DEB">
        <w:rPr>
          <w:rFonts w:ascii="Arial" w:hAnsi="Arial" w:cs="Arial"/>
          <w:sz w:val="24"/>
          <w:szCs w:val="24"/>
        </w:rPr>
        <w:t>que actuaban en París y en Chartres hacia los</w:t>
      </w:r>
      <w:r w:rsidR="006737C2">
        <w:rPr>
          <w:rFonts w:ascii="Arial" w:hAnsi="Arial" w:cs="Arial"/>
          <w:sz w:val="24"/>
          <w:szCs w:val="24"/>
        </w:rPr>
        <w:t xml:space="preserve"> </w:t>
      </w:r>
      <w:r w:rsidR="00E31DEB" w:rsidRPr="00E31DEB">
        <w:rPr>
          <w:rFonts w:ascii="Arial" w:hAnsi="Arial" w:cs="Arial"/>
          <w:sz w:val="24"/>
          <w:szCs w:val="24"/>
        </w:rPr>
        <w:t xml:space="preserve">años 1130: Hugo de San </w:t>
      </w:r>
      <w:r w:rsidR="000816D1" w:rsidRPr="00E31DEB">
        <w:rPr>
          <w:rFonts w:ascii="Arial" w:hAnsi="Arial" w:cs="Arial"/>
          <w:sz w:val="24"/>
          <w:szCs w:val="24"/>
        </w:rPr>
        <w:t>Víctor</w:t>
      </w:r>
      <w:r w:rsidR="00E31DEB" w:rsidRPr="00E31DEB">
        <w:rPr>
          <w:rFonts w:ascii="Arial" w:hAnsi="Arial" w:cs="Arial"/>
          <w:sz w:val="24"/>
          <w:szCs w:val="24"/>
        </w:rPr>
        <w:t>, Pedro Abelardo,</w:t>
      </w:r>
      <w:r w:rsidR="006737C2">
        <w:rPr>
          <w:rFonts w:ascii="Arial" w:hAnsi="Arial" w:cs="Arial"/>
          <w:sz w:val="24"/>
          <w:szCs w:val="24"/>
        </w:rPr>
        <w:t xml:space="preserve"> </w:t>
      </w:r>
      <w:r w:rsidR="00E31DEB" w:rsidRPr="00E31DEB">
        <w:rPr>
          <w:rFonts w:ascii="Arial" w:hAnsi="Arial" w:cs="Arial"/>
          <w:sz w:val="24"/>
          <w:szCs w:val="24"/>
        </w:rPr>
        <w:t>Guillermo de Conches y Thierry de Chartres.</w:t>
      </w:r>
      <w:r w:rsidR="006737C2">
        <w:rPr>
          <w:rFonts w:ascii="Arial" w:hAnsi="Arial" w:cs="Arial"/>
          <w:sz w:val="24"/>
          <w:szCs w:val="24"/>
        </w:rPr>
        <w:t xml:space="preserve"> </w:t>
      </w:r>
      <w:r w:rsidR="00E31DEB" w:rsidRPr="00E31DEB">
        <w:rPr>
          <w:rFonts w:ascii="Arial" w:hAnsi="Arial" w:cs="Arial"/>
          <w:sz w:val="24"/>
          <w:szCs w:val="24"/>
        </w:rPr>
        <w:t>Antes de abrazar la vida monástica, Isaac era un</w:t>
      </w:r>
      <w:r w:rsidR="006737C2">
        <w:rPr>
          <w:rFonts w:ascii="Arial" w:hAnsi="Arial" w:cs="Arial"/>
          <w:sz w:val="24"/>
          <w:szCs w:val="24"/>
        </w:rPr>
        <w:t xml:space="preserve"> </w:t>
      </w:r>
      <w:r w:rsidR="00E31DEB" w:rsidRPr="00E31DEB">
        <w:rPr>
          <w:rFonts w:ascii="Arial" w:hAnsi="Arial" w:cs="Arial"/>
          <w:sz w:val="24"/>
          <w:szCs w:val="24"/>
        </w:rPr>
        <w:t>escolástico y continuó siéndolo hasta el fin de</w:t>
      </w:r>
      <w:r w:rsidR="006737C2">
        <w:rPr>
          <w:rFonts w:ascii="Arial" w:hAnsi="Arial" w:cs="Arial"/>
          <w:sz w:val="24"/>
          <w:szCs w:val="24"/>
        </w:rPr>
        <w:t xml:space="preserve"> </w:t>
      </w:r>
      <w:r w:rsidR="00E31DEB" w:rsidRPr="00E31DEB">
        <w:rPr>
          <w:rFonts w:ascii="Arial" w:hAnsi="Arial" w:cs="Arial"/>
          <w:sz w:val="24"/>
          <w:szCs w:val="24"/>
        </w:rPr>
        <w:t>su vida. Hacia 1140 ingresó probablemente en</w:t>
      </w:r>
      <w:r w:rsidR="006737C2">
        <w:rPr>
          <w:rFonts w:ascii="Arial" w:hAnsi="Arial" w:cs="Arial"/>
          <w:sz w:val="24"/>
          <w:szCs w:val="24"/>
        </w:rPr>
        <w:t xml:space="preserve"> </w:t>
      </w:r>
      <w:r w:rsidR="00E31DEB" w:rsidRPr="00E31DEB">
        <w:rPr>
          <w:rFonts w:ascii="Arial" w:hAnsi="Arial" w:cs="Arial"/>
          <w:sz w:val="24"/>
          <w:szCs w:val="24"/>
        </w:rPr>
        <w:t>la gran casa cisterciense de Pontigny, en Auxerre.</w:t>
      </w:r>
      <w:r w:rsidR="006737C2">
        <w:rPr>
          <w:rFonts w:ascii="Arial" w:hAnsi="Arial" w:cs="Arial"/>
          <w:sz w:val="24"/>
          <w:szCs w:val="24"/>
        </w:rPr>
        <w:t xml:space="preserve"> </w:t>
      </w:r>
      <w:r w:rsidR="00E31DEB" w:rsidRPr="00E31DEB">
        <w:rPr>
          <w:rFonts w:ascii="Arial" w:hAnsi="Arial" w:cs="Arial"/>
          <w:sz w:val="24"/>
          <w:szCs w:val="24"/>
        </w:rPr>
        <w:t>En 1147 es designado abad de la Estrella, en</w:t>
      </w:r>
      <w:r w:rsidR="006737C2">
        <w:rPr>
          <w:rFonts w:ascii="Arial" w:hAnsi="Arial" w:cs="Arial"/>
          <w:sz w:val="24"/>
          <w:szCs w:val="24"/>
        </w:rPr>
        <w:t xml:space="preserve"> </w:t>
      </w:r>
      <w:r w:rsidR="00E31DEB" w:rsidRPr="00E31DEB">
        <w:rPr>
          <w:rFonts w:ascii="Arial" w:hAnsi="Arial" w:cs="Arial"/>
          <w:sz w:val="24"/>
          <w:szCs w:val="24"/>
        </w:rPr>
        <w:t>Poitiers. Fue un enamorado del ideal monástico.</w:t>
      </w:r>
      <w:r w:rsidR="006737C2">
        <w:rPr>
          <w:rFonts w:ascii="Arial" w:hAnsi="Arial" w:cs="Arial"/>
          <w:sz w:val="24"/>
          <w:szCs w:val="24"/>
        </w:rPr>
        <w:t xml:space="preserve"> </w:t>
      </w:r>
      <w:r w:rsidR="00E31DEB" w:rsidRPr="00E31DEB">
        <w:rPr>
          <w:rFonts w:ascii="Arial" w:hAnsi="Arial" w:cs="Arial"/>
          <w:sz w:val="24"/>
          <w:szCs w:val="24"/>
        </w:rPr>
        <w:t xml:space="preserve">En su deseo de </w:t>
      </w:r>
      <w:r w:rsidR="00D56BA0" w:rsidRPr="00E31DEB">
        <w:rPr>
          <w:rFonts w:ascii="Arial" w:hAnsi="Arial" w:cs="Arial"/>
          <w:sz w:val="24"/>
          <w:szCs w:val="24"/>
        </w:rPr>
        <w:t>vivirlo</w:t>
      </w:r>
      <w:r w:rsidR="00E31DEB" w:rsidRPr="00E31DEB">
        <w:rPr>
          <w:rFonts w:ascii="Arial" w:hAnsi="Arial" w:cs="Arial"/>
          <w:sz w:val="24"/>
          <w:szCs w:val="24"/>
        </w:rPr>
        <w:t xml:space="preserve"> plenamente, se retiró, con</w:t>
      </w:r>
      <w:r w:rsidR="006737C2">
        <w:rPr>
          <w:rFonts w:ascii="Arial" w:hAnsi="Arial" w:cs="Arial"/>
          <w:sz w:val="24"/>
          <w:szCs w:val="24"/>
        </w:rPr>
        <w:t xml:space="preserve"> </w:t>
      </w:r>
      <w:r w:rsidR="00E31DEB" w:rsidRPr="00E31DEB">
        <w:rPr>
          <w:rFonts w:ascii="Arial" w:hAnsi="Arial" w:cs="Arial"/>
          <w:sz w:val="24"/>
          <w:szCs w:val="24"/>
        </w:rPr>
        <w:t>un grupo de monjes, a la isla solitaria de Ré.</w:t>
      </w:r>
      <w:r w:rsidR="006737C2">
        <w:rPr>
          <w:rFonts w:ascii="Arial" w:hAnsi="Arial" w:cs="Arial"/>
          <w:sz w:val="24"/>
          <w:szCs w:val="24"/>
        </w:rPr>
        <w:t xml:space="preserve"> </w:t>
      </w:r>
      <w:r w:rsidR="00E31DEB" w:rsidRPr="00E31DEB">
        <w:rPr>
          <w:rFonts w:ascii="Arial" w:hAnsi="Arial" w:cs="Arial"/>
          <w:sz w:val="24"/>
          <w:szCs w:val="24"/>
        </w:rPr>
        <w:t>Murió hacia 1168</w:t>
      </w:r>
      <w:r w:rsidR="006D45C7">
        <w:rPr>
          <w:rFonts w:ascii="Arial" w:hAnsi="Arial" w:cs="Arial"/>
          <w:sz w:val="24"/>
          <w:szCs w:val="24"/>
        </w:rPr>
        <w:t xml:space="preserve"> </w:t>
      </w:r>
      <w:r w:rsidR="00E31DEB" w:rsidRPr="00E31DEB">
        <w:rPr>
          <w:rFonts w:ascii="Arial" w:hAnsi="Arial" w:cs="Arial"/>
          <w:sz w:val="24"/>
          <w:szCs w:val="24"/>
        </w:rPr>
        <w:t>-1169.</w:t>
      </w:r>
      <w:r w:rsidR="006737C2">
        <w:rPr>
          <w:rFonts w:ascii="Arial" w:hAnsi="Arial" w:cs="Arial"/>
          <w:sz w:val="24"/>
          <w:szCs w:val="24"/>
        </w:rPr>
        <w:t xml:space="preserve"> </w:t>
      </w:r>
    </w:p>
    <w:p w14:paraId="1A6F6488" w14:textId="79C8F030" w:rsidR="006737C2" w:rsidRDefault="00E31DEB" w:rsidP="00886FE4">
      <w:pPr>
        <w:ind w:firstLine="567"/>
        <w:rPr>
          <w:rFonts w:ascii="Arial" w:hAnsi="Arial" w:cs="Arial"/>
          <w:sz w:val="24"/>
          <w:szCs w:val="24"/>
        </w:rPr>
      </w:pPr>
      <w:r w:rsidRPr="00E31DEB">
        <w:rPr>
          <w:rFonts w:ascii="Arial" w:hAnsi="Arial" w:cs="Arial"/>
          <w:sz w:val="24"/>
          <w:szCs w:val="24"/>
        </w:rPr>
        <w:t>Su obra auténtica no es extensa: dos tratados en forma epistolar y cincuenta y cinco</w:t>
      </w:r>
      <w:r w:rsidR="006737C2">
        <w:rPr>
          <w:rFonts w:ascii="Arial" w:hAnsi="Arial" w:cs="Arial"/>
          <w:sz w:val="24"/>
          <w:szCs w:val="24"/>
        </w:rPr>
        <w:t xml:space="preserve"> </w:t>
      </w:r>
      <w:r w:rsidRPr="00E31DEB">
        <w:rPr>
          <w:rFonts w:ascii="Arial" w:hAnsi="Arial" w:cs="Arial"/>
          <w:sz w:val="24"/>
          <w:szCs w:val="24"/>
        </w:rPr>
        <w:t>sermones. Sus escritos revelan una mente teológica y poderosa, al par que un estilo denso y</w:t>
      </w:r>
      <w:r w:rsidR="006737C2">
        <w:rPr>
          <w:rFonts w:ascii="Arial" w:hAnsi="Arial" w:cs="Arial"/>
          <w:sz w:val="24"/>
          <w:szCs w:val="24"/>
        </w:rPr>
        <w:t xml:space="preserve"> </w:t>
      </w:r>
      <w:r w:rsidRPr="00E31DEB">
        <w:rPr>
          <w:rFonts w:ascii="Arial" w:hAnsi="Arial" w:cs="Arial"/>
          <w:sz w:val="24"/>
          <w:szCs w:val="24"/>
        </w:rPr>
        <w:t>altamente personal. Es un teólogo más especulativo que Bernardo de Claraval, aunque no posee los supremos vuelos místicos de éste.</w:t>
      </w:r>
      <w:r w:rsidR="006737C2">
        <w:rPr>
          <w:rFonts w:ascii="Arial" w:hAnsi="Arial" w:cs="Arial"/>
          <w:sz w:val="24"/>
          <w:szCs w:val="24"/>
        </w:rPr>
        <w:t xml:space="preserve">  </w:t>
      </w:r>
    </w:p>
    <w:p w14:paraId="29DECB6F" w14:textId="77777777" w:rsidR="001F2981" w:rsidRDefault="001F2981" w:rsidP="00EC0DF3">
      <w:pPr>
        <w:ind w:firstLine="567"/>
        <w:jc w:val="center"/>
        <w:rPr>
          <w:rFonts w:ascii="Arial" w:hAnsi="Arial" w:cs="Arial"/>
          <w:sz w:val="24"/>
          <w:szCs w:val="24"/>
        </w:rPr>
      </w:pPr>
    </w:p>
    <w:p w14:paraId="52D0D264" w14:textId="77777777" w:rsidR="00EC0DF3" w:rsidRDefault="00EC0DF3" w:rsidP="00EC0DF3">
      <w:pPr>
        <w:ind w:firstLine="567"/>
        <w:jc w:val="center"/>
        <w:rPr>
          <w:rFonts w:ascii="Arial" w:hAnsi="Arial" w:cs="Arial"/>
          <w:sz w:val="24"/>
          <w:szCs w:val="24"/>
        </w:rPr>
      </w:pPr>
    </w:p>
    <w:p w14:paraId="36E60C00" w14:textId="77777777" w:rsidR="006737C2" w:rsidRPr="001F2981" w:rsidRDefault="00E31DEB" w:rsidP="00886FE4">
      <w:pPr>
        <w:ind w:firstLine="567"/>
        <w:jc w:val="center"/>
        <w:rPr>
          <w:rFonts w:ascii="Arial" w:hAnsi="Arial" w:cs="Arial"/>
          <w:b/>
          <w:bCs/>
          <w:sz w:val="24"/>
          <w:szCs w:val="24"/>
        </w:rPr>
      </w:pPr>
      <w:r w:rsidRPr="001F2981">
        <w:rPr>
          <w:rFonts w:ascii="Arial" w:hAnsi="Arial" w:cs="Arial"/>
          <w:b/>
          <w:bCs/>
          <w:sz w:val="24"/>
          <w:szCs w:val="24"/>
        </w:rPr>
        <w:t>SUS SERMONES</w:t>
      </w:r>
      <w:r w:rsidR="006737C2" w:rsidRPr="001F2981">
        <w:rPr>
          <w:rFonts w:ascii="Arial" w:hAnsi="Arial" w:cs="Arial"/>
          <w:b/>
          <w:bCs/>
          <w:sz w:val="24"/>
          <w:szCs w:val="24"/>
        </w:rPr>
        <w:t xml:space="preserve"> </w:t>
      </w:r>
    </w:p>
    <w:p w14:paraId="6A870EDD" w14:textId="77777777" w:rsidR="00886FE4" w:rsidRDefault="00886FE4" w:rsidP="00C169DF">
      <w:pPr>
        <w:ind w:firstLine="567"/>
        <w:jc w:val="center"/>
        <w:rPr>
          <w:rFonts w:ascii="Arial" w:hAnsi="Arial" w:cs="Arial"/>
          <w:sz w:val="24"/>
          <w:szCs w:val="24"/>
        </w:rPr>
      </w:pPr>
    </w:p>
    <w:p w14:paraId="4E8AC538" w14:textId="77777777" w:rsidR="00B60372" w:rsidRDefault="00E31DEB" w:rsidP="00886FE4">
      <w:pPr>
        <w:ind w:firstLine="567"/>
        <w:rPr>
          <w:rFonts w:ascii="Arial" w:hAnsi="Arial" w:cs="Arial"/>
          <w:sz w:val="24"/>
          <w:szCs w:val="24"/>
        </w:rPr>
      </w:pPr>
      <w:r w:rsidRPr="00E31DEB">
        <w:rPr>
          <w:rFonts w:ascii="Arial" w:hAnsi="Arial" w:cs="Arial"/>
          <w:sz w:val="24"/>
          <w:szCs w:val="24"/>
        </w:rPr>
        <w:t>En un género literario muy cuidado, muchos de sus sermones traslucen elementos de</w:t>
      </w:r>
      <w:r w:rsidR="006737C2">
        <w:rPr>
          <w:rFonts w:ascii="Arial" w:hAnsi="Arial" w:cs="Arial"/>
          <w:sz w:val="24"/>
          <w:szCs w:val="24"/>
        </w:rPr>
        <w:t xml:space="preserve"> </w:t>
      </w:r>
      <w:r w:rsidRPr="00E31DEB">
        <w:rPr>
          <w:rFonts w:ascii="Arial" w:hAnsi="Arial" w:cs="Arial"/>
          <w:sz w:val="24"/>
          <w:szCs w:val="24"/>
        </w:rPr>
        <w:t>conferencias dadas en el capítulo monástico. Hasta los que nunca fueron predicados fueron creados de algún modo para lectura, meditación o</w:t>
      </w:r>
      <w:r w:rsidR="006737C2">
        <w:rPr>
          <w:rFonts w:ascii="Arial" w:hAnsi="Arial" w:cs="Arial"/>
          <w:sz w:val="24"/>
          <w:szCs w:val="24"/>
        </w:rPr>
        <w:t xml:space="preserve"> </w:t>
      </w:r>
      <w:r w:rsidRPr="00E31DEB">
        <w:rPr>
          <w:rFonts w:ascii="Arial" w:hAnsi="Arial" w:cs="Arial"/>
          <w:sz w:val="24"/>
          <w:szCs w:val="24"/>
        </w:rPr>
        <w:t>comentario de los monjes. Por lo menos la mitad</w:t>
      </w:r>
      <w:r w:rsidR="006737C2">
        <w:rPr>
          <w:rFonts w:ascii="Arial" w:hAnsi="Arial" w:cs="Arial"/>
          <w:sz w:val="24"/>
          <w:szCs w:val="24"/>
        </w:rPr>
        <w:t xml:space="preserve"> </w:t>
      </w:r>
      <w:r w:rsidRPr="00E31DEB">
        <w:rPr>
          <w:rFonts w:ascii="Arial" w:hAnsi="Arial" w:cs="Arial"/>
          <w:sz w:val="24"/>
          <w:szCs w:val="24"/>
        </w:rPr>
        <w:t>son fruto de la abundante actividad literaria del</w:t>
      </w:r>
      <w:r w:rsidR="006737C2">
        <w:rPr>
          <w:rFonts w:ascii="Arial" w:hAnsi="Arial" w:cs="Arial"/>
          <w:sz w:val="24"/>
          <w:szCs w:val="24"/>
        </w:rPr>
        <w:t xml:space="preserve"> </w:t>
      </w:r>
      <w:r w:rsidRPr="00E31DEB">
        <w:rPr>
          <w:rFonts w:ascii="Arial" w:hAnsi="Arial" w:cs="Arial"/>
          <w:sz w:val="24"/>
          <w:szCs w:val="24"/>
        </w:rPr>
        <w:t>período vivido en la isla de Ré. Entre los principales grandes temas que aborda pueden citarse</w:t>
      </w:r>
      <w:r w:rsidR="006737C2">
        <w:rPr>
          <w:rFonts w:ascii="Arial" w:hAnsi="Arial" w:cs="Arial"/>
          <w:sz w:val="24"/>
          <w:szCs w:val="24"/>
        </w:rPr>
        <w:t xml:space="preserve"> </w:t>
      </w:r>
      <w:r w:rsidRPr="00E31DEB">
        <w:rPr>
          <w:rFonts w:ascii="Arial" w:hAnsi="Arial" w:cs="Arial"/>
          <w:sz w:val="24"/>
          <w:szCs w:val="24"/>
        </w:rPr>
        <w:t>los de la doctrina de Dios, la predestinación,</w:t>
      </w:r>
      <w:r w:rsidR="006737C2">
        <w:rPr>
          <w:rFonts w:ascii="Arial" w:hAnsi="Arial" w:cs="Arial"/>
          <w:sz w:val="24"/>
          <w:szCs w:val="24"/>
        </w:rPr>
        <w:t xml:space="preserve"> </w:t>
      </w:r>
      <w:r w:rsidRPr="00E31DEB">
        <w:rPr>
          <w:rFonts w:ascii="Arial" w:hAnsi="Arial" w:cs="Arial"/>
          <w:sz w:val="24"/>
          <w:szCs w:val="24"/>
        </w:rPr>
        <w:t>Cristo y los sacramentos.</w:t>
      </w:r>
      <w:r w:rsidR="006737C2">
        <w:rPr>
          <w:rFonts w:ascii="Arial" w:hAnsi="Arial" w:cs="Arial"/>
          <w:sz w:val="24"/>
          <w:szCs w:val="24"/>
        </w:rPr>
        <w:t xml:space="preserve"> </w:t>
      </w:r>
    </w:p>
    <w:p w14:paraId="2755C324" w14:textId="77777777" w:rsidR="00EC0DF3" w:rsidRDefault="00E31DEB" w:rsidP="00886FE4">
      <w:pPr>
        <w:ind w:firstLine="567"/>
        <w:rPr>
          <w:rFonts w:ascii="Arial" w:hAnsi="Arial" w:cs="Arial"/>
          <w:sz w:val="24"/>
          <w:szCs w:val="24"/>
        </w:rPr>
      </w:pPr>
      <w:r w:rsidRPr="00E31DEB">
        <w:rPr>
          <w:rFonts w:ascii="Arial" w:hAnsi="Arial" w:cs="Arial"/>
          <w:sz w:val="24"/>
          <w:szCs w:val="24"/>
        </w:rPr>
        <w:t>Isaac ha sido considerado como uno de los</w:t>
      </w:r>
      <w:r w:rsidR="006737C2">
        <w:rPr>
          <w:rFonts w:ascii="Arial" w:hAnsi="Arial" w:cs="Arial"/>
          <w:sz w:val="24"/>
          <w:szCs w:val="24"/>
        </w:rPr>
        <w:t xml:space="preserve"> </w:t>
      </w:r>
      <w:r w:rsidRPr="00E31DEB">
        <w:rPr>
          <w:rFonts w:ascii="Arial" w:hAnsi="Arial" w:cs="Arial"/>
          <w:sz w:val="24"/>
          <w:szCs w:val="24"/>
        </w:rPr>
        <w:t>más destacados exponentes de la doctrina del</w:t>
      </w:r>
      <w:r w:rsidR="006737C2">
        <w:rPr>
          <w:rFonts w:ascii="Arial" w:hAnsi="Arial" w:cs="Arial"/>
          <w:sz w:val="24"/>
          <w:szCs w:val="24"/>
        </w:rPr>
        <w:t xml:space="preserve"> </w:t>
      </w:r>
      <w:r w:rsidRPr="00E31DEB">
        <w:rPr>
          <w:rFonts w:ascii="Arial" w:hAnsi="Arial" w:cs="Arial"/>
          <w:sz w:val="24"/>
          <w:szCs w:val="24"/>
        </w:rPr>
        <w:t>Cristo total en el siglo XII.</w:t>
      </w:r>
      <w:r w:rsidR="006737C2">
        <w:rPr>
          <w:rFonts w:ascii="Arial" w:hAnsi="Arial" w:cs="Arial"/>
          <w:sz w:val="24"/>
          <w:szCs w:val="24"/>
        </w:rPr>
        <w:t xml:space="preserve"> </w:t>
      </w:r>
    </w:p>
    <w:p w14:paraId="4A52C35E" w14:textId="5499B230" w:rsidR="003B0C59" w:rsidRDefault="00E31DEB" w:rsidP="00886FE4">
      <w:pPr>
        <w:ind w:firstLine="567"/>
        <w:rPr>
          <w:rFonts w:ascii="Arial" w:hAnsi="Arial" w:cs="Arial"/>
          <w:sz w:val="24"/>
          <w:szCs w:val="24"/>
        </w:rPr>
      </w:pPr>
      <w:r w:rsidRPr="00E31DEB">
        <w:rPr>
          <w:rFonts w:ascii="Arial" w:hAnsi="Arial" w:cs="Arial"/>
          <w:sz w:val="24"/>
          <w:szCs w:val="24"/>
        </w:rPr>
        <w:t>Auguramos una buena recompensa a quienes con simpatía, atención y esmero lean a este</w:t>
      </w:r>
      <w:r w:rsidR="006737C2">
        <w:rPr>
          <w:rFonts w:ascii="Arial" w:hAnsi="Arial" w:cs="Arial"/>
          <w:sz w:val="24"/>
          <w:szCs w:val="24"/>
        </w:rPr>
        <w:t xml:space="preserve"> </w:t>
      </w:r>
      <w:r w:rsidRPr="00E31DEB">
        <w:rPr>
          <w:rFonts w:ascii="Arial" w:hAnsi="Arial" w:cs="Arial"/>
          <w:sz w:val="24"/>
          <w:szCs w:val="24"/>
        </w:rPr>
        <w:t>profundo autor.</w:t>
      </w:r>
    </w:p>
    <w:p w14:paraId="2EE9DA8A" w14:textId="77777777" w:rsidR="00A16C6E" w:rsidRDefault="00A16C6E" w:rsidP="009043A6">
      <w:pPr>
        <w:jc w:val="center"/>
        <w:rPr>
          <w:rFonts w:ascii="Arial" w:hAnsi="Arial" w:cs="Arial"/>
          <w:b/>
          <w:bCs/>
          <w:sz w:val="24"/>
          <w:szCs w:val="24"/>
        </w:rPr>
      </w:pPr>
    </w:p>
    <w:p w14:paraId="4E9D9290" w14:textId="5D15BC86" w:rsidR="00C34472" w:rsidRDefault="00C34472">
      <w:pPr>
        <w:rPr>
          <w:rFonts w:ascii="Arial" w:hAnsi="Arial" w:cs="Arial"/>
          <w:b/>
          <w:bCs/>
          <w:sz w:val="24"/>
          <w:szCs w:val="24"/>
        </w:rPr>
      </w:pPr>
      <w:r>
        <w:rPr>
          <w:rFonts w:ascii="Arial" w:hAnsi="Arial" w:cs="Arial"/>
          <w:b/>
          <w:bCs/>
          <w:sz w:val="24"/>
          <w:szCs w:val="24"/>
        </w:rPr>
        <w:br w:type="page"/>
      </w:r>
    </w:p>
    <w:p w14:paraId="25EE5233" w14:textId="77777777" w:rsidR="0046614C" w:rsidRDefault="0046614C" w:rsidP="009043A6">
      <w:pPr>
        <w:jc w:val="center"/>
        <w:rPr>
          <w:rFonts w:ascii="Arial" w:hAnsi="Arial" w:cs="Arial"/>
          <w:b/>
          <w:bCs/>
          <w:sz w:val="24"/>
          <w:szCs w:val="24"/>
        </w:rPr>
      </w:pPr>
    </w:p>
    <w:p w14:paraId="107C5E1B" w14:textId="77777777" w:rsidR="00454C4E" w:rsidRDefault="00454C4E" w:rsidP="009043A6">
      <w:pPr>
        <w:jc w:val="center"/>
        <w:rPr>
          <w:rFonts w:ascii="Arial" w:hAnsi="Arial" w:cs="Arial"/>
          <w:b/>
          <w:bCs/>
          <w:sz w:val="24"/>
          <w:szCs w:val="24"/>
        </w:rPr>
      </w:pPr>
    </w:p>
    <w:p w14:paraId="52D7C494" w14:textId="77777777" w:rsidR="00454C4E" w:rsidRDefault="00454C4E" w:rsidP="009043A6">
      <w:pPr>
        <w:jc w:val="center"/>
        <w:rPr>
          <w:rFonts w:ascii="Arial" w:hAnsi="Arial" w:cs="Arial"/>
          <w:b/>
          <w:bCs/>
          <w:sz w:val="24"/>
          <w:szCs w:val="24"/>
        </w:rPr>
      </w:pPr>
    </w:p>
    <w:p w14:paraId="3C2724F0" w14:textId="77777777" w:rsidR="00454C4E" w:rsidRDefault="00454C4E" w:rsidP="009043A6">
      <w:pPr>
        <w:jc w:val="center"/>
        <w:rPr>
          <w:rFonts w:ascii="Arial" w:hAnsi="Arial" w:cs="Arial"/>
          <w:b/>
          <w:bCs/>
          <w:sz w:val="24"/>
          <w:szCs w:val="24"/>
        </w:rPr>
      </w:pPr>
    </w:p>
    <w:p w14:paraId="389D5E04" w14:textId="77777777" w:rsidR="00454C4E" w:rsidRDefault="00454C4E" w:rsidP="009043A6">
      <w:pPr>
        <w:jc w:val="center"/>
        <w:rPr>
          <w:rFonts w:ascii="Arial" w:hAnsi="Arial" w:cs="Arial"/>
          <w:b/>
          <w:bCs/>
          <w:sz w:val="24"/>
          <w:szCs w:val="24"/>
        </w:rPr>
      </w:pPr>
    </w:p>
    <w:p w14:paraId="50F7A7C0" w14:textId="4CCA2119" w:rsidR="009043A6" w:rsidRPr="00971BDD" w:rsidRDefault="00583163" w:rsidP="009043A6">
      <w:pPr>
        <w:jc w:val="center"/>
        <w:rPr>
          <w:rFonts w:ascii="Arial" w:hAnsi="Arial" w:cs="Arial"/>
          <w:b/>
          <w:bCs/>
          <w:sz w:val="36"/>
          <w:szCs w:val="36"/>
        </w:rPr>
      </w:pPr>
      <w:r w:rsidRPr="00971BDD">
        <w:rPr>
          <w:rFonts w:ascii="Arial" w:hAnsi="Arial" w:cs="Arial"/>
          <w:b/>
          <w:bCs/>
          <w:sz w:val="36"/>
          <w:szCs w:val="36"/>
        </w:rPr>
        <w:t>EL MISTERIO DE CRISTO</w:t>
      </w:r>
    </w:p>
    <w:p w14:paraId="0E24233B" w14:textId="77777777" w:rsidR="00A16C6E" w:rsidRDefault="00A16C6E" w:rsidP="009043A6">
      <w:pPr>
        <w:jc w:val="center"/>
        <w:rPr>
          <w:rFonts w:ascii="Arial" w:hAnsi="Arial" w:cs="Arial"/>
          <w:b/>
          <w:bCs/>
          <w:sz w:val="24"/>
          <w:szCs w:val="24"/>
        </w:rPr>
      </w:pPr>
    </w:p>
    <w:p w14:paraId="3049D7B5" w14:textId="77777777" w:rsidR="00454C4E" w:rsidRDefault="00454C4E" w:rsidP="009043A6">
      <w:pPr>
        <w:jc w:val="center"/>
        <w:rPr>
          <w:rFonts w:ascii="Arial" w:hAnsi="Arial" w:cs="Arial"/>
          <w:b/>
          <w:bCs/>
          <w:sz w:val="24"/>
          <w:szCs w:val="24"/>
        </w:rPr>
      </w:pPr>
    </w:p>
    <w:p w14:paraId="6B9E5271" w14:textId="77777777" w:rsidR="00F176CE" w:rsidRDefault="00F176CE" w:rsidP="009043A6">
      <w:pPr>
        <w:jc w:val="center"/>
        <w:rPr>
          <w:rFonts w:ascii="Arial" w:hAnsi="Arial" w:cs="Arial"/>
          <w:b/>
          <w:bCs/>
          <w:sz w:val="24"/>
          <w:szCs w:val="24"/>
        </w:rPr>
      </w:pPr>
    </w:p>
    <w:p w14:paraId="731B48E2" w14:textId="19B01A17" w:rsidR="00F176CE" w:rsidRPr="00971BDD" w:rsidRDefault="00F176CE" w:rsidP="009043A6">
      <w:pPr>
        <w:jc w:val="center"/>
        <w:rPr>
          <w:rFonts w:ascii="Arial" w:hAnsi="Arial" w:cs="Arial"/>
          <w:b/>
          <w:bCs/>
          <w:sz w:val="32"/>
          <w:szCs w:val="32"/>
        </w:rPr>
      </w:pPr>
      <w:r w:rsidRPr="00971BDD">
        <w:rPr>
          <w:rFonts w:ascii="Arial" w:hAnsi="Arial" w:cs="Arial"/>
          <w:b/>
          <w:bCs/>
          <w:sz w:val="32"/>
          <w:szCs w:val="32"/>
        </w:rPr>
        <w:t>SERMONES</w:t>
      </w:r>
    </w:p>
    <w:p w14:paraId="2508EA6D" w14:textId="77777777" w:rsidR="00B2685E" w:rsidRDefault="00B2685E" w:rsidP="009043A6">
      <w:pPr>
        <w:jc w:val="center"/>
        <w:rPr>
          <w:rFonts w:ascii="Arial" w:hAnsi="Arial" w:cs="Arial"/>
          <w:b/>
          <w:bCs/>
          <w:sz w:val="24"/>
          <w:szCs w:val="24"/>
        </w:rPr>
      </w:pPr>
    </w:p>
    <w:p w14:paraId="04D5D102" w14:textId="77777777" w:rsidR="00B2685E" w:rsidRDefault="00B2685E" w:rsidP="009043A6">
      <w:pPr>
        <w:jc w:val="center"/>
        <w:rPr>
          <w:rFonts w:ascii="Arial" w:hAnsi="Arial" w:cs="Arial"/>
          <w:b/>
          <w:bCs/>
          <w:sz w:val="24"/>
          <w:szCs w:val="24"/>
        </w:rPr>
      </w:pPr>
    </w:p>
    <w:p w14:paraId="3B03E30B" w14:textId="77777777" w:rsidR="00454C4E" w:rsidRDefault="00454C4E" w:rsidP="009043A6">
      <w:pPr>
        <w:jc w:val="center"/>
        <w:rPr>
          <w:rFonts w:ascii="Arial" w:hAnsi="Arial" w:cs="Arial"/>
          <w:b/>
          <w:bCs/>
          <w:sz w:val="24"/>
          <w:szCs w:val="24"/>
        </w:rPr>
      </w:pPr>
    </w:p>
    <w:p w14:paraId="708ED17F" w14:textId="77777777" w:rsidR="00B2685E" w:rsidRDefault="00B2685E" w:rsidP="009043A6">
      <w:pPr>
        <w:jc w:val="center"/>
        <w:rPr>
          <w:rFonts w:ascii="Arial" w:hAnsi="Arial" w:cs="Arial"/>
          <w:b/>
          <w:bCs/>
          <w:sz w:val="24"/>
          <w:szCs w:val="24"/>
        </w:rPr>
      </w:pPr>
    </w:p>
    <w:p w14:paraId="71B5D1E4" w14:textId="77777777" w:rsidR="00B2685E" w:rsidRDefault="00B2685E" w:rsidP="009043A6">
      <w:pPr>
        <w:jc w:val="center"/>
        <w:rPr>
          <w:rFonts w:ascii="Arial" w:hAnsi="Arial" w:cs="Arial"/>
          <w:b/>
          <w:bCs/>
          <w:sz w:val="24"/>
          <w:szCs w:val="24"/>
        </w:rPr>
      </w:pPr>
    </w:p>
    <w:p w14:paraId="6B92B43E" w14:textId="1EA117FC" w:rsidR="00B2685E" w:rsidRPr="00971BDD" w:rsidRDefault="00B2685E" w:rsidP="009043A6">
      <w:pPr>
        <w:jc w:val="center"/>
        <w:rPr>
          <w:rFonts w:ascii="Arial" w:hAnsi="Arial" w:cs="Arial"/>
          <w:b/>
          <w:bCs/>
          <w:sz w:val="28"/>
          <w:szCs w:val="28"/>
        </w:rPr>
      </w:pPr>
      <w:r w:rsidRPr="00971BDD">
        <w:rPr>
          <w:rFonts w:ascii="Arial" w:hAnsi="Arial" w:cs="Arial"/>
          <w:b/>
          <w:bCs/>
          <w:sz w:val="28"/>
          <w:szCs w:val="28"/>
        </w:rPr>
        <w:t>PADRES CISTERCIENSES</w:t>
      </w:r>
      <w:r w:rsidR="00077CD4" w:rsidRPr="00971BDD">
        <w:rPr>
          <w:rFonts w:ascii="Arial" w:hAnsi="Arial" w:cs="Arial"/>
          <w:b/>
          <w:bCs/>
          <w:sz w:val="28"/>
          <w:szCs w:val="28"/>
        </w:rPr>
        <w:t xml:space="preserve"> N° 15</w:t>
      </w:r>
    </w:p>
    <w:p w14:paraId="4D9FCDB5" w14:textId="77777777" w:rsidR="004373C1" w:rsidRPr="00482FAE" w:rsidRDefault="004373C1" w:rsidP="009043A6">
      <w:pPr>
        <w:jc w:val="center"/>
        <w:rPr>
          <w:rFonts w:ascii="Arial" w:hAnsi="Arial" w:cs="Arial"/>
          <w:b/>
          <w:bCs/>
          <w:sz w:val="24"/>
          <w:szCs w:val="24"/>
        </w:rPr>
      </w:pPr>
    </w:p>
    <w:p w14:paraId="0FA3BF42" w14:textId="17ECF450" w:rsidR="0046614C" w:rsidRDefault="0046614C" w:rsidP="004373C1">
      <w:pPr>
        <w:jc w:val="center"/>
        <w:rPr>
          <w:rFonts w:ascii="Arial" w:hAnsi="Arial" w:cs="Arial"/>
          <w:sz w:val="24"/>
          <w:szCs w:val="24"/>
        </w:rPr>
      </w:pPr>
      <w:r>
        <w:rPr>
          <w:rFonts w:ascii="Arial" w:hAnsi="Arial" w:cs="Arial"/>
          <w:sz w:val="24"/>
          <w:szCs w:val="24"/>
        </w:rPr>
        <w:br w:type="page"/>
      </w:r>
    </w:p>
    <w:p w14:paraId="31A21A66" w14:textId="6458D6CA" w:rsidR="00E1386A" w:rsidRPr="0003546E" w:rsidRDefault="0023471F" w:rsidP="0023471F">
      <w:pPr>
        <w:jc w:val="center"/>
        <w:rPr>
          <w:rFonts w:ascii="Arial" w:hAnsi="Arial" w:cs="Arial"/>
          <w:b/>
          <w:bCs/>
          <w:sz w:val="144"/>
          <w:szCs w:val="144"/>
        </w:rPr>
      </w:pPr>
      <w:r w:rsidRPr="0003546E">
        <w:rPr>
          <w:rFonts w:ascii="Arial" w:hAnsi="Arial" w:cs="Arial"/>
          <w:b/>
          <w:bCs/>
          <w:sz w:val="144"/>
          <w:szCs w:val="144"/>
        </w:rPr>
        <w:lastRenderedPageBreak/>
        <w:t xml:space="preserve">EL </w:t>
      </w:r>
    </w:p>
    <w:p w14:paraId="29654F79" w14:textId="77777777" w:rsidR="00E1386A" w:rsidRPr="0003546E" w:rsidRDefault="0023471F" w:rsidP="0023471F">
      <w:pPr>
        <w:jc w:val="center"/>
        <w:rPr>
          <w:rFonts w:ascii="Arial" w:hAnsi="Arial" w:cs="Arial"/>
          <w:b/>
          <w:bCs/>
          <w:sz w:val="144"/>
          <w:szCs w:val="144"/>
        </w:rPr>
      </w:pPr>
      <w:r w:rsidRPr="0003546E">
        <w:rPr>
          <w:rFonts w:ascii="Arial" w:hAnsi="Arial" w:cs="Arial"/>
          <w:b/>
          <w:bCs/>
          <w:sz w:val="144"/>
          <w:szCs w:val="144"/>
        </w:rPr>
        <w:t xml:space="preserve">MISTERIO </w:t>
      </w:r>
    </w:p>
    <w:p w14:paraId="49EEAC67" w14:textId="77777777" w:rsidR="00E1386A" w:rsidRPr="0003546E" w:rsidRDefault="0023471F" w:rsidP="0023471F">
      <w:pPr>
        <w:jc w:val="center"/>
        <w:rPr>
          <w:rFonts w:ascii="Arial" w:hAnsi="Arial" w:cs="Arial"/>
          <w:b/>
          <w:bCs/>
          <w:sz w:val="144"/>
          <w:szCs w:val="144"/>
        </w:rPr>
      </w:pPr>
      <w:r w:rsidRPr="0003546E">
        <w:rPr>
          <w:rFonts w:ascii="Arial" w:hAnsi="Arial" w:cs="Arial"/>
          <w:b/>
          <w:bCs/>
          <w:sz w:val="144"/>
          <w:szCs w:val="144"/>
        </w:rPr>
        <w:t xml:space="preserve">DE </w:t>
      </w:r>
    </w:p>
    <w:p w14:paraId="2E903477" w14:textId="2EA6A402" w:rsidR="0023471F" w:rsidRPr="0003546E" w:rsidRDefault="0023471F" w:rsidP="0023471F">
      <w:pPr>
        <w:jc w:val="center"/>
        <w:rPr>
          <w:rFonts w:ascii="Arial" w:hAnsi="Arial" w:cs="Arial"/>
          <w:b/>
          <w:bCs/>
          <w:sz w:val="144"/>
          <w:szCs w:val="144"/>
        </w:rPr>
      </w:pPr>
      <w:r w:rsidRPr="0003546E">
        <w:rPr>
          <w:rFonts w:ascii="Arial" w:hAnsi="Arial" w:cs="Arial"/>
          <w:b/>
          <w:bCs/>
          <w:sz w:val="144"/>
          <w:szCs w:val="144"/>
        </w:rPr>
        <w:t>CRISTO</w:t>
      </w:r>
    </w:p>
    <w:p w14:paraId="5208CB06" w14:textId="77777777" w:rsidR="0023471F" w:rsidRDefault="0023471F" w:rsidP="0023471F">
      <w:pPr>
        <w:jc w:val="center"/>
        <w:rPr>
          <w:rFonts w:ascii="Arial" w:hAnsi="Arial" w:cs="Arial"/>
          <w:b/>
          <w:bCs/>
          <w:sz w:val="24"/>
          <w:szCs w:val="24"/>
        </w:rPr>
      </w:pPr>
    </w:p>
    <w:p w14:paraId="36618EE8" w14:textId="77777777" w:rsidR="0023471F" w:rsidRDefault="0023471F" w:rsidP="0023471F">
      <w:pPr>
        <w:jc w:val="center"/>
        <w:rPr>
          <w:rFonts w:ascii="Arial" w:hAnsi="Arial" w:cs="Arial"/>
          <w:b/>
          <w:bCs/>
          <w:sz w:val="24"/>
          <w:szCs w:val="24"/>
        </w:rPr>
      </w:pPr>
    </w:p>
    <w:p w14:paraId="57B41912" w14:textId="77777777" w:rsidR="0023471F" w:rsidRPr="0003546E" w:rsidRDefault="0023471F" w:rsidP="0023471F">
      <w:pPr>
        <w:jc w:val="center"/>
        <w:rPr>
          <w:rFonts w:ascii="Arial" w:hAnsi="Arial" w:cs="Arial"/>
          <w:b/>
          <w:bCs/>
          <w:sz w:val="72"/>
          <w:szCs w:val="72"/>
        </w:rPr>
      </w:pPr>
      <w:r w:rsidRPr="0003546E">
        <w:rPr>
          <w:rFonts w:ascii="Arial" w:hAnsi="Arial" w:cs="Arial"/>
          <w:b/>
          <w:bCs/>
          <w:sz w:val="72"/>
          <w:szCs w:val="72"/>
        </w:rPr>
        <w:t>SERMONES</w:t>
      </w:r>
    </w:p>
    <w:p w14:paraId="3332A99F" w14:textId="77777777" w:rsidR="0023471F" w:rsidRDefault="0023471F" w:rsidP="0023471F">
      <w:pPr>
        <w:jc w:val="center"/>
        <w:rPr>
          <w:rFonts w:ascii="Arial" w:hAnsi="Arial" w:cs="Arial"/>
          <w:b/>
          <w:bCs/>
          <w:sz w:val="24"/>
          <w:szCs w:val="24"/>
        </w:rPr>
      </w:pPr>
    </w:p>
    <w:p w14:paraId="39A209AF" w14:textId="77777777" w:rsidR="0023471F" w:rsidRDefault="0023471F" w:rsidP="0023471F">
      <w:pPr>
        <w:jc w:val="center"/>
        <w:rPr>
          <w:rFonts w:ascii="Arial" w:hAnsi="Arial" w:cs="Arial"/>
          <w:b/>
          <w:bCs/>
          <w:sz w:val="24"/>
          <w:szCs w:val="24"/>
        </w:rPr>
      </w:pPr>
    </w:p>
    <w:p w14:paraId="10A43A22" w14:textId="3843139B" w:rsidR="00314B5E" w:rsidRPr="0076061C" w:rsidRDefault="00314B5E" w:rsidP="00314B5E">
      <w:pPr>
        <w:jc w:val="center"/>
        <w:rPr>
          <w:rFonts w:ascii="Arial" w:hAnsi="Arial" w:cs="Arial"/>
          <w:b/>
          <w:bCs/>
          <w:sz w:val="56"/>
          <w:szCs w:val="56"/>
        </w:rPr>
      </w:pPr>
      <w:r w:rsidRPr="0076061C">
        <w:rPr>
          <w:rFonts w:ascii="Arial" w:hAnsi="Arial" w:cs="Arial"/>
          <w:b/>
          <w:bCs/>
          <w:sz w:val="56"/>
          <w:szCs w:val="56"/>
        </w:rPr>
        <w:t xml:space="preserve">PADRES CISTERCIENSES </w:t>
      </w:r>
    </w:p>
    <w:p w14:paraId="5DFBA0CC" w14:textId="6C4CA165" w:rsidR="0023471F" w:rsidRPr="00A34266" w:rsidRDefault="009941B8" w:rsidP="0023471F">
      <w:pPr>
        <w:jc w:val="center"/>
        <w:rPr>
          <w:rFonts w:ascii="Arial" w:hAnsi="Arial" w:cs="Arial"/>
          <w:b/>
          <w:bCs/>
          <w:sz w:val="40"/>
          <w:szCs w:val="40"/>
        </w:rPr>
      </w:pPr>
      <w:r w:rsidRPr="00A34266">
        <w:rPr>
          <w:rFonts w:ascii="Arial" w:hAnsi="Arial" w:cs="Arial"/>
          <w:b/>
          <w:bCs/>
          <w:sz w:val="40"/>
          <w:szCs w:val="40"/>
        </w:rPr>
        <w:t>Edición Monasterio Trapense de Azul</w:t>
      </w:r>
    </w:p>
    <w:p w14:paraId="1954A07B" w14:textId="12363865" w:rsidR="0023471F" w:rsidRDefault="00A34266" w:rsidP="0023471F">
      <w:pPr>
        <w:jc w:val="center"/>
        <w:rPr>
          <w:rFonts w:ascii="Arial" w:hAnsi="Arial" w:cs="Arial"/>
          <w:b/>
          <w:bCs/>
          <w:sz w:val="24"/>
          <w:szCs w:val="24"/>
        </w:rPr>
      </w:pPr>
      <w:r w:rsidRPr="00A34266">
        <w:rPr>
          <w:rFonts w:ascii="Arial" w:hAnsi="Arial" w:cs="Arial"/>
          <w:b/>
          <w:bCs/>
          <w:sz w:val="40"/>
          <w:szCs w:val="40"/>
        </w:rPr>
        <w:t>1992</w:t>
      </w:r>
    </w:p>
    <w:p w14:paraId="29E20CBC" w14:textId="77777777" w:rsidR="00A617C3" w:rsidRDefault="00223EDF" w:rsidP="001D1C70">
      <w:pPr>
        <w:jc w:val="right"/>
        <w:rPr>
          <w:rFonts w:ascii="Arial" w:hAnsi="Arial" w:cs="Arial"/>
          <w:sz w:val="24"/>
          <w:szCs w:val="24"/>
        </w:rPr>
      </w:pPr>
      <w:r>
        <w:rPr>
          <w:rFonts w:ascii="Arial" w:hAnsi="Arial" w:cs="Arial"/>
          <w:sz w:val="24"/>
          <w:szCs w:val="24"/>
        </w:rPr>
        <w:br w:type="page"/>
      </w:r>
    </w:p>
    <w:p w14:paraId="43DC67F2" w14:textId="77777777" w:rsidR="00A617C3" w:rsidRDefault="00A617C3" w:rsidP="001D1C70">
      <w:pPr>
        <w:jc w:val="right"/>
        <w:rPr>
          <w:rFonts w:ascii="Arial" w:hAnsi="Arial" w:cs="Arial"/>
          <w:sz w:val="24"/>
          <w:szCs w:val="24"/>
        </w:rPr>
      </w:pPr>
    </w:p>
    <w:p w14:paraId="01D77930" w14:textId="77777777" w:rsidR="00877155" w:rsidRPr="00C934AA" w:rsidRDefault="00E875F5" w:rsidP="0040053F">
      <w:pPr>
        <w:spacing w:after="0"/>
        <w:jc w:val="left"/>
        <w:rPr>
          <w:rFonts w:ascii="Arial" w:hAnsi="Arial" w:cs="Arial"/>
          <w:i/>
          <w:iCs/>
          <w:sz w:val="24"/>
          <w:szCs w:val="24"/>
        </w:rPr>
      </w:pPr>
      <w:r w:rsidRPr="00C934AA">
        <w:rPr>
          <w:rFonts w:ascii="Arial" w:hAnsi="Arial" w:cs="Arial"/>
          <w:i/>
          <w:iCs/>
          <w:sz w:val="24"/>
          <w:szCs w:val="24"/>
        </w:rPr>
        <w:t>Con las debidas licencias</w:t>
      </w:r>
    </w:p>
    <w:p w14:paraId="73E5C37A" w14:textId="77777777" w:rsidR="008D3F94" w:rsidRDefault="00E875F5" w:rsidP="0040053F">
      <w:pPr>
        <w:spacing w:after="0"/>
        <w:jc w:val="left"/>
        <w:rPr>
          <w:rFonts w:ascii="Arial" w:hAnsi="Arial" w:cs="Arial"/>
          <w:sz w:val="24"/>
          <w:szCs w:val="24"/>
        </w:rPr>
      </w:pPr>
      <w:r w:rsidRPr="00E875F5">
        <w:rPr>
          <w:rFonts w:ascii="Arial" w:hAnsi="Arial" w:cs="Arial"/>
          <w:sz w:val="24"/>
          <w:szCs w:val="24"/>
        </w:rPr>
        <w:t>Agosto de 1991</w:t>
      </w:r>
    </w:p>
    <w:p w14:paraId="53B64CBE" w14:textId="77777777" w:rsidR="002806F5" w:rsidRDefault="002806F5" w:rsidP="00E875F5">
      <w:pPr>
        <w:jc w:val="left"/>
        <w:rPr>
          <w:rFonts w:ascii="Arial" w:hAnsi="Arial" w:cs="Arial"/>
          <w:i/>
          <w:iCs/>
          <w:sz w:val="24"/>
          <w:szCs w:val="24"/>
        </w:rPr>
      </w:pPr>
    </w:p>
    <w:p w14:paraId="70064CFC" w14:textId="77777777" w:rsidR="0002102C" w:rsidRDefault="0002102C" w:rsidP="00E875F5">
      <w:pPr>
        <w:jc w:val="left"/>
        <w:rPr>
          <w:rFonts w:ascii="Arial" w:hAnsi="Arial" w:cs="Arial"/>
          <w:i/>
          <w:iCs/>
          <w:sz w:val="24"/>
          <w:szCs w:val="24"/>
        </w:rPr>
      </w:pPr>
    </w:p>
    <w:p w14:paraId="16979FAB" w14:textId="143516BF" w:rsidR="008D3F94" w:rsidRPr="008D3F94" w:rsidRDefault="00E875F5" w:rsidP="00E875F5">
      <w:pPr>
        <w:jc w:val="left"/>
        <w:rPr>
          <w:rFonts w:ascii="Arial" w:hAnsi="Arial" w:cs="Arial"/>
          <w:i/>
          <w:iCs/>
          <w:sz w:val="24"/>
          <w:szCs w:val="24"/>
        </w:rPr>
      </w:pPr>
      <w:r w:rsidRPr="008D3F94">
        <w:rPr>
          <w:rFonts w:ascii="Arial" w:hAnsi="Arial" w:cs="Arial"/>
          <w:i/>
          <w:iCs/>
          <w:sz w:val="24"/>
          <w:szCs w:val="24"/>
        </w:rPr>
        <w:t>Texto traducido:</w:t>
      </w:r>
    </w:p>
    <w:p w14:paraId="78EBF41E" w14:textId="79D85367" w:rsidR="00FD503F" w:rsidRDefault="00E875F5" w:rsidP="009D7091">
      <w:pPr>
        <w:spacing w:after="0" w:line="240" w:lineRule="auto"/>
        <w:jc w:val="left"/>
        <w:rPr>
          <w:rFonts w:ascii="Arial" w:hAnsi="Arial" w:cs="Arial"/>
          <w:sz w:val="24"/>
          <w:szCs w:val="24"/>
        </w:rPr>
      </w:pPr>
      <w:r w:rsidRPr="00E875F5">
        <w:rPr>
          <w:rFonts w:ascii="Arial" w:hAnsi="Arial" w:cs="Arial"/>
          <w:sz w:val="24"/>
          <w:szCs w:val="24"/>
        </w:rPr>
        <w:t>Del texto crítico latino, presentado por Anselme Hoste y Gaetano</w:t>
      </w:r>
      <w:r w:rsidR="003148D6">
        <w:rPr>
          <w:rFonts w:ascii="Arial" w:hAnsi="Arial" w:cs="Arial"/>
          <w:sz w:val="24"/>
          <w:szCs w:val="24"/>
        </w:rPr>
        <w:t xml:space="preserve"> </w:t>
      </w:r>
    </w:p>
    <w:p w14:paraId="4751C8E1" w14:textId="721A8DA9" w:rsidR="009D7091" w:rsidRPr="00A44CF2" w:rsidRDefault="00FD503F" w:rsidP="009D7091">
      <w:pPr>
        <w:spacing w:after="0" w:line="240" w:lineRule="auto"/>
        <w:jc w:val="left"/>
        <w:rPr>
          <w:rFonts w:ascii="Arial" w:hAnsi="Arial" w:cs="Arial"/>
          <w:sz w:val="24"/>
          <w:szCs w:val="24"/>
          <w:lang w:val="fr-FR"/>
        </w:rPr>
      </w:pPr>
      <w:r w:rsidRPr="00A44CF2">
        <w:rPr>
          <w:rFonts w:ascii="Arial" w:hAnsi="Arial" w:cs="Arial"/>
          <w:sz w:val="24"/>
          <w:szCs w:val="24"/>
          <w:lang w:val="fr-FR"/>
        </w:rPr>
        <w:t xml:space="preserve">Raciti, </w:t>
      </w:r>
      <w:r w:rsidR="00E875F5" w:rsidRPr="00A44CF2">
        <w:rPr>
          <w:rFonts w:ascii="Arial" w:hAnsi="Arial" w:cs="Arial"/>
          <w:sz w:val="24"/>
          <w:szCs w:val="24"/>
          <w:lang w:val="fr-FR"/>
        </w:rPr>
        <w:t>en Isaac de</w:t>
      </w:r>
      <w:r w:rsidR="00DA53B1">
        <w:rPr>
          <w:rFonts w:ascii="Arial" w:hAnsi="Arial" w:cs="Arial"/>
          <w:sz w:val="24"/>
          <w:szCs w:val="24"/>
          <w:lang w:val="fr-FR"/>
        </w:rPr>
        <w:t xml:space="preserve"> L</w:t>
      </w:r>
      <w:r w:rsidR="00E875F5" w:rsidRPr="00A44CF2">
        <w:rPr>
          <w:rFonts w:ascii="Arial" w:hAnsi="Arial" w:cs="Arial"/>
          <w:sz w:val="24"/>
          <w:szCs w:val="24"/>
          <w:lang w:val="fr-FR"/>
        </w:rPr>
        <w:t>'Étoile SC nº 130, 207 y 339,</w:t>
      </w:r>
      <w:r w:rsidR="004A45E0" w:rsidRPr="00A44CF2">
        <w:rPr>
          <w:rFonts w:ascii="Arial" w:hAnsi="Arial" w:cs="Arial"/>
          <w:sz w:val="24"/>
          <w:szCs w:val="24"/>
          <w:lang w:val="fr-FR"/>
        </w:rPr>
        <w:t xml:space="preserve"> </w:t>
      </w:r>
      <w:r w:rsidR="00E875F5" w:rsidRPr="00A44CF2">
        <w:rPr>
          <w:rFonts w:ascii="Arial" w:hAnsi="Arial" w:cs="Arial"/>
          <w:sz w:val="24"/>
          <w:szCs w:val="24"/>
          <w:lang w:val="fr-FR"/>
        </w:rPr>
        <w:t>Ed. du Cerf,</w:t>
      </w:r>
    </w:p>
    <w:p w14:paraId="1E6F7369" w14:textId="27943289" w:rsidR="002806F5" w:rsidRDefault="00E875F5" w:rsidP="009D7091">
      <w:pPr>
        <w:spacing w:after="0" w:line="240" w:lineRule="auto"/>
        <w:jc w:val="left"/>
        <w:rPr>
          <w:rFonts w:ascii="Arial" w:hAnsi="Arial" w:cs="Arial"/>
          <w:sz w:val="24"/>
          <w:szCs w:val="24"/>
        </w:rPr>
      </w:pPr>
      <w:r w:rsidRPr="00E875F5">
        <w:rPr>
          <w:rFonts w:ascii="Arial" w:hAnsi="Arial" w:cs="Arial"/>
          <w:sz w:val="24"/>
          <w:szCs w:val="24"/>
        </w:rPr>
        <w:t>Paris, 1987.</w:t>
      </w:r>
    </w:p>
    <w:p w14:paraId="3349245B" w14:textId="77777777" w:rsidR="009D7091" w:rsidRDefault="009D7091" w:rsidP="00E875F5">
      <w:pPr>
        <w:jc w:val="left"/>
        <w:rPr>
          <w:rFonts w:ascii="Arial" w:hAnsi="Arial" w:cs="Arial"/>
          <w:sz w:val="24"/>
          <w:szCs w:val="24"/>
        </w:rPr>
      </w:pPr>
    </w:p>
    <w:p w14:paraId="53A8A55C" w14:textId="77777777" w:rsidR="0002102C" w:rsidRDefault="0002102C" w:rsidP="00E875F5">
      <w:pPr>
        <w:jc w:val="left"/>
        <w:rPr>
          <w:rFonts w:ascii="Arial" w:hAnsi="Arial" w:cs="Arial"/>
          <w:sz w:val="24"/>
          <w:szCs w:val="24"/>
        </w:rPr>
      </w:pPr>
    </w:p>
    <w:p w14:paraId="10BF648B" w14:textId="77777777" w:rsidR="007800F8" w:rsidRDefault="00E875F5" w:rsidP="00E875F5">
      <w:pPr>
        <w:jc w:val="left"/>
        <w:rPr>
          <w:rFonts w:ascii="Arial" w:hAnsi="Arial" w:cs="Arial"/>
          <w:sz w:val="24"/>
          <w:szCs w:val="24"/>
        </w:rPr>
      </w:pPr>
      <w:r w:rsidRPr="00E875F5">
        <w:rPr>
          <w:rFonts w:ascii="Arial" w:hAnsi="Arial" w:cs="Arial"/>
          <w:sz w:val="24"/>
          <w:szCs w:val="24"/>
        </w:rPr>
        <w:t>Traducción: Monjas benedictinas de Santa Escolástica</w:t>
      </w:r>
    </w:p>
    <w:p w14:paraId="2846F8D5" w14:textId="3A4355C8" w:rsidR="002806F5" w:rsidRDefault="002806F5" w:rsidP="00E875F5">
      <w:pPr>
        <w:jc w:val="left"/>
        <w:rPr>
          <w:rFonts w:ascii="Arial" w:hAnsi="Arial" w:cs="Arial"/>
          <w:sz w:val="24"/>
          <w:szCs w:val="24"/>
        </w:rPr>
      </w:pPr>
    </w:p>
    <w:p w14:paraId="0F5AD579" w14:textId="77777777" w:rsidR="00015F32" w:rsidRDefault="00E875F5" w:rsidP="00E875F5">
      <w:pPr>
        <w:jc w:val="left"/>
        <w:rPr>
          <w:rFonts w:ascii="Arial" w:hAnsi="Arial" w:cs="Arial"/>
          <w:i/>
          <w:iCs/>
          <w:sz w:val="24"/>
          <w:szCs w:val="24"/>
        </w:rPr>
      </w:pPr>
      <w:r w:rsidRPr="002806F5">
        <w:rPr>
          <w:rFonts w:ascii="Arial" w:hAnsi="Arial" w:cs="Arial"/>
          <w:i/>
          <w:iCs/>
          <w:sz w:val="24"/>
          <w:szCs w:val="24"/>
        </w:rPr>
        <w:t>Diseño de tapa:</w:t>
      </w:r>
      <w:r w:rsidR="00015F32">
        <w:rPr>
          <w:rFonts w:ascii="Arial" w:hAnsi="Arial" w:cs="Arial"/>
          <w:i/>
          <w:iCs/>
          <w:sz w:val="24"/>
          <w:szCs w:val="24"/>
        </w:rPr>
        <w:t xml:space="preserve"> </w:t>
      </w:r>
    </w:p>
    <w:p w14:paraId="7E1CF555" w14:textId="0FCC25A8" w:rsidR="005B0FD6" w:rsidRDefault="00E875F5" w:rsidP="00E875F5">
      <w:pPr>
        <w:jc w:val="left"/>
        <w:rPr>
          <w:rFonts w:ascii="Arial" w:hAnsi="Arial" w:cs="Arial"/>
          <w:sz w:val="24"/>
          <w:szCs w:val="24"/>
        </w:rPr>
      </w:pPr>
      <w:r w:rsidRPr="00E875F5">
        <w:rPr>
          <w:rFonts w:ascii="Arial" w:hAnsi="Arial" w:cs="Arial"/>
          <w:sz w:val="24"/>
          <w:szCs w:val="24"/>
        </w:rPr>
        <w:t>Monjas benedictinas de Sta. Escolástica</w:t>
      </w:r>
      <w:r w:rsidR="00015F32">
        <w:rPr>
          <w:rFonts w:ascii="Arial" w:hAnsi="Arial" w:cs="Arial"/>
          <w:sz w:val="24"/>
          <w:szCs w:val="24"/>
        </w:rPr>
        <w:t xml:space="preserve"> </w:t>
      </w:r>
    </w:p>
    <w:p w14:paraId="528E64F2" w14:textId="77777777" w:rsidR="00015F32" w:rsidRDefault="00015F32" w:rsidP="00E875F5">
      <w:pPr>
        <w:jc w:val="left"/>
        <w:rPr>
          <w:rFonts w:ascii="Arial" w:hAnsi="Arial" w:cs="Arial"/>
          <w:sz w:val="24"/>
          <w:szCs w:val="24"/>
        </w:rPr>
      </w:pPr>
    </w:p>
    <w:p w14:paraId="354D3336" w14:textId="77777777" w:rsidR="0002102C" w:rsidRDefault="0002102C" w:rsidP="00E875F5">
      <w:pPr>
        <w:jc w:val="left"/>
        <w:rPr>
          <w:rFonts w:ascii="Arial" w:hAnsi="Arial" w:cs="Arial"/>
          <w:sz w:val="24"/>
          <w:szCs w:val="24"/>
        </w:rPr>
      </w:pPr>
    </w:p>
    <w:p w14:paraId="76A1D6F6" w14:textId="77777777" w:rsidR="005B0FD6" w:rsidRDefault="005B0FD6" w:rsidP="00E875F5">
      <w:pPr>
        <w:jc w:val="left"/>
        <w:rPr>
          <w:rFonts w:ascii="Arial" w:hAnsi="Arial" w:cs="Arial"/>
          <w:sz w:val="24"/>
          <w:szCs w:val="24"/>
        </w:rPr>
      </w:pPr>
    </w:p>
    <w:p w14:paraId="6393DC91" w14:textId="77777777" w:rsidR="00E53B22" w:rsidRDefault="00E875F5" w:rsidP="009C61E7">
      <w:pPr>
        <w:spacing w:after="0" w:line="240" w:lineRule="auto"/>
        <w:jc w:val="left"/>
        <w:rPr>
          <w:rFonts w:ascii="Arial" w:hAnsi="Arial" w:cs="Arial"/>
          <w:sz w:val="24"/>
          <w:szCs w:val="24"/>
        </w:rPr>
      </w:pPr>
      <w:r w:rsidRPr="00E875F5">
        <w:rPr>
          <w:rFonts w:ascii="Arial" w:hAnsi="Arial" w:cs="Arial"/>
          <w:sz w:val="24"/>
          <w:szCs w:val="24"/>
        </w:rPr>
        <w:t>Todos los derechos reservados.</w:t>
      </w:r>
    </w:p>
    <w:p w14:paraId="7AD6A04D" w14:textId="77777777" w:rsidR="00E53B22" w:rsidRDefault="00E875F5" w:rsidP="009C61E7">
      <w:pPr>
        <w:spacing w:after="0" w:line="240" w:lineRule="auto"/>
        <w:jc w:val="left"/>
        <w:rPr>
          <w:rFonts w:ascii="Arial" w:hAnsi="Arial" w:cs="Arial"/>
          <w:sz w:val="24"/>
          <w:szCs w:val="24"/>
        </w:rPr>
      </w:pPr>
      <w:r w:rsidRPr="00E875F5">
        <w:rPr>
          <w:rFonts w:ascii="Arial" w:hAnsi="Arial" w:cs="Arial"/>
          <w:sz w:val="24"/>
          <w:szCs w:val="24"/>
        </w:rPr>
        <w:t>Hecho el depósito que previene la ley.</w:t>
      </w:r>
    </w:p>
    <w:p w14:paraId="766E0CCF" w14:textId="77777777" w:rsidR="00E53B22" w:rsidRDefault="00E875F5" w:rsidP="009C61E7">
      <w:pPr>
        <w:spacing w:after="0" w:line="240" w:lineRule="auto"/>
        <w:jc w:val="left"/>
        <w:rPr>
          <w:rFonts w:ascii="Arial" w:hAnsi="Arial" w:cs="Arial"/>
          <w:sz w:val="24"/>
          <w:szCs w:val="24"/>
        </w:rPr>
      </w:pPr>
      <w:r w:rsidRPr="00E875F5">
        <w:rPr>
          <w:rFonts w:ascii="Arial" w:hAnsi="Arial" w:cs="Arial"/>
          <w:sz w:val="24"/>
          <w:szCs w:val="24"/>
        </w:rPr>
        <w:t>Impreso en la Argentina.</w:t>
      </w:r>
    </w:p>
    <w:p w14:paraId="58122B57" w14:textId="5F5C63D0" w:rsidR="00E53B22" w:rsidRDefault="00E875F5" w:rsidP="009C61E7">
      <w:pPr>
        <w:spacing w:after="0" w:line="240" w:lineRule="auto"/>
        <w:jc w:val="left"/>
        <w:rPr>
          <w:rFonts w:ascii="Arial" w:hAnsi="Arial" w:cs="Arial"/>
          <w:i/>
          <w:iCs/>
          <w:sz w:val="24"/>
          <w:szCs w:val="24"/>
        </w:rPr>
      </w:pPr>
      <w:r w:rsidRPr="00153F41">
        <w:rPr>
          <w:rFonts w:ascii="Arial" w:hAnsi="Arial" w:cs="Arial"/>
          <w:i/>
          <w:iCs/>
          <w:sz w:val="24"/>
          <w:szCs w:val="24"/>
        </w:rPr>
        <w:t>Printed in Argentina.</w:t>
      </w:r>
    </w:p>
    <w:p w14:paraId="60F52C82" w14:textId="77777777" w:rsidR="009C61E7" w:rsidRDefault="009C61E7" w:rsidP="00E53B22">
      <w:pPr>
        <w:spacing w:after="0"/>
        <w:jc w:val="left"/>
        <w:rPr>
          <w:rFonts w:ascii="Arial" w:hAnsi="Arial" w:cs="Arial"/>
          <w:i/>
          <w:iCs/>
          <w:sz w:val="24"/>
          <w:szCs w:val="24"/>
        </w:rPr>
      </w:pPr>
    </w:p>
    <w:p w14:paraId="03D0CA2E" w14:textId="77777777" w:rsidR="00743DA3" w:rsidRDefault="00E875F5" w:rsidP="00E875F5">
      <w:pPr>
        <w:jc w:val="left"/>
        <w:rPr>
          <w:rFonts w:ascii="Arial" w:hAnsi="Arial" w:cs="Arial"/>
          <w:sz w:val="24"/>
          <w:szCs w:val="24"/>
        </w:rPr>
      </w:pPr>
      <w:r w:rsidRPr="00E875F5">
        <w:rPr>
          <w:rFonts w:ascii="Arial" w:hAnsi="Arial" w:cs="Arial"/>
          <w:sz w:val="24"/>
          <w:szCs w:val="24"/>
        </w:rPr>
        <w:t>©Monasterio Trapense de Ntra. Sra. de los Ángeles, 1992</w:t>
      </w:r>
    </w:p>
    <w:p w14:paraId="5DAFEA2F" w14:textId="0E09E446" w:rsidR="002F7851" w:rsidRDefault="009C5A5F" w:rsidP="009C5A5F">
      <w:pPr>
        <w:tabs>
          <w:tab w:val="left" w:leader="underscore" w:pos="9638"/>
        </w:tabs>
        <w:jc w:val="left"/>
        <w:rPr>
          <w:rFonts w:ascii="Arial" w:hAnsi="Arial" w:cs="Arial"/>
          <w:sz w:val="24"/>
          <w:szCs w:val="24"/>
        </w:rPr>
      </w:pPr>
      <w:r>
        <w:rPr>
          <w:rFonts w:ascii="Arial" w:hAnsi="Arial" w:cs="Arial"/>
          <w:sz w:val="24"/>
          <w:szCs w:val="24"/>
        </w:rPr>
        <w:tab/>
      </w:r>
    </w:p>
    <w:p w14:paraId="6BB7BE71" w14:textId="77777777" w:rsidR="002F7851" w:rsidRDefault="002F7851" w:rsidP="00743DA3">
      <w:pPr>
        <w:jc w:val="center"/>
        <w:rPr>
          <w:rFonts w:ascii="Arial" w:hAnsi="Arial" w:cs="Arial"/>
          <w:sz w:val="24"/>
          <w:szCs w:val="24"/>
        </w:rPr>
      </w:pPr>
    </w:p>
    <w:p w14:paraId="6F0C7CFB" w14:textId="77777777" w:rsidR="0002102C" w:rsidRDefault="0002102C" w:rsidP="00743DA3">
      <w:pPr>
        <w:jc w:val="center"/>
        <w:rPr>
          <w:rFonts w:ascii="Arial" w:hAnsi="Arial" w:cs="Arial"/>
          <w:sz w:val="24"/>
          <w:szCs w:val="24"/>
        </w:rPr>
      </w:pPr>
    </w:p>
    <w:p w14:paraId="16848799" w14:textId="77777777" w:rsidR="0072295F" w:rsidRDefault="00E875F5" w:rsidP="00743DA3">
      <w:pPr>
        <w:jc w:val="center"/>
        <w:rPr>
          <w:rFonts w:ascii="Arial" w:hAnsi="Arial" w:cs="Arial"/>
          <w:b/>
          <w:bCs/>
          <w:sz w:val="24"/>
          <w:szCs w:val="24"/>
        </w:rPr>
      </w:pPr>
      <w:r w:rsidRPr="00E557E5">
        <w:rPr>
          <w:rFonts w:ascii="Arial" w:hAnsi="Arial" w:cs="Arial"/>
          <w:b/>
          <w:bCs/>
          <w:sz w:val="24"/>
          <w:szCs w:val="24"/>
        </w:rPr>
        <w:t>MONASTERIO TRAPENSE</w:t>
      </w:r>
      <w:r w:rsidR="0024498A">
        <w:rPr>
          <w:rFonts w:ascii="Arial" w:hAnsi="Arial" w:cs="Arial"/>
          <w:b/>
          <w:bCs/>
          <w:sz w:val="24"/>
          <w:szCs w:val="24"/>
        </w:rPr>
        <w:t xml:space="preserve"> </w:t>
      </w:r>
    </w:p>
    <w:p w14:paraId="4C13C0DA" w14:textId="77777777" w:rsidR="0072295F" w:rsidRDefault="0024498A" w:rsidP="00743DA3">
      <w:pPr>
        <w:jc w:val="center"/>
        <w:rPr>
          <w:rFonts w:ascii="Arial" w:hAnsi="Arial" w:cs="Arial"/>
          <w:b/>
          <w:bCs/>
          <w:sz w:val="24"/>
          <w:szCs w:val="24"/>
        </w:rPr>
      </w:pPr>
      <w:r>
        <w:rPr>
          <w:rFonts w:ascii="Arial" w:hAnsi="Arial" w:cs="Arial"/>
          <w:b/>
          <w:bCs/>
          <w:sz w:val="24"/>
          <w:szCs w:val="24"/>
        </w:rPr>
        <w:t>D</w:t>
      </w:r>
      <w:r w:rsidR="00E875F5" w:rsidRPr="00E557E5">
        <w:rPr>
          <w:rFonts w:ascii="Arial" w:hAnsi="Arial" w:cs="Arial"/>
          <w:b/>
          <w:bCs/>
          <w:sz w:val="24"/>
          <w:szCs w:val="24"/>
        </w:rPr>
        <w:t>E NUESTRA SEÑORA DE LOS ÁNGELES</w:t>
      </w:r>
      <w:r w:rsidR="0072295F">
        <w:rPr>
          <w:rFonts w:ascii="Arial" w:hAnsi="Arial" w:cs="Arial"/>
          <w:b/>
          <w:bCs/>
          <w:sz w:val="24"/>
          <w:szCs w:val="24"/>
        </w:rPr>
        <w:t xml:space="preserve"> </w:t>
      </w:r>
    </w:p>
    <w:p w14:paraId="4DF9AB74" w14:textId="77777777" w:rsidR="0072295F" w:rsidRDefault="00E875F5" w:rsidP="0072295F">
      <w:pPr>
        <w:spacing w:after="0"/>
        <w:jc w:val="center"/>
        <w:rPr>
          <w:rFonts w:ascii="Arial" w:hAnsi="Arial" w:cs="Arial"/>
          <w:sz w:val="24"/>
          <w:szCs w:val="24"/>
        </w:rPr>
      </w:pPr>
      <w:r w:rsidRPr="00E875F5">
        <w:rPr>
          <w:rFonts w:ascii="Arial" w:hAnsi="Arial" w:cs="Arial"/>
          <w:sz w:val="24"/>
          <w:szCs w:val="24"/>
        </w:rPr>
        <w:t>Casilla de Correo 34</w:t>
      </w:r>
      <w:r w:rsidR="0072295F">
        <w:rPr>
          <w:rFonts w:ascii="Arial" w:hAnsi="Arial" w:cs="Arial"/>
          <w:sz w:val="24"/>
          <w:szCs w:val="24"/>
        </w:rPr>
        <w:t xml:space="preserve"> </w:t>
      </w:r>
    </w:p>
    <w:p w14:paraId="156C6762" w14:textId="77777777" w:rsidR="0072295F" w:rsidRDefault="00E875F5" w:rsidP="0072295F">
      <w:pPr>
        <w:spacing w:after="0"/>
        <w:jc w:val="center"/>
        <w:rPr>
          <w:rFonts w:ascii="Arial" w:hAnsi="Arial" w:cs="Arial"/>
          <w:sz w:val="24"/>
          <w:szCs w:val="24"/>
        </w:rPr>
      </w:pPr>
      <w:r w:rsidRPr="00E875F5">
        <w:rPr>
          <w:rFonts w:ascii="Arial" w:hAnsi="Arial" w:cs="Arial"/>
          <w:sz w:val="24"/>
          <w:szCs w:val="24"/>
        </w:rPr>
        <w:t>(7300) AZUL(B)</w:t>
      </w:r>
      <w:r w:rsidR="0072295F">
        <w:rPr>
          <w:rFonts w:ascii="Arial" w:hAnsi="Arial" w:cs="Arial"/>
          <w:sz w:val="24"/>
          <w:szCs w:val="24"/>
        </w:rPr>
        <w:t xml:space="preserve"> </w:t>
      </w:r>
    </w:p>
    <w:p w14:paraId="6DF822DB" w14:textId="7E3369BD" w:rsidR="00E875F5" w:rsidRDefault="00E875F5" w:rsidP="0072295F">
      <w:pPr>
        <w:spacing w:after="0"/>
        <w:jc w:val="center"/>
        <w:rPr>
          <w:rFonts w:ascii="Arial" w:hAnsi="Arial" w:cs="Arial"/>
          <w:sz w:val="24"/>
          <w:szCs w:val="24"/>
        </w:rPr>
      </w:pPr>
      <w:r w:rsidRPr="00E875F5">
        <w:rPr>
          <w:rFonts w:ascii="Arial" w:hAnsi="Arial" w:cs="Arial"/>
          <w:sz w:val="24"/>
          <w:szCs w:val="24"/>
        </w:rPr>
        <w:t>República Argentina</w:t>
      </w:r>
    </w:p>
    <w:p w14:paraId="6E80398F" w14:textId="5CDDDCB3" w:rsidR="002F7851" w:rsidRDefault="002F7851">
      <w:pPr>
        <w:rPr>
          <w:rFonts w:ascii="Arial" w:hAnsi="Arial" w:cs="Arial"/>
          <w:sz w:val="24"/>
          <w:szCs w:val="24"/>
        </w:rPr>
      </w:pPr>
      <w:r>
        <w:rPr>
          <w:rFonts w:ascii="Arial" w:hAnsi="Arial" w:cs="Arial"/>
          <w:sz w:val="24"/>
          <w:szCs w:val="24"/>
        </w:rPr>
        <w:br w:type="page"/>
      </w:r>
    </w:p>
    <w:p w14:paraId="48B69682" w14:textId="77777777" w:rsidR="00835F80" w:rsidRDefault="00835F80" w:rsidP="00577262">
      <w:pPr>
        <w:jc w:val="center"/>
        <w:rPr>
          <w:rFonts w:ascii="Arial" w:hAnsi="Arial" w:cs="Arial"/>
          <w:b/>
          <w:bCs/>
          <w:sz w:val="28"/>
          <w:szCs w:val="28"/>
        </w:rPr>
        <w:sectPr w:rsidR="00835F80" w:rsidSect="00A20F17">
          <w:type w:val="continuous"/>
          <w:pgSz w:w="11906" w:h="16838" w:code="9"/>
          <w:pgMar w:top="1134" w:right="1843" w:bottom="1134" w:left="1134" w:header="709" w:footer="709" w:gutter="0"/>
          <w:cols w:space="653"/>
          <w:vAlign w:val="center"/>
          <w:docGrid w:linePitch="360"/>
        </w:sectPr>
      </w:pPr>
    </w:p>
    <w:p w14:paraId="03E31119" w14:textId="39138C74" w:rsidR="00577262" w:rsidRDefault="00B530DF" w:rsidP="00577262">
      <w:pPr>
        <w:jc w:val="center"/>
        <w:rPr>
          <w:rFonts w:ascii="Arial" w:hAnsi="Arial" w:cs="Arial"/>
          <w:b/>
          <w:bCs/>
          <w:sz w:val="28"/>
          <w:szCs w:val="28"/>
        </w:rPr>
      </w:pPr>
      <w:r>
        <w:rPr>
          <w:rFonts w:ascii="Arial" w:hAnsi="Arial" w:cs="Arial"/>
          <w:b/>
          <w:bCs/>
          <w:sz w:val="28"/>
          <w:szCs w:val="28"/>
        </w:rPr>
        <w:lastRenderedPageBreak/>
        <w:t>CONTENIDO</w:t>
      </w:r>
    </w:p>
    <w:p w14:paraId="5B224419" w14:textId="77777777" w:rsidR="00C430E1" w:rsidRDefault="00C430E1" w:rsidP="00577262">
      <w:pPr>
        <w:jc w:val="center"/>
        <w:rPr>
          <w:rFonts w:ascii="Arial" w:hAnsi="Arial" w:cs="Arial"/>
          <w:b/>
          <w:bCs/>
          <w:sz w:val="28"/>
          <w:szCs w:val="28"/>
        </w:rPr>
      </w:pPr>
    </w:p>
    <w:p w14:paraId="4D73D435" w14:textId="77777777" w:rsidR="00503A64" w:rsidRDefault="00503A64" w:rsidP="00577262">
      <w:pPr>
        <w:jc w:val="center"/>
        <w:rPr>
          <w:rFonts w:ascii="Arial" w:hAnsi="Arial" w:cs="Arial"/>
          <w:b/>
          <w:bCs/>
          <w:sz w:val="28"/>
          <w:szCs w:val="28"/>
        </w:rPr>
      </w:pPr>
    </w:p>
    <w:p w14:paraId="67487B3F" w14:textId="7A336423" w:rsidR="00BA0CFF" w:rsidRPr="00BA0CFF" w:rsidRDefault="008C205E" w:rsidP="002A4BCE">
      <w:pPr>
        <w:tabs>
          <w:tab w:val="right" w:leader="dot" w:pos="8931"/>
        </w:tabs>
        <w:rPr>
          <w:rFonts w:ascii="Arial" w:hAnsi="Arial" w:cs="Arial"/>
          <w:b/>
          <w:bCs/>
          <w:sz w:val="24"/>
          <w:szCs w:val="24"/>
        </w:rPr>
      </w:pPr>
      <w:r>
        <w:rPr>
          <w:rFonts w:ascii="Arial" w:hAnsi="Arial" w:cs="Arial"/>
          <w:b/>
          <w:bCs/>
          <w:sz w:val="24"/>
          <w:szCs w:val="24"/>
        </w:rPr>
        <w:t>INTRODUCCIÓN</w:t>
      </w:r>
      <w:r w:rsidR="008B3DB4">
        <w:rPr>
          <w:rFonts w:ascii="Arial" w:hAnsi="Arial" w:cs="Arial"/>
          <w:b/>
          <w:bCs/>
          <w:sz w:val="24"/>
          <w:szCs w:val="24"/>
        </w:rPr>
        <w:tab/>
      </w:r>
    </w:p>
    <w:p w14:paraId="62AD20C3" w14:textId="7320C692" w:rsidR="00BA0CFF" w:rsidRPr="00BA0CFF" w:rsidRDefault="005F2E2C" w:rsidP="002A4BCE">
      <w:pPr>
        <w:tabs>
          <w:tab w:val="right" w:leader="dot" w:pos="8931"/>
        </w:tabs>
        <w:rPr>
          <w:rFonts w:ascii="Arial" w:hAnsi="Arial" w:cs="Arial"/>
          <w:b/>
          <w:bCs/>
          <w:sz w:val="24"/>
          <w:szCs w:val="24"/>
        </w:rPr>
      </w:pPr>
      <w:r>
        <w:rPr>
          <w:rFonts w:ascii="Arial" w:hAnsi="Arial" w:cs="Arial"/>
          <w:b/>
          <w:bCs/>
          <w:sz w:val="24"/>
          <w:szCs w:val="24"/>
        </w:rPr>
        <w:t xml:space="preserve">SERMONES </w:t>
      </w:r>
      <w:r w:rsidR="00A93F0F">
        <w:rPr>
          <w:rFonts w:ascii="Arial" w:hAnsi="Arial" w:cs="Arial"/>
          <w:b/>
          <w:bCs/>
          <w:sz w:val="24"/>
          <w:szCs w:val="24"/>
        </w:rPr>
        <w:t>1 - 55</w:t>
      </w:r>
      <w:r w:rsidR="008B3DB4">
        <w:rPr>
          <w:rFonts w:ascii="Arial" w:hAnsi="Arial" w:cs="Arial"/>
          <w:b/>
          <w:bCs/>
          <w:sz w:val="24"/>
          <w:szCs w:val="24"/>
        </w:rPr>
        <w:tab/>
      </w:r>
    </w:p>
    <w:p w14:paraId="26CEC2DE" w14:textId="7C3C03AD" w:rsidR="00BA0CFF" w:rsidRPr="00BA0CFF" w:rsidRDefault="00A93F0F" w:rsidP="002A4BCE">
      <w:pPr>
        <w:tabs>
          <w:tab w:val="right" w:leader="dot" w:pos="8931"/>
        </w:tabs>
        <w:rPr>
          <w:rFonts w:ascii="Arial" w:hAnsi="Arial" w:cs="Arial"/>
          <w:b/>
          <w:bCs/>
          <w:sz w:val="24"/>
          <w:szCs w:val="24"/>
        </w:rPr>
      </w:pPr>
      <w:r>
        <w:rPr>
          <w:rFonts w:ascii="Arial" w:hAnsi="Arial" w:cs="Arial"/>
          <w:b/>
          <w:bCs/>
          <w:sz w:val="24"/>
          <w:szCs w:val="24"/>
        </w:rPr>
        <w:t>APÉNDICES</w:t>
      </w:r>
      <w:r w:rsidR="008B3DB4">
        <w:rPr>
          <w:rFonts w:ascii="Arial" w:hAnsi="Arial" w:cs="Arial"/>
          <w:b/>
          <w:bCs/>
          <w:sz w:val="24"/>
          <w:szCs w:val="24"/>
        </w:rPr>
        <w:tab/>
      </w:r>
    </w:p>
    <w:p w14:paraId="2944A5E0" w14:textId="15C9AC0D" w:rsidR="00BA0CFF" w:rsidRPr="00BA0CFF" w:rsidRDefault="00E92D6F" w:rsidP="002A4BCE">
      <w:pPr>
        <w:tabs>
          <w:tab w:val="right" w:leader="dot" w:pos="8931"/>
        </w:tabs>
        <w:rPr>
          <w:rFonts w:ascii="Arial" w:hAnsi="Arial" w:cs="Arial"/>
          <w:b/>
          <w:bCs/>
          <w:sz w:val="24"/>
          <w:szCs w:val="24"/>
        </w:rPr>
      </w:pPr>
      <w:r>
        <w:rPr>
          <w:rFonts w:ascii="Arial" w:hAnsi="Arial" w:cs="Arial"/>
          <w:b/>
          <w:bCs/>
          <w:sz w:val="24"/>
          <w:szCs w:val="24"/>
        </w:rPr>
        <w:t>INDICE BIBLICO</w:t>
      </w:r>
      <w:r w:rsidR="00EC3117">
        <w:rPr>
          <w:rFonts w:ascii="Arial" w:hAnsi="Arial" w:cs="Arial"/>
          <w:b/>
          <w:bCs/>
          <w:sz w:val="24"/>
          <w:szCs w:val="24"/>
        </w:rPr>
        <w:tab/>
      </w:r>
    </w:p>
    <w:p w14:paraId="7BABD82F" w14:textId="2FF84CF1" w:rsidR="00BA0CFF" w:rsidRDefault="002330E4" w:rsidP="002A4BCE">
      <w:pPr>
        <w:tabs>
          <w:tab w:val="right" w:leader="dot" w:pos="8931"/>
        </w:tabs>
        <w:rPr>
          <w:rFonts w:ascii="Arial" w:hAnsi="Arial" w:cs="Arial"/>
          <w:b/>
          <w:bCs/>
          <w:sz w:val="24"/>
          <w:szCs w:val="24"/>
        </w:rPr>
      </w:pPr>
      <w:r>
        <w:rPr>
          <w:rFonts w:ascii="Arial" w:hAnsi="Arial" w:cs="Arial"/>
          <w:b/>
          <w:bCs/>
          <w:sz w:val="24"/>
          <w:szCs w:val="24"/>
        </w:rPr>
        <w:t>INDICE GENERAL</w:t>
      </w:r>
      <w:r>
        <w:rPr>
          <w:rFonts w:ascii="Arial" w:hAnsi="Arial" w:cs="Arial"/>
          <w:b/>
          <w:bCs/>
          <w:sz w:val="24"/>
          <w:szCs w:val="24"/>
        </w:rPr>
        <w:tab/>
      </w:r>
    </w:p>
    <w:p w14:paraId="0CCE3F17" w14:textId="77777777" w:rsidR="00CC781E" w:rsidRPr="00BA0CFF" w:rsidRDefault="00CC781E" w:rsidP="002A4BCE">
      <w:pPr>
        <w:tabs>
          <w:tab w:val="right" w:leader="dot" w:pos="8931"/>
        </w:tabs>
        <w:rPr>
          <w:rFonts w:ascii="Arial" w:hAnsi="Arial" w:cs="Arial"/>
          <w:b/>
          <w:bCs/>
          <w:sz w:val="24"/>
          <w:szCs w:val="24"/>
        </w:rPr>
      </w:pPr>
    </w:p>
    <w:p w14:paraId="33C6762F" w14:textId="22A187F5" w:rsidR="002A2DFE" w:rsidRDefault="002A2DFE">
      <w:pPr>
        <w:rPr>
          <w:rFonts w:ascii="Arial" w:hAnsi="Arial" w:cs="Arial"/>
          <w:b/>
          <w:bCs/>
          <w:sz w:val="28"/>
          <w:szCs w:val="28"/>
        </w:rPr>
        <w:sectPr w:rsidR="002A2DFE" w:rsidSect="00A20F17">
          <w:type w:val="continuous"/>
          <w:pgSz w:w="11906" w:h="16838" w:code="9"/>
          <w:pgMar w:top="1134" w:right="1843" w:bottom="1134" w:left="1134" w:header="709" w:footer="709" w:gutter="0"/>
          <w:cols w:space="653"/>
          <w:vAlign w:val="center"/>
          <w:docGrid w:linePitch="360"/>
        </w:sectPr>
      </w:pPr>
    </w:p>
    <w:p w14:paraId="2A07633D" w14:textId="57EB95EA" w:rsidR="00FB5224" w:rsidRDefault="00FB5224" w:rsidP="00A9709A">
      <w:pPr>
        <w:jc w:val="center"/>
        <w:rPr>
          <w:rFonts w:ascii="Arial" w:hAnsi="Arial" w:cs="Arial"/>
          <w:b/>
          <w:bCs/>
          <w:sz w:val="28"/>
          <w:szCs w:val="28"/>
        </w:rPr>
      </w:pPr>
    </w:p>
    <w:p w14:paraId="494D6335" w14:textId="77777777" w:rsidR="00A20F17" w:rsidRDefault="00A20F17" w:rsidP="00BB1FEB">
      <w:pPr>
        <w:jc w:val="center"/>
        <w:rPr>
          <w:rFonts w:ascii="Arial" w:hAnsi="Arial" w:cs="Arial"/>
          <w:b/>
          <w:bCs/>
          <w:sz w:val="28"/>
          <w:szCs w:val="28"/>
        </w:rPr>
      </w:pPr>
    </w:p>
    <w:p w14:paraId="6320FE09" w14:textId="1AB91453" w:rsidR="0058323C" w:rsidRPr="005F2268" w:rsidRDefault="008C7A54" w:rsidP="00BB1FEB">
      <w:pPr>
        <w:jc w:val="center"/>
        <w:rPr>
          <w:rFonts w:ascii="Arial" w:hAnsi="Arial" w:cs="Arial"/>
          <w:b/>
          <w:bCs/>
          <w:sz w:val="28"/>
          <w:szCs w:val="28"/>
        </w:rPr>
      </w:pPr>
      <w:r>
        <w:rPr>
          <w:rFonts w:ascii="Arial" w:hAnsi="Arial" w:cs="Arial"/>
          <w:b/>
          <w:bCs/>
          <w:sz w:val="28"/>
          <w:szCs w:val="28"/>
        </w:rPr>
        <w:t>INT</w:t>
      </w:r>
      <w:r w:rsidR="00A20F17">
        <w:rPr>
          <w:rFonts w:ascii="Arial" w:hAnsi="Arial" w:cs="Arial"/>
          <w:b/>
          <w:bCs/>
          <w:sz w:val="28"/>
          <w:szCs w:val="28"/>
        </w:rPr>
        <w:t>RODUCCIÓN</w:t>
      </w:r>
    </w:p>
    <w:p w14:paraId="1140B530" w14:textId="77777777" w:rsidR="007B5025" w:rsidRPr="00BB1FEB" w:rsidRDefault="007B5025" w:rsidP="00BB1FEB">
      <w:pPr>
        <w:jc w:val="center"/>
        <w:rPr>
          <w:rFonts w:ascii="Arial" w:hAnsi="Arial" w:cs="Arial"/>
          <w:b/>
          <w:bCs/>
          <w:sz w:val="24"/>
          <w:szCs w:val="24"/>
        </w:rPr>
      </w:pPr>
    </w:p>
    <w:p w14:paraId="6BB9A656" w14:textId="43062BCD" w:rsidR="002A2DFE" w:rsidRDefault="002A2DFE">
      <w:pPr>
        <w:rPr>
          <w:rFonts w:ascii="Arial" w:hAnsi="Arial" w:cs="Arial"/>
          <w:sz w:val="24"/>
          <w:szCs w:val="24"/>
        </w:rPr>
        <w:sectPr w:rsidR="002A2DFE" w:rsidSect="002A2DFE">
          <w:pgSz w:w="11906" w:h="16838" w:code="9"/>
          <w:pgMar w:top="1134" w:right="1843" w:bottom="1134" w:left="1134" w:header="709" w:footer="709" w:gutter="0"/>
          <w:cols w:space="653"/>
          <w:vAlign w:val="center"/>
          <w:docGrid w:linePitch="360"/>
        </w:sectPr>
      </w:pPr>
    </w:p>
    <w:p w14:paraId="77129C97" w14:textId="200E4844" w:rsidR="00C638E5" w:rsidRDefault="00C638E5" w:rsidP="00230B7D">
      <w:pPr>
        <w:jc w:val="center"/>
        <w:rPr>
          <w:rFonts w:ascii="Arial" w:hAnsi="Arial" w:cs="Arial"/>
          <w:sz w:val="24"/>
          <w:szCs w:val="24"/>
        </w:rPr>
      </w:pPr>
    </w:p>
    <w:p w14:paraId="5EF71279" w14:textId="2ECDD667" w:rsidR="00C638E5" w:rsidRPr="005F2268" w:rsidRDefault="0077279D" w:rsidP="00230B7D">
      <w:pPr>
        <w:tabs>
          <w:tab w:val="left" w:pos="1134"/>
        </w:tabs>
        <w:spacing w:after="0"/>
        <w:jc w:val="center"/>
        <w:rPr>
          <w:rFonts w:ascii="Arial" w:hAnsi="Arial" w:cs="Arial"/>
          <w:b/>
          <w:bCs/>
          <w:sz w:val="28"/>
          <w:szCs w:val="28"/>
        </w:rPr>
      </w:pPr>
      <w:r>
        <w:rPr>
          <w:rFonts w:ascii="Arial" w:hAnsi="Arial" w:cs="Arial"/>
          <w:b/>
          <w:bCs/>
          <w:sz w:val="28"/>
          <w:szCs w:val="28"/>
        </w:rPr>
        <w:t>INTRODUCCIÓN</w:t>
      </w:r>
      <w:r w:rsidR="006E1044" w:rsidRPr="006E1044">
        <w:rPr>
          <w:rStyle w:val="Refdenotaalpie"/>
          <w:rFonts w:ascii="Arial" w:hAnsi="Arial" w:cs="Arial"/>
          <w:b/>
          <w:bCs/>
          <w:sz w:val="28"/>
          <w:szCs w:val="28"/>
        </w:rPr>
        <w:footnoteReference w:customMarkFollows="1" w:id="2"/>
        <w:t>·</w:t>
      </w:r>
    </w:p>
    <w:p w14:paraId="265E9BC9" w14:textId="77777777" w:rsidR="00E92263" w:rsidRDefault="00E92263" w:rsidP="00230B7D">
      <w:pPr>
        <w:tabs>
          <w:tab w:val="left" w:pos="1134"/>
        </w:tabs>
        <w:spacing w:after="0"/>
        <w:jc w:val="center"/>
        <w:rPr>
          <w:rFonts w:ascii="Arial" w:hAnsi="Arial" w:cs="Arial"/>
          <w:sz w:val="24"/>
          <w:szCs w:val="24"/>
        </w:rPr>
      </w:pPr>
    </w:p>
    <w:p w14:paraId="28ECD656" w14:textId="77777777" w:rsidR="00D65C48" w:rsidRDefault="00D65C48" w:rsidP="00230B7D">
      <w:pPr>
        <w:tabs>
          <w:tab w:val="left" w:pos="1134"/>
        </w:tabs>
        <w:spacing w:after="0"/>
        <w:jc w:val="center"/>
        <w:rPr>
          <w:rFonts w:ascii="Arial" w:hAnsi="Arial" w:cs="Arial"/>
          <w:sz w:val="24"/>
          <w:szCs w:val="24"/>
        </w:rPr>
      </w:pPr>
    </w:p>
    <w:p w14:paraId="662862D3" w14:textId="77777777" w:rsidR="00D65C48" w:rsidRDefault="00D65C48" w:rsidP="00230B7D">
      <w:pPr>
        <w:tabs>
          <w:tab w:val="left" w:pos="1134"/>
        </w:tabs>
        <w:spacing w:after="0"/>
        <w:jc w:val="center"/>
        <w:rPr>
          <w:rFonts w:ascii="Arial" w:hAnsi="Arial" w:cs="Arial"/>
          <w:sz w:val="24"/>
          <w:szCs w:val="24"/>
        </w:rPr>
      </w:pPr>
    </w:p>
    <w:p w14:paraId="5E2ECDE0" w14:textId="42E9A6D0" w:rsidR="00BF713C" w:rsidRPr="00BF713C" w:rsidRDefault="00BF713C" w:rsidP="00BF713C">
      <w:pPr>
        <w:tabs>
          <w:tab w:val="left" w:pos="1134"/>
        </w:tabs>
        <w:ind w:firstLine="567"/>
        <w:rPr>
          <w:rFonts w:ascii="Arial" w:hAnsi="Arial" w:cs="Arial"/>
          <w:sz w:val="24"/>
          <w:szCs w:val="24"/>
        </w:rPr>
      </w:pPr>
      <w:r w:rsidRPr="00BF713C">
        <w:rPr>
          <w:rFonts w:ascii="Arial" w:hAnsi="Arial" w:cs="Arial"/>
          <w:sz w:val="24"/>
          <w:szCs w:val="24"/>
        </w:rPr>
        <w:t>Un gran amor por el ideal monástico plenamente vivido, una</w:t>
      </w:r>
      <w:r w:rsidR="008467BA">
        <w:rPr>
          <w:rFonts w:ascii="Arial" w:hAnsi="Arial" w:cs="Arial"/>
          <w:sz w:val="24"/>
          <w:szCs w:val="24"/>
        </w:rPr>
        <w:t xml:space="preserve"> </w:t>
      </w:r>
      <w:r w:rsidRPr="00BF713C">
        <w:rPr>
          <w:rFonts w:ascii="Arial" w:hAnsi="Arial" w:cs="Arial"/>
          <w:sz w:val="24"/>
          <w:szCs w:val="24"/>
        </w:rPr>
        <w:t>mente, teológica, original y poderosa, y un estilo denso y altamente</w:t>
      </w:r>
      <w:r w:rsidR="008467BA">
        <w:rPr>
          <w:rFonts w:ascii="Arial" w:hAnsi="Arial" w:cs="Arial"/>
          <w:sz w:val="24"/>
          <w:szCs w:val="24"/>
        </w:rPr>
        <w:t xml:space="preserve"> </w:t>
      </w:r>
      <w:r w:rsidRPr="00BF713C">
        <w:rPr>
          <w:rFonts w:ascii="Arial" w:hAnsi="Arial" w:cs="Arial"/>
          <w:sz w:val="24"/>
          <w:szCs w:val="24"/>
        </w:rPr>
        <w:t>personal, son las características que hacen de Isaac de la Estrella un</w:t>
      </w:r>
      <w:r w:rsidR="008467BA">
        <w:rPr>
          <w:rFonts w:ascii="Arial" w:hAnsi="Arial" w:cs="Arial"/>
          <w:sz w:val="24"/>
          <w:szCs w:val="24"/>
        </w:rPr>
        <w:t xml:space="preserve"> </w:t>
      </w:r>
      <w:r w:rsidRPr="00BF713C">
        <w:rPr>
          <w:rFonts w:ascii="Arial" w:hAnsi="Arial" w:cs="Arial"/>
          <w:sz w:val="24"/>
          <w:szCs w:val="24"/>
        </w:rPr>
        <w:t xml:space="preserve">autor </w:t>
      </w:r>
      <w:r w:rsidR="008467BA" w:rsidRPr="00BF713C">
        <w:rPr>
          <w:rFonts w:ascii="Arial" w:hAnsi="Arial" w:cs="Arial"/>
          <w:sz w:val="24"/>
          <w:szCs w:val="24"/>
        </w:rPr>
        <w:t>difícil</w:t>
      </w:r>
      <w:r w:rsidRPr="00BF713C">
        <w:rPr>
          <w:rFonts w:ascii="Arial" w:hAnsi="Arial" w:cs="Arial"/>
          <w:sz w:val="24"/>
          <w:szCs w:val="24"/>
        </w:rPr>
        <w:t xml:space="preserve"> pero provechoso al mismo tiempo.</w:t>
      </w:r>
    </w:p>
    <w:p w14:paraId="4943A09F" w14:textId="52C3FBB9" w:rsidR="00BF713C" w:rsidRPr="00BF713C" w:rsidRDefault="00BF713C" w:rsidP="00BF713C">
      <w:pPr>
        <w:tabs>
          <w:tab w:val="left" w:pos="1134"/>
        </w:tabs>
        <w:ind w:firstLine="567"/>
        <w:rPr>
          <w:rFonts w:ascii="Arial" w:hAnsi="Arial" w:cs="Arial"/>
          <w:sz w:val="24"/>
          <w:szCs w:val="24"/>
        </w:rPr>
      </w:pPr>
      <w:r w:rsidRPr="00BF713C">
        <w:rPr>
          <w:rFonts w:ascii="Arial" w:hAnsi="Arial" w:cs="Arial"/>
          <w:sz w:val="24"/>
          <w:szCs w:val="24"/>
        </w:rPr>
        <w:t>Menos humano, de menos fácil acceso que su gran contemporáneo,</w:t>
      </w:r>
      <w:r w:rsidR="005D0EA9">
        <w:rPr>
          <w:rFonts w:ascii="Arial" w:hAnsi="Arial" w:cs="Arial"/>
          <w:sz w:val="24"/>
          <w:szCs w:val="24"/>
        </w:rPr>
        <w:t xml:space="preserve"> </w:t>
      </w:r>
      <w:r w:rsidRPr="00BF713C">
        <w:rPr>
          <w:rFonts w:ascii="Arial" w:hAnsi="Arial" w:cs="Arial"/>
          <w:sz w:val="24"/>
          <w:szCs w:val="24"/>
        </w:rPr>
        <w:t>el cisterciense inglés Elredo de Rieval, Isaac lo supera en la profundidad</w:t>
      </w:r>
      <w:r w:rsidR="005D0EA9">
        <w:rPr>
          <w:rFonts w:ascii="Arial" w:hAnsi="Arial" w:cs="Arial"/>
          <w:sz w:val="24"/>
          <w:szCs w:val="24"/>
        </w:rPr>
        <w:t xml:space="preserve"> </w:t>
      </w:r>
      <w:r w:rsidRPr="00BF713C">
        <w:rPr>
          <w:rFonts w:ascii="Arial" w:hAnsi="Arial" w:cs="Arial"/>
          <w:sz w:val="24"/>
          <w:szCs w:val="24"/>
        </w:rPr>
        <w:t>y el alcance de su visión teológica. Carente de la virtuosidad del</w:t>
      </w:r>
      <w:r w:rsidR="005D0EA9">
        <w:rPr>
          <w:rFonts w:ascii="Arial" w:hAnsi="Arial" w:cs="Arial"/>
          <w:sz w:val="24"/>
          <w:szCs w:val="24"/>
        </w:rPr>
        <w:t xml:space="preserve"> </w:t>
      </w:r>
      <w:r w:rsidRPr="00BF713C">
        <w:rPr>
          <w:rFonts w:ascii="Arial" w:hAnsi="Arial" w:cs="Arial"/>
          <w:sz w:val="24"/>
          <w:szCs w:val="24"/>
        </w:rPr>
        <w:t>estilo, la increíble amplitud y los supremos vuelos místicos de Bernardo,</w:t>
      </w:r>
      <w:r w:rsidR="005D0EA9">
        <w:rPr>
          <w:rFonts w:ascii="Arial" w:hAnsi="Arial" w:cs="Arial"/>
          <w:sz w:val="24"/>
          <w:szCs w:val="24"/>
        </w:rPr>
        <w:t xml:space="preserve"> </w:t>
      </w:r>
      <w:r w:rsidRPr="00BF713C">
        <w:rPr>
          <w:rFonts w:ascii="Arial" w:hAnsi="Arial" w:cs="Arial"/>
          <w:sz w:val="24"/>
          <w:szCs w:val="24"/>
        </w:rPr>
        <w:t>el mayor de los autores cistercienses, Isaac es, sin embargo, un</w:t>
      </w:r>
      <w:r w:rsidR="005D0EA9">
        <w:rPr>
          <w:rFonts w:ascii="Arial" w:hAnsi="Arial" w:cs="Arial"/>
          <w:sz w:val="24"/>
          <w:szCs w:val="24"/>
        </w:rPr>
        <w:t xml:space="preserve"> </w:t>
      </w:r>
      <w:r w:rsidRPr="00BF713C">
        <w:rPr>
          <w:rFonts w:ascii="Arial" w:hAnsi="Arial" w:cs="Arial"/>
          <w:sz w:val="24"/>
          <w:szCs w:val="24"/>
        </w:rPr>
        <w:t>teólogo más especulativo que el abad de Claraval. En cuanto a su</w:t>
      </w:r>
      <w:r w:rsidR="005D0EA9">
        <w:rPr>
          <w:rFonts w:ascii="Arial" w:hAnsi="Arial" w:cs="Arial"/>
          <w:sz w:val="24"/>
          <w:szCs w:val="24"/>
        </w:rPr>
        <w:t xml:space="preserve"> </w:t>
      </w:r>
      <w:r w:rsidRPr="00BF713C">
        <w:rPr>
          <w:rFonts w:ascii="Arial" w:hAnsi="Arial" w:cs="Arial"/>
          <w:sz w:val="24"/>
          <w:szCs w:val="24"/>
        </w:rPr>
        <w:t>poder intelectual podría ser comparable más bien con el cuarto de</w:t>
      </w:r>
      <w:r w:rsidR="005D0EA9">
        <w:rPr>
          <w:rFonts w:ascii="Arial" w:hAnsi="Arial" w:cs="Arial"/>
          <w:sz w:val="24"/>
          <w:szCs w:val="24"/>
        </w:rPr>
        <w:t xml:space="preserve"> </w:t>
      </w:r>
      <w:r w:rsidRPr="00BF713C">
        <w:rPr>
          <w:rFonts w:ascii="Arial" w:hAnsi="Arial" w:cs="Arial"/>
          <w:sz w:val="24"/>
          <w:szCs w:val="24"/>
        </w:rPr>
        <w:t>los grandes nombres entre los Padres cistercienses del siglo XII, el</w:t>
      </w:r>
      <w:r w:rsidR="005D0EA9">
        <w:rPr>
          <w:rFonts w:ascii="Arial" w:hAnsi="Arial" w:cs="Arial"/>
          <w:sz w:val="24"/>
          <w:szCs w:val="24"/>
        </w:rPr>
        <w:t xml:space="preserve"> </w:t>
      </w:r>
      <w:r w:rsidRPr="00BF713C">
        <w:rPr>
          <w:rFonts w:ascii="Arial" w:hAnsi="Arial" w:cs="Arial"/>
          <w:sz w:val="24"/>
          <w:szCs w:val="24"/>
        </w:rPr>
        <w:t>profundo y sutil Guillermo de Saint-Thierry. Ambos demuestran un</w:t>
      </w:r>
      <w:r w:rsidR="005D0EA9">
        <w:rPr>
          <w:rFonts w:ascii="Arial" w:hAnsi="Arial" w:cs="Arial"/>
          <w:sz w:val="24"/>
          <w:szCs w:val="24"/>
        </w:rPr>
        <w:t xml:space="preserve"> </w:t>
      </w:r>
      <w:r w:rsidRPr="00BF713C">
        <w:rPr>
          <w:rFonts w:ascii="Arial" w:hAnsi="Arial" w:cs="Arial"/>
          <w:sz w:val="24"/>
          <w:szCs w:val="24"/>
        </w:rPr>
        <w:t>interés en la teología negativa, una antropología abierta a la influencia</w:t>
      </w:r>
      <w:r w:rsidR="005D0EA9">
        <w:rPr>
          <w:rFonts w:ascii="Arial" w:hAnsi="Arial" w:cs="Arial"/>
          <w:sz w:val="24"/>
          <w:szCs w:val="24"/>
        </w:rPr>
        <w:t xml:space="preserve"> </w:t>
      </w:r>
      <w:r w:rsidRPr="00BF713C">
        <w:rPr>
          <w:rFonts w:ascii="Arial" w:hAnsi="Arial" w:cs="Arial"/>
          <w:sz w:val="24"/>
          <w:szCs w:val="24"/>
        </w:rPr>
        <w:t>de Gregorio de Nisa y de Juan Escoto y una eclesiología en la que</w:t>
      </w:r>
      <w:r w:rsidR="005D0EA9">
        <w:rPr>
          <w:rFonts w:ascii="Arial" w:hAnsi="Arial" w:cs="Arial"/>
          <w:sz w:val="24"/>
          <w:szCs w:val="24"/>
        </w:rPr>
        <w:t xml:space="preserve"> </w:t>
      </w:r>
      <w:r w:rsidRPr="00BF713C">
        <w:rPr>
          <w:rFonts w:ascii="Arial" w:hAnsi="Arial" w:cs="Arial"/>
          <w:sz w:val="24"/>
          <w:szCs w:val="24"/>
        </w:rPr>
        <w:t>el tema del Cuerpo Místico desempeña un papel clave. Pero hay</w:t>
      </w:r>
      <w:r w:rsidR="005D0EA9">
        <w:rPr>
          <w:rFonts w:ascii="Arial" w:hAnsi="Arial" w:cs="Arial"/>
          <w:sz w:val="24"/>
          <w:szCs w:val="24"/>
        </w:rPr>
        <w:t xml:space="preserve"> </w:t>
      </w:r>
      <w:r w:rsidRPr="00BF713C">
        <w:rPr>
          <w:rFonts w:ascii="Arial" w:hAnsi="Arial" w:cs="Arial"/>
          <w:sz w:val="24"/>
          <w:szCs w:val="24"/>
        </w:rPr>
        <w:t>importantes diferencias entre ambos, no sólo en la manera en que</w:t>
      </w:r>
      <w:r w:rsidR="005D0EA9">
        <w:rPr>
          <w:rFonts w:ascii="Arial" w:hAnsi="Arial" w:cs="Arial"/>
          <w:sz w:val="24"/>
          <w:szCs w:val="24"/>
        </w:rPr>
        <w:t xml:space="preserve"> </w:t>
      </w:r>
      <w:r w:rsidRPr="00BF713C">
        <w:rPr>
          <w:rFonts w:ascii="Arial" w:hAnsi="Arial" w:cs="Arial"/>
          <w:sz w:val="24"/>
          <w:szCs w:val="24"/>
        </w:rPr>
        <w:t>desarrollaron sus intereses comunes, sino también en la actitud que</w:t>
      </w:r>
      <w:r w:rsidR="005D0EA9">
        <w:rPr>
          <w:rFonts w:ascii="Arial" w:hAnsi="Arial" w:cs="Arial"/>
          <w:sz w:val="24"/>
          <w:szCs w:val="24"/>
        </w:rPr>
        <w:t xml:space="preserve"> </w:t>
      </w:r>
      <w:r w:rsidRPr="00BF713C">
        <w:rPr>
          <w:rFonts w:ascii="Arial" w:hAnsi="Arial" w:cs="Arial"/>
          <w:sz w:val="24"/>
          <w:szCs w:val="24"/>
        </w:rPr>
        <w:t>cada uno adoptó frente a las tensiones teológicas de</w:t>
      </w:r>
      <w:r w:rsidR="00430FD7">
        <w:rPr>
          <w:rFonts w:ascii="Arial" w:hAnsi="Arial" w:cs="Arial"/>
          <w:sz w:val="24"/>
          <w:szCs w:val="24"/>
        </w:rPr>
        <w:t>l</w:t>
      </w:r>
      <w:r w:rsidRPr="00BF713C">
        <w:rPr>
          <w:rFonts w:ascii="Arial" w:hAnsi="Arial" w:cs="Arial"/>
          <w:sz w:val="24"/>
          <w:szCs w:val="24"/>
        </w:rPr>
        <w:t xml:space="preserve"> momento. El</w:t>
      </w:r>
      <w:r w:rsidR="00430FD7">
        <w:rPr>
          <w:rFonts w:ascii="Arial" w:hAnsi="Arial" w:cs="Arial"/>
          <w:sz w:val="24"/>
          <w:szCs w:val="24"/>
        </w:rPr>
        <w:t xml:space="preserve"> </w:t>
      </w:r>
      <w:r w:rsidRPr="00BF713C">
        <w:rPr>
          <w:rFonts w:ascii="Arial" w:hAnsi="Arial" w:cs="Arial"/>
          <w:sz w:val="24"/>
          <w:szCs w:val="24"/>
        </w:rPr>
        <w:t>abad de la Estrella tiene originalidad propia por vitales que sean</w:t>
      </w:r>
      <w:r w:rsidR="00430FD7">
        <w:rPr>
          <w:rFonts w:ascii="Arial" w:hAnsi="Arial" w:cs="Arial"/>
          <w:sz w:val="24"/>
          <w:szCs w:val="24"/>
        </w:rPr>
        <w:t xml:space="preserve"> </w:t>
      </w:r>
      <w:r w:rsidRPr="00BF713C">
        <w:rPr>
          <w:rFonts w:ascii="Arial" w:hAnsi="Arial" w:cs="Arial"/>
          <w:sz w:val="24"/>
          <w:szCs w:val="24"/>
        </w:rPr>
        <w:t>los temas que lo vinculan a los otros grandes cistercienses.</w:t>
      </w:r>
    </w:p>
    <w:p w14:paraId="73202C3C" w14:textId="77777777" w:rsidR="000E2673" w:rsidRDefault="00BF713C" w:rsidP="000E2673">
      <w:pPr>
        <w:tabs>
          <w:tab w:val="left" w:pos="1134"/>
        </w:tabs>
        <w:ind w:firstLine="567"/>
        <w:rPr>
          <w:rFonts w:ascii="Arial" w:hAnsi="Arial" w:cs="Arial"/>
          <w:sz w:val="24"/>
          <w:szCs w:val="24"/>
        </w:rPr>
      </w:pPr>
      <w:r w:rsidRPr="00BF713C">
        <w:rPr>
          <w:rFonts w:ascii="Arial" w:hAnsi="Arial" w:cs="Arial"/>
          <w:sz w:val="24"/>
          <w:szCs w:val="24"/>
        </w:rPr>
        <w:t>Existen algunas buenas introducciones generales al pensamiento</w:t>
      </w:r>
      <w:r w:rsidR="00430FD7">
        <w:rPr>
          <w:rFonts w:ascii="Arial" w:hAnsi="Arial" w:cs="Arial"/>
          <w:sz w:val="24"/>
          <w:szCs w:val="24"/>
        </w:rPr>
        <w:t xml:space="preserve"> </w:t>
      </w:r>
      <w:r w:rsidRPr="00BF713C">
        <w:rPr>
          <w:rFonts w:ascii="Arial" w:hAnsi="Arial" w:cs="Arial"/>
          <w:sz w:val="24"/>
          <w:szCs w:val="24"/>
        </w:rPr>
        <w:t>de Isaac, especialmente las de Fr. G. Salet y Gaetano Raciti</w:t>
      </w:r>
      <w:r w:rsidR="0011363D">
        <w:rPr>
          <w:rStyle w:val="Refdenotaalpie"/>
          <w:rFonts w:ascii="Arial" w:hAnsi="Arial" w:cs="Arial"/>
          <w:sz w:val="24"/>
          <w:szCs w:val="24"/>
        </w:rPr>
        <w:footnoteReference w:id="3"/>
      </w:r>
      <w:r w:rsidRPr="00BF713C">
        <w:rPr>
          <w:rFonts w:ascii="Arial" w:hAnsi="Arial" w:cs="Arial"/>
          <w:sz w:val="24"/>
          <w:szCs w:val="24"/>
        </w:rPr>
        <w:t>.</w:t>
      </w:r>
      <w:r w:rsidR="00430FD7">
        <w:rPr>
          <w:rFonts w:ascii="Arial" w:hAnsi="Arial" w:cs="Arial"/>
          <w:sz w:val="24"/>
          <w:szCs w:val="24"/>
        </w:rPr>
        <w:t xml:space="preserve"> </w:t>
      </w:r>
      <w:r w:rsidRPr="00BF713C">
        <w:rPr>
          <w:rFonts w:ascii="Arial" w:hAnsi="Arial" w:cs="Arial"/>
          <w:sz w:val="24"/>
          <w:szCs w:val="24"/>
        </w:rPr>
        <w:t>Yo mismo he escrito con cierta amplitud acerca de aspectos</w:t>
      </w:r>
      <w:r w:rsidR="00691054">
        <w:rPr>
          <w:rFonts w:ascii="Arial" w:hAnsi="Arial" w:cs="Arial"/>
          <w:sz w:val="24"/>
          <w:szCs w:val="24"/>
        </w:rPr>
        <w:t xml:space="preserve"> </w:t>
      </w:r>
      <w:r w:rsidR="001B0F62" w:rsidRPr="001B0F62">
        <w:rPr>
          <w:rFonts w:ascii="Arial" w:hAnsi="Arial" w:cs="Arial"/>
          <w:sz w:val="24"/>
          <w:szCs w:val="24"/>
        </w:rPr>
        <w:t>importantes de su pensamiento</w:t>
      </w:r>
      <w:r w:rsidR="00811FD2">
        <w:rPr>
          <w:rStyle w:val="Refdenotaalpie"/>
          <w:rFonts w:ascii="Arial" w:hAnsi="Arial" w:cs="Arial"/>
          <w:sz w:val="24"/>
          <w:szCs w:val="24"/>
        </w:rPr>
        <w:footnoteReference w:id="4"/>
      </w:r>
      <w:r w:rsidR="001B0F62" w:rsidRPr="001B0F62">
        <w:rPr>
          <w:rFonts w:ascii="Arial" w:hAnsi="Arial" w:cs="Arial"/>
          <w:sz w:val="24"/>
          <w:szCs w:val="24"/>
        </w:rPr>
        <w:t>, y hay un cuerpo respetable de</w:t>
      </w:r>
      <w:r w:rsidR="00242C2A">
        <w:rPr>
          <w:rFonts w:ascii="Arial" w:hAnsi="Arial" w:cs="Arial"/>
          <w:sz w:val="24"/>
          <w:szCs w:val="24"/>
        </w:rPr>
        <w:t xml:space="preserve"> </w:t>
      </w:r>
      <w:r w:rsidR="001B0F62" w:rsidRPr="001B0F62">
        <w:rPr>
          <w:rFonts w:ascii="Arial" w:hAnsi="Arial" w:cs="Arial"/>
          <w:sz w:val="24"/>
          <w:szCs w:val="24"/>
        </w:rPr>
        <w:t>literatura especializada que puede consultarse con provecho</w:t>
      </w:r>
      <w:r w:rsidR="009F34F1">
        <w:rPr>
          <w:rStyle w:val="Refdenotaalpie"/>
          <w:rFonts w:ascii="Arial" w:hAnsi="Arial" w:cs="Arial"/>
          <w:sz w:val="24"/>
          <w:szCs w:val="24"/>
        </w:rPr>
        <w:footnoteReference w:id="5"/>
      </w:r>
      <w:r w:rsidR="001B0F62" w:rsidRPr="001B0F62">
        <w:rPr>
          <w:rFonts w:ascii="Arial" w:hAnsi="Arial" w:cs="Arial"/>
          <w:sz w:val="24"/>
          <w:szCs w:val="24"/>
        </w:rPr>
        <w:t>.</w:t>
      </w:r>
      <w:r w:rsidR="00242C2A">
        <w:rPr>
          <w:rFonts w:ascii="Arial" w:hAnsi="Arial" w:cs="Arial"/>
          <w:sz w:val="24"/>
          <w:szCs w:val="24"/>
        </w:rPr>
        <w:t xml:space="preserve"> </w:t>
      </w:r>
      <w:r w:rsidR="001B0F62" w:rsidRPr="001B0F62">
        <w:rPr>
          <w:rFonts w:ascii="Arial" w:hAnsi="Arial" w:cs="Arial"/>
          <w:sz w:val="24"/>
          <w:szCs w:val="24"/>
        </w:rPr>
        <w:t>Aunque todavía no tan conocido como los demás grandes autores</w:t>
      </w:r>
      <w:r w:rsidR="00242C2A">
        <w:rPr>
          <w:rFonts w:ascii="Arial" w:hAnsi="Arial" w:cs="Arial"/>
          <w:sz w:val="24"/>
          <w:szCs w:val="24"/>
        </w:rPr>
        <w:t xml:space="preserve"> </w:t>
      </w:r>
      <w:r w:rsidR="001B0F62" w:rsidRPr="001B0F62">
        <w:rPr>
          <w:rFonts w:ascii="Arial" w:hAnsi="Arial" w:cs="Arial"/>
          <w:sz w:val="24"/>
          <w:szCs w:val="24"/>
        </w:rPr>
        <w:t>cistercienses, apenas si puede Isaac ser considerado "el gran</w:t>
      </w:r>
      <w:r w:rsidR="00242C2A">
        <w:rPr>
          <w:rFonts w:ascii="Arial" w:hAnsi="Arial" w:cs="Arial"/>
          <w:sz w:val="24"/>
          <w:szCs w:val="24"/>
        </w:rPr>
        <w:t xml:space="preserve"> </w:t>
      </w:r>
      <w:r w:rsidR="001B0F62" w:rsidRPr="001B0F62">
        <w:rPr>
          <w:rFonts w:ascii="Arial" w:hAnsi="Arial" w:cs="Arial"/>
          <w:sz w:val="24"/>
          <w:szCs w:val="24"/>
        </w:rPr>
        <w:t>misterio entre los cistercienses" como lo ha llamado alguna vez</w:t>
      </w:r>
      <w:r w:rsidR="00242C2A">
        <w:rPr>
          <w:rFonts w:ascii="Arial" w:hAnsi="Arial" w:cs="Arial"/>
          <w:sz w:val="24"/>
          <w:szCs w:val="24"/>
        </w:rPr>
        <w:t xml:space="preserve"> </w:t>
      </w:r>
      <w:r w:rsidR="001B0F62" w:rsidRPr="001B0F62">
        <w:rPr>
          <w:rFonts w:ascii="Arial" w:hAnsi="Arial" w:cs="Arial"/>
          <w:sz w:val="24"/>
          <w:szCs w:val="24"/>
        </w:rPr>
        <w:t>Louis Bouyer</w:t>
      </w:r>
      <w:r w:rsidR="00981F58">
        <w:rPr>
          <w:rStyle w:val="Refdenotaalpie"/>
          <w:rFonts w:ascii="Arial" w:hAnsi="Arial" w:cs="Arial"/>
          <w:sz w:val="24"/>
          <w:szCs w:val="24"/>
        </w:rPr>
        <w:footnoteReference w:id="6"/>
      </w:r>
      <w:r w:rsidR="001B0F62" w:rsidRPr="001B0F62">
        <w:rPr>
          <w:rFonts w:ascii="Arial" w:hAnsi="Arial" w:cs="Arial"/>
          <w:sz w:val="24"/>
          <w:szCs w:val="24"/>
        </w:rPr>
        <w:t xml:space="preserve">. De todos </w:t>
      </w:r>
      <w:r w:rsidR="00242C2A" w:rsidRPr="001B0F62">
        <w:rPr>
          <w:rFonts w:ascii="Arial" w:hAnsi="Arial" w:cs="Arial"/>
          <w:sz w:val="24"/>
          <w:szCs w:val="24"/>
        </w:rPr>
        <w:t>modos,</w:t>
      </w:r>
      <w:r w:rsidR="001B0F62" w:rsidRPr="001B0F62">
        <w:rPr>
          <w:rFonts w:ascii="Arial" w:hAnsi="Arial" w:cs="Arial"/>
          <w:sz w:val="24"/>
          <w:szCs w:val="24"/>
        </w:rPr>
        <w:t xml:space="preserve"> sigue siendo un autor </w:t>
      </w:r>
      <w:r w:rsidR="003D3ED5" w:rsidRPr="001B0F62">
        <w:rPr>
          <w:rFonts w:ascii="Arial" w:hAnsi="Arial" w:cs="Arial"/>
          <w:sz w:val="24"/>
          <w:szCs w:val="24"/>
        </w:rPr>
        <w:t>difícil</w:t>
      </w:r>
      <w:r w:rsidR="001B0F62" w:rsidRPr="001B0F62">
        <w:rPr>
          <w:rFonts w:ascii="Arial" w:hAnsi="Arial" w:cs="Arial"/>
          <w:sz w:val="24"/>
          <w:szCs w:val="24"/>
        </w:rPr>
        <w:t>,</w:t>
      </w:r>
      <w:r w:rsidR="003D3ED5">
        <w:rPr>
          <w:rFonts w:ascii="Arial" w:hAnsi="Arial" w:cs="Arial"/>
          <w:sz w:val="24"/>
          <w:szCs w:val="24"/>
        </w:rPr>
        <w:t xml:space="preserve"> </w:t>
      </w:r>
      <w:r w:rsidR="001B0F62" w:rsidRPr="001B0F62">
        <w:rPr>
          <w:rFonts w:ascii="Arial" w:hAnsi="Arial" w:cs="Arial"/>
          <w:sz w:val="24"/>
          <w:szCs w:val="24"/>
        </w:rPr>
        <w:t>para quien cierta forma de acceso (</w:t>
      </w:r>
      <w:r w:rsidR="001B0F62" w:rsidRPr="00077AEE">
        <w:rPr>
          <w:rFonts w:ascii="Arial" w:hAnsi="Arial" w:cs="Arial"/>
          <w:i/>
          <w:iCs/>
          <w:sz w:val="24"/>
          <w:szCs w:val="24"/>
        </w:rPr>
        <w:t>accessus\ ad\ auctorem</w:t>
      </w:r>
      <w:r w:rsidR="001B0F62" w:rsidRPr="001B0F62">
        <w:rPr>
          <w:rFonts w:ascii="Arial" w:hAnsi="Arial" w:cs="Arial"/>
          <w:sz w:val="24"/>
          <w:szCs w:val="24"/>
        </w:rPr>
        <w:t>) es</w:t>
      </w:r>
      <w:r w:rsidR="00077AEE">
        <w:rPr>
          <w:rFonts w:ascii="Arial" w:hAnsi="Arial" w:cs="Arial"/>
          <w:sz w:val="24"/>
          <w:szCs w:val="24"/>
        </w:rPr>
        <w:t xml:space="preserve"> </w:t>
      </w:r>
      <w:r w:rsidR="001B0F62" w:rsidRPr="001B0F62">
        <w:rPr>
          <w:rFonts w:ascii="Arial" w:hAnsi="Arial" w:cs="Arial"/>
          <w:sz w:val="24"/>
          <w:szCs w:val="24"/>
        </w:rPr>
        <w:t xml:space="preserve">sobremanera útil. No es necesario que tal </w:t>
      </w:r>
      <w:r w:rsidR="001B0F62" w:rsidRPr="005D73EA">
        <w:rPr>
          <w:rFonts w:ascii="Arial" w:hAnsi="Arial" w:cs="Arial"/>
          <w:i/>
          <w:iCs/>
          <w:sz w:val="24"/>
          <w:szCs w:val="24"/>
        </w:rPr>
        <w:t>accessus</w:t>
      </w:r>
      <w:r w:rsidR="001B0F62" w:rsidRPr="001B0F62">
        <w:rPr>
          <w:rFonts w:ascii="Arial" w:hAnsi="Arial" w:cs="Arial"/>
          <w:sz w:val="24"/>
          <w:szCs w:val="24"/>
        </w:rPr>
        <w:t xml:space="preserve"> intente rivalizar</w:t>
      </w:r>
      <w:r w:rsidR="005D73EA">
        <w:rPr>
          <w:rFonts w:ascii="Arial" w:hAnsi="Arial" w:cs="Arial"/>
          <w:sz w:val="24"/>
          <w:szCs w:val="24"/>
        </w:rPr>
        <w:t xml:space="preserve"> </w:t>
      </w:r>
      <w:r w:rsidR="001B0F62" w:rsidRPr="001B0F62">
        <w:rPr>
          <w:rFonts w:ascii="Arial" w:hAnsi="Arial" w:cs="Arial"/>
          <w:sz w:val="24"/>
          <w:szCs w:val="24"/>
        </w:rPr>
        <w:t>con las introducciones corrientes, pero ha de proveer una</w:t>
      </w:r>
      <w:r w:rsidR="005D73EA">
        <w:rPr>
          <w:rFonts w:ascii="Arial" w:hAnsi="Arial" w:cs="Arial"/>
          <w:sz w:val="24"/>
          <w:szCs w:val="24"/>
        </w:rPr>
        <w:t xml:space="preserve"> </w:t>
      </w:r>
      <w:r w:rsidR="001B0F62" w:rsidRPr="001B0F62">
        <w:rPr>
          <w:rFonts w:ascii="Arial" w:hAnsi="Arial" w:cs="Arial"/>
          <w:sz w:val="24"/>
          <w:szCs w:val="24"/>
        </w:rPr>
        <w:t>perspectiva desde la que se pueda leer al abad de la Estrella.</w:t>
      </w:r>
      <w:r w:rsidR="005D73EA">
        <w:rPr>
          <w:rFonts w:ascii="Arial" w:hAnsi="Arial" w:cs="Arial"/>
          <w:sz w:val="24"/>
          <w:szCs w:val="24"/>
        </w:rPr>
        <w:t xml:space="preserve"> </w:t>
      </w:r>
      <w:r w:rsidR="001B0F62" w:rsidRPr="001B0F62">
        <w:rPr>
          <w:rFonts w:ascii="Arial" w:hAnsi="Arial" w:cs="Arial"/>
          <w:sz w:val="24"/>
          <w:szCs w:val="24"/>
        </w:rPr>
        <w:t xml:space="preserve">La </w:t>
      </w:r>
      <w:r w:rsidR="001B0F62" w:rsidRPr="001B0F62">
        <w:rPr>
          <w:rFonts w:ascii="Arial" w:hAnsi="Arial" w:cs="Arial"/>
          <w:sz w:val="24"/>
          <w:szCs w:val="24"/>
        </w:rPr>
        <w:lastRenderedPageBreak/>
        <w:t>publicación de la colección de los Padres cistercienses se</w:t>
      </w:r>
      <w:r w:rsidR="005D73EA">
        <w:rPr>
          <w:rFonts w:ascii="Arial" w:hAnsi="Arial" w:cs="Arial"/>
          <w:sz w:val="24"/>
          <w:szCs w:val="24"/>
        </w:rPr>
        <w:t xml:space="preserve"> </w:t>
      </w:r>
      <w:r w:rsidR="001B0F62" w:rsidRPr="001B0F62">
        <w:rPr>
          <w:rFonts w:ascii="Arial" w:hAnsi="Arial" w:cs="Arial"/>
          <w:sz w:val="24"/>
          <w:szCs w:val="24"/>
        </w:rPr>
        <w:t>fundamenta en la premisa de que nada puede substituir la lectura</w:t>
      </w:r>
      <w:r w:rsidR="005D73EA">
        <w:rPr>
          <w:rFonts w:ascii="Arial" w:hAnsi="Arial" w:cs="Arial"/>
          <w:sz w:val="24"/>
          <w:szCs w:val="24"/>
        </w:rPr>
        <w:t xml:space="preserve"> </w:t>
      </w:r>
      <w:r w:rsidR="001B0F62" w:rsidRPr="001B0F62">
        <w:rPr>
          <w:rFonts w:ascii="Arial" w:hAnsi="Arial" w:cs="Arial"/>
          <w:sz w:val="24"/>
          <w:szCs w:val="24"/>
        </w:rPr>
        <w:t>de estos maestros del monaquismo, aunque resultan</w:t>
      </w:r>
      <w:r w:rsidR="005D73EA">
        <w:rPr>
          <w:rFonts w:ascii="Arial" w:hAnsi="Arial" w:cs="Arial"/>
          <w:sz w:val="24"/>
          <w:szCs w:val="24"/>
        </w:rPr>
        <w:t xml:space="preserve"> </w:t>
      </w:r>
      <w:r w:rsidR="001B0F62" w:rsidRPr="001B0F62">
        <w:rPr>
          <w:rFonts w:ascii="Arial" w:hAnsi="Arial" w:cs="Arial"/>
          <w:sz w:val="24"/>
          <w:szCs w:val="24"/>
        </w:rPr>
        <w:t>irremediablemente distorsionados bajo el velo de un idioma diverso.</w:t>
      </w:r>
      <w:r w:rsidR="005D73EA">
        <w:rPr>
          <w:rFonts w:ascii="Arial" w:hAnsi="Arial" w:cs="Arial"/>
          <w:sz w:val="24"/>
          <w:szCs w:val="24"/>
        </w:rPr>
        <w:t xml:space="preserve"> </w:t>
      </w:r>
      <w:r w:rsidR="001B0F62" w:rsidRPr="001B0F62">
        <w:rPr>
          <w:rFonts w:ascii="Arial" w:hAnsi="Arial" w:cs="Arial"/>
          <w:sz w:val="24"/>
          <w:szCs w:val="24"/>
        </w:rPr>
        <w:t>Lo que sigue tiene por finalidad preparar el terreno para el</w:t>
      </w:r>
      <w:r w:rsidR="005D73EA">
        <w:rPr>
          <w:rFonts w:ascii="Arial" w:hAnsi="Arial" w:cs="Arial"/>
          <w:sz w:val="24"/>
          <w:szCs w:val="24"/>
        </w:rPr>
        <w:t xml:space="preserve"> </w:t>
      </w:r>
      <w:r w:rsidR="001B0F62" w:rsidRPr="001B0F62">
        <w:rPr>
          <w:rFonts w:ascii="Arial" w:hAnsi="Arial" w:cs="Arial"/>
          <w:sz w:val="24"/>
          <w:szCs w:val="24"/>
        </w:rPr>
        <w:t>encuentro del lector con este autor; no pretende determinar de</w:t>
      </w:r>
      <w:r w:rsidR="005D73EA">
        <w:rPr>
          <w:rFonts w:ascii="Arial" w:hAnsi="Arial" w:cs="Arial"/>
          <w:sz w:val="24"/>
          <w:szCs w:val="24"/>
        </w:rPr>
        <w:t xml:space="preserve"> </w:t>
      </w:r>
      <w:r w:rsidR="001B0F62" w:rsidRPr="001B0F62">
        <w:rPr>
          <w:rFonts w:ascii="Arial" w:hAnsi="Arial" w:cs="Arial"/>
          <w:sz w:val="24"/>
          <w:szCs w:val="24"/>
        </w:rPr>
        <w:t>antemano el resultado.</w:t>
      </w:r>
      <w:r w:rsidR="005D73EA">
        <w:rPr>
          <w:rFonts w:ascii="Arial" w:hAnsi="Arial" w:cs="Arial"/>
          <w:sz w:val="24"/>
          <w:szCs w:val="24"/>
        </w:rPr>
        <w:t xml:space="preserve"> </w:t>
      </w:r>
      <w:r w:rsidR="001B0F62" w:rsidRPr="001B0F62">
        <w:rPr>
          <w:rFonts w:ascii="Arial" w:hAnsi="Arial" w:cs="Arial"/>
          <w:sz w:val="24"/>
          <w:szCs w:val="24"/>
        </w:rPr>
        <w:t>Existen, por supuesto, varias maneras de leer a un autor,</w:t>
      </w:r>
      <w:r w:rsidR="005D73EA">
        <w:rPr>
          <w:rFonts w:ascii="Arial" w:hAnsi="Arial" w:cs="Arial"/>
          <w:sz w:val="24"/>
          <w:szCs w:val="24"/>
        </w:rPr>
        <w:t xml:space="preserve"> </w:t>
      </w:r>
      <w:r w:rsidR="001B0F62" w:rsidRPr="001B0F62">
        <w:rPr>
          <w:rFonts w:ascii="Arial" w:hAnsi="Arial" w:cs="Arial"/>
          <w:sz w:val="24"/>
          <w:szCs w:val="24"/>
        </w:rPr>
        <w:t>especialmente a un autor que ha muerto hace ochocientos años.</w:t>
      </w:r>
      <w:r w:rsidR="005D73EA">
        <w:rPr>
          <w:rFonts w:ascii="Arial" w:hAnsi="Arial" w:cs="Arial"/>
          <w:sz w:val="24"/>
          <w:szCs w:val="24"/>
        </w:rPr>
        <w:t xml:space="preserve"> </w:t>
      </w:r>
      <w:r w:rsidR="001B0F62" w:rsidRPr="001B0F62">
        <w:rPr>
          <w:rFonts w:ascii="Arial" w:hAnsi="Arial" w:cs="Arial"/>
          <w:sz w:val="24"/>
          <w:szCs w:val="24"/>
        </w:rPr>
        <w:t>Una manera de abordar los textos teológicos del pasado es buscar</w:t>
      </w:r>
      <w:r w:rsidR="005D73EA">
        <w:rPr>
          <w:rFonts w:ascii="Arial" w:hAnsi="Arial" w:cs="Arial"/>
          <w:sz w:val="24"/>
          <w:szCs w:val="24"/>
        </w:rPr>
        <w:t xml:space="preserve"> </w:t>
      </w:r>
      <w:r w:rsidR="001B0F62" w:rsidRPr="001B0F62">
        <w:rPr>
          <w:rFonts w:ascii="Arial" w:hAnsi="Arial" w:cs="Arial"/>
          <w:sz w:val="24"/>
          <w:szCs w:val="24"/>
        </w:rPr>
        <w:t>en ellos una correspondencia con el presente, intentar recobrar</w:t>
      </w:r>
      <w:r w:rsidR="005D73EA">
        <w:rPr>
          <w:rFonts w:ascii="Arial" w:hAnsi="Arial" w:cs="Arial"/>
          <w:sz w:val="24"/>
          <w:szCs w:val="24"/>
        </w:rPr>
        <w:t xml:space="preserve"> </w:t>
      </w:r>
      <w:r w:rsidR="001B0F62" w:rsidRPr="001B0F62">
        <w:rPr>
          <w:rFonts w:ascii="Arial" w:hAnsi="Arial" w:cs="Arial"/>
          <w:sz w:val="24"/>
          <w:szCs w:val="24"/>
        </w:rPr>
        <w:t>ciertos temas, métodos y conclusiones merecedores todavía de</w:t>
      </w:r>
      <w:r w:rsidR="005D73EA">
        <w:rPr>
          <w:rFonts w:ascii="Arial" w:hAnsi="Arial" w:cs="Arial"/>
          <w:sz w:val="24"/>
          <w:szCs w:val="24"/>
        </w:rPr>
        <w:t xml:space="preserve"> </w:t>
      </w:r>
      <w:r w:rsidR="001B0F62" w:rsidRPr="001B0F62">
        <w:rPr>
          <w:rFonts w:ascii="Arial" w:hAnsi="Arial" w:cs="Arial"/>
          <w:sz w:val="24"/>
          <w:szCs w:val="24"/>
        </w:rPr>
        <w:t>respeto y con alguna utilidad para tareas teológicas corrientes.</w:t>
      </w:r>
      <w:r w:rsidR="005D73EA">
        <w:rPr>
          <w:rFonts w:ascii="Arial" w:hAnsi="Arial" w:cs="Arial"/>
          <w:sz w:val="24"/>
          <w:szCs w:val="24"/>
        </w:rPr>
        <w:t xml:space="preserve"> </w:t>
      </w:r>
      <w:r w:rsidR="001B0F62" w:rsidRPr="001B0F62">
        <w:rPr>
          <w:rFonts w:ascii="Arial" w:hAnsi="Arial" w:cs="Arial"/>
          <w:sz w:val="24"/>
          <w:szCs w:val="24"/>
        </w:rPr>
        <w:t>En un enfoque así el presente juzga al pasado, confrontándolo</w:t>
      </w:r>
      <w:r w:rsidR="005D73EA">
        <w:rPr>
          <w:rFonts w:ascii="Arial" w:hAnsi="Arial" w:cs="Arial"/>
          <w:sz w:val="24"/>
          <w:szCs w:val="24"/>
        </w:rPr>
        <w:t xml:space="preserve"> </w:t>
      </w:r>
      <w:r w:rsidR="001B0F62" w:rsidRPr="001B0F62">
        <w:rPr>
          <w:rFonts w:ascii="Arial" w:hAnsi="Arial" w:cs="Arial"/>
          <w:sz w:val="24"/>
          <w:szCs w:val="24"/>
        </w:rPr>
        <w:t>con conocimientos contemporáneos, criticando, seleccionando,</w:t>
      </w:r>
      <w:r w:rsidR="005D73EA">
        <w:rPr>
          <w:rFonts w:ascii="Arial" w:hAnsi="Arial" w:cs="Arial"/>
          <w:sz w:val="24"/>
          <w:szCs w:val="24"/>
        </w:rPr>
        <w:t xml:space="preserve"> </w:t>
      </w:r>
      <w:r w:rsidR="001B0F62" w:rsidRPr="001B0F62">
        <w:rPr>
          <w:rFonts w:ascii="Arial" w:hAnsi="Arial" w:cs="Arial"/>
          <w:sz w:val="24"/>
          <w:szCs w:val="24"/>
        </w:rPr>
        <w:t>rescatando. Pero es posible enfocar los textos clásicos de otra</w:t>
      </w:r>
      <w:r w:rsidR="005D73EA">
        <w:rPr>
          <w:rFonts w:ascii="Arial" w:hAnsi="Arial" w:cs="Arial"/>
          <w:sz w:val="24"/>
          <w:szCs w:val="24"/>
        </w:rPr>
        <w:t xml:space="preserve"> </w:t>
      </w:r>
      <w:r w:rsidR="001B0F62" w:rsidRPr="001B0F62">
        <w:rPr>
          <w:rFonts w:ascii="Arial" w:hAnsi="Arial" w:cs="Arial"/>
          <w:sz w:val="24"/>
          <w:szCs w:val="24"/>
        </w:rPr>
        <w:t>manera, dejándonos confrontar por ellos más bien que intentar</w:t>
      </w:r>
      <w:r w:rsidR="005D73EA">
        <w:rPr>
          <w:rFonts w:ascii="Arial" w:hAnsi="Arial" w:cs="Arial"/>
          <w:sz w:val="24"/>
          <w:szCs w:val="24"/>
        </w:rPr>
        <w:t xml:space="preserve"> </w:t>
      </w:r>
      <w:r w:rsidR="00A81D63" w:rsidRPr="00A81D63">
        <w:rPr>
          <w:rFonts w:ascii="Arial" w:hAnsi="Arial" w:cs="Arial"/>
          <w:sz w:val="24"/>
          <w:szCs w:val="24"/>
        </w:rPr>
        <w:t>encajarlos en nuestros propios límites, por amplios que éstos nos</w:t>
      </w:r>
      <w:r w:rsidR="00716B17">
        <w:rPr>
          <w:rFonts w:ascii="Arial" w:hAnsi="Arial" w:cs="Arial"/>
          <w:sz w:val="24"/>
          <w:szCs w:val="24"/>
        </w:rPr>
        <w:t xml:space="preserve"> </w:t>
      </w:r>
      <w:r w:rsidR="00A81D63" w:rsidRPr="00A81D63">
        <w:rPr>
          <w:rFonts w:ascii="Arial" w:hAnsi="Arial" w:cs="Arial"/>
          <w:sz w:val="24"/>
          <w:szCs w:val="24"/>
        </w:rPr>
        <w:t>parezcan. Podemos volvernos hacia el pasado no sólo para explotarlo en provecho nuestro sino también para ser nosotros mismos</w:t>
      </w:r>
      <w:r w:rsidR="00DB4FF2">
        <w:rPr>
          <w:rFonts w:ascii="Arial" w:hAnsi="Arial" w:cs="Arial"/>
          <w:sz w:val="24"/>
          <w:szCs w:val="24"/>
        </w:rPr>
        <w:t xml:space="preserve"> </w:t>
      </w:r>
      <w:r w:rsidR="00A81D63" w:rsidRPr="00A81D63">
        <w:rPr>
          <w:rFonts w:ascii="Arial" w:hAnsi="Arial" w:cs="Arial"/>
          <w:sz w:val="24"/>
          <w:szCs w:val="24"/>
        </w:rPr>
        <w:t>interpelados por ellos. Nuestros criterios, nuestros más preciados</w:t>
      </w:r>
      <w:r w:rsidR="00DB4FF2">
        <w:rPr>
          <w:rFonts w:ascii="Arial" w:hAnsi="Arial" w:cs="Arial"/>
          <w:sz w:val="24"/>
          <w:szCs w:val="24"/>
        </w:rPr>
        <w:t xml:space="preserve"> </w:t>
      </w:r>
      <w:r w:rsidR="00A81D63" w:rsidRPr="00A81D63">
        <w:rPr>
          <w:rFonts w:ascii="Arial" w:hAnsi="Arial" w:cs="Arial"/>
          <w:sz w:val="24"/>
          <w:szCs w:val="24"/>
        </w:rPr>
        <w:t>enfoques y conclusiones pueden ser refutados y tal vez ensanchados</w:t>
      </w:r>
      <w:r w:rsidR="00DB4FF2">
        <w:rPr>
          <w:rFonts w:ascii="Arial" w:hAnsi="Arial" w:cs="Arial"/>
          <w:sz w:val="24"/>
          <w:szCs w:val="24"/>
        </w:rPr>
        <w:t xml:space="preserve"> </w:t>
      </w:r>
      <w:r w:rsidR="00A81D63" w:rsidRPr="00A81D63">
        <w:rPr>
          <w:rFonts w:ascii="Arial" w:hAnsi="Arial" w:cs="Arial"/>
          <w:sz w:val="24"/>
          <w:szCs w:val="24"/>
        </w:rPr>
        <w:t>si queremos realmente oír estos textos hablándonos en sus términos</w:t>
      </w:r>
      <w:r w:rsidR="00DB4FF2">
        <w:rPr>
          <w:rFonts w:ascii="Arial" w:hAnsi="Arial" w:cs="Arial"/>
          <w:sz w:val="24"/>
          <w:szCs w:val="24"/>
        </w:rPr>
        <w:t xml:space="preserve"> </w:t>
      </w:r>
      <w:r w:rsidR="00A81D63" w:rsidRPr="00A81D63">
        <w:rPr>
          <w:rFonts w:ascii="Arial" w:hAnsi="Arial" w:cs="Arial"/>
          <w:sz w:val="24"/>
          <w:szCs w:val="24"/>
        </w:rPr>
        <w:t>propios. Si falta esta lectura hecha "con simpatía", al menos como</w:t>
      </w:r>
      <w:r w:rsidR="00DB4FF2">
        <w:rPr>
          <w:rFonts w:ascii="Arial" w:hAnsi="Arial" w:cs="Arial"/>
          <w:sz w:val="24"/>
          <w:szCs w:val="24"/>
        </w:rPr>
        <w:t xml:space="preserve"> </w:t>
      </w:r>
      <w:r w:rsidR="00A81D63" w:rsidRPr="00A81D63">
        <w:rPr>
          <w:rFonts w:ascii="Arial" w:hAnsi="Arial" w:cs="Arial"/>
          <w:sz w:val="24"/>
          <w:szCs w:val="24"/>
        </w:rPr>
        <w:t>un paso inicial, es dudoso que la apropiación teológica de cualquier</w:t>
      </w:r>
      <w:r w:rsidR="00DB4FF2">
        <w:rPr>
          <w:rFonts w:ascii="Arial" w:hAnsi="Arial" w:cs="Arial"/>
          <w:sz w:val="24"/>
          <w:szCs w:val="24"/>
        </w:rPr>
        <w:t xml:space="preserve"> </w:t>
      </w:r>
      <w:r w:rsidR="00A81D63" w:rsidRPr="00A81D63">
        <w:rPr>
          <w:rFonts w:ascii="Arial" w:hAnsi="Arial" w:cs="Arial"/>
          <w:sz w:val="24"/>
          <w:szCs w:val="24"/>
        </w:rPr>
        <w:t>texto clásico pueda ser otra cosa que una lectura ilustrada, pero</w:t>
      </w:r>
      <w:r w:rsidR="00DB4FF2">
        <w:rPr>
          <w:rFonts w:ascii="Arial" w:hAnsi="Arial" w:cs="Arial"/>
          <w:sz w:val="24"/>
          <w:szCs w:val="24"/>
        </w:rPr>
        <w:t xml:space="preserve"> </w:t>
      </w:r>
      <w:r w:rsidR="00A81D63" w:rsidRPr="00A81D63">
        <w:rPr>
          <w:rFonts w:ascii="Arial" w:hAnsi="Arial" w:cs="Arial"/>
          <w:sz w:val="24"/>
          <w:szCs w:val="24"/>
        </w:rPr>
        <w:t>errada.</w:t>
      </w:r>
      <w:r w:rsidR="00DB4FF2">
        <w:rPr>
          <w:rFonts w:ascii="Arial" w:hAnsi="Arial" w:cs="Arial"/>
          <w:sz w:val="24"/>
          <w:szCs w:val="24"/>
        </w:rPr>
        <w:t xml:space="preserve"> </w:t>
      </w:r>
    </w:p>
    <w:p w14:paraId="7E587D64" w14:textId="23CF57E5" w:rsidR="00220619" w:rsidRDefault="00A81D63" w:rsidP="000E2673">
      <w:pPr>
        <w:tabs>
          <w:tab w:val="left" w:pos="1134"/>
        </w:tabs>
        <w:ind w:firstLine="567"/>
        <w:rPr>
          <w:rFonts w:ascii="Arial" w:hAnsi="Arial" w:cs="Arial"/>
          <w:sz w:val="24"/>
          <w:szCs w:val="24"/>
        </w:rPr>
      </w:pPr>
      <w:r w:rsidRPr="00A81D63">
        <w:rPr>
          <w:rFonts w:ascii="Arial" w:hAnsi="Arial" w:cs="Arial"/>
          <w:sz w:val="24"/>
          <w:szCs w:val="24"/>
        </w:rPr>
        <w:t>Muy pocos están totalmente libres del moderno prejuicio de</w:t>
      </w:r>
      <w:r w:rsidR="00DB4FF2">
        <w:rPr>
          <w:rFonts w:ascii="Arial" w:hAnsi="Arial" w:cs="Arial"/>
          <w:sz w:val="24"/>
          <w:szCs w:val="24"/>
        </w:rPr>
        <w:t xml:space="preserve"> </w:t>
      </w:r>
      <w:r w:rsidRPr="00A81D63">
        <w:rPr>
          <w:rFonts w:ascii="Arial" w:hAnsi="Arial" w:cs="Arial"/>
          <w:sz w:val="24"/>
          <w:szCs w:val="24"/>
        </w:rPr>
        <w:t>que lo último es muy probablemente lo mejor el último modelo</w:t>
      </w:r>
      <w:r w:rsidR="00DB4FF2">
        <w:rPr>
          <w:rFonts w:ascii="Arial" w:hAnsi="Arial" w:cs="Arial"/>
          <w:sz w:val="24"/>
          <w:szCs w:val="24"/>
        </w:rPr>
        <w:t xml:space="preserve"> </w:t>
      </w:r>
      <w:r w:rsidRPr="00A81D63">
        <w:rPr>
          <w:rFonts w:ascii="Arial" w:hAnsi="Arial" w:cs="Arial"/>
          <w:sz w:val="24"/>
          <w:szCs w:val="24"/>
        </w:rPr>
        <w:t>de auto, el último pasatiempo o la última idea. Vale la pena</w:t>
      </w:r>
      <w:r w:rsidR="00DB4FF2">
        <w:rPr>
          <w:rFonts w:ascii="Arial" w:hAnsi="Arial" w:cs="Arial"/>
          <w:sz w:val="24"/>
          <w:szCs w:val="24"/>
        </w:rPr>
        <w:t xml:space="preserve"> </w:t>
      </w:r>
      <w:r w:rsidRPr="00A81D63">
        <w:rPr>
          <w:rFonts w:ascii="Arial" w:hAnsi="Arial" w:cs="Arial"/>
          <w:sz w:val="24"/>
          <w:szCs w:val="24"/>
        </w:rPr>
        <w:t>reflexionar que exactamente el criterio opuesto constituyó un a</w:t>
      </w:r>
      <w:r w:rsidR="00C6679F">
        <w:rPr>
          <w:rFonts w:ascii="Arial" w:hAnsi="Arial" w:cs="Arial"/>
          <w:sz w:val="24"/>
          <w:szCs w:val="24"/>
        </w:rPr>
        <w:t xml:space="preserve"> </w:t>
      </w:r>
      <w:r w:rsidRPr="00A81D63">
        <w:rPr>
          <w:rFonts w:ascii="Arial" w:hAnsi="Arial" w:cs="Arial"/>
          <w:sz w:val="24"/>
          <w:szCs w:val="24"/>
        </w:rPr>
        <w:t>priori por muchos siglos para la historia intelectual de occidente,</w:t>
      </w:r>
      <w:r w:rsidR="00C6679F">
        <w:rPr>
          <w:rFonts w:ascii="Arial" w:hAnsi="Arial" w:cs="Arial"/>
          <w:sz w:val="24"/>
          <w:szCs w:val="24"/>
        </w:rPr>
        <w:t xml:space="preserve"> </w:t>
      </w:r>
      <w:r w:rsidRPr="00A81D63">
        <w:rPr>
          <w:rFonts w:ascii="Arial" w:hAnsi="Arial" w:cs="Arial"/>
          <w:sz w:val="24"/>
          <w:szCs w:val="24"/>
        </w:rPr>
        <w:t>aquello que sucintamente expuso Richard Hooker cuando dijo:</w:t>
      </w:r>
      <w:r w:rsidR="00C6679F">
        <w:rPr>
          <w:rFonts w:ascii="Arial" w:hAnsi="Arial" w:cs="Arial"/>
          <w:sz w:val="24"/>
          <w:szCs w:val="24"/>
        </w:rPr>
        <w:t xml:space="preserve"> </w:t>
      </w:r>
      <w:r w:rsidRPr="00A81D63">
        <w:rPr>
          <w:rFonts w:ascii="Arial" w:hAnsi="Arial" w:cs="Arial"/>
          <w:sz w:val="24"/>
          <w:szCs w:val="24"/>
        </w:rPr>
        <w:t>"Pocas cosas se reconocen como buenas antes de que se hayan</w:t>
      </w:r>
      <w:r w:rsidR="00C6679F">
        <w:rPr>
          <w:rFonts w:ascii="Arial" w:hAnsi="Arial" w:cs="Arial"/>
          <w:sz w:val="24"/>
          <w:szCs w:val="24"/>
        </w:rPr>
        <w:t xml:space="preserve"> </w:t>
      </w:r>
      <w:r w:rsidRPr="00A81D63">
        <w:rPr>
          <w:rFonts w:ascii="Arial" w:hAnsi="Arial" w:cs="Arial"/>
          <w:sz w:val="24"/>
          <w:szCs w:val="24"/>
        </w:rPr>
        <w:t>vuelto viejas</w:t>
      </w:r>
      <w:r w:rsidR="006067C2">
        <w:rPr>
          <w:rStyle w:val="Refdenotaalpie"/>
          <w:rFonts w:ascii="Arial" w:hAnsi="Arial" w:cs="Arial"/>
          <w:sz w:val="24"/>
          <w:szCs w:val="24"/>
        </w:rPr>
        <w:footnoteReference w:id="7"/>
      </w:r>
      <w:r w:rsidRPr="00A81D63">
        <w:rPr>
          <w:rFonts w:ascii="Arial" w:hAnsi="Arial" w:cs="Arial"/>
          <w:sz w:val="24"/>
          <w:szCs w:val="24"/>
        </w:rPr>
        <w:t>". Cualquiera de estos puntos de vista, aplicado</w:t>
      </w:r>
      <w:r w:rsidR="00C6679F">
        <w:rPr>
          <w:rFonts w:ascii="Arial" w:hAnsi="Arial" w:cs="Arial"/>
          <w:sz w:val="24"/>
          <w:szCs w:val="24"/>
        </w:rPr>
        <w:t xml:space="preserve"> </w:t>
      </w:r>
      <w:r w:rsidRPr="00A81D63">
        <w:rPr>
          <w:rFonts w:ascii="Arial" w:hAnsi="Arial" w:cs="Arial"/>
          <w:sz w:val="24"/>
          <w:szCs w:val="24"/>
        </w:rPr>
        <w:t>burdamente, sería desastroso como único criterio de juicio; pero</w:t>
      </w:r>
      <w:r w:rsidR="00C6679F">
        <w:rPr>
          <w:rFonts w:ascii="Arial" w:hAnsi="Arial" w:cs="Arial"/>
          <w:sz w:val="24"/>
          <w:szCs w:val="24"/>
        </w:rPr>
        <w:t xml:space="preserve"> </w:t>
      </w:r>
      <w:r w:rsidRPr="00A81D63">
        <w:rPr>
          <w:rFonts w:ascii="Arial" w:hAnsi="Arial" w:cs="Arial"/>
          <w:sz w:val="24"/>
          <w:szCs w:val="24"/>
        </w:rPr>
        <w:t>al menos indican los límites dentro de los cuales se debe llevar</w:t>
      </w:r>
      <w:r w:rsidR="00C6679F">
        <w:rPr>
          <w:rFonts w:ascii="Arial" w:hAnsi="Arial" w:cs="Arial"/>
          <w:sz w:val="24"/>
          <w:szCs w:val="24"/>
        </w:rPr>
        <w:t xml:space="preserve"> </w:t>
      </w:r>
      <w:r w:rsidRPr="00A81D63">
        <w:rPr>
          <w:rFonts w:ascii="Arial" w:hAnsi="Arial" w:cs="Arial"/>
          <w:sz w:val="24"/>
          <w:szCs w:val="24"/>
        </w:rPr>
        <w:t>a cabo la delicada tarca de leer los clásicos de teología. Una</w:t>
      </w:r>
      <w:r w:rsidR="00C6679F">
        <w:rPr>
          <w:rFonts w:ascii="Arial" w:hAnsi="Arial" w:cs="Arial"/>
          <w:sz w:val="24"/>
          <w:szCs w:val="24"/>
        </w:rPr>
        <w:t xml:space="preserve"> </w:t>
      </w:r>
      <w:r w:rsidRPr="00A81D63">
        <w:rPr>
          <w:rFonts w:ascii="Arial" w:hAnsi="Arial" w:cs="Arial"/>
          <w:sz w:val="24"/>
          <w:szCs w:val="24"/>
        </w:rPr>
        <w:t>búsqueda obstinada de correspondencia con el presente no es</w:t>
      </w:r>
      <w:r w:rsidR="00C6679F">
        <w:rPr>
          <w:rFonts w:ascii="Arial" w:hAnsi="Arial" w:cs="Arial"/>
          <w:sz w:val="24"/>
          <w:szCs w:val="24"/>
        </w:rPr>
        <w:t xml:space="preserve"> </w:t>
      </w:r>
      <w:r w:rsidRPr="00A81D63">
        <w:rPr>
          <w:rFonts w:ascii="Arial" w:hAnsi="Arial" w:cs="Arial"/>
          <w:sz w:val="24"/>
          <w:szCs w:val="24"/>
        </w:rPr>
        <w:t>otra cosa que un disfraz del prejuicio de que lo más nuevo ha</w:t>
      </w:r>
      <w:r w:rsidR="00C6679F">
        <w:rPr>
          <w:rFonts w:ascii="Arial" w:hAnsi="Arial" w:cs="Arial"/>
          <w:sz w:val="24"/>
          <w:szCs w:val="24"/>
        </w:rPr>
        <w:t xml:space="preserve"> </w:t>
      </w:r>
      <w:r w:rsidRPr="00A81D63">
        <w:rPr>
          <w:rFonts w:ascii="Arial" w:hAnsi="Arial" w:cs="Arial"/>
          <w:sz w:val="24"/>
          <w:szCs w:val="24"/>
        </w:rPr>
        <w:t>de ser lo mejor. El prejuicio de arcaísmo, si bien es la menor</w:t>
      </w:r>
      <w:r w:rsidR="00C6679F">
        <w:rPr>
          <w:rFonts w:ascii="Arial" w:hAnsi="Arial" w:cs="Arial"/>
          <w:sz w:val="24"/>
          <w:szCs w:val="24"/>
        </w:rPr>
        <w:t xml:space="preserve"> </w:t>
      </w:r>
      <w:r w:rsidRPr="00A81D63">
        <w:rPr>
          <w:rFonts w:ascii="Arial" w:hAnsi="Arial" w:cs="Arial"/>
          <w:sz w:val="24"/>
          <w:szCs w:val="24"/>
        </w:rPr>
        <w:t>tentación de hoy, puede fácilmente enmascararse bajo el laudable</w:t>
      </w:r>
      <w:r w:rsidR="00C6679F">
        <w:rPr>
          <w:rFonts w:ascii="Arial" w:hAnsi="Arial" w:cs="Arial"/>
          <w:sz w:val="24"/>
          <w:szCs w:val="24"/>
        </w:rPr>
        <w:t xml:space="preserve"> </w:t>
      </w:r>
      <w:r w:rsidRPr="00A81D63">
        <w:rPr>
          <w:rFonts w:ascii="Arial" w:hAnsi="Arial" w:cs="Arial"/>
          <w:sz w:val="24"/>
          <w:szCs w:val="24"/>
        </w:rPr>
        <w:t>deseo de escuchar al texto hablar en su propia voz. Incluso</w:t>
      </w:r>
      <w:r w:rsidR="00C6679F">
        <w:rPr>
          <w:rFonts w:ascii="Arial" w:hAnsi="Arial" w:cs="Arial"/>
          <w:sz w:val="24"/>
          <w:szCs w:val="24"/>
        </w:rPr>
        <w:t xml:space="preserve"> </w:t>
      </w:r>
      <w:r w:rsidRPr="00A81D63">
        <w:rPr>
          <w:rFonts w:ascii="Arial" w:hAnsi="Arial" w:cs="Arial"/>
          <w:sz w:val="24"/>
          <w:szCs w:val="24"/>
        </w:rPr>
        <w:t>reconocer los peligros no es siempre equivalente a evitarlos, ya</w:t>
      </w:r>
      <w:r w:rsidR="00C6679F">
        <w:rPr>
          <w:rFonts w:ascii="Arial" w:hAnsi="Arial" w:cs="Arial"/>
          <w:sz w:val="24"/>
          <w:szCs w:val="24"/>
        </w:rPr>
        <w:t xml:space="preserve"> </w:t>
      </w:r>
      <w:r w:rsidRPr="00A81D63">
        <w:rPr>
          <w:rFonts w:ascii="Arial" w:hAnsi="Arial" w:cs="Arial"/>
          <w:sz w:val="24"/>
          <w:szCs w:val="24"/>
        </w:rPr>
        <w:t>que la hermenéutica es tanto arte como ciencia, con un momento</w:t>
      </w:r>
      <w:r w:rsidR="00C6679F">
        <w:rPr>
          <w:rFonts w:ascii="Arial" w:hAnsi="Arial" w:cs="Arial"/>
          <w:sz w:val="24"/>
          <w:szCs w:val="24"/>
        </w:rPr>
        <w:t xml:space="preserve"> </w:t>
      </w:r>
      <w:r w:rsidRPr="00A81D63">
        <w:rPr>
          <w:rFonts w:ascii="Arial" w:hAnsi="Arial" w:cs="Arial"/>
          <w:sz w:val="24"/>
          <w:szCs w:val="24"/>
        </w:rPr>
        <w:t>metódico y otro no metódico, para decirlo con palabras de Paul</w:t>
      </w:r>
      <w:r w:rsidR="00C6679F">
        <w:rPr>
          <w:rFonts w:ascii="Arial" w:hAnsi="Arial" w:cs="Arial"/>
          <w:sz w:val="24"/>
          <w:szCs w:val="24"/>
        </w:rPr>
        <w:t xml:space="preserve"> </w:t>
      </w:r>
      <w:r w:rsidRPr="00A81D63">
        <w:rPr>
          <w:rFonts w:ascii="Arial" w:hAnsi="Arial" w:cs="Arial"/>
          <w:sz w:val="24"/>
          <w:szCs w:val="24"/>
        </w:rPr>
        <w:t>Ricoeur.</w:t>
      </w:r>
      <w:r w:rsidR="00C6679F">
        <w:rPr>
          <w:rFonts w:ascii="Arial" w:hAnsi="Arial" w:cs="Arial"/>
          <w:sz w:val="24"/>
          <w:szCs w:val="24"/>
        </w:rPr>
        <w:t xml:space="preserve"> </w:t>
      </w:r>
    </w:p>
    <w:p w14:paraId="5B94CB20" w14:textId="5633DBAA" w:rsidR="00266F06" w:rsidRDefault="24A79BFB" w:rsidP="24A79BFB">
      <w:pPr>
        <w:tabs>
          <w:tab w:val="left" w:pos="1134"/>
        </w:tabs>
        <w:rPr>
          <w:rFonts w:ascii="Arial" w:hAnsi="Arial" w:cs="Arial"/>
        </w:rPr>
      </w:pPr>
      <w:r w:rsidRPr="24A79BFB">
        <w:rPr>
          <w:rFonts w:ascii="Arial" w:hAnsi="Arial" w:cs="Arial"/>
          <w:sz w:val="24"/>
          <w:szCs w:val="24"/>
        </w:rPr>
        <w:t>Estas dificultades no nos absuelven de la obligación de hacer al menos algunas sugerencias generales. Pienso que la mejor manera de empezar a leer un autor tan distante y sin embargo tan poderoso como Isaac de la Estrella es acercarse lo más posible al segundo criterio, dejar que la visión del autor sea, al menos</w:t>
      </w:r>
      <w:r w:rsidR="008F442C">
        <w:rPr>
          <w:rFonts w:ascii="Arial" w:hAnsi="Arial" w:cs="Arial"/>
          <w:sz w:val="24"/>
          <w:szCs w:val="24"/>
        </w:rPr>
        <w:t xml:space="preserve"> </w:t>
      </w:r>
      <w:r w:rsidRPr="24A79BFB">
        <w:rPr>
          <w:rFonts w:ascii="Arial" w:hAnsi="Arial" w:cs="Arial"/>
          <w:sz w:val="24"/>
          <w:szCs w:val="24"/>
        </w:rPr>
        <w:t>inicialmente, la medida y la norma de la nuestra, considerar lo</w:t>
      </w:r>
      <w:r w:rsidR="008F442C">
        <w:rPr>
          <w:rFonts w:ascii="Arial" w:hAnsi="Arial" w:cs="Arial"/>
        </w:rPr>
        <w:t xml:space="preserve"> </w:t>
      </w:r>
      <w:r w:rsidRPr="24A79BFB">
        <w:rPr>
          <w:rFonts w:ascii="Arial" w:hAnsi="Arial" w:cs="Arial"/>
          <w:sz w:val="24"/>
          <w:szCs w:val="24"/>
        </w:rPr>
        <w:t xml:space="preserve">antiguo como lo bueno y lo </w:t>
      </w:r>
      <w:r w:rsidRPr="24A79BFB">
        <w:rPr>
          <w:rFonts w:ascii="Arial" w:hAnsi="Arial" w:cs="Arial"/>
          <w:sz w:val="24"/>
          <w:szCs w:val="24"/>
        </w:rPr>
        <w:lastRenderedPageBreak/>
        <w:t>provechoso (Isaac mismo fue un</w:t>
      </w:r>
      <w:r w:rsidR="008F442C">
        <w:rPr>
          <w:rFonts w:ascii="Arial" w:hAnsi="Arial" w:cs="Arial"/>
        </w:rPr>
        <w:t xml:space="preserve"> </w:t>
      </w:r>
      <w:r w:rsidRPr="24A79BFB">
        <w:rPr>
          <w:rFonts w:ascii="Arial" w:hAnsi="Arial" w:cs="Arial"/>
          <w:sz w:val="24"/>
          <w:szCs w:val="24"/>
        </w:rPr>
        <w:t>testigo de la tradición más que un innovador a sabiendas).</w:t>
      </w:r>
      <w:r w:rsidR="006E76D9">
        <w:rPr>
          <w:rFonts w:ascii="Arial" w:hAnsi="Arial" w:cs="Arial"/>
          <w:sz w:val="24"/>
          <w:szCs w:val="24"/>
        </w:rPr>
        <w:t xml:space="preserve"> </w:t>
      </w:r>
      <w:r w:rsidRPr="24A79BFB">
        <w:rPr>
          <w:rFonts w:ascii="Arial" w:hAnsi="Arial" w:cs="Arial"/>
          <w:sz w:val="24"/>
          <w:szCs w:val="24"/>
        </w:rPr>
        <w:t>Para</w:t>
      </w:r>
      <w:r w:rsidR="008F442C">
        <w:rPr>
          <w:rFonts w:ascii="Arial" w:hAnsi="Arial" w:cs="Arial"/>
        </w:rPr>
        <w:t xml:space="preserve"> </w:t>
      </w:r>
      <w:r w:rsidRPr="24A79BFB">
        <w:rPr>
          <w:rFonts w:ascii="Arial" w:hAnsi="Arial" w:cs="Arial"/>
          <w:sz w:val="24"/>
          <w:szCs w:val="24"/>
        </w:rPr>
        <w:t>hacer esto debemos estar prontos a suspender, o mejor a poner</w:t>
      </w:r>
      <w:r w:rsidR="008F442C">
        <w:rPr>
          <w:rFonts w:ascii="Arial" w:hAnsi="Arial" w:cs="Arial"/>
        </w:rPr>
        <w:t xml:space="preserve"> </w:t>
      </w:r>
      <w:r w:rsidRPr="24A79BFB">
        <w:rPr>
          <w:rFonts w:ascii="Arial" w:hAnsi="Arial" w:cs="Arial"/>
          <w:sz w:val="24"/>
          <w:szCs w:val="24"/>
        </w:rPr>
        <w:t>entre paréntesis, nuestras reacciones críticas; debemos renunciar</w:t>
      </w:r>
      <w:r w:rsidR="008F442C">
        <w:rPr>
          <w:rFonts w:ascii="Arial" w:hAnsi="Arial" w:cs="Arial"/>
        </w:rPr>
        <w:t xml:space="preserve"> </w:t>
      </w:r>
      <w:r w:rsidRPr="24A79BFB">
        <w:rPr>
          <w:rFonts w:ascii="Arial" w:hAnsi="Arial" w:cs="Arial"/>
          <w:sz w:val="24"/>
          <w:szCs w:val="24"/>
        </w:rPr>
        <w:t>a nuestra "herejía" de seleccionar lo que todavía parece útil y</w:t>
      </w:r>
      <w:r w:rsidR="008F442C">
        <w:rPr>
          <w:rFonts w:ascii="Arial" w:hAnsi="Arial" w:cs="Arial"/>
        </w:rPr>
        <w:t xml:space="preserve"> </w:t>
      </w:r>
      <w:r w:rsidRPr="24A79BFB">
        <w:rPr>
          <w:rFonts w:ascii="Arial" w:hAnsi="Arial" w:cs="Arial"/>
          <w:sz w:val="24"/>
          <w:szCs w:val="24"/>
        </w:rPr>
        <w:t xml:space="preserve">verdadero y desechar lo que suena </w:t>
      </w:r>
      <w:r w:rsidR="00C16932" w:rsidRPr="24A79BFB">
        <w:rPr>
          <w:rFonts w:ascii="Arial" w:hAnsi="Arial" w:cs="Arial"/>
          <w:sz w:val="24"/>
          <w:szCs w:val="24"/>
        </w:rPr>
        <w:t>ha</w:t>
      </w:r>
      <w:r w:rsidRPr="24A79BFB">
        <w:rPr>
          <w:rFonts w:ascii="Arial" w:hAnsi="Arial" w:cs="Arial"/>
          <w:sz w:val="24"/>
          <w:szCs w:val="24"/>
        </w:rPr>
        <w:t xml:space="preserve"> pasado de moda, insípido</w:t>
      </w:r>
      <w:r w:rsidR="008F442C">
        <w:rPr>
          <w:rFonts w:ascii="Arial" w:hAnsi="Arial" w:cs="Arial"/>
        </w:rPr>
        <w:t xml:space="preserve"> </w:t>
      </w:r>
      <w:r w:rsidRPr="24A79BFB">
        <w:rPr>
          <w:rFonts w:ascii="Arial" w:hAnsi="Arial" w:cs="Arial"/>
          <w:sz w:val="24"/>
          <w:szCs w:val="24"/>
        </w:rPr>
        <w:t>y hasta dañoso. Precisamente lo extraño, desconcertante y distante</w:t>
      </w:r>
      <w:r w:rsidR="008F442C">
        <w:rPr>
          <w:rFonts w:ascii="Arial" w:hAnsi="Arial" w:cs="Arial"/>
        </w:rPr>
        <w:t xml:space="preserve"> </w:t>
      </w:r>
      <w:r w:rsidRPr="24A79BFB">
        <w:rPr>
          <w:rFonts w:ascii="Arial" w:hAnsi="Arial" w:cs="Arial"/>
          <w:sz w:val="24"/>
          <w:szCs w:val="24"/>
        </w:rPr>
        <w:t>puede ser sumamente revelador visto a la luz del conjunto. Si</w:t>
      </w:r>
      <w:r w:rsidR="008F442C">
        <w:rPr>
          <w:rFonts w:ascii="Arial" w:hAnsi="Arial" w:cs="Arial"/>
        </w:rPr>
        <w:t xml:space="preserve"> </w:t>
      </w:r>
      <w:r w:rsidRPr="24A79BFB">
        <w:rPr>
          <w:rFonts w:ascii="Arial" w:hAnsi="Arial" w:cs="Arial"/>
          <w:sz w:val="24"/>
          <w:szCs w:val="24"/>
        </w:rPr>
        <w:t>no hacemos un sincero esfuerzo para apreciar esto que aparece</w:t>
      </w:r>
      <w:r w:rsidR="008F442C">
        <w:rPr>
          <w:rFonts w:ascii="Arial" w:hAnsi="Arial" w:cs="Arial"/>
        </w:rPr>
        <w:t xml:space="preserve"> </w:t>
      </w:r>
      <w:r w:rsidRPr="24A79BFB">
        <w:rPr>
          <w:rFonts w:ascii="Arial" w:hAnsi="Arial" w:cs="Arial"/>
          <w:sz w:val="24"/>
          <w:szCs w:val="24"/>
        </w:rPr>
        <w:t>tan extraño a nuestros ojos, no saldremos de la lectura más ricos</w:t>
      </w:r>
      <w:r w:rsidR="008F442C">
        <w:rPr>
          <w:rFonts w:ascii="Arial" w:hAnsi="Arial" w:cs="Arial"/>
        </w:rPr>
        <w:t xml:space="preserve"> </w:t>
      </w:r>
      <w:r w:rsidRPr="24A79BFB">
        <w:rPr>
          <w:rFonts w:ascii="Arial" w:hAnsi="Arial" w:cs="Arial"/>
          <w:sz w:val="24"/>
          <w:szCs w:val="24"/>
        </w:rPr>
        <w:t>que cuando entramos, o en el mejor de los casos sólo con algunos</w:t>
      </w:r>
      <w:r w:rsidR="008F442C">
        <w:rPr>
          <w:rFonts w:ascii="Arial" w:hAnsi="Arial" w:cs="Arial"/>
        </w:rPr>
        <w:t xml:space="preserve"> </w:t>
      </w:r>
      <w:r w:rsidRPr="24A79BFB">
        <w:rPr>
          <w:rFonts w:ascii="Arial" w:hAnsi="Arial" w:cs="Arial"/>
          <w:sz w:val="24"/>
          <w:szCs w:val="24"/>
        </w:rPr>
        <w:t>textos más que prueban o prefiguran nuestras más queridas ideas.</w:t>
      </w:r>
      <w:r w:rsidR="008F442C">
        <w:rPr>
          <w:rFonts w:ascii="Arial" w:hAnsi="Arial" w:cs="Arial"/>
        </w:rPr>
        <w:t xml:space="preserve"> </w:t>
      </w:r>
      <w:r w:rsidRPr="24A79BFB">
        <w:rPr>
          <w:rFonts w:ascii="Arial" w:hAnsi="Arial" w:cs="Arial"/>
          <w:sz w:val="24"/>
          <w:szCs w:val="24"/>
        </w:rPr>
        <w:t>Pero si realmente hacemos el esfuerzo, si el texto mismo es</w:t>
      </w:r>
      <w:r w:rsidR="008F442C">
        <w:rPr>
          <w:rFonts w:ascii="Arial" w:hAnsi="Arial" w:cs="Arial"/>
        </w:rPr>
        <w:t xml:space="preserve"> </w:t>
      </w:r>
      <w:r w:rsidRPr="24A79BFB">
        <w:rPr>
          <w:rFonts w:ascii="Arial" w:hAnsi="Arial" w:cs="Arial"/>
          <w:sz w:val="24"/>
          <w:szCs w:val="24"/>
        </w:rPr>
        <w:t>suficientemente rico, nosotros podríamos cambiar, nuestros</w:t>
      </w:r>
      <w:r w:rsidR="008F442C">
        <w:rPr>
          <w:rFonts w:ascii="Arial" w:hAnsi="Arial" w:cs="Arial"/>
        </w:rPr>
        <w:t xml:space="preserve"> </w:t>
      </w:r>
      <w:r w:rsidRPr="24A79BFB">
        <w:rPr>
          <w:rFonts w:ascii="Arial" w:hAnsi="Arial" w:cs="Arial"/>
          <w:sz w:val="24"/>
          <w:szCs w:val="24"/>
        </w:rPr>
        <w:t>horizontes podrían ser ampliados, nuestro mundo, ensanchado.</w:t>
      </w:r>
      <w:r w:rsidR="008F442C">
        <w:rPr>
          <w:rFonts w:ascii="Arial" w:hAnsi="Arial" w:cs="Arial"/>
        </w:rPr>
        <w:t xml:space="preserve"> </w:t>
      </w:r>
      <w:r w:rsidR="00247385">
        <w:rPr>
          <w:rFonts w:ascii="Arial" w:hAnsi="Arial" w:cs="Arial"/>
        </w:rPr>
        <w:t xml:space="preserve"> </w:t>
      </w:r>
    </w:p>
    <w:p w14:paraId="2C97BB9F" w14:textId="1D4225DE" w:rsidR="00C6679F" w:rsidRDefault="24A79BFB" w:rsidP="00081F8B">
      <w:pPr>
        <w:tabs>
          <w:tab w:val="left" w:pos="1134"/>
        </w:tabs>
        <w:ind w:firstLine="567"/>
        <w:rPr>
          <w:rFonts w:ascii="Arial" w:hAnsi="Arial" w:cs="Arial"/>
        </w:rPr>
      </w:pPr>
      <w:r w:rsidRPr="24A79BFB">
        <w:rPr>
          <w:rFonts w:ascii="Arial" w:hAnsi="Arial" w:cs="Arial"/>
          <w:sz w:val="24"/>
          <w:szCs w:val="24"/>
        </w:rPr>
        <w:t>Podríamos ser conducidos a un cambio en nuestra vida por</w:t>
      </w:r>
      <w:r w:rsidR="00247385">
        <w:rPr>
          <w:rFonts w:ascii="Arial" w:hAnsi="Arial" w:cs="Arial"/>
        </w:rPr>
        <w:t xml:space="preserve"> </w:t>
      </w:r>
      <w:r w:rsidRPr="24A79BFB">
        <w:rPr>
          <w:rFonts w:ascii="Arial" w:hAnsi="Arial" w:cs="Arial"/>
          <w:sz w:val="24"/>
          <w:szCs w:val="24"/>
        </w:rPr>
        <w:t>ese mundo que el texto ha desplegado ante nosotros y así</w:t>
      </w:r>
      <w:r w:rsidR="00266F06">
        <w:rPr>
          <w:rFonts w:ascii="Arial" w:hAnsi="Arial" w:cs="Arial"/>
        </w:rPr>
        <w:t xml:space="preserve"> </w:t>
      </w:r>
      <w:r w:rsidRPr="24A79BFB">
        <w:rPr>
          <w:rFonts w:ascii="Arial" w:hAnsi="Arial" w:cs="Arial"/>
          <w:sz w:val="24"/>
          <w:szCs w:val="24"/>
        </w:rPr>
        <w:t>tornarnos capaces de apropiárnoslo en un nivel nuevo y más vital.</w:t>
      </w:r>
      <w:r w:rsidR="00266F06">
        <w:rPr>
          <w:rFonts w:ascii="Arial" w:hAnsi="Arial" w:cs="Arial"/>
        </w:rPr>
        <w:t xml:space="preserve"> </w:t>
      </w:r>
      <w:r w:rsidRPr="24A79BFB">
        <w:rPr>
          <w:rFonts w:ascii="Arial" w:hAnsi="Arial" w:cs="Arial"/>
          <w:sz w:val="24"/>
          <w:szCs w:val="24"/>
        </w:rPr>
        <w:t>Así es posible hacer uso de un texto hoy, pero no exactamente</w:t>
      </w:r>
      <w:r w:rsidR="00081F8B">
        <w:rPr>
          <w:rFonts w:ascii="Arial" w:hAnsi="Arial" w:cs="Arial"/>
        </w:rPr>
        <w:t xml:space="preserve"> </w:t>
      </w:r>
      <w:r w:rsidRPr="24A79BFB">
        <w:rPr>
          <w:rFonts w:ascii="Arial" w:hAnsi="Arial" w:cs="Arial"/>
          <w:sz w:val="24"/>
          <w:szCs w:val="24"/>
        </w:rPr>
        <w:t>para hoy. A través de este proceso de cambio y conversión frente</w:t>
      </w:r>
      <w:r w:rsidR="00D761D7">
        <w:rPr>
          <w:rFonts w:ascii="Arial" w:hAnsi="Arial" w:cs="Arial"/>
        </w:rPr>
        <w:t xml:space="preserve"> </w:t>
      </w:r>
      <w:r w:rsidRPr="24A79BFB">
        <w:rPr>
          <w:rFonts w:ascii="Arial" w:hAnsi="Arial" w:cs="Arial"/>
          <w:sz w:val="24"/>
          <w:szCs w:val="24"/>
        </w:rPr>
        <w:t>a un texto aprendemos a evitar el buscar el pasado simplemente</w:t>
      </w:r>
      <w:r w:rsidR="00D761D7">
        <w:rPr>
          <w:rFonts w:ascii="Arial" w:hAnsi="Arial" w:cs="Arial"/>
        </w:rPr>
        <w:t xml:space="preserve"> </w:t>
      </w:r>
      <w:r w:rsidRPr="24A79BFB">
        <w:rPr>
          <w:rFonts w:ascii="Arial" w:hAnsi="Arial" w:cs="Arial"/>
          <w:sz w:val="24"/>
          <w:szCs w:val="24"/>
        </w:rPr>
        <w:t>para que sirva al presente y a comenzar a apropiarnos nuestro</w:t>
      </w:r>
      <w:r w:rsidR="00D761D7">
        <w:rPr>
          <w:rFonts w:ascii="Arial" w:hAnsi="Arial" w:cs="Arial"/>
        </w:rPr>
        <w:t xml:space="preserve"> </w:t>
      </w:r>
      <w:r w:rsidRPr="24A79BFB">
        <w:rPr>
          <w:rFonts w:ascii="Arial" w:hAnsi="Arial" w:cs="Arial"/>
          <w:sz w:val="24"/>
          <w:szCs w:val="24"/>
        </w:rPr>
        <w:t>propio pasado y el de los otros al servicio de un futuro más</w:t>
      </w:r>
      <w:r w:rsidR="00D761D7">
        <w:rPr>
          <w:rFonts w:ascii="Arial" w:hAnsi="Arial" w:cs="Arial"/>
        </w:rPr>
        <w:t xml:space="preserve"> </w:t>
      </w:r>
      <w:r w:rsidRPr="24A79BFB">
        <w:rPr>
          <w:rFonts w:ascii="Arial" w:hAnsi="Arial" w:cs="Arial"/>
          <w:sz w:val="24"/>
          <w:szCs w:val="24"/>
        </w:rPr>
        <w:t>amplio.</w:t>
      </w:r>
    </w:p>
    <w:p w14:paraId="10F0C8CF" w14:textId="70CE23F6" w:rsidR="00C6679F" w:rsidRDefault="24A79BFB" w:rsidP="00081F8B">
      <w:pPr>
        <w:tabs>
          <w:tab w:val="left" w:pos="1134"/>
        </w:tabs>
        <w:ind w:firstLine="567"/>
        <w:rPr>
          <w:rFonts w:ascii="Arial" w:hAnsi="Arial" w:cs="Arial"/>
          <w:sz w:val="24"/>
          <w:szCs w:val="24"/>
        </w:rPr>
      </w:pPr>
      <w:r w:rsidRPr="24A79BFB">
        <w:rPr>
          <w:rFonts w:ascii="Arial" w:hAnsi="Arial" w:cs="Arial"/>
          <w:sz w:val="24"/>
          <w:szCs w:val="24"/>
        </w:rPr>
        <w:t>No todos los textos ofrecen un estímulo apropiado para tal</w:t>
      </w:r>
      <w:r w:rsidR="00D761D7">
        <w:rPr>
          <w:rFonts w:ascii="Arial" w:hAnsi="Arial" w:cs="Arial"/>
        </w:rPr>
        <w:t xml:space="preserve"> </w:t>
      </w:r>
      <w:r w:rsidRPr="24A79BFB">
        <w:rPr>
          <w:rFonts w:ascii="Arial" w:hAnsi="Arial" w:cs="Arial"/>
          <w:sz w:val="24"/>
          <w:szCs w:val="24"/>
        </w:rPr>
        <w:t>esfuerzo. No tengo la intención de emprender un análisis de qué</w:t>
      </w:r>
      <w:r w:rsidR="00D761D7">
        <w:rPr>
          <w:rFonts w:ascii="Arial" w:hAnsi="Arial" w:cs="Arial"/>
        </w:rPr>
        <w:t xml:space="preserve"> </w:t>
      </w:r>
      <w:r w:rsidRPr="24A79BFB">
        <w:rPr>
          <w:rFonts w:ascii="Arial" w:hAnsi="Arial" w:cs="Arial"/>
          <w:sz w:val="24"/>
          <w:szCs w:val="24"/>
        </w:rPr>
        <w:t>es lo que constituye un clásico teológico o monástico. Tan solo</w:t>
      </w:r>
      <w:r w:rsidR="00D761D7">
        <w:rPr>
          <w:rFonts w:ascii="Arial" w:hAnsi="Arial" w:cs="Arial"/>
        </w:rPr>
        <w:t xml:space="preserve"> </w:t>
      </w:r>
      <w:r w:rsidRPr="24A79BFB">
        <w:rPr>
          <w:rFonts w:ascii="Arial" w:hAnsi="Arial" w:cs="Arial"/>
          <w:sz w:val="24"/>
          <w:szCs w:val="24"/>
        </w:rPr>
        <w:t>puedo ofrecer mi testimonio personal de que los sermones y los</w:t>
      </w:r>
      <w:r w:rsidR="00D761D7">
        <w:rPr>
          <w:rFonts w:ascii="Arial" w:hAnsi="Arial" w:cs="Arial"/>
        </w:rPr>
        <w:t xml:space="preserve"> </w:t>
      </w:r>
      <w:r w:rsidRPr="24A79BFB">
        <w:rPr>
          <w:rFonts w:ascii="Arial" w:hAnsi="Arial" w:cs="Arial"/>
          <w:sz w:val="24"/>
          <w:szCs w:val="24"/>
        </w:rPr>
        <w:t>tratados de Isaac de la Estrella son de esa naturaleza, por lo que</w:t>
      </w:r>
      <w:r w:rsidR="00D761D7">
        <w:rPr>
          <w:rFonts w:ascii="Arial" w:hAnsi="Arial" w:cs="Arial"/>
        </w:rPr>
        <w:t xml:space="preserve"> </w:t>
      </w:r>
      <w:r w:rsidRPr="24A79BFB">
        <w:rPr>
          <w:rFonts w:ascii="Arial" w:hAnsi="Arial" w:cs="Arial"/>
          <w:sz w:val="24"/>
          <w:szCs w:val="24"/>
        </w:rPr>
        <w:t>invito a otros a hacer esta experiencia.</w:t>
      </w:r>
    </w:p>
    <w:p w14:paraId="48307DBD" w14:textId="77777777" w:rsidR="0040328D" w:rsidRDefault="0040328D" w:rsidP="00081F8B">
      <w:pPr>
        <w:tabs>
          <w:tab w:val="left" w:pos="1134"/>
        </w:tabs>
        <w:ind w:firstLine="567"/>
        <w:rPr>
          <w:rFonts w:ascii="Arial" w:hAnsi="Arial" w:cs="Arial"/>
          <w:sz w:val="24"/>
          <w:szCs w:val="24"/>
        </w:rPr>
      </w:pPr>
    </w:p>
    <w:p w14:paraId="0A3EE896" w14:textId="77777777" w:rsidR="003F594C" w:rsidRDefault="003F594C" w:rsidP="00754B31">
      <w:pPr>
        <w:tabs>
          <w:tab w:val="left" w:pos="1134"/>
        </w:tabs>
        <w:jc w:val="center"/>
        <w:rPr>
          <w:rFonts w:ascii="Arial" w:hAnsi="Arial" w:cs="Arial"/>
          <w:b/>
          <w:bCs/>
          <w:sz w:val="28"/>
          <w:szCs w:val="28"/>
        </w:rPr>
        <w:sectPr w:rsidR="003F594C" w:rsidSect="002A2DFE">
          <w:pgSz w:w="11906" w:h="16838" w:code="9"/>
          <w:pgMar w:top="1134" w:right="1843" w:bottom="1134" w:left="1134" w:header="709" w:footer="709" w:gutter="0"/>
          <w:cols w:space="653"/>
          <w:vAlign w:val="center"/>
          <w:docGrid w:linePitch="360"/>
        </w:sectPr>
      </w:pPr>
    </w:p>
    <w:p w14:paraId="52F02DB3" w14:textId="77777777" w:rsidR="00293B5A" w:rsidRPr="00754B31" w:rsidRDefault="00293B5A" w:rsidP="00754B31">
      <w:pPr>
        <w:tabs>
          <w:tab w:val="left" w:pos="1134"/>
        </w:tabs>
        <w:jc w:val="center"/>
        <w:rPr>
          <w:rFonts w:ascii="Arial" w:hAnsi="Arial" w:cs="Arial"/>
          <w:b/>
          <w:bCs/>
          <w:sz w:val="28"/>
          <w:szCs w:val="28"/>
        </w:rPr>
      </w:pPr>
    </w:p>
    <w:p w14:paraId="7C94BE3A" w14:textId="583CAE9C" w:rsidR="00C6679F" w:rsidRPr="00754B31" w:rsidRDefault="24A79BFB" w:rsidP="00754B31">
      <w:pPr>
        <w:tabs>
          <w:tab w:val="left" w:pos="1134"/>
        </w:tabs>
        <w:jc w:val="center"/>
        <w:rPr>
          <w:rFonts w:ascii="Arial" w:hAnsi="Arial" w:cs="Arial"/>
          <w:b/>
          <w:bCs/>
          <w:sz w:val="28"/>
          <w:szCs w:val="28"/>
        </w:rPr>
      </w:pPr>
      <w:r w:rsidRPr="00754B31">
        <w:rPr>
          <w:rFonts w:ascii="Arial" w:hAnsi="Arial" w:cs="Arial"/>
          <w:b/>
          <w:bCs/>
          <w:sz w:val="28"/>
          <w:szCs w:val="28"/>
        </w:rPr>
        <w:t>EL MUNDO DE ISAAC</w:t>
      </w:r>
    </w:p>
    <w:p w14:paraId="7DB827DE" w14:textId="77777777" w:rsidR="00754B31" w:rsidRPr="00754B31" w:rsidRDefault="00754B31" w:rsidP="00754B31">
      <w:pPr>
        <w:tabs>
          <w:tab w:val="left" w:pos="1134"/>
        </w:tabs>
        <w:jc w:val="center"/>
        <w:rPr>
          <w:rFonts w:ascii="Arial" w:hAnsi="Arial" w:cs="Arial"/>
          <w:b/>
          <w:bCs/>
          <w:sz w:val="28"/>
          <w:szCs w:val="28"/>
        </w:rPr>
      </w:pPr>
    </w:p>
    <w:p w14:paraId="1DEB7F22" w14:textId="77777777" w:rsidR="00754B31" w:rsidRPr="00754B31" w:rsidRDefault="00754B31" w:rsidP="00754B31">
      <w:pPr>
        <w:tabs>
          <w:tab w:val="left" w:pos="1134"/>
        </w:tabs>
        <w:jc w:val="center"/>
        <w:rPr>
          <w:rFonts w:ascii="Arial" w:hAnsi="Arial" w:cs="Arial"/>
          <w:b/>
          <w:bCs/>
          <w:sz w:val="28"/>
          <w:szCs w:val="28"/>
        </w:rPr>
      </w:pPr>
    </w:p>
    <w:p w14:paraId="319CDF1C" w14:textId="77777777" w:rsidR="00754B31" w:rsidRPr="00754B31" w:rsidRDefault="00754B31" w:rsidP="00754B31">
      <w:pPr>
        <w:tabs>
          <w:tab w:val="left" w:pos="1134"/>
        </w:tabs>
        <w:jc w:val="center"/>
        <w:rPr>
          <w:rFonts w:ascii="Arial" w:hAnsi="Arial" w:cs="Arial"/>
          <w:b/>
          <w:bCs/>
          <w:sz w:val="28"/>
          <w:szCs w:val="28"/>
        </w:rPr>
      </w:pPr>
    </w:p>
    <w:p w14:paraId="6ACBCEAA" w14:textId="4C1D2C5E" w:rsidR="00BA3D14" w:rsidRDefault="24A79BFB" w:rsidP="00081F8B">
      <w:pPr>
        <w:tabs>
          <w:tab w:val="left" w:pos="1134"/>
        </w:tabs>
        <w:ind w:firstLine="567"/>
        <w:rPr>
          <w:rFonts w:ascii="Arial" w:hAnsi="Arial" w:cs="Arial"/>
        </w:rPr>
      </w:pPr>
      <w:r w:rsidRPr="24A79BFB">
        <w:rPr>
          <w:rFonts w:ascii="Arial" w:hAnsi="Arial" w:cs="Arial"/>
          <w:sz w:val="24"/>
          <w:szCs w:val="24"/>
        </w:rPr>
        <w:t>Isaac nació en un siglo notable por las realizaciones en casi</w:t>
      </w:r>
      <w:r w:rsidR="00FD549F">
        <w:rPr>
          <w:rFonts w:ascii="Arial" w:hAnsi="Arial" w:cs="Arial"/>
        </w:rPr>
        <w:t xml:space="preserve"> </w:t>
      </w:r>
      <w:r w:rsidRPr="24A79BFB">
        <w:rPr>
          <w:rFonts w:ascii="Arial" w:hAnsi="Arial" w:cs="Arial"/>
          <w:sz w:val="24"/>
          <w:szCs w:val="24"/>
        </w:rPr>
        <w:t>todas las áreas del quehacer humano. Una economía floreciente</w:t>
      </w:r>
      <w:r w:rsidR="00FD549F">
        <w:rPr>
          <w:rFonts w:ascii="Arial" w:hAnsi="Arial" w:cs="Arial"/>
        </w:rPr>
        <w:t xml:space="preserve"> </w:t>
      </w:r>
      <w:r w:rsidRPr="24A79BFB">
        <w:rPr>
          <w:rFonts w:ascii="Arial" w:hAnsi="Arial" w:cs="Arial"/>
          <w:sz w:val="24"/>
          <w:szCs w:val="24"/>
        </w:rPr>
        <w:t>y una población en crecimiento proveían sólida base material para</w:t>
      </w:r>
      <w:r w:rsidR="00FD549F">
        <w:rPr>
          <w:rFonts w:ascii="Arial" w:hAnsi="Arial" w:cs="Arial"/>
        </w:rPr>
        <w:t xml:space="preserve"> </w:t>
      </w:r>
      <w:r w:rsidRPr="24A79BFB">
        <w:rPr>
          <w:rFonts w:ascii="Arial" w:hAnsi="Arial" w:cs="Arial"/>
          <w:sz w:val="24"/>
          <w:szCs w:val="24"/>
        </w:rPr>
        <w:t>un progreso creativo en el ámbito del gobierno, de la vida</w:t>
      </w:r>
      <w:r w:rsidR="00FD549F">
        <w:rPr>
          <w:rFonts w:ascii="Arial" w:hAnsi="Arial" w:cs="Arial"/>
        </w:rPr>
        <w:t xml:space="preserve"> </w:t>
      </w:r>
      <w:r w:rsidRPr="24A79BFB">
        <w:rPr>
          <w:rFonts w:ascii="Arial" w:hAnsi="Arial" w:cs="Arial"/>
          <w:sz w:val="24"/>
          <w:szCs w:val="24"/>
        </w:rPr>
        <w:t>religiosa, de la legislación, la educación, la ciencia, el pensamiento,</w:t>
      </w:r>
      <w:r w:rsidR="00FD549F">
        <w:rPr>
          <w:rFonts w:ascii="Arial" w:hAnsi="Arial" w:cs="Arial"/>
        </w:rPr>
        <w:t xml:space="preserve"> </w:t>
      </w:r>
      <w:r w:rsidRPr="24A79BFB">
        <w:rPr>
          <w:rFonts w:ascii="Arial" w:hAnsi="Arial" w:cs="Arial"/>
          <w:sz w:val="24"/>
          <w:szCs w:val="24"/>
        </w:rPr>
        <w:t>el arte y la literatura. Lo que más llama la atención en esa época</w:t>
      </w:r>
      <w:r w:rsidR="00FD549F">
        <w:rPr>
          <w:rFonts w:ascii="Arial" w:hAnsi="Arial" w:cs="Arial"/>
        </w:rPr>
        <w:t xml:space="preserve"> </w:t>
      </w:r>
      <w:r w:rsidRPr="24A79BFB">
        <w:rPr>
          <w:rFonts w:ascii="Arial" w:hAnsi="Arial" w:cs="Arial"/>
          <w:sz w:val="24"/>
          <w:szCs w:val="24"/>
        </w:rPr>
        <w:t>tan rápidamente cambiante es la juvenil confianza en sí misma</w:t>
      </w:r>
      <w:r w:rsidR="00FD549F">
        <w:rPr>
          <w:rFonts w:ascii="Arial" w:hAnsi="Arial" w:cs="Arial"/>
        </w:rPr>
        <w:t xml:space="preserve"> </w:t>
      </w:r>
      <w:r w:rsidRPr="24A79BFB">
        <w:rPr>
          <w:rFonts w:ascii="Arial" w:hAnsi="Arial" w:cs="Arial"/>
          <w:sz w:val="24"/>
          <w:szCs w:val="24"/>
        </w:rPr>
        <w:t>con la que se abordaban los problemas, la facilidad carente de</w:t>
      </w:r>
      <w:r w:rsidR="00FD549F">
        <w:rPr>
          <w:rFonts w:ascii="Arial" w:hAnsi="Arial" w:cs="Arial"/>
        </w:rPr>
        <w:t xml:space="preserve"> </w:t>
      </w:r>
      <w:r w:rsidRPr="24A79BFB">
        <w:rPr>
          <w:rFonts w:ascii="Arial" w:hAnsi="Arial" w:cs="Arial"/>
          <w:sz w:val="24"/>
          <w:szCs w:val="24"/>
        </w:rPr>
        <w:t>esfuerzo con que surgían nuevas ideas y eran creadas nuevas</w:t>
      </w:r>
      <w:r w:rsidR="00FD549F">
        <w:rPr>
          <w:rFonts w:ascii="Arial" w:hAnsi="Arial" w:cs="Arial"/>
        </w:rPr>
        <w:t xml:space="preserve"> </w:t>
      </w:r>
      <w:r w:rsidRPr="24A79BFB">
        <w:rPr>
          <w:rFonts w:ascii="Arial" w:hAnsi="Arial" w:cs="Arial"/>
          <w:sz w:val="24"/>
          <w:szCs w:val="24"/>
        </w:rPr>
        <w:lastRenderedPageBreak/>
        <w:t>instituciones</w:t>
      </w:r>
      <w:r w:rsidR="00A50B24">
        <w:rPr>
          <w:rStyle w:val="Refdenotaalpie"/>
          <w:rFonts w:ascii="Arial" w:hAnsi="Arial" w:cs="Arial"/>
          <w:sz w:val="24"/>
          <w:szCs w:val="24"/>
        </w:rPr>
        <w:footnoteReference w:id="8"/>
      </w:r>
      <w:r w:rsidRPr="24A79BFB">
        <w:rPr>
          <w:rFonts w:ascii="Arial" w:hAnsi="Arial" w:cs="Arial"/>
          <w:sz w:val="24"/>
          <w:szCs w:val="24"/>
        </w:rPr>
        <w:t>. La vida y el pensamiento del abad de la Estrella</w:t>
      </w:r>
      <w:r w:rsidR="00FD549F">
        <w:rPr>
          <w:rFonts w:ascii="Arial" w:hAnsi="Arial" w:cs="Arial"/>
        </w:rPr>
        <w:t xml:space="preserve"> </w:t>
      </w:r>
      <w:r w:rsidRPr="24A79BFB">
        <w:rPr>
          <w:rFonts w:ascii="Arial" w:hAnsi="Arial" w:cs="Arial"/>
          <w:sz w:val="24"/>
          <w:szCs w:val="24"/>
        </w:rPr>
        <w:t>pueden ser entendidas sólo sobre el telón de fondo de dos de</w:t>
      </w:r>
      <w:r w:rsidR="00FD549F">
        <w:rPr>
          <w:rFonts w:ascii="Arial" w:hAnsi="Arial" w:cs="Arial"/>
        </w:rPr>
        <w:t xml:space="preserve"> </w:t>
      </w:r>
      <w:r w:rsidRPr="24A79BFB">
        <w:rPr>
          <w:rFonts w:ascii="Arial" w:hAnsi="Arial" w:cs="Arial"/>
          <w:sz w:val="24"/>
          <w:szCs w:val="24"/>
        </w:rPr>
        <w:t>las más significativas de las nuevas instituciones del siglo XII:</w:t>
      </w:r>
      <w:r w:rsidR="00FD549F">
        <w:rPr>
          <w:rFonts w:ascii="Arial" w:hAnsi="Arial" w:cs="Arial"/>
        </w:rPr>
        <w:t xml:space="preserve"> </w:t>
      </w:r>
      <w:r w:rsidRPr="24A79BFB">
        <w:rPr>
          <w:rFonts w:ascii="Arial" w:hAnsi="Arial" w:cs="Arial"/>
          <w:sz w:val="24"/>
          <w:szCs w:val="24"/>
        </w:rPr>
        <w:t>la reforma cisterciense y el nacimiento de la universidad.</w:t>
      </w:r>
      <w:r w:rsidR="00FD549F">
        <w:rPr>
          <w:rFonts w:ascii="Arial" w:hAnsi="Arial" w:cs="Arial"/>
        </w:rPr>
        <w:t xml:space="preserve"> </w:t>
      </w:r>
    </w:p>
    <w:p w14:paraId="3252CA28" w14:textId="462663CA" w:rsidR="00C6679F" w:rsidRDefault="24A79BFB" w:rsidP="00081F8B">
      <w:pPr>
        <w:tabs>
          <w:tab w:val="left" w:pos="1134"/>
        </w:tabs>
        <w:ind w:firstLine="567"/>
        <w:rPr>
          <w:rFonts w:ascii="Arial" w:hAnsi="Arial" w:cs="Arial"/>
        </w:rPr>
      </w:pPr>
      <w:r w:rsidRPr="24A79BFB">
        <w:rPr>
          <w:rFonts w:ascii="Arial" w:hAnsi="Arial" w:cs="Arial"/>
          <w:sz w:val="24"/>
          <w:szCs w:val="24"/>
        </w:rPr>
        <w:t>Isaac nació en Inglaterra no mucho después de 1100</w:t>
      </w:r>
      <w:r w:rsidR="00847B4E">
        <w:rPr>
          <w:rStyle w:val="Refdenotaalpie"/>
          <w:rFonts w:ascii="Arial" w:hAnsi="Arial" w:cs="Arial"/>
          <w:sz w:val="24"/>
          <w:szCs w:val="24"/>
        </w:rPr>
        <w:footnoteReference w:id="9"/>
      </w:r>
      <w:r w:rsidRPr="24A79BFB">
        <w:rPr>
          <w:rFonts w:ascii="Arial" w:hAnsi="Arial" w:cs="Arial"/>
          <w:sz w:val="24"/>
          <w:szCs w:val="24"/>
        </w:rPr>
        <w:t>. Nada</w:t>
      </w:r>
      <w:r w:rsidR="00FD549F">
        <w:rPr>
          <w:rFonts w:ascii="Arial" w:hAnsi="Arial" w:cs="Arial"/>
        </w:rPr>
        <w:t xml:space="preserve"> </w:t>
      </w:r>
      <w:r w:rsidRPr="24A79BFB">
        <w:rPr>
          <w:rFonts w:ascii="Arial" w:hAnsi="Arial" w:cs="Arial"/>
          <w:sz w:val="24"/>
          <w:szCs w:val="24"/>
        </w:rPr>
        <w:t>se sabe directamente de su vida hasta 1147, cuando aparece como</w:t>
      </w:r>
      <w:r w:rsidR="00FD549F">
        <w:rPr>
          <w:rFonts w:ascii="Arial" w:hAnsi="Arial" w:cs="Arial"/>
        </w:rPr>
        <w:t xml:space="preserve"> </w:t>
      </w:r>
      <w:r w:rsidRPr="24A79BFB">
        <w:rPr>
          <w:rFonts w:ascii="Arial" w:hAnsi="Arial" w:cs="Arial"/>
          <w:sz w:val="24"/>
          <w:szCs w:val="24"/>
        </w:rPr>
        <w:t>abad de la Estrella, pero a través de sus escritos podemos hacer</w:t>
      </w:r>
      <w:r w:rsidR="00FD549F">
        <w:rPr>
          <w:rFonts w:ascii="Arial" w:hAnsi="Arial" w:cs="Arial"/>
        </w:rPr>
        <w:t xml:space="preserve"> </w:t>
      </w:r>
      <w:r w:rsidRPr="24A79BFB">
        <w:rPr>
          <w:rFonts w:ascii="Arial" w:hAnsi="Arial" w:cs="Arial"/>
          <w:sz w:val="24"/>
          <w:szCs w:val="24"/>
        </w:rPr>
        <w:t>algunas conjeturas importantes. El dominio, por parte de Isaac,</w:t>
      </w:r>
      <w:r w:rsidR="00FD549F">
        <w:rPr>
          <w:rFonts w:ascii="Arial" w:hAnsi="Arial" w:cs="Arial"/>
        </w:rPr>
        <w:t xml:space="preserve"> </w:t>
      </w:r>
      <w:r w:rsidRPr="24A79BFB">
        <w:rPr>
          <w:rFonts w:ascii="Arial" w:hAnsi="Arial" w:cs="Arial"/>
          <w:sz w:val="24"/>
          <w:szCs w:val="24"/>
        </w:rPr>
        <w:t>del vocabulario técnico de las Escuelas, y el carácter especulativo</w:t>
      </w:r>
      <w:r w:rsidR="00FD549F">
        <w:rPr>
          <w:rFonts w:ascii="Arial" w:hAnsi="Arial" w:cs="Arial"/>
        </w:rPr>
        <w:t xml:space="preserve"> </w:t>
      </w:r>
      <w:r w:rsidRPr="24A79BFB">
        <w:rPr>
          <w:rFonts w:ascii="Arial" w:hAnsi="Arial" w:cs="Arial"/>
          <w:sz w:val="24"/>
          <w:szCs w:val="24"/>
        </w:rPr>
        <w:t>de su pensamiento, tal como aparece especialmente en sus sermones</w:t>
      </w:r>
      <w:r w:rsidR="00FD549F">
        <w:rPr>
          <w:rFonts w:ascii="Arial" w:hAnsi="Arial" w:cs="Arial"/>
        </w:rPr>
        <w:t xml:space="preserve"> </w:t>
      </w:r>
      <w:r w:rsidRPr="24A79BFB">
        <w:rPr>
          <w:rFonts w:ascii="Arial" w:hAnsi="Arial" w:cs="Arial"/>
          <w:sz w:val="24"/>
          <w:szCs w:val="24"/>
        </w:rPr>
        <w:t>para Sexagésima y en su Carta acerca del alma, indican clara</w:t>
      </w:r>
      <w:r w:rsidR="00FD549F">
        <w:rPr>
          <w:rFonts w:ascii="Arial" w:hAnsi="Arial" w:cs="Arial"/>
        </w:rPr>
        <w:t xml:space="preserve"> </w:t>
      </w:r>
      <w:r w:rsidRPr="24A79BFB">
        <w:rPr>
          <w:rFonts w:ascii="Arial" w:hAnsi="Arial" w:cs="Arial"/>
          <w:sz w:val="24"/>
          <w:szCs w:val="24"/>
        </w:rPr>
        <w:t>mente que como tantos otros jóvenes brillantes había venido a</w:t>
      </w:r>
      <w:r w:rsidR="00BA3D14">
        <w:rPr>
          <w:rFonts w:ascii="Arial" w:hAnsi="Arial" w:cs="Arial"/>
        </w:rPr>
        <w:t xml:space="preserve"> </w:t>
      </w:r>
      <w:r w:rsidRPr="24A79BFB">
        <w:rPr>
          <w:rFonts w:ascii="Arial" w:hAnsi="Arial" w:cs="Arial"/>
          <w:sz w:val="24"/>
          <w:szCs w:val="24"/>
        </w:rPr>
        <w:t>Francia con anterioridad para asistir a las Escuelas catedralicias</w:t>
      </w:r>
      <w:r w:rsidR="00BA3D14">
        <w:rPr>
          <w:rFonts w:ascii="Arial" w:hAnsi="Arial" w:cs="Arial"/>
        </w:rPr>
        <w:t xml:space="preserve"> </w:t>
      </w:r>
      <w:r w:rsidRPr="24A79BFB">
        <w:rPr>
          <w:rFonts w:ascii="Arial" w:hAnsi="Arial" w:cs="Arial"/>
          <w:sz w:val="24"/>
          <w:szCs w:val="24"/>
        </w:rPr>
        <w:t>que estaban involucradas no sólo en la creación de una nueva</w:t>
      </w:r>
      <w:r w:rsidR="00BA3D14">
        <w:rPr>
          <w:rFonts w:ascii="Arial" w:hAnsi="Arial" w:cs="Arial"/>
        </w:rPr>
        <w:t xml:space="preserve"> </w:t>
      </w:r>
      <w:r w:rsidRPr="24A79BFB">
        <w:rPr>
          <w:rFonts w:ascii="Arial" w:hAnsi="Arial" w:cs="Arial"/>
          <w:sz w:val="24"/>
          <w:szCs w:val="24"/>
        </w:rPr>
        <w:t>era en la historia de la teología sino también en la formación</w:t>
      </w:r>
      <w:r w:rsidR="00BA3D14">
        <w:rPr>
          <w:rFonts w:ascii="Arial" w:hAnsi="Arial" w:cs="Arial"/>
        </w:rPr>
        <w:t xml:space="preserve"> </w:t>
      </w:r>
      <w:r w:rsidRPr="24A79BFB">
        <w:rPr>
          <w:rFonts w:ascii="Arial" w:hAnsi="Arial" w:cs="Arial"/>
          <w:sz w:val="24"/>
          <w:szCs w:val="24"/>
        </w:rPr>
        <w:t>de una nueva institución, la universidad. No nos equivocaremos</w:t>
      </w:r>
      <w:r w:rsidR="00BA3D14">
        <w:rPr>
          <w:rFonts w:ascii="Arial" w:hAnsi="Arial" w:cs="Arial"/>
        </w:rPr>
        <w:t xml:space="preserve"> </w:t>
      </w:r>
      <w:r w:rsidRPr="24A79BFB">
        <w:rPr>
          <w:rFonts w:ascii="Arial" w:hAnsi="Arial" w:cs="Arial"/>
          <w:sz w:val="24"/>
          <w:szCs w:val="24"/>
        </w:rPr>
        <w:t>si colocamos su llegada a Francia hacia 1130, y si bien no</w:t>
      </w:r>
      <w:r w:rsidR="00BA3D14">
        <w:rPr>
          <w:rFonts w:ascii="Arial" w:hAnsi="Arial" w:cs="Arial"/>
        </w:rPr>
        <w:t xml:space="preserve"> </w:t>
      </w:r>
      <w:r w:rsidRPr="24A79BFB">
        <w:rPr>
          <w:rFonts w:ascii="Arial" w:hAnsi="Arial" w:cs="Arial"/>
          <w:sz w:val="24"/>
          <w:szCs w:val="24"/>
        </w:rPr>
        <w:t>podemos saber con seguridad dónde estudió, sus escritos muestran familiaridad con el pensamiento de los Maestros que actuaban</w:t>
      </w:r>
      <w:r w:rsidR="00BA3D14">
        <w:rPr>
          <w:rFonts w:ascii="Arial" w:hAnsi="Arial" w:cs="Arial"/>
        </w:rPr>
        <w:t xml:space="preserve"> </w:t>
      </w:r>
      <w:r w:rsidRPr="24A79BFB">
        <w:rPr>
          <w:rFonts w:ascii="Arial" w:hAnsi="Arial" w:cs="Arial"/>
          <w:sz w:val="24"/>
          <w:szCs w:val="24"/>
        </w:rPr>
        <w:t>en París y en la vecina Chartres hacia los años 1130: Hugo de</w:t>
      </w:r>
      <w:r w:rsidR="00BA3D14">
        <w:rPr>
          <w:rFonts w:ascii="Arial" w:hAnsi="Arial" w:cs="Arial"/>
        </w:rPr>
        <w:t xml:space="preserve"> </w:t>
      </w:r>
      <w:r w:rsidRPr="24A79BFB">
        <w:rPr>
          <w:rFonts w:ascii="Arial" w:hAnsi="Arial" w:cs="Arial"/>
          <w:sz w:val="24"/>
          <w:szCs w:val="24"/>
        </w:rPr>
        <w:t>San Víctor, Pedro Abelardo, Guillermo de Conches, y Thierry</w:t>
      </w:r>
      <w:r w:rsidR="00BA3D14">
        <w:rPr>
          <w:rFonts w:ascii="Arial" w:hAnsi="Arial" w:cs="Arial"/>
        </w:rPr>
        <w:t xml:space="preserve"> </w:t>
      </w:r>
      <w:r w:rsidRPr="24A79BFB">
        <w:rPr>
          <w:rFonts w:ascii="Arial" w:hAnsi="Arial" w:cs="Arial"/>
          <w:sz w:val="24"/>
          <w:szCs w:val="24"/>
        </w:rPr>
        <w:t>de Chartres</w:t>
      </w:r>
      <w:r w:rsidR="000573D3">
        <w:rPr>
          <w:rStyle w:val="Refdenotaalpie"/>
          <w:rFonts w:ascii="Arial" w:hAnsi="Arial" w:cs="Arial"/>
          <w:sz w:val="24"/>
          <w:szCs w:val="24"/>
        </w:rPr>
        <w:footnoteReference w:id="10"/>
      </w:r>
      <w:r w:rsidRPr="24A79BFB">
        <w:rPr>
          <w:rFonts w:ascii="Arial" w:hAnsi="Arial" w:cs="Arial"/>
          <w:sz w:val="24"/>
          <w:szCs w:val="24"/>
        </w:rPr>
        <w:t>. Antes de hacerse monje, Isaac era un escolástico</w:t>
      </w:r>
      <w:r w:rsidR="00BA3D14">
        <w:rPr>
          <w:rFonts w:ascii="Arial" w:hAnsi="Arial" w:cs="Arial"/>
        </w:rPr>
        <w:t xml:space="preserve"> </w:t>
      </w:r>
      <w:r w:rsidRPr="24A79BFB">
        <w:rPr>
          <w:rFonts w:ascii="Arial" w:hAnsi="Arial" w:cs="Arial"/>
          <w:sz w:val="24"/>
          <w:szCs w:val="24"/>
        </w:rPr>
        <w:t>y continuó siéndolo siempre hasta el fin de sus días.</w:t>
      </w:r>
    </w:p>
    <w:p w14:paraId="73E1BEBC" w14:textId="1D4CA5A2" w:rsidR="00C6679F" w:rsidRDefault="24A79BFB" w:rsidP="00081F8B">
      <w:pPr>
        <w:tabs>
          <w:tab w:val="left" w:pos="1134"/>
        </w:tabs>
        <w:ind w:firstLine="567"/>
        <w:rPr>
          <w:rFonts w:ascii="Arial" w:hAnsi="Arial" w:cs="Arial"/>
        </w:rPr>
      </w:pPr>
      <w:r w:rsidRPr="24A79BFB">
        <w:rPr>
          <w:rFonts w:ascii="Arial" w:hAnsi="Arial" w:cs="Arial"/>
          <w:sz w:val="24"/>
          <w:szCs w:val="24"/>
        </w:rPr>
        <w:t>No mucho después de 1140, el erudito inglés ingresó en</w:t>
      </w:r>
      <w:r w:rsidR="00862B28">
        <w:rPr>
          <w:rFonts w:ascii="Arial" w:hAnsi="Arial" w:cs="Arial"/>
        </w:rPr>
        <w:t xml:space="preserve"> </w:t>
      </w:r>
      <w:r w:rsidRPr="24A79BFB">
        <w:rPr>
          <w:rFonts w:ascii="Arial" w:hAnsi="Arial" w:cs="Arial"/>
          <w:sz w:val="24"/>
          <w:szCs w:val="24"/>
        </w:rPr>
        <w:t>la vida monástica, muy probablemente en la gran casa cisterciense</w:t>
      </w:r>
      <w:r w:rsidR="00862B28">
        <w:rPr>
          <w:rFonts w:ascii="Arial" w:hAnsi="Arial" w:cs="Arial"/>
        </w:rPr>
        <w:t xml:space="preserve"> </w:t>
      </w:r>
      <w:r w:rsidRPr="24A79BFB">
        <w:rPr>
          <w:rFonts w:ascii="Arial" w:hAnsi="Arial" w:cs="Arial"/>
          <w:sz w:val="24"/>
          <w:szCs w:val="24"/>
        </w:rPr>
        <w:t>de Pontigny en la diócesis de Auxerre</w:t>
      </w:r>
      <w:r w:rsidR="00207A64">
        <w:rPr>
          <w:rStyle w:val="Refdenotaalpie"/>
          <w:rFonts w:ascii="Arial" w:hAnsi="Arial" w:cs="Arial"/>
          <w:sz w:val="24"/>
          <w:szCs w:val="24"/>
        </w:rPr>
        <w:footnoteReference w:id="11"/>
      </w:r>
      <w:r w:rsidRPr="24A79BFB">
        <w:rPr>
          <w:rFonts w:ascii="Arial" w:hAnsi="Arial" w:cs="Arial"/>
          <w:sz w:val="24"/>
          <w:szCs w:val="24"/>
        </w:rPr>
        <w:t>. En 1147 fue erigido abad</w:t>
      </w:r>
      <w:r w:rsidR="00862B28">
        <w:rPr>
          <w:rFonts w:ascii="Arial" w:hAnsi="Arial" w:cs="Arial"/>
        </w:rPr>
        <w:t xml:space="preserve"> </w:t>
      </w:r>
      <w:r w:rsidRPr="24A79BFB">
        <w:rPr>
          <w:rFonts w:ascii="Arial" w:hAnsi="Arial" w:cs="Arial"/>
          <w:sz w:val="24"/>
          <w:szCs w:val="24"/>
        </w:rPr>
        <w:t>de la Estrella a unas doce millas de Poitiers, una pequeña abadía</w:t>
      </w:r>
      <w:r w:rsidR="00862B28">
        <w:rPr>
          <w:rFonts w:ascii="Arial" w:hAnsi="Arial" w:cs="Arial"/>
        </w:rPr>
        <w:t xml:space="preserve"> </w:t>
      </w:r>
      <w:r w:rsidRPr="24A79BFB">
        <w:rPr>
          <w:rFonts w:ascii="Arial" w:hAnsi="Arial" w:cs="Arial"/>
          <w:sz w:val="24"/>
          <w:szCs w:val="24"/>
        </w:rPr>
        <w:t>reformada que acababa de ser incorporada a la Orden cisterciense,</w:t>
      </w:r>
      <w:r w:rsidR="00862B28">
        <w:rPr>
          <w:rFonts w:ascii="Arial" w:hAnsi="Arial" w:cs="Arial"/>
        </w:rPr>
        <w:t xml:space="preserve"> </w:t>
      </w:r>
      <w:r w:rsidRPr="24A79BFB">
        <w:rPr>
          <w:rFonts w:ascii="Arial" w:hAnsi="Arial" w:cs="Arial"/>
          <w:sz w:val="24"/>
          <w:szCs w:val="24"/>
        </w:rPr>
        <w:t>como filial de Pontigny.</w:t>
      </w:r>
    </w:p>
    <w:p w14:paraId="74B0D7EE" w14:textId="1D6318E1" w:rsidR="00C6679F" w:rsidRDefault="24A79BFB" w:rsidP="00081F8B">
      <w:pPr>
        <w:tabs>
          <w:tab w:val="left" w:pos="1134"/>
        </w:tabs>
        <w:ind w:firstLine="567"/>
        <w:rPr>
          <w:rFonts w:ascii="Arial" w:hAnsi="Arial" w:cs="Arial"/>
        </w:rPr>
      </w:pPr>
      <w:r w:rsidRPr="24A79BFB">
        <w:rPr>
          <w:rFonts w:ascii="Arial" w:hAnsi="Arial" w:cs="Arial"/>
          <w:sz w:val="24"/>
          <w:szCs w:val="24"/>
        </w:rPr>
        <w:t>En 1147 el movimiento cisterciense estaba en su apogeo, Un</w:t>
      </w:r>
      <w:r w:rsidR="00D34A9D">
        <w:rPr>
          <w:rFonts w:ascii="Arial" w:hAnsi="Arial" w:cs="Arial"/>
        </w:rPr>
        <w:t xml:space="preserve"> </w:t>
      </w:r>
      <w:r w:rsidRPr="24A79BFB">
        <w:rPr>
          <w:rFonts w:ascii="Arial" w:hAnsi="Arial" w:cs="Arial"/>
          <w:sz w:val="24"/>
          <w:szCs w:val="24"/>
        </w:rPr>
        <w:t>discípulo de San Bernardo, Eugenio III, el primer papa cisterciense,</w:t>
      </w:r>
      <w:r w:rsidR="00D34A9D">
        <w:rPr>
          <w:rFonts w:ascii="Arial" w:hAnsi="Arial" w:cs="Arial"/>
        </w:rPr>
        <w:t xml:space="preserve"> </w:t>
      </w:r>
      <w:r w:rsidRPr="24A79BFB">
        <w:rPr>
          <w:rFonts w:ascii="Arial" w:hAnsi="Arial" w:cs="Arial"/>
          <w:sz w:val="24"/>
          <w:szCs w:val="24"/>
        </w:rPr>
        <w:t>había sido nombrado papa en 1145.</w:t>
      </w:r>
    </w:p>
    <w:p w14:paraId="1B1312CD" w14:textId="40ADED4C" w:rsidR="00C6679F" w:rsidRDefault="24A79BFB" w:rsidP="00081F8B">
      <w:pPr>
        <w:tabs>
          <w:tab w:val="left" w:pos="1134"/>
        </w:tabs>
        <w:ind w:firstLine="567"/>
        <w:rPr>
          <w:rFonts w:ascii="Arial" w:hAnsi="Arial" w:cs="Arial"/>
        </w:rPr>
      </w:pPr>
      <w:r w:rsidRPr="24A79BFB">
        <w:rPr>
          <w:rFonts w:ascii="Arial" w:hAnsi="Arial" w:cs="Arial"/>
          <w:sz w:val="24"/>
          <w:szCs w:val="24"/>
        </w:rPr>
        <w:t>El incomparable abad de Claraval era la figura más influyente</w:t>
      </w:r>
      <w:r w:rsidR="006F2EBC">
        <w:rPr>
          <w:rFonts w:ascii="Arial" w:hAnsi="Arial" w:cs="Arial"/>
        </w:rPr>
        <w:t xml:space="preserve"> </w:t>
      </w:r>
      <w:r w:rsidRPr="24A79BFB">
        <w:rPr>
          <w:rFonts w:ascii="Arial" w:hAnsi="Arial" w:cs="Arial"/>
          <w:sz w:val="24"/>
          <w:szCs w:val="24"/>
        </w:rPr>
        <w:t>de la Cristiandad. Las casas cistercienses habían proliferado con</w:t>
      </w:r>
      <w:r w:rsidR="006F2EBC">
        <w:rPr>
          <w:rFonts w:ascii="Arial" w:hAnsi="Arial" w:cs="Arial"/>
        </w:rPr>
        <w:t xml:space="preserve"> </w:t>
      </w:r>
      <w:r w:rsidRPr="24A79BFB">
        <w:rPr>
          <w:rFonts w:ascii="Arial" w:hAnsi="Arial" w:cs="Arial"/>
          <w:sz w:val="24"/>
          <w:szCs w:val="24"/>
        </w:rPr>
        <w:t>tal rapidez en poco más de tres décadas que ahora se contaban</w:t>
      </w:r>
      <w:r w:rsidR="006F2EBC">
        <w:rPr>
          <w:rFonts w:ascii="Arial" w:hAnsi="Arial" w:cs="Arial"/>
        </w:rPr>
        <w:t xml:space="preserve"> </w:t>
      </w:r>
      <w:r w:rsidRPr="24A79BFB">
        <w:rPr>
          <w:rFonts w:ascii="Arial" w:hAnsi="Arial" w:cs="Arial"/>
          <w:sz w:val="24"/>
          <w:szCs w:val="24"/>
        </w:rPr>
        <w:t>por centenares y diseminadas por toda Europa. El monasterio</w:t>
      </w:r>
      <w:r w:rsidR="006F2EBC">
        <w:rPr>
          <w:rFonts w:ascii="Arial" w:hAnsi="Arial" w:cs="Arial"/>
        </w:rPr>
        <w:t xml:space="preserve"> </w:t>
      </w:r>
      <w:r w:rsidRPr="24A79BFB">
        <w:rPr>
          <w:rFonts w:ascii="Arial" w:hAnsi="Arial" w:cs="Arial"/>
          <w:sz w:val="24"/>
          <w:szCs w:val="24"/>
        </w:rPr>
        <w:t>"nuevo modelo" establecido en el Císter en 1098 se había tornado</w:t>
      </w:r>
      <w:r w:rsidR="006F2EBC">
        <w:rPr>
          <w:rFonts w:ascii="Arial" w:hAnsi="Arial" w:cs="Arial"/>
        </w:rPr>
        <w:t xml:space="preserve"> </w:t>
      </w:r>
      <w:r w:rsidRPr="24A79BFB">
        <w:rPr>
          <w:rFonts w:ascii="Arial" w:hAnsi="Arial" w:cs="Arial"/>
          <w:sz w:val="24"/>
          <w:szCs w:val="24"/>
        </w:rPr>
        <w:t>un arquetipo, mucho más de lo que sus fundadores podrían haber</w:t>
      </w:r>
      <w:r w:rsidR="006F2EBC">
        <w:rPr>
          <w:rFonts w:ascii="Arial" w:hAnsi="Arial" w:cs="Arial"/>
        </w:rPr>
        <w:t xml:space="preserve"> </w:t>
      </w:r>
      <w:r w:rsidRPr="24A79BFB">
        <w:rPr>
          <w:rFonts w:ascii="Arial" w:hAnsi="Arial" w:cs="Arial"/>
          <w:sz w:val="24"/>
          <w:szCs w:val="24"/>
        </w:rPr>
        <w:t>imaginado</w:t>
      </w:r>
      <w:r w:rsidR="00305EB6">
        <w:rPr>
          <w:rStyle w:val="Refdenotaalpie"/>
          <w:rFonts w:ascii="Arial" w:hAnsi="Arial" w:cs="Arial"/>
          <w:sz w:val="24"/>
          <w:szCs w:val="24"/>
        </w:rPr>
        <w:footnoteReference w:id="12"/>
      </w:r>
      <w:r w:rsidRPr="24A79BFB">
        <w:rPr>
          <w:rFonts w:ascii="Arial" w:hAnsi="Arial" w:cs="Arial"/>
          <w:sz w:val="24"/>
          <w:szCs w:val="24"/>
        </w:rPr>
        <w:t>.</w:t>
      </w:r>
    </w:p>
    <w:p w14:paraId="0BB3E34F" w14:textId="69031383" w:rsidR="00C6679F" w:rsidRDefault="24A79BFB" w:rsidP="00081F8B">
      <w:pPr>
        <w:tabs>
          <w:tab w:val="left" w:pos="1134"/>
        </w:tabs>
        <w:ind w:firstLine="567"/>
        <w:rPr>
          <w:rFonts w:ascii="Arial" w:hAnsi="Arial" w:cs="Arial"/>
        </w:rPr>
      </w:pPr>
      <w:r w:rsidRPr="24A79BFB">
        <w:rPr>
          <w:rFonts w:ascii="Arial" w:hAnsi="Arial" w:cs="Arial"/>
          <w:sz w:val="24"/>
          <w:szCs w:val="24"/>
        </w:rPr>
        <w:t>De parte de Isaac, entrar con los cistercienses fue una decisión</w:t>
      </w:r>
      <w:r w:rsidR="0006586F">
        <w:rPr>
          <w:rFonts w:ascii="Arial" w:hAnsi="Arial" w:cs="Arial"/>
        </w:rPr>
        <w:t xml:space="preserve"> </w:t>
      </w:r>
      <w:r w:rsidRPr="24A79BFB">
        <w:rPr>
          <w:rFonts w:ascii="Arial" w:hAnsi="Arial" w:cs="Arial"/>
          <w:sz w:val="24"/>
          <w:szCs w:val="24"/>
        </w:rPr>
        <w:t>religiosa, una elección para dar la espalda al mundo y entregar</w:t>
      </w:r>
      <w:r w:rsidR="0006586F">
        <w:rPr>
          <w:rFonts w:ascii="Arial" w:hAnsi="Arial" w:cs="Arial"/>
        </w:rPr>
        <w:t xml:space="preserve"> </w:t>
      </w:r>
      <w:r w:rsidRPr="24A79BFB">
        <w:rPr>
          <w:rFonts w:ascii="Arial" w:hAnsi="Arial" w:cs="Arial"/>
          <w:sz w:val="24"/>
          <w:szCs w:val="24"/>
        </w:rPr>
        <w:t xml:space="preserve">su futuro a una forma rigurosa de </w:t>
      </w:r>
      <w:r w:rsidRPr="24A79BFB">
        <w:rPr>
          <w:rFonts w:ascii="Arial" w:hAnsi="Arial" w:cs="Arial"/>
          <w:sz w:val="24"/>
          <w:szCs w:val="24"/>
        </w:rPr>
        <w:lastRenderedPageBreak/>
        <w:t>vida monástica. Precisamente</w:t>
      </w:r>
      <w:r w:rsidR="0006586F">
        <w:rPr>
          <w:rFonts w:ascii="Arial" w:hAnsi="Arial" w:cs="Arial"/>
        </w:rPr>
        <w:t xml:space="preserve"> </w:t>
      </w:r>
      <w:r w:rsidRPr="24A79BFB">
        <w:rPr>
          <w:rFonts w:ascii="Arial" w:hAnsi="Arial" w:cs="Arial"/>
          <w:sz w:val="24"/>
          <w:szCs w:val="24"/>
        </w:rPr>
        <w:t>porque esta decisión era total, entrañaba también un componente</w:t>
      </w:r>
      <w:r w:rsidR="0006586F">
        <w:rPr>
          <w:rFonts w:ascii="Arial" w:hAnsi="Arial" w:cs="Arial"/>
        </w:rPr>
        <w:t xml:space="preserve"> </w:t>
      </w:r>
      <w:r w:rsidRPr="24A79BFB">
        <w:rPr>
          <w:rFonts w:ascii="Arial" w:hAnsi="Arial" w:cs="Arial"/>
          <w:sz w:val="24"/>
          <w:szCs w:val="24"/>
        </w:rPr>
        <w:t>intelectual. Dar la espalda al mundo no significaba volvérsela a</w:t>
      </w:r>
      <w:r w:rsidR="0006586F">
        <w:rPr>
          <w:rFonts w:ascii="Arial" w:hAnsi="Arial" w:cs="Arial"/>
        </w:rPr>
        <w:t xml:space="preserve"> </w:t>
      </w:r>
      <w:r w:rsidRPr="24A79BFB">
        <w:rPr>
          <w:rFonts w:ascii="Arial" w:hAnsi="Arial" w:cs="Arial"/>
          <w:sz w:val="24"/>
          <w:szCs w:val="24"/>
        </w:rPr>
        <w:t>la inteligencia y a la aplicación de la inteligencia a la fe en la</w:t>
      </w:r>
      <w:r w:rsidR="0006586F">
        <w:rPr>
          <w:rFonts w:ascii="Arial" w:hAnsi="Arial" w:cs="Arial"/>
        </w:rPr>
        <w:t xml:space="preserve"> </w:t>
      </w:r>
      <w:r w:rsidRPr="24A79BFB">
        <w:rPr>
          <w:rFonts w:ascii="Arial" w:hAnsi="Arial" w:cs="Arial"/>
          <w:sz w:val="24"/>
          <w:szCs w:val="24"/>
        </w:rPr>
        <w:t>teología, aunque sí significaba colocar ésta en una nueva perspectiva.</w:t>
      </w:r>
      <w:r w:rsidR="0006586F">
        <w:rPr>
          <w:rFonts w:ascii="Arial" w:hAnsi="Arial" w:cs="Arial"/>
        </w:rPr>
        <w:t xml:space="preserve"> </w:t>
      </w:r>
      <w:r w:rsidRPr="24A79BFB">
        <w:rPr>
          <w:rFonts w:ascii="Arial" w:hAnsi="Arial" w:cs="Arial"/>
          <w:sz w:val="24"/>
          <w:szCs w:val="24"/>
        </w:rPr>
        <w:t>Evidentemente así obraba Isaac y en esto no se mantenía totalmente apartado de sus hermanos cistercienses. A pesar de la conocida</w:t>
      </w:r>
      <w:r w:rsidR="0006586F">
        <w:rPr>
          <w:rFonts w:ascii="Arial" w:hAnsi="Arial" w:cs="Arial"/>
        </w:rPr>
        <w:t xml:space="preserve"> </w:t>
      </w:r>
      <w:r w:rsidRPr="24A79BFB">
        <w:rPr>
          <w:rFonts w:ascii="Arial" w:hAnsi="Arial" w:cs="Arial"/>
          <w:sz w:val="24"/>
          <w:szCs w:val="24"/>
        </w:rPr>
        <w:t>oposición de Bernardo contra Abelardo y Gilberto de Poitiers,</w:t>
      </w:r>
      <w:r w:rsidR="0006586F">
        <w:rPr>
          <w:rFonts w:ascii="Arial" w:hAnsi="Arial" w:cs="Arial"/>
        </w:rPr>
        <w:t xml:space="preserve"> </w:t>
      </w:r>
      <w:r w:rsidRPr="24A79BFB">
        <w:rPr>
          <w:rFonts w:ascii="Arial" w:hAnsi="Arial" w:cs="Arial"/>
          <w:sz w:val="24"/>
          <w:szCs w:val="24"/>
        </w:rPr>
        <w:t>la amistad y el apoyo que brindó a Hugo de San Víctor y a</w:t>
      </w:r>
      <w:r w:rsidR="0006586F">
        <w:rPr>
          <w:rFonts w:ascii="Arial" w:hAnsi="Arial" w:cs="Arial"/>
        </w:rPr>
        <w:t xml:space="preserve"> </w:t>
      </w:r>
      <w:r w:rsidRPr="24A79BFB">
        <w:rPr>
          <w:rFonts w:ascii="Arial" w:hAnsi="Arial" w:cs="Arial"/>
          <w:sz w:val="24"/>
          <w:szCs w:val="24"/>
        </w:rPr>
        <w:t>Pedro Lombardo, entre otros, muestra que es una crasa</w:t>
      </w:r>
      <w:r w:rsidR="0006586F">
        <w:rPr>
          <w:rFonts w:ascii="Arial" w:hAnsi="Arial" w:cs="Arial"/>
        </w:rPr>
        <w:t xml:space="preserve"> </w:t>
      </w:r>
      <w:r w:rsidRPr="24A79BFB">
        <w:rPr>
          <w:rFonts w:ascii="Arial" w:hAnsi="Arial" w:cs="Arial"/>
          <w:sz w:val="24"/>
          <w:szCs w:val="24"/>
        </w:rPr>
        <w:t>simplificación caracterizarlo como anti-teológico o aun como anti-</w:t>
      </w:r>
      <w:r w:rsidR="0006586F">
        <w:rPr>
          <w:rFonts w:ascii="Arial" w:hAnsi="Arial" w:cs="Arial"/>
        </w:rPr>
        <w:t xml:space="preserve"> </w:t>
      </w:r>
      <w:r w:rsidRPr="24A79BFB">
        <w:rPr>
          <w:rFonts w:ascii="Arial" w:hAnsi="Arial" w:cs="Arial"/>
          <w:sz w:val="24"/>
          <w:szCs w:val="24"/>
        </w:rPr>
        <w:t>escolástico.</w:t>
      </w:r>
      <w:r w:rsidR="007D0AFE">
        <w:rPr>
          <w:rStyle w:val="Refdenotaalpie"/>
          <w:rFonts w:ascii="Arial" w:hAnsi="Arial" w:cs="Arial"/>
          <w:sz w:val="24"/>
          <w:szCs w:val="24"/>
        </w:rPr>
        <w:footnoteReference w:id="13"/>
      </w:r>
    </w:p>
    <w:p w14:paraId="6D14245C" w14:textId="3799DE9D" w:rsidR="00C6679F" w:rsidRDefault="24A79BFB" w:rsidP="00081F8B">
      <w:pPr>
        <w:tabs>
          <w:tab w:val="left" w:pos="1134"/>
        </w:tabs>
        <w:ind w:firstLine="567"/>
        <w:rPr>
          <w:rFonts w:ascii="Arial" w:hAnsi="Arial" w:cs="Arial"/>
        </w:rPr>
      </w:pPr>
      <w:r w:rsidRPr="24A79BFB">
        <w:rPr>
          <w:rFonts w:ascii="Arial" w:hAnsi="Arial" w:cs="Arial"/>
          <w:sz w:val="24"/>
          <w:szCs w:val="24"/>
        </w:rPr>
        <w:t>Guillermo de St-Thierry compartió las luchas de Bernardo</w:t>
      </w:r>
      <w:r w:rsidR="008263A5">
        <w:rPr>
          <w:rFonts w:ascii="Arial" w:hAnsi="Arial" w:cs="Arial"/>
        </w:rPr>
        <w:t xml:space="preserve"> </w:t>
      </w:r>
      <w:r w:rsidRPr="24A79BFB">
        <w:rPr>
          <w:rFonts w:ascii="Arial" w:hAnsi="Arial" w:cs="Arial"/>
          <w:sz w:val="24"/>
          <w:szCs w:val="24"/>
        </w:rPr>
        <w:t>contra algunas formas de la especulación contemporánea, pero,</w:t>
      </w:r>
      <w:r w:rsidR="008263A5">
        <w:rPr>
          <w:rFonts w:ascii="Arial" w:hAnsi="Arial" w:cs="Arial"/>
        </w:rPr>
        <w:t xml:space="preserve"> </w:t>
      </w:r>
      <w:r w:rsidRPr="24A79BFB">
        <w:rPr>
          <w:rFonts w:ascii="Arial" w:hAnsi="Arial" w:cs="Arial"/>
          <w:sz w:val="24"/>
          <w:szCs w:val="24"/>
        </w:rPr>
        <w:t>como Isaac, él había sido educado en la Escolástica y esta formación</w:t>
      </w:r>
      <w:r w:rsidR="008263A5">
        <w:rPr>
          <w:rFonts w:ascii="Arial" w:hAnsi="Arial" w:cs="Arial"/>
        </w:rPr>
        <w:t xml:space="preserve"> </w:t>
      </w:r>
      <w:r w:rsidRPr="24A79BFB">
        <w:rPr>
          <w:rFonts w:ascii="Arial" w:hAnsi="Arial" w:cs="Arial"/>
          <w:sz w:val="24"/>
          <w:szCs w:val="24"/>
        </w:rPr>
        <w:t>siguió influyendo en su carrera intelectual. Guerrico de Igny,</w:t>
      </w:r>
      <w:r w:rsidR="008263A5">
        <w:rPr>
          <w:rFonts w:ascii="Arial" w:hAnsi="Arial" w:cs="Arial"/>
        </w:rPr>
        <w:t xml:space="preserve"> </w:t>
      </w:r>
      <w:r w:rsidRPr="24A79BFB">
        <w:rPr>
          <w:rFonts w:ascii="Arial" w:hAnsi="Arial" w:cs="Arial"/>
          <w:sz w:val="24"/>
          <w:szCs w:val="24"/>
        </w:rPr>
        <w:t>amigo de Bernardo y predicador de nota, también había sido</w:t>
      </w:r>
      <w:r w:rsidR="008263A5">
        <w:rPr>
          <w:rFonts w:ascii="Arial" w:hAnsi="Arial" w:cs="Arial"/>
        </w:rPr>
        <w:t xml:space="preserve"> </w:t>
      </w:r>
      <w:r w:rsidRPr="24A79BFB">
        <w:rPr>
          <w:rFonts w:ascii="Arial" w:hAnsi="Arial" w:cs="Arial"/>
          <w:sz w:val="24"/>
          <w:szCs w:val="24"/>
        </w:rPr>
        <w:t>un escolástico antes de su conversión. Dos de los más destacados</w:t>
      </w:r>
      <w:r w:rsidR="008263A5">
        <w:rPr>
          <w:rFonts w:ascii="Arial" w:hAnsi="Arial" w:cs="Arial"/>
        </w:rPr>
        <w:t xml:space="preserve"> </w:t>
      </w:r>
      <w:r w:rsidRPr="24A79BFB">
        <w:rPr>
          <w:rFonts w:ascii="Arial" w:hAnsi="Arial" w:cs="Arial"/>
          <w:sz w:val="24"/>
          <w:szCs w:val="24"/>
        </w:rPr>
        <w:t>Maestros del siglo XII, cuyo pensamiento tiene muchos puntos</w:t>
      </w:r>
      <w:r w:rsidR="008263A5">
        <w:rPr>
          <w:rFonts w:ascii="Arial" w:hAnsi="Arial" w:cs="Arial"/>
        </w:rPr>
        <w:t xml:space="preserve"> </w:t>
      </w:r>
      <w:r w:rsidRPr="24A79BFB">
        <w:rPr>
          <w:rFonts w:ascii="Arial" w:hAnsi="Arial" w:cs="Arial"/>
          <w:sz w:val="24"/>
          <w:szCs w:val="24"/>
        </w:rPr>
        <w:t>de contacto con el de Isaac, terminaron sus días como cistercienses:</w:t>
      </w:r>
      <w:r w:rsidR="008263A5">
        <w:rPr>
          <w:rFonts w:ascii="Arial" w:hAnsi="Arial" w:cs="Arial"/>
        </w:rPr>
        <w:t xml:space="preserve"> </w:t>
      </w:r>
      <w:r w:rsidRPr="24A79BFB">
        <w:rPr>
          <w:rFonts w:ascii="Arial" w:hAnsi="Arial" w:cs="Arial"/>
          <w:sz w:val="24"/>
          <w:szCs w:val="24"/>
        </w:rPr>
        <w:t>Thierry de Chartres -hacia 1150- y Alano de Lila hacia</w:t>
      </w:r>
      <w:r w:rsidR="008263A5">
        <w:rPr>
          <w:rFonts w:ascii="Arial" w:hAnsi="Arial" w:cs="Arial"/>
        </w:rPr>
        <w:t xml:space="preserve"> </w:t>
      </w:r>
      <w:r w:rsidRPr="24A79BFB">
        <w:rPr>
          <w:rFonts w:ascii="Arial" w:hAnsi="Arial" w:cs="Arial"/>
          <w:sz w:val="24"/>
          <w:szCs w:val="24"/>
        </w:rPr>
        <w:t>1200</w:t>
      </w:r>
      <w:r w:rsidR="00B939D5">
        <w:rPr>
          <w:rStyle w:val="Refdenotaalpie"/>
          <w:rFonts w:ascii="Arial" w:hAnsi="Arial" w:cs="Arial"/>
          <w:sz w:val="24"/>
          <w:szCs w:val="24"/>
        </w:rPr>
        <w:footnoteReference w:id="14"/>
      </w:r>
      <w:r w:rsidRPr="24A79BFB">
        <w:rPr>
          <w:rFonts w:ascii="Arial" w:hAnsi="Arial" w:cs="Arial"/>
          <w:sz w:val="24"/>
          <w:szCs w:val="24"/>
        </w:rPr>
        <w:t>.</w:t>
      </w:r>
    </w:p>
    <w:p w14:paraId="59B87F30" w14:textId="6735930B" w:rsidR="00C6679F" w:rsidRDefault="24A79BFB" w:rsidP="00081F8B">
      <w:pPr>
        <w:tabs>
          <w:tab w:val="left" w:pos="1134"/>
        </w:tabs>
        <w:ind w:firstLine="567"/>
        <w:rPr>
          <w:rFonts w:ascii="Arial" w:hAnsi="Arial" w:cs="Arial"/>
        </w:rPr>
      </w:pPr>
      <w:r w:rsidRPr="24A79BFB">
        <w:rPr>
          <w:rFonts w:ascii="Arial" w:hAnsi="Arial" w:cs="Arial"/>
          <w:sz w:val="24"/>
          <w:szCs w:val="24"/>
        </w:rPr>
        <w:t>Isaac pensaba que la relación de estos dos grandes movimientos</w:t>
      </w:r>
      <w:r w:rsidR="001C21D2">
        <w:rPr>
          <w:rFonts w:ascii="Arial" w:hAnsi="Arial" w:cs="Arial"/>
        </w:rPr>
        <w:t xml:space="preserve"> </w:t>
      </w:r>
      <w:r w:rsidRPr="24A79BFB">
        <w:rPr>
          <w:rFonts w:ascii="Arial" w:hAnsi="Arial" w:cs="Arial"/>
          <w:sz w:val="24"/>
          <w:szCs w:val="24"/>
        </w:rPr>
        <w:t>del siglo XII, el mundo de la Escolástica y el mundo del Císter,</w:t>
      </w:r>
      <w:r w:rsidR="001C21D2">
        <w:rPr>
          <w:rFonts w:ascii="Arial" w:hAnsi="Arial" w:cs="Arial"/>
        </w:rPr>
        <w:t xml:space="preserve"> </w:t>
      </w:r>
      <w:r w:rsidRPr="24A79BFB">
        <w:rPr>
          <w:rFonts w:ascii="Arial" w:hAnsi="Arial" w:cs="Arial"/>
          <w:sz w:val="24"/>
          <w:szCs w:val="24"/>
        </w:rPr>
        <w:t xml:space="preserve">eran complementarios, no antagónicos. </w:t>
      </w:r>
      <w:r w:rsidR="008468D9" w:rsidRPr="24A79BFB">
        <w:rPr>
          <w:rFonts w:ascii="Arial" w:hAnsi="Arial" w:cs="Arial"/>
          <w:sz w:val="24"/>
          <w:szCs w:val="24"/>
        </w:rPr>
        <w:t>Difícilmente</w:t>
      </w:r>
      <w:r w:rsidRPr="24A79BFB">
        <w:rPr>
          <w:rFonts w:ascii="Arial" w:hAnsi="Arial" w:cs="Arial"/>
          <w:sz w:val="24"/>
          <w:szCs w:val="24"/>
        </w:rPr>
        <w:t xml:space="preserve"> se puede</w:t>
      </w:r>
      <w:r w:rsidR="001C21D2">
        <w:rPr>
          <w:rFonts w:ascii="Arial" w:hAnsi="Arial" w:cs="Arial"/>
        </w:rPr>
        <w:t xml:space="preserve"> </w:t>
      </w:r>
      <w:r w:rsidRPr="24A79BFB">
        <w:rPr>
          <w:rFonts w:ascii="Arial" w:hAnsi="Arial" w:cs="Arial"/>
          <w:sz w:val="24"/>
          <w:szCs w:val="24"/>
        </w:rPr>
        <w:t>dejar de pensar que sus estudios teológicos hayan sido un factor</w:t>
      </w:r>
      <w:r w:rsidR="001C21D2">
        <w:rPr>
          <w:rFonts w:ascii="Arial" w:hAnsi="Arial" w:cs="Arial"/>
        </w:rPr>
        <w:t xml:space="preserve"> </w:t>
      </w:r>
      <w:r w:rsidRPr="24A79BFB">
        <w:rPr>
          <w:rFonts w:ascii="Arial" w:hAnsi="Arial" w:cs="Arial"/>
          <w:sz w:val="24"/>
          <w:szCs w:val="24"/>
        </w:rPr>
        <w:t>que contribuyó a que eligiera el camino del Císter; sus sermones</w:t>
      </w:r>
      <w:r w:rsidR="001C21D2">
        <w:rPr>
          <w:rFonts w:ascii="Arial" w:hAnsi="Arial" w:cs="Arial"/>
        </w:rPr>
        <w:t xml:space="preserve"> </w:t>
      </w:r>
      <w:r w:rsidRPr="24A79BFB">
        <w:rPr>
          <w:rFonts w:ascii="Arial" w:hAnsi="Arial" w:cs="Arial"/>
          <w:sz w:val="24"/>
          <w:szCs w:val="24"/>
        </w:rPr>
        <w:t>y tratados evidencian el hecho de que su experiencia de la vida</w:t>
      </w:r>
      <w:r w:rsidR="001C21D2">
        <w:rPr>
          <w:rFonts w:ascii="Arial" w:hAnsi="Arial" w:cs="Arial"/>
        </w:rPr>
        <w:t xml:space="preserve"> </w:t>
      </w:r>
      <w:r w:rsidRPr="24A79BFB">
        <w:rPr>
          <w:rFonts w:ascii="Arial" w:hAnsi="Arial" w:cs="Arial"/>
          <w:sz w:val="24"/>
          <w:szCs w:val="24"/>
        </w:rPr>
        <w:t>monástica le ofreció una situación ideal para la meditación teológica,</w:t>
      </w:r>
      <w:r w:rsidR="001C21D2">
        <w:rPr>
          <w:rFonts w:ascii="Arial" w:hAnsi="Arial" w:cs="Arial"/>
        </w:rPr>
        <w:t xml:space="preserve"> </w:t>
      </w:r>
      <w:r w:rsidRPr="24A79BFB">
        <w:rPr>
          <w:rFonts w:ascii="Arial" w:hAnsi="Arial" w:cs="Arial"/>
          <w:sz w:val="24"/>
          <w:szCs w:val="24"/>
        </w:rPr>
        <w:t>mientras que sus deberes de abad hicieron que la comunicara</w:t>
      </w:r>
      <w:r w:rsidR="001C21D2">
        <w:rPr>
          <w:rFonts w:ascii="Arial" w:hAnsi="Arial" w:cs="Arial"/>
        </w:rPr>
        <w:t xml:space="preserve"> </w:t>
      </w:r>
      <w:r w:rsidRPr="24A79BFB">
        <w:rPr>
          <w:rFonts w:ascii="Arial" w:hAnsi="Arial" w:cs="Arial"/>
          <w:sz w:val="24"/>
          <w:szCs w:val="24"/>
        </w:rPr>
        <w:t>a los demás. Aun cuando en 1165 el abad de la Estrella juzgó</w:t>
      </w:r>
      <w:r w:rsidR="001C21D2">
        <w:rPr>
          <w:rFonts w:ascii="Arial" w:hAnsi="Arial" w:cs="Arial"/>
        </w:rPr>
        <w:t xml:space="preserve"> </w:t>
      </w:r>
      <w:r w:rsidRPr="24A79BFB">
        <w:rPr>
          <w:rFonts w:ascii="Arial" w:hAnsi="Arial" w:cs="Arial"/>
          <w:sz w:val="24"/>
          <w:szCs w:val="24"/>
        </w:rPr>
        <w:t>necesario suprimir temporariamente el tono especulativo de sus</w:t>
      </w:r>
      <w:r w:rsidR="001C21D2">
        <w:rPr>
          <w:rFonts w:ascii="Arial" w:hAnsi="Arial" w:cs="Arial"/>
        </w:rPr>
        <w:t xml:space="preserve"> </w:t>
      </w:r>
      <w:r w:rsidRPr="24A79BFB">
        <w:rPr>
          <w:rFonts w:ascii="Arial" w:hAnsi="Arial" w:cs="Arial"/>
          <w:sz w:val="24"/>
          <w:szCs w:val="24"/>
        </w:rPr>
        <w:t>alocuciones, no abandonó la teología. Un importante pasaje es</w:t>
      </w:r>
      <w:r w:rsidR="001C21D2">
        <w:rPr>
          <w:rFonts w:ascii="Arial" w:hAnsi="Arial" w:cs="Arial"/>
        </w:rPr>
        <w:t xml:space="preserve"> </w:t>
      </w:r>
      <w:r w:rsidRPr="24A79BFB">
        <w:rPr>
          <w:rFonts w:ascii="Arial" w:hAnsi="Arial" w:cs="Arial"/>
          <w:sz w:val="24"/>
          <w:szCs w:val="24"/>
        </w:rPr>
        <w:t>el sermón 48, conocido en algunos manuscritos como "La Apología</w:t>
      </w:r>
      <w:r w:rsidR="001C21D2">
        <w:rPr>
          <w:rFonts w:ascii="Arial" w:hAnsi="Arial" w:cs="Arial"/>
        </w:rPr>
        <w:t xml:space="preserve"> </w:t>
      </w:r>
      <w:r w:rsidRPr="24A79BFB">
        <w:rPr>
          <w:rFonts w:ascii="Arial" w:hAnsi="Arial" w:cs="Arial"/>
          <w:sz w:val="24"/>
          <w:szCs w:val="24"/>
        </w:rPr>
        <w:t>de Isaac, Abad de la Estrella" muestra que mientras reconocía</w:t>
      </w:r>
      <w:r w:rsidR="001C21D2">
        <w:rPr>
          <w:rFonts w:ascii="Arial" w:hAnsi="Arial" w:cs="Arial"/>
        </w:rPr>
        <w:t xml:space="preserve"> </w:t>
      </w:r>
      <w:r w:rsidRPr="24A79BFB">
        <w:rPr>
          <w:rFonts w:ascii="Arial" w:hAnsi="Arial" w:cs="Arial"/>
          <w:sz w:val="24"/>
          <w:szCs w:val="24"/>
        </w:rPr>
        <w:t>los problemas que creaban algunos Maestros, para él seguían siendo "...hombres de ingenio notable y de sorprendente</w:t>
      </w:r>
      <w:r w:rsidR="001C21D2">
        <w:rPr>
          <w:rFonts w:ascii="Arial" w:hAnsi="Arial" w:cs="Arial"/>
        </w:rPr>
        <w:t xml:space="preserve"> </w:t>
      </w:r>
      <w:r w:rsidRPr="24A79BFB">
        <w:rPr>
          <w:rFonts w:ascii="Arial" w:hAnsi="Arial" w:cs="Arial"/>
          <w:sz w:val="24"/>
          <w:szCs w:val="24"/>
        </w:rPr>
        <w:t>habilidad"</w:t>
      </w:r>
      <w:r w:rsidR="00052F2F">
        <w:rPr>
          <w:rStyle w:val="Refdenotaalpie"/>
          <w:rFonts w:ascii="Arial" w:hAnsi="Arial" w:cs="Arial"/>
          <w:sz w:val="24"/>
          <w:szCs w:val="24"/>
        </w:rPr>
        <w:footnoteReference w:id="15"/>
      </w:r>
      <w:r w:rsidRPr="24A79BFB">
        <w:rPr>
          <w:rFonts w:ascii="Arial" w:hAnsi="Arial" w:cs="Arial"/>
          <w:sz w:val="24"/>
          <w:szCs w:val="24"/>
        </w:rPr>
        <w:t>.</w:t>
      </w:r>
    </w:p>
    <w:p w14:paraId="1A122936" w14:textId="6D53AFE6" w:rsidR="00C6679F" w:rsidRDefault="24A79BFB" w:rsidP="00081F8B">
      <w:pPr>
        <w:tabs>
          <w:tab w:val="left" w:pos="1134"/>
        </w:tabs>
        <w:ind w:firstLine="567"/>
        <w:rPr>
          <w:rFonts w:ascii="Arial" w:hAnsi="Arial" w:cs="Arial"/>
        </w:rPr>
      </w:pPr>
      <w:r w:rsidRPr="24A79BFB">
        <w:rPr>
          <w:rFonts w:ascii="Arial" w:hAnsi="Arial" w:cs="Arial"/>
          <w:sz w:val="24"/>
          <w:szCs w:val="24"/>
        </w:rPr>
        <w:t>Nuestra información acerca de la vida de Isaac después de</w:t>
      </w:r>
      <w:r w:rsidR="001C21D2">
        <w:rPr>
          <w:rFonts w:ascii="Arial" w:hAnsi="Arial" w:cs="Arial"/>
        </w:rPr>
        <w:t xml:space="preserve"> </w:t>
      </w:r>
      <w:r w:rsidRPr="24A79BFB">
        <w:rPr>
          <w:rFonts w:ascii="Arial" w:hAnsi="Arial" w:cs="Arial"/>
          <w:sz w:val="24"/>
          <w:szCs w:val="24"/>
        </w:rPr>
        <w:t>1146 nos permite entrever algo, pero no nos ofrece suficiente</w:t>
      </w:r>
      <w:r w:rsidR="001C21D2">
        <w:rPr>
          <w:rFonts w:ascii="Arial" w:hAnsi="Arial" w:cs="Arial"/>
        </w:rPr>
        <w:t xml:space="preserve"> </w:t>
      </w:r>
      <w:r w:rsidRPr="24A79BFB">
        <w:rPr>
          <w:rFonts w:ascii="Arial" w:hAnsi="Arial" w:cs="Arial"/>
          <w:sz w:val="24"/>
          <w:szCs w:val="24"/>
        </w:rPr>
        <w:t>información para un verdadero estudio biográfico. Dos</w:t>
      </w:r>
      <w:r w:rsidR="001C21D2">
        <w:rPr>
          <w:rFonts w:ascii="Arial" w:hAnsi="Arial" w:cs="Arial"/>
        </w:rPr>
        <w:t xml:space="preserve"> </w:t>
      </w:r>
      <w:r w:rsidRPr="24A79BFB">
        <w:rPr>
          <w:rFonts w:ascii="Arial" w:hAnsi="Arial" w:cs="Arial"/>
          <w:sz w:val="24"/>
          <w:szCs w:val="24"/>
        </w:rPr>
        <w:t>acontecimientos clave sobresalen como indicios importantes de</w:t>
      </w:r>
      <w:r w:rsidR="001C21D2">
        <w:rPr>
          <w:rFonts w:ascii="Arial" w:hAnsi="Arial" w:cs="Arial"/>
        </w:rPr>
        <w:t xml:space="preserve"> </w:t>
      </w:r>
      <w:r w:rsidRPr="24A79BFB">
        <w:rPr>
          <w:rFonts w:ascii="Arial" w:hAnsi="Arial" w:cs="Arial"/>
          <w:sz w:val="24"/>
          <w:szCs w:val="24"/>
        </w:rPr>
        <w:t>sus empeños personales: uno, su adhesión a la causa de Tomás</w:t>
      </w:r>
      <w:r w:rsidR="001C21D2">
        <w:rPr>
          <w:rFonts w:ascii="Arial" w:hAnsi="Arial" w:cs="Arial"/>
        </w:rPr>
        <w:t xml:space="preserve"> </w:t>
      </w:r>
      <w:r w:rsidRPr="24A79BFB">
        <w:rPr>
          <w:rFonts w:ascii="Arial" w:hAnsi="Arial" w:cs="Arial"/>
          <w:sz w:val="24"/>
          <w:szCs w:val="24"/>
        </w:rPr>
        <w:t>Becket, el otro, su misterioso retiro a un nuevo monasterio en</w:t>
      </w:r>
      <w:r w:rsidR="001C21D2">
        <w:rPr>
          <w:rFonts w:ascii="Arial" w:hAnsi="Arial" w:cs="Arial"/>
        </w:rPr>
        <w:t xml:space="preserve"> </w:t>
      </w:r>
      <w:r w:rsidRPr="24A79BFB">
        <w:rPr>
          <w:rFonts w:ascii="Arial" w:hAnsi="Arial" w:cs="Arial"/>
          <w:sz w:val="24"/>
          <w:szCs w:val="24"/>
        </w:rPr>
        <w:t>la isla de Ré.</w:t>
      </w:r>
    </w:p>
    <w:p w14:paraId="491F7143" w14:textId="595BC6CD" w:rsidR="00D94AB3" w:rsidRDefault="24A79BFB" w:rsidP="00081F8B">
      <w:pPr>
        <w:tabs>
          <w:tab w:val="left" w:pos="1134"/>
        </w:tabs>
        <w:ind w:firstLine="567"/>
        <w:rPr>
          <w:rFonts w:ascii="Arial" w:hAnsi="Arial" w:cs="Arial"/>
          <w:sz w:val="24"/>
          <w:szCs w:val="24"/>
        </w:rPr>
      </w:pPr>
      <w:r w:rsidRPr="24A79BFB">
        <w:rPr>
          <w:rFonts w:ascii="Arial" w:hAnsi="Arial" w:cs="Arial"/>
          <w:sz w:val="24"/>
          <w:szCs w:val="24"/>
        </w:rPr>
        <w:t>El 22 de junio de 1164, Juan Bellesmains, el obispo inglés</w:t>
      </w:r>
      <w:r w:rsidR="00FB0FDA">
        <w:rPr>
          <w:rFonts w:ascii="Arial" w:hAnsi="Arial" w:cs="Arial"/>
        </w:rPr>
        <w:t xml:space="preserve"> </w:t>
      </w:r>
      <w:r w:rsidRPr="24A79BFB">
        <w:rPr>
          <w:rFonts w:ascii="Arial" w:hAnsi="Arial" w:cs="Arial"/>
          <w:sz w:val="24"/>
          <w:szCs w:val="24"/>
        </w:rPr>
        <w:t>de Poitiers, escribió a su buen amigo Tomás Becket que él y</w:t>
      </w:r>
      <w:r w:rsidR="00FB0FDA">
        <w:rPr>
          <w:rFonts w:ascii="Arial" w:hAnsi="Arial" w:cs="Arial"/>
        </w:rPr>
        <w:t xml:space="preserve"> </w:t>
      </w:r>
      <w:r w:rsidRPr="24A79BFB">
        <w:rPr>
          <w:rFonts w:ascii="Arial" w:hAnsi="Arial" w:cs="Arial"/>
          <w:sz w:val="24"/>
          <w:szCs w:val="24"/>
        </w:rPr>
        <w:t xml:space="preserve">su común amigo Isaac de la Estrella habían </w:t>
      </w:r>
      <w:r w:rsidRPr="24A79BFB">
        <w:rPr>
          <w:rFonts w:ascii="Arial" w:hAnsi="Arial" w:cs="Arial"/>
          <w:sz w:val="24"/>
          <w:szCs w:val="24"/>
        </w:rPr>
        <w:lastRenderedPageBreak/>
        <w:t>estado intercediendo</w:t>
      </w:r>
      <w:r w:rsidR="00FB0FDA">
        <w:rPr>
          <w:rFonts w:ascii="Arial" w:hAnsi="Arial" w:cs="Arial"/>
        </w:rPr>
        <w:t xml:space="preserve"> </w:t>
      </w:r>
      <w:r w:rsidRPr="24A79BFB">
        <w:rPr>
          <w:rFonts w:ascii="Arial" w:hAnsi="Arial" w:cs="Arial"/>
          <w:sz w:val="24"/>
          <w:szCs w:val="24"/>
        </w:rPr>
        <w:t>por él ante la gran abadía de Pontigny. Esta intercesión no fue</w:t>
      </w:r>
      <w:r w:rsidR="00FB0FDA">
        <w:rPr>
          <w:rFonts w:ascii="Arial" w:hAnsi="Arial" w:cs="Arial"/>
        </w:rPr>
        <w:t xml:space="preserve"> </w:t>
      </w:r>
      <w:r w:rsidRPr="24A79BFB">
        <w:rPr>
          <w:rFonts w:ascii="Arial" w:hAnsi="Arial" w:cs="Arial"/>
          <w:sz w:val="24"/>
          <w:szCs w:val="24"/>
        </w:rPr>
        <w:t>en vano, porque cuando Becket pudo por fin escapar del poder</w:t>
      </w:r>
      <w:r w:rsidR="00FB0FDA">
        <w:rPr>
          <w:rFonts w:ascii="Arial" w:hAnsi="Arial" w:cs="Arial"/>
        </w:rPr>
        <w:t xml:space="preserve"> </w:t>
      </w:r>
      <w:r w:rsidRPr="24A79BFB">
        <w:rPr>
          <w:rFonts w:ascii="Arial" w:hAnsi="Arial" w:cs="Arial"/>
          <w:sz w:val="24"/>
          <w:szCs w:val="24"/>
        </w:rPr>
        <w:t>de Enrique II en octubre de ese mismo año, fue recibido</w:t>
      </w:r>
      <w:r w:rsidR="00FB0FDA">
        <w:rPr>
          <w:rFonts w:ascii="Arial" w:hAnsi="Arial" w:cs="Arial"/>
        </w:rPr>
        <w:t xml:space="preserve"> </w:t>
      </w:r>
      <w:r w:rsidRPr="24A79BFB">
        <w:rPr>
          <w:rFonts w:ascii="Arial" w:hAnsi="Arial" w:cs="Arial"/>
          <w:sz w:val="24"/>
          <w:szCs w:val="24"/>
        </w:rPr>
        <w:t>precisamente en Pontigny, donde comenzó su exilio en enero</w:t>
      </w:r>
      <w:r w:rsidR="00FB0FDA">
        <w:rPr>
          <w:rFonts w:ascii="Arial" w:hAnsi="Arial" w:cs="Arial"/>
        </w:rPr>
        <w:t xml:space="preserve"> </w:t>
      </w:r>
      <w:r w:rsidRPr="24A79BFB">
        <w:rPr>
          <w:rFonts w:ascii="Arial" w:hAnsi="Arial" w:cs="Arial"/>
          <w:sz w:val="24"/>
          <w:szCs w:val="24"/>
        </w:rPr>
        <w:t>de 1165. En noviembre de 1166, sin embargo, Becket abandonó</w:t>
      </w:r>
      <w:r w:rsidR="00FB0FDA">
        <w:rPr>
          <w:rFonts w:ascii="Arial" w:hAnsi="Arial" w:cs="Arial"/>
        </w:rPr>
        <w:t xml:space="preserve"> </w:t>
      </w:r>
      <w:r w:rsidRPr="24A79BFB">
        <w:rPr>
          <w:rFonts w:ascii="Arial" w:hAnsi="Arial" w:cs="Arial"/>
          <w:sz w:val="24"/>
          <w:szCs w:val="24"/>
        </w:rPr>
        <w:t>Pontigny a pedido nada menos que del Capítulo General de la</w:t>
      </w:r>
      <w:r w:rsidR="00FB0FDA">
        <w:rPr>
          <w:rFonts w:ascii="Arial" w:hAnsi="Arial" w:cs="Arial"/>
        </w:rPr>
        <w:t xml:space="preserve"> </w:t>
      </w:r>
      <w:r w:rsidRPr="24A79BFB">
        <w:rPr>
          <w:rFonts w:ascii="Arial" w:hAnsi="Arial" w:cs="Arial"/>
          <w:sz w:val="24"/>
          <w:szCs w:val="24"/>
        </w:rPr>
        <w:t xml:space="preserve">Orden cisterciense. Después de una </w:t>
      </w:r>
      <w:r w:rsidR="000A0AC5" w:rsidRPr="24A79BFB">
        <w:rPr>
          <w:rFonts w:ascii="Arial" w:hAnsi="Arial" w:cs="Arial"/>
          <w:sz w:val="24"/>
          <w:szCs w:val="24"/>
        </w:rPr>
        <w:t>difícil</w:t>
      </w:r>
      <w:r w:rsidRPr="24A79BFB">
        <w:rPr>
          <w:rFonts w:ascii="Arial" w:hAnsi="Arial" w:cs="Arial"/>
          <w:sz w:val="24"/>
          <w:szCs w:val="24"/>
        </w:rPr>
        <w:t xml:space="preserve"> lucha entre las facciones</w:t>
      </w:r>
      <w:r w:rsidR="00FB0FDA">
        <w:rPr>
          <w:rFonts w:ascii="Arial" w:hAnsi="Arial" w:cs="Arial"/>
        </w:rPr>
        <w:t xml:space="preserve"> </w:t>
      </w:r>
      <w:r w:rsidRPr="24A79BFB">
        <w:rPr>
          <w:rFonts w:ascii="Arial" w:hAnsi="Arial" w:cs="Arial"/>
          <w:sz w:val="24"/>
          <w:szCs w:val="24"/>
        </w:rPr>
        <w:t>en pro y en contra de Becket, de una manera por cierto no</w:t>
      </w:r>
      <w:r w:rsidR="00FB0FDA">
        <w:rPr>
          <w:rFonts w:ascii="Arial" w:hAnsi="Arial" w:cs="Arial"/>
        </w:rPr>
        <w:t xml:space="preserve"> </w:t>
      </w:r>
      <w:r w:rsidRPr="24A79BFB">
        <w:rPr>
          <w:rFonts w:ascii="Arial" w:hAnsi="Arial" w:cs="Arial"/>
          <w:sz w:val="24"/>
          <w:szCs w:val="24"/>
        </w:rPr>
        <w:t>bernardina, la Orden había capitulado ante las amenazas y las</w:t>
      </w:r>
      <w:r w:rsidR="00FB0FDA">
        <w:rPr>
          <w:rFonts w:ascii="Arial" w:hAnsi="Arial" w:cs="Arial"/>
        </w:rPr>
        <w:t xml:space="preserve"> </w:t>
      </w:r>
      <w:r w:rsidRPr="24A79BFB">
        <w:rPr>
          <w:rFonts w:ascii="Arial" w:hAnsi="Arial" w:cs="Arial"/>
          <w:sz w:val="24"/>
          <w:szCs w:val="24"/>
        </w:rPr>
        <w:t>presiones del implacable Enrique II, retrocediendo de la postura</w:t>
      </w:r>
      <w:r w:rsidR="00FB0FDA">
        <w:rPr>
          <w:rFonts w:ascii="Arial" w:hAnsi="Arial" w:cs="Arial"/>
        </w:rPr>
        <w:t xml:space="preserve"> </w:t>
      </w:r>
      <w:r w:rsidRPr="24A79BFB">
        <w:rPr>
          <w:rFonts w:ascii="Arial" w:hAnsi="Arial" w:cs="Arial"/>
          <w:sz w:val="24"/>
          <w:szCs w:val="24"/>
        </w:rPr>
        <w:t>estrictamente reformista de sus primeros días</w:t>
      </w:r>
      <w:r w:rsidR="005B020D">
        <w:rPr>
          <w:rStyle w:val="Refdenotaalpie"/>
          <w:rFonts w:ascii="Arial" w:hAnsi="Arial" w:cs="Arial"/>
          <w:sz w:val="24"/>
          <w:szCs w:val="24"/>
        </w:rPr>
        <w:footnoteReference w:id="16"/>
      </w:r>
    </w:p>
    <w:p w14:paraId="456D035B" w14:textId="38ACBC63" w:rsidR="004034C3" w:rsidRDefault="24A79BFB" w:rsidP="00081F8B">
      <w:pPr>
        <w:tabs>
          <w:tab w:val="left" w:pos="1134"/>
        </w:tabs>
        <w:ind w:firstLine="567"/>
        <w:rPr>
          <w:rFonts w:ascii="Arial" w:hAnsi="Arial" w:cs="Arial"/>
        </w:rPr>
      </w:pPr>
      <w:r w:rsidRPr="24A79BFB">
        <w:rPr>
          <w:rFonts w:ascii="Arial" w:hAnsi="Arial" w:cs="Arial"/>
          <w:sz w:val="24"/>
          <w:szCs w:val="24"/>
        </w:rPr>
        <w:t>Isaac era, evidentemente, un miembro importante del partido</w:t>
      </w:r>
      <w:r w:rsidR="00F56A9F">
        <w:rPr>
          <w:rFonts w:ascii="Arial" w:hAnsi="Arial" w:cs="Arial"/>
        </w:rPr>
        <w:t xml:space="preserve"> </w:t>
      </w:r>
      <w:r w:rsidRPr="24A79BFB">
        <w:rPr>
          <w:rFonts w:ascii="Arial" w:hAnsi="Arial" w:cs="Arial"/>
          <w:sz w:val="24"/>
          <w:szCs w:val="24"/>
        </w:rPr>
        <w:t>favorable a Becket, un partido que se apoyaba fuertemente en</w:t>
      </w:r>
      <w:r w:rsidR="00F56A9F">
        <w:rPr>
          <w:rFonts w:ascii="Arial" w:hAnsi="Arial" w:cs="Arial"/>
        </w:rPr>
        <w:t xml:space="preserve"> </w:t>
      </w:r>
      <w:r w:rsidRPr="24A79BFB">
        <w:rPr>
          <w:rFonts w:ascii="Arial" w:hAnsi="Arial" w:cs="Arial"/>
          <w:sz w:val="24"/>
          <w:szCs w:val="24"/>
        </w:rPr>
        <w:t>Pontigny y sus filiales. Muchos cistercienses ingleses de nota se</w:t>
      </w:r>
      <w:r w:rsidR="00F56A9F">
        <w:rPr>
          <w:rFonts w:ascii="Arial" w:hAnsi="Arial" w:cs="Arial"/>
        </w:rPr>
        <w:t xml:space="preserve"> </w:t>
      </w:r>
      <w:r w:rsidRPr="24A79BFB">
        <w:rPr>
          <w:rFonts w:ascii="Arial" w:hAnsi="Arial" w:cs="Arial"/>
          <w:sz w:val="24"/>
          <w:szCs w:val="24"/>
        </w:rPr>
        <w:t>habían puesto del lado de Enrique. No podemos afirmar que</w:t>
      </w:r>
      <w:r w:rsidR="00F56A9F">
        <w:rPr>
          <w:rFonts w:ascii="Arial" w:hAnsi="Arial" w:cs="Arial"/>
        </w:rPr>
        <w:t xml:space="preserve"> </w:t>
      </w:r>
      <w:r w:rsidRPr="24A79BFB">
        <w:rPr>
          <w:rFonts w:ascii="Arial" w:hAnsi="Arial" w:cs="Arial"/>
          <w:sz w:val="24"/>
          <w:szCs w:val="24"/>
        </w:rPr>
        <w:t>el abad de la Estrella haya sufrido realmente como consecuencia</w:t>
      </w:r>
      <w:r w:rsidR="00F56A9F">
        <w:rPr>
          <w:rFonts w:ascii="Arial" w:hAnsi="Arial" w:cs="Arial"/>
        </w:rPr>
        <w:t xml:space="preserve"> </w:t>
      </w:r>
      <w:r w:rsidRPr="24A79BFB">
        <w:rPr>
          <w:rFonts w:ascii="Arial" w:hAnsi="Arial" w:cs="Arial"/>
          <w:sz w:val="24"/>
          <w:szCs w:val="24"/>
        </w:rPr>
        <w:t>de la derrota del partido favorable a Becket, pero podemos</w:t>
      </w:r>
      <w:r w:rsidR="00F56A9F">
        <w:rPr>
          <w:rFonts w:ascii="Arial" w:hAnsi="Arial" w:cs="Arial"/>
        </w:rPr>
        <w:t xml:space="preserve"> </w:t>
      </w:r>
      <w:r w:rsidRPr="24A79BFB">
        <w:rPr>
          <w:rFonts w:ascii="Arial" w:hAnsi="Arial" w:cs="Arial"/>
          <w:sz w:val="24"/>
          <w:szCs w:val="24"/>
        </w:rPr>
        <w:t>aventurar la suposición de que su alejamiento de la Estrella,</w:t>
      </w:r>
      <w:r w:rsidR="00F56A9F">
        <w:rPr>
          <w:rFonts w:ascii="Arial" w:hAnsi="Arial" w:cs="Arial"/>
        </w:rPr>
        <w:t xml:space="preserve"> </w:t>
      </w:r>
      <w:r w:rsidRPr="24A79BFB">
        <w:rPr>
          <w:rFonts w:ascii="Arial" w:hAnsi="Arial" w:cs="Arial"/>
          <w:sz w:val="24"/>
          <w:szCs w:val="24"/>
        </w:rPr>
        <w:t>probablemente en 1167, pudo haber sido al menos parcialmente</w:t>
      </w:r>
      <w:r w:rsidR="00F56A9F">
        <w:rPr>
          <w:rFonts w:ascii="Arial" w:hAnsi="Arial" w:cs="Arial"/>
        </w:rPr>
        <w:t xml:space="preserve"> </w:t>
      </w:r>
      <w:r w:rsidRPr="24A79BFB">
        <w:rPr>
          <w:rFonts w:ascii="Arial" w:hAnsi="Arial" w:cs="Arial"/>
          <w:sz w:val="24"/>
          <w:szCs w:val="24"/>
        </w:rPr>
        <w:t>motivado por su desilusión a raíz de los recientes acontecimientos</w:t>
      </w:r>
      <w:r w:rsidR="00F56A9F">
        <w:rPr>
          <w:rFonts w:ascii="Arial" w:hAnsi="Arial" w:cs="Arial"/>
        </w:rPr>
        <w:t xml:space="preserve"> </w:t>
      </w:r>
      <w:r w:rsidRPr="24A79BFB">
        <w:rPr>
          <w:rFonts w:ascii="Arial" w:hAnsi="Arial" w:cs="Arial"/>
          <w:sz w:val="24"/>
          <w:szCs w:val="24"/>
        </w:rPr>
        <w:t>de la Orden.</w:t>
      </w:r>
    </w:p>
    <w:p w14:paraId="30DC9834" w14:textId="53179FBC" w:rsidR="004034C3" w:rsidRDefault="24A79BFB" w:rsidP="00081F8B">
      <w:pPr>
        <w:tabs>
          <w:tab w:val="left" w:pos="1134"/>
        </w:tabs>
        <w:ind w:firstLine="567"/>
        <w:rPr>
          <w:rFonts w:ascii="Arial" w:hAnsi="Arial" w:cs="Arial"/>
        </w:rPr>
      </w:pPr>
      <w:r w:rsidRPr="24A79BFB">
        <w:rPr>
          <w:rFonts w:ascii="Arial" w:hAnsi="Arial" w:cs="Arial"/>
          <w:sz w:val="24"/>
          <w:szCs w:val="24"/>
        </w:rPr>
        <w:t>Muchos de los sermones de Isaac que nos han llegado hacen</w:t>
      </w:r>
      <w:r w:rsidR="00220AF9">
        <w:rPr>
          <w:rFonts w:ascii="Arial" w:hAnsi="Arial" w:cs="Arial"/>
        </w:rPr>
        <w:t xml:space="preserve"> </w:t>
      </w:r>
      <w:r w:rsidRPr="24A79BFB">
        <w:rPr>
          <w:rFonts w:ascii="Arial" w:hAnsi="Arial" w:cs="Arial"/>
          <w:sz w:val="24"/>
          <w:szCs w:val="24"/>
        </w:rPr>
        <w:t>referencia a la desolada situación de la isla en la cual fueron</w:t>
      </w:r>
      <w:r w:rsidR="00220AF9">
        <w:rPr>
          <w:rFonts w:ascii="Arial" w:hAnsi="Arial" w:cs="Arial"/>
        </w:rPr>
        <w:t xml:space="preserve"> </w:t>
      </w:r>
      <w:r w:rsidRPr="24A79BFB">
        <w:rPr>
          <w:rFonts w:ascii="Arial" w:hAnsi="Arial" w:cs="Arial"/>
          <w:sz w:val="24"/>
          <w:szCs w:val="24"/>
        </w:rPr>
        <w:t>dichos. Tres documentos y algunos testimonios indirectos nos</w:t>
      </w:r>
      <w:r w:rsidR="00220AF9">
        <w:rPr>
          <w:rFonts w:ascii="Arial" w:hAnsi="Arial" w:cs="Arial"/>
        </w:rPr>
        <w:t xml:space="preserve"> </w:t>
      </w:r>
      <w:r w:rsidRPr="24A79BFB">
        <w:rPr>
          <w:rFonts w:ascii="Arial" w:hAnsi="Arial" w:cs="Arial"/>
          <w:sz w:val="24"/>
          <w:szCs w:val="24"/>
        </w:rPr>
        <w:t>permiten identificar este otro monasterio de Isaac como Notre-</w:t>
      </w:r>
      <w:r w:rsidR="00220AF9">
        <w:rPr>
          <w:rFonts w:ascii="Arial" w:hAnsi="Arial" w:cs="Arial"/>
        </w:rPr>
        <w:t xml:space="preserve"> </w:t>
      </w:r>
      <w:r w:rsidRPr="24A79BFB">
        <w:rPr>
          <w:rFonts w:ascii="Arial" w:hAnsi="Arial" w:cs="Arial"/>
          <w:sz w:val="24"/>
          <w:szCs w:val="24"/>
        </w:rPr>
        <w:t>Dame des Chateliers en la isla de Ré en las afueras del puerto</w:t>
      </w:r>
      <w:r w:rsidR="00220AF9">
        <w:rPr>
          <w:rFonts w:ascii="Arial" w:hAnsi="Arial" w:cs="Arial"/>
        </w:rPr>
        <w:t xml:space="preserve"> </w:t>
      </w:r>
      <w:r w:rsidRPr="24A79BFB">
        <w:rPr>
          <w:rFonts w:ascii="Arial" w:hAnsi="Arial" w:cs="Arial"/>
          <w:sz w:val="24"/>
          <w:szCs w:val="24"/>
        </w:rPr>
        <w:t>atlántico de La Rochelle. A pesar de la oscuridad que todavía</w:t>
      </w:r>
      <w:r w:rsidR="00220AF9">
        <w:rPr>
          <w:rFonts w:ascii="Arial" w:hAnsi="Arial" w:cs="Arial"/>
        </w:rPr>
        <w:t xml:space="preserve"> </w:t>
      </w:r>
      <w:r w:rsidRPr="24A79BFB">
        <w:rPr>
          <w:rFonts w:ascii="Arial" w:hAnsi="Arial" w:cs="Arial"/>
          <w:sz w:val="24"/>
          <w:szCs w:val="24"/>
        </w:rPr>
        <w:t>rodea las circunstancias de la fundación de esta casa, se admiten</w:t>
      </w:r>
      <w:r w:rsidR="00220AF9">
        <w:rPr>
          <w:rFonts w:ascii="Arial" w:hAnsi="Arial" w:cs="Arial"/>
        </w:rPr>
        <w:t xml:space="preserve"> </w:t>
      </w:r>
      <w:r w:rsidRPr="24A79BFB">
        <w:rPr>
          <w:rFonts w:ascii="Arial" w:hAnsi="Arial" w:cs="Arial"/>
          <w:sz w:val="24"/>
          <w:szCs w:val="24"/>
        </w:rPr>
        <w:t>generalmente algunos hechos. Por invitación del noble Eble de</w:t>
      </w:r>
      <w:r w:rsidR="00220AF9">
        <w:rPr>
          <w:rFonts w:ascii="Arial" w:hAnsi="Arial" w:cs="Arial"/>
        </w:rPr>
        <w:t xml:space="preserve"> </w:t>
      </w:r>
      <w:r w:rsidRPr="24A79BFB">
        <w:rPr>
          <w:rFonts w:ascii="Arial" w:hAnsi="Arial" w:cs="Arial"/>
          <w:sz w:val="24"/>
          <w:szCs w:val="24"/>
        </w:rPr>
        <w:t>Mauléon, Isaac y su amigo Juan de Trizay establecieron</w:t>
      </w:r>
      <w:r w:rsidR="00220AF9">
        <w:rPr>
          <w:rFonts w:ascii="Arial" w:hAnsi="Arial" w:cs="Arial"/>
        </w:rPr>
        <w:t xml:space="preserve"> </w:t>
      </w:r>
      <w:r w:rsidRPr="24A79BFB">
        <w:rPr>
          <w:rFonts w:ascii="Arial" w:hAnsi="Arial" w:cs="Arial"/>
          <w:sz w:val="24"/>
          <w:szCs w:val="24"/>
        </w:rPr>
        <w:t>aparentemente una pequeña fundación en Ré y allí se retiraron</w:t>
      </w:r>
      <w:r w:rsidR="00220AF9">
        <w:rPr>
          <w:rFonts w:ascii="Arial" w:hAnsi="Arial" w:cs="Arial"/>
        </w:rPr>
        <w:t xml:space="preserve"> </w:t>
      </w:r>
      <w:r w:rsidRPr="24A79BFB">
        <w:rPr>
          <w:rFonts w:ascii="Arial" w:hAnsi="Arial" w:cs="Arial"/>
          <w:sz w:val="24"/>
          <w:szCs w:val="24"/>
        </w:rPr>
        <w:t xml:space="preserve">en 1167. Este </w:t>
      </w:r>
      <w:r w:rsidR="008D047A" w:rsidRPr="24A79BFB">
        <w:rPr>
          <w:rFonts w:ascii="Arial" w:hAnsi="Arial" w:cs="Arial"/>
          <w:sz w:val="24"/>
          <w:szCs w:val="24"/>
        </w:rPr>
        <w:t>hecho,</w:t>
      </w:r>
      <w:r w:rsidRPr="24A79BFB">
        <w:rPr>
          <w:rFonts w:ascii="Arial" w:hAnsi="Arial" w:cs="Arial"/>
          <w:sz w:val="24"/>
          <w:szCs w:val="24"/>
        </w:rPr>
        <w:t xml:space="preserve"> así como la introducción de costumbres</w:t>
      </w:r>
      <w:r w:rsidR="00220AF9">
        <w:rPr>
          <w:rFonts w:ascii="Arial" w:hAnsi="Arial" w:cs="Arial"/>
        </w:rPr>
        <w:t xml:space="preserve"> </w:t>
      </w:r>
      <w:r w:rsidRPr="24A79BFB">
        <w:rPr>
          <w:rFonts w:ascii="Arial" w:hAnsi="Arial" w:cs="Arial"/>
          <w:sz w:val="24"/>
          <w:szCs w:val="24"/>
        </w:rPr>
        <w:t>no cistercienses, era técnicamente ilegal; parece que Isaac fue</w:t>
      </w:r>
      <w:r w:rsidR="00220AF9">
        <w:rPr>
          <w:rFonts w:ascii="Arial" w:hAnsi="Arial" w:cs="Arial"/>
        </w:rPr>
        <w:t xml:space="preserve"> </w:t>
      </w:r>
      <w:r w:rsidRPr="24A79BFB">
        <w:rPr>
          <w:rFonts w:ascii="Arial" w:hAnsi="Arial" w:cs="Arial"/>
          <w:sz w:val="24"/>
          <w:szCs w:val="24"/>
        </w:rPr>
        <w:t>depuesto de su cargo de abad de la Estrella. Poco después, Eble</w:t>
      </w:r>
      <w:r w:rsidR="00220AF9">
        <w:rPr>
          <w:rFonts w:ascii="Arial" w:hAnsi="Arial" w:cs="Arial"/>
        </w:rPr>
        <w:t xml:space="preserve"> </w:t>
      </w:r>
      <w:r w:rsidRPr="24A79BFB">
        <w:rPr>
          <w:rFonts w:ascii="Arial" w:hAnsi="Arial" w:cs="Arial"/>
          <w:sz w:val="24"/>
          <w:szCs w:val="24"/>
        </w:rPr>
        <w:t>pidió al abad de Pontigny y al Capítulo General que regularizaran</w:t>
      </w:r>
      <w:r w:rsidR="00220AF9">
        <w:rPr>
          <w:rFonts w:ascii="Arial" w:hAnsi="Arial" w:cs="Arial"/>
        </w:rPr>
        <w:t xml:space="preserve"> </w:t>
      </w:r>
      <w:r w:rsidRPr="24A79BFB">
        <w:rPr>
          <w:rFonts w:ascii="Arial" w:hAnsi="Arial" w:cs="Arial"/>
          <w:sz w:val="24"/>
          <w:szCs w:val="24"/>
        </w:rPr>
        <w:t>la situación de la fundación, lo cual fue concedido y la casa fue</w:t>
      </w:r>
      <w:r w:rsidR="00220AF9">
        <w:rPr>
          <w:rFonts w:ascii="Arial" w:hAnsi="Arial" w:cs="Arial"/>
        </w:rPr>
        <w:t xml:space="preserve"> </w:t>
      </w:r>
      <w:r w:rsidRPr="24A79BFB">
        <w:rPr>
          <w:rFonts w:ascii="Arial" w:hAnsi="Arial" w:cs="Arial"/>
          <w:sz w:val="24"/>
          <w:szCs w:val="24"/>
        </w:rPr>
        <w:t>aceptada por Pontigny. Los sermones evidencian que Isaac continuó</w:t>
      </w:r>
      <w:r w:rsidR="00220AF9">
        <w:rPr>
          <w:rFonts w:ascii="Arial" w:hAnsi="Arial" w:cs="Arial"/>
        </w:rPr>
        <w:t xml:space="preserve"> </w:t>
      </w:r>
      <w:r w:rsidRPr="24A79BFB">
        <w:rPr>
          <w:rFonts w:ascii="Arial" w:hAnsi="Arial" w:cs="Arial"/>
          <w:sz w:val="24"/>
          <w:szCs w:val="24"/>
        </w:rPr>
        <w:t>como abad a pesar de las irregularidades que pudo haber cometido.</w:t>
      </w:r>
      <w:r w:rsidR="00220AF9">
        <w:rPr>
          <w:rFonts w:ascii="Arial" w:hAnsi="Arial" w:cs="Arial"/>
        </w:rPr>
        <w:t xml:space="preserve"> </w:t>
      </w:r>
      <w:r w:rsidRPr="24A79BFB">
        <w:rPr>
          <w:rFonts w:ascii="Arial" w:hAnsi="Arial" w:cs="Arial"/>
          <w:sz w:val="24"/>
          <w:szCs w:val="24"/>
        </w:rPr>
        <w:t xml:space="preserve">Sería </w:t>
      </w:r>
      <w:r w:rsidR="008D047A" w:rsidRPr="24A79BFB">
        <w:rPr>
          <w:rFonts w:ascii="Arial" w:hAnsi="Arial" w:cs="Arial"/>
          <w:sz w:val="24"/>
          <w:szCs w:val="24"/>
        </w:rPr>
        <w:t>difícil</w:t>
      </w:r>
      <w:r w:rsidRPr="24A79BFB">
        <w:rPr>
          <w:rFonts w:ascii="Arial" w:hAnsi="Arial" w:cs="Arial"/>
          <w:sz w:val="24"/>
          <w:szCs w:val="24"/>
        </w:rPr>
        <w:t xml:space="preserve"> no concordar con G. Salet en que fue primariamente</w:t>
      </w:r>
      <w:r w:rsidR="00220AF9">
        <w:rPr>
          <w:rFonts w:ascii="Arial" w:hAnsi="Arial" w:cs="Arial"/>
        </w:rPr>
        <w:t xml:space="preserve"> </w:t>
      </w:r>
      <w:r w:rsidRPr="24A79BFB">
        <w:rPr>
          <w:rFonts w:ascii="Arial" w:hAnsi="Arial" w:cs="Arial"/>
          <w:sz w:val="24"/>
          <w:szCs w:val="24"/>
        </w:rPr>
        <w:t>por razones espirituales</w:t>
      </w:r>
      <w:r w:rsidR="004E5443">
        <w:rPr>
          <w:rStyle w:val="Refdenotaalpie"/>
          <w:rFonts w:ascii="Arial" w:hAnsi="Arial" w:cs="Arial"/>
          <w:sz w:val="24"/>
          <w:szCs w:val="24"/>
        </w:rPr>
        <w:footnoteReference w:id="17"/>
      </w:r>
      <w:r w:rsidRPr="24A79BFB">
        <w:rPr>
          <w:rFonts w:ascii="Arial" w:hAnsi="Arial" w:cs="Arial"/>
          <w:sz w:val="24"/>
          <w:szCs w:val="24"/>
        </w:rPr>
        <w:t>, por el deseo de una más perfecta soledad</w:t>
      </w:r>
      <w:r w:rsidR="00220AF9">
        <w:rPr>
          <w:rFonts w:ascii="Arial" w:hAnsi="Arial" w:cs="Arial"/>
        </w:rPr>
        <w:t xml:space="preserve"> </w:t>
      </w:r>
      <w:r w:rsidRPr="24A79BFB">
        <w:rPr>
          <w:rFonts w:ascii="Arial" w:hAnsi="Arial" w:cs="Arial"/>
          <w:sz w:val="24"/>
          <w:szCs w:val="24"/>
        </w:rPr>
        <w:t>y pobreza, que Isaac se dirigió, "a esta remota isla confinada</w:t>
      </w:r>
      <w:r w:rsidR="00220AF9">
        <w:rPr>
          <w:rFonts w:ascii="Arial" w:hAnsi="Arial" w:cs="Arial"/>
        </w:rPr>
        <w:t xml:space="preserve"> </w:t>
      </w:r>
      <w:r w:rsidRPr="24A79BFB">
        <w:rPr>
          <w:rFonts w:ascii="Arial" w:hAnsi="Arial" w:cs="Arial"/>
          <w:sz w:val="24"/>
          <w:szCs w:val="24"/>
        </w:rPr>
        <w:t>por el océano" donde, como él mismo lo dice "...desnudos y</w:t>
      </w:r>
      <w:r w:rsidR="00220AF9">
        <w:rPr>
          <w:rFonts w:ascii="Arial" w:hAnsi="Arial" w:cs="Arial"/>
        </w:rPr>
        <w:t xml:space="preserve"> </w:t>
      </w:r>
      <w:r w:rsidRPr="24A79BFB">
        <w:rPr>
          <w:rFonts w:ascii="Arial" w:hAnsi="Arial" w:cs="Arial"/>
          <w:sz w:val="24"/>
          <w:szCs w:val="24"/>
        </w:rPr>
        <w:t>náufragos estos pocos que somos podemos abrazarnos a la desnuda</w:t>
      </w:r>
      <w:r w:rsidR="00220AF9">
        <w:rPr>
          <w:rFonts w:ascii="Arial" w:hAnsi="Arial" w:cs="Arial"/>
        </w:rPr>
        <w:t xml:space="preserve"> </w:t>
      </w:r>
      <w:r w:rsidRPr="24A79BFB">
        <w:rPr>
          <w:rFonts w:ascii="Arial" w:hAnsi="Arial" w:cs="Arial"/>
          <w:sz w:val="24"/>
          <w:szCs w:val="24"/>
        </w:rPr>
        <w:t>cruz del desnudo Cristo</w:t>
      </w:r>
      <w:r w:rsidR="00E42096">
        <w:rPr>
          <w:rStyle w:val="Refdenotaalpie"/>
          <w:rFonts w:ascii="Arial" w:hAnsi="Arial" w:cs="Arial"/>
          <w:sz w:val="24"/>
          <w:szCs w:val="24"/>
        </w:rPr>
        <w:footnoteReference w:id="18"/>
      </w:r>
      <w:r w:rsidRPr="24A79BFB">
        <w:rPr>
          <w:rFonts w:ascii="Arial" w:hAnsi="Arial" w:cs="Arial"/>
          <w:sz w:val="24"/>
          <w:szCs w:val="24"/>
        </w:rPr>
        <w:t>.</w:t>
      </w:r>
    </w:p>
    <w:p w14:paraId="6D8325E7" w14:textId="7BE2DE6B" w:rsidR="24A79BFB" w:rsidRDefault="24A79BFB" w:rsidP="00081F8B">
      <w:pPr>
        <w:tabs>
          <w:tab w:val="left" w:pos="1134"/>
        </w:tabs>
        <w:ind w:firstLine="567"/>
        <w:rPr>
          <w:rFonts w:ascii="Arial" w:hAnsi="Arial" w:cs="Arial"/>
        </w:rPr>
      </w:pPr>
      <w:r w:rsidRPr="24A79BFB">
        <w:rPr>
          <w:rFonts w:ascii="Arial" w:hAnsi="Arial" w:cs="Arial"/>
          <w:sz w:val="24"/>
          <w:szCs w:val="24"/>
        </w:rPr>
        <w:lastRenderedPageBreak/>
        <w:t>Según una tradición tardía Isaac murió en 1169, pero la</w:t>
      </w:r>
      <w:r w:rsidR="00220AF9">
        <w:rPr>
          <w:rFonts w:ascii="Arial" w:hAnsi="Arial" w:cs="Arial"/>
        </w:rPr>
        <w:t xml:space="preserve"> </w:t>
      </w:r>
      <w:r w:rsidRPr="24A79BFB">
        <w:rPr>
          <w:rFonts w:ascii="Arial" w:hAnsi="Arial" w:cs="Arial"/>
          <w:sz w:val="24"/>
          <w:szCs w:val="24"/>
        </w:rPr>
        <w:t>abundante actividad literaria del período de Ré (al menos veinticinco</w:t>
      </w:r>
      <w:r w:rsidR="00220AF9">
        <w:rPr>
          <w:rFonts w:ascii="Arial" w:hAnsi="Arial" w:cs="Arial"/>
        </w:rPr>
        <w:t xml:space="preserve"> </w:t>
      </w:r>
      <w:r w:rsidRPr="24A79BFB">
        <w:rPr>
          <w:rFonts w:ascii="Arial" w:hAnsi="Arial" w:cs="Arial"/>
          <w:sz w:val="24"/>
          <w:szCs w:val="24"/>
        </w:rPr>
        <w:t>de los sermones que nos han llegado) puede muy bien señalar</w:t>
      </w:r>
      <w:r w:rsidR="00220AF9">
        <w:rPr>
          <w:rFonts w:ascii="Arial" w:hAnsi="Arial" w:cs="Arial"/>
        </w:rPr>
        <w:t xml:space="preserve"> </w:t>
      </w:r>
      <w:r w:rsidRPr="24A79BFB">
        <w:rPr>
          <w:rFonts w:ascii="Arial" w:hAnsi="Arial" w:cs="Arial"/>
          <w:sz w:val="24"/>
          <w:szCs w:val="24"/>
        </w:rPr>
        <w:t>una vida más larga. Raciti ha abogado con bastante fundamento</w:t>
      </w:r>
      <w:r w:rsidR="00220AF9">
        <w:rPr>
          <w:rFonts w:ascii="Arial" w:hAnsi="Arial" w:cs="Arial"/>
        </w:rPr>
        <w:t xml:space="preserve"> </w:t>
      </w:r>
      <w:r w:rsidRPr="24A79BFB">
        <w:rPr>
          <w:rFonts w:ascii="Arial" w:hAnsi="Arial" w:cs="Arial"/>
          <w:sz w:val="24"/>
          <w:szCs w:val="24"/>
        </w:rPr>
        <w:t>por la fecha de 1178</w:t>
      </w:r>
      <w:r w:rsidR="009370FB">
        <w:rPr>
          <w:rStyle w:val="Refdenotaalpie"/>
          <w:rFonts w:ascii="Arial" w:hAnsi="Arial" w:cs="Arial"/>
          <w:sz w:val="24"/>
          <w:szCs w:val="24"/>
        </w:rPr>
        <w:footnoteReference w:id="19"/>
      </w:r>
      <w:r w:rsidRPr="24A79BFB">
        <w:rPr>
          <w:rFonts w:ascii="Arial" w:hAnsi="Arial" w:cs="Arial"/>
          <w:sz w:val="24"/>
          <w:szCs w:val="24"/>
        </w:rPr>
        <w:t>.</w:t>
      </w:r>
      <w:r w:rsidR="00220AF9">
        <w:rPr>
          <w:rFonts w:ascii="Arial" w:hAnsi="Arial" w:cs="Arial"/>
        </w:rPr>
        <w:t xml:space="preserve"> </w:t>
      </w:r>
      <w:r w:rsidRPr="24A79BFB">
        <w:rPr>
          <w:rFonts w:ascii="Arial" w:hAnsi="Arial" w:cs="Arial"/>
          <w:sz w:val="24"/>
          <w:szCs w:val="24"/>
        </w:rPr>
        <w:t xml:space="preserve"> </w:t>
      </w:r>
    </w:p>
    <w:p w14:paraId="302FBC03" w14:textId="77777777" w:rsidR="004D7562" w:rsidRDefault="24A79BFB" w:rsidP="00081F8B">
      <w:pPr>
        <w:tabs>
          <w:tab w:val="left" w:pos="1134"/>
        </w:tabs>
        <w:ind w:firstLine="567"/>
        <w:rPr>
          <w:rFonts w:ascii="Arial" w:hAnsi="Arial" w:cs="Arial"/>
          <w:sz w:val="24"/>
          <w:szCs w:val="24"/>
        </w:rPr>
      </w:pPr>
      <w:r w:rsidRPr="24A79BFB">
        <w:rPr>
          <w:rFonts w:ascii="Arial" w:hAnsi="Arial" w:cs="Arial"/>
          <w:sz w:val="24"/>
          <w:szCs w:val="24"/>
        </w:rPr>
        <w:t>Una tumba ignorada, cercana a la soledad del mar parece</w:t>
      </w:r>
      <w:r w:rsidR="00220AF9">
        <w:rPr>
          <w:rFonts w:ascii="Arial" w:hAnsi="Arial" w:cs="Arial"/>
        </w:rPr>
        <w:t xml:space="preserve"> </w:t>
      </w:r>
      <w:r w:rsidRPr="24A79BFB">
        <w:rPr>
          <w:rFonts w:ascii="Arial" w:hAnsi="Arial" w:cs="Arial"/>
          <w:sz w:val="24"/>
          <w:szCs w:val="24"/>
        </w:rPr>
        <w:t>un descanso apropiado para quien tanto amó la paz monástica.</w:t>
      </w:r>
    </w:p>
    <w:p w14:paraId="3E01463D" w14:textId="77777777" w:rsidR="004D7562" w:rsidRPr="004D7562" w:rsidRDefault="004D7562" w:rsidP="004D7562">
      <w:pPr>
        <w:tabs>
          <w:tab w:val="left" w:pos="1134"/>
        </w:tabs>
        <w:jc w:val="center"/>
        <w:rPr>
          <w:rFonts w:ascii="Arial" w:hAnsi="Arial" w:cs="Arial"/>
          <w:b/>
          <w:bCs/>
          <w:sz w:val="28"/>
          <w:szCs w:val="28"/>
        </w:rPr>
      </w:pPr>
    </w:p>
    <w:p w14:paraId="099AEE9B" w14:textId="3F56204B" w:rsidR="24A79BFB" w:rsidRPr="004D7562" w:rsidRDefault="24A79BFB" w:rsidP="004D7562">
      <w:pPr>
        <w:tabs>
          <w:tab w:val="left" w:pos="1134"/>
        </w:tabs>
        <w:jc w:val="center"/>
        <w:rPr>
          <w:rFonts w:ascii="Arial" w:hAnsi="Arial" w:cs="Arial"/>
          <w:b/>
          <w:bCs/>
          <w:sz w:val="28"/>
          <w:szCs w:val="28"/>
        </w:rPr>
      </w:pPr>
      <w:r w:rsidRPr="004D7562">
        <w:rPr>
          <w:rFonts w:ascii="Arial" w:hAnsi="Arial" w:cs="Arial"/>
          <w:b/>
          <w:bCs/>
          <w:sz w:val="28"/>
          <w:szCs w:val="28"/>
        </w:rPr>
        <w:t>LA OBRA DE ISAAC</w:t>
      </w:r>
    </w:p>
    <w:p w14:paraId="62BFD90A" w14:textId="766BBA70" w:rsidR="24A79BFB" w:rsidRPr="004D7562" w:rsidRDefault="24A79BFB" w:rsidP="004D7562">
      <w:pPr>
        <w:tabs>
          <w:tab w:val="left" w:pos="1134"/>
        </w:tabs>
        <w:jc w:val="center"/>
        <w:rPr>
          <w:rFonts w:ascii="Arial" w:hAnsi="Arial" w:cs="Arial"/>
          <w:b/>
          <w:bCs/>
          <w:sz w:val="28"/>
          <w:szCs w:val="28"/>
        </w:rPr>
      </w:pPr>
    </w:p>
    <w:p w14:paraId="25D799C6" w14:textId="77777777" w:rsidR="004D7562" w:rsidRPr="004D7562" w:rsidRDefault="004D7562" w:rsidP="004D7562">
      <w:pPr>
        <w:tabs>
          <w:tab w:val="left" w:pos="1134"/>
        </w:tabs>
        <w:jc w:val="center"/>
        <w:rPr>
          <w:rFonts w:ascii="Arial" w:hAnsi="Arial" w:cs="Arial"/>
          <w:b/>
          <w:bCs/>
          <w:sz w:val="28"/>
          <w:szCs w:val="28"/>
        </w:rPr>
      </w:pPr>
    </w:p>
    <w:p w14:paraId="4D1EE838" w14:textId="77777777" w:rsidR="004D7562" w:rsidRPr="004D7562" w:rsidRDefault="004D7562" w:rsidP="004D7562">
      <w:pPr>
        <w:tabs>
          <w:tab w:val="left" w:pos="1134"/>
        </w:tabs>
        <w:jc w:val="center"/>
        <w:rPr>
          <w:rFonts w:ascii="Arial" w:hAnsi="Arial" w:cs="Arial"/>
          <w:b/>
          <w:bCs/>
          <w:sz w:val="28"/>
          <w:szCs w:val="28"/>
        </w:rPr>
      </w:pPr>
    </w:p>
    <w:p w14:paraId="5BD62760" w14:textId="15F4AE84" w:rsidR="001F5BCA" w:rsidRDefault="24A79BFB" w:rsidP="00081F8B">
      <w:pPr>
        <w:tabs>
          <w:tab w:val="left" w:pos="1134"/>
        </w:tabs>
        <w:ind w:firstLine="567"/>
        <w:rPr>
          <w:rFonts w:ascii="Arial" w:hAnsi="Arial" w:cs="Arial"/>
        </w:rPr>
      </w:pPr>
      <w:r w:rsidRPr="24A79BFB">
        <w:rPr>
          <w:rFonts w:ascii="Arial" w:hAnsi="Arial" w:cs="Arial"/>
          <w:sz w:val="24"/>
          <w:szCs w:val="24"/>
        </w:rPr>
        <w:t>La obra auténtica del abad de la Estrella no es extensa: dos</w:t>
      </w:r>
      <w:r w:rsidR="008E04C9">
        <w:rPr>
          <w:rFonts w:ascii="Arial" w:hAnsi="Arial" w:cs="Arial"/>
        </w:rPr>
        <w:t xml:space="preserve"> </w:t>
      </w:r>
      <w:r w:rsidRPr="24A79BFB">
        <w:rPr>
          <w:rFonts w:ascii="Arial" w:hAnsi="Arial" w:cs="Arial"/>
          <w:sz w:val="24"/>
          <w:szCs w:val="24"/>
        </w:rPr>
        <w:t>tratados en forma epistolar y cincuenta y cinco sermones. En el</w:t>
      </w:r>
      <w:r w:rsidR="008E04C9">
        <w:rPr>
          <w:rFonts w:ascii="Arial" w:hAnsi="Arial" w:cs="Arial"/>
        </w:rPr>
        <w:t xml:space="preserve"> </w:t>
      </w:r>
      <w:r w:rsidRPr="24A79BFB">
        <w:rPr>
          <w:rFonts w:ascii="Arial" w:hAnsi="Arial" w:cs="Arial"/>
          <w:sz w:val="24"/>
          <w:szCs w:val="24"/>
        </w:rPr>
        <w:t>siglo XX, dos trabajos sobre la Escritura, un Comentario sobre</w:t>
      </w:r>
      <w:r w:rsidR="008E04C9">
        <w:rPr>
          <w:rFonts w:ascii="Arial" w:hAnsi="Arial" w:cs="Arial"/>
        </w:rPr>
        <w:t xml:space="preserve"> </w:t>
      </w:r>
      <w:r w:rsidRPr="24A79BFB">
        <w:rPr>
          <w:rFonts w:ascii="Arial" w:hAnsi="Arial" w:cs="Arial"/>
          <w:sz w:val="24"/>
          <w:szCs w:val="24"/>
        </w:rPr>
        <w:t>el Cantar de los Cantares y un Comentario del Libro de Rut,</w:t>
      </w:r>
      <w:r w:rsidR="008E04C9">
        <w:rPr>
          <w:rFonts w:ascii="Arial" w:hAnsi="Arial" w:cs="Arial"/>
        </w:rPr>
        <w:t xml:space="preserve"> </w:t>
      </w:r>
      <w:r w:rsidRPr="24A79BFB">
        <w:rPr>
          <w:rFonts w:ascii="Arial" w:hAnsi="Arial" w:cs="Arial"/>
          <w:sz w:val="24"/>
          <w:szCs w:val="24"/>
        </w:rPr>
        <w:t xml:space="preserve">han sido atribuidos al abad de la </w:t>
      </w:r>
      <w:r w:rsidR="004F2EDD" w:rsidRPr="24A79BFB">
        <w:rPr>
          <w:rFonts w:ascii="Arial" w:hAnsi="Arial" w:cs="Arial"/>
          <w:sz w:val="24"/>
          <w:szCs w:val="24"/>
        </w:rPr>
        <w:t>Estrella,</w:t>
      </w:r>
      <w:r w:rsidRPr="24A79BFB">
        <w:rPr>
          <w:rFonts w:ascii="Arial" w:hAnsi="Arial" w:cs="Arial"/>
          <w:sz w:val="24"/>
          <w:szCs w:val="24"/>
        </w:rPr>
        <w:t xml:space="preserve"> pero no existe razón</w:t>
      </w:r>
      <w:r w:rsidR="008E04C9">
        <w:rPr>
          <w:rFonts w:ascii="Arial" w:hAnsi="Arial" w:cs="Arial"/>
        </w:rPr>
        <w:t xml:space="preserve"> </w:t>
      </w:r>
      <w:r w:rsidRPr="24A79BFB">
        <w:rPr>
          <w:rFonts w:ascii="Arial" w:hAnsi="Arial" w:cs="Arial"/>
          <w:sz w:val="24"/>
          <w:szCs w:val="24"/>
        </w:rPr>
        <w:t>firme para sostener esta opinión. Un nuevo sermón descubierto</w:t>
      </w:r>
      <w:r w:rsidR="008E04C9">
        <w:rPr>
          <w:rFonts w:ascii="Arial" w:hAnsi="Arial" w:cs="Arial"/>
        </w:rPr>
        <w:t xml:space="preserve"> </w:t>
      </w:r>
      <w:r w:rsidRPr="24A79BFB">
        <w:rPr>
          <w:rFonts w:ascii="Arial" w:hAnsi="Arial" w:cs="Arial"/>
          <w:sz w:val="24"/>
          <w:szCs w:val="24"/>
        </w:rPr>
        <w:t>hace algunos años por D. Jean Leclercq da esperanzas de otras</w:t>
      </w:r>
      <w:r w:rsidR="008E04C9">
        <w:rPr>
          <w:rFonts w:ascii="Arial" w:hAnsi="Arial" w:cs="Arial"/>
        </w:rPr>
        <w:t xml:space="preserve"> </w:t>
      </w:r>
      <w:r w:rsidRPr="24A79BFB">
        <w:rPr>
          <w:rFonts w:ascii="Arial" w:hAnsi="Arial" w:cs="Arial"/>
          <w:sz w:val="24"/>
          <w:szCs w:val="24"/>
        </w:rPr>
        <w:t>sorpresas, pero es dudoso que se avizoren adiciones sustanciales</w:t>
      </w:r>
      <w:r w:rsidR="008E04C9">
        <w:rPr>
          <w:rFonts w:ascii="Arial" w:hAnsi="Arial" w:cs="Arial"/>
        </w:rPr>
        <w:t xml:space="preserve"> </w:t>
      </w:r>
      <w:r w:rsidRPr="24A79BFB">
        <w:rPr>
          <w:rFonts w:ascii="Arial" w:hAnsi="Arial" w:cs="Arial"/>
          <w:sz w:val="24"/>
          <w:szCs w:val="24"/>
        </w:rPr>
        <w:t>a lo que ya conocemos.</w:t>
      </w:r>
      <w:r w:rsidR="008E04C9">
        <w:rPr>
          <w:rFonts w:ascii="Arial" w:hAnsi="Arial" w:cs="Arial"/>
        </w:rPr>
        <w:t xml:space="preserve"> </w:t>
      </w:r>
      <w:r w:rsidRPr="24A79BFB">
        <w:rPr>
          <w:rFonts w:ascii="Arial" w:hAnsi="Arial" w:cs="Arial"/>
          <w:sz w:val="24"/>
          <w:szCs w:val="24"/>
        </w:rPr>
        <w:t xml:space="preserve"> </w:t>
      </w:r>
      <w:r w:rsidR="008E04C9">
        <w:rPr>
          <w:rFonts w:ascii="Arial" w:hAnsi="Arial" w:cs="Arial"/>
        </w:rPr>
        <w:t xml:space="preserve"> </w:t>
      </w:r>
    </w:p>
    <w:p w14:paraId="44FDB9FF" w14:textId="3E95DB45" w:rsidR="24A79BFB" w:rsidRDefault="24A79BFB" w:rsidP="00081F8B">
      <w:pPr>
        <w:tabs>
          <w:tab w:val="left" w:pos="1134"/>
        </w:tabs>
        <w:ind w:firstLine="567"/>
        <w:rPr>
          <w:rFonts w:ascii="Arial" w:hAnsi="Arial" w:cs="Arial"/>
        </w:rPr>
      </w:pPr>
      <w:r w:rsidRPr="24A79BFB">
        <w:rPr>
          <w:rFonts w:ascii="Arial" w:hAnsi="Arial" w:cs="Arial"/>
          <w:sz w:val="24"/>
          <w:szCs w:val="24"/>
        </w:rPr>
        <w:t>Las dos cartas de Isaac fueron más leídas que sus sermones.</w:t>
      </w:r>
      <w:r w:rsidR="001F5BCA">
        <w:rPr>
          <w:rFonts w:ascii="Arial" w:hAnsi="Arial" w:cs="Arial"/>
        </w:rPr>
        <w:t xml:space="preserve"> </w:t>
      </w:r>
      <w:r w:rsidRPr="24A79BFB">
        <w:rPr>
          <w:rFonts w:ascii="Arial" w:hAnsi="Arial" w:cs="Arial"/>
          <w:sz w:val="24"/>
          <w:szCs w:val="24"/>
        </w:rPr>
        <w:t>Su Carta sobre el Oficio y la Misa, una interpretación alegórica</w:t>
      </w:r>
      <w:r w:rsidR="001F5BCA">
        <w:rPr>
          <w:rFonts w:ascii="Arial" w:hAnsi="Arial" w:cs="Arial"/>
        </w:rPr>
        <w:t xml:space="preserve"> </w:t>
      </w:r>
      <w:r w:rsidRPr="24A79BFB">
        <w:rPr>
          <w:rFonts w:ascii="Arial" w:hAnsi="Arial" w:cs="Arial"/>
          <w:sz w:val="24"/>
          <w:szCs w:val="24"/>
        </w:rPr>
        <w:t>de la liturgia según la tradición del carolingio Amalario de Metz,</w:t>
      </w:r>
      <w:r w:rsidR="001F5BCA">
        <w:rPr>
          <w:rFonts w:ascii="Arial" w:hAnsi="Arial" w:cs="Arial"/>
        </w:rPr>
        <w:t xml:space="preserve"> </w:t>
      </w:r>
      <w:r w:rsidRPr="24A79BFB">
        <w:rPr>
          <w:rFonts w:ascii="Arial" w:hAnsi="Arial" w:cs="Arial"/>
          <w:sz w:val="24"/>
          <w:szCs w:val="24"/>
        </w:rPr>
        <w:t>sobrevive en veinticinco manuscritos, por lo menos, y fue utilizada</w:t>
      </w:r>
      <w:r w:rsidR="001F5BCA">
        <w:rPr>
          <w:rFonts w:ascii="Arial" w:hAnsi="Arial" w:cs="Arial"/>
        </w:rPr>
        <w:t xml:space="preserve"> </w:t>
      </w:r>
      <w:r w:rsidRPr="24A79BFB">
        <w:rPr>
          <w:rFonts w:ascii="Arial" w:hAnsi="Arial" w:cs="Arial"/>
          <w:sz w:val="24"/>
          <w:szCs w:val="24"/>
        </w:rPr>
        <w:t>por una autoridad de la talla del Papa Inocencio III. La Carta</w:t>
      </w:r>
      <w:r w:rsidR="001F5BCA">
        <w:rPr>
          <w:rFonts w:ascii="Arial" w:hAnsi="Arial" w:cs="Arial"/>
        </w:rPr>
        <w:t xml:space="preserve"> </w:t>
      </w:r>
      <w:r w:rsidRPr="24A79BFB">
        <w:rPr>
          <w:rFonts w:ascii="Arial" w:hAnsi="Arial" w:cs="Arial"/>
          <w:sz w:val="24"/>
          <w:szCs w:val="24"/>
        </w:rPr>
        <w:t>acerca del Alma, uno de los más importantes tratados</w:t>
      </w:r>
      <w:r w:rsidR="001F5BCA">
        <w:rPr>
          <w:rFonts w:ascii="Arial" w:hAnsi="Arial" w:cs="Arial"/>
        </w:rPr>
        <w:t xml:space="preserve"> </w:t>
      </w:r>
      <w:r w:rsidRPr="24A79BFB">
        <w:rPr>
          <w:rFonts w:ascii="Arial" w:hAnsi="Arial" w:cs="Arial"/>
          <w:sz w:val="24"/>
          <w:szCs w:val="24"/>
        </w:rPr>
        <w:t>antropológicos del siglo XII, dirigida a Alquerio de Claraval, se</w:t>
      </w:r>
      <w:r w:rsidR="001F5BCA">
        <w:rPr>
          <w:rFonts w:ascii="Arial" w:hAnsi="Arial" w:cs="Arial"/>
        </w:rPr>
        <w:t xml:space="preserve"> </w:t>
      </w:r>
      <w:r w:rsidRPr="24A79BFB">
        <w:rPr>
          <w:rFonts w:ascii="Arial" w:hAnsi="Arial" w:cs="Arial"/>
          <w:sz w:val="24"/>
          <w:szCs w:val="24"/>
        </w:rPr>
        <w:t>halla en nueve manuscritos y tuvo influencia en el pensamiento</w:t>
      </w:r>
      <w:r w:rsidR="001F5BCA">
        <w:rPr>
          <w:rFonts w:ascii="Arial" w:hAnsi="Arial" w:cs="Arial"/>
        </w:rPr>
        <w:t xml:space="preserve"> </w:t>
      </w:r>
      <w:r w:rsidRPr="24A79BFB">
        <w:rPr>
          <w:rFonts w:ascii="Arial" w:hAnsi="Arial" w:cs="Arial"/>
          <w:sz w:val="24"/>
          <w:szCs w:val="24"/>
        </w:rPr>
        <w:t>medieval tardío, especialmente por el uso que de ella se hizo</w:t>
      </w:r>
      <w:r w:rsidR="001F5BCA">
        <w:rPr>
          <w:rFonts w:ascii="Arial" w:hAnsi="Arial" w:cs="Arial"/>
        </w:rPr>
        <w:t xml:space="preserve"> </w:t>
      </w:r>
      <w:r w:rsidRPr="24A79BFB">
        <w:rPr>
          <w:rFonts w:ascii="Arial" w:hAnsi="Arial" w:cs="Arial"/>
          <w:sz w:val="24"/>
          <w:szCs w:val="24"/>
        </w:rPr>
        <w:t xml:space="preserve">en el tratado seudo-agustino </w:t>
      </w:r>
      <w:r w:rsidRPr="009C6DCF">
        <w:rPr>
          <w:rFonts w:ascii="Arial" w:hAnsi="Arial" w:cs="Arial"/>
          <w:i/>
          <w:iCs/>
          <w:sz w:val="24"/>
          <w:szCs w:val="24"/>
        </w:rPr>
        <w:t>Sobre el Espíritu y el Alma</w:t>
      </w:r>
      <w:r w:rsidR="00615AB9">
        <w:rPr>
          <w:rStyle w:val="Refdenotaalpie"/>
          <w:rFonts w:ascii="Arial" w:hAnsi="Arial" w:cs="Arial"/>
          <w:i/>
          <w:iCs/>
          <w:sz w:val="24"/>
          <w:szCs w:val="24"/>
        </w:rPr>
        <w:footnoteReference w:id="20"/>
      </w:r>
      <w:r w:rsidRPr="24A79BFB">
        <w:rPr>
          <w:rFonts w:ascii="Arial" w:hAnsi="Arial" w:cs="Arial"/>
          <w:sz w:val="24"/>
          <w:szCs w:val="24"/>
        </w:rPr>
        <w:t>. A pesar</w:t>
      </w:r>
      <w:r w:rsidR="001F5BCA">
        <w:rPr>
          <w:rFonts w:ascii="Arial" w:hAnsi="Arial" w:cs="Arial"/>
        </w:rPr>
        <w:t xml:space="preserve"> </w:t>
      </w:r>
      <w:r w:rsidRPr="24A79BFB">
        <w:rPr>
          <w:rFonts w:ascii="Arial" w:hAnsi="Arial" w:cs="Arial"/>
          <w:sz w:val="24"/>
          <w:szCs w:val="24"/>
        </w:rPr>
        <w:t>de que la tradición manuscrita de los sermones es fragmentaria, lo que indica que no fueron ampliamente conocidos</w:t>
      </w:r>
      <w:r w:rsidR="00B94EB2">
        <w:rPr>
          <w:rStyle w:val="Refdenotaalpie"/>
          <w:rFonts w:ascii="Arial" w:hAnsi="Arial" w:cs="Arial"/>
          <w:sz w:val="24"/>
          <w:szCs w:val="24"/>
        </w:rPr>
        <w:footnoteReference w:id="21"/>
      </w:r>
      <w:r w:rsidRPr="24A79BFB">
        <w:rPr>
          <w:rFonts w:ascii="Arial" w:hAnsi="Arial" w:cs="Arial"/>
          <w:sz w:val="24"/>
          <w:szCs w:val="24"/>
        </w:rPr>
        <w:t>, se puede</w:t>
      </w:r>
      <w:r w:rsidR="001F5BCA">
        <w:rPr>
          <w:rFonts w:ascii="Arial" w:hAnsi="Arial" w:cs="Arial"/>
        </w:rPr>
        <w:t xml:space="preserve"> </w:t>
      </w:r>
      <w:r w:rsidRPr="24A79BFB">
        <w:rPr>
          <w:rFonts w:ascii="Arial" w:hAnsi="Arial" w:cs="Arial"/>
          <w:sz w:val="24"/>
          <w:szCs w:val="24"/>
        </w:rPr>
        <w:t>válidamente argumentar que los sermones que han llegado hasta</w:t>
      </w:r>
      <w:r w:rsidR="001F5BCA">
        <w:rPr>
          <w:rFonts w:ascii="Arial" w:hAnsi="Arial" w:cs="Arial"/>
        </w:rPr>
        <w:t xml:space="preserve"> </w:t>
      </w:r>
      <w:r w:rsidRPr="24A79BFB">
        <w:rPr>
          <w:rFonts w:ascii="Arial" w:hAnsi="Arial" w:cs="Arial"/>
          <w:sz w:val="24"/>
          <w:szCs w:val="24"/>
        </w:rPr>
        <w:t>nosotros constituyen el meollo del aporte teológico de Isaac. Las</w:t>
      </w:r>
      <w:r w:rsidR="001F5BCA">
        <w:rPr>
          <w:rFonts w:ascii="Arial" w:hAnsi="Arial" w:cs="Arial"/>
        </w:rPr>
        <w:t xml:space="preserve"> </w:t>
      </w:r>
      <w:r w:rsidRPr="24A79BFB">
        <w:rPr>
          <w:rFonts w:ascii="Arial" w:hAnsi="Arial" w:cs="Arial"/>
          <w:sz w:val="24"/>
          <w:szCs w:val="24"/>
        </w:rPr>
        <w:t>grandes líneas de la antropología teológica que se hallan en la</w:t>
      </w:r>
      <w:r w:rsidR="001F5BCA">
        <w:rPr>
          <w:rFonts w:ascii="Arial" w:hAnsi="Arial" w:cs="Arial"/>
        </w:rPr>
        <w:t xml:space="preserve"> </w:t>
      </w:r>
      <w:r w:rsidRPr="24A79BFB">
        <w:rPr>
          <w:rFonts w:ascii="Arial" w:hAnsi="Arial" w:cs="Arial"/>
          <w:sz w:val="24"/>
          <w:szCs w:val="24"/>
        </w:rPr>
        <w:t>Carta acerca del Alma pueden ser rescatadas de los sermones</w:t>
      </w:r>
      <w:r w:rsidR="001F5BCA">
        <w:rPr>
          <w:rFonts w:ascii="Arial" w:hAnsi="Arial" w:cs="Arial"/>
        </w:rPr>
        <w:t xml:space="preserve"> </w:t>
      </w:r>
      <w:r w:rsidRPr="24A79BFB">
        <w:rPr>
          <w:rFonts w:ascii="Arial" w:hAnsi="Arial" w:cs="Arial"/>
          <w:sz w:val="24"/>
          <w:szCs w:val="24"/>
        </w:rPr>
        <w:t xml:space="preserve">(p. ej. del sermón 4), pero muchos de los principales temas </w:t>
      </w:r>
      <w:r w:rsidRPr="24A79BFB">
        <w:rPr>
          <w:rFonts w:ascii="Arial" w:hAnsi="Arial" w:cs="Arial"/>
          <w:sz w:val="24"/>
          <w:szCs w:val="24"/>
        </w:rPr>
        <w:lastRenderedPageBreak/>
        <w:t>acerca</w:t>
      </w:r>
      <w:r w:rsidR="001F5BCA">
        <w:rPr>
          <w:rFonts w:ascii="Arial" w:hAnsi="Arial" w:cs="Arial"/>
        </w:rPr>
        <w:t xml:space="preserve"> </w:t>
      </w:r>
      <w:r w:rsidRPr="24A79BFB">
        <w:rPr>
          <w:rFonts w:ascii="Arial" w:hAnsi="Arial" w:cs="Arial"/>
          <w:sz w:val="24"/>
          <w:szCs w:val="24"/>
        </w:rPr>
        <w:t>de la doctrina de Dios, la predestinación, Cristo y los sacramentos,</w:t>
      </w:r>
      <w:r w:rsidR="001F5BCA">
        <w:rPr>
          <w:rFonts w:ascii="Arial" w:hAnsi="Arial" w:cs="Arial"/>
        </w:rPr>
        <w:t xml:space="preserve"> </w:t>
      </w:r>
      <w:r w:rsidRPr="24A79BFB">
        <w:rPr>
          <w:rFonts w:ascii="Arial" w:hAnsi="Arial" w:cs="Arial"/>
          <w:sz w:val="24"/>
          <w:szCs w:val="24"/>
        </w:rPr>
        <w:t>tratados por el abad en sus sermones no se hallan en los tratados</w:t>
      </w:r>
      <w:r w:rsidR="001F5BCA">
        <w:rPr>
          <w:rFonts w:ascii="Arial" w:hAnsi="Arial" w:cs="Arial"/>
        </w:rPr>
        <w:t xml:space="preserve"> </w:t>
      </w:r>
      <w:r w:rsidRPr="24A79BFB">
        <w:rPr>
          <w:rFonts w:ascii="Arial" w:hAnsi="Arial" w:cs="Arial"/>
          <w:sz w:val="24"/>
          <w:szCs w:val="24"/>
        </w:rPr>
        <w:t>epistolares.</w:t>
      </w:r>
      <w:r w:rsidR="001F5BCA">
        <w:rPr>
          <w:rFonts w:ascii="Arial" w:hAnsi="Arial" w:cs="Arial"/>
        </w:rPr>
        <w:t xml:space="preserve"> </w:t>
      </w:r>
      <w:r w:rsidRPr="24A79BFB">
        <w:rPr>
          <w:rFonts w:ascii="Arial" w:hAnsi="Arial" w:cs="Arial"/>
          <w:sz w:val="24"/>
          <w:szCs w:val="24"/>
        </w:rPr>
        <w:t xml:space="preserve"> </w:t>
      </w:r>
    </w:p>
    <w:p w14:paraId="70A39F84" w14:textId="34196BD1" w:rsidR="24A79BFB" w:rsidRDefault="24A79BFB" w:rsidP="00081F8B">
      <w:pPr>
        <w:tabs>
          <w:tab w:val="left" w:pos="1134"/>
        </w:tabs>
        <w:ind w:firstLine="567"/>
        <w:rPr>
          <w:rFonts w:ascii="Arial" w:hAnsi="Arial" w:cs="Arial"/>
        </w:rPr>
      </w:pPr>
      <w:r w:rsidRPr="24A79BFB">
        <w:rPr>
          <w:rFonts w:ascii="Arial" w:hAnsi="Arial" w:cs="Arial"/>
          <w:sz w:val="24"/>
          <w:szCs w:val="24"/>
        </w:rPr>
        <w:t>Debemos tener presente que los sermones de Isaac son una</w:t>
      </w:r>
      <w:r w:rsidR="00F60376">
        <w:rPr>
          <w:rFonts w:ascii="Arial" w:hAnsi="Arial" w:cs="Arial"/>
        </w:rPr>
        <w:t xml:space="preserve"> </w:t>
      </w:r>
      <w:r w:rsidRPr="24A79BFB">
        <w:rPr>
          <w:rFonts w:ascii="Arial" w:hAnsi="Arial" w:cs="Arial"/>
          <w:sz w:val="24"/>
          <w:szCs w:val="24"/>
        </w:rPr>
        <w:t>forma de “retórica escrita”, un género literario muy cuidado cuya</w:t>
      </w:r>
      <w:r w:rsidR="00F60376">
        <w:rPr>
          <w:rFonts w:ascii="Arial" w:hAnsi="Arial" w:cs="Arial"/>
        </w:rPr>
        <w:t xml:space="preserve"> </w:t>
      </w:r>
      <w:r w:rsidRPr="24A79BFB">
        <w:rPr>
          <w:rFonts w:ascii="Arial" w:hAnsi="Arial" w:cs="Arial"/>
          <w:sz w:val="24"/>
          <w:szCs w:val="24"/>
        </w:rPr>
        <w:t>relación con la predicación actual es muy lejana y a veces</w:t>
      </w:r>
      <w:r w:rsidR="00F60376">
        <w:rPr>
          <w:rFonts w:ascii="Arial" w:hAnsi="Arial" w:cs="Arial"/>
        </w:rPr>
        <w:t xml:space="preserve"> </w:t>
      </w:r>
      <w:r w:rsidRPr="24A79BFB">
        <w:rPr>
          <w:rFonts w:ascii="Arial" w:hAnsi="Arial" w:cs="Arial"/>
          <w:sz w:val="24"/>
          <w:szCs w:val="24"/>
        </w:rPr>
        <w:t>inexistente</w:t>
      </w:r>
      <w:r w:rsidR="00B94EB2">
        <w:rPr>
          <w:rStyle w:val="Refdenotaalpie"/>
          <w:rFonts w:ascii="Arial" w:hAnsi="Arial" w:cs="Arial"/>
          <w:sz w:val="24"/>
          <w:szCs w:val="24"/>
        </w:rPr>
        <w:footnoteReference w:id="22"/>
      </w:r>
      <w:r w:rsidRPr="24A79BFB">
        <w:rPr>
          <w:rFonts w:ascii="Arial" w:hAnsi="Arial" w:cs="Arial"/>
          <w:sz w:val="24"/>
          <w:szCs w:val="24"/>
        </w:rPr>
        <w:t>. Indudablemente en muchos de ellos se traslucen</w:t>
      </w:r>
      <w:r w:rsidR="00F60376">
        <w:rPr>
          <w:rFonts w:ascii="Arial" w:hAnsi="Arial" w:cs="Arial"/>
        </w:rPr>
        <w:t xml:space="preserve"> </w:t>
      </w:r>
      <w:r w:rsidRPr="24A79BFB">
        <w:rPr>
          <w:rFonts w:ascii="Arial" w:hAnsi="Arial" w:cs="Arial"/>
          <w:sz w:val="24"/>
          <w:szCs w:val="24"/>
        </w:rPr>
        <w:t>elementos de conferencias dadas en el capítulo monástico; algunos</w:t>
      </w:r>
      <w:r w:rsidR="00F60376">
        <w:rPr>
          <w:rFonts w:ascii="Arial" w:hAnsi="Arial" w:cs="Arial"/>
        </w:rPr>
        <w:t xml:space="preserve"> </w:t>
      </w:r>
      <w:r w:rsidRPr="24A79BFB">
        <w:rPr>
          <w:rFonts w:ascii="Arial" w:hAnsi="Arial" w:cs="Arial"/>
          <w:sz w:val="24"/>
          <w:szCs w:val="24"/>
        </w:rPr>
        <w:t>están relacionados con sermones predicados a los hermanos y a</w:t>
      </w:r>
      <w:r w:rsidR="00F60376">
        <w:rPr>
          <w:rFonts w:ascii="Arial" w:hAnsi="Arial" w:cs="Arial"/>
        </w:rPr>
        <w:t xml:space="preserve"> </w:t>
      </w:r>
      <w:r w:rsidRPr="24A79BFB">
        <w:rPr>
          <w:rFonts w:ascii="Arial" w:hAnsi="Arial" w:cs="Arial"/>
          <w:sz w:val="24"/>
          <w:szCs w:val="24"/>
        </w:rPr>
        <w:t xml:space="preserve">los </w:t>
      </w:r>
      <w:r w:rsidRPr="00534F10">
        <w:rPr>
          <w:rFonts w:ascii="Arial" w:hAnsi="Arial" w:cs="Arial"/>
          <w:i/>
          <w:iCs/>
          <w:sz w:val="24"/>
          <w:szCs w:val="24"/>
        </w:rPr>
        <w:t>conversi</w:t>
      </w:r>
      <w:r w:rsidRPr="24A79BFB">
        <w:rPr>
          <w:rFonts w:ascii="Arial" w:hAnsi="Arial" w:cs="Arial"/>
          <w:sz w:val="24"/>
          <w:szCs w:val="24"/>
        </w:rPr>
        <w:t xml:space="preserve"> con ocasión de alguna fiesta. Hasta los que nunca</w:t>
      </w:r>
      <w:r w:rsidR="00F60376">
        <w:rPr>
          <w:rFonts w:ascii="Arial" w:hAnsi="Arial" w:cs="Arial"/>
        </w:rPr>
        <w:t xml:space="preserve"> </w:t>
      </w:r>
      <w:r w:rsidRPr="24A79BFB">
        <w:rPr>
          <w:rFonts w:ascii="Arial" w:hAnsi="Arial" w:cs="Arial"/>
          <w:sz w:val="24"/>
          <w:szCs w:val="24"/>
        </w:rPr>
        <w:t>fueron predicados fueron creados de alguna manera para lectura,</w:t>
      </w:r>
      <w:r w:rsidR="00F60376">
        <w:rPr>
          <w:rFonts w:ascii="Arial" w:hAnsi="Arial" w:cs="Arial"/>
        </w:rPr>
        <w:t xml:space="preserve"> </w:t>
      </w:r>
      <w:r w:rsidRPr="24A79BFB">
        <w:rPr>
          <w:rFonts w:ascii="Arial" w:hAnsi="Arial" w:cs="Arial"/>
          <w:sz w:val="24"/>
          <w:szCs w:val="24"/>
        </w:rPr>
        <w:t>meditación o comentario de los monjes. Hemos de tener cuidado</w:t>
      </w:r>
      <w:r w:rsidR="00F60376">
        <w:rPr>
          <w:rFonts w:ascii="Arial" w:hAnsi="Arial" w:cs="Arial"/>
        </w:rPr>
        <w:t xml:space="preserve"> </w:t>
      </w:r>
      <w:r w:rsidRPr="24A79BFB">
        <w:rPr>
          <w:rFonts w:ascii="Arial" w:hAnsi="Arial" w:cs="Arial"/>
          <w:sz w:val="24"/>
          <w:szCs w:val="24"/>
        </w:rPr>
        <w:t>de considerar las encantadoras ficciones literarias que esmaltan</w:t>
      </w:r>
      <w:r w:rsidR="00F60376">
        <w:rPr>
          <w:rFonts w:ascii="Arial" w:hAnsi="Arial" w:cs="Arial"/>
        </w:rPr>
        <w:t xml:space="preserve"> </w:t>
      </w:r>
      <w:r w:rsidRPr="24A79BFB">
        <w:rPr>
          <w:rFonts w:ascii="Arial" w:hAnsi="Arial" w:cs="Arial"/>
          <w:sz w:val="24"/>
          <w:szCs w:val="24"/>
        </w:rPr>
        <w:t>algunos de los sermones (p. ej. los Sermones 9, 11, 24 y 25)</w:t>
      </w:r>
      <w:r w:rsidR="00F60376">
        <w:rPr>
          <w:rFonts w:ascii="Arial" w:hAnsi="Arial" w:cs="Arial"/>
        </w:rPr>
        <w:t xml:space="preserve"> </w:t>
      </w:r>
      <w:r w:rsidRPr="24A79BFB">
        <w:rPr>
          <w:rFonts w:ascii="Arial" w:hAnsi="Arial" w:cs="Arial"/>
          <w:sz w:val="24"/>
          <w:szCs w:val="24"/>
        </w:rPr>
        <w:t>como evidencia de situaciones de la vida real.</w:t>
      </w:r>
      <w:r w:rsidR="00F60376">
        <w:rPr>
          <w:rFonts w:ascii="Arial" w:hAnsi="Arial" w:cs="Arial"/>
        </w:rPr>
        <w:t xml:space="preserve"> </w:t>
      </w:r>
      <w:r w:rsidRPr="24A79BFB">
        <w:rPr>
          <w:rFonts w:ascii="Arial" w:hAnsi="Arial" w:cs="Arial"/>
          <w:sz w:val="24"/>
          <w:szCs w:val="24"/>
        </w:rPr>
        <w:t xml:space="preserve"> </w:t>
      </w:r>
    </w:p>
    <w:p w14:paraId="3256F266" w14:textId="6A85235A" w:rsidR="24A79BFB" w:rsidRDefault="24A79BFB" w:rsidP="00081F8B">
      <w:pPr>
        <w:tabs>
          <w:tab w:val="left" w:pos="1134"/>
        </w:tabs>
        <w:ind w:firstLine="567"/>
        <w:rPr>
          <w:rFonts w:ascii="Arial" w:hAnsi="Arial" w:cs="Arial"/>
        </w:rPr>
      </w:pPr>
      <w:r w:rsidRPr="24A79BFB">
        <w:rPr>
          <w:rFonts w:ascii="Arial" w:hAnsi="Arial" w:cs="Arial"/>
          <w:sz w:val="24"/>
          <w:szCs w:val="24"/>
        </w:rPr>
        <w:t>El carácter propiamente teológico de los sermones de Isaac</w:t>
      </w:r>
      <w:r w:rsidR="007D1275">
        <w:rPr>
          <w:rFonts w:ascii="Arial" w:hAnsi="Arial" w:cs="Arial"/>
        </w:rPr>
        <w:t xml:space="preserve"> </w:t>
      </w:r>
      <w:r w:rsidRPr="24A79BFB">
        <w:rPr>
          <w:rFonts w:ascii="Arial" w:hAnsi="Arial" w:cs="Arial"/>
          <w:sz w:val="24"/>
          <w:szCs w:val="24"/>
        </w:rPr>
        <w:t>está realzado por la manera como los ordena agrupándolos por</w:t>
      </w:r>
      <w:r w:rsidR="007D1275">
        <w:rPr>
          <w:rFonts w:ascii="Arial" w:hAnsi="Arial" w:cs="Arial"/>
        </w:rPr>
        <w:t xml:space="preserve"> </w:t>
      </w:r>
      <w:r w:rsidRPr="24A79BFB">
        <w:rPr>
          <w:rFonts w:ascii="Arial" w:hAnsi="Arial" w:cs="Arial"/>
          <w:sz w:val="24"/>
          <w:szCs w:val="24"/>
        </w:rPr>
        <w:t>temas específicos o en series de temas. El mayor número de las</w:t>
      </w:r>
      <w:r w:rsidR="007D1275">
        <w:rPr>
          <w:rFonts w:ascii="Arial" w:hAnsi="Arial" w:cs="Arial"/>
        </w:rPr>
        <w:t xml:space="preserve"> </w:t>
      </w:r>
      <w:r w:rsidRPr="24A79BFB">
        <w:rPr>
          <w:rFonts w:ascii="Arial" w:hAnsi="Arial" w:cs="Arial"/>
          <w:sz w:val="24"/>
          <w:szCs w:val="24"/>
        </w:rPr>
        <w:t>piezas que nos han llegado no son meditaciones aisladas para fiestas particulares, sino partes de tratados sobre temas teológicos</w:t>
      </w:r>
      <w:r w:rsidR="007D1275">
        <w:rPr>
          <w:rFonts w:ascii="Arial" w:hAnsi="Arial" w:cs="Arial"/>
        </w:rPr>
        <w:t xml:space="preserve"> </w:t>
      </w:r>
      <w:r w:rsidRPr="24A79BFB">
        <w:rPr>
          <w:rFonts w:ascii="Arial" w:hAnsi="Arial" w:cs="Arial"/>
          <w:sz w:val="24"/>
          <w:szCs w:val="24"/>
        </w:rPr>
        <w:t>desarrollados a partir de las lecturas de la liturgia. De esta manera</w:t>
      </w:r>
      <w:r w:rsidR="007D1275">
        <w:rPr>
          <w:rFonts w:ascii="Arial" w:hAnsi="Arial" w:cs="Arial"/>
        </w:rPr>
        <w:t xml:space="preserve"> </w:t>
      </w:r>
      <w:r w:rsidRPr="24A79BFB">
        <w:rPr>
          <w:rFonts w:ascii="Arial" w:hAnsi="Arial" w:cs="Arial"/>
          <w:sz w:val="24"/>
          <w:szCs w:val="24"/>
        </w:rPr>
        <w:t>sistemática que tiene Isaac de enfocar el misterio cristiano resulta</w:t>
      </w:r>
      <w:r w:rsidR="007D1275">
        <w:rPr>
          <w:rFonts w:ascii="Arial" w:hAnsi="Arial" w:cs="Arial"/>
        </w:rPr>
        <w:t xml:space="preserve"> </w:t>
      </w:r>
      <w:r w:rsidRPr="24A79BFB">
        <w:rPr>
          <w:rFonts w:ascii="Arial" w:hAnsi="Arial" w:cs="Arial"/>
          <w:sz w:val="24"/>
          <w:szCs w:val="24"/>
        </w:rPr>
        <w:t>un uso de la Escritura mucho menos arbitrario de lo que podría</w:t>
      </w:r>
      <w:r w:rsidR="007D1275">
        <w:rPr>
          <w:rFonts w:ascii="Arial" w:hAnsi="Arial" w:cs="Arial"/>
        </w:rPr>
        <w:t xml:space="preserve"> </w:t>
      </w:r>
      <w:r w:rsidRPr="24A79BFB">
        <w:rPr>
          <w:rFonts w:ascii="Arial" w:hAnsi="Arial" w:cs="Arial"/>
          <w:sz w:val="24"/>
          <w:szCs w:val="24"/>
        </w:rPr>
        <w:t>parecer.</w:t>
      </w:r>
    </w:p>
    <w:p w14:paraId="34B6E8C1" w14:textId="495E9E16" w:rsidR="24A79BFB" w:rsidRDefault="24A79BFB" w:rsidP="00081F8B">
      <w:pPr>
        <w:tabs>
          <w:tab w:val="left" w:pos="1134"/>
        </w:tabs>
        <w:ind w:firstLine="567"/>
        <w:rPr>
          <w:rFonts w:ascii="Arial" w:hAnsi="Arial" w:cs="Arial"/>
        </w:rPr>
      </w:pPr>
      <w:r w:rsidRPr="24A79BFB">
        <w:rPr>
          <w:rFonts w:ascii="Arial" w:hAnsi="Arial" w:cs="Arial"/>
          <w:sz w:val="24"/>
          <w:szCs w:val="24"/>
        </w:rPr>
        <w:t xml:space="preserve">Es </w:t>
      </w:r>
      <w:r w:rsidR="007D1275" w:rsidRPr="24A79BFB">
        <w:rPr>
          <w:rFonts w:ascii="Arial" w:hAnsi="Arial" w:cs="Arial"/>
          <w:sz w:val="24"/>
          <w:szCs w:val="24"/>
        </w:rPr>
        <w:t>difícil</w:t>
      </w:r>
      <w:r w:rsidRPr="24A79BFB">
        <w:rPr>
          <w:rFonts w:ascii="Arial" w:hAnsi="Arial" w:cs="Arial"/>
          <w:sz w:val="24"/>
          <w:szCs w:val="24"/>
        </w:rPr>
        <w:t xml:space="preserve"> un acuerdo acerca de la fecha de los tratados, pero</w:t>
      </w:r>
      <w:r w:rsidR="0072198D">
        <w:rPr>
          <w:rFonts w:ascii="Arial" w:hAnsi="Arial" w:cs="Arial"/>
        </w:rPr>
        <w:t xml:space="preserve"> </w:t>
      </w:r>
      <w:r w:rsidRPr="24A79BFB">
        <w:rPr>
          <w:rFonts w:ascii="Arial" w:hAnsi="Arial" w:cs="Arial"/>
          <w:sz w:val="24"/>
          <w:szCs w:val="24"/>
        </w:rPr>
        <w:t>hay un amplio consenso</w:t>
      </w:r>
      <w:r w:rsidR="00B86F81">
        <w:rPr>
          <w:rStyle w:val="Refdenotaalpie"/>
          <w:rFonts w:ascii="Arial" w:hAnsi="Arial" w:cs="Arial"/>
          <w:sz w:val="24"/>
          <w:szCs w:val="24"/>
        </w:rPr>
        <w:footnoteReference w:id="23"/>
      </w:r>
      <w:r w:rsidRPr="24A79BFB">
        <w:rPr>
          <w:rFonts w:ascii="Arial" w:hAnsi="Arial" w:cs="Arial"/>
          <w:sz w:val="24"/>
          <w:szCs w:val="24"/>
        </w:rPr>
        <w:t>. Los sermones 1 al 5 -un tratadito</w:t>
      </w:r>
      <w:r w:rsidR="0072198D">
        <w:rPr>
          <w:rFonts w:ascii="Arial" w:hAnsi="Arial" w:cs="Arial"/>
        </w:rPr>
        <w:t xml:space="preserve"> </w:t>
      </w:r>
      <w:r w:rsidRPr="24A79BFB">
        <w:rPr>
          <w:rFonts w:ascii="Arial" w:hAnsi="Arial" w:cs="Arial"/>
          <w:sz w:val="24"/>
          <w:szCs w:val="24"/>
        </w:rPr>
        <w:t>sobre los grados de la vida espiritual en la forma de un comentario</w:t>
      </w:r>
      <w:r w:rsidR="0072198D">
        <w:rPr>
          <w:rFonts w:ascii="Arial" w:hAnsi="Arial" w:cs="Arial"/>
        </w:rPr>
        <w:t xml:space="preserve"> </w:t>
      </w:r>
      <w:r w:rsidRPr="24A79BFB">
        <w:rPr>
          <w:rFonts w:ascii="Arial" w:hAnsi="Arial" w:cs="Arial"/>
          <w:sz w:val="24"/>
          <w:szCs w:val="24"/>
        </w:rPr>
        <w:t>sobre las bienaventuranzas no se los puede datar. Los sermones</w:t>
      </w:r>
      <w:r w:rsidR="0072198D">
        <w:rPr>
          <w:rFonts w:ascii="Arial" w:hAnsi="Arial" w:cs="Arial"/>
        </w:rPr>
        <w:t xml:space="preserve"> </w:t>
      </w:r>
      <w:r w:rsidRPr="24A79BFB">
        <w:rPr>
          <w:rFonts w:ascii="Arial" w:hAnsi="Arial" w:cs="Arial"/>
          <w:sz w:val="24"/>
          <w:szCs w:val="24"/>
        </w:rPr>
        <w:t>7 al 12, 15 y 14 forman una serie de dos sermones para cada</w:t>
      </w:r>
      <w:r w:rsidR="0072198D">
        <w:rPr>
          <w:rFonts w:ascii="Arial" w:hAnsi="Arial" w:cs="Arial"/>
        </w:rPr>
        <w:t xml:space="preserve"> </w:t>
      </w:r>
      <w:r w:rsidRPr="24A79BFB">
        <w:rPr>
          <w:rFonts w:ascii="Arial" w:hAnsi="Arial" w:cs="Arial"/>
          <w:sz w:val="24"/>
          <w:szCs w:val="24"/>
        </w:rPr>
        <w:t>uno de los cuatro domingos después de Epifanía</w:t>
      </w:r>
      <w:r w:rsidR="00F075CD">
        <w:rPr>
          <w:rStyle w:val="Refdenotaalpie"/>
          <w:rFonts w:ascii="Arial" w:hAnsi="Arial" w:cs="Arial"/>
          <w:sz w:val="24"/>
          <w:szCs w:val="24"/>
        </w:rPr>
        <w:footnoteReference w:id="24"/>
      </w:r>
      <w:r w:rsidRPr="24A79BFB">
        <w:rPr>
          <w:rFonts w:ascii="Arial" w:hAnsi="Arial" w:cs="Arial"/>
          <w:sz w:val="24"/>
          <w:szCs w:val="24"/>
        </w:rPr>
        <w:t>. El tema es</w:t>
      </w:r>
      <w:r w:rsidR="0072198D">
        <w:rPr>
          <w:rFonts w:ascii="Arial" w:hAnsi="Arial" w:cs="Arial"/>
        </w:rPr>
        <w:t xml:space="preserve"> </w:t>
      </w:r>
      <w:r w:rsidRPr="24A79BFB">
        <w:rPr>
          <w:rFonts w:ascii="Arial" w:hAnsi="Arial" w:cs="Arial"/>
          <w:sz w:val="24"/>
          <w:szCs w:val="24"/>
        </w:rPr>
        <w:t>soteriológico: las grandes líneas de la caída y la redención del</w:t>
      </w:r>
      <w:r w:rsidR="0072198D">
        <w:rPr>
          <w:rFonts w:ascii="Arial" w:hAnsi="Arial" w:cs="Arial"/>
        </w:rPr>
        <w:t xml:space="preserve"> </w:t>
      </w:r>
      <w:r w:rsidRPr="24A79BFB">
        <w:rPr>
          <w:rFonts w:ascii="Arial" w:hAnsi="Arial" w:cs="Arial"/>
          <w:sz w:val="24"/>
          <w:szCs w:val="24"/>
        </w:rPr>
        <w:t>hombre. Los sermones 16 y 17 forman un corto tratado sobre</w:t>
      </w:r>
      <w:r w:rsidR="0072198D">
        <w:rPr>
          <w:rFonts w:ascii="Arial" w:hAnsi="Arial" w:cs="Arial"/>
        </w:rPr>
        <w:t xml:space="preserve"> </w:t>
      </w:r>
      <w:r w:rsidRPr="24A79BFB">
        <w:rPr>
          <w:rFonts w:ascii="Arial" w:hAnsi="Arial" w:cs="Arial"/>
          <w:sz w:val="24"/>
          <w:szCs w:val="24"/>
        </w:rPr>
        <w:t>la conversión, mientras los sermones 18 al 26 sobre la parábola</w:t>
      </w:r>
      <w:r w:rsidR="0072198D">
        <w:rPr>
          <w:rFonts w:ascii="Arial" w:hAnsi="Arial" w:cs="Arial"/>
        </w:rPr>
        <w:t xml:space="preserve"> </w:t>
      </w:r>
      <w:r w:rsidRPr="24A79BFB">
        <w:rPr>
          <w:rFonts w:ascii="Arial" w:hAnsi="Arial" w:cs="Arial"/>
          <w:sz w:val="24"/>
          <w:szCs w:val="24"/>
        </w:rPr>
        <w:t>del sembrador, evangelio del domingo de Sexagésima, forman</w:t>
      </w:r>
      <w:r w:rsidR="0072198D">
        <w:rPr>
          <w:rFonts w:ascii="Arial" w:hAnsi="Arial" w:cs="Arial"/>
        </w:rPr>
        <w:t xml:space="preserve"> </w:t>
      </w:r>
      <w:r w:rsidRPr="24A79BFB">
        <w:rPr>
          <w:rFonts w:ascii="Arial" w:hAnsi="Arial" w:cs="Arial"/>
          <w:sz w:val="24"/>
          <w:szCs w:val="24"/>
        </w:rPr>
        <w:t>un tratado sobre la naturaleza divina, la expresión más profunda</w:t>
      </w:r>
      <w:r w:rsidR="0072198D">
        <w:rPr>
          <w:rFonts w:ascii="Arial" w:hAnsi="Arial" w:cs="Arial"/>
        </w:rPr>
        <w:t xml:space="preserve"> </w:t>
      </w:r>
      <w:r w:rsidRPr="24A79BFB">
        <w:rPr>
          <w:rFonts w:ascii="Arial" w:hAnsi="Arial" w:cs="Arial"/>
          <w:sz w:val="24"/>
          <w:szCs w:val="24"/>
        </w:rPr>
        <w:t>de la especulación de Isaac</w:t>
      </w:r>
      <w:r w:rsidR="00472ED8">
        <w:rPr>
          <w:rStyle w:val="Refdenotaalpie"/>
          <w:rFonts w:ascii="Arial" w:hAnsi="Arial" w:cs="Arial"/>
          <w:sz w:val="24"/>
          <w:szCs w:val="24"/>
        </w:rPr>
        <w:footnoteReference w:id="25"/>
      </w:r>
      <w:r w:rsidRPr="24A79BFB">
        <w:rPr>
          <w:rFonts w:ascii="Arial" w:hAnsi="Arial" w:cs="Arial"/>
          <w:sz w:val="24"/>
          <w:szCs w:val="24"/>
        </w:rPr>
        <w:t>. También existen algunas colecciones</w:t>
      </w:r>
      <w:r w:rsidR="0072198D">
        <w:rPr>
          <w:rFonts w:ascii="Arial" w:hAnsi="Arial" w:cs="Arial"/>
        </w:rPr>
        <w:t xml:space="preserve"> </w:t>
      </w:r>
      <w:r w:rsidRPr="24A79BFB">
        <w:rPr>
          <w:rFonts w:ascii="Arial" w:hAnsi="Arial" w:cs="Arial"/>
          <w:sz w:val="24"/>
          <w:szCs w:val="24"/>
        </w:rPr>
        <w:t>cortas correspondientes a los sermones posteriores</w:t>
      </w:r>
      <w:r w:rsidR="004B557A">
        <w:rPr>
          <w:rStyle w:val="Refdenotaalpie"/>
          <w:rFonts w:ascii="Arial" w:hAnsi="Arial" w:cs="Arial"/>
          <w:sz w:val="24"/>
          <w:szCs w:val="24"/>
        </w:rPr>
        <w:footnoteReference w:id="26"/>
      </w:r>
      <w:r w:rsidRPr="24A79BFB">
        <w:rPr>
          <w:rFonts w:ascii="Arial" w:hAnsi="Arial" w:cs="Arial"/>
          <w:sz w:val="24"/>
          <w:szCs w:val="24"/>
        </w:rPr>
        <w:t>.</w:t>
      </w:r>
    </w:p>
    <w:p w14:paraId="3C39A7DF" w14:textId="77777777" w:rsidR="00237C05" w:rsidRPr="00237C05" w:rsidRDefault="00237C05" w:rsidP="00237C05">
      <w:pPr>
        <w:tabs>
          <w:tab w:val="left" w:pos="1134"/>
        </w:tabs>
        <w:ind w:firstLine="567"/>
        <w:jc w:val="center"/>
        <w:rPr>
          <w:rFonts w:ascii="Arial" w:hAnsi="Arial" w:cs="Arial"/>
          <w:b/>
          <w:bCs/>
          <w:sz w:val="28"/>
          <w:szCs w:val="28"/>
        </w:rPr>
      </w:pPr>
    </w:p>
    <w:p w14:paraId="6AAAA643" w14:textId="0F90AC96" w:rsidR="24A79BFB" w:rsidRPr="00237C05" w:rsidRDefault="24A79BFB" w:rsidP="00237C05">
      <w:pPr>
        <w:tabs>
          <w:tab w:val="left" w:pos="1134"/>
        </w:tabs>
        <w:ind w:firstLine="567"/>
        <w:jc w:val="center"/>
        <w:rPr>
          <w:rFonts w:ascii="Arial" w:hAnsi="Arial" w:cs="Arial"/>
          <w:b/>
          <w:bCs/>
          <w:sz w:val="28"/>
          <w:szCs w:val="28"/>
        </w:rPr>
      </w:pPr>
      <w:r w:rsidRPr="00237C05">
        <w:rPr>
          <w:rFonts w:ascii="Arial" w:hAnsi="Arial" w:cs="Arial"/>
          <w:b/>
          <w:bCs/>
          <w:sz w:val="28"/>
          <w:szCs w:val="28"/>
        </w:rPr>
        <w:t>EL PENSAMIENTO DE ISAAC</w:t>
      </w:r>
    </w:p>
    <w:p w14:paraId="49EB83A7" w14:textId="77777777" w:rsidR="00237C05" w:rsidRPr="00237C05" w:rsidRDefault="00237C05" w:rsidP="00237C05">
      <w:pPr>
        <w:tabs>
          <w:tab w:val="left" w:pos="1134"/>
        </w:tabs>
        <w:ind w:firstLine="567"/>
        <w:jc w:val="center"/>
        <w:rPr>
          <w:rFonts w:ascii="Arial" w:hAnsi="Arial" w:cs="Arial"/>
          <w:b/>
          <w:bCs/>
          <w:sz w:val="28"/>
          <w:szCs w:val="28"/>
        </w:rPr>
      </w:pPr>
    </w:p>
    <w:p w14:paraId="40334BD6" w14:textId="77777777" w:rsidR="00237C05" w:rsidRPr="00237C05" w:rsidRDefault="00237C05" w:rsidP="00237C05">
      <w:pPr>
        <w:tabs>
          <w:tab w:val="left" w:pos="1134"/>
        </w:tabs>
        <w:ind w:firstLine="567"/>
        <w:jc w:val="center"/>
        <w:rPr>
          <w:rFonts w:ascii="Arial" w:hAnsi="Arial" w:cs="Arial"/>
          <w:b/>
          <w:bCs/>
          <w:sz w:val="28"/>
          <w:szCs w:val="28"/>
        </w:rPr>
      </w:pPr>
    </w:p>
    <w:p w14:paraId="5F23FD02" w14:textId="77777777" w:rsidR="00237C05" w:rsidRPr="00237C05" w:rsidRDefault="00237C05" w:rsidP="00237C05">
      <w:pPr>
        <w:tabs>
          <w:tab w:val="left" w:pos="1134"/>
        </w:tabs>
        <w:ind w:firstLine="567"/>
        <w:jc w:val="center"/>
        <w:rPr>
          <w:rFonts w:ascii="Arial" w:hAnsi="Arial" w:cs="Arial"/>
          <w:b/>
          <w:bCs/>
          <w:sz w:val="28"/>
          <w:szCs w:val="28"/>
        </w:rPr>
      </w:pPr>
    </w:p>
    <w:p w14:paraId="03A180CA" w14:textId="6DC15CFD" w:rsidR="24A79BFB" w:rsidRDefault="24A79BFB" w:rsidP="00081F8B">
      <w:pPr>
        <w:tabs>
          <w:tab w:val="left" w:pos="1134"/>
        </w:tabs>
        <w:ind w:firstLine="567"/>
        <w:rPr>
          <w:rFonts w:ascii="Arial" w:hAnsi="Arial" w:cs="Arial"/>
        </w:rPr>
      </w:pPr>
      <w:r w:rsidRPr="24A79BFB">
        <w:rPr>
          <w:rFonts w:ascii="Arial" w:hAnsi="Arial" w:cs="Arial"/>
          <w:sz w:val="24"/>
          <w:szCs w:val="24"/>
        </w:rPr>
        <w:t>El verdadero carácter de la altamente sintética teología del</w:t>
      </w:r>
      <w:r w:rsidR="00ED30E6">
        <w:rPr>
          <w:rFonts w:ascii="Arial" w:hAnsi="Arial" w:cs="Arial"/>
        </w:rPr>
        <w:t xml:space="preserve"> </w:t>
      </w:r>
      <w:r w:rsidRPr="24A79BFB">
        <w:rPr>
          <w:rFonts w:ascii="Arial" w:hAnsi="Arial" w:cs="Arial"/>
          <w:sz w:val="24"/>
          <w:szCs w:val="24"/>
        </w:rPr>
        <w:t>abad de la Estrella ha sido empañado por intentos de examinarla</w:t>
      </w:r>
      <w:r w:rsidR="00ED30E6">
        <w:rPr>
          <w:rFonts w:ascii="Arial" w:hAnsi="Arial" w:cs="Arial"/>
        </w:rPr>
        <w:t xml:space="preserve"> </w:t>
      </w:r>
      <w:r w:rsidRPr="24A79BFB">
        <w:rPr>
          <w:rFonts w:ascii="Arial" w:hAnsi="Arial" w:cs="Arial"/>
          <w:sz w:val="24"/>
          <w:szCs w:val="24"/>
        </w:rPr>
        <w:t>según doctrinas minuciosas. Tal procedimiento puede aportarnos</w:t>
      </w:r>
      <w:r w:rsidR="00ED30E6">
        <w:rPr>
          <w:rFonts w:ascii="Arial" w:hAnsi="Arial" w:cs="Arial"/>
        </w:rPr>
        <w:t xml:space="preserve"> </w:t>
      </w:r>
      <w:r w:rsidRPr="24A79BFB">
        <w:rPr>
          <w:rFonts w:ascii="Arial" w:hAnsi="Arial" w:cs="Arial"/>
          <w:sz w:val="24"/>
          <w:szCs w:val="24"/>
        </w:rPr>
        <w:t>los bloques de la construcción, pero no el sistema, el modo como</w:t>
      </w:r>
      <w:r w:rsidR="00ED30E6">
        <w:rPr>
          <w:rFonts w:ascii="Arial" w:hAnsi="Arial" w:cs="Arial"/>
        </w:rPr>
        <w:t xml:space="preserve"> </w:t>
      </w:r>
      <w:r w:rsidRPr="24A79BFB">
        <w:rPr>
          <w:rFonts w:ascii="Arial" w:hAnsi="Arial" w:cs="Arial"/>
          <w:sz w:val="24"/>
          <w:szCs w:val="24"/>
        </w:rPr>
        <w:t>todo se traba. El estilo de los sermones y el interés especial de</w:t>
      </w:r>
      <w:r w:rsidR="00ED30E6">
        <w:rPr>
          <w:rFonts w:ascii="Arial" w:hAnsi="Arial" w:cs="Arial"/>
        </w:rPr>
        <w:t xml:space="preserve"> </w:t>
      </w:r>
      <w:r w:rsidRPr="24A79BFB">
        <w:rPr>
          <w:rFonts w:ascii="Arial" w:hAnsi="Arial" w:cs="Arial"/>
          <w:sz w:val="24"/>
          <w:szCs w:val="24"/>
        </w:rPr>
        <w:t xml:space="preserve">Isaac en cada caso, excluyen la existencia de algo semejante a un resumen doctrinal o </w:t>
      </w:r>
      <w:r w:rsidRPr="00F27E0B">
        <w:rPr>
          <w:rFonts w:ascii="Arial" w:hAnsi="Arial" w:cs="Arial"/>
          <w:i/>
          <w:iCs/>
          <w:sz w:val="24"/>
          <w:szCs w:val="24"/>
        </w:rPr>
        <w:t>summa</w:t>
      </w:r>
      <w:r w:rsidRPr="24A79BFB">
        <w:rPr>
          <w:rFonts w:ascii="Arial" w:hAnsi="Arial" w:cs="Arial"/>
          <w:sz w:val="24"/>
          <w:szCs w:val="24"/>
        </w:rPr>
        <w:t xml:space="preserve"> en que todos los elementos de</w:t>
      </w:r>
      <w:r w:rsidR="00ED30E6">
        <w:rPr>
          <w:rFonts w:ascii="Arial" w:hAnsi="Arial" w:cs="Arial"/>
        </w:rPr>
        <w:t xml:space="preserve"> </w:t>
      </w:r>
      <w:r w:rsidRPr="24A79BFB">
        <w:rPr>
          <w:rFonts w:ascii="Arial" w:hAnsi="Arial" w:cs="Arial"/>
          <w:sz w:val="24"/>
          <w:szCs w:val="24"/>
        </w:rPr>
        <w:t>su pensamiento aparecieran reunidos en un solo lugar. Al menos</w:t>
      </w:r>
      <w:r w:rsidR="00ED30E6">
        <w:rPr>
          <w:rFonts w:ascii="Arial" w:hAnsi="Arial" w:cs="Arial"/>
        </w:rPr>
        <w:t xml:space="preserve"> </w:t>
      </w:r>
      <w:r w:rsidRPr="24A79BFB">
        <w:rPr>
          <w:rFonts w:ascii="Arial" w:hAnsi="Arial" w:cs="Arial"/>
          <w:sz w:val="24"/>
          <w:szCs w:val="24"/>
        </w:rPr>
        <w:t>hasta un cierto punto, la presentación de su síntesis ha de ser,</w:t>
      </w:r>
      <w:r w:rsidR="00ED30E6">
        <w:rPr>
          <w:rFonts w:ascii="Arial" w:hAnsi="Arial" w:cs="Arial"/>
        </w:rPr>
        <w:t xml:space="preserve"> </w:t>
      </w:r>
      <w:r w:rsidRPr="24A79BFB">
        <w:rPr>
          <w:rFonts w:ascii="Arial" w:hAnsi="Arial" w:cs="Arial"/>
          <w:sz w:val="24"/>
          <w:szCs w:val="24"/>
        </w:rPr>
        <w:t>pues, cuestión de interpretación.</w:t>
      </w:r>
    </w:p>
    <w:p w14:paraId="14471712" w14:textId="1D3A526E" w:rsidR="24A79BFB" w:rsidRDefault="24A79BFB" w:rsidP="00081F8B">
      <w:pPr>
        <w:tabs>
          <w:tab w:val="left" w:pos="1134"/>
        </w:tabs>
        <w:ind w:firstLine="567"/>
        <w:rPr>
          <w:rFonts w:ascii="Arial" w:hAnsi="Arial" w:cs="Arial"/>
        </w:rPr>
      </w:pPr>
      <w:r w:rsidRPr="24A79BFB">
        <w:rPr>
          <w:rFonts w:ascii="Arial" w:hAnsi="Arial" w:cs="Arial"/>
          <w:sz w:val="24"/>
          <w:szCs w:val="24"/>
        </w:rPr>
        <w:t>No creo que sea falso respecto a esta síntesis de Isaac -aunque</w:t>
      </w:r>
      <w:r w:rsidR="00154C8F">
        <w:rPr>
          <w:rFonts w:ascii="Arial" w:hAnsi="Arial" w:cs="Arial"/>
        </w:rPr>
        <w:t xml:space="preserve"> </w:t>
      </w:r>
      <w:r w:rsidRPr="24A79BFB">
        <w:rPr>
          <w:rFonts w:ascii="Arial" w:hAnsi="Arial" w:cs="Arial"/>
          <w:sz w:val="24"/>
          <w:szCs w:val="24"/>
        </w:rPr>
        <w:t>ciertamente sobrepase lo que él diga de manera explícita describir</w:t>
      </w:r>
      <w:r w:rsidR="00154C8F">
        <w:rPr>
          <w:rFonts w:ascii="Arial" w:hAnsi="Arial" w:cs="Arial"/>
        </w:rPr>
        <w:t xml:space="preserve"> </w:t>
      </w:r>
      <w:r w:rsidRPr="24A79BFB">
        <w:rPr>
          <w:rFonts w:ascii="Arial" w:hAnsi="Arial" w:cs="Arial"/>
          <w:sz w:val="24"/>
          <w:szCs w:val="24"/>
        </w:rPr>
        <w:t>la coherencia de su pensamiento según la tríada neoplatónica de</w:t>
      </w:r>
      <w:r w:rsidR="00154C8F">
        <w:rPr>
          <w:rFonts w:ascii="Arial" w:hAnsi="Arial" w:cs="Arial"/>
        </w:rPr>
        <w:t xml:space="preserve"> </w:t>
      </w:r>
      <w:r w:rsidRPr="24A79BFB">
        <w:rPr>
          <w:rFonts w:ascii="Arial" w:hAnsi="Arial" w:cs="Arial"/>
          <w:sz w:val="24"/>
          <w:szCs w:val="24"/>
        </w:rPr>
        <w:t>Dios en sí mismo, Dios como origen de todas las cosas, y Dios</w:t>
      </w:r>
      <w:r w:rsidR="00154C8F">
        <w:rPr>
          <w:rFonts w:ascii="Arial" w:hAnsi="Arial" w:cs="Arial"/>
        </w:rPr>
        <w:t xml:space="preserve"> </w:t>
      </w:r>
      <w:r w:rsidRPr="24A79BFB">
        <w:rPr>
          <w:rFonts w:ascii="Arial" w:hAnsi="Arial" w:cs="Arial"/>
          <w:sz w:val="24"/>
          <w:szCs w:val="24"/>
        </w:rPr>
        <w:t>como la meta universal. En términos más cristianos, estos tres</w:t>
      </w:r>
      <w:r w:rsidR="00154C8F">
        <w:rPr>
          <w:rFonts w:ascii="Arial" w:hAnsi="Arial" w:cs="Arial"/>
        </w:rPr>
        <w:t xml:space="preserve"> </w:t>
      </w:r>
      <w:r w:rsidRPr="24A79BFB">
        <w:rPr>
          <w:rFonts w:ascii="Arial" w:hAnsi="Arial" w:cs="Arial"/>
          <w:sz w:val="24"/>
          <w:szCs w:val="24"/>
        </w:rPr>
        <w:t>momentos se reducen frecuentemente a dos: creatio y recreatio,</w:t>
      </w:r>
      <w:r w:rsidR="00154C8F">
        <w:rPr>
          <w:rFonts w:ascii="Arial" w:hAnsi="Arial" w:cs="Arial"/>
        </w:rPr>
        <w:t xml:space="preserve"> </w:t>
      </w:r>
      <w:r w:rsidRPr="24A79BFB">
        <w:rPr>
          <w:rFonts w:ascii="Arial" w:hAnsi="Arial" w:cs="Arial"/>
          <w:sz w:val="24"/>
          <w:szCs w:val="24"/>
        </w:rPr>
        <w:t>o la salida (exitus) y el retorno (reditus) de todas las cosas a Dios.</w:t>
      </w:r>
      <w:r w:rsidR="00154C8F">
        <w:rPr>
          <w:rFonts w:ascii="Arial" w:hAnsi="Arial" w:cs="Arial"/>
        </w:rPr>
        <w:t xml:space="preserve"> </w:t>
      </w:r>
      <w:r w:rsidRPr="24A79BFB">
        <w:rPr>
          <w:rFonts w:ascii="Arial" w:hAnsi="Arial" w:cs="Arial"/>
          <w:sz w:val="24"/>
          <w:szCs w:val="24"/>
        </w:rPr>
        <w:t>Tal visión cósmica unificada era común a muchas de las fuentes</w:t>
      </w:r>
      <w:r w:rsidR="00154C8F">
        <w:rPr>
          <w:rFonts w:ascii="Arial" w:hAnsi="Arial" w:cs="Arial"/>
        </w:rPr>
        <w:t xml:space="preserve"> </w:t>
      </w:r>
      <w:r w:rsidRPr="24A79BFB">
        <w:rPr>
          <w:rFonts w:ascii="Arial" w:hAnsi="Arial" w:cs="Arial"/>
          <w:sz w:val="24"/>
          <w:szCs w:val="24"/>
        </w:rPr>
        <w:t>utilizadas por el abad; la exposición que sigue tratará de mostrar</w:t>
      </w:r>
      <w:r w:rsidR="00154C8F">
        <w:rPr>
          <w:rFonts w:ascii="Arial" w:hAnsi="Arial" w:cs="Arial"/>
        </w:rPr>
        <w:t xml:space="preserve"> </w:t>
      </w:r>
      <w:r w:rsidRPr="24A79BFB">
        <w:rPr>
          <w:rFonts w:ascii="Arial" w:hAnsi="Arial" w:cs="Arial"/>
          <w:sz w:val="24"/>
          <w:szCs w:val="24"/>
        </w:rPr>
        <w:t>que ella es central para entender las armonías que gobiernan</w:t>
      </w:r>
      <w:r w:rsidR="00154C8F">
        <w:rPr>
          <w:rFonts w:ascii="Arial" w:hAnsi="Arial" w:cs="Arial"/>
        </w:rPr>
        <w:t xml:space="preserve"> </w:t>
      </w:r>
      <w:r w:rsidRPr="24A79BFB">
        <w:rPr>
          <w:rFonts w:ascii="Arial" w:hAnsi="Arial" w:cs="Arial"/>
          <w:sz w:val="24"/>
          <w:szCs w:val="24"/>
        </w:rPr>
        <w:t>también su propio pensamiento</w:t>
      </w:r>
      <w:r w:rsidR="004D3FC9">
        <w:rPr>
          <w:rStyle w:val="Refdenotaalpie"/>
          <w:rFonts w:ascii="Arial" w:hAnsi="Arial" w:cs="Arial"/>
          <w:sz w:val="24"/>
          <w:szCs w:val="24"/>
        </w:rPr>
        <w:footnoteReference w:id="27"/>
      </w:r>
      <w:r w:rsidRPr="24A79BFB">
        <w:rPr>
          <w:rFonts w:ascii="Arial" w:hAnsi="Arial" w:cs="Arial"/>
          <w:sz w:val="24"/>
          <w:szCs w:val="24"/>
        </w:rPr>
        <w:t>.</w:t>
      </w:r>
    </w:p>
    <w:p w14:paraId="22B85E60" w14:textId="79D26D7F" w:rsidR="24A79BFB" w:rsidRDefault="24A79BFB" w:rsidP="00081F8B">
      <w:pPr>
        <w:tabs>
          <w:tab w:val="left" w:pos="1134"/>
        </w:tabs>
        <w:ind w:firstLine="567"/>
        <w:rPr>
          <w:rFonts w:ascii="Arial" w:hAnsi="Arial" w:cs="Arial"/>
        </w:rPr>
      </w:pPr>
      <w:r w:rsidRPr="24A79BFB">
        <w:rPr>
          <w:rFonts w:ascii="Arial" w:hAnsi="Arial" w:cs="Arial"/>
          <w:sz w:val="24"/>
          <w:szCs w:val="24"/>
        </w:rPr>
        <w:t>A modo de prolegómeno, debemos ver primero cómo el abad</w:t>
      </w:r>
      <w:r w:rsidR="0049257E">
        <w:rPr>
          <w:rFonts w:ascii="Arial" w:hAnsi="Arial" w:cs="Arial"/>
        </w:rPr>
        <w:t xml:space="preserve"> </w:t>
      </w:r>
      <w:r w:rsidRPr="24A79BFB">
        <w:rPr>
          <w:rFonts w:ascii="Arial" w:hAnsi="Arial" w:cs="Arial"/>
          <w:sz w:val="24"/>
          <w:szCs w:val="24"/>
        </w:rPr>
        <w:t>cree que es posible al hombre conocer algo acerca de Dios. Según</w:t>
      </w:r>
      <w:r w:rsidR="0049257E">
        <w:rPr>
          <w:rFonts w:ascii="Arial" w:hAnsi="Arial" w:cs="Arial"/>
        </w:rPr>
        <w:t xml:space="preserve"> </w:t>
      </w:r>
      <w:r w:rsidRPr="24A79BFB">
        <w:rPr>
          <w:rFonts w:ascii="Arial" w:hAnsi="Arial" w:cs="Arial"/>
          <w:sz w:val="24"/>
          <w:szCs w:val="24"/>
        </w:rPr>
        <w:t>el Sermón 9 existen seis "libros" por medio de los cuales el</w:t>
      </w:r>
      <w:r w:rsidR="0049257E">
        <w:rPr>
          <w:rFonts w:ascii="Arial" w:hAnsi="Arial" w:cs="Arial"/>
        </w:rPr>
        <w:t xml:space="preserve"> </w:t>
      </w:r>
      <w:r w:rsidRPr="24A79BFB">
        <w:rPr>
          <w:rFonts w:ascii="Arial" w:hAnsi="Arial" w:cs="Arial"/>
          <w:sz w:val="24"/>
          <w:szCs w:val="24"/>
        </w:rPr>
        <w:t>hombre es instruido acerca de Dios: la Sabiduría divina, el espíritu</w:t>
      </w:r>
      <w:r w:rsidR="0049257E">
        <w:rPr>
          <w:rFonts w:ascii="Arial" w:hAnsi="Arial" w:cs="Arial"/>
        </w:rPr>
        <w:t xml:space="preserve"> </w:t>
      </w:r>
      <w:r w:rsidRPr="24A79BFB">
        <w:rPr>
          <w:rFonts w:ascii="Arial" w:hAnsi="Arial" w:cs="Arial"/>
          <w:sz w:val="24"/>
          <w:szCs w:val="24"/>
        </w:rPr>
        <w:t>creado, el mundo visible, el Antiguo Testamento el Verbo hecho</w:t>
      </w:r>
      <w:r w:rsidR="0049257E">
        <w:rPr>
          <w:rFonts w:ascii="Arial" w:hAnsi="Arial" w:cs="Arial"/>
        </w:rPr>
        <w:t xml:space="preserve"> </w:t>
      </w:r>
      <w:r w:rsidRPr="24A79BFB">
        <w:rPr>
          <w:rFonts w:ascii="Arial" w:hAnsi="Arial" w:cs="Arial"/>
          <w:sz w:val="24"/>
          <w:szCs w:val="24"/>
        </w:rPr>
        <w:t>carne y el Evangelio</w:t>
      </w:r>
      <w:r w:rsidR="00EC2B19" w:rsidRPr="00EC2B19">
        <w:rPr>
          <w:rStyle w:val="Refdenotaalpie"/>
          <w:rFonts w:ascii="Arial" w:hAnsi="Arial" w:cs="Arial"/>
          <w:sz w:val="24"/>
          <w:szCs w:val="24"/>
        </w:rPr>
        <w:footnoteReference w:customMarkFollows="1" w:id="28"/>
        <w:t>·</w:t>
      </w:r>
      <w:r w:rsidRPr="24A79BFB">
        <w:rPr>
          <w:rFonts w:ascii="Arial" w:hAnsi="Arial" w:cs="Arial"/>
          <w:sz w:val="24"/>
          <w:szCs w:val="24"/>
        </w:rPr>
        <w:t>. El hombre caído ha quedado tan</w:t>
      </w:r>
      <w:r w:rsidR="0049257E">
        <w:rPr>
          <w:rFonts w:ascii="Arial" w:hAnsi="Arial" w:cs="Arial"/>
        </w:rPr>
        <w:t xml:space="preserve"> </w:t>
      </w:r>
      <w:r w:rsidRPr="24A79BFB">
        <w:rPr>
          <w:rFonts w:ascii="Arial" w:hAnsi="Arial" w:cs="Arial"/>
          <w:sz w:val="24"/>
          <w:szCs w:val="24"/>
        </w:rPr>
        <w:t>enceguecido por el pecado que apenas puede conocer algo acerca</w:t>
      </w:r>
      <w:r w:rsidR="0049257E">
        <w:rPr>
          <w:rFonts w:ascii="Arial" w:hAnsi="Arial" w:cs="Arial"/>
        </w:rPr>
        <w:t xml:space="preserve"> </w:t>
      </w:r>
      <w:r w:rsidRPr="24A79BFB">
        <w:rPr>
          <w:rFonts w:ascii="Arial" w:hAnsi="Arial" w:cs="Arial"/>
          <w:sz w:val="24"/>
          <w:szCs w:val="24"/>
        </w:rPr>
        <w:t>de Dios por los tres primeros libros; si Dios no hubiese optado</w:t>
      </w:r>
      <w:r w:rsidR="0049257E">
        <w:rPr>
          <w:rFonts w:ascii="Arial" w:hAnsi="Arial" w:cs="Arial"/>
        </w:rPr>
        <w:t xml:space="preserve"> </w:t>
      </w:r>
      <w:r w:rsidRPr="24A79BFB">
        <w:rPr>
          <w:rFonts w:ascii="Arial" w:hAnsi="Arial" w:cs="Arial"/>
          <w:sz w:val="24"/>
          <w:szCs w:val="24"/>
        </w:rPr>
        <w:t>por hablarle de nuevo por medio de Cristo y de las Escrituras</w:t>
      </w:r>
      <w:r w:rsidR="0049257E">
        <w:rPr>
          <w:rFonts w:ascii="Arial" w:hAnsi="Arial" w:cs="Arial"/>
        </w:rPr>
        <w:t xml:space="preserve"> </w:t>
      </w:r>
      <w:r w:rsidRPr="24A79BFB">
        <w:rPr>
          <w:rFonts w:ascii="Arial" w:hAnsi="Arial" w:cs="Arial"/>
          <w:sz w:val="24"/>
          <w:szCs w:val="24"/>
        </w:rPr>
        <w:t>el conocimiento de la salvación le hubiera sido imposible.</w:t>
      </w:r>
    </w:p>
    <w:p w14:paraId="7B0D315E" w14:textId="49E93AEC" w:rsidR="001857DD" w:rsidRDefault="24A79BFB" w:rsidP="00081F8B">
      <w:pPr>
        <w:spacing w:before="240" w:after="240"/>
        <w:ind w:firstLine="567"/>
        <w:rPr>
          <w:rFonts w:ascii="Arial" w:eastAsia="Arial" w:hAnsi="Arial" w:cs="Arial"/>
        </w:rPr>
      </w:pPr>
      <w:r w:rsidRPr="24A79BFB">
        <w:rPr>
          <w:rFonts w:ascii="Arial" w:eastAsia="Arial" w:hAnsi="Arial" w:cs="Arial"/>
          <w:sz w:val="24"/>
          <w:szCs w:val="24"/>
        </w:rPr>
        <w:t>Para Isaac, como para otros cistercienses contemporáneos</w:t>
      </w:r>
      <w:r w:rsidR="000152AF">
        <w:rPr>
          <w:rFonts w:ascii="Arial" w:eastAsia="Arial" w:hAnsi="Arial" w:cs="Arial"/>
        </w:rPr>
        <w:t xml:space="preserve"> </w:t>
      </w:r>
      <w:r w:rsidRPr="24A79BFB">
        <w:rPr>
          <w:rFonts w:ascii="Arial" w:eastAsia="Arial" w:hAnsi="Arial" w:cs="Arial"/>
          <w:sz w:val="24"/>
          <w:szCs w:val="24"/>
        </w:rPr>
        <w:t>suyos, la teología era fundamentalmente bíblica y cristocéntrica;</w:t>
      </w:r>
      <w:r w:rsidR="000152AF">
        <w:rPr>
          <w:rFonts w:ascii="Arial" w:eastAsia="Arial" w:hAnsi="Arial" w:cs="Arial"/>
        </w:rPr>
        <w:t xml:space="preserve"> </w:t>
      </w:r>
      <w:r w:rsidRPr="24A79BFB">
        <w:rPr>
          <w:rFonts w:ascii="Arial" w:eastAsia="Arial" w:hAnsi="Arial" w:cs="Arial"/>
          <w:sz w:val="24"/>
          <w:szCs w:val="24"/>
        </w:rPr>
        <w:t>una manera correcta de leer la Escritura era la condición previa</w:t>
      </w:r>
      <w:r w:rsidR="000152AF">
        <w:rPr>
          <w:rFonts w:ascii="Arial" w:eastAsia="Arial" w:hAnsi="Arial" w:cs="Arial"/>
        </w:rPr>
        <w:t xml:space="preserve"> </w:t>
      </w:r>
      <w:r w:rsidRPr="24A79BFB">
        <w:rPr>
          <w:rFonts w:ascii="Arial" w:eastAsia="Arial" w:hAnsi="Arial" w:cs="Arial"/>
          <w:sz w:val="24"/>
          <w:szCs w:val="24"/>
        </w:rPr>
        <w:t>esencial para la tarea teológica. El abad de la Estrella no proporciona</w:t>
      </w:r>
      <w:r w:rsidR="000152AF">
        <w:rPr>
          <w:rFonts w:ascii="Arial" w:eastAsia="Arial" w:hAnsi="Arial" w:cs="Arial"/>
        </w:rPr>
        <w:t xml:space="preserve"> </w:t>
      </w:r>
      <w:r w:rsidRPr="24A79BFB">
        <w:rPr>
          <w:rFonts w:ascii="Arial" w:eastAsia="Arial" w:hAnsi="Arial" w:cs="Arial"/>
          <w:sz w:val="24"/>
          <w:szCs w:val="24"/>
        </w:rPr>
        <w:t>una introducción sistemática a la hermenéutica bíblica, pero</w:t>
      </w:r>
      <w:r w:rsidR="000152AF">
        <w:rPr>
          <w:rFonts w:ascii="Arial" w:eastAsia="Arial" w:hAnsi="Arial" w:cs="Arial"/>
        </w:rPr>
        <w:t xml:space="preserve"> </w:t>
      </w:r>
      <w:r w:rsidRPr="24A79BFB">
        <w:rPr>
          <w:rFonts w:ascii="Arial" w:eastAsia="Arial" w:hAnsi="Arial" w:cs="Arial"/>
          <w:sz w:val="24"/>
          <w:szCs w:val="24"/>
        </w:rPr>
        <w:t>parciales argumentaciones esparcidas en sus sermones nos permiten</w:t>
      </w:r>
      <w:r w:rsidR="000152AF">
        <w:rPr>
          <w:rFonts w:ascii="Arial" w:eastAsia="Arial" w:hAnsi="Arial" w:cs="Arial"/>
        </w:rPr>
        <w:t xml:space="preserve"> </w:t>
      </w:r>
      <w:r w:rsidRPr="24A79BFB">
        <w:rPr>
          <w:rFonts w:ascii="Arial" w:eastAsia="Arial" w:hAnsi="Arial" w:cs="Arial"/>
          <w:sz w:val="24"/>
          <w:szCs w:val="24"/>
        </w:rPr>
        <w:t>reconstruir su pensamiento (ver p. ej. los Sermones 9, 10, 11,</w:t>
      </w:r>
      <w:r w:rsidR="000152AF">
        <w:rPr>
          <w:rFonts w:ascii="Arial" w:eastAsia="Arial" w:hAnsi="Arial" w:cs="Arial"/>
        </w:rPr>
        <w:t xml:space="preserve"> </w:t>
      </w:r>
      <w:r w:rsidRPr="24A79BFB">
        <w:rPr>
          <w:rFonts w:ascii="Arial" w:eastAsia="Arial" w:hAnsi="Arial" w:cs="Arial"/>
          <w:sz w:val="24"/>
          <w:szCs w:val="24"/>
        </w:rPr>
        <w:t>16, 33, 48, 52 у 54)</w:t>
      </w:r>
      <w:r w:rsidR="008D02F3">
        <w:rPr>
          <w:rStyle w:val="Refdenotaalpie"/>
          <w:rFonts w:ascii="Arial" w:eastAsia="Arial" w:hAnsi="Arial" w:cs="Arial"/>
          <w:sz w:val="24"/>
          <w:szCs w:val="24"/>
        </w:rPr>
        <w:footnoteReference w:id="29"/>
      </w:r>
      <w:r w:rsidRPr="24A79BFB">
        <w:rPr>
          <w:rFonts w:ascii="Arial" w:eastAsia="Arial" w:hAnsi="Arial" w:cs="Arial"/>
          <w:sz w:val="24"/>
          <w:szCs w:val="24"/>
        </w:rPr>
        <w:t>.</w:t>
      </w:r>
      <w:r w:rsidR="000152AF">
        <w:rPr>
          <w:rFonts w:ascii="Arial" w:eastAsia="Arial" w:hAnsi="Arial" w:cs="Arial"/>
        </w:rPr>
        <w:t xml:space="preserve"> </w:t>
      </w:r>
    </w:p>
    <w:p w14:paraId="37B38785" w14:textId="0A0DE6F1" w:rsidR="24A79BFB" w:rsidRDefault="24A79BFB" w:rsidP="00081F8B">
      <w:pPr>
        <w:spacing w:before="240" w:after="240"/>
        <w:ind w:firstLine="567"/>
        <w:rPr>
          <w:rFonts w:ascii="Arial" w:eastAsia="Arial" w:hAnsi="Arial" w:cs="Arial"/>
        </w:rPr>
      </w:pPr>
      <w:r w:rsidRPr="24A79BFB">
        <w:rPr>
          <w:rFonts w:ascii="Arial" w:eastAsia="Arial" w:hAnsi="Arial" w:cs="Arial"/>
          <w:sz w:val="24"/>
          <w:szCs w:val="24"/>
        </w:rPr>
        <w:t>Para Isaac, como para muchos de sus predecesores, las Escrituras</w:t>
      </w:r>
      <w:r w:rsidR="000152AF">
        <w:rPr>
          <w:rFonts w:ascii="Arial" w:eastAsia="Arial" w:hAnsi="Arial" w:cs="Arial"/>
        </w:rPr>
        <w:t xml:space="preserve"> </w:t>
      </w:r>
      <w:r w:rsidRPr="24A79BFB">
        <w:rPr>
          <w:rFonts w:ascii="Arial" w:eastAsia="Arial" w:hAnsi="Arial" w:cs="Arial"/>
          <w:sz w:val="24"/>
          <w:szCs w:val="24"/>
        </w:rPr>
        <w:t>son la expresión de la Sabiduría divina, y por lo tanto, una fuente</w:t>
      </w:r>
      <w:r w:rsidR="000152AF">
        <w:rPr>
          <w:rFonts w:ascii="Arial" w:eastAsia="Arial" w:hAnsi="Arial" w:cs="Arial"/>
        </w:rPr>
        <w:t xml:space="preserve"> </w:t>
      </w:r>
      <w:r w:rsidRPr="24A79BFB">
        <w:rPr>
          <w:rFonts w:ascii="Arial" w:eastAsia="Arial" w:hAnsi="Arial" w:cs="Arial"/>
          <w:sz w:val="24"/>
          <w:szCs w:val="24"/>
        </w:rPr>
        <w:t xml:space="preserve">inagotable de verdad. </w:t>
      </w:r>
      <w:r w:rsidRPr="24A79BFB">
        <w:rPr>
          <w:rFonts w:ascii="Arial" w:eastAsia="Arial" w:hAnsi="Arial" w:cs="Arial"/>
          <w:sz w:val="24"/>
          <w:szCs w:val="24"/>
        </w:rPr>
        <w:lastRenderedPageBreak/>
        <w:t>Diversas interpretaciones son no sólo</w:t>
      </w:r>
      <w:r w:rsidR="000152AF">
        <w:rPr>
          <w:rFonts w:ascii="Arial" w:eastAsia="Arial" w:hAnsi="Arial" w:cs="Arial"/>
        </w:rPr>
        <w:t xml:space="preserve"> </w:t>
      </w:r>
      <w:r w:rsidRPr="24A79BFB">
        <w:rPr>
          <w:rFonts w:ascii="Arial" w:eastAsia="Arial" w:hAnsi="Arial" w:cs="Arial"/>
          <w:sz w:val="24"/>
          <w:szCs w:val="24"/>
        </w:rPr>
        <w:t>permitidas sino exigidas (Sermón 16, 1-3)</w:t>
      </w:r>
      <w:r w:rsidR="008313C1">
        <w:rPr>
          <w:rStyle w:val="Refdenotaalpie"/>
          <w:rFonts w:ascii="Arial" w:eastAsia="Arial" w:hAnsi="Arial" w:cs="Arial"/>
          <w:sz w:val="24"/>
          <w:szCs w:val="24"/>
        </w:rPr>
        <w:footnoteReference w:id="30"/>
      </w:r>
      <w:r w:rsidRPr="24A79BFB">
        <w:rPr>
          <w:rFonts w:ascii="Arial" w:eastAsia="Arial" w:hAnsi="Arial" w:cs="Arial"/>
          <w:sz w:val="24"/>
          <w:szCs w:val="24"/>
        </w:rPr>
        <w:t>. El abad adhiere al</w:t>
      </w:r>
      <w:r w:rsidR="000152AF">
        <w:rPr>
          <w:rFonts w:ascii="Arial" w:eastAsia="Arial" w:hAnsi="Arial" w:cs="Arial"/>
        </w:rPr>
        <w:t xml:space="preserve"> </w:t>
      </w:r>
      <w:r w:rsidRPr="24A79BFB">
        <w:rPr>
          <w:rFonts w:ascii="Arial" w:eastAsia="Arial" w:hAnsi="Arial" w:cs="Arial"/>
          <w:sz w:val="24"/>
          <w:szCs w:val="24"/>
        </w:rPr>
        <w:t>esquema tradicional de los cuatro sentidos: histórico, moral,</w:t>
      </w:r>
      <w:r w:rsidR="000152AF">
        <w:rPr>
          <w:rFonts w:ascii="Arial" w:eastAsia="Arial" w:hAnsi="Arial" w:cs="Arial"/>
        </w:rPr>
        <w:t xml:space="preserve"> </w:t>
      </w:r>
      <w:r w:rsidRPr="24A79BFB">
        <w:rPr>
          <w:rFonts w:ascii="Arial" w:eastAsia="Arial" w:hAnsi="Arial" w:cs="Arial"/>
          <w:sz w:val="24"/>
          <w:szCs w:val="24"/>
        </w:rPr>
        <w:t>alegórico y anagógico (p. ej. Sermones 9, 14; 10, 14; 54), pero</w:t>
      </w:r>
      <w:r w:rsidR="000152AF">
        <w:rPr>
          <w:rFonts w:ascii="Arial" w:eastAsia="Arial" w:hAnsi="Arial" w:cs="Arial"/>
        </w:rPr>
        <w:t xml:space="preserve"> </w:t>
      </w:r>
      <w:r w:rsidRPr="24A79BFB">
        <w:rPr>
          <w:rFonts w:ascii="Arial" w:eastAsia="Arial" w:hAnsi="Arial" w:cs="Arial"/>
          <w:sz w:val="24"/>
          <w:szCs w:val="24"/>
        </w:rPr>
        <w:t>muestra claramente su preferencia por el alegórico, o mejor aún,</w:t>
      </w:r>
      <w:r w:rsidR="000152AF">
        <w:rPr>
          <w:rFonts w:ascii="Arial" w:eastAsia="Arial" w:hAnsi="Arial" w:cs="Arial"/>
        </w:rPr>
        <w:t xml:space="preserve"> </w:t>
      </w:r>
      <w:r w:rsidRPr="24A79BFB">
        <w:rPr>
          <w:rFonts w:ascii="Arial" w:eastAsia="Arial" w:hAnsi="Arial" w:cs="Arial"/>
          <w:sz w:val="24"/>
          <w:szCs w:val="24"/>
        </w:rPr>
        <w:t>por el sentido místico antes que el moral (Sermones 11, 16; 33,</w:t>
      </w:r>
      <w:r w:rsidR="000152AF">
        <w:rPr>
          <w:rFonts w:ascii="Arial" w:eastAsia="Arial" w:hAnsi="Arial" w:cs="Arial"/>
        </w:rPr>
        <w:t xml:space="preserve"> </w:t>
      </w:r>
      <w:r w:rsidRPr="24A79BFB">
        <w:rPr>
          <w:rFonts w:ascii="Arial" w:eastAsia="Arial" w:hAnsi="Arial" w:cs="Arial"/>
          <w:sz w:val="24"/>
          <w:szCs w:val="24"/>
        </w:rPr>
        <w:t>11; 35, 3). Su Sermón 52, un breve esbozo de interpretación</w:t>
      </w:r>
      <w:r w:rsidR="001857DD">
        <w:rPr>
          <w:rFonts w:ascii="Arial" w:eastAsia="Arial" w:hAnsi="Arial" w:cs="Arial"/>
        </w:rPr>
        <w:t xml:space="preserve"> </w:t>
      </w:r>
      <w:r w:rsidRPr="24A79BFB">
        <w:rPr>
          <w:rFonts w:ascii="Arial" w:eastAsia="Arial" w:hAnsi="Arial" w:cs="Arial"/>
          <w:sz w:val="24"/>
          <w:szCs w:val="24"/>
        </w:rPr>
        <w:t>del Cantar de los Cantares, ese libro tan querido a los autores</w:t>
      </w:r>
      <w:r w:rsidR="001857DD">
        <w:rPr>
          <w:rFonts w:ascii="Arial" w:eastAsia="Arial" w:hAnsi="Arial" w:cs="Arial"/>
        </w:rPr>
        <w:t xml:space="preserve"> </w:t>
      </w:r>
      <w:r w:rsidRPr="24A79BFB">
        <w:rPr>
          <w:rFonts w:ascii="Arial" w:eastAsia="Arial" w:hAnsi="Arial" w:cs="Arial"/>
          <w:sz w:val="24"/>
          <w:szCs w:val="24"/>
        </w:rPr>
        <w:t>cistercienses, sienta el principio de que "...casi todo lo que ocurre</w:t>
      </w:r>
      <w:r w:rsidR="001857DD">
        <w:rPr>
          <w:rFonts w:ascii="Arial" w:eastAsia="Arial" w:hAnsi="Arial" w:cs="Arial"/>
        </w:rPr>
        <w:t xml:space="preserve"> </w:t>
      </w:r>
      <w:r w:rsidRPr="24A79BFB">
        <w:rPr>
          <w:rFonts w:ascii="Arial" w:eastAsia="Arial" w:hAnsi="Arial" w:cs="Arial"/>
          <w:sz w:val="24"/>
          <w:szCs w:val="24"/>
        </w:rPr>
        <w:t>externamente de un modo histórico, se repite internamente en</w:t>
      </w:r>
      <w:r w:rsidR="001857DD">
        <w:rPr>
          <w:rFonts w:ascii="Arial" w:eastAsia="Arial" w:hAnsi="Arial" w:cs="Arial"/>
        </w:rPr>
        <w:t xml:space="preserve"> </w:t>
      </w:r>
      <w:r w:rsidRPr="24A79BFB">
        <w:rPr>
          <w:rFonts w:ascii="Arial" w:eastAsia="Arial" w:hAnsi="Arial" w:cs="Arial"/>
          <w:sz w:val="24"/>
          <w:szCs w:val="24"/>
        </w:rPr>
        <w:t>el misterio". La tendencia especulativa de Isaac iba a la par con</w:t>
      </w:r>
      <w:r w:rsidR="001857DD">
        <w:rPr>
          <w:rFonts w:ascii="Arial" w:eastAsia="Arial" w:hAnsi="Arial" w:cs="Arial"/>
        </w:rPr>
        <w:t xml:space="preserve"> </w:t>
      </w:r>
      <w:r w:rsidRPr="24A79BFB">
        <w:rPr>
          <w:rFonts w:ascii="Arial" w:eastAsia="Arial" w:hAnsi="Arial" w:cs="Arial"/>
          <w:sz w:val="24"/>
          <w:szCs w:val="24"/>
        </w:rPr>
        <w:t>su deseo de la búsqueda del misterio que se revela en el corazón</w:t>
      </w:r>
      <w:r w:rsidR="001857DD">
        <w:rPr>
          <w:rFonts w:ascii="Arial" w:eastAsia="Arial" w:hAnsi="Arial" w:cs="Arial"/>
        </w:rPr>
        <w:t xml:space="preserve"> </w:t>
      </w:r>
      <w:r w:rsidRPr="24A79BFB">
        <w:rPr>
          <w:rFonts w:ascii="Arial" w:eastAsia="Arial" w:hAnsi="Arial" w:cs="Arial"/>
          <w:sz w:val="24"/>
          <w:szCs w:val="24"/>
        </w:rPr>
        <w:t>de la palabra de Dios.</w:t>
      </w:r>
    </w:p>
    <w:p w14:paraId="67861A95" w14:textId="49FBFA57"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La doctrina del abad acerca de Dios en sí mismo y de Dios</w:t>
      </w:r>
      <w:r w:rsidR="00AA72D4">
        <w:rPr>
          <w:rFonts w:ascii="Arial" w:eastAsia="Arial" w:hAnsi="Arial" w:cs="Arial"/>
        </w:rPr>
        <w:t xml:space="preserve"> </w:t>
      </w:r>
      <w:r w:rsidRPr="24A79BFB">
        <w:rPr>
          <w:rFonts w:ascii="Arial" w:eastAsia="Arial" w:hAnsi="Arial" w:cs="Arial"/>
          <w:sz w:val="24"/>
          <w:szCs w:val="24"/>
        </w:rPr>
        <w:t>como la fuente de todo es expresada en detalle en los Sermones</w:t>
      </w:r>
      <w:r w:rsidR="00AA72D4">
        <w:rPr>
          <w:rFonts w:ascii="Arial" w:eastAsia="Arial" w:hAnsi="Arial" w:cs="Arial"/>
        </w:rPr>
        <w:t xml:space="preserve"> </w:t>
      </w:r>
      <w:r w:rsidRPr="24A79BFB">
        <w:rPr>
          <w:rFonts w:ascii="Arial" w:eastAsia="Arial" w:hAnsi="Arial" w:cs="Arial"/>
          <w:sz w:val="24"/>
          <w:szCs w:val="24"/>
        </w:rPr>
        <w:t>para la Sexagésima. En el Sermón 22, de esta serie, expone cómo</w:t>
      </w:r>
      <w:r w:rsidR="00AA72D4">
        <w:rPr>
          <w:rFonts w:ascii="Arial" w:eastAsia="Arial" w:hAnsi="Arial" w:cs="Arial"/>
        </w:rPr>
        <w:t xml:space="preserve"> </w:t>
      </w:r>
      <w:r w:rsidRPr="24A79BFB">
        <w:rPr>
          <w:rFonts w:ascii="Arial" w:eastAsia="Arial" w:hAnsi="Arial" w:cs="Arial"/>
          <w:sz w:val="24"/>
          <w:szCs w:val="24"/>
        </w:rPr>
        <w:t>entendía él la naturaleza y las divisiones de la teología, a la manera</w:t>
      </w:r>
      <w:r w:rsidR="00AA72D4">
        <w:rPr>
          <w:rFonts w:ascii="Arial" w:eastAsia="Arial" w:hAnsi="Arial" w:cs="Arial"/>
        </w:rPr>
        <w:t xml:space="preserve"> </w:t>
      </w:r>
      <w:r w:rsidRPr="24A79BFB">
        <w:rPr>
          <w:rFonts w:ascii="Arial" w:eastAsia="Arial" w:hAnsi="Arial" w:cs="Arial"/>
          <w:sz w:val="24"/>
          <w:szCs w:val="24"/>
        </w:rPr>
        <w:t>neoplatónica en armonía con el pensamiento del Seudo-Dionisio</w:t>
      </w:r>
      <w:r w:rsidR="00AA72D4">
        <w:rPr>
          <w:rFonts w:ascii="Arial" w:eastAsia="Arial" w:hAnsi="Arial" w:cs="Arial"/>
        </w:rPr>
        <w:t xml:space="preserve"> </w:t>
      </w:r>
      <w:r w:rsidRPr="24A79BFB">
        <w:rPr>
          <w:rFonts w:ascii="Arial" w:eastAsia="Arial" w:hAnsi="Arial" w:cs="Arial"/>
          <w:sz w:val="24"/>
          <w:szCs w:val="24"/>
        </w:rPr>
        <w:t>y de Juan Escoto</w:t>
      </w:r>
      <w:r w:rsidR="00C549DD">
        <w:rPr>
          <w:rStyle w:val="Refdenotaalpie"/>
          <w:rFonts w:ascii="Arial" w:eastAsia="Arial" w:hAnsi="Arial" w:cs="Arial"/>
          <w:sz w:val="24"/>
          <w:szCs w:val="24"/>
        </w:rPr>
        <w:footnoteReference w:id="31"/>
      </w:r>
      <w:r w:rsidRPr="24A79BFB">
        <w:rPr>
          <w:rFonts w:ascii="Arial" w:eastAsia="Arial" w:hAnsi="Arial" w:cs="Arial"/>
          <w:sz w:val="24"/>
          <w:szCs w:val="24"/>
        </w:rPr>
        <w:t xml:space="preserve">. La teología </w:t>
      </w:r>
      <w:r w:rsidR="00A92087" w:rsidRPr="24A79BFB">
        <w:rPr>
          <w:rFonts w:ascii="Arial" w:eastAsia="Arial" w:hAnsi="Arial" w:cs="Arial"/>
          <w:sz w:val="24"/>
          <w:szCs w:val="24"/>
        </w:rPr>
        <w:t>simbólica,</w:t>
      </w:r>
      <w:r w:rsidRPr="24A79BFB">
        <w:rPr>
          <w:rFonts w:ascii="Arial" w:eastAsia="Arial" w:hAnsi="Arial" w:cs="Arial"/>
          <w:sz w:val="24"/>
          <w:szCs w:val="24"/>
        </w:rPr>
        <w:t xml:space="preserve"> así como la racional</w:t>
      </w:r>
      <w:r w:rsidR="00AA72D4">
        <w:rPr>
          <w:rFonts w:ascii="Arial" w:eastAsia="Arial" w:hAnsi="Arial" w:cs="Arial"/>
        </w:rPr>
        <w:t xml:space="preserve"> </w:t>
      </w:r>
      <w:r w:rsidRPr="24A79BFB">
        <w:rPr>
          <w:rFonts w:ascii="Arial" w:eastAsia="Arial" w:hAnsi="Arial" w:cs="Arial"/>
          <w:sz w:val="24"/>
          <w:szCs w:val="24"/>
        </w:rPr>
        <w:t>que utilizan palabras humanas son útiles, pero siempre dentro de una jerarquía que privilegie la teología negativa sobre Dios,</w:t>
      </w:r>
      <w:r w:rsidR="00AA72D4">
        <w:rPr>
          <w:rFonts w:ascii="Arial" w:eastAsia="Arial" w:hAnsi="Arial" w:cs="Arial"/>
        </w:rPr>
        <w:t xml:space="preserve"> </w:t>
      </w:r>
      <w:r w:rsidRPr="24A79BFB">
        <w:rPr>
          <w:rFonts w:ascii="Arial" w:eastAsia="Arial" w:hAnsi="Arial" w:cs="Arial"/>
          <w:sz w:val="24"/>
          <w:szCs w:val="24"/>
        </w:rPr>
        <w:t>que niega que haya palabra que pueda ser aplicada con propiedad</w:t>
      </w:r>
      <w:r w:rsidR="00AA72D4">
        <w:rPr>
          <w:rFonts w:ascii="Arial" w:eastAsia="Arial" w:hAnsi="Arial" w:cs="Arial"/>
        </w:rPr>
        <w:t xml:space="preserve"> </w:t>
      </w:r>
      <w:r w:rsidRPr="24A79BFB">
        <w:rPr>
          <w:rFonts w:ascii="Arial" w:eastAsia="Arial" w:hAnsi="Arial" w:cs="Arial"/>
          <w:sz w:val="24"/>
          <w:szCs w:val="24"/>
        </w:rPr>
        <w:t>a Dios y por eso se refugia en las superafirmaciones (p. ej.</w:t>
      </w:r>
      <w:r w:rsidR="00AA72D4">
        <w:rPr>
          <w:rFonts w:ascii="Arial" w:eastAsia="Arial" w:hAnsi="Arial" w:cs="Arial"/>
        </w:rPr>
        <w:t xml:space="preserve"> </w:t>
      </w:r>
      <w:r w:rsidRPr="24A79BFB">
        <w:rPr>
          <w:rFonts w:ascii="Arial" w:eastAsia="Arial" w:hAnsi="Arial" w:cs="Arial"/>
          <w:sz w:val="24"/>
          <w:szCs w:val="24"/>
        </w:rPr>
        <w:t>supersubstancia o "más-que-ser" del Sermón 19, 19) que son</w:t>
      </w:r>
      <w:r w:rsidR="00AA72D4">
        <w:rPr>
          <w:rFonts w:ascii="Arial" w:eastAsia="Arial" w:hAnsi="Arial" w:cs="Arial"/>
        </w:rPr>
        <w:t xml:space="preserve"> </w:t>
      </w:r>
      <w:r w:rsidRPr="24A79BFB">
        <w:rPr>
          <w:rFonts w:ascii="Arial" w:eastAsia="Arial" w:hAnsi="Arial" w:cs="Arial"/>
          <w:sz w:val="24"/>
          <w:szCs w:val="24"/>
        </w:rPr>
        <w:t xml:space="preserve">positivas en la </w:t>
      </w:r>
      <w:r w:rsidR="00BB7EA9" w:rsidRPr="24A79BFB">
        <w:rPr>
          <w:rFonts w:ascii="Arial" w:eastAsia="Arial" w:hAnsi="Arial" w:cs="Arial"/>
          <w:sz w:val="24"/>
          <w:szCs w:val="24"/>
        </w:rPr>
        <w:t>forma,</w:t>
      </w:r>
      <w:r w:rsidRPr="24A79BFB">
        <w:rPr>
          <w:rFonts w:ascii="Arial" w:eastAsia="Arial" w:hAnsi="Arial" w:cs="Arial"/>
          <w:sz w:val="24"/>
          <w:szCs w:val="24"/>
        </w:rPr>
        <w:t xml:space="preserve"> pero negativas en el significado (22, 6-12).</w:t>
      </w:r>
    </w:p>
    <w:p w14:paraId="58D0B027" w14:textId="6F3EEC7B"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Teniendo esto en cuenta, podemos seguir a Isaac en sus</w:t>
      </w:r>
      <w:r w:rsidR="000743B9">
        <w:rPr>
          <w:rFonts w:ascii="Arial" w:eastAsia="Arial" w:hAnsi="Arial" w:cs="Arial"/>
        </w:rPr>
        <w:t xml:space="preserve"> </w:t>
      </w:r>
      <w:r w:rsidRPr="24A79BFB">
        <w:rPr>
          <w:rFonts w:ascii="Arial" w:eastAsia="Arial" w:hAnsi="Arial" w:cs="Arial"/>
          <w:sz w:val="24"/>
          <w:szCs w:val="24"/>
        </w:rPr>
        <w:t>exploraciones acerca de las posibilidades de la teología racional</w:t>
      </w:r>
      <w:r w:rsidR="000743B9">
        <w:rPr>
          <w:rFonts w:ascii="Arial" w:eastAsia="Arial" w:hAnsi="Arial" w:cs="Arial"/>
        </w:rPr>
        <w:t xml:space="preserve"> </w:t>
      </w:r>
      <w:r w:rsidRPr="24A79BFB">
        <w:rPr>
          <w:rFonts w:ascii="Arial" w:eastAsia="Arial" w:hAnsi="Arial" w:cs="Arial"/>
          <w:sz w:val="24"/>
          <w:szCs w:val="24"/>
        </w:rPr>
        <w:t>dentro de los límites del horizonte de la negación, primero</w:t>
      </w:r>
      <w:r w:rsidR="000743B9">
        <w:rPr>
          <w:rFonts w:ascii="Arial" w:eastAsia="Arial" w:hAnsi="Arial" w:cs="Arial"/>
        </w:rPr>
        <w:t xml:space="preserve"> </w:t>
      </w:r>
      <w:r w:rsidRPr="24A79BFB">
        <w:rPr>
          <w:rFonts w:ascii="Arial" w:eastAsia="Arial" w:hAnsi="Arial" w:cs="Arial"/>
          <w:sz w:val="24"/>
          <w:szCs w:val="24"/>
        </w:rPr>
        <w:t>respecto de Dios Uno (Sermones 19 a 21) y luego respecto de</w:t>
      </w:r>
      <w:r w:rsidR="000743B9">
        <w:rPr>
          <w:rFonts w:ascii="Arial" w:eastAsia="Arial" w:hAnsi="Arial" w:cs="Arial"/>
        </w:rPr>
        <w:t xml:space="preserve"> </w:t>
      </w:r>
      <w:r w:rsidRPr="24A79BFB">
        <w:rPr>
          <w:rFonts w:ascii="Arial" w:eastAsia="Arial" w:hAnsi="Arial" w:cs="Arial"/>
          <w:sz w:val="24"/>
          <w:szCs w:val="24"/>
        </w:rPr>
        <w:t>Dios Trino, la doctrina cristiana de la Trinidad (Sermones 23</w:t>
      </w:r>
      <w:r w:rsidR="000743B9">
        <w:rPr>
          <w:rFonts w:ascii="Arial" w:eastAsia="Arial" w:hAnsi="Arial" w:cs="Arial"/>
        </w:rPr>
        <w:t xml:space="preserve"> </w:t>
      </w:r>
      <w:r w:rsidRPr="24A79BFB">
        <w:rPr>
          <w:rFonts w:ascii="Arial" w:eastAsia="Arial" w:hAnsi="Arial" w:cs="Arial"/>
          <w:sz w:val="24"/>
          <w:szCs w:val="24"/>
        </w:rPr>
        <w:t>a 26). En el Sermón 19, Isaac introduce su discusión con una</w:t>
      </w:r>
      <w:r w:rsidR="000743B9">
        <w:rPr>
          <w:rFonts w:ascii="Arial" w:eastAsia="Arial" w:hAnsi="Arial" w:cs="Arial"/>
        </w:rPr>
        <w:t xml:space="preserve"> </w:t>
      </w:r>
      <w:r w:rsidRPr="24A79BFB">
        <w:rPr>
          <w:rFonts w:ascii="Arial" w:eastAsia="Arial" w:hAnsi="Arial" w:cs="Arial"/>
          <w:sz w:val="24"/>
          <w:szCs w:val="24"/>
        </w:rPr>
        <w:t>densa visión panorámica de la metafísica. La razón básica para</w:t>
      </w:r>
      <w:r w:rsidR="000743B9">
        <w:rPr>
          <w:rFonts w:ascii="Arial" w:eastAsia="Arial" w:hAnsi="Arial" w:cs="Arial"/>
        </w:rPr>
        <w:t xml:space="preserve"> </w:t>
      </w:r>
      <w:r w:rsidRPr="24A79BFB">
        <w:rPr>
          <w:rFonts w:ascii="Arial" w:eastAsia="Arial" w:hAnsi="Arial" w:cs="Arial"/>
          <w:sz w:val="24"/>
          <w:szCs w:val="24"/>
        </w:rPr>
        <w:t>introducir este momento tan escolástico en sus escritos es indicar</w:t>
      </w:r>
      <w:r w:rsidR="000743B9">
        <w:rPr>
          <w:rFonts w:ascii="Arial" w:eastAsia="Arial" w:hAnsi="Arial" w:cs="Arial"/>
        </w:rPr>
        <w:t xml:space="preserve"> </w:t>
      </w:r>
      <w:r w:rsidRPr="24A79BFB">
        <w:rPr>
          <w:rFonts w:ascii="Arial" w:eastAsia="Arial" w:hAnsi="Arial" w:cs="Arial"/>
          <w:sz w:val="24"/>
          <w:szCs w:val="24"/>
        </w:rPr>
        <w:t xml:space="preserve">los límites de la </w:t>
      </w:r>
      <w:r w:rsidR="00BB7EA9" w:rsidRPr="24A79BFB">
        <w:rPr>
          <w:rFonts w:ascii="Arial" w:eastAsia="Arial" w:hAnsi="Arial" w:cs="Arial"/>
          <w:sz w:val="24"/>
          <w:szCs w:val="24"/>
        </w:rPr>
        <w:t>metafísica</w:t>
      </w:r>
      <w:r w:rsidRPr="24A79BFB">
        <w:rPr>
          <w:rFonts w:ascii="Arial" w:eastAsia="Arial" w:hAnsi="Arial" w:cs="Arial"/>
          <w:sz w:val="24"/>
          <w:szCs w:val="24"/>
        </w:rPr>
        <w:t xml:space="preserve"> filosófica: el análisis de la sustancia</w:t>
      </w:r>
      <w:r w:rsidR="000743B9">
        <w:rPr>
          <w:rFonts w:ascii="Arial" w:eastAsia="Arial" w:hAnsi="Arial" w:cs="Arial"/>
        </w:rPr>
        <w:t xml:space="preserve"> </w:t>
      </w:r>
      <w:r w:rsidRPr="24A79BFB">
        <w:rPr>
          <w:rFonts w:ascii="Arial" w:eastAsia="Arial" w:hAnsi="Arial" w:cs="Arial"/>
          <w:sz w:val="24"/>
          <w:szCs w:val="24"/>
        </w:rPr>
        <w:t>y del accidente muestra que Dios no puede ser contenido dentro</w:t>
      </w:r>
      <w:r w:rsidR="000743B9">
        <w:rPr>
          <w:rFonts w:ascii="Arial" w:eastAsia="Arial" w:hAnsi="Arial" w:cs="Arial"/>
        </w:rPr>
        <w:t xml:space="preserve"> </w:t>
      </w:r>
      <w:r w:rsidRPr="24A79BFB">
        <w:rPr>
          <w:rFonts w:ascii="Arial" w:eastAsia="Arial" w:hAnsi="Arial" w:cs="Arial"/>
          <w:sz w:val="24"/>
          <w:szCs w:val="24"/>
        </w:rPr>
        <w:t>de estas categorías (Sermón 20). En el Sermón 21, una</w:t>
      </w:r>
      <w:r w:rsidR="000743B9">
        <w:rPr>
          <w:rFonts w:ascii="Arial" w:eastAsia="Arial" w:hAnsi="Arial" w:cs="Arial"/>
        </w:rPr>
        <w:t xml:space="preserve"> </w:t>
      </w:r>
      <w:r w:rsidRPr="24A79BFB">
        <w:rPr>
          <w:rFonts w:ascii="Arial" w:eastAsia="Arial" w:hAnsi="Arial" w:cs="Arial"/>
          <w:sz w:val="24"/>
          <w:szCs w:val="24"/>
        </w:rPr>
        <w:t>consideración sobre la unidad, la simplicidad y la inmutabilidad,</w:t>
      </w:r>
      <w:r w:rsidR="000743B9">
        <w:rPr>
          <w:rFonts w:ascii="Arial" w:eastAsia="Arial" w:hAnsi="Arial" w:cs="Arial"/>
        </w:rPr>
        <w:t xml:space="preserve"> </w:t>
      </w:r>
      <w:r w:rsidRPr="24A79BFB">
        <w:rPr>
          <w:rFonts w:ascii="Arial" w:eastAsia="Arial" w:hAnsi="Arial" w:cs="Arial"/>
          <w:sz w:val="24"/>
          <w:szCs w:val="24"/>
        </w:rPr>
        <w:t>las tres propiedades de la naturaleza supersubstancial de Dios,</w:t>
      </w:r>
      <w:r w:rsidR="000743B9">
        <w:rPr>
          <w:rFonts w:ascii="Arial" w:eastAsia="Arial" w:hAnsi="Arial" w:cs="Arial"/>
        </w:rPr>
        <w:t xml:space="preserve"> </w:t>
      </w:r>
      <w:r w:rsidRPr="24A79BFB">
        <w:rPr>
          <w:rFonts w:ascii="Arial" w:eastAsia="Arial" w:hAnsi="Arial" w:cs="Arial"/>
          <w:sz w:val="24"/>
          <w:szCs w:val="24"/>
        </w:rPr>
        <w:t>ya empieza a aludir a Dios como Creador, pues la unidad de</w:t>
      </w:r>
      <w:r w:rsidR="000743B9">
        <w:rPr>
          <w:rFonts w:ascii="Arial" w:eastAsia="Arial" w:hAnsi="Arial" w:cs="Arial"/>
        </w:rPr>
        <w:t xml:space="preserve"> </w:t>
      </w:r>
      <w:r w:rsidRPr="24A79BFB">
        <w:rPr>
          <w:rFonts w:ascii="Arial" w:eastAsia="Arial" w:hAnsi="Arial" w:cs="Arial"/>
          <w:sz w:val="24"/>
          <w:szCs w:val="24"/>
        </w:rPr>
        <w:t>Dios es la fuente de la multiplicidad de la creación, como su</w:t>
      </w:r>
      <w:r w:rsidR="000743B9">
        <w:rPr>
          <w:rFonts w:ascii="Arial" w:eastAsia="Arial" w:hAnsi="Arial" w:cs="Arial"/>
        </w:rPr>
        <w:t xml:space="preserve"> </w:t>
      </w:r>
      <w:r w:rsidRPr="24A79BFB">
        <w:rPr>
          <w:rFonts w:ascii="Arial" w:eastAsia="Arial" w:hAnsi="Arial" w:cs="Arial"/>
          <w:sz w:val="24"/>
          <w:szCs w:val="24"/>
        </w:rPr>
        <w:t>simplicidad e inmutabilidad son condiciones previas del carácter</w:t>
      </w:r>
      <w:r w:rsidR="000743B9">
        <w:rPr>
          <w:rFonts w:ascii="Arial" w:eastAsia="Arial" w:hAnsi="Arial" w:cs="Arial"/>
        </w:rPr>
        <w:t xml:space="preserve"> </w:t>
      </w:r>
      <w:r w:rsidRPr="24A79BFB">
        <w:rPr>
          <w:rFonts w:ascii="Arial" w:eastAsia="Arial" w:hAnsi="Arial" w:cs="Arial"/>
          <w:sz w:val="24"/>
          <w:szCs w:val="24"/>
        </w:rPr>
        <w:t>compuesto y cambiante de las realidades del universo. Estos</w:t>
      </w:r>
      <w:r w:rsidR="000743B9">
        <w:rPr>
          <w:rFonts w:ascii="Arial" w:eastAsia="Arial" w:hAnsi="Arial" w:cs="Arial"/>
        </w:rPr>
        <w:t xml:space="preserve"> </w:t>
      </w:r>
      <w:r w:rsidRPr="24A79BFB">
        <w:rPr>
          <w:rFonts w:ascii="Arial" w:eastAsia="Arial" w:hAnsi="Arial" w:cs="Arial"/>
          <w:sz w:val="24"/>
          <w:szCs w:val="24"/>
        </w:rPr>
        <w:t>contrastes son cruciales para el concepto de creación en Isaac.</w:t>
      </w:r>
    </w:p>
    <w:p w14:paraId="3C76071C" w14:textId="021F5FCB" w:rsidR="00781F60" w:rsidRDefault="24A79BFB" w:rsidP="00081F8B">
      <w:pPr>
        <w:tabs>
          <w:tab w:val="left" w:pos="1134"/>
        </w:tabs>
        <w:ind w:firstLine="567"/>
        <w:rPr>
          <w:rFonts w:ascii="Arial" w:eastAsia="Arial" w:hAnsi="Arial" w:cs="Arial"/>
          <w:sz w:val="24"/>
          <w:szCs w:val="24"/>
        </w:rPr>
      </w:pPr>
      <w:r w:rsidRPr="24A79BFB">
        <w:rPr>
          <w:rFonts w:ascii="Arial" w:eastAsia="Arial" w:hAnsi="Arial" w:cs="Arial"/>
          <w:sz w:val="24"/>
          <w:szCs w:val="24"/>
        </w:rPr>
        <w:t>Los Sermones para Sexagésima desarrollan dos temas</w:t>
      </w:r>
      <w:r w:rsidR="00226F21">
        <w:rPr>
          <w:rFonts w:ascii="Arial" w:eastAsia="Arial" w:hAnsi="Arial" w:cs="Arial"/>
        </w:rPr>
        <w:t xml:space="preserve"> </w:t>
      </w:r>
      <w:r w:rsidRPr="24A79BFB">
        <w:rPr>
          <w:rFonts w:ascii="Arial" w:eastAsia="Arial" w:hAnsi="Arial" w:cs="Arial"/>
          <w:sz w:val="24"/>
          <w:szCs w:val="24"/>
        </w:rPr>
        <w:t>entrelazados: la naturaleza triple de la Divinidad y la relación</w:t>
      </w:r>
      <w:r w:rsidR="00226F21">
        <w:rPr>
          <w:rFonts w:ascii="Arial" w:eastAsia="Arial" w:hAnsi="Arial" w:cs="Arial"/>
        </w:rPr>
        <w:t xml:space="preserve"> </w:t>
      </w:r>
      <w:r w:rsidRPr="24A79BFB">
        <w:rPr>
          <w:rFonts w:ascii="Arial" w:eastAsia="Arial" w:hAnsi="Arial" w:cs="Arial"/>
          <w:sz w:val="24"/>
          <w:szCs w:val="24"/>
        </w:rPr>
        <w:t>de las tres Personas con la obra de la creación. Isaac no sostiene</w:t>
      </w:r>
      <w:r w:rsidR="00226F21">
        <w:rPr>
          <w:rFonts w:ascii="Arial" w:eastAsia="Arial" w:hAnsi="Arial" w:cs="Arial"/>
        </w:rPr>
        <w:t xml:space="preserve"> </w:t>
      </w:r>
      <w:r w:rsidRPr="24A79BFB">
        <w:rPr>
          <w:rFonts w:ascii="Arial" w:eastAsia="Arial" w:hAnsi="Arial" w:cs="Arial"/>
          <w:sz w:val="24"/>
          <w:szCs w:val="24"/>
        </w:rPr>
        <w:t>que Dios sea tres porque crea, pero indica ciertamente que a</w:t>
      </w:r>
      <w:r w:rsidR="00226F21">
        <w:rPr>
          <w:rFonts w:ascii="Arial" w:eastAsia="Arial" w:hAnsi="Arial" w:cs="Arial"/>
        </w:rPr>
        <w:t xml:space="preserve"> </w:t>
      </w:r>
      <w:r w:rsidRPr="24A79BFB">
        <w:rPr>
          <w:rFonts w:ascii="Arial" w:eastAsia="Arial" w:hAnsi="Arial" w:cs="Arial"/>
          <w:sz w:val="24"/>
          <w:szCs w:val="24"/>
        </w:rPr>
        <w:t>través de la acción creadora de Dios tal como se la conoce en</w:t>
      </w:r>
      <w:r w:rsidR="00226F21">
        <w:rPr>
          <w:rFonts w:ascii="Arial" w:eastAsia="Arial" w:hAnsi="Arial" w:cs="Arial"/>
        </w:rPr>
        <w:t xml:space="preserve"> </w:t>
      </w:r>
      <w:r w:rsidRPr="24A79BFB">
        <w:rPr>
          <w:rFonts w:ascii="Arial" w:eastAsia="Arial" w:hAnsi="Arial" w:cs="Arial"/>
          <w:sz w:val="24"/>
          <w:szCs w:val="24"/>
        </w:rPr>
        <w:t xml:space="preserve">la Escritura llegamos </w:t>
      </w:r>
      <w:r w:rsidRPr="24A79BFB">
        <w:rPr>
          <w:rFonts w:ascii="Arial" w:eastAsia="Arial" w:hAnsi="Arial" w:cs="Arial"/>
          <w:sz w:val="24"/>
          <w:szCs w:val="24"/>
        </w:rPr>
        <w:lastRenderedPageBreak/>
        <w:t>a conocer la Trinidad. Dios es el origen</w:t>
      </w:r>
      <w:r w:rsidR="00226F21">
        <w:rPr>
          <w:rFonts w:ascii="Arial" w:eastAsia="Arial" w:hAnsi="Arial" w:cs="Arial"/>
        </w:rPr>
        <w:t xml:space="preserve"> </w:t>
      </w:r>
      <w:r w:rsidRPr="24A79BFB">
        <w:rPr>
          <w:rFonts w:ascii="Arial" w:eastAsia="Arial" w:hAnsi="Arial" w:cs="Arial"/>
          <w:sz w:val="24"/>
          <w:szCs w:val="24"/>
        </w:rPr>
        <w:t>y la causa eficiente de todo (Sermones 21, 1-3; 22, 8), pero</w:t>
      </w:r>
      <w:r w:rsidR="00226F21">
        <w:rPr>
          <w:rFonts w:ascii="Arial" w:eastAsia="Arial" w:hAnsi="Arial" w:cs="Arial"/>
        </w:rPr>
        <w:t xml:space="preserve"> </w:t>
      </w:r>
      <w:r w:rsidRPr="24A79BFB">
        <w:rPr>
          <w:rFonts w:ascii="Arial" w:eastAsia="Arial" w:hAnsi="Arial" w:cs="Arial"/>
          <w:sz w:val="24"/>
          <w:szCs w:val="24"/>
        </w:rPr>
        <w:t>también, el Ejemplar, el "Santo Espíritu" que da de lo suyo</w:t>
      </w:r>
      <w:r w:rsidR="00226F21">
        <w:rPr>
          <w:rFonts w:ascii="Arial" w:eastAsia="Arial" w:hAnsi="Arial" w:cs="Arial"/>
        </w:rPr>
        <w:t xml:space="preserve"> </w:t>
      </w:r>
      <w:r w:rsidRPr="24A79BFB">
        <w:rPr>
          <w:rFonts w:ascii="Arial" w:eastAsia="Arial" w:hAnsi="Arial" w:cs="Arial"/>
          <w:sz w:val="24"/>
          <w:szCs w:val="24"/>
        </w:rPr>
        <w:t>(Sermón 24, 15-20) e ilumina a todo hombre que viene al mundo</w:t>
      </w:r>
      <w:r w:rsidR="00226F21">
        <w:rPr>
          <w:rFonts w:ascii="Arial" w:eastAsia="Arial" w:hAnsi="Arial" w:cs="Arial"/>
        </w:rPr>
        <w:t xml:space="preserve"> </w:t>
      </w:r>
      <w:r w:rsidRPr="24A79BFB">
        <w:rPr>
          <w:rFonts w:ascii="Arial" w:eastAsia="Arial" w:hAnsi="Arial" w:cs="Arial"/>
          <w:sz w:val="24"/>
          <w:szCs w:val="24"/>
        </w:rPr>
        <w:t>(Sermón 26) Así, la creación nos revela al Padre y al Hijo. Otra</w:t>
      </w:r>
      <w:r w:rsidR="00226F21">
        <w:rPr>
          <w:rFonts w:ascii="Arial" w:eastAsia="Arial" w:hAnsi="Arial" w:cs="Arial"/>
        </w:rPr>
        <w:t xml:space="preserve"> </w:t>
      </w:r>
      <w:r w:rsidRPr="24A79BFB">
        <w:rPr>
          <w:rFonts w:ascii="Arial" w:eastAsia="Arial" w:hAnsi="Arial" w:cs="Arial"/>
          <w:sz w:val="24"/>
          <w:szCs w:val="24"/>
        </w:rPr>
        <w:t>actividad divina comienza a hacerse conocer a través de una</w:t>
      </w:r>
      <w:r w:rsidR="00226F21">
        <w:rPr>
          <w:rFonts w:ascii="Arial" w:eastAsia="Arial" w:hAnsi="Arial" w:cs="Arial"/>
        </w:rPr>
        <w:t xml:space="preserve"> </w:t>
      </w:r>
      <w:r w:rsidRPr="24A79BFB">
        <w:rPr>
          <w:rFonts w:ascii="Arial" w:eastAsia="Arial" w:hAnsi="Arial" w:cs="Arial"/>
          <w:sz w:val="24"/>
          <w:szCs w:val="24"/>
        </w:rPr>
        <w:t>consideración de la creación en términos de su causa final. El</w:t>
      </w:r>
      <w:r w:rsidR="00226F21">
        <w:rPr>
          <w:rFonts w:ascii="Arial" w:eastAsia="Arial" w:hAnsi="Arial" w:cs="Arial"/>
        </w:rPr>
        <w:t xml:space="preserve"> </w:t>
      </w:r>
      <w:r w:rsidRPr="24A79BFB">
        <w:rPr>
          <w:rFonts w:ascii="Arial" w:eastAsia="Arial" w:hAnsi="Arial" w:cs="Arial"/>
          <w:sz w:val="24"/>
          <w:szCs w:val="24"/>
        </w:rPr>
        <w:t>profundo acuerdo entre Moisés y Platón (Sermón 24, 7), el gozo y la bondad de Dios mencionados por estos dos teólogos, señalan al Espíritu Santo, tercera Persona de la Trinidad. Apropiándose en los Sermones 24 y 25 varias analogías agustinianas para la relación entre Trinidad y creación, Isaac presenta una de las teologías de la creación más estrictamente organizadas de su tiempo</w:t>
      </w:r>
      <w:r w:rsidR="00CC69FC">
        <w:rPr>
          <w:rStyle w:val="Refdenotaalpie"/>
          <w:rFonts w:ascii="Arial" w:eastAsia="Arial" w:hAnsi="Arial" w:cs="Arial"/>
          <w:sz w:val="24"/>
          <w:szCs w:val="24"/>
        </w:rPr>
        <w:footnoteReference w:id="32"/>
      </w:r>
      <w:r w:rsidRPr="24A79BFB">
        <w:rPr>
          <w:rFonts w:ascii="Arial" w:eastAsia="Arial" w:hAnsi="Arial" w:cs="Arial"/>
          <w:sz w:val="24"/>
          <w:szCs w:val="24"/>
        </w:rPr>
        <w:t xml:space="preserve">. </w:t>
      </w:r>
    </w:p>
    <w:p w14:paraId="4D449B1B" w14:textId="77777777" w:rsidR="00781F60" w:rsidRDefault="00781F60" w:rsidP="00081F8B">
      <w:pPr>
        <w:tabs>
          <w:tab w:val="left" w:pos="1134"/>
        </w:tabs>
        <w:ind w:firstLine="567"/>
        <w:rPr>
          <w:rFonts w:ascii="Arial" w:eastAsia="Arial" w:hAnsi="Arial" w:cs="Arial"/>
          <w:sz w:val="24"/>
          <w:szCs w:val="24"/>
        </w:rPr>
      </w:pPr>
    </w:p>
    <w:p w14:paraId="34D06D7D" w14:textId="09DC4909" w:rsidR="002F1D9D" w:rsidRDefault="24A79BFB" w:rsidP="00081F8B">
      <w:pPr>
        <w:tabs>
          <w:tab w:val="left" w:pos="1134"/>
        </w:tabs>
        <w:ind w:firstLine="567"/>
        <w:rPr>
          <w:rFonts w:ascii="Arial" w:eastAsia="Arial" w:hAnsi="Arial" w:cs="Arial"/>
          <w:sz w:val="24"/>
          <w:szCs w:val="24"/>
        </w:rPr>
      </w:pPr>
      <w:r w:rsidRPr="24A79BFB">
        <w:rPr>
          <w:rFonts w:ascii="Arial" w:eastAsia="Arial" w:hAnsi="Arial" w:cs="Arial"/>
          <w:sz w:val="24"/>
          <w:szCs w:val="24"/>
        </w:rPr>
        <w:t>El universo del abad de la Estrella era altamente antropocéntrico: la naturaleza corporal existe para servir a la racional, cuyo fin es gozar en Dios (Sermón 25, 4-5). Luego, es esencialmente en su antropología teológica donde encontramos el reditus así como el exitus de la creación, el retorno a Dios y la salida de Dios. Por medio de la gracia primera o creadora</w:t>
      </w:r>
      <w:r w:rsidR="009415E0">
        <w:rPr>
          <w:rStyle w:val="Refdenotaalpie"/>
          <w:rFonts w:ascii="Arial" w:eastAsia="Arial" w:hAnsi="Arial" w:cs="Arial"/>
          <w:sz w:val="24"/>
          <w:szCs w:val="24"/>
        </w:rPr>
        <w:footnoteReference w:id="33"/>
      </w:r>
      <w:r w:rsidRPr="24A79BFB">
        <w:rPr>
          <w:rFonts w:ascii="Arial" w:eastAsia="Arial" w:hAnsi="Arial" w:cs="Arial"/>
          <w:sz w:val="24"/>
          <w:szCs w:val="24"/>
        </w:rPr>
        <w:t xml:space="preserve">, el hombre fue hecho a imagen y semejanza de Dios (p. ej. Sermones 2, 13-15; 8, 3; 16, 15-16; 25, 15). La antropología de Isaac, en conformidad con la tradición patrística y de la temprana edad media, estaba fundada en la noción de imago Dei. Pero el hombre fue creado también para ser la imagen del mundo, el microcosmos para el cual el "animal grande" del universo fue hecho. La homología entre los cinco niveles del ascenso del poder intelectual (sensus) a Dios y los cinco elementos ascendentes del universo físico expuestos en la Carta acerca del Alma subyace en los sermones y es explícitamente presentada en el Sermón 4. Éste, junto con el notable Sermón 17, que ofrece una sucinta presentación de la psicología y la fisiología de la conversión (un buen ejemplo de texto que exige que se ponga entre paréntesis la perspectiva moderna, si se quiere escuchar el mensaje), nos ofrece las grandes líneas de la antropología teológica de Isaac. </w:t>
      </w:r>
    </w:p>
    <w:p w14:paraId="7097BC31" w14:textId="5B622A40"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El hombre había sido creado con estas prerrogativas y poderes, pero no permaneció mucho tiempo en este estado. Por medio de la opción libre que Dios le había otorgado (Sermón 10, 18),</w:t>
      </w:r>
      <w:r w:rsidR="0051443A">
        <w:rPr>
          <w:rFonts w:ascii="Arial" w:eastAsia="Arial" w:hAnsi="Arial" w:cs="Arial"/>
        </w:rPr>
        <w:t xml:space="preserve"> </w:t>
      </w:r>
      <w:r w:rsidRPr="24A79BFB">
        <w:rPr>
          <w:rFonts w:ascii="Arial" w:eastAsia="Arial" w:hAnsi="Arial" w:cs="Arial"/>
          <w:sz w:val="24"/>
          <w:szCs w:val="24"/>
        </w:rPr>
        <w:t>cayó de su condición primera. El pecado original y sus efectos</w:t>
      </w:r>
      <w:r w:rsidR="0051443A">
        <w:rPr>
          <w:rFonts w:ascii="Arial" w:eastAsia="Arial" w:hAnsi="Arial" w:cs="Arial"/>
        </w:rPr>
        <w:t xml:space="preserve"> </w:t>
      </w:r>
      <w:r w:rsidRPr="24A79BFB">
        <w:rPr>
          <w:rFonts w:ascii="Arial" w:eastAsia="Arial" w:hAnsi="Arial" w:cs="Arial"/>
          <w:sz w:val="24"/>
          <w:szCs w:val="24"/>
        </w:rPr>
        <w:t>desempeñan un gran papel en el pensamiento del abad, como</w:t>
      </w:r>
      <w:r w:rsidR="0051443A">
        <w:rPr>
          <w:rFonts w:ascii="Arial" w:eastAsia="Arial" w:hAnsi="Arial" w:cs="Arial"/>
        </w:rPr>
        <w:t xml:space="preserve"> </w:t>
      </w:r>
      <w:r w:rsidRPr="24A79BFB">
        <w:rPr>
          <w:rFonts w:ascii="Arial" w:eastAsia="Arial" w:hAnsi="Arial" w:cs="Arial"/>
          <w:sz w:val="24"/>
          <w:szCs w:val="24"/>
        </w:rPr>
        <w:t>en cualquier pensador medieval. El interés de Isaac no es tanto</w:t>
      </w:r>
      <w:r w:rsidR="0051443A">
        <w:rPr>
          <w:rFonts w:ascii="Arial" w:eastAsia="Arial" w:hAnsi="Arial" w:cs="Arial"/>
        </w:rPr>
        <w:t xml:space="preserve"> </w:t>
      </w:r>
      <w:r w:rsidRPr="24A79BFB">
        <w:rPr>
          <w:rFonts w:ascii="Arial" w:eastAsia="Arial" w:hAnsi="Arial" w:cs="Arial"/>
          <w:sz w:val="24"/>
          <w:szCs w:val="24"/>
        </w:rPr>
        <w:t>definir el pecado original como describir sus estragos</w:t>
      </w:r>
      <w:r w:rsidR="00272418">
        <w:rPr>
          <w:rStyle w:val="Refdenotaalpie"/>
          <w:rFonts w:ascii="Arial" w:eastAsia="Arial" w:hAnsi="Arial" w:cs="Arial"/>
          <w:sz w:val="24"/>
          <w:szCs w:val="24"/>
        </w:rPr>
        <w:footnoteReference w:id="34"/>
      </w:r>
      <w:r w:rsidRPr="24A79BFB">
        <w:rPr>
          <w:rFonts w:ascii="Arial" w:eastAsia="Arial" w:hAnsi="Arial" w:cs="Arial"/>
          <w:sz w:val="24"/>
          <w:szCs w:val="24"/>
        </w:rPr>
        <w:t>. Un</w:t>
      </w:r>
      <w:r w:rsidR="0051443A">
        <w:rPr>
          <w:rFonts w:ascii="Arial" w:eastAsia="Arial" w:hAnsi="Arial" w:cs="Arial"/>
        </w:rPr>
        <w:t xml:space="preserve"> </w:t>
      </w:r>
      <w:r w:rsidRPr="24A79BFB">
        <w:rPr>
          <w:rFonts w:ascii="Arial" w:eastAsia="Arial" w:hAnsi="Arial" w:cs="Arial"/>
          <w:sz w:val="24"/>
          <w:szCs w:val="24"/>
        </w:rPr>
        <w:t>importante pasaje en el Sermón 54 (PL 194: 1874 D-75A) nos</w:t>
      </w:r>
      <w:r w:rsidR="0051443A">
        <w:rPr>
          <w:rFonts w:ascii="Arial" w:eastAsia="Arial" w:hAnsi="Arial" w:cs="Arial"/>
        </w:rPr>
        <w:t xml:space="preserve"> </w:t>
      </w:r>
      <w:r w:rsidRPr="24A79BFB">
        <w:rPr>
          <w:rFonts w:ascii="Arial" w:eastAsia="Arial" w:hAnsi="Arial" w:cs="Arial"/>
          <w:sz w:val="24"/>
          <w:szCs w:val="24"/>
        </w:rPr>
        <w:t>muestra que para Isaac lo más importante en este pecado</w:t>
      </w:r>
      <w:r w:rsidR="0051443A">
        <w:rPr>
          <w:rFonts w:ascii="Arial" w:eastAsia="Arial" w:hAnsi="Arial" w:cs="Arial"/>
        </w:rPr>
        <w:t xml:space="preserve"> </w:t>
      </w:r>
      <w:r w:rsidRPr="24A79BFB">
        <w:rPr>
          <w:rFonts w:ascii="Arial" w:eastAsia="Arial" w:hAnsi="Arial" w:cs="Arial"/>
          <w:sz w:val="24"/>
          <w:szCs w:val="24"/>
        </w:rPr>
        <w:t>arquetípico fue la destrucción del orden cósmico.</w:t>
      </w:r>
    </w:p>
    <w:p w14:paraId="5638EA13" w14:textId="762366A2"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lastRenderedPageBreak/>
        <w:t>Sin embargo, la visión cósmica de Isaac no está pervertida</w:t>
      </w:r>
      <w:r w:rsidR="002A7011">
        <w:rPr>
          <w:rFonts w:ascii="Arial" w:eastAsia="Arial" w:hAnsi="Arial" w:cs="Arial"/>
        </w:rPr>
        <w:t xml:space="preserve"> </w:t>
      </w:r>
      <w:r w:rsidRPr="24A79BFB">
        <w:rPr>
          <w:rFonts w:ascii="Arial" w:eastAsia="Arial" w:hAnsi="Arial" w:cs="Arial"/>
          <w:sz w:val="24"/>
          <w:szCs w:val="24"/>
        </w:rPr>
        <w:t>en último término por el pecado original</w:t>
      </w:r>
      <w:r w:rsidR="00A236A5">
        <w:rPr>
          <w:rStyle w:val="Refdenotaalpie"/>
          <w:rFonts w:ascii="Arial" w:eastAsia="Arial" w:hAnsi="Arial" w:cs="Arial"/>
          <w:sz w:val="24"/>
          <w:szCs w:val="24"/>
        </w:rPr>
        <w:footnoteReference w:id="35"/>
      </w:r>
      <w:r w:rsidRPr="24A79BFB">
        <w:rPr>
          <w:rFonts w:ascii="Arial" w:eastAsia="Arial" w:hAnsi="Arial" w:cs="Arial"/>
          <w:sz w:val="24"/>
          <w:szCs w:val="24"/>
        </w:rPr>
        <w:t>. Dios es no sólo el</w:t>
      </w:r>
      <w:r w:rsidR="002A7011">
        <w:rPr>
          <w:rFonts w:ascii="Arial" w:eastAsia="Arial" w:hAnsi="Arial" w:cs="Arial"/>
        </w:rPr>
        <w:t xml:space="preserve"> </w:t>
      </w:r>
      <w:r w:rsidRPr="24A79BFB">
        <w:rPr>
          <w:rFonts w:ascii="Arial" w:eastAsia="Arial" w:hAnsi="Arial" w:cs="Arial"/>
          <w:sz w:val="24"/>
          <w:szCs w:val="24"/>
        </w:rPr>
        <w:t>origen de todas las cosas sino el fin último de todas ellas, y nada</w:t>
      </w:r>
      <w:r w:rsidR="002A7011">
        <w:rPr>
          <w:rFonts w:ascii="Arial" w:eastAsia="Arial" w:hAnsi="Arial" w:cs="Arial"/>
        </w:rPr>
        <w:t xml:space="preserve"> </w:t>
      </w:r>
      <w:r w:rsidRPr="24A79BFB">
        <w:rPr>
          <w:rFonts w:ascii="Arial" w:eastAsia="Arial" w:hAnsi="Arial" w:cs="Arial"/>
          <w:sz w:val="24"/>
          <w:szCs w:val="24"/>
        </w:rPr>
        <w:t>puede anular el movimiento por el cual hace que todas las cosas</w:t>
      </w:r>
      <w:r w:rsidR="002A7011">
        <w:rPr>
          <w:rFonts w:ascii="Arial" w:eastAsia="Arial" w:hAnsi="Arial" w:cs="Arial"/>
        </w:rPr>
        <w:t xml:space="preserve"> </w:t>
      </w:r>
      <w:r w:rsidRPr="24A79BFB">
        <w:rPr>
          <w:rFonts w:ascii="Arial" w:eastAsia="Arial" w:hAnsi="Arial" w:cs="Arial"/>
          <w:sz w:val="24"/>
          <w:szCs w:val="24"/>
        </w:rPr>
        <w:t>retornen a él. La armonía cósmica que Adán destruyó es restaurada</w:t>
      </w:r>
      <w:r w:rsidR="002A7011">
        <w:rPr>
          <w:rFonts w:ascii="Arial" w:eastAsia="Arial" w:hAnsi="Arial" w:cs="Arial"/>
        </w:rPr>
        <w:t xml:space="preserve"> </w:t>
      </w:r>
      <w:r w:rsidRPr="24A79BFB">
        <w:rPr>
          <w:rFonts w:ascii="Arial" w:eastAsia="Arial" w:hAnsi="Arial" w:cs="Arial"/>
          <w:sz w:val="24"/>
          <w:szCs w:val="24"/>
        </w:rPr>
        <w:t>en Cristo; lo que la primera gracia no pudo realizar, la segunda</w:t>
      </w:r>
      <w:r w:rsidR="002A7011">
        <w:rPr>
          <w:rFonts w:ascii="Arial" w:eastAsia="Arial" w:hAnsi="Arial" w:cs="Arial"/>
        </w:rPr>
        <w:t xml:space="preserve"> </w:t>
      </w:r>
      <w:r w:rsidRPr="24A79BFB">
        <w:rPr>
          <w:rFonts w:ascii="Arial" w:eastAsia="Arial" w:hAnsi="Arial" w:cs="Arial"/>
          <w:sz w:val="24"/>
          <w:szCs w:val="24"/>
        </w:rPr>
        <w:t>gracia lo llevó a la perfección.</w:t>
      </w:r>
    </w:p>
    <w:p w14:paraId="7B052A67" w14:textId="01BD9B10"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La doctrina del retorno nos lleva al centro cristológico del</w:t>
      </w:r>
      <w:r w:rsidR="00BC6DD2">
        <w:rPr>
          <w:rFonts w:ascii="Arial" w:eastAsia="Arial" w:hAnsi="Arial" w:cs="Arial"/>
        </w:rPr>
        <w:t xml:space="preserve"> </w:t>
      </w:r>
      <w:r w:rsidRPr="24A79BFB">
        <w:rPr>
          <w:rFonts w:ascii="Arial" w:eastAsia="Arial" w:hAnsi="Arial" w:cs="Arial"/>
          <w:sz w:val="24"/>
          <w:szCs w:val="24"/>
        </w:rPr>
        <w:t>pensamiento del abad. El interés de Isaac en la constitución</w:t>
      </w:r>
      <w:r w:rsidR="00BC6DD2">
        <w:rPr>
          <w:rFonts w:ascii="Arial" w:eastAsia="Arial" w:hAnsi="Arial" w:cs="Arial"/>
        </w:rPr>
        <w:t xml:space="preserve"> </w:t>
      </w:r>
      <w:r w:rsidR="002E33F1" w:rsidRPr="24A79BFB">
        <w:rPr>
          <w:rFonts w:ascii="Arial" w:eastAsia="Arial" w:hAnsi="Arial" w:cs="Arial"/>
          <w:sz w:val="24"/>
          <w:szCs w:val="24"/>
        </w:rPr>
        <w:t>metafísica</w:t>
      </w:r>
      <w:r w:rsidRPr="24A79BFB">
        <w:rPr>
          <w:rFonts w:ascii="Arial" w:eastAsia="Arial" w:hAnsi="Arial" w:cs="Arial"/>
          <w:sz w:val="24"/>
          <w:szCs w:val="24"/>
        </w:rPr>
        <w:t xml:space="preserve"> de la persona de Cristo no es muy marcada</w:t>
      </w:r>
      <w:r w:rsidR="00CC042C">
        <w:rPr>
          <w:rStyle w:val="Refdenotaalpie"/>
          <w:rFonts w:ascii="Arial" w:eastAsia="Arial" w:hAnsi="Arial" w:cs="Arial"/>
          <w:sz w:val="24"/>
          <w:szCs w:val="24"/>
        </w:rPr>
        <w:footnoteReference w:id="36"/>
      </w:r>
      <w:r w:rsidRPr="24A79BFB">
        <w:rPr>
          <w:rFonts w:ascii="Arial" w:eastAsia="Arial" w:hAnsi="Arial" w:cs="Arial"/>
          <w:sz w:val="24"/>
          <w:szCs w:val="24"/>
        </w:rPr>
        <w:t>; mucho</w:t>
      </w:r>
      <w:r w:rsidR="00BC6DD2">
        <w:rPr>
          <w:rFonts w:ascii="Arial" w:eastAsia="Arial" w:hAnsi="Arial" w:cs="Arial"/>
        </w:rPr>
        <w:t xml:space="preserve"> </w:t>
      </w:r>
      <w:r w:rsidRPr="24A79BFB">
        <w:rPr>
          <w:rFonts w:ascii="Arial" w:eastAsia="Arial" w:hAnsi="Arial" w:cs="Arial"/>
          <w:sz w:val="24"/>
          <w:szCs w:val="24"/>
        </w:rPr>
        <w:t>- más le interesa la encarnación redentora, la obra por la que Cristo</w:t>
      </w:r>
      <w:r w:rsidR="00BC6DD2">
        <w:rPr>
          <w:rFonts w:ascii="Arial" w:eastAsia="Arial" w:hAnsi="Arial" w:cs="Arial"/>
        </w:rPr>
        <w:t xml:space="preserve"> </w:t>
      </w:r>
      <w:r w:rsidRPr="24A79BFB">
        <w:rPr>
          <w:rFonts w:ascii="Arial" w:eastAsia="Arial" w:hAnsi="Arial" w:cs="Arial"/>
          <w:sz w:val="24"/>
          <w:szCs w:val="24"/>
        </w:rPr>
        <w:t>restituye el hombre a Dios. Cristo Redentor es descrito por medio</w:t>
      </w:r>
      <w:r w:rsidR="00BC6DD2">
        <w:rPr>
          <w:rFonts w:ascii="Arial" w:eastAsia="Arial" w:hAnsi="Arial" w:cs="Arial"/>
        </w:rPr>
        <w:t xml:space="preserve"> </w:t>
      </w:r>
      <w:r w:rsidRPr="24A79BFB">
        <w:rPr>
          <w:rFonts w:ascii="Arial" w:eastAsia="Arial" w:hAnsi="Arial" w:cs="Arial"/>
          <w:sz w:val="24"/>
          <w:szCs w:val="24"/>
        </w:rPr>
        <w:t>de una amplia serie de metáforas como Médico celestial (Sermón</w:t>
      </w:r>
      <w:r w:rsidR="00BC6DD2">
        <w:rPr>
          <w:rFonts w:ascii="Arial" w:eastAsia="Arial" w:hAnsi="Arial" w:cs="Arial"/>
        </w:rPr>
        <w:t xml:space="preserve"> </w:t>
      </w:r>
      <w:r w:rsidRPr="24A79BFB">
        <w:rPr>
          <w:rFonts w:ascii="Arial" w:eastAsia="Arial" w:hAnsi="Arial" w:cs="Arial"/>
          <w:sz w:val="24"/>
          <w:szCs w:val="24"/>
        </w:rPr>
        <w:t>6), Ejemplar de virtudes (Sermón 8), el Fuerte que nos libra</w:t>
      </w:r>
      <w:r w:rsidR="00BC6DD2">
        <w:rPr>
          <w:rFonts w:ascii="Arial" w:eastAsia="Arial" w:hAnsi="Arial" w:cs="Arial"/>
        </w:rPr>
        <w:t xml:space="preserve"> </w:t>
      </w:r>
      <w:r w:rsidRPr="24A79BFB">
        <w:rPr>
          <w:rFonts w:ascii="Arial" w:eastAsia="Arial" w:hAnsi="Arial" w:cs="Arial"/>
          <w:sz w:val="24"/>
          <w:szCs w:val="24"/>
        </w:rPr>
        <w:t>del demonio (Sermón 39); también pone de relieve el papel de</w:t>
      </w:r>
      <w:r w:rsidR="00BC6DD2">
        <w:rPr>
          <w:rFonts w:ascii="Arial" w:eastAsia="Arial" w:hAnsi="Arial" w:cs="Arial"/>
        </w:rPr>
        <w:t xml:space="preserve"> </w:t>
      </w:r>
      <w:r w:rsidRPr="24A79BFB">
        <w:rPr>
          <w:rFonts w:ascii="Arial" w:eastAsia="Arial" w:hAnsi="Arial" w:cs="Arial"/>
          <w:sz w:val="24"/>
          <w:szCs w:val="24"/>
        </w:rPr>
        <w:t>los misterios de la Pasión y la Resurrección (Sermón 15). Lo</w:t>
      </w:r>
      <w:r w:rsidR="00BC6DD2">
        <w:rPr>
          <w:rFonts w:ascii="Arial" w:eastAsia="Arial" w:hAnsi="Arial" w:cs="Arial"/>
        </w:rPr>
        <w:t xml:space="preserve"> </w:t>
      </w:r>
      <w:r w:rsidRPr="24A79BFB">
        <w:rPr>
          <w:rFonts w:ascii="Arial" w:eastAsia="Arial" w:hAnsi="Arial" w:cs="Arial"/>
          <w:sz w:val="24"/>
          <w:szCs w:val="24"/>
        </w:rPr>
        <w:t>que es central en la teología de la redención tal como la expone</w:t>
      </w:r>
      <w:r w:rsidR="00BC6DD2">
        <w:rPr>
          <w:rFonts w:ascii="Arial" w:eastAsia="Arial" w:hAnsi="Arial" w:cs="Arial"/>
        </w:rPr>
        <w:t xml:space="preserve"> </w:t>
      </w:r>
      <w:r w:rsidRPr="24A79BFB">
        <w:rPr>
          <w:rFonts w:ascii="Arial" w:eastAsia="Arial" w:hAnsi="Arial" w:cs="Arial"/>
          <w:sz w:val="24"/>
          <w:szCs w:val="24"/>
        </w:rPr>
        <w:t>Isaac, es la solidaridad que existe entre el Hombre-Dios y el resto</w:t>
      </w:r>
      <w:r w:rsidR="00BC6DD2">
        <w:rPr>
          <w:rFonts w:ascii="Arial" w:eastAsia="Arial" w:hAnsi="Arial" w:cs="Arial"/>
        </w:rPr>
        <w:t xml:space="preserve"> </w:t>
      </w:r>
      <w:r w:rsidRPr="24A79BFB">
        <w:rPr>
          <w:rFonts w:ascii="Arial" w:eastAsia="Arial" w:hAnsi="Arial" w:cs="Arial"/>
          <w:sz w:val="24"/>
          <w:szCs w:val="24"/>
        </w:rPr>
        <w:t>de la raza humana. El tema es tradicional, pero pocos autores lo han desarrollado con tanta fuerza como Isaac</w:t>
      </w:r>
      <w:r w:rsidR="00B75B82">
        <w:rPr>
          <w:rStyle w:val="Refdenotaalpie"/>
          <w:rFonts w:ascii="Arial" w:eastAsia="Arial" w:hAnsi="Arial" w:cs="Arial"/>
          <w:sz w:val="24"/>
          <w:szCs w:val="24"/>
        </w:rPr>
        <w:footnoteReference w:id="37"/>
      </w:r>
      <w:r w:rsidRPr="24A79BFB">
        <w:rPr>
          <w:rFonts w:ascii="Arial" w:eastAsia="Arial" w:hAnsi="Arial" w:cs="Arial"/>
          <w:sz w:val="24"/>
          <w:szCs w:val="24"/>
        </w:rPr>
        <w:t>. Vuelve a ello</w:t>
      </w:r>
      <w:r w:rsidR="00BC6DD2">
        <w:rPr>
          <w:rFonts w:ascii="Arial" w:eastAsia="Arial" w:hAnsi="Arial" w:cs="Arial"/>
        </w:rPr>
        <w:t xml:space="preserve"> </w:t>
      </w:r>
      <w:r w:rsidRPr="24A79BFB">
        <w:rPr>
          <w:rFonts w:ascii="Arial" w:eastAsia="Arial" w:hAnsi="Arial" w:cs="Arial"/>
          <w:sz w:val="24"/>
          <w:szCs w:val="24"/>
        </w:rPr>
        <w:t>una y otra vez (Sermones 5; 6, 10; 10, 3-4; 29; 33; y especial-</w:t>
      </w:r>
      <w:r w:rsidR="00BC6DD2">
        <w:rPr>
          <w:rFonts w:ascii="Arial" w:eastAsia="Arial" w:hAnsi="Arial" w:cs="Arial"/>
        </w:rPr>
        <w:t xml:space="preserve"> </w:t>
      </w:r>
      <w:r w:rsidRPr="24A79BFB">
        <w:rPr>
          <w:rFonts w:ascii="Arial" w:eastAsia="Arial" w:hAnsi="Arial" w:cs="Arial"/>
          <w:sz w:val="24"/>
          <w:szCs w:val="24"/>
        </w:rPr>
        <w:t>mente, 51).</w:t>
      </w:r>
    </w:p>
    <w:p w14:paraId="0109F210" w14:textId="67E32B79"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Esta solidaridad, el restablecimiento de la armonía cósmica</w:t>
      </w:r>
      <w:r w:rsidR="006055D8">
        <w:rPr>
          <w:rFonts w:ascii="Arial" w:eastAsia="Arial" w:hAnsi="Arial" w:cs="Arial"/>
        </w:rPr>
        <w:t xml:space="preserve"> </w:t>
      </w:r>
      <w:r w:rsidRPr="24A79BFB">
        <w:rPr>
          <w:rFonts w:ascii="Arial" w:eastAsia="Arial" w:hAnsi="Arial" w:cs="Arial"/>
          <w:sz w:val="24"/>
          <w:szCs w:val="24"/>
        </w:rPr>
        <w:t>en Cristo, se halla en la raíz de la concepción que Isaac tiene</w:t>
      </w:r>
      <w:r w:rsidR="006055D8">
        <w:rPr>
          <w:rFonts w:ascii="Arial" w:eastAsia="Arial" w:hAnsi="Arial" w:cs="Arial"/>
        </w:rPr>
        <w:t xml:space="preserve"> </w:t>
      </w:r>
      <w:r w:rsidRPr="24A79BFB">
        <w:rPr>
          <w:rFonts w:ascii="Arial" w:eastAsia="Arial" w:hAnsi="Arial" w:cs="Arial"/>
          <w:sz w:val="24"/>
          <w:szCs w:val="24"/>
        </w:rPr>
        <w:t>de la Iglesia como Cuerpo de Cristo. Isaac ha sido considerado,</w:t>
      </w:r>
      <w:r w:rsidR="006055D8">
        <w:rPr>
          <w:rFonts w:ascii="Arial" w:eastAsia="Arial" w:hAnsi="Arial" w:cs="Arial"/>
        </w:rPr>
        <w:t xml:space="preserve"> </w:t>
      </w:r>
      <w:r w:rsidRPr="24A79BFB">
        <w:rPr>
          <w:rFonts w:ascii="Arial" w:eastAsia="Arial" w:hAnsi="Arial" w:cs="Arial"/>
          <w:sz w:val="24"/>
          <w:szCs w:val="24"/>
        </w:rPr>
        <w:t>a partir de las investigaciones de E. Mersch, como uno de los</w:t>
      </w:r>
      <w:r w:rsidR="006055D8">
        <w:rPr>
          <w:rFonts w:ascii="Arial" w:eastAsia="Arial" w:hAnsi="Arial" w:cs="Arial"/>
        </w:rPr>
        <w:t xml:space="preserve"> </w:t>
      </w:r>
      <w:r w:rsidRPr="24A79BFB">
        <w:rPr>
          <w:rFonts w:ascii="Arial" w:eastAsia="Arial" w:hAnsi="Arial" w:cs="Arial"/>
          <w:sz w:val="24"/>
          <w:szCs w:val="24"/>
        </w:rPr>
        <w:t>más destacados exponentes de la doctrina del Cristo total en el</w:t>
      </w:r>
      <w:r w:rsidR="006055D8">
        <w:rPr>
          <w:rFonts w:ascii="Arial" w:eastAsia="Arial" w:hAnsi="Arial" w:cs="Arial"/>
        </w:rPr>
        <w:t xml:space="preserve"> </w:t>
      </w:r>
      <w:r w:rsidRPr="24A79BFB">
        <w:rPr>
          <w:rFonts w:ascii="Arial" w:eastAsia="Arial" w:hAnsi="Arial" w:cs="Arial"/>
          <w:sz w:val="24"/>
          <w:szCs w:val="24"/>
        </w:rPr>
        <w:t>siglo XII</w:t>
      </w:r>
      <w:r w:rsidR="00FE0356">
        <w:rPr>
          <w:rStyle w:val="Refdenotaalpie"/>
          <w:rFonts w:ascii="Arial" w:eastAsia="Arial" w:hAnsi="Arial" w:cs="Arial"/>
          <w:sz w:val="24"/>
          <w:szCs w:val="24"/>
        </w:rPr>
        <w:footnoteReference w:id="38"/>
      </w:r>
      <w:r w:rsidRPr="24A79BFB">
        <w:rPr>
          <w:rFonts w:ascii="Arial" w:eastAsia="Arial" w:hAnsi="Arial" w:cs="Arial"/>
          <w:sz w:val="24"/>
          <w:szCs w:val="24"/>
        </w:rPr>
        <w:t>. Entre los sermones que aquí publicamos el Sermón</w:t>
      </w:r>
      <w:r w:rsidR="006055D8">
        <w:rPr>
          <w:rFonts w:ascii="Arial" w:eastAsia="Arial" w:hAnsi="Arial" w:cs="Arial"/>
        </w:rPr>
        <w:t xml:space="preserve"> </w:t>
      </w:r>
      <w:r w:rsidRPr="24A79BFB">
        <w:rPr>
          <w:rFonts w:ascii="Arial" w:eastAsia="Arial" w:hAnsi="Arial" w:cs="Arial"/>
          <w:sz w:val="24"/>
          <w:szCs w:val="24"/>
        </w:rPr>
        <w:t>9, 15 y especialmente el 11, son ricas fuentes para esta enseñanza;</w:t>
      </w:r>
      <w:r w:rsidR="006055D8">
        <w:rPr>
          <w:rFonts w:ascii="Arial" w:eastAsia="Arial" w:hAnsi="Arial" w:cs="Arial"/>
        </w:rPr>
        <w:t xml:space="preserve"> </w:t>
      </w:r>
      <w:r w:rsidRPr="24A79BFB">
        <w:rPr>
          <w:rFonts w:ascii="Arial" w:eastAsia="Arial" w:hAnsi="Arial" w:cs="Arial"/>
          <w:sz w:val="24"/>
          <w:szCs w:val="24"/>
        </w:rPr>
        <w:t>entre los últimos se destaca el Sermón 41. La íntima unión entre</w:t>
      </w:r>
      <w:r w:rsidR="006055D8">
        <w:rPr>
          <w:rFonts w:ascii="Arial" w:eastAsia="Arial" w:hAnsi="Arial" w:cs="Arial"/>
        </w:rPr>
        <w:t xml:space="preserve"> </w:t>
      </w:r>
      <w:r w:rsidRPr="24A79BFB">
        <w:rPr>
          <w:rFonts w:ascii="Arial" w:eastAsia="Arial" w:hAnsi="Arial" w:cs="Arial"/>
          <w:sz w:val="24"/>
          <w:szCs w:val="24"/>
        </w:rPr>
        <w:t>Cristo y la Iglesia en un cuerpo ha de presuponerse para los</w:t>
      </w:r>
      <w:r w:rsidR="006055D8">
        <w:rPr>
          <w:rFonts w:ascii="Arial" w:eastAsia="Arial" w:hAnsi="Arial" w:cs="Arial"/>
        </w:rPr>
        <w:t xml:space="preserve"> </w:t>
      </w:r>
      <w:r w:rsidRPr="24A79BFB">
        <w:rPr>
          <w:rFonts w:ascii="Arial" w:eastAsia="Arial" w:hAnsi="Arial" w:cs="Arial"/>
          <w:sz w:val="24"/>
          <w:szCs w:val="24"/>
        </w:rPr>
        <w:t>detalles de la eclesiología de Isaac. La noción de la obediencia</w:t>
      </w:r>
      <w:r w:rsidR="006055D8">
        <w:rPr>
          <w:rFonts w:ascii="Arial" w:eastAsia="Arial" w:hAnsi="Arial" w:cs="Arial"/>
        </w:rPr>
        <w:t xml:space="preserve"> </w:t>
      </w:r>
      <w:r w:rsidRPr="24A79BFB">
        <w:rPr>
          <w:rFonts w:ascii="Arial" w:eastAsia="Arial" w:hAnsi="Arial" w:cs="Arial"/>
          <w:sz w:val="24"/>
          <w:szCs w:val="24"/>
        </w:rPr>
        <w:t>a la autoridad en el Sermón 13 se fundamenta en el humilde</w:t>
      </w:r>
      <w:r w:rsidR="006055D8">
        <w:rPr>
          <w:rFonts w:ascii="Arial" w:eastAsia="Arial" w:hAnsi="Arial" w:cs="Arial"/>
        </w:rPr>
        <w:t xml:space="preserve"> </w:t>
      </w:r>
      <w:r w:rsidRPr="24A79BFB">
        <w:rPr>
          <w:rFonts w:ascii="Arial" w:eastAsia="Arial" w:hAnsi="Arial" w:cs="Arial"/>
          <w:sz w:val="24"/>
          <w:szCs w:val="24"/>
        </w:rPr>
        <w:t>ejemplo de Cristo, y la doctrina de la penitencia en el Sermón</w:t>
      </w:r>
      <w:r w:rsidR="006055D8">
        <w:rPr>
          <w:rFonts w:ascii="Arial" w:eastAsia="Arial" w:hAnsi="Arial" w:cs="Arial"/>
        </w:rPr>
        <w:t xml:space="preserve"> </w:t>
      </w:r>
      <w:r w:rsidRPr="24A79BFB">
        <w:rPr>
          <w:rFonts w:ascii="Arial" w:eastAsia="Arial" w:hAnsi="Arial" w:cs="Arial"/>
          <w:sz w:val="24"/>
          <w:szCs w:val="24"/>
        </w:rPr>
        <w:t>11 también está enraizada en esta solidaridad.</w:t>
      </w:r>
    </w:p>
    <w:p w14:paraId="624E6B40" w14:textId="4957AA6A"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Si la obra del retorno se cumple arquetípicamente en el</w:t>
      </w:r>
      <w:r w:rsidR="006055D8">
        <w:rPr>
          <w:rFonts w:ascii="Arial" w:eastAsia="Arial" w:hAnsi="Arial" w:cs="Arial"/>
        </w:rPr>
        <w:t xml:space="preserve"> </w:t>
      </w:r>
      <w:r w:rsidRPr="24A79BFB">
        <w:rPr>
          <w:rFonts w:ascii="Arial" w:eastAsia="Arial" w:hAnsi="Arial" w:cs="Arial"/>
          <w:sz w:val="24"/>
          <w:szCs w:val="24"/>
        </w:rPr>
        <w:t>Hombre-Dios, su cumplimiento en el hombre caído requiere, sin</w:t>
      </w:r>
      <w:r w:rsidR="006055D8">
        <w:rPr>
          <w:rFonts w:ascii="Arial" w:eastAsia="Arial" w:hAnsi="Arial" w:cs="Arial"/>
        </w:rPr>
        <w:t xml:space="preserve"> </w:t>
      </w:r>
      <w:r w:rsidRPr="24A79BFB">
        <w:rPr>
          <w:rFonts w:ascii="Arial" w:eastAsia="Arial" w:hAnsi="Arial" w:cs="Arial"/>
          <w:sz w:val="24"/>
          <w:szCs w:val="24"/>
        </w:rPr>
        <w:t>embargo, considerable atención de parte de un escritor que es</w:t>
      </w:r>
      <w:r w:rsidR="006055D8">
        <w:rPr>
          <w:rFonts w:ascii="Arial" w:eastAsia="Arial" w:hAnsi="Arial" w:cs="Arial"/>
        </w:rPr>
        <w:t xml:space="preserve"> </w:t>
      </w:r>
      <w:r w:rsidRPr="24A79BFB">
        <w:rPr>
          <w:rFonts w:ascii="Arial" w:eastAsia="Arial" w:hAnsi="Arial" w:cs="Arial"/>
          <w:sz w:val="24"/>
          <w:szCs w:val="24"/>
        </w:rPr>
        <w:t>fundamentalmente un guía espiritual. Como lo ha señalado Jean</w:t>
      </w:r>
      <w:r w:rsidR="006055D8">
        <w:rPr>
          <w:rFonts w:ascii="Arial" w:eastAsia="Arial" w:hAnsi="Arial" w:cs="Arial"/>
        </w:rPr>
        <w:t xml:space="preserve"> </w:t>
      </w:r>
      <w:r w:rsidRPr="24A79BFB">
        <w:rPr>
          <w:rFonts w:ascii="Arial" w:eastAsia="Arial" w:hAnsi="Arial" w:cs="Arial"/>
          <w:sz w:val="24"/>
          <w:szCs w:val="24"/>
        </w:rPr>
        <w:t>Leclercq</w:t>
      </w:r>
      <w:r w:rsidR="00E73A8B">
        <w:rPr>
          <w:rStyle w:val="Refdenotaalpie"/>
          <w:rFonts w:ascii="Arial" w:eastAsia="Arial" w:hAnsi="Arial" w:cs="Arial"/>
          <w:sz w:val="24"/>
          <w:szCs w:val="24"/>
        </w:rPr>
        <w:footnoteReference w:id="39"/>
      </w:r>
      <w:r w:rsidRPr="24A79BFB">
        <w:rPr>
          <w:rFonts w:ascii="Arial" w:eastAsia="Arial" w:hAnsi="Arial" w:cs="Arial"/>
          <w:sz w:val="24"/>
          <w:szCs w:val="24"/>
        </w:rPr>
        <w:t>, la teología monástica está siempre orientada</w:t>
      </w:r>
      <w:r w:rsidR="006055D8">
        <w:rPr>
          <w:rFonts w:ascii="Arial" w:eastAsia="Arial" w:hAnsi="Arial" w:cs="Arial"/>
        </w:rPr>
        <w:t xml:space="preserve"> </w:t>
      </w:r>
      <w:r w:rsidRPr="24A79BFB">
        <w:rPr>
          <w:rFonts w:ascii="Arial" w:eastAsia="Arial" w:hAnsi="Arial" w:cs="Arial"/>
          <w:sz w:val="24"/>
          <w:szCs w:val="24"/>
        </w:rPr>
        <w:t xml:space="preserve">directamente a la experiencia de fe, por lo </w:t>
      </w:r>
      <w:r w:rsidR="00FC53FF" w:rsidRPr="24A79BFB">
        <w:rPr>
          <w:rFonts w:ascii="Arial" w:eastAsia="Arial" w:hAnsi="Arial" w:cs="Arial"/>
          <w:sz w:val="24"/>
          <w:szCs w:val="24"/>
        </w:rPr>
        <w:t>tanto,</w:t>
      </w:r>
      <w:r w:rsidRPr="24A79BFB">
        <w:rPr>
          <w:rFonts w:ascii="Arial" w:eastAsia="Arial" w:hAnsi="Arial" w:cs="Arial"/>
          <w:sz w:val="24"/>
          <w:szCs w:val="24"/>
        </w:rPr>
        <w:t xml:space="preserve"> no nos sorprenderá</w:t>
      </w:r>
      <w:r w:rsidR="006055D8">
        <w:rPr>
          <w:rFonts w:ascii="Arial" w:eastAsia="Arial" w:hAnsi="Arial" w:cs="Arial"/>
        </w:rPr>
        <w:t xml:space="preserve"> </w:t>
      </w:r>
      <w:r w:rsidRPr="24A79BFB">
        <w:rPr>
          <w:rFonts w:ascii="Arial" w:eastAsia="Arial" w:hAnsi="Arial" w:cs="Arial"/>
          <w:sz w:val="24"/>
          <w:szCs w:val="24"/>
        </w:rPr>
        <w:t>el papel preponderante que la enseñanza de Isaac acerca del</w:t>
      </w:r>
      <w:r w:rsidR="006055D8">
        <w:rPr>
          <w:rFonts w:ascii="Arial" w:eastAsia="Arial" w:hAnsi="Arial" w:cs="Arial"/>
        </w:rPr>
        <w:t xml:space="preserve"> </w:t>
      </w:r>
      <w:r w:rsidRPr="24A79BFB">
        <w:rPr>
          <w:rFonts w:ascii="Arial" w:eastAsia="Arial" w:hAnsi="Arial" w:cs="Arial"/>
          <w:sz w:val="24"/>
          <w:szCs w:val="24"/>
        </w:rPr>
        <w:t>retorno del alma, tiene en las obras que de él conocemos. Ya</w:t>
      </w:r>
      <w:r w:rsidR="006055D8">
        <w:rPr>
          <w:rFonts w:ascii="Arial" w:eastAsia="Arial" w:hAnsi="Arial" w:cs="Arial"/>
        </w:rPr>
        <w:t xml:space="preserve"> </w:t>
      </w:r>
      <w:r w:rsidRPr="24A79BFB">
        <w:rPr>
          <w:rFonts w:ascii="Arial" w:eastAsia="Arial" w:hAnsi="Arial" w:cs="Arial"/>
          <w:sz w:val="24"/>
          <w:szCs w:val="24"/>
        </w:rPr>
        <w:t>existen varios estudios muy útiles acerca de su enseñanza sobre</w:t>
      </w:r>
      <w:r w:rsidR="006055D8">
        <w:rPr>
          <w:rFonts w:ascii="Arial" w:eastAsia="Arial" w:hAnsi="Arial" w:cs="Arial"/>
        </w:rPr>
        <w:t xml:space="preserve"> </w:t>
      </w:r>
      <w:r w:rsidRPr="24A79BFB">
        <w:rPr>
          <w:rFonts w:ascii="Arial" w:eastAsia="Arial" w:hAnsi="Arial" w:cs="Arial"/>
          <w:sz w:val="24"/>
          <w:szCs w:val="24"/>
        </w:rPr>
        <w:t xml:space="preserve">los grados </w:t>
      </w:r>
      <w:r w:rsidRPr="24A79BFB">
        <w:rPr>
          <w:rFonts w:ascii="Arial" w:eastAsia="Arial" w:hAnsi="Arial" w:cs="Arial"/>
          <w:sz w:val="24"/>
          <w:szCs w:val="24"/>
        </w:rPr>
        <w:lastRenderedPageBreak/>
        <w:t>de la subida del alma, notablemente el de G. Raciti</w:t>
      </w:r>
      <w:r w:rsidR="00FB6E79">
        <w:rPr>
          <w:rStyle w:val="Refdenotaalpie"/>
          <w:rFonts w:ascii="Arial" w:eastAsia="Arial" w:hAnsi="Arial" w:cs="Arial"/>
          <w:sz w:val="24"/>
          <w:szCs w:val="24"/>
        </w:rPr>
        <w:footnoteReference w:id="40"/>
      </w:r>
      <w:r w:rsidRPr="24A79BFB">
        <w:rPr>
          <w:rFonts w:ascii="Arial" w:eastAsia="Arial" w:hAnsi="Arial" w:cs="Arial"/>
          <w:sz w:val="24"/>
          <w:szCs w:val="24"/>
        </w:rPr>
        <w:t>;</w:t>
      </w:r>
      <w:r w:rsidR="006055D8">
        <w:rPr>
          <w:rFonts w:ascii="Arial" w:eastAsia="Arial" w:hAnsi="Arial" w:cs="Arial"/>
        </w:rPr>
        <w:t xml:space="preserve"> </w:t>
      </w:r>
      <w:r w:rsidRPr="24A79BFB">
        <w:rPr>
          <w:rFonts w:ascii="Arial" w:eastAsia="Arial" w:hAnsi="Arial" w:cs="Arial"/>
          <w:sz w:val="24"/>
          <w:szCs w:val="24"/>
        </w:rPr>
        <w:t>lo que sigue es tan sólo una introducción.</w:t>
      </w:r>
    </w:p>
    <w:p w14:paraId="2039A3DA" w14:textId="60A105DE"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Una observación preliminar es necesaria para comenzar. Isaac</w:t>
      </w:r>
      <w:r w:rsidR="009C4174">
        <w:rPr>
          <w:rFonts w:ascii="Arial" w:eastAsia="Arial" w:hAnsi="Arial" w:cs="Arial"/>
        </w:rPr>
        <w:t xml:space="preserve"> </w:t>
      </w:r>
      <w:r w:rsidRPr="24A79BFB">
        <w:rPr>
          <w:rFonts w:ascii="Arial" w:eastAsia="Arial" w:hAnsi="Arial" w:cs="Arial"/>
          <w:sz w:val="24"/>
          <w:szCs w:val="24"/>
        </w:rPr>
        <w:t>era un abad cisterciense que escribía para monjes. Aunque resulta tentador intentar una división en su enseñanza espiritual entre</w:t>
      </w:r>
      <w:r w:rsidR="009C4174">
        <w:rPr>
          <w:rFonts w:ascii="Arial" w:eastAsia="Arial" w:hAnsi="Arial" w:cs="Arial"/>
        </w:rPr>
        <w:t xml:space="preserve"> </w:t>
      </w:r>
      <w:r w:rsidRPr="24A79BFB">
        <w:rPr>
          <w:rFonts w:ascii="Arial" w:eastAsia="Arial" w:hAnsi="Arial" w:cs="Arial"/>
          <w:sz w:val="24"/>
          <w:szCs w:val="24"/>
        </w:rPr>
        <w:t>las exigencias formuladas para todos los cristianos en general y</w:t>
      </w:r>
      <w:r w:rsidR="009C4174">
        <w:rPr>
          <w:rFonts w:ascii="Arial" w:eastAsia="Arial" w:hAnsi="Arial" w:cs="Arial"/>
        </w:rPr>
        <w:t xml:space="preserve"> </w:t>
      </w:r>
      <w:r w:rsidRPr="24A79BFB">
        <w:rPr>
          <w:rFonts w:ascii="Arial" w:eastAsia="Arial" w:hAnsi="Arial" w:cs="Arial"/>
          <w:sz w:val="24"/>
          <w:szCs w:val="24"/>
        </w:rPr>
        <w:t>aquéllas dirigidas a los monjes en particular, tal división no es</w:t>
      </w:r>
      <w:r w:rsidR="009C4174">
        <w:rPr>
          <w:rFonts w:ascii="Arial" w:eastAsia="Arial" w:hAnsi="Arial" w:cs="Arial"/>
        </w:rPr>
        <w:t xml:space="preserve"> </w:t>
      </w:r>
      <w:r w:rsidRPr="24A79BFB">
        <w:rPr>
          <w:rFonts w:ascii="Arial" w:eastAsia="Arial" w:hAnsi="Arial" w:cs="Arial"/>
          <w:sz w:val="24"/>
          <w:szCs w:val="24"/>
        </w:rPr>
        <w:t>fácil de efectuar en detalle.</w:t>
      </w:r>
    </w:p>
    <w:p w14:paraId="695DC837" w14:textId="40769424"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A diferencia de Bernardo, que abarca un campo mucho más</w:t>
      </w:r>
      <w:r w:rsidR="0081417B">
        <w:rPr>
          <w:rFonts w:ascii="Arial" w:eastAsia="Arial" w:hAnsi="Arial" w:cs="Arial"/>
        </w:rPr>
        <w:t xml:space="preserve"> </w:t>
      </w:r>
      <w:r w:rsidRPr="24A79BFB">
        <w:rPr>
          <w:rFonts w:ascii="Arial" w:eastAsia="Arial" w:hAnsi="Arial" w:cs="Arial"/>
          <w:sz w:val="24"/>
          <w:szCs w:val="24"/>
        </w:rPr>
        <w:t>amplio, especialmente en sus Cartas, y ofrece consejos y pareceres</w:t>
      </w:r>
      <w:r w:rsidR="0081417B">
        <w:rPr>
          <w:rFonts w:ascii="Arial" w:eastAsia="Arial" w:hAnsi="Arial" w:cs="Arial"/>
        </w:rPr>
        <w:t xml:space="preserve"> </w:t>
      </w:r>
      <w:r w:rsidRPr="24A79BFB">
        <w:rPr>
          <w:rFonts w:ascii="Arial" w:eastAsia="Arial" w:hAnsi="Arial" w:cs="Arial"/>
          <w:sz w:val="24"/>
          <w:szCs w:val="24"/>
        </w:rPr>
        <w:t>apropiados para varias categorías en la Iglesia, Isaac siempre habla</w:t>
      </w:r>
      <w:r w:rsidR="0081417B">
        <w:rPr>
          <w:rFonts w:ascii="Arial" w:eastAsia="Arial" w:hAnsi="Arial" w:cs="Arial"/>
        </w:rPr>
        <w:t xml:space="preserve"> </w:t>
      </w:r>
      <w:r w:rsidRPr="24A79BFB">
        <w:rPr>
          <w:rFonts w:ascii="Arial" w:eastAsia="Arial" w:hAnsi="Arial" w:cs="Arial"/>
          <w:sz w:val="24"/>
          <w:szCs w:val="24"/>
        </w:rPr>
        <w:t>directamente a quienes están a su cargo. Sería insensato pensar</w:t>
      </w:r>
      <w:r w:rsidR="0081417B">
        <w:rPr>
          <w:rFonts w:ascii="Arial" w:eastAsia="Arial" w:hAnsi="Arial" w:cs="Arial"/>
        </w:rPr>
        <w:t xml:space="preserve"> </w:t>
      </w:r>
      <w:r w:rsidRPr="24A79BFB">
        <w:rPr>
          <w:rFonts w:ascii="Arial" w:eastAsia="Arial" w:hAnsi="Arial" w:cs="Arial"/>
          <w:sz w:val="24"/>
          <w:szCs w:val="24"/>
        </w:rPr>
        <w:t>que el abad de la Estrella no viera posibilidad de llegar a Dios fuera</w:t>
      </w:r>
      <w:r w:rsidR="0081417B">
        <w:rPr>
          <w:rFonts w:ascii="Arial" w:eastAsia="Arial" w:hAnsi="Arial" w:cs="Arial"/>
        </w:rPr>
        <w:t xml:space="preserve"> </w:t>
      </w:r>
      <w:r w:rsidRPr="24A79BFB">
        <w:rPr>
          <w:rFonts w:ascii="Arial" w:eastAsia="Arial" w:hAnsi="Arial" w:cs="Arial"/>
          <w:sz w:val="24"/>
          <w:szCs w:val="24"/>
        </w:rPr>
        <w:t>del estado monástico, pero en sus sermones no hallamos un testimonio</w:t>
      </w:r>
      <w:r w:rsidR="0081417B">
        <w:rPr>
          <w:rFonts w:ascii="Arial" w:eastAsia="Arial" w:hAnsi="Arial" w:cs="Arial"/>
        </w:rPr>
        <w:t xml:space="preserve"> </w:t>
      </w:r>
      <w:r w:rsidRPr="24A79BFB">
        <w:rPr>
          <w:rFonts w:ascii="Arial" w:eastAsia="Arial" w:hAnsi="Arial" w:cs="Arial"/>
          <w:sz w:val="24"/>
          <w:szCs w:val="24"/>
        </w:rPr>
        <w:t>directo de sus ideas sobre la espiritualidad no monástica.</w:t>
      </w:r>
    </w:p>
    <w:p w14:paraId="339C0E9C" w14:textId="2CF54868"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Desde el punto de vista del monje individual, la conversión</w:t>
      </w:r>
      <w:r w:rsidR="0081417B">
        <w:rPr>
          <w:rFonts w:ascii="Arial" w:eastAsia="Arial" w:hAnsi="Arial" w:cs="Arial"/>
        </w:rPr>
        <w:t xml:space="preserve"> </w:t>
      </w:r>
      <w:r w:rsidRPr="24A79BFB">
        <w:rPr>
          <w:rFonts w:ascii="Arial" w:eastAsia="Arial" w:hAnsi="Arial" w:cs="Arial"/>
          <w:sz w:val="24"/>
          <w:szCs w:val="24"/>
        </w:rPr>
        <w:t>a Dios tiene un punto de partida existencial, el deseo de conocerse</w:t>
      </w:r>
      <w:r w:rsidR="0081417B">
        <w:rPr>
          <w:rFonts w:ascii="Arial" w:eastAsia="Arial" w:hAnsi="Arial" w:cs="Arial"/>
        </w:rPr>
        <w:t xml:space="preserve"> </w:t>
      </w:r>
      <w:r w:rsidRPr="24A79BFB">
        <w:rPr>
          <w:rFonts w:ascii="Arial" w:eastAsia="Arial" w:hAnsi="Arial" w:cs="Arial"/>
          <w:sz w:val="24"/>
          <w:szCs w:val="24"/>
        </w:rPr>
        <w:t>a sí mismo (Sermones 2, 11-13; 17, 5; Carta acerca del Alma</w:t>
      </w:r>
      <w:r w:rsidR="0081417B">
        <w:rPr>
          <w:rFonts w:ascii="Arial" w:eastAsia="Arial" w:hAnsi="Arial" w:cs="Arial"/>
        </w:rPr>
        <w:t xml:space="preserve"> </w:t>
      </w:r>
      <w:r w:rsidRPr="24A79BFB">
        <w:rPr>
          <w:rFonts w:ascii="Arial" w:eastAsia="Arial" w:hAnsi="Arial" w:cs="Arial"/>
          <w:sz w:val="24"/>
          <w:szCs w:val="24"/>
        </w:rPr>
        <w:t>20)</w:t>
      </w:r>
      <w:r w:rsidR="00624128">
        <w:rPr>
          <w:rStyle w:val="Refdenotaalpie"/>
          <w:rFonts w:ascii="Arial" w:eastAsia="Arial" w:hAnsi="Arial" w:cs="Arial"/>
          <w:sz w:val="24"/>
          <w:szCs w:val="24"/>
        </w:rPr>
        <w:footnoteReference w:id="41"/>
      </w:r>
      <w:r w:rsidRPr="24A79BFB">
        <w:rPr>
          <w:rFonts w:ascii="Arial" w:eastAsia="Arial" w:hAnsi="Arial" w:cs="Arial"/>
          <w:sz w:val="24"/>
          <w:szCs w:val="24"/>
        </w:rPr>
        <w:t>. Este deseo es la condición previa para el reditus o retorno,</w:t>
      </w:r>
      <w:r w:rsidR="0081417B">
        <w:rPr>
          <w:rFonts w:ascii="Arial" w:eastAsia="Arial" w:hAnsi="Arial" w:cs="Arial"/>
        </w:rPr>
        <w:t xml:space="preserve"> </w:t>
      </w:r>
      <w:r w:rsidRPr="24A79BFB">
        <w:rPr>
          <w:rFonts w:ascii="Arial" w:eastAsia="Arial" w:hAnsi="Arial" w:cs="Arial"/>
          <w:sz w:val="24"/>
          <w:szCs w:val="24"/>
        </w:rPr>
        <w:t>un movimiento dinámico descrito con varias metáforas, de las</w:t>
      </w:r>
      <w:r w:rsidR="0081417B">
        <w:rPr>
          <w:rFonts w:ascii="Arial" w:eastAsia="Arial" w:hAnsi="Arial" w:cs="Arial"/>
        </w:rPr>
        <w:t xml:space="preserve"> </w:t>
      </w:r>
      <w:r w:rsidRPr="24A79BFB">
        <w:rPr>
          <w:rFonts w:ascii="Arial" w:eastAsia="Arial" w:hAnsi="Arial" w:cs="Arial"/>
          <w:sz w:val="24"/>
          <w:szCs w:val="24"/>
        </w:rPr>
        <w:t>cuales las dos más populares son las de la subida del alma</w:t>
      </w:r>
      <w:r w:rsidR="0081417B">
        <w:rPr>
          <w:rFonts w:ascii="Arial" w:eastAsia="Arial" w:hAnsi="Arial" w:cs="Arial"/>
        </w:rPr>
        <w:t xml:space="preserve"> </w:t>
      </w:r>
      <w:r w:rsidRPr="24A79BFB">
        <w:rPr>
          <w:rFonts w:ascii="Arial" w:eastAsia="Arial" w:hAnsi="Arial" w:cs="Arial"/>
          <w:sz w:val="24"/>
          <w:szCs w:val="24"/>
        </w:rPr>
        <w:t>(ascensus, especialmente Sermones 5, 10 y 12) y la de la conversión</w:t>
      </w:r>
      <w:r w:rsidR="0081417B">
        <w:rPr>
          <w:rFonts w:ascii="Arial" w:eastAsia="Arial" w:hAnsi="Arial" w:cs="Arial"/>
        </w:rPr>
        <w:t xml:space="preserve"> </w:t>
      </w:r>
      <w:r w:rsidRPr="24A79BFB">
        <w:rPr>
          <w:rFonts w:ascii="Arial" w:eastAsia="Arial" w:hAnsi="Arial" w:cs="Arial"/>
          <w:sz w:val="24"/>
          <w:szCs w:val="24"/>
        </w:rPr>
        <w:t>del alma (conversio, véase Sermones 16 y 17). Estas metáforas</w:t>
      </w:r>
      <w:r w:rsidR="0081417B">
        <w:rPr>
          <w:rFonts w:ascii="Arial" w:eastAsia="Arial" w:hAnsi="Arial" w:cs="Arial"/>
        </w:rPr>
        <w:t xml:space="preserve"> </w:t>
      </w:r>
      <w:r w:rsidRPr="24A79BFB">
        <w:rPr>
          <w:rFonts w:ascii="Arial" w:eastAsia="Arial" w:hAnsi="Arial" w:cs="Arial"/>
          <w:sz w:val="24"/>
          <w:szCs w:val="24"/>
        </w:rPr>
        <w:t>y los temas relacionados con ellas, como la comunión en la verdad</w:t>
      </w:r>
      <w:r w:rsidR="0081417B">
        <w:rPr>
          <w:rFonts w:ascii="Arial" w:eastAsia="Arial" w:hAnsi="Arial" w:cs="Arial"/>
        </w:rPr>
        <w:t xml:space="preserve"> </w:t>
      </w:r>
      <w:r w:rsidRPr="24A79BFB">
        <w:rPr>
          <w:rFonts w:ascii="Arial" w:eastAsia="Arial" w:hAnsi="Arial" w:cs="Arial"/>
          <w:sz w:val="24"/>
          <w:szCs w:val="24"/>
        </w:rPr>
        <w:t>y la caridad (Sermones 5, 20-21; 16, 16), la noción de virtud</w:t>
      </w:r>
      <w:r w:rsidR="0081417B">
        <w:rPr>
          <w:rFonts w:ascii="Arial" w:eastAsia="Arial" w:hAnsi="Arial" w:cs="Arial"/>
        </w:rPr>
        <w:t xml:space="preserve"> </w:t>
      </w:r>
      <w:r w:rsidRPr="24A79BFB">
        <w:rPr>
          <w:rFonts w:ascii="Arial" w:eastAsia="Arial" w:hAnsi="Arial" w:cs="Arial"/>
          <w:sz w:val="24"/>
          <w:szCs w:val="24"/>
        </w:rPr>
        <w:t>(Sermones 3, 1-2; 17, 10-13)</w:t>
      </w:r>
      <w:r w:rsidR="003F2734">
        <w:rPr>
          <w:rStyle w:val="Refdenotaalpie"/>
          <w:rFonts w:ascii="Arial" w:eastAsia="Arial" w:hAnsi="Arial" w:cs="Arial"/>
          <w:sz w:val="24"/>
          <w:szCs w:val="24"/>
        </w:rPr>
        <w:footnoteReference w:id="42"/>
      </w:r>
      <w:r w:rsidRPr="24A79BFB">
        <w:rPr>
          <w:rFonts w:ascii="Arial" w:eastAsia="Arial" w:hAnsi="Arial" w:cs="Arial"/>
          <w:sz w:val="24"/>
          <w:szCs w:val="24"/>
        </w:rPr>
        <w:t>, y la purificación de la mirada</w:t>
      </w:r>
      <w:r w:rsidR="0081417B">
        <w:rPr>
          <w:rFonts w:ascii="Arial" w:eastAsia="Arial" w:hAnsi="Arial" w:cs="Arial"/>
        </w:rPr>
        <w:t xml:space="preserve"> </w:t>
      </w:r>
      <w:r w:rsidRPr="24A79BFB">
        <w:rPr>
          <w:rFonts w:ascii="Arial" w:eastAsia="Arial" w:hAnsi="Arial" w:cs="Arial"/>
          <w:sz w:val="24"/>
          <w:szCs w:val="24"/>
        </w:rPr>
        <w:t>(Sermón 4, 1-5), se hallan tan diseminadas en los sermones de</w:t>
      </w:r>
      <w:r w:rsidR="0081417B">
        <w:rPr>
          <w:rFonts w:ascii="Arial" w:eastAsia="Arial" w:hAnsi="Arial" w:cs="Arial"/>
        </w:rPr>
        <w:t xml:space="preserve"> </w:t>
      </w:r>
      <w:r w:rsidRPr="24A79BFB">
        <w:rPr>
          <w:rFonts w:ascii="Arial" w:eastAsia="Arial" w:hAnsi="Arial" w:cs="Arial"/>
          <w:sz w:val="24"/>
          <w:szCs w:val="24"/>
        </w:rPr>
        <w:t>Isaac que intentar tratarlas más específicamente sería salirse de</w:t>
      </w:r>
      <w:r w:rsidR="0081417B">
        <w:rPr>
          <w:rFonts w:ascii="Arial" w:eastAsia="Arial" w:hAnsi="Arial" w:cs="Arial"/>
        </w:rPr>
        <w:t xml:space="preserve"> </w:t>
      </w:r>
      <w:r w:rsidRPr="24A79BFB">
        <w:rPr>
          <w:rFonts w:ascii="Arial" w:eastAsia="Arial" w:hAnsi="Arial" w:cs="Arial"/>
          <w:sz w:val="24"/>
          <w:szCs w:val="24"/>
        </w:rPr>
        <w:t>los límites de esta introducción. Ningún comentario puede sustituir</w:t>
      </w:r>
      <w:r w:rsidR="0081417B">
        <w:rPr>
          <w:rFonts w:ascii="Arial" w:eastAsia="Arial" w:hAnsi="Arial" w:cs="Arial"/>
        </w:rPr>
        <w:t xml:space="preserve"> </w:t>
      </w:r>
      <w:r w:rsidRPr="24A79BFB">
        <w:rPr>
          <w:rFonts w:ascii="Arial" w:eastAsia="Arial" w:hAnsi="Arial" w:cs="Arial"/>
          <w:sz w:val="24"/>
          <w:szCs w:val="24"/>
        </w:rPr>
        <w:t>la lectura del texto.</w:t>
      </w:r>
    </w:p>
    <w:p w14:paraId="6C6F5F02" w14:textId="64A334C6"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La dialéctica de la vuelta del alma a Dios por Cristo en el</w:t>
      </w:r>
      <w:r w:rsidR="003976EA">
        <w:rPr>
          <w:rFonts w:ascii="Arial" w:eastAsia="Arial" w:hAnsi="Arial" w:cs="Arial"/>
        </w:rPr>
        <w:t xml:space="preserve"> </w:t>
      </w:r>
      <w:r w:rsidRPr="24A79BFB">
        <w:rPr>
          <w:rFonts w:ascii="Arial" w:eastAsia="Arial" w:hAnsi="Arial" w:cs="Arial"/>
          <w:sz w:val="24"/>
          <w:szCs w:val="24"/>
        </w:rPr>
        <w:t>Espíritu Santo (véase el Sermón 24 acerca de la obra del Espíritu) no puede separarse de la enseñanza del abad sobre el sentido</w:t>
      </w:r>
      <w:r w:rsidR="003976EA">
        <w:rPr>
          <w:rFonts w:ascii="Arial" w:eastAsia="Arial" w:hAnsi="Arial" w:cs="Arial"/>
        </w:rPr>
        <w:t xml:space="preserve"> </w:t>
      </w:r>
      <w:r w:rsidRPr="24A79BFB">
        <w:rPr>
          <w:rFonts w:ascii="Arial" w:eastAsia="Arial" w:hAnsi="Arial" w:cs="Arial"/>
          <w:sz w:val="24"/>
          <w:szCs w:val="24"/>
        </w:rPr>
        <w:t>del monaquismo. La pobreza (Sermón, 2), la castidad (Sermón</w:t>
      </w:r>
      <w:r w:rsidR="003976EA">
        <w:rPr>
          <w:rFonts w:ascii="Arial" w:eastAsia="Arial" w:hAnsi="Arial" w:cs="Arial"/>
        </w:rPr>
        <w:t xml:space="preserve"> </w:t>
      </w:r>
      <w:r w:rsidRPr="24A79BFB">
        <w:rPr>
          <w:rFonts w:ascii="Arial" w:eastAsia="Arial" w:hAnsi="Arial" w:cs="Arial"/>
          <w:sz w:val="24"/>
          <w:szCs w:val="24"/>
        </w:rPr>
        <w:t>5), la obediencia (Sermón 13), el ayuno (Sermón 31) y la</w:t>
      </w:r>
      <w:r w:rsidR="003976EA">
        <w:rPr>
          <w:rFonts w:ascii="Arial" w:eastAsia="Arial" w:hAnsi="Arial" w:cs="Arial"/>
        </w:rPr>
        <w:t xml:space="preserve"> </w:t>
      </w:r>
      <w:r w:rsidRPr="24A79BFB">
        <w:rPr>
          <w:rFonts w:ascii="Arial" w:eastAsia="Arial" w:hAnsi="Arial" w:cs="Arial"/>
          <w:sz w:val="24"/>
          <w:szCs w:val="24"/>
        </w:rPr>
        <w:t>separación del mundo (Sermón 1) son virtudes necesarias; pero</w:t>
      </w:r>
      <w:r w:rsidR="003976EA">
        <w:rPr>
          <w:rFonts w:ascii="Arial" w:eastAsia="Arial" w:hAnsi="Arial" w:cs="Arial"/>
        </w:rPr>
        <w:t xml:space="preserve"> </w:t>
      </w:r>
      <w:r w:rsidRPr="24A79BFB">
        <w:rPr>
          <w:rFonts w:ascii="Arial" w:eastAsia="Arial" w:hAnsi="Arial" w:cs="Arial"/>
          <w:sz w:val="24"/>
          <w:szCs w:val="24"/>
        </w:rPr>
        <w:t>la enseñanza de Isaac cala más hondo. Central en su doctrina</w:t>
      </w:r>
      <w:r w:rsidR="003976EA">
        <w:rPr>
          <w:rFonts w:ascii="Arial" w:eastAsia="Arial" w:hAnsi="Arial" w:cs="Arial"/>
        </w:rPr>
        <w:t xml:space="preserve"> </w:t>
      </w:r>
      <w:r w:rsidRPr="24A79BFB">
        <w:rPr>
          <w:rFonts w:ascii="Arial" w:eastAsia="Arial" w:hAnsi="Arial" w:cs="Arial"/>
          <w:sz w:val="24"/>
          <w:szCs w:val="24"/>
        </w:rPr>
        <w:t>es el énfasis que pone en la vida de contemplación (p. ej. Sermón</w:t>
      </w:r>
      <w:r w:rsidR="003976EA">
        <w:rPr>
          <w:rFonts w:ascii="Arial" w:eastAsia="Arial" w:hAnsi="Arial" w:cs="Arial"/>
        </w:rPr>
        <w:t xml:space="preserve"> </w:t>
      </w:r>
      <w:r w:rsidRPr="24A79BFB">
        <w:rPr>
          <w:rFonts w:ascii="Arial" w:eastAsia="Arial" w:hAnsi="Arial" w:cs="Arial"/>
          <w:sz w:val="24"/>
          <w:szCs w:val="24"/>
        </w:rPr>
        <w:t>14), sin embargo, el abad nunca olvida que el monje tiene el</w:t>
      </w:r>
      <w:r w:rsidR="003976EA">
        <w:rPr>
          <w:rFonts w:ascii="Arial" w:eastAsia="Arial" w:hAnsi="Arial" w:cs="Arial"/>
        </w:rPr>
        <w:t xml:space="preserve"> </w:t>
      </w:r>
      <w:r w:rsidRPr="24A79BFB">
        <w:rPr>
          <w:rFonts w:ascii="Arial" w:eastAsia="Arial" w:hAnsi="Arial" w:cs="Arial"/>
          <w:sz w:val="24"/>
          <w:szCs w:val="24"/>
        </w:rPr>
        <w:t>deber de la misericordia y del amor al prójimo (Sermones 3, 12-</w:t>
      </w:r>
      <w:r w:rsidR="003976EA">
        <w:rPr>
          <w:rFonts w:ascii="Arial" w:eastAsia="Arial" w:hAnsi="Arial" w:cs="Arial"/>
        </w:rPr>
        <w:t xml:space="preserve"> </w:t>
      </w:r>
      <w:r w:rsidRPr="24A79BFB">
        <w:rPr>
          <w:rFonts w:ascii="Arial" w:eastAsia="Arial" w:hAnsi="Arial" w:cs="Arial"/>
          <w:sz w:val="24"/>
          <w:szCs w:val="24"/>
        </w:rPr>
        <w:t>16; 12, 6; 25, 10) y éste es otro rasgo que tiene en común</w:t>
      </w:r>
      <w:r w:rsidR="003976EA">
        <w:rPr>
          <w:rFonts w:ascii="Arial" w:eastAsia="Arial" w:hAnsi="Arial" w:cs="Arial"/>
        </w:rPr>
        <w:t xml:space="preserve"> </w:t>
      </w:r>
      <w:r w:rsidRPr="24A79BFB">
        <w:rPr>
          <w:rFonts w:ascii="Arial" w:eastAsia="Arial" w:hAnsi="Arial" w:cs="Arial"/>
          <w:sz w:val="24"/>
          <w:szCs w:val="24"/>
        </w:rPr>
        <w:t>con Bernardo de Claraval y los maestros cistercienses de su</w:t>
      </w:r>
      <w:r w:rsidR="003976EA">
        <w:rPr>
          <w:rFonts w:ascii="Arial" w:eastAsia="Arial" w:hAnsi="Arial" w:cs="Arial"/>
        </w:rPr>
        <w:t xml:space="preserve"> </w:t>
      </w:r>
      <w:r w:rsidRPr="24A79BFB">
        <w:rPr>
          <w:rFonts w:ascii="Arial" w:eastAsia="Arial" w:hAnsi="Arial" w:cs="Arial"/>
          <w:sz w:val="24"/>
          <w:szCs w:val="24"/>
        </w:rPr>
        <w:t>tiempo.</w:t>
      </w:r>
    </w:p>
    <w:p w14:paraId="71F728E7" w14:textId="7ECC8C1A"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La meta de la conversión y del ascenso es la unión con Dios.</w:t>
      </w:r>
      <w:r w:rsidR="003976EA">
        <w:rPr>
          <w:rFonts w:ascii="Arial" w:eastAsia="Arial" w:hAnsi="Arial" w:cs="Arial"/>
        </w:rPr>
        <w:t xml:space="preserve"> </w:t>
      </w:r>
      <w:r w:rsidRPr="24A79BFB">
        <w:rPr>
          <w:rFonts w:ascii="Arial" w:eastAsia="Arial" w:hAnsi="Arial" w:cs="Arial"/>
          <w:sz w:val="24"/>
          <w:szCs w:val="24"/>
        </w:rPr>
        <w:t>Isaac no economiza en sus sermones los intentos de describir</w:t>
      </w:r>
      <w:r w:rsidR="003976EA">
        <w:rPr>
          <w:rFonts w:ascii="Arial" w:eastAsia="Arial" w:hAnsi="Arial" w:cs="Arial"/>
        </w:rPr>
        <w:t xml:space="preserve"> </w:t>
      </w:r>
      <w:r w:rsidRPr="24A79BFB">
        <w:rPr>
          <w:rFonts w:ascii="Arial" w:eastAsia="Arial" w:hAnsi="Arial" w:cs="Arial"/>
          <w:sz w:val="24"/>
          <w:szCs w:val="24"/>
        </w:rPr>
        <w:t xml:space="preserve">esta indescriptible condición, ya sea </w:t>
      </w:r>
      <w:r w:rsidRPr="24A79BFB">
        <w:rPr>
          <w:rFonts w:ascii="Arial" w:eastAsia="Arial" w:hAnsi="Arial" w:cs="Arial"/>
          <w:sz w:val="24"/>
          <w:szCs w:val="24"/>
        </w:rPr>
        <w:lastRenderedPageBreak/>
        <w:t>en términos del lenguaje</w:t>
      </w:r>
      <w:r w:rsidR="003976EA">
        <w:rPr>
          <w:rFonts w:ascii="Arial" w:eastAsia="Arial" w:hAnsi="Arial" w:cs="Arial"/>
        </w:rPr>
        <w:t xml:space="preserve"> </w:t>
      </w:r>
      <w:r w:rsidRPr="24A79BFB">
        <w:rPr>
          <w:rFonts w:ascii="Arial" w:eastAsia="Arial" w:hAnsi="Arial" w:cs="Arial"/>
          <w:sz w:val="24"/>
          <w:szCs w:val="24"/>
        </w:rPr>
        <w:t>tradicional del matrimonio (Sermón 5, 17-22), o en los acentos</w:t>
      </w:r>
      <w:r w:rsidR="003976EA">
        <w:rPr>
          <w:rFonts w:ascii="Arial" w:eastAsia="Arial" w:hAnsi="Arial" w:cs="Arial"/>
        </w:rPr>
        <w:t xml:space="preserve"> </w:t>
      </w:r>
      <w:r w:rsidRPr="24A79BFB">
        <w:rPr>
          <w:rFonts w:ascii="Arial" w:eastAsia="Arial" w:hAnsi="Arial" w:cs="Arial"/>
          <w:sz w:val="24"/>
          <w:szCs w:val="24"/>
        </w:rPr>
        <w:t>más metafísicos de la iluminación de la facultad superior del alma,</w:t>
      </w:r>
      <w:r w:rsidR="003976EA">
        <w:rPr>
          <w:rFonts w:ascii="Arial" w:eastAsia="Arial" w:hAnsi="Arial" w:cs="Arial"/>
        </w:rPr>
        <w:t xml:space="preserve"> </w:t>
      </w:r>
      <w:r w:rsidRPr="24A79BFB">
        <w:rPr>
          <w:rFonts w:ascii="Arial" w:eastAsia="Arial" w:hAnsi="Arial" w:cs="Arial"/>
          <w:sz w:val="24"/>
          <w:szCs w:val="24"/>
        </w:rPr>
        <w:t>el entendimiento (Sermón 26, 7-10)</w:t>
      </w:r>
      <w:r w:rsidR="00652F3E">
        <w:rPr>
          <w:rStyle w:val="Refdenotaalpie"/>
          <w:rFonts w:ascii="Arial" w:eastAsia="Arial" w:hAnsi="Arial" w:cs="Arial"/>
          <w:sz w:val="24"/>
          <w:szCs w:val="24"/>
        </w:rPr>
        <w:footnoteReference w:id="43"/>
      </w:r>
      <w:r w:rsidRPr="24A79BFB">
        <w:rPr>
          <w:rFonts w:ascii="Arial" w:eastAsia="Arial" w:hAnsi="Arial" w:cs="Arial"/>
          <w:sz w:val="24"/>
          <w:szCs w:val="24"/>
        </w:rPr>
        <w:t>. Pocos son los sermones</w:t>
      </w:r>
      <w:r w:rsidR="003976EA">
        <w:rPr>
          <w:rFonts w:ascii="Arial" w:eastAsia="Arial" w:hAnsi="Arial" w:cs="Arial"/>
        </w:rPr>
        <w:t xml:space="preserve"> </w:t>
      </w:r>
      <w:r w:rsidRPr="24A79BFB">
        <w:rPr>
          <w:rFonts w:ascii="Arial" w:eastAsia="Arial" w:hAnsi="Arial" w:cs="Arial"/>
          <w:sz w:val="24"/>
          <w:szCs w:val="24"/>
        </w:rPr>
        <w:t>del abad de la Estrella que dejan de abordar de alguna manera</w:t>
      </w:r>
      <w:r w:rsidR="003976EA">
        <w:rPr>
          <w:rFonts w:ascii="Arial" w:eastAsia="Arial" w:hAnsi="Arial" w:cs="Arial"/>
        </w:rPr>
        <w:t xml:space="preserve"> </w:t>
      </w:r>
      <w:r w:rsidRPr="24A79BFB">
        <w:rPr>
          <w:rFonts w:ascii="Arial" w:eastAsia="Arial" w:hAnsi="Arial" w:cs="Arial"/>
          <w:sz w:val="24"/>
          <w:szCs w:val="24"/>
        </w:rPr>
        <w:t>este tema de la meta última del retorno.</w:t>
      </w:r>
    </w:p>
    <w:p w14:paraId="124B331B" w14:textId="2C9CA96F" w:rsidR="24A79BFB" w:rsidRDefault="24A79BFB" w:rsidP="00081F8B">
      <w:pPr>
        <w:tabs>
          <w:tab w:val="left" w:pos="1134"/>
        </w:tabs>
        <w:ind w:firstLine="567"/>
        <w:rPr>
          <w:rFonts w:ascii="Arial" w:eastAsia="Arial" w:hAnsi="Arial" w:cs="Arial"/>
          <w:sz w:val="24"/>
          <w:szCs w:val="24"/>
        </w:rPr>
      </w:pPr>
      <w:r w:rsidRPr="24A79BFB">
        <w:rPr>
          <w:rFonts w:ascii="Arial" w:eastAsia="Arial" w:hAnsi="Arial" w:cs="Arial"/>
          <w:sz w:val="24"/>
          <w:szCs w:val="24"/>
        </w:rPr>
        <w:t>La intención de estas breves notas ha sido subrayar la densidad</w:t>
      </w:r>
      <w:r w:rsidR="00FE29CD">
        <w:rPr>
          <w:rFonts w:ascii="Arial" w:eastAsia="Arial" w:hAnsi="Arial" w:cs="Arial"/>
        </w:rPr>
        <w:t xml:space="preserve"> </w:t>
      </w:r>
      <w:r w:rsidRPr="24A79BFB">
        <w:rPr>
          <w:rFonts w:ascii="Arial" w:eastAsia="Arial" w:hAnsi="Arial" w:cs="Arial"/>
          <w:sz w:val="24"/>
          <w:szCs w:val="24"/>
        </w:rPr>
        <w:t>y profundidad del pensamiento de Isaac, así como la recompensa</w:t>
      </w:r>
      <w:r w:rsidR="00FE29CD">
        <w:rPr>
          <w:rFonts w:ascii="Arial" w:eastAsia="Arial" w:hAnsi="Arial" w:cs="Arial"/>
        </w:rPr>
        <w:t xml:space="preserve"> </w:t>
      </w:r>
      <w:r w:rsidRPr="24A79BFB">
        <w:rPr>
          <w:rFonts w:ascii="Arial" w:eastAsia="Arial" w:hAnsi="Arial" w:cs="Arial"/>
          <w:sz w:val="24"/>
          <w:szCs w:val="24"/>
        </w:rPr>
        <w:t>que les aguarda a quienes lo lean con atención y cuidadosamente.</w:t>
      </w:r>
      <w:r w:rsidR="00FE29CD">
        <w:rPr>
          <w:rFonts w:ascii="Arial" w:eastAsia="Arial" w:hAnsi="Arial" w:cs="Arial"/>
        </w:rPr>
        <w:t xml:space="preserve"> </w:t>
      </w:r>
      <w:r w:rsidRPr="24A79BFB">
        <w:rPr>
          <w:rFonts w:ascii="Arial" w:eastAsia="Arial" w:hAnsi="Arial" w:cs="Arial"/>
          <w:sz w:val="24"/>
          <w:szCs w:val="24"/>
        </w:rPr>
        <w:t>Quien haya luchado alguna vez con el texto original latino se</w:t>
      </w:r>
      <w:r w:rsidR="00FE29CD">
        <w:rPr>
          <w:rFonts w:ascii="Arial" w:eastAsia="Arial" w:hAnsi="Arial" w:cs="Arial"/>
        </w:rPr>
        <w:t xml:space="preserve"> </w:t>
      </w:r>
      <w:r w:rsidRPr="24A79BFB">
        <w:rPr>
          <w:rFonts w:ascii="Arial" w:eastAsia="Arial" w:hAnsi="Arial" w:cs="Arial"/>
          <w:sz w:val="24"/>
          <w:szCs w:val="24"/>
        </w:rPr>
        <w:t>dará cuenta de los problemas con que tuvo que enfrentarse el</w:t>
      </w:r>
      <w:r w:rsidR="00FE29CD">
        <w:rPr>
          <w:rFonts w:ascii="Arial" w:eastAsia="Arial" w:hAnsi="Arial" w:cs="Arial"/>
        </w:rPr>
        <w:t xml:space="preserve"> </w:t>
      </w:r>
      <w:r w:rsidRPr="24A79BFB">
        <w:rPr>
          <w:rFonts w:ascii="Arial" w:eastAsia="Arial" w:hAnsi="Arial" w:cs="Arial"/>
          <w:sz w:val="24"/>
          <w:szCs w:val="24"/>
        </w:rPr>
        <w:t>traductor. Frente al texto, tanto quien lo tradujo como quien</w:t>
      </w:r>
      <w:r w:rsidR="00FE29CD">
        <w:rPr>
          <w:rFonts w:ascii="Arial" w:eastAsia="Arial" w:hAnsi="Arial" w:cs="Arial"/>
        </w:rPr>
        <w:t xml:space="preserve"> </w:t>
      </w:r>
      <w:r w:rsidRPr="24A79BFB">
        <w:rPr>
          <w:rFonts w:ascii="Arial" w:eastAsia="Arial" w:hAnsi="Arial" w:cs="Arial"/>
          <w:sz w:val="24"/>
          <w:szCs w:val="24"/>
        </w:rPr>
        <w:t>lo comenta asumen la posición correcta: "Somos simplemente</w:t>
      </w:r>
      <w:r w:rsidR="00FE29CD">
        <w:rPr>
          <w:rFonts w:ascii="Arial" w:eastAsia="Arial" w:hAnsi="Arial" w:cs="Arial"/>
        </w:rPr>
        <w:t xml:space="preserve"> </w:t>
      </w:r>
      <w:r w:rsidRPr="24A79BFB">
        <w:rPr>
          <w:rFonts w:ascii="Arial" w:eastAsia="Arial" w:hAnsi="Arial" w:cs="Arial"/>
          <w:sz w:val="24"/>
          <w:szCs w:val="24"/>
        </w:rPr>
        <w:t>servidores: tan sólo hemos cumplido con nuestro deber" (cf. Lc</w:t>
      </w:r>
      <w:r w:rsidR="00FE29CD">
        <w:rPr>
          <w:rFonts w:ascii="Arial" w:eastAsia="Arial" w:hAnsi="Arial" w:cs="Arial"/>
        </w:rPr>
        <w:t xml:space="preserve"> </w:t>
      </w:r>
      <w:r w:rsidRPr="24A79BFB">
        <w:rPr>
          <w:rFonts w:ascii="Arial" w:eastAsia="Arial" w:hAnsi="Arial" w:cs="Arial"/>
          <w:sz w:val="24"/>
          <w:szCs w:val="24"/>
        </w:rPr>
        <w:t>17, 10).</w:t>
      </w:r>
    </w:p>
    <w:p w14:paraId="167F4AD8" w14:textId="77777777" w:rsidR="00860EBE" w:rsidRDefault="00860EBE" w:rsidP="00081F8B">
      <w:pPr>
        <w:tabs>
          <w:tab w:val="left" w:pos="1134"/>
        </w:tabs>
        <w:ind w:firstLine="567"/>
        <w:rPr>
          <w:rFonts w:ascii="Arial" w:eastAsia="Arial" w:hAnsi="Arial" w:cs="Arial"/>
        </w:rPr>
      </w:pPr>
    </w:p>
    <w:p w14:paraId="6013B4E9" w14:textId="58B32891"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Bernard McGinn,</w:t>
      </w:r>
    </w:p>
    <w:p w14:paraId="6E26E3C2" w14:textId="5F93BD32" w:rsidR="24A79BFB" w:rsidRDefault="24A79BFB" w:rsidP="00081F8B">
      <w:pPr>
        <w:tabs>
          <w:tab w:val="left" w:pos="1134"/>
        </w:tabs>
        <w:ind w:firstLine="567"/>
        <w:rPr>
          <w:rFonts w:ascii="Arial" w:eastAsia="Arial" w:hAnsi="Arial" w:cs="Arial"/>
        </w:rPr>
      </w:pPr>
      <w:r w:rsidRPr="24A79BFB">
        <w:rPr>
          <w:rFonts w:ascii="Arial" w:eastAsia="Arial" w:hAnsi="Arial" w:cs="Arial"/>
          <w:sz w:val="24"/>
          <w:szCs w:val="24"/>
        </w:rPr>
        <w:t>Universidad de Chicago</w:t>
      </w:r>
    </w:p>
    <w:p w14:paraId="6A7251AC" w14:textId="773B846C" w:rsidR="24A79BFB" w:rsidRDefault="24A79BFB" w:rsidP="00081F8B">
      <w:pPr>
        <w:ind w:firstLine="567"/>
      </w:pPr>
      <w:r>
        <w:br w:type="page"/>
      </w:r>
    </w:p>
    <w:p w14:paraId="7B754E42" w14:textId="6E2EEDBF" w:rsidR="24A79BFB" w:rsidRDefault="24A79BFB" w:rsidP="00081F8B">
      <w:pPr>
        <w:tabs>
          <w:tab w:val="left" w:pos="1134"/>
        </w:tabs>
        <w:ind w:firstLine="567"/>
        <w:jc w:val="center"/>
        <w:rPr>
          <w:rFonts w:ascii="Arial" w:eastAsia="Arial" w:hAnsi="Arial" w:cs="Arial"/>
          <w:b/>
          <w:bCs/>
          <w:sz w:val="32"/>
          <w:szCs w:val="32"/>
        </w:rPr>
      </w:pPr>
      <w:r w:rsidRPr="0054069D">
        <w:rPr>
          <w:rFonts w:ascii="Arial" w:eastAsia="Arial" w:hAnsi="Arial" w:cs="Arial"/>
          <w:b/>
          <w:bCs/>
          <w:sz w:val="32"/>
          <w:szCs w:val="32"/>
        </w:rPr>
        <w:lastRenderedPageBreak/>
        <w:t>SERMONES</w:t>
      </w:r>
    </w:p>
    <w:p w14:paraId="2979FB99" w14:textId="77777777" w:rsidR="00A405E3" w:rsidRPr="0054069D" w:rsidRDefault="00A405E3" w:rsidP="00081F8B">
      <w:pPr>
        <w:tabs>
          <w:tab w:val="left" w:pos="1134"/>
        </w:tabs>
        <w:ind w:firstLine="567"/>
        <w:jc w:val="center"/>
        <w:rPr>
          <w:rFonts w:ascii="Arial" w:eastAsia="Arial" w:hAnsi="Arial" w:cs="Arial"/>
          <w:b/>
          <w:bCs/>
          <w:sz w:val="32"/>
          <w:szCs w:val="32"/>
        </w:rPr>
      </w:pPr>
    </w:p>
    <w:p w14:paraId="3A02E6E3" w14:textId="1C605BD2" w:rsidR="00E9271A" w:rsidRDefault="00E9271A" w:rsidP="00081F8B">
      <w:pPr>
        <w:ind w:firstLine="567"/>
        <w:sectPr w:rsidR="00E9271A" w:rsidSect="003F594C">
          <w:type w:val="continuous"/>
          <w:pgSz w:w="11906" w:h="16838" w:code="9"/>
          <w:pgMar w:top="1134" w:right="1843" w:bottom="1134" w:left="1134" w:header="709" w:footer="709" w:gutter="0"/>
          <w:cols w:space="653"/>
          <w:vAlign w:val="center"/>
          <w:docGrid w:linePitch="360"/>
        </w:sectPr>
      </w:pPr>
    </w:p>
    <w:p w14:paraId="3EE69D46" w14:textId="77777777" w:rsidR="0069322E" w:rsidRPr="00EE44E3" w:rsidRDefault="0069322E" w:rsidP="00263655">
      <w:pPr>
        <w:tabs>
          <w:tab w:val="left" w:pos="1134"/>
        </w:tabs>
        <w:jc w:val="center"/>
        <w:rPr>
          <w:rFonts w:ascii="Arial" w:eastAsia="Arial" w:hAnsi="Arial" w:cs="Arial"/>
          <w:b/>
          <w:bCs/>
          <w:sz w:val="28"/>
          <w:szCs w:val="28"/>
        </w:rPr>
      </w:pPr>
    </w:p>
    <w:p w14:paraId="3C12B830" w14:textId="42D6A0E1" w:rsidR="24A79BFB" w:rsidRPr="00EE44E3" w:rsidRDefault="24A79BFB" w:rsidP="00263655">
      <w:pPr>
        <w:tabs>
          <w:tab w:val="left" w:pos="1134"/>
        </w:tabs>
        <w:jc w:val="center"/>
        <w:rPr>
          <w:rFonts w:ascii="Arial" w:eastAsia="Arial" w:hAnsi="Arial" w:cs="Arial"/>
          <w:b/>
          <w:bCs/>
          <w:sz w:val="28"/>
          <w:szCs w:val="28"/>
        </w:rPr>
      </w:pPr>
      <w:r w:rsidRPr="00EE44E3">
        <w:rPr>
          <w:rFonts w:ascii="Arial" w:eastAsia="Arial" w:hAnsi="Arial" w:cs="Arial"/>
          <w:b/>
          <w:bCs/>
          <w:sz w:val="28"/>
          <w:szCs w:val="28"/>
        </w:rPr>
        <w:t>SERMÓN 1</w:t>
      </w:r>
    </w:p>
    <w:p w14:paraId="1218EFE6" w14:textId="5F83D10A" w:rsidR="00263655" w:rsidRPr="00EE44E3" w:rsidRDefault="00A70D4E" w:rsidP="00263655">
      <w:pPr>
        <w:tabs>
          <w:tab w:val="left" w:pos="1134"/>
        </w:tabs>
        <w:jc w:val="center"/>
        <w:rPr>
          <w:rFonts w:ascii="Arial" w:eastAsia="Arial" w:hAnsi="Arial" w:cs="Arial"/>
          <w:b/>
          <w:bCs/>
          <w:sz w:val="28"/>
          <w:szCs w:val="28"/>
        </w:rPr>
      </w:pPr>
      <w:r w:rsidRPr="00EE44E3">
        <w:rPr>
          <w:rFonts w:ascii="Arial" w:eastAsia="Arial" w:hAnsi="Arial" w:cs="Arial"/>
          <w:b/>
          <w:bCs/>
          <w:sz w:val="28"/>
          <w:szCs w:val="28"/>
        </w:rPr>
        <w:t>(En la fiesta de todos los Santos)</w:t>
      </w:r>
    </w:p>
    <w:p w14:paraId="693D7A39" w14:textId="77777777" w:rsidR="00263655" w:rsidRPr="00EE44E3" w:rsidRDefault="00263655" w:rsidP="00263655">
      <w:pPr>
        <w:tabs>
          <w:tab w:val="left" w:pos="1134"/>
        </w:tabs>
        <w:jc w:val="center"/>
        <w:rPr>
          <w:rFonts w:ascii="Arial" w:eastAsia="Arial" w:hAnsi="Arial" w:cs="Arial"/>
          <w:b/>
          <w:bCs/>
          <w:sz w:val="28"/>
          <w:szCs w:val="28"/>
        </w:rPr>
      </w:pPr>
    </w:p>
    <w:p w14:paraId="37D3A817" w14:textId="77777777" w:rsidR="00E73B01" w:rsidRPr="00EE44E3" w:rsidRDefault="00E73B01" w:rsidP="00263655">
      <w:pPr>
        <w:tabs>
          <w:tab w:val="left" w:pos="1134"/>
        </w:tabs>
        <w:jc w:val="center"/>
        <w:rPr>
          <w:rFonts w:ascii="Arial" w:eastAsia="Arial" w:hAnsi="Arial" w:cs="Arial"/>
          <w:b/>
          <w:bCs/>
          <w:sz w:val="28"/>
          <w:szCs w:val="28"/>
        </w:rPr>
      </w:pPr>
    </w:p>
    <w:p w14:paraId="2EC18939" w14:textId="77777777" w:rsidR="00263655" w:rsidRPr="00EE44E3" w:rsidRDefault="00263655" w:rsidP="00263655">
      <w:pPr>
        <w:tabs>
          <w:tab w:val="left" w:pos="1134"/>
        </w:tabs>
        <w:jc w:val="center"/>
        <w:rPr>
          <w:rFonts w:ascii="Arial" w:eastAsia="Arial" w:hAnsi="Arial" w:cs="Arial"/>
          <w:b/>
          <w:bCs/>
          <w:sz w:val="28"/>
          <w:szCs w:val="28"/>
        </w:rPr>
      </w:pPr>
    </w:p>
    <w:p w14:paraId="0704FE38" w14:textId="1AD894FE" w:rsidR="24A79BFB" w:rsidRDefault="24A79BFB" w:rsidP="00F53504">
      <w:pPr>
        <w:tabs>
          <w:tab w:val="left" w:pos="1134"/>
        </w:tabs>
        <w:ind w:firstLine="567"/>
        <w:rPr>
          <w:rFonts w:ascii="Arial" w:eastAsia="Arial" w:hAnsi="Arial" w:cs="Arial"/>
        </w:rPr>
      </w:pPr>
      <w:r w:rsidRPr="00592EF2">
        <w:rPr>
          <w:rFonts w:ascii="Arial" w:eastAsia="Arial" w:hAnsi="Arial" w:cs="Arial"/>
          <w:i/>
          <w:iCs/>
          <w:sz w:val="24"/>
          <w:szCs w:val="24"/>
        </w:rPr>
        <w:t>Jesús, viendo a la muchedumbre subió al monte</w:t>
      </w:r>
      <w:r w:rsidR="0024051D">
        <w:rPr>
          <w:rStyle w:val="Refdenotaalpie"/>
          <w:rFonts w:ascii="Arial" w:eastAsia="Arial" w:hAnsi="Arial" w:cs="Arial"/>
          <w:i/>
          <w:iCs/>
          <w:sz w:val="24"/>
          <w:szCs w:val="24"/>
        </w:rPr>
        <w:footnoteReference w:id="44"/>
      </w:r>
      <w:r w:rsidRPr="24A79BFB">
        <w:rPr>
          <w:rFonts w:ascii="Arial" w:eastAsia="Arial" w:hAnsi="Arial" w:cs="Arial"/>
          <w:sz w:val="24"/>
          <w:szCs w:val="24"/>
        </w:rPr>
        <w:t>. ¡Ojalá</w:t>
      </w:r>
      <w:r w:rsidR="00851E93">
        <w:rPr>
          <w:rFonts w:ascii="Arial" w:eastAsia="Arial" w:hAnsi="Arial" w:cs="Arial"/>
        </w:rPr>
        <w:t xml:space="preserve"> </w:t>
      </w:r>
      <w:r w:rsidRPr="24A79BFB">
        <w:rPr>
          <w:rFonts w:ascii="Arial" w:eastAsia="Arial" w:hAnsi="Arial" w:cs="Arial"/>
          <w:sz w:val="24"/>
          <w:szCs w:val="24"/>
        </w:rPr>
        <w:t>nos sucediera a veces también a nosotros ver a la</w:t>
      </w:r>
      <w:r w:rsidR="00851E93">
        <w:rPr>
          <w:rFonts w:ascii="Arial" w:eastAsia="Arial" w:hAnsi="Arial" w:cs="Arial"/>
        </w:rPr>
        <w:t xml:space="preserve"> </w:t>
      </w:r>
      <w:r w:rsidRPr="24A79BFB">
        <w:rPr>
          <w:rFonts w:ascii="Arial" w:eastAsia="Arial" w:hAnsi="Arial" w:cs="Arial"/>
          <w:sz w:val="24"/>
          <w:szCs w:val="24"/>
        </w:rPr>
        <w:t>muchedumbre y, alejándonos de ella preparar ascensiones en</w:t>
      </w:r>
      <w:r w:rsidR="00851E93">
        <w:rPr>
          <w:rFonts w:ascii="Arial" w:eastAsia="Arial" w:hAnsi="Arial" w:cs="Arial"/>
        </w:rPr>
        <w:t xml:space="preserve"> </w:t>
      </w:r>
      <w:r w:rsidRPr="24A79BFB">
        <w:rPr>
          <w:rFonts w:ascii="Arial" w:eastAsia="Arial" w:hAnsi="Arial" w:cs="Arial"/>
          <w:sz w:val="24"/>
          <w:szCs w:val="24"/>
        </w:rPr>
        <w:t xml:space="preserve">nuestro </w:t>
      </w:r>
      <w:r w:rsidR="0011158B" w:rsidRPr="24A79BFB">
        <w:rPr>
          <w:rFonts w:ascii="Arial" w:eastAsia="Arial" w:hAnsi="Arial" w:cs="Arial"/>
          <w:sz w:val="24"/>
          <w:szCs w:val="24"/>
        </w:rPr>
        <w:t>corazón!</w:t>
      </w:r>
      <w:r w:rsidR="0015380A">
        <w:rPr>
          <w:rStyle w:val="Refdenotaalpie"/>
          <w:rFonts w:ascii="Arial" w:eastAsia="Arial" w:hAnsi="Arial" w:cs="Arial"/>
          <w:sz w:val="24"/>
          <w:szCs w:val="24"/>
        </w:rPr>
        <w:footnoteReference w:id="45"/>
      </w:r>
      <w:r w:rsidRPr="24A79BFB">
        <w:rPr>
          <w:rFonts w:ascii="Arial" w:eastAsia="Arial" w:hAnsi="Arial" w:cs="Arial"/>
          <w:sz w:val="24"/>
          <w:szCs w:val="24"/>
        </w:rPr>
        <w:t xml:space="preserve"> Es difícil entre la muchedumbre ver a la</w:t>
      </w:r>
      <w:r w:rsidR="00851E93">
        <w:rPr>
          <w:rFonts w:ascii="Arial" w:eastAsia="Arial" w:hAnsi="Arial" w:cs="Arial"/>
        </w:rPr>
        <w:t xml:space="preserve"> </w:t>
      </w:r>
      <w:r w:rsidRPr="24A79BFB">
        <w:rPr>
          <w:rFonts w:ascii="Arial" w:eastAsia="Arial" w:hAnsi="Arial" w:cs="Arial"/>
          <w:sz w:val="24"/>
          <w:szCs w:val="24"/>
        </w:rPr>
        <w:t>muchedumbre; es inevitable sentirse turbado en medio de ella;</w:t>
      </w:r>
      <w:r w:rsidR="00851E93">
        <w:rPr>
          <w:rFonts w:ascii="Arial" w:eastAsia="Arial" w:hAnsi="Arial" w:cs="Arial"/>
        </w:rPr>
        <w:t xml:space="preserve"> </w:t>
      </w:r>
      <w:r w:rsidRPr="24A79BFB">
        <w:rPr>
          <w:rFonts w:ascii="Arial" w:eastAsia="Arial" w:hAnsi="Arial" w:cs="Arial"/>
          <w:sz w:val="24"/>
          <w:szCs w:val="24"/>
        </w:rPr>
        <w:t>y en la turbación, es imposible a la mirada ver con claridad,</w:t>
      </w:r>
      <w:r w:rsidR="00851E93">
        <w:rPr>
          <w:rFonts w:ascii="Arial" w:eastAsia="Arial" w:hAnsi="Arial" w:cs="Arial"/>
        </w:rPr>
        <w:t xml:space="preserve"> </w:t>
      </w:r>
      <w:r w:rsidRPr="24A79BFB">
        <w:rPr>
          <w:rFonts w:ascii="Arial" w:eastAsia="Arial" w:hAnsi="Arial" w:cs="Arial"/>
          <w:sz w:val="24"/>
          <w:szCs w:val="24"/>
        </w:rPr>
        <w:t>discernir o juzgar. Por eso, es necesario alejarse de la muchedumbre</w:t>
      </w:r>
      <w:r w:rsidR="00851E93">
        <w:rPr>
          <w:rFonts w:ascii="Arial" w:eastAsia="Arial" w:hAnsi="Arial" w:cs="Arial"/>
        </w:rPr>
        <w:t xml:space="preserve"> </w:t>
      </w:r>
      <w:r w:rsidRPr="24A79BFB">
        <w:rPr>
          <w:rFonts w:ascii="Arial" w:eastAsia="Arial" w:hAnsi="Arial" w:cs="Arial"/>
          <w:sz w:val="24"/>
          <w:szCs w:val="24"/>
        </w:rPr>
        <w:t>para poder verla, para poder juzgarla. Quienquiera que la mira</w:t>
      </w:r>
      <w:r w:rsidR="00851E93">
        <w:rPr>
          <w:rFonts w:ascii="Arial" w:eastAsia="Arial" w:hAnsi="Arial" w:cs="Arial"/>
        </w:rPr>
        <w:t xml:space="preserve"> </w:t>
      </w:r>
      <w:r w:rsidRPr="24A79BFB">
        <w:rPr>
          <w:rFonts w:ascii="Arial" w:eastAsia="Arial" w:hAnsi="Arial" w:cs="Arial"/>
          <w:sz w:val="24"/>
          <w:szCs w:val="24"/>
        </w:rPr>
        <w:t>con atención la desdeña por completo, la rehúye de buen grado</w:t>
      </w:r>
      <w:r w:rsidR="00851E93">
        <w:rPr>
          <w:rFonts w:ascii="Arial" w:eastAsia="Arial" w:hAnsi="Arial" w:cs="Arial"/>
        </w:rPr>
        <w:t xml:space="preserve"> </w:t>
      </w:r>
      <w:r w:rsidRPr="24A79BFB">
        <w:rPr>
          <w:rFonts w:ascii="Arial" w:eastAsia="Arial" w:hAnsi="Arial" w:cs="Arial"/>
          <w:sz w:val="24"/>
          <w:szCs w:val="24"/>
        </w:rPr>
        <w:t>y la abandona espontáneamente. 2. Quien nunca vio la luz,</w:t>
      </w:r>
      <w:r w:rsidR="00851E93">
        <w:rPr>
          <w:rFonts w:ascii="Arial" w:eastAsia="Arial" w:hAnsi="Arial" w:cs="Arial"/>
        </w:rPr>
        <w:t xml:space="preserve"> </w:t>
      </w:r>
      <w:r w:rsidRPr="24A79BFB">
        <w:rPr>
          <w:rFonts w:ascii="Arial" w:eastAsia="Arial" w:hAnsi="Arial" w:cs="Arial"/>
          <w:sz w:val="24"/>
          <w:szCs w:val="24"/>
        </w:rPr>
        <w:t>tampoco conoció las tinieblas. Así el Omnipotente, después de</w:t>
      </w:r>
      <w:r w:rsidR="00851E93">
        <w:rPr>
          <w:rFonts w:ascii="Arial" w:eastAsia="Arial" w:hAnsi="Arial" w:cs="Arial"/>
        </w:rPr>
        <w:t xml:space="preserve"> </w:t>
      </w:r>
      <w:r w:rsidRPr="24A79BFB">
        <w:rPr>
          <w:rFonts w:ascii="Arial" w:eastAsia="Arial" w:hAnsi="Arial" w:cs="Arial"/>
          <w:sz w:val="24"/>
          <w:szCs w:val="24"/>
        </w:rPr>
        <w:t>decir: De las tinieblas brille la luz</w:t>
      </w:r>
      <w:r w:rsidR="00975D81">
        <w:rPr>
          <w:rStyle w:val="Refdenotaalpie"/>
          <w:rFonts w:ascii="Arial" w:eastAsia="Arial" w:hAnsi="Arial" w:cs="Arial"/>
          <w:sz w:val="24"/>
          <w:szCs w:val="24"/>
        </w:rPr>
        <w:footnoteReference w:id="46"/>
      </w:r>
      <w:r w:rsidRPr="24A79BFB">
        <w:rPr>
          <w:rFonts w:ascii="Arial" w:eastAsia="Arial" w:hAnsi="Arial" w:cs="Arial"/>
          <w:sz w:val="24"/>
          <w:szCs w:val="24"/>
        </w:rPr>
        <w:t>, entonces separó la luz de</w:t>
      </w:r>
      <w:r w:rsidR="00851E93">
        <w:rPr>
          <w:rFonts w:ascii="Arial" w:eastAsia="Arial" w:hAnsi="Arial" w:cs="Arial"/>
        </w:rPr>
        <w:t xml:space="preserve"> </w:t>
      </w:r>
      <w:r w:rsidRPr="24A79BFB">
        <w:rPr>
          <w:rFonts w:ascii="Arial" w:eastAsia="Arial" w:hAnsi="Arial" w:cs="Arial"/>
          <w:sz w:val="24"/>
          <w:szCs w:val="24"/>
        </w:rPr>
        <w:t>las tinieblas, entonces las dividió, entonces las distinguió, entonces</w:t>
      </w:r>
      <w:r w:rsidR="00851E93">
        <w:rPr>
          <w:rFonts w:ascii="Arial" w:eastAsia="Arial" w:hAnsi="Arial" w:cs="Arial"/>
        </w:rPr>
        <w:t xml:space="preserve"> </w:t>
      </w:r>
      <w:r w:rsidRPr="24A79BFB">
        <w:rPr>
          <w:rFonts w:ascii="Arial" w:eastAsia="Arial" w:hAnsi="Arial" w:cs="Arial"/>
          <w:sz w:val="24"/>
          <w:szCs w:val="24"/>
        </w:rPr>
        <w:t>llamó a la luz día y a las tinieblas noche. Y vio</w:t>
      </w:r>
      <w:r w:rsidR="00C12976">
        <w:rPr>
          <w:rStyle w:val="Refdenotaalpie"/>
          <w:rFonts w:ascii="Arial" w:eastAsia="Arial" w:hAnsi="Arial" w:cs="Arial"/>
          <w:sz w:val="24"/>
          <w:szCs w:val="24"/>
        </w:rPr>
        <w:footnoteReference w:id="47"/>
      </w:r>
      <w:r w:rsidRPr="24A79BFB">
        <w:rPr>
          <w:rFonts w:ascii="Arial" w:eastAsia="Arial" w:hAnsi="Arial" w:cs="Arial"/>
          <w:sz w:val="24"/>
          <w:szCs w:val="24"/>
        </w:rPr>
        <w:t>, dice, como</w:t>
      </w:r>
      <w:r w:rsidR="00851E93">
        <w:rPr>
          <w:rFonts w:ascii="Arial" w:eastAsia="Arial" w:hAnsi="Arial" w:cs="Arial"/>
        </w:rPr>
        <w:t xml:space="preserve"> </w:t>
      </w:r>
      <w:r w:rsidRPr="24A79BFB">
        <w:rPr>
          <w:rFonts w:ascii="Arial" w:eastAsia="Arial" w:hAnsi="Arial" w:cs="Arial"/>
          <w:sz w:val="24"/>
          <w:szCs w:val="24"/>
        </w:rPr>
        <w:t>si antes no hubiera visto. De igual modo, sin duda, no vio a</w:t>
      </w:r>
      <w:r w:rsidR="00851E93">
        <w:rPr>
          <w:rFonts w:ascii="Arial" w:eastAsia="Arial" w:hAnsi="Arial" w:cs="Arial"/>
        </w:rPr>
        <w:t xml:space="preserve"> </w:t>
      </w:r>
      <w:r w:rsidRPr="24A79BFB">
        <w:rPr>
          <w:rFonts w:ascii="Arial" w:eastAsia="Arial" w:hAnsi="Arial" w:cs="Arial"/>
          <w:sz w:val="24"/>
          <w:szCs w:val="24"/>
        </w:rPr>
        <w:t>la muchedumbre quien no se elevó por sobre ella. No experimentó</w:t>
      </w:r>
      <w:r w:rsidR="00851E93">
        <w:rPr>
          <w:rFonts w:ascii="Arial" w:eastAsia="Arial" w:hAnsi="Arial" w:cs="Arial"/>
        </w:rPr>
        <w:t xml:space="preserve"> </w:t>
      </w:r>
      <w:r w:rsidRPr="24A79BFB">
        <w:rPr>
          <w:rFonts w:ascii="Arial" w:eastAsia="Arial" w:hAnsi="Arial" w:cs="Arial"/>
          <w:sz w:val="24"/>
          <w:szCs w:val="24"/>
        </w:rPr>
        <w:t>la turbulencia de la muchedumbre, ni oyó el tumulto de la</w:t>
      </w:r>
      <w:r w:rsidR="00851E93">
        <w:rPr>
          <w:rFonts w:ascii="Arial" w:eastAsia="Arial" w:hAnsi="Arial" w:cs="Arial"/>
        </w:rPr>
        <w:t xml:space="preserve"> </w:t>
      </w:r>
      <w:r w:rsidRPr="24A79BFB">
        <w:rPr>
          <w:rFonts w:ascii="Arial" w:eastAsia="Arial" w:hAnsi="Arial" w:cs="Arial"/>
          <w:sz w:val="24"/>
          <w:szCs w:val="24"/>
        </w:rPr>
        <w:t>muchedumbre, quien no gustó el silencio de la soledad. 3. Mi</w:t>
      </w:r>
      <w:r w:rsidR="00851E93">
        <w:rPr>
          <w:rFonts w:ascii="Arial" w:eastAsia="Arial" w:hAnsi="Arial" w:cs="Arial"/>
        </w:rPr>
        <w:t xml:space="preserve"> </w:t>
      </w:r>
      <w:r w:rsidRPr="24A79BFB">
        <w:rPr>
          <w:rFonts w:ascii="Arial" w:eastAsia="Arial" w:hAnsi="Arial" w:cs="Arial"/>
          <w:sz w:val="24"/>
          <w:szCs w:val="24"/>
        </w:rPr>
        <w:t>Señor Jesús, y tal vez sólo él, pudo ver a la muchedumbre en</w:t>
      </w:r>
      <w:r w:rsidR="00851E93">
        <w:rPr>
          <w:rFonts w:ascii="Arial" w:eastAsia="Arial" w:hAnsi="Arial" w:cs="Arial"/>
        </w:rPr>
        <w:t xml:space="preserve"> </w:t>
      </w:r>
      <w:r w:rsidRPr="24A79BFB">
        <w:rPr>
          <w:rFonts w:ascii="Arial" w:eastAsia="Arial" w:hAnsi="Arial" w:cs="Arial"/>
          <w:sz w:val="24"/>
          <w:szCs w:val="24"/>
        </w:rPr>
        <w:t>medio de la muchedumbre, sin ser turbado por ella. Y a pesar</w:t>
      </w:r>
      <w:r w:rsidR="00851E93">
        <w:rPr>
          <w:rFonts w:ascii="Arial" w:eastAsia="Arial" w:hAnsi="Arial" w:cs="Arial"/>
        </w:rPr>
        <w:t xml:space="preserve"> </w:t>
      </w:r>
      <w:r w:rsidRPr="24A79BFB">
        <w:rPr>
          <w:rFonts w:ascii="Arial" w:eastAsia="Arial" w:hAnsi="Arial" w:cs="Arial"/>
          <w:sz w:val="24"/>
          <w:szCs w:val="24"/>
        </w:rPr>
        <w:t>de verla la dejó y se retiró al monte adonde la muchedumbre</w:t>
      </w:r>
      <w:r w:rsidR="00851E93">
        <w:rPr>
          <w:rFonts w:ascii="Arial" w:eastAsia="Arial" w:hAnsi="Arial" w:cs="Arial"/>
        </w:rPr>
        <w:t xml:space="preserve"> </w:t>
      </w:r>
      <w:r w:rsidRPr="24A79BFB">
        <w:rPr>
          <w:rFonts w:ascii="Arial" w:eastAsia="Arial" w:hAnsi="Arial" w:cs="Arial"/>
          <w:sz w:val="24"/>
          <w:szCs w:val="24"/>
        </w:rPr>
        <w:t>no podía seguirlo. ¡Ay!, hermanos, cuántos se proponen hoy en</w:t>
      </w:r>
      <w:r w:rsidR="00851E93">
        <w:rPr>
          <w:rFonts w:ascii="Arial" w:eastAsia="Arial" w:hAnsi="Arial" w:cs="Arial"/>
        </w:rPr>
        <w:t xml:space="preserve"> </w:t>
      </w:r>
      <w:r w:rsidRPr="24A79BFB">
        <w:rPr>
          <w:rFonts w:ascii="Arial" w:eastAsia="Arial" w:hAnsi="Arial" w:cs="Arial"/>
          <w:sz w:val="24"/>
          <w:szCs w:val="24"/>
        </w:rPr>
        <w:t>día huir de la muchedumbre, y sin embargo se quedan allí, donde</w:t>
      </w:r>
      <w:r w:rsidR="00851E93">
        <w:rPr>
          <w:rFonts w:ascii="Arial" w:eastAsia="Arial" w:hAnsi="Arial" w:cs="Arial"/>
        </w:rPr>
        <w:t xml:space="preserve"> </w:t>
      </w:r>
      <w:r w:rsidRPr="24A79BFB">
        <w:rPr>
          <w:rFonts w:ascii="Arial" w:eastAsia="Arial" w:hAnsi="Arial" w:cs="Arial"/>
          <w:sz w:val="24"/>
          <w:szCs w:val="24"/>
        </w:rPr>
        <w:t>son hallados por ella y apretujados aún más, de suerte que el</w:t>
      </w:r>
      <w:r w:rsidR="00851E93">
        <w:rPr>
          <w:rFonts w:ascii="Arial" w:eastAsia="Arial" w:hAnsi="Arial" w:cs="Arial"/>
        </w:rPr>
        <w:t xml:space="preserve"> </w:t>
      </w:r>
      <w:r w:rsidRPr="24A79BFB">
        <w:rPr>
          <w:rFonts w:ascii="Arial" w:eastAsia="Arial" w:hAnsi="Arial" w:cs="Arial"/>
          <w:sz w:val="24"/>
          <w:szCs w:val="24"/>
        </w:rPr>
        <w:t>último alboroto de la misma resulta peor que el primero</w:t>
      </w:r>
      <w:r w:rsidR="004501ED">
        <w:rPr>
          <w:rStyle w:val="Refdenotaalpie"/>
          <w:rFonts w:ascii="Arial" w:eastAsia="Arial" w:hAnsi="Arial" w:cs="Arial"/>
          <w:sz w:val="24"/>
          <w:szCs w:val="24"/>
        </w:rPr>
        <w:footnoteReference w:id="48"/>
      </w:r>
      <w:r w:rsidRPr="24A79BFB">
        <w:rPr>
          <w:rFonts w:ascii="Arial" w:eastAsia="Arial" w:hAnsi="Arial" w:cs="Arial"/>
          <w:sz w:val="24"/>
          <w:szCs w:val="24"/>
        </w:rPr>
        <w:t>. 4. Por</w:t>
      </w:r>
      <w:r w:rsidR="00851E93">
        <w:rPr>
          <w:rFonts w:ascii="Arial" w:eastAsia="Arial" w:hAnsi="Arial" w:cs="Arial"/>
        </w:rPr>
        <w:t xml:space="preserve"> </w:t>
      </w:r>
      <w:r w:rsidRPr="24A79BFB">
        <w:rPr>
          <w:rFonts w:ascii="Arial" w:eastAsia="Arial" w:hAnsi="Arial" w:cs="Arial"/>
          <w:sz w:val="24"/>
          <w:szCs w:val="24"/>
        </w:rPr>
        <w:t>eso, hermano, aléjate a escape; no vuelvas a la muchedumbre sino permanece en la soledad</w:t>
      </w:r>
      <w:r w:rsidR="00202C7E">
        <w:rPr>
          <w:rStyle w:val="Refdenotaalpie"/>
          <w:rFonts w:ascii="Arial" w:eastAsia="Arial" w:hAnsi="Arial" w:cs="Arial"/>
          <w:sz w:val="24"/>
          <w:szCs w:val="24"/>
        </w:rPr>
        <w:footnoteReference w:id="49"/>
      </w:r>
      <w:r w:rsidRPr="24A79BFB">
        <w:rPr>
          <w:rFonts w:ascii="Arial" w:eastAsia="Arial" w:hAnsi="Arial" w:cs="Arial"/>
          <w:sz w:val="24"/>
          <w:szCs w:val="24"/>
        </w:rPr>
        <w:t>, sigue a Jesús, sube al monte, di</w:t>
      </w:r>
      <w:r w:rsidR="00851E93">
        <w:rPr>
          <w:rFonts w:ascii="Arial" w:eastAsia="Arial" w:hAnsi="Arial" w:cs="Arial"/>
        </w:rPr>
        <w:t xml:space="preserve"> </w:t>
      </w:r>
      <w:r w:rsidRPr="24A79BFB">
        <w:rPr>
          <w:rFonts w:ascii="Arial" w:eastAsia="Arial" w:hAnsi="Arial" w:cs="Arial"/>
          <w:sz w:val="24"/>
          <w:szCs w:val="24"/>
        </w:rPr>
        <w:t xml:space="preserve">a la muchedumbre: </w:t>
      </w:r>
      <w:r w:rsidRPr="002A453F">
        <w:rPr>
          <w:rFonts w:ascii="Arial" w:eastAsia="Arial" w:hAnsi="Arial" w:cs="Arial"/>
          <w:i/>
          <w:iCs/>
          <w:sz w:val="24"/>
          <w:szCs w:val="24"/>
        </w:rPr>
        <w:t>Adonde yo voy, no puedes venir</w:t>
      </w:r>
      <w:r w:rsidRPr="24A79BFB">
        <w:rPr>
          <w:rFonts w:ascii="Arial" w:eastAsia="Arial" w:hAnsi="Arial" w:cs="Arial"/>
          <w:sz w:val="24"/>
          <w:szCs w:val="24"/>
        </w:rPr>
        <w:t>.</w:t>
      </w:r>
      <w:r w:rsidR="005364E3">
        <w:rPr>
          <w:rStyle w:val="Refdenotaalpie"/>
          <w:rFonts w:ascii="Arial" w:eastAsia="Arial" w:hAnsi="Arial" w:cs="Arial"/>
          <w:sz w:val="24"/>
          <w:szCs w:val="24"/>
        </w:rPr>
        <w:footnoteReference w:id="50"/>
      </w:r>
    </w:p>
    <w:p w14:paraId="372E078F" w14:textId="77777777" w:rsidR="00972A7B" w:rsidRDefault="24A79BFB" w:rsidP="35F59EF6">
      <w:pPr>
        <w:tabs>
          <w:tab w:val="left" w:pos="1134"/>
        </w:tabs>
        <w:ind w:firstLine="567"/>
        <w:rPr>
          <w:rFonts w:ascii="Arial" w:eastAsia="Arial" w:hAnsi="Arial" w:cs="Arial"/>
          <w:sz w:val="24"/>
          <w:szCs w:val="24"/>
        </w:rPr>
      </w:pPr>
      <w:r w:rsidRPr="24A79BFB">
        <w:rPr>
          <w:rFonts w:ascii="Arial" w:eastAsia="Arial" w:hAnsi="Arial" w:cs="Arial"/>
          <w:sz w:val="24"/>
          <w:szCs w:val="24"/>
        </w:rPr>
        <w:t>Amadísimos, aunque conste por el sentido histórico que se</w:t>
      </w:r>
      <w:r w:rsidR="00B152A4">
        <w:rPr>
          <w:rFonts w:ascii="Arial" w:eastAsia="Arial" w:hAnsi="Arial" w:cs="Arial"/>
        </w:rPr>
        <w:t xml:space="preserve"> </w:t>
      </w:r>
      <w:r w:rsidRPr="24A79BFB">
        <w:rPr>
          <w:rFonts w:ascii="Arial" w:eastAsia="Arial" w:hAnsi="Arial" w:cs="Arial"/>
          <w:sz w:val="24"/>
          <w:szCs w:val="24"/>
        </w:rPr>
        <w:t>trata de una muchedumbre visible y de un monte concreto, yo</w:t>
      </w:r>
      <w:r w:rsidR="00B152A4">
        <w:rPr>
          <w:rFonts w:ascii="Arial" w:eastAsia="Arial" w:hAnsi="Arial" w:cs="Arial"/>
        </w:rPr>
        <w:t xml:space="preserve"> </w:t>
      </w:r>
      <w:r w:rsidRPr="24A79BFB">
        <w:rPr>
          <w:rFonts w:ascii="Arial" w:eastAsia="Arial" w:hAnsi="Arial" w:cs="Arial"/>
          <w:sz w:val="24"/>
          <w:szCs w:val="24"/>
        </w:rPr>
        <w:t>quiero prestar atención al misterio, sobre todo, a aquél que es</w:t>
      </w:r>
      <w:r w:rsidR="00B152A4">
        <w:rPr>
          <w:rFonts w:ascii="Arial" w:eastAsia="Arial" w:hAnsi="Arial" w:cs="Arial"/>
        </w:rPr>
        <w:t xml:space="preserve"> </w:t>
      </w:r>
      <w:r w:rsidRPr="24A79BFB">
        <w:rPr>
          <w:rFonts w:ascii="Arial" w:eastAsia="Arial" w:hAnsi="Arial" w:cs="Arial"/>
          <w:sz w:val="24"/>
          <w:szCs w:val="24"/>
        </w:rPr>
        <w:t>más apto para ordenar nuestra conducta y sobre cuyo fundamento</w:t>
      </w:r>
      <w:r w:rsidR="00B152A4">
        <w:rPr>
          <w:rFonts w:ascii="Arial" w:eastAsia="Arial" w:hAnsi="Arial" w:cs="Arial"/>
        </w:rPr>
        <w:t xml:space="preserve"> </w:t>
      </w:r>
      <w:r w:rsidRPr="24A79BFB">
        <w:rPr>
          <w:rFonts w:ascii="Arial" w:eastAsia="Arial" w:hAnsi="Arial" w:cs="Arial"/>
          <w:sz w:val="24"/>
          <w:szCs w:val="24"/>
        </w:rPr>
        <w:t>se puede edificar</w:t>
      </w:r>
      <w:r w:rsidR="001F0DCE">
        <w:rPr>
          <w:rStyle w:val="Refdenotaalpie"/>
          <w:rFonts w:ascii="Arial" w:eastAsia="Arial" w:hAnsi="Arial" w:cs="Arial"/>
          <w:sz w:val="24"/>
          <w:szCs w:val="24"/>
        </w:rPr>
        <w:footnoteReference w:id="51"/>
      </w:r>
      <w:r w:rsidRPr="24A79BFB">
        <w:rPr>
          <w:rFonts w:ascii="Arial" w:eastAsia="Arial" w:hAnsi="Arial" w:cs="Arial"/>
          <w:sz w:val="24"/>
          <w:szCs w:val="24"/>
        </w:rPr>
        <w:t xml:space="preserve">. 5. Aunque </w:t>
      </w:r>
      <w:r w:rsidR="00E44145" w:rsidRPr="24A79BFB">
        <w:rPr>
          <w:rFonts w:ascii="Arial" w:eastAsia="Arial" w:hAnsi="Arial" w:cs="Arial"/>
          <w:sz w:val="24"/>
          <w:szCs w:val="24"/>
        </w:rPr>
        <w:t>difícilmente</w:t>
      </w:r>
      <w:r w:rsidRPr="24A79BFB">
        <w:rPr>
          <w:rFonts w:ascii="Arial" w:eastAsia="Arial" w:hAnsi="Arial" w:cs="Arial"/>
          <w:sz w:val="24"/>
          <w:szCs w:val="24"/>
        </w:rPr>
        <w:t xml:space="preserve"> o nunca pueda darse</w:t>
      </w:r>
      <w:r w:rsidR="00B152A4">
        <w:rPr>
          <w:rFonts w:ascii="Arial" w:eastAsia="Arial" w:hAnsi="Arial" w:cs="Arial"/>
        </w:rPr>
        <w:t xml:space="preserve"> </w:t>
      </w:r>
      <w:r w:rsidRPr="24A79BFB">
        <w:rPr>
          <w:rFonts w:ascii="Arial" w:eastAsia="Arial" w:hAnsi="Arial" w:cs="Arial"/>
          <w:sz w:val="24"/>
          <w:szCs w:val="24"/>
        </w:rPr>
        <w:t>muchedumbre-turba-sin turbación, me resulta más sospechosa,</w:t>
      </w:r>
      <w:r w:rsidR="00B152A4">
        <w:rPr>
          <w:rFonts w:ascii="Arial" w:eastAsia="Arial" w:hAnsi="Arial" w:cs="Arial"/>
        </w:rPr>
        <w:t xml:space="preserve"> </w:t>
      </w:r>
      <w:r w:rsidRPr="24A79BFB">
        <w:rPr>
          <w:rFonts w:ascii="Arial" w:eastAsia="Arial" w:hAnsi="Arial" w:cs="Arial"/>
          <w:sz w:val="24"/>
          <w:szCs w:val="24"/>
        </w:rPr>
        <w:t>sin embargo, la muchedumbre interior, tanto más eficaz para</w:t>
      </w:r>
      <w:r w:rsidR="00B152A4">
        <w:rPr>
          <w:rFonts w:ascii="Arial" w:eastAsia="Arial" w:hAnsi="Arial" w:cs="Arial"/>
        </w:rPr>
        <w:t xml:space="preserve"> </w:t>
      </w:r>
      <w:r w:rsidRPr="24A79BFB">
        <w:rPr>
          <w:rFonts w:ascii="Arial" w:eastAsia="Arial" w:hAnsi="Arial" w:cs="Arial"/>
          <w:sz w:val="24"/>
          <w:szCs w:val="24"/>
        </w:rPr>
        <w:t>turbar cuanto más interior. Por eso, hermano, elévate y sigue</w:t>
      </w:r>
      <w:r w:rsidR="00B152A4">
        <w:rPr>
          <w:rFonts w:ascii="Arial" w:eastAsia="Arial" w:hAnsi="Arial" w:cs="Arial"/>
        </w:rPr>
        <w:t xml:space="preserve"> </w:t>
      </w:r>
      <w:r w:rsidRPr="24A79BFB">
        <w:rPr>
          <w:rFonts w:ascii="Arial" w:eastAsia="Arial" w:hAnsi="Arial" w:cs="Arial"/>
          <w:sz w:val="24"/>
          <w:szCs w:val="24"/>
        </w:rPr>
        <w:t>a Jesús. Para eso bajó a ti, para que tras él y por él te eleves</w:t>
      </w:r>
      <w:r w:rsidR="00B152A4">
        <w:rPr>
          <w:rFonts w:ascii="Arial" w:eastAsia="Arial" w:hAnsi="Arial" w:cs="Arial"/>
        </w:rPr>
        <w:t xml:space="preserve"> </w:t>
      </w:r>
      <w:r w:rsidRPr="24A79BFB">
        <w:rPr>
          <w:rFonts w:ascii="Arial" w:eastAsia="Arial" w:hAnsi="Arial" w:cs="Arial"/>
          <w:sz w:val="24"/>
          <w:szCs w:val="24"/>
        </w:rPr>
        <w:t>por encima de ti, e incluso en ti hasta él.</w:t>
      </w:r>
    </w:p>
    <w:p w14:paraId="52B95CDC" w14:textId="45692F21" w:rsidR="00972A7B" w:rsidRDefault="35F59EF6" w:rsidP="35F59EF6">
      <w:pPr>
        <w:tabs>
          <w:tab w:val="left" w:pos="1134"/>
        </w:tabs>
        <w:ind w:firstLine="567"/>
        <w:rPr>
          <w:rFonts w:ascii="Arial" w:eastAsia="Arial" w:hAnsi="Arial" w:cs="Arial"/>
        </w:rPr>
      </w:pPr>
      <w:r w:rsidRPr="35F59EF6">
        <w:rPr>
          <w:rFonts w:ascii="Arial" w:eastAsia="Arial" w:hAnsi="Arial" w:cs="Arial"/>
          <w:sz w:val="24"/>
          <w:szCs w:val="24"/>
        </w:rPr>
        <w:lastRenderedPageBreak/>
        <w:t>6. ¡Oh misterio grandioso! Él abandona a la muchedumbre,</w:t>
      </w:r>
      <w:r w:rsidRPr="35F59EF6">
        <w:rPr>
          <w:rFonts w:ascii="Arial" w:eastAsia="Arial" w:hAnsi="Arial" w:cs="Arial"/>
        </w:rPr>
        <w:t xml:space="preserve"> </w:t>
      </w:r>
      <w:r w:rsidRPr="35F59EF6">
        <w:rPr>
          <w:rFonts w:ascii="Arial" w:eastAsia="Arial" w:hAnsi="Arial" w:cs="Arial"/>
          <w:sz w:val="24"/>
          <w:szCs w:val="24"/>
        </w:rPr>
        <w:t>sube al monte</w:t>
      </w:r>
      <w:r w:rsidR="00046742">
        <w:rPr>
          <w:rStyle w:val="Refdenotaalpie"/>
          <w:rFonts w:ascii="Arial" w:eastAsia="Arial" w:hAnsi="Arial" w:cs="Arial"/>
          <w:sz w:val="24"/>
          <w:szCs w:val="24"/>
        </w:rPr>
        <w:footnoteReference w:id="52"/>
      </w:r>
      <w:r w:rsidRPr="35F59EF6">
        <w:rPr>
          <w:rFonts w:ascii="Arial" w:eastAsia="Arial" w:hAnsi="Arial" w:cs="Arial"/>
          <w:sz w:val="24"/>
          <w:szCs w:val="24"/>
        </w:rPr>
        <w:t>. Los discípulos lo siguen, todos, y sólo ellos.</w:t>
      </w:r>
      <w:r w:rsidRPr="35F59EF6">
        <w:rPr>
          <w:rFonts w:ascii="Arial" w:eastAsia="Arial" w:hAnsi="Arial" w:cs="Arial"/>
        </w:rPr>
        <w:t xml:space="preserve"> </w:t>
      </w:r>
      <w:r w:rsidRPr="35F59EF6">
        <w:rPr>
          <w:rFonts w:ascii="Arial" w:eastAsia="Arial" w:hAnsi="Arial" w:cs="Arial"/>
          <w:sz w:val="24"/>
          <w:szCs w:val="24"/>
        </w:rPr>
        <w:t>¿Acaso tenían un cuerpo más vigoroso que todos los demás? ¿O</w:t>
      </w:r>
      <w:r w:rsidRPr="35F59EF6">
        <w:rPr>
          <w:rFonts w:ascii="Arial" w:eastAsia="Arial" w:hAnsi="Arial" w:cs="Arial"/>
        </w:rPr>
        <w:t xml:space="preserve"> </w:t>
      </w:r>
      <w:r w:rsidRPr="35F59EF6">
        <w:rPr>
          <w:rFonts w:ascii="Arial" w:eastAsia="Arial" w:hAnsi="Arial" w:cs="Arial"/>
          <w:sz w:val="24"/>
          <w:szCs w:val="24"/>
        </w:rPr>
        <w:t>bien, eran espiritualmente más fervorosos, de modo que</w:t>
      </w:r>
      <w:r w:rsidRPr="35F59EF6">
        <w:rPr>
          <w:rFonts w:ascii="Arial" w:eastAsia="Arial" w:hAnsi="Arial" w:cs="Arial"/>
        </w:rPr>
        <w:t xml:space="preserve"> </w:t>
      </w:r>
      <w:r w:rsidRPr="00651752">
        <w:rPr>
          <w:rFonts w:ascii="Arial" w:eastAsia="Arial" w:hAnsi="Arial" w:cs="Arial"/>
          <w:i/>
          <w:iCs/>
          <w:sz w:val="24"/>
          <w:szCs w:val="24"/>
        </w:rPr>
        <w:t>marchaban a donde los impelía el espíritu</w:t>
      </w:r>
      <w:r w:rsidR="0020501C">
        <w:rPr>
          <w:rStyle w:val="Refdenotaalpie"/>
          <w:rFonts w:ascii="Arial" w:eastAsia="Arial" w:hAnsi="Arial" w:cs="Arial"/>
          <w:i/>
          <w:iCs/>
          <w:sz w:val="24"/>
          <w:szCs w:val="24"/>
        </w:rPr>
        <w:footnoteReference w:id="53"/>
      </w:r>
      <w:r w:rsidRPr="35F59EF6">
        <w:rPr>
          <w:rFonts w:ascii="Arial" w:eastAsia="Arial" w:hAnsi="Arial" w:cs="Arial"/>
          <w:sz w:val="24"/>
          <w:szCs w:val="24"/>
        </w:rPr>
        <w:t>? Pero ¿cómo es que</w:t>
      </w:r>
      <w:r w:rsidRPr="35F59EF6">
        <w:rPr>
          <w:rFonts w:ascii="Arial" w:eastAsia="Arial" w:hAnsi="Arial" w:cs="Arial"/>
        </w:rPr>
        <w:t xml:space="preserve"> </w:t>
      </w:r>
      <w:r w:rsidRPr="35F59EF6">
        <w:rPr>
          <w:rFonts w:ascii="Arial" w:eastAsia="Arial" w:hAnsi="Arial" w:cs="Arial"/>
          <w:sz w:val="24"/>
          <w:szCs w:val="24"/>
        </w:rPr>
        <w:t>Jesús abandona a casi todos estos discípulos</w:t>
      </w:r>
      <w:r w:rsidR="009040AD">
        <w:rPr>
          <w:rFonts w:ascii="Arial" w:eastAsia="Arial" w:hAnsi="Arial" w:cs="Arial"/>
          <w:sz w:val="24"/>
          <w:szCs w:val="24"/>
        </w:rPr>
        <w:t xml:space="preserve"> </w:t>
      </w:r>
      <w:r w:rsidRPr="35F59EF6">
        <w:rPr>
          <w:rFonts w:ascii="Arial" w:eastAsia="Arial" w:hAnsi="Arial" w:cs="Arial"/>
          <w:sz w:val="24"/>
          <w:szCs w:val="24"/>
        </w:rPr>
        <w:t>-por otra parte tan</w:t>
      </w:r>
      <w:r w:rsidRPr="35F59EF6">
        <w:rPr>
          <w:rFonts w:ascii="Arial" w:eastAsia="Arial" w:hAnsi="Arial" w:cs="Arial"/>
        </w:rPr>
        <w:t xml:space="preserve"> </w:t>
      </w:r>
      <w:r w:rsidRPr="35F59EF6">
        <w:rPr>
          <w:rFonts w:ascii="Arial" w:eastAsia="Arial" w:hAnsi="Arial" w:cs="Arial"/>
          <w:sz w:val="24"/>
          <w:szCs w:val="24"/>
        </w:rPr>
        <w:t>dispuestos, tan leales, tan fuertes, tan ardientes</w:t>
      </w:r>
      <w:r w:rsidR="00C32E6D">
        <w:rPr>
          <w:rFonts w:ascii="Arial" w:eastAsia="Arial" w:hAnsi="Arial" w:cs="Arial"/>
          <w:sz w:val="24"/>
          <w:szCs w:val="24"/>
        </w:rPr>
        <w:t>-</w:t>
      </w:r>
      <w:r w:rsidRPr="35F59EF6">
        <w:rPr>
          <w:rFonts w:ascii="Arial" w:eastAsia="Arial" w:hAnsi="Arial" w:cs="Arial"/>
          <w:sz w:val="24"/>
          <w:szCs w:val="24"/>
        </w:rPr>
        <w:t xml:space="preserve"> y sólo con</w:t>
      </w:r>
      <w:r w:rsidRPr="35F59EF6">
        <w:rPr>
          <w:rFonts w:ascii="Arial" w:eastAsia="Arial" w:hAnsi="Arial" w:cs="Arial"/>
        </w:rPr>
        <w:t xml:space="preserve"> </w:t>
      </w:r>
      <w:r w:rsidRPr="35F59EF6">
        <w:rPr>
          <w:rFonts w:ascii="Arial" w:eastAsia="Arial" w:hAnsi="Arial" w:cs="Arial"/>
          <w:sz w:val="24"/>
          <w:szCs w:val="24"/>
        </w:rPr>
        <w:t>algunos sube a otro monte, a un monte alto, al decir de la</w:t>
      </w:r>
      <w:r w:rsidRPr="35F59EF6">
        <w:rPr>
          <w:rFonts w:ascii="Arial" w:eastAsia="Arial" w:hAnsi="Arial" w:cs="Arial"/>
        </w:rPr>
        <w:t xml:space="preserve"> </w:t>
      </w:r>
      <w:r w:rsidRPr="35F59EF6">
        <w:rPr>
          <w:rFonts w:ascii="Arial" w:eastAsia="Arial" w:hAnsi="Arial" w:cs="Arial"/>
          <w:sz w:val="24"/>
          <w:szCs w:val="24"/>
        </w:rPr>
        <w:t>Escritura?</w:t>
      </w:r>
      <w:r w:rsidR="004C6D11">
        <w:rPr>
          <w:rStyle w:val="Refdenotaalpie"/>
          <w:rFonts w:ascii="Arial" w:eastAsia="Arial" w:hAnsi="Arial" w:cs="Arial"/>
          <w:sz w:val="24"/>
          <w:szCs w:val="24"/>
        </w:rPr>
        <w:footnoteReference w:id="54"/>
      </w:r>
      <w:r w:rsidRPr="35F59EF6">
        <w:rPr>
          <w:rFonts w:ascii="Arial" w:eastAsia="Arial" w:hAnsi="Arial" w:cs="Arial"/>
          <w:sz w:val="24"/>
          <w:szCs w:val="24"/>
        </w:rPr>
        <w:t xml:space="preserve"> Es más, ¿qué hemos de pensar, hermanos, cuando</w:t>
      </w:r>
      <w:r w:rsidRPr="35F59EF6">
        <w:rPr>
          <w:rFonts w:ascii="Arial" w:eastAsia="Arial" w:hAnsi="Arial" w:cs="Arial"/>
        </w:rPr>
        <w:t xml:space="preserve"> </w:t>
      </w:r>
      <w:r w:rsidRPr="35F59EF6">
        <w:rPr>
          <w:rFonts w:ascii="Arial" w:eastAsia="Arial" w:hAnsi="Arial" w:cs="Arial"/>
          <w:sz w:val="24"/>
          <w:szCs w:val="24"/>
        </w:rPr>
        <w:t>un día abandone a éstos y a todos los demás, e incluso a todos</w:t>
      </w:r>
      <w:r w:rsidRPr="35F59EF6">
        <w:rPr>
          <w:rFonts w:ascii="Arial" w:eastAsia="Arial" w:hAnsi="Arial" w:cs="Arial"/>
        </w:rPr>
        <w:t xml:space="preserve"> </w:t>
      </w:r>
      <w:r w:rsidRPr="35F59EF6">
        <w:rPr>
          <w:rFonts w:ascii="Arial" w:eastAsia="Arial" w:hAnsi="Arial" w:cs="Arial"/>
          <w:sz w:val="24"/>
          <w:szCs w:val="24"/>
        </w:rPr>
        <w:t>los hombres absolutamente y suba solo a un monte para</w:t>
      </w:r>
      <w:r w:rsidRPr="35F59EF6">
        <w:rPr>
          <w:rFonts w:ascii="Arial" w:eastAsia="Arial" w:hAnsi="Arial" w:cs="Arial"/>
        </w:rPr>
        <w:t xml:space="preserve"> </w:t>
      </w:r>
      <w:r w:rsidRPr="35F59EF6">
        <w:rPr>
          <w:rFonts w:ascii="Arial" w:eastAsia="Arial" w:hAnsi="Arial" w:cs="Arial"/>
          <w:sz w:val="24"/>
          <w:szCs w:val="24"/>
        </w:rPr>
        <w:t>orar?</w:t>
      </w:r>
      <w:r w:rsidR="002421BA">
        <w:rPr>
          <w:rStyle w:val="Refdenotaalpie"/>
          <w:rFonts w:ascii="Arial" w:eastAsia="Arial" w:hAnsi="Arial" w:cs="Arial"/>
          <w:sz w:val="24"/>
          <w:szCs w:val="24"/>
        </w:rPr>
        <w:footnoteReference w:id="55"/>
      </w:r>
      <w:r w:rsidRPr="35F59EF6">
        <w:rPr>
          <w:rFonts w:ascii="Arial" w:eastAsia="Arial" w:hAnsi="Arial" w:cs="Arial"/>
          <w:sz w:val="24"/>
          <w:szCs w:val="24"/>
        </w:rPr>
        <w:t>. 7. ¿Qué significan estos montes? Sube al primero para</w:t>
      </w:r>
      <w:r w:rsidRPr="35F59EF6">
        <w:rPr>
          <w:rFonts w:ascii="Arial" w:eastAsia="Arial" w:hAnsi="Arial" w:cs="Arial"/>
        </w:rPr>
        <w:t xml:space="preserve"> </w:t>
      </w:r>
      <w:r w:rsidRPr="35F59EF6">
        <w:rPr>
          <w:rFonts w:ascii="Arial" w:eastAsia="Arial" w:hAnsi="Arial" w:cs="Arial"/>
          <w:sz w:val="24"/>
          <w:szCs w:val="24"/>
        </w:rPr>
        <w:t>enseñar; al segundo para manifestar su gloria; al tercero para orar</w:t>
      </w:r>
      <w:r w:rsidRPr="35F59EF6">
        <w:rPr>
          <w:rFonts w:ascii="Arial" w:eastAsia="Arial" w:hAnsi="Arial" w:cs="Arial"/>
        </w:rPr>
        <w:t xml:space="preserve"> </w:t>
      </w:r>
      <w:r w:rsidRPr="35F59EF6">
        <w:rPr>
          <w:rFonts w:ascii="Arial" w:eastAsia="Arial" w:hAnsi="Arial" w:cs="Arial"/>
          <w:sz w:val="24"/>
          <w:szCs w:val="24"/>
        </w:rPr>
        <w:t>al Padre. ¿Acaso este monte será la casa del Señor, asentada en</w:t>
      </w:r>
      <w:r w:rsidRPr="35F59EF6">
        <w:rPr>
          <w:rFonts w:ascii="Arial" w:eastAsia="Arial" w:hAnsi="Arial" w:cs="Arial"/>
        </w:rPr>
        <w:t xml:space="preserve"> </w:t>
      </w:r>
      <w:r w:rsidRPr="35F59EF6">
        <w:rPr>
          <w:rFonts w:ascii="Arial" w:eastAsia="Arial" w:hAnsi="Arial" w:cs="Arial"/>
          <w:sz w:val="24"/>
          <w:szCs w:val="24"/>
        </w:rPr>
        <w:t>la cima de los montes?</w:t>
      </w:r>
      <w:r w:rsidR="002421BA">
        <w:rPr>
          <w:rStyle w:val="Refdenotaalpie"/>
          <w:rFonts w:ascii="Arial" w:eastAsia="Arial" w:hAnsi="Arial" w:cs="Arial"/>
          <w:sz w:val="24"/>
          <w:szCs w:val="24"/>
        </w:rPr>
        <w:footnoteReference w:id="56"/>
      </w:r>
      <w:r w:rsidRPr="35F59EF6">
        <w:rPr>
          <w:rFonts w:ascii="Arial" w:eastAsia="Arial" w:hAnsi="Arial" w:cs="Arial"/>
          <w:sz w:val="24"/>
          <w:szCs w:val="24"/>
        </w:rPr>
        <w:t xml:space="preserve">. Tal vez es en este sentido como él </w:t>
      </w:r>
      <w:r w:rsidRPr="009E31D0">
        <w:rPr>
          <w:rFonts w:ascii="Arial" w:eastAsia="Arial" w:hAnsi="Arial" w:cs="Arial"/>
          <w:i/>
          <w:iCs/>
          <w:sz w:val="24"/>
          <w:szCs w:val="24"/>
        </w:rPr>
        <w:t>viene</w:t>
      </w:r>
      <w:r w:rsidRPr="009E31D0">
        <w:rPr>
          <w:rFonts w:ascii="Arial" w:eastAsia="Arial" w:hAnsi="Arial" w:cs="Arial"/>
          <w:i/>
          <w:iCs/>
        </w:rPr>
        <w:t xml:space="preserve"> </w:t>
      </w:r>
      <w:r w:rsidRPr="009E31D0">
        <w:rPr>
          <w:rFonts w:ascii="Arial" w:eastAsia="Arial" w:hAnsi="Arial" w:cs="Arial"/>
          <w:i/>
          <w:iCs/>
          <w:sz w:val="24"/>
          <w:szCs w:val="24"/>
        </w:rPr>
        <w:t>saltando por los montes y brincando por los collados</w:t>
      </w:r>
      <w:r w:rsidR="00E174C3">
        <w:rPr>
          <w:rStyle w:val="Refdenotaalpie"/>
          <w:rFonts w:ascii="Arial" w:eastAsia="Arial" w:hAnsi="Arial" w:cs="Arial"/>
          <w:i/>
          <w:iCs/>
          <w:sz w:val="24"/>
          <w:szCs w:val="24"/>
        </w:rPr>
        <w:footnoteReference w:id="57"/>
      </w:r>
      <w:r w:rsidRPr="35F59EF6">
        <w:rPr>
          <w:rFonts w:ascii="Arial" w:eastAsia="Arial" w:hAnsi="Arial" w:cs="Arial"/>
          <w:sz w:val="24"/>
          <w:szCs w:val="24"/>
        </w:rPr>
        <w:t>. En primer</w:t>
      </w:r>
      <w:r w:rsidRPr="35F59EF6">
        <w:rPr>
          <w:rFonts w:ascii="Arial" w:eastAsia="Arial" w:hAnsi="Arial" w:cs="Arial"/>
        </w:rPr>
        <w:t xml:space="preserve"> </w:t>
      </w:r>
      <w:r w:rsidRPr="35F59EF6">
        <w:rPr>
          <w:rFonts w:ascii="Arial" w:eastAsia="Arial" w:hAnsi="Arial" w:cs="Arial"/>
          <w:sz w:val="24"/>
          <w:szCs w:val="24"/>
        </w:rPr>
        <w:t>lugar, brincando por sobre toda la muchedumbre salta al monte</w:t>
      </w:r>
      <w:r w:rsidRPr="35F59EF6">
        <w:rPr>
          <w:rFonts w:ascii="Arial" w:eastAsia="Arial" w:hAnsi="Arial" w:cs="Arial"/>
        </w:rPr>
        <w:t xml:space="preserve"> </w:t>
      </w:r>
      <w:r w:rsidRPr="35F59EF6">
        <w:rPr>
          <w:rFonts w:ascii="Arial" w:eastAsia="Arial" w:hAnsi="Arial" w:cs="Arial"/>
          <w:sz w:val="24"/>
          <w:szCs w:val="24"/>
        </w:rPr>
        <w:t>con los discípulos; en segundo lugar, brincando por sobre los</w:t>
      </w:r>
      <w:r w:rsidRPr="35F59EF6">
        <w:rPr>
          <w:rFonts w:ascii="Arial" w:eastAsia="Arial" w:hAnsi="Arial" w:cs="Arial"/>
        </w:rPr>
        <w:t xml:space="preserve"> </w:t>
      </w:r>
      <w:r w:rsidRPr="35F59EF6">
        <w:rPr>
          <w:rFonts w:ascii="Arial" w:eastAsia="Arial" w:hAnsi="Arial" w:cs="Arial"/>
          <w:sz w:val="24"/>
          <w:szCs w:val="24"/>
        </w:rPr>
        <w:t>propios discípulos considerados como inferiores a los tres, salta</w:t>
      </w:r>
      <w:r w:rsidRPr="35F59EF6">
        <w:rPr>
          <w:rFonts w:ascii="Arial" w:eastAsia="Arial" w:hAnsi="Arial" w:cs="Arial"/>
        </w:rPr>
        <w:t xml:space="preserve"> </w:t>
      </w:r>
      <w:r w:rsidRPr="35F59EF6">
        <w:rPr>
          <w:rFonts w:ascii="Arial" w:eastAsia="Arial" w:hAnsi="Arial" w:cs="Arial"/>
          <w:sz w:val="24"/>
          <w:szCs w:val="24"/>
        </w:rPr>
        <w:t>a un monte elevado; en tercer lugar, allí donde nadie puede</w:t>
      </w:r>
      <w:r w:rsidRPr="35F59EF6">
        <w:rPr>
          <w:rFonts w:ascii="Arial" w:eastAsia="Arial" w:hAnsi="Arial" w:cs="Arial"/>
        </w:rPr>
        <w:t xml:space="preserve"> </w:t>
      </w:r>
      <w:r w:rsidRPr="35F59EF6">
        <w:rPr>
          <w:rFonts w:ascii="Arial" w:eastAsia="Arial" w:hAnsi="Arial" w:cs="Arial"/>
          <w:sz w:val="24"/>
          <w:szCs w:val="24"/>
        </w:rPr>
        <w:t>seguirlo, brincando por sobre todo lo creado, salta, solo, el igual hacia el igual, el Hijo hacia el Padre. En el primer monte se</w:t>
      </w:r>
      <w:r w:rsidRPr="35F59EF6">
        <w:rPr>
          <w:rFonts w:ascii="Arial" w:eastAsia="Arial" w:hAnsi="Arial" w:cs="Arial"/>
        </w:rPr>
        <w:t xml:space="preserve"> </w:t>
      </w:r>
      <w:r w:rsidRPr="35F59EF6">
        <w:rPr>
          <w:rFonts w:ascii="Arial" w:eastAsia="Arial" w:hAnsi="Arial" w:cs="Arial"/>
          <w:sz w:val="24"/>
          <w:szCs w:val="24"/>
        </w:rPr>
        <w:t>oye sólo al Hijo; en el segundo, se ve al Hijo y se oye al Padre;</w:t>
      </w:r>
      <w:r w:rsidRPr="35F59EF6">
        <w:rPr>
          <w:rFonts w:ascii="Arial" w:eastAsia="Arial" w:hAnsi="Arial" w:cs="Arial"/>
        </w:rPr>
        <w:t xml:space="preserve"> </w:t>
      </w:r>
      <w:r w:rsidRPr="35F59EF6">
        <w:rPr>
          <w:rFonts w:ascii="Arial" w:eastAsia="Arial" w:hAnsi="Arial" w:cs="Arial"/>
          <w:sz w:val="24"/>
          <w:szCs w:val="24"/>
        </w:rPr>
        <w:t>en el tercero nadie ve ni oye al Padre sino el Hijo, ni al Hijo</w:t>
      </w:r>
      <w:r w:rsidRPr="35F59EF6">
        <w:rPr>
          <w:rFonts w:ascii="Arial" w:eastAsia="Arial" w:hAnsi="Arial" w:cs="Arial"/>
        </w:rPr>
        <w:t xml:space="preserve"> </w:t>
      </w:r>
      <w:r w:rsidRPr="35F59EF6">
        <w:rPr>
          <w:rFonts w:ascii="Arial" w:eastAsia="Arial" w:hAnsi="Arial" w:cs="Arial"/>
          <w:sz w:val="24"/>
          <w:szCs w:val="24"/>
        </w:rPr>
        <w:t>sino el Padre</w:t>
      </w:r>
      <w:r w:rsidR="00025137">
        <w:rPr>
          <w:rStyle w:val="Refdenotaalpie"/>
          <w:rFonts w:ascii="Arial" w:eastAsia="Arial" w:hAnsi="Arial" w:cs="Arial"/>
          <w:sz w:val="24"/>
          <w:szCs w:val="24"/>
        </w:rPr>
        <w:footnoteReference w:id="58"/>
      </w:r>
      <w:r w:rsidRPr="35F59EF6">
        <w:rPr>
          <w:rFonts w:ascii="Arial" w:eastAsia="Arial" w:hAnsi="Arial" w:cs="Arial"/>
          <w:sz w:val="24"/>
          <w:szCs w:val="24"/>
        </w:rPr>
        <w:t>. 8. ¿No son éstas las cosas inefables que el hombre</w:t>
      </w:r>
      <w:r w:rsidRPr="35F59EF6">
        <w:rPr>
          <w:rFonts w:ascii="Arial" w:eastAsia="Arial" w:hAnsi="Arial" w:cs="Arial"/>
        </w:rPr>
        <w:t xml:space="preserve"> </w:t>
      </w:r>
      <w:r w:rsidRPr="35F59EF6">
        <w:rPr>
          <w:rFonts w:ascii="Arial" w:eastAsia="Arial" w:hAnsi="Arial" w:cs="Arial"/>
          <w:sz w:val="24"/>
          <w:szCs w:val="24"/>
        </w:rPr>
        <w:t>no puede expresar?</w:t>
      </w:r>
      <w:r w:rsidR="00E153FC">
        <w:rPr>
          <w:rStyle w:val="Refdenotaalpie"/>
          <w:rFonts w:ascii="Arial" w:eastAsia="Arial" w:hAnsi="Arial" w:cs="Arial"/>
          <w:sz w:val="24"/>
          <w:szCs w:val="24"/>
        </w:rPr>
        <w:footnoteReference w:id="59"/>
      </w:r>
      <w:r w:rsidRPr="35F59EF6">
        <w:rPr>
          <w:rFonts w:ascii="Arial" w:eastAsia="Arial" w:hAnsi="Arial" w:cs="Arial"/>
          <w:sz w:val="24"/>
          <w:szCs w:val="24"/>
        </w:rPr>
        <w:t xml:space="preserve"> ¿No pueden entenderse estos tres montes</w:t>
      </w:r>
      <w:r w:rsidRPr="35F59EF6">
        <w:rPr>
          <w:rFonts w:ascii="Arial" w:eastAsia="Arial" w:hAnsi="Arial" w:cs="Arial"/>
        </w:rPr>
        <w:t xml:space="preserve"> </w:t>
      </w:r>
      <w:r w:rsidRPr="35F59EF6">
        <w:rPr>
          <w:rFonts w:ascii="Arial" w:eastAsia="Arial" w:hAnsi="Arial" w:cs="Arial"/>
          <w:sz w:val="24"/>
          <w:szCs w:val="24"/>
        </w:rPr>
        <w:t>como los tres cielos? En el primero está figurada la vida espiritual</w:t>
      </w:r>
      <w:r w:rsidRPr="35F59EF6">
        <w:rPr>
          <w:rFonts w:ascii="Arial" w:eastAsia="Arial" w:hAnsi="Arial" w:cs="Arial"/>
        </w:rPr>
        <w:t xml:space="preserve"> </w:t>
      </w:r>
      <w:r w:rsidRPr="35F59EF6">
        <w:rPr>
          <w:rFonts w:ascii="Arial" w:eastAsia="Arial" w:hAnsi="Arial" w:cs="Arial"/>
          <w:sz w:val="24"/>
          <w:szCs w:val="24"/>
        </w:rPr>
        <w:t>del hombre; en el segundo se manifiesta la vida angélica; en el</w:t>
      </w:r>
      <w:r w:rsidRPr="35F59EF6">
        <w:rPr>
          <w:rFonts w:ascii="Arial" w:eastAsia="Arial" w:hAnsi="Arial" w:cs="Arial"/>
        </w:rPr>
        <w:t xml:space="preserve"> </w:t>
      </w:r>
      <w:r w:rsidRPr="35F59EF6">
        <w:rPr>
          <w:rFonts w:ascii="Arial" w:eastAsia="Arial" w:hAnsi="Arial" w:cs="Arial"/>
          <w:sz w:val="24"/>
          <w:szCs w:val="24"/>
        </w:rPr>
        <w:t>tercero se oculta la vida divina. En el primero se designa la</w:t>
      </w:r>
      <w:r w:rsidRPr="35F59EF6">
        <w:rPr>
          <w:rFonts w:ascii="Arial" w:eastAsia="Arial" w:hAnsi="Arial" w:cs="Arial"/>
        </w:rPr>
        <w:t xml:space="preserve"> </w:t>
      </w:r>
      <w:r w:rsidRPr="35F59EF6">
        <w:rPr>
          <w:rFonts w:ascii="Arial" w:eastAsia="Arial" w:hAnsi="Arial" w:cs="Arial"/>
          <w:sz w:val="24"/>
          <w:szCs w:val="24"/>
        </w:rPr>
        <w:t>santidad presente; en el segundo se manifiesta la gloria futura;</w:t>
      </w:r>
      <w:r w:rsidRPr="35F59EF6">
        <w:rPr>
          <w:rFonts w:ascii="Arial" w:eastAsia="Arial" w:hAnsi="Arial" w:cs="Arial"/>
        </w:rPr>
        <w:t xml:space="preserve"> </w:t>
      </w:r>
      <w:r w:rsidRPr="35F59EF6">
        <w:rPr>
          <w:rFonts w:ascii="Arial" w:eastAsia="Arial" w:hAnsi="Arial" w:cs="Arial"/>
          <w:sz w:val="24"/>
          <w:szCs w:val="24"/>
        </w:rPr>
        <w:t>en el tercero —que es como el cielo del cielo, adonde sube sobre</w:t>
      </w:r>
      <w:r w:rsidRPr="35F59EF6">
        <w:rPr>
          <w:rFonts w:ascii="Arial" w:eastAsia="Arial" w:hAnsi="Arial" w:cs="Arial"/>
        </w:rPr>
        <w:t xml:space="preserve"> </w:t>
      </w:r>
      <w:r w:rsidRPr="35F59EF6">
        <w:rPr>
          <w:rFonts w:ascii="Arial" w:eastAsia="Arial" w:hAnsi="Arial" w:cs="Arial"/>
          <w:sz w:val="24"/>
          <w:szCs w:val="24"/>
        </w:rPr>
        <w:t>el ocaso hacia el Oriente aquél cuyo nombre es el Señor</w:t>
      </w:r>
      <w:r w:rsidR="00717F07">
        <w:rPr>
          <w:rStyle w:val="Refdenotaalpie"/>
          <w:rFonts w:ascii="Arial" w:eastAsia="Arial" w:hAnsi="Arial" w:cs="Arial"/>
          <w:sz w:val="24"/>
          <w:szCs w:val="24"/>
        </w:rPr>
        <w:footnoteReference w:id="60"/>
      </w:r>
      <w:r w:rsidRPr="35F59EF6">
        <w:rPr>
          <w:rFonts w:ascii="Arial" w:eastAsia="Arial" w:hAnsi="Arial" w:cs="Arial"/>
          <w:sz w:val="24"/>
          <w:szCs w:val="24"/>
        </w:rPr>
        <w:t>— la</w:t>
      </w:r>
      <w:r w:rsidRPr="35F59EF6">
        <w:rPr>
          <w:rFonts w:ascii="Arial" w:eastAsia="Arial" w:hAnsi="Arial" w:cs="Arial"/>
        </w:rPr>
        <w:t xml:space="preserve"> </w:t>
      </w:r>
      <w:r w:rsidRPr="35F59EF6">
        <w:rPr>
          <w:rFonts w:ascii="Arial" w:eastAsia="Arial" w:hAnsi="Arial" w:cs="Arial"/>
          <w:sz w:val="24"/>
          <w:szCs w:val="24"/>
        </w:rPr>
        <w:t>Trinidad gloriosa, conocida de ella sola y del hombre asumido</w:t>
      </w:r>
      <w:r w:rsidRPr="35F59EF6">
        <w:rPr>
          <w:rFonts w:ascii="Arial" w:eastAsia="Arial" w:hAnsi="Arial" w:cs="Arial"/>
        </w:rPr>
        <w:t xml:space="preserve"> </w:t>
      </w:r>
      <w:r w:rsidRPr="35F59EF6">
        <w:rPr>
          <w:rFonts w:ascii="Arial" w:eastAsia="Arial" w:hAnsi="Arial" w:cs="Arial"/>
          <w:sz w:val="24"/>
          <w:szCs w:val="24"/>
        </w:rPr>
        <w:t>en Dios, habita la luz inaccesible</w:t>
      </w:r>
      <w:r w:rsidR="00326E02">
        <w:rPr>
          <w:rStyle w:val="Refdenotaalpie"/>
          <w:rFonts w:ascii="Arial" w:eastAsia="Arial" w:hAnsi="Arial" w:cs="Arial"/>
          <w:sz w:val="24"/>
          <w:szCs w:val="24"/>
        </w:rPr>
        <w:footnoteReference w:id="61"/>
      </w:r>
      <w:r w:rsidRPr="35F59EF6">
        <w:rPr>
          <w:rFonts w:ascii="Arial" w:eastAsia="Arial" w:hAnsi="Arial" w:cs="Arial"/>
          <w:sz w:val="24"/>
          <w:szCs w:val="24"/>
        </w:rPr>
        <w:t>. 9. En esta paz, que sobrepasa</w:t>
      </w:r>
      <w:r w:rsidRPr="35F59EF6">
        <w:rPr>
          <w:rFonts w:ascii="Arial" w:eastAsia="Arial" w:hAnsi="Arial" w:cs="Arial"/>
        </w:rPr>
        <w:t xml:space="preserve"> </w:t>
      </w:r>
      <w:r w:rsidRPr="35F59EF6">
        <w:rPr>
          <w:rFonts w:ascii="Arial" w:eastAsia="Arial" w:hAnsi="Arial" w:cs="Arial"/>
          <w:sz w:val="24"/>
          <w:szCs w:val="24"/>
        </w:rPr>
        <w:t>todo entendimiento</w:t>
      </w:r>
      <w:r w:rsidR="00543DE1">
        <w:rPr>
          <w:rStyle w:val="Refdenotaalpie"/>
          <w:rFonts w:ascii="Arial" w:eastAsia="Arial" w:hAnsi="Arial" w:cs="Arial"/>
          <w:sz w:val="24"/>
          <w:szCs w:val="24"/>
        </w:rPr>
        <w:footnoteReference w:id="62"/>
      </w:r>
      <w:r w:rsidRPr="35F59EF6">
        <w:rPr>
          <w:rFonts w:ascii="Arial" w:eastAsia="Arial" w:hAnsi="Arial" w:cs="Arial"/>
          <w:sz w:val="24"/>
          <w:szCs w:val="24"/>
        </w:rPr>
        <w:t>, es donde sin embargo este hombre ruega</w:t>
      </w:r>
      <w:r w:rsidRPr="35F59EF6">
        <w:rPr>
          <w:rFonts w:ascii="Arial" w:eastAsia="Arial" w:hAnsi="Arial" w:cs="Arial"/>
        </w:rPr>
        <w:t xml:space="preserve"> </w:t>
      </w:r>
      <w:r w:rsidRPr="35F59EF6">
        <w:rPr>
          <w:rFonts w:ascii="Arial" w:eastAsia="Arial" w:hAnsi="Arial" w:cs="Arial"/>
          <w:sz w:val="24"/>
          <w:szCs w:val="24"/>
        </w:rPr>
        <w:t>al Padre por nosotros, como dice el bienaventurado Apóstol:</w:t>
      </w:r>
      <w:r w:rsidRPr="35F59EF6">
        <w:rPr>
          <w:rFonts w:ascii="Arial" w:eastAsia="Arial" w:hAnsi="Arial" w:cs="Arial"/>
        </w:rPr>
        <w:t xml:space="preserve"> </w:t>
      </w:r>
      <w:r w:rsidRPr="35F59EF6">
        <w:rPr>
          <w:rFonts w:ascii="Arial" w:eastAsia="Arial" w:hAnsi="Arial" w:cs="Arial"/>
          <w:sz w:val="24"/>
          <w:szCs w:val="24"/>
        </w:rPr>
        <w:t>Asiste ante el rostro del Padre e intercede por nosotros</w:t>
      </w:r>
      <w:r w:rsidR="00817E87">
        <w:rPr>
          <w:rStyle w:val="Refdenotaalpie"/>
          <w:rFonts w:ascii="Arial" w:eastAsia="Arial" w:hAnsi="Arial" w:cs="Arial"/>
          <w:sz w:val="24"/>
          <w:szCs w:val="24"/>
        </w:rPr>
        <w:footnoteReference w:id="63"/>
      </w:r>
      <w:r w:rsidRPr="35F59EF6">
        <w:rPr>
          <w:rFonts w:ascii="Arial" w:eastAsia="Arial" w:hAnsi="Arial" w:cs="Arial"/>
          <w:sz w:val="24"/>
          <w:szCs w:val="24"/>
        </w:rPr>
        <w:t>. He aquí</w:t>
      </w:r>
      <w:r w:rsidRPr="35F59EF6">
        <w:rPr>
          <w:rFonts w:ascii="Arial" w:eastAsia="Arial" w:hAnsi="Arial" w:cs="Arial"/>
        </w:rPr>
        <w:t xml:space="preserve"> </w:t>
      </w:r>
      <w:r w:rsidRPr="35F59EF6">
        <w:rPr>
          <w:rFonts w:ascii="Arial" w:eastAsia="Arial" w:hAnsi="Arial" w:cs="Arial"/>
          <w:sz w:val="24"/>
          <w:szCs w:val="24"/>
        </w:rPr>
        <w:t>cómo ora en lo secreto, aquél que nos ha enseñado a orar al</w:t>
      </w:r>
      <w:r w:rsidRPr="35F59EF6">
        <w:rPr>
          <w:rFonts w:ascii="Arial" w:eastAsia="Arial" w:hAnsi="Arial" w:cs="Arial"/>
        </w:rPr>
        <w:t xml:space="preserve"> </w:t>
      </w:r>
      <w:r w:rsidRPr="35F59EF6">
        <w:rPr>
          <w:rFonts w:ascii="Arial" w:eastAsia="Arial" w:hAnsi="Arial" w:cs="Arial"/>
          <w:sz w:val="24"/>
          <w:szCs w:val="24"/>
        </w:rPr>
        <w:t>Padre en lo secreto</w:t>
      </w:r>
      <w:r w:rsidR="00817E87">
        <w:rPr>
          <w:rStyle w:val="Refdenotaalpie"/>
          <w:rFonts w:ascii="Arial" w:eastAsia="Arial" w:hAnsi="Arial" w:cs="Arial"/>
          <w:sz w:val="24"/>
          <w:szCs w:val="24"/>
        </w:rPr>
        <w:footnoteReference w:id="64"/>
      </w:r>
      <w:r w:rsidRPr="35F59EF6">
        <w:rPr>
          <w:rFonts w:ascii="Arial" w:eastAsia="Arial" w:hAnsi="Arial" w:cs="Arial"/>
          <w:sz w:val="24"/>
          <w:szCs w:val="24"/>
        </w:rPr>
        <w:t>. Hermano, haz para ti, en ti, el lugar secreto,</w:t>
      </w:r>
      <w:r w:rsidRPr="35F59EF6">
        <w:rPr>
          <w:rFonts w:ascii="Arial" w:eastAsia="Arial" w:hAnsi="Arial" w:cs="Arial"/>
        </w:rPr>
        <w:t xml:space="preserve"> </w:t>
      </w:r>
      <w:r w:rsidRPr="35F59EF6">
        <w:rPr>
          <w:rFonts w:ascii="Arial" w:eastAsia="Arial" w:hAnsi="Arial" w:cs="Arial"/>
          <w:sz w:val="24"/>
          <w:szCs w:val="24"/>
        </w:rPr>
        <w:t>adonde puedas huir de ti, si quieres orar al Padre en lo secreto.</w:t>
      </w:r>
    </w:p>
    <w:p w14:paraId="37E09298" w14:textId="1B679144" w:rsidR="00972A7B" w:rsidRDefault="35F59EF6" w:rsidP="35F59EF6">
      <w:pPr>
        <w:tabs>
          <w:tab w:val="left" w:pos="1134"/>
        </w:tabs>
        <w:ind w:firstLine="567"/>
        <w:rPr>
          <w:rFonts w:ascii="Arial" w:eastAsia="Arial" w:hAnsi="Arial" w:cs="Arial"/>
        </w:rPr>
      </w:pPr>
      <w:r w:rsidRPr="35F59EF6">
        <w:rPr>
          <w:rFonts w:ascii="Arial" w:eastAsia="Arial" w:hAnsi="Arial" w:cs="Arial"/>
          <w:sz w:val="24"/>
          <w:szCs w:val="24"/>
        </w:rPr>
        <w:t>10. Ahora, oigamos lo que dice el Señor Dios</w:t>
      </w:r>
      <w:r w:rsidR="004B794E">
        <w:rPr>
          <w:rStyle w:val="Refdenotaalpie"/>
          <w:rFonts w:ascii="Arial" w:eastAsia="Arial" w:hAnsi="Arial" w:cs="Arial"/>
          <w:sz w:val="24"/>
          <w:szCs w:val="24"/>
        </w:rPr>
        <w:footnoteReference w:id="65"/>
      </w:r>
      <w:r w:rsidRPr="35F59EF6">
        <w:rPr>
          <w:rFonts w:ascii="Arial" w:eastAsia="Arial" w:hAnsi="Arial" w:cs="Arial"/>
          <w:sz w:val="24"/>
          <w:szCs w:val="24"/>
        </w:rPr>
        <w:t xml:space="preserve"> del primer retiro,</w:t>
      </w:r>
      <w:r w:rsidRPr="35F59EF6">
        <w:rPr>
          <w:rFonts w:ascii="Arial" w:eastAsia="Arial" w:hAnsi="Arial" w:cs="Arial"/>
        </w:rPr>
        <w:t xml:space="preserve"> </w:t>
      </w:r>
      <w:r w:rsidRPr="35F59EF6">
        <w:rPr>
          <w:rFonts w:ascii="Arial" w:eastAsia="Arial" w:hAnsi="Arial" w:cs="Arial"/>
          <w:sz w:val="24"/>
          <w:szCs w:val="24"/>
        </w:rPr>
        <w:t>del primer lugar secreto, de la primera alcoba, del primer cielo</w:t>
      </w:r>
      <w:r w:rsidRPr="35F59EF6">
        <w:rPr>
          <w:rFonts w:ascii="Arial" w:eastAsia="Arial" w:hAnsi="Arial" w:cs="Arial"/>
        </w:rPr>
        <w:t xml:space="preserve"> </w:t>
      </w:r>
      <w:r w:rsidRPr="35F59EF6">
        <w:rPr>
          <w:rFonts w:ascii="Arial" w:eastAsia="Arial" w:hAnsi="Arial" w:cs="Arial"/>
          <w:sz w:val="24"/>
          <w:szCs w:val="24"/>
        </w:rPr>
        <w:t>o sea el monte: Bienaventurados, dice, los pobres de espíritu</w:t>
      </w:r>
      <w:r w:rsidR="000442CB">
        <w:rPr>
          <w:rStyle w:val="Refdenotaalpie"/>
          <w:rFonts w:ascii="Arial" w:eastAsia="Arial" w:hAnsi="Arial" w:cs="Arial"/>
          <w:sz w:val="24"/>
          <w:szCs w:val="24"/>
        </w:rPr>
        <w:footnoteReference w:id="66"/>
      </w:r>
      <w:r w:rsidRPr="35F59EF6">
        <w:rPr>
          <w:rFonts w:ascii="Arial" w:eastAsia="Arial" w:hAnsi="Arial" w:cs="Arial"/>
          <w:sz w:val="24"/>
          <w:szCs w:val="24"/>
        </w:rPr>
        <w:t>. La</w:t>
      </w:r>
      <w:r w:rsidRPr="35F59EF6">
        <w:rPr>
          <w:rFonts w:ascii="Arial" w:eastAsia="Arial" w:hAnsi="Arial" w:cs="Arial"/>
        </w:rPr>
        <w:t xml:space="preserve"> </w:t>
      </w:r>
      <w:r w:rsidRPr="35F59EF6">
        <w:rPr>
          <w:rFonts w:ascii="Arial" w:eastAsia="Arial" w:hAnsi="Arial" w:cs="Arial"/>
          <w:sz w:val="24"/>
          <w:szCs w:val="24"/>
        </w:rPr>
        <w:t>muchedumbre ha sido dejada atrás: nada queda de la debilidad,</w:t>
      </w:r>
      <w:r w:rsidRPr="35F59EF6">
        <w:rPr>
          <w:rFonts w:ascii="Arial" w:eastAsia="Arial" w:hAnsi="Arial" w:cs="Arial"/>
        </w:rPr>
        <w:t xml:space="preserve"> </w:t>
      </w:r>
      <w:r w:rsidRPr="35F59EF6">
        <w:rPr>
          <w:rFonts w:ascii="Arial" w:eastAsia="Arial" w:hAnsi="Arial" w:cs="Arial"/>
          <w:sz w:val="24"/>
          <w:szCs w:val="24"/>
        </w:rPr>
        <w:t>ni del vicio, ni de la malicia del día. Todo el sermón versa sobre</w:t>
      </w:r>
      <w:r w:rsidRPr="35F59EF6">
        <w:rPr>
          <w:rFonts w:ascii="Arial" w:eastAsia="Arial" w:hAnsi="Arial" w:cs="Arial"/>
        </w:rPr>
        <w:t xml:space="preserve"> </w:t>
      </w:r>
      <w:r w:rsidRPr="35F59EF6">
        <w:rPr>
          <w:rFonts w:ascii="Arial" w:eastAsia="Arial" w:hAnsi="Arial" w:cs="Arial"/>
          <w:sz w:val="24"/>
          <w:szCs w:val="24"/>
        </w:rPr>
        <w:t>la vida virtuosa, la bienaventuranza gloriosa, el reino de los</w:t>
      </w:r>
      <w:r w:rsidRPr="35F59EF6">
        <w:rPr>
          <w:rFonts w:ascii="Arial" w:eastAsia="Arial" w:hAnsi="Arial" w:cs="Arial"/>
        </w:rPr>
        <w:t xml:space="preserve"> </w:t>
      </w:r>
      <w:r w:rsidRPr="35F59EF6">
        <w:rPr>
          <w:rFonts w:ascii="Arial" w:eastAsia="Arial" w:hAnsi="Arial" w:cs="Arial"/>
          <w:sz w:val="24"/>
          <w:szCs w:val="24"/>
        </w:rPr>
        <w:t>cielos. 11. Bienaventurados, dice, los pobres de espíritu</w:t>
      </w:r>
      <w:r w:rsidR="000442CB">
        <w:rPr>
          <w:rStyle w:val="Refdenotaalpie"/>
          <w:rFonts w:ascii="Arial" w:eastAsia="Arial" w:hAnsi="Arial" w:cs="Arial"/>
          <w:sz w:val="24"/>
          <w:szCs w:val="24"/>
        </w:rPr>
        <w:footnoteReference w:id="67"/>
      </w:r>
      <w:r w:rsidRPr="35F59EF6">
        <w:rPr>
          <w:rFonts w:ascii="Arial" w:eastAsia="Arial" w:hAnsi="Arial" w:cs="Arial"/>
          <w:sz w:val="24"/>
          <w:szCs w:val="24"/>
        </w:rPr>
        <w:t>. La</w:t>
      </w:r>
      <w:r w:rsidRPr="35F59EF6">
        <w:rPr>
          <w:rFonts w:ascii="Arial" w:eastAsia="Arial" w:hAnsi="Arial" w:cs="Arial"/>
        </w:rPr>
        <w:t xml:space="preserve"> </w:t>
      </w:r>
      <w:r w:rsidRPr="35F59EF6">
        <w:rPr>
          <w:rFonts w:ascii="Arial" w:eastAsia="Arial" w:hAnsi="Arial" w:cs="Arial"/>
          <w:sz w:val="24"/>
          <w:szCs w:val="24"/>
        </w:rPr>
        <w:t xml:space="preserve">Sabiduría siempre actúa y habla sabiamente. </w:t>
      </w:r>
      <w:r w:rsidRPr="35F59EF6">
        <w:rPr>
          <w:rFonts w:ascii="Arial" w:eastAsia="Arial" w:hAnsi="Arial" w:cs="Arial"/>
          <w:sz w:val="24"/>
          <w:szCs w:val="24"/>
        </w:rPr>
        <w:lastRenderedPageBreak/>
        <w:t>Queriendo atraer en</w:t>
      </w:r>
      <w:r w:rsidRPr="35F59EF6">
        <w:rPr>
          <w:rFonts w:ascii="Arial" w:eastAsia="Arial" w:hAnsi="Arial" w:cs="Arial"/>
        </w:rPr>
        <w:t xml:space="preserve"> </w:t>
      </w:r>
      <w:r w:rsidRPr="35F59EF6">
        <w:rPr>
          <w:rFonts w:ascii="Arial" w:eastAsia="Arial" w:hAnsi="Arial" w:cs="Arial"/>
          <w:sz w:val="24"/>
          <w:szCs w:val="24"/>
        </w:rPr>
        <w:t>pos de sí a las doncellas, les abrió los siete cofres de ungüentos,</w:t>
      </w:r>
      <w:r w:rsidRPr="35F59EF6">
        <w:rPr>
          <w:rFonts w:ascii="Arial" w:eastAsia="Arial" w:hAnsi="Arial" w:cs="Arial"/>
        </w:rPr>
        <w:t xml:space="preserve"> </w:t>
      </w:r>
      <w:r w:rsidRPr="35F59EF6">
        <w:rPr>
          <w:rFonts w:ascii="Arial" w:eastAsia="Arial" w:hAnsi="Arial" w:cs="Arial"/>
          <w:sz w:val="24"/>
          <w:szCs w:val="24"/>
        </w:rPr>
        <w:t>para que deleitadas por el perfume corran tras él, como está</w:t>
      </w:r>
      <w:r w:rsidRPr="35F59EF6">
        <w:rPr>
          <w:rFonts w:ascii="Arial" w:eastAsia="Arial" w:hAnsi="Arial" w:cs="Arial"/>
        </w:rPr>
        <w:t xml:space="preserve"> </w:t>
      </w:r>
      <w:r w:rsidRPr="35F59EF6">
        <w:rPr>
          <w:rFonts w:ascii="Arial" w:eastAsia="Arial" w:hAnsi="Arial" w:cs="Arial"/>
          <w:sz w:val="24"/>
          <w:szCs w:val="24"/>
        </w:rPr>
        <w:t>escrito: Llévame tras de ti: corramos al perfume de tus ungüentos</w:t>
      </w:r>
      <w:r w:rsidR="00C17709">
        <w:rPr>
          <w:rStyle w:val="Refdenotaalpie"/>
          <w:rFonts w:ascii="Arial" w:eastAsia="Arial" w:hAnsi="Arial" w:cs="Arial"/>
          <w:sz w:val="24"/>
          <w:szCs w:val="24"/>
        </w:rPr>
        <w:footnoteReference w:id="68"/>
      </w:r>
      <w:r w:rsidRPr="35F59EF6">
        <w:rPr>
          <w:rFonts w:ascii="Arial" w:eastAsia="Arial" w:hAnsi="Arial" w:cs="Arial"/>
          <w:sz w:val="24"/>
          <w:szCs w:val="24"/>
        </w:rPr>
        <w:t>.</w:t>
      </w:r>
      <w:r w:rsidRPr="35F59EF6">
        <w:rPr>
          <w:rFonts w:ascii="Arial" w:eastAsia="Arial" w:hAnsi="Arial" w:cs="Arial"/>
        </w:rPr>
        <w:t xml:space="preserve"> </w:t>
      </w:r>
      <w:r w:rsidRPr="35F59EF6">
        <w:rPr>
          <w:rFonts w:ascii="Arial" w:eastAsia="Arial" w:hAnsi="Arial" w:cs="Arial"/>
          <w:sz w:val="24"/>
          <w:szCs w:val="24"/>
        </w:rPr>
        <w:t xml:space="preserve"> </w:t>
      </w:r>
    </w:p>
    <w:p w14:paraId="73A14026" w14:textId="5C48E5B2" w:rsidR="00972A7B" w:rsidRDefault="35F59EF6" w:rsidP="35F59EF6">
      <w:pPr>
        <w:tabs>
          <w:tab w:val="left" w:pos="1134"/>
        </w:tabs>
        <w:ind w:firstLine="567"/>
        <w:rPr>
          <w:rFonts w:ascii="Arial" w:eastAsia="Arial" w:hAnsi="Arial" w:cs="Arial"/>
        </w:rPr>
      </w:pPr>
      <w:r w:rsidRPr="35F59EF6">
        <w:rPr>
          <w:rFonts w:ascii="Arial" w:eastAsia="Arial" w:hAnsi="Arial" w:cs="Arial"/>
          <w:sz w:val="24"/>
          <w:szCs w:val="24"/>
        </w:rPr>
        <w:t>12. Y cuando se hubo sentado, él abrió su boca</w:t>
      </w:r>
      <w:r w:rsidR="005976FF">
        <w:rPr>
          <w:rStyle w:val="Refdenotaalpie"/>
          <w:rFonts w:ascii="Arial" w:eastAsia="Arial" w:hAnsi="Arial" w:cs="Arial"/>
          <w:sz w:val="24"/>
          <w:szCs w:val="24"/>
        </w:rPr>
        <w:footnoteReference w:id="69"/>
      </w:r>
      <w:r w:rsidRPr="35F59EF6">
        <w:rPr>
          <w:rFonts w:ascii="Arial" w:eastAsia="Arial" w:hAnsi="Arial" w:cs="Arial"/>
          <w:sz w:val="24"/>
          <w:szCs w:val="24"/>
        </w:rPr>
        <w:t>. Quién me</w:t>
      </w:r>
      <w:r w:rsidRPr="35F59EF6">
        <w:rPr>
          <w:rFonts w:ascii="Arial" w:eastAsia="Arial" w:hAnsi="Arial" w:cs="Arial"/>
        </w:rPr>
        <w:t xml:space="preserve"> </w:t>
      </w:r>
      <w:r w:rsidRPr="35F59EF6">
        <w:rPr>
          <w:rFonts w:ascii="Arial" w:eastAsia="Arial" w:hAnsi="Arial" w:cs="Arial"/>
          <w:sz w:val="24"/>
          <w:szCs w:val="24"/>
        </w:rPr>
        <w:t>diera sentarme con Jesús, y en el monte sentarme a sus pies y recibir su doctrina. En la muchedumbre él está de pie y camina;</w:t>
      </w:r>
      <w:r w:rsidRPr="35F59EF6">
        <w:rPr>
          <w:rFonts w:ascii="Arial" w:eastAsia="Arial" w:hAnsi="Arial" w:cs="Arial"/>
        </w:rPr>
        <w:t xml:space="preserve"> </w:t>
      </w:r>
      <w:r w:rsidRPr="35F59EF6">
        <w:rPr>
          <w:rFonts w:ascii="Arial" w:eastAsia="Arial" w:hAnsi="Arial" w:cs="Arial"/>
          <w:sz w:val="24"/>
          <w:szCs w:val="24"/>
        </w:rPr>
        <w:t>obra, se fatiga, lo aprietan, de modo que casi no les es posible,</w:t>
      </w:r>
      <w:r w:rsidRPr="35F59EF6">
        <w:rPr>
          <w:rFonts w:ascii="Arial" w:eastAsia="Arial" w:hAnsi="Arial" w:cs="Arial"/>
        </w:rPr>
        <w:t xml:space="preserve"> </w:t>
      </w:r>
      <w:r w:rsidRPr="35F59EF6">
        <w:rPr>
          <w:rFonts w:ascii="Arial" w:eastAsia="Arial" w:hAnsi="Arial" w:cs="Arial"/>
          <w:sz w:val="24"/>
          <w:szCs w:val="24"/>
        </w:rPr>
        <w:t>ni a él ni a sus discípulos, comer</w:t>
      </w:r>
      <w:r w:rsidR="00322DD0">
        <w:rPr>
          <w:rStyle w:val="Refdenotaalpie"/>
          <w:rFonts w:ascii="Arial" w:eastAsia="Arial" w:hAnsi="Arial" w:cs="Arial"/>
          <w:sz w:val="24"/>
          <w:szCs w:val="24"/>
        </w:rPr>
        <w:footnoteReference w:id="70"/>
      </w:r>
      <w:r w:rsidRPr="35F59EF6">
        <w:rPr>
          <w:rFonts w:ascii="Arial" w:eastAsia="Arial" w:hAnsi="Arial" w:cs="Arial"/>
          <w:sz w:val="24"/>
          <w:szCs w:val="24"/>
        </w:rPr>
        <w:t xml:space="preserve"> el pan de la vida y de la</w:t>
      </w:r>
      <w:r w:rsidRPr="35F59EF6">
        <w:rPr>
          <w:rFonts w:ascii="Arial" w:eastAsia="Arial" w:hAnsi="Arial" w:cs="Arial"/>
        </w:rPr>
        <w:t xml:space="preserve"> </w:t>
      </w:r>
      <w:r w:rsidRPr="35F59EF6">
        <w:rPr>
          <w:rFonts w:ascii="Arial" w:eastAsia="Arial" w:hAnsi="Arial" w:cs="Arial"/>
          <w:sz w:val="24"/>
          <w:szCs w:val="24"/>
        </w:rPr>
        <w:t>inteligencia, y beber el agua de la sabiduría</w:t>
      </w:r>
      <w:r w:rsidR="006147EE">
        <w:rPr>
          <w:rStyle w:val="Refdenotaalpie"/>
          <w:rFonts w:ascii="Arial" w:eastAsia="Arial" w:hAnsi="Arial" w:cs="Arial"/>
          <w:sz w:val="24"/>
          <w:szCs w:val="24"/>
        </w:rPr>
        <w:footnoteReference w:id="71"/>
      </w:r>
      <w:r w:rsidRPr="35F59EF6">
        <w:rPr>
          <w:rFonts w:ascii="Arial" w:eastAsia="Arial" w:hAnsi="Arial" w:cs="Arial"/>
          <w:sz w:val="24"/>
          <w:szCs w:val="24"/>
        </w:rPr>
        <w:t xml:space="preserve"> que se bebe en</w:t>
      </w:r>
      <w:r w:rsidRPr="35F59EF6">
        <w:rPr>
          <w:rFonts w:ascii="Arial" w:eastAsia="Arial" w:hAnsi="Arial" w:cs="Arial"/>
        </w:rPr>
        <w:t xml:space="preserve"> </w:t>
      </w:r>
      <w:r w:rsidRPr="35F59EF6">
        <w:rPr>
          <w:rFonts w:ascii="Arial" w:eastAsia="Arial" w:hAnsi="Arial" w:cs="Arial"/>
          <w:sz w:val="24"/>
          <w:szCs w:val="24"/>
        </w:rPr>
        <w:t>el sosiego, y que extraen los que están libres de quehaceres</w:t>
      </w:r>
      <w:r w:rsidR="0040223E">
        <w:rPr>
          <w:rStyle w:val="Refdenotaalpie"/>
          <w:rFonts w:ascii="Arial" w:eastAsia="Arial" w:hAnsi="Arial" w:cs="Arial"/>
          <w:sz w:val="24"/>
          <w:szCs w:val="24"/>
        </w:rPr>
        <w:footnoteReference w:id="72"/>
      </w:r>
      <w:r w:rsidRPr="35F59EF6">
        <w:rPr>
          <w:rFonts w:ascii="Arial" w:eastAsia="Arial" w:hAnsi="Arial" w:cs="Arial"/>
        </w:rPr>
        <w:t xml:space="preserve"> </w:t>
      </w:r>
      <w:r w:rsidRPr="35F59EF6">
        <w:rPr>
          <w:rFonts w:ascii="Arial" w:eastAsia="Arial" w:hAnsi="Arial" w:cs="Arial"/>
          <w:sz w:val="24"/>
          <w:szCs w:val="24"/>
        </w:rPr>
        <w:t>porque el pozo es profundo</w:t>
      </w:r>
      <w:r w:rsidR="0040223E">
        <w:rPr>
          <w:rStyle w:val="Refdenotaalpie"/>
          <w:rFonts w:ascii="Arial" w:eastAsia="Arial" w:hAnsi="Arial" w:cs="Arial"/>
          <w:sz w:val="24"/>
          <w:szCs w:val="24"/>
        </w:rPr>
        <w:footnoteReference w:id="73"/>
      </w:r>
      <w:r w:rsidRPr="35F59EF6">
        <w:rPr>
          <w:rFonts w:ascii="Arial" w:eastAsia="Arial" w:hAnsi="Arial" w:cs="Arial"/>
          <w:sz w:val="24"/>
          <w:szCs w:val="24"/>
        </w:rPr>
        <w:t>. 13. Él abrió su boca</w:t>
      </w:r>
      <w:r w:rsidR="00734320">
        <w:rPr>
          <w:rStyle w:val="Refdenotaalpie"/>
          <w:rFonts w:ascii="Arial" w:eastAsia="Arial" w:hAnsi="Arial" w:cs="Arial"/>
          <w:sz w:val="24"/>
          <w:szCs w:val="24"/>
        </w:rPr>
        <w:footnoteReference w:id="74"/>
      </w:r>
      <w:r w:rsidRPr="35F59EF6">
        <w:rPr>
          <w:rFonts w:ascii="Arial" w:eastAsia="Arial" w:hAnsi="Arial" w:cs="Arial"/>
          <w:sz w:val="24"/>
          <w:szCs w:val="24"/>
        </w:rPr>
        <w:t>, esa boca de</w:t>
      </w:r>
      <w:r w:rsidRPr="35F59EF6">
        <w:rPr>
          <w:rFonts w:ascii="Arial" w:eastAsia="Arial" w:hAnsi="Arial" w:cs="Arial"/>
        </w:rPr>
        <w:t xml:space="preserve"> </w:t>
      </w:r>
      <w:r w:rsidRPr="35F59EF6">
        <w:rPr>
          <w:rFonts w:ascii="Arial" w:eastAsia="Arial" w:hAnsi="Arial" w:cs="Arial"/>
          <w:sz w:val="24"/>
          <w:szCs w:val="24"/>
        </w:rPr>
        <w:t>la cual la Esposa implora un beso</w:t>
      </w:r>
      <w:r w:rsidR="005C4E02">
        <w:rPr>
          <w:rStyle w:val="Refdenotaalpie"/>
          <w:rFonts w:ascii="Arial" w:eastAsia="Arial" w:hAnsi="Arial" w:cs="Arial"/>
          <w:sz w:val="24"/>
          <w:szCs w:val="24"/>
        </w:rPr>
        <w:footnoteReference w:id="75"/>
      </w:r>
      <w:r w:rsidRPr="35F59EF6">
        <w:rPr>
          <w:rFonts w:ascii="Arial" w:eastAsia="Arial" w:hAnsi="Arial" w:cs="Arial"/>
          <w:sz w:val="24"/>
          <w:szCs w:val="24"/>
        </w:rPr>
        <w:t>; la boca del vaso precioso</w:t>
      </w:r>
      <w:r w:rsidRPr="35F59EF6">
        <w:rPr>
          <w:rFonts w:ascii="Arial" w:eastAsia="Arial" w:hAnsi="Arial" w:cs="Arial"/>
        </w:rPr>
        <w:t xml:space="preserve"> </w:t>
      </w:r>
      <w:r w:rsidRPr="35F59EF6">
        <w:rPr>
          <w:rFonts w:ascii="Arial" w:eastAsia="Arial" w:hAnsi="Arial" w:cs="Arial"/>
          <w:sz w:val="24"/>
          <w:szCs w:val="24"/>
        </w:rPr>
        <w:t>en el que se encuentran ocultos todos los tesoros de la sabiduría y</w:t>
      </w:r>
      <w:r w:rsidRPr="35F59EF6">
        <w:rPr>
          <w:rFonts w:ascii="Arial" w:eastAsia="Arial" w:hAnsi="Arial" w:cs="Arial"/>
        </w:rPr>
        <w:t xml:space="preserve"> </w:t>
      </w:r>
      <w:r w:rsidRPr="35F59EF6">
        <w:rPr>
          <w:rFonts w:ascii="Arial" w:eastAsia="Arial" w:hAnsi="Arial" w:cs="Arial"/>
          <w:sz w:val="24"/>
          <w:szCs w:val="24"/>
        </w:rPr>
        <w:t>de la ciencia</w:t>
      </w:r>
      <w:r w:rsidR="005C4E02">
        <w:rPr>
          <w:rStyle w:val="Refdenotaalpie"/>
          <w:rFonts w:ascii="Arial" w:eastAsia="Arial" w:hAnsi="Arial" w:cs="Arial"/>
          <w:sz w:val="24"/>
          <w:szCs w:val="24"/>
        </w:rPr>
        <w:footnoteReference w:id="76"/>
      </w:r>
      <w:r w:rsidRPr="35F59EF6">
        <w:rPr>
          <w:rFonts w:ascii="Arial" w:eastAsia="Arial" w:hAnsi="Arial" w:cs="Arial"/>
          <w:sz w:val="24"/>
          <w:szCs w:val="24"/>
        </w:rPr>
        <w:t>, la boca por la cual el día trasmite al día la</w:t>
      </w:r>
      <w:r w:rsidRPr="35F59EF6">
        <w:rPr>
          <w:rFonts w:ascii="Arial" w:eastAsia="Arial" w:hAnsi="Arial" w:cs="Arial"/>
        </w:rPr>
        <w:t xml:space="preserve"> </w:t>
      </w:r>
      <w:r w:rsidRPr="35F59EF6">
        <w:rPr>
          <w:rFonts w:ascii="Arial" w:eastAsia="Arial" w:hAnsi="Arial" w:cs="Arial"/>
          <w:sz w:val="24"/>
          <w:szCs w:val="24"/>
        </w:rPr>
        <w:t>palabra</w:t>
      </w:r>
      <w:r w:rsidR="000E789F">
        <w:rPr>
          <w:rStyle w:val="Refdenotaalpie"/>
          <w:rFonts w:ascii="Arial" w:eastAsia="Arial" w:hAnsi="Arial" w:cs="Arial"/>
          <w:sz w:val="24"/>
          <w:szCs w:val="24"/>
        </w:rPr>
        <w:footnoteReference w:id="77"/>
      </w:r>
      <w:r w:rsidRPr="35F59EF6">
        <w:rPr>
          <w:rFonts w:ascii="Arial" w:eastAsia="Arial" w:hAnsi="Arial" w:cs="Arial"/>
          <w:sz w:val="24"/>
          <w:szCs w:val="24"/>
        </w:rPr>
        <w:t>. Muchos han indagado acerca de la sabiduría; muchos,</w:t>
      </w:r>
      <w:r w:rsidRPr="35F59EF6">
        <w:rPr>
          <w:rFonts w:ascii="Arial" w:eastAsia="Arial" w:hAnsi="Arial" w:cs="Arial"/>
        </w:rPr>
        <w:t xml:space="preserve"> </w:t>
      </w:r>
      <w:r w:rsidRPr="35F59EF6">
        <w:rPr>
          <w:rFonts w:ascii="Arial" w:eastAsia="Arial" w:hAnsi="Arial" w:cs="Arial"/>
          <w:sz w:val="24"/>
          <w:szCs w:val="24"/>
        </w:rPr>
        <w:t>acerca de la bienaventuranza; pero por no haber escuchado a</w:t>
      </w:r>
      <w:r w:rsidRPr="35F59EF6">
        <w:rPr>
          <w:rFonts w:ascii="Arial" w:eastAsia="Arial" w:hAnsi="Arial" w:cs="Arial"/>
        </w:rPr>
        <w:t xml:space="preserve"> </w:t>
      </w:r>
      <w:r w:rsidRPr="35F59EF6">
        <w:rPr>
          <w:rFonts w:ascii="Arial" w:eastAsia="Arial" w:hAnsi="Arial" w:cs="Arial"/>
          <w:sz w:val="24"/>
          <w:szCs w:val="24"/>
        </w:rPr>
        <w:t>esta boca santa ni haber visto el día, incurrieron en las tinieblas</w:t>
      </w:r>
      <w:r w:rsidRPr="35F59EF6">
        <w:rPr>
          <w:rFonts w:ascii="Arial" w:eastAsia="Arial" w:hAnsi="Arial" w:cs="Arial"/>
        </w:rPr>
        <w:t xml:space="preserve"> </w:t>
      </w:r>
      <w:r w:rsidRPr="35F59EF6">
        <w:rPr>
          <w:rFonts w:ascii="Arial" w:eastAsia="Arial" w:hAnsi="Arial" w:cs="Arial"/>
          <w:sz w:val="24"/>
          <w:szCs w:val="24"/>
        </w:rPr>
        <w:t>palpables del error, donde la noche anuncia a la noche</w:t>
      </w:r>
      <w:r w:rsidR="001500E7">
        <w:rPr>
          <w:rStyle w:val="Refdenotaalpie"/>
          <w:rFonts w:ascii="Arial" w:eastAsia="Arial" w:hAnsi="Arial" w:cs="Arial"/>
          <w:sz w:val="24"/>
          <w:szCs w:val="24"/>
        </w:rPr>
        <w:footnoteReference w:id="78"/>
      </w:r>
      <w:r w:rsidRPr="35F59EF6">
        <w:rPr>
          <w:rFonts w:ascii="Arial" w:eastAsia="Arial" w:hAnsi="Arial" w:cs="Arial"/>
          <w:sz w:val="24"/>
          <w:szCs w:val="24"/>
        </w:rPr>
        <w:t xml:space="preserve"> una</w:t>
      </w:r>
      <w:r w:rsidRPr="35F59EF6">
        <w:rPr>
          <w:rFonts w:ascii="Arial" w:eastAsia="Arial" w:hAnsi="Arial" w:cs="Arial"/>
        </w:rPr>
        <w:t xml:space="preserve"> </w:t>
      </w:r>
      <w:r w:rsidRPr="35F59EF6">
        <w:rPr>
          <w:rFonts w:ascii="Arial" w:eastAsia="Arial" w:hAnsi="Arial" w:cs="Arial"/>
          <w:sz w:val="24"/>
          <w:szCs w:val="24"/>
        </w:rPr>
        <w:t>ciencia engañosa.</w:t>
      </w:r>
    </w:p>
    <w:p w14:paraId="2C961A98" w14:textId="4FDE5155" w:rsidR="00972A7B" w:rsidRDefault="35F59EF6" w:rsidP="35F59EF6">
      <w:pPr>
        <w:tabs>
          <w:tab w:val="left" w:pos="1134"/>
        </w:tabs>
        <w:ind w:firstLine="567"/>
        <w:rPr>
          <w:rFonts w:ascii="Arial" w:eastAsia="Arial" w:hAnsi="Arial" w:cs="Arial"/>
        </w:rPr>
      </w:pPr>
      <w:r w:rsidRPr="35F59EF6">
        <w:rPr>
          <w:rFonts w:ascii="Arial" w:eastAsia="Arial" w:hAnsi="Arial" w:cs="Arial"/>
          <w:sz w:val="24"/>
          <w:szCs w:val="24"/>
        </w:rPr>
        <w:t>14. Abriendo pues su boca para dirigirse al corazón de</w:t>
      </w:r>
      <w:r w:rsidRPr="35F59EF6">
        <w:rPr>
          <w:rFonts w:ascii="Arial" w:eastAsia="Arial" w:hAnsi="Arial" w:cs="Arial"/>
        </w:rPr>
        <w:t xml:space="preserve"> </w:t>
      </w:r>
      <w:r w:rsidRPr="35F59EF6">
        <w:rPr>
          <w:rFonts w:ascii="Arial" w:eastAsia="Arial" w:hAnsi="Arial" w:cs="Arial"/>
          <w:sz w:val="24"/>
          <w:szCs w:val="24"/>
        </w:rPr>
        <w:t>Jerusalén, hablándole en la soledad</w:t>
      </w:r>
      <w:r w:rsidR="001500E7">
        <w:rPr>
          <w:rStyle w:val="Refdenotaalpie"/>
          <w:rFonts w:ascii="Arial" w:eastAsia="Arial" w:hAnsi="Arial" w:cs="Arial"/>
          <w:sz w:val="24"/>
          <w:szCs w:val="24"/>
        </w:rPr>
        <w:footnoteReference w:id="79"/>
      </w:r>
      <w:r w:rsidRPr="35F59EF6">
        <w:rPr>
          <w:rFonts w:ascii="Arial" w:eastAsia="Arial" w:hAnsi="Arial" w:cs="Arial"/>
          <w:sz w:val="24"/>
          <w:szCs w:val="24"/>
        </w:rPr>
        <w:t>, esto es, en el monte, dice:</w:t>
      </w:r>
      <w:r w:rsidRPr="35F59EF6">
        <w:rPr>
          <w:rFonts w:ascii="Arial" w:eastAsia="Arial" w:hAnsi="Arial" w:cs="Arial"/>
        </w:rPr>
        <w:t xml:space="preserve"> </w:t>
      </w:r>
      <w:r w:rsidRPr="35F59EF6">
        <w:rPr>
          <w:rFonts w:ascii="Arial" w:eastAsia="Arial" w:hAnsi="Arial" w:cs="Arial"/>
          <w:sz w:val="24"/>
          <w:szCs w:val="24"/>
        </w:rPr>
        <w:t>Bienaventurados los pobres de espíritu</w:t>
      </w:r>
      <w:r w:rsidR="00687FD8">
        <w:rPr>
          <w:rStyle w:val="Refdenotaalpie"/>
          <w:rFonts w:ascii="Arial" w:eastAsia="Arial" w:hAnsi="Arial" w:cs="Arial"/>
          <w:sz w:val="24"/>
          <w:szCs w:val="24"/>
        </w:rPr>
        <w:footnoteReference w:id="80"/>
      </w:r>
      <w:r w:rsidRPr="35F59EF6">
        <w:rPr>
          <w:rFonts w:ascii="Arial" w:eastAsia="Arial" w:hAnsi="Arial" w:cs="Arial"/>
          <w:sz w:val="24"/>
          <w:szCs w:val="24"/>
        </w:rPr>
        <w:t>. La propia Bienaventuranza</w:t>
      </w:r>
      <w:r w:rsidRPr="35F59EF6">
        <w:rPr>
          <w:rFonts w:ascii="Arial" w:eastAsia="Arial" w:hAnsi="Arial" w:cs="Arial"/>
        </w:rPr>
        <w:t xml:space="preserve"> </w:t>
      </w:r>
      <w:r w:rsidRPr="35F59EF6">
        <w:rPr>
          <w:rFonts w:ascii="Arial" w:eastAsia="Arial" w:hAnsi="Arial" w:cs="Arial"/>
          <w:sz w:val="24"/>
          <w:szCs w:val="24"/>
        </w:rPr>
        <w:t>habla de la bienaventuranza; el que se hizo Pobre, de la pobreza;</w:t>
      </w:r>
      <w:r w:rsidRPr="35F59EF6">
        <w:rPr>
          <w:rFonts w:ascii="Arial" w:eastAsia="Arial" w:hAnsi="Arial" w:cs="Arial"/>
        </w:rPr>
        <w:t xml:space="preserve"> </w:t>
      </w:r>
      <w:r w:rsidRPr="35F59EF6">
        <w:rPr>
          <w:rFonts w:ascii="Arial" w:eastAsia="Arial" w:hAnsi="Arial" w:cs="Arial"/>
          <w:sz w:val="24"/>
          <w:szCs w:val="24"/>
        </w:rPr>
        <w:t>[el Rey, del reino; el Manso, de la mansedumbre; el Paráclito,</w:t>
      </w:r>
      <w:r w:rsidRPr="35F59EF6">
        <w:rPr>
          <w:rFonts w:ascii="Arial" w:eastAsia="Arial" w:hAnsi="Arial" w:cs="Arial"/>
        </w:rPr>
        <w:t xml:space="preserve"> </w:t>
      </w:r>
      <w:r w:rsidRPr="35F59EF6">
        <w:rPr>
          <w:rFonts w:ascii="Arial" w:eastAsia="Arial" w:hAnsi="Arial" w:cs="Arial"/>
          <w:sz w:val="24"/>
          <w:szCs w:val="24"/>
        </w:rPr>
        <w:t>de la consolación]; el Pan, de la saciedad; la propia Misericordia,</w:t>
      </w:r>
      <w:r w:rsidRPr="35F59EF6">
        <w:rPr>
          <w:rFonts w:ascii="Arial" w:eastAsia="Arial" w:hAnsi="Arial" w:cs="Arial"/>
        </w:rPr>
        <w:t xml:space="preserve"> </w:t>
      </w:r>
      <w:r w:rsidRPr="35F59EF6">
        <w:rPr>
          <w:rFonts w:ascii="Arial" w:eastAsia="Arial" w:hAnsi="Arial" w:cs="Arial"/>
          <w:sz w:val="24"/>
          <w:szCs w:val="24"/>
        </w:rPr>
        <w:t>de la misericordia; la Pureza de los corazones, de la pureza de</w:t>
      </w:r>
      <w:r w:rsidRPr="35F59EF6">
        <w:rPr>
          <w:rFonts w:ascii="Arial" w:eastAsia="Arial" w:hAnsi="Arial" w:cs="Arial"/>
        </w:rPr>
        <w:t xml:space="preserve"> </w:t>
      </w:r>
      <w:r w:rsidRPr="35F59EF6">
        <w:rPr>
          <w:rFonts w:ascii="Arial" w:eastAsia="Arial" w:hAnsi="Arial" w:cs="Arial"/>
          <w:sz w:val="24"/>
          <w:szCs w:val="24"/>
        </w:rPr>
        <w:t>los corazones; el verdadero Pacífico y el Hijo por naturaleza, de</w:t>
      </w:r>
      <w:r w:rsidRPr="35F59EF6">
        <w:rPr>
          <w:rFonts w:ascii="Arial" w:eastAsia="Arial" w:hAnsi="Arial" w:cs="Arial"/>
        </w:rPr>
        <w:t xml:space="preserve"> </w:t>
      </w:r>
      <w:r w:rsidRPr="35F59EF6">
        <w:rPr>
          <w:rFonts w:ascii="Arial" w:eastAsia="Arial" w:hAnsi="Arial" w:cs="Arial"/>
          <w:sz w:val="24"/>
          <w:szCs w:val="24"/>
        </w:rPr>
        <w:t>la pacificación y de la filiación. El verdadero Verbo del Padre</w:t>
      </w:r>
      <w:r w:rsidRPr="35F59EF6">
        <w:rPr>
          <w:rFonts w:ascii="Arial" w:eastAsia="Arial" w:hAnsi="Arial" w:cs="Arial"/>
        </w:rPr>
        <w:t xml:space="preserve"> </w:t>
      </w:r>
      <w:r w:rsidRPr="35F59EF6">
        <w:rPr>
          <w:rFonts w:ascii="Arial" w:eastAsia="Arial" w:hAnsi="Arial" w:cs="Arial"/>
          <w:sz w:val="24"/>
          <w:szCs w:val="24"/>
        </w:rPr>
        <w:t>dice lo que él es, la Sabiduría divina enseña lo que ella es, y</w:t>
      </w:r>
      <w:r w:rsidRPr="35F59EF6">
        <w:rPr>
          <w:rFonts w:ascii="Arial" w:eastAsia="Arial" w:hAnsi="Arial" w:cs="Arial"/>
        </w:rPr>
        <w:t xml:space="preserve"> </w:t>
      </w:r>
      <w:r w:rsidRPr="35F59EF6">
        <w:rPr>
          <w:rFonts w:ascii="Arial" w:eastAsia="Arial" w:hAnsi="Arial" w:cs="Arial"/>
          <w:sz w:val="24"/>
          <w:szCs w:val="24"/>
        </w:rPr>
        <w:t>dice: Bienaventurados los pobres de espíritu</w:t>
      </w:r>
      <w:r w:rsidR="002815DA">
        <w:rPr>
          <w:rStyle w:val="Refdenotaalpie"/>
          <w:rFonts w:ascii="Arial" w:eastAsia="Arial" w:hAnsi="Arial" w:cs="Arial"/>
          <w:sz w:val="24"/>
          <w:szCs w:val="24"/>
        </w:rPr>
        <w:footnoteReference w:id="81"/>
      </w:r>
      <w:r w:rsidRPr="35F59EF6">
        <w:rPr>
          <w:rFonts w:ascii="Arial" w:eastAsia="Arial" w:hAnsi="Arial" w:cs="Arial"/>
          <w:sz w:val="24"/>
          <w:szCs w:val="24"/>
        </w:rPr>
        <w:t>. Sabiamente se pone</w:t>
      </w:r>
      <w:r w:rsidRPr="35F59EF6">
        <w:rPr>
          <w:rFonts w:ascii="Arial" w:eastAsia="Arial" w:hAnsi="Arial" w:cs="Arial"/>
        </w:rPr>
        <w:t xml:space="preserve"> </w:t>
      </w:r>
      <w:r w:rsidRPr="35F59EF6">
        <w:rPr>
          <w:rFonts w:ascii="Arial" w:eastAsia="Arial" w:hAnsi="Arial" w:cs="Arial"/>
          <w:sz w:val="24"/>
          <w:szCs w:val="24"/>
        </w:rPr>
        <w:t>en primer lugar, se propone en primer lugar a todos, lo que</w:t>
      </w:r>
      <w:r w:rsidRPr="35F59EF6">
        <w:rPr>
          <w:rFonts w:ascii="Arial" w:eastAsia="Arial" w:hAnsi="Arial" w:cs="Arial"/>
        </w:rPr>
        <w:t xml:space="preserve"> </w:t>
      </w:r>
      <w:r w:rsidRPr="35F59EF6">
        <w:rPr>
          <w:rFonts w:ascii="Arial" w:eastAsia="Arial" w:hAnsi="Arial" w:cs="Arial"/>
          <w:sz w:val="24"/>
          <w:szCs w:val="24"/>
        </w:rPr>
        <w:t>todos buscan, lo que todos anhelan, lo que todos desean, y de</w:t>
      </w:r>
      <w:r w:rsidRPr="35F59EF6">
        <w:rPr>
          <w:rFonts w:ascii="Arial" w:eastAsia="Arial" w:hAnsi="Arial" w:cs="Arial"/>
        </w:rPr>
        <w:t xml:space="preserve"> </w:t>
      </w:r>
      <w:r w:rsidRPr="35F59EF6">
        <w:rPr>
          <w:rFonts w:ascii="Arial" w:eastAsia="Arial" w:hAnsi="Arial" w:cs="Arial"/>
          <w:sz w:val="24"/>
          <w:szCs w:val="24"/>
        </w:rPr>
        <w:t>lo cual, sin embargo, casi todos se desvían. 15. ¿Quién no querría</w:t>
      </w:r>
      <w:r w:rsidRPr="35F59EF6">
        <w:rPr>
          <w:rFonts w:ascii="Arial" w:eastAsia="Arial" w:hAnsi="Arial" w:cs="Arial"/>
        </w:rPr>
        <w:t xml:space="preserve"> </w:t>
      </w:r>
      <w:r w:rsidRPr="35F59EF6">
        <w:rPr>
          <w:rFonts w:ascii="Arial" w:eastAsia="Arial" w:hAnsi="Arial" w:cs="Arial"/>
          <w:sz w:val="24"/>
          <w:szCs w:val="24"/>
        </w:rPr>
        <w:t>ser feliz? ¿Por qué todos los hombres pleitean, luchan, se llenan</w:t>
      </w:r>
      <w:r w:rsidRPr="35F59EF6">
        <w:rPr>
          <w:rFonts w:ascii="Arial" w:eastAsia="Arial" w:hAnsi="Arial" w:cs="Arial"/>
        </w:rPr>
        <w:t xml:space="preserve"> </w:t>
      </w:r>
      <w:r w:rsidRPr="35F59EF6">
        <w:rPr>
          <w:rFonts w:ascii="Arial" w:eastAsia="Arial" w:hAnsi="Arial" w:cs="Arial"/>
          <w:sz w:val="24"/>
          <w:szCs w:val="24"/>
        </w:rPr>
        <w:t>de actividades, de gestiones, maltratan o son maltratados? ¿No</w:t>
      </w:r>
      <w:r w:rsidRPr="35F59EF6">
        <w:rPr>
          <w:rFonts w:ascii="Arial" w:eastAsia="Arial" w:hAnsi="Arial" w:cs="Arial"/>
        </w:rPr>
        <w:t xml:space="preserve"> </w:t>
      </w:r>
      <w:r w:rsidRPr="35F59EF6">
        <w:rPr>
          <w:rFonts w:ascii="Arial" w:eastAsia="Arial" w:hAnsi="Arial" w:cs="Arial"/>
          <w:sz w:val="24"/>
          <w:szCs w:val="24"/>
        </w:rPr>
        <w:t>es acaso para arrancar lo que les parece bueno para sí, y lo que</w:t>
      </w:r>
      <w:r w:rsidRPr="35F59EF6">
        <w:rPr>
          <w:rFonts w:ascii="Arial" w:eastAsia="Arial" w:hAnsi="Arial" w:cs="Arial"/>
        </w:rPr>
        <w:t xml:space="preserve"> </w:t>
      </w:r>
      <w:r w:rsidRPr="35F59EF6">
        <w:rPr>
          <w:rFonts w:ascii="Arial" w:eastAsia="Arial" w:hAnsi="Arial" w:cs="Arial"/>
          <w:sz w:val="24"/>
          <w:szCs w:val="24"/>
        </w:rPr>
        <w:t>hasta cierto punto creen que puede proporcionarles la felicidad? En efecto, cada uno se considera tanto más feliz cuanto realiza</w:t>
      </w:r>
      <w:r w:rsidRPr="35F59EF6">
        <w:rPr>
          <w:rFonts w:ascii="Arial" w:eastAsia="Arial" w:hAnsi="Arial" w:cs="Arial"/>
        </w:rPr>
        <w:t xml:space="preserve"> </w:t>
      </w:r>
      <w:r w:rsidRPr="35F59EF6">
        <w:rPr>
          <w:rFonts w:ascii="Arial" w:eastAsia="Arial" w:hAnsi="Arial" w:cs="Arial"/>
          <w:sz w:val="24"/>
          <w:szCs w:val="24"/>
        </w:rPr>
        <w:t>lo que prefiere. Todos los hombres sin excepción desean la</w:t>
      </w:r>
      <w:r w:rsidRPr="35F59EF6">
        <w:rPr>
          <w:rFonts w:ascii="Arial" w:eastAsia="Arial" w:hAnsi="Arial" w:cs="Arial"/>
        </w:rPr>
        <w:t xml:space="preserve"> </w:t>
      </w:r>
      <w:r w:rsidRPr="35F59EF6">
        <w:rPr>
          <w:rFonts w:ascii="Arial" w:eastAsia="Arial" w:hAnsi="Arial" w:cs="Arial"/>
          <w:sz w:val="24"/>
          <w:szCs w:val="24"/>
        </w:rPr>
        <w:t>felicidad, pero tienen ideas diferentes acerca de ella: para unos,</w:t>
      </w:r>
      <w:r w:rsidRPr="35F59EF6">
        <w:rPr>
          <w:rFonts w:ascii="Arial" w:eastAsia="Arial" w:hAnsi="Arial" w:cs="Arial"/>
        </w:rPr>
        <w:t xml:space="preserve"> </w:t>
      </w:r>
      <w:r w:rsidRPr="35F59EF6">
        <w:rPr>
          <w:rFonts w:ascii="Arial" w:eastAsia="Arial" w:hAnsi="Arial" w:cs="Arial"/>
          <w:sz w:val="24"/>
          <w:szCs w:val="24"/>
        </w:rPr>
        <w:t>se halla en el placer de los sentidos y la dulzura de la vida; para</w:t>
      </w:r>
      <w:r w:rsidRPr="35F59EF6">
        <w:rPr>
          <w:rFonts w:ascii="Arial" w:eastAsia="Arial" w:hAnsi="Arial" w:cs="Arial"/>
        </w:rPr>
        <w:t xml:space="preserve"> </w:t>
      </w:r>
      <w:r w:rsidRPr="35F59EF6">
        <w:rPr>
          <w:rFonts w:ascii="Arial" w:eastAsia="Arial" w:hAnsi="Arial" w:cs="Arial"/>
          <w:sz w:val="24"/>
          <w:szCs w:val="24"/>
        </w:rPr>
        <w:t>otros, en la virtud del alma; para otros, igualmente en tal</w:t>
      </w:r>
      <w:r w:rsidRPr="35F59EF6">
        <w:rPr>
          <w:rFonts w:ascii="Arial" w:eastAsia="Arial" w:hAnsi="Arial" w:cs="Arial"/>
        </w:rPr>
        <w:t xml:space="preserve"> </w:t>
      </w:r>
      <w:r w:rsidRPr="35F59EF6">
        <w:rPr>
          <w:rFonts w:ascii="Arial" w:eastAsia="Arial" w:hAnsi="Arial" w:cs="Arial"/>
          <w:sz w:val="24"/>
          <w:szCs w:val="24"/>
        </w:rPr>
        <w:t>conocimiento de la verdad. 16. Por eso, el doctor de todos,</w:t>
      </w:r>
      <w:r w:rsidRPr="35F59EF6">
        <w:rPr>
          <w:rFonts w:ascii="Arial" w:eastAsia="Arial" w:hAnsi="Arial" w:cs="Arial"/>
        </w:rPr>
        <w:t xml:space="preserve"> </w:t>
      </w:r>
      <w:r w:rsidRPr="35F59EF6">
        <w:rPr>
          <w:rFonts w:ascii="Arial" w:eastAsia="Arial" w:hAnsi="Arial" w:cs="Arial"/>
          <w:sz w:val="24"/>
          <w:szCs w:val="24"/>
        </w:rPr>
        <w:t>quien por la sola caridad se hace deudor de los sabios como de</w:t>
      </w:r>
      <w:r w:rsidRPr="35F59EF6">
        <w:rPr>
          <w:rFonts w:ascii="Arial" w:eastAsia="Arial" w:hAnsi="Arial" w:cs="Arial"/>
        </w:rPr>
        <w:t xml:space="preserve"> </w:t>
      </w:r>
      <w:r w:rsidRPr="35F59EF6">
        <w:rPr>
          <w:rFonts w:ascii="Arial" w:eastAsia="Arial" w:hAnsi="Arial" w:cs="Arial"/>
          <w:sz w:val="24"/>
          <w:szCs w:val="24"/>
        </w:rPr>
        <w:t>los ignorantes</w:t>
      </w:r>
      <w:r w:rsidR="00C00279">
        <w:rPr>
          <w:rStyle w:val="Refdenotaalpie"/>
          <w:rFonts w:ascii="Arial" w:eastAsia="Arial" w:hAnsi="Arial" w:cs="Arial"/>
          <w:sz w:val="24"/>
          <w:szCs w:val="24"/>
        </w:rPr>
        <w:footnoteReference w:id="82"/>
      </w:r>
      <w:r w:rsidRPr="35F59EF6">
        <w:rPr>
          <w:rFonts w:ascii="Arial" w:eastAsia="Arial" w:hAnsi="Arial" w:cs="Arial"/>
          <w:sz w:val="24"/>
          <w:szCs w:val="24"/>
        </w:rPr>
        <w:t>, encamina en primer lugar a los que se extravían,</w:t>
      </w:r>
      <w:r w:rsidRPr="35F59EF6">
        <w:rPr>
          <w:rFonts w:ascii="Arial" w:eastAsia="Arial" w:hAnsi="Arial" w:cs="Arial"/>
        </w:rPr>
        <w:t xml:space="preserve"> </w:t>
      </w:r>
      <w:r w:rsidRPr="35F59EF6">
        <w:rPr>
          <w:rFonts w:ascii="Arial" w:eastAsia="Arial" w:hAnsi="Arial" w:cs="Arial"/>
          <w:sz w:val="24"/>
          <w:szCs w:val="24"/>
        </w:rPr>
        <w:t xml:space="preserve">en segundo </w:t>
      </w:r>
      <w:r w:rsidR="00785235" w:rsidRPr="35F59EF6">
        <w:rPr>
          <w:rFonts w:ascii="Arial" w:eastAsia="Arial" w:hAnsi="Arial" w:cs="Arial"/>
          <w:sz w:val="24"/>
          <w:szCs w:val="24"/>
        </w:rPr>
        <w:t>lugar,</w:t>
      </w:r>
      <w:r w:rsidRPr="35F59EF6">
        <w:rPr>
          <w:rFonts w:ascii="Arial" w:eastAsia="Arial" w:hAnsi="Arial" w:cs="Arial"/>
          <w:sz w:val="24"/>
          <w:szCs w:val="24"/>
        </w:rPr>
        <w:t xml:space="preserve"> dirige a los que van de camino, en tercer lugar</w:t>
      </w:r>
      <w:r w:rsidRPr="35F59EF6">
        <w:rPr>
          <w:rFonts w:ascii="Arial" w:eastAsia="Arial" w:hAnsi="Arial" w:cs="Arial"/>
        </w:rPr>
        <w:t xml:space="preserve"> </w:t>
      </w:r>
      <w:r w:rsidRPr="35F59EF6">
        <w:rPr>
          <w:rFonts w:ascii="Arial" w:eastAsia="Arial" w:hAnsi="Arial" w:cs="Arial"/>
          <w:sz w:val="24"/>
          <w:szCs w:val="24"/>
        </w:rPr>
        <w:t>acoge a los que llaman a la puerta, según aquello: Llamad y se</w:t>
      </w:r>
      <w:r w:rsidRPr="35F59EF6">
        <w:rPr>
          <w:rFonts w:ascii="Arial" w:eastAsia="Arial" w:hAnsi="Arial" w:cs="Arial"/>
        </w:rPr>
        <w:t xml:space="preserve"> </w:t>
      </w:r>
      <w:r w:rsidRPr="35F59EF6">
        <w:rPr>
          <w:rFonts w:ascii="Arial" w:eastAsia="Arial" w:hAnsi="Arial" w:cs="Arial"/>
          <w:sz w:val="24"/>
          <w:szCs w:val="24"/>
        </w:rPr>
        <w:t>os abrirá</w:t>
      </w:r>
      <w:r w:rsidR="00602E46">
        <w:rPr>
          <w:rStyle w:val="Refdenotaalpie"/>
          <w:rFonts w:ascii="Arial" w:eastAsia="Arial" w:hAnsi="Arial" w:cs="Arial"/>
          <w:sz w:val="24"/>
          <w:szCs w:val="24"/>
        </w:rPr>
        <w:footnoteReference w:id="83"/>
      </w:r>
      <w:r w:rsidRPr="35F59EF6">
        <w:rPr>
          <w:rFonts w:ascii="Arial" w:eastAsia="Arial" w:hAnsi="Arial" w:cs="Arial"/>
          <w:sz w:val="24"/>
          <w:szCs w:val="24"/>
        </w:rPr>
        <w:t xml:space="preserve">. El Profeta clama por los extraviados: </w:t>
      </w:r>
      <w:r w:rsidR="00612692" w:rsidRPr="35F59EF6">
        <w:rPr>
          <w:rFonts w:ascii="Arial" w:eastAsia="Arial" w:hAnsi="Arial" w:cs="Arial"/>
          <w:sz w:val="24"/>
          <w:szCs w:val="24"/>
        </w:rPr>
        <w:lastRenderedPageBreak/>
        <w:t>Condúceme</w:t>
      </w:r>
      <w:r w:rsidRPr="35F59EF6">
        <w:rPr>
          <w:rFonts w:ascii="Arial" w:eastAsia="Arial" w:hAnsi="Arial" w:cs="Arial"/>
          <w:sz w:val="24"/>
          <w:szCs w:val="24"/>
        </w:rPr>
        <w:t>, Señor,</w:t>
      </w:r>
      <w:r w:rsidRPr="35F59EF6">
        <w:rPr>
          <w:rFonts w:ascii="Arial" w:eastAsia="Arial" w:hAnsi="Arial" w:cs="Arial"/>
        </w:rPr>
        <w:t xml:space="preserve"> </w:t>
      </w:r>
      <w:r w:rsidRPr="35F59EF6">
        <w:rPr>
          <w:rFonts w:ascii="Arial" w:eastAsia="Arial" w:hAnsi="Arial" w:cs="Arial"/>
          <w:sz w:val="24"/>
          <w:szCs w:val="24"/>
        </w:rPr>
        <w:t>por tus caminos</w:t>
      </w:r>
      <w:r w:rsidR="003D6FAC">
        <w:rPr>
          <w:rStyle w:val="Refdenotaalpie"/>
          <w:rFonts w:ascii="Arial" w:eastAsia="Arial" w:hAnsi="Arial" w:cs="Arial"/>
          <w:sz w:val="24"/>
          <w:szCs w:val="24"/>
        </w:rPr>
        <w:footnoteReference w:id="84"/>
      </w:r>
      <w:r w:rsidRPr="35F59EF6">
        <w:rPr>
          <w:rFonts w:ascii="Arial" w:eastAsia="Arial" w:hAnsi="Arial" w:cs="Arial"/>
          <w:sz w:val="24"/>
          <w:szCs w:val="24"/>
        </w:rPr>
        <w:t>. Clama por los que van de camino: Y yo entraré</w:t>
      </w:r>
      <w:r w:rsidRPr="35F59EF6">
        <w:rPr>
          <w:rFonts w:ascii="Arial" w:eastAsia="Arial" w:hAnsi="Arial" w:cs="Arial"/>
        </w:rPr>
        <w:t xml:space="preserve"> </w:t>
      </w:r>
      <w:r w:rsidRPr="35F59EF6">
        <w:rPr>
          <w:rFonts w:ascii="Arial" w:eastAsia="Arial" w:hAnsi="Arial" w:cs="Arial"/>
          <w:sz w:val="24"/>
          <w:szCs w:val="24"/>
        </w:rPr>
        <w:t>en tu verdad</w:t>
      </w:r>
      <w:r w:rsidR="008F4E7C">
        <w:rPr>
          <w:rStyle w:val="Refdenotaalpie"/>
          <w:rFonts w:ascii="Arial" w:eastAsia="Arial" w:hAnsi="Arial" w:cs="Arial"/>
          <w:sz w:val="24"/>
          <w:szCs w:val="24"/>
        </w:rPr>
        <w:footnoteReference w:id="85"/>
      </w:r>
      <w:r w:rsidRPr="35F59EF6">
        <w:rPr>
          <w:rFonts w:ascii="Arial" w:eastAsia="Arial" w:hAnsi="Arial" w:cs="Arial"/>
          <w:sz w:val="24"/>
          <w:szCs w:val="24"/>
        </w:rPr>
        <w:t>. Clama por los que llaman: Que se alegre mi corazón</w:t>
      </w:r>
      <w:r w:rsidRPr="35F59EF6">
        <w:rPr>
          <w:rFonts w:ascii="Arial" w:eastAsia="Arial" w:hAnsi="Arial" w:cs="Arial"/>
        </w:rPr>
        <w:t xml:space="preserve"> </w:t>
      </w:r>
      <w:r w:rsidRPr="35F59EF6">
        <w:rPr>
          <w:rFonts w:ascii="Arial" w:eastAsia="Arial" w:hAnsi="Arial" w:cs="Arial"/>
          <w:sz w:val="24"/>
          <w:szCs w:val="24"/>
        </w:rPr>
        <w:t>para que tema tu nombre</w:t>
      </w:r>
      <w:r w:rsidR="00DE402C">
        <w:rPr>
          <w:rStyle w:val="Refdenotaalpie"/>
          <w:rFonts w:ascii="Arial" w:eastAsia="Arial" w:hAnsi="Arial" w:cs="Arial"/>
          <w:sz w:val="24"/>
          <w:szCs w:val="24"/>
        </w:rPr>
        <w:footnoteReference w:id="86"/>
      </w:r>
      <w:r w:rsidRPr="35F59EF6">
        <w:rPr>
          <w:rFonts w:ascii="Arial" w:eastAsia="Arial" w:hAnsi="Arial" w:cs="Arial"/>
          <w:sz w:val="24"/>
          <w:szCs w:val="24"/>
        </w:rPr>
        <w:t>. Clama por los extraviados: Condúceme</w:t>
      </w:r>
      <w:r w:rsidRPr="35F59EF6">
        <w:rPr>
          <w:rFonts w:ascii="Arial" w:eastAsia="Arial" w:hAnsi="Arial" w:cs="Arial"/>
        </w:rPr>
        <w:t xml:space="preserve"> </w:t>
      </w:r>
      <w:r w:rsidRPr="35F59EF6">
        <w:rPr>
          <w:rFonts w:ascii="Arial" w:eastAsia="Arial" w:hAnsi="Arial" w:cs="Arial"/>
          <w:sz w:val="24"/>
          <w:szCs w:val="24"/>
        </w:rPr>
        <w:t>en tu justicia</w:t>
      </w:r>
      <w:r w:rsidR="00DE402C">
        <w:rPr>
          <w:rStyle w:val="Refdenotaalpie"/>
          <w:rFonts w:ascii="Arial" w:eastAsia="Arial" w:hAnsi="Arial" w:cs="Arial"/>
          <w:sz w:val="24"/>
          <w:szCs w:val="24"/>
        </w:rPr>
        <w:footnoteReference w:id="87"/>
      </w:r>
      <w:r w:rsidRPr="35F59EF6">
        <w:rPr>
          <w:rFonts w:ascii="Arial" w:eastAsia="Arial" w:hAnsi="Arial" w:cs="Arial"/>
          <w:sz w:val="24"/>
          <w:szCs w:val="24"/>
        </w:rPr>
        <w:t>. Clama por los que van de camino: Dirige mi</w:t>
      </w:r>
      <w:r w:rsidRPr="35F59EF6">
        <w:rPr>
          <w:rFonts w:ascii="Arial" w:eastAsia="Arial" w:hAnsi="Arial" w:cs="Arial"/>
        </w:rPr>
        <w:t xml:space="preserve"> </w:t>
      </w:r>
      <w:r w:rsidRPr="35F59EF6">
        <w:rPr>
          <w:rFonts w:ascii="Arial" w:eastAsia="Arial" w:hAnsi="Arial" w:cs="Arial"/>
          <w:sz w:val="24"/>
          <w:szCs w:val="24"/>
        </w:rPr>
        <w:t>camino en tu presencia</w:t>
      </w:r>
      <w:r w:rsidR="009C0B3C">
        <w:rPr>
          <w:rStyle w:val="Refdenotaalpie"/>
          <w:rFonts w:ascii="Arial" w:eastAsia="Arial" w:hAnsi="Arial" w:cs="Arial"/>
          <w:sz w:val="24"/>
          <w:szCs w:val="24"/>
        </w:rPr>
        <w:footnoteReference w:id="88"/>
      </w:r>
      <w:r w:rsidRPr="35F59EF6">
        <w:rPr>
          <w:rFonts w:ascii="Arial" w:eastAsia="Arial" w:hAnsi="Arial" w:cs="Arial"/>
          <w:sz w:val="24"/>
          <w:szCs w:val="24"/>
        </w:rPr>
        <w:t>. Clama por los que llaman: Alégrense</w:t>
      </w:r>
      <w:r w:rsidRPr="35F59EF6">
        <w:rPr>
          <w:rFonts w:ascii="Arial" w:eastAsia="Arial" w:hAnsi="Arial" w:cs="Arial"/>
        </w:rPr>
        <w:t xml:space="preserve"> </w:t>
      </w:r>
      <w:r w:rsidRPr="35F59EF6">
        <w:rPr>
          <w:rFonts w:ascii="Arial" w:eastAsia="Arial" w:hAnsi="Arial" w:cs="Arial"/>
          <w:sz w:val="24"/>
          <w:szCs w:val="24"/>
        </w:rPr>
        <w:t>todos los que esperan en ti: exultarán para siempre, y habitarás</w:t>
      </w:r>
      <w:r w:rsidRPr="35F59EF6">
        <w:rPr>
          <w:rFonts w:ascii="Arial" w:eastAsia="Arial" w:hAnsi="Arial" w:cs="Arial"/>
        </w:rPr>
        <w:t xml:space="preserve"> </w:t>
      </w:r>
      <w:r w:rsidRPr="35F59EF6">
        <w:rPr>
          <w:rFonts w:ascii="Arial" w:eastAsia="Arial" w:hAnsi="Arial" w:cs="Arial"/>
          <w:sz w:val="24"/>
          <w:szCs w:val="24"/>
        </w:rPr>
        <w:t>en ellos, y se gloriarán en ti todos los que aman tu nombre, etc.</w:t>
      </w:r>
      <w:r w:rsidR="009C0B3C">
        <w:rPr>
          <w:rStyle w:val="Refdenotaalpie"/>
          <w:rFonts w:ascii="Arial" w:eastAsia="Arial" w:hAnsi="Arial" w:cs="Arial"/>
          <w:sz w:val="24"/>
          <w:szCs w:val="24"/>
        </w:rPr>
        <w:footnoteReference w:id="89"/>
      </w:r>
    </w:p>
    <w:p w14:paraId="23758A87" w14:textId="6F5C1E4B" w:rsidR="00972A7B" w:rsidRDefault="35F59EF6" w:rsidP="35F59EF6">
      <w:pPr>
        <w:tabs>
          <w:tab w:val="left" w:pos="1134"/>
        </w:tabs>
        <w:ind w:firstLine="567"/>
        <w:rPr>
          <w:rFonts w:ascii="Arial" w:eastAsia="Arial" w:hAnsi="Arial" w:cs="Arial"/>
        </w:rPr>
      </w:pPr>
      <w:r w:rsidRPr="35F59EF6">
        <w:rPr>
          <w:rFonts w:ascii="Arial" w:eastAsia="Arial" w:hAnsi="Arial" w:cs="Arial"/>
          <w:sz w:val="24"/>
          <w:szCs w:val="24"/>
        </w:rPr>
        <w:t xml:space="preserve">17. Y así, aquél que es el </w:t>
      </w:r>
      <w:r w:rsidRPr="35F59EF6">
        <w:rPr>
          <w:rFonts w:ascii="Arial" w:eastAsia="Arial" w:hAnsi="Arial" w:cs="Arial"/>
          <w:i/>
          <w:iCs/>
          <w:sz w:val="24"/>
          <w:szCs w:val="24"/>
        </w:rPr>
        <w:t>Camino, la Verdad y la Vida</w:t>
      </w:r>
      <w:r w:rsidR="0090309F">
        <w:rPr>
          <w:rStyle w:val="Refdenotaalpie"/>
          <w:rFonts w:ascii="Arial" w:eastAsia="Arial" w:hAnsi="Arial" w:cs="Arial"/>
          <w:i/>
          <w:iCs/>
          <w:sz w:val="24"/>
          <w:szCs w:val="24"/>
        </w:rPr>
        <w:footnoteReference w:id="90"/>
      </w:r>
      <w:r w:rsidRPr="35F59EF6">
        <w:rPr>
          <w:rFonts w:ascii="Arial" w:eastAsia="Arial" w:hAnsi="Arial" w:cs="Arial"/>
          <w:sz w:val="24"/>
          <w:szCs w:val="24"/>
        </w:rPr>
        <w:t>,</w:t>
      </w:r>
      <w:r w:rsidRPr="35F59EF6">
        <w:rPr>
          <w:rFonts w:ascii="Arial" w:eastAsia="Arial" w:hAnsi="Arial" w:cs="Arial"/>
        </w:rPr>
        <w:t xml:space="preserve"> </w:t>
      </w:r>
      <w:r w:rsidRPr="35F59EF6">
        <w:rPr>
          <w:rFonts w:ascii="Arial" w:eastAsia="Arial" w:hAnsi="Arial" w:cs="Arial"/>
          <w:sz w:val="24"/>
          <w:szCs w:val="24"/>
        </w:rPr>
        <w:t xml:space="preserve">que encamina, dirige, acoge, comienza así: </w:t>
      </w:r>
      <w:r w:rsidRPr="35F59EF6">
        <w:rPr>
          <w:rFonts w:ascii="Arial" w:eastAsia="Arial" w:hAnsi="Arial" w:cs="Arial"/>
          <w:i/>
          <w:iCs/>
          <w:sz w:val="24"/>
          <w:szCs w:val="24"/>
        </w:rPr>
        <w:t>Bienaventurados los</w:t>
      </w:r>
      <w:r w:rsidRPr="35F59EF6">
        <w:rPr>
          <w:rFonts w:ascii="Arial" w:eastAsia="Arial" w:hAnsi="Arial" w:cs="Arial"/>
          <w:i/>
          <w:iCs/>
        </w:rPr>
        <w:t xml:space="preserve"> </w:t>
      </w:r>
      <w:r w:rsidRPr="35F59EF6">
        <w:rPr>
          <w:rFonts w:ascii="Arial" w:eastAsia="Arial" w:hAnsi="Arial" w:cs="Arial"/>
          <w:i/>
          <w:iCs/>
          <w:sz w:val="24"/>
          <w:szCs w:val="24"/>
        </w:rPr>
        <w:t>pobres de espíritus</w:t>
      </w:r>
      <w:r w:rsidR="00766292">
        <w:rPr>
          <w:rStyle w:val="Refdenotaalpie"/>
          <w:rFonts w:ascii="Arial" w:eastAsia="Arial" w:hAnsi="Arial" w:cs="Arial"/>
          <w:i/>
          <w:iCs/>
          <w:sz w:val="24"/>
          <w:szCs w:val="24"/>
        </w:rPr>
        <w:footnoteReference w:id="91"/>
      </w:r>
      <w:r w:rsidRPr="35F59EF6">
        <w:rPr>
          <w:rFonts w:ascii="Arial" w:eastAsia="Arial" w:hAnsi="Arial" w:cs="Arial"/>
          <w:sz w:val="24"/>
          <w:szCs w:val="24"/>
        </w:rPr>
        <w:t>. La falsa sabiduría de este siglo, que es verdadera</w:t>
      </w:r>
      <w:r w:rsidRPr="35F59EF6">
        <w:rPr>
          <w:rFonts w:ascii="Arial" w:eastAsia="Arial" w:hAnsi="Arial" w:cs="Arial"/>
        </w:rPr>
        <w:t xml:space="preserve"> </w:t>
      </w:r>
      <w:r w:rsidRPr="35F59EF6">
        <w:rPr>
          <w:rFonts w:ascii="Arial" w:eastAsia="Arial" w:hAnsi="Arial" w:cs="Arial"/>
          <w:sz w:val="24"/>
          <w:szCs w:val="24"/>
        </w:rPr>
        <w:t>necedad</w:t>
      </w:r>
      <w:r w:rsidR="004401E0">
        <w:rPr>
          <w:rStyle w:val="Refdenotaalpie"/>
          <w:rFonts w:ascii="Arial" w:eastAsia="Arial" w:hAnsi="Arial" w:cs="Arial"/>
          <w:sz w:val="24"/>
          <w:szCs w:val="24"/>
        </w:rPr>
        <w:footnoteReference w:id="92"/>
      </w:r>
      <w:r w:rsidRPr="35F59EF6">
        <w:rPr>
          <w:rFonts w:ascii="Arial" w:eastAsia="Arial" w:hAnsi="Arial" w:cs="Arial"/>
          <w:sz w:val="24"/>
          <w:szCs w:val="24"/>
        </w:rPr>
        <w:t>, sin comprender lo que habla ni lo que afirma, expresa</w:t>
      </w:r>
      <w:r w:rsidRPr="35F59EF6">
        <w:rPr>
          <w:rFonts w:ascii="Arial" w:eastAsia="Arial" w:hAnsi="Arial" w:cs="Arial"/>
        </w:rPr>
        <w:t xml:space="preserve"> </w:t>
      </w:r>
      <w:r w:rsidRPr="35F59EF6">
        <w:rPr>
          <w:rFonts w:ascii="Arial" w:eastAsia="Arial" w:hAnsi="Arial" w:cs="Arial"/>
          <w:sz w:val="24"/>
          <w:szCs w:val="24"/>
        </w:rPr>
        <w:t xml:space="preserve">su opinión. Llama bienaventurados a los hijos del extranjero, </w:t>
      </w:r>
      <w:r w:rsidRPr="35F59EF6">
        <w:rPr>
          <w:rFonts w:ascii="Arial" w:eastAsia="Arial" w:hAnsi="Arial" w:cs="Arial"/>
          <w:i/>
          <w:iCs/>
          <w:sz w:val="24"/>
          <w:szCs w:val="24"/>
        </w:rPr>
        <w:t>cuya</w:t>
      </w:r>
      <w:r w:rsidRPr="35F59EF6">
        <w:rPr>
          <w:rFonts w:ascii="Arial" w:eastAsia="Arial" w:hAnsi="Arial" w:cs="Arial"/>
          <w:i/>
          <w:iCs/>
        </w:rPr>
        <w:t xml:space="preserve"> </w:t>
      </w:r>
      <w:r w:rsidRPr="35F59EF6">
        <w:rPr>
          <w:rFonts w:ascii="Arial" w:eastAsia="Arial" w:hAnsi="Arial" w:cs="Arial"/>
          <w:i/>
          <w:iCs/>
          <w:sz w:val="24"/>
          <w:szCs w:val="24"/>
        </w:rPr>
        <w:t>diestra está llena de iniquidad y cuya boca profiere la vanidad</w:t>
      </w:r>
      <w:r w:rsidR="00875FE6">
        <w:rPr>
          <w:rStyle w:val="Refdenotaalpie"/>
          <w:rFonts w:ascii="Arial" w:eastAsia="Arial" w:hAnsi="Arial" w:cs="Arial"/>
          <w:i/>
          <w:iCs/>
          <w:sz w:val="24"/>
          <w:szCs w:val="24"/>
        </w:rPr>
        <w:footnoteReference w:id="93"/>
      </w:r>
      <w:r w:rsidRPr="35F59EF6">
        <w:rPr>
          <w:rFonts w:ascii="Arial" w:eastAsia="Arial" w:hAnsi="Arial" w:cs="Arial"/>
          <w:sz w:val="24"/>
          <w:szCs w:val="24"/>
        </w:rPr>
        <w:t>;</w:t>
      </w:r>
      <w:r w:rsidRPr="35F59EF6">
        <w:rPr>
          <w:rFonts w:ascii="Arial" w:eastAsia="Arial" w:hAnsi="Arial" w:cs="Arial"/>
        </w:rPr>
        <w:t xml:space="preserve"> </w:t>
      </w:r>
      <w:r w:rsidRPr="35F59EF6">
        <w:rPr>
          <w:rFonts w:ascii="Arial" w:eastAsia="Arial" w:hAnsi="Arial" w:cs="Arial"/>
          <w:sz w:val="24"/>
          <w:szCs w:val="24"/>
        </w:rPr>
        <w:t>y esto a causa de sus graneros llenos, desbordantes. los unos en</w:t>
      </w:r>
      <w:r w:rsidRPr="35F59EF6">
        <w:rPr>
          <w:rFonts w:ascii="Arial" w:eastAsia="Arial" w:hAnsi="Arial" w:cs="Arial"/>
        </w:rPr>
        <w:t xml:space="preserve"> </w:t>
      </w:r>
      <w:r w:rsidRPr="35F59EF6">
        <w:rPr>
          <w:rFonts w:ascii="Arial" w:eastAsia="Arial" w:hAnsi="Arial" w:cs="Arial"/>
          <w:sz w:val="24"/>
          <w:szCs w:val="24"/>
        </w:rPr>
        <w:t>los otros, a causa de sus ovejas fecundas, de sus vacas gordas</w:t>
      </w:r>
      <w:r w:rsidR="00C14C5F">
        <w:rPr>
          <w:rStyle w:val="Refdenotaalpie"/>
          <w:rFonts w:ascii="Arial" w:eastAsia="Arial" w:hAnsi="Arial" w:cs="Arial"/>
          <w:sz w:val="24"/>
          <w:szCs w:val="24"/>
        </w:rPr>
        <w:footnoteReference w:id="94"/>
      </w:r>
      <w:r w:rsidRPr="35F59EF6">
        <w:rPr>
          <w:rFonts w:ascii="Arial" w:eastAsia="Arial" w:hAnsi="Arial" w:cs="Arial"/>
          <w:sz w:val="24"/>
          <w:szCs w:val="24"/>
        </w:rPr>
        <w:t>,</w:t>
      </w:r>
      <w:r w:rsidRPr="35F59EF6">
        <w:rPr>
          <w:rFonts w:ascii="Arial" w:eastAsia="Arial" w:hAnsi="Arial" w:cs="Arial"/>
        </w:rPr>
        <w:t xml:space="preserve"> </w:t>
      </w:r>
      <w:r w:rsidRPr="35F59EF6">
        <w:rPr>
          <w:rFonts w:ascii="Arial" w:eastAsia="Arial" w:hAnsi="Arial" w:cs="Arial"/>
          <w:sz w:val="24"/>
          <w:szCs w:val="24"/>
        </w:rPr>
        <w:t>etc., todo lo cual pertenece a las riquezas inciertas, a su paz que</w:t>
      </w:r>
      <w:r w:rsidRPr="35F59EF6">
        <w:rPr>
          <w:rFonts w:ascii="Arial" w:eastAsia="Arial" w:hAnsi="Arial" w:cs="Arial"/>
        </w:rPr>
        <w:t xml:space="preserve"> </w:t>
      </w:r>
      <w:r w:rsidRPr="35F59EF6">
        <w:rPr>
          <w:rFonts w:ascii="Arial" w:eastAsia="Arial" w:hAnsi="Arial" w:cs="Arial"/>
          <w:sz w:val="24"/>
          <w:szCs w:val="24"/>
        </w:rPr>
        <w:t>no es paz</w:t>
      </w:r>
      <w:r w:rsidR="00C12F8D">
        <w:rPr>
          <w:rStyle w:val="Refdenotaalpie"/>
          <w:rFonts w:ascii="Arial" w:eastAsia="Arial" w:hAnsi="Arial" w:cs="Arial"/>
          <w:sz w:val="24"/>
          <w:szCs w:val="24"/>
        </w:rPr>
        <w:footnoteReference w:id="95"/>
      </w:r>
      <w:r w:rsidRPr="35F59EF6">
        <w:rPr>
          <w:rFonts w:ascii="Arial" w:eastAsia="Arial" w:hAnsi="Arial" w:cs="Arial"/>
          <w:sz w:val="24"/>
          <w:szCs w:val="24"/>
        </w:rPr>
        <w:t>, y a su necia alegría. Contra esto la Sabiduría de</w:t>
      </w:r>
      <w:r w:rsidRPr="35F59EF6">
        <w:rPr>
          <w:rFonts w:ascii="Arial" w:eastAsia="Arial" w:hAnsi="Arial" w:cs="Arial"/>
        </w:rPr>
        <w:t xml:space="preserve"> </w:t>
      </w:r>
      <w:r w:rsidRPr="35F59EF6">
        <w:rPr>
          <w:rFonts w:ascii="Arial" w:eastAsia="Arial" w:hAnsi="Arial" w:cs="Arial"/>
          <w:sz w:val="24"/>
          <w:szCs w:val="24"/>
        </w:rPr>
        <w:t>Dios, el Hijo por naturaleza, la diestra del Padre, la boca que</w:t>
      </w:r>
      <w:r w:rsidRPr="35F59EF6">
        <w:rPr>
          <w:rFonts w:ascii="Arial" w:eastAsia="Arial" w:hAnsi="Arial" w:cs="Arial"/>
        </w:rPr>
        <w:t xml:space="preserve"> </w:t>
      </w:r>
      <w:r w:rsidRPr="35F59EF6">
        <w:rPr>
          <w:rFonts w:ascii="Arial" w:eastAsia="Arial" w:hAnsi="Arial" w:cs="Arial"/>
          <w:sz w:val="24"/>
          <w:szCs w:val="24"/>
        </w:rPr>
        <w:t>dice la verdad, proclama bienaventurados a los pobres, porque</w:t>
      </w:r>
      <w:r w:rsidRPr="35F59EF6">
        <w:rPr>
          <w:rFonts w:ascii="Arial" w:eastAsia="Arial" w:hAnsi="Arial" w:cs="Arial"/>
        </w:rPr>
        <w:t xml:space="preserve"> </w:t>
      </w:r>
      <w:r w:rsidRPr="35F59EF6">
        <w:rPr>
          <w:rFonts w:ascii="Arial" w:eastAsia="Arial" w:hAnsi="Arial" w:cs="Arial"/>
          <w:sz w:val="24"/>
          <w:szCs w:val="24"/>
        </w:rPr>
        <w:t>serán los futuros reyes, los del reino eterno. 18. Como si dijera:</w:t>
      </w:r>
      <w:r w:rsidRPr="35F59EF6">
        <w:rPr>
          <w:rFonts w:ascii="Arial" w:eastAsia="Arial" w:hAnsi="Arial" w:cs="Arial"/>
        </w:rPr>
        <w:t xml:space="preserve"> </w:t>
      </w:r>
      <w:r w:rsidRPr="35F59EF6">
        <w:rPr>
          <w:rFonts w:ascii="Arial" w:eastAsia="Arial" w:hAnsi="Arial" w:cs="Arial"/>
          <w:sz w:val="24"/>
          <w:szCs w:val="24"/>
        </w:rPr>
        <w:t>Vosotros buscáis la bienaventuranza, pero ella no se encuentra</w:t>
      </w:r>
      <w:r w:rsidRPr="35F59EF6">
        <w:rPr>
          <w:rFonts w:ascii="Arial" w:eastAsia="Arial" w:hAnsi="Arial" w:cs="Arial"/>
        </w:rPr>
        <w:t xml:space="preserve"> </w:t>
      </w:r>
      <w:r w:rsidRPr="35F59EF6">
        <w:rPr>
          <w:rFonts w:ascii="Arial" w:eastAsia="Arial" w:hAnsi="Arial" w:cs="Arial"/>
          <w:sz w:val="24"/>
          <w:szCs w:val="24"/>
        </w:rPr>
        <w:t xml:space="preserve">donde la </w:t>
      </w:r>
      <w:r w:rsidR="00B1326C" w:rsidRPr="35F59EF6">
        <w:rPr>
          <w:rFonts w:ascii="Arial" w:eastAsia="Arial" w:hAnsi="Arial" w:cs="Arial"/>
          <w:sz w:val="24"/>
          <w:szCs w:val="24"/>
        </w:rPr>
        <w:t>buscáis</w:t>
      </w:r>
      <w:r w:rsidRPr="35F59EF6">
        <w:rPr>
          <w:rFonts w:ascii="Arial" w:eastAsia="Arial" w:hAnsi="Arial" w:cs="Arial"/>
          <w:sz w:val="24"/>
          <w:szCs w:val="24"/>
        </w:rPr>
        <w:t>. Corréis, pero fuera del camino. Éste es el</w:t>
      </w:r>
      <w:r w:rsidRPr="35F59EF6">
        <w:rPr>
          <w:rFonts w:ascii="Arial" w:eastAsia="Arial" w:hAnsi="Arial" w:cs="Arial"/>
        </w:rPr>
        <w:t xml:space="preserve"> </w:t>
      </w:r>
      <w:r w:rsidRPr="35F59EF6">
        <w:rPr>
          <w:rFonts w:ascii="Arial" w:eastAsia="Arial" w:hAnsi="Arial" w:cs="Arial"/>
          <w:sz w:val="24"/>
          <w:szCs w:val="24"/>
        </w:rPr>
        <w:t>camino, por donde se va a la felicidad. La pobreza voluntaria</w:t>
      </w:r>
      <w:r w:rsidRPr="35F59EF6">
        <w:rPr>
          <w:rFonts w:ascii="Arial" w:eastAsia="Arial" w:hAnsi="Arial" w:cs="Arial"/>
        </w:rPr>
        <w:t xml:space="preserve"> </w:t>
      </w:r>
      <w:r w:rsidRPr="35F59EF6">
        <w:rPr>
          <w:rFonts w:ascii="Arial" w:eastAsia="Arial" w:hAnsi="Arial" w:cs="Arial"/>
          <w:sz w:val="24"/>
          <w:szCs w:val="24"/>
        </w:rPr>
        <w:t>por causa de mí, éste es el camino; el reino de los cielos en</w:t>
      </w:r>
      <w:r w:rsidRPr="35F59EF6">
        <w:rPr>
          <w:rFonts w:ascii="Arial" w:eastAsia="Arial" w:hAnsi="Arial" w:cs="Arial"/>
        </w:rPr>
        <w:t xml:space="preserve"> </w:t>
      </w:r>
      <w:r w:rsidRPr="35F59EF6">
        <w:rPr>
          <w:rFonts w:ascii="Arial" w:eastAsia="Arial" w:hAnsi="Arial" w:cs="Arial"/>
          <w:sz w:val="24"/>
          <w:szCs w:val="24"/>
        </w:rPr>
        <w:t xml:space="preserve">mí, ésta es la felicidad. Mucho </w:t>
      </w:r>
      <w:r w:rsidR="00B1326C" w:rsidRPr="35F59EF6">
        <w:rPr>
          <w:rFonts w:ascii="Arial" w:eastAsia="Arial" w:hAnsi="Arial" w:cs="Arial"/>
          <w:sz w:val="24"/>
          <w:szCs w:val="24"/>
        </w:rPr>
        <w:t>corréis,</w:t>
      </w:r>
      <w:r w:rsidRPr="35F59EF6">
        <w:rPr>
          <w:rFonts w:ascii="Arial" w:eastAsia="Arial" w:hAnsi="Arial" w:cs="Arial"/>
          <w:sz w:val="24"/>
          <w:szCs w:val="24"/>
        </w:rPr>
        <w:t xml:space="preserve"> pero mal; cuanto más</w:t>
      </w:r>
      <w:r w:rsidRPr="35F59EF6">
        <w:rPr>
          <w:rFonts w:ascii="Arial" w:eastAsia="Arial" w:hAnsi="Arial" w:cs="Arial"/>
        </w:rPr>
        <w:t xml:space="preserve"> </w:t>
      </w:r>
      <w:r w:rsidRPr="35F59EF6">
        <w:rPr>
          <w:rFonts w:ascii="Arial" w:eastAsia="Arial" w:hAnsi="Arial" w:cs="Arial"/>
          <w:sz w:val="24"/>
          <w:szCs w:val="24"/>
        </w:rPr>
        <w:t>velozmente, tanto más os apartáis de él. El camino es la pobreza,</w:t>
      </w:r>
      <w:r w:rsidRPr="35F59EF6">
        <w:rPr>
          <w:rFonts w:ascii="Arial" w:eastAsia="Arial" w:hAnsi="Arial" w:cs="Arial"/>
        </w:rPr>
        <w:t xml:space="preserve"> </w:t>
      </w:r>
      <w:r w:rsidRPr="35F59EF6">
        <w:rPr>
          <w:rFonts w:ascii="Arial" w:eastAsia="Arial" w:hAnsi="Arial" w:cs="Arial"/>
          <w:sz w:val="24"/>
          <w:szCs w:val="24"/>
        </w:rPr>
        <w:t>no la felicidad. Por el camino se ha de ir, para poder llegar.</w:t>
      </w:r>
    </w:p>
    <w:p w14:paraId="532557A4" w14:textId="5822A9C0" w:rsidR="00972A7B" w:rsidRDefault="35F59EF6" w:rsidP="35F59EF6">
      <w:pPr>
        <w:tabs>
          <w:tab w:val="left" w:pos="1134"/>
        </w:tabs>
        <w:ind w:firstLine="567"/>
        <w:rPr>
          <w:rFonts w:ascii="Arial" w:eastAsia="Arial" w:hAnsi="Arial" w:cs="Arial"/>
        </w:rPr>
      </w:pPr>
      <w:r w:rsidRPr="35F59EF6">
        <w:rPr>
          <w:rFonts w:ascii="Arial" w:eastAsia="Arial" w:hAnsi="Arial" w:cs="Arial"/>
          <w:sz w:val="24"/>
          <w:szCs w:val="24"/>
        </w:rPr>
        <w:t>19. No temamos, hermanos: pobres, escuchemos al Pobre,</w:t>
      </w:r>
      <w:r w:rsidRPr="35F59EF6">
        <w:rPr>
          <w:rFonts w:ascii="Arial" w:eastAsia="Arial" w:hAnsi="Arial" w:cs="Arial"/>
        </w:rPr>
        <w:t xml:space="preserve"> </w:t>
      </w:r>
      <w:r w:rsidRPr="35F59EF6">
        <w:rPr>
          <w:rFonts w:ascii="Arial" w:eastAsia="Arial" w:hAnsi="Arial" w:cs="Arial"/>
          <w:sz w:val="24"/>
          <w:szCs w:val="24"/>
        </w:rPr>
        <w:t>que recomienda a los pobres la pobreza. Es preciso creer al que</w:t>
      </w:r>
      <w:r w:rsidRPr="35F59EF6">
        <w:rPr>
          <w:rFonts w:ascii="Arial" w:eastAsia="Arial" w:hAnsi="Arial" w:cs="Arial"/>
        </w:rPr>
        <w:t xml:space="preserve"> </w:t>
      </w:r>
      <w:r w:rsidRPr="35F59EF6">
        <w:rPr>
          <w:rFonts w:ascii="Arial" w:eastAsia="Arial" w:hAnsi="Arial" w:cs="Arial"/>
          <w:sz w:val="24"/>
          <w:szCs w:val="24"/>
        </w:rPr>
        <w:t>tiene experiencia. Pobre nació, pobre vivió, pobre murió. Quiso</w:t>
      </w:r>
      <w:r w:rsidRPr="35F59EF6">
        <w:rPr>
          <w:rFonts w:ascii="Arial" w:eastAsia="Arial" w:hAnsi="Arial" w:cs="Arial"/>
        </w:rPr>
        <w:t xml:space="preserve"> </w:t>
      </w:r>
      <w:r w:rsidRPr="35F59EF6">
        <w:rPr>
          <w:rFonts w:ascii="Arial" w:eastAsia="Arial" w:hAnsi="Arial" w:cs="Arial"/>
          <w:sz w:val="24"/>
          <w:szCs w:val="24"/>
        </w:rPr>
        <w:t>morir, ciertamente; hacerse rico, no. Creamos pues a la Verdad</w:t>
      </w:r>
      <w:r w:rsidRPr="35F59EF6">
        <w:rPr>
          <w:rFonts w:ascii="Arial" w:eastAsia="Arial" w:hAnsi="Arial" w:cs="Arial"/>
        </w:rPr>
        <w:t xml:space="preserve"> </w:t>
      </w:r>
      <w:r w:rsidRPr="35F59EF6">
        <w:rPr>
          <w:rFonts w:ascii="Arial" w:eastAsia="Arial" w:hAnsi="Arial" w:cs="Arial"/>
          <w:sz w:val="24"/>
          <w:szCs w:val="24"/>
        </w:rPr>
        <w:t>que nos indica el camino de la vida. Si bien es áspero resulta</w:t>
      </w:r>
      <w:r w:rsidRPr="35F59EF6">
        <w:rPr>
          <w:rFonts w:ascii="Arial" w:eastAsia="Arial" w:hAnsi="Arial" w:cs="Arial"/>
        </w:rPr>
        <w:t xml:space="preserve"> </w:t>
      </w:r>
      <w:r w:rsidRPr="35F59EF6">
        <w:rPr>
          <w:rFonts w:ascii="Arial" w:eastAsia="Arial" w:hAnsi="Arial" w:cs="Arial"/>
          <w:sz w:val="24"/>
          <w:szCs w:val="24"/>
        </w:rPr>
        <w:t>breve, y la felicidad es eterna. Si bien es estrecho conduce a la</w:t>
      </w:r>
      <w:r w:rsidRPr="35F59EF6">
        <w:rPr>
          <w:rFonts w:ascii="Arial" w:eastAsia="Arial" w:hAnsi="Arial" w:cs="Arial"/>
        </w:rPr>
        <w:t xml:space="preserve"> </w:t>
      </w:r>
      <w:r w:rsidRPr="35F59EF6">
        <w:rPr>
          <w:rFonts w:ascii="Arial" w:eastAsia="Arial" w:hAnsi="Arial" w:cs="Arial"/>
          <w:sz w:val="24"/>
          <w:szCs w:val="24"/>
        </w:rPr>
        <w:t>vida, y nos llevará a la anchura</w:t>
      </w:r>
      <w:r w:rsidR="00ED787A">
        <w:rPr>
          <w:rStyle w:val="Refdenotaalpie"/>
          <w:rFonts w:ascii="Arial" w:eastAsia="Arial" w:hAnsi="Arial" w:cs="Arial"/>
          <w:sz w:val="24"/>
          <w:szCs w:val="24"/>
        </w:rPr>
        <w:footnoteReference w:id="96"/>
      </w:r>
      <w:r w:rsidRPr="35F59EF6">
        <w:rPr>
          <w:rFonts w:ascii="Arial" w:eastAsia="Arial" w:hAnsi="Arial" w:cs="Arial"/>
          <w:sz w:val="24"/>
          <w:szCs w:val="24"/>
        </w:rPr>
        <w:t xml:space="preserve"> y pondrá nuestros pies en lugar</w:t>
      </w:r>
      <w:r w:rsidRPr="35F59EF6">
        <w:rPr>
          <w:rFonts w:ascii="Arial" w:eastAsia="Arial" w:hAnsi="Arial" w:cs="Arial"/>
        </w:rPr>
        <w:t xml:space="preserve"> </w:t>
      </w:r>
      <w:r w:rsidRPr="35F59EF6">
        <w:rPr>
          <w:rFonts w:ascii="Arial" w:eastAsia="Arial" w:hAnsi="Arial" w:cs="Arial"/>
          <w:sz w:val="24"/>
          <w:szCs w:val="24"/>
        </w:rPr>
        <w:t>espacioso</w:t>
      </w:r>
      <w:r w:rsidR="003C0270">
        <w:rPr>
          <w:rStyle w:val="Refdenotaalpie"/>
          <w:rFonts w:ascii="Arial" w:eastAsia="Arial" w:hAnsi="Arial" w:cs="Arial"/>
          <w:sz w:val="24"/>
          <w:szCs w:val="24"/>
        </w:rPr>
        <w:footnoteReference w:id="97"/>
      </w:r>
      <w:r w:rsidRPr="35F59EF6">
        <w:rPr>
          <w:rFonts w:ascii="Arial" w:eastAsia="Arial" w:hAnsi="Arial" w:cs="Arial"/>
          <w:sz w:val="24"/>
          <w:szCs w:val="24"/>
        </w:rPr>
        <w:t>. Pero es arduo porque se va hacia lo alto, se tiende</w:t>
      </w:r>
      <w:r w:rsidRPr="35F59EF6">
        <w:rPr>
          <w:rFonts w:ascii="Arial" w:eastAsia="Arial" w:hAnsi="Arial" w:cs="Arial"/>
        </w:rPr>
        <w:t xml:space="preserve"> </w:t>
      </w:r>
      <w:r w:rsidRPr="35F59EF6">
        <w:rPr>
          <w:rFonts w:ascii="Arial" w:eastAsia="Arial" w:hAnsi="Arial" w:cs="Arial"/>
          <w:sz w:val="24"/>
          <w:szCs w:val="24"/>
        </w:rPr>
        <w:t>hacia el cielo. Por eso nos conviene estar libres de impedimentos</w:t>
      </w:r>
      <w:r w:rsidRPr="35F59EF6">
        <w:rPr>
          <w:rFonts w:ascii="Arial" w:eastAsia="Arial" w:hAnsi="Arial" w:cs="Arial"/>
        </w:rPr>
        <w:t xml:space="preserve"> </w:t>
      </w:r>
      <w:r w:rsidRPr="35F59EF6">
        <w:rPr>
          <w:rFonts w:ascii="Arial" w:eastAsia="Arial" w:hAnsi="Arial" w:cs="Arial"/>
          <w:sz w:val="24"/>
          <w:szCs w:val="24"/>
        </w:rPr>
        <w:t>y no caminar agobiados. 20. ¿Qué queremos? ¿Buscamos la</w:t>
      </w:r>
      <w:r w:rsidRPr="35F59EF6">
        <w:rPr>
          <w:rFonts w:ascii="Arial" w:eastAsia="Arial" w:hAnsi="Arial" w:cs="Arial"/>
        </w:rPr>
        <w:t xml:space="preserve"> </w:t>
      </w:r>
      <w:r w:rsidRPr="35F59EF6">
        <w:rPr>
          <w:rFonts w:ascii="Arial" w:eastAsia="Arial" w:hAnsi="Arial" w:cs="Arial"/>
          <w:sz w:val="24"/>
          <w:szCs w:val="24"/>
        </w:rPr>
        <w:t>felicidad? La Verdad muestra cuál es la verdadera. ¿Buscamos las</w:t>
      </w:r>
      <w:r w:rsidRPr="35F59EF6">
        <w:rPr>
          <w:rFonts w:ascii="Arial" w:eastAsia="Arial" w:hAnsi="Arial" w:cs="Arial"/>
        </w:rPr>
        <w:t xml:space="preserve"> </w:t>
      </w:r>
      <w:r w:rsidRPr="35F59EF6">
        <w:rPr>
          <w:rFonts w:ascii="Arial" w:eastAsia="Arial" w:hAnsi="Arial" w:cs="Arial"/>
          <w:sz w:val="24"/>
          <w:szCs w:val="24"/>
        </w:rPr>
        <w:t>riquezas? El Rey adjudica los reinos y hace a los reyes. La malísima</w:t>
      </w:r>
      <w:r w:rsidRPr="35F59EF6">
        <w:rPr>
          <w:rFonts w:ascii="Arial" w:eastAsia="Arial" w:hAnsi="Arial" w:cs="Arial"/>
        </w:rPr>
        <w:t xml:space="preserve"> </w:t>
      </w:r>
      <w:r w:rsidRPr="35F59EF6">
        <w:rPr>
          <w:rFonts w:ascii="Arial" w:eastAsia="Arial" w:hAnsi="Arial" w:cs="Arial"/>
          <w:sz w:val="24"/>
          <w:szCs w:val="24"/>
        </w:rPr>
        <w:t>peste de la curiosidad sedujo a los hombres: cuesta poco esfuerzo</w:t>
      </w:r>
      <w:r w:rsidRPr="35F59EF6">
        <w:rPr>
          <w:rFonts w:ascii="Arial" w:eastAsia="Arial" w:hAnsi="Arial" w:cs="Arial"/>
        </w:rPr>
        <w:t xml:space="preserve"> </w:t>
      </w:r>
      <w:r w:rsidRPr="35F59EF6">
        <w:rPr>
          <w:rFonts w:ascii="Arial" w:eastAsia="Arial" w:hAnsi="Arial" w:cs="Arial"/>
          <w:sz w:val="24"/>
          <w:szCs w:val="24"/>
        </w:rPr>
        <w:t>lo que vale poco; uno se afana por lo superfluo. Cinco yuntas</w:t>
      </w:r>
      <w:r w:rsidRPr="35F59EF6">
        <w:rPr>
          <w:rFonts w:ascii="Arial" w:eastAsia="Arial" w:hAnsi="Arial" w:cs="Arial"/>
        </w:rPr>
        <w:t xml:space="preserve"> </w:t>
      </w:r>
      <w:r w:rsidRPr="35F59EF6">
        <w:rPr>
          <w:rFonts w:ascii="Arial" w:eastAsia="Arial" w:hAnsi="Arial" w:cs="Arial"/>
          <w:sz w:val="24"/>
          <w:szCs w:val="24"/>
        </w:rPr>
        <w:t>de bueyes los excusan a ellos de las nupcias celestiales, en las</w:t>
      </w:r>
      <w:r w:rsidRPr="35F59EF6">
        <w:rPr>
          <w:rFonts w:ascii="Arial" w:eastAsia="Arial" w:hAnsi="Arial" w:cs="Arial"/>
        </w:rPr>
        <w:t xml:space="preserve"> </w:t>
      </w:r>
      <w:r w:rsidRPr="35F59EF6">
        <w:rPr>
          <w:rFonts w:ascii="Arial" w:eastAsia="Arial" w:hAnsi="Arial" w:cs="Arial"/>
          <w:sz w:val="24"/>
          <w:szCs w:val="24"/>
        </w:rPr>
        <w:t>cuales se pasa de la pobreza a la plenitud, de la escasez a la</w:t>
      </w:r>
      <w:r w:rsidRPr="35F59EF6">
        <w:rPr>
          <w:rFonts w:ascii="Arial" w:eastAsia="Arial" w:hAnsi="Arial" w:cs="Arial"/>
        </w:rPr>
        <w:t xml:space="preserve"> </w:t>
      </w:r>
      <w:r w:rsidRPr="35F59EF6">
        <w:rPr>
          <w:rFonts w:ascii="Arial" w:eastAsia="Arial" w:hAnsi="Arial" w:cs="Arial"/>
          <w:sz w:val="24"/>
          <w:szCs w:val="24"/>
        </w:rPr>
        <w:t>abundancia, del último lugar al primero, de la abyección a la</w:t>
      </w:r>
      <w:r w:rsidRPr="35F59EF6">
        <w:rPr>
          <w:rFonts w:ascii="Arial" w:eastAsia="Arial" w:hAnsi="Arial" w:cs="Arial"/>
        </w:rPr>
        <w:t xml:space="preserve"> </w:t>
      </w:r>
      <w:r w:rsidRPr="35F59EF6">
        <w:rPr>
          <w:rFonts w:ascii="Arial" w:eastAsia="Arial" w:hAnsi="Arial" w:cs="Arial"/>
          <w:sz w:val="24"/>
          <w:szCs w:val="24"/>
        </w:rPr>
        <w:t>dignidad, del trabajo al reposo. Eliseo sacrificó los bueyes para</w:t>
      </w:r>
      <w:r w:rsidRPr="35F59EF6">
        <w:rPr>
          <w:rFonts w:ascii="Arial" w:eastAsia="Arial" w:hAnsi="Arial" w:cs="Arial"/>
        </w:rPr>
        <w:t xml:space="preserve"> </w:t>
      </w:r>
      <w:r w:rsidRPr="35F59EF6">
        <w:rPr>
          <w:rFonts w:ascii="Arial" w:eastAsia="Arial" w:hAnsi="Arial" w:cs="Arial"/>
          <w:sz w:val="24"/>
          <w:szCs w:val="24"/>
        </w:rPr>
        <w:t>seguir más libremente a Elías</w:t>
      </w:r>
      <w:r w:rsidR="008023A2">
        <w:rPr>
          <w:rStyle w:val="Refdenotaalpie"/>
          <w:rFonts w:ascii="Arial" w:eastAsia="Arial" w:hAnsi="Arial" w:cs="Arial"/>
          <w:sz w:val="24"/>
          <w:szCs w:val="24"/>
        </w:rPr>
        <w:footnoteReference w:id="98"/>
      </w:r>
      <w:r w:rsidRPr="35F59EF6">
        <w:rPr>
          <w:rFonts w:ascii="Arial" w:eastAsia="Arial" w:hAnsi="Arial" w:cs="Arial"/>
          <w:sz w:val="24"/>
          <w:szCs w:val="24"/>
        </w:rPr>
        <w:t>; y nosotros obremos del mismo</w:t>
      </w:r>
      <w:r w:rsidRPr="35F59EF6">
        <w:rPr>
          <w:rFonts w:ascii="Arial" w:eastAsia="Arial" w:hAnsi="Arial" w:cs="Arial"/>
        </w:rPr>
        <w:t xml:space="preserve"> </w:t>
      </w:r>
      <w:r w:rsidRPr="35F59EF6">
        <w:rPr>
          <w:rFonts w:ascii="Arial" w:eastAsia="Arial" w:hAnsi="Arial" w:cs="Arial"/>
          <w:sz w:val="24"/>
          <w:szCs w:val="24"/>
        </w:rPr>
        <w:t>modo para seguir a Cristo.</w:t>
      </w:r>
    </w:p>
    <w:p w14:paraId="2D53979F" w14:textId="3E3D79EA" w:rsidR="00972A7B" w:rsidRDefault="35F59EF6" w:rsidP="35F59EF6">
      <w:pPr>
        <w:tabs>
          <w:tab w:val="left" w:pos="1134"/>
        </w:tabs>
        <w:ind w:firstLine="567"/>
        <w:rPr>
          <w:rFonts w:ascii="Arial" w:eastAsia="Arial" w:hAnsi="Arial" w:cs="Arial"/>
        </w:rPr>
      </w:pPr>
      <w:r w:rsidRPr="35F59EF6">
        <w:rPr>
          <w:rFonts w:ascii="Arial" w:eastAsia="Arial" w:hAnsi="Arial" w:cs="Arial"/>
          <w:sz w:val="24"/>
          <w:szCs w:val="24"/>
        </w:rPr>
        <w:lastRenderedPageBreak/>
        <w:t>Hermanos, hoy debemos detenernos aquí, para que el segundo</w:t>
      </w:r>
      <w:r w:rsidRPr="35F59EF6">
        <w:rPr>
          <w:rFonts w:ascii="Arial" w:eastAsia="Arial" w:hAnsi="Arial" w:cs="Arial"/>
        </w:rPr>
        <w:t xml:space="preserve"> </w:t>
      </w:r>
      <w:r w:rsidRPr="35F59EF6">
        <w:rPr>
          <w:rFonts w:ascii="Arial" w:eastAsia="Arial" w:hAnsi="Arial" w:cs="Arial"/>
          <w:sz w:val="24"/>
          <w:szCs w:val="24"/>
        </w:rPr>
        <w:t>día empecemos un segundo sermón sobre la segunda virtud, con</w:t>
      </w:r>
      <w:r w:rsidRPr="35F59EF6">
        <w:rPr>
          <w:rFonts w:ascii="Arial" w:eastAsia="Arial" w:hAnsi="Arial" w:cs="Arial"/>
        </w:rPr>
        <w:t xml:space="preserve"> </w:t>
      </w:r>
      <w:r w:rsidRPr="35F59EF6">
        <w:rPr>
          <w:rFonts w:ascii="Arial" w:eastAsia="Arial" w:hAnsi="Arial" w:cs="Arial"/>
          <w:sz w:val="24"/>
          <w:szCs w:val="24"/>
        </w:rPr>
        <w:t>la ayuda de aquél que es el Sermón del Padre, por quien y para</w:t>
      </w:r>
      <w:r w:rsidRPr="35F59EF6">
        <w:rPr>
          <w:rFonts w:ascii="Arial" w:eastAsia="Arial" w:hAnsi="Arial" w:cs="Arial"/>
        </w:rPr>
        <w:t xml:space="preserve"> </w:t>
      </w:r>
      <w:r w:rsidRPr="35F59EF6">
        <w:rPr>
          <w:rFonts w:ascii="Arial" w:eastAsia="Arial" w:hAnsi="Arial" w:cs="Arial"/>
          <w:sz w:val="24"/>
          <w:szCs w:val="24"/>
        </w:rPr>
        <w:t>quien hablamos, quien vive y reina por los siglos de los siglos.</w:t>
      </w:r>
    </w:p>
    <w:p w14:paraId="3C1ACED3" w14:textId="6BDCE7A5" w:rsidR="00972A7B" w:rsidRDefault="35F59EF6" w:rsidP="35F59EF6">
      <w:pPr>
        <w:tabs>
          <w:tab w:val="left" w:pos="1134"/>
        </w:tabs>
        <w:ind w:firstLine="567"/>
        <w:rPr>
          <w:rFonts w:ascii="Arial" w:eastAsia="Arial" w:hAnsi="Arial" w:cs="Arial"/>
          <w:sz w:val="24"/>
          <w:szCs w:val="24"/>
        </w:rPr>
      </w:pPr>
      <w:r w:rsidRPr="35F59EF6">
        <w:rPr>
          <w:rFonts w:ascii="Arial" w:eastAsia="Arial" w:hAnsi="Arial" w:cs="Arial"/>
          <w:sz w:val="24"/>
          <w:szCs w:val="24"/>
        </w:rPr>
        <w:t>Amén.</w:t>
      </w:r>
    </w:p>
    <w:p w14:paraId="6F173111" w14:textId="535E6D0C" w:rsidR="001964E2" w:rsidRDefault="001964E2" w:rsidP="35F59EF6">
      <w:pPr>
        <w:tabs>
          <w:tab w:val="left" w:pos="1134"/>
        </w:tabs>
        <w:ind w:firstLine="567"/>
        <w:rPr>
          <w:rFonts w:ascii="Arial" w:eastAsia="Arial" w:hAnsi="Arial" w:cs="Arial"/>
          <w:sz w:val="24"/>
          <w:szCs w:val="24"/>
        </w:rPr>
      </w:pPr>
    </w:p>
    <w:p w14:paraId="4975B30D" w14:textId="77777777" w:rsidR="00895DA5" w:rsidRDefault="00895DA5" w:rsidP="35F59EF6">
      <w:pPr>
        <w:tabs>
          <w:tab w:val="left" w:pos="1134"/>
        </w:tabs>
        <w:ind w:firstLine="567"/>
        <w:rPr>
          <w:rFonts w:ascii="Arial" w:eastAsia="Arial" w:hAnsi="Arial" w:cs="Arial"/>
        </w:rPr>
        <w:sectPr w:rsidR="00895DA5" w:rsidSect="007B1A0C">
          <w:footnotePr>
            <w:numRestart w:val="eachSect"/>
          </w:footnotePr>
          <w:pgSz w:w="11906" w:h="16838" w:code="9"/>
          <w:pgMar w:top="1134" w:right="1843" w:bottom="1134" w:left="1134" w:header="709" w:footer="709" w:gutter="0"/>
          <w:cols w:space="653"/>
          <w:docGrid w:linePitch="360"/>
          <w15:footnoteColumns w:val="3"/>
        </w:sectPr>
      </w:pPr>
    </w:p>
    <w:p w14:paraId="0A8D4D13" w14:textId="4F84C7A0" w:rsidR="00E20A8A" w:rsidRPr="00EE44E3" w:rsidRDefault="00E20A8A" w:rsidP="00E20A8A">
      <w:pPr>
        <w:tabs>
          <w:tab w:val="left" w:pos="1134"/>
        </w:tabs>
        <w:jc w:val="center"/>
        <w:rPr>
          <w:rFonts w:ascii="Arial" w:eastAsia="Arial" w:hAnsi="Arial" w:cs="Arial"/>
          <w:b/>
          <w:bCs/>
          <w:sz w:val="28"/>
          <w:szCs w:val="28"/>
        </w:rPr>
      </w:pPr>
    </w:p>
    <w:p w14:paraId="69D28719" w14:textId="77777777" w:rsidR="00E20A8A" w:rsidRPr="00EE44E3" w:rsidRDefault="00E20A8A" w:rsidP="00E20A8A">
      <w:pPr>
        <w:tabs>
          <w:tab w:val="left" w:pos="1134"/>
        </w:tabs>
        <w:jc w:val="center"/>
        <w:rPr>
          <w:rFonts w:ascii="Arial" w:eastAsia="Arial" w:hAnsi="Arial" w:cs="Arial"/>
          <w:b/>
          <w:bCs/>
          <w:sz w:val="28"/>
          <w:szCs w:val="28"/>
        </w:rPr>
      </w:pPr>
      <w:r w:rsidRPr="00EE44E3">
        <w:rPr>
          <w:rFonts w:ascii="Arial" w:eastAsia="Arial" w:hAnsi="Arial" w:cs="Arial"/>
          <w:b/>
          <w:bCs/>
          <w:sz w:val="28"/>
          <w:szCs w:val="28"/>
        </w:rPr>
        <w:t>SERMÓN 2</w:t>
      </w:r>
    </w:p>
    <w:p w14:paraId="4C95C8EF" w14:textId="77777777" w:rsidR="00E20A8A" w:rsidRPr="00EE44E3" w:rsidRDefault="00E20A8A" w:rsidP="00E20A8A">
      <w:pPr>
        <w:tabs>
          <w:tab w:val="left" w:pos="1134"/>
        </w:tabs>
        <w:jc w:val="center"/>
        <w:rPr>
          <w:rFonts w:ascii="Arial" w:eastAsia="Arial" w:hAnsi="Arial" w:cs="Arial"/>
          <w:b/>
          <w:bCs/>
          <w:sz w:val="28"/>
          <w:szCs w:val="28"/>
        </w:rPr>
      </w:pPr>
      <w:r w:rsidRPr="00EE44E3">
        <w:rPr>
          <w:rFonts w:ascii="Arial" w:eastAsia="Arial" w:hAnsi="Arial" w:cs="Arial"/>
          <w:b/>
          <w:bCs/>
          <w:sz w:val="28"/>
          <w:szCs w:val="28"/>
        </w:rPr>
        <w:t>(Segundo en la fiesta de todos los Santos)</w:t>
      </w:r>
    </w:p>
    <w:p w14:paraId="294A6685" w14:textId="77777777" w:rsidR="00E20A8A" w:rsidRPr="00EE44E3" w:rsidRDefault="00E20A8A" w:rsidP="00E20A8A">
      <w:pPr>
        <w:tabs>
          <w:tab w:val="left" w:pos="1134"/>
        </w:tabs>
        <w:jc w:val="center"/>
        <w:rPr>
          <w:rFonts w:ascii="Arial" w:eastAsia="Arial" w:hAnsi="Arial" w:cs="Arial"/>
          <w:b/>
          <w:bCs/>
          <w:sz w:val="28"/>
          <w:szCs w:val="28"/>
        </w:rPr>
      </w:pPr>
    </w:p>
    <w:p w14:paraId="264BD329" w14:textId="77777777" w:rsidR="00E20A8A" w:rsidRPr="00EE44E3" w:rsidRDefault="00E20A8A" w:rsidP="00E20A8A">
      <w:pPr>
        <w:tabs>
          <w:tab w:val="left" w:pos="1134"/>
        </w:tabs>
        <w:jc w:val="center"/>
        <w:rPr>
          <w:rFonts w:ascii="Arial" w:eastAsia="Arial" w:hAnsi="Arial" w:cs="Arial"/>
          <w:b/>
          <w:bCs/>
          <w:sz w:val="28"/>
          <w:szCs w:val="28"/>
        </w:rPr>
      </w:pPr>
    </w:p>
    <w:p w14:paraId="45F09360" w14:textId="77777777" w:rsidR="00E20A8A" w:rsidRPr="00EE44E3" w:rsidRDefault="00E20A8A" w:rsidP="00E20A8A">
      <w:pPr>
        <w:tabs>
          <w:tab w:val="left" w:pos="1134"/>
        </w:tabs>
        <w:jc w:val="center"/>
        <w:rPr>
          <w:rFonts w:ascii="Arial" w:eastAsia="Arial" w:hAnsi="Arial" w:cs="Arial"/>
          <w:b/>
          <w:bCs/>
          <w:sz w:val="28"/>
          <w:szCs w:val="28"/>
        </w:rPr>
      </w:pPr>
    </w:p>
    <w:p w14:paraId="3952AEA7" w14:textId="3550A025" w:rsidR="00E20A8A" w:rsidRDefault="00E20A8A" w:rsidP="00E20A8A">
      <w:pPr>
        <w:tabs>
          <w:tab w:val="left" w:pos="1134"/>
        </w:tabs>
        <w:ind w:firstLine="567"/>
        <w:rPr>
          <w:rFonts w:ascii="Arial" w:eastAsia="Arial" w:hAnsi="Arial" w:cs="Arial"/>
        </w:rPr>
      </w:pPr>
      <w:r>
        <w:rPr>
          <w:rFonts w:ascii="Arial" w:eastAsia="Arial" w:hAnsi="Arial" w:cs="Arial"/>
          <w:sz w:val="24"/>
          <w:szCs w:val="24"/>
        </w:rPr>
        <w:t>Bienaventurados los mansos, porque ellos poseerán la tierra</w:t>
      </w:r>
      <w:r>
        <w:rPr>
          <w:rStyle w:val="Refdenotaalpie"/>
          <w:rFonts w:ascii="Arial" w:eastAsia="Arial" w:hAnsi="Arial" w:cs="Arial"/>
          <w:sz w:val="24"/>
          <w:szCs w:val="24"/>
        </w:rPr>
        <w:footnoteReference w:id="99"/>
      </w:r>
      <w:r>
        <w:rPr>
          <w:rFonts w:ascii="Arial" w:eastAsia="Arial" w:hAnsi="Arial" w:cs="Arial"/>
          <w:sz w:val="24"/>
          <w:szCs w:val="24"/>
        </w:rPr>
        <w:t>.</w:t>
      </w:r>
      <w:r>
        <w:rPr>
          <w:rFonts w:ascii="Arial" w:eastAsia="Arial" w:hAnsi="Arial" w:cs="Arial"/>
        </w:rPr>
        <w:t xml:space="preserve"> </w:t>
      </w:r>
      <w:r>
        <w:rPr>
          <w:rFonts w:ascii="Arial" w:eastAsia="Arial" w:hAnsi="Arial" w:cs="Arial"/>
          <w:sz w:val="24"/>
          <w:szCs w:val="24"/>
        </w:rPr>
        <w:t>El mal de la curiosidad culmina en el vicio de la soberbia.</w:t>
      </w:r>
      <w:r>
        <w:rPr>
          <w:rFonts w:ascii="Arial" w:eastAsia="Arial" w:hAnsi="Arial" w:cs="Arial"/>
        </w:rPr>
        <w:t xml:space="preserve"> </w:t>
      </w:r>
      <w:r>
        <w:rPr>
          <w:rFonts w:ascii="Arial" w:eastAsia="Arial" w:hAnsi="Arial" w:cs="Arial"/>
          <w:sz w:val="24"/>
          <w:szCs w:val="24"/>
        </w:rPr>
        <w:t>Ésta es la sabiduría, que no es de arriba sino terrena, animal,</w:t>
      </w:r>
      <w:r>
        <w:rPr>
          <w:rFonts w:ascii="Arial" w:eastAsia="Arial" w:hAnsi="Arial" w:cs="Arial"/>
        </w:rPr>
        <w:t xml:space="preserve"> </w:t>
      </w:r>
      <w:r>
        <w:rPr>
          <w:rFonts w:ascii="Arial" w:eastAsia="Arial" w:hAnsi="Arial" w:cs="Arial"/>
          <w:sz w:val="24"/>
          <w:szCs w:val="24"/>
        </w:rPr>
        <w:t>demoníaca</w:t>
      </w:r>
      <w:r>
        <w:rPr>
          <w:rStyle w:val="Refdenotaalpie"/>
          <w:rFonts w:ascii="Arial" w:eastAsia="Arial" w:hAnsi="Arial" w:cs="Arial"/>
          <w:sz w:val="24"/>
          <w:szCs w:val="24"/>
        </w:rPr>
        <w:footnoteReference w:id="100"/>
      </w:r>
      <w:r>
        <w:rPr>
          <w:rFonts w:ascii="Arial" w:eastAsia="Arial" w:hAnsi="Arial" w:cs="Arial"/>
          <w:sz w:val="24"/>
          <w:szCs w:val="24"/>
        </w:rPr>
        <w:t>, llena de envidia y de contiendas, que compra un</w:t>
      </w:r>
      <w:r>
        <w:rPr>
          <w:rFonts w:ascii="Arial" w:eastAsia="Arial" w:hAnsi="Arial" w:cs="Arial"/>
        </w:rPr>
        <w:t xml:space="preserve"> </w:t>
      </w:r>
      <w:r>
        <w:rPr>
          <w:rFonts w:ascii="Arial" w:eastAsia="Arial" w:hAnsi="Arial" w:cs="Arial"/>
          <w:sz w:val="24"/>
          <w:szCs w:val="24"/>
        </w:rPr>
        <w:t>campo</w:t>
      </w:r>
      <w:r>
        <w:rPr>
          <w:rStyle w:val="Refdenotaalpie"/>
          <w:rFonts w:ascii="Arial" w:eastAsia="Arial" w:hAnsi="Arial" w:cs="Arial"/>
          <w:sz w:val="24"/>
          <w:szCs w:val="24"/>
        </w:rPr>
        <w:footnoteReference w:id="101"/>
      </w:r>
      <w:r>
        <w:rPr>
          <w:rFonts w:ascii="Arial" w:eastAsia="Arial" w:hAnsi="Arial" w:cs="Arial"/>
          <w:sz w:val="24"/>
          <w:szCs w:val="24"/>
        </w:rPr>
        <w:t xml:space="preserve"> para poder dominar a los demás y estar siempre pleiteando,</w:t>
      </w:r>
      <w:r>
        <w:rPr>
          <w:rFonts w:ascii="Arial" w:eastAsia="Arial" w:hAnsi="Arial" w:cs="Arial"/>
        </w:rPr>
        <w:t xml:space="preserve"> </w:t>
      </w:r>
      <w:r>
        <w:rPr>
          <w:rFonts w:ascii="Arial" w:eastAsia="Arial" w:hAnsi="Arial" w:cs="Arial"/>
          <w:sz w:val="24"/>
          <w:szCs w:val="24"/>
        </w:rPr>
        <w:t>que pone su felicidad en el dominio. Hermanos, esta sabiduría</w:t>
      </w:r>
      <w:r>
        <w:rPr>
          <w:rFonts w:ascii="Arial" w:eastAsia="Arial" w:hAnsi="Arial" w:cs="Arial"/>
        </w:rPr>
        <w:t xml:space="preserve"> </w:t>
      </w:r>
      <w:r>
        <w:rPr>
          <w:rFonts w:ascii="Arial" w:eastAsia="Arial" w:hAnsi="Arial" w:cs="Arial"/>
          <w:sz w:val="24"/>
          <w:szCs w:val="24"/>
        </w:rPr>
        <w:t>es pues verdaderamente demoníaca e hija primogénita del propio</w:t>
      </w:r>
      <w:r>
        <w:rPr>
          <w:rFonts w:ascii="Arial" w:eastAsia="Arial" w:hAnsi="Arial" w:cs="Arial"/>
        </w:rPr>
        <w:t xml:space="preserve"> </w:t>
      </w:r>
      <w:r>
        <w:rPr>
          <w:rFonts w:ascii="Arial" w:eastAsia="Arial" w:hAnsi="Arial" w:cs="Arial"/>
          <w:sz w:val="24"/>
          <w:szCs w:val="24"/>
        </w:rPr>
        <w:t>demonio, que ambicionaba colocar su trono por encima de los</w:t>
      </w:r>
      <w:r>
        <w:rPr>
          <w:rFonts w:ascii="Arial" w:eastAsia="Arial" w:hAnsi="Arial" w:cs="Arial"/>
        </w:rPr>
        <w:t xml:space="preserve"> </w:t>
      </w:r>
      <w:r>
        <w:rPr>
          <w:rFonts w:ascii="Arial" w:eastAsia="Arial" w:hAnsi="Arial" w:cs="Arial"/>
          <w:sz w:val="24"/>
          <w:szCs w:val="24"/>
        </w:rPr>
        <w:t>demás astros</w:t>
      </w:r>
      <w:r>
        <w:rPr>
          <w:rStyle w:val="Refdenotaalpie"/>
          <w:rFonts w:ascii="Arial" w:eastAsia="Arial" w:hAnsi="Arial" w:cs="Arial"/>
          <w:sz w:val="24"/>
          <w:szCs w:val="24"/>
        </w:rPr>
        <w:footnoteReference w:id="102"/>
      </w:r>
      <w:r>
        <w:rPr>
          <w:rFonts w:ascii="Arial" w:eastAsia="Arial" w:hAnsi="Arial" w:cs="Arial"/>
          <w:sz w:val="24"/>
          <w:szCs w:val="24"/>
        </w:rPr>
        <w:t>; sabiduría turbada y turbadora que los discípulos</w:t>
      </w:r>
      <w:r>
        <w:rPr>
          <w:rFonts w:ascii="Arial" w:eastAsia="Arial" w:hAnsi="Arial" w:cs="Arial"/>
        </w:rPr>
        <w:t xml:space="preserve"> </w:t>
      </w:r>
      <w:r>
        <w:rPr>
          <w:rFonts w:ascii="Arial" w:eastAsia="Arial" w:hAnsi="Arial" w:cs="Arial"/>
          <w:sz w:val="24"/>
          <w:szCs w:val="24"/>
        </w:rPr>
        <w:t>abandonaban al abandonar la turba y que los hace dignos de</w:t>
      </w:r>
      <w:r>
        <w:rPr>
          <w:rFonts w:ascii="Arial" w:eastAsia="Arial" w:hAnsi="Arial" w:cs="Arial"/>
        </w:rPr>
        <w:t xml:space="preserve"> </w:t>
      </w:r>
      <w:r>
        <w:rPr>
          <w:rFonts w:ascii="Arial" w:eastAsia="Arial" w:hAnsi="Arial" w:cs="Arial"/>
          <w:sz w:val="24"/>
          <w:szCs w:val="24"/>
        </w:rPr>
        <w:t>oír: Bienaventurados los mansos porque ellos poseerán la tierra</w:t>
      </w:r>
      <w:r>
        <w:rPr>
          <w:rStyle w:val="Refdenotaalpie"/>
          <w:rFonts w:ascii="Arial" w:eastAsia="Arial" w:hAnsi="Arial" w:cs="Arial"/>
          <w:sz w:val="24"/>
          <w:szCs w:val="24"/>
        </w:rPr>
        <w:footnoteReference w:id="103"/>
      </w:r>
      <w:r>
        <w:rPr>
          <w:rFonts w:ascii="Arial" w:eastAsia="Arial" w:hAnsi="Arial" w:cs="Arial"/>
          <w:sz w:val="24"/>
          <w:szCs w:val="24"/>
        </w:rPr>
        <w:t>. 2. No</w:t>
      </w:r>
      <w:r>
        <w:rPr>
          <w:rFonts w:ascii="Arial" w:eastAsia="Arial" w:hAnsi="Arial" w:cs="Arial"/>
        </w:rPr>
        <w:t xml:space="preserve"> </w:t>
      </w:r>
      <w:r>
        <w:rPr>
          <w:rFonts w:ascii="Arial" w:eastAsia="Arial" w:hAnsi="Arial" w:cs="Arial"/>
          <w:sz w:val="24"/>
          <w:szCs w:val="24"/>
        </w:rPr>
        <w:t>dice: ésta o aquélla o cualquier otra porción de tierra, sino la</w:t>
      </w:r>
      <w:r>
        <w:rPr>
          <w:rFonts w:ascii="Arial" w:eastAsia="Arial" w:hAnsi="Arial" w:cs="Arial"/>
        </w:rPr>
        <w:t xml:space="preserve"> </w:t>
      </w:r>
      <w:r>
        <w:rPr>
          <w:rFonts w:ascii="Arial" w:eastAsia="Arial" w:hAnsi="Arial" w:cs="Arial"/>
          <w:sz w:val="24"/>
          <w:szCs w:val="24"/>
        </w:rPr>
        <w:t>tierra. ¿Quién por su sudor, su industria, su dinero, sus puños,</w:t>
      </w:r>
      <w:r>
        <w:rPr>
          <w:rFonts w:ascii="Arial" w:eastAsia="Arial" w:hAnsi="Arial" w:cs="Arial"/>
        </w:rPr>
        <w:t xml:space="preserve"> </w:t>
      </w:r>
      <w:r>
        <w:rPr>
          <w:rFonts w:ascii="Arial" w:eastAsia="Arial" w:hAnsi="Arial" w:cs="Arial"/>
          <w:sz w:val="24"/>
          <w:szCs w:val="24"/>
        </w:rPr>
        <w:t>obtuvo alguna vez otra cosa que una porción de tierra? Y esto</w:t>
      </w:r>
      <w:r>
        <w:rPr>
          <w:rFonts w:ascii="Arial" w:eastAsia="Arial" w:hAnsi="Arial" w:cs="Arial"/>
        </w:rPr>
        <w:t xml:space="preserve"> </w:t>
      </w:r>
      <w:r>
        <w:rPr>
          <w:rFonts w:ascii="Arial" w:eastAsia="Arial" w:hAnsi="Arial" w:cs="Arial"/>
          <w:sz w:val="24"/>
          <w:szCs w:val="24"/>
        </w:rPr>
        <w:t>lo obtuvieron pocos, muchos no pudieron obtenerlo, ¿quién pudo</w:t>
      </w:r>
      <w:r>
        <w:rPr>
          <w:rFonts w:ascii="Arial" w:eastAsia="Arial" w:hAnsi="Arial" w:cs="Arial"/>
        </w:rPr>
        <w:t xml:space="preserve"> </w:t>
      </w:r>
      <w:r>
        <w:rPr>
          <w:rFonts w:ascii="Arial" w:eastAsia="Arial" w:hAnsi="Arial" w:cs="Arial"/>
          <w:sz w:val="24"/>
          <w:szCs w:val="24"/>
        </w:rPr>
        <w:t>pues poseerla? ¿Qué necesidad hay de adquirir con largas fatigas,</w:t>
      </w:r>
      <w:r>
        <w:rPr>
          <w:rFonts w:ascii="Arial" w:eastAsia="Arial" w:hAnsi="Arial" w:cs="Arial"/>
        </w:rPr>
        <w:t xml:space="preserve"> </w:t>
      </w:r>
      <w:r>
        <w:rPr>
          <w:rFonts w:ascii="Arial" w:eastAsia="Arial" w:hAnsi="Arial" w:cs="Arial"/>
          <w:sz w:val="24"/>
          <w:szCs w:val="24"/>
        </w:rPr>
        <w:t>lo que será preciso perder rápidamente? El cielo es para los</w:t>
      </w:r>
      <w:r>
        <w:rPr>
          <w:rFonts w:ascii="Arial" w:eastAsia="Arial" w:hAnsi="Arial" w:cs="Arial"/>
        </w:rPr>
        <w:t xml:space="preserve"> </w:t>
      </w:r>
      <w:r>
        <w:rPr>
          <w:rFonts w:ascii="Arial" w:eastAsia="Arial" w:hAnsi="Arial" w:cs="Arial"/>
          <w:sz w:val="24"/>
          <w:szCs w:val="24"/>
        </w:rPr>
        <w:t>pobres, la tierra para los mansos, ¿qué les queda a los pendencieros?</w:t>
      </w:r>
      <w:r>
        <w:rPr>
          <w:rFonts w:ascii="Arial" w:eastAsia="Arial" w:hAnsi="Arial" w:cs="Arial"/>
        </w:rPr>
        <w:t xml:space="preserve"> </w:t>
      </w:r>
      <w:r>
        <w:rPr>
          <w:rFonts w:ascii="Arial" w:eastAsia="Arial" w:hAnsi="Arial" w:cs="Arial"/>
          <w:sz w:val="24"/>
          <w:szCs w:val="24"/>
        </w:rPr>
        <w:t>O bien, ¿qué más quieren los que desean hacerse ricos? 3. A</w:t>
      </w:r>
      <w:r>
        <w:rPr>
          <w:rFonts w:ascii="Arial" w:eastAsia="Arial" w:hAnsi="Arial" w:cs="Arial"/>
        </w:rPr>
        <w:t xml:space="preserve"> </w:t>
      </w:r>
      <w:r>
        <w:rPr>
          <w:rFonts w:ascii="Arial" w:eastAsia="Arial" w:hAnsi="Arial" w:cs="Arial"/>
          <w:sz w:val="24"/>
          <w:szCs w:val="24"/>
        </w:rPr>
        <w:t>aquéllos a los que no les basta el cielo y la tierra, ¿qué les</w:t>
      </w:r>
      <w:r>
        <w:rPr>
          <w:rFonts w:ascii="Arial" w:eastAsia="Arial" w:hAnsi="Arial" w:cs="Arial"/>
        </w:rPr>
        <w:t xml:space="preserve"> </w:t>
      </w:r>
      <w:r>
        <w:rPr>
          <w:rFonts w:ascii="Arial" w:eastAsia="Arial" w:hAnsi="Arial" w:cs="Arial"/>
          <w:sz w:val="24"/>
          <w:szCs w:val="24"/>
        </w:rPr>
        <w:t xml:space="preserve">sucederá? </w:t>
      </w:r>
      <w:r>
        <w:rPr>
          <w:rFonts w:ascii="Arial" w:eastAsia="Arial" w:hAnsi="Arial" w:cs="Arial"/>
          <w:i/>
          <w:iCs/>
          <w:sz w:val="24"/>
          <w:szCs w:val="24"/>
        </w:rPr>
        <w:t>Hijos de los hombres, ¿hasta cuándo seréis duros de corazón?</w:t>
      </w:r>
      <w:r>
        <w:rPr>
          <w:rFonts w:ascii="Arial" w:eastAsia="Arial" w:hAnsi="Arial" w:cs="Arial"/>
          <w:i/>
          <w:iCs/>
        </w:rPr>
        <w:t xml:space="preserve"> </w:t>
      </w:r>
      <w:r>
        <w:rPr>
          <w:rFonts w:ascii="Arial" w:eastAsia="Arial" w:hAnsi="Arial" w:cs="Arial"/>
          <w:i/>
          <w:iCs/>
          <w:sz w:val="24"/>
          <w:szCs w:val="24"/>
        </w:rPr>
        <w:t>¿hasta cuándo amaréis la vanidad y buscaréis el engaño</w:t>
      </w:r>
      <w:r>
        <w:rPr>
          <w:rStyle w:val="Refdenotaalpie"/>
          <w:rFonts w:ascii="Arial" w:eastAsia="Arial" w:hAnsi="Arial" w:cs="Arial"/>
          <w:i/>
          <w:iCs/>
          <w:sz w:val="24"/>
          <w:szCs w:val="24"/>
        </w:rPr>
        <w:footnoteReference w:id="104"/>
      </w:r>
      <w:r>
        <w:rPr>
          <w:rFonts w:ascii="Arial" w:eastAsia="Arial" w:hAnsi="Arial" w:cs="Arial"/>
          <w:sz w:val="24"/>
          <w:szCs w:val="24"/>
        </w:rPr>
        <w:t>. La vana</w:t>
      </w:r>
      <w:r>
        <w:rPr>
          <w:rFonts w:ascii="Arial" w:eastAsia="Arial" w:hAnsi="Arial" w:cs="Arial"/>
        </w:rPr>
        <w:t xml:space="preserve"> </w:t>
      </w:r>
      <w:r>
        <w:rPr>
          <w:rFonts w:ascii="Arial" w:eastAsia="Arial" w:hAnsi="Arial" w:cs="Arial"/>
          <w:sz w:val="24"/>
          <w:szCs w:val="24"/>
        </w:rPr>
        <w:t>dominación terrena es un poder engañoso, una dignidad engañosa,</w:t>
      </w:r>
      <w:r>
        <w:rPr>
          <w:rFonts w:ascii="Arial" w:eastAsia="Arial" w:hAnsi="Arial" w:cs="Arial"/>
        </w:rPr>
        <w:t xml:space="preserve"> </w:t>
      </w:r>
      <w:r>
        <w:rPr>
          <w:rFonts w:ascii="Arial" w:eastAsia="Arial" w:hAnsi="Arial" w:cs="Arial"/>
          <w:sz w:val="24"/>
          <w:szCs w:val="24"/>
        </w:rPr>
        <w:t>una bienaventuranza engañosa. ¿Por qué deteneros en lo parcial?</w:t>
      </w:r>
      <w:r>
        <w:rPr>
          <w:rFonts w:ascii="Arial" w:eastAsia="Arial" w:hAnsi="Arial" w:cs="Arial"/>
        </w:rPr>
        <w:t xml:space="preserve"> </w:t>
      </w:r>
      <w:r>
        <w:rPr>
          <w:rFonts w:ascii="Arial" w:eastAsia="Arial" w:hAnsi="Arial" w:cs="Arial"/>
          <w:sz w:val="24"/>
          <w:szCs w:val="24"/>
        </w:rPr>
        <w:t>¿Por qué desear lo poco? ¿Por qué ambicionar lo limitado? Se</w:t>
      </w:r>
      <w:r>
        <w:rPr>
          <w:rFonts w:ascii="Arial" w:eastAsia="Arial" w:hAnsi="Arial" w:cs="Arial"/>
        </w:rPr>
        <w:t xml:space="preserve"> </w:t>
      </w:r>
      <w:r>
        <w:rPr>
          <w:rFonts w:ascii="Arial" w:eastAsia="Arial" w:hAnsi="Arial" w:cs="Arial"/>
          <w:sz w:val="24"/>
          <w:szCs w:val="24"/>
        </w:rPr>
        <w:t>os promete el todo, se os muestra el camino: se va por la pobreza, se apresura uno por la mansedumbre. A los pobres les está</w:t>
      </w:r>
      <w:r>
        <w:rPr>
          <w:rFonts w:ascii="Arial" w:eastAsia="Arial" w:hAnsi="Arial" w:cs="Arial"/>
        </w:rPr>
        <w:t xml:space="preserve"> </w:t>
      </w:r>
      <w:r>
        <w:rPr>
          <w:rFonts w:ascii="Arial" w:eastAsia="Arial" w:hAnsi="Arial" w:cs="Arial"/>
          <w:sz w:val="24"/>
          <w:szCs w:val="24"/>
        </w:rPr>
        <w:t>destinada la bienaventuranza del cielo, a los mansos la</w:t>
      </w:r>
      <w:r>
        <w:rPr>
          <w:rFonts w:ascii="Arial" w:eastAsia="Arial" w:hAnsi="Arial" w:cs="Arial"/>
        </w:rPr>
        <w:t xml:space="preserve"> </w:t>
      </w:r>
      <w:r>
        <w:rPr>
          <w:rFonts w:ascii="Arial" w:eastAsia="Arial" w:hAnsi="Arial" w:cs="Arial"/>
          <w:sz w:val="24"/>
          <w:szCs w:val="24"/>
        </w:rPr>
        <w:t>bienaventuranza de la tierra. 4. Decidme, ¿qué les queda a los</w:t>
      </w:r>
      <w:r>
        <w:rPr>
          <w:rFonts w:ascii="Arial" w:eastAsia="Arial" w:hAnsi="Arial" w:cs="Arial"/>
        </w:rPr>
        <w:t xml:space="preserve"> </w:t>
      </w:r>
      <w:r>
        <w:rPr>
          <w:rFonts w:ascii="Arial" w:eastAsia="Arial" w:hAnsi="Arial" w:cs="Arial"/>
          <w:sz w:val="24"/>
          <w:szCs w:val="24"/>
        </w:rPr>
        <w:t>miserables pendencieros sino la miseria infernal? Ricos ¿qué hacéis?</w:t>
      </w:r>
      <w:r>
        <w:rPr>
          <w:rFonts w:ascii="Arial" w:eastAsia="Arial" w:hAnsi="Arial" w:cs="Arial"/>
        </w:rPr>
        <w:t xml:space="preserve"> </w:t>
      </w:r>
      <w:r>
        <w:rPr>
          <w:rFonts w:ascii="Arial" w:eastAsia="Arial" w:hAnsi="Arial" w:cs="Arial"/>
          <w:sz w:val="24"/>
          <w:szCs w:val="24"/>
        </w:rPr>
        <w:t>Poderosos ¿qué hacéis? Es necesario reflexionar. He aquí el dinero,</w:t>
      </w:r>
      <w:r>
        <w:rPr>
          <w:rFonts w:ascii="Arial" w:eastAsia="Arial" w:hAnsi="Arial" w:cs="Arial"/>
        </w:rPr>
        <w:t xml:space="preserve"> </w:t>
      </w:r>
      <w:r>
        <w:rPr>
          <w:rFonts w:ascii="Arial" w:eastAsia="Arial" w:hAnsi="Arial" w:cs="Arial"/>
          <w:sz w:val="24"/>
          <w:szCs w:val="24"/>
        </w:rPr>
        <w:t>he aquí la mansedumbre. El ladrón está cerca. Si defendéis el</w:t>
      </w:r>
      <w:r>
        <w:rPr>
          <w:rFonts w:ascii="Arial" w:eastAsia="Arial" w:hAnsi="Arial" w:cs="Arial"/>
        </w:rPr>
        <w:t xml:space="preserve"> </w:t>
      </w:r>
      <w:r>
        <w:rPr>
          <w:rFonts w:ascii="Arial" w:eastAsia="Arial" w:hAnsi="Arial" w:cs="Arial"/>
          <w:sz w:val="24"/>
          <w:szCs w:val="24"/>
        </w:rPr>
        <w:t>dinero, perderéis la mansedumbre, si tenéis la mansedumbre, se</w:t>
      </w:r>
      <w:r>
        <w:rPr>
          <w:rFonts w:ascii="Arial" w:eastAsia="Arial" w:hAnsi="Arial" w:cs="Arial"/>
        </w:rPr>
        <w:t xml:space="preserve"> </w:t>
      </w:r>
      <w:r>
        <w:rPr>
          <w:rFonts w:ascii="Arial" w:eastAsia="Arial" w:hAnsi="Arial" w:cs="Arial"/>
          <w:sz w:val="24"/>
          <w:szCs w:val="24"/>
        </w:rPr>
        <w:t>os arrebatará el dinero. Por ambas partes temo que, al mismo</w:t>
      </w:r>
      <w:r>
        <w:rPr>
          <w:rFonts w:ascii="Arial" w:eastAsia="Arial" w:hAnsi="Arial" w:cs="Arial"/>
        </w:rPr>
        <w:t xml:space="preserve"> </w:t>
      </w:r>
      <w:r>
        <w:rPr>
          <w:rFonts w:ascii="Arial" w:eastAsia="Arial" w:hAnsi="Arial" w:cs="Arial"/>
          <w:sz w:val="24"/>
          <w:szCs w:val="24"/>
        </w:rPr>
        <w:t>tiempo, el ladrón os quite el dinero, y el diablo, la paciencia. 5. ¡Oh</w:t>
      </w:r>
      <w:r>
        <w:rPr>
          <w:rFonts w:ascii="Arial" w:eastAsia="Arial" w:hAnsi="Arial" w:cs="Arial"/>
        </w:rPr>
        <w:t xml:space="preserve"> </w:t>
      </w:r>
      <w:r>
        <w:rPr>
          <w:rFonts w:ascii="Arial" w:eastAsia="Arial" w:hAnsi="Arial" w:cs="Arial"/>
          <w:sz w:val="24"/>
          <w:szCs w:val="24"/>
        </w:rPr>
        <w:t>hermanos míos carísimos, ojalá nunca hubiese existido este dinero,</w:t>
      </w:r>
      <w:r>
        <w:rPr>
          <w:rFonts w:ascii="Arial" w:eastAsia="Arial" w:hAnsi="Arial" w:cs="Arial"/>
        </w:rPr>
        <w:t xml:space="preserve"> </w:t>
      </w:r>
      <w:r>
        <w:rPr>
          <w:rFonts w:ascii="Arial" w:eastAsia="Arial" w:hAnsi="Arial" w:cs="Arial"/>
          <w:sz w:val="24"/>
          <w:szCs w:val="24"/>
        </w:rPr>
        <w:t>que en estos días malos no puede ser poseído junto con la</w:t>
      </w:r>
      <w:r>
        <w:rPr>
          <w:rFonts w:ascii="Arial" w:eastAsia="Arial" w:hAnsi="Arial" w:cs="Arial"/>
        </w:rPr>
        <w:t xml:space="preserve"> </w:t>
      </w:r>
      <w:r>
        <w:rPr>
          <w:rFonts w:ascii="Arial" w:eastAsia="Arial" w:hAnsi="Arial" w:cs="Arial"/>
          <w:sz w:val="24"/>
          <w:szCs w:val="24"/>
        </w:rPr>
        <w:t>mansedumbre, y que no puede ser llevado en el camino por los</w:t>
      </w:r>
      <w:r>
        <w:rPr>
          <w:rFonts w:ascii="Arial" w:eastAsia="Arial" w:hAnsi="Arial" w:cs="Arial"/>
        </w:rPr>
        <w:t xml:space="preserve"> </w:t>
      </w:r>
      <w:r>
        <w:rPr>
          <w:rFonts w:ascii="Arial" w:eastAsia="Arial" w:hAnsi="Arial" w:cs="Arial"/>
          <w:sz w:val="24"/>
          <w:szCs w:val="24"/>
        </w:rPr>
        <w:t>discípulos de Jesús!</w:t>
      </w:r>
      <w:r>
        <w:rPr>
          <w:rStyle w:val="Refdenotaalpie"/>
          <w:rFonts w:ascii="Arial" w:eastAsia="Arial" w:hAnsi="Arial" w:cs="Arial"/>
          <w:sz w:val="24"/>
          <w:szCs w:val="24"/>
        </w:rPr>
        <w:footnoteReference w:id="105"/>
      </w:r>
      <w:r>
        <w:rPr>
          <w:rFonts w:ascii="Arial" w:eastAsia="Arial" w:hAnsi="Arial" w:cs="Arial"/>
          <w:sz w:val="24"/>
          <w:szCs w:val="24"/>
        </w:rPr>
        <w:t xml:space="preserve">" Por eso es, </w:t>
      </w:r>
      <w:r>
        <w:rPr>
          <w:rFonts w:ascii="Arial" w:eastAsia="Arial" w:hAnsi="Arial" w:cs="Arial"/>
          <w:sz w:val="24"/>
          <w:szCs w:val="24"/>
        </w:rPr>
        <w:lastRenderedPageBreak/>
        <w:t>quizá, que la Sabiduría que viene</w:t>
      </w:r>
      <w:r>
        <w:rPr>
          <w:rFonts w:ascii="Arial" w:eastAsia="Arial" w:hAnsi="Arial" w:cs="Arial"/>
        </w:rPr>
        <w:t xml:space="preserve"> </w:t>
      </w:r>
      <w:r>
        <w:rPr>
          <w:rFonts w:ascii="Arial" w:eastAsia="Arial" w:hAnsi="Arial" w:cs="Arial"/>
          <w:sz w:val="24"/>
          <w:szCs w:val="24"/>
        </w:rPr>
        <w:t>de lo alto, que es en primer lugar pura y además pacífica</w:t>
      </w:r>
      <w:r>
        <w:rPr>
          <w:rStyle w:val="Refdenotaalpie"/>
          <w:rFonts w:ascii="Arial" w:eastAsia="Arial" w:hAnsi="Arial" w:cs="Arial"/>
          <w:sz w:val="24"/>
          <w:szCs w:val="24"/>
        </w:rPr>
        <w:footnoteReference w:id="106"/>
      </w:r>
      <w:r>
        <w:rPr>
          <w:rFonts w:ascii="Arial" w:eastAsia="Arial" w:hAnsi="Arial" w:cs="Arial"/>
          <w:sz w:val="24"/>
          <w:szCs w:val="24"/>
        </w:rPr>
        <w:t>, enseña</w:t>
      </w:r>
      <w:r>
        <w:rPr>
          <w:rFonts w:ascii="Arial" w:eastAsia="Arial" w:hAnsi="Arial" w:cs="Arial"/>
        </w:rPr>
        <w:t xml:space="preserve"> </w:t>
      </w:r>
      <w:r>
        <w:rPr>
          <w:rFonts w:ascii="Arial" w:eastAsia="Arial" w:hAnsi="Arial" w:cs="Arial"/>
          <w:sz w:val="24"/>
          <w:szCs w:val="24"/>
        </w:rPr>
        <w:t>a no llevar bolsa, ni dinero para el camino; a no entrar en juicio</w:t>
      </w:r>
      <w:r>
        <w:rPr>
          <w:rFonts w:ascii="Arial" w:eastAsia="Arial" w:hAnsi="Arial" w:cs="Arial"/>
        </w:rPr>
        <w:t xml:space="preserve"> </w:t>
      </w:r>
      <w:r>
        <w:rPr>
          <w:rFonts w:ascii="Arial" w:eastAsia="Arial" w:hAnsi="Arial" w:cs="Arial"/>
          <w:sz w:val="24"/>
          <w:szCs w:val="24"/>
        </w:rPr>
        <w:t>con nadie; a dar algo de añadidura al que nos quita; a no reclamar</w:t>
      </w:r>
      <w:r>
        <w:rPr>
          <w:rFonts w:ascii="Arial" w:eastAsia="Arial" w:hAnsi="Arial" w:cs="Arial"/>
        </w:rPr>
        <w:t xml:space="preserve"> </w:t>
      </w:r>
      <w:r>
        <w:rPr>
          <w:rFonts w:ascii="Arial" w:eastAsia="Arial" w:hAnsi="Arial" w:cs="Arial"/>
          <w:sz w:val="24"/>
          <w:szCs w:val="24"/>
        </w:rPr>
        <w:t>lo quitado; a conservar la mansedumbre, que es el camino de</w:t>
      </w:r>
      <w:r>
        <w:rPr>
          <w:rFonts w:ascii="Arial" w:eastAsia="Arial" w:hAnsi="Arial" w:cs="Arial"/>
        </w:rPr>
        <w:t xml:space="preserve"> </w:t>
      </w:r>
      <w:r>
        <w:rPr>
          <w:rFonts w:ascii="Arial" w:eastAsia="Arial" w:hAnsi="Arial" w:cs="Arial"/>
          <w:sz w:val="24"/>
          <w:szCs w:val="24"/>
        </w:rPr>
        <w:t>la bienaventuranza. El Apóstol, elogiando a algunos dice:</w:t>
      </w:r>
      <w:r>
        <w:rPr>
          <w:rFonts w:ascii="Arial" w:eastAsia="Arial" w:hAnsi="Arial" w:cs="Arial"/>
        </w:rPr>
        <w:t xml:space="preserve"> </w:t>
      </w:r>
      <w:r>
        <w:rPr>
          <w:rFonts w:ascii="Arial" w:eastAsia="Arial" w:hAnsi="Arial" w:cs="Arial"/>
          <w:i/>
          <w:iCs/>
          <w:sz w:val="24"/>
          <w:szCs w:val="24"/>
        </w:rPr>
        <w:t>Gustosamente soportáis a los insensatos, siendo vosotros sensatos.</w:t>
      </w:r>
      <w:r>
        <w:rPr>
          <w:rFonts w:ascii="Arial" w:eastAsia="Arial" w:hAnsi="Arial" w:cs="Arial"/>
          <w:i/>
          <w:iCs/>
        </w:rPr>
        <w:t xml:space="preserve"> </w:t>
      </w:r>
      <w:r>
        <w:rPr>
          <w:rFonts w:ascii="Arial" w:eastAsia="Arial" w:hAnsi="Arial" w:cs="Arial"/>
          <w:i/>
          <w:iCs/>
          <w:sz w:val="24"/>
          <w:szCs w:val="24"/>
        </w:rPr>
        <w:t>Soportáis que os devoren, que os roben</w:t>
      </w:r>
      <w:r>
        <w:rPr>
          <w:rStyle w:val="Refdenotaalpie"/>
          <w:rFonts w:ascii="Arial" w:eastAsia="Arial" w:hAnsi="Arial" w:cs="Arial"/>
          <w:i/>
          <w:iCs/>
          <w:sz w:val="24"/>
          <w:szCs w:val="24"/>
        </w:rPr>
        <w:footnoteReference w:id="107"/>
      </w:r>
      <w:r>
        <w:rPr>
          <w:rFonts w:ascii="Arial" w:eastAsia="Arial" w:hAnsi="Arial" w:cs="Arial"/>
          <w:sz w:val="24"/>
          <w:szCs w:val="24"/>
        </w:rPr>
        <w:t>. 6. Oh Señor Jesús, ¿</w:t>
      </w:r>
      <w:r>
        <w:rPr>
          <w:rFonts w:ascii="Arial" w:eastAsia="Arial" w:hAnsi="Arial" w:cs="Arial"/>
          <w:i/>
          <w:iCs/>
          <w:sz w:val="24"/>
          <w:szCs w:val="24"/>
        </w:rPr>
        <w:t>quién</w:t>
      </w:r>
      <w:r>
        <w:rPr>
          <w:rFonts w:ascii="Arial" w:eastAsia="Arial" w:hAnsi="Arial" w:cs="Arial"/>
          <w:i/>
          <w:iCs/>
        </w:rPr>
        <w:t xml:space="preserve"> </w:t>
      </w:r>
      <w:r>
        <w:rPr>
          <w:rFonts w:ascii="Arial" w:eastAsia="Arial" w:hAnsi="Arial" w:cs="Arial"/>
          <w:i/>
          <w:iCs/>
          <w:sz w:val="24"/>
          <w:szCs w:val="24"/>
        </w:rPr>
        <w:t>creerá hoy nuestra noticia</w:t>
      </w:r>
      <w:r>
        <w:rPr>
          <w:rStyle w:val="Refdenotaalpie"/>
          <w:rFonts w:ascii="Arial" w:eastAsia="Arial" w:hAnsi="Arial" w:cs="Arial"/>
          <w:i/>
          <w:iCs/>
          <w:sz w:val="24"/>
          <w:szCs w:val="24"/>
        </w:rPr>
        <w:footnoteReference w:id="108"/>
      </w:r>
      <w:r>
        <w:rPr>
          <w:rFonts w:ascii="Arial" w:eastAsia="Arial" w:hAnsi="Arial" w:cs="Arial"/>
          <w:sz w:val="24"/>
          <w:szCs w:val="24"/>
        </w:rPr>
        <w:t xml:space="preserve"> y a quién le ha sido revelado este</w:t>
      </w:r>
      <w:r>
        <w:rPr>
          <w:rFonts w:ascii="Arial" w:eastAsia="Arial" w:hAnsi="Arial" w:cs="Arial"/>
        </w:rPr>
        <w:t xml:space="preserve"> </w:t>
      </w:r>
      <w:r>
        <w:rPr>
          <w:rFonts w:ascii="Arial" w:eastAsia="Arial" w:hAnsi="Arial" w:cs="Arial"/>
          <w:sz w:val="24"/>
          <w:szCs w:val="24"/>
        </w:rPr>
        <w:t>camino tuyo en el transcurso de su vida? ¡Oh camino estrecho</w:t>
      </w:r>
      <w:r>
        <w:rPr>
          <w:rStyle w:val="Refdenotaalpie"/>
          <w:rFonts w:ascii="Arial" w:eastAsia="Arial" w:hAnsi="Arial" w:cs="Arial"/>
          <w:sz w:val="24"/>
          <w:szCs w:val="24"/>
        </w:rPr>
        <w:footnoteReference w:id="109"/>
      </w:r>
      <w:r>
        <w:rPr>
          <w:rFonts w:ascii="Arial" w:eastAsia="Arial" w:hAnsi="Arial" w:cs="Arial"/>
        </w:rPr>
        <w:t xml:space="preserve"> </w:t>
      </w:r>
      <w:r>
        <w:rPr>
          <w:rFonts w:ascii="Arial" w:eastAsia="Arial" w:hAnsi="Arial" w:cs="Arial"/>
          <w:sz w:val="24"/>
          <w:szCs w:val="24"/>
        </w:rPr>
        <w:t xml:space="preserve">en demasía, por el cual muy pocos andan! </w:t>
      </w:r>
      <w:r>
        <w:rPr>
          <w:rFonts w:ascii="Arial" w:eastAsia="Arial" w:hAnsi="Arial" w:cs="Arial"/>
          <w:i/>
          <w:iCs/>
          <w:sz w:val="24"/>
          <w:szCs w:val="24"/>
        </w:rPr>
        <w:t>Éste fue tu camino</w:t>
      </w:r>
      <w:r>
        <w:rPr>
          <w:rFonts w:ascii="Arial" w:eastAsia="Arial" w:hAnsi="Arial" w:cs="Arial"/>
          <w:i/>
          <w:iCs/>
        </w:rPr>
        <w:t xml:space="preserve"> </w:t>
      </w:r>
      <w:r>
        <w:rPr>
          <w:rFonts w:ascii="Arial" w:eastAsia="Arial" w:hAnsi="Arial" w:cs="Arial"/>
          <w:i/>
          <w:iCs/>
          <w:sz w:val="24"/>
          <w:szCs w:val="24"/>
        </w:rPr>
        <w:t>en el mar inmenso, y tus huellas no se reconocen</w:t>
      </w:r>
      <w:r>
        <w:rPr>
          <w:rStyle w:val="Refdenotaalpie"/>
          <w:rFonts w:ascii="Arial" w:eastAsia="Arial" w:hAnsi="Arial" w:cs="Arial"/>
          <w:i/>
          <w:iCs/>
          <w:sz w:val="24"/>
          <w:szCs w:val="24"/>
        </w:rPr>
        <w:footnoteReference w:id="110"/>
      </w:r>
      <w:r>
        <w:rPr>
          <w:rFonts w:ascii="Arial" w:eastAsia="Arial" w:hAnsi="Arial" w:cs="Arial"/>
          <w:sz w:val="24"/>
          <w:szCs w:val="24"/>
        </w:rPr>
        <w:t xml:space="preserve"> hoy. Este camino,</w:t>
      </w:r>
      <w:r>
        <w:rPr>
          <w:rFonts w:ascii="Arial" w:eastAsia="Arial" w:hAnsi="Arial" w:cs="Arial"/>
        </w:rPr>
        <w:t xml:space="preserve"> </w:t>
      </w:r>
      <w:r>
        <w:rPr>
          <w:rFonts w:ascii="Arial" w:eastAsia="Arial" w:hAnsi="Arial" w:cs="Arial"/>
          <w:sz w:val="24"/>
          <w:szCs w:val="24"/>
        </w:rPr>
        <w:t>al que tu Apóstol llama sabiduría, es hoy necedad suma, desidia</w:t>
      </w:r>
      <w:r>
        <w:rPr>
          <w:rFonts w:ascii="Arial" w:eastAsia="Arial" w:hAnsi="Arial" w:cs="Arial"/>
        </w:rPr>
        <w:t xml:space="preserve"> </w:t>
      </w:r>
      <w:r>
        <w:rPr>
          <w:rFonts w:ascii="Arial" w:eastAsia="Arial" w:hAnsi="Arial" w:cs="Arial"/>
          <w:sz w:val="24"/>
          <w:szCs w:val="24"/>
        </w:rPr>
        <w:t>e inercia. ¡Ay hermanos míos, hasta qué punto estas palabras</w:t>
      </w:r>
      <w:r>
        <w:rPr>
          <w:rFonts w:ascii="Arial" w:eastAsia="Arial" w:hAnsi="Arial" w:cs="Arial"/>
        </w:rPr>
        <w:t xml:space="preserve"> </w:t>
      </w:r>
      <w:r>
        <w:rPr>
          <w:rFonts w:ascii="Arial" w:eastAsia="Arial" w:hAnsi="Arial" w:cs="Arial"/>
          <w:sz w:val="24"/>
          <w:szCs w:val="24"/>
        </w:rPr>
        <w:t>-leídas e</w:t>
      </w:r>
      <w:r w:rsidR="00090A4B">
        <w:rPr>
          <w:rFonts w:ascii="Arial" w:eastAsia="Arial" w:hAnsi="Arial" w:cs="Arial"/>
          <w:sz w:val="24"/>
          <w:szCs w:val="24"/>
        </w:rPr>
        <w:t>n</w:t>
      </w:r>
      <w:r>
        <w:rPr>
          <w:rFonts w:ascii="Arial" w:eastAsia="Arial" w:hAnsi="Arial" w:cs="Arial"/>
          <w:sz w:val="24"/>
          <w:szCs w:val="24"/>
        </w:rPr>
        <w:t xml:space="preserve"> todas partes</w:t>
      </w:r>
      <w:r w:rsidR="005F2F4F">
        <w:rPr>
          <w:rFonts w:ascii="Arial" w:eastAsia="Arial" w:hAnsi="Arial" w:cs="Arial"/>
          <w:sz w:val="24"/>
          <w:szCs w:val="24"/>
        </w:rPr>
        <w:t>-</w:t>
      </w:r>
      <w:r>
        <w:rPr>
          <w:rFonts w:ascii="Arial" w:eastAsia="Arial" w:hAnsi="Arial" w:cs="Arial"/>
          <w:sz w:val="24"/>
          <w:szCs w:val="24"/>
        </w:rPr>
        <w:t xml:space="preserve"> son casi en todas partes desatendidas! 7. Con todo</w:t>
      </w:r>
      <w:r w:rsidR="00320A10">
        <w:rPr>
          <w:rFonts w:ascii="Arial" w:eastAsia="Arial" w:hAnsi="Arial" w:cs="Arial"/>
          <w:sz w:val="24"/>
          <w:szCs w:val="24"/>
        </w:rPr>
        <w:t>,</w:t>
      </w:r>
      <w:r>
        <w:rPr>
          <w:rFonts w:ascii="Arial" w:eastAsia="Arial" w:hAnsi="Arial" w:cs="Arial"/>
          <w:sz w:val="24"/>
          <w:szCs w:val="24"/>
        </w:rPr>
        <w:t xml:space="preserve"> los cartujos algo las oyen, teniendo oídos</w:t>
      </w:r>
      <w:r>
        <w:rPr>
          <w:rFonts w:ascii="Arial" w:eastAsia="Arial" w:hAnsi="Arial" w:cs="Arial"/>
        </w:rPr>
        <w:t xml:space="preserve"> </w:t>
      </w:r>
      <w:r>
        <w:rPr>
          <w:rFonts w:ascii="Arial" w:eastAsia="Arial" w:hAnsi="Arial" w:cs="Arial"/>
          <w:sz w:val="24"/>
          <w:szCs w:val="24"/>
        </w:rPr>
        <w:t>para oír</w:t>
      </w:r>
      <w:r>
        <w:rPr>
          <w:rStyle w:val="Refdenotaalpie"/>
          <w:rFonts w:ascii="Arial" w:eastAsia="Arial" w:hAnsi="Arial" w:cs="Arial"/>
          <w:sz w:val="24"/>
          <w:szCs w:val="24"/>
        </w:rPr>
        <w:footnoteReference w:id="111"/>
      </w:r>
      <w:r>
        <w:rPr>
          <w:rFonts w:ascii="Arial" w:eastAsia="Arial" w:hAnsi="Arial" w:cs="Arial"/>
          <w:sz w:val="24"/>
          <w:szCs w:val="24"/>
        </w:rPr>
        <w:t>; por eso voluntariamente tienen poco, para no litigar</w:t>
      </w:r>
      <w:r>
        <w:rPr>
          <w:rFonts w:ascii="Arial" w:eastAsia="Arial" w:hAnsi="Arial" w:cs="Arial"/>
        </w:rPr>
        <w:t xml:space="preserve"> </w:t>
      </w:r>
      <w:r>
        <w:rPr>
          <w:rFonts w:ascii="Arial" w:eastAsia="Arial" w:hAnsi="Arial" w:cs="Arial"/>
          <w:sz w:val="24"/>
          <w:szCs w:val="24"/>
        </w:rPr>
        <w:t>mucho. Poseen poco, para no excitar al mundo contra ellos. Los</w:t>
      </w:r>
      <w:r>
        <w:rPr>
          <w:rFonts w:ascii="Arial" w:eastAsia="Arial" w:hAnsi="Arial" w:cs="Arial"/>
        </w:rPr>
        <w:t xml:space="preserve"> </w:t>
      </w:r>
      <w:r>
        <w:rPr>
          <w:rFonts w:ascii="Arial" w:eastAsia="Arial" w:hAnsi="Arial" w:cs="Arial"/>
          <w:sz w:val="24"/>
          <w:szCs w:val="24"/>
        </w:rPr>
        <w:t>del Grandmont las oyen mejor aún: ellos nada poseen. El monje</w:t>
      </w:r>
      <w:r>
        <w:rPr>
          <w:rFonts w:ascii="Arial" w:eastAsia="Arial" w:hAnsi="Arial" w:cs="Arial"/>
        </w:rPr>
        <w:t xml:space="preserve"> </w:t>
      </w:r>
      <w:r>
        <w:rPr>
          <w:rFonts w:ascii="Arial" w:eastAsia="Arial" w:hAnsi="Arial" w:cs="Arial"/>
          <w:sz w:val="24"/>
          <w:szCs w:val="24"/>
        </w:rPr>
        <w:t>del Grandmont, viajero del cielo, vacío de todo, cantará, y</w:t>
      </w:r>
      <w:r>
        <w:rPr>
          <w:rFonts w:ascii="Arial" w:eastAsia="Arial" w:hAnsi="Arial" w:cs="Arial"/>
        </w:rPr>
        <w:t xml:space="preserve"> </w:t>
      </w:r>
      <w:r>
        <w:rPr>
          <w:rFonts w:ascii="Arial" w:eastAsia="Arial" w:hAnsi="Arial" w:cs="Arial"/>
          <w:sz w:val="24"/>
          <w:szCs w:val="24"/>
        </w:rPr>
        <w:t>felizmente, ante el ladrón del mundo. Se los acusa sin embargo</w:t>
      </w:r>
      <w:r>
        <w:rPr>
          <w:rFonts w:ascii="Arial" w:eastAsia="Arial" w:hAnsi="Arial" w:cs="Arial"/>
        </w:rPr>
        <w:t xml:space="preserve"> </w:t>
      </w:r>
      <w:r>
        <w:rPr>
          <w:rFonts w:ascii="Arial" w:eastAsia="Arial" w:hAnsi="Arial" w:cs="Arial"/>
          <w:sz w:val="24"/>
          <w:szCs w:val="24"/>
        </w:rPr>
        <w:t>de saludar a muchos en el camino</w:t>
      </w:r>
      <w:r>
        <w:rPr>
          <w:rStyle w:val="Refdenotaalpie"/>
          <w:rFonts w:ascii="Arial" w:eastAsia="Arial" w:hAnsi="Arial" w:cs="Arial"/>
          <w:sz w:val="24"/>
          <w:szCs w:val="24"/>
        </w:rPr>
        <w:footnoteReference w:id="112"/>
      </w:r>
      <w:r>
        <w:rPr>
          <w:rFonts w:ascii="Arial" w:eastAsia="Arial" w:hAnsi="Arial" w:cs="Arial"/>
          <w:sz w:val="24"/>
          <w:szCs w:val="24"/>
        </w:rPr>
        <w:t>. Allá ellos. 8. ¿Quiénes somos</w:t>
      </w:r>
      <w:r>
        <w:rPr>
          <w:rFonts w:ascii="Arial" w:eastAsia="Arial" w:hAnsi="Arial" w:cs="Arial"/>
        </w:rPr>
        <w:t xml:space="preserve"> </w:t>
      </w:r>
      <w:r>
        <w:rPr>
          <w:rFonts w:ascii="Arial" w:eastAsia="Arial" w:hAnsi="Arial" w:cs="Arial"/>
          <w:sz w:val="24"/>
          <w:szCs w:val="24"/>
        </w:rPr>
        <w:t>nosotros para juzgar al servidor ajeno?</w:t>
      </w:r>
      <w:r>
        <w:rPr>
          <w:rStyle w:val="Refdenotaalpie"/>
          <w:rFonts w:ascii="Arial" w:eastAsia="Arial" w:hAnsi="Arial" w:cs="Arial"/>
          <w:sz w:val="24"/>
          <w:szCs w:val="24"/>
        </w:rPr>
        <w:footnoteReference w:id="113"/>
      </w:r>
      <w:r>
        <w:rPr>
          <w:rFonts w:ascii="Arial" w:eastAsia="Arial" w:hAnsi="Arial" w:cs="Arial"/>
          <w:sz w:val="24"/>
          <w:szCs w:val="24"/>
        </w:rPr>
        <w:t xml:space="preserve"> Guardo silencio respecto</w:t>
      </w:r>
      <w:r>
        <w:rPr>
          <w:rFonts w:ascii="Arial" w:eastAsia="Arial" w:hAnsi="Arial" w:cs="Arial"/>
        </w:rPr>
        <w:t xml:space="preserve"> </w:t>
      </w:r>
      <w:r>
        <w:rPr>
          <w:rFonts w:ascii="Arial" w:eastAsia="Arial" w:hAnsi="Arial" w:cs="Arial"/>
          <w:sz w:val="24"/>
          <w:szCs w:val="24"/>
        </w:rPr>
        <w:t xml:space="preserve">de aquéllos cuyas </w:t>
      </w:r>
      <w:r>
        <w:rPr>
          <w:rFonts w:ascii="Arial" w:eastAsia="Arial" w:hAnsi="Arial" w:cs="Arial"/>
          <w:i/>
          <w:iCs/>
          <w:sz w:val="24"/>
          <w:szCs w:val="24"/>
        </w:rPr>
        <w:t>manos son las manos de Esaú, pero cuya voz</w:t>
      </w:r>
      <w:r>
        <w:rPr>
          <w:rFonts w:ascii="Arial" w:eastAsia="Arial" w:hAnsi="Arial" w:cs="Arial"/>
          <w:i/>
          <w:iCs/>
        </w:rPr>
        <w:t xml:space="preserve"> </w:t>
      </w:r>
      <w:r>
        <w:rPr>
          <w:rFonts w:ascii="Arial" w:eastAsia="Arial" w:hAnsi="Arial" w:cs="Arial"/>
          <w:i/>
          <w:iCs/>
          <w:sz w:val="24"/>
          <w:szCs w:val="24"/>
        </w:rPr>
        <w:t>es la voz de Jacob</w:t>
      </w:r>
      <w:r>
        <w:rPr>
          <w:rStyle w:val="Refdenotaalpie"/>
          <w:rFonts w:ascii="Arial" w:eastAsia="Arial" w:hAnsi="Arial" w:cs="Arial"/>
          <w:i/>
          <w:iCs/>
          <w:sz w:val="24"/>
          <w:szCs w:val="24"/>
        </w:rPr>
        <w:footnoteReference w:id="114"/>
      </w:r>
      <w:r>
        <w:rPr>
          <w:rFonts w:ascii="Arial" w:eastAsia="Arial" w:hAnsi="Arial" w:cs="Arial"/>
          <w:sz w:val="24"/>
          <w:szCs w:val="24"/>
        </w:rPr>
        <w:t>, cuyas manos se levantan contra todos y las</w:t>
      </w:r>
      <w:r>
        <w:rPr>
          <w:rFonts w:ascii="Arial" w:eastAsia="Arial" w:hAnsi="Arial" w:cs="Arial"/>
        </w:rPr>
        <w:t xml:space="preserve"> </w:t>
      </w:r>
      <w:r>
        <w:rPr>
          <w:rFonts w:ascii="Arial" w:eastAsia="Arial" w:hAnsi="Arial" w:cs="Arial"/>
          <w:sz w:val="24"/>
          <w:szCs w:val="24"/>
        </w:rPr>
        <w:t>de todos contra ellos</w:t>
      </w:r>
      <w:r>
        <w:rPr>
          <w:rStyle w:val="Refdenotaalpie"/>
          <w:rFonts w:ascii="Arial" w:eastAsia="Arial" w:hAnsi="Arial" w:cs="Arial"/>
          <w:sz w:val="24"/>
          <w:szCs w:val="24"/>
        </w:rPr>
        <w:footnoteReference w:id="115"/>
      </w:r>
      <w:r>
        <w:rPr>
          <w:rFonts w:ascii="Arial" w:eastAsia="Arial" w:hAnsi="Arial" w:cs="Arial"/>
          <w:sz w:val="24"/>
          <w:szCs w:val="24"/>
        </w:rPr>
        <w:t>. Bienaventurados pues los mansos, que</w:t>
      </w:r>
      <w:r>
        <w:rPr>
          <w:rFonts w:ascii="Arial" w:eastAsia="Arial" w:hAnsi="Arial" w:cs="Arial"/>
        </w:rPr>
        <w:t xml:space="preserve"> </w:t>
      </w:r>
      <w:r>
        <w:rPr>
          <w:rFonts w:ascii="Arial" w:eastAsia="Arial" w:hAnsi="Arial" w:cs="Arial"/>
          <w:sz w:val="24"/>
          <w:szCs w:val="24"/>
        </w:rPr>
        <w:t xml:space="preserve">con tanta felicidad como facilidad poseerán eternamente </w:t>
      </w:r>
      <w:r>
        <w:rPr>
          <w:rFonts w:ascii="Arial" w:eastAsia="Arial" w:hAnsi="Arial" w:cs="Arial"/>
          <w:i/>
          <w:iCs/>
          <w:sz w:val="24"/>
          <w:szCs w:val="24"/>
        </w:rPr>
        <w:t>la tierra</w:t>
      </w:r>
      <w:r>
        <w:rPr>
          <w:rFonts w:ascii="Arial" w:eastAsia="Arial" w:hAnsi="Arial" w:cs="Arial"/>
          <w:i/>
          <w:iCs/>
        </w:rPr>
        <w:t xml:space="preserve"> </w:t>
      </w:r>
      <w:r>
        <w:rPr>
          <w:rFonts w:ascii="Arial" w:eastAsia="Arial" w:hAnsi="Arial" w:cs="Arial"/>
          <w:i/>
          <w:iCs/>
          <w:sz w:val="24"/>
          <w:szCs w:val="24"/>
        </w:rPr>
        <w:t>de los vivos</w:t>
      </w:r>
      <w:r>
        <w:rPr>
          <w:rStyle w:val="Refdenotaalpie"/>
          <w:rFonts w:ascii="Arial" w:eastAsia="Arial" w:hAnsi="Arial" w:cs="Arial"/>
          <w:i/>
          <w:iCs/>
          <w:sz w:val="24"/>
          <w:szCs w:val="24"/>
        </w:rPr>
        <w:footnoteReference w:id="116"/>
      </w:r>
      <w:r>
        <w:rPr>
          <w:rFonts w:ascii="Arial" w:eastAsia="Arial" w:hAnsi="Arial" w:cs="Arial"/>
          <w:sz w:val="24"/>
          <w:szCs w:val="24"/>
        </w:rPr>
        <w:t>; en tanto que nosotros, audaces y esforzados, luchamos</w:t>
      </w:r>
      <w:r>
        <w:rPr>
          <w:rFonts w:ascii="Arial" w:eastAsia="Arial" w:hAnsi="Arial" w:cs="Arial"/>
        </w:rPr>
        <w:t xml:space="preserve"> </w:t>
      </w:r>
      <w:r>
        <w:rPr>
          <w:rFonts w:ascii="Arial" w:eastAsia="Arial" w:hAnsi="Arial" w:cs="Arial"/>
          <w:sz w:val="24"/>
          <w:szCs w:val="24"/>
        </w:rPr>
        <w:t>por Dios-contra el precepto o el consejo de Dios- un combate</w:t>
      </w:r>
      <w:r>
        <w:rPr>
          <w:rFonts w:ascii="Arial" w:eastAsia="Arial" w:hAnsi="Arial" w:cs="Arial"/>
        </w:rPr>
        <w:t xml:space="preserve"> </w:t>
      </w:r>
      <w:r>
        <w:rPr>
          <w:rFonts w:ascii="Arial" w:eastAsia="Arial" w:hAnsi="Arial" w:cs="Arial"/>
          <w:sz w:val="24"/>
          <w:szCs w:val="24"/>
        </w:rPr>
        <w:t>temporal, por la tierra de los que mueren. Los mansos, está escrito,</w:t>
      </w:r>
      <w:r>
        <w:rPr>
          <w:rFonts w:ascii="Arial" w:eastAsia="Arial" w:hAnsi="Arial" w:cs="Arial"/>
        </w:rPr>
        <w:t xml:space="preserve"> </w:t>
      </w:r>
      <w:r>
        <w:rPr>
          <w:rFonts w:ascii="Arial" w:eastAsia="Arial" w:hAnsi="Arial" w:cs="Arial"/>
          <w:sz w:val="24"/>
          <w:szCs w:val="24"/>
        </w:rPr>
        <w:t>heredarán la tierra, y habitarán por los siglos de los siglos esta</w:t>
      </w:r>
      <w:r>
        <w:rPr>
          <w:rFonts w:ascii="Arial" w:eastAsia="Arial" w:hAnsi="Arial" w:cs="Arial"/>
        </w:rPr>
        <w:t xml:space="preserve"> </w:t>
      </w:r>
      <w:r>
        <w:rPr>
          <w:rFonts w:ascii="Arial" w:eastAsia="Arial" w:hAnsi="Arial" w:cs="Arial"/>
          <w:sz w:val="24"/>
          <w:szCs w:val="24"/>
        </w:rPr>
        <w:t>tierra</w:t>
      </w:r>
      <w:r>
        <w:rPr>
          <w:rStyle w:val="Refdenotaalpie"/>
          <w:rFonts w:ascii="Arial" w:eastAsia="Arial" w:hAnsi="Arial" w:cs="Arial"/>
          <w:sz w:val="24"/>
          <w:szCs w:val="24"/>
        </w:rPr>
        <w:footnoteReference w:id="117"/>
      </w:r>
      <w:r>
        <w:rPr>
          <w:rFonts w:ascii="Arial" w:eastAsia="Arial" w:hAnsi="Arial" w:cs="Arial"/>
          <w:sz w:val="24"/>
          <w:szCs w:val="24"/>
        </w:rPr>
        <w:t>, que designa el rostro de Dios, el cual solo y por siempre</w:t>
      </w:r>
      <w:r>
        <w:rPr>
          <w:rFonts w:ascii="Arial" w:eastAsia="Arial" w:hAnsi="Arial" w:cs="Arial"/>
        </w:rPr>
        <w:t xml:space="preserve"> </w:t>
      </w:r>
      <w:r>
        <w:rPr>
          <w:rFonts w:ascii="Arial" w:eastAsia="Arial" w:hAnsi="Arial" w:cs="Arial"/>
          <w:sz w:val="24"/>
          <w:szCs w:val="24"/>
        </w:rPr>
        <w:t>permanece inmóvil, a pesar del movimiento de las demás cosas,</w:t>
      </w:r>
      <w:r>
        <w:rPr>
          <w:rFonts w:ascii="Arial" w:eastAsia="Arial" w:hAnsi="Arial" w:cs="Arial"/>
        </w:rPr>
        <w:t xml:space="preserve"> </w:t>
      </w:r>
      <w:r>
        <w:rPr>
          <w:rFonts w:ascii="Arial" w:eastAsia="Arial" w:hAnsi="Arial" w:cs="Arial"/>
          <w:sz w:val="24"/>
          <w:szCs w:val="24"/>
        </w:rPr>
        <w:t>así como la tierra en medio del movimiento de los otros elementos.</w:t>
      </w:r>
      <w:r>
        <w:rPr>
          <w:rFonts w:ascii="Arial" w:eastAsia="Arial" w:hAnsi="Arial" w:cs="Arial"/>
        </w:rPr>
        <w:t xml:space="preserve"> </w:t>
      </w:r>
      <w:r>
        <w:rPr>
          <w:rFonts w:ascii="Arial" w:eastAsia="Arial" w:hAnsi="Arial" w:cs="Arial"/>
          <w:sz w:val="24"/>
          <w:szCs w:val="24"/>
        </w:rPr>
        <w:t>Una generación viene y otra generación va, pero la tierra</w:t>
      </w:r>
      <w:r>
        <w:rPr>
          <w:rFonts w:ascii="Arial" w:eastAsia="Arial" w:hAnsi="Arial" w:cs="Arial"/>
        </w:rPr>
        <w:t xml:space="preserve"> </w:t>
      </w:r>
      <w:r>
        <w:rPr>
          <w:rFonts w:ascii="Arial" w:eastAsia="Arial" w:hAnsi="Arial" w:cs="Arial"/>
          <w:sz w:val="24"/>
          <w:szCs w:val="24"/>
        </w:rPr>
        <w:t>permanece</w:t>
      </w:r>
      <w:r>
        <w:rPr>
          <w:rStyle w:val="Refdenotaalpie"/>
          <w:rFonts w:ascii="Arial" w:eastAsia="Arial" w:hAnsi="Arial" w:cs="Arial"/>
          <w:sz w:val="24"/>
          <w:szCs w:val="24"/>
        </w:rPr>
        <w:footnoteReference w:id="118"/>
      </w:r>
      <w:r>
        <w:rPr>
          <w:rFonts w:ascii="Arial" w:eastAsia="Arial" w:hAnsi="Arial" w:cs="Arial"/>
          <w:sz w:val="24"/>
          <w:szCs w:val="24"/>
        </w:rPr>
        <w:t>.</w:t>
      </w:r>
    </w:p>
    <w:p w14:paraId="34032246"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 xml:space="preserve">9. Y sigue: </w:t>
      </w:r>
      <w:r>
        <w:rPr>
          <w:rFonts w:ascii="Arial" w:eastAsia="Arial" w:hAnsi="Arial" w:cs="Arial"/>
          <w:i/>
          <w:iCs/>
          <w:sz w:val="24"/>
          <w:szCs w:val="24"/>
        </w:rPr>
        <w:t>Bienaventurados los que lloran</w:t>
      </w:r>
      <w:r>
        <w:rPr>
          <w:rStyle w:val="Refdenotaalpie"/>
          <w:rFonts w:ascii="Arial" w:eastAsia="Arial" w:hAnsi="Arial" w:cs="Arial"/>
          <w:i/>
          <w:iCs/>
          <w:sz w:val="24"/>
          <w:szCs w:val="24"/>
        </w:rPr>
        <w:footnoteReference w:id="119"/>
      </w:r>
      <w:r>
        <w:rPr>
          <w:rFonts w:ascii="Arial" w:eastAsia="Arial" w:hAnsi="Arial" w:cs="Arial"/>
          <w:sz w:val="24"/>
          <w:szCs w:val="24"/>
        </w:rPr>
        <w:t>. Hermanos, estas</w:t>
      </w:r>
      <w:r>
        <w:rPr>
          <w:rFonts w:ascii="Arial" w:eastAsia="Arial" w:hAnsi="Arial" w:cs="Arial"/>
        </w:rPr>
        <w:t xml:space="preserve"> </w:t>
      </w:r>
      <w:r>
        <w:rPr>
          <w:rFonts w:ascii="Arial" w:eastAsia="Arial" w:hAnsi="Arial" w:cs="Arial"/>
          <w:sz w:val="24"/>
          <w:szCs w:val="24"/>
        </w:rPr>
        <w:t>cosas podrían bastar para corregir a los extraviados, si la malignidad</w:t>
      </w:r>
      <w:r>
        <w:rPr>
          <w:rFonts w:ascii="Arial" w:eastAsia="Arial" w:hAnsi="Arial" w:cs="Arial"/>
        </w:rPr>
        <w:t xml:space="preserve"> </w:t>
      </w:r>
      <w:r>
        <w:rPr>
          <w:rFonts w:ascii="Arial" w:eastAsia="Arial" w:hAnsi="Arial" w:cs="Arial"/>
          <w:sz w:val="24"/>
          <w:szCs w:val="24"/>
        </w:rPr>
        <w:t>del diablo no se extendiera más lejos y si este mal canceroso</w:t>
      </w:r>
      <w:r>
        <w:rPr>
          <w:rFonts w:ascii="Arial" w:eastAsia="Arial" w:hAnsi="Arial" w:cs="Arial"/>
        </w:rPr>
        <w:t xml:space="preserve"> </w:t>
      </w:r>
      <w:r>
        <w:rPr>
          <w:rFonts w:ascii="Arial" w:eastAsia="Arial" w:hAnsi="Arial" w:cs="Arial"/>
          <w:sz w:val="24"/>
          <w:szCs w:val="24"/>
        </w:rPr>
        <w:t>no hubiera penetrado más íntima y profundamente hasta la médula.</w:t>
      </w:r>
      <w:r>
        <w:rPr>
          <w:rFonts w:ascii="Arial" w:eastAsia="Arial" w:hAnsi="Arial" w:cs="Arial"/>
        </w:rPr>
        <w:t xml:space="preserve"> </w:t>
      </w:r>
      <w:r>
        <w:rPr>
          <w:rFonts w:ascii="Arial" w:eastAsia="Arial" w:hAnsi="Arial" w:cs="Arial"/>
          <w:sz w:val="24"/>
          <w:szCs w:val="24"/>
        </w:rPr>
        <w:t>Ladra aún un Cerbero, y (Cristo) le quiebra la tercera cabeza,</w:t>
      </w:r>
      <w:r>
        <w:rPr>
          <w:rFonts w:ascii="Arial" w:eastAsia="Arial" w:hAnsi="Arial" w:cs="Arial"/>
        </w:rPr>
        <w:t xml:space="preserve"> </w:t>
      </w:r>
      <w:r>
        <w:rPr>
          <w:rFonts w:ascii="Arial" w:eastAsia="Arial" w:hAnsi="Arial" w:cs="Arial"/>
          <w:sz w:val="24"/>
          <w:szCs w:val="24"/>
        </w:rPr>
        <w:t>es decir, la prudencia de la carne, enemiga de Dios</w:t>
      </w:r>
      <w:r>
        <w:rPr>
          <w:rStyle w:val="Refdenotaalpie"/>
          <w:rFonts w:ascii="Arial" w:eastAsia="Arial" w:hAnsi="Arial" w:cs="Arial"/>
          <w:sz w:val="24"/>
          <w:szCs w:val="24"/>
        </w:rPr>
        <w:footnoteReference w:id="120"/>
      </w:r>
      <w:r>
        <w:rPr>
          <w:rFonts w:ascii="Arial" w:eastAsia="Arial" w:hAnsi="Arial" w:cs="Arial"/>
          <w:sz w:val="24"/>
          <w:szCs w:val="24"/>
        </w:rPr>
        <w:t>, sabia para</w:t>
      </w:r>
      <w:r>
        <w:rPr>
          <w:rFonts w:ascii="Arial" w:eastAsia="Arial" w:hAnsi="Arial" w:cs="Arial"/>
        </w:rPr>
        <w:t xml:space="preserve"> </w:t>
      </w:r>
      <w:r>
        <w:rPr>
          <w:rFonts w:ascii="Arial" w:eastAsia="Arial" w:hAnsi="Arial" w:cs="Arial"/>
          <w:sz w:val="24"/>
          <w:szCs w:val="24"/>
        </w:rPr>
        <w:t>sí sola, cuya gloria está en la confusión</w:t>
      </w:r>
      <w:r>
        <w:rPr>
          <w:rStyle w:val="Refdenotaalpie"/>
          <w:rFonts w:ascii="Arial" w:eastAsia="Arial" w:hAnsi="Arial" w:cs="Arial"/>
          <w:sz w:val="24"/>
          <w:szCs w:val="24"/>
        </w:rPr>
        <w:footnoteReference w:id="121"/>
      </w:r>
      <w:r>
        <w:rPr>
          <w:rFonts w:ascii="Arial" w:eastAsia="Arial" w:hAnsi="Arial" w:cs="Arial"/>
          <w:sz w:val="24"/>
          <w:szCs w:val="24"/>
        </w:rPr>
        <w:t>, cuya morada está en</w:t>
      </w:r>
      <w:r>
        <w:rPr>
          <w:rFonts w:ascii="Arial" w:eastAsia="Arial" w:hAnsi="Arial" w:cs="Arial"/>
        </w:rPr>
        <w:t xml:space="preserve"> </w:t>
      </w:r>
      <w:r>
        <w:rPr>
          <w:rFonts w:ascii="Arial" w:eastAsia="Arial" w:hAnsi="Arial" w:cs="Arial"/>
          <w:sz w:val="24"/>
          <w:szCs w:val="24"/>
        </w:rPr>
        <w:t>el viento, y cuyos habitantes no pueden agradar a Dios. 10. Ella</w:t>
      </w:r>
      <w:r>
        <w:rPr>
          <w:rFonts w:ascii="Arial" w:eastAsia="Arial" w:hAnsi="Arial" w:cs="Arial"/>
        </w:rPr>
        <w:t xml:space="preserve"> </w:t>
      </w:r>
      <w:r>
        <w:rPr>
          <w:rFonts w:ascii="Arial" w:eastAsia="Arial" w:hAnsi="Arial" w:cs="Arial"/>
          <w:sz w:val="24"/>
          <w:szCs w:val="24"/>
        </w:rPr>
        <w:t>dice: ¿Qué son para mí el cielo y la tierra?</w:t>
      </w:r>
      <w:r>
        <w:rPr>
          <w:rStyle w:val="Refdenotaalpie"/>
          <w:rFonts w:ascii="Arial" w:eastAsia="Arial" w:hAnsi="Arial" w:cs="Arial"/>
          <w:sz w:val="24"/>
          <w:szCs w:val="24"/>
        </w:rPr>
        <w:footnoteReference w:id="122"/>
      </w:r>
      <w:r>
        <w:rPr>
          <w:rFonts w:ascii="Arial" w:eastAsia="Arial" w:hAnsi="Arial" w:cs="Arial"/>
          <w:sz w:val="24"/>
          <w:szCs w:val="24"/>
        </w:rPr>
        <w:t xml:space="preserve"> ¿Qué las riquezas</w:t>
      </w:r>
      <w:r>
        <w:rPr>
          <w:rFonts w:ascii="Arial" w:eastAsia="Arial" w:hAnsi="Arial" w:cs="Arial"/>
        </w:rPr>
        <w:t xml:space="preserve"> </w:t>
      </w:r>
      <w:r>
        <w:rPr>
          <w:rFonts w:ascii="Arial" w:eastAsia="Arial" w:hAnsi="Arial" w:cs="Arial"/>
          <w:sz w:val="24"/>
          <w:szCs w:val="24"/>
        </w:rPr>
        <w:t>amasadas para desgracia de sus poseedores? ¿Qué las fuerzas</w:t>
      </w:r>
      <w:r>
        <w:rPr>
          <w:rFonts w:ascii="Arial" w:eastAsia="Arial" w:hAnsi="Arial" w:cs="Arial"/>
        </w:rPr>
        <w:t xml:space="preserve"> </w:t>
      </w:r>
      <w:r>
        <w:rPr>
          <w:rFonts w:ascii="Arial" w:eastAsia="Arial" w:hAnsi="Arial" w:cs="Arial"/>
          <w:sz w:val="24"/>
          <w:szCs w:val="24"/>
        </w:rPr>
        <w:t>tímidas y siempre temibles? Todo esto está afuera; yo me ocupo</w:t>
      </w:r>
      <w:r>
        <w:rPr>
          <w:rFonts w:ascii="Arial" w:eastAsia="Arial" w:hAnsi="Arial" w:cs="Arial"/>
        </w:rPr>
        <w:t xml:space="preserve"> </w:t>
      </w:r>
      <w:r>
        <w:rPr>
          <w:rFonts w:ascii="Arial" w:eastAsia="Arial" w:hAnsi="Arial" w:cs="Arial"/>
          <w:sz w:val="24"/>
          <w:szCs w:val="24"/>
        </w:rPr>
        <w:t xml:space="preserve">de mí. Alma mía, tienes muchos </w:t>
      </w:r>
      <w:r>
        <w:rPr>
          <w:rFonts w:ascii="Arial" w:eastAsia="Arial" w:hAnsi="Arial" w:cs="Arial"/>
          <w:sz w:val="24"/>
          <w:szCs w:val="24"/>
        </w:rPr>
        <w:lastRenderedPageBreak/>
        <w:t>bienes, come y bebe</w:t>
      </w:r>
      <w:r>
        <w:rPr>
          <w:rStyle w:val="Refdenotaalpie"/>
          <w:rFonts w:ascii="Arial" w:eastAsia="Arial" w:hAnsi="Arial" w:cs="Arial"/>
          <w:sz w:val="24"/>
          <w:szCs w:val="24"/>
        </w:rPr>
        <w:footnoteReference w:id="123"/>
      </w:r>
      <w:r>
        <w:rPr>
          <w:rFonts w:ascii="Arial" w:eastAsia="Arial" w:hAnsi="Arial" w:cs="Arial"/>
          <w:sz w:val="24"/>
          <w:szCs w:val="24"/>
        </w:rPr>
        <w:t>. ¿Qué provecho</w:t>
      </w:r>
      <w:r>
        <w:rPr>
          <w:rFonts w:ascii="Arial" w:eastAsia="Arial" w:hAnsi="Arial" w:cs="Arial"/>
        </w:rPr>
        <w:t xml:space="preserve"> </w:t>
      </w:r>
      <w:r>
        <w:rPr>
          <w:rFonts w:ascii="Arial" w:eastAsia="Arial" w:hAnsi="Arial" w:cs="Arial"/>
          <w:sz w:val="24"/>
          <w:szCs w:val="24"/>
        </w:rPr>
        <w:t>saca el hombre de toda la fatiga con que se afana bajo el sol?</w:t>
      </w:r>
      <w:r>
        <w:rPr>
          <w:rStyle w:val="Refdenotaalpie"/>
          <w:rFonts w:ascii="Arial" w:eastAsia="Arial" w:hAnsi="Arial" w:cs="Arial"/>
          <w:sz w:val="24"/>
          <w:szCs w:val="24"/>
        </w:rPr>
        <w:footnoteReference w:id="124"/>
      </w:r>
      <w:r>
        <w:rPr>
          <w:rFonts w:ascii="Arial" w:eastAsia="Arial" w:hAnsi="Arial" w:cs="Arial"/>
        </w:rPr>
        <w:t xml:space="preserve"> </w:t>
      </w:r>
      <w:r>
        <w:rPr>
          <w:rFonts w:ascii="Arial" w:eastAsia="Arial" w:hAnsi="Arial" w:cs="Arial"/>
          <w:sz w:val="24"/>
          <w:szCs w:val="24"/>
        </w:rPr>
        <w:t>Comamos y bebamos, que mañana moriremos</w:t>
      </w:r>
      <w:r>
        <w:rPr>
          <w:rStyle w:val="Refdenotaalpie"/>
          <w:rFonts w:ascii="Arial" w:eastAsia="Arial" w:hAnsi="Arial" w:cs="Arial"/>
          <w:sz w:val="24"/>
          <w:szCs w:val="24"/>
        </w:rPr>
        <w:footnoteReference w:id="125"/>
      </w:r>
      <w:r>
        <w:rPr>
          <w:rFonts w:ascii="Arial" w:eastAsia="Arial" w:hAnsi="Arial" w:cs="Arial"/>
          <w:sz w:val="24"/>
          <w:szCs w:val="24"/>
        </w:rPr>
        <w:t>. ¡Necio, atesoras</w:t>
      </w:r>
      <w:r>
        <w:rPr>
          <w:rFonts w:ascii="Arial" w:eastAsia="Arial" w:hAnsi="Arial" w:cs="Arial"/>
        </w:rPr>
        <w:t xml:space="preserve"> </w:t>
      </w:r>
      <w:r>
        <w:rPr>
          <w:rFonts w:ascii="Arial" w:eastAsia="Arial" w:hAnsi="Arial" w:cs="Arial"/>
          <w:sz w:val="24"/>
          <w:szCs w:val="24"/>
        </w:rPr>
        <w:t>y no sabes para quién!; el rico posee dinero, y no se posee a</w:t>
      </w:r>
      <w:r>
        <w:rPr>
          <w:rFonts w:ascii="Arial" w:eastAsia="Arial" w:hAnsi="Arial" w:cs="Arial"/>
        </w:rPr>
        <w:t xml:space="preserve"> </w:t>
      </w:r>
      <w:r>
        <w:rPr>
          <w:rFonts w:ascii="Arial" w:eastAsia="Arial" w:hAnsi="Arial" w:cs="Arial"/>
          <w:sz w:val="24"/>
          <w:szCs w:val="24"/>
        </w:rPr>
        <w:t>sí mismo. 11. Vive, mientras vives. ¿Por qué te pierdes a ti mismo</w:t>
      </w:r>
      <w:r>
        <w:rPr>
          <w:rFonts w:ascii="Arial" w:eastAsia="Arial" w:hAnsi="Arial" w:cs="Arial"/>
        </w:rPr>
        <w:t xml:space="preserve"> </w:t>
      </w:r>
      <w:r>
        <w:rPr>
          <w:rFonts w:ascii="Arial" w:eastAsia="Arial" w:hAnsi="Arial" w:cs="Arial"/>
          <w:sz w:val="24"/>
          <w:szCs w:val="24"/>
        </w:rPr>
        <w:t>antes de tiempo? Tú padeces letargo, estás olvidado de ti. Comienza a conocerte a ti mismo, a amarte a ti mismo, a poseerte a ti mismo para favorecerte, y serás feliz. Hermanos, ésta es aquella última impostura, peor que las precedentes</w:t>
      </w:r>
      <w:r>
        <w:rPr>
          <w:rStyle w:val="Refdenotaalpie"/>
          <w:rFonts w:ascii="Arial" w:eastAsia="Arial" w:hAnsi="Arial" w:cs="Arial"/>
          <w:sz w:val="24"/>
          <w:szCs w:val="24"/>
        </w:rPr>
        <w:footnoteReference w:id="126"/>
      </w:r>
      <w:r>
        <w:rPr>
          <w:rFonts w:ascii="Arial" w:eastAsia="Arial" w:hAnsi="Arial" w:cs="Arial"/>
          <w:sz w:val="24"/>
          <w:szCs w:val="24"/>
        </w:rPr>
        <w:t>, aquel lago de miseria, aquel fango cenagoso</w:t>
      </w:r>
      <w:r>
        <w:rPr>
          <w:rStyle w:val="Refdenotaalpie"/>
          <w:rFonts w:ascii="Arial" w:eastAsia="Arial" w:hAnsi="Arial" w:cs="Arial"/>
          <w:sz w:val="24"/>
          <w:szCs w:val="24"/>
        </w:rPr>
        <w:footnoteReference w:id="127"/>
      </w:r>
      <w:r>
        <w:rPr>
          <w:rFonts w:ascii="Arial" w:eastAsia="Arial" w:hAnsi="Arial" w:cs="Arial"/>
          <w:sz w:val="24"/>
          <w:szCs w:val="24"/>
        </w:rPr>
        <w:t>, aquella alegría que se convertirá en llanto</w:t>
      </w:r>
      <w:r>
        <w:rPr>
          <w:rStyle w:val="Refdenotaalpie"/>
          <w:rFonts w:ascii="Arial" w:eastAsia="Arial" w:hAnsi="Arial" w:cs="Arial"/>
          <w:sz w:val="24"/>
          <w:szCs w:val="24"/>
        </w:rPr>
        <w:footnoteReference w:id="128"/>
      </w:r>
      <w:r>
        <w:rPr>
          <w:rFonts w:ascii="Arial" w:eastAsia="Arial" w:hAnsi="Arial" w:cs="Arial"/>
          <w:sz w:val="24"/>
          <w:szCs w:val="24"/>
        </w:rPr>
        <w:t xml:space="preserve"> y quizá tarde --cuando padezca la aflicción-- no hallará consuelo. 12. Por eso, a los miserables que se extravían, misericordiosamente vuelve a llamar al camino esta sabiduría sublime a la que le plugo salvar--por la necesidad de la predicación-- a los que creen en su palabra</w:t>
      </w:r>
      <w:r>
        <w:rPr>
          <w:rStyle w:val="Refdenotaalpie"/>
          <w:rFonts w:ascii="Arial" w:eastAsia="Arial" w:hAnsi="Arial" w:cs="Arial"/>
          <w:sz w:val="24"/>
          <w:szCs w:val="24"/>
        </w:rPr>
        <w:footnoteReference w:id="129"/>
      </w:r>
      <w:r>
        <w:rPr>
          <w:rFonts w:ascii="Arial" w:eastAsia="Arial" w:hAnsi="Arial" w:cs="Arial"/>
          <w:sz w:val="24"/>
          <w:szCs w:val="24"/>
        </w:rPr>
        <w:t>, diciendo: Bienaventurados los que lloran, porque serán consolados.</w:t>
      </w:r>
      <w:r>
        <w:rPr>
          <w:rFonts w:ascii="Arial" w:eastAsia="Arial" w:hAnsi="Arial" w:cs="Arial"/>
        </w:rPr>
        <w:t xml:space="preserve"> </w:t>
      </w:r>
      <w:r>
        <w:rPr>
          <w:rFonts w:ascii="Arial" w:eastAsia="Arial" w:hAnsi="Arial" w:cs="Arial"/>
          <w:sz w:val="24"/>
          <w:szCs w:val="24"/>
        </w:rPr>
        <w:t xml:space="preserve"> </w:t>
      </w:r>
    </w:p>
    <w:p w14:paraId="77469697"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Como si dijera: por la aflicción se va al gozo, por la desolación al consuelo, por la pérdida de la propia vida es como se la encuentra</w:t>
      </w:r>
      <w:r>
        <w:rPr>
          <w:rStyle w:val="Refdenotaalpie"/>
          <w:rFonts w:ascii="Arial" w:eastAsia="Arial" w:hAnsi="Arial" w:cs="Arial"/>
          <w:sz w:val="24"/>
          <w:szCs w:val="24"/>
        </w:rPr>
        <w:footnoteReference w:id="130"/>
      </w:r>
      <w:r>
        <w:rPr>
          <w:rFonts w:ascii="Arial" w:eastAsia="Arial" w:hAnsi="Arial" w:cs="Arial"/>
          <w:sz w:val="24"/>
          <w:szCs w:val="24"/>
        </w:rPr>
        <w:t>, por su rechazo es como se la posee, odiándola es como se la ama, despreciándola es como se la conserva. 13. Si quieres conocerte a ti mismo, poseerte, entra en ti mismo, no te busques fuera de ti. Una cosa eres tú, otra lo que es tuyo, otra lo que está en derredor tuyo. En derredor tuyo está el mundo; tuyo es tu cuerpo; tú fuiste hecho interiormente a imagen y semejanza de Dios. Por lo tanto, vuelve "prevaricador, adentro de ti, donde tú eres, a tu corazón</w:t>
      </w:r>
      <w:r>
        <w:rPr>
          <w:rStyle w:val="Refdenotaalpie"/>
          <w:rFonts w:ascii="Arial" w:eastAsia="Arial" w:hAnsi="Arial" w:cs="Arial"/>
          <w:sz w:val="24"/>
          <w:szCs w:val="24"/>
        </w:rPr>
        <w:footnoteReference w:id="131"/>
      </w:r>
      <w:r>
        <w:rPr>
          <w:rFonts w:ascii="Arial" w:eastAsia="Arial" w:hAnsi="Arial" w:cs="Arial"/>
          <w:sz w:val="24"/>
          <w:szCs w:val="24"/>
        </w:rPr>
        <w:t>. Por fuera eres un animal, a imagen del mundo; de ahí que se diga del hombre que es un pequeño mundo. Por dentro, eres un hombre a imagen de Dios, de ahí que también puedas ser deificado. Por eso, hermanos, el hombre vuelto a sí mismo, al igual que el hijo menor, el pródigo, ¿dónde se encuentra sino en una región lejana, en una región de desemejanza, en una tierra extranjera</w:t>
      </w:r>
      <w:r>
        <w:rPr>
          <w:rStyle w:val="Refdenotaalpie"/>
          <w:rFonts w:ascii="Arial" w:eastAsia="Arial" w:hAnsi="Arial" w:cs="Arial"/>
          <w:sz w:val="24"/>
          <w:szCs w:val="24"/>
        </w:rPr>
        <w:footnoteReference w:id="132"/>
      </w:r>
      <w:r>
        <w:rPr>
          <w:rFonts w:ascii="Arial" w:eastAsia="Arial" w:hAnsi="Arial" w:cs="Arial"/>
          <w:sz w:val="24"/>
          <w:szCs w:val="24"/>
        </w:rPr>
        <w:t>, donde se sienta y llora, mientras recuerda a su padre y a su patria?</w:t>
      </w:r>
      <w:r>
        <w:rPr>
          <w:rStyle w:val="Refdenotaalpie"/>
          <w:rFonts w:ascii="Arial" w:eastAsia="Arial" w:hAnsi="Arial" w:cs="Arial"/>
          <w:sz w:val="24"/>
          <w:szCs w:val="24"/>
        </w:rPr>
        <w:footnoteReference w:id="133"/>
      </w:r>
      <w:r>
        <w:rPr>
          <w:rFonts w:ascii="Arial" w:eastAsia="Arial" w:hAnsi="Arial" w:cs="Arial"/>
          <w:sz w:val="24"/>
          <w:szCs w:val="24"/>
        </w:rPr>
        <w:t xml:space="preserve"> Si apacienta los cerdos y tiene hambre, ¿no encontrará en sí motivo para llorar? Si muchos jornaleros en la casa de su padre tienen pan en abundancia, y él, el hijo desterrado y pobre busca en vano las algarrobas, ¿no verterán fácilmente lágrimas sus ojos? 14. Oh</w:t>
      </w:r>
      <w:r>
        <w:rPr>
          <w:rFonts w:ascii="Arial" w:eastAsia="Arial" w:hAnsi="Arial" w:cs="Arial"/>
        </w:rPr>
        <w:t xml:space="preserve"> </w:t>
      </w:r>
      <w:r>
        <w:rPr>
          <w:rFonts w:ascii="Arial" w:eastAsia="Arial" w:hAnsi="Arial" w:cs="Arial"/>
          <w:sz w:val="24"/>
          <w:szCs w:val="24"/>
        </w:rPr>
        <w:t xml:space="preserve"> </w:t>
      </w:r>
      <w:r>
        <w:rPr>
          <w:rFonts w:ascii="Arial" w:eastAsia="Arial" w:hAnsi="Arial" w:cs="Arial"/>
        </w:rPr>
        <w:t xml:space="preserve"> </w:t>
      </w:r>
      <w:r>
        <w:rPr>
          <w:rFonts w:ascii="Arial" w:eastAsia="Arial" w:hAnsi="Arial" w:cs="Arial"/>
          <w:sz w:val="24"/>
          <w:szCs w:val="24"/>
        </w:rPr>
        <w:t>Adán, ¿dónde estás?</w:t>
      </w:r>
      <w:r>
        <w:rPr>
          <w:rStyle w:val="Refdenotaalpie"/>
          <w:rFonts w:ascii="Arial" w:eastAsia="Arial" w:hAnsi="Arial" w:cs="Arial"/>
          <w:sz w:val="24"/>
          <w:szCs w:val="24"/>
        </w:rPr>
        <w:footnoteReference w:id="134"/>
      </w:r>
      <w:r>
        <w:rPr>
          <w:rFonts w:ascii="Arial" w:eastAsia="Arial" w:hAnsi="Arial" w:cs="Arial"/>
          <w:sz w:val="24"/>
          <w:szCs w:val="24"/>
        </w:rPr>
        <w:t xml:space="preserve"> Tal vez ahora, en la sombra --a fin de no verte a ti mismo-- coses hojas fatuas para cubrir tus vergüenzas</w:t>
      </w:r>
      <w:r>
        <w:rPr>
          <w:rStyle w:val="Refdenotaalpie"/>
          <w:rFonts w:ascii="Arial" w:eastAsia="Arial" w:hAnsi="Arial" w:cs="Arial"/>
          <w:sz w:val="24"/>
          <w:szCs w:val="24"/>
        </w:rPr>
        <w:footnoteReference w:id="135"/>
      </w:r>
      <w:r>
        <w:rPr>
          <w:rFonts w:ascii="Arial" w:eastAsia="Arial" w:hAnsi="Arial" w:cs="Arial"/>
          <w:sz w:val="24"/>
          <w:szCs w:val="24"/>
        </w:rPr>
        <w:t xml:space="preserve">, las que están fuera, en derredor de ti, y las que ves en ti, pues tus ojos están abiertos a ellas. Mira adentro, para verte, y allí están las que más te avergüenzan, las que te hacen avergonzar al exterior. Prevaricador, vuelve adentro, a tu alma; mírala y llora por esta alma sujeta a la vanidad, a la iniquidad y al cautiverio y que no puede liberarse. 15. Sal fuera y mira hacia la carne, y llórala, sujeta como está a la corrupción, a la mortalidad y a la debilidad que le impide levantarse. Y para abreviar, amadísimos, ninguno que penetre el abismo de su miseria, de su ignorancia, de sus dificultades, de sus pasiones, ninguno que juzgue su </w:t>
      </w:r>
      <w:r>
        <w:rPr>
          <w:rFonts w:ascii="Arial" w:eastAsia="Arial" w:hAnsi="Arial" w:cs="Arial"/>
          <w:sz w:val="24"/>
          <w:szCs w:val="24"/>
        </w:rPr>
        <w:lastRenderedPageBreak/>
        <w:t>conciencia, se conmueve ni siquiera cuando los hombres lloran naturalmente: en las exequias de algún pariente muy cercano, ni es consumido por la tristeza, ni es sacudido por el llanto más que en las suyas propias, que les son más próximas puesto que están en su interior. ¿Por qué tener piedad de otro, cuando no se tiene piedad de sí mismo?</w:t>
      </w:r>
      <w:r>
        <w:rPr>
          <w:rFonts w:ascii="Arial" w:eastAsia="Arial" w:hAnsi="Arial" w:cs="Arial"/>
        </w:rPr>
        <w:t xml:space="preserve"> </w:t>
      </w:r>
      <w:r>
        <w:rPr>
          <w:rFonts w:ascii="Arial" w:eastAsia="Arial" w:hAnsi="Arial" w:cs="Arial"/>
          <w:sz w:val="24"/>
          <w:szCs w:val="24"/>
        </w:rPr>
        <w:t xml:space="preserve"> </w:t>
      </w:r>
    </w:p>
    <w:p w14:paraId="6A0C23C7"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 xml:space="preserve">16. Hermanos, es pues evidente que nosotros estamos fuera de nosotros mismos, por detrás también y no delante, olvidados de nosotros o en total desconocimiento de nosotros mismos, siempre que reímos, bromeamos, que nos deleitamos en bagatelas, que nos alimentamos de fábulas y condescendemos en palabras que mueven a risa, que andamos </w:t>
      </w:r>
      <w:r>
        <w:rPr>
          <w:rFonts w:ascii="Arial" w:eastAsia="Arial" w:hAnsi="Arial" w:cs="Arial"/>
          <w:i/>
          <w:iCs/>
          <w:sz w:val="24"/>
          <w:szCs w:val="24"/>
        </w:rPr>
        <w:t>en comilonas y borracheras</w:t>
      </w:r>
      <w:r>
        <w:rPr>
          <w:rStyle w:val="Refdenotaalpie"/>
          <w:rFonts w:ascii="Arial" w:eastAsia="Arial" w:hAnsi="Arial" w:cs="Arial"/>
          <w:i/>
          <w:iCs/>
          <w:sz w:val="24"/>
          <w:szCs w:val="24"/>
        </w:rPr>
        <w:footnoteReference w:id="136"/>
      </w:r>
      <w:r>
        <w:rPr>
          <w:rFonts w:ascii="Arial" w:eastAsia="Arial" w:hAnsi="Arial" w:cs="Arial"/>
          <w:sz w:val="24"/>
          <w:szCs w:val="24"/>
        </w:rPr>
        <w:t>, y que nos perdemos en las demás molicies del cuerpo. De ahí que siempre fue preocupación de la sabiduría virtuosa, invitar a la casa del duelo más que a la casa del banquete</w:t>
      </w:r>
      <w:r>
        <w:rPr>
          <w:rStyle w:val="Refdenotaalpie"/>
          <w:rFonts w:ascii="Arial" w:eastAsia="Arial" w:hAnsi="Arial" w:cs="Arial"/>
          <w:sz w:val="24"/>
          <w:szCs w:val="24"/>
        </w:rPr>
        <w:footnoteReference w:id="137"/>
      </w:r>
      <w:r>
        <w:rPr>
          <w:rFonts w:ascii="Arial" w:eastAsia="Arial" w:hAnsi="Arial" w:cs="Arial"/>
          <w:sz w:val="24"/>
          <w:szCs w:val="24"/>
        </w:rPr>
        <w:t>, es decir, volver a llamar en sí al hombre que estaba fuera de sí mismo, diciendo: Bienaventurados los que lloran</w:t>
      </w:r>
      <w:r>
        <w:rPr>
          <w:rStyle w:val="Refdenotaalpie"/>
          <w:rFonts w:ascii="Arial" w:eastAsia="Arial" w:hAnsi="Arial" w:cs="Arial"/>
          <w:sz w:val="24"/>
          <w:szCs w:val="24"/>
        </w:rPr>
        <w:footnoteReference w:id="138"/>
      </w:r>
      <w:r>
        <w:rPr>
          <w:rFonts w:ascii="Arial" w:eastAsia="Arial" w:hAnsi="Arial" w:cs="Arial"/>
          <w:sz w:val="24"/>
          <w:szCs w:val="24"/>
        </w:rPr>
        <w:t xml:space="preserve"> y en otro pasaje: ¡Ay de vosotros los que ahora reís!</w:t>
      </w:r>
      <w:r>
        <w:rPr>
          <w:rStyle w:val="Refdenotaalpie"/>
          <w:rFonts w:ascii="Arial" w:eastAsia="Arial" w:hAnsi="Arial" w:cs="Arial"/>
          <w:sz w:val="24"/>
          <w:szCs w:val="24"/>
        </w:rPr>
        <w:footnoteReference w:id="139"/>
      </w:r>
      <w:r>
        <w:rPr>
          <w:rFonts w:ascii="Arial" w:eastAsia="Arial" w:hAnsi="Arial" w:cs="Arial"/>
          <w:sz w:val="24"/>
          <w:szCs w:val="24"/>
        </w:rPr>
        <w:t xml:space="preserve"> 17. Lloró aquél que nos aconseja llorar; nada se dice de que riese. Son las lágrimas de las hermanas las que merecieron la resurrección de su hermano. Las lágrimas de las hermanas, las que hicieron llorar a aquél que resucita, a fin de que también tú, llorando sobre ti, resucites. ¡Vamos, hermanos, se trata de algo serio, es una tarea viril la que hemos emprendido!</w:t>
      </w:r>
      <w:r>
        <w:rPr>
          <w:rFonts w:ascii="Arial" w:eastAsia="Arial" w:hAnsi="Arial" w:cs="Arial"/>
        </w:rPr>
        <w:t xml:space="preserve"> </w:t>
      </w:r>
      <w:r>
        <w:rPr>
          <w:rFonts w:ascii="Arial" w:eastAsia="Arial" w:hAnsi="Arial" w:cs="Arial"/>
          <w:sz w:val="24"/>
          <w:szCs w:val="24"/>
        </w:rPr>
        <w:t>Elías, al entrar en el desierto despidió al niño</w:t>
      </w:r>
      <w:r>
        <w:rPr>
          <w:rStyle w:val="Refdenotaalpie"/>
          <w:rFonts w:ascii="Arial" w:eastAsia="Arial" w:hAnsi="Arial" w:cs="Arial"/>
          <w:sz w:val="24"/>
          <w:szCs w:val="24"/>
        </w:rPr>
        <w:footnoteReference w:id="140"/>
      </w:r>
      <w:r>
        <w:rPr>
          <w:rFonts w:ascii="Arial" w:eastAsia="Arial" w:hAnsi="Arial" w:cs="Arial"/>
          <w:sz w:val="24"/>
          <w:szCs w:val="24"/>
        </w:rPr>
        <w:t>. No llevemos</w:t>
      </w:r>
      <w:r>
        <w:rPr>
          <w:rFonts w:ascii="Arial" w:eastAsia="Arial" w:hAnsi="Arial" w:cs="Arial"/>
        </w:rPr>
        <w:t xml:space="preserve"> </w:t>
      </w:r>
      <w:r>
        <w:rPr>
          <w:rFonts w:ascii="Arial" w:eastAsia="Arial" w:hAnsi="Arial" w:cs="Arial"/>
          <w:sz w:val="24"/>
          <w:szCs w:val="24"/>
        </w:rPr>
        <w:t>con nosotros, ni nos siga nada pueril; sobre todo, no retornemos</w:t>
      </w:r>
      <w:r>
        <w:rPr>
          <w:rFonts w:ascii="Arial" w:eastAsia="Arial" w:hAnsi="Arial" w:cs="Arial"/>
        </w:rPr>
        <w:t xml:space="preserve"> </w:t>
      </w:r>
      <w:r>
        <w:rPr>
          <w:rFonts w:ascii="Arial" w:eastAsia="Arial" w:hAnsi="Arial" w:cs="Arial"/>
          <w:sz w:val="24"/>
          <w:szCs w:val="24"/>
        </w:rPr>
        <w:t xml:space="preserve">nunca a nada pueril. Dice el Apóstol: </w:t>
      </w:r>
      <w:r>
        <w:rPr>
          <w:rFonts w:ascii="Arial" w:eastAsia="Arial" w:hAnsi="Arial" w:cs="Arial"/>
          <w:i/>
          <w:iCs/>
          <w:sz w:val="24"/>
          <w:szCs w:val="24"/>
        </w:rPr>
        <w:t>El cuerpo está muerto por</w:t>
      </w:r>
      <w:r>
        <w:rPr>
          <w:rFonts w:ascii="Arial" w:eastAsia="Arial" w:hAnsi="Arial" w:cs="Arial"/>
          <w:i/>
          <w:iCs/>
        </w:rPr>
        <w:t xml:space="preserve"> </w:t>
      </w:r>
      <w:r>
        <w:rPr>
          <w:rFonts w:ascii="Arial" w:eastAsia="Arial" w:hAnsi="Arial" w:cs="Arial"/>
          <w:i/>
          <w:iCs/>
          <w:sz w:val="24"/>
          <w:szCs w:val="24"/>
        </w:rPr>
        <w:t>el pecado, pero el espíritu vive por la justicia</w:t>
      </w:r>
      <w:r>
        <w:rPr>
          <w:rStyle w:val="Refdenotaalpie"/>
          <w:rFonts w:ascii="Arial" w:eastAsia="Arial" w:hAnsi="Arial" w:cs="Arial"/>
          <w:i/>
          <w:iCs/>
          <w:sz w:val="24"/>
          <w:szCs w:val="24"/>
        </w:rPr>
        <w:footnoteReference w:id="141"/>
      </w:r>
      <w:r>
        <w:rPr>
          <w:rFonts w:ascii="Arial" w:eastAsia="Arial" w:hAnsi="Arial" w:cs="Arial"/>
          <w:sz w:val="24"/>
          <w:szCs w:val="24"/>
        </w:rPr>
        <w:t>. Por consiguiente,</w:t>
      </w:r>
      <w:r>
        <w:rPr>
          <w:rFonts w:ascii="Arial" w:eastAsia="Arial" w:hAnsi="Arial" w:cs="Arial"/>
        </w:rPr>
        <w:t xml:space="preserve"> </w:t>
      </w:r>
      <w:r>
        <w:rPr>
          <w:rFonts w:ascii="Arial" w:eastAsia="Arial" w:hAnsi="Arial" w:cs="Arial"/>
          <w:sz w:val="24"/>
          <w:szCs w:val="24"/>
        </w:rPr>
        <w:t>lo que vive en nosotros llore y rece, para que algún día resucite</w:t>
      </w:r>
      <w:r>
        <w:rPr>
          <w:rFonts w:ascii="Arial" w:eastAsia="Arial" w:hAnsi="Arial" w:cs="Arial"/>
        </w:rPr>
        <w:t xml:space="preserve"> </w:t>
      </w:r>
      <w:r>
        <w:rPr>
          <w:rFonts w:ascii="Arial" w:eastAsia="Arial" w:hAnsi="Arial" w:cs="Arial"/>
          <w:sz w:val="24"/>
          <w:szCs w:val="24"/>
        </w:rPr>
        <w:t>lo que yace y huele mal. 18. Dice alguien que llora su propia</w:t>
      </w:r>
      <w:r>
        <w:rPr>
          <w:rFonts w:ascii="Arial" w:eastAsia="Arial" w:hAnsi="Arial" w:cs="Arial"/>
        </w:rPr>
        <w:t xml:space="preserve"> </w:t>
      </w:r>
      <w:r>
        <w:rPr>
          <w:rFonts w:ascii="Arial" w:eastAsia="Arial" w:hAnsi="Arial" w:cs="Arial"/>
          <w:sz w:val="24"/>
          <w:szCs w:val="24"/>
        </w:rPr>
        <w:t>muerte: ¡Pobre de mí! ¿quién me librará de este cuerpo de muerte?</w:t>
      </w:r>
      <w:r>
        <w:rPr>
          <w:rFonts w:ascii="Arial" w:eastAsia="Arial" w:hAnsi="Arial" w:cs="Arial"/>
        </w:rPr>
        <w:t xml:space="preserve"> </w:t>
      </w:r>
      <w:r>
        <w:rPr>
          <w:rFonts w:ascii="Arial" w:eastAsia="Arial" w:hAnsi="Arial" w:cs="Arial"/>
          <w:sz w:val="24"/>
          <w:szCs w:val="24"/>
        </w:rPr>
        <w:t>Pero a continuación sigue el consuelo: La gracia de Dios, por</w:t>
      </w:r>
      <w:r>
        <w:rPr>
          <w:rFonts w:ascii="Arial" w:eastAsia="Arial" w:hAnsi="Arial" w:cs="Arial"/>
        </w:rPr>
        <w:t xml:space="preserve"> </w:t>
      </w:r>
      <w:r>
        <w:rPr>
          <w:rFonts w:ascii="Arial" w:eastAsia="Arial" w:hAnsi="Arial" w:cs="Arial"/>
          <w:sz w:val="24"/>
          <w:szCs w:val="24"/>
        </w:rPr>
        <w:t>Jesucristo</w:t>
      </w:r>
      <w:r>
        <w:rPr>
          <w:rStyle w:val="Refdenotaalpie"/>
          <w:rFonts w:ascii="Arial" w:eastAsia="Arial" w:hAnsi="Arial" w:cs="Arial"/>
          <w:sz w:val="24"/>
          <w:szCs w:val="24"/>
        </w:rPr>
        <w:footnoteReference w:id="142"/>
      </w:r>
      <w:r>
        <w:rPr>
          <w:rFonts w:ascii="Arial" w:eastAsia="Arial" w:hAnsi="Arial" w:cs="Arial"/>
          <w:sz w:val="24"/>
          <w:szCs w:val="24"/>
        </w:rPr>
        <w:t>. En otro tiempo, entre los santos Padres y los profetas,</w:t>
      </w:r>
      <w:r>
        <w:rPr>
          <w:rFonts w:ascii="Arial" w:eastAsia="Arial" w:hAnsi="Arial" w:cs="Arial"/>
        </w:rPr>
        <w:t xml:space="preserve"> </w:t>
      </w:r>
      <w:r>
        <w:rPr>
          <w:rFonts w:ascii="Arial" w:eastAsia="Arial" w:hAnsi="Arial" w:cs="Arial"/>
          <w:sz w:val="24"/>
          <w:szCs w:val="24"/>
        </w:rPr>
        <w:t>en los cuales todas las cosas por lo general acontecieron en figura,</w:t>
      </w:r>
      <w:r>
        <w:rPr>
          <w:rFonts w:ascii="Arial" w:eastAsia="Arial" w:hAnsi="Arial" w:cs="Arial"/>
        </w:rPr>
        <w:t xml:space="preserve"> </w:t>
      </w:r>
      <w:r>
        <w:rPr>
          <w:rFonts w:ascii="Arial" w:eastAsia="Arial" w:hAnsi="Arial" w:cs="Arial"/>
          <w:sz w:val="24"/>
          <w:szCs w:val="24"/>
        </w:rPr>
        <w:t>¡cuán grande fue el celo por obrar y padecer, por llorar a sus</w:t>
      </w:r>
      <w:r>
        <w:rPr>
          <w:rFonts w:ascii="Arial" w:eastAsia="Arial" w:hAnsi="Arial" w:cs="Arial"/>
        </w:rPr>
        <w:t xml:space="preserve"> </w:t>
      </w:r>
      <w:r>
        <w:rPr>
          <w:rFonts w:ascii="Arial" w:eastAsia="Arial" w:hAnsi="Arial" w:cs="Arial"/>
          <w:sz w:val="24"/>
          <w:szCs w:val="24"/>
        </w:rPr>
        <w:t>muertos, por tener días solemnes de duelo -a menudo siete</w:t>
      </w:r>
      <w:r>
        <w:rPr>
          <w:rFonts w:ascii="Arial" w:eastAsia="Arial" w:hAnsi="Arial" w:cs="Arial"/>
        </w:rPr>
        <w:t xml:space="preserve"> </w:t>
      </w:r>
      <w:r>
        <w:rPr>
          <w:rFonts w:ascii="Arial" w:eastAsia="Arial" w:hAnsi="Arial" w:cs="Arial"/>
          <w:sz w:val="24"/>
          <w:szCs w:val="24"/>
        </w:rPr>
        <w:t>días para prolongarlo conforme a la duración de la semana!</w:t>
      </w:r>
      <w:r>
        <w:rPr>
          <w:rFonts w:ascii="Arial" w:eastAsia="Arial" w:hAnsi="Arial" w:cs="Arial"/>
        </w:rPr>
        <w:t xml:space="preserve"> </w:t>
      </w:r>
      <w:r>
        <w:rPr>
          <w:rFonts w:ascii="Arial" w:eastAsia="Arial" w:hAnsi="Arial" w:cs="Arial"/>
          <w:sz w:val="24"/>
          <w:szCs w:val="24"/>
        </w:rPr>
        <w:t>Y nosotros, por los cuales ellos lloraban, descarados, reímos a</w:t>
      </w:r>
      <w:r>
        <w:rPr>
          <w:rFonts w:ascii="Arial" w:eastAsia="Arial" w:hAnsi="Arial" w:cs="Arial"/>
        </w:rPr>
        <w:t xml:space="preserve"> </w:t>
      </w:r>
      <w:r>
        <w:rPr>
          <w:rFonts w:ascii="Arial" w:eastAsia="Arial" w:hAnsi="Arial" w:cs="Arial"/>
          <w:sz w:val="24"/>
          <w:szCs w:val="24"/>
        </w:rPr>
        <w:t>carcajadas y morimos, o bien hemos muerto hace tiempo y damos</w:t>
      </w:r>
      <w:r>
        <w:rPr>
          <w:rFonts w:ascii="Arial" w:eastAsia="Arial" w:hAnsi="Arial" w:cs="Arial"/>
        </w:rPr>
        <w:t xml:space="preserve"> </w:t>
      </w:r>
      <w:r>
        <w:rPr>
          <w:rFonts w:ascii="Arial" w:eastAsia="Arial" w:hAnsi="Arial" w:cs="Arial"/>
          <w:sz w:val="24"/>
          <w:szCs w:val="24"/>
        </w:rPr>
        <w:t>mal olor; nosotros nos descuidamos y se nos descuida; nadie hay</w:t>
      </w:r>
      <w:r>
        <w:rPr>
          <w:rFonts w:ascii="Arial" w:eastAsia="Arial" w:hAnsi="Arial" w:cs="Arial"/>
        </w:rPr>
        <w:t xml:space="preserve"> </w:t>
      </w:r>
      <w:r>
        <w:rPr>
          <w:rFonts w:ascii="Arial" w:eastAsia="Arial" w:hAnsi="Arial" w:cs="Arial"/>
          <w:sz w:val="24"/>
          <w:szCs w:val="24"/>
        </w:rPr>
        <w:t>que llore su dolor, antes de irse allá de donde nadie vuelve</w:t>
      </w:r>
      <w:r>
        <w:rPr>
          <w:rStyle w:val="Refdenotaalpie"/>
          <w:rFonts w:ascii="Arial" w:eastAsia="Arial" w:hAnsi="Arial" w:cs="Arial"/>
          <w:sz w:val="24"/>
          <w:szCs w:val="24"/>
        </w:rPr>
        <w:footnoteReference w:id="143"/>
      </w:r>
      <w:r>
        <w:rPr>
          <w:rFonts w:ascii="Arial" w:eastAsia="Arial" w:hAnsi="Arial" w:cs="Arial"/>
          <w:sz w:val="24"/>
          <w:szCs w:val="24"/>
        </w:rPr>
        <w:t>:</w:t>
      </w:r>
      <w:r>
        <w:rPr>
          <w:rFonts w:ascii="Arial" w:eastAsia="Arial" w:hAnsi="Arial" w:cs="Arial"/>
        </w:rPr>
        <w:t xml:space="preserve"> </w:t>
      </w:r>
      <w:r>
        <w:rPr>
          <w:rFonts w:ascii="Arial" w:eastAsia="Arial" w:hAnsi="Arial" w:cs="Arial"/>
          <w:sz w:val="24"/>
          <w:szCs w:val="24"/>
        </w:rPr>
        <w:t>nadie, que provoque las lágrimas del buen Jesús. 19. Hermanas,</w:t>
      </w:r>
      <w:r>
        <w:rPr>
          <w:rFonts w:ascii="Arial" w:eastAsia="Arial" w:hAnsi="Arial" w:cs="Arial"/>
        </w:rPr>
        <w:t xml:space="preserve"> </w:t>
      </w:r>
      <w:r>
        <w:rPr>
          <w:rFonts w:ascii="Arial" w:eastAsia="Arial" w:hAnsi="Arial" w:cs="Arial"/>
          <w:sz w:val="24"/>
          <w:szCs w:val="24"/>
        </w:rPr>
        <w:t>¿qué hacéis? ¿Qué haces tú, la activa, por qué no trabajas y lloras?</w:t>
      </w:r>
      <w:r>
        <w:rPr>
          <w:rFonts w:ascii="Arial" w:eastAsia="Arial" w:hAnsi="Arial" w:cs="Arial"/>
        </w:rPr>
        <w:t xml:space="preserve"> </w:t>
      </w:r>
      <w:r>
        <w:rPr>
          <w:rFonts w:ascii="Arial" w:eastAsia="Arial" w:hAnsi="Arial" w:cs="Arial"/>
          <w:sz w:val="24"/>
          <w:szCs w:val="24"/>
        </w:rPr>
        <w:t>¿Qué haces tú, contemplativa por qué no rezas y lloras? ¿Por</w:t>
      </w:r>
      <w:r>
        <w:rPr>
          <w:rFonts w:ascii="Arial" w:eastAsia="Arial" w:hAnsi="Arial" w:cs="Arial"/>
        </w:rPr>
        <w:t xml:space="preserve"> </w:t>
      </w:r>
      <w:r>
        <w:rPr>
          <w:rFonts w:ascii="Arial" w:eastAsia="Arial" w:hAnsi="Arial" w:cs="Arial"/>
          <w:sz w:val="24"/>
          <w:szCs w:val="24"/>
        </w:rPr>
        <w:t>qué no hay desolación en todas partes, en el interior de la casa</w:t>
      </w:r>
      <w:r>
        <w:rPr>
          <w:rFonts w:ascii="Arial" w:eastAsia="Arial" w:hAnsi="Arial" w:cs="Arial"/>
        </w:rPr>
        <w:t xml:space="preserve"> </w:t>
      </w:r>
      <w:r>
        <w:rPr>
          <w:rFonts w:ascii="Arial" w:eastAsia="Arial" w:hAnsi="Arial" w:cs="Arial"/>
          <w:sz w:val="24"/>
          <w:szCs w:val="24"/>
        </w:rPr>
        <w:t>y fuera en la plaza, hasta que gima Jesús, hasta que él mismo</w:t>
      </w:r>
      <w:r>
        <w:rPr>
          <w:rFonts w:ascii="Arial" w:eastAsia="Arial" w:hAnsi="Arial" w:cs="Arial"/>
        </w:rPr>
        <w:t xml:space="preserve"> </w:t>
      </w:r>
      <w:r>
        <w:rPr>
          <w:rFonts w:ascii="Arial" w:eastAsia="Arial" w:hAnsi="Arial" w:cs="Arial"/>
          <w:sz w:val="24"/>
          <w:szCs w:val="24"/>
        </w:rPr>
        <w:t>se turbe</w:t>
      </w:r>
      <w:r>
        <w:rPr>
          <w:rStyle w:val="Refdenotaalpie"/>
          <w:rFonts w:ascii="Arial" w:eastAsia="Arial" w:hAnsi="Arial" w:cs="Arial"/>
          <w:sz w:val="24"/>
          <w:szCs w:val="24"/>
        </w:rPr>
        <w:footnoteReference w:id="144"/>
      </w:r>
      <w:r>
        <w:rPr>
          <w:rFonts w:ascii="Arial" w:eastAsia="Arial" w:hAnsi="Arial" w:cs="Arial"/>
          <w:sz w:val="24"/>
          <w:szCs w:val="24"/>
        </w:rPr>
        <w:t xml:space="preserve"> y diga, no tanto al muerto cuanto a la muerte: Sal</w:t>
      </w:r>
      <w:r>
        <w:rPr>
          <w:rFonts w:ascii="Arial" w:eastAsia="Arial" w:hAnsi="Arial" w:cs="Arial"/>
        </w:rPr>
        <w:t xml:space="preserve"> </w:t>
      </w:r>
      <w:r>
        <w:rPr>
          <w:rFonts w:ascii="Arial" w:eastAsia="Arial" w:hAnsi="Arial" w:cs="Arial"/>
          <w:sz w:val="24"/>
          <w:szCs w:val="24"/>
        </w:rPr>
        <w:t>fuera para que esta mortalidad sea absorbida por la vida?</w:t>
      </w:r>
      <w:r>
        <w:rPr>
          <w:rStyle w:val="Refdenotaalpie"/>
          <w:rFonts w:ascii="Arial" w:eastAsia="Arial" w:hAnsi="Arial" w:cs="Arial"/>
          <w:sz w:val="24"/>
          <w:szCs w:val="24"/>
        </w:rPr>
        <w:footnoteReference w:id="145"/>
      </w:r>
    </w:p>
    <w:p w14:paraId="6EC56C1F"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lastRenderedPageBreak/>
        <w:t>20. Finalmente, hermanos, dejémonos corregir por la doctrina</w:t>
      </w:r>
      <w:r>
        <w:rPr>
          <w:rFonts w:ascii="Arial" w:eastAsia="Arial" w:hAnsi="Arial" w:cs="Arial"/>
        </w:rPr>
        <w:t xml:space="preserve"> </w:t>
      </w:r>
      <w:r>
        <w:rPr>
          <w:rFonts w:ascii="Arial" w:eastAsia="Arial" w:hAnsi="Arial" w:cs="Arial"/>
          <w:sz w:val="24"/>
          <w:szCs w:val="24"/>
        </w:rPr>
        <w:t>de la sabiduría celestial, y ya sea en la acción, ya sea en el reposo,</w:t>
      </w:r>
      <w:r>
        <w:rPr>
          <w:rFonts w:ascii="Arial" w:eastAsia="Arial" w:hAnsi="Arial" w:cs="Arial"/>
        </w:rPr>
        <w:t xml:space="preserve"> </w:t>
      </w:r>
      <w:r>
        <w:rPr>
          <w:rFonts w:ascii="Arial" w:eastAsia="Arial" w:hAnsi="Arial" w:cs="Arial"/>
          <w:sz w:val="24"/>
          <w:szCs w:val="24"/>
        </w:rPr>
        <w:t xml:space="preserve">tengamos compasión de nosotros mismos y lloremos. </w:t>
      </w:r>
      <w:r>
        <w:rPr>
          <w:rFonts w:ascii="Arial" w:eastAsia="Arial" w:hAnsi="Arial" w:cs="Arial"/>
          <w:i/>
          <w:iCs/>
          <w:sz w:val="24"/>
          <w:szCs w:val="24"/>
        </w:rPr>
        <w:t>Lloremos</w:t>
      </w:r>
      <w:r>
        <w:rPr>
          <w:rFonts w:ascii="Arial" w:eastAsia="Arial" w:hAnsi="Arial" w:cs="Arial"/>
          <w:i/>
          <w:iCs/>
        </w:rPr>
        <w:t xml:space="preserve"> </w:t>
      </w:r>
      <w:r>
        <w:rPr>
          <w:rFonts w:ascii="Arial" w:eastAsia="Arial" w:hAnsi="Arial" w:cs="Arial"/>
          <w:i/>
          <w:iCs/>
          <w:sz w:val="24"/>
          <w:szCs w:val="24"/>
        </w:rPr>
        <w:t>ante él</w:t>
      </w:r>
      <w:r>
        <w:rPr>
          <w:rStyle w:val="Refdenotaalpie"/>
          <w:rFonts w:ascii="Arial" w:eastAsia="Arial" w:hAnsi="Arial" w:cs="Arial"/>
          <w:sz w:val="24"/>
          <w:szCs w:val="24"/>
        </w:rPr>
        <w:footnoteReference w:id="146"/>
      </w:r>
      <w:r>
        <w:rPr>
          <w:rFonts w:ascii="Arial" w:eastAsia="Arial" w:hAnsi="Arial" w:cs="Arial"/>
          <w:sz w:val="24"/>
          <w:szCs w:val="24"/>
        </w:rPr>
        <w:t xml:space="preserve">, que es benigno y compasivo, </w:t>
      </w:r>
      <w:r>
        <w:rPr>
          <w:rFonts w:ascii="Arial" w:eastAsia="Arial" w:hAnsi="Arial" w:cs="Arial"/>
          <w:i/>
          <w:iCs/>
          <w:sz w:val="24"/>
          <w:szCs w:val="24"/>
        </w:rPr>
        <w:t>convirtámonos a él</w:t>
      </w:r>
      <w:r>
        <w:rPr>
          <w:rFonts w:ascii="Arial" w:eastAsia="Arial" w:hAnsi="Arial" w:cs="Arial"/>
          <w:i/>
          <w:iCs/>
        </w:rPr>
        <w:t xml:space="preserve"> </w:t>
      </w:r>
      <w:r>
        <w:rPr>
          <w:rFonts w:ascii="Arial" w:eastAsia="Arial" w:hAnsi="Arial" w:cs="Arial"/>
          <w:i/>
          <w:iCs/>
          <w:sz w:val="24"/>
          <w:szCs w:val="24"/>
        </w:rPr>
        <w:t>en ayuno, en llanto y en lamento</w:t>
      </w:r>
      <w:r>
        <w:rPr>
          <w:rStyle w:val="Refdenotaalpie"/>
          <w:rFonts w:ascii="Arial" w:eastAsia="Arial" w:hAnsi="Arial" w:cs="Arial"/>
          <w:i/>
          <w:iCs/>
          <w:sz w:val="24"/>
          <w:szCs w:val="24"/>
        </w:rPr>
        <w:footnoteReference w:id="147"/>
      </w:r>
      <w:r>
        <w:rPr>
          <w:rFonts w:ascii="Arial" w:eastAsia="Arial" w:hAnsi="Arial" w:cs="Arial"/>
          <w:sz w:val="24"/>
          <w:szCs w:val="24"/>
        </w:rPr>
        <w:t xml:space="preserve"> sobre nosotros mismos, a fin</w:t>
      </w:r>
      <w:r>
        <w:rPr>
          <w:rFonts w:ascii="Arial" w:eastAsia="Arial" w:hAnsi="Arial" w:cs="Arial"/>
        </w:rPr>
        <w:t xml:space="preserve"> </w:t>
      </w:r>
      <w:r>
        <w:rPr>
          <w:rFonts w:ascii="Arial" w:eastAsia="Arial" w:hAnsi="Arial" w:cs="Arial"/>
          <w:sz w:val="24"/>
          <w:szCs w:val="24"/>
        </w:rPr>
        <w:t xml:space="preserve">de que un día </w:t>
      </w:r>
      <w:r>
        <w:rPr>
          <w:rFonts w:ascii="Arial" w:eastAsia="Arial" w:hAnsi="Arial" w:cs="Arial"/>
          <w:i/>
          <w:iCs/>
          <w:sz w:val="24"/>
          <w:szCs w:val="24"/>
        </w:rPr>
        <w:t>según los muchos dolores de nuestro corazón, sus</w:t>
      </w:r>
      <w:r>
        <w:rPr>
          <w:rFonts w:ascii="Arial" w:eastAsia="Arial" w:hAnsi="Arial" w:cs="Arial"/>
          <w:i/>
          <w:iCs/>
        </w:rPr>
        <w:t xml:space="preserve"> </w:t>
      </w:r>
      <w:r>
        <w:rPr>
          <w:rFonts w:ascii="Arial" w:eastAsia="Arial" w:hAnsi="Arial" w:cs="Arial"/>
          <w:i/>
          <w:iCs/>
          <w:sz w:val="24"/>
          <w:szCs w:val="24"/>
        </w:rPr>
        <w:t>consuelos regocijen nuestras almas</w:t>
      </w:r>
      <w:r>
        <w:rPr>
          <w:rStyle w:val="Refdenotaalpie"/>
          <w:rFonts w:ascii="Arial" w:eastAsia="Arial" w:hAnsi="Arial" w:cs="Arial"/>
          <w:i/>
          <w:iCs/>
          <w:sz w:val="24"/>
          <w:szCs w:val="24"/>
        </w:rPr>
        <w:footnoteReference w:id="148"/>
      </w:r>
      <w:r>
        <w:rPr>
          <w:rFonts w:ascii="Arial" w:eastAsia="Arial" w:hAnsi="Arial" w:cs="Arial"/>
          <w:sz w:val="24"/>
          <w:szCs w:val="24"/>
        </w:rPr>
        <w:t>. Pues: Bienaventurados los que</w:t>
      </w:r>
      <w:r>
        <w:rPr>
          <w:rFonts w:ascii="Arial" w:eastAsia="Arial" w:hAnsi="Arial" w:cs="Arial"/>
        </w:rPr>
        <w:t xml:space="preserve"> </w:t>
      </w:r>
      <w:r>
        <w:rPr>
          <w:rFonts w:ascii="Arial" w:eastAsia="Arial" w:hAnsi="Arial" w:cs="Arial"/>
          <w:sz w:val="24"/>
          <w:szCs w:val="24"/>
        </w:rPr>
        <w:t>lloran</w:t>
      </w:r>
      <w:r>
        <w:rPr>
          <w:rStyle w:val="Refdenotaalpie"/>
          <w:rFonts w:ascii="Arial" w:eastAsia="Arial" w:hAnsi="Arial" w:cs="Arial"/>
          <w:sz w:val="24"/>
          <w:szCs w:val="24"/>
        </w:rPr>
        <w:footnoteReference w:id="149"/>
      </w:r>
      <w:r>
        <w:rPr>
          <w:rFonts w:ascii="Arial" w:eastAsia="Arial" w:hAnsi="Arial" w:cs="Arial"/>
          <w:sz w:val="24"/>
          <w:szCs w:val="24"/>
        </w:rPr>
        <w:t>, no porque lloran, sino porque serán consolados. El dolor</w:t>
      </w:r>
      <w:r>
        <w:rPr>
          <w:rFonts w:ascii="Arial" w:eastAsia="Arial" w:hAnsi="Arial" w:cs="Arial"/>
        </w:rPr>
        <w:t xml:space="preserve"> </w:t>
      </w:r>
      <w:r>
        <w:rPr>
          <w:rFonts w:ascii="Arial" w:eastAsia="Arial" w:hAnsi="Arial" w:cs="Arial"/>
          <w:sz w:val="24"/>
          <w:szCs w:val="24"/>
        </w:rPr>
        <w:t>es el camino; el consuelo la bienaventuranza. 21. He aquí cómo</w:t>
      </w:r>
      <w:r>
        <w:rPr>
          <w:rFonts w:ascii="Arial" w:eastAsia="Arial" w:hAnsi="Arial" w:cs="Arial"/>
        </w:rPr>
        <w:t xml:space="preserve"> </w:t>
      </w:r>
      <w:r>
        <w:rPr>
          <w:rFonts w:ascii="Arial" w:eastAsia="Arial" w:hAnsi="Arial" w:cs="Arial"/>
          <w:i/>
          <w:iCs/>
          <w:sz w:val="24"/>
          <w:szCs w:val="24"/>
        </w:rPr>
        <w:t>afirma toda la tierra el que juzga a los pueblos con equidad</w:t>
      </w:r>
      <w:r>
        <w:rPr>
          <w:rStyle w:val="Refdenotaalpie"/>
          <w:rFonts w:ascii="Arial" w:eastAsia="Arial" w:hAnsi="Arial" w:cs="Arial"/>
          <w:i/>
          <w:iCs/>
          <w:sz w:val="24"/>
          <w:szCs w:val="24"/>
        </w:rPr>
        <w:footnoteReference w:id="150"/>
      </w:r>
      <w:r>
        <w:rPr>
          <w:rFonts w:ascii="Arial" w:eastAsia="Arial" w:hAnsi="Arial" w:cs="Arial"/>
          <w:sz w:val="24"/>
          <w:szCs w:val="24"/>
        </w:rPr>
        <w:t>.</w:t>
      </w:r>
      <w:r>
        <w:rPr>
          <w:rFonts w:ascii="Arial" w:eastAsia="Arial" w:hAnsi="Arial" w:cs="Arial"/>
        </w:rPr>
        <w:t xml:space="preserve"> </w:t>
      </w:r>
      <w:r>
        <w:rPr>
          <w:rFonts w:ascii="Arial" w:eastAsia="Arial" w:hAnsi="Arial" w:cs="Arial"/>
          <w:sz w:val="24"/>
          <w:szCs w:val="24"/>
        </w:rPr>
        <w:t>En efecto, para Dios que es bueno y sabio, la equidad consiste</w:t>
      </w:r>
      <w:r>
        <w:rPr>
          <w:rFonts w:ascii="Arial" w:eastAsia="Arial" w:hAnsi="Arial" w:cs="Arial"/>
        </w:rPr>
        <w:t xml:space="preserve"> </w:t>
      </w:r>
      <w:r>
        <w:rPr>
          <w:rFonts w:ascii="Arial" w:eastAsia="Arial" w:hAnsi="Arial" w:cs="Arial"/>
          <w:sz w:val="24"/>
          <w:szCs w:val="24"/>
        </w:rPr>
        <w:t>en corregir a los perversos, dirigir a los corregidos y acoger a</w:t>
      </w:r>
      <w:r>
        <w:rPr>
          <w:rFonts w:ascii="Arial" w:eastAsia="Arial" w:hAnsi="Arial" w:cs="Arial"/>
        </w:rPr>
        <w:t xml:space="preserve"> </w:t>
      </w:r>
      <w:r>
        <w:rPr>
          <w:rFonts w:ascii="Arial" w:eastAsia="Arial" w:hAnsi="Arial" w:cs="Arial"/>
          <w:sz w:val="24"/>
          <w:szCs w:val="24"/>
        </w:rPr>
        <w:t>los dirigidos. Tres y tres, uno contra uno. Tres llaman desde</w:t>
      </w:r>
      <w:r>
        <w:rPr>
          <w:rFonts w:ascii="Arial" w:eastAsia="Arial" w:hAnsi="Arial" w:cs="Arial"/>
        </w:rPr>
        <w:t xml:space="preserve"> </w:t>
      </w:r>
      <w:r>
        <w:rPr>
          <w:rFonts w:ascii="Arial" w:eastAsia="Arial" w:hAnsi="Arial" w:cs="Arial"/>
          <w:sz w:val="24"/>
          <w:szCs w:val="24"/>
        </w:rPr>
        <w:t>Dios hacia el mundo, tres vuelven a llamar desde el mundo hacia</w:t>
      </w:r>
      <w:r>
        <w:rPr>
          <w:rFonts w:ascii="Arial" w:eastAsia="Arial" w:hAnsi="Arial" w:cs="Arial"/>
        </w:rPr>
        <w:t xml:space="preserve"> </w:t>
      </w:r>
      <w:r>
        <w:rPr>
          <w:rFonts w:ascii="Arial" w:eastAsia="Arial" w:hAnsi="Arial" w:cs="Arial"/>
          <w:sz w:val="24"/>
          <w:szCs w:val="24"/>
        </w:rPr>
        <w:t xml:space="preserve">Dios. </w:t>
      </w:r>
      <w:r>
        <w:rPr>
          <w:rFonts w:ascii="Arial" w:eastAsia="Arial" w:hAnsi="Arial" w:cs="Arial"/>
          <w:i/>
          <w:iCs/>
          <w:sz w:val="24"/>
          <w:szCs w:val="24"/>
        </w:rPr>
        <w:t>Todo lo que hay en el mundo, es concupiscencia de la carne,</w:t>
      </w:r>
      <w:r>
        <w:rPr>
          <w:rFonts w:ascii="Arial" w:eastAsia="Arial" w:hAnsi="Arial" w:cs="Arial"/>
          <w:i/>
          <w:iCs/>
        </w:rPr>
        <w:t xml:space="preserve"> </w:t>
      </w:r>
      <w:r>
        <w:rPr>
          <w:rFonts w:ascii="Arial" w:eastAsia="Arial" w:hAnsi="Arial" w:cs="Arial"/>
          <w:i/>
          <w:iCs/>
          <w:sz w:val="24"/>
          <w:szCs w:val="24"/>
        </w:rPr>
        <w:t>o concupiscencia de los ojos, o soberbia de la vida</w:t>
      </w:r>
      <w:r>
        <w:rPr>
          <w:rStyle w:val="Refdenotaalpie"/>
          <w:rFonts w:ascii="Arial" w:eastAsia="Arial" w:hAnsi="Arial" w:cs="Arial"/>
          <w:i/>
          <w:iCs/>
          <w:sz w:val="24"/>
          <w:szCs w:val="24"/>
        </w:rPr>
        <w:footnoteReference w:id="151"/>
      </w:r>
      <w:r>
        <w:rPr>
          <w:rFonts w:ascii="Arial" w:eastAsia="Arial" w:hAnsi="Arial" w:cs="Arial"/>
          <w:sz w:val="24"/>
          <w:szCs w:val="24"/>
        </w:rPr>
        <w:t>. La primera</w:t>
      </w:r>
      <w:r>
        <w:rPr>
          <w:rFonts w:ascii="Arial" w:eastAsia="Arial" w:hAnsi="Arial" w:cs="Arial"/>
        </w:rPr>
        <w:t xml:space="preserve"> </w:t>
      </w:r>
      <w:r>
        <w:rPr>
          <w:rFonts w:ascii="Arial" w:eastAsia="Arial" w:hAnsi="Arial" w:cs="Arial"/>
          <w:sz w:val="24"/>
          <w:szCs w:val="24"/>
        </w:rPr>
        <w:t>toma esposa, la segunda prueba bueyes, la tercera compra una</w:t>
      </w:r>
      <w:r>
        <w:rPr>
          <w:rFonts w:ascii="Arial" w:eastAsia="Arial" w:hAnsi="Arial" w:cs="Arial"/>
        </w:rPr>
        <w:t xml:space="preserve"> </w:t>
      </w:r>
      <w:r>
        <w:rPr>
          <w:rFonts w:ascii="Arial" w:eastAsia="Arial" w:hAnsi="Arial" w:cs="Arial"/>
          <w:sz w:val="24"/>
          <w:szCs w:val="24"/>
        </w:rPr>
        <w:t>propiedad</w:t>
      </w:r>
      <w:r>
        <w:rPr>
          <w:rStyle w:val="Refdenotaalpie"/>
          <w:rFonts w:ascii="Arial" w:eastAsia="Arial" w:hAnsi="Arial" w:cs="Arial"/>
          <w:sz w:val="24"/>
          <w:szCs w:val="24"/>
        </w:rPr>
        <w:footnoteReference w:id="152"/>
      </w:r>
      <w:r>
        <w:rPr>
          <w:rFonts w:ascii="Arial" w:eastAsia="Arial" w:hAnsi="Arial" w:cs="Arial"/>
          <w:sz w:val="24"/>
          <w:szCs w:val="24"/>
        </w:rPr>
        <w:t>. Lujuria, avaricia, soberbia; deseos carnales, deseos</w:t>
      </w:r>
      <w:r>
        <w:rPr>
          <w:rFonts w:ascii="Arial" w:eastAsia="Arial" w:hAnsi="Arial" w:cs="Arial"/>
        </w:rPr>
        <w:t xml:space="preserve"> </w:t>
      </w:r>
      <w:r>
        <w:rPr>
          <w:rFonts w:ascii="Arial" w:eastAsia="Arial" w:hAnsi="Arial" w:cs="Arial"/>
          <w:sz w:val="24"/>
          <w:szCs w:val="24"/>
        </w:rPr>
        <w:t>terrenos, y espíritus malos en los cielos</w:t>
      </w:r>
      <w:r>
        <w:rPr>
          <w:rStyle w:val="Refdenotaalpie"/>
          <w:rFonts w:ascii="Arial" w:eastAsia="Arial" w:hAnsi="Arial" w:cs="Arial"/>
          <w:sz w:val="24"/>
          <w:szCs w:val="24"/>
        </w:rPr>
        <w:footnoteReference w:id="153"/>
      </w:r>
      <w:r>
        <w:rPr>
          <w:rFonts w:ascii="Arial" w:eastAsia="Arial" w:hAnsi="Arial" w:cs="Arial"/>
          <w:sz w:val="24"/>
          <w:szCs w:val="24"/>
        </w:rPr>
        <w:t>. 22. He aquí pues que</w:t>
      </w:r>
      <w:r>
        <w:rPr>
          <w:rFonts w:ascii="Arial" w:eastAsia="Arial" w:hAnsi="Arial" w:cs="Arial"/>
        </w:rPr>
        <w:t xml:space="preserve"> </w:t>
      </w:r>
      <w:r>
        <w:rPr>
          <w:rFonts w:ascii="Arial" w:eastAsia="Arial" w:hAnsi="Arial" w:cs="Arial"/>
          <w:sz w:val="24"/>
          <w:szCs w:val="24"/>
        </w:rPr>
        <w:t>los discípulos, abandonando a la muchedumbre y subiendo al</w:t>
      </w:r>
      <w:r>
        <w:rPr>
          <w:rFonts w:ascii="Arial" w:eastAsia="Arial" w:hAnsi="Arial" w:cs="Arial"/>
        </w:rPr>
        <w:t xml:space="preserve"> </w:t>
      </w:r>
      <w:r>
        <w:rPr>
          <w:rFonts w:ascii="Arial" w:eastAsia="Arial" w:hAnsi="Arial" w:cs="Arial"/>
          <w:sz w:val="24"/>
          <w:szCs w:val="24"/>
        </w:rPr>
        <w:t>monte, como pasando de las realidades inferiores a las superiores,</w:t>
      </w:r>
      <w:r>
        <w:rPr>
          <w:rFonts w:ascii="Arial" w:eastAsia="Arial" w:hAnsi="Arial" w:cs="Arial"/>
        </w:rPr>
        <w:t xml:space="preserve"> </w:t>
      </w:r>
      <w:r>
        <w:rPr>
          <w:rFonts w:ascii="Arial" w:eastAsia="Arial" w:hAnsi="Arial" w:cs="Arial"/>
          <w:sz w:val="24"/>
          <w:szCs w:val="24"/>
        </w:rPr>
        <w:t>de las exteriores a las interiores, de las corporales a las espirituales</w:t>
      </w:r>
      <w:r>
        <w:rPr>
          <w:rFonts w:ascii="Arial" w:eastAsia="Arial" w:hAnsi="Arial" w:cs="Arial"/>
        </w:rPr>
        <w:t xml:space="preserve"> </w:t>
      </w:r>
      <w:r>
        <w:rPr>
          <w:rFonts w:ascii="Arial" w:eastAsia="Arial" w:hAnsi="Arial" w:cs="Arial"/>
          <w:sz w:val="24"/>
          <w:szCs w:val="24"/>
        </w:rPr>
        <w:t>oyen: Bienaventurados los pobres, los mansos, los afligidos porque</w:t>
      </w:r>
      <w:r>
        <w:rPr>
          <w:rFonts w:ascii="Arial" w:eastAsia="Arial" w:hAnsi="Arial" w:cs="Arial"/>
        </w:rPr>
        <w:t xml:space="preserve"> </w:t>
      </w:r>
      <w:r>
        <w:rPr>
          <w:rFonts w:ascii="Arial" w:eastAsia="Arial" w:hAnsi="Arial" w:cs="Arial"/>
          <w:sz w:val="24"/>
          <w:szCs w:val="24"/>
        </w:rPr>
        <w:t>de ellos es el reino de los cielos y la tierra, y para ellos es el contento,</w:t>
      </w:r>
      <w:r>
        <w:rPr>
          <w:rFonts w:ascii="Arial" w:eastAsia="Arial" w:hAnsi="Arial" w:cs="Arial"/>
        </w:rPr>
        <w:t xml:space="preserve"> </w:t>
      </w:r>
      <w:r>
        <w:rPr>
          <w:rFonts w:ascii="Arial" w:eastAsia="Arial" w:hAnsi="Arial" w:cs="Arial"/>
          <w:sz w:val="24"/>
          <w:szCs w:val="24"/>
        </w:rPr>
        <w:t>la fuerza, la suavidad, el reino, el poder, la paz; y todo esto</w:t>
      </w:r>
      <w:r>
        <w:rPr>
          <w:rFonts w:ascii="Arial" w:eastAsia="Arial" w:hAnsi="Arial" w:cs="Arial"/>
        </w:rPr>
        <w:t xml:space="preserve"> </w:t>
      </w:r>
      <w:r>
        <w:rPr>
          <w:rFonts w:ascii="Arial" w:eastAsia="Arial" w:hAnsi="Arial" w:cs="Arial"/>
          <w:sz w:val="24"/>
          <w:szCs w:val="24"/>
        </w:rPr>
        <w:t>se halla en lo interior, en la casa donde habita el simple y el</w:t>
      </w:r>
      <w:r>
        <w:rPr>
          <w:rFonts w:ascii="Arial" w:eastAsia="Arial" w:hAnsi="Arial" w:cs="Arial"/>
        </w:rPr>
        <w:t xml:space="preserve"> </w:t>
      </w:r>
      <w:r>
        <w:rPr>
          <w:rFonts w:ascii="Arial" w:eastAsia="Arial" w:hAnsi="Arial" w:cs="Arial"/>
          <w:sz w:val="24"/>
          <w:szCs w:val="24"/>
        </w:rPr>
        <w:t>manso; mientras que el agreste, el hirsuto, el salvaje, es perseguido</w:t>
      </w:r>
      <w:r>
        <w:rPr>
          <w:rFonts w:ascii="Arial" w:eastAsia="Arial" w:hAnsi="Arial" w:cs="Arial"/>
        </w:rPr>
        <w:t xml:space="preserve"> </w:t>
      </w:r>
      <w:r>
        <w:rPr>
          <w:rFonts w:ascii="Arial" w:eastAsia="Arial" w:hAnsi="Arial" w:cs="Arial"/>
          <w:sz w:val="24"/>
          <w:szCs w:val="24"/>
        </w:rPr>
        <w:t>y suplantado en su prerrogativa de primogénito</w:t>
      </w:r>
      <w:r>
        <w:rPr>
          <w:rStyle w:val="Refdenotaalpie"/>
          <w:rFonts w:ascii="Arial" w:eastAsia="Arial" w:hAnsi="Arial" w:cs="Arial"/>
          <w:sz w:val="24"/>
          <w:szCs w:val="24"/>
        </w:rPr>
        <w:footnoteReference w:id="154"/>
      </w:r>
      <w:r>
        <w:rPr>
          <w:rFonts w:ascii="Arial" w:eastAsia="Arial" w:hAnsi="Arial" w:cs="Arial"/>
          <w:sz w:val="24"/>
          <w:szCs w:val="24"/>
        </w:rPr>
        <w:t>, prerrogativa</w:t>
      </w:r>
      <w:r>
        <w:rPr>
          <w:rFonts w:ascii="Arial" w:eastAsia="Arial" w:hAnsi="Arial" w:cs="Arial"/>
        </w:rPr>
        <w:t xml:space="preserve"> </w:t>
      </w:r>
      <w:r>
        <w:rPr>
          <w:rFonts w:ascii="Arial" w:eastAsia="Arial" w:hAnsi="Arial" w:cs="Arial"/>
          <w:sz w:val="24"/>
          <w:szCs w:val="24"/>
        </w:rPr>
        <w:t>que transfirió a nosotros el primogénito entre muchos hermanos</w:t>
      </w:r>
      <w:r>
        <w:rPr>
          <w:rStyle w:val="Refdenotaalpie"/>
          <w:rFonts w:ascii="Arial" w:eastAsia="Arial" w:hAnsi="Arial" w:cs="Arial"/>
          <w:sz w:val="24"/>
          <w:szCs w:val="24"/>
        </w:rPr>
        <w:footnoteReference w:id="155"/>
      </w:r>
      <w:r>
        <w:rPr>
          <w:rFonts w:ascii="Arial" w:eastAsia="Arial" w:hAnsi="Arial" w:cs="Arial"/>
          <w:sz w:val="24"/>
          <w:szCs w:val="24"/>
        </w:rPr>
        <w:t>,</w:t>
      </w:r>
      <w:r>
        <w:rPr>
          <w:rFonts w:ascii="Arial" w:eastAsia="Arial" w:hAnsi="Arial" w:cs="Arial"/>
        </w:rPr>
        <w:t xml:space="preserve"> </w:t>
      </w:r>
      <w:r>
        <w:rPr>
          <w:rFonts w:ascii="Arial" w:eastAsia="Arial" w:hAnsi="Arial" w:cs="Arial"/>
          <w:sz w:val="24"/>
          <w:szCs w:val="24"/>
        </w:rPr>
        <w:t>el unigénito que reina con el Padre por los siglos de los siglos.</w:t>
      </w:r>
    </w:p>
    <w:p w14:paraId="26D1D182"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Amén.</w:t>
      </w:r>
    </w:p>
    <w:p w14:paraId="5A5F1F99" w14:textId="77777777" w:rsidR="00E20A8A" w:rsidRDefault="00E20A8A" w:rsidP="00E20A8A">
      <w:pPr>
        <w:spacing w:after="0"/>
        <w:jc w:val="left"/>
        <w:rPr>
          <w:kern w:val="0"/>
          <w14:ligatures w14:val="none"/>
        </w:rPr>
        <w:sectPr w:rsidR="00E20A8A" w:rsidSect="00E20A8A">
          <w:footnotePr>
            <w:numRestart w:val="eachSect"/>
          </w:footnotePr>
          <w:pgSz w:w="11906" w:h="16838"/>
          <w:pgMar w:top="1134" w:right="1843" w:bottom="1134" w:left="1134" w:header="709" w:footer="709" w:gutter="0"/>
          <w:cols w:space="720"/>
          <w:vAlign w:val="center"/>
          <w15:footnoteColumns w:val="3"/>
        </w:sectPr>
      </w:pPr>
    </w:p>
    <w:p w14:paraId="0E4C1357" w14:textId="77777777" w:rsidR="00E20A8A" w:rsidRPr="00540375" w:rsidRDefault="00E20A8A" w:rsidP="00E20A8A">
      <w:pPr>
        <w:spacing w:before="240"/>
        <w:jc w:val="center"/>
        <w:rPr>
          <w:rFonts w:ascii="Arial" w:eastAsia="Arial" w:hAnsi="Arial" w:cs="Arial"/>
          <w:b/>
          <w:bCs/>
          <w:sz w:val="28"/>
          <w:szCs w:val="28"/>
        </w:rPr>
      </w:pPr>
    </w:p>
    <w:p w14:paraId="178EB385" w14:textId="77777777" w:rsidR="00E20A8A" w:rsidRPr="00540375" w:rsidRDefault="00E20A8A" w:rsidP="00E20A8A">
      <w:pPr>
        <w:spacing w:before="240"/>
        <w:jc w:val="center"/>
        <w:rPr>
          <w:rFonts w:ascii="Arial" w:eastAsia="Arial" w:hAnsi="Arial" w:cs="Arial"/>
          <w:b/>
          <w:bCs/>
          <w:sz w:val="28"/>
          <w:szCs w:val="28"/>
        </w:rPr>
      </w:pPr>
      <w:r w:rsidRPr="00540375">
        <w:rPr>
          <w:rFonts w:ascii="Arial" w:eastAsia="Arial" w:hAnsi="Arial" w:cs="Arial"/>
          <w:b/>
          <w:bCs/>
          <w:sz w:val="28"/>
          <w:szCs w:val="28"/>
        </w:rPr>
        <w:t>SERMÓN 3</w:t>
      </w:r>
    </w:p>
    <w:p w14:paraId="5889B0A9" w14:textId="77777777" w:rsidR="00E20A8A" w:rsidRPr="00540375" w:rsidRDefault="00E20A8A" w:rsidP="00E20A8A">
      <w:pPr>
        <w:spacing w:before="240"/>
        <w:jc w:val="center"/>
        <w:rPr>
          <w:rFonts w:ascii="Arial" w:eastAsia="Arial" w:hAnsi="Arial" w:cs="Arial"/>
          <w:b/>
          <w:bCs/>
          <w:sz w:val="28"/>
          <w:szCs w:val="28"/>
        </w:rPr>
      </w:pPr>
      <w:r w:rsidRPr="00540375">
        <w:rPr>
          <w:rFonts w:ascii="Arial" w:eastAsia="Arial" w:hAnsi="Arial" w:cs="Arial"/>
          <w:b/>
          <w:bCs/>
          <w:sz w:val="28"/>
          <w:szCs w:val="28"/>
        </w:rPr>
        <w:t>(Tercero para la fiesta de todos los Santos)</w:t>
      </w:r>
    </w:p>
    <w:p w14:paraId="354B17D7" w14:textId="77777777" w:rsidR="00E20A8A" w:rsidRPr="00540375" w:rsidRDefault="00E20A8A" w:rsidP="00E20A8A">
      <w:pPr>
        <w:spacing w:before="240"/>
        <w:jc w:val="center"/>
        <w:rPr>
          <w:rFonts w:ascii="Arial" w:eastAsia="Arial" w:hAnsi="Arial" w:cs="Arial"/>
          <w:b/>
          <w:bCs/>
          <w:sz w:val="28"/>
          <w:szCs w:val="28"/>
        </w:rPr>
      </w:pPr>
    </w:p>
    <w:p w14:paraId="1CDE61C8" w14:textId="77777777" w:rsidR="00E20A8A" w:rsidRPr="00540375" w:rsidRDefault="00E20A8A" w:rsidP="00E20A8A">
      <w:pPr>
        <w:spacing w:before="240"/>
        <w:jc w:val="center"/>
        <w:rPr>
          <w:rFonts w:ascii="Arial" w:eastAsia="Arial" w:hAnsi="Arial" w:cs="Arial"/>
          <w:b/>
          <w:bCs/>
          <w:sz w:val="28"/>
          <w:szCs w:val="28"/>
        </w:rPr>
      </w:pPr>
    </w:p>
    <w:p w14:paraId="1A5A04DC" w14:textId="77777777" w:rsidR="00E20A8A" w:rsidRPr="00540375" w:rsidRDefault="00E20A8A" w:rsidP="00E20A8A">
      <w:pPr>
        <w:spacing w:before="240"/>
        <w:jc w:val="center"/>
        <w:rPr>
          <w:rFonts w:ascii="Arial" w:eastAsia="Arial" w:hAnsi="Arial" w:cs="Arial"/>
          <w:b/>
          <w:bCs/>
          <w:sz w:val="28"/>
          <w:szCs w:val="28"/>
        </w:rPr>
      </w:pPr>
    </w:p>
    <w:p w14:paraId="0A791F2D"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Bienaventurados los que tienen hambre y sed de justicia</w:t>
      </w:r>
      <w:r>
        <w:rPr>
          <w:rStyle w:val="Refdenotaalpie"/>
          <w:rFonts w:ascii="Arial" w:eastAsia="Arial" w:hAnsi="Arial" w:cs="Arial"/>
          <w:sz w:val="24"/>
          <w:szCs w:val="24"/>
        </w:rPr>
        <w:footnoteReference w:id="156"/>
      </w:r>
      <w:r>
        <w:rPr>
          <w:rFonts w:ascii="Arial" w:eastAsia="Arial" w:hAnsi="Arial" w:cs="Arial"/>
          <w:sz w:val="24"/>
          <w:szCs w:val="24"/>
        </w:rPr>
        <w:t>. Hermanos, el libro de la Sabiduría está escrito por dentro y por fuera</w:t>
      </w:r>
      <w:r>
        <w:rPr>
          <w:rStyle w:val="Refdenotaalpie"/>
          <w:rFonts w:ascii="Arial" w:eastAsia="Arial" w:hAnsi="Arial" w:cs="Arial"/>
          <w:sz w:val="24"/>
          <w:szCs w:val="24"/>
        </w:rPr>
        <w:footnoteReference w:id="157"/>
      </w:r>
      <w:r>
        <w:rPr>
          <w:rFonts w:ascii="Arial" w:eastAsia="Arial" w:hAnsi="Arial" w:cs="Arial"/>
          <w:sz w:val="24"/>
          <w:szCs w:val="24"/>
        </w:rPr>
        <w:t>. Habla, por así decir, por fuera, cuando corrige a los pervertidos; por dentro, cuando dirige a los convertidos. En fin, escuchemos cómo y de qué manera dirige a aquéllos que ponen la bienaventuranza no en el cuerpo, ni en las realidades corporales, sino en la virtud del alma. La virtud es, en efecto, un hábito del alma bien formada. Por eso, es necesario disponer y formar las afecciones del alma y también ordenarlas en función de su deber y de la manera de llevarlo a cabo para alcanzar las virtudes. 2. Son ellas, en efecto, las que califican las obras exteriores; o bien acaban en vicios, o bien se convierten en virtudes. Cuando estas afecciones son formadas prudente, sobria, fuerte y justamente, se elevan hasta las virtudes de prudencia, templanza, fortaleza y justicia, que son llamadas raíz y quicio de todas las virtudes. Entre ellas, la justicia, que parece ser una especie de cima o ápice y ocupar el lugar más elevado, posee el nombre de virtud por excelencia. Por eso, son bienaventurados, los que eligiendo esta síntesis tienen hambre y sed de la justicia. 3. Así como algunos piensan que los rayos resplandecientes de todas las estrellas forman en lo más alto del firmamento un círculo de notable resplandor al que llaman galaxia; así también, en el firmamento espiritual, se piensa que el fulgor de todas las virtudes constituye la justicia; por eso se la considera como un cierto equilibrio, una medida de las cosas y también como un límite determinado, más allá y más acá del cual no puede haber rectitud. En efecto, la justicia es la que iguala todo, dando a cada cual lo que es suyo. La ley natural la contiene, la Escritura la prescribe, el Evangelio la completa: no sólo no debemos hacer a otro lo que no queremos</w:t>
      </w:r>
      <w:r>
        <w:rPr>
          <w:rFonts w:ascii="Arial" w:eastAsia="Arial" w:hAnsi="Arial" w:cs="Arial"/>
        </w:rPr>
        <w:t xml:space="preserve"> </w:t>
      </w:r>
      <w:r>
        <w:rPr>
          <w:rFonts w:ascii="Arial" w:eastAsia="Arial" w:hAnsi="Arial" w:cs="Arial"/>
          <w:sz w:val="24"/>
          <w:szCs w:val="24"/>
        </w:rPr>
        <w:t xml:space="preserve"> </w:t>
      </w:r>
      <w:r>
        <w:rPr>
          <w:rFonts w:ascii="Arial" w:eastAsia="Arial" w:hAnsi="Arial" w:cs="Arial"/>
        </w:rPr>
        <w:t xml:space="preserve"> </w:t>
      </w:r>
      <w:r>
        <w:rPr>
          <w:rFonts w:ascii="Arial" w:eastAsia="Arial" w:hAnsi="Arial" w:cs="Arial"/>
          <w:sz w:val="24"/>
          <w:szCs w:val="24"/>
        </w:rPr>
        <w:t>que se nos haga a nosotros, sino que debemos hacer a otro lo que queremos que se nos haga</w:t>
      </w:r>
      <w:r>
        <w:rPr>
          <w:rStyle w:val="Refdenotaalpie"/>
          <w:rFonts w:ascii="Arial" w:eastAsia="Arial" w:hAnsi="Arial" w:cs="Arial"/>
          <w:sz w:val="24"/>
          <w:szCs w:val="24"/>
        </w:rPr>
        <w:footnoteReference w:id="158"/>
      </w:r>
      <w:r>
        <w:rPr>
          <w:rFonts w:ascii="Arial" w:eastAsia="Arial" w:hAnsi="Arial" w:cs="Arial"/>
          <w:sz w:val="24"/>
          <w:szCs w:val="24"/>
        </w:rPr>
        <w:t>. 4. Por eso, quien busca la bienaventuranza, no debe apartarse de la justicia, sino volver a ella y dirigirse por ella, para no quedarse en la ley natural —como el filósofo— ni apoyarse en la justicia de la ley —como el judío— sino someterse a la justicia de la fe —como el cristiano</w:t>
      </w:r>
      <w:r>
        <w:rPr>
          <w:rStyle w:val="Refdenotaalpie"/>
          <w:rFonts w:ascii="Arial" w:eastAsia="Arial" w:hAnsi="Arial" w:cs="Arial"/>
          <w:sz w:val="24"/>
          <w:szCs w:val="24"/>
        </w:rPr>
        <w:footnoteReference w:id="159"/>
      </w:r>
      <w:r>
        <w:rPr>
          <w:rFonts w:ascii="Arial" w:eastAsia="Arial" w:hAnsi="Arial" w:cs="Arial"/>
          <w:sz w:val="24"/>
          <w:szCs w:val="24"/>
        </w:rPr>
        <w:t>; y como humilde acusador de sí mismo</w:t>
      </w:r>
      <w:r>
        <w:rPr>
          <w:rStyle w:val="Refdenotaalpie"/>
          <w:rFonts w:ascii="Arial" w:eastAsia="Arial" w:hAnsi="Arial" w:cs="Arial"/>
          <w:sz w:val="24"/>
          <w:szCs w:val="24"/>
        </w:rPr>
        <w:footnoteReference w:id="160"/>
      </w:r>
      <w:r>
        <w:rPr>
          <w:rFonts w:ascii="Arial" w:eastAsia="Arial" w:hAnsi="Arial" w:cs="Arial"/>
          <w:sz w:val="24"/>
          <w:szCs w:val="24"/>
        </w:rPr>
        <w:t xml:space="preserve">, alcanzar el premio que Dios nos destina allá </w:t>
      </w:r>
      <w:r>
        <w:rPr>
          <w:rFonts w:ascii="Arial" w:eastAsia="Arial" w:hAnsi="Arial" w:cs="Arial"/>
          <w:sz w:val="24"/>
          <w:szCs w:val="24"/>
        </w:rPr>
        <w:lastRenderedPageBreak/>
        <w:t>arriba en Cristo Jesús</w:t>
      </w:r>
      <w:r>
        <w:rPr>
          <w:rStyle w:val="Refdenotaalpie"/>
          <w:rFonts w:ascii="Arial" w:eastAsia="Arial" w:hAnsi="Arial" w:cs="Arial"/>
          <w:sz w:val="24"/>
          <w:szCs w:val="24"/>
        </w:rPr>
        <w:footnoteReference w:id="161"/>
      </w:r>
      <w:r>
        <w:rPr>
          <w:rFonts w:ascii="Arial" w:eastAsia="Arial" w:hAnsi="Arial" w:cs="Arial"/>
          <w:sz w:val="24"/>
          <w:szCs w:val="24"/>
        </w:rPr>
        <w:t>. Aquí, lo que se tiene o se puede tener de justicia es parcial; allá, en cambio, es perfecto. Parcial, en el camino; perfecto, en la plenitud de la bienaventuranza. 5. Sigue pues de lo parcial a lo parcial, como de virtud en virtud</w:t>
      </w:r>
      <w:r>
        <w:rPr>
          <w:rStyle w:val="Refdenotaalpie"/>
          <w:rFonts w:ascii="Arial" w:eastAsia="Arial" w:hAnsi="Arial" w:cs="Arial"/>
          <w:sz w:val="24"/>
          <w:szCs w:val="24"/>
        </w:rPr>
        <w:footnoteReference w:id="162"/>
      </w:r>
      <w:r>
        <w:rPr>
          <w:rFonts w:ascii="Arial" w:eastAsia="Arial" w:hAnsi="Arial" w:cs="Arial"/>
          <w:sz w:val="24"/>
          <w:szCs w:val="24"/>
        </w:rPr>
        <w:t>: hasta que alcances lo que te ha alcanzado a ti</w:t>
      </w:r>
      <w:r>
        <w:rPr>
          <w:rStyle w:val="Refdenotaalpie"/>
          <w:rFonts w:ascii="Arial" w:eastAsia="Arial" w:hAnsi="Arial" w:cs="Arial"/>
          <w:sz w:val="24"/>
          <w:szCs w:val="24"/>
        </w:rPr>
        <w:footnoteReference w:id="163"/>
      </w:r>
      <w:r>
        <w:rPr>
          <w:rFonts w:ascii="Arial" w:eastAsia="Arial" w:hAnsi="Arial" w:cs="Arial"/>
          <w:sz w:val="24"/>
          <w:szCs w:val="24"/>
        </w:rPr>
        <w:t>. Vela, para que nunca la justicia se aparte de tu mano, de tu boca, de tu corazón</w:t>
      </w:r>
      <w:r>
        <w:rPr>
          <w:rStyle w:val="Refdenotaalpie"/>
          <w:rFonts w:ascii="Arial" w:eastAsia="Arial" w:hAnsi="Arial" w:cs="Arial"/>
          <w:sz w:val="24"/>
          <w:szCs w:val="24"/>
        </w:rPr>
        <w:footnoteReference w:id="164"/>
      </w:r>
      <w:r>
        <w:rPr>
          <w:rFonts w:ascii="Arial" w:eastAsia="Arial" w:hAnsi="Arial" w:cs="Arial"/>
          <w:sz w:val="24"/>
          <w:szCs w:val="24"/>
        </w:rPr>
        <w:t>; porque aquél que se adhiere a la justicia la obtendrá; no cualquier justicia, sino aquélla plena, perfecta, pacífica, que uno no obtiene por un esfuerzo laborioso, sino que se la conserva con tanta facilidad como felicidad. Por eso: Bienaventurados los que tienen hambre y sed de justicia.</w:t>
      </w:r>
      <w:r>
        <w:rPr>
          <w:rFonts w:ascii="Arial" w:eastAsia="Arial" w:hAnsi="Arial" w:cs="Arial"/>
        </w:rPr>
        <w:t xml:space="preserve"> </w:t>
      </w:r>
      <w:r>
        <w:rPr>
          <w:rFonts w:ascii="Arial" w:eastAsia="Arial" w:hAnsi="Arial" w:cs="Arial"/>
          <w:sz w:val="24"/>
          <w:szCs w:val="24"/>
        </w:rPr>
        <w:t xml:space="preserve"> </w:t>
      </w:r>
    </w:p>
    <w:p w14:paraId="63ADBE1D"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6. Dice también el Maestro: Buscad primero el Reino de Dios y su justicia</w:t>
      </w:r>
      <w:r>
        <w:rPr>
          <w:rStyle w:val="Refdenotaalpie"/>
          <w:rFonts w:ascii="Arial" w:eastAsia="Arial" w:hAnsi="Arial" w:cs="Arial"/>
          <w:sz w:val="24"/>
          <w:szCs w:val="24"/>
        </w:rPr>
        <w:footnoteReference w:id="165"/>
      </w:r>
      <w:r>
        <w:rPr>
          <w:rFonts w:ascii="Arial" w:eastAsia="Arial" w:hAnsi="Arial" w:cs="Arial"/>
          <w:sz w:val="24"/>
          <w:szCs w:val="24"/>
        </w:rPr>
        <w:t>. He aquí, hombre, lo que debes buscar; he aquí lo que tu Dios busca de ti, para que tú lo busques en él. Los gentiles buscan qué comer, qué beber, con qué vestirse. Tu Padre celestial sabe que tienes necesidad de todo eso</w:t>
      </w:r>
      <w:r>
        <w:rPr>
          <w:rStyle w:val="Refdenotaalpie"/>
          <w:rFonts w:ascii="Arial" w:eastAsia="Arial" w:hAnsi="Arial" w:cs="Arial"/>
          <w:sz w:val="24"/>
          <w:szCs w:val="24"/>
        </w:rPr>
        <w:footnoteReference w:id="166"/>
      </w:r>
      <w:r>
        <w:rPr>
          <w:rFonts w:ascii="Arial" w:eastAsia="Arial" w:hAnsi="Arial" w:cs="Arial"/>
          <w:sz w:val="24"/>
          <w:szCs w:val="24"/>
        </w:rPr>
        <w:t>. Descarga sobre él toda tu preocupación</w:t>
      </w:r>
      <w:r>
        <w:rPr>
          <w:rStyle w:val="Refdenotaalpie"/>
          <w:rFonts w:ascii="Arial" w:eastAsia="Arial" w:hAnsi="Arial" w:cs="Arial"/>
          <w:sz w:val="24"/>
          <w:szCs w:val="24"/>
        </w:rPr>
        <w:footnoteReference w:id="167"/>
      </w:r>
      <w:r>
        <w:rPr>
          <w:rFonts w:ascii="Arial" w:eastAsia="Arial" w:hAnsi="Arial" w:cs="Arial"/>
          <w:sz w:val="24"/>
          <w:szCs w:val="24"/>
        </w:rPr>
        <w:t>, guarda para ti el trabajo; él tiene cuidado de ti, si tú no descuidas ocuparte de la justicia. 7. Ocúpate de ella, búscala por sobre todas las cosas, y busca todas las cosas a causa de ella; busca el Reino de Dios a causa de ella y no a ella a causa de él. No comiences de nuevo a ser mercenario y entendido en negocios; no entrarás en el poder del Señor, como quien no se acuerda sólo de su justicia</w:t>
      </w:r>
      <w:r>
        <w:rPr>
          <w:rStyle w:val="Refdenotaalpie"/>
          <w:rFonts w:ascii="Arial" w:eastAsia="Arial" w:hAnsi="Arial" w:cs="Arial"/>
          <w:sz w:val="24"/>
          <w:szCs w:val="24"/>
        </w:rPr>
        <w:footnoteReference w:id="168"/>
      </w:r>
      <w:r>
        <w:rPr>
          <w:rFonts w:ascii="Arial" w:eastAsia="Arial" w:hAnsi="Arial" w:cs="Arial"/>
          <w:sz w:val="24"/>
          <w:szCs w:val="24"/>
        </w:rPr>
        <w:t>. Todo lo demás es añadidura, algo insustancial, que por eso no merece ser buscado. Todo lo demás, está escrito, se os dará por añadidura</w:t>
      </w:r>
      <w:r>
        <w:rPr>
          <w:rStyle w:val="Refdenotaalpie"/>
          <w:rFonts w:ascii="Arial" w:eastAsia="Arial" w:hAnsi="Arial" w:cs="Arial"/>
          <w:sz w:val="24"/>
          <w:szCs w:val="24"/>
        </w:rPr>
        <w:footnoteReference w:id="169"/>
      </w:r>
      <w:r>
        <w:rPr>
          <w:rFonts w:ascii="Arial" w:eastAsia="Arial" w:hAnsi="Arial" w:cs="Arial"/>
          <w:sz w:val="24"/>
          <w:szCs w:val="24"/>
        </w:rPr>
        <w:t>. 8. Cuántos, y con cuánto esfuerzo buscan hoy lo que no hay que buscar,</w:t>
      </w:r>
      <w:r>
        <w:rPr>
          <w:rFonts w:ascii="Arial" w:eastAsia="Arial" w:hAnsi="Arial" w:cs="Arial"/>
        </w:rPr>
        <w:t xml:space="preserve"> </w:t>
      </w:r>
      <w:r>
        <w:rPr>
          <w:rFonts w:ascii="Arial" w:eastAsia="Arial" w:hAnsi="Arial" w:cs="Arial"/>
          <w:sz w:val="24"/>
          <w:szCs w:val="24"/>
        </w:rPr>
        <w:t>y descuidan lo que hay que buscar, de tal modo que, si alguien</w:t>
      </w:r>
      <w:r>
        <w:rPr>
          <w:rFonts w:ascii="Arial" w:eastAsia="Arial" w:hAnsi="Arial" w:cs="Arial"/>
        </w:rPr>
        <w:t xml:space="preserve"> </w:t>
      </w:r>
      <w:r>
        <w:rPr>
          <w:rFonts w:ascii="Arial" w:eastAsia="Arial" w:hAnsi="Arial" w:cs="Arial"/>
          <w:sz w:val="24"/>
          <w:szCs w:val="24"/>
        </w:rPr>
        <w:t>creyendo en la palabra del Verbo, y seguro de tales cosas, tendiera</w:t>
      </w:r>
      <w:r>
        <w:rPr>
          <w:rFonts w:ascii="Arial" w:eastAsia="Arial" w:hAnsi="Arial" w:cs="Arial"/>
        </w:rPr>
        <w:t xml:space="preserve"> </w:t>
      </w:r>
      <w:r>
        <w:rPr>
          <w:rFonts w:ascii="Arial" w:eastAsia="Arial" w:hAnsi="Arial" w:cs="Arial"/>
          <w:sz w:val="24"/>
          <w:szCs w:val="24"/>
        </w:rPr>
        <w:t>a algo más alto, a la justicia, ¡se convertiría en motivo de risa</w:t>
      </w:r>
      <w:r>
        <w:rPr>
          <w:rFonts w:ascii="Arial" w:eastAsia="Arial" w:hAnsi="Arial" w:cs="Arial"/>
        </w:rPr>
        <w:t xml:space="preserve"> </w:t>
      </w:r>
      <w:r>
        <w:rPr>
          <w:rFonts w:ascii="Arial" w:eastAsia="Arial" w:hAnsi="Arial" w:cs="Arial"/>
          <w:sz w:val="24"/>
          <w:szCs w:val="24"/>
        </w:rPr>
        <w:t>y de menosprecio!</w:t>
      </w:r>
    </w:p>
    <w:p w14:paraId="1B63444A"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Pero ¿qué pensar del hecho de que no diga: buscan, sino:</w:t>
      </w:r>
      <w:r>
        <w:rPr>
          <w:rFonts w:ascii="Arial" w:eastAsia="Arial" w:hAnsi="Arial" w:cs="Arial"/>
        </w:rPr>
        <w:t xml:space="preserve"> </w:t>
      </w:r>
      <w:r>
        <w:rPr>
          <w:rFonts w:ascii="Arial" w:eastAsia="Arial" w:hAnsi="Arial" w:cs="Arial"/>
          <w:sz w:val="24"/>
          <w:szCs w:val="24"/>
        </w:rPr>
        <w:t>Los que tienen hambre y sed de justicia? ¿No habremos de entender</w:t>
      </w:r>
      <w:r>
        <w:rPr>
          <w:rFonts w:ascii="Arial" w:eastAsia="Arial" w:hAnsi="Arial" w:cs="Arial"/>
        </w:rPr>
        <w:t xml:space="preserve"> </w:t>
      </w:r>
      <w:r>
        <w:rPr>
          <w:rFonts w:ascii="Arial" w:eastAsia="Arial" w:hAnsi="Arial" w:cs="Arial"/>
          <w:sz w:val="24"/>
          <w:szCs w:val="24"/>
        </w:rPr>
        <w:t>que la justicia es para el alma, lo que el alimento y la bebida</w:t>
      </w:r>
      <w:r>
        <w:rPr>
          <w:rFonts w:ascii="Arial" w:eastAsia="Arial" w:hAnsi="Arial" w:cs="Arial"/>
        </w:rPr>
        <w:t xml:space="preserve"> </w:t>
      </w:r>
      <w:r>
        <w:rPr>
          <w:rFonts w:ascii="Arial" w:eastAsia="Arial" w:hAnsi="Arial" w:cs="Arial"/>
          <w:sz w:val="24"/>
          <w:szCs w:val="24"/>
        </w:rPr>
        <w:t>son para el cuerpo? Ella es como el viático para el camino, siendo</w:t>
      </w:r>
      <w:r>
        <w:rPr>
          <w:rFonts w:ascii="Arial" w:eastAsia="Arial" w:hAnsi="Arial" w:cs="Arial"/>
        </w:rPr>
        <w:t xml:space="preserve"> </w:t>
      </w:r>
      <w:r>
        <w:rPr>
          <w:rFonts w:ascii="Arial" w:eastAsia="Arial" w:hAnsi="Arial" w:cs="Arial"/>
          <w:sz w:val="24"/>
          <w:szCs w:val="24"/>
        </w:rPr>
        <w:t>parcial; es el banquete en la patria, donde ella es perfecta; es</w:t>
      </w:r>
      <w:r>
        <w:rPr>
          <w:rFonts w:ascii="Arial" w:eastAsia="Arial" w:hAnsi="Arial" w:cs="Arial"/>
        </w:rPr>
        <w:t xml:space="preserve"> </w:t>
      </w:r>
      <w:r>
        <w:rPr>
          <w:rFonts w:ascii="Arial" w:eastAsia="Arial" w:hAnsi="Arial" w:cs="Arial"/>
          <w:sz w:val="24"/>
          <w:szCs w:val="24"/>
        </w:rPr>
        <w:t>leche para los niños, y es comida para los adultos. De donde</w:t>
      </w:r>
      <w:r>
        <w:rPr>
          <w:rFonts w:ascii="Arial" w:eastAsia="Arial" w:hAnsi="Arial" w:cs="Arial"/>
        </w:rPr>
        <w:t xml:space="preserve"> </w:t>
      </w:r>
      <w:r>
        <w:rPr>
          <w:rFonts w:ascii="Arial" w:eastAsia="Arial" w:hAnsi="Arial" w:cs="Arial"/>
          <w:sz w:val="24"/>
          <w:szCs w:val="24"/>
        </w:rPr>
        <w:t>esta maldición del profeta: Como un niño arrancado de los pechos</w:t>
      </w:r>
      <w:r>
        <w:rPr>
          <w:rFonts w:ascii="Arial" w:eastAsia="Arial" w:hAnsi="Arial" w:cs="Arial"/>
        </w:rPr>
        <w:t xml:space="preserve"> </w:t>
      </w:r>
      <w:r>
        <w:rPr>
          <w:rFonts w:ascii="Arial" w:eastAsia="Arial" w:hAnsi="Arial" w:cs="Arial"/>
          <w:sz w:val="24"/>
          <w:szCs w:val="24"/>
        </w:rPr>
        <w:t>de su madre así retribuirás a mi alma</w:t>
      </w:r>
      <w:r>
        <w:rPr>
          <w:rStyle w:val="Refdenotaalpie"/>
          <w:rFonts w:ascii="Arial" w:eastAsia="Arial" w:hAnsi="Arial" w:cs="Arial"/>
          <w:sz w:val="24"/>
          <w:szCs w:val="24"/>
        </w:rPr>
        <w:footnoteReference w:id="170"/>
      </w:r>
      <w:r>
        <w:rPr>
          <w:rFonts w:ascii="Arial" w:eastAsia="Arial" w:hAnsi="Arial" w:cs="Arial"/>
          <w:sz w:val="24"/>
          <w:szCs w:val="24"/>
        </w:rPr>
        <w:t>. Bienaventurados, pues,</w:t>
      </w:r>
      <w:r>
        <w:rPr>
          <w:rFonts w:ascii="Arial" w:eastAsia="Arial" w:hAnsi="Arial" w:cs="Arial"/>
        </w:rPr>
        <w:t xml:space="preserve"> </w:t>
      </w:r>
      <w:r>
        <w:rPr>
          <w:rFonts w:ascii="Arial" w:eastAsia="Arial" w:hAnsi="Arial" w:cs="Arial"/>
          <w:sz w:val="24"/>
          <w:szCs w:val="24"/>
        </w:rPr>
        <w:t>los que tienen hambre y sed de justicia, porque serán sacia-</w:t>
      </w:r>
      <w:r>
        <w:rPr>
          <w:rFonts w:ascii="Arial" w:eastAsia="Arial" w:hAnsi="Arial" w:cs="Arial"/>
        </w:rPr>
        <w:t xml:space="preserve"> </w:t>
      </w:r>
      <w:r>
        <w:rPr>
          <w:rFonts w:ascii="Arial" w:eastAsia="Arial" w:hAnsi="Arial" w:cs="Arial"/>
          <w:sz w:val="24"/>
          <w:szCs w:val="24"/>
        </w:rPr>
        <w:t>dos</w:t>
      </w:r>
      <w:r>
        <w:rPr>
          <w:rStyle w:val="Refdenotaalpie"/>
          <w:rFonts w:ascii="Arial" w:eastAsia="Arial" w:hAnsi="Arial" w:cs="Arial"/>
          <w:sz w:val="24"/>
          <w:szCs w:val="24"/>
        </w:rPr>
        <w:footnoteReference w:id="171"/>
      </w:r>
      <w:r>
        <w:rPr>
          <w:rFonts w:ascii="Arial" w:eastAsia="Arial" w:hAnsi="Arial" w:cs="Arial"/>
          <w:sz w:val="24"/>
          <w:szCs w:val="24"/>
        </w:rPr>
        <w:t>. 9. Entonces habrá felicidad plena, cuando la saciedad sea</w:t>
      </w:r>
      <w:r>
        <w:rPr>
          <w:rFonts w:ascii="Arial" w:eastAsia="Arial" w:hAnsi="Arial" w:cs="Arial"/>
        </w:rPr>
        <w:t xml:space="preserve"> </w:t>
      </w:r>
      <w:r>
        <w:rPr>
          <w:rFonts w:ascii="Arial" w:eastAsia="Arial" w:hAnsi="Arial" w:cs="Arial"/>
          <w:sz w:val="24"/>
          <w:szCs w:val="24"/>
        </w:rPr>
        <w:t>plena; entonces seré plenamente saciado por esta plenitud de</w:t>
      </w:r>
      <w:r>
        <w:rPr>
          <w:rFonts w:ascii="Arial" w:eastAsia="Arial" w:hAnsi="Arial" w:cs="Arial"/>
        </w:rPr>
        <w:t xml:space="preserve"> </w:t>
      </w:r>
      <w:r>
        <w:rPr>
          <w:rFonts w:ascii="Arial" w:eastAsia="Arial" w:hAnsi="Arial" w:cs="Arial"/>
          <w:sz w:val="24"/>
          <w:szCs w:val="24"/>
        </w:rPr>
        <w:t>justicia de la cual gozo ahora en parte, parcialmente. Ahora es</w:t>
      </w:r>
      <w:r>
        <w:rPr>
          <w:rFonts w:ascii="Arial" w:eastAsia="Arial" w:hAnsi="Arial" w:cs="Arial"/>
        </w:rPr>
        <w:t xml:space="preserve"> </w:t>
      </w:r>
      <w:r>
        <w:rPr>
          <w:rFonts w:ascii="Arial" w:eastAsia="Arial" w:hAnsi="Arial" w:cs="Arial"/>
          <w:sz w:val="24"/>
          <w:szCs w:val="24"/>
        </w:rPr>
        <w:t>remedio, entonces será delectación; ahora es una disciplina, que</w:t>
      </w:r>
      <w:r>
        <w:rPr>
          <w:rFonts w:ascii="Arial" w:eastAsia="Arial" w:hAnsi="Arial" w:cs="Arial"/>
        </w:rPr>
        <w:t xml:space="preserve"> </w:t>
      </w:r>
      <w:r>
        <w:rPr>
          <w:rFonts w:ascii="Arial" w:eastAsia="Arial" w:hAnsi="Arial" w:cs="Arial"/>
          <w:sz w:val="24"/>
          <w:szCs w:val="24"/>
        </w:rPr>
        <w:t>en el presente pareciera implicar dificultad y pena; entonces será</w:t>
      </w:r>
      <w:r>
        <w:rPr>
          <w:rFonts w:ascii="Arial" w:eastAsia="Arial" w:hAnsi="Arial" w:cs="Arial"/>
        </w:rPr>
        <w:t xml:space="preserve"> </w:t>
      </w:r>
      <w:r>
        <w:rPr>
          <w:rFonts w:ascii="Arial" w:eastAsia="Arial" w:hAnsi="Arial" w:cs="Arial"/>
          <w:sz w:val="24"/>
          <w:szCs w:val="24"/>
        </w:rPr>
        <w:t>la gloria, cuando a los ejercitados por ella les ofrezca el fruto</w:t>
      </w:r>
      <w:r>
        <w:rPr>
          <w:rFonts w:ascii="Arial" w:eastAsia="Arial" w:hAnsi="Arial" w:cs="Arial"/>
        </w:rPr>
        <w:t xml:space="preserve"> </w:t>
      </w:r>
      <w:r>
        <w:rPr>
          <w:rFonts w:ascii="Arial" w:eastAsia="Arial" w:hAnsi="Arial" w:cs="Arial"/>
          <w:sz w:val="24"/>
          <w:szCs w:val="24"/>
        </w:rPr>
        <w:t>apacible de la propia justicia</w:t>
      </w:r>
      <w:r>
        <w:rPr>
          <w:rStyle w:val="Refdenotaalpie"/>
          <w:rFonts w:ascii="Arial" w:eastAsia="Arial" w:hAnsi="Arial" w:cs="Arial"/>
          <w:sz w:val="24"/>
          <w:szCs w:val="24"/>
        </w:rPr>
        <w:footnoteReference w:id="172"/>
      </w:r>
      <w:r>
        <w:rPr>
          <w:rFonts w:ascii="Arial" w:eastAsia="Arial" w:hAnsi="Arial" w:cs="Arial"/>
          <w:sz w:val="24"/>
          <w:szCs w:val="24"/>
        </w:rPr>
        <w:t>. Aquí aparece como la flor de la</w:t>
      </w:r>
      <w:r>
        <w:rPr>
          <w:rFonts w:ascii="Arial" w:eastAsia="Arial" w:hAnsi="Arial" w:cs="Arial"/>
        </w:rPr>
        <w:t xml:space="preserve"> </w:t>
      </w:r>
      <w:r>
        <w:rPr>
          <w:rFonts w:ascii="Arial" w:eastAsia="Arial" w:hAnsi="Arial" w:cs="Arial"/>
          <w:sz w:val="24"/>
          <w:szCs w:val="24"/>
        </w:rPr>
        <w:t>justicia y de todas las virtudes, allí en cambio se recogerán en</w:t>
      </w:r>
      <w:r>
        <w:rPr>
          <w:rFonts w:ascii="Arial" w:eastAsia="Arial" w:hAnsi="Arial" w:cs="Arial"/>
        </w:rPr>
        <w:t xml:space="preserve"> </w:t>
      </w:r>
      <w:r>
        <w:rPr>
          <w:rFonts w:ascii="Arial" w:eastAsia="Arial" w:hAnsi="Arial" w:cs="Arial"/>
          <w:sz w:val="24"/>
          <w:szCs w:val="24"/>
        </w:rPr>
        <w:t>plenitud los frutos. 10. Así, así, deben ser dirigidos, desde el</w:t>
      </w:r>
      <w:r>
        <w:rPr>
          <w:rFonts w:ascii="Arial" w:eastAsia="Arial" w:hAnsi="Arial" w:cs="Arial"/>
        </w:rPr>
        <w:t xml:space="preserve"> </w:t>
      </w:r>
      <w:r>
        <w:rPr>
          <w:rFonts w:ascii="Arial" w:eastAsia="Arial" w:hAnsi="Arial" w:cs="Arial"/>
          <w:sz w:val="24"/>
          <w:szCs w:val="24"/>
        </w:rPr>
        <w:t xml:space="preserve">principio de la justicia, </w:t>
      </w:r>
      <w:r>
        <w:rPr>
          <w:rFonts w:ascii="Arial" w:eastAsia="Arial" w:hAnsi="Arial" w:cs="Arial"/>
          <w:sz w:val="24"/>
          <w:szCs w:val="24"/>
        </w:rPr>
        <w:lastRenderedPageBreak/>
        <w:t>a través del progreso, hasta la perfección,</w:t>
      </w:r>
      <w:r>
        <w:rPr>
          <w:rFonts w:ascii="Arial" w:eastAsia="Arial" w:hAnsi="Arial" w:cs="Arial"/>
        </w:rPr>
        <w:t xml:space="preserve"> </w:t>
      </w:r>
      <w:r>
        <w:rPr>
          <w:rFonts w:ascii="Arial" w:eastAsia="Arial" w:hAnsi="Arial" w:cs="Arial"/>
          <w:sz w:val="24"/>
          <w:szCs w:val="24"/>
        </w:rPr>
        <w:t>los que buscan la bienaventuranza de la virtud. El principio de</w:t>
      </w:r>
      <w:r>
        <w:rPr>
          <w:rFonts w:ascii="Arial" w:eastAsia="Arial" w:hAnsi="Arial" w:cs="Arial"/>
        </w:rPr>
        <w:t xml:space="preserve"> </w:t>
      </w:r>
      <w:r>
        <w:rPr>
          <w:rFonts w:ascii="Arial" w:eastAsia="Arial" w:hAnsi="Arial" w:cs="Arial"/>
          <w:sz w:val="24"/>
          <w:szCs w:val="24"/>
        </w:rPr>
        <w:t>la justicia es no hacer injuria a nadie; el progreso, soportar con</w:t>
      </w:r>
      <w:r>
        <w:rPr>
          <w:rFonts w:ascii="Arial" w:eastAsia="Arial" w:hAnsi="Arial" w:cs="Arial"/>
        </w:rPr>
        <w:t xml:space="preserve"> </w:t>
      </w:r>
      <w:r>
        <w:rPr>
          <w:rFonts w:ascii="Arial" w:eastAsia="Arial" w:hAnsi="Arial" w:cs="Arial"/>
          <w:sz w:val="24"/>
          <w:szCs w:val="24"/>
        </w:rPr>
        <w:t>paciencia la que se nos hace; la perfección, hacer bien a todos,</w:t>
      </w:r>
      <w:r>
        <w:rPr>
          <w:rFonts w:ascii="Arial" w:eastAsia="Arial" w:hAnsi="Arial" w:cs="Arial"/>
        </w:rPr>
        <w:t xml:space="preserve"> </w:t>
      </w:r>
      <w:r>
        <w:rPr>
          <w:rFonts w:ascii="Arial" w:eastAsia="Arial" w:hAnsi="Arial" w:cs="Arial"/>
          <w:sz w:val="24"/>
          <w:szCs w:val="24"/>
        </w:rPr>
        <w:t>si se puede, y si no, por lo menos, querer hacerlo.</w:t>
      </w:r>
    </w:p>
    <w:p w14:paraId="4A3F97FC" w14:textId="5810742E" w:rsidR="00E20A8A" w:rsidRDefault="00E20A8A" w:rsidP="00E20A8A">
      <w:pPr>
        <w:spacing w:before="240" w:after="240"/>
        <w:ind w:firstLine="567"/>
        <w:rPr>
          <w:rFonts w:ascii="Arial" w:eastAsia="Arial" w:hAnsi="Arial" w:cs="Arial"/>
        </w:rPr>
      </w:pPr>
      <w:r>
        <w:rPr>
          <w:rFonts w:ascii="Arial" w:eastAsia="Arial" w:hAnsi="Arial" w:cs="Arial"/>
          <w:sz w:val="24"/>
          <w:szCs w:val="24"/>
        </w:rPr>
        <w:t>De donde se sigue: Bienaventurados los misericordiosos, porque</w:t>
      </w:r>
      <w:r>
        <w:rPr>
          <w:rFonts w:ascii="Arial" w:eastAsia="Arial" w:hAnsi="Arial" w:cs="Arial"/>
        </w:rPr>
        <w:t xml:space="preserve"> </w:t>
      </w:r>
      <w:r>
        <w:rPr>
          <w:rFonts w:ascii="Arial" w:eastAsia="Arial" w:hAnsi="Arial" w:cs="Arial"/>
          <w:sz w:val="24"/>
          <w:szCs w:val="24"/>
        </w:rPr>
        <w:t>ellos obtendrán misericordia</w:t>
      </w:r>
      <w:r>
        <w:rPr>
          <w:rStyle w:val="Refdenotaalpie"/>
          <w:rFonts w:ascii="Arial" w:eastAsia="Arial" w:hAnsi="Arial" w:cs="Arial"/>
          <w:sz w:val="24"/>
          <w:szCs w:val="24"/>
        </w:rPr>
        <w:footnoteReference w:id="173"/>
      </w:r>
      <w:r>
        <w:rPr>
          <w:rFonts w:ascii="Arial" w:eastAsia="Arial" w:hAnsi="Arial" w:cs="Arial"/>
          <w:sz w:val="24"/>
          <w:szCs w:val="24"/>
        </w:rPr>
        <w:t>. No es prudente, ni aun para el</w:t>
      </w:r>
      <w:r>
        <w:rPr>
          <w:rFonts w:ascii="Arial" w:eastAsia="Arial" w:hAnsi="Arial" w:cs="Arial"/>
        </w:rPr>
        <w:t xml:space="preserve"> </w:t>
      </w:r>
      <w:r>
        <w:rPr>
          <w:rFonts w:ascii="Arial" w:eastAsia="Arial" w:hAnsi="Arial" w:cs="Arial"/>
          <w:sz w:val="24"/>
          <w:szCs w:val="24"/>
        </w:rPr>
        <w:t>justo, contender con el Justísimo; pues de mil cargos no podría</w:t>
      </w:r>
      <w:r>
        <w:rPr>
          <w:rFonts w:ascii="Arial" w:eastAsia="Arial" w:hAnsi="Arial" w:cs="Arial"/>
        </w:rPr>
        <w:t xml:space="preserve"> </w:t>
      </w:r>
      <w:r>
        <w:rPr>
          <w:rFonts w:ascii="Arial" w:eastAsia="Arial" w:hAnsi="Arial" w:cs="Arial"/>
          <w:sz w:val="24"/>
          <w:szCs w:val="24"/>
        </w:rPr>
        <w:t>responder a uno</w:t>
      </w:r>
      <w:r>
        <w:rPr>
          <w:rStyle w:val="Refdenotaalpie"/>
          <w:rFonts w:ascii="Arial" w:eastAsia="Arial" w:hAnsi="Arial" w:cs="Arial"/>
          <w:sz w:val="24"/>
          <w:szCs w:val="24"/>
        </w:rPr>
        <w:footnoteReference w:id="174"/>
      </w:r>
      <w:r>
        <w:rPr>
          <w:rFonts w:ascii="Arial" w:eastAsia="Arial" w:hAnsi="Arial" w:cs="Arial"/>
          <w:sz w:val="24"/>
          <w:szCs w:val="24"/>
        </w:rPr>
        <w:t>. Es insensato oponerse con diez mil hombres</w:t>
      </w:r>
      <w:r>
        <w:rPr>
          <w:rFonts w:ascii="Arial" w:eastAsia="Arial" w:hAnsi="Arial" w:cs="Arial"/>
        </w:rPr>
        <w:t xml:space="preserve"> </w:t>
      </w:r>
      <w:r>
        <w:rPr>
          <w:rFonts w:ascii="Arial" w:eastAsia="Arial" w:hAnsi="Arial" w:cs="Arial"/>
          <w:sz w:val="24"/>
          <w:szCs w:val="24"/>
        </w:rPr>
        <w:t>al enemigo que viene contra él con veinte mil</w:t>
      </w:r>
      <w:r>
        <w:rPr>
          <w:rStyle w:val="Refdenotaalpie"/>
          <w:rFonts w:ascii="Arial" w:eastAsia="Arial" w:hAnsi="Arial" w:cs="Arial"/>
          <w:sz w:val="24"/>
          <w:szCs w:val="24"/>
        </w:rPr>
        <w:footnoteReference w:id="175"/>
      </w:r>
      <w:r>
        <w:rPr>
          <w:rFonts w:ascii="Arial" w:eastAsia="Arial" w:hAnsi="Arial" w:cs="Arial"/>
          <w:sz w:val="24"/>
          <w:szCs w:val="24"/>
        </w:rPr>
        <w:t>. 11. Por eso</w:t>
      </w:r>
      <w:r>
        <w:rPr>
          <w:rFonts w:ascii="Arial" w:eastAsia="Arial" w:hAnsi="Arial" w:cs="Arial"/>
        </w:rPr>
        <w:t xml:space="preserve"> </w:t>
      </w:r>
      <w:r>
        <w:rPr>
          <w:rFonts w:ascii="Arial" w:eastAsia="Arial" w:hAnsi="Arial" w:cs="Arial"/>
          <w:sz w:val="24"/>
          <w:szCs w:val="24"/>
        </w:rPr>
        <w:t>vale la pena, cuando todavía está lejos, enviar una embajada de</w:t>
      </w:r>
      <w:r>
        <w:rPr>
          <w:rFonts w:ascii="Arial" w:eastAsia="Arial" w:hAnsi="Arial" w:cs="Arial"/>
        </w:rPr>
        <w:t xml:space="preserve"> </w:t>
      </w:r>
      <w:r>
        <w:rPr>
          <w:rFonts w:ascii="Arial" w:eastAsia="Arial" w:hAnsi="Arial" w:cs="Arial"/>
          <w:sz w:val="24"/>
          <w:szCs w:val="24"/>
        </w:rPr>
        <w:t>paz que le diga: Señor, no entres en juicio con tu siervo</w:t>
      </w:r>
      <w:r>
        <w:rPr>
          <w:rStyle w:val="Refdenotaalpie"/>
          <w:rFonts w:ascii="Arial" w:eastAsia="Arial" w:hAnsi="Arial" w:cs="Arial"/>
          <w:sz w:val="24"/>
          <w:szCs w:val="24"/>
        </w:rPr>
        <w:footnoteReference w:id="176"/>
      </w:r>
      <w:r>
        <w:rPr>
          <w:rFonts w:ascii="Arial" w:eastAsia="Arial" w:hAnsi="Arial" w:cs="Arial"/>
          <w:sz w:val="24"/>
          <w:szCs w:val="24"/>
        </w:rPr>
        <w:t>, incluso</w:t>
      </w:r>
      <w:r>
        <w:rPr>
          <w:rFonts w:ascii="Arial" w:eastAsia="Arial" w:hAnsi="Arial" w:cs="Arial"/>
        </w:rPr>
        <w:t xml:space="preserve"> </w:t>
      </w:r>
      <w:r>
        <w:rPr>
          <w:rFonts w:ascii="Arial" w:eastAsia="Arial" w:hAnsi="Arial" w:cs="Arial"/>
          <w:sz w:val="24"/>
          <w:szCs w:val="24"/>
        </w:rPr>
        <w:t>con aquél que es justo según tu testimonio, al que tú encontraste</w:t>
      </w:r>
      <w:r>
        <w:rPr>
          <w:rFonts w:ascii="Arial" w:eastAsia="Arial" w:hAnsi="Arial" w:cs="Arial"/>
        </w:rPr>
        <w:t xml:space="preserve"> </w:t>
      </w:r>
      <w:r>
        <w:rPr>
          <w:rFonts w:ascii="Arial" w:eastAsia="Arial" w:hAnsi="Arial" w:cs="Arial"/>
          <w:sz w:val="24"/>
          <w:szCs w:val="24"/>
        </w:rPr>
        <w:t>según tu corazón, al que ungiste con tu óleo santo</w:t>
      </w:r>
      <w:r>
        <w:rPr>
          <w:rStyle w:val="Refdenotaalpie"/>
          <w:rFonts w:ascii="Arial" w:eastAsia="Arial" w:hAnsi="Arial" w:cs="Arial"/>
          <w:sz w:val="24"/>
          <w:szCs w:val="24"/>
        </w:rPr>
        <w:footnoteReference w:id="177"/>
      </w:r>
      <w:r>
        <w:rPr>
          <w:rFonts w:ascii="Arial" w:eastAsia="Arial" w:hAnsi="Arial" w:cs="Arial"/>
          <w:sz w:val="24"/>
          <w:szCs w:val="24"/>
        </w:rPr>
        <w:t xml:space="preserve"> porque ningún</w:t>
      </w:r>
      <w:r>
        <w:rPr>
          <w:rFonts w:ascii="Arial" w:eastAsia="Arial" w:hAnsi="Arial" w:cs="Arial"/>
        </w:rPr>
        <w:t xml:space="preserve"> </w:t>
      </w:r>
      <w:r>
        <w:rPr>
          <w:rFonts w:ascii="Arial" w:eastAsia="Arial" w:hAnsi="Arial" w:cs="Arial"/>
          <w:sz w:val="24"/>
          <w:szCs w:val="24"/>
        </w:rPr>
        <w:t>hombre vivo es inocente frente a ti</w:t>
      </w:r>
      <w:r>
        <w:rPr>
          <w:rStyle w:val="Refdenotaalpie"/>
          <w:rFonts w:ascii="Arial" w:eastAsia="Arial" w:hAnsi="Arial" w:cs="Arial"/>
          <w:sz w:val="24"/>
          <w:szCs w:val="24"/>
        </w:rPr>
        <w:footnoteReference w:id="178"/>
      </w:r>
      <w:r>
        <w:rPr>
          <w:rFonts w:ascii="Arial" w:eastAsia="Arial" w:hAnsi="Arial" w:cs="Arial"/>
          <w:sz w:val="24"/>
          <w:szCs w:val="24"/>
        </w:rPr>
        <w:t>. ¿Pero qué? ¿Cuál es esta</w:t>
      </w:r>
      <w:r>
        <w:rPr>
          <w:rFonts w:ascii="Arial" w:eastAsia="Arial" w:hAnsi="Arial" w:cs="Arial"/>
        </w:rPr>
        <w:t xml:space="preserve"> </w:t>
      </w:r>
      <w:r>
        <w:rPr>
          <w:rFonts w:ascii="Arial" w:eastAsia="Arial" w:hAnsi="Arial" w:cs="Arial"/>
          <w:sz w:val="24"/>
          <w:szCs w:val="24"/>
        </w:rPr>
        <w:t>embajada de paz? La misericordia. Pues sólo la misericordia</w:t>
      </w:r>
      <w:r>
        <w:rPr>
          <w:rFonts w:ascii="Arial" w:eastAsia="Arial" w:hAnsi="Arial" w:cs="Arial"/>
        </w:rPr>
        <w:t xml:space="preserve"> </w:t>
      </w:r>
      <w:r>
        <w:rPr>
          <w:rFonts w:ascii="Arial" w:eastAsia="Arial" w:hAnsi="Arial" w:cs="Arial"/>
          <w:sz w:val="24"/>
          <w:szCs w:val="24"/>
        </w:rPr>
        <w:t>obtendrá misericordia. Ella es la corona áurea que está sobre la</w:t>
      </w:r>
      <w:r>
        <w:rPr>
          <w:rFonts w:ascii="Arial" w:eastAsia="Arial" w:hAnsi="Arial" w:cs="Arial"/>
        </w:rPr>
        <w:t xml:space="preserve"> </w:t>
      </w:r>
      <w:r>
        <w:rPr>
          <w:rFonts w:ascii="Arial" w:eastAsia="Arial" w:hAnsi="Arial" w:cs="Arial"/>
          <w:sz w:val="24"/>
          <w:szCs w:val="24"/>
        </w:rPr>
        <w:t>cabeza del justo, marcada con el signo de la santidad; es por</w:t>
      </w:r>
      <w:r>
        <w:rPr>
          <w:rFonts w:ascii="Arial" w:eastAsia="Arial" w:hAnsi="Arial" w:cs="Arial"/>
        </w:rPr>
        <w:t xml:space="preserve"> </w:t>
      </w:r>
      <w:r>
        <w:rPr>
          <w:rFonts w:ascii="Arial" w:eastAsia="Arial" w:hAnsi="Arial" w:cs="Arial"/>
          <w:sz w:val="24"/>
          <w:szCs w:val="24"/>
        </w:rPr>
        <w:t>ella que el justo será salvado, allí donde a duras penas será</w:t>
      </w:r>
      <w:r>
        <w:rPr>
          <w:rFonts w:ascii="Arial" w:eastAsia="Arial" w:hAnsi="Arial" w:cs="Arial"/>
        </w:rPr>
        <w:t xml:space="preserve"> </w:t>
      </w:r>
      <w:r>
        <w:rPr>
          <w:rFonts w:ascii="Arial" w:eastAsia="Arial" w:hAnsi="Arial" w:cs="Arial"/>
          <w:sz w:val="24"/>
          <w:szCs w:val="24"/>
        </w:rPr>
        <w:t>salvado</w:t>
      </w:r>
      <w:r>
        <w:rPr>
          <w:rStyle w:val="Refdenotaalpie"/>
          <w:rFonts w:ascii="Arial" w:eastAsia="Arial" w:hAnsi="Arial" w:cs="Arial"/>
          <w:sz w:val="24"/>
          <w:szCs w:val="24"/>
        </w:rPr>
        <w:footnoteReference w:id="179"/>
      </w:r>
      <w:r>
        <w:rPr>
          <w:rFonts w:ascii="Arial" w:eastAsia="Arial" w:hAnsi="Arial" w:cs="Arial"/>
          <w:sz w:val="24"/>
          <w:szCs w:val="24"/>
        </w:rPr>
        <w:t>. Porque la justicia sin misericordia es cruel; ella no será</w:t>
      </w:r>
      <w:r>
        <w:rPr>
          <w:rFonts w:ascii="Arial" w:eastAsia="Arial" w:hAnsi="Arial" w:cs="Arial"/>
        </w:rPr>
        <w:t xml:space="preserve"> </w:t>
      </w:r>
      <w:r>
        <w:rPr>
          <w:rFonts w:ascii="Arial" w:eastAsia="Arial" w:hAnsi="Arial" w:cs="Arial"/>
          <w:sz w:val="24"/>
          <w:szCs w:val="24"/>
        </w:rPr>
        <w:t>salvada. 12. La misericordia no tendrá que temer oír lo malo,</w:t>
      </w:r>
      <w:r>
        <w:rPr>
          <w:rFonts w:ascii="Arial" w:eastAsia="Arial" w:hAnsi="Arial" w:cs="Arial"/>
        </w:rPr>
        <w:t xml:space="preserve"> </w:t>
      </w:r>
      <w:r>
        <w:rPr>
          <w:rFonts w:ascii="Arial" w:eastAsia="Arial" w:hAnsi="Arial" w:cs="Arial"/>
          <w:sz w:val="24"/>
          <w:szCs w:val="24"/>
        </w:rPr>
        <w:t>ni la palabra severa, cuando los justos sin misericordia caigan</w:t>
      </w:r>
      <w:r>
        <w:rPr>
          <w:rFonts w:ascii="Arial" w:eastAsia="Arial" w:hAnsi="Arial" w:cs="Arial"/>
        </w:rPr>
        <w:t xml:space="preserve"> </w:t>
      </w:r>
      <w:r>
        <w:rPr>
          <w:rFonts w:ascii="Arial" w:eastAsia="Arial" w:hAnsi="Arial" w:cs="Arial"/>
          <w:sz w:val="24"/>
          <w:szCs w:val="24"/>
        </w:rPr>
        <w:t>mil al lado de Dios y diez mil a su derecha</w:t>
      </w:r>
      <w:r>
        <w:rPr>
          <w:rStyle w:val="Refdenotaalpie"/>
          <w:rFonts w:ascii="Arial" w:eastAsia="Arial" w:hAnsi="Arial" w:cs="Arial"/>
          <w:sz w:val="24"/>
          <w:szCs w:val="24"/>
        </w:rPr>
        <w:footnoteReference w:id="180"/>
      </w:r>
      <w:r>
        <w:rPr>
          <w:rFonts w:ascii="Arial" w:eastAsia="Arial" w:hAnsi="Arial" w:cs="Arial"/>
          <w:sz w:val="24"/>
          <w:szCs w:val="24"/>
        </w:rPr>
        <w:t>. Al contrario, sus</w:t>
      </w:r>
      <w:r>
        <w:rPr>
          <w:rFonts w:ascii="Arial" w:eastAsia="Arial" w:hAnsi="Arial" w:cs="Arial"/>
        </w:rPr>
        <w:t xml:space="preserve"> </w:t>
      </w:r>
      <w:r>
        <w:rPr>
          <w:rFonts w:ascii="Arial" w:eastAsia="Arial" w:hAnsi="Arial" w:cs="Arial"/>
          <w:sz w:val="24"/>
          <w:szCs w:val="24"/>
        </w:rPr>
        <w:t>oídos se llenarán de gozo y alegría cuando se diga: Venid, benditos</w:t>
      </w:r>
      <w:r>
        <w:rPr>
          <w:rFonts w:ascii="Arial" w:eastAsia="Arial" w:hAnsi="Arial" w:cs="Arial"/>
        </w:rPr>
        <w:t xml:space="preserve"> </w:t>
      </w:r>
      <w:r>
        <w:rPr>
          <w:rFonts w:ascii="Arial" w:eastAsia="Arial" w:hAnsi="Arial" w:cs="Arial"/>
          <w:sz w:val="24"/>
          <w:szCs w:val="24"/>
        </w:rPr>
        <w:t>de mi Padre, recibid el reino</w:t>
      </w:r>
      <w:r>
        <w:rPr>
          <w:rStyle w:val="Refdenotaalpie"/>
          <w:rFonts w:ascii="Arial" w:eastAsia="Arial" w:hAnsi="Arial" w:cs="Arial"/>
          <w:sz w:val="24"/>
          <w:szCs w:val="24"/>
        </w:rPr>
        <w:footnoteReference w:id="181"/>
      </w:r>
      <w:r>
        <w:rPr>
          <w:rFonts w:ascii="Arial" w:eastAsia="Arial" w:hAnsi="Arial" w:cs="Arial"/>
          <w:sz w:val="24"/>
          <w:szCs w:val="24"/>
        </w:rPr>
        <w:t>. ¿Por qué? Porque tuve hambre y</w:t>
      </w:r>
      <w:r>
        <w:rPr>
          <w:rFonts w:ascii="Arial" w:eastAsia="Arial" w:hAnsi="Arial" w:cs="Arial"/>
        </w:rPr>
        <w:t xml:space="preserve"> </w:t>
      </w:r>
      <w:r>
        <w:rPr>
          <w:rFonts w:ascii="Arial" w:eastAsia="Arial" w:hAnsi="Arial" w:cs="Arial"/>
          <w:sz w:val="24"/>
          <w:szCs w:val="24"/>
        </w:rPr>
        <w:t>me disteis de comer, etc. Como si dijera: Porque tuvisteis</w:t>
      </w:r>
      <w:r>
        <w:rPr>
          <w:rFonts w:ascii="Arial" w:eastAsia="Arial" w:hAnsi="Arial" w:cs="Arial"/>
        </w:rPr>
        <w:t xml:space="preserve"> </w:t>
      </w:r>
      <w:r>
        <w:rPr>
          <w:rFonts w:ascii="Arial" w:eastAsia="Arial" w:hAnsi="Arial" w:cs="Arial"/>
          <w:sz w:val="24"/>
          <w:szCs w:val="24"/>
        </w:rPr>
        <w:t>misericordia, obtendréis misericordia. Por eso, Bienaventurados</w:t>
      </w:r>
      <w:r>
        <w:rPr>
          <w:rFonts w:ascii="Arial" w:eastAsia="Arial" w:hAnsi="Arial" w:cs="Arial"/>
        </w:rPr>
        <w:t xml:space="preserve"> </w:t>
      </w:r>
      <w:r>
        <w:rPr>
          <w:rFonts w:ascii="Arial" w:eastAsia="Arial" w:hAnsi="Arial" w:cs="Arial"/>
          <w:sz w:val="24"/>
          <w:szCs w:val="24"/>
        </w:rPr>
        <w:t>los misericordiosos, porque ellos obtendrán misericordia</w:t>
      </w:r>
      <w:r>
        <w:rPr>
          <w:rStyle w:val="Refdenotaalpie"/>
          <w:rFonts w:ascii="Arial" w:eastAsia="Arial" w:hAnsi="Arial" w:cs="Arial"/>
          <w:sz w:val="24"/>
          <w:szCs w:val="24"/>
        </w:rPr>
        <w:footnoteReference w:id="182"/>
      </w:r>
      <w:r>
        <w:rPr>
          <w:rFonts w:ascii="Arial" w:eastAsia="Arial" w:hAnsi="Arial" w:cs="Arial"/>
          <w:sz w:val="24"/>
          <w:szCs w:val="24"/>
        </w:rPr>
        <w:t>. Aquí percibo</w:t>
      </w:r>
      <w:r>
        <w:rPr>
          <w:rFonts w:ascii="Arial" w:eastAsia="Arial" w:hAnsi="Arial" w:cs="Arial"/>
        </w:rPr>
        <w:t xml:space="preserve"> </w:t>
      </w:r>
      <w:r>
        <w:rPr>
          <w:rFonts w:ascii="Arial" w:eastAsia="Arial" w:hAnsi="Arial" w:cs="Arial"/>
          <w:sz w:val="24"/>
          <w:szCs w:val="24"/>
        </w:rPr>
        <w:t>los lamentos de algunos de vosotros y sorprendo sus suspiros.</w:t>
      </w:r>
      <w:r>
        <w:rPr>
          <w:rFonts w:ascii="Arial" w:eastAsia="Arial" w:hAnsi="Arial" w:cs="Arial"/>
        </w:rPr>
        <w:t xml:space="preserve"> </w:t>
      </w:r>
      <w:r>
        <w:rPr>
          <w:rFonts w:ascii="Arial" w:eastAsia="Arial" w:hAnsi="Arial" w:cs="Arial"/>
          <w:sz w:val="24"/>
          <w:szCs w:val="24"/>
        </w:rPr>
        <w:t>Decís en vuestros corazones, gimiendo en vuestros lechos</w:t>
      </w:r>
      <w:r>
        <w:rPr>
          <w:rStyle w:val="Refdenotaalpie"/>
          <w:rFonts w:ascii="Arial" w:eastAsia="Arial" w:hAnsi="Arial" w:cs="Arial"/>
          <w:sz w:val="24"/>
          <w:szCs w:val="24"/>
        </w:rPr>
        <w:footnoteReference w:id="183"/>
      </w:r>
      <w:r>
        <w:rPr>
          <w:rFonts w:ascii="Arial" w:eastAsia="Arial" w:hAnsi="Arial" w:cs="Arial"/>
          <w:sz w:val="24"/>
          <w:szCs w:val="24"/>
        </w:rPr>
        <w:t>: 13. ¡Ay de nosotros! Sólo la misericordia obtendrá</w:t>
      </w:r>
      <w:r>
        <w:rPr>
          <w:rFonts w:ascii="Arial" w:eastAsia="Arial" w:hAnsi="Arial" w:cs="Arial"/>
        </w:rPr>
        <w:t xml:space="preserve"> </w:t>
      </w:r>
      <w:r>
        <w:rPr>
          <w:rFonts w:ascii="Arial" w:eastAsia="Arial" w:hAnsi="Arial" w:cs="Arial"/>
          <w:sz w:val="24"/>
          <w:szCs w:val="24"/>
        </w:rPr>
        <w:t>misericordia: está dicho, está probado, es verdadero. ¿Qué haremos?</w:t>
      </w:r>
      <w:r>
        <w:rPr>
          <w:rFonts w:ascii="Arial" w:eastAsia="Arial" w:hAnsi="Arial" w:cs="Arial"/>
        </w:rPr>
        <w:t xml:space="preserve"> </w:t>
      </w:r>
      <w:r>
        <w:rPr>
          <w:rFonts w:ascii="Arial" w:eastAsia="Arial" w:hAnsi="Arial" w:cs="Arial"/>
          <w:sz w:val="24"/>
          <w:szCs w:val="24"/>
        </w:rPr>
        <w:t>Según lo que hagamos, se hará con nosotros. ¿Qué podemos</w:t>
      </w:r>
      <w:r>
        <w:rPr>
          <w:rFonts w:ascii="Arial" w:eastAsia="Arial" w:hAnsi="Arial" w:cs="Arial"/>
        </w:rPr>
        <w:t xml:space="preserve"> </w:t>
      </w:r>
      <w:r>
        <w:rPr>
          <w:rFonts w:ascii="Arial" w:eastAsia="Arial" w:hAnsi="Arial" w:cs="Arial"/>
          <w:sz w:val="24"/>
          <w:szCs w:val="24"/>
        </w:rPr>
        <w:t>hacer pues por el hambriento, el sediento, el desnudo, el</w:t>
      </w:r>
      <w:r>
        <w:rPr>
          <w:rFonts w:ascii="Arial" w:eastAsia="Arial" w:hAnsi="Arial" w:cs="Arial"/>
        </w:rPr>
        <w:t xml:space="preserve"> </w:t>
      </w:r>
      <w:r>
        <w:rPr>
          <w:rFonts w:ascii="Arial" w:eastAsia="Arial" w:hAnsi="Arial" w:cs="Arial"/>
          <w:sz w:val="24"/>
          <w:szCs w:val="24"/>
        </w:rPr>
        <w:t>vagabundo, el enfermo, el preso, nosotros que lo dejamos todo,</w:t>
      </w:r>
      <w:r>
        <w:rPr>
          <w:rFonts w:ascii="Arial" w:eastAsia="Arial" w:hAnsi="Arial" w:cs="Arial"/>
        </w:rPr>
        <w:t xml:space="preserve"> </w:t>
      </w:r>
      <w:r>
        <w:rPr>
          <w:rFonts w:ascii="Arial" w:eastAsia="Arial" w:hAnsi="Arial" w:cs="Arial"/>
          <w:sz w:val="24"/>
          <w:szCs w:val="24"/>
        </w:rPr>
        <w:t>que no tenemos nada y a quienes nos está terminantemente</w:t>
      </w:r>
      <w:r>
        <w:rPr>
          <w:rFonts w:ascii="Arial" w:eastAsia="Arial" w:hAnsi="Arial" w:cs="Arial"/>
        </w:rPr>
        <w:t xml:space="preserve"> </w:t>
      </w:r>
      <w:r>
        <w:rPr>
          <w:rFonts w:ascii="Arial" w:eastAsia="Arial" w:hAnsi="Arial" w:cs="Arial"/>
          <w:sz w:val="24"/>
          <w:szCs w:val="24"/>
        </w:rPr>
        <w:t>prohibido todo trabajo remunerado? ¿Cómo se dará pues esa</w:t>
      </w:r>
      <w:r>
        <w:rPr>
          <w:rFonts w:ascii="Arial" w:eastAsia="Arial" w:hAnsi="Arial" w:cs="Arial"/>
        </w:rPr>
        <w:t xml:space="preserve"> </w:t>
      </w:r>
      <w:r>
        <w:rPr>
          <w:rFonts w:ascii="Arial" w:eastAsia="Arial" w:hAnsi="Arial" w:cs="Arial"/>
          <w:sz w:val="24"/>
          <w:szCs w:val="24"/>
        </w:rPr>
        <w:t>misericordia, la única que será alabada, salvada, acogida? Éste es</w:t>
      </w:r>
      <w:r>
        <w:rPr>
          <w:rFonts w:ascii="Arial" w:eastAsia="Arial" w:hAnsi="Arial" w:cs="Arial"/>
        </w:rPr>
        <w:t xml:space="preserve"> </w:t>
      </w:r>
      <w:r>
        <w:rPr>
          <w:rFonts w:ascii="Arial" w:eastAsia="Arial" w:hAnsi="Arial" w:cs="Arial"/>
          <w:sz w:val="24"/>
          <w:szCs w:val="24"/>
        </w:rPr>
        <w:t>el dolor que se ha renovado en vosotros; y arde vuestro corazón,</w:t>
      </w:r>
      <w:r>
        <w:rPr>
          <w:rFonts w:ascii="Arial" w:eastAsia="Arial" w:hAnsi="Arial" w:cs="Arial"/>
        </w:rPr>
        <w:t xml:space="preserve"> </w:t>
      </w:r>
      <w:r>
        <w:rPr>
          <w:rFonts w:ascii="Arial" w:eastAsia="Arial" w:hAnsi="Arial" w:cs="Arial"/>
          <w:sz w:val="24"/>
          <w:szCs w:val="24"/>
        </w:rPr>
        <w:t>lo sabemos. Éste es el fuego que se enciende en vuestra</w:t>
      </w:r>
      <w:r>
        <w:rPr>
          <w:rFonts w:ascii="Arial" w:eastAsia="Arial" w:hAnsi="Arial" w:cs="Arial"/>
        </w:rPr>
        <w:t xml:space="preserve"> </w:t>
      </w:r>
      <w:r>
        <w:rPr>
          <w:rFonts w:ascii="Arial" w:eastAsia="Arial" w:hAnsi="Arial" w:cs="Arial"/>
          <w:sz w:val="24"/>
          <w:szCs w:val="24"/>
        </w:rPr>
        <w:t>meditación. 14. Pero vosotros enmudecisteis y os humillasteis,</w:t>
      </w:r>
      <w:r>
        <w:rPr>
          <w:rFonts w:ascii="Arial" w:eastAsia="Arial" w:hAnsi="Arial" w:cs="Arial"/>
        </w:rPr>
        <w:t xml:space="preserve"> </w:t>
      </w:r>
      <w:r>
        <w:rPr>
          <w:rFonts w:ascii="Arial" w:eastAsia="Arial" w:hAnsi="Arial" w:cs="Arial"/>
          <w:sz w:val="24"/>
          <w:szCs w:val="24"/>
        </w:rPr>
        <w:t>y a causa de la gravedad de la taciturnidad y por el bien del</w:t>
      </w:r>
      <w:r>
        <w:rPr>
          <w:rFonts w:ascii="Arial" w:eastAsia="Arial" w:hAnsi="Arial" w:cs="Arial"/>
        </w:rPr>
        <w:t xml:space="preserve"> </w:t>
      </w:r>
      <w:r>
        <w:rPr>
          <w:rFonts w:ascii="Arial" w:eastAsia="Arial" w:hAnsi="Arial" w:cs="Arial"/>
          <w:sz w:val="24"/>
          <w:szCs w:val="24"/>
        </w:rPr>
        <w:t>silencio, que es un homenaje a la justicia, calláis incluso las palabras buenas</w:t>
      </w:r>
      <w:r>
        <w:rPr>
          <w:rStyle w:val="Refdenotaalpie"/>
          <w:rFonts w:ascii="Arial" w:eastAsia="Arial" w:hAnsi="Arial" w:cs="Arial"/>
          <w:sz w:val="24"/>
          <w:szCs w:val="24"/>
        </w:rPr>
        <w:footnoteReference w:id="184"/>
      </w:r>
      <w:r>
        <w:rPr>
          <w:rFonts w:ascii="Arial" w:eastAsia="Arial" w:hAnsi="Arial" w:cs="Arial"/>
          <w:sz w:val="24"/>
          <w:szCs w:val="24"/>
        </w:rPr>
        <w:t>. Hablemos pues, nosotros, a quienes se nos ha</w:t>
      </w:r>
      <w:r>
        <w:rPr>
          <w:rFonts w:ascii="Arial" w:eastAsia="Arial" w:hAnsi="Arial" w:cs="Arial"/>
        </w:rPr>
        <w:t xml:space="preserve"> </w:t>
      </w:r>
      <w:r>
        <w:rPr>
          <w:rFonts w:ascii="Arial" w:eastAsia="Arial" w:hAnsi="Arial" w:cs="Arial"/>
          <w:sz w:val="24"/>
          <w:szCs w:val="24"/>
        </w:rPr>
        <w:t>confiado la dispensación de la palabra, no con nuestra lengua,</w:t>
      </w:r>
      <w:r>
        <w:rPr>
          <w:rFonts w:ascii="Arial" w:eastAsia="Arial" w:hAnsi="Arial" w:cs="Arial"/>
        </w:rPr>
        <w:t xml:space="preserve"> </w:t>
      </w:r>
      <w:r>
        <w:rPr>
          <w:rFonts w:ascii="Arial" w:eastAsia="Arial" w:hAnsi="Arial" w:cs="Arial"/>
          <w:sz w:val="24"/>
          <w:szCs w:val="24"/>
        </w:rPr>
        <w:t>sino con la del Señor, y demos a conocer el fin de esta realidad,</w:t>
      </w:r>
      <w:r>
        <w:rPr>
          <w:rFonts w:ascii="Arial" w:eastAsia="Arial" w:hAnsi="Arial" w:cs="Arial"/>
        </w:rPr>
        <w:t xml:space="preserve"> </w:t>
      </w:r>
      <w:r>
        <w:rPr>
          <w:rFonts w:ascii="Arial" w:eastAsia="Arial" w:hAnsi="Arial" w:cs="Arial"/>
          <w:sz w:val="24"/>
          <w:szCs w:val="24"/>
        </w:rPr>
        <w:t>para que sepáis lo que os falta. David canta ante el Señor la</w:t>
      </w:r>
      <w:r>
        <w:rPr>
          <w:rFonts w:ascii="Arial" w:eastAsia="Arial" w:hAnsi="Arial" w:cs="Arial"/>
        </w:rPr>
        <w:t xml:space="preserve"> </w:t>
      </w:r>
      <w:r>
        <w:rPr>
          <w:rFonts w:ascii="Arial" w:eastAsia="Arial" w:hAnsi="Arial" w:cs="Arial"/>
          <w:sz w:val="24"/>
          <w:szCs w:val="24"/>
        </w:rPr>
        <w:t>misericordia y el juicio</w:t>
      </w:r>
      <w:r>
        <w:rPr>
          <w:rStyle w:val="Refdenotaalpie"/>
          <w:rFonts w:ascii="Arial" w:eastAsia="Arial" w:hAnsi="Arial" w:cs="Arial"/>
          <w:sz w:val="24"/>
          <w:szCs w:val="24"/>
        </w:rPr>
        <w:footnoteReference w:id="185"/>
      </w:r>
      <w:r>
        <w:rPr>
          <w:rFonts w:ascii="Arial" w:eastAsia="Arial" w:hAnsi="Arial" w:cs="Arial"/>
          <w:sz w:val="24"/>
          <w:szCs w:val="24"/>
        </w:rPr>
        <w:t>, pero el juicio después de la misericordia,</w:t>
      </w:r>
      <w:r>
        <w:rPr>
          <w:rFonts w:ascii="Arial" w:eastAsia="Arial" w:hAnsi="Arial" w:cs="Arial"/>
        </w:rPr>
        <w:t xml:space="preserve"> </w:t>
      </w:r>
      <w:r>
        <w:rPr>
          <w:rFonts w:ascii="Arial" w:eastAsia="Arial" w:hAnsi="Arial" w:cs="Arial"/>
          <w:sz w:val="24"/>
          <w:szCs w:val="24"/>
        </w:rPr>
        <w:t xml:space="preserve">de lo contrario, tendría que haber </w:t>
      </w:r>
      <w:r>
        <w:rPr>
          <w:rFonts w:ascii="Arial" w:eastAsia="Arial" w:hAnsi="Arial" w:cs="Arial"/>
          <w:sz w:val="24"/>
          <w:szCs w:val="24"/>
        </w:rPr>
        <w:lastRenderedPageBreak/>
        <w:t>llorado. Pues habrá un juicio</w:t>
      </w:r>
      <w:r>
        <w:rPr>
          <w:rFonts w:ascii="Arial" w:eastAsia="Arial" w:hAnsi="Arial" w:cs="Arial"/>
        </w:rPr>
        <w:t xml:space="preserve"> </w:t>
      </w:r>
      <w:r>
        <w:rPr>
          <w:rFonts w:ascii="Arial" w:eastAsia="Arial" w:hAnsi="Arial" w:cs="Arial"/>
          <w:sz w:val="24"/>
          <w:szCs w:val="24"/>
        </w:rPr>
        <w:t>sin misericordia, para aquél que no tuvo misericordia</w:t>
      </w:r>
      <w:r>
        <w:rPr>
          <w:rStyle w:val="Refdenotaalpie"/>
          <w:rFonts w:ascii="Arial" w:eastAsia="Arial" w:hAnsi="Arial" w:cs="Arial"/>
          <w:sz w:val="24"/>
          <w:szCs w:val="24"/>
        </w:rPr>
        <w:footnoteReference w:id="186"/>
      </w:r>
      <w:r>
        <w:rPr>
          <w:rFonts w:ascii="Arial" w:eastAsia="Arial" w:hAnsi="Arial" w:cs="Arial"/>
          <w:sz w:val="24"/>
          <w:szCs w:val="24"/>
        </w:rPr>
        <w:t>. 15. Hay</w:t>
      </w:r>
      <w:r>
        <w:rPr>
          <w:rFonts w:ascii="Arial" w:eastAsia="Arial" w:hAnsi="Arial" w:cs="Arial"/>
        </w:rPr>
        <w:t xml:space="preserve"> </w:t>
      </w:r>
      <w:r>
        <w:rPr>
          <w:rFonts w:ascii="Arial" w:eastAsia="Arial" w:hAnsi="Arial" w:cs="Arial"/>
          <w:sz w:val="24"/>
          <w:szCs w:val="24"/>
        </w:rPr>
        <w:t>dos clases de misericordia: dar y perdonar. Por eso se dice: Dad</w:t>
      </w:r>
      <w:r>
        <w:rPr>
          <w:rFonts w:ascii="Arial" w:eastAsia="Arial" w:hAnsi="Arial" w:cs="Arial"/>
        </w:rPr>
        <w:t xml:space="preserve"> </w:t>
      </w:r>
      <w:r>
        <w:rPr>
          <w:rFonts w:ascii="Arial" w:eastAsia="Arial" w:hAnsi="Arial" w:cs="Arial"/>
          <w:sz w:val="24"/>
          <w:szCs w:val="24"/>
        </w:rPr>
        <w:t>y se os dará; perdonad y seréis perdonados</w:t>
      </w:r>
      <w:r>
        <w:rPr>
          <w:rStyle w:val="Refdenotaalpie"/>
          <w:rFonts w:ascii="Arial" w:eastAsia="Arial" w:hAnsi="Arial" w:cs="Arial"/>
          <w:sz w:val="24"/>
          <w:szCs w:val="24"/>
        </w:rPr>
        <w:footnoteReference w:id="187"/>
      </w:r>
      <w:r>
        <w:rPr>
          <w:rFonts w:ascii="Arial" w:eastAsia="Arial" w:hAnsi="Arial" w:cs="Arial"/>
          <w:sz w:val="24"/>
          <w:szCs w:val="24"/>
        </w:rPr>
        <w:t>. Y esto proporcionalmente, de ahí que: Perdónanos como también nosotros perdonamos</w:t>
      </w:r>
      <w:r>
        <w:rPr>
          <w:rStyle w:val="Refdenotaalpie"/>
          <w:rFonts w:ascii="Arial" w:eastAsia="Arial" w:hAnsi="Arial" w:cs="Arial"/>
          <w:sz w:val="24"/>
          <w:szCs w:val="24"/>
        </w:rPr>
        <w:footnoteReference w:id="188"/>
      </w:r>
      <w:r>
        <w:rPr>
          <w:rFonts w:ascii="Arial" w:eastAsia="Arial" w:hAnsi="Arial" w:cs="Arial"/>
          <w:sz w:val="24"/>
          <w:szCs w:val="24"/>
        </w:rPr>
        <w:t xml:space="preserve"> y también: Con la medida con que midiereis se os medirá</w:t>
      </w:r>
      <w:r>
        <w:rPr>
          <w:rStyle w:val="Refdenotaalpie"/>
          <w:rFonts w:ascii="Arial" w:eastAsia="Arial" w:hAnsi="Arial" w:cs="Arial"/>
          <w:sz w:val="24"/>
          <w:szCs w:val="24"/>
        </w:rPr>
        <w:footnoteReference w:id="189"/>
      </w:r>
      <w:r>
        <w:rPr>
          <w:rFonts w:ascii="Arial" w:eastAsia="Arial" w:hAnsi="Arial" w:cs="Arial"/>
          <w:sz w:val="24"/>
          <w:szCs w:val="24"/>
        </w:rPr>
        <w:t>.</w:t>
      </w:r>
    </w:p>
    <w:p w14:paraId="04B674DE"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Además, la división de cada especie de misericordia es tripartita.</w:t>
      </w:r>
      <w:r>
        <w:rPr>
          <w:rFonts w:ascii="Arial" w:eastAsia="Arial" w:hAnsi="Arial" w:cs="Arial"/>
        </w:rPr>
        <w:t xml:space="preserve"> </w:t>
      </w:r>
      <w:r>
        <w:rPr>
          <w:rFonts w:ascii="Arial" w:eastAsia="Arial" w:hAnsi="Arial" w:cs="Arial"/>
          <w:sz w:val="24"/>
          <w:szCs w:val="24"/>
        </w:rPr>
        <w:t>Porque en una y otra la misericordia es grande, mayor y máxima;</w:t>
      </w:r>
      <w:r>
        <w:rPr>
          <w:rFonts w:ascii="Arial" w:eastAsia="Arial" w:hAnsi="Arial" w:cs="Arial"/>
        </w:rPr>
        <w:t xml:space="preserve"> </w:t>
      </w:r>
      <w:r>
        <w:rPr>
          <w:rFonts w:ascii="Arial" w:eastAsia="Arial" w:hAnsi="Arial" w:cs="Arial"/>
          <w:sz w:val="24"/>
          <w:szCs w:val="24"/>
        </w:rPr>
        <w:t>la principiante, la adulta y la vigorosa. Medida por medida. Quien</w:t>
      </w:r>
      <w:r>
        <w:rPr>
          <w:rFonts w:ascii="Arial" w:eastAsia="Arial" w:hAnsi="Arial" w:cs="Arial"/>
        </w:rPr>
        <w:t xml:space="preserve"> </w:t>
      </w:r>
      <w:r>
        <w:rPr>
          <w:rFonts w:ascii="Arial" w:eastAsia="Arial" w:hAnsi="Arial" w:cs="Arial"/>
          <w:sz w:val="24"/>
          <w:szCs w:val="24"/>
        </w:rPr>
        <w:t>no tuviera ningún grado de misericordia, no tendrá derecho a</w:t>
      </w:r>
      <w:r>
        <w:rPr>
          <w:rFonts w:ascii="Arial" w:eastAsia="Arial" w:hAnsi="Arial" w:cs="Arial"/>
        </w:rPr>
        <w:t xml:space="preserve"> </w:t>
      </w:r>
      <w:r>
        <w:rPr>
          <w:rFonts w:ascii="Arial" w:eastAsia="Arial" w:hAnsi="Arial" w:cs="Arial"/>
          <w:sz w:val="24"/>
          <w:szCs w:val="24"/>
        </w:rPr>
        <w:t>ninguna indulgencia. Por eso, el primer grado de misericordia</w:t>
      </w:r>
      <w:r>
        <w:rPr>
          <w:rFonts w:ascii="Arial" w:eastAsia="Arial" w:hAnsi="Arial" w:cs="Arial"/>
        </w:rPr>
        <w:t xml:space="preserve"> </w:t>
      </w:r>
      <w:r>
        <w:rPr>
          <w:rFonts w:ascii="Arial" w:eastAsia="Arial" w:hAnsi="Arial" w:cs="Arial"/>
          <w:sz w:val="24"/>
          <w:szCs w:val="24"/>
        </w:rPr>
        <w:t>consiste en dar de lo suyo, según la admonición del Salvador:</w:t>
      </w:r>
      <w:r>
        <w:rPr>
          <w:rFonts w:ascii="Arial" w:eastAsia="Arial" w:hAnsi="Arial" w:cs="Arial"/>
        </w:rPr>
        <w:t xml:space="preserve"> </w:t>
      </w:r>
      <w:r>
        <w:rPr>
          <w:rFonts w:ascii="Arial" w:eastAsia="Arial" w:hAnsi="Arial" w:cs="Arial"/>
          <w:i/>
          <w:iCs/>
          <w:sz w:val="24"/>
          <w:szCs w:val="24"/>
        </w:rPr>
        <w:t>Haced limosna, y todo será puro para vosotros</w:t>
      </w:r>
      <w:r>
        <w:rPr>
          <w:rStyle w:val="Refdenotaalpie"/>
          <w:rFonts w:ascii="Arial" w:eastAsia="Arial" w:hAnsi="Arial" w:cs="Arial"/>
          <w:sz w:val="24"/>
          <w:szCs w:val="24"/>
        </w:rPr>
        <w:footnoteReference w:id="190"/>
      </w:r>
      <w:r>
        <w:rPr>
          <w:rFonts w:ascii="Arial" w:eastAsia="Arial" w:hAnsi="Arial" w:cs="Arial"/>
          <w:sz w:val="24"/>
          <w:szCs w:val="24"/>
        </w:rPr>
        <w:t>. 16. El segundo</w:t>
      </w:r>
      <w:r>
        <w:rPr>
          <w:rFonts w:ascii="Arial" w:eastAsia="Arial" w:hAnsi="Arial" w:cs="Arial"/>
        </w:rPr>
        <w:t xml:space="preserve"> </w:t>
      </w:r>
      <w:r>
        <w:rPr>
          <w:rFonts w:ascii="Arial" w:eastAsia="Arial" w:hAnsi="Arial" w:cs="Arial"/>
          <w:sz w:val="24"/>
          <w:szCs w:val="24"/>
        </w:rPr>
        <w:t>grado de misericordia consiste en dar todo lo suyo, como si dijera:</w:t>
      </w:r>
      <w:r>
        <w:rPr>
          <w:rFonts w:ascii="Arial" w:eastAsia="Arial" w:hAnsi="Arial" w:cs="Arial"/>
        </w:rPr>
        <w:t xml:space="preserve"> </w:t>
      </w:r>
      <w:r>
        <w:rPr>
          <w:rFonts w:ascii="Arial" w:eastAsia="Arial" w:hAnsi="Arial" w:cs="Arial"/>
          <w:i/>
          <w:iCs/>
          <w:sz w:val="24"/>
          <w:szCs w:val="24"/>
        </w:rPr>
        <w:t>He aquí que hemos dejado todo; ¿qué recibiremos?</w:t>
      </w:r>
      <w:r>
        <w:rPr>
          <w:rStyle w:val="Refdenotaalpie"/>
          <w:rFonts w:ascii="Arial" w:eastAsia="Arial" w:hAnsi="Arial" w:cs="Arial"/>
          <w:i/>
          <w:iCs/>
          <w:sz w:val="24"/>
          <w:szCs w:val="24"/>
        </w:rPr>
        <w:footnoteReference w:id="191"/>
      </w:r>
      <w:r>
        <w:rPr>
          <w:rFonts w:ascii="Arial" w:eastAsia="Arial" w:hAnsi="Arial" w:cs="Arial"/>
          <w:sz w:val="24"/>
          <w:szCs w:val="24"/>
        </w:rPr>
        <w:t xml:space="preserve"> El tercer grado</w:t>
      </w:r>
      <w:r>
        <w:rPr>
          <w:rFonts w:ascii="Arial" w:eastAsia="Arial" w:hAnsi="Arial" w:cs="Arial"/>
        </w:rPr>
        <w:t xml:space="preserve"> </w:t>
      </w:r>
      <w:r>
        <w:rPr>
          <w:rFonts w:ascii="Arial" w:eastAsia="Arial" w:hAnsi="Arial" w:cs="Arial"/>
          <w:sz w:val="24"/>
          <w:szCs w:val="24"/>
        </w:rPr>
        <w:t xml:space="preserve">consiste en darse a sí misma, como si pudiera decir: </w:t>
      </w:r>
      <w:r>
        <w:rPr>
          <w:rFonts w:ascii="Arial" w:eastAsia="Arial" w:hAnsi="Arial" w:cs="Arial"/>
          <w:i/>
          <w:iCs/>
          <w:sz w:val="24"/>
          <w:szCs w:val="24"/>
        </w:rPr>
        <w:t>No sólo me</w:t>
      </w:r>
      <w:r>
        <w:rPr>
          <w:rFonts w:ascii="Arial" w:eastAsia="Arial" w:hAnsi="Arial" w:cs="Arial"/>
          <w:i/>
          <w:iCs/>
        </w:rPr>
        <w:t xml:space="preserve"> </w:t>
      </w:r>
      <w:r>
        <w:rPr>
          <w:rFonts w:ascii="Arial" w:eastAsia="Arial" w:hAnsi="Arial" w:cs="Arial"/>
          <w:i/>
          <w:iCs/>
          <w:sz w:val="24"/>
          <w:szCs w:val="24"/>
        </w:rPr>
        <w:t>gastaré, sino que me desgastaré por vuestras almas</w:t>
      </w:r>
      <w:r>
        <w:rPr>
          <w:rStyle w:val="Refdenotaalpie"/>
          <w:rFonts w:ascii="Arial" w:eastAsia="Arial" w:hAnsi="Arial" w:cs="Arial"/>
          <w:i/>
          <w:iCs/>
          <w:sz w:val="24"/>
          <w:szCs w:val="24"/>
        </w:rPr>
        <w:footnoteReference w:id="192"/>
      </w:r>
      <w:r>
        <w:rPr>
          <w:rFonts w:ascii="Arial" w:eastAsia="Arial" w:hAnsi="Arial" w:cs="Arial"/>
          <w:i/>
          <w:iCs/>
          <w:sz w:val="24"/>
          <w:szCs w:val="24"/>
        </w:rPr>
        <w:t>. Nadie tiene</w:t>
      </w:r>
      <w:r>
        <w:rPr>
          <w:rFonts w:ascii="Arial" w:eastAsia="Arial" w:hAnsi="Arial" w:cs="Arial"/>
          <w:i/>
          <w:iCs/>
        </w:rPr>
        <w:t xml:space="preserve"> </w:t>
      </w:r>
      <w:r>
        <w:rPr>
          <w:rFonts w:ascii="Arial" w:eastAsia="Arial" w:hAnsi="Arial" w:cs="Arial"/>
          <w:i/>
          <w:iCs/>
          <w:sz w:val="24"/>
          <w:szCs w:val="24"/>
        </w:rPr>
        <w:t>mayor amor</w:t>
      </w:r>
      <w:r>
        <w:rPr>
          <w:rStyle w:val="Refdenotaalpie"/>
          <w:rFonts w:ascii="Arial" w:eastAsia="Arial" w:hAnsi="Arial" w:cs="Arial"/>
          <w:i/>
          <w:iCs/>
          <w:sz w:val="24"/>
          <w:szCs w:val="24"/>
        </w:rPr>
        <w:footnoteReference w:id="193"/>
      </w:r>
      <w:r>
        <w:rPr>
          <w:rFonts w:ascii="Arial" w:eastAsia="Arial" w:hAnsi="Arial" w:cs="Arial"/>
          <w:sz w:val="24"/>
          <w:szCs w:val="24"/>
        </w:rPr>
        <w:t>: éste da al Señor todo lo que puede, recibiendo</w:t>
      </w:r>
      <w:r>
        <w:rPr>
          <w:rFonts w:ascii="Arial" w:eastAsia="Arial" w:hAnsi="Arial" w:cs="Arial"/>
        </w:rPr>
        <w:t xml:space="preserve"> </w:t>
      </w:r>
      <w:r>
        <w:rPr>
          <w:rFonts w:ascii="Arial" w:eastAsia="Arial" w:hAnsi="Arial" w:cs="Arial"/>
          <w:sz w:val="24"/>
          <w:szCs w:val="24"/>
        </w:rPr>
        <w:t>el cáliz de la mano del Salvador y confiando en el Señor, él invoca</w:t>
      </w:r>
      <w:r>
        <w:rPr>
          <w:rFonts w:ascii="Arial" w:eastAsia="Arial" w:hAnsi="Arial" w:cs="Arial"/>
        </w:rPr>
        <w:t xml:space="preserve"> </w:t>
      </w:r>
      <w:r>
        <w:rPr>
          <w:rFonts w:ascii="Arial" w:eastAsia="Arial" w:hAnsi="Arial" w:cs="Arial"/>
          <w:sz w:val="24"/>
          <w:szCs w:val="24"/>
        </w:rPr>
        <w:t>su nombre</w:t>
      </w:r>
      <w:r>
        <w:rPr>
          <w:rStyle w:val="Refdenotaalpie"/>
          <w:rFonts w:ascii="Arial" w:eastAsia="Arial" w:hAnsi="Arial" w:cs="Arial"/>
          <w:sz w:val="24"/>
          <w:szCs w:val="24"/>
        </w:rPr>
        <w:footnoteReference w:id="194"/>
      </w:r>
      <w:r>
        <w:rPr>
          <w:rFonts w:ascii="Arial" w:eastAsia="Arial" w:hAnsi="Arial" w:cs="Arial"/>
          <w:sz w:val="24"/>
          <w:szCs w:val="24"/>
        </w:rPr>
        <w:t>.</w:t>
      </w:r>
    </w:p>
    <w:p w14:paraId="66AE25B7"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Del mismo modo hay también otra especie de misericordia,</w:t>
      </w:r>
      <w:r>
        <w:rPr>
          <w:rFonts w:ascii="Arial" w:eastAsia="Arial" w:hAnsi="Arial" w:cs="Arial"/>
        </w:rPr>
        <w:t xml:space="preserve"> </w:t>
      </w:r>
      <w:r>
        <w:rPr>
          <w:rFonts w:ascii="Arial" w:eastAsia="Arial" w:hAnsi="Arial" w:cs="Arial"/>
          <w:sz w:val="24"/>
          <w:szCs w:val="24"/>
        </w:rPr>
        <w:t>que, o bien libera de una parte de la deuda, o bien perdona</w:t>
      </w:r>
      <w:r>
        <w:rPr>
          <w:rFonts w:ascii="Arial" w:eastAsia="Arial" w:hAnsi="Arial" w:cs="Arial"/>
        </w:rPr>
        <w:t xml:space="preserve"> </w:t>
      </w:r>
      <w:r>
        <w:rPr>
          <w:rFonts w:ascii="Arial" w:eastAsia="Arial" w:hAnsi="Arial" w:cs="Arial"/>
          <w:sz w:val="24"/>
          <w:szCs w:val="24"/>
        </w:rPr>
        <w:t>la deuda y a veces libera a quien se debe totalmente a sí mismo. 17. Pero la misericordia no se ejerce sólo al exterior y en</w:t>
      </w:r>
      <w:r>
        <w:rPr>
          <w:rFonts w:ascii="Arial" w:eastAsia="Arial" w:hAnsi="Arial" w:cs="Arial"/>
        </w:rPr>
        <w:t xml:space="preserve"> </w:t>
      </w:r>
      <w:r>
        <w:rPr>
          <w:rFonts w:ascii="Arial" w:eastAsia="Arial" w:hAnsi="Arial" w:cs="Arial"/>
          <w:sz w:val="24"/>
          <w:szCs w:val="24"/>
        </w:rPr>
        <w:t>lo que se refiere a las cosas materiales; porque ella perdona la</w:t>
      </w:r>
      <w:r>
        <w:rPr>
          <w:rFonts w:ascii="Arial" w:eastAsia="Arial" w:hAnsi="Arial" w:cs="Arial"/>
        </w:rPr>
        <w:t xml:space="preserve"> </w:t>
      </w:r>
      <w:r>
        <w:rPr>
          <w:rFonts w:ascii="Arial" w:eastAsia="Arial" w:hAnsi="Arial" w:cs="Arial"/>
          <w:sz w:val="24"/>
          <w:szCs w:val="24"/>
        </w:rPr>
        <w:t>injuria, propone el consejo, ofrece la oración, da el buen ejemplo,</w:t>
      </w:r>
      <w:r>
        <w:rPr>
          <w:rFonts w:ascii="Arial" w:eastAsia="Arial" w:hAnsi="Arial" w:cs="Arial"/>
        </w:rPr>
        <w:t xml:space="preserve"> </w:t>
      </w:r>
      <w:r>
        <w:rPr>
          <w:rFonts w:ascii="Arial" w:eastAsia="Arial" w:hAnsi="Arial" w:cs="Arial"/>
          <w:sz w:val="24"/>
          <w:szCs w:val="24"/>
        </w:rPr>
        <w:t>trabaja en la formación, y se practica de infinitas maneras. A veces,</w:t>
      </w:r>
      <w:r>
        <w:rPr>
          <w:rFonts w:ascii="Arial" w:eastAsia="Arial" w:hAnsi="Arial" w:cs="Arial"/>
        </w:rPr>
        <w:t xml:space="preserve"> </w:t>
      </w:r>
      <w:r>
        <w:rPr>
          <w:rFonts w:ascii="Arial" w:eastAsia="Arial" w:hAnsi="Arial" w:cs="Arial"/>
          <w:sz w:val="24"/>
          <w:szCs w:val="24"/>
        </w:rPr>
        <w:t>por cierto, en contra de la voluntad del interesado, pero siempre</w:t>
      </w:r>
      <w:r>
        <w:rPr>
          <w:rFonts w:ascii="Arial" w:eastAsia="Arial" w:hAnsi="Arial" w:cs="Arial"/>
        </w:rPr>
        <w:t xml:space="preserve"> </w:t>
      </w:r>
      <w:r>
        <w:rPr>
          <w:rFonts w:ascii="Arial" w:eastAsia="Arial" w:hAnsi="Arial" w:cs="Arial"/>
          <w:sz w:val="24"/>
          <w:szCs w:val="24"/>
        </w:rPr>
        <w:t>para su bien, pues a menudo los beneficios se prestan a quienes</w:t>
      </w:r>
      <w:r>
        <w:rPr>
          <w:rFonts w:ascii="Arial" w:eastAsia="Arial" w:hAnsi="Arial" w:cs="Arial"/>
        </w:rPr>
        <w:t xml:space="preserve"> </w:t>
      </w:r>
      <w:r>
        <w:rPr>
          <w:rFonts w:ascii="Arial" w:eastAsia="Arial" w:hAnsi="Arial" w:cs="Arial"/>
          <w:sz w:val="24"/>
          <w:szCs w:val="24"/>
        </w:rPr>
        <w:t>no los quieren.</w:t>
      </w:r>
      <w:r>
        <w:rPr>
          <w:rFonts w:ascii="Arial" w:eastAsia="Arial" w:hAnsi="Arial" w:cs="Arial"/>
        </w:rPr>
        <w:t xml:space="preserve"> </w:t>
      </w:r>
    </w:p>
    <w:p w14:paraId="41E9B8BE" w14:textId="77777777" w:rsidR="00E20A8A" w:rsidRDefault="00E20A8A" w:rsidP="00E20A8A">
      <w:pPr>
        <w:spacing w:before="240" w:after="240"/>
        <w:ind w:firstLine="567"/>
        <w:rPr>
          <w:rFonts w:ascii="Arial" w:eastAsia="Arial" w:hAnsi="Arial" w:cs="Arial"/>
        </w:rPr>
      </w:pPr>
      <w:r>
        <w:rPr>
          <w:rFonts w:ascii="Arial" w:eastAsia="Arial" w:hAnsi="Arial" w:cs="Arial"/>
          <w:sz w:val="24"/>
          <w:szCs w:val="24"/>
        </w:rPr>
        <w:t>¿Dónde está, decidme, lo que teméis? Si dejasteis todo, juzgaréis</w:t>
      </w:r>
      <w:r>
        <w:rPr>
          <w:rFonts w:ascii="Arial" w:eastAsia="Arial" w:hAnsi="Arial" w:cs="Arial"/>
        </w:rPr>
        <w:t xml:space="preserve"> </w:t>
      </w:r>
      <w:r>
        <w:rPr>
          <w:rFonts w:ascii="Arial" w:eastAsia="Arial" w:hAnsi="Arial" w:cs="Arial"/>
          <w:sz w:val="24"/>
          <w:szCs w:val="24"/>
        </w:rPr>
        <w:t>también a aquéllos que obtendrán misericordia. 18. Si cada día,</w:t>
      </w:r>
      <w:r>
        <w:rPr>
          <w:rFonts w:ascii="Arial" w:eastAsia="Arial" w:hAnsi="Arial" w:cs="Arial"/>
        </w:rPr>
        <w:t xml:space="preserve"> </w:t>
      </w:r>
      <w:r>
        <w:rPr>
          <w:rFonts w:ascii="Arial" w:eastAsia="Arial" w:hAnsi="Arial" w:cs="Arial"/>
          <w:sz w:val="24"/>
          <w:szCs w:val="24"/>
        </w:rPr>
        <w:t>después de haber dejado toda propiedad, os dais vosotros mismos</w:t>
      </w:r>
      <w:r>
        <w:rPr>
          <w:rFonts w:ascii="Arial" w:eastAsia="Arial" w:hAnsi="Arial" w:cs="Arial"/>
        </w:rPr>
        <w:t xml:space="preserve"> </w:t>
      </w:r>
      <w:r>
        <w:rPr>
          <w:rFonts w:ascii="Arial" w:eastAsia="Arial" w:hAnsi="Arial" w:cs="Arial"/>
          <w:sz w:val="24"/>
          <w:szCs w:val="24"/>
        </w:rPr>
        <w:t>no guardando albedrío o libertad ni de vuestro cuerpo ni de</w:t>
      </w:r>
      <w:r>
        <w:rPr>
          <w:rFonts w:ascii="Arial" w:eastAsia="Arial" w:hAnsi="Arial" w:cs="Arial"/>
        </w:rPr>
        <w:t xml:space="preserve"> </w:t>
      </w:r>
      <w:r>
        <w:rPr>
          <w:rFonts w:ascii="Arial" w:eastAsia="Arial" w:hAnsi="Arial" w:cs="Arial"/>
          <w:sz w:val="24"/>
          <w:szCs w:val="24"/>
        </w:rPr>
        <w:t xml:space="preserve">vuestra voluntad, diciendo: </w:t>
      </w:r>
      <w:r>
        <w:rPr>
          <w:rFonts w:ascii="Arial" w:eastAsia="Arial" w:hAnsi="Arial" w:cs="Arial"/>
          <w:i/>
          <w:iCs/>
          <w:sz w:val="24"/>
          <w:szCs w:val="24"/>
        </w:rPr>
        <w:t>Abba, Padre, no sea lo que yo quiero,</w:t>
      </w:r>
      <w:r>
        <w:rPr>
          <w:rFonts w:ascii="Arial" w:eastAsia="Arial" w:hAnsi="Arial" w:cs="Arial"/>
          <w:i/>
          <w:iCs/>
        </w:rPr>
        <w:t xml:space="preserve"> </w:t>
      </w:r>
      <w:r>
        <w:rPr>
          <w:rFonts w:ascii="Arial" w:eastAsia="Arial" w:hAnsi="Arial" w:cs="Arial"/>
          <w:i/>
          <w:iCs/>
          <w:sz w:val="24"/>
          <w:szCs w:val="24"/>
        </w:rPr>
        <w:t>sino lo que quieres tú</w:t>
      </w:r>
      <w:r>
        <w:rPr>
          <w:rStyle w:val="Refdenotaalpie"/>
          <w:rFonts w:ascii="Arial" w:eastAsia="Arial" w:hAnsi="Arial" w:cs="Arial"/>
          <w:i/>
          <w:iCs/>
          <w:sz w:val="24"/>
          <w:szCs w:val="24"/>
        </w:rPr>
        <w:footnoteReference w:id="195"/>
      </w:r>
      <w:r>
        <w:rPr>
          <w:rFonts w:ascii="Arial" w:eastAsia="Arial" w:hAnsi="Arial" w:cs="Arial"/>
          <w:sz w:val="24"/>
          <w:szCs w:val="24"/>
        </w:rPr>
        <w:t>, os sentaréis sobre doce tronos, convocaréis</w:t>
      </w:r>
      <w:r>
        <w:rPr>
          <w:rFonts w:ascii="Arial" w:eastAsia="Arial" w:hAnsi="Arial" w:cs="Arial"/>
        </w:rPr>
        <w:t xml:space="preserve"> </w:t>
      </w:r>
      <w:r>
        <w:rPr>
          <w:rFonts w:ascii="Arial" w:eastAsia="Arial" w:hAnsi="Arial" w:cs="Arial"/>
          <w:sz w:val="24"/>
          <w:szCs w:val="24"/>
        </w:rPr>
        <w:t>y juzgaréis con autoridad a las doce tribus de Israel</w:t>
      </w:r>
      <w:r>
        <w:rPr>
          <w:rStyle w:val="Refdenotaalpie"/>
          <w:rFonts w:ascii="Arial" w:eastAsia="Arial" w:hAnsi="Arial" w:cs="Arial"/>
          <w:sz w:val="24"/>
          <w:szCs w:val="24"/>
        </w:rPr>
        <w:footnoteReference w:id="196"/>
      </w:r>
      <w:r>
        <w:rPr>
          <w:rFonts w:ascii="Arial" w:eastAsia="Arial" w:hAnsi="Arial" w:cs="Arial"/>
          <w:sz w:val="24"/>
          <w:szCs w:val="24"/>
        </w:rPr>
        <w:t>.</w:t>
      </w:r>
    </w:p>
    <w:p w14:paraId="3E613401" w14:textId="1F15A712" w:rsidR="00E20A8A" w:rsidRDefault="00E20A8A" w:rsidP="00E20A8A">
      <w:pPr>
        <w:spacing w:before="240" w:after="240"/>
        <w:ind w:firstLine="567"/>
        <w:rPr>
          <w:rFonts w:ascii="Arial" w:eastAsia="Arial" w:hAnsi="Arial" w:cs="Arial"/>
          <w:sz w:val="24"/>
          <w:szCs w:val="24"/>
        </w:rPr>
      </w:pPr>
      <w:r>
        <w:rPr>
          <w:rFonts w:ascii="Arial" w:eastAsia="Arial" w:hAnsi="Arial" w:cs="Arial"/>
          <w:sz w:val="24"/>
          <w:szCs w:val="24"/>
        </w:rPr>
        <w:t>19. Por eso, bienaventurados los misericordiosos, porque ellos</w:t>
      </w:r>
      <w:r>
        <w:rPr>
          <w:rFonts w:ascii="Arial" w:eastAsia="Arial" w:hAnsi="Arial" w:cs="Arial"/>
        </w:rPr>
        <w:t xml:space="preserve"> </w:t>
      </w:r>
      <w:r>
        <w:rPr>
          <w:rFonts w:ascii="Arial" w:eastAsia="Arial" w:hAnsi="Arial" w:cs="Arial"/>
          <w:sz w:val="24"/>
          <w:szCs w:val="24"/>
        </w:rPr>
        <w:t>obtendrán misericordia. Ciertamente, la perfección de toda la vida</w:t>
      </w:r>
      <w:r>
        <w:rPr>
          <w:rFonts w:ascii="Arial" w:eastAsia="Arial" w:hAnsi="Arial" w:cs="Arial"/>
        </w:rPr>
        <w:t xml:space="preserve"> </w:t>
      </w:r>
      <w:r>
        <w:rPr>
          <w:rFonts w:ascii="Arial" w:eastAsia="Arial" w:hAnsi="Arial" w:cs="Arial"/>
          <w:sz w:val="24"/>
          <w:szCs w:val="24"/>
        </w:rPr>
        <w:t>activa está colocada como cima de este monte; pues más allá</w:t>
      </w:r>
      <w:r>
        <w:rPr>
          <w:rFonts w:ascii="Arial" w:eastAsia="Arial" w:hAnsi="Arial" w:cs="Arial"/>
        </w:rPr>
        <w:t xml:space="preserve"> </w:t>
      </w:r>
      <w:r>
        <w:rPr>
          <w:rFonts w:ascii="Arial" w:eastAsia="Arial" w:hAnsi="Arial" w:cs="Arial"/>
          <w:sz w:val="24"/>
          <w:szCs w:val="24"/>
        </w:rPr>
        <w:t>no hay dónde apoyar el pie. Si te agrada, con renovadas fuerzas, volar a la contemplación, toma alas como las del águila</w:t>
      </w:r>
      <w:r>
        <w:rPr>
          <w:rStyle w:val="Refdenotaalpie"/>
          <w:rFonts w:ascii="Arial" w:eastAsia="Arial" w:hAnsi="Arial" w:cs="Arial"/>
          <w:sz w:val="24"/>
          <w:szCs w:val="24"/>
        </w:rPr>
        <w:footnoteReference w:id="197"/>
      </w:r>
      <w:r>
        <w:rPr>
          <w:rFonts w:ascii="Arial" w:eastAsia="Arial" w:hAnsi="Arial" w:cs="Arial"/>
          <w:sz w:val="24"/>
          <w:szCs w:val="24"/>
        </w:rPr>
        <w:t xml:space="preserve">; si al presente es demasiado para ti, dirás: </w:t>
      </w:r>
      <w:r>
        <w:rPr>
          <w:rFonts w:ascii="Arial" w:eastAsia="Arial" w:hAnsi="Arial" w:cs="Arial"/>
          <w:i/>
          <w:iCs/>
          <w:sz w:val="24"/>
          <w:szCs w:val="24"/>
        </w:rPr>
        <w:t>¿Quién me dará alas como</w:t>
      </w:r>
      <w:r>
        <w:rPr>
          <w:rFonts w:ascii="Arial" w:eastAsia="Arial" w:hAnsi="Arial" w:cs="Arial"/>
          <w:i/>
          <w:iCs/>
        </w:rPr>
        <w:t xml:space="preserve"> </w:t>
      </w:r>
      <w:r>
        <w:rPr>
          <w:rFonts w:ascii="Arial" w:eastAsia="Arial" w:hAnsi="Arial" w:cs="Arial"/>
          <w:i/>
          <w:iCs/>
          <w:sz w:val="24"/>
          <w:szCs w:val="24"/>
        </w:rPr>
        <w:t>de paloma para volar y</w:t>
      </w:r>
      <w:r>
        <w:rPr>
          <w:rFonts w:ascii="Arial" w:eastAsia="Arial" w:hAnsi="Arial" w:cs="Arial"/>
          <w:sz w:val="24"/>
          <w:szCs w:val="24"/>
        </w:rPr>
        <w:t xml:space="preserve"> </w:t>
      </w:r>
      <w:r>
        <w:rPr>
          <w:rFonts w:ascii="Arial" w:eastAsia="Arial" w:hAnsi="Arial" w:cs="Arial"/>
          <w:i/>
          <w:iCs/>
          <w:sz w:val="24"/>
          <w:szCs w:val="24"/>
        </w:rPr>
        <w:lastRenderedPageBreak/>
        <w:t>reposar?</w:t>
      </w:r>
      <w:r>
        <w:rPr>
          <w:rStyle w:val="Refdenotaalpie"/>
          <w:rFonts w:ascii="Arial" w:eastAsia="Arial" w:hAnsi="Arial" w:cs="Arial"/>
          <w:i/>
          <w:iCs/>
          <w:sz w:val="24"/>
          <w:szCs w:val="24"/>
        </w:rPr>
        <w:footnoteReference w:id="198"/>
      </w:r>
      <w:r>
        <w:rPr>
          <w:rFonts w:ascii="Arial" w:eastAsia="Arial" w:hAnsi="Arial" w:cs="Arial"/>
          <w:sz w:val="24"/>
          <w:szCs w:val="24"/>
        </w:rPr>
        <w:t xml:space="preserve"> 20. Pues, ¿qué más puede hacer</w:t>
      </w:r>
      <w:r>
        <w:t xml:space="preserve"> </w:t>
      </w:r>
      <w:r>
        <w:rPr>
          <w:rFonts w:ascii="Arial" w:eastAsia="Arial" w:hAnsi="Arial" w:cs="Arial"/>
          <w:sz w:val="24"/>
          <w:szCs w:val="24"/>
        </w:rPr>
        <w:t>un hombre entre los hombres en esta vida mortal o en esta muerte</w:t>
      </w:r>
      <w:r>
        <w:t xml:space="preserve"> </w:t>
      </w:r>
      <w:r>
        <w:rPr>
          <w:rFonts w:ascii="Arial" w:eastAsia="Arial" w:hAnsi="Arial" w:cs="Arial"/>
          <w:sz w:val="24"/>
          <w:szCs w:val="24"/>
        </w:rPr>
        <w:t>vital, por sí mismo o por otros, si</w:t>
      </w:r>
      <w:r w:rsidR="00EA1792">
        <w:rPr>
          <w:rFonts w:ascii="Arial" w:eastAsia="Arial" w:hAnsi="Arial" w:cs="Arial"/>
          <w:sz w:val="24"/>
          <w:szCs w:val="24"/>
        </w:rPr>
        <w:t xml:space="preserve"> </w:t>
      </w:r>
      <w:r>
        <w:rPr>
          <w:rFonts w:ascii="Arial" w:eastAsia="Arial" w:hAnsi="Arial" w:cs="Arial"/>
          <w:sz w:val="24"/>
          <w:szCs w:val="24"/>
        </w:rPr>
        <w:t>no, mediante el desprecio</w:t>
      </w:r>
      <w:r>
        <w:t xml:space="preserve"> </w:t>
      </w:r>
      <w:r>
        <w:rPr>
          <w:rFonts w:ascii="Arial" w:eastAsia="Arial" w:hAnsi="Arial" w:cs="Arial"/>
          <w:sz w:val="24"/>
          <w:szCs w:val="24"/>
        </w:rPr>
        <w:t>voluntario de las riquezas injustas</w:t>
      </w:r>
      <w:r>
        <w:rPr>
          <w:rStyle w:val="Refdenotaalpie"/>
          <w:rFonts w:ascii="Arial" w:eastAsia="Arial" w:hAnsi="Arial" w:cs="Arial"/>
          <w:sz w:val="24"/>
          <w:szCs w:val="24"/>
        </w:rPr>
        <w:footnoteReference w:id="199"/>
      </w:r>
      <w:r>
        <w:rPr>
          <w:rFonts w:ascii="Arial" w:eastAsia="Arial" w:hAnsi="Arial" w:cs="Arial"/>
          <w:sz w:val="24"/>
          <w:szCs w:val="24"/>
        </w:rPr>
        <w:t xml:space="preserve"> ser él mismo moderado y</w:t>
      </w:r>
      <w:r>
        <w:t xml:space="preserve"> </w:t>
      </w:r>
      <w:r>
        <w:rPr>
          <w:rFonts w:ascii="Arial" w:eastAsia="Arial" w:hAnsi="Arial" w:cs="Arial"/>
          <w:sz w:val="24"/>
          <w:szCs w:val="24"/>
        </w:rPr>
        <w:t>firme; por la mansedumbre ser para los otros calmo y apacible;</w:t>
      </w:r>
      <w:r>
        <w:t xml:space="preserve"> </w:t>
      </w:r>
      <w:r>
        <w:rPr>
          <w:rFonts w:ascii="Arial" w:eastAsia="Arial" w:hAnsi="Arial" w:cs="Arial"/>
          <w:sz w:val="24"/>
          <w:szCs w:val="24"/>
        </w:rPr>
        <w:t>por la compunción, reservado y piadoso; por la justicia, con los</w:t>
      </w:r>
      <w:r>
        <w:t xml:space="preserve"> </w:t>
      </w:r>
      <w:r>
        <w:rPr>
          <w:rFonts w:ascii="Arial" w:eastAsia="Arial" w:hAnsi="Arial" w:cs="Arial"/>
          <w:sz w:val="24"/>
          <w:szCs w:val="24"/>
        </w:rPr>
        <w:t xml:space="preserve">de fuera y consigo mismo delicado y sin aristas; </w:t>
      </w:r>
      <w:r w:rsidR="006025B8">
        <w:rPr>
          <w:rFonts w:ascii="Arial" w:eastAsia="Arial" w:hAnsi="Arial" w:cs="Arial"/>
          <w:sz w:val="24"/>
          <w:szCs w:val="24"/>
        </w:rPr>
        <w:t>por la misericordia,</w:t>
      </w:r>
      <w:r w:rsidR="006025B8">
        <w:t xml:space="preserve"> </w:t>
      </w:r>
      <w:r w:rsidR="006025B8">
        <w:rPr>
          <w:rFonts w:ascii="Arial" w:eastAsia="Arial" w:hAnsi="Arial" w:cs="Arial"/>
          <w:sz w:val="24"/>
          <w:szCs w:val="24"/>
        </w:rPr>
        <w:t>bienhechor de muchos, ¿benévolo con todos?</w:t>
      </w:r>
      <w:r>
        <w:rPr>
          <w:rFonts w:ascii="Arial" w:eastAsia="Arial" w:hAnsi="Arial" w:cs="Arial"/>
          <w:sz w:val="24"/>
          <w:szCs w:val="24"/>
        </w:rPr>
        <w:t xml:space="preserve"> ¿Qué más puede</w:t>
      </w:r>
      <w:r>
        <w:t xml:space="preserve"> </w:t>
      </w:r>
      <w:r>
        <w:rPr>
          <w:rFonts w:ascii="Arial" w:eastAsia="Arial" w:hAnsi="Arial" w:cs="Arial"/>
          <w:sz w:val="24"/>
          <w:szCs w:val="24"/>
        </w:rPr>
        <w:t>hacer, sino por el amor de la pobreza, rechazar las sonrisas del</w:t>
      </w:r>
      <w:r>
        <w:t xml:space="preserve"> </w:t>
      </w:r>
      <w:r>
        <w:rPr>
          <w:rFonts w:ascii="Arial" w:eastAsia="Arial" w:hAnsi="Arial" w:cs="Arial"/>
          <w:sz w:val="24"/>
          <w:szCs w:val="24"/>
        </w:rPr>
        <w:t>mundo; por la virtud de la mansedumbre, despreciar la ira; por</w:t>
      </w:r>
      <w:r>
        <w:t xml:space="preserve"> </w:t>
      </w:r>
      <w:r>
        <w:rPr>
          <w:rFonts w:ascii="Arial" w:eastAsia="Arial" w:hAnsi="Arial" w:cs="Arial"/>
          <w:sz w:val="24"/>
          <w:szCs w:val="24"/>
        </w:rPr>
        <w:t>el don de la compunción, recogerse; por la justicia, someterse</w:t>
      </w:r>
      <w:r>
        <w:t xml:space="preserve"> </w:t>
      </w:r>
      <w:r>
        <w:rPr>
          <w:rFonts w:ascii="Arial" w:eastAsia="Arial" w:hAnsi="Arial" w:cs="Arial"/>
          <w:sz w:val="24"/>
          <w:szCs w:val="24"/>
        </w:rPr>
        <w:t>a Dios; por la misericordia, ganar al prójimo; por el amor de</w:t>
      </w:r>
      <w:r>
        <w:t xml:space="preserve"> </w:t>
      </w:r>
      <w:r>
        <w:rPr>
          <w:rFonts w:ascii="Arial" w:eastAsia="Arial" w:hAnsi="Arial" w:cs="Arial"/>
          <w:sz w:val="24"/>
          <w:szCs w:val="24"/>
        </w:rPr>
        <w:t>la pobreza, contentarse con poco; por su comportamiento modesto,</w:t>
      </w:r>
      <w:r>
        <w:t xml:space="preserve"> </w:t>
      </w:r>
      <w:r>
        <w:rPr>
          <w:rFonts w:ascii="Arial" w:eastAsia="Arial" w:hAnsi="Arial" w:cs="Arial"/>
          <w:sz w:val="24"/>
          <w:szCs w:val="24"/>
        </w:rPr>
        <w:t>excluir toda enemistad; por el ardor de su compunción, velar</w:t>
      </w:r>
      <w:r>
        <w:t xml:space="preserve"> </w:t>
      </w:r>
      <w:r>
        <w:rPr>
          <w:rFonts w:ascii="Arial" w:eastAsia="Arial" w:hAnsi="Arial" w:cs="Arial"/>
          <w:sz w:val="24"/>
          <w:szCs w:val="24"/>
        </w:rPr>
        <w:t>sobre sí mismo; por el rigor de su justicia, ser agradable a Dios;</w:t>
      </w:r>
      <w:r>
        <w:t xml:space="preserve"> </w:t>
      </w:r>
      <w:r>
        <w:rPr>
          <w:rFonts w:ascii="Arial" w:eastAsia="Arial" w:hAnsi="Arial" w:cs="Arial"/>
          <w:sz w:val="24"/>
          <w:szCs w:val="24"/>
        </w:rPr>
        <w:t>por la dulzura de su misericordia hacerse todo a todos?</w:t>
      </w:r>
      <w:r>
        <w:rPr>
          <w:rStyle w:val="Refdenotaalpie"/>
          <w:rFonts w:ascii="Arial" w:eastAsia="Arial" w:hAnsi="Arial" w:cs="Arial"/>
          <w:sz w:val="24"/>
          <w:szCs w:val="24"/>
        </w:rPr>
        <w:footnoteReference w:id="200"/>
      </w:r>
    </w:p>
    <w:p w14:paraId="3214E22E" w14:textId="4A853C9A" w:rsidR="00E20A8A" w:rsidRDefault="00E20A8A" w:rsidP="00E20A8A">
      <w:pPr>
        <w:spacing w:before="240" w:after="240"/>
        <w:ind w:firstLine="567"/>
        <w:rPr>
          <w:rFonts w:ascii="Arial" w:hAnsi="Arial" w:cs="Arial"/>
          <w:sz w:val="24"/>
          <w:szCs w:val="24"/>
        </w:rPr>
      </w:pPr>
      <w:r>
        <w:rPr>
          <w:rFonts w:ascii="Arial" w:hAnsi="Arial" w:cs="Arial"/>
          <w:sz w:val="24"/>
          <w:szCs w:val="24"/>
        </w:rPr>
        <w:t>21. He aquí lo que oyen aquellos que, abandonando a la muchedumbre, suben al monte. He aquí lo que son; porque según lo que son es lo que oyen. Ahora bien, ¿qué oyen sino la virtud, sino la bienaventuranza? Y ellos mismos por causa de esto son aquello. En el monte se habla de las virtudes, se proclaman las bienaventuranzas, indirectamente se censuran los vicios, se señalan sus consecuencias nefastas; cómo y dónde y quiénes pierden el cielo, la tierra, a sí mismos, a Dios y al prójimo. Por lo demás, no se nombran entre ellos tales cosas, como conviene a los santos</w:t>
      </w:r>
      <w:r w:rsidR="00F80246">
        <w:rPr>
          <w:rStyle w:val="Refdenotaalpie"/>
          <w:rFonts w:ascii="Arial" w:hAnsi="Arial" w:cs="Arial"/>
          <w:sz w:val="24"/>
          <w:szCs w:val="24"/>
        </w:rPr>
        <w:footnoteReference w:id="201"/>
      </w:r>
      <w:r>
        <w:rPr>
          <w:rFonts w:ascii="Arial" w:hAnsi="Arial" w:cs="Arial"/>
          <w:sz w:val="24"/>
          <w:szCs w:val="24"/>
        </w:rPr>
        <w:t xml:space="preserve"> y como desearíamos llegar a ser nosotros. Por nuestro Señor. Amén.</w:t>
      </w:r>
    </w:p>
    <w:p w14:paraId="5380628D" w14:textId="77777777" w:rsidR="001D5B6E" w:rsidRDefault="001D5B6E" w:rsidP="00E20A8A">
      <w:pPr>
        <w:spacing w:before="240" w:after="240"/>
        <w:ind w:firstLine="567"/>
        <w:rPr>
          <w:rFonts w:ascii="Arial" w:hAnsi="Arial" w:cs="Arial"/>
          <w:sz w:val="24"/>
          <w:szCs w:val="24"/>
        </w:rPr>
      </w:pPr>
    </w:p>
    <w:p w14:paraId="262D1B68" w14:textId="77777777" w:rsidR="00BC3D10" w:rsidRDefault="00BC3D10">
      <w:pPr>
        <w:rPr>
          <w:rFonts w:ascii="Arial" w:eastAsia="Arial" w:hAnsi="Arial" w:cs="Arial"/>
          <w:color w:val="000000" w:themeColor="text1"/>
          <w:sz w:val="28"/>
          <w:szCs w:val="28"/>
        </w:rPr>
        <w:sectPr w:rsidR="00BC3D10" w:rsidSect="00DD7F13">
          <w:footnotePr>
            <w:numRestart w:val="eachSect"/>
          </w:footnotePr>
          <w:pgSz w:w="11906" w:h="16838" w:code="9"/>
          <w:pgMar w:top="1134" w:right="1843" w:bottom="1134" w:left="1134" w:header="709" w:footer="709" w:gutter="0"/>
          <w:cols w:space="653"/>
          <w:docGrid w:linePitch="360"/>
          <w15:footnoteColumns w:val="3"/>
        </w:sectPr>
      </w:pPr>
    </w:p>
    <w:p w14:paraId="5003AD92" w14:textId="77777777" w:rsidR="00A96960" w:rsidRPr="00113111" w:rsidRDefault="00A96960" w:rsidP="0CECEF8B">
      <w:pPr>
        <w:jc w:val="center"/>
        <w:rPr>
          <w:rFonts w:ascii="Arial" w:eastAsia="Arial" w:hAnsi="Arial" w:cs="Arial"/>
          <w:b/>
          <w:bCs/>
          <w:color w:val="000000" w:themeColor="text1"/>
          <w:sz w:val="28"/>
          <w:szCs w:val="28"/>
        </w:rPr>
      </w:pPr>
    </w:p>
    <w:p w14:paraId="73701FEE" w14:textId="77777777" w:rsidR="00540375" w:rsidRDefault="0CECEF8B" w:rsidP="0CECEF8B">
      <w:pPr>
        <w:jc w:val="center"/>
        <w:rPr>
          <w:rFonts w:ascii="Arial" w:eastAsia="Arial" w:hAnsi="Arial" w:cs="Arial"/>
          <w:b/>
          <w:bCs/>
          <w:color w:val="000000" w:themeColor="text1"/>
          <w:sz w:val="28"/>
          <w:szCs w:val="28"/>
        </w:rPr>
      </w:pPr>
      <w:r w:rsidRPr="00113111">
        <w:rPr>
          <w:rFonts w:ascii="Arial" w:eastAsia="Arial" w:hAnsi="Arial" w:cs="Arial"/>
          <w:b/>
          <w:bCs/>
          <w:color w:val="000000" w:themeColor="text1"/>
          <w:sz w:val="28"/>
          <w:szCs w:val="28"/>
        </w:rPr>
        <w:t>SERMÓN 4</w:t>
      </w:r>
    </w:p>
    <w:p w14:paraId="1E2303B7" w14:textId="4847540C" w:rsidR="00E20A8A" w:rsidRPr="00113111" w:rsidRDefault="0CECEF8B" w:rsidP="0CECEF8B">
      <w:pPr>
        <w:jc w:val="center"/>
        <w:rPr>
          <w:rFonts w:ascii="Arial" w:eastAsia="Arial" w:hAnsi="Arial" w:cs="Arial"/>
          <w:b/>
          <w:bCs/>
          <w:color w:val="000000" w:themeColor="text1"/>
          <w:sz w:val="28"/>
          <w:szCs w:val="28"/>
        </w:rPr>
      </w:pPr>
      <w:r w:rsidRPr="00113111">
        <w:rPr>
          <w:rFonts w:ascii="Arial" w:eastAsia="Arial" w:hAnsi="Arial" w:cs="Arial"/>
          <w:b/>
          <w:bCs/>
          <w:color w:val="000000" w:themeColor="text1"/>
          <w:sz w:val="28"/>
          <w:szCs w:val="28"/>
        </w:rPr>
        <w:t>(Cuarto en la fiesta de todos los Santos)</w:t>
      </w:r>
    </w:p>
    <w:p w14:paraId="3A65D786" w14:textId="77777777" w:rsidR="00A96960" w:rsidRPr="00113111" w:rsidRDefault="00A96960" w:rsidP="0CECEF8B">
      <w:pPr>
        <w:jc w:val="center"/>
        <w:rPr>
          <w:rFonts w:ascii="Arial" w:eastAsia="Arial" w:hAnsi="Arial" w:cs="Arial"/>
          <w:b/>
          <w:bCs/>
          <w:color w:val="000000" w:themeColor="text1"/>
          <w:sz w:val="28"/>
          <w:szCs w:val="28"/>
        </w:rPr>
      </w:pPr>
    </w:p>
    <w:p w14:paraId="4B83ABD8" w14:textId="77777777" w:rsidR="00A96960" w:rsidRPr="00113111" w:rsidRDefault="00A96960" w:rsidP="0CECEF8B">
      <w:pPr>
        <w:jc w:val="center"/>
        <w:rPr>
          <w:rFonts w:ascii="Arial" w:eastAsia="Arial" w:hAnsi="Arial" w:cs="Arial"/>
          <w:b/>
          <w:bCs/>
          <w:color w:val="000000" w:themeColor="text1"/>
          <w:sz w:val="28"/>
          <w:szCs w:val="28"/>
        </w:rPr>
      </w:pPr>
    </w:p>
    <w:p w14:paraId="43A49852" w14:textId="77777777" w:rsidR="00A96960" w:rsidRPr="00113111" w:rsidRDefault="00A96960" w:rsidP="0CECEF8B">
      <w:pPr>
        <w:jc w:val="center"/>
        <w:rPr>
          <w:rFonts w:ascii="Arial" w:eastAsia="Arial" w:hAnsi="Arial" w:cs="Arial"/>
          <w:b/>
          <w:bCs/>
          <w:color w:val="000000" w:themeColor="text1"/>
          <w:sz w:val="28"/>
          <w:szCs w:val="28"/>
        </w:rPr>
      </w:pPr>
    </w:p>
    <w:p w14:paraId="05FBCE68" w14:textId="466C3367" w:rsidR="00BF7952" w:rsidRPr="009D1517" w:rsidRDefault="0CECEF8B" w:rsidP="00116B24">
      <w:pPr>
        <w:ind w:firstLine="567"/>
        <w:rPr>
          <w:rFonts w:ascii="Arial" w:eastAsia="Arial" w:hAnsi="Arial" w:cs="Arial"/>
          <w:color w:val="000000" w:themeColor="text1"/>
          <w:sz w:val="24"/>
          <w:szCs w:val="24"/>
        </w:rPr>
      </w:pPr>
      <w:r w:rsidRPr="009D1517">
        <w:rPr>
          <w:rFonts w:ascii="Arial" w:eastAsia="Arial" w:hAnsi="Arial" w:cs="Arial"/>
          <w:color w:val="000000" w:themeColor="text1"/>
          <w:sz w:val="24"/>
          <w:szCs w:val="24"/>
        </w:rPr>
        <w:t>Bienaventurados los puros de corazón, porque ellos verán a Dios</w:t>
      </w:r>
      <w:r w:rsidR="00F63FD3" w:rsidRPr="009D1517">
        <w:rPr>
          <w:rStyle w:val="Refdenotaalpie"/>
          <w:rFonts w:ascii="Arial" w:eastAsia="Arial" w:hAnsi="Arial" w:cs="Arial"/>
          <w:color w:val="000000" w:themeColor="text1"/>
          <w:sz w:val="24"/>
          <w:szCs w:val="24"/>
        </w:rPr>
        <w:footnoteReference w:id="202"/>
      </w:r>
      <w:r w:rsidRPr="009D1517">
        <w:rPr>
          <w:rFonts w:ascii="Arial" w:eastAsia="Arial" w:hAnsi="Arial" w:cs="Arial"/>
          <w:color w:val="000000" w:themeColor="text1"/>
          <w:sz w:val="24"/>
          <w:szCs w:val="24"/>
        </w:rPr>
        <w:t>. Todos tienen esta aspiración: querer ver lo que aman. Por eso, se sigue naturalmente aquello de: Bienaventurados los puros de corazón, etc. En efecto, sólo los puros de corazón verán a Dios; y Dios será visto sólo por el corazón puro. Pero, os pregunto, hermanos, ¿para qué durante largo tiempo hemos realizado tantos esfuerzos, si todavía no hemos purificado nuestro corazón? Si lo hemos purificado para la virtud, hemos de purificarlo para la verdad; si lo hemos purificado para la caridad, hemos de purificarlo para la visión. 2. Por cierto, hemos curado al cojo, pero hemos de iluminar también al ciego. Porque son dos las penas de los hijos de Adán: la ignorancia y la debilidad; la una cierra los ojos de la razón, y la otra, por así decirlo, retrasa en su marcha las afecciones del alma. El profeta deplora estos sufrimientos comunes y dice: Mi virtud me ha abandonado, y la luz de mis ojos no está conmigo. La virtud se forma en la afección, o más bien, la propia afección se forma en la virtud. Sin duda la verdad se muestra a la razón, pero para ser vista, ésta debe ser iluminada por aquélla. 3. Por eso el Señor, al purificar los ojos del alma para que pueda ver la verdad, ilumina por así decir, a un ciego. De ahí que las palabras siguientes no se refieran a la purificación de los vicios que se designan con el nombre de amor perverso o afecto desordenado, sino a la purificación de las fantasías que se introducen por los sentidos corporales y dan vueltas dentro, en la imaginación, y como nubecillas interpuestas, nos ocultan la claridad del sol, o bien, muy alejadas del propio cuerpo solar, fuente de toda luz nos la interceptan o al menos atenúan su resplandor.</w:t>
      </w:r>
    </w:p>
    <w:p w14:paraId="74F59320" w14:textId="1297348B" w:rsidR="00E20A8A" w:rsidRPr="009D1517" w:rsidRDefault="0CECEF8B" w:rsidP="00116B24">
      <w:pPr>
        <w:ind w:firstLine="567"/>
        <w:rPr>
          <w:rFonts w:ascii="Arial" w:eastAsia="Arial" w:hAnsi="Arial" w:cs="Arial"/>
          <w:color w:val="000000" w:themeColor="text1"/>
          <w:sz w:val="24"/>
          <w:szCs w:val="24"/>
        </w:rPr>
      </w:pPr>
      <w:r w:rsidRPr="009D1517">
        <w:rPr>
          <w:rFonts w:ascii="Arial" w:eastAsia="Arial" w:hAnsi="Arial" w:cs="Arial"/>
          <w:color w:val="000000" w:themeColor="text1"/>
          <w:sz w:val="24"/>
          <w:szCs w:val="24"/>
        </w:rPr>
        <w:t xml:space="preserve">4. Del mismo modo que si nosotros tuviéramos la facultad de volar hacia este cielo visible, sería necesario abandonar la tierra, y también las aguas que se dice- están por encima de la tierra, e incluso aquellos elementos más ligeros que están suspendidos con arte admirable y forman las nubes; así también ciertamente, quien eleva la mirada del alma para ver al ser puramente incorpóreo, debe trascender no sólo todo cuerpo o semejanza de cuerpo, sino también toda agitación de los pensamientos. ¿Por qué os asombráis? Cuando hayáis atravesado todas estas nubes que hemos dicho por la vigilancia del alma y la pureza de corazón, después de haber hecho callar todo pensamiento, es más, habiéndolo dejado atrás, aparecerá por fin la nube brillante, la nube luminosa, no ya la agitada, la densa, no ya la nube de la </w:t>
      </w:r>
      <w:r w:rsidRPr="009D1517">
        <w:rPr>
          <w:rFonts w:ascii="Arial" w:eastAsia="Arial" w:hAnsi="Arial" w:cs="Arial"/>
          <w:color w:val="000000" w:themeColor="text1"/>
          <w:sz w:val="24"/>
          <w:szCs w:val="24"/>
        </w:rPr>
        <w:lastRenderedPageBreak/>
        <w:t>ignorancia sino la de la sabiduría. 5. Porque hay tinieblas en la luz, y mucho más en una luz intensa; porque esa luz, cuando entra en su incomprensibilidad, en su inaccesibilidad en la que habita</w:t>
      </w:r>
      <w:r w:rsidR="00096B42" w:rsidRPr="009D1517">
        <w:rPr>
          <w:rStyle w:val="Refdenotaalpie"/>
          <w:rFonts w:ascii="Arial" w:eastAsia="Arial" w:hAnsi="Arial" w:cs="Arial"/>
          <w:color w:val="000000" w:themeColor="text1"/>
          <w:sz w:val="24"/>
          <w:szCs w:val="24"/>
        </w:rPr>
        <w:footnoteReference w:id="203"/>
      </w:r>
      <w:r w:rsidRPr="009D1517">
        <w:rPr>
          <w:rFonts w:ascii="Arial" w:eastAsia="Arial" w:hAnsi="Arial" w:cs="Arial"/>
          <w:color w:val="000000" w:themeColor="text1"/>
          <w:sz w:val="24"/>
          <w:szCs w:val="24"/>
        </w:rPr>
        <w:t xml:space="preserve"> y por último en su paz que sobrepuja todo sentimiento</w:t>
      </w:r>
      <w:r w:rsidR="005D6653" w:rsidRPr="009D1517">
        <w:rPr>
          <w:rStyle w:val="Refdenotaalpie"/>
          <w:rFonts w:ascii="Arial" w:eastAsia="Arial" w:hAnsi="Arial" w:cs="Arial"/>
          <w:color w:val="000000" w:themeColor="text1"/>
          <w:sz w:val="24"/>
          <w:szCs w:val="24"/>
        </w:rPr>
        <w:footnoteReference w:id="204"/>
      </w:r>
      <w:r w:rsidRPr="009D1517">
        <w:rPr>
          <w:rFonts w:ascii="Arial" w:eastAsia="Arial" w:hAnsi="Arial" w:cs="Arial"/>
          <w:color w:val="000000" w:themeColor="text1"/>
          <w:sz w:val="24"/>
          <w:szCs w:val="24"/>
        </w:rPr>
        <w:t>, priva a nuestros ojos de la claridad misma, de suerte que finalmente vosotros aprendéis algo de ella por revelación más que por contemplación, como los santos apóstoles aprendieron de los varones que estaban ante ellos con vestiduras blancas</w:t>
      </w:r>
      <w:r w:rsidR="008E0150" w:rsidRPr="009D1517">
        <w:rPr>
          <w:rStyle w:val="Refdenotaalpie"/>
          <w:rFonts w:ascii="Arial" w:eastAsia="Arial" w:hAnsi="Arial" w:cs="Arial"/>
          <w:color w:val="000000" w:themeColor="text1"/>
          <w:sz w:val="24"/>
          <w:szCs w:val="24"/>
        </w:rPr>
        <w:footnoteReference w:id="205"/>
      </w:r>
      <w:r w:rsidRPr="009D1517">
        <w:rPr>
          <w:rFonts w:ascii="Arial" w:eastAsia="Arial" w:hAnsi="Arial" w:cs="Arial"/>
          <w:color w:val="000000" w:themeColor="text1"/>
          <w:sz w:val="24"/>
          <w:szCs w:val="24"/>
        </w:rPr>
        <w:t>.</w:t>
      </w:r>
    </w:p>
    <w:p w14:paraId="2643B397" w14:textId="77777777" w:rsidR="005D6E17" w:rsidRPr="009D1517" w:rsidRDefault="00B32C69" w:rsidP="00116B24">
      <w:pPr>
        <w:ind w:firstLine="567"/>
        <w:rPr>
          <w:rFonts w:ascii="Arial" w:eastAsia="Arial" w:hAnsi="Arial" w:cs="Arial"/>
          <w:color w:val="000000" w:themeColor="text1"/>
          <w:sz w:val="24"/>
          <w:szCs w:val="24"/>
        </w:rPr>
      </w:pPr>
      <w:r w:rsidRPr="009D1517">
        <w:rPr>
          <w:rFonts w:ascii="Arial" w:eastAsia="Arial" w:hAnsi="Arial" w:cs="Arial"/>
          <w:color w:val="000000" w:themeColor="text1"/>
          <w:sz w:val="24"/>
          <w:szCs w:val="24"/>
        </w:rPr>
        <w:t>6</w:t>
      </w:r>
      <w:r w:rsidR="008A0BA2" w:rsidRPr="009D1517">
        <w:rPr>
          <w:rFonts w:ascii="Arial" w:eastAsia="Arial" w:hAnsi="Arial" w:cs="Arial"/>
          <w:color w:val="000000" w:themeColor="text1"/>
          <w:sz w:val="24"/>
          <w:szCs w:val="24"/>
        </w:rPr>
        <w:t xml:space="preserve">. </w:t>
      </w:r>
      <w:r w:rsidR="0CECEF8B" w:rsidRPr="009D1517">
        <w:rPr>
          <w:rFonts w:ascii="Arial" w:eastAsia="Arial" w:hAnsi="Arial" w:cs="Arial"/>
          <w:color w:val="000000" w:themeColor="text1"/>
          <w:sz w:val="24"/>
          <w:szCs w:val="24"/>
        </w:rPr>
        <w:t>Del mismo modo que este mundo visible se eleva gradualmente por cinco elementos distintos: la tierra, el agua, el aire, el éter o firmamento, y también el cielo más elevado</w:t>
      </w:r>
      <w:r w:rsidR="008A0BA2" w:rsidRPr="009D1517">
        <w:rPr>
          <w:rFonts w:ascii="Arial" w:eastAsia="Arial" w:hAnsi="Arial" w:cs="Arial"/>
          <w:color w:val="000000" w:themeColor="text1"/>
          <w:sz w:val="24"/>
          <w:szCs w:val="24"/>
        </w:rPr>
        <w:t xml:space="preserve"> </w:t>
      </w:r>
      <w:r w:rsidR="0CECEF8B" w:rsidRPr="009D1517">
        <w:rPr>
          <w:rFonts w:ascii="Arial" w:eastAsia="Arial" w:hAnsi="Arial" w:cs="Arial"/>
          <w:color w:val="000000" w:themeColor="text1"/>
          <w:sz w:val="24"/>
          <w:szCs w:val="24"/>
        </w:rPr>
        <w:t xml:space="preserve">-llamado empíreo así también para el alma que peregrina en el mundo de su cuerpo, hay cinco etapas hacia la sabiduría: el sentido, la imaginación, la razón, el intelecto, la inteligencia. 7. El sentido percibe los cuerpos; la imaginación, percibe las semejanzas de los cuerpos; la razón, las dimensiones de los cuerpos y otras cosas semejantes, esto es, el primer grado de lo incorpóreo, que sin embargo para subsistir tiene necesidad del cuerpo, y por ende, del lugar y del tiempo. El intelecto se eleva sobre todo lo que es cuerpo o espíritu creado unido al cuerpo que, para subsistir, no tiene necesidad del cuerpo ni por consiguiente de lugar, pero no puede en absoluto arreglárselas sin el tiempo, puesto que es mutable por naturaleza. 8. La inteligencia, en la medida en que le está permitido a una naturaleza creada sobre la cual sólo está el Creador, ve inmediatamente lo incorpóreo en sí mismo, único, supremo y puro, que no tiene necesidad ni del cuerpo para existir, ni del lugar para estar presente, ni del tiempo para durar. </w:t>
      </w:r>
    </w:p>
    <w:p w14:paraId="7371D155" w14:textId="587A02D4" w:rsidR="00E20A8A" w:rsidRDefault="0CECEF8B" w:rsidP="00116B24">
      <w:pPr>
        <w:ind w:firstLine="567"/>
        <w:rPr>
          <w:rFonts w:ascii="Arial" w:eastAsia="Arial" w:hAnsi="Arial" w:cs="Arial"/>
          <w:color w:val="000000" w:themeColor="text1"/>
          <w:sz w:val="24"/>
          <w:szCs w:val="24"/>
        </w:rPr>
      </w:pPr>
      <w:r w:rsidRPr="009D1517">
        <w:rPr>
          <w:rFonts w:ascii="Arial" w:eastAsia="Arial" w:hAnsi="Arial" w:cs="Arial"/>
          <w:color w:val="000000" w:themeColor="text1"/>
          <w:sz w:val="24"/>
          <w:szCs w:val="24"/>
        </w:rPr>
        <w:t>9. Así el corazón debe ser purificado, y es preciso que se aleje de la tierra y del agua, para llegar a la serenidad de la razón, para discernir el primer género de lo incorpóreo; que suba hasta la solidez del intelecto a fin de contemplar el segundo género de lo incorpóreo; que se eleve al resplandor ígneo de la inteligencia -como sobre el monte Tabor, sobremanera elevado para ver el tercer género invisible de lo incorpóreo; y que así vea con sus propios ojos a Jesús transfigurado, glorificado, con sus vestidos resplandecientes por la gloria de su carne, tales como ningún lavandero de la tierra podría blanquearlos</w:t>
      </w:r>
      <w:r w:rsidR="009E78E7" w:rsidRPr="009D1517">
        <w:rPr>
          <w:rStyle w:val="Refdenotaalpie"/>
          <w:rFonts w:ascii="Arial" w:eastAsia="Arial" w:hAnsi="Arial" w:cs="Arial"/>
          <w:color w:val="000000" w:themeColor="text1"/>
          <w:sz w:val="24"/>
          <w:szCs w:val="24"/>
        </w:rPr>
        <w:footnoteReference w:id="206"/>
      </w:r>
      <w:r w:rsidRPr="009D1517">
        <w:rPr>
          <w:rFonts w:ascii="Arial" w:eastAsia="Arial" w:hAnsi="Arial" w:cs="Arial"/>
          <w:color w:val="000000" w:themeColor="text1"/>
          <w:sz w:val="24"/>
          <w:szCs w:val="24"/>
        </w:rPr>
        <w:t>. Pero que no fije la mirada sobre esta forma simple de incomprensibilidad, de incorporeidad, de invisibilidad, en la cual él permanece igual al Padre; más aún, que la razón, el intelecto, la inteligencia, se postren rostro en tierra. 10. Que Pedro, Santiago y Juan escuchen al Padre aunque sin verlo; incluso, que al bajar no digan a nadie lo que vieron u oyeron</w:t>
      </w:r>
      <w:r w:rsidR="009E28B1" w:rsidRPr="009D1517">
        <w:rPr>
          <w:rStyle w:val="Refdenotaalpie"/>
          <w:rFonts w:ascii="Arial" w:eastAsia="Arial" w:hAnsi="Arial" w:cs="Arial"/>
          <w:color w:val="000000" w:themeColor="text1"/>
          <w:sz w:val="24"/>
          <w:szCs w:val="24"/>
        </w:rPr>
        <w:footnoteReference w:id="207"/>
      </w:r>
      <w:r w:rsidRPr="009D1517">
        <w:rPr>
          <w:rFonts w:ascii="Arial" w:eastAsia="Arial" w:hAnsi="Arial" w:cs="Arial"/>
          <w:color w:val="000000" w:themeColor="text1"/>
          <w:sz w:val="24"/>
          <w:szCs w:val="24"/>
        </w:rPr>
        <w:t>. Porque, amadísimos hermanos, los hombres espirituales y que tienen los sentidos ejercitados por el hábito</w:t>
      </w:r>
      <w:r w:rsidR="00262F20" w:rsidRPr="009D1517">
        <w:rPr>
          <w:rStyle w:val="Refdenotaalpie"/>
          <w:rFonts w:ascii="Arial" w:eastAsia="Arial" w:hAnsi="Arial" w:cs="Arial"/>
          <w:color w:val="000000" w:themeColor="text1"/>
          <w:sz w:val="24"/>
          <w:szCs w:val="24"/>
        </w:rPr>
        <w:footnoteReference w:id="208"/>
      </w:r>
      <w:r w:rsidRPr="009D1517">
        <w:rPr>
          <w:rFonts w:ascii="Arial" w:eastAsia="Arial" w:hAnsi="Arial" w:cs="Arial"/>
          <w:color w:val="000000" w:themeColor="text1"/>
          <w:sz w:val="24"/>
          <w:szCs w:val="24"/>
        </w:rPr>
        <w:t xml:space="preserve">, ven, gustan, sienten muchas cosas admirables, suaves, agradables, resplandecientes de luz, durante su oración y su contemplación, un instante y como en un transporte del alma; y vueltos a sí mismos, ellos no pueden decir absolutamente nada, es más, apenas si pueden recordarlo. 11. He aquí por quiénes, cómo y para qué fines el corazón debe ser purificado, a fin de poder contemplar a aquél que </w:t>
      </w:r>
      <w:r w:rsidRPr="009D1517">
        <w:rPr>
          <w:rFonts w:ascii="Arial" w:eastAsia="Arial" w:hAnsi="Arial" w:cs="Arial"/>
          <w:color w:val="000000" w:themeColor="text1"/>
          <w:sz w:val="24"/>
          <w:szCs w:val="24"/>
        </w:rPr>
        <w:lastRenderedPageBreak/>
        <w:t>subsiste sin cuerpo, que es bello sin cualidad, que es grande sin extensión, que está en todas partes sin estar en un lugar, que es siempre sin estar en el tiempo. Sin esto, de ningún modo el corazón podría ver a Dios, y por eso se dice: Bienaventurados los puros de corazón, porque ellos verán a Dios</w:t>
      </w:r>
      <w:r w:rsidR="00FB0F01" w:rsidRPr="009D1517">
        <w:rPr>
          <w:rStyle w:val="Refdenotaalpie"/>
          <w:rFonts w:ascii="Arial" w:eastAsia="Arial" w:hAnsi="Arial" w:cs="Arial"/>
          <w:color w:val="000000" w:themeColor="text1"/>
          <w:sz w:val="24"/>
          <w:szCs w:val="24"/>
        </w:rPr>
        <w:footnoteReference w:id="209"/>
      </w:r>
      <w:r w:rsidRPr="009D1517">
        <w:rPr>
          <w:rFonts w:ascii="Arial" w:eastAsia="Arial" w:hAnsi="Arial" w:cs="Arial"/>
          <w:color w:val="000000" w:themeColor="text1"/>
          <w:sz w:val="24"/>
          <w:szCs w:val="24"/>
        </w:rPr>
        <w:t>; aquí en un espejo y oscuramente</w:t>
      </w:r>
      <w:r w:rsidR="00D76428" w:rsidRPr="009D1517">
        <w:rPr>
          <w:rStyle w:val="Refdenotaalpie"/>
          <w:rFonts w:ascii="Arial" w:eastAsia="Arial" w:hAnsi="Arial" w:cs="Arial"/>
          <w:color w:val="000000" w:themeColor="text1"/>
          <w:sz w:val="24"/>
          <w:szCs w:val="24"/>
        </w:rPr>
        <w:footnoteReference w:id="210"/>
      </w:r>
      <w:r w:rsidRPr="009D1517">
        <w:rPr>
          <w:rFonts w:ascii="Arial" w:eastAsia="Arial" w:hAnsi="Arial" w:cs="Arial"/>
          <w:color w:val="000000" w:themeColor="text1"/>
          <w:sz w:val="24"/>
          <w:szCs w:val="24"/>
        </w:rPr>
        <w:t>, allí tal cual es. 12. Ésta es aquella hermosa y de mirada límpida, a quien eligió y deseó aquel prófugo y exiliado, por la cual sirvió siete años</w:t>
      </w:r>
      <w:r w:rsidR="00703805" w:rsidRPr="009D1517">
        <w:rPr>
          <w:rStyle w:val="Refdenotaalpie"/>
          <w:rFonts w:ascii="Arial" w:eastAsia="Arial" w:hAnsi="Arial" w:cs="Arial"/>
          <w:color w:val="000000" w:themeColor="text1"/>
          <w:sz w:val="24"/>
          <w:szCs w:val="24"/>
        </w:rPr>
        <w:footnoteReference w:id="211"/>
      </w:r>
      <w:r w:rsidRPr="009D1517">
        <w:rPr>
          <w:rFonts w:ascii="Arial" w:eastAsia="Arial" w:hAnsi="Arial" w:cs="Arial"/>
          <w:color w:val="000000" w:themeColor="text1"/>
          <w:sz w:val="24"/>
          <w:szCs w:val="24"/>
        </w:rPr>
        <w:t xml:space="preserve"> abrasado por el calor y el frío; y todo este tiempo le resultó breve y llevadero a causa de la esperanza en la cual se alegraba. Ésta es, la que por su simplicidad, es llamada oveja o visión del principio. 13. Hermanos, deseo vivamente que me sea dado investigar a partir de cada objeto visible su propiedad y sus diferencias, su naturaleza y su forma, su causa y su esencia, hasta ver su principio eficiente, formal y final; es decir, de dónde proviene y cómo, de dónde y por qué. Pues todas las cosas tienen en sí naturaleza, forma, uso, número, medida y peso. Pero busco de dónde son estas cosas y cuál es su principio y no lo encuentro </w:t>
      </w:r>
      <w:r w:rsidR="005C0511" w:rsidRPr="009D1517">
        <w:rPr>
          <w:rFonts w:ascii="Arial" w:eastAsia="Arial" w:hAnsi="Arial" w:cs="Arial"/>
          <w:color w:val="000000" w:themeColor="text1"/>
          <w:sz w:val="24"/>
          <w:szCs w:val="24"/>
        </w:rPr>
        <w:t>fácilmente</w:t>
      </w:r>
      <w:r w:rsidRPr="009D1517">
        <w:rPr>
          <w:rFonts w:ascii="Arial" w:eastAsia="Arial" w:hAnsi="Arial" w:cs="Arial"/>
          <w:color w:val="000000" w:themeColor="text1"/>
          <w:sz w:val="24"/>
          <w:szCs w:val="24"/>
        </w:rPr>
        <w:t xml:space="preserve">; por eso sirvo con gusto, y con paciencia soporto todo. Y a causa de las costumbres del país, se me da una mujer legañosa y desagradable, que yo no deseaba. 14. Dice Labán: Entre nosotros no </w:t>
      </w:r>
      <w:r w:rsidR="005C0511" w:rsidRPr="009D1517">
        <w:rPr>
          <w:rFonts w:ascii="Arial" w:eastAsia="Arial" w:hAnsi="Arial" w:cs="Arial"/>
          <w:color w:val="000000" w:themeColor="text1"/>
          <w:sz w:val="24"/>
          <w:szCs w:val="24"/>
        </w:rPr>
        <w:t>es</w:t>
      </w:r>
      <w:r w:rsidRPr="009D1517">
        <w:rPr>
          <w:rFonts w:ascii="Arial" w:eastAsia="Arial" w:hAnsi="Arial" w:cs="Arial"/>
          <w:color w:val="000000" w:themeColor="text1"/>
          <w:sz w:val="24"/>
          <w:szCs w:val="24"/>
        </w:rPr>
        <w:t xml:space="preserve"> costumbre casar y dar a un hombre la menor antes que la mayor</w:t>
      </w:r>
      <w:r w:rsidR="00F119A7" w:rsidRPr="009D1517">
        <w:rPr>
          <w:rStyle w:val="Refdenotaalpie"/>
          <w:rFonts w:ascii="Arial" w:eastAsia="Arial" w:hAnsi="Arial" w:cs="Arial"/>
          <w:color w:val="000000" w:themeColor="text1"/>
          <w:sz w:val="24"/>
          <w:szCs w:val="24"/>
        </w:rPr>
        <w:footnoteReference w:id="212"/>
      </w:r>
      <w:r w:rsidRPr="009D1517">
        <w:rPr>
          <w:rFonts w:ascii="Arial" w:eastAsia="Arial" w:hAnsi="Arial" w:cs="Arial"/>
          <w:color w:val="000000" w:themeColor="text1"/>
          <w:sz w:val="24"/>
          <w:szCs w:val="24"/>
        </w:rPr>
        <w:t>. Ésta es, hermanos, esa afección del alma o apetito, de la cual hemos hablado ya tantas veces y tan largamente; que debe ser sometida primero al sentido racional, debe ser disciplinada, ordenada, dejada siempre en la casa, para que ella</w:t>
      </w:r>
      <w:r w:rsidRPr="0CECEF8B">
        <w:rPr>
          <w:rFonts w:ascii="Arial" w:eastAsia="Arial" w:hAnsi="Arial" w:cs="Arial"/>
          <w:color w:val="000000" w:themeColor="text1"/>
          <w:sz w:val="28"/>
          <w:szCs w:val="28"/>
        </w:rPr>
        <w:t xml:space="preserve"> misma, en el calor del día, encuentre a los tres ángeles, como Abrahán,</w:t>
      </w:r>
      <w:r w:rsidR="000E4741">
        <w:rPr>
          <w:rFonts w:ascii="Arial" w:eastAsia="Arial" w:hAnsi="Arial" w:cs="Arial"/>
          <w:color w:val="000000" w:themeColor="text1"/>
          <w:sz w:val="28"/>
          <w:szCs w:val="28"/>
        </w:rPr>
        <w:t xml:space="preserve"> </w:t>
      </w:r>
      <w:r w:rsidRPr="0CECEF8B">
        <w:rPr>
          <w:rFonts w:ascii="Arial" w:eastAsia="Arial" w:hAnsi="Arial" w:cs="Arial"/>
          <w:color w:val="000000" w:themeColor="text1"/>
          <w:sz w:val="24"/>
          <w:szCs w:val="24"/>
        </w:rPr>
        <w:t>cuando Sara fue dejada en la casa</w:t>
      </w:r>
      <w:r w:rsidR="00F325CB">
        <w:rPr>
          <w:rStyle w:val="Refdenotaalpie"/>
          <w:rFonts w:ascii="Arial" w:eastAsia="Arial" w:hAnsi="Arial" w:cs="Arial"/>
          <w:color w:val="000000" w:themeColor="text1"/>
          <w:sz w:val="24"/>
          <w:szCs w:val="24"/>
        </w:rPr>
        <w:footnoteReference w:id="213"/>
      </w:r>
      <w:r w:rsidRPr="0CECEF8B">
        <w:rPr>
          <w:rFonts w:ascii="Arial" w:eastAsia="Arial" w:hAnsi="Arial" w:cs="Arial"/>
          <w:color w:val="000000" w:themeColor="text1"/>
          <w:sz w:val="24"/>
          <w:szCs w:val="24"/>
        </w:rPr>
        <w:t>. 15. Para hablar con mayor</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claridad, nadie puede ser plena y perfectamente espiritual, ni</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idóneo para disponerse al ocio de la contemplación ni para salir</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con seguridad de su tienda, si primero no ha liberado su alma</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de los vicios, es decir, de todo amor malo y desordenado; si</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no la ha adornado y embellecido con las buenas costumbres; si</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no la ha defendido y protegido con las virtudes; no sea que si</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el espíritu adúltero e inmundo vuelve para poner insidias al tálamo</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legítimo, y encuentra la casa barrida y adornada pero carente de</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virtudes, irrumpa o se introduzca, ocupe la casa, se refuerce con</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siete satélites peores que él, y corrompa la afección misma que</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es la señora de la casa; y el último estado espiritual de éste sea</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peor que los primeros</w:t>
      </w:r>
      <w:r w:rsidR="00704B28">
        <w:rPr>
          <w:rStyle w:val="Refdenotaalpie"/>
          <w:rFonts w:ascii="Arial" w:eastAsia="Arial" w:hAnsi="Arial" w:cs="Arial"/>
          <w:color w:val="000000" w:themeColor="text1"/>
          <w:sz w:val="24"/>
          <w:szCs w:val="24"/>
        </w:rPr>
        <w:footnoteReference w:id="214"/>
      </w:r>
      <w:r w:rsidRPr="0CECEF8B">
        <w:rPr>
          <w:rFonts w:ascii="Arial" w:eastAsia="Arial" w:hAnsi="Arial" w:cs="Arial"/>
          <w:color w:val="000000" w:themeColor="text1"/>
          <w:sz w:val="24"/>
          <w:szCs w:val="24"/>
        </w:rPr>
        <w:t>, porque habiendo comenzado en espíritu</w:t>
      </w:r>
      <w:r w:rsidR="000E4741">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será consumado o más bien consumido por la carne</w:t>
      </w:r>
      <w:r w:rsidR="00C47110">
        <w:rPr>
          <w:rStyle w:val="Refdenotaalpie"/>
          <w:rFonts w:ascii="Arial" w:eastAsia="Arial" w:hAnsi="Arial" w:cs="Arial"/>
          <w:color w:val="000000" w:themeColor="text1"/>
          <w:sz w:val="24"/>
          <w:szCs w:val="24"/>
        </w:rPr>
        <w:footnoteReference w:id="215"/>
      </w:r>
      <w:r w:rsidRPr="0CECEF8B">
        <w:rPr>
          <w:rFonts w:ascii="Arial" w:eastAsia="Arial" w:hAnsi="Arial" w:cs="Arial"/>
          <w:color w:val="000000" w:themeColor="text1"/>
          <w:sz w:val="24"/>
          <w:szCs w:val="24"/>
        </w:rPr>
        <w:t>.</w:t>
      </w:r>
    </w:p>
    <w:p w14:paraId="2D128D10" w14:textId="56055ABD" w:rsidR="00E20A8A" w:rsidRDefault="0CECEF8B" w:rsidP="00116B24">
      <w:pPr>
        <w:ind w:firstLine="567"/>
        <w:rPr>
          <w:rFonts w:ascii="Arial" w:eastAsia="Arial" w:hAnsi="Arial" w:cs="Arial"/>
          <w:color w:val="000000" w:themeColor="text1"/>
          <w:sz w:val="28"/>
          <w:szCs w:val="28"/>
        </w:rPr>
      </w:pPr>
      <w:r w:rsidRPr="0CECEF8B">
        <w:rPr>
          <w:rFonts w:ascii="Arial" w:eastAsia="Arial" w:hAnsi="Arial" w:cs="Arial"/>
          <w:color w:val="000000" w:themeColor="text1"/>
          <w:sz w:val="28"/>
          <w:szCs w:val="28"/>
        </w:rPr>
        <w:t>16. En síntesis, se debe educar la afección con discreción,</w:t>
      </w:r>
      <w:r w:rsidR="007154D0">
        <w:t xml:space="preserve"> </w:t>
      </w:r>
      <w:r w:rsidRPr="0CECEF8B">
        <w:rPr>
          <w:rFonts w:ascii="Arial" w:eastAsia="Arial" w:hAnsi="Arial" w:cs="Arial"/>
          <w:color w:val="000000" w:themeColor="text1"/>
          <w:sz w:val="24"/>
          <w:szCs w:val="24"/>
        </w:rPr>
        <w:t>sobriedad, energía y justicia, para que en ella el hábito del alma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que se llama virtud, esté bien regulado, y para que sea formada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y ordenada por la caridad según se lee: Ordenó en mí la caridad</w:t>
      </w:r>
      <w:r w:rsidR="00DC1B9E">
        <w:rPr>
          <w:rStyle w:val="Refdenotaalpie"/>
          <w:rFonts w:ascii="Arial" w:eastAsia="Arial" w:hAnsi="Arial" w:cs="Arial"/>
          <w:color w:val="000000" w:themeColor="text1"/>
          <w:sz w:val="24"/>
          <w:szCs w:val="24"/>
        </w:rPr>
        <w:footnoteReference w:id="216"/>
      </w:r>
      <w:r w:rsidRPr="0CECEF8B">
        <w:rPr>
          <w:rFonts w:ascii="Arial" w:eastAsia="Arial" w:hAnsi="Arial" w:cs="Arial"/>
          <w:color w:val="000000" w:themeColor="text1"/>
          <w:sz w:val="24"/>
          <w:szCs w:val="24"/>
        </w:rPr>
        <w:t>.</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Y que aquél que desea ser espiritual, lo sea más bien por la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afección que por la razón, y más bien por la conducta que por</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la meditación. Que se apoye en los pies para emprender el vuelo;</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y, porque no siempre podrá volar, que vuelva a caer sobre sus</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 xml:space="preserve">pies, para no precipitarse de cabeza, es decir, para que la </w:t>
      </w:r>
      <w:r w:rsidRPr="0CECEF8B">
        <w:rPr>
          <w:rFonts w:ascii="Arial" w:eastAsia="Arial" w:hAnsi="Arial" w:cs="Arial"/>
          <w:color w:val="000000" w:themeColor="text1"/>
          <w:sz w:val="24"/>
          <w:szCs w:val="24"/>
        </w:rPr>
        <w:lastRenderedPageBreak/>
        <w:t>afección</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no se precipite, ella que tiene a su cargo el cuidado de la casa,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de todo su amoblamiento y de todo el personal. 17. Ella anda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solícita y se inquieta por todo</w:t>
      </w:r>
      <w:r w:rsidR="00412E45">
        <w:rPr>
          <w:rStyle w:val="Refdenotaalpie"/>
          <w:rFonts w:ascii="Arial" w:eastAsia="Arial" w:hAnsi="Arial" w:cs="Arial"/>
          <w:color w:val="000000" w:themeColor="text1"/>
          <w:sz w:val="24"/>
          <w:szCs w:val="24"/>
        </w:rPr>
        <w:footnoteReference w:id="217"/>
      </w:r>
      <w:r w:rsidRPr="0CECEF8B">
        <w:rPr>
          <w:rFonts w:ascii="Arial" w:eastAsia="Arial" w:hAnsi="Arial" w:cs="Arial"/>
          <w:color w:val="000000" w:themeColor="text1"/>
          <w:sz w:val="24"/>
          <w:szCs w:val="24"/>
        </w:rPr>
        <w:t>. Asigna su nombre y su función</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a todas las acciones y a todos los movimientos de los miembros;</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si es buena y ordenada, todo lo demás será bueno y ordenado;</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pero si es mala, lo demás será malo; si está corrompida, lo demás</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se corromperá. Por tanto, así como la acción está sometida 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la voluntad, así también que la voluntad o la afección se someta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a la razón; pero que la razón se someta a la Sabiduría y al Verbo</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de Dios, a fin de que como varón sabio y a cara descubierta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contemple a Dios del que es imagen</w:t>
      </w:r>
      <w:r w:rsidR="007320D3">
        <w:rPr>
          <w:rStyle w:val="Refdenotaalpie"/>
          <w:rFonts w:ascii="Arial" w:eastAsia="Arial" w:hAnsi="Arial" w:cs="Arial"/>
          <w:color w:val="000000" w:themeColor="text1"/>
          <w:sz w:val="24"/>
          <w:szCs w:val="24"/>
        </w:rPr>
        <w:footnoteReference w:id="218"/>
      </w:r>
      <w:r w:rsidRPr="0CECEF8B">
        <w:rPr>
          <w:rFonts w:ascii="Arial" w:eastAsia="Arial" w:hAnsi="Arial" w:cs="Arial"/>
          <w:color w:val="000000" w:themeColor="text1"/>
          <w:sz w:val="24"/>
          <w:szCs w:val="24"/>
        </w:rPr>
        <w:t>, y no tenga un velo sobre</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la cabeza, dependiendo inmediatamente sólo de Dios</w:t>
      </w:r>
      <w:r w:rsidR="00B7768F">
        <w:rPr>
          <w:rStyle w:val="Refdenotaalpie"/>
          <w:rFonts w:ascii="Arial" w:eastAsia="Arial" w:hAnsi="Arial" w:cs="Arial"/>
          <w:color w:val="000000" w:themeColor="text1"/>
          <w:sz w:val="24"/>
          <w:szCs w:val="24"/>
        </w:rPr>
        <w:footnoteReference w:id="219"/>
      </w:r>
      <w:r w:rsidRPr="0CECEF8B">
        <w:rPr>
          <w:rFonts w:ascii="Arial" w:eastAsia="Arial" w:hAnsi="Arial" w:cs="Arial"/>
          <w:color w:val="000000" w:themeColor="text1"/>
          <w:sz w:val="24"/>
          <w:szCs w:val="24"/>
        </w:rPr>
        <w:t>. 18. Pero</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que la mujer sea prudente y no litigiosa, que tenga velada su</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cabeza ante el varón del cual es imagen a fin de que haya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paz en la casa, merezca ser bendecida, ser fecunda, y también</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tener rebaños que no disminuyan</w:t>
      </w:r>
      <w:r w:rsidR="00395051">
        <w:rPr>
          <w:rStyle w:val="Refdenotaalpie"/>
          <w:rFonts w:ascii="Arial" w:eastAsia="Arial" w:hAnsi="Arial" w:cs="Arial"/>
          <w:color w:val="000000" w:themeColor="text1"/>
          <w:sz w:val="24"/>
          <w:szCs w:val="24"/>
        </w:rPr>
        <w:footnoteReference w:id="220"/>
      </w:r>
      <w:r w:rsidRPr="0CECEF8B">
        <w:rPr>
          <w:rFonts w:ascii="Arial" w:eastAsia="Arial" w:hAnsi="Arial" w:cs="Arial"/>
          <w:color w:val="000000" w:themeColor="text1"/>
          <w:sz w:val="24"/>
          <w:szCs w:val="24"/>
        </w:rPr>
        <w:t>. Que haya hijos e hijas, es</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decir los frutos de las meditaciones espirituales; que haya la familia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muy numerosa de las virtudes, y las ovejas fecundas</w:t>
      </w:r>
      <w:r w:rsidR="00C56851">
        <w:rPr>
          <w:rStyle w:val="Refdenotaalpie"/>
          <w:rFonts w:ascii="Arial" w:eastAsia="Arial" w:hAnsi="Arial" w:cs="Arial"/>
          <w:color w:val="000000" w:themeColor="text1"/>
          <w:sz w:val="24"/>
          <w:szCs w:val="24"/>
        </w:rPr>
        <w:footnoteReference w:id="221"/>
      </w:r>
      <w:r w:rsidRPr="0CECEF8B">
        <w:rPr>
          <w:rFonts w:ascii="Arial" w:eastAsia="Arial" w:hAnsi="Arial" w:cs="Arial"/>
          <w:color w:val="000000" w:themeColor="text1"/>
          <w:sz w:val="24"/>
          <w:szCs w:val="24"/>
        </w:rPr>
        <w:t xml:space="preserve"> de las</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costumbres apacibles y simples; los caballos y las vacas de los</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ejercicios corporales, y que toda la casa sea ordenada, enriquecida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y fecundada por sabios y prudentes; pero, finalmente, que sea</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guardada -como está escrito: Para que lo cultive y guarde</w:t>
      </w:r>
      <w:r w:rsidR="003B34B2">
        <w:rPr>
          <w:rStyle w:val="Refdenotaalpie"/>
          <w:rFonts w:ascii="Arial" w:eastAsia="Arial" w:hAnsi="Arial" w:cs="Arial"/>
          <w:color w:val="000000" w:themeColor="text1"/>
          <w:sz w:val="24"/>
          <w:szCs w:val="24"/>
        </w:rPr>
        <w:footnoteReference w:id="222"/>
      </w:r>
      <w:r w:rsidRPr="0CECEF8B">
        <w:rPr>
          <w:rFonts w:ascii="Arial" w:eastAsia="Arial" w:hAnsi="Arial" w:cs="Arial"/>
          <w:color w:val="000000" w:themeColor="text1"/>
          <w:sz w:val="24"/>
          <w:szCs w:val="24"/>
        </w:rPr>
        <w:t>-</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y que así esté en paz todo lo que poseen. 19. Que también</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ellos estén en paz, mientras poseen la paz en su territorio</w:t>
      </w:r>
      <w:r w:rsidR="006B6554">
        <w:rPr>
          <w:rStyle w:val="Refdenotaalpie"/>
          <w:rFonts w:ascii="Arial" w:eastAsia="Arial" w:hAnsi="Arial" w:cs="Arial"/>
          <w:color w:val="000000" w:themeColor="text1"/>
          <w:sz w:val="24"/>
          <w:szCs w:val="24"/>
        </w:rPr>
        <w:footnoteReference w:id="223"/>
      </w:r>
      <w:r w:rsidRPr="0CECEF8B">
        <w:rPr>
          <w:rFonts w:ascii="Arial" w:eastAsia="Arial" w:hAnsi="Arial" w:cs="Arial"/>
          <w:color w:val="000000" w:themeColor="text1"/>
          <w:sz w:val="24"/>
          <w:szCs w:val="24"/>
        </w:rPr>
        <w:t>, es</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decir, entre el hombre y su señor, o sea la razón, el espíritu</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y Dios; entre la mujer y su marido, es decir entre las afecciones</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del alma y la razón, entre la mujer y lo que depende de su</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autoridad, a fin de que consiguientemente merezcan oír aquello</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de: Bienaventurados los pacíficos</w:t>
      </w:r>
      <w:r w:rsidR="00FC1770">
        <w:rPr>
          <w:rStyle w:val="Refdenotaalpie"/>
          <w:rFonts w:ascii="Arial" w:eastAsia="Arial" w:hAnsi="Arial" w:cs="Arial"/>
          <w:color w:val="000000" w:themeColor="text1"/>
          <w:sz w:val="24"/>
          <w:szCs w:val="24"/>
        </w:rPr>
        <w:footnoteReference w:id="224"/>
      </w:r>
      <w:r w:rsidRPr="0CECEF8B">
        <w:rPr>
          <w:rFonts w:ascii="Arial" w:eastAsia="Arial" w:hAnsi="Arial" w:cs="Arial"/>
          <w:color w:val="000000" w:themeColor="text1"/>
          <w:sz w:val="24"/>
          <w:szCs w:val="24"/>
        </w:rPr>
        <w:t>, etc. Pero hermanos, todo aquello</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que sobre esta extrema y suprema virtud se dignare revelar el</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4"/>
          <w:szCs w:val="24"/>
        </w:rPr>
        <w:t>Señor de las virtudes, lo abordaremos otra vez. Entre tanto,</w:t>
      </w:r>
      <w:r w:rsidR="007154D0">
        <w:rPr>
          <w:rFonts w:ascii="Arial" w:eastAsia="Arial" w:hAnsi="Arial" w:cs="Arial"/>
          <w:color w:val="000000" w:themeColor="text1"/>
          <w:sz w:val="24"/>
          <w:szCs w:val="24"/>
        </w:rPr>
        <w:t xml:space="preserve"> </w:t>
      </w:r>
      <w:r w:rsidRPr="0CECEF8B">
        <w:rPr>
          <w:rFonts w:ascii="Arial" w:eastAsia="Arial" w:hAnsi="Arial" w:cs="Arial"/>
          <w:color w:val="000000" w:themeColor="text1"/>
          <w:sz w:val="28"/>
          <w:szCs w:val="28"/>
        </w:rPr>
        <w:t>reposemos hoy en Cristo. Amén.</w:t>
      </w:r>
    </w:p>
    <w:p w14:paraId="5427E053" w14:textId="77777777" w:rsidR="00F95B35" w:rsidRDefault="00F95B35" w:rsidP="00116B24">
      <w:pPr>
        <w:ind w:firstLine="567"/>
        <w:rPr>
          <w:rFonts w:ascii="Arial" w:eastAsia="Arial" w:hAnsi="Arial" w:cs="Arial"/>
          <w:color w:val="000000" w:themeColor="text1"/>
          <w:sz w:val="28"/>
          <w:szCs w:val="28"/>
        </w:rPr>
      </w:pPr>
    </w:p>
    <w:p w14:paraId="0EEB4D71" w14:textId="77777777" w:rsidR="00142184" w:rsidRDefault="00142184" w:rsidP="00116B24">
      <w:pPr>
        <w:ind w:firstLine="567"/>
        <w:sectPr w:rsidR="00142184" w:rsidSect="00DD7F13">
          <w:footnotePr>
            <w:numRestart w:val="eachSect"/>
          </w:footnotePr>
          <w:pgSz w:w="11906" w:h="16838" w:code="9"/>
          <w:pgMar w:top="1134" w:right="1843" w:bottom="1134" w:left="1134" w:header="709" w:footer="709" w:gutter="0"/>
          <w:cols w:space="653"/>
          <w:docGrid w:linePitch="360"/>
          <w15:footnoteColumns w:val="3"/>
        </w:sectPr>
      </w:pPr>
    </w:p>
    <w:p w14:paraId="2656E9FA" w14:textId="77777777" w:rsidR="00142184" w:rsidRPr="00113111" w:rsidRDefault="00142184" w:rsidP="00C93596">
      <w:pPr>
        <w:jc w:val="center"/>
        <w:rPr>
          <w:rFonts w:ascii="Arial" w:hAnsi="Arial" w:cs="Arial"/>
          <w:b/>
          <w:bCs/>
          <w:sz w:val="28"/>
          <w:szCs w:val="28"/>
        </w:rPr>
      </w:pPr>
    </w:p>
    <w:p w14:paraId="1FA658B1" w14:textId="77777777" w:rsidR="00C93596" w:rsidRPr="00113111" w:rsidRDefault="0CECEF8B" w:rsidP="0CECEF8B">
      <w:pPr>
        <w:jc w:val="center"/>
        <w:rPr>
          <w:rFonts w:ascii="Arial" w:eastAsia="Arial" w:hAnsi="Arial" w:cs="Arial"/>
          <w:b/>
          <w:bCs/>
          <w:color w:val="000000" w:themeColor="text1"/>
          <w:sz w:val="28"/>
          <w:szCs w:val="28"/>
        </w:rPr>
      </w:pPr>
      <w:r w:rsidRPr="00113111">
        <w:rPr>
          <w:rFonts w:ascii="Arial" w:eastAsia="Arial" w:hAnsi="Arial" w:cs="Arial"/>
          <w:b/>
          <w:bCs/>
          <w:color w:val="000000" w:themeColor="text1"/>
          <w:sz w:val="28"/>
          <w:szCs w:val="28"/>
        </w:rPr>
        <w:t>SERMÓN 5</w:t>
      </w:r>
    </w:p>
    <w:p w14:paraId="715F254B" w14:textId="0F7F3F26" w:rsidR="00E20A8A" w:rsidRPr="00113111" w:rsidRDefault="0CECEF8B" w:rsidP="0CECEF8B">
      <w:pPr>
        <w:jc w:val="center"/>
        <w:rPr>
          <w:rFonts w:ascii="Arial" w:eastAsia="Arial" w:hAnsi="Arial" w:cs="Arial"/>
          <w:b/>
          <w:bCs/>
          <w:color w:val="000000" w:themeColor="text1"/>
          <w:sz w:val="28"/>
          <w:szCs w:val="28"/>
        </w:rPr>
      </w:pPr>
      <w:r w:rsidRPr="00113111">
        <w:rPr>
          <w:rFonts w:ascii="Arial" w:eastAsia="Arial" w:hAnsi="Arial" w:cs="Arial"/>
          <w:b/>
          <w:bCs/>
          <w:color w:val="000000" w:themeColor="text1"/>
          <w:sz w:val="28"/>
          <w:szCs w:val="28"/>
        </w:rPr>
        <w:t>(Quinto para la fiesta de todos los Santos)</w:t>
      </w:r>
    </w:p>
    <w:p w14:paraId="73B6F7E6" w14:textId="77777777" w:rsidR="00797DE7" w:rsidRPr="00113111" w:rsidRDefault="00797DE7" w:rsidP="0CECEF8B">
      <w:pPr>
        <w:jc w:val="center"/>
        <w:rPr>
          <w:rFonts w:ascii="Arial" w:eastAsia="Arial" w:hAnsi="Arial" w:cs="Arial"/>
          <w:b/>
          <w:bCs/>
          <w:color w:val="000000" w:themeColor="text1"/>
          <w:sz w:val="28"/>
          <w:szCs w:val="28"/>
        </w:rPr>
      </w:pPr>
    </w:p>
    <w:p w14:paraId="761C0816" w14:textId="77777777" w:rsidR="00113111" w:rsidRPr="00113111" w:rsidRDefault="00113111" w:rsidP="0CECEF8B">
      <w:pPr>
        <w:jc w:val="center"/>
        <w:rPr>
          <w:rFonts w:ascii="Arial" w:eastAsia="Arial" w:hAnsi="Arial" w:cs="Arial"/>
          <w:b/>
          <w:bCs/>
          <w:color w:val="000000" w:themeColor="text1"/>
          <w:sz w:val="28"/>
          <w:szCs w:val="28"/>
        </w:rPr>
      </w:pPr>
    </w:p>
    <w:p w14:paraId="42600642" w14:textId="77777777" w:rsidR="00113111" w:rsidRPr="00113111" w:rsidRDefault="00113111" w:rsidP="0CECEF8B">
      <w:pPr>
        <w:jc w:val="center"/>
        <w:rPr>
          <w:rFonts w:ascii="Arial" w:eastAsia="Arial" w:hAnsi="Arial" w:cs="Arial"/>
          <w:b/>
          <w:bCs/>
          <w:color w:val="000000" w:themeColor="text1"/>
          <w:sz w:val="28"/>
          <w:szCs w:val="28"/>
        </w:rPr>
      </w:pPr>
    </w:p>
    <w:p w14:paraId="425B7352" w14:textId="0447589E" w:rsidR="00E20A8A" w:rsidRDefault="0CECEF8B" w:rsidP="00C62A2A">
      <w:pPr>
        <w:ind w:firstLine="567"/>
        <w:rPr>
          <w:rFonts w:ascii="Arial" w:eastAsia="Arial" w:hAnsi="Arial" w:cs="Arial"/>
          <w:sz w:val="24"/>
          <w:szCs w:val="24"/>
        </w:rPr>
      </w:pPr>
      <w:r w:rsidRPr="0CECEF8B">
        <w:rPr>
          <w:rFonts w:ascii="Arial" w:eastAsia="Arial" w:hAnsi="Arial" w:cs="Arial"/>
          <w:color w:val="000000" w:themeColor="text1"/>
          <w:sz w:val="24"/>
          <w:szCs w:val="24"/>
        </w:rPr>
        <w:t>Bienaventurados los pacíficos, porque ellos serán llamados hijos de Dios</w:t>
      </w:r>
      <w:r w:rsidR="00F559ED">
        <w:rPr>
          <w:rStyle w:val="Refdenotaalpie"/>
          <w:rFonts w:ascii="Arial" w:eastAsia="Arial" w:hAnsi="Arial" w:cs="Arial"/>
          <w:color w:val="000000" w:themeColor="text1"/>
          <w:sz w:val="24"/>
          <w:szCs w:val="24"/>
        </w:rPr>
        <w:footnoteReference w:id="225"/>
      </w:r>
      <w:r w:rsidRPr="0CECEF8B">
        <w:rPr>
          <w:rFonts w:ascii="Arial" w:eastAsia="Arial" w:hAnsi="Arial" w:cs="Arial"/>
          <w:color w:val="000000" w:themeColor="text1"/>
          <w:sz w:val="24"/>
          <w:szCs w:val="24"/>
        </w:rPr>
        <w:t xml:space="preserve">. ¿Qué más desea el servidor sino devenir hijo? Es más, hermanos míos, ¿quién osaría tener la más leve idea de esto, si la propia benignidad de Dios no lo hubiera </w:t>
      </w:r>
      <w:r w:rsidRPr="0CECEF8B">
        <w:rPr>
          <w:rFonts w:ascii="Arial" w:eastAsia="Arial" w:hAnsi="Arial" w:cs="Arial"/>
          <w:sz w:val="24"/>
          <w:szCs w:val="24"/>
        </w:rPr>
        <w:t>permitido y prometido? Éramos impíos, y por ende, enemigos,</w:t>
      </w:r>
      <w:r w:rsidR="00847011">
        <w:rPr>
          <w:rFonts w:ascii="Arial" w:eastAsia="Arial" w:hAnsi="Arial" w:cs="Arial"/>
          <w:sz w:val="24"/>
          <w:szCs w:val="24"/>
        </w:rPr>
        <w:t xml:space="preserve"> </w:t>
      </w:r>
      <w:r w:rsidRPr="0CECEF8B">
        <w:rPr>
          <w:rFonts w:ascii="Arial" w:eastAsia="Arial" w:hAnsi="Arial" w:cs="Arial"/>
          <w:sz w:val="24"/>
          <w:szCs w:val="24"/>
        </w:rPr>
        <w:t>sin hacer nada por nuestra salvación, ni esperar nada acerca de</w:t>
      </w:r>
      <w:r w:rsidR="00847011">
        <w:rPr>
          <w:rFonts w:ascii="Arial" w:eastAsia="Arial" w:hAnsi="Arial" w:cs="Arial"/>
          <w:sz w:val="24"/>
          <w:szCs w:val="24"/>
        </w:rPr>
        <w:t xml:space="preserve"> </w:t>
      </w:r>
      <w:r w:rsidRPr="0CECEF8B">
        <w:rPr>
          <w:rFonts w:ascii="Arial" w:eastAsia="Arial" w:hAnsi="Arial" w:cs="Arial"/>
          <w:sz w:val="24"/>
          <w:szCs w:val="24"/>
        </w:rPr>
        <w:t>ella; y vino gratuitamente y de forma inesperada nos previno,</w:t>
      </w:r>
      <w:r w:rsidR="00847011">
        <w:rPr>
          <w:rFonts w:ascii="Arial" w:eastAsia="Arial" w:hAnsi="Arial" w:cs="Arial"/>
          <w:sz w:val="24"/>
          <w:szCs w:val="24"/>
        </w:rPr>
        <w:t xml:space="preserve"> </w:t>
      </w:r>
      <w:r w:rsidRPr="0CECEF8B">
        <w:rPr>
          <w:rFonts w:ascii="Arial" w:eastAsia="Arial" w:hAnsi="Arial" w:cs="Arial"/>
          <w:sz w:val="24"/>
          <w:szCs w:val="24"/>
        </w:rPr>
        <w:t>aquél que en verdad nos amó primero, Cristo, que murió por los</w:t>
      </w:r>
      <w:r w:rsidR="00847011">
        <w:rPr>
          <w:rFonts w:ascii="Arial" w:eastAsia="Arial" w:hAnsi="Arial" w:cs="Arial"/>
          <w:sz w:val="24"/>
          <w:szCs w:val="24"/>
        </w:rPr>
        <w:t xml:space="preserve"> </w:t>
      </w:r>
      <w:r w:rsidR="00553F90" w:rsidRPr="0CECEF8B">
        <w:rPr>
          <w:rFonts w:ascii="Arial" w:eastAsia="Arial" w:hAnsi="Arial" w:cs="Arial"/>
          <w:sz w:val="24"/>
          <w:szCs w:val="24"/>
        </w:rPr>
        <w:t>impíos</w:t>
      </w:r>
      <w:r w:rsidRPr="0CECEF8B">
        <w:rPr>
          <w:rFonts w:ascii="Arial" w:eastAsia="Arial" w:hAnsi="Arial" w:cs="Arial"/>
          <w:sz w:val="24"/>
          <w:szCs w:val="24"/>
        </w:rPr>
        <w:t>. 2. Es lo que admira al Apóstol y le hace exclamar: ¿Cómo</w:t>
      </w:r>
      <w:r w:rsidR="00847011">
        <w:rPr>
          <w:rFonts w:ascii="Arial" w:eastAsia="Arial" w:hAnsi="Arial" w:cs="Arial"/>
          <w:sz w:val="24"/>
          <w:szCs w:val="24"/>
        </w:rPr>
        <w:t xml:space="preserve"> </w:t>
      </w:r>
      <w:r w:rsidRPr="0CECEF8B">
        <w:rPr>
          <w:rFonts w:ascii="Arial" w:eastAsia="Arial" w:hAnsi="Arial" w:cs="Arial"/>
          <w:sz w:val="24"/>
          <w:szCs w:val="24"/>
        </w:rPr>
        <w:t xml:space="preserve">Cristo murió por los </w:t>
      </w:r>
      <w:r w:rsidR="00582A2D" w:rsidRPr="0CECEF8B">
        <w:rPr>
          <w:rFonts w:ascii="Arial" w:eastAsia="Arial" w:hAnsi="Arial" w:cs="Arial"/>
          <w:sz w:val="24"/>
          <w:szCs w:val="24"/>
        </w:rPr>
        <w:t>impíos</w:t>
      </w:r>
      <w:r w:rsidR="00582A2D">
        <w:rPr>
          <w:rStyle w:val="Refdenotaalpie"/>
          <w:rFonts w:ascii="Arial" w:eastAsia="Arial" w:hAnsi="Arial" w:cs="Arial"/>
          <w:sz w:val="24"/>
          <w:szCs w:val="24"/>
        </w:rPr>
        <w:footnoteReference w:id="226"/>
      </w:r>
      <w:r w:rsidRPr="0CECEF8B">
        <w:rPr>
          <w:rFonts w:ascii="Arial" w:eastAsia="Arial" w:hAnsi="Arial" w:cs="Arial"/>
          <w:sz w:val="24"/>
          <w:szCs w:val="24"/>
        </w:rPr>
        <w:t>, mientras que por un justo apenas</w:t>
      </w:r>
      <w:r w:rsidR="00847011">
        <w:rPr>
          <w:rFonts w:ascii="Arial" w:eastAsia="Arial" w:hAnsi="Arial" w:cs="Arial"/>
          <w:sz w:val="24"/>
          <w:szCs w:val="24"/>
        </w:rPr>
        <w:t xml:space="preserve"> </w:t>
      </w:r>
      <w:r w:rsidRPr="0CECEF8B">
        <w:rPr>
          <w:rFonts w:ascii="Arial" w:eastAsia="Arial" w:hAnsi="Arial" w:cs="Arial"/>
          <w:sz w:val="24"/>
          <w:szCs w:val="24"/>
        </w:rPr>
        <w:t>habrá quien muera? Porque por uno bueno, es decir, por un amigo</w:t>
      </w:r>
      <w:r w:rsidR="00847011">
        <w:rPr>
          <w:rFonts w:ascii="Arial" w:eastAsia="Arial" w:hAnsi="Arial" w:cs="Arial"/>
          <w:sz w:val="24"/>
          <w:szCs w:val="24"/>
        </w:rPr>
        <w:t xml:space="preserve"> </w:t>
      </w:r>
      <w:r w:rsidRPr="0CECEF8B">
        <w:rPr>
          <w:rFonts w:ascii="Arial" w:eastAsia="Arial" w:hAnsi="Arial" w:cs="Arial"/>
          <w:sz w:val="24"/>
          <w:szCs w:val="24"/>
        </w:rPr>
        <w:t>y que nos resulta grato tal vez alguien osaría morir</w:t>
      </w:r>
      <w:r w:rsidR="005B7015">
        <w:rPr>
          <w:rFonts w:ascii="Arial" w:eastAsia="Arial" w:hAnsi="Arial" w:cs="Arial"/>
          <w:sz w:val="24"/>
          <w:szCs w:val="24"/>
        </w:rPr>
        <w:t xml:space="preserve"> </w:t>
      </w:r>
      <w:r w:rsidRPr="0CECEF8B">
        <w:rPr>
          <w:rFonts w:ascii="Arial" w:eastAsia="Arial" w:hAnsi="Arial" w:cs="Arial"/>
          <w:sz w:val="24"/>
          <w:szCs w:val="24"/>
        </w:rPr>
        <w:t>como se lee</w:t>
      </w:r>
      <w:r w:rsidR="00847011">
        <w:rPr>
          <w:rFonts w:ascii="Arial" w:eastAsia="Arial" w:hAnsi="Arial" w:cs="Arial"/>
          <w:sz w:val="24"/>
          <w:szCs w:val="24"/>
        </w:rPr>
        <w:t xml:space="preserve"> </w:t>
      </w:r>
      <w:r w:rsidRPr="0CECEF8B">
        <w:rPr>
          <w:rFonts w:ascii="Arial" w:eastAsia="Arial" w:hAnsi="Arial" w:cs="Arial"/>
          <w:sz w:val="24"/>
          <w:szCs w:val="24"/>
        </w:rPr>
        <w:t>de Pílades y de Orestes; pero nosotros éramos enemigos, como</w:t>
      </w:r>
      <w:r w:rsidR="00847011">
        <w:rPr>
          <w:rFonts w:ascii="Arial" w:eastAsia="Arial" w:hAnsi="Arial" w:cs="Arial"/>
          <w:sz w:val="24"/>
          <w:szCs w:val="24"/>
        </w:rPr>
        <w:t xml:space="preserve"> </w:t>
      </w:r>
      <w:r w:rsidRPr="0CECEF8B">
        <w:rPr>
          <w:rFonts w:ascii="Arial" w:eastAsia="Arial" w:hAnsi="Arial" w:cs="Arial"/>
          <w:sz w:val="24"/>
          <w:szCs w:val="24"/>
        </w:rPr>
        <w:t>se dice a continuación: Si, siendo enemigos, fuimos reconciliados</w:t>
      </w:r>
      <w:r w:rsidR="00847011">
        <w:rPr>
          <w:rFonts w:ascii="Arial" w:eastAsia="Arial" w:hAnsi="Arial" w:cs="Arial"/>
          <w:sz w:val="24"/>
          <w:szCs w:val="24"/>
        </w:rPr>
        <w:t xml:space="preserve"> </w:t>
      </w:r>
      <w:r w:rsidRPr="0CECEF8B">
        <w:rPr>
          <w:rFonts w:ascii="Arial" w:eastAsia="Arial" w:hAnsi="Arial" w:cs="Arial"/>
          <w:sz w:val="24"/>
          <w:szCs w:val="24"/>
        </w:rPr>
        <w:t>con Dios por la muerte de su Hijo, mucho más ahora</w:t>
      </w:r>
      <w:r w:rsidR="00FB242C">
        <w:rPr>
          <w:rStyle w:val="Refdenotaalpie"/>
          <w:rFonts w:ascii="Arial" w:eastAsia="Arial" w:hAnsi="Arial" w:cs="Arial"/>
          <w:sz w:val="24"/>
          <w:szCs w:val="24"/>
        </w:rPr>
        <w:footnoteReference w:id="227"/>
      </w:r>
      <w:r w:rsidRPr="0CECEF8B">
        <w:rPr>
          <w:rFonts w:ascii="Arial" w:eastAsia="Arial" w:hAnsi="Arial" w:cs="Arial"/>
          <w:sz w:val="24"/>
          <w:szCs w:val="24"/>
        </w:rPr>
        <w:t>, etc. ¿Qué</w:t>
      </w:r>
      <w:r w:rsidR="00847011">
        <w:rPr>
          <w:rFonts w:ascii="Arial" w:eastAsia="Arial" w:hAnsi="Arial" w:cs="Arial"/>
          <w:sz w:val="24"/>
          <w:szCs w:val="24"/>
        </w:rPr>
        <w:t xml:space="preserve"> </w:t>
      </w:r>
      <w:r w:rsidRPr="0CECEF8B">
        <w:rPr>
          <w:rFonts w:ascii="Arial" w:eastAsia="Arial" w:hAnsi="Arial" w:cs="Arial"/>
          <w:sz w:val="24"/>
          <w:szCs w:val="24"/>
        </w:rPr>
        <w:t>significa este: mucho más? Realmente, que recibimos la filiación</w:t>
      </w:r>
      <w:r w:rsidR="00847011">
        <w:rPr>
          <w:rFonts w:ascii="Arial" w:eastAsia="Arial" w:hAnsi="Arial" w:cs="Arial"/>
          <w:sz w:val="24"/>
          <w:szCs w:val="24"/>
        </w:rPr>
        <w:t xml:space="preserve"> </w:t>
      </w:r>
      <w:r w:rsidRPr="0CECEF8B">
        <w:rPr>
          <w:rFonts w:ascii="Arial" w:eastAsia="Arial" w:hAnsi="Arial" w:cs="Arial"/>
          <w:sz w:val="24"/>
          <w:szCs w:val="24"/>
        </w:rPr>
        <w:t>por el propio Hijo. Notad la gradación, distinguid la progresión. 3. Éramos enemigos, esclavos del pecado, libres con respecto</w:t>
      </w:r>
      <w:r w:rsidR="00847011">
        <w:rPr>
          <w:rFonts w:ascii="Arial" w:eastAsia="Arial" w:hAnsi="Arial" w:cs="Arial"/>
          <w:sz w:val="24"/>
          <w:szCs w:val="24"/>
        </w:rPr>
        <w:t xml:space="preserve"> </w:t>
      </w:r>
      <w:r w:rsidRPr="0CECEF8B">
        <w:rPr>
          <w:rFonts w:ascii="Arial" w:eastAsia="Arial" w:hAnsi="Arial" w:cs="Arial"/>
          <w:sz w:val="24"/>
          <w:szCs w:val="24"/>
        </w:rPr>
        <w:t>a la justicia. El Hijo nos liberó y en verdad fuimos liberados</w:t>
      </w:r>
      <w:r w:rsidR="00847011">
        <w:rPr>
          <w:rFonts w:ascii="Arial" w:eastAsia="Arial" w:hAnsi="Arial" w:cs="Arial"/>
          <w:sz w:val="24"/>
          <w:szCs w:val="24"/>
        </w:rPr>
        <w:t xml:space="preserve"> </w:t>
      </w:r>
      <w:r w:rsidRPr="0CECEF8B">
        <w:rPr>
          <w:rFonts w:ascii="Arial" w:eastAsia="Arial" w:hAnsi="Arial" w:cs="Arial"/>
          <w:sz w:val="24"/>
          <w:szCs w:val="24"/>
        </w:rPr>
        <w:t>del pecado y del diablo, deviniendo esclavos de la Justicia. Y</w:t>
      </w:r>
      <w:r w:rsidR="00847011">
        <w:rPr>
          <w:rFonts w:ascii="Arial" w:eastAsia="Arial" w:hAnsi="Arial" w:cs="Arial"/>
          <w:sz w:val="24"/>
          <w:szCs w:val="24"/>
        </w:rPr>
        <w:t xml:space="preserve"> </w:t>
      </w:r>
      <w:r w:rsidRPr="0CECEF8B">
        <w:rPr>
          <w:rFonts w:ascii="Arial" w:eastAsia="Arial" w:hAnsi="Arial" w:cs="Arial"/>
          <w:sz w:val="24"/>
          <w:szCs w:val="24"/>
        </w:rPr>
        <w:t>éste es el primer grado, el que desea quien clama: Señor, libera</w:t>
      </w:r>
      <w:r w:rsidR="00847011">
        <w:rPr>
          <w:rFonts w:ascii="Arial" w:eastAsia="Arial" w:hAnsi="Arial" w:cs="Arial"/>
          <w:sz w:val="24"/>
          <w:szCs w:val="24"/>
        </w:rPr>
        <w:t xml:space="preserve"> </w:t>
      </w:r>
      <w:r w:rsidRPr="0CECEF8B">
        <w:rPr>
          <w:rFonts w:ascii="Arial" w:eastAsia="Arial" w:hAnsi="Arial" w:cs="Arial"/>
          <w:sz w:val="24"/>
          <w:szCs w:val="24"/>
        </w:rPr>
        <w:t>mi alma</w:t>
      </w:r>
      <w:r w:rsidR="003964CA">
        <w:rPr>
          <w:rStyle w:val="Refdenotaalpie"/>
          <w:rFonts w:ascii="Arial" w:eastAsia="Arial" w:hAnsi="Arial" w:cs="Arial"/>
          <w:sz w:val="24"/>
          <w:szCs w:val="24"/>
        </w:rPr>
        <w:footnoteReference w:id="228"/>
      </w:r>
      <w:r w:rsidRPr="0CECEF8B">
        <w:rPr>
          <w:rFonts w:ascii="Arial" w:eastAsia="Arial" w:hAnsi="Arial" w:cs="Arial"/>
          <w:sz w:val="24"/>
          <w:szCs w:val="24"/>
        </w:rPr>
        <w:t>. Y habiéndolo obtenido exulta: Señor, porque me</w:t>
      </w:r>
      <w:r w:rsidR="00847011">
        <w:rPr>
          <w:rFonts w:ascii="Arial" w:eastAsia="Arial" w:hAnsi="Arial" w:cs="Arial"/>
          <w:sz w:val="24"/>
          <w:szCs w:val="24"/>
        </w:rPr>
        <w:t xml:space="preserve"> </w:t>
      </w:r>
      <w:r w:rsidRPr="0CECEF8B">
        <w:rPr>
          <w:rFonts w:ascii="Arial" w:eastAsia="Arial" w:hAnsi="Arial" w:cs="Arial"/>
          <w:sz w:val="24"/>
          <w:szCs w:val="24"/>
        </w:rPr>
        <w:t>libraste soy tu siervo e hijo, no digo todavía tuyo, sino de tu esclava</w:t>
      </w:r>
      <w:r w:rsidR="00577C18">
        <w:rPr>
          <w:rStyle w:val="Refdenotaalpie"/>
          <w:rFonts w:ascii="Arial" w:eastAsia="Arial" w:hAnsi="Arial" w:cs="Arial"/>
          <w:sz w:val="24"/>
          <w:szCs w:val="24"/>
        </w:rPr>
        <w:footnoteReference w:id="229"/>
      </w:r>
      <w:r w:rsidRPr="0CECEF8B">
        <w:rPr>
          <w:rFonts w:ascii="Arial" w:eastAsia="Arial" w:hAnsi="Arial" w:cs="Arial"/>
          <w:sz w:val="24"/>
          <w:szCs w:val="24"/>
        </w:rPr>
        <w:t>.</w:t>
      </w:r>
      <w:r w:rsidR="00847011">
        <w:rPr>
          <w:rFonts w:ascii="Arial" w:eastAsia="Arial" w:hAnsi="Arial" w:cs="Arial"/>
          <w:sz w:val="24"/>
          <w:szCs w:val="24"/>
        </w:rPr>
        <w:t xml:space="preserve"> </w:t>
      </w:r>
      <w:r w:rsidRPr="0CECEF8B">
        <w:rPr>
          <w:rFonts w:ascii="Arial" w:eastAsia="Arial" w:hAnsi="Arial" w:cs="Arial"/>
          <w:sz w:val="24"/>
          <w:szCs w:val="24"/>
        </w:rPr>
        <w:t>Rompiste mis cadenas, con las cuales el diablo me había aherrojado</w:t>
      </w:r>
      <w:r w:rsidR="00847011">
        <w:rPr>
          <w:rFonts w:ascii="Arial" w:eastAsia="Arial" w:hAnsi="Arial" w:cs="Arial"/>
          <w:sz w:val="24"/>
          <w:szCs w:val="24"/>
        </w:rPr>
        <w:t xml:space="preserve"> </w:t>
      </w:r>
      <w:r w:rsidRPr="0CECEF8B">
        <w:rPr>
          <w:rFonts w:ascii="Arial" w:eastAsia="Arial" w:hAnsi="Arial" w:cs="Arial"/>
          <w:sz w:val="24"/>
          <w:szCs w:val="24"/>
        </w:rPr>
        <w:t>como un cuadrúpedo, de modo que no tenía la libertad de salir</w:t>
      </w:r>
      <w:r w:rsidR="00847011">
        <w:rPr>
          <w:rFonts w:ascii="Arial" w:eastAsia="Arial" w:hAnsi="Arial" w:cs="Arial"/>
          <w:sz w:val="24"/>
          <w:szCs w:val="24"/>
        </w:rPr>
        <w:t xml:space="preserve"> </w:t>
      </w:r>
      <w:r w:rsidRPr="0CECEF8B">
        <w:rPr>
          <w:rFonts w:ascii="Arial" w:eastAsia="Arial" w:hAnsi="Arial" w:cs="Arial"/>
          <w:sz w:val="24"/>
          <w:szCs w:val="24"/>
        </w:rPr>
        <w:t>ni de obrar como está escrito: Sale el hombre a su trabajo, a sus</w:t>
      </w:r>
      <w:r w:rsidR="00847011">
        <w:rPr>
          <w:rFonts w:ascii="Arial" w:eastAsia="Arial" w:hAnsi="Arial" w:cs="Arial"/>
          <w:sz w:val="24"/>
          <w:szCs w:val="24"/>
        </w:rPr>
        <w:t xml:space="preserve"> </w:t>
      </w:r>
      <w:r w:rsidRPr="0CECEF8B">
        <w:rPr>
          <w:rFonts w:ascii="Arial" w:eastAsia="Arial" w:hAnsi="Arial" w:cs="Arial"/>
          <w:sz w:val="24"/>
          <w:szCs w:val="24"/>
        </w:rPr>
        <w:t>faenas</w:t>
      </w:r>
      <w:r w:rsidR="00707E5C">
        <w:rPr>
          <w:rStyle w:val="Refdenotaalpie"/>
          <w:rFonts w:ascii="Arial" w:eastAsia="Arial" w:hAnsi="Arial" w:cs="Arial"/>
          <w:sz w:val="24"/>
          <w:szCs w:val="24"/>
        </w:rPr>
        <w:footnoteReference w:id="230"/>
      </w:r>
      <w:r w:rsidRPr="0CECEF8B">
        <w:rPr>
          <w:rFonts w:ascii="Arial" w:eastAsia="Arial" w:hAnsi="Arial" w:cs="Arial"/>
          <w:sz w:val="24"/>
          <w:szCs w:val="24"/>
        </w:rPr>
        <w:t>. 4. Ahora muevo el pie, ahora extiendo mi mano desecada</w:t>
      </w:r>
      <w:r w:rsidR="00EE7DA2">
        <w:rPr>
          <w:rStyle w:val="Refdenotaalpie"/>
          <w:rFonts w:ascii="Arial" w:eastAsia="Arial" w:hAnsi="Arial" w:cs="Arial"/>
          <w:sz w:val="24"/>
          <w:szCs w:val="24"/>
        </w:rPr>
        <w:footnoteReference w:id="231"/>
      </w:r>
      <w:r w:rsidRPr="0CECEF8B">
        <w:rPr>
          <w:rFonts w:ascii="Arial" w:eastAsia="Arial" w:hAnsi="Arial" w:cs="Arial"/>
          <w:sz w:val="24"/>
          <w:szCs w:val="24"/>
        </w:rPr>
        <w:t>,</w:t>
      </w:r>
      <w:r w:rsidR="00847011">
        <w:rPr>
          <w:rFonts w:ascii="Arial" w:eastAsia="Arial" w:hAnsi="Arial" w:cs="Arial"/>
          <w:sz w:val="24"/>
          <w:szCs w:val="24"/>
        </w:rPr>
        <w:t xml:space="preserve"> </w:t>
      </w:r>
      <w:r w:rsidRPr="0CECEF8B">
        <w:rPr>
          <w:rFonts w:ascii="Arial" w:eastAsia="Arial" w:hAnsi="Arial" w:cs="Arial"/>
          <w:sz w:val="24"/>
          <w:szCs w:val="24"/>
        </w:rPr>
        <w:t>de pervertido me he transformado en convertido, de enemigo</w:t>
      </w:r>
      <w:r w:rsidR="00847011">
        <w:rPr>
          <w:rFonts w:ascii="Arial" w:eastAsia="Arial" w:hAnsi="Arial" w:cs="Arial"/>
          <w:sz w:val="24"/>
          <w:szCs w:val="24"/>
        </w:rPr>
        <w:t xml:space="preserve"> </w:t>
      </w:r>
      <w:r w:rsidRPr="0CECEF8B">
        <w:rPr>
          <w:rFonts w:ascii="Arial" w:eastAsia="Arial" w:hAnsi="Arial" w:cs="Arial"/>
          <w:sz w:val="24"/>
          <w:szCs w:val="24"/>
        </w:rPr>
        <w:t>en siervo, siervo totalmente inútil para hacerte el bien a ti, que</w:t>
      </w:r>
      <w:r w:rsidR="00847011">
        <w:rPr>
          <w:rFonts w:ascii="Arial" w:eastAsia="Arial" w:hAnsi="Arial" w:cs="Arial"/>
          <w:sz w:val="24"/>
          <w:szCs w:val="24"/>
        </w:rPr>
        <w:t xml:space="preserve"> </w:t>
      </w:r>
      <w:r w:rsidRPr="0CECEF8B">
        <w:rPr>
          <w:rFonts w:ascii="Arial" w:eastAsia="Arial" w:hAnsi="Arial" w:cs="Arial"/>
          <w:sz w:val="24"/>
          <w:szCs w:val="24"/>
        </w:rPr>
        <w:t>no necesitas de mis bienes; y sin embargo útil para mí, que con</w:t>
      </w:r>
      <w:r w:rsidR="00847011">
        <w:rPr>
          <w:rFonts w:ascii="Arial" w:eastAsia="Arial" w:hAnsi="Arial" w:cs="Arial"/>
          <w:sz w:val="24"/>
          <w:szCs w:val="24"/>
        </w:rPr>
        <w:t xml:space="preserve"> </w:t>
      </w:r>
      <w:r w:rsidRPr="0CECEF8B">
        <w:rPr>
          <w:rFonts w:ascii="Arial" w:eastAsia="Arial" w:hAnsi="Arial" w:cs="Arial"/>
          <w:sz w:val="24"/>
          <w:szCs w:val="24"/>
        </w:rPr>
        <w:t>temor y temblor obro mi salvación</w:t>
      </w:r>
      <w:r w:rsidR="00AA35CD">
        <w:rPr>
          <w:rStyle w:val="Refdenotaalpie"/>
          <w:rFonts w:ascii="Arial" w:eastAsia="Arial" w:hAnsi="Arial" w:cs="Arial"/>
          <w:sz w:val="24"/>
          <w:szCs w:val="24"/>
        </w:rPr>
        <w:footnoteReference w:id="232"/>
      </w:r>
      <w:r w:rsidRPr="0CECEF8B">
        <w:rPr>
          <w:rFonts w:ascii="Arial" w:eastAsia="Arial" w:hAnsi="Arial" w:cs="Arial"/>
          <w:sz w:val="24"/>
          <w:szCs w:val="24"/>
        </w:rPr>
        <w:t>. Cuando hayáis hecho estas</w:t>
      </w:r>
      <w:r w:rsidR="00847011">
        <w:rPr>
          <w:rFonts w:ascii="Arial" w:eastAsia="Arial" w:hAnsi="Arial" w:cs="Arial"/>
          <w:sz w:val="24"/>
          <w:szCs w:val="24"/>
        </w:rPr>
        <w:t xml:space="preserve"> </w:t>
      </w:r>
      <w:r w:rsidRPr="0CECEF8B">
        <w:rPr>
          <w:rFonts w:ascii="Arial" w:eastAsia="Arial" w:hAnsi="Arial" w:cs="Arial"/>
          <w:sz w:val="24"/>
          <w:szCs w:val="24"/>
        </w:rPr>
        <w:t>cosas decid: siervos inútiles somos</w:t>
      </w:r>
      <w:r w:rsidR="00EA0D33">
        <w:rPr>
          <w:rStyle w:val="Refdenotaalpie"/>
          <w:rFonts w:ascii="Arial" w:eastAsia="Arial" w:hAnsi="Arial" w:cs="Arial"/>
          <w:sz w:val="24"/>
          <w:szCs w:val="24"/>
        </w:rPr>
        <w:footnoteReference w:id="233"/>
      </w:r>
      <w:r w:rsidRPr="0CECEF8B">
        <w:rPr>
          <w:rFonts w:ascii="Arial" w:eastAsia="Arial" w:hAnsi="Arial" w:cs="Arial"/>
          <w:sz w:val="24"/>
          <w:szCs w:val="24"/>
        </w:rPr>
        <w:t>, etc. He aquí que es considerado</w:t>
      </w:r>
      <w:r w:rsidR="00847011">
        <w:rPr>
          <w:rFonts w:ascii="Arial" w:eastAsia="Arial" w:hAnsi="Arial" w:cs="Arial"/>
          <w:sz w:val="24"/>
          <w:szCs w:val="24"/>
        </w:rPr>
        <w:t xml:space="preserve"> </w:t>
      </w:r>
      <w:r w:rsidRPr="0CECEF8B">
        <w:rPr>
          <w:rFonts w:ascii="Arial" w:eastAsia="Arial" w:hAnsi="Arial" w:cs="Arial"/>
          <w:sz w:val="24"/>
          <w:szCs w:val="24"/>
        </w:rPr>
        <w:t>enemigo el que realiza perversamente el mal o hace perversamente</w:t>
      </w:r>
      <w:r w:rsidR="00847011">
        <w:rPr>
          <w:rFonts w:ascii="Arial" w:eastAsia="Arial" w:hAnsi="Arial" w:cs="Arial"/>
          <w:sz w:val="24"/>
          <w:szCs w:val="24"/>
        </w:rPr>
        <w:t xml:space="preserve"> </w:t>
      </w:r>
      <w:r w:rsidRPr="0CECEF8B">
        <w:rPr>
          <w:rFonts w:ascii="Arial" w:eastAsia="Arial" w:hAnsi="Arial" w:cs="Arial"/>
          <w:sz w:val="24"/>
          <w:szCs w:val="24"/>
        </w:rPr>
        <w:t>el bien; el que hace todo bien, no es llamado aún amigo, sino</w:t>
      </w:r>
      <w:r w:rsidR="00847011">
        <w:rPr>
          <w:rFonts w:ascii="Arial" w:eastAsia="Arial" w:hAnsi="Arial" w:cs="Arial"/>
          <w:sz w:val="24"/>
          <w:szCs w:val="24"/>
        </w:rPr>
        <w:t xml:space="preserve"> </w:t>
      </w:r>
      <w:r w:rsidRPr="0CECEF8B">
        <w:rPr>
          <w:rFonts w:ascii="Arial" w:eastAsia="Arial" w:hAnsi="Arial" w:cs="Arial"/>
          <w:sz w:val="24"/>
          <w:szCs w:val="24"/>
        </w:rPr>
        <w:t>siervo. 5. Así, corresponde al siervo hacer el bien, cumplir obras</w:t>
      </w:r>
      <w:r w:rsidR="00847011">
        <w:rPr>
          <w:rFonts w:ascii="Arial" w:eastAsia="Arial" w:hAnsi="Arial" w:cs="Arial"/>
          <w:sz w:val="24"/>
          <w:szCs w:val="24"/>
        </w:rPr>
        <w:t xml:space="preserve"> </w:t>
      </w:r>
      <w:r w:rsidRPr="0CECEF8B">
        <w:rPr>
          <w:rFonts w:ascii="Arial" w:eastAsia="Arial" w:hAnsi="Arial" w:cs="Arial"/>
          <w:sz w:val="24"/>
          <w:szCs w:val="24"/>
        </w:rPr>
        <w:t>virtuosas de justicia y de misericordia; pero el amigo comparte</w:t>
      </w:r>
      <w:r w:rsidR="00847011">
        <w:rPr>
          <w:rFonts w:ascii="Arial" w:eastAsia="Arial" w:hAnsi="Arial" w:cs="Arial"/>
          <w:sz w:val="24"/>
          <w:szCs w:val="24"/>
        </w:rPr>
        <w:t xml:space="preserve"> </w:t>
      </w:r>
      <w:r w:rsidRPr="0CECEF8B">
        <w:rPr>
          <w:rFonts w:ascii="Arial" w:eastAsia="Arial" w:hAnsi="Arial" w:cs="Arial"/>
          <w:sz w:val="24"/>
          <w:szCs w:val="24"/>
        </w:rPr>
        <w:t>los secretos, conoce los proyectos. De ahí que, en el segundo</w:t>
      </w:r>
      <w:r w:rsidR="00847011">
        <w:rPr>
          <w:rFonts w:ascii="Arial" w:eastAsia="Arial" w:hAnsi="Arial" w:cs="Arial"/>
          <w:sz w:val="24"/>
          <w:szCs w:val="24"/>
        </w:rPr>
        <w:t xml:space="preserve"> </w:t>
      </w:r>
      <w:r w:rsidRPr="0CECEF8B">
        <w:rPr>
          <w:rFonts w:ascii="Arial" w:eastAsia="Arial" w:hAnsi="Arial" w:cs="Arial"/>
          <w:sz w:val="24"/>
          <w:szCs w:val="24"/>
        </w:rPr>
        <w:t xml:space="preserve">grado, los otrora enemigos, convertidos en siervos oyen </w:t>
      </w:r>
      <w:r w:rsidRPr="0CECEF8B">
        <w:rPr>
          <w:rFonts w:ascii="Arial" w:eastAsia="Arial" w:hAnsi="Arial" w:cs="Arial"/>
          <w:sz w:val="24"/>
          <w:szCs w:val="24"/>
        </w:rPr>
        <w:lastRenderedPageBreak/>
        <w:t>que se</w:t>
      </w:r>
      <w:r w:rsidR="00847011">
        <w:rPr>
          <w:rFonts w:ascii="Arial" w:eastAsia="Arial" w:hAnsi="Arial" w:cs="Arial"/>
          <w:sz w:val="24"/>
          <w:szCs w:val="24"/>
        </w:rPr>
        <w:t xml:space="preserve"> </w:t>
      </w:r>
      <w:r w:rsidRPr="0CECEF8B">
        <w:rPr>
          <w:rFonts w:ascii="Arial" w:eastAsia="Arial" w:hAnsi="Arial" w:cs="Arial"/>
          <w:sz w:val="24"/>
          <w:szCs w:val="24"/>
        </w:rPr>
        <w:t>les dice: Ya no os llamo siervos, sino amigos míos</w:t>
      </w:r>
      <w:r w:rsidR="00361F4F">
        <w:rPr>
          <w:rStyle w:val="Refdenotaalpie"/>
          <w:rFonts w:ascii="Arial" w:eastAsia="Arial" w:hAnsi="Arial" w:cs="Arial"/>
          <w:sz w:val="24"/>
          <w:szCs w:val="24"/>
        </w:rPr>
        <w:footnoteReference w:id="234"/>
      </w:r>
      <w:r w:rsidRPr="0CECEF8B">
        <w:rPr>
          <w:rFonts w:ascii="Arial" w:eastAsia="Arial" w:hAnsi="Arial" w:cs="Arial"/>
          <w:sz w:val="24"/>
          <w:szCs w:val="24"/>
        </w:rPr>
        <w:t>, etc. ¿Qué</w:t>
      </w:r>
      <w:r w:rsidR="00847011">
        <w:rPr>
          <w:rFonts w:ascii="Arial" w:eastAsia="Arial" w:hAnsi="Arial" w:cs="Arial"/>
          <w:sz w:val="24"/>
          <w:szCs w:val="24"/>
        </w:rPr>
        <w:t xml:space="preserve"> </w:t>
      </w:r>
      <w:r w:rsidRPr="0CECEF8B">
        <w:rPr>
          <w:rFonts w:ascii="Arial" w:eastAsia="Arial" w:hAnsi="Arial" w:cs="Arial"/>
          <w:sz w:val="24"/>
          <w:szCs w:val="24"/>
        </w:rPr>
        <w:t>esperamos todavía? Que en el tercer grado, de amigos lleguemos</w:t>
      </w:r>
      <w:r w:rsidR="00847011">
        <w:rPr>
          <w:rFonts w:ascii="Arial" w:eastAsia="Arial" w:hAnsi="Arial" w:cs="Arial"/>
          <w:sz w:val="24"/>
          <w:szCs w:val="24"/>
        </w:rPr>
        <w:t xml:space="preserve"> </w:t>
      </w:r>
      <w:r w:rsidRPr="0CECEF8B">
        <w:rPr>
          <w:rFonts w:ascii="Arial" w:eastAsia="Arial" w:hAnsi="Arial" w:cs="Arial"/>
          <w:sz w:val="24"/>
          <w:szCs w:val="24"/>
        </w:rPr>
        <w:t>a ser hermanos de Cristo, hijos de Dios, y finalmente, ya que</w:t>
      </w:r>
      <w:r w:rsidR="00847011">
        <w:rPr>
          <w:rFonts w:ascii="Arial" w:eastAsia="Arial" w:hAnsi="Arial" w:cs="Arial"/>
          <w:sz w:val="24"/>
          <w:szCs w:val="24"/>
        </w:rPr>
        <w:t xml:space="preserve"> </w:t>
      </w:r>
      <w:r w:rsidRPr="0CECEF8B">
        <w:rPr>
          <w:rFonts w:ascii="Arial" w:eastAsia="Arial" w:hAnsi="Arial" w:cs="Arial"/>
          <w:sz w:val="24"/>
          <w:szCs w:val="24"/>
        </w:rPr>
        <w:t>los hijos son herederos</w:t>
      </w:r>
      <w:r w:rsidR="00A90529">
        <w:rPr>
          <w:rStyle w:val="Refdenotaalpie"/>
          <w:rFonts w:ascii="Arial" w:eastAsia="Arial" w:hAnsi="Arial" w:cs="Arial"/>
          <w:sz w:val="24"/>
          <w:szCs w:val="24"/>
        </w:rPr>
        <w:footnoteReference w:id="235"/>
      </w:r>
      <w:r w:rsidRPr="0CECEF8B">
        <w:rPr>
          <w:rFonts w:ascii="Arial" w:eastAsia="Arial" w:hAnsi="Arial" w:cs="Arial"/>
          <w:sz w:val="24"/>
          <w:szCs w:val="24"/>
        </w:rPr>
        <w:t>, lleguemos a ser sus herederos.</w:t>
      </w:r>
    </w:p>
    <w:p w14:paraId="57DC1D6A" w14:textId="03D3CBAC" w:rsidR="0CECEF8B" w:rsidRDefault="0CECEF8B" w:rsidP="00C62A2A">
      <w:pPr>
        <w:ind w:firstLine="567"/>
        <w:rPr>
          <w:rFonts w:ascii="Arial" w:eastAsia="Arial" w:hAnsi="Arial" w:cs="Arial"/>
          <w:sz w:val="24"/>
          <w:szCs w:val="24"/>
        </w:rPr>
      </w:pPr>
      <w:r w:rsidRPr="0CECEF8B">
        <w:rPr>
          <w:rFonts w:ascii="Arial" w:eastAsia="Arial" w:hAnsi="Arial" w:cs="Arial"/>
          <w:sz w:val="24"/>
          <w:szCs w:val="24"/>
        </w:rPr>
        <w:t>Está escrito: Bienaventurados los pacíficos, porque ellos serán</w:t>
      </w:r>
      <w:r w:rsidR="00CC6BA1">
        <w:rPr>
          <w:rFonts w:ascii="Arial" w:eastAsia="Arial" w:hAnsi="Arial" w:cs="Arial"/>
          <w:sz w:val="24"/>
          <w:szCs w:val="24"/>
        </w:rPr>
        <w:t xml:space="preserve"> </w:t>
      </w:r>
      <w:r w:rsidRPr="0CECEF8B">
        <w:rPr>
          <w:rFonts w:ascii="Arial" w:eastAsia="Arial" w:hAnsi="Arial" w:cs="Arial"/>
          <w:sz w:val="24"/>
          <w:szCs w:val="24"/>
        </w:rPr>
        <w:t>llamados hijos de Dios</w:t>
      </w:r>
      <w:r w:rsidR="00DA3067">
        <w:rPr>
          <w:rStyle w:val="Refdenotaalpie"/>
          <w:rFonts w:ascii="Arial" w:eastAsia="Arial" w:hAnsi="Arial" w:cs="Arial"/>
          <w:sz w:val="24"/>
          <w:szCs w:val="24"/>
        </w:rPr>
        <w:footnoteReference w:id="236"/>
      </w:r>
      <w:r w:rsidRPr="0CECEF8B">
        <w:rPr>
          <w:rFonts w:ascii="Arial" w:eastAsia="Arial" w:hAnsi="Arial" w:cs="Arial"/>
          <w:sz w:val="24"/>
          <w:szCs w:val="24"/>
        </w:rPr>
        <w:t>. Por la contemplación, los limpios de</w:t>
      </w:r>
      <w:r w:rsidR="00CC6BA1">
        <w:rPr>
          <w:rFonts w:ascii="Arial" w:eastAsia="Arial" w:hAnsi="Arial" w:cs="Arial"/>
          <w:sz w:val="24"/>
          <w:szCs w:val="24"/>
        </w:rPr>
        <w:t xml:space="preserve"> </w:t>
      </w:r>
      <w:r w:rsidRPr="0CECEF8B">
        <w:rPr>
          <w:rFonts w:ascii="Arial" w:eastAsia="Arial" w:hAnsi="Arial" w:cs="Arial"/>
          <w:sz w:val="24"/>
          <w:szCs w:val="24"/>
        </w:rPr>
        <w:t>corazón han conocido todo lo que el Hijo ha oído del Padre</w:t>
      </w:r>
      <w:r w:rsidR="00D00C74">
        <w:rPr>
          <w:rStyle w:val="Refdenotaalpie"/>
          <w:rFonts w:ascii="Arial" w:eastAsia="Arial" w:hAnsi="Arial" w:cs="Arial"/>
          <w:sz w:val="24"/>
          <w:szCs w:val="24"/>
        </w:rPr>
        <w:footnoteReference w:id="237"/>
      </w:r>
      <w:r w:rsidRPr="0CECEF8B">
        <w:rPr>
          <w:rFonts w:ascii="Arial" w:eastAsia="Arial" w:hAnsi="Arial" w:cs="Arial"/>
          <w:sz w:val="24"/>
          <w:szCs w:val="24"/>
        </w:rPr>
        <w:t>;</w:t>
      </w:r>
      <w:r w:rsidR="00CC6BA1">
        <w:rPr>
          <w:rFonts w:ascii="Arial" w:eastAsia="Arial" w:hAnsi="Arial" w:cs="Arial"/>
          <w:sz w:val="24"/>
          <w:szCs w:val="24"/>
        </w:rPr>
        <w:t xml:space="preserve"> </w:t>
      </w:r>
      <w:r w:rsidRPr="0CECEF8B">
        <w:rPr>
          <w:rFonts w:ascii="Arial" w:eastAsia="Arial" w:hAnsi="Arial" w:cs="Arial"/>
          <w:sz w:val="24"/>
          <w:szCs w:val="24"/>
        </w:rPr>
        <w:t>porque ellos, también por ser pacíficos serán llamados hijos. 6. Hermanos dilectísimos, ¿cuál es</w:t>
      </w:r>
      <w:r w:rsidR="007F5987">
        <w:rPr>
          <w:rFonts w:ascii="Arial" w:eastAsia="Arial" w:hAnsi="Arial" w:cs="Arial"/>
          <w:sz w:val="24"/>
          <w:szCs w:val="24"/>
        </w:rPr>
        <w:t>?</w:t>
      </w:r>
      <w:r w:rsidRPr="0CECEF8B">
        <w:rPr>
          <w:rFonts w:ascii="Arial" w:eastAsia="Arial" w:hAnsi="Arial" w:cs="Arial"/>
          <w:sz w:val="24"/>
          <w:szCs w:val="24"/>
        </w:rPr>
        <w:t xml:space="preserve"> -os ruego por la caridad</w:t>
      </w:r>
      <w:r w:rsidR="00CC6BA1">
        <w:rPr>
          <w:rFonts w:ascii="Arial" w:eastAsia="Arial" w:hAnsi="Arial" w:cs="Arial"/>
          <w:sz w:val="24"/>
          <w:szCs w:val="24"/>
        </w:rPr>
        <w:t xml:space="preserve"> </w:t>
      </w:r>
      <w:r w:rsidRPr="0CECEF8B">
        <w:rPr>
          <w:rFonts w:ascii="Arial" w:eastAsia="Arial" w:hAnsi="Arial" w:cs="Arial"/>
          <w:sz w:val="24"/>
          <w:szCs w:val="24"/>
        </w:rPr>
        <w:t xml:space="preserve">de Cristo-, </w:t>
      </w:r>
      <w:r w:rsidR="00FE51DE" w:rsidRPr="0CECEF8B">
        <w:rPr>
          <w:rFonts w:ascii="Arial" w:eastAsia="Arial" w:hAnsi="Arial" w:cs="Arial"/>
          <w:sz w:val="24"/>
          <w:szCs w:val="24"/>
        </w:rPr>
        <w:t>¿cuál es esta paz que debe ser tan amada, tan deseada, esta paz tan cara o esta pacificación que debe ser colocada por encima de todos los grados de la virtud, que debe ser puesta por encima de todos los méritos, que alcanza la cima de todo, que otorga la bienaventuranza más alta y más excelente de todas?</w:t>
      </w:r>
      <w:r w:rsidR="00CC6BA1">
        <w:rPr>
          <w:rFonts w:ascii="Arial" w:eastAsia="Arial" w:hAnsi="Arial" w:cs="Arial"/>
          <w:sz w:val="24"/>
          <w:szCs w:val="24"/>
        </w:rPr>
        <w:t xml:space="preserve"> </w:t>
      </w:r>
      <w:r w:rsidRPr="0CECEF8B">
        <w:rPr>
          <w:rFonts w:ascii="Arial" w:eastAsia="Arial" w:hAnsi="Arial" w:cs="Arial"/>
          <w:sz w:val="24"/>
          <w:szCs w:val="24"/>
        </w:rPr>
        <w:t>Busquemos junto a los hombres, busquemos junto a los santos</w:t>
      </w:r>
      <w:r w:rsidR="00CC6BA1">
        <w:rPr>
          <w:rFonts w:ascii="Arial" w:eastAsia="Arial" w:hAnsi="Arial" w:cs="Arial"/>
          <w:sz w:val="24"/>
          <w:szCs w:val="24"/>
        </w:rPr>
        <w:t xml:space="preserve"> </w:t>
      </w:r>
      <w:r w:rsidRPr="0CECEF8B">
        <w:rPr>
          <w:rFonts w:ascii="Arial" w:eastAsia="Arial" w:hAnsi="Arial" w:cs="Arial"/>
          <w:sz w:val="24"/>
          <w:szCs w:val="24"/>
        </w:rPr>
        <w:t>ángeles, que se interesan por nosotros y por nuestras cosas. Y</w:t>
      </w:r>
      <w:r w:rsidR="00CC6BA1">
        <w:rPr>
          <w:rFonts w:ascii="Arial" w:eastAsia="Arial" w:hAnsi="Arial" w:cs="Arial"/>
          <w:sz w:val="24"/>
          <w:szCs w:val="24"/>
        </w:rPr>
        <w:t xml:space="preserve"> </w:t>
      </w:r>
      <w:r w:rsidRPr="0CECEF8B">
        <w:rPr>
          <w:rFonts w:ascii="Arial" w:eastAsia="Arial" w:hAnsi="Arial" w:cs="Arial"/>
          <w:sz w:val="24"/>
          <w:szCs w:val="24"/>
        </w:rPr>
        <w:t>sobre todo, puesto que esta sabiduría nos es absolutamente</w:t>
      </w:r>
      <w:r w:rsidR="00CC6BA1">
        <w:rPr>
          <w:rFonts w:ascii="Arial" w:eastAsia="Arial" w:hAnsi="Arial" w:cs="Arial"/>
          <w:sz w:val="24"/>
          <w:szCs w:val="24"/>
        </w:rPr>
        <w:t xml:space="preserve"> </w:t>
      </w:r>
      <w:r w:rsidRPr="0CECEF8B">
        <w:rPr>
          <w:rFonts w:ascii="Arial" w:eastAsia="Arial" w:hAnsi="Arial" w:cs="Arial"/>
          <w:sz w:val="24"/>
          <w:szCs w:val="24"/>
        </w:rPr>
        <w:t>necesaria, pidámosla a aquél que da con abundancia y sin</w:t>
      </w:r>
      <w:r w:rsidR="00CC6BA1">
        <w:rPr>
          <w:rFonts w:ascii="Arial" w:eastAsia="Arial" w:hAnsi="Arial" w:cs="Arial"/>
          <w:sz w:val="24"/>
          <w:szCs w:val="24"/>
        </w:rPr>
        <w:t xml:space="preserve"> </w:t>
      </w:r>
      <w:r w:rsidRPr="0CECEF8B">
        <w:rPr>
          <w:rFonts w:ascii="Arial" w:eastAsia="Arial" w:hAnsi="Arial" w:cs="Arial"/>
          <w:sz w:val="24"/>
          <w:szCs w:val="24"/>
        </w:rPr>
        <w:t>reproche</w:t>
      </w:r>
      <w:r w:rsidR="00BD01CA">
        <w:rPr>
          <w:rStyle w:val="Refdenotaalpie"/>
          <w:rFonts w:ascii="Arial" w:eastAsia="Arial" w:hAnsi="Arial" w:cs="Arial"/>
          <w:sz w:val="24"/>
          <w:szCs w:val="24"/>
        </w:rPr>
        <w:footnoteReference w:id="238"/>
      </w:r>
      <w:r w:rsidRPr="0CECEF8B">
        <w:rPr>
          <w:rFonts w:ascii="Arial" w:eastAsia="Arial" w:hAnsi="Arial" w:cs="Arial"/>
          <w:sz w:val="24"/>
          <w:szCs w:val="24"/>
        </w:rPr>
        <w:t>. 7. Busquemos en la oración, en la meditación, en</w:t>
      </w:r>
      <w:r w:rsidR="00CC6BA1">
        <w:rPr>
          <w:rFonts w:ascii="Arial" w:eastAsia="Arial" w:hAnsi="Arial" w:cs="Arial"/>
          <w:sz w:val="24"/>
          <w:szCs w:val="24"/>
        </w:rPr>
        <w:t xml:space="preserve"> </w:t>
      </w:r>
      <w:r w:rsidRPr="0CECEF8B">
        <w:rPr>
          <w:rFonts w:ascii="Arial" w:eastAsia="Arial" w:hAnsi="Arial" w:cs="Arial"/>
          <w:sz w:val="24"/>
          <w:szCs w:val="24"/>
        </w:rPr>
        <w:t>la lectura, sin desfallecer jamás</w:t>
      </w:r>
      <w:r w:rsidR="00CD489F">
        <w:rPr>
          <w:rStyle w:val="Refdenotaalpie"/>
          <w:rFonts w:ascii="Arial" w:eastAsia="Arial" w:hAnsi="Arial" w:cs="Arial"/>
          <w:sz w:val="24"/>
          <w:szCs w:val="24"/>
        </w:rPr>
        <w:footnoteReference w:id="239"/>
      </w:r>
      <w:r w:rsidRPr="0CECEF8B">
        <w:rPr>
          <w:rFonts w:ascii="Arial" w:eastAsia="Arial" w:hAnsi="Arial" w:cs="Arial"/>
          <w:sz w:val="24"/>
          <w:szCs w:val="24"/>
        </w:rPr>
        <w:t>. Porque si insistimos en la búsqueda</w:t>
      </w:r>
      <w:r w:rsidR="00CC6BA1">
        <w:rPr>
          <w:rFonts w:ascii="Arial" w:eastAsia="Arial" w:hAnsi="Arial" w:cs="Arial"/>
          <w:sz w:val="24"/>
          <w:szCs w:val="24"/>
        </w:rPr>
        <w:t xml:space="preserve"> </w:t>
      </w:r>
      <w:r w:rsidRPr="0CECEF8B">
        <w:rPr>
          <w:rFonts w:ascii="Arial" w:eastAsia="Arial" w:hAnsi="Arial" w:cs="Arial"/>
          <w:sz w:val="24"/>
          <w:szCs w:val="24"/>
        </w:rPr>
        <w:t>ciertamente encontraremos; lo ha afirmado esa misma Verdad que</w:t>
      </w:r>
      <w:r w:rsidR="00CC6BA1">
        <w:rPr>
          <w:rFonts w:ascii="Arial" w:eastAsia="Arial" w:hAnsi="Arial" w:cs="Arial"/>
          <w:sz w:val="24"/>
          <w:szCs w:val="24"/>
        </w:rPr>
        <w:t xml:space="preserve"> </w:t>
      </w:r>
      <w:r w:rsidRPr="0CECEF8B">
        <w:rPr>
          <w:rFonts w:ascii="Arial" w:eastAsia="Arial" w:hAnsi="Arial" w:cs="Arial"/>
          <w:sz w:val="24"/>
          <w:szCs w:val="24"/>
        </w:rPr>
        <w:t>buscamos: Buscad y encontraréis</w:t>
      </w:r>
      <w:r w:rsidR="00EC5D3E">
        <w:rPr>
          <w:rStyle w:val="Refdenotaalpie"/>
          <w:rFonts w:ascii="Arial" w:eastAsia="Arial" w:hAnsi="Arial" w:cs="Arial"/>
          <w:sz w:val="24"/>
          <w:szCs w:val="24"/>
        </w:rPr>
        <w:footnoteReference w:id="240"/>
      </w:r>
      <w:r w:rsidRPr="0CECEF8B">
        <w:rPr>
          <w:rFonts w:ascii="Arial" w:eastAsia="Arial" w:hAnsi="Arial" w:cs="Arial"/>
          <w:sz w:val="24"/>
          <w:szCs w:val="24"/>
        </w:rPr>
        <w:t>. Éste es el tesoro escondido</w:t>
      </w:r>
      <w:r w:rsidR="00CC6BA1">
        <w:rPr>
          <w:rFonts w:ascii="Arial" w:eastAsia="Arial" w:hAnsi="Arial" w:cs="Arial"/>
          <w:sz w:val="24"/>
          <w:szCs w:val="24"/>
        </w:rPr>
        <w:t xml:space="preserve"> </w:t>
      </w:r>
      <w:r w:rsidRPr="0CECEF8B">
        <w:rPr>
          <w:rFonts w:ascii="Arial" w:eastAsia="Arial" w:hAnsi="Arial" w:cs="Arial"/>
          <w:sz w:val="24"/>
          <w:szCs w:val="24"/>
        </w:rPr>
        <w:t>en el campo, la perla preciosísima que debe ser buscada con</w:t>
      </w:r>
      <w:r w:rsidR="00CC6BA1">
        <w:rPr>
          <w:rFonts w:ascii="Arial" w:eastAsia="Arial" w:hAnsi="Arial" w:cs="Arial"/>
          <w:sz w:val="24"/>
          <w:szCs w:val="24"/>
        </w:rPr>
        <w:t xml:space="preserve"> </w:t>
      </w:r>
      <w:r w:rsidRPr="0CECEF8B">
        <w:rPr>
          <w:rFonts w:ascii="Arial" w:eastAsia="Arial" w:hAnsi="Arial" w:cs="Arial"/>
          <w:sz w:val="24"/>
          <w:szCs w:val="24"/>
        </w:rPr>
        <w:t>ahínco, adquirida a un alto precio, y guardada con sumo cuidado</w:t>
      </w:r>
      <w:r w:rsidR="008B5C6D">
        <w:rPr>
          <w:rStyle w:val="Refdenotaalpie"/>
          <w:rFonts w:ascii="Arial" w:eastAsia="Arial" w:hAnsi="Arial" w:cs="Arial"/>
          <w:sz w:val="24"/>
          <w:szCs w:val="24"/>
        </w:rPr>
        <w:footnoteReference w:id="241"/>
      </w:r>
      <w:r w:rsidRPr="0CECEF8B">
        <w:rPr>
          <w:rFonts w:ascii="Arial" w:eastAsia="Arial" w:hAnsi="Arial" w:cs="Arial"/>
          <w:sz w:val="24"/>
          <w:szCs w:val="24"/>
        </w:rPr>
        <w:t>.</w:t>
      </w:r>
      <w:r w:rsidR="00CC6BA1">
        <w:rPr>
          <w:rFonts w:ascii="Arial" w:eastAsia="Arial" w:hAnsi="Arial" w:cs="Arial"/>
          <w:sz w:val="24"/>
          <w:szCs w:val="24"/>
        </w:rPr>
        <w:t xml:space="preserve"> </w:t>
      </w:r>
      <w:r w:rsidRPr="0CECEF8B">
        <w:rPr>
          <w:rFonts w:ascii="Arial" w:eastAsia="Arial" w:hAnsi="Arial" w:cs="Arial"/>
          <w:sz w:val="24"/>
          <w:szCs w:val="24"/>
        </w:rPr>
        <w:t>Es el monte de los montes, en el cual sólo el Hijo existe, por</w:t>
      </w:r>
      <w:r w:rsidR="00CC6BA1">
        <w:rPr>
          <w:rFonts w:ascii="Arial" w:eastAsia="Arial" w:hAnsi="Arial" w:cs="Arial"/>
          <w:sz w:val="24"/>
          <w:szCs w:val="24"/>
        </w:rPr>
        <w:t xml:space="preserve"> </w:t>
      </w:r>
      <w:r w:rsidRPr="0CECEF8B">
        <w:rPr>
          <w:rFonts w:ascii="Arial" w:eastAsia="Arial" w:hAnsi="Arial" w:cs="Arial"/>
          <w:sz w:val="24"/>
          <w:szCs w:val="24"/>
        </w:rPr>
        <w:t>naturaleza, con el Padre. Pero, para no ser él solo el heredero,</w:t>
      </w:r>
      <w:r w:rsidR="00CC6BA1">
        <w:rPr>
          <w:rFonts w:ascii="Arial" w:eastAsia="Arial" w:hAnsi="Arial" w:cs="Arial"/>
          <w:sz w:val="24"/>
          <w:szCs w:val="24"/>
        </w:rPr>
        <w:t xml:space="preserve"> </w:t>
      </w:r>
      <w:r w:rsidRPr="0CECEF8B">
        <w:rPr>
          <w:rFonts w:ascii="Arial" w:eastAsia="Arial" w:hAnsi="Arial" w:cs="Arial"/>
          <w:sz w:val="24"/>
          <w:szCs w:val="24"/>
        </w:rPr>
        <w:t>se dignó adoptar hermanos. Debe buscarse pues, con el mayor</w:t>
      </w:r>
      <w:r w:rsidR="00CC6BA1">
        <w:rPr>
          <w:rFonts w:ascii="Arial" w:eastAsia="Arial" w:hAnsi="Arial" w:cs="Arial"/>
          <w:sz w:val="24"/>
          <w:szCs w:val="24"/>
        </w:rPr>
        <w:t xml:space="preserve"> </w:t>
      </w:r>
      <w:r w:rsidRPr="0CECEF8B">
        <w:rPr>
          <w:rFonts w:ascii="Arial" w:eastAsia="Arial" w:hAnsi="Arial" w:cs="Arial"/>
          <w:sz w:val="24"/>
          <w:szCs w:val="24"/>
        </w:rPr>
        <w:t>cuidado, todo aquello que hace que podamos ser hermanos de</w:t>
      </w:r>
      <w:r w:rsidR="00CC6BA1">
        <w:rPr>
          <w:rFonts w:ascii="Arial" w:eastAsia="Arial" w:hAnsi="Arial" w:cs="Arial"/>
          <w:sz w:val="24"/>
          <w:szCs w:val="24"/>
        </w:rPr>
        <w:t xml:space="preserve"> </w:t>
      </w:r>
      <w:r w:rsidRPr="0CECEF8B">
        <w:rPr>
          <w:rFonts w:ascii="Arial" w:eastAsia="Arial" w:hAnsi="Arial" w:cs="Arial"/>
          <w:sz w:val="24"/>
          <w:szCs w:val="24"/>
        </w:rPr>
        <w:t>Cristo e hijos de Dios: Herederos de Dios, coherederos de Cristo</w:t>
      </w:r>
      <w:r w:rsidR="00CA201A">
        <w:rPr>
          <w:rStyle w:val="Refdenotaalpie"/>
          <w:rFonts w:ascii="Arial" w:eastAsia="Arial" w:hAnsi="Arial" w:cs="Arial"/>
          <w:sz w:val="24"/>
          <w:szCs w:val="24"/>
        </w:rPr>
        <w:footnoteReference w:id="242"/>
      </w:r>
      <w:r w:rsidRPr="0CECEF8B">
        <w:rPr>
          <w:rFonts w:ascii="Arial" w:eastAsia="Arial" w:hAnsi="Arial" w:cs="Arial"/>
          <w:sz w:val="24"/>
          <w:szCs w:val="24"/>
        </w:rPr>
        <w:t>. Y he aquí que uno de los serafines, en quien se encuentra</w:t>
      </w:r>
      <w:r w:rsidR="00CC6BA1">
        <w:rPr>
          <w:rFonts w:ascii="Arial" w:eastAsia="Arial" w:hAnsi="Arial" w:cs="Arial"/>
          <w:sz w:val="24"/>
          <w:szCs w:val="24"/>
        </w:rPr>
        <w:t xml:space="preserve"> </w:t>
      </w:r>
      <w:r w:rsidRPr="0CECEF8B">
        <w:rPr>
          <w:rFonts w:ascii="Arial" w:eastAsia="Arial" w:hAnsi="Arial" w:cs="Arial"/>
          <w:sz w:val="24"/>
          <w:szCs w:val="24"/>
        </w:rPr>
        <w:t>la plenitud de la dilección, y tal vez la misma que buscamos dice:</w:t>
      </w:r>
      <w:r w:rsidR="00CC6BA1">
        <w:rPr>
          <w:rFonts w:ascii="Arial" w:eastAsia="Arial" w:hAnsi="Arial" w:cs="Arial"/>
          <w:sz w:val="24"/>
          <w:szCs w:val="24"/>
        </w:rPr>
        <w:t xml:space="preserve"> </w:t>
      </w:r>
      <w:r w:rsidRPr="0CECEF8B">
        <w:rPr>
          <w:rFonts w:ascii="Arial" w:eastAsia="Arial" w:hAnsi="Arial" w:cs="Arial"/>
          <w:sz w:val="24"/>
          <w:szCs w:val="24"/>
        </w:rPr>
        <w:t>A cuantos le recibieron les dio el poder de devenir hijos de Dios</w:t>
      </w:r>
      <w:r w:rsidR="00DA693D">
        <w:rPr>
          <w:rStyle w:val="Refdenotaalpie"/>
          <w:rFonts w:ascii="Arial" w:eastAsia="Arial" w:hAnsi="Arial" w:cs="Arial"/>
          <w:sz w:val="24"/>
          <w:szCs w:val="24"/>
        </w:rPr>
        <w:footnoteReference w:id="243"/>
      </w:r>
      <w:r w:rsidR="00CC6BA1">
        <w:rPr>
          <w:rFonts w:ascii="Arial" w:eastAsia="Arial" w:hAnsi="Arial" w:cs="Arial"/>
          <w:sz w:val="24"/>
          <w:szCs w:val="24"/>
        </w:rPr>
        <w:t xml:space="preserve"> </w:t>
      </w:r>
      <w:r w:rsidRPr="0CECEF8B">
        <w:rPr>
          <w:rFonts w:ascii="Arial" w:eastAsia="Arial" w:hAnsi="Arial" w:cs="Arial"/>
          <w:sz w:val="24"/>
          <w:szCs w:val="24"/>
        </w:rPr>
        <w:t>Acaso dice: "A cuantos le vieron"? Los puros de corazón son</w:t>
      </w:r>
      <w:r w:rsidR="00CC6BA1">
        <w:rPr>
          <w:rFonts w:ascii="Arial" w:eastAsia="Arial" w:hAnsi="Arial" w:cs="Arial"/>
          <w:sz w:val="24"/>
          <w:szCs w:val="24"/>
        </w:rPr>
        <w:t xml:space="preserve"> </w:t>
      </w:r>
      <w:r w:rsidRPr="0CECEF8B">
        <w:rPr>
          <w:rFonts w:ascii="Arial" w:eastAsia="Arial" w:hAnsi="Arial" w:cs="Arial"/>
          <w:sz w:val="24"/>
          <w:szCs w:val="24"/>
        </w:rPr>
        <w:t>los que ven, pero los pacíficos son los que reciben. Tal vez es</w:t>
      </w:r>
      <w:r w:rsidR="00CC6BA1">
        <w:rPr>
          <w:rFonts w:ascii="Arial" w:eastAsia="Arial" w:hAnsi="Arial" w:cs="Arial"/>
          <w:sz w:val="24"/>
          <w:szCs w:val="24"/>
        </w:rPr>
        <w:t xml:space="preserve"> </w:t>
      </w:r>
      <w:r w:rsidRPr="0CECEF8B">
        <w:rPr>
          <w:rFonts w:ascii="Arial" w:eastAsia="Arial" w:hAnsi="Arial" w:cs="Arial"/>
          <w:sz w:val="24"/>
          <w:szCs w:val="24"/>
        </w:rPr>
        <w:t>éste, más aún, verdaderamente es éste el campo donde se encuentra</w:t>
      </w:r>
      <w:r w:rsidR="00CC6BA1">
        <w:rPr>
          <w:rFonts w:ascii="Arial" w:eastAsia="Arial" w:hAnsi="Arial" w:cs="Arial"/>
          <w:sz w:val="24"/>
          <w:szCs w:val="24"/>
        </w:rPr>
        <w:t xml:space="preserve"> </w:t>
      </w:r>
      <w:r w:rsidRPr="0CECEF8B">
        <w:rPr>
          <w:rFonts w:ascii="Arial" w:eastAsia="Arial" w:hAnsi="Arial" w:cs="Arial"/>
          <w:sz w:val="24"/>
          <w:szCs w:val="24"/>
        </w:rPr>
        <w:t>escondido el tesoro. Dice: A cuantos le recibieron. Y también:</w:t>
      </w:r>
      <w:r w:rsidR="00CC6BA1">
        <w:rPr>
          <w:rFonts w:ascii="Arial" w:eastAsia="Arial" w:hAnsi="Arial" w:cs="Arial"/>
          <w:sz w:val="24"/>
          <w:szCs w:val="24"/>
        </w:rPr>
        <w:t xml:space="preserve"> </w:t>
      </w:r>
      <w:r w:rsidRPr="0CECEF8B">
        <w:rPr>
          <w:rFonts w:ascii="Arial" w:eastAsia="Arial" w:hAnsi="Arial" w:cs="Arial"/>
          <w:sz w:val="24"/>
          <w:szCs w:val="24"/>
        </w:rPr>
        <w:t>Yo vine en nombre de mi Padre y no me recibisteis. ¿Qué es entonces</w:t>
      </w:r>
      <w:r w:rsidR="00CC6BA1">
        <w:rPr>
          <w:rFonts w:ascii="Arial" w:eastAsia="Arial" w:hAnsi="Arial" w:cs="Arial"/>
          <w:sz w:val="24"/>
          <w:szCs w:val="24"/>
        </w:rPr>
        <w:t xml:space="preserve"> </w:t>
      </w:r>
      <w:r w:rsidRPr="0CECEF8B">
        <w:rPr>
          <w:rFonts w:ascii="Arial" w:eastAsia="Arial" w:hAnsi="Arial" w:cs="Arial"/>
          <w:sz w:val="24"/>
          <w:szCs w:val="24"/>
        </w:rPr>
        <w:t>recibir al Verbo de Dios? Es una desgracia no ver al Verbo de</w:t>
      </w:r>
      <w:r w:rsidR="00CC6BA1">
        <w:rPr>
          <w:rFonts w:ascii="Arial" w:eastAsia="Arial" w:hAnsi="Arial" w:cs="Arial"/>
          <w:sz w:val="24"/>
          <w:szCs w:val="24"/>
        </w:rPr>
        <w:t xml:space="preserve"> </w:t>
      </w:r>
      <w:r w:rsidRPr="0CECEF8B">
        <w:rPr>
          <w:rFonts w:ascii="Arial" w:eastAsia="Arial" w:hAnsi="Arial" w:cs="Arial"/>
          <w:sz w:val="24"/>
          <w:szCs w:val="24"/>
        </w:rPr>
        <w:t>Dios; es el colmo de la desgracia verlo y no recibirlo. ¿Cómo</w:t>
      </w:r>
      <w:r w:rsidR="00CC6BA1">
        <w:rPr>
          <w:rFonts w:ascii="Arial" w:eastAsia="Arial" w:hAnsi="Arial" w:cs="Arial"/>
          <w:sz w:val="24"/>
          <w:szCs w:val="24"/>
        </w:rPr>
        <w:t xml:space="preserve"> </w:t>
      </w:r>
      <w:r w:rsidRPr="0CECEF8B">
        <w:rPr>
          <w:rFonts w:ascii="Arial" w:eastAsia="Arial" w:hAnsi="Arial" w:cs="Arial"/>
          <w:sz w:val="24"/>
          <w:szCs w:val="24"/>
        </w:rPr>
        <w:t>y dónde debe ser recibido este Verbo? 9. Dos son las tareas de</w:t>
      </w:r>
      <w:r w:rsidR="00CC6BA1">
        <w:rPr>
          <w:rFonts w:ascii="Arial" w:eastAsia="Arial" w:hAnsi="Arial" w:cs="Arial"/>
          <w:sz w:val="24"/>
          <w:szCs w:val="24"/>
        </w:rPr>
        <w:t xml:space="preserve"> </w:t>
      </w:r>
      <w:r w:rsidRPr="0CECEF8B">
        <w:rPr>
          <w:rFonts w:ascii="Arial" w:eastAsia="Arial" w:hAnsi="Arial" w:cs="Arial"/>
          <w:sz w:val="24"/>
          <w:szCs w:val="24"/>
        </w:rPr>
        <w:t>la economía: trabajar y guardar. De ahí que al primer hombre</w:t>
      </w:r>
      <w:r w:rsidR="00CC6BA1">
        <w:rPr>
          <w:rFonts w:ascii="Arial" w:eastAsia="Arial" w:hAnsi="Arial" w:cs="Arial"/>
          <w:sz w:val="24"/>
          <w:szCs w:val="24"/>
        </w:rPr>
        <w:t xml:space="preserve"> </w:t>
      </w:r>
      <w:r w:rsidRPr="0CECEF8B">
        <w:rPr>
          <w:rFonts w:ascii="Arial" w:eastAsia="Arial" w:hAnsi="Arial" w:cs="Arial"/>
          <w:sz w:val="24"/>
          <w:szCs w:val="24"/>
        </w:rPr>
        <w:t>se le dijo: Que cultive y guarde el jardín</w:t>
      </w:r>
      <w:r w:rsidR="002A3392">
        <w:rPr>
          <w:rStyle w:val="Refdenotaalpie"/>
          <w:rFonts w:ascii="Arial" w:eastAsia="Arial" w:hAnsi="Arial" w:cs="Arial"/>
          <w:sz w:val="24"/>
          <w:szCs w:val="24"/>
        </w:rPr>
        <w:footnoteReference w:id="244"/>
      </w:r>
      <w:r w:rsidRPr="0CECEF8B">
        <w:rPr>
          <w:rFonts w:ascii="Arial" w:eastAsia="Arial" w:hAnsi="Arial" w:cs="Arial"/>
          <w:sz w:val="24"/>
          <w:szCs w:val="24"/>
        </w:rPr>
        <w:t>. La primera tarea compete</w:t>
      </w:r>
      <w:r w:rsidR="00CC6BA1">
        <w:rPr>
          <w:rFonts w:ascii="Arial" w:eastAsia="Arial" w:hAnsi="Arial" w:cs="Arial"/>
          <w:sz w:val="24"/>
          <w:szCs w:val="24"/>
        </w:rPr>
        <w:t xml:space="preserve"> </w:t>
      </w:r>
      <w:r w:rsidRPr="0CECEF8B">
        <w:rPr>
          <w:rFonts w:ascii="Arial" w:eastAsia="Arial" w:hAnsi="Arial" w:cs="Arial"/>
          <w:sz w:val="24"/>
          <w:szCs w:val="24"/>
        </w:rPr>
        <w:t>al varón, la segunda a la mujer. A aquél le corresponde salir a</w:t>
      </w:r>
      <w:r w:rsidR="00CC6BA1">
        <w:rPr>
          <w:rFonts w:ascii="Arial" w:eastAsia="Arial" w:hAnsi="Arial" w:cs="Arial"/>
          <w:sz w:val="24"/>
          <w:szCs w:val="24"/>
        </w:rPr>
        <w:t xml:space="preserve"> </w:t>
      </w:r>
      <w:r w:rsidRPr="0CECEF8B">
        <w:rPr>
          <w:rFonts w:ascii="Arial" w:eastAsia="Arial" w:hAnsi="Arial" w:cs="Arial"/>
          <w:sz w:val="24"/>
          <w:szCs w:val="24"/>
        </w:rPr>
        <w:t>su trabajo, pues el hombre nace para el trabajo</w:t>
      </w:r>
      <w:r w:rsidR="00795D26">
        <w:rPr>
          <w:rStyle w:val="Refdenotaalpie"/>
          <w:rFonts w:ascii="Arial" w:eastAsia="Arial" w:hAnsi="Arial" w:cs="Arial"/>
          <w:sz w:val="24"/>
          <w:szCs w:val="24"/>
        </w:rPr>
        <w:footnoteReference w:id="245"/>
      </w:r>
      <w:r w:rsidRPr="0CECEF8B">
        <w:rPr>
          <w:rFonts w:ascii="Arial" w:eastAsia="Arial" w:hAnsi="Arial" w:cs="Arial"/>
          <w:sz w:val="24"/>
          <w:szCs w:val="24"/>
        </w:rPr>
        <w:t xml:space="preserve"> y lo que gana</w:t>
      </w:r>
      <w:r w:rsidR="00CC6BA1">
        <w:rPr>
          <w:rFonts w:ascii="Arial" w:eastAsia="Arial" w:hAnsi="Arial" w:cs="Arial"/>
          <w:sz w:val="24"/>
          <w:szCs w:val="24"/>
        </w:rPr>
        <w:t xml:space="preserve"> </w:t>
      </w:r>
      <w:r w:rsidRPr="0CECEF8B">
        <w:rPr>
          <w:rFonts w:ascii="Arial" w:eastAsia="Arial" w:hAnsi="Arial" w:cs="Arial"/>
          <w:sz w:val="24"/>
          <w:szCs w:val="24"/>
        </w:rPr>
        <w:t>con él debe llevarlo a la casa. A ésta le corresponde permanecer</w:t>
      </w:r>
      <w:r w:rsidR="00CC6BA1">
        <w:rPr>
          <w:rFonts w:ascii="Arial" w:eastAsia="Arial" w:hAnsi="Arial" w:cs="Arial"/>
          <w:sz w:val="24"/>
          <w:szCs w:val="24"/>
        </w:rPr>
        <w:t xml:space="preserve"> </w:t>
      </w:r>
      <w:r w:rsidRPr="0CECEF8B">
        <w:rPr>
          <w:rFonts w:ascii="Arial" w:eastAsia="Arial" w:hAnsi="Arial" w:cs="Arial"/>
          <w:sz w:val="24"/>
          <w:szCs w:val="24"/>
        </w:rPr>
        <w:t>en la casa, aguardar al varón, estar pendiente de su regreso;</w:t>
      </w:r>
      <w:r w:rsidR="00CC6BA1">
        <w:rPr>
          <w:rFonts w:ascii="Arial" w:eastAsia="Arial" w:hAnsi="Arial" w:cs="Arial"/>
          <w:sz w:val="24"/>
          <w:szCs w:val="24"/>
        </w:rPr>
        <w:t xml:space="preserve"> </w:t>
      </w:r>
      <w:r w:rsidRPr="0CECEF8B">
        <w:rPr>
          <w:rFonts w:ascii="Arial" w:eastAsia="Arial" w:hAnsi="Arial" w:cs="Arial"/>
          <w:sz w:val="24"/>
          <w:szCs w:val="24"/>
        </w:rPr>
        <w:t>preparar lo que él le ha entregado, para que, cuando llegue, juntos</w:t>
      </w:r>
      <w:r w:rsidR="00CC6BA1">
        <w:rPr>
          <w:rFonts w:ascii="Arial" w:eastAsia="Arial" w:hAnsi="Arial" w:cs="Arial"/>
          <w:sz w:val="24"/>
          <w:szCs w:val="24"/>
        </w:rPr>
        <w:t xml:space="preserve"> </w:t>
      </w:r>
      <w:r w:rsidRPr="0CECEF8B">
        <w:rPr>
          <w:rFonts w:ascii="Arial" w:eastAsia="Arial" w:hAnsi="Arial" w:cs="Arial"/>
          <w:sz w:val="24"/>
          <w:szCs w:val="24"/>
        </w:rPr>
        <w:t>coman y beban y se deleiten en la alegría</w:t>
      </w:r>
      <w:r w:rsidR="00795D26">
        <w:rPr>
          <w:rStyle w:val="Refdenotaalpie"/>
          <w:rFonts w:ascii="Arial" w:eastAsia="Arial" w:hAnsi="Arial" w:cs="Arial"/>
          <w:sz w:val="24"/>
          <w:szCs w:val="24"/>
        </w:rPr>
        <w:footnoteReference w:id="246"/>
      </w:r>
      <w:r w:rsidRPr="0CECEF8B">
        <w:rPr>
          <w:rFonts w:ascii="Arial" w:eastAsia="Arial" w:hAnsi="Arial" w:cs="Arial"/>
          <w:sz w:val="24"/>
          <w:szCs w:val="24"/>
        </w:rPr>
        <w:t>. Muchos trabajan mucho,</w:t>
      </w:r>
      <w:r w:rsidR="00CC6BA1">
        <w:rPr>
          <w:rFonts w:ascii="Arial" w:eastAsia="Arial" w:hAnsi="Arial" w:cs="Arial"/>
          <w:sz w:val="24"/>
          <w:szCs w:val="24"/>
        </w:rPr>
        <w:t xml:space="preserve"> </w:t>
      </w:r>
      <w:r w:rsidRPr="0CECEF8B">
        <w:rPr>
          <w:rFonts w:ascii="Arial" w:eastAsia="Arial" w:hAnsi="Arial" w:cs="Arial"/>
          <w:sz w:val="24"/>
          <w:szCs w:val="24"/>
        </w:rPr>
        <w:t xml:space="preserve">y </w:t>
      </w:r>
      <w:r w:rsidRPr="0CECEF8B">
        <w:rPr>
          <w:rFonts w:ascii="Arial" w:eastAsia="Arial" w:hAnsi="Arial" w:cs="Arial"/>
          <w:sz w:val="24"/>
          <w:szCs w:val="24"/>
        </w:rPr>
        <w:lastRenderedPageBreak/>
        <w:t>aprovechan poco; con el sudor de su frente acopian riquezas y</w:t>
      </w:r>
      <w:r w:rsidR="00CC6BA1">
        <w:rPr>
          <w:rFonts w:ascii="Arial" w:eastAsia="Arial" w:hAnsi="Arial" w:cs="Arial"/>
          <w:sz w:val="24"/>
          <w:szCs w:val="24"/>
        </w:rPr>
        <w:t xml:space="preserve"> </w:t>
      </w:r>
      <w:r w:rsidRPr="0CECEF8B">
        <w:rPr>
          <w:rFonts w:ascii="Arial" w:eastAsia="Arial" w:hAnsi="Arial" w:cs="Arial"/>
          <w:sz w:val="24"/>
          <w:szCs w:val="24"/>
        </w:rPr>
        <w:t>las ponen en saco roto</w:t>
      </w:r>
      <w:r w:rsidR="004F661C">
        <w:rPr>
          <w:rStyle w:val="Refdenotaalpie"/>
          <w:rFonts w:ascii="Arial" w:eastAsia="Arial" w:hAnsi="Arial" w:cs="Arial"/>
          <w:sz w:val="24"/>
          <w:szCs w:val="24"/>
        </w:rPr>
        <w:footnoteReference w:id="247"/>
      </w:r>
      <w:r w:rsidRPr="0CECEF8B">
        <w:rPr>
          <w:rFonts w:ascii="Arial" w:eastAsia="Arial" w:hAnsi="Arial" w:cs="Arial"/>
          <w:sz w:val="24"/>
          <w:szCs w:val="24"/>
        </w:rPr>
        <w:t>, de donde caen por tierra y se pierden.</w:t>
      </w:r>
    </w:p>
    <w:p w14:paraId="73547062" w14:textId="231F54F6" w:rsidR="00EC7409" w:rsidRDefault="0CECEF8B" w:rsidP="00C62A2A">
      <w:pPr>
        <w:ind w:firstLine="567"/>
        <w:rPr>
          <w:rFonts w:ascii="Arial" w:eastAsia="Arial" w:hAnsi="Arial" w:cs="Arial"/>
          <w:sz w:val="24"/>
          <w:szCs w:val="24"/>
        </w:rPr>
      </w:pPr>
      <w:r w:rsidRPr="0CECEF8B">
        <w:rPr>
          <w:rFonts w:ascii="Arial" w:eastAsia="Arial" w:hAnsi="Arial" w:cs="Arial"/>
          <w:sz w:val="24"/>
          <w:szCs w:val="24"/>
        </w:rPr>
        <w:t>10. Conviene hablar más claramente. ¿Habéis comprendido</w:t>
      </w:r>
      <w:r w:rsidR="00DD1928">
        <w:rPr>
          <w:rFonts w:ascii="Arial" w:eastAsia="Arial" w:hAnsi="Arial" w:cs="Arial"/>
          <w:sz w:val="24"/>
          <w:szCs w:val="24"/>
        </w:rPr>
        <w:t xml:space="preserve"> </w:t>
      </w:r>
      <w:r w:rsidRPr="0CECEF8B">
        <w:rPr>
          <w:rFonts w:ascii="Arial" w:eastAsia="Arial" w:hAnsi="Arial" w:cs="Arial"/>
          <w:sz w:val="24"/>
          <w:szCs w:val="24"/>
        </w:rPr>
        <w:t>todo esto? Conocéis bastante y habéis oído ya quién es este varón</w:t>
      </w:r>
      <w:r w:rsidR="00DD1928">
        <w:rPr>
          <w:rFonts w:ascii="Arial" w:eastAsia="Arial" w:hAnsi="Arial" w:cs="Arial"/>
          <w:sz w:val="24"/>
          <w:szCs w:val="24"/>
        </w:rPr>
        <w:t xml:space="preserve"> </w:t>
      </w:r>
      <w:r w:rsidRPr="0CECEF8B">
        <w:rPr>
          <w:rFonts w:ascii="Arial" w:eastAsia="Arial" w:hAnsi="Arial" w:cs="Arial"/>
          <w:sz w:val="24"/>
          <w:szCs w:val="24"/>
        </w:rPr>
        <w:t>del cual intentamos hablar y quién esta mujer, cuál es su trabajo</w:t>
      </w:r>
      <w:r w:rsidR="00DD1928">
        <w:rPr>
          <w:rFonts w:ascii="Arial" w:eastAsia="Arial" w:hAnsi="Arial" w:cs="Arial"/>
          <w:sz w:val="24"/>
          <w:szCs w:val="24"/>
        </w:rPr>
        <w:t xml:space="preserve"> </w:t>
      </w:r>
      <w:r w:rsidRPr="0CECEF8B">
        <w:rPr>
          <w:rFonts w:ascii="Arial" w:eastAsia="Arial" w:hAnsi="Arial" w:cs="Arial"/>
          <w:sz w:val="24"/>
          <w:szCs w:val="24"/>
        </w:rPr>
        <w:t>y cuál la comida y las demás cosas que fueron dispuestas. Pues</w:t>
      </w:r>
      <w:r w:rsidR="00DD1928">
        <w:rPr>
          <w:rFonts w:ascii="Arial" w:eastAsia="Arial" w:hAnsi="Arial" w:cs="Arial"/>
          <w:sz w:val="24"/>
          <w:szCs w:val="24"/>
        </w:rPr>
        <w:t xml:space="preserve"> </w:t>
      </w:r>
      <w:r w:rsidRPr="0CECEF8B">
        <w:rPr>
          <w:rFonts w:ascii="Arial" w:eastAsia="Arial" w:hAnsi="Arial" w:cs="Arial"/>
          <w:sz w:val="24"/>
          <w:szCs w:val="24"/>
        </w:rPr>
        <w:t>muchos, por la agudeza de su ingenio, por la aplicación vehemente</w:t>
      </w:r>
      <w:r w:rsidR="00DD1928">
        <w:rPr>
          <w:rFonts w:ascii="Arial" w:eastAsia="Arial" w:hAnsi="Arial" w:cs="Arial"/>
          <w:sz w:val="24"/>
          <w:szCs w:val="24"/>
        </w:rPr>
        <w:t xml:space="preserve"> </w:t>
      </w:r>
      <w:r w:rsidRPr="0CECEF8B">
        <w:rPr>
          <w:rFonts w:ascii="Arial" w:eastAsia="Arial" w:hAnsi="Arial" w:cs="Arial"/>
          <w:sz w:val="24"/>
          <w:szCs w:val="24"/>
        </w:rPr>
        <w:t>de su espíritu, por la vivacidad de su inteligencia, y su hábito</w:t>
      </w:r>
      <w:r w:rsidR="00DD1928">
        <w:rPr>
          <w:rFonts w:ascii="Arial" w:eastAsia="Arial" w:hAnsi="Arial" w:cs="Arial"/>
          <w:sz w:val="24"/>
          <w:szCs w:val="24"/>
        </w:rPr>
        <w:t xml:space="preserve"> </w:t>
      </w:r>
      <w:r w:rsidRPr="0CECEF8B">
        <w:rPr>
          <w:rFonts w:ascii="Arial" w:eastAsia="Arial" w:hAnsi="Arial" w:cs="Arial"/>
          <w:sz w:val="24"/>
          <w:szCs w:val="24"/>
        </w:rPr>
        <w:t>respecto de estas realidades, escrutan lo profundo, penetran lo</w:t>
      </w:r>
      <w:r w:rsidR="00DD1928">
        <w:rPr>
          <w:rFonts w:ascii="Arial" w:eastAsia="Arial" w:hAnsi="Arial" w:cs="Arial"/>
          <w:sz w:val="24"/>
          <w:szCs w:val="24"/>
        </w:rPr>
        <w:t xml:space="preserve"> </w:t>
      </w:r>
      <w:r w:rsidRPr="0CECEF8B">
        <w:rPr>
          <w:rFonts w:ascii="Arial" w:eastAsia="Arial" w:hAnsi="Arial" w:cs="Arial"/>
          <w:sz w:val="24"/>
          <w:szCs w:val="24"/>
        </w:rPr>
        <w:t>elevado. En efecto, lo cognoscible de Dios, les es manifiesto, su</w:t>
      </w:r>
      <w:r w:rsidR="00DD1928">
        <w:rPr>
          <w:rFonts w:ascii="Arial" w:eastAsia="Arial" w:hAnsi="Arial" w:cs="Arial"/>
          <w:sz w:val="24"/>
          <w:szCs w:val="24"/>
        </w:rPr>
        <w:t xml:space="preserve"> </w:t>
      </w:r>
      <w:r w:rsidRPr="0CECEF8B">
        <w:rPr>
          <w:rFonts w:ascii="Arial" w:eastAsia="Arial" w:hAnsi="Arial" w:cs="Arial"/>
          <w:sz w:val="24"/>
          <w:szCs w:val="24"/>
        </w:rPr>
        <w:t>eterno poder y su divinidad, de manera que son inexcusables</w:t>
      </w:r>
      <w:r w:rsidR="00141779">
        <w:rPr>
          <w:rStyle w:val="Refdenotaalpie"/>
          <w:rFonts w:ascii="Arial" w:eastAsia="Arial" w:hAnsi="Arial" w:cs="Arial"/>
          <w:sz w:val="24"/>
          <w:szCs w:val="24"/>
        </w:rPr>
        <w:footnoteReference w:id="248"/>
      </w:r>
      <w:r w:rsidRPr="0CECEF8B">
        <w:rPr>
          <w:rFonts w:ascii="Arial" w:eastAsia="Arial" w:hAnsi="Arial" w:cs="Arial"/>
          <w:sz w:val="24"/>
          <w:szCs w:val="24"/>
        </w:rPr>
        <w:t>. 11. Pero porque no buscan la sabiduría por ella misma</w:t>
      </w:r>
      <w:r w:rsidR="00DD1928">
        <w:rPr>
          <w:rFonts w:ascii="Arial" w:eastAsia="Arial" w:hAnsi="Arial" w:cs="Arial"/>
          <w:sz w:val="24"/>
          <w:szCs w:val="24"/>
        </w:rPr>
        <w:t xml:space="preserve"> </w:t>
      </w:r>
      <w:r w:rsidRPr="0CECEF8B">
        <w:rPr>
          <w:rFonts w:ascii="Arial" w:eastAsia="Arial" w:hAnsi="Arial" w:cs="Arial"/>
          <w:sz w:val="24"/>
          <w:szCs w:val="24"/>
        </w:rPr>
        <w:t>se pierden en sus pensamientos</w:t>
      </w:r>
      <w:r w:rsidR="006B11B1">
        <w:rPr>
          <w:rStyle w:val="Refdenotaalpie"/>
          <w:rFonts w:ascii="Arial" w:eastAsia="Arial" w:hAnsi="Arial" w:cs="Arial"/>
          <w:sz w:val="24"/>
          <w:szCs w:val="24"/>
        </w:rPr>
        <w:footnoteReference w:id="249"/>
      </w:r>
      <w:r w:rsidRPr="0CECEF8B">
        <w:rPr>
          <w:rFonts w:ascii="Arial" w:eastAsia="Arial" w:hAnsi="Arial" w:cs="Arial"/>
          <w:sz w:val="24"/>
          <w:szCs w:val="24"/>
        </w:rPr>
        <w:t xml:space="preserve"> y en la vanagloria se deleitan</w:t>
      </w:r>
      <w:r w:rsidR="00DD1928">
        <w:rPr>
          <w:rFonts w:ascii="Arial" w:eastAsia="Arial" w:hAnsi="Arial" w:cs="Arial"/>
          <w:sz w:val="24"/>
          <w:szCs w:val="24"/>
        </w:rPr>
        <w:t xml:space="preserve"> </w:t>
      </w:r>
      <w:r w:rsidRPr="0CECEF8B">
        <w:rPr>
          <w:rFonts w:ascii="Arial" w:eastAsia="Arial" w:hAnsi="Arial" w:cs="Arial"/>
          <w:sz w:val="24"/>
          <w:szCs w:val="24"/>
        </w:rPr>
        <w:t>ante los hombres a causa de la fama o de la utilidad. Incluso</w:t>
      </w:r>
      <w:r w:rsidR="00DD1928">
        <w:rPr>
          <w:rFonts w:ascii="Arial" w:eastAsia="Arial" w:hAnsi="Arial" w:cs="Arial"/>
          <w:sz w:val="24"/>
          <w:szCs w:val="24"/>
        </w:rPr>
        <w:t xml:space="preserve"> </w:t>
      </w:r>
      <w:r w:rsidRPr="0CECEF8B">
        <w:rPr>
          <w:rFonts w:ascii="Arial" w:eastAsia="Arial" w:hAnsi="Arial" w:cs="Arial"/>
          <w:sz w:val="24"/>
          <w:szCs w:val="24"/>
        </w:rPr>
        <w:t>después de haber visto la verdad, no la reciben con el afecto</w:t>
      </w:r>
      <w:r w:rsidR="00DD1928">
        <w:rPr>
          <w:rFonts w:ascii="Arial" w:eastAsia="Arial" w:hAnsi="Arial" w:cs="Arial"/>
          <w:sz w:val="24"/>
          <w:szCs w:val="24"/>
        </w:rPr>
        <w:t xml:space="preserve"> </w:t>
      </w:r>
      <w:r w:rsidRPr="0CECEF8B">
        <w:rPr>
          <w:rFonts w:ascii="Arial" w:eastAsia="Arial" w:hAnsi="Arial" w:cs="Arial"/>
          <w:sz w:val="24"/>
          <w:szCs w:val="24"/>
        </w:rPr>
        <w:t>del corazón y con la dilección que vienen del Padre. Sino que,</w:t>
      </w:r>
      <w:r w:rsidR="00DD1928">
        <w:rPr>
          <w:rFonts w:ascii="Arial" w:eastAsia="Arial" w:hAnsi="Arial" w:cs="Arial"/>
          <w:sz w:val="24"/>
          <w:szCs w:val="24"/>
        </w:rPr>
        <w:t xml:space="preserve"> </w:t>
      </w:r>
      <w:r w:rsidRPr="0CECEF8B">
        <w:rPr>
          <w:rFonts w:ascii="Arial" w:eastAsia="Arial" w:hAnsi="Arial" w:cs="Arial"/>
          <w:sz w:val="24"/>
          <w:szCs w:val="24"/>
        </w:rPr>
        <w:t>en el deseo de su alma, aspiran viento</w:t>
      </w:r>
      <w:r w:rsidR="00862A03">
        <w:rPr>
          <w:rStyle w:val="Refdenotaalpie"/>
          <w:rFonts w:ascii="Arial" w:eastAsia="Arial" w:hAnsi="Arial" w:cs="Arial"/>
          <w:sz w:val="24"/>
          <w:szCs w:val="24"/>
        </w:rPr>
        <w:footnoteReference w:id="250"/>
      </w:r>
      <w:r w:rsidRPr="0CECEF8B">
        <w:rPr>
          <w:rFonts w:ascii="Arial" w:eastAsia="Arial" w:hAnsi="Arial" w:cs="Arial"/>
          <w:sz w:val="24"/>
          <w:szCs w:val="24"/>
        </w:rPr>
        <w:t xml:space="preserve"> y siguiendo la vanidad</w:t>
      </w:r>
      <w:r w:rsidR="00DD1928">
        <w:rPr>
          <w:rFonts w:ascii="Arial" w:eastAsia="Arial" w:hAnsi="Arial" w:cs="Arial"/>
          <w:sz w:val="24"/>
          <w:szCs w:val="24"/>
        </w:rPr>
        <w:t xml:space="preserve"> </w:t>
      </w:r>
      <w:r w:rsidRPr="0CECEF8B">
        <w:rPr>
          <w:rFonts w:ascii="Arial" w:eastAsia="Arial" w:hAnsi="Arial" w:cs="Arial"/>
          <w:sz w:val="24"/>
          <w:szCs w:val="24"/>
        </w:rPr>
        <w:t>se vuelven vanos; y lo que habían adquirido elevándose, al caer</w:t>
      </w:r>
      <w:r w:rsidR="00DD1928">
        <w:rPr>
          <w:rFonts w:ascii="Arial" w:eastAsia="Arial" w:hAnsi="Arial" w:cs="Arial"/>
          <w:sz w:val="24"/>
          <w:szCs w:val="24"/>
        </w:rPr>
        <w:t xml:space="preserve"> </w:t>
      </w:r>
      <w:r w:rsidRPr="0CECEF8B">
        <w:rPr>
          <w:rFonts w:ascii="Arial" w:eastAsia="Arial" w:hAnsi="Arial" w:cs="Arial"/>
          <w:sz w:val="24"/>
          <w:szCs w:val="24"/>
        </w:rPr>
        <w:t>lo pierden; ellos disipan toda la parte de la hacienda preciosa</w:t>
      </w:r>
      <w:r w:rsidR="00DD1928">
        <w:rPr>
          <w:rFonts w:ascii="Arial" w:eastAsia="Arial" w:hAnsi="Arial" w:cs="Arial"/>
          <w:sz w:val="24"/>
          <w:szCs w:val="24"/>
        </w:rPr>
        <w:t xml:space="preserve"> </w:t>
      </w:r>
      <w:r w:rsidRPr="0CECEF8B">
        <w:rPr>
          <w:rFonts w:ascii="Arial" w:eastAsia="Arial" w:hAnsi="Arial" w:cs="Arial"/>
          <w:sz w:val="24"/>
          <w:szCs w:val="24"/>
        </w:rPr>
        <w:t>en la fornicación y en la lujuria</w:t>
      </w:r>
      <w:r w:rsidR="00860A13">
        <w:rPr>
          <w:rStyle w:val="Refdenotaalpie"/>
          <w:rFonts w:ascii="Arial" w:eastAsia="Arial" w:hAnsi="Arial" w:cs="Arial"/>
          <w:sz w:val="24"/>
          <w:szCs w:val="24"/>
        </w:rPr>
        <w:footnoteReference w:id="251"/>
      </w:r>
      <w:r w:rsidRPr="0CECEF8B">
        <w:rPr>
          <w:rFonts w:ascii="Arial" w:eastAsia="Arial" w:hAnsi="Arial" w:cs="Arial"/>
          <w:sz w:val="24"/>
          <w:szCs w:val="24"/>
        </w:rPr>
        <w:t>. Y así, en su lecho legítimo,</w:t>
      </w:r>
      <w:r w:rsidR="00DD1928">
        <w:rPr>
          <w:rFonts w:ascii="Arial" w:eastAsia="Arial" w:hAnsi="Arial" w:cs="Arial"/>
          <w:sz w:val="24"/>
          <w:szCs w:val="24"/>
        </w:rPr>
        <w:t xml:space="preserve"> </w:t>
      </w:r>
      <w:r w:rsidRPr="0CECEF8B">
        <w:rPr>
          <w:rFonts w:ascii="Arial" w:eastAsia="Arial" w:hAnsi="Arial" w:cs="Arial"/>
          <w:sz w:val="24"/>
          <w:szCs w:val="24"/>
        </w:rPr>
        <w:t>no tienen paz, por lo que no son dignos de escuchar: Bien-</w:t>
      </w:r>
      <w:r w:rsidR="00DD1928">
        <w:rPr>
          <w:rFonts w:ascii="Arial" w:eastAsia="Arial" w:hAnsi="Arial" w:cs="Arial"/>
          <w:sz w:val="24"/>
          <w:szCs w:val="24"/>
        </w:rPr>
        <w:t xml:space="preserve"> </w:t>
      </w:r>
      <w:r w:rsidRPr="0CECEF8B">
        <w:rPr>
          <w:rFonts w:ascii="Arial" w:eastAsia="Arial" w:hAnsi="Arial" w:cs="Arial"/>
          <w:sz w:val="24"/>
          <w:szCs w:val="24"/>
        </w:rPr>
        <w:t>aventurados los pacíficos</w:t>
      </w:r>
      <w:r w:rsidR="009D0A6F">
        <w:rPr>
          <w:rStyle w:val="Refdenotaalpie"/>
          <w:rFonts w:ascii="Arial" w:eastAsia="Arial" w:hAnsi="Arial" w:cs="Arial"/>
          <w:sz w:val="24"/>
          <w:szCs w:val="24"/>
        </w:rPr>
        <w:footnoteReference w:id="252"/>
      </w:r>
      <w:r w:rsidRPr="0CECEF8B">
        <w:rPr>
          <w:rFonts w:ascii="Arial" w:eastAsia="Arial" w:hAnsi="Arial" w:cs="Arial"/>
          <w:sz w:val="24"/>
          <w:szCs w:val="24"/>
        </w:rPr>
        <w:t>, etc. Éstos son los que, elevados en</w:t>
      </w:r>
      <w:r w:rsidR="00DD1928">
        <w:rPr>
          <w:rFonts w:ascii="Arial" w:eastAsia="Arial" w:hAnsi="Arial" w:cs="Arial"/>
          <w:sz w:val="24"/>
          <w:szCs w:val="24"/>
        </w:rPr>
        <w:t xml:space="preserve"> </w:t>
      </w:r>
      <w:r w:rsidRPr="0CECEF8B">
        <w:rPr>
          <w:rFonts w:ascii="Arial" w:eastAsia="Arial" w:hAnsi="Arial" w:cs="Arial"/>
          <w:sz w:val="24"/>
          <w:szCs w:val="24"/>
        </w:rPr>
        <w:t>las alturas, se contemplan a sí mismos; los que al mirar hacia</w:t>
      </w:r>
      <w:r w:rsidR="00DD1928">
        <w:rPr>
          <w:rFonts w:ascii="Arial" w:eastAsia="Arial" w:hAnsi="Arial" w:cs="Arial"/>
          <w:sz w:val="24"/>
          <w:szCs w:val="24"/>
        </w:rPr>
        <w:t xml:space="preserve"> </w:t>
      </w:r>
      <w:r w:rsidRPr="0CECEF8B">
        <w:rPr>
          <w:rFonts w:ascii="Arial" w:eastAsia="Arial" w:hAnsi="Arial" w:cs="Arial"/>
          <w:sz w:val="24"/>
          <w:szCs w:val="24"/>
        </w:rPr>
        <w:t>abajo son presa del vértigo, no tienen en dónde aferrarse y se</w:t>
      </w:r>
      <w:r w:rsidR="00DD1928">
        <w:rPr>
          <w:rFonts w:ascii="Arial" w:eastAsia="Arial" w:hAnsi="Arial" w:cs="Arial"/>
          <w:sz w:val="24"/>
          <w:szCs w:val="24"/>
        </w:rPr>
        <w:t xml:space="preserve"> </w:t>
      </w:r>
      <w:r w:rsidRPr="0CECEF8B">
        <w:rPr>
          <w:rFonts w:ascii="Arial" w:eastAsia="Arial" w:hAnsi="Arial" w:cs="Arial"/>
          <w:sz w:val="24"/>
          <w:szCs w:val="24"/>
        </w:rPr>
        <w:t>precipitan de cabeza. 12. En efecto, por un juicio profundo es</w:t>
      </w:r>
      <w:r w:rsidR="00DD1928">
        <w:rPr>
          <w:rFonts w:ascii="Arial" w:eastAsia="Arial" w:hAnsi="Arial" w:cs="Arial"/>
          <w:sz w:val="24"/>
          <w:szCs w:val="24"/>
        </w:rPr>
        <w:t xml:space="preserve"> </w:t>
      </w:r>
      <w:r w:rsidRPr="0CECEF8B">
        <w:rPr>
          <w:rFonts w:ascii="Arial" w:eastAsia="Arial" w:hAnsi="Arial" w:cs="Arial"/>
          <w:sz w:val="24"/>
          <w:szCs w:val="24"/>
        </w:rPr>
        <w:t>derramado en ellos un espíritu de vértigo que los hace vacilar</w:t>
      </w:r>
      <w:r w:rsidR="00DD1928">
        <w:rPr>
          <w:rFonts w:ascii="Arial" w:eastAsia="Arial" w:hAnsi="Arial" w:cs="Arial"/>
          <w:sz w:val="24"/>
          <w:szCs w:val="24"/>
        </w:rPr>
        <w:t xml:space="preserve"> </w:t>
      </w:r>
      <w:r w:rsidRPr="0CECEF8B">
        <w:rPr>
          <w:rFonts w:ascii="Arial" w:eastAsia="Arial" w:hAnsi="Arial" w:cs="Arial"/>
          <w:sz w:val="24"/>
          <w:szCs w:val="24"/>
        </w:rPr>
        <w:t>como un hombre borracho presa del vómito</w:t>
      </w:r>
      <w:r w:rsidR="0023217B">
        <w:rPr>
          <w:rStyle w:val="Refdenotaalpie"/>
          <w:rFonts w:ascii="Arial" w:eastAsia="Arial" w:hAnsi="Arial" w:cs="Arial"/>
          <w:sz w:val="24"/>
          <w:szCs w:val="24"/>
        </w:rPr>
        <w:footnoteReference w:id="253"/>
      </w:r>
      <w:r w:rsidRPr="0CECEF8B">
        <w:rPr>
          <w:rFonts w:ascii="Arial" w:eastAsia="Arial" w:hAnsi="Arial" w:cs="Arial"/>
          <w:sz w:val="24"/>
          <w:szCs w:val="24"/>
        </w:rPr>
        <w:t>. Porque ellos vomitan</w:t>
      </w:r>
      <w:r w:rsidR="00DD1928">
        <w:rPr>
          <w:rFonts w:ascii="Arial" w:eastAsia="Arial" w:hAnsi="Arial" w:cs="Arial"/>
          <w:sz w:val="24"/>
          <w:szCs w:val="24"/>
        </w:rPr>
        <w:t xml:space="preserve"> </w:t>
      </w:r>
      <w:r w:rsidRPr="0CECEF8B">
        <w:rPr>
          <w:rFonts w:ascii="Arial" w:eastAsia="Arial" w:hAnsi="Arial" w:cs="Arial"/>
          <w:sz w:val="24"/>
          <w:szCs w:val="24"/>
        </w:rPr>
        <w:t>al exterior, aquello de lo que deberían vivir en su interior. Su</w:t>
      </w:r>
      <w:r w:rsidR="00DD1928">
        <w:rPr>
          <w:rFonts w:ascii="Arial" w:eastAsia="Arial" w:hAnsi="Arial" w:cs="Arial"/>
          <w:sz w:val="24"/>
          <w:szCs w:val="24"/>
        </w:rPr>
        <w:t xml:space="preserve"> </w:t>
      </w:r>
      <w:r w:rsidRPr="0CECEF8B">
        <w:rPr>
          <w:rFonts w:ascii="Arial" w:eastAsia="Arial" w:hAnsi="Arial" w:cs="Arial"/>
          <w:sz w:val="24"/>
          <w:szCs w:val="24"/>
        </w:rPr>
        <w:t>corazón insensato está oscurecido, y alardeando de su sabiduría,</w:t>
      </w:r>
      <w:r w:rsidR="00DD1928">
        <w:rPr>
          <w:rFonts w:ascii="Arial" w:eastAsia="Arial" w:hAnsi="Arial" w:cs="Arial"/>
          <w:sz w:val="24"/>
          <w:szCs w:val="24"/>
        </w:rPr>
        <w:t xml:space="preserve"> </w:t>
      </w:r>
      <w:r w:rsidRPr="0CECEF8B">
        <w:rPr>
          <w:rFonts w:ascii="Arial" w:eastAsia="Arial" w:hAnsi="Arial" w:cs="Arial"/>
          <w:sz w:val="24"/>
          <w:szCs w:val="24"/>
        </w:rPr>
        <w:t>se muestran necios, más amantes de las tinieblas que ahora los</w:t>
      </w:r>
      <w:r w:rsidR="00DD1928">
        <w:rPr>
          <w:rFonts w:ascii="Arial" w:eastAsia="Arial" w:hAnsi="Arial" w:cs="Arial"/>
          <w:sz w:val="24"/>
          <w:szCs w:val="24"/>
        </w:rPr>
        <w:t xml:space="preserve"> </w:t>
      </w:r>
      <w:r w:rsidRPr="0CECEF8B">
        <w:rPr>
          <w:rFonts w:ascii="Arial" w:eastAsia="Arial" w:hAnsi="Arial" w:cs="Arial"/>
          <w:sz w:val="24"/>
          <w:szCs w:val="24"/>
        </w:rPr>
        <w:t>entenebrecen, que de la luz con la que fueran iluminados</w:t>
      </w:r>
      <w:r w:rsidR="008A1C07">
        <w:rPr>
          <w:rStyle w:val="Refdenotaalpie"/>
          <w:rFonts w:ascii="Arial" w:eastAsia="Arial" w:hAnsi="Arial" w:cs="Arial"/>
          <w:sz w:val="24"/>
          <w:szCs w:val="24"/>
        </w:rPr>
        <w:footnoteReference w:id="254"/>
      </w:r>
      <w:r w:rsidRPr="0CECEF8B">
        <w:rPr>
          <w:rFonts w:ascii="Arial" w:eastAsia="Arial" w:hAnsi="Arial" w:cs="Arial"/>
          <w:sz w:val="24"/>
          <w:szCs w:val="24"/>
        </w:rPr>
        <w:t>.</w:t>
      </w:r>
    </w:p>
    <w:p w14:paraId="542FF773" w14:textId="6EF5ABC0" w:rsidR="0CECEF8B" w:rsidRDefault="0CECEF8B" w:rsidP="00C62A2A">
      <w:pPr>
        <w:ind w:firstLine="567"/>
        <w:rPr>
          <w:rFonts w:ascii="Arial" w:eastAsia="Arial" w:hAnsi="Arial" w:cs="Arial"/>
          <w:sz w:val="24"/>
          <w:szCs w:val="24"/>
        </w:rPr>
      </w:pPr>
      <w:r w:rsidRPr="0CECEF8B">
        <w:rPr>
          <w:rFonts w:ascii="Arial" w:eastAsia="Arial" w:hAnsi="Arial" w:cs="Arial"/>
          <w:sz w:val="24"/>
          <w:szCs w:val="24"/>
        </w:rPr>
        <w:t>1</w:t>
      </w:r>
      <w:r w:rsidR="000925D5">
        <w:rPr>
          <w:rFonts w:ascii="Arial" w:eastAsia="Arial" w:hAnsi="Arial" w:cs="Arial"/>
          <w:sz w:val="24"/>
          <w:szCs w:val="24"/>
        </w:rPr>
        <w:t>3</w:t>
      </w:r>
      <w:r w:rsidRPr="0CECEF8B">
        <w:rPr>
          <w:rFonts w:ascii="Arial" w:eastAsia="Arial" w:hAnsi="Arial" w:cs="Arial"/>
          <w:sz w:val="24"/>
          <w:szCs w:val="24"/>
        </w:rPr>
        <w:t>. Por eso, hermanos, esta alma santa y verdaderamente</w:t>
      </w:r>
      <w:r w:rsidR="00DD1928">
        <w:rPr>
          <w:rFonts w:ascii="Arial" w:eastAsia="Arial" w:hAnsi="Arial" w:cs="Arial"/>
          <w:sz w:val="24"/>
          <w:szCs w:val="24"/>
        </w:rPr>
        <w:t xml:space="preserve"> </w:t>
      </w:r>
      <w:r w:rsidRPr="0CECEF8B">
        <w:rPr>
          <w:rFonts w:ascii="Arial" w:eastAsia="Arial" w:hAnsi="Arial" w:cs="Arial"/>
          <w:sz w:val="24"/>
          <w:szCs w:val="24"/>
        </w:rPr>
        <w:t>consagrada a Dios, que había entrado en el santuario de Dios</w:t>
      </w:r>
      <w:r w:rsidR="00652EED">
        <w:rPr>
          <w:rStyle w:val="Refdenotaalpie"/>
          <w:rFonts w:ascii="Arial" w:eastAsia="Arial" w:hAnsi="Arial" w:cs="Arial"/>
          <w:sz w:val="24"/>
          <w:szCs w:val="24"/>
        </w:rPr>
        <w:footnoteReference w:id="255"/>
      </w:r>
      <w:r w:rsidRPr="0CECEF8B">
        <w:rPr>
          <w:rFonts w:ascii="Arial" w:eastAsia="Arial" w:hAnsi="Arial" w:cs="Arial"/>
          <w:sz w:val="24"/>
          <w:szCs w:val="24"/>
        </w:rPr>
        <w:t>,</w:t>
      </w:r>
      <w:r w:rsidR="00DD1928">
        <w:rPr>
          <w:rFonts w:ascii="Arial" w:eastAsia="Arial" w:hAnsi="Arial" w:cs="Arial"/>
          <w:sz w:val="24"/>
          <w:szCs w:val="24"/>
        </w:rPr>
        <w:t xml:space="preserve"> </w:t>
      </w:r>
      <w:r w:rsidRPr="0CECEF8B">
        <w:rPr>
          <w:rFonts w:ascii="Arial" w:eastAsia="Arial" w:hAnsi="Arial" w:cs="Arial"/>
          <w:sz w:val="24"/>
          <w:szCs w:val="24"/>
        </w:rPr>
        <w:t>y había comprendido al fin, mientras el santo Jacob había servido</w:t>
      </w:r>
      <w:r w:rsidR="00DD1928">
        <w:rPr>
          <w:rFonts w:ascii="Arial" w:eastAsia="Arial" w:hAnsi="Arial" w:cs="Arial"/>
          <w:sz w:val="24"/>
          <w:szCs w:val="24"/>
        </w:rPr>
        <w:t xml:space="preserve"> </w:t>
      </w:r>
      <w:r w:rsidRPr="0CECEF8B">
        <w:rPr>
          <w:rFonts w:ascii="Arial" w:eastAsia="Arial" w:hAnsi="Arial" w:cs="Arial"/>
          <w:sz w:val="24"/>
          <w:szCs w:val="24"/>
        </w:rPr>
        <w:t>desde el principio</w:t>
      </w:r>
      <w:r w:rsidR="00CA5505">
        <w:rPr>
          <w:rStyle w:val="Refdenotaalpie"/>
          <w:rFonts w:ascii="Arial" w:eastAsia="Arial" w:hAnsi="Arial" w:cs="Arial"/>
          <w:sz w:val="24"/>
          <w:szCs w:val="24"/>
        </w:rPr>
        <w:footnoteReference w:id="256"/>
      </w:r>
      <w:r w:rsidRPr="0CECEF8B">
        <w:rPr>
          <w:rFonts w:ascii="Arial" w:eastAsia="Arial" w:hAnsi="Arial" w:cs="Arial"/>
          <w:sz w:val="24"/>
          <w:szCs w:val="24"/>
        </w:rPr>
        <w:t xml:space="preserve"> considerando lo que le estaba reservado en</w:t>
      </w:r>
      <w:r w:rsidR="00DD1928">
        <w:rPr>
          <w:rFonts w:ascii="Arial" w:eastAsia="Arial" w:hAnsi="Arial" w:cs="Arial"/>
          <w:sz w:val="24"/>
          <w:szCs w:val="24"/>
        </w:rPr>
        <w:t xml:space="preserve"> </w:t>
      </w:r>
      <w:r w:rsidRPr="0CECEF8B">
        <w:rPr>
          <w:rFonts w:ascii="Arial" w:eastAsia="Arial" w:hAnsi="Arial" w:cs="Arial"/>
          <w:sz w:val="24"/>
          <w:szCs w:val="24"/>
        </w:rPr>
        <w:t>el cielo, y reprochándose haber deseado algo en la tierra, ahora</w:t>
      </w:r>
      <w:r w:rsidR="00DD1928">
        <w:rPr>
          <w:rFonts w:ascii="Arial" w:eastAsia="Arial" w:hAnsi="Arial" w:cs="Arial"/>
          <w:sz w:val="24"/>
          <w:szCs w:val="24"/>
        </w:rPr>
        <w:t xml:space="preserve"> </w:t>
      </w:r>
      <w:r w:rsidRPr="0CECEF8B">
        <w:rPr>
          <w:rFonts w:ascii="Arial" w:eastAsia="Arial" w:hAnsi="Arial" w:cs="Arial"/>
          <w:sz w:val="24"/>
          <w:szCs w:val="24"/>
        </w:rPr>
        <w:t>que ha desfallecido su carne y el corazón que abrigaba estos</w:t>
      </w:r>
      <w:r w:rsidR="00DD1928">
        <w:rPr>
          <w:rFonts w:ascii="Arial" w:eastAsia="Arial" w:hAnsi="Arial" w:cs="Arial"/>
          <w:sz w:val="24"/>
          <w:szCs w:val="24"/>
        </w:rPr>
        <w:t xml:space="preserve"> </w:t>
      </w:r>
      <w:r w:rsidRPr="0CECEF8B">
        <w:rPr>
          <w:rFonts w:ascii="Arial" w:eastAsia="Arial" w:hAnsi="Arial" w:cs="Arial"/>
          <w:sz w:val="24"/>
          <w:szCs w:val="24"/>
        </w:rPr>
        <w:t>deseos, exclama: Dios de mi corazón, es decir, de mi meditación,</w:t>
      </w:r>
      <w:r w:rsidR="00DD1928">
        <w:rPr>
          <w:rFonts w:ascii="Arial" w:eastAsia="Arial" w:hAnsi="Arial" w:cs="Arial"/>
          <w:sz w:val="24"/>
          <w:szCs w:val="24"/>
        </w:rPr>
        <w:t xml:space="preserve"> </w:t>
      </w:r>
      <w:r w:rsidRPr="0CECEF8B">
        <w:rPr>
          <w:rFonts w:ascii="Arial" w:eastAsia="Arial" w:hAnsi="Arial" w:cs="Arial"/>
          <w:sz w:val="24"/>
          <w:szCs w:val="24"/>
        </w:rPr>
        <w:t>y mi porción</w:t>
      </w:r>
      <w:r w:rsidR="00A71DCB">
        <w:rPr>
          <w:rStyle w:val="Refdenotaalpie"/>
          <w:rFonts w:ascii="Arial" w:eastAsia="Arial" w:hAnsi="Arial" w:cs="Arial"/>
          <w:sz w:val="24"/>
          <w:szCs w:val="24"/>
        </w:rPr>
        <w:footnoteReference w:id="257"/>
      </w:r>
      <w:r w:rsidRPr="0CECEF8B">
        <w:rPr>
          <w:rFonts w:ascii="Arial" w:eastAsia="Arial" w:hAnsi="Arial" w:cs="Arial"/>
          <w:sz w:val="24"/>
          <w:szCs w:val="24"/>
        </w:rPr>
        <w:t>-la que espero, a la que tiendo, en la que me</w:t>
      </w:r>
      <w:r w:rsidR="00DD1928">
        <w:rPr>
          <w:rFonts w:ascii="Arial" w:eastAsia="Arial" w:hAnsi="Arial" w:cs="Arial"/>
          <w:sz w:val="24"/>
          <w:szCs w:val="24"/>
        </w:rPr>
        <w:t xml:space="preserve"> </w:t>
      </w:r>
      <w:r w:rsidRPr="0CECEF8B">
        <w:rPr>
          <w:rFonts w:ascii="Arial" w:eastAsia="Arial" w:hAnsi="Arial" w:cs="Arial"/>
          <w:sz w:val="24"/>
          <w:szCs w:val="24"/>
        </w:rPr>
        <w:t>deleito, donde establezco mi fin, por la que trabajo a fin de</w:t>
      </w:r>
      <w:r w:rsidR="00DD1928">
        <w:rPr>
          <w:rFonts w:ascii="Arial" w:eastAsia="Arial" w:hAnsi="Arial" w:cs="Arial"/>
          <w:sz w:val="24"/>
          <w:szCs w:val="24"/>
        </w:rPr>
        <w:t xml:space="preserve"> </w:t>
      </w:r>
      <w:r w:rsidRPr="0CECEF8B">
        <w:rPr>
          <w:rFonts w:ascii="Arial" w:eastAsia="Arial" w:hAnsi="Arial" w:cs="Arial"/>
          <w:sz w:val="24"/>
          <w:szCs w:val="24"/>
        </w:rPr>
        <w:t>dar una morada a mi afección ordenada, en la cual ella cene</w:t>
      </w:r>
      <w:r w:rsidR="00DD1928">
        <w:rPr>
          <w:rFonts w:ascii="Arial" w:eastAsia="Arial" w:hAnsi="Arial" w:cs="Arial"/>
          <w:sz w:val="24"/>
          <w:szCs w:val="24"/>
        </w:rPr>
        <w:t xml:space="preserve"> </w:t>
      </w:r>
      <w:r w:rsidRPr="0CECEF8B">
        <w:rPr>
          <w:rFonts w:ascii="Arial" w:eastAsia="Arial" w:hAnsi="Arial" w:cs="Arial"/>
          <w:sz w:val="24"/>
          <w:szCs w:val="24"/>
        </w:rPr>
        <w:t>conmigo y yo con ella</w:t>
      </w:r>
      <w:r w:rsidR="00AD4135">
        <w:rPr>
          <w:rStyle w:val="Refdenotaalpie"/>
          <w:rFonts w:ascii="Arial" w:eastAsia="Arial" w:hAnsi="Arial" w:cs="Arial"/>
          <w:sz w:val="24"/>
          <w:szCs w:val="24"/>
        </w:rPr>
        <w:footnoteReference w:id="258"/>
      </w:r>
      <w:r w:rsidRPr="0CECEF8B">
        <w:rPr>
          <w:rFonts w:ascii="Arial" w:eastAsia="Arial" w:hAnsi="Arial" w:cs="Arial"/>
          <w:sz w:val="24"/>
          <w:szCs w:val="24"/>
        </w:rPr>
        <w:t>, es decir, el propio Dios. Él es mi meditación, él mi deleite. A él, por él mismo es a quien busco y no a mí. Por él, y de él me alimento en mi interior. Él es para mí el campo en el cual trabajo, él es para mí el fruto por el cual trabajo. Él es para mí la causa, es para mí el efecto, es para mí el principio, es para mí el fin que no tiene fin; él es mío eternamente; y dice: mi porción es Dios por siempre</w:t>
      </w:r>
      <w:r w:rsidR="002D73E2">
        <w:rPr>
          <w:rStyle w:val="Refdenotaalpie"/>
          <w:rFonts w:ascii="Arial" w:eastAsia="Arial" w:hAnsi="Arial" w:cs="Arial"/>
          <w:sz w:val="24"/>
          <w:szCs w:val="24"/>
        </w:rPr>
        <w:footnoteReference w:id="259"/>
      </w:r>
      <w:r w:rsidRPr="0CECEF8B">
        <w:rPr>
          <w:rFonts w:ascii="Arial" w:eastAsia="Arial" w:hAnsi="Arial" w:cs="Arial"/>
          <w:sz w:val="24"/>
          <w:szCs w:val="24"/>
        </w:rPr>
        <w:t xml:space="preserve">. 14. Porque los que se alejan de ti </w:t>
      </w:r>
      <w:r w:rsidRPr="0CECEF8B">
        <w:rPr>
          <w:rFonts w:ascii="Arial" w:eastAsia="Arial" w:hAnsi="Arial" w:cs="Arial"/>
          <w:sz w:val="24"/>
          <w:szCs w:val="24"/>
        </w:rPr>
        <w:lastRenderedPageBreak/>
        <w:t>para no escucharte, o si escuchan para no ver, o si ven para no recibir, sino que te escuchan, te buscan, te ven, te proclaman, pero no a causa de</w:t>
      </w:r>
      <w:r w:rsidR="00DD1928">
        <w:rPr>
          <w:rFonts w:ascii="Arial" w:eastAsia="Arial" w:hAnsi="Arial" w:cs="Arial"/>
          <w:sz w:val="24"/>
          <w:szCs w:val="24"/>
        </w:rPr>
        <w:t xml:space="preserve"> </w:t>
      </w:r>
      <w:r w:rsidRPr="0CECEF8B">
        <w:rPr>
          <w:rFonts w:ascii="Arial" w:eastAsia="Arial" w:hAnsi="Arial" w:cs="Arial"/>
          <w:sz w:val="24"/>
          <w:szCs w:val="24"/>
        </w:rPr>
        <w:t>ti, prostituyéndose con otras cosas lejos de ti, perecerán</w:t>
      </w:r>
      <w:r w:rsidR="0056559A">
        <w:rPr>
          <w:rStyle w:val="Refdenotaalpie"/>
          <w:rFonts w:ascii="Arial" w:eastAsia="Arial" w:hAnsi="Arial" w:cs="Arial"/>
          <w:sz w:val="24"/>
          <w:szCs w:val="24"/>
        </w:rPr>
        <w:footnoteReference w:id="260"/>
      </w:r>
      <w:r w:rsidRPr="0CECEF8B">
        <w:rPr>
          <w:rFonts w:ascii="Arial" w:eastAsia="Arial" w:hAnsi="Arial" w:cs="Arial"/>
          <w:sz w:val="24"/>
          <w:szCs w:val="24"/>
        </w:rPr>
        <w:t>. Porque</w:t>
      </w:r>
      <w:r w:rsidR="00DD1928">
        <w:rPr>
          <w:rFonts w:ascii="Arial" w:eastAsia="Arial" w:hAnsi="Arial" w:cs="Arial"/>
          <w:sz w:val="24"/>
          <w:szCs w:val="24"/>
        </w:rPr>
        <w:t xml:space="preserve"> </w:t>
      </w:r>
      <w:r w:rsidRPr="0CECEF8B">
        <w:rPr>
          <w:rFonts w:ascii="Arial" w:eastAsia="Arial" w:hAnsi="Arial" w:cs="Arial"/>
          <w:sz w:val="24"/>
          <w:szCs w:val="24"/>
        </w:rPr>
        <w:t>en tu juicio secreto ya has perdido a todos los que se prostituyen</w:t>
      </w:r>
      <w:r w:rsidR="00DD1928">
        <w:rPr>
          <w:rFonts w:ascii="Arial" w:eastAsia="Arial" w:hAnsi="Arial" w:cs="Arial"/>
          <w:sz w:val="24"/>
          <w:szCs w:val="24"/>
        </w:rPr>
        <w:t xml:space="preserve"> </w:t>
      </w:r>
      <w:r w:rsidRPr="0CECEF8B">
        <w:rPr>
          <w:rFonts w:ascii="Arial" w:eastAsia="Arial" w:hAnsi="Arial" w:cs="Arial"/>
          <w:sz w:val="24"/>
          <w:szCs w:val="24"/>
        </w:rPr>
        <w:t>lejos de ti. Por eso, dice, mi bien es adherirme a Dios</w:t>
      </w:r>
      <w:r w:rsidR="00296CAA">
        <w:rPr>
          <w:rStyle w:val="Refdenotaalpie"/>
          <w:rFonts w:ascii="Arial" w:eastAsia="Arial" w:hAnsi="Arial" w:cs="Arial"/>
          <w:sz w:val="24"/>
          <w:szCs w:val="24"/>
        </w:rPr>
        <w:footnoteReference w:id="261"/>
      </w:r>
      <w:r w:rsidRPr="0CECEF8B">
        <w:rPr>
          <w:rFonts w:ascii="Arial" w:eastAsia="Arial" w:hAnsi="Arial" w:cs="Arial"/>
          <w:sz w:val="24"/>
          <w:szCs w:val="24"/>
        </w:rPr>
        <w:t xml:space="preserve"> siempre,</w:t>
      </w:r>
      <w:r w:rsidR="00DD1928">
        <w:rPr>
          <w:rFonts w:ascii="Arial" w:eastAsia="Arial" w:hAnsi="Arial" w:cs="Arial"/>
          <w:sz w:val="24"/>
          <w:szCs w:val="24"/>
        </w:rPr>
        <w:t xml:space="preserve"> </w:t>
      </w:r>
      <w:r w:rsidRPr="0CECEF8B">
        <w:rPr>
          <w:rFonts w:ascii="Arial" w:eastAsia="Arial" w:hAnsi="Arial" w:cs="Arial"/>
          <w:sz w:val="24"/>
          <w:szCs w:val="24"/>
        </w:rPr>
        <w:t>para subir por él hasta él, y una vez subido, no caer de él, que</w:t>
      </w:r>
      <w:r w:rsidR="00DD1928">
        <w:rPr>
          <w:rFonts w:ascii="Arial" w:eastAsia="Arial" w:hAnsi="Arial" w:cs="Arial"/>
          <w:sz w:val="24"/>
          <w:szCs w:val="24"/>
        </w:rPr>
        <w:t xml:space="preserve"> </w:t>
      </w:r>
      <w:r w:rsidRPr="0CECEF8B">
        <w:rPr>
          <w:rFonts w:ascii="Arial" w:eastAsia="Arial" w:hAnsi="Arial" w:cs="Arial"/>
          <w:sz w:val="24"/>
          <w:szCs w:val="24"/>
        </w:rPr>
        <w:t xml:space="preserve">es bueno. Y puesto que no reposamos todavía en la </w:t>
      </w:r>
      <w:r w:rsidR="00445F2A" w:rsidRPr="0CECEF8B">
        <w:rPr>
          <w:rFonts w:ascii="Arial" w:eastAsia="Arial" w:hAnsi="Arial" w:cs="Arial"/>
          <w:sz w:val="24"/>
          <w:szCs w:val="24"/>
        </w:rPr>
        <w:t>visión,</w:t>
      </w:r>
      <w:r w:rsidRPr="0CECEF8B">
        <w:rPr>
          <w:rFonts w:ascii="Arial" w:eastAsia="Arial" w:hAnsi="Arial" w:cs="Arial"/>
          <w:sz w:val="24"/>
          <w:szCs w:val="24"/>
        </w:rPr>
        <w:t xml:space="preserve"> sino</w:t>
      </w:r>
      <w:r w:rsidR="00DD1928">
        <w:rPr>
          <w:rFonts w:ascii="Arial" w:eastAsia="Arial" w:hAnsi="Arial" w:cs="Arial"/>
          <w:sz w:val="24"/>
          <w:szCs w:val="24"/>
        </w:rPr>
        <w:t xml:space="preserve"> </w:t>
      </w:r>
      <w:r w:rsidRPr="0CECEF8B">
        <w:rPr>
          <w:rFonts w:ascii="Arial" w:eastAsia="Arial" w:hAnsi="Arial" w:cs="Arial"/>
          <w:sz w:val="24"/>
          <w:szCs w:val="24"/>
        </w:rPr>
        <w:t>que caminamos en la esperanza</w:t>
      </w:r>
      <w:r>
        <w:rPr>
          <w:rStyle w:val="Refdenotaalpie"/>
          <w:rFonts w:ascii="Arial" w:eastAsia="Arial" w:hAnsi="Arial" w:cs="Arial"/>
          <w:sz w:val="24"/>
          <w:szCs w:val="24"/>
        </w:rPr>
        <w:footnoteReference w:id="262"/>
      </w:r>
      <w:r w:rsidRPr="0CECEF8B">
        <w:rPr>
          <w:rFonts w:ascii="Arial" w:eastAsia="Arial" w:hAnsi="Arial" w:cs="Arial"/>
          <w:sz w:val="24"/>
          <w:szCs w:val="24"/>
        </w:rPr>
        <w:t xml:space="preserve"> dice, mi bien es poner en el Señor</w:t>
      </w:r>
      <w:r w:rsidR="00DD1928">
        <w:rPr>
          <w:rFonts w:ascii="Arial" w:eastAsia="Arial" w:hAnsi="Arial" w:cs="Arial"/>
          <w:sz w:val="24"/>
          <w:szCs w:val="24"/>
        </w:rPr>
        <w:t xml:space="preserve"> </w:t>
      </w:r>
      <w:r w:rsidRPr="0CECEF8B">
        <w:rPr>
          <w:rFonts w:ascii="Arial" w:eastAsia="Arial" w:hAnsi="Arial" w:cs="Arial"/>
          <w:sz w:val="24"/>
          <w:szCs w:val="24"/>
        </w:rPr>
        <w:t>Dios mi esperanza</w:t>
      </w:r>
      <w:r w:rsidR="00267CE2">
        <w:rPr>
          <w:rStyle w:val="Refdenotaalpie"/>
          <w:rFonts w:ascii="Arial" w:eastAsia="Arial" w:hAnsi="Arial" w:cs="Arial"/>
          <w:sz w:val="24"/>
          <w:szCs w:val="24"/>
        </w:rPr>
        <w:footnoteReference w:id="263"/>
      </w:r>
      <w:r w:rsidRPr="0CECEF8B">
        <w:rPr>
          <w:rFonts w:ascii="Arial" w:eastAsia="Arial" w:hAnsi="Arial" w:cs="Arial"/>
          <w:sz w:val="24"/>
          <w:szCs w:val="24"/>
        </w:rPr>
        <w:t>.</w:t>
      </w:r>
    </w:p>
    <w:p w14:paraId="3069534F" w14:textId="620828D0" w:rsidR="0CECEF8B" w:rsidRDefault="0CECEF8B" w:rsidP="00C62A2A">
      <w:pPr>
        <w:ind w:firstLine="567"/>
        <w:rPr>
          <w:rFonts w:ascii="Arial" w:eastAsia="Arial" w:hAnsi="Arial" w:cs="Arial"/>
          <w:sz w:val="24"/>
          <w:szCs w:val="24"/>
        </w:rPr>
      </w:pPr>
      <w:r w:rsidRPr="0CECEF8B">
        <w:rPr>
          <w:rFonts w:ascii="Arial" w:eastAsia="Arial" w:hAnsi="Arial" w:cs="Arial"/>
          <w:sz w:val="24"/>
          <w:szCs w:val="24"/>
        </w:rPr>
        <w:t>15. He aquí, hermanos míos, en qué campo, con qué manos</w:t>
      </w:r>
      <w:r w:rsidR="00B30482">
        <w:rPr>
          <w:rFonts w:ascii="Arial" w:eastAsia="Arial" w:hAnsi="Arial" w:cs="Arial"/>
          <w:sz w:val="24"/>
          <w:szCs w:val="24"/>
        </w:rPr>
        <w:t xml:space="preserve"> </w:t>
      </w:r>
      <w:r w:rsidRPr="0CECEF8B">
        <w:rPr>
          <w:rFonts w:ascii="Arial" w:eastAsia="Arial" w:hAnsi="Arial" w:cs="Arial"/>
          <w:sz w:val="24"/>
          <w:szCs w:val="24"/>
        </w:rPr>
        <w:t>y con qué esperanza tenéis que trabajar, vosotros que habéis</w:t>
      </w:r>
      <w:r w:rsidR="00B30482">
        <w:rPr>
          <w:rFonts w:ascii="Arial" w:eastAsia="Arial" w:hAnsi="Arial" w:cs="Arial"/>
          <w:sz w:val="24"/>
          <w:szCs w:val="24"/>
        </w:rPr>
        <w:t xml:space="preserve"> </w:t>
      </w:r>
      <w:r w:rsidRPr="0CECEF8B">
        <w:rPr>
          <w:rFonts w:ascii="Arial" w:eastAsia="Arial" w:hAnsi="Arial" w:cs="Arial"/>
          <w:sz w:val="24"/>
          <w:szCs w:val="24"/>
        </w:rPr>
        <w:t>entrado no sólo a la soledad del lugar, sino también a la del</w:t>
      </w:r>
      <w:r w:rsidR="00B30482">
        <w:rPr>
          <w:rFonts w:ascii="Arial" w:eastAsia="Arial" w:hAnsi="Arial" w:cs="Arial"/>
          <w:sz w:val="24"/>
          <w:szCs w:val="24"/>
        </w:rPr>
        <w:t xml:space="preserve"> </w:t>
      </w:r>
      <w:r w:rsidRPr="0CECEF8B">
        <w:rPr>
          <w:rFonts w:ascii="Arial" w:eastAsia="Arial" w:hAnsi="Arial" w:cs="Arial"/>
          <w:sz w:val="24"/>
          <w:szCs w:val="24"/>
        </w:rPr>
        <w:t>espíritu y también a la de Dios, allí donde él ha dejado las noventa</w:t>
      </w:r>
      <w:r w:rsidR="00B30482">
        <w:rPr>
          <w:rFonts w:ascii="Arial" w:eastAsia="Arial" w:hAnsi="Arial" w:cs="Arial"/>
          <w:sz w:val="24"/>
          <w:szCs w:val="24"/>
        </w:rPr>
        <w:t xml:space="preserve"> </w:t>
      </w:r>
      <w:r w:rsidRPr="0CECEF8B">
        <w:rPr>
          <w:rFonts w:ascii="Arial" w:eastAsia="Arial" w:hAnsi="Arial" w:cs="Arial"/>
          <w:sz w:val="24"/>
          <w:szCs w:val="24"/>
        </w:rPr>
        <w:t>y nueve ovejas</w:t>
      </w:r>
      <w:r w:rsidR="006D6ACD">
        <w:rPr>
          <w:rStyle w:val="Refdenotaalpie"/>
          <w:rFonts w:ascii="Arial" w:eastAsia="Arial" w:hAnsi="Arial" w:cs="Arial"/>
          <w:sz w:val="24"/>
          <w:szCs w:val="24"/>
        </w:rPr>
        <w:footnoteReference w:id="264"/>
      </w:r>
      <w:r w:rsidRPr="0CECEF8B">
        <w:rPr>
          <w:rFonts w:ascii="Arial" w:eastAsia="Arial" w:hAnsi="Arial" w:cs="Arial"/>
          <w:sz w:val="24"/>
          <w:szCs w:val="24"/>
        </w:rPr>
        <w:t>. He aquí dónde percibiréis los frutos que debéis</w:t>
      </w:r>
      <w:r w:rsidR="00B30482">
        <w:rPr>
          <w:rFonts w:ascii="Arial" w:eastAsia="Arial" w:hAnsi="Arial" w:cs="Arial"/>
          <w:sz w:val="24"/>
          <w:szCs w:val="24"/>
        </w:rPr>
        <w:t xml:space="preserve"> </w:t>
      </w:r>
      <w:r w:rsidRPr="0CECEF8B">
        <w:rPr>
          <w:rFonts w:ascii="Arial" w:eastAsia="Arial" w:hAnsi="Arial" w:cs="Arial"/>
          <w:sz w:val="24"/>
          <w:szCs w:val="24"/>
        </w:rPr>
        <w:t>obtener, dónde y con qué debéis comer y beber el pan de la</w:t>
      </w:r>
      <w:r w:rsidR="00B30482">
        <w:rPr>
          <w:rFonts w:ascii="Arial" w:eastAsia="Arial" w:hAnsi="Arial" w:cs="Arial"/>
          <w:sz w:val="24"/>
          <w:szCs w:val="24"/>
        </w:rPr>
        <w:t xml:space="preserve"> </w:t>
      </w:r>
      <w:r w:rsidRPr="0CECEF8B">
        <w:rPr>
          <w:rFonts w:ascii="Arial" w:eastAsia="Arial" w:hAnsi="Arial" w:cs="Arial"/>
          <w:sz w:val="24"/>
          <w:szCs w:val="24"/>
        </w:rPr>
        <w:t>vida y de la inteligencia, y el agua de la saludable sabiduría</w:t>
      </w:r>
      <w:r w:rsidR="004357AB">
        <w:rPr>
          <w:rStyle w:val="Refdenotaalpie"/>
          <w:rFonts w:ascii="Arial" w:eastAsia="Arial" w:hAnsi="Arial" w:cs="Arial"/>
          <w:sz w:val="24"/>
          <w:szCs w:val="24"/>
        </w:rPr>
        <w:footnoteReference w:id="265"/>
      </w:r>
      <w:r w:rsidRPr="0CECEF8B">
        <w:rPr>
          <w:rFonts w:ascii="Arial" w:eastAsia="Arial" w:hAnsi="Arial" w:cs="Arial"/>
          <w:sz w:val="24"/>
          <w:szCs w:val="24"/>
        </w:rPr>
        <w:t>.</w:t>
      </w:r>
      <w:r w:rsidR="00B30482">
        <w:rPr>
          <w:rFonts w:ascii="Arial" w:eastAsia="Arial" w:hAnsi="Arial" w:cs="Arial"/>
          <w:sz w:val="24"/>
          <w:szCs w:val="24"/>
        </w:rPr>
        <w:t xml:space="preserve"> </w:t>
      </w:r>
      <w:r w:rsidRPr="0CECEF8B">
        <w:rPr>
          <w:rFonts w:ascii="Arial" w:eastAsia="Arial" w:hAnsi="Arial" w:cs="Arial"/>
          <w:sz w:val="24"/>
          <w:szCs w:val="24"/>
        </w:rPr>
        <w:t>Porque conviene que el agricultor que trabaja reciba las primicias</w:t>
      </w:r>
      <w:r w:rsidR="00B30482">
        <w:rPr>
          <w:rFonts w:ascii="Arial" w:eastAsia="Arial" w:hAnsi="Arial" w:cs="Arial"/>
          <w:sz w:val="24"/>
          <w:szCs w:val="24"/>
        </w:rPr>
        <w:t xml:space="preserve"> </w:t>
      </w:r>
      <w:r w:rsidRPr="0CECEF8B">
        <w:rPr>
          <w:rFonts w:ascii="Arial" w:eastAsia="Arial" w:hAnsi="Arial" w:cs="Arial"/>
          <w:sz w:val="24"/>
          <w:szCs w:val="24"/>
        </w:rPr>
        <w:t>de sus frutos</w:t>
      </w:r>
      <w:r w:rsidR="00CD60BC">
        <w:rPr>
          <w:rStyle w:val="Refdenotaalpie"/>
          <w:rFonts w:ascii="Arial" w:eastAsia="Arial" w:hAnsi="Arial" w:cs="Arial"/>
          <w:sz w:val="24"/>
          <w:szCs w:val="24"/>
        </w:rPr>
        <w:footnoteReference w:id="266"/>
      </w:r>
      <w:r w:rsidRPr="0CECEF8B">
        <w:rPr>
          <w:rFonts w:ascii="Arial" w:eastAsia="Arial" w:hAnsi="Arial" w:cs="Arial"/>
          <w:sz w:val="24"/>
          <w:szCs w:val="24"/>
        </w:rPr>
        <w:t>. Porque ¿quién plantó una viña y no bebió de su</w:t>
      </w:r>
      <w:r w:rsidR="00B30482">
        <w:rPr>
          <w:rFonts w:ascii="Arial" w:eastAsia="Arial" w:hAnsi="Arial" w:cs="Arial"/>
          <w:sz w:val="24"/>
          <w:szCs w:val="24"/>
        </w:rPr>
        <w:t xml:space="preserve"> </w:t>
      </w:r>
      <w:r w:rsidRPr="0CECEF8B">
        <w:rPr>
          <w:rFonts w:ascii="Arial" w:eastAsia="Arial" w:hAnsi="Arial" w:cs="Arial"/>
          <w:sz w:val="24"/>
          <w:szCs w:val="24"/>
        </w:rPr>
        <w:t>vino?</w:t>
      </w:r>
      <w:r w:rsidR="000F0E45">
        <w:rPr>
          <w:rStyle w:val="Refdenotaalpie"/>
          <w:rFonts w:ascii="Arial" w:eastAsia="Arial" w:hAnsi="Arial" w:cs="Arial"/>
          <w:sz w:val="24"/>
          <w:szCs w:val="24"/>
        </w:rPr>
        <w:footnoteReference w:id="267"/>
      </w:r>
      <w:r w:rsidRPr="0CECEF8B">
        <w:rPr>
          <w:rFonts w:ascii="Arial" w:eastAsia="Arial" w:hAnsi="Arial" w:cs="Arial"/>
          <w:sz w:val="24"/>
          <w:szCs w:val="24"/>
        </w:rPr>
        <w:t>. 16. Carísimos, prestad atención a esto y a todas las cosas</w:t>
      </w:r>
      <w:r w:rsidR="00B30482">
        <w:rPr>
          <w:rFonts w:ascii="Arial" w:eastAsia="Arial" w:hAnsi="Arial" w:cs="Arial"/>
          <w:sz w:val="24"/>
          <w:szCs w:val="24"/>
        </w:rPr>
        <w:t xml:space="preserve"> </w:t>
      </w:r>
      <w:r w:rsidRPr="0CECEF8B">
        <w:rPr>
          <w:rFonts w:ascii="Arial" w:eastAsia="Arial" w:hAnsi="Arial" w:cs="Arial"/>
          <w:sz w:val="24"/>
          <w:szCs w:val="24"/>
        </w:rPr>
        <w:t>con sumo cuidado, para que en este secreto connubio que se</w:t>
      </w:r>
      <w:r w:rsidR="00B30482">
        <w:rPr>
          <w:rFonts w:ascii="Arial" w:eastAsia="Arial" w:hAnsi="Arial" w:cs="Arial"/>
          <w:sz w:val="24"/>
          <w:szCs w:val="24"/>
        </w:rPr>
        <w:t xml:space="preserve"> </w:t>
      </w:r>
      <w:r w:rsidRPr="0CECEF8B">
        <w:rPr>
          <w:rFonts w:ascii="Arial" w:eastAsia="Arial" w:hAnsi="Arial" w:cs="Arial"/>
          <w:sz w:val="24"/>
          <w:szCs w:val="24"/>
        </w:rPr>
        <w:t>da en vosotros, ni el marido permanezca en el torpor y en la</w:t>
      </w:r>
      <w:r w:rsidR="00B30482">
        <w:rPr>
          <w:rFonts w:ascii="Arial" w:eastAsia="Arial" w:hAnsi="Arial" w:cs="Arial"/>
          <w:sz w:val="24"/>
          <w:szCs w:val="24"/>
        </w:rPr>
        <w:t xml:space="preserve"> </w:t>
      </w:r>
      <w:r w:rsidRPr="0CECEF8B">
        <w:rPr>
          <w:rFonts w:ascii="Arial" w:eastAsia="Arial" w:hAnsi="Arial" w:cs="Arial"/>
          <w:sz w:val="24"/>
          <w:szCs w:val="24"/>
        </w:rPr>
        <w:t>ociosidad, ni trabaje para otros, ni gane nada a no ser para su</w:t>
      </w:r>
      <w:r w:rsidR="00B30482">
        <w:rPr>
          <w:rFonts w:ascii="Arial" w:eastAsia="Arial" w:hAnsi="Arial" w:cs="Arial"/>
          <w:sz w:val="24"/>
          <w:szCs w:val="24"/>
        </w:rPr>
        <w:t xml:space="preserve"> </w:t>
      </w:r>
      <w:r w:rsidRPr="0CECEF8B">
        <w:rPr>
          <w:rFonts w:ascii="Arial" w:eastAsia="Arial" w:hAnsi="Arial" w:cs="Arial"/>
          <w:sz w:val="24"/>
          <w:szCs w:val="24"/>
        </w:rPr>
        <w:t>esposa legítima; y tampoco la esposa en lo que de ella depende-</w:t>
      </w:r>
      <w:r w:rsidR="00B30482">
        <w:rPr>
          <w:rFonts w:ascii="Arial" w:eastAsia="Arial" w:hAnsi="Arial" w:cs="Arial"/>
          <w:sz w:val="24"/>
          <w:szCs w:val="24"/>
        </w:rPr>
        <w:t xml:space="preserve"> </w:t>
      </w:r>
      <w:r w:rsidRPr="0CECEF8B">
        <w:rPr>
          <w:rFonts w:ascii="Arial" w:eastAsia="Arial" w:hAnsi="Arial" w:cs="Arial"/>
          <w:sz w:val="24"/>
          <w:szCs w:val="24"/>
        </w:rPr>
        <w:t>ordene algo sin consultar al marido, ya que, si tratáis de guardar</w:t>
      </w:r>
      <w:r w:rsidR="00B30482">
        <w:rPr>
          <w:rFonts w:ascii="Arial" w:eastAsia="Arial" w:hAnsi="Arial" w:cs="Arial"/>
          <w:sz w:val="24"/>
          <w:szCs w:val="24"/>
        </w:rPr>
        <w:t xml:space="preserve"> </w:t>
      </w:r>
      <w:r w:rsidRPr="0CECEF8B">
        <w:rPr>
          <w:rFonts w:ascii="Arial" w:eastAsia="Arial" w:hAnsi="Arial" w:cs="Arial"/>
          <w:sz w:val="24"/>
          <w:szCs w:val="24"/>
        </w:rPr>
        <w:t>el orden, primero debéis guardarlo dentro de la propia casa. Que</w:t>
      </w:r>
      <w:r w:rsidR="00B30482">
        <w:rPr>
          <w:rFonts w:ascii="Arial" w:eastAsia="Arial" w:hAnsi="Arial" w:cs="Arial"/>
          <w:sz w:val="24"/>
          <w:szCs w:val="24"/>
        </w:rPr>
        <w:t xml:space="preserve"> </w:t>
      </w:r>
      <w:r w:rsidRPr="0CECEF8B">
        <w:rPr>
          <w:rFonts w:ascii="Arial" w:eastAsia="Arial" w:hAnsi="Arial" w:cs="Arial"/>
          <w:sz w:val="24"/>
          <w:szCs w:val="24"/>
        </w:rPr>
        <w:t>todo ejercicio corporal, que aprovecha poco</w:t>
      </w:r>
      <w:r w:rsidR="00FE007A">
        <w:rPr>
          <w:rStyle w:val="Refdenotaalpie"/>
          <w:rFonts w:ascii="Arial" w:eastAsia="Arial" w:hAnsi="Arial" w:cs="Arial"/>
          <w:sz w:val="24"/>
          <w:szCs w:val="24"/>
        </w:rPr>
        <w:footnoteReference w:id="268"/>
      </w:r>
      <w:r w:rsidRPr="0CECEF8B">
        <w:rPr>
          <w:rFonts w:ascii="Arial" w:eastAsia="Arial" w:hAnsi="Arial" w:cs="Arial"/>
          <w:sz w:val="24"/>
          <w:szCs w:val="24"/>
        </w:rPr>
        <w:t xml:space="preserve"> esté regulado por</w:t>
      </w:r>
      <w:r w:rsidR="00B30482">
        <w:rPr>
          <w:rFonts w:ascii="Arial" w:eastAsia="Arial" w:hAnsi="Arial" w:cs="Arial"/>
          <w:sz w:val="24"/>
          <w:szCs w:val="24"/>
        </w:rPr>
        <w:t xml:space="preserve"> </w:t>
      </w:r>
      <w:r w:rsidRPr="0CECEF8B">
        <w:rPr>
          <w:rFonts w:ascii="Arial" w:eastAsia="Arial" w:hAnsi="Arial" w:cs="Arial"/>
          <w:sz w:val="24"/>
          <w:szCs w:val="24"/>
        </w:rPr>
        <w:t>una piadosa afección; que toda afección y voluntad estén sometidas</w:t>
      </w:r>
      <w:r w:rsidR="00B30482">
        <w:rPr>
          <w:rFonts w:ascii="Arial" w:eastAsia="Arial" w:hAnsi="Arial" w:cs="Arial"/>
          <w:sz w:val="24"/>
          <w:szCs w:val="24"/>
        </w:rPr>
        <w:t xml:space="preserve"> </w:t>
      </w:r>
      <w:r w:rsidRPr="0CECEF8B">
        <w:rPr>
          <w:rFonts w:ascii="Arial" w:eastAsia="Arial" w:hAnsi="Arial" w:cs="Arial"/>
          <w:sz w:val="24"/>
          <w:szCs w:val="24"/>
        </w:rPr>
        <w:t>a la razón; pero que el alma racional esté sometida al Verbo</w:t>
      </w:r>
      <w:r w:rsidR="00B30482">
        <w:rPr>
          <w:rFonts w:ascii="Arial" w:eastAsia="Arial" w:hAnsi="Arial" w:cs="Arial"/>
          <w:sz w:val="24"/>
          <w:szCs w:val="24"/>
        </w:rPr>
        <w:t xml:space="preserve"> </w:t>
      </w:r>
      <w:r w:rsidRPr="0CECEF8B">
        <w:rPr>
          <w:rFonts w:ascii="Arial" w:eastAsia="Arial" w:hAnsi="Arial" w:cs="Arial"/>
          <w:sz w:val="24"/>
          <w:szCs w:val="24"/>
        </w:rPr>
        <w:t>de Dios, a fin de no apartarse jamás de su magisterio y tal como</w:t>
      </w:r>
      <w:r w:rsidR="00B30482">
        <w:rPr>
          <w:rFonts w:ascii="Arial" w:eastAsia="Arial" w:hAnsi="Arial" w:cs="Arial"/>
          <w:sz w:val="24"/>
          <w:szCs w:val="24"/>
        </w:rPr>
        <w:t xml:space="preserve"> </w:t>
      </w:r>
      <w:r w:rsidRPr="0CECEF8B">
        <w:rPr>
          <w:rFonts w:ascii="Arial" w:eastAsia="Arial" w:hAnsi="Arial" w:cs="Arial"/>
          <w:sz w:val="24"/>
          <w:szCs w:val="24"/>
        </w:rPr>
        <w:t>allí viere u oyere, así juzgue, modere, ordene todas las cosas</w:t>
      </w:r>
      <w:r w:rsidR="00B30482">
        <w:rPr>
          <w:rFonts w:ascii="Arial" w:eastAsia="Arial" w:hAnsi="Arial" w:cs="Arial"/>
          <w:sz w:val="24"/>
          <w:szCs w:val="24"/>
        </w:rPr>
        <w:t xml:space="preserve"> </w:t>
      </w:r>
      <w:r w:rsidRPr="0CECEF8B">
        <w:rPr>
          <w:rFonts w:ascii="Arial" w:eastAsia="Arial" w:hAnsi="Arial" w:cs="Arial"/>
          <w:sz w:val="24"/>
          <w:szCs w:val="24"/>
        </w:rPr>
        <w:t>inferiores. Aprenda allí lo que debe enseñar y diga:</w:t>
      </w:r>
      <w:r w:rsidR="00EF2BBC">
        <w:rPr>
          <w:rFonts w:ascii="Arial" w:eastAsia="Arial" w:hAnsi="Arial" w:cs="Arial"/>
          <w:sz w:val="24"/>
          <w:szCs w:val="24"/>
        </w:rPr>
        <w:t xml:space="preserve"> </w:t>
      </w:r>
      <w:r w:rsidRPr="0CECEF8B">
        <w:rPr>
          <w:rFonts w:ascii="Arial" w:eastAsia="Arial" w:hAnsi="Arial" w:cs="Arial"/>
          <w:sz w:val="24"/>
          <w:szCs w:val="24"/>
        </w:rPr>
        <w:t>Mi doctrina</w:t>
      </w:r>
      <w:r w:rsidR="00B30482">
        <w:rPr>
          <w:rFonts w:ascii="Arial" w:eastAsia="Arial" w:hAnsi="Arial" w:cs="Arial"/>
          <w:sz w:val="24"/>
          <w:szCs w:val="24"/>
        </w:rPr>
        <w:t xml:space="preserve"> </w:t>
      </w:r>
      <w:r w:rsidRPr="0CECEF8B">
        <w:rPr>
          <w:rFonts w:ascii="Arial" w:eastAsia="Arial" w:hAnsi="Arial" w:cs="Arial"/>
          <w:sz w:val="24"/>
          <w:szCs w:val="24"/>
        </w:rPr>
        <w:t>no es mía</w:t>
      </w:r>
      <w:r w:rsidR="001D3DA5">
        <w:rPr>
          <w:rStyle w:val="Refdenotaalpie"/>
          <w:rFonts w:ascii="Arial" w:eastAsia="Arial" w:hAnsi="Arial" w:cs="Arial"/>
          <w:sz w:val="24"/>
          <w:szCs w:val="24"/>
        </w:rPr>
        <w:footnoteReference w:id="269"/>
      </w:r>
      <w:r w:rsidRPr="0CECEF8B">
        <w:rPr>
          <w:rFonts w:ascii="Arial" w:eastAsia="Arial" w:hAnsi="Arial" w:cs="Arial"/>
          <w:sz w:val="24"/>
          <w:szCs w:val="24"/>
        </w:rPr>
        <w:t xml:space="preserve"> sino de aquél a quien estoy sometida. 17. Que ella</w:t>
      </w:r>
      <w:r w:rsidR="00B30482">
        <w:rPr>
          <w:rFonts w:ascii="Arial" w:eastAsia="Arial" w:hAnsi="Arial" w:cs="Arial"/>
          <w:sz w:val="24"/>
          <w:szCs w:val="24"/>
        </w:rPr>
        <w:t xml:space="preserve"> </w:t>
      </w:r>
      <w:r w:rsidRPr="0CECEF8B">
        <w:rPr>
          <w:rFonts w:ascii="Arial" w:eastAsia="Arial" w:hAnsi="Arial" w:cs="Arial"/>
          <w:sz w:val="24"/>
          <w:szCs w:val="24"/>
        </w:rPr>
        <w:t>se adhiera continuamente a él por una dilección infatigable, que se goce en contemplarlo, diciendo: $$Mi bien es adherirme a Dios</w:t>
      </w:r>
      <w:r w:rsidR="00B07DD8">
        <w:rPr>
          <w:rStyle w:val="Refdenotaalpie"/>
          <w:rFonts w:ascii="Arial" w:eastAsia="Arial" w:hAnsi="Arial" w:cs="Arial"/>
          <w:sz w:val="24"/>
          <w:szCs w:val="24"/>
        </w:rPr>
        <w:footnoteReference w:id="270"/>
      </w:r>
      <w:r w:rsidRPr="0CECEF8B">
        <w:rPr>
          <w:rFonts w:ascii="Arial" w:eastAsia="Arial" w:hAnsi="Arial" w:cs="Arial"/>
          <w:sz w:val="24"/>
          <w:szCs w:val="24"/>
        </w:rPr>
        <w:t>,</w:t>
      </w:r>
      <w:r w:rsidR="00B30482">
        <w:rPr>
          <w:rFonts w:ascii="Arial" w:eastAsia="Arial" w:hAnsi="Arial" w:cs="Arial"/>
          <w:sz w:val="24"/>
          <w:szCs w:val="24"/>
        </w:rPr>
        <w:t xml:space="preserve"> </w:t>
      </w:r>
      <w:r w:rsidRPr="0CECEF8B">
        <w:rPr>
          <w:rFonts w:ascii="Arial" w:eastAsia="Arial" w:hAnsi="Arial" w:cs="Arial"/>
          <w:sz w:val="24"/>
          <w:szCs w:val="24"/>
        </w:rPr>
        <w:t>pues quien se adhiere a Dios, es un solo espíritu con él</w:t>
      </w:r>
      <w:r w:rsidR="002B696E">
        <w:rPr>
          <w:rStyle w:val="Refdenotaalpie"/>
          <w:rFonts w:ascii="Arial" w:eastAsia="Arial" w:hAnsi="Arial" w:cs="Arial"/>
          <w:sz w:val="24"/>
          <w:szCs w:val="24"/>
        </w:rPr>
        <w:footnoteReference w:id="271"/>
      </w:r>
      <w:r w:rsidRPr="0CECEF8B">
        <w:rPr>
          <w:rFonts w:ascii="Arial" w:eastAsia="Arial" w:hAnsi="Arial" w:cs="Arial"/>
          <w:sz w:val="24"/>
          <w:szCs w:val="24"/>
        </w:rPr>
        <w:t>. Porque</w:t>
      </w:r>
      <w:r w:rsidR="00B30482">
        <w:rPr>
          <w:rFonts w:ascii="Arial" w:eastAsia="Arial" w:hAnsi="Arial" w:cs="Arial"/>
          <w:sz w:val="24"/>
          <w:szCs w:val="24"/>
        </w:rPr>
        <w:t xml:space="preserve"> </w:t>
      </w:r>
      <w:r w:rsidRPr="0CECEF8B">
        <w:rPr>
          <w:rFonts w:ascii="Arial" w:eastAsia="Arial" w:hAnsi="Arial" w:cs="Arial"/>
          <w:sz w:val="24"/>
          <w:szCs w:val="24"/>
        </w:rPr>
        <w:t>si el que se adhiere a la carne por esa voluptuosidad afeminada</w:t>
      </w:r>
      <w:r w:rsidR="00B30482">
        <w:rPr>
          <w:rFonts w:ascii="Arial" w:eastAsia="Arial" w:hAnsi="Arial" w:cs="Arial"/>
          <w:sz w:val="24"/>
          <w:szCs w:val="24"/>
        </w:rPr>
        <w:t xml:space="preserve"> </w:t>
      </w:r>
      <w:r w:rsidRPr="0CECEF8B">
        <w:rPr>
          <w:rFonts w:ascii="Arial" w:eastAsia="Arial" w:hAnsi="Arial" w:cs="Arial"/>
          <w:sz w:val="24"/>
          <w:szCs w:val="24"/>
        </w:rPr>
        <w:t>y blanda en donde el propio espíritu deviene casi por entero</w:t>
      </w:r>
      <w:r w:rsidR="00B30482">
        <w:rPr>
          <w:rFonts w:ascii="Arial" w:eastAsia="Arial" w:hAnsi="Arial" w:cs="Arial"/>
          <w:sz w:val="24"/>
          <w:szCs w:val="24"/>
        </w:rPr>
        <w:t xml:space="preserve"> </w:t>
      </w:r>
      <w:r w:rsidRPr="0CECEF8B">
        <w:rPr>
          <w:rFonts w:ascii="Arial" w:eastAsia="Arial" w:hAnsi="Arial" w:cs="Arial"/>
          <w:sz w:val="24"/>
          <w:szCs w:val="24"/>
        </w:rPr>
        <w:t>carne se hace una sola carne, de modo que aquellos que se</w:t>
      </w:r>
      <w:r w:rsidR="00B30482">
        <w:rPr>
          <w:rFonts w:ascii="Arial" w:eastAsia="Arial" w:hAnsi="Arial" w:cs="Arial"/>
          <w:sz w:val="24"/>
          <w:szCs w:val="24"/>
        </w:rPr>
        <w:t xml:space="preserve"> </w:t>
      </w:r>
      <w:r w:rsidRPr="0CECEF8B">
        <w:rPr>
          <w:rFonts w:ascii="Arial" w:eastAsia="Arial" w:hAnsi="Arial" w:cs="Arial"/>
          <w:sz w:val="24"/>
          <w:szCs w:val="24"/>
        </w:rPr>
        <w:t>adhieren carnalmente ya no son dos, sino una sola carne</w:t>
      </w:r>
      <w:r w:rsidR="000833AF">
        <w:rPr>
          <w:rStyle w:val="Refdenotaalpie"/>
          <w:rFonts w:ascii="Arial" w:eastAsia="Arial" w:hAnsi="Arial" w:cs="Arial"/>
          <w:sz w:val="24"/>
          <w:szCs w:val="24"/>
        </w:rPr>
        <w:footnoteReference w:id="272"/>
      </w:r>
      <w:r w:rsidRPr="0CECEF8B">
        <w:rPr>
          <w:rFonts w:ascii="Arial" w:eastAsia="Arial" w:hAnsi="Arial" w:cs="Arial"/>
          <w:sz w:val="24"/>
          <w:szCs w:val="24"/>
        </w:rPr>
        <w:t>; no sucederá</w:t>
      </w:r>
      <w:r w:rsidR="00B30482">
        <w:rPr>
          <w:rFonts w:ascii="Arial" w:eastAsia="Arial" w:hAnsi="Arial" w:cs="Arial"/>
          <w:sz w:val="24"/>
          <w:szCs w:val="24"/>
        </w:rPr>
        <w:t xml:space="preserve"> </w:t>
      </w:r>
      <w:r w:rsidRPr="0CECEF8B">
        <w:rPr>
          <w:rFonts w:ascii="Arial" w:eastAsia="Arial" w:hAnsi="Arial" w:cs="Arial"/>
          <w:sz w:val="24"/>
          <w:szCs w:val="24"/>
        </w:rPr>
        <w:t>acaso que los que con corazón fuerte y alma viril-con una dilección</w:t>
      </w:r>
      <w:r w:rsidR="00B30482">
        <w:rPr>
          <w:rFonts w:ascii="Arial" w:eastAsia="Arial" w:hAnsi="Arial" w:cs="Arial"/>
          <w:sz w:val="24"/>
          <w:szCs w:val="24"/>
        </w:rPr>
        <w:t xml:space="preserve"> </w:t>
      </w:r>
      <w:r w:rsidRPr="0CECEF8B">
        <w:rPr>
          <w:rFonts w:ascii="Arial" w:eastAsia="Arial" w:hAnsi="Arial" w:cs="Arial"/>
          <w:sz w:val="24"/>
          <w:szCs w:val="24"/>
        </w:rPr>
        <w:t>no menor, sino más casta y pura se vuelcan totalmente a Dios sin</w:t>
      </w:r>
      <w:r w:rsidR="00B30482">
        <w:rPr>
          <w:rFonts w:ascii="Arial" w:eastAsia="Arial" w:hAnsi="Arial" w:cs="Arial"/>
          <w:sz w:val="24"/>
          <w:szCs w:val="24"/>
        </w:rPr>
        <w:t xml:space="preserve"> </w:t>
      </w:r>
      <w:r w:rsidRPr="0CECEF8B">
        <w:rPr>
          <w:rFonts w:ascii="Arial" w:eastAsia="Arial" w:hAnsi="Arial" w:cs="Arial"/>
          <w:sz w:val="24"/>
          <w:szCs w:val="24"/>
        </w:rPr>
        <w:t>retener nada para sí, sin reservarse nada se adhieran a él,</w:t>
      </w:r>
      <w:r w:rsidR="00B30482">
        <w:rPr>
          <w:rFonts w:ascii="Arial" w:eastAsia="Arial" w:hAnsi="Arial" w:cs="Arial"/>
          <w:sz w:val="24"/>
          <w:szCs w:val="24"/>
        </w:rPr>
        <w:t xml:space="preserve"> </w:t>
      </w:r>
      <w:r w:rsidRPr="0CECEF8B">
        <w:rPr>
          <w:rFonts w:ascii="Arial" w:eastAsia="Arial" w:hAnsi="Arial" w:cs="Arial"/>
          <w:sz w:val="24"/>
          <w:szCs w:val="24"/>
        </w:rPr>
        <w:t>despojados de sí mismos y devengan un solo espíritu con Dios?</w:t>
      </w:r>
      <w:r w:rsidR="00B30482">
        <w:rPr>
          <w:rFonts w:ascii="Arial" w:eastAsia="Arial" w:hAnsi="Arial" w:cs="Arial"/>
          <w:sz w:val="24"/>
          <w:szCs w:val="24"/>
        </w:rPr>
        <w:t xml:space="preserve"> </w:t>
      </w:r>
      <w:r w:rsidRPr="0CECEF8B">
        <w:rPr>
          <w:rFonts w:ascii="Arial" w:eastAsia="Arial" w:hAnsi="Arial" w:cs="Arial"/>
          <w:sz w:val="24"/>
          <w:szCs w:val="24"/>
        </w:rPr>
        <w:t>¿Acaso aquella peste será más eficaz para dañar, para cautivar,</w:t>
      </w:r>
      <w:r w:rsidR="00B30482">
        <w:rPr>
          <w:rFonts w:ascii="Arial" w:eastAsia="Arial" w:hAnsi="Arial" w:cs="Arial"/>
          <w:sz w:val="24"/>
          <w:szCs w:val="24"/>
        </w:rPr>
        <w:t xml:space="preserve"> </w:t>
      </w:r>
      <w:r w:rsidRPr="0CECEF8B">
        <w:rPr>
          <w:rFonts w:ascii="Arial" w:eastAsia="Arial" w:hAnsi="Arial" w:cs="Arial"/>
          <w:sz w:val="24"/>
          <w:szCs w:val="24"/>
        </w:rPr>
        <w:t>para devorar, para pervertir, que esta virtud para auxiliar, para</w:t>
      </w:r>
      <w:r w:rsidR="00B30482">
        <w:rPr>
          <w:rFonts w:ascii="Arial" w:eastAsia="Arial" w:hAnsi="Arial" w:cs="Arial"/>
          <w:sz w:val="24"/>
          <w:szCs w:val="24"/>
        </w:rPr>
        <w:t xml:space="preserve"> </w:t>
      </w:r>
      <w:r w:rsidRPr="0CECEF8B">
        <w:rPr>
          <w:rFonts w:ascii="Arial" w:eastAsia="Arial" w:hAnsi="Arial" w:cs="Arial"/>
          <w:sz w:val="24"/>
          <w:szCs w:val="24"/>
        </w:rPr>
        <w:t>liberar, para unir, para transformar? 18. La palabra omnipotente,</w:t>
      </w:r>
      <w:r w:rsidR="00B30482">
        <w:rPr>
          <w:rFonts w:ascii="Arial" w:eastAsia="Arial" w:hAnsi="Arial" w:cs="Arial"/>
          <w:sz w:val="24"/>
          <w:szCs w:val="24"/>
        </w:rPr>
        <w:t xml:space="preserve"> </w:t>
      </w:r>
      <w:r w:rsidRPr="0CECEF8B">
        <w:rPr>
          <w:rFonts w:ascii="Arial" w:eastAsia="Arial" w:hAnsi="Arial" w:cs="Arial"/>
          <w:sz w:val="24"/>
          <w:szCs w:val="24"/>
        </w:rPr>
        <w:t>que puede cuanto quiere, es más, en la cual poder y querer son</w:t>
      </w:r>
      <w:r w:rsidR="00B30482">
        <w:rPr>
          <w:rFonts w:ascii="Arial" w:eastAsia="Arial" w:hAnsi="Arial" w:cs="Arial"/>
          <w:sz w:val="24"/>
          <w:szCs w:val="24"/>
        </w:rPr>
        <w:t xml:space="preserve"> </w:t>
      </w:r>
      <w:r w:rsidRPr="0CECEF8B">
        <w:rPr>
          <w:rFonts w:ascii="Arial" w:eastAsia="Arial" w:hAnsi="Arial" w:cs="Arial"/>
          <w:sz w:val="24"/>
          <w:szCs w:val="24"/>
        </w:rPr>
        <w:t>lo mismo, dice: Yo quiero, Padre, que así como tú y yo somos uno,</w:t>
      </w:r>
      <w:r w:rsidR="00B30482">
        <w:rPr>
          <w:rFonts w:ascii="Arial" w:eastAsia="Arial" w:hAnsi="Arial" w:cs="Arial"/>
          <w:sz w:val="24"/>
          <w:szCs w:val="24"/>
        </w:rPr>
        <w:t xml:space="preserve"> </w:t>
      </w:r>
      <w:r w:rsidRPr="0CECEF8B">
        <w:rPr>
          <w:rFonts w:ascii="Arial" w:eastAsia="Arial" w:hAnsi="Arial" w:cs="Arial"/>
          <w:sz w:val="24"/>
          <w:szCs w:val="24"/>
        </w:rPr>
        <w:t>así también estos sean uno con nosotros</w:t>
      </w:r>
      <w:r w:rsidR="00CF6AD9">
        <w:rPr>
          <w:rStyle w:val="Refdenotaalpie"/>
          <w:rFonts w:ascii="Arial" w:eastAsia="Arial" w:hAnsi="Arial" w:cs="Arial"/>
          <w:sz w:val="24"/>
          <w:szCs w:val="24"/>
        </w:rPr>
        <w:footnoteReference w:id="273"/>
      </w:r>
      <w:r w:rsidRPr="0CECEF8B">
        <w:rPr>
          <w:rFonts w:ascii="Arial" w:eastAsia="Arial" w:hAnsi="Arial" w:cs="Arial"/>
          <w:sz w:val="24"/>
          <w:szCs w:val="24"/>
        </w:rPr>
        <w:t xml:space="preserve">. ¡Oh voluntad misericordiosa, </w:t>
      </w:r>
      <w:r w:rsidRPr="0CECEF8B">
        <w:rPr>
          <w:rFonts w:ascii="Arial" w:eastAsia="Arial" w:hAnsi="Arial" w:cs="Arial"/>
          <w:sz w:val="24"/>
          <w:szCs w:val="24"/>
        </w:rPr>
        <w:lastRenderedPageBreak/>
        <w:t>voluntad de Dios digna de Dios, voluntad llena de</w:t>
      </w:r>
      <w:r w:rsidR="00B30482">
        <w:rPr>
          <w:rFonts w:ascii="Arial" w:eastAsia="Arial" w:hAnsi="Arial" w:cs="Arial"/>
          <w:sz w:val="24"/>
          <w:szCs w:val="24"/>
        </w:rPr>
        <w:t xml:space="preserve"> </w:t>
      </w:r>
      <w:r w:rsidRPr="0CECEF8B">
        <w:rPr>
          <w:rFonts w:ascii="Arial" w:eastAsia="Arial" w:hAnsi="Arial" w:cs="Arial"/>
          <w:sz w:val="24"/>
          <w:szCs w:val="24"/>
        </w:rPr>
        <w:t>gracia y de caridad, voluntad llena de verdad, porque es de la</w:t>
      </w:r>
      <w:r w:rsidR="00B30482">
        <w:rPr>
          <w:rFonts w:ascii="Arial" w:eastAsia="Arial" w:hAnsi="Arial" w:cs="Arial"/>
          <w:sz w:val="24"/>
          <w:szCs w:val="24"/>
        </w:rPr>
        <w:t xml:space="preserve"> </w:t>
      </w:r>
      <w:r w:rsidRPr="0CECEF8B">
        <w:rPr>
          <w:rFonts w:ascii="Arial" w:eastAsia="Arial" w:hAnsi="Arial" w:cs="Arial"/>
          <w:sz w:val="24"/>
          <w:szCs w:val="24"/>
        </w:rPr>
        <w:t>Verdad! Que como tú y yo somos uno, así también estos sean uno</w:t>
      </w:r>
      <w:r w:rsidR="00B30482">
        <w:rPr>
          <w:rFonts w:ascii="Arial" w:eastAsia="Arial" w:hAnsi="Arial" w:cs="Arial"/>
          <w:sz w:val="24"/>
          <w:szCs w:val="24"/>
        </w:rPr>
        <w:t xml:space="preserve"> </w:t>
      </w:r>
      <w:r w:rsidRPr="0CECEF8B">
        <w:rPr>
          <w:rFonts w:ascii="Arial" w:eastAsia="Arial" w:hAnsi="Arial" w:cs="Arial"/>
          <w:sz w:val="24"/>
          <w:szCs w:val="24"/>
        </w:rPr>
        <w:t>con nosotros. He aquí hasta dónde progresa el siervo, hasta dónde</w:t>
      </w:r>
      <w:r w:rsidR="00B30482">
        <w:rPr>
          <w:rFonts w:ascii="Arial" w:eastAsia="Arial" w:hAnsi="Arial" w:cs="Arial"/>
          <w:sz w:val="24"/>
          <w:szCs w:val="24"/>
        </w:rPr>
        <w:t xml:space="preserve"> </w:t>
      </w:r>
      <w:r w:rsidRPr="0CECEF8B">
        <w:rPr>
          <w:rFonts w:ascii="Arial" w:eastAsia="Arial" w:hAnsi="Arial" w:cs="Arial"/>
          <w:sz w:val="24"/>
          <w:szCs w:val="24"/>
        </w:rPr>
        <w:t>es reconciliado el enemigo; de modo que de enemigo deviene</w:t>
      </w:r>
      <w:r w:rsidR="00B30482">
        <w:rPr>
          <w:rFonts w:ascii="Arial" w:eastAsia="Arial" w:hAnsi="Arial" w:cs="Arial"/>
          <w:sz w:val="24"/>
          <w:szCs w:val="24"/>
        </w:rPr>
        <w:t xml:space="preserve"> </w:t>
      </w:r>
      <w:r w:rsidRPr="0CECEF8B">
        <w:rPr>
          <w:rFonts w:ascii="Arial" w:eastAsia="Arial" w:hAnsi="Arial" w:cs="Arial"/>
          <w:sz w:val="24"/>
          <w:szCs w:val="24"/>
        </w:rPr>
        <w:t>siervo; de siervo, amigo; de amigo, hijo; de hijo, heredero; de</w:t>
      </w:r>
      <w:r w:rsidR="00B30482">
        <w:rPr>
          <w:rFonts w:ascii="Arial" w:eastAsia="Arial" w:hAnsi="Arial" w:cs="Arial"/>
          <w:sz w:val="24"/>
          <w:szCs w:val="24"/>
        </w:rPr>
        <w:t xml:space="preserve"> </w:t>
      </w:r>
      <w:r w:rsidRPr="0CECEF8B">
        <w:rPr>
          <w:rFonts w:ascii="Arial" w:eastAsia="Arial" w:hAnsi="Arial" w:cs="Arial"/>
          <w:sz w:val="24"/>
          <w:szCs w:val="24"/>
        </w:rPr>
        <w:t>heredero deviene uno, es más deviene también uno con esa misma</w:t>
      </w:r>
      <w:r w:rsidR="00B30482">
        <w:rPr>
          <w:rFonts w:ascii="Arial" w:eastAsia="Arial" w:hAnsi="Arial" w:cs="Arial"/>
          <w:sz w:val="24"/>
          <w:szCs w:val="24"/>
        </w:rPr>
        <w:t xml:space="preserve"> </w:t>
      </w:r>
      <w:r w:rsidRPr="0CECEF8B">
        <w:rPr>
          <w:rFonts w:ascii="Arial" w:eastAsia="Arial" w:hAnsi="Arial" w:cs="Arial"/>
          <w:sz w:val="24"/>
          <w:szCs w:val="24"/>
        </w:rPr>
        <w:t>herencia, de modo que así como no podría ser privado de sí</w:t>
      </w:r>
      <w:r w:rsidR="00B30482">
        <w:rPr>
          <w:rFonts w:ascii="Arial" w:eastAsia="Arial" w:hAnsi="Arial" w:cs="Arial"/>
          <w:sz w:val="24"/>
          <w:szCs w:val="24"/>
        </w:rPr>
        <w:t xml:space="preserve"> </w:t>
      </w:r>
      <w:r w:rsidRPr="0CECEF8B">
        <w:rPr>
          <w:rFonts w:ascii="Arial" w:eastAsia="Arial" w:hAnsi="Arial" w:cs="Arial"/>
          <w:sz w:val="24"/>
          <w:szCs w:val="24"/>
        </w:rPr>
        <w:t>mismo, así tampoco podría ser privado de la herencia que es</w:t>
      </w:r>
      <w:r w:rsidR="00B30482">
        <w:rPr>
          <w:rFonts w:ascii="Arial" w:eastAsia="Arial" w:hAnsi="Arial" w:cs="Arial"/>
          <w:sz w:val="24"/>
          <w:szCs w:val="24"/>
        </w:rPr>
        <w:t xml:space="preserve"> </w:t>
      </w:r>
      <w:r w:rsidRPr="0CECEF8B">
        <w:rPr>
          <w:rFonts w:ascii="Arial" w:eastAsia="Arial" w:hAnsi="Arial" w:cs="Arial"/>
          <w:sz w:val="24"/>
          <w:szCs w:val="24"/>
        </w:rPr>
        <w:t>el propio Dios. Y por eso dice mi porción es Dios, por siempre</w:t>
      </w:r>
      <w:r w:rsidR="00F05130">
        <w:rPr>
          <w:rStyle w:val="Refdenotaalpie"/>
          <w:rFonts w:ascii="Arial" w:eastAsia="Arial" w:hAnsi="Arial" w:cs="Arial"/>
          <w:sz w:val="24"/>
          <w:szCs w:val="24"/>
        </w:rPr>
        <w:footnoteReference w:id="274"/>
      </w:r>
      <w:r w:rsidRPr="0CECEF8B">
        <w:rPr>
          <w:rFonts w:ascii="Arial" w:eastAsia="Arial" w:hAnsi="Arial" w:cs="Arial"/>
          <w:sz w:val="24"/>
          <w:szCs w:val="24"/>
        </w:rPr>
        <w:t>.</w:t>
      </w:r>
      <w:r w:rsidR="00B30482">
        <w:rPr>
          <w:rFonts w:ascii="Arial" w:eastAsia="Arial" w:hAnsi="Arial" w:cs="Arial"/>
          <w:sz w:val="24"/>
          <w:szCs w:val="24"/>
        </w:rPr>
        <w:t xml:space="preserve"> </w:t>
      </w:r>
      <w:r w:rsidRPr="0CECEF8B">
        <w:rPr>
          <w:rFonts w:ascii="Arial" w:eastAsia="Arial" w:hAnsi="Arial" w:cs="Arial"/>
          <w:sz w:val="24"/>
          <w:szCs w:val="24"/>
        </w:rPr>
        <w:t>He aquí cómo son uno con nosotros. 19. ¡Oh unidad única! ¡</w:t>
      </w:r>
      <w:r w:rsidR="002C25F8">
        <w:rPr>
          <w:rFonts w:ascii="Arial" w:eastAsia="Arial" w:hAnsi="Arial" w:cs="Arial"/>
          <w:sz w:val="24"/>
          <w:szCs w:val="24"/>
        </w:rPr>
        <w:t>Oh u</w:t>
      </w:r>
      <w:r w:rsidRPr="0CECEF8B">
        <w:rPr>
          <w:rFonts w:ascii="Arial" w:eastAsia="Arial" w:hAnsi="Arial" w:cs="Arial"/>
          <w:sz w:val="24"/>
          <w:szCs w:val="24"/>
        </w:rPr>
        <w:t>nidad únicamente una! ¡Oh unidad absolutamente necesaria!</w:t>
      </w:r>
      <w:r w:rsidR="00B30482">
        <w:rPr>
          <w:rFonts w:ascii="Arial" w:eastAsia="Arial" w:hAnsi="Arial" w:cs="Arial"/>
          <w:sz w:val="24"/>
          <w:szCs w:val="24"/>
        </w:rPr>
        <w:t xml:space="preserve"> </w:t>
      </w:r>
      <w:r w:rsidRPr="0CECEF8B">
        <w:rPr>
          <w:rFonts w:ascii="Arial" w:eastAsia="Arial" w:hAnsi="Arial" w:cs="Arial"/>
          <w:sz w:val="24"/>
          <w:szCs w:val="24"/>
        </w:rPr>
        <w:t>Unidad por la cual hay que dejar todas las cosas dulces de este</w:t>
      </w:r>
      <w:r w:rsidR="00B30482">
        <w:rPr>
          <w:rFonts w:ascii="Arial" w:eastAsia="Arial" w:hAnsi="Arial" w:cs="Arial"/>
          <w:sz w:val="24"/>
          <w:szCs w:val="24"/>
        </w:rPr>
        <w:t xml:space="preserve"> </w:t>
      </w:r>
      <w:r w:rsidRPr="0CECEF8B">
        <w:rPr>
          <w:rFonts w:ascii="Arial" w:eastAsia="Arial" w:hAnsi="Arial" w:cs="Arial"/>
          <w:sz w:val="24"/>
          <w:szCs w:val="24"/>
        </w:rPr>
        <w:t>mundo, hay que soportar las amargas, hay que huir de las</w:t>
      </w:r>
      <w:r w:rsidR="00B30482">
        <w:rPr>
          <w:rFonts w:ascii="Arial" w:eastAsia="Arial" w:hAnsi="Arial" w:cs="Arial"/>
          <w:sz w:val="24"/>
          <w:szCs w:val="24"/>
        </w:rPr>
        <w:t xml:space="preserve"> </w:t>
      </w:r>
      <w:r w:rsidRPr="0CECEF8B">
        <w:rPr>
          <w:rFonts w:ascii="Arial" w:eastAsia="Arial" w:hAnsi="Arial" w:cs="Arial"/>
          <w:sz w:val="24"/>
          <w:szCs w:val="24"/>
        </w:rPr>
        <w:t>deshonestas y abrazar las honestas. Unidad hacia la cual se corre</w:t>
      </w:r>
      <w:r w:rsidR="00B30482">
        <w:rPr>
          <w:rFonts w:ascii="Arial" w:eastAsia="Arial" w:hAnsi="Arial" w:cs="Arial"/>
          <w:sz w:val="24"/>
          <w:szCs w:val="24"/>
        </w:rPr>
        <w:t xml:space="preserve"> </w:t>
      </w:r>
      <w:r w:rsidRPr="0CECEF8B">
        <w:rPr>
          <w:rFonts w:ascii="Arial" w:eastAsia="Arial" w:hAnsi="Arial" w:cs="Arial"/>
          <w:sz w:val="24"/>
          <w:szCs w:val="24"/>
        </w:rPr>
        <w:t>de variadas maneras, en la cual uno se mantiene invariablemente,</w:t>
      </w:r>
      <w:r w:rsidR="00B30482">
        <w:rPr>
          <w:rFonts w:ascii="Arial" w:eastAsia="Arial" w:hAnsi="Arial" w:cs="Arial"/>
          <w:sz w:val="24"/>
          <w:szCs w:val="24"/>
        </w:rPr>
        <w:t xml:space="preserve"> </w:t>
      </w:r>
      <w:r w:rsidRPr="0CECEF8B">
        <w:rPr>
          <w:rFonts w:ascii="Arial" w:eastAsia="Arial" w:hAnsi="Arial" w:cs="Arial"/>
          <w:sz w:val="24"/>
          <w:szCs w:val="24"/>
        </w:rPr>
        <w:t>uno reposa, uno se dilata. ¡Oh, si me fuera permitida la expresión</w:t>
      </w:r>
      <w:r w:rsidR="00B30482">
        <w:rPr>
          <w:rFonts w:ascii="Arial" w:eastAsia="Arial" w:hAnsi="Arial" w:cs="Arial"/>
          <w:sz w:val="24"/>
          <w:szCs w:val="24"/>
        </w:rPr>
        <w:t xml:space="preserve"> </w:t>
      </w:r>
      <w:r w:rsidRPr="0CECEF8B">
        <w:rPr>
          <w:rFonts w:ascii="Arial" w:eastAsia="Arial" w:hAnsi="Arial" w:cs="Arial"/>
          <w:sz w:val="24"/>
          <w:szCs w:val="24"/>
        </w:rPr>
        <w:t>audaz! ¡Oh, si se pudiera parangonar la torpeza con el encanto, lo deshonesto con lo casto, la cima del espíritu con el envilecimiento</w:t>
      </w:r>
      <w:r w:rsidR="00B30482">
        <w:rPr>
          <w:rFonts w:ascii="Arial" w:eastAsia="Arial" w:hAnsi="Arial" w:cs="Arial"/>
          <w:sz w:val="24"/>
          <w:szCs w:val="24"/>
        </w:rPr>
        <w:t xml:space="preserve"> </w:t>
      </w:r>
      <w:r w:rsidRPr="0CECEF8B">
        <w:rPr>
          <w:rFonts w:ascii="Arial" w:eastAsia="Arial" w:hAnsi="Arial" w:cs="Arial"/>
          <w:sz w:val="24"/>
          <w:szCs w:val="24"/>
        </w:rPr>
        <w:t>de la carne! Nada mejor, nada más exacto, nada más expresivo</w:t>
      </w:r>
      <w:r w:rsidR="00B30482">
        <w:rPr>
          <w:rFonts w:ascii="Arial" w:eastAsia="Arial" w:hAnsi="Arial" w:cs="Arial"/>
          <w:sz w:val="24"/>
          <w:szCs w:val="24"/>
        </w:rPr>
        <w:t xml:space="preserve"> </w:t>
      </w:r>
      <w:r w:rsidRPr="0CECEF8B">
        <w:rPr>
          <w:rFonts w:ascii="Arial" w:eastAsia="Arial" w:hAnsi="Arial" w:cs="Arial"/>
          <w:sz w:val="24"/>
          <w:szCs w:val="24"/>
        </w:rPr>
        <w:t>para mostrar en estas tinieblas esta unión santa, espiritual, divina,</w:t>
      </w:r>
      <w:r w:rsidR="00B30482">
        <w:rPr>
          <w:rFonts w:ascii="Arial" w:eastAsia="Arial" w:hAnsi="Arial" w:cs="Arial"/>
          <w:sz w:val="24"/>
          <w:szCs w:val="24"/>
        </w:rPr>
        <w:t xml:space="preserve"> </w:t>
      </w:r>
      <w:r w:rsidRPr="0CECEF8B">
        <w:rPr>
          <w:rFonts w:ascii="Arial" w:eastAsia="Arial" w:hAnsi="Arial" w:cs="Arial"/>
          <w:sz w:val="24"/>
          <w:szCs w:val="24"/>
        </w:rPr>
        <w:t>que la comparación con su contrario. 20. Nada más desemejante</w:t>
      </w:r>
      <w:r w:rsidR="00B30482">
        <w:rPr>
          <w:rFonts w:ascii="Arial" w:eastAsia="Arial" w:hAnsi="Arial" w:cs="Arial"/>
          <w:sz w:val="24"/>
          <w:szCs w:val="24"/>
        </w:rPr>
        <w:t xml:space="preserve"> </w:t>
      </w:r>
      <w:r w:rsidRPr="0CECEF8B">
        <w:rPr>
          <w:rFonts w:ascii="Arial" w:eastAsia="Arial" w:hAnsi="Arial" w:cs="Arial"/>
          <w:sz w:val="24"/>
          <w:szCs w:val="24"/>
        </w:rPr>
        <w:t>en la realidad, nada más semejante en la comparación. Así como</w:t>
      </w:r>
      <w:r w:rsidR="00B30482">
        <w:rPr>
          <w:rFonts w:ascii="Arial" w:eastAsia="Arial" w:hAnsi="Arial" w:cs="Arial"/>
          <w:sz w:val="24"/>
          <w:szCs w:val="24"/>
        </w:rPr>
        <w:t xml:space="preserve"> </w:t>
      </w:r>
      <w:r w:rsidRPr="0CECEF8B">
        <w:rPr>
          <w:rFonts w:ascii="Arial" w:eastAsia="Arial" w:hAnsi="Arial" w:cs="Arial"/>
          <w:sz w:val="24"/>
          <w:szCs w:val="24"/>
        </w:rPr>
        <w:t>en el instante de la unión carnal, el espíritu pasa completamente</w:t>
      </w:r>
      <w:r w:rsidR="00B30482">
        <w:rPr>
          <w:rFonts w:ascii="Arial" w:eastAsia="Arial" w:hAnsi="Arial" w:cs="Arial"/>
          <w:sz w:val="24"/>
          <w:szCs w:val="24"/>
        </w:rPr>
        <w:t xml:space="preserve"> </w:t>
      </w:r>
      <w:r w:rsidRPr="0CECEF8B">
        <w:rPr>
          <w:rFonts w:ascii="Arial" w:eastAsia="Arial" w:hAnsi="Arial" w:cs="Arial"/>
          <w:sz w:val="24"/>
          <w:szCs w:val="24"/>
        </w:rPr>
        <w:t>a la carne sin fuerza, sin dominio de sí, olvidado de sus cosas</w:t>
      </w:r>
      <w:r w:rsidR="009F6851">
        <w:rPr>
          <w:rStyle w:val="Refdenotaalpie"/>
          <w:rFonts w:ascii="Arial" w:eastAsia="Arial" w:hAnsi="Arial" w:cs="Arial"/>
          <w:sz w:val="24"/>
          <w:szCs w:val="24"/>
        </w:rPr>
        <w:footnoteReference w:id="275"/>
      </w:r>
      <w:r w:rsidRPr="0CECEF8B">
        <w:rPr>
          <w:rFonts w:ascii="Arial" w:eastAsia="Arial" w:hAnsi="Arial" w:cs="Arial"/>
          <w:sz w:val="24"/>
          <w:szCs w:val="24"/>
        </w:rPr>
        <w:t>,</w:t>
      </w:r>
      <w:r w:rsidR="00B30482">
        <w:rPr>
          <w:rFonts w:ascii="Arial" w:eastAsia="Arial" w:hAnsi="Arial" w:cs="Arial"/>
          <w:sz w:val="24"/>
          <w:szCs w:val="24"/>
        </w:rPr>
        <w:t xml:space="preserve"> </w:t>
      </w:r>
      <w:r w:rsidRPr="0CECEF8B">
        <w:rPr>
          <w:rFonts w:ascii="Arial" w:eastAsia="Arial" w:hAnsi="Arial" w:cs="Arial"/>
          <w:sz w:val="24"/>
          <w:szCs w:val="24"/>
        </w:rPr>
        <w:t>adormecido en lo que atañe a sus cuidados y preocupaciones,</w:t>
      </w:r>
      <w:r w:rsidR="00B30482">
        <w:rPr>
          <w:rFonts w:ascii="Arial" w:eastAsia="Arial" w:hAnsi="Arial" w:cs="Arial"/>
          <w:sz w:val="24"/>
          <w:szCs w:val="24"/>
        </w:rPr>
        <w:t xml:space="preserve"> </w:t>
      </w:r>
      <w:r w:rsidRPr="0CECEF8B">
        <w:rPr>
          <w:rFonts w:ascii="Arial" w:eastAsia="Arial" w:hAnsi="Arial" w:cs="Arial"/>
          <w:sz w:val="24"/>
          <w:szCs w:val="24"/>
        </w:rPr>
        <w:t>de tal modo que en ese momento el avaro no se acuerda de</w:t>
      </w:r>
      <w:r w:rsidR="00B30482">
        <w:rPr>
          <w:rFonts w:ascii="Arial" w:eastAsia="Arial" w:hAnsi="Arial" w:cs="Arial"/>
          <w:sz w:val="24"/>
          <w:szCs w:val="24"/>
        </w:rPr>
        <w:t xml:space="preserve"> </w:t>
      </w:r>
      <w:r w:rsidRPr="0CECEF8B">
        <w:rPr>
          <w:rFonts w:ascii="Arial" w:eastAsia="Arial" w:hAnsi="Arial" w:cs="Arial"/>
          <w:sz w:val="24"/>
          <w:szCs w:val="24"/>
        </w:rPr>
        <w:t>su dinero, ni el ambicioso del honor, ni el vanidoso de la gloria;</w:t>
      </w:r>
      <w:r w:rsidR="00B30482">
        <w:rPr>
          <w:rFonts w:ascii="Arial" w:eastAsia="Arial" w:hAnsi="Arial" w:cs="Arial"/>
          <w:sz w:val="24"/>
          <w:szCs w:val="24"/>
        </w:rPr>
        <w:t xml:space="preserve"> </w:t>
      </w:r>
      <w:r w:rsidRPr="0CECEF8B">
        <w:rPr>
          <w:rFonts w:ascii="Arial" w:eastAsia="Arial" w:hAnsi="Arial" w:cs="Arial"/>
          <w:sz w:val="24"/>
          <w:szCs w:val="24"/>
        </w:rPr>
        <w:t>que fuera de esto ni goza, ni se duele, ni desea, ni teme, mientras</w:t>
      </w:r>
      <w:r w:rsidR="00B30482">
        <w:rPr>
          <w:rFonts w:ascii="Arial" w:eastAsia="Arial" w:hAnsi="Arial" w:cs="Arial"/>
          <w:sz w:val="24"/>
          <w:szCs w:val="24"/>
        </w:rPr>
        <w:t xml:space="preserve"> </w:t>
      </w:r>
      <w:r w:rsidRPr="0CECEF8B">
        <w:rPr>
          <w:rFonts w:ascii="Arial" w:eastAsia="Arial" w:hAnsi="Arial" w:cs="Arial"/>
          <w:sz w:val="24"/>
          <w:szCs w:val="24"/>
        </w:rPr>
        <w:t>está absorbido por esta sola y única voluptuosidad; así, o todavía</w:t>
      </w:r>
      <w:r w:rsidR="00B30482">
        <w:rPr>
          <w:rFonts w:ascii="Arial" w:eastAsia="Arial" w:hAnsi="Arial" w:cs="Arial"/>
          <w:sz w:val="24"/>
          <w:szCs w:val="24"/>
        </w:rPr>
        <w:t xml:space="preserve"> </w:t>
      </w:r>
      <w:r w:rsidRPr="0CECEF8B">
        <w:rPr>
          <w:rFonts w:ascii="Arial" w:eastAsia="Arial" w:hAnsi="Arial" w:cs="Arial"/>
          <w:sz w:val="24"/>
          <w:szCs w:val="24"/>
        </w:rPr>
        <w:t>más, el espíritu todo, en una sobria ebriedad, fuertemente</w:t>
      </w:r>
      <w:r w:rsidR="00B30482">
        <w:rPr>
          <w:rFonts w:ascii="Arial" w:eastAsia="Arial" w:hAnsi="Arial" w:cs="Arial"/>
          <w:sz w:val="24"/>
          <w:szCs w:val="24"/>
        </w:rPr>
        <w:t xml:space="preserve"> </w:t>
      </w:r>
      <w:r w:rsidRPr="0CECEF8B">
        <w:rPr>
          <w:rFonts w:ascii="Arial" w:eastAsia="Arial" w:hAnsi="Arial" w:cs="Arial"/>
          <w:sz w:val="24"/>
          <w:szCs w:val="24"/>
        </w:rPr>
        <w:t>debilitado, será omnipotente en Dios y gozará de todas las cosas,</w:t>
      </w:r>
      <w:r w:rsidR="00B30482">
        <w:rPr>
          <w:rFonts w:ascii="Arial" w:eastAsia="Arial" w:hAnsi="Arial" w:cs="Arial"/>
          <w:sz w:val="24"/>
          <w:szCs w:val="24"/>
        </w:rPr>
        <w:t xml:space="preserve"> </w:t>
      </w:r>
      <w:r w:rsidRPr="0CECEF8B">
        <w:rPr>
          <w:rFonts w:ascii="Arial" w:eastAsia="Arial" w:hAnsi="Arial" w:cs="Arial"/>
          <w:sz w:val="24"/>
          <w:szCs w:val="24"/>
        </w:rPr>
        <w:t>cuando por la plenitud de la verdad, de la virtud, de la caridad,</w:t>
      </w:r>
      <w:r w:rsidR="00B30482">
        <w:rPr>
          <w:rFonts w:ascii="Arial" w:eastAsia="Arial" w:hAnsi="Arial" w:cs="Arial"/>
          <w:sz w:val="24"/>
          <w:szCs w:val="24"/>
        </w:rPr>
        <w:t xml:space="preserve"> </w:t>
      </w:r>
      <w:r w:rsidRPr="0CECEF8B">
        <w:rPr>
          <w:rFonts w:ascii="Arial" w:eastAsia="Arial" w:hAnsi="Arial" w:cs="Arial"/>
          <w:sz w:val="24"/>
          <w:szCs w:val="24"/>
        </w:rPr>
        <w:t>se adhiera a aquél que será todo en todo</w:t>
      </w:r>
      <w:r w:rsidR="0096040C">
        <w:rPr>
          <w:rStyle w:val="Refdenotaalpie"/>
          <w:rFonts w:ascii="Arial" w:eastAsia="Arial" w:hAnsi="Arial" w:cs="Arial"/>
          <w:sz w:val="24"/>
          <w:szCs w:val="24"/>
        </w:rPr>
        <w:footnoteReference w:id="276"/>
      </w:r>
      <w:r w:rsidRPr="0CECEF8B">
        <w:rPr>
          <w:rFonts w:ascii="Arial" w:eastAsia="Arial" w:hAnsi="Arial" w:cs="Arial"/>
          <w:sz w:val="24"/>
          <w:szCs w:val="24"/>
        </w:rPr>
        <w:t>. 21. Él lo contemplará</w:t>
      </w:r>
      <w:r w:rsidR="00B30482">
        <w:rPr>
          <w:rFonts w:ascii="Arial" w:eastAsia="Arial" w:hAnsi="Arial" w:cs="Arial"/>
          <w:sz w:val="24"/>
          <w:szCs w:val="24"/>
        </w:rPr>
        <w:t xml:space="preserve"> </w:t>
      </w:r>
      <w:r w:rsidRPr="0CECEF8B">
        <w:rPr>
          <w:rFonts w:ascii="Arial" w:eastAsia="Arial" w:hAnsi="Arial" w:cs="Arial"/>
          <w:sz w:val="24"/>
          <w:szCs w:val="24"/>
        </w:rPr>
        <w:t>por él mismo, lo amará por él mismo, de modo que no le deleite</w:t>
      </w:r>
      <w:r w:rsidR="00B30482">
        <w:rPr>
          <w:rFonts w:ascii="Arial" w:eastAsia="Arial" w:hAnsi="Arial" w:cs="Arial"/>
          <w:sz w:val="24"/>
          <w:szCs w:val="24"/>
        </w:rPr>
        <w:t xml:space="preserve"> </w:t>
      </w:r>
      <w:r w:rsidRPr="0CECEF8B">
        <w:rPr>
          <w:rFonts w:ascii="Arial" w:eastAsia="Arial" w:hAnsi="Arial" w:cs="Arial"/>
          <w:sz w:val="24"/>
          <w:szCs w:val="24"/>
        </w:rPr>
        <w:t>ver nada, a no ser a aquél a quien ama, amar nada, a no ser</w:t>
      </w:r>
      <w:r w:rsidR="00B30482">
        <w:rPr>
          <w:rFonts w:ascii="Arial" w:eastAsia="Arial" w:hAnsi="Arial" w:cs="Arial"/>
          <w:sz w:val="24"/>
          <w:szCs w:val="24"/>
        </w:rPr>
        <w:t xml:space="preserve"> </w:t>
      </w:r>
      <w:r w:rsidRPr="0CECEF8B">
        <w:rPr>
          <w:rFonts w:ascii="Arial" w:eastAsia="Arial" w:hAnsi="Arial" w:cs="Arial"/>
          <w:sz w:val="24"/>
          <w:szCs w:val="24"/>
        </w:rPr>
        <w:t>a aquél a quien ve. La visión iluminará su amor, el amor inflamará</w:t>
      </w:r>
      <w:r w:rsidR="00B30482">
        <w:rPr>
          <w:rFonts w:ascii="Arial" w:eastAsia="Arial" w:hAnsi="Arial" w:cs="Arial"/>
          <w:sz w:val="24"/>
          <w:szCs w:val="24"/>
        </w:rPr>
        <w:t xml:space="preserve"> </w:t>
      </w:r>
      <w:r w:rsidRPr="0CECEF8B">
        <w:rPr>
          <w:rFonts w:ascii="Arial" w:eastAsia="Arial" w:hAnsi="Arial" w:cs="Arial"/>
          <w:sz w:val="24"/>
          <w:szCs w:val="24"/>
        </w:rPr>
        <w:t>su visión, al punto que mientras es ayudado siempre por uno</w:t>
      </w:r>
      <w:r w:rsidR="00B30482">
        <w:rPr>
          <w:rFonts w:ascii="Arial" w:eastAsia="Arial" w:hAnsi="Arial" w:cs="Arial"/>
          <w:sz w:val="24"/>
          <w:szCs w:val="24"/>
        </w:rPr>
        <w:t xml:space="preserve"> </w:t>
      </w:r>
      <w:r w:rsidRPr="0CECEF8B">
        <w:rPr>
          <w:rFonts w:ascii="Arial" w:eastAsia="Arial" w:hAnsi="Arial" w:cs="Arial"/>
          <w:sz w:val="24"/>
          <w:szCs w:val="24"/>
        </w:rPr>
        <w:t>y otra, recorrerá el círculo de la felicidad infinita, donde sólo</w:t>
      </w:r>
      <w:r w:rsidR="00B30482">
        <w:rPr>
          <w:rFonts w:ascii="Arial" w:eastAsia="Arial" w:hAnsi="Arial" w:cs="Arial"/>
          <w:sz w:val="24"/>
          <w:szCs w:val="24"/>
        </w:rPr>
        <w:t xml:space="preserve"> </w:t>
      </w:r>
      <w:r w:rsidRPr="0CECEF8B">
        <w:rPr>
          <w:rFonts w:ascii="Arial" w:eastAsia="Arial" w:hAnsi="Arial" w:cs="Arial"/>
          <w:sz w:val="24"/>
          <w:szCs w:val="24"/>
        </w:rPr>
        <w:t>los santos podrán andar; porque amó, será digno de ver y conocer;</w:t>
      </w:r>
      <w:r w:rsidR="00B30482">
        <w:rPr>
          <w:rFonts w:ascii="Arial" w:eastAsia="Arial" w:hAnsi="Arial" w:cs="Arial"/>
          <w:sz w:val="24"/>
          <w:szCs w:val="24"/>
        </w:rPr>
        <w:t xml:space="preserve"> </w:t>
      </w:r>
      <w:r w:rsidRPr="0CECEF8B">
        <w:rPr>
          <w:rFonts w:ascii="Arial" w:eastAsia="Arial" w:hAnsi="Arial" w:cs="Arial"/>
          <w:sz w:val="24"/>
          <w:szCs w:val="24"/>
        </w:rPr>
        <w:t>porque conoció, estará deseoso de amar. 22. En efecto, es</w:t>
      </w:r>
      <w:r w:rsidR="00B30482">
        <w:rPr>
          <w:rFonts w:ascii="Arial" w:eastAsia="Arial" w:hAnsi="Arial" w:cs="Arial"/>
          <w:sz w:val="24"/>
          <w:szCs w:val="24"/>
        </w:rPr>
        <w:t xml:space="preserve"> </w:t>
      </w:r>
      <w:r w:rsidRPr="0CECEF8B">
        <w:rPr>
          <w:rFonts w:ascii="Arial" w:eastAsia="Arial" w:hAnsi="Arial" w:cs="Arial"/>
          <w:sz w:val="24"/>
          <w:szCs w:val="24"/>
        </w:rPr>
        <w:t>imposible ver a Dios y no amarlo; pero él no podría rehusar</w:t>
      </w:r>
      <w:r w:rsidR="00B30482">
        <w:rPr>
          <w:rFonts w:ascii="Arial" w:eastAsia="Arial" w:hAnsi="Arial" w:cs="Arial"/>
          <w:sz w:val="24"/>
          <w:szCs w:val="24"/>
        </w:rPr>
        <w:t xml:space="preserve"> </w:t>
      </w:r>
      <w:r w:rsidRPr="0CECEF8B">
        <w:rPr>
          <w:rFonts w:ascii="Arial" w:eastAsia="Arial" w:hAnsi="Arial" w:cs="Arial"/>
          <w:sz w:val="24"/>
          <w:szCs w:val="24"/>
        </w:rPr>
        <w:t>mostrarse al que lo ama. Dice: Y yo, me mostraré a mí mismo</w:t>
      </w:r>
      <w:r w:rsidR="00B238D9">
        <w:rPr>
          <w:rStyle w:val="Refdenotaalpie"/>
          <w:rFonts w:ascii="Arial" w:eastAsia="Arial" w:hAnsi="Arial" w:cs="Arial"/>
          <w:sz w:val="24"/>
          <w:szCs w:val="24"/>
        </w:rPr>
        <w:footnoteReference w:id="277"/>
      </w:r>
      <w:r w:rsidRPr="0CECEF8B">
        <w:rPr>
          <w:rFonts w:ascii="Arial" w:eastAsia="Arial" w:hAnsi="Arial" w:cs="Arial"/>
          <w:sz w:val="24"/>
          <w:szCs w:val="24"/>
        </w:rPr>
        <w:t>.</w:t>
      </w:r>
      <w:r w:rsidR="00B30482">
        <w:rPr>
          <w:rFonts w:ascii="Arial" w:eastAsia="Arial" w:hAnsi="Arial" w:cs="Arial"/>
          <w:sz w:val="24"/>
          <w:szCs w:val="24"/>
        </w:rPr>
        <w:t xml:space="preserve"> </w:t>
      </w:r>
      <w:r w:rsidRPr="0CECEF8B">
        <w:rPr>
          <w:rFonts w:ascii="Arial" w:eastAsia="Arial" w:hAnsi="Arial" w:cs="Arial"/>
          <w:sz w:val="24"/>
          <w:szCs w:val="24"/>
        </w:rPr>
        <w:t xml:space="preserve"> </w:t>
      </w:r>
    </w:p>
    <w:p w14:paraId="7DF874C4" w14:textId="0F5E8EB4" w:rsidR="0CECEF8B" w:rsidRDefault="0CECEF8B" w:rsidP="00C62A2A">
      <w:pPr>
        <w:ind w:firstLine="567"/>
        <w:rPr>
          <w:rFonts w:ascii="Arial" w:eastAsia="Arial" w:hAnsi="Arial" w:cs="Arial"/>
          <w:sz w:val="24"/>
          <w:szCs w:val="24"/>
        </w:rPr>
      </w:pPr>
      <w:r w:rsidRPr="0CECEF8B">
        <w:rPr>
          <w:rFonts w:ascii="Arial" w:eastAsia="Arial" w:hAnsi="Arial" w:cs="Arial"/>
          <w:sz w:val="24"/>
          <w:szCs w:val="24"/>
        </w:rPr>
        <w:t>Amadísimos, éstas son aquellas alas de los serafines</w:t>
      </w:r>
      <w:r w:rsidR="008D17D9">
        <w:rPr>
          <w:rFonts w:ascii="Arial" w:eastAsia="Arial" w:hAnsi="Arial" w:cs="Arial"/>
          <w:sz w:val="24"/>
          <w:szCs w:val="24"/>
        </w:rPr>
        <w:t xml:space="preserve"> </w:t>
      </w:r>
      <w:r w:rsidRPr="0CECEF8B">
        <w:rPr>
          <w:rFonts w:ascii="Arial" w:eastAsia="Arial" w:hAnsi="Arial" w:cs="Arial"/>
          <w:sz w:val="24"/>
          <w:szCs w:val="24"/>
        </w:rPr>
        <w:t>bienaventurados, con las cuales ellos siempre vuelan hasta el que</w:t>
      </w:r>
      <w:r w:rsidR="008D17D9">
        <w:rPr>
          <w:rFonts w:ascii="Arial" w:eastAsia="Arial" w:hAnsi="Arial" w:cs="Arial"/>
          <w:sz w:val="24"/>
          <w:szCs w:val="24"/>
        </w:rPr>
        <w:t xml:space="preserve"> </w:t>
      </w:r>
      <w:r w:rsidRPr="0CECEF8B">
        <w:rPr>
          <w:rFonts w:ascii="Arial" w:eastAsia="Arial" w:hAnsi="Arial" w:cs="Arial"/>
          <w:sz w:val="24"/>
          <w:szCs w:val="24"/>
        </w:rPr>
        <w:t>se sienta en el trono</w:t>
      </w:r>
      <w:r w:rsidR="001013FF">
        <w:rPr>
          <w:rStyle w:val="Refdenotaalpie"/>
          <w:rFonts w:ascii="Arial" w:eastAsia="Arial" w:hAnsi="Arial" w:cs="Arial"/>
          <w:sz w:val="24"/>
          <w:szCs w:val="24"/>
        </w:rPr>
        <w:footnoteReference w:id="278"/>
      </w:r>
      <w:r w:rsidRPr="0CECEF8B">
        <w:rPr>
          <w:rFonts w:ascii="Arial" w:eastAsia="Arial" w:hAnsi="Arial" w:cs="Arial"/>
          <w:sz w:val="24"/>
          <w:szCs w:val="24"/>
        </w:rPr>
        <w:t>, al cual todos los ángeles desean contemplar</w:t>
      </w:r>
      <w:r w:rsidR="00F220FA">
        <w:rPr>
          <w:rStyle w:val="Refdenotaalpie"/>
          <w:rFonts w:ascii="Arial" w:eastAsia="Arial" w:hAnsi="Arial" w:cs="Arial"/>
          <w:sz w:val="24"/>
          <w:szCs w:val="24"/>
        </w:rPr>
        <w:footnoteReference w:id="279"/>
      </w:r>
      <w:r w:rsidRPr="0CECEF8B">
        <w:rPr>
          <w:rFonts w:ascii="Arial" w:eastAsia="Arial" w:hAnsi="Arial" w:cs="Arial"/>
          <w:sz w:val="24"/>
          <w:szCs w:val="24"/>
        </w:rPr>
        <w:t>,</w:t>
      </w:r>
      <w:r w:rsidR="008D17D9">
        <w:rPr>
          <w:rFonts w:ascii="Arial" w:eastAsia="Arial" w:hAnsi="Arial" w:cs="Arial"/>
          <w:sz w:val="24"/>
          <w:szCs w:val="24"/>
        </w:rPr>
        <w:t xml:space="preserve"> </w:t>
      </w:r>
      <w:r w:rsidRPr="0CECEF8B">
        <w:rPr>
          <w:rFonts w:ascii="Arial" w:eastAsia="Arial" w:hAnsi="Arial" w:cs="Arial"/>
          <w:sz w:val="24"/>
          <w:szCs w:val="24"/>
        </w:rPr>
        <w:t>al que contemplan siempre bajo el impulso del deseo, al que</w:t>
      </w:r>
      <w:r w:rsidR="008D17D9">
        <w:rPr>
          <w:rFonts w:ascii="Arial" w:eastAsia="Arial" w:hAnsi="Arial" w:cs="Arial"/>
          <w:sz w:val="24"/>
          <w:szCs w:val="24"/>
        </w:rPr>
        <w:t xml:space="preserve"> </w:t>
      </w:r>
      <w:r w:rsidRPr="0CECEF8B">
        <w:rPr>
          <w:rFonts w:ascii="Arial" w:eastAsia="Arial" w:hAnsi="Arial" w:cs="Arial"/>
          <w:sz w:val="24"/>
          <w:szCs w:val="24"/>
        </w:rPr>
        <w:t>desean siempre bajo la influencia de esta contemplación. Por eso,</w:t>
      </w:r>
      <w:r w:rsidR="008D17D9">
        <w:rPr>
          <w:rFonts w:ascii="Arial" w:eastAsia="Arial" w:hAnsi="Arial" w:cs="Arial"/>
          <w:sz w:val="24"/>
          <w:szCs w:val="24"/>
        </w:rPr>
        <w:t xml:space="preserve"> </w:t>
      </w:r>
      <w:r w:rsidRPr="0CECEF8B">
        <w:rPr>
          <w:rFonts w:ascii="Arial" w:eastAsia="Arial" w:hAnsi="Arial" w:cs="Arial"/>
          <w:sz w:val="24"/>
          <w:szCs w:val="24"/>
        </w:rPr>
        <w:t>hermanos, para terminar con este sermón laborioso, he aquí lo</w:t>
      </w:r>
      <w:r w:rsidR="008D17D9">
        <w:rPr>
          <w:rFonts w:ascii="Arial" w:eastAsia="Arial" w:hAnsi="Arial" w:cs="Arial"/>
          <w:sz w:val="24"/>
          <w:szCs w:val="24"/>
        </w:rPr>
        <w:t xml:space="preserve"> </w:t>
      </w:r>
      <w:r w:rsidRPr="0CECEF8B">
        <w:rPr>
          <w:rFonts w:ascii="Arial" w:eastAsia="Arial" w:hAnsi="Arial" w:cs="Arial"/>
          <w:sz w:val="24"/>
          <w:szCs w:val="24"/>
        </w:rPr>
        <w:t>que considero como la cima de toda la vida religiosa, como el</w:t>
      </w:r>
      <w:r w:rsidR="008D17D9">
        <w:rPr>
          <w:rFonts w:ascii="Arial" w:eastAsia="Arial" w:hAnsi="Arial" w:cs="Arial"/>
          <w:sz w:val="24"/>
          <w:szCs w:val="24"/>
        </w:rPr>
        <w:t xml:space="preserve"> </w:t>
      </w:r>
      <w:r w:rsidRPr="0CECEF8B">
        <w:rPr>
          <w:rFonts w:ascii="Arial" w:eastAsia="Arial" w:hAnsi="Arial" w:cs="Arial"/>
          <w:sz w:val="24"/>
          <w:szCs w:val="24"/>
        </w:rPr>
        <w:t xml:space="preserve">fin supremo de los ejercicios espirituales. 23. Porque, </w:t>
      </w:r>
      <w:r w:rsidRPr="0CECEF8B">
        <w:rPr>
          <w:rFonts w:ascii="Arial" w:eastAsia="Arial" w:hAnsi="Arial" w:cs="Arial"/>
          <w:sz w:val="24"/>
          <w:szCs w:val="24"/>
        </w:rPr>
        <w:lastRenderedPageBreak/>
        <w:t>del mismo</w:t>
      </w:r>
      <w:r w:rsidR="008D17D9">
        <w:rPr>
          <w:rFonts w:ascii="Arial" w:eastAsia="Arial" w:hAnsi="Arial" w:cs="Arial"/>
          <w:sz w:val="24"/>
          <w:szCs w:val="24"/>
        </w:rPr>
        <w:t xml:space="preserve"> </w:t>
      </w:r>
      <w:r w:rsidRPr="0CECEF8B">
        <w:rPr>
          <w:rFonts w:ascii="Arial" w:eastAsia="Arial" w:hAnsi="Arial" w:cs="Arial"/>
          <w:sz w:val="24"/>
          <w:szCs w:val="24"/>
        </w:rPr>
        <w:t>modo que sabemos que en los órdenes de los ángeles celestiales,</w:t>
      </w:r>
      <w:r w:rsidR="008D17D9">
        <w:rPr>
          <w:rFonts w:ascii="Arial" w:eastAsia="Arial" w:hAnsi="Arial" w:cs="Arial"/>
          <w:sz w:val="24"/>
          <w:szCs w:val="24"/>
        </w:rPr>
        <w:t xml:space="preserve"> </w:t>
      </w:r>
      <w:r w:rsidRPr="0CECEF8B">
        <w:rPr>
          <w:rFonts w:ascii="Arial" w:eastAsia="Arial" w:hAnsi="Arial" w:cs="Arial"/>
          <w:sz w:val="24"/>
          <w:szCs w:val="24"/>
        </w:rPr>
        <w:t>los querubines y los serafines ocupan lo más elevado de su cielo;</w:t>
      </w:r>
      <w:r w:rsidR="008D17D9">
        <w:rPr>
          <w:rFonts w:ascii="Arial" w:eastAsia="Arial" w:hAnsi="Arial" w:cs="Arial"/>
          <w:sz w:val="24"/>
          <w:szCs w:val="24"/>
        </w:rPr>
        <w:t xml:space="preserve"> </w:t>
      </w:r>
      <w:r w:rsidRPr="0CECEF8B">
        <w:rPr>
          <w:rFonts w:ascii="Arial" w:eastAsia="Arial" w:hAnsi="Arial" w:cs="Arial"/>
          <w:sz w:val="24"/>
          <w:szCs w:val="24"/>
        </w:rPr>
        <w:t>así también en nuestro cielo o sea, en el alma del justo, sede</w:t>
      </w:r>
      <w:r w:rsidR="008D17D9">
        <w:rPr>
          <w:rFonts w:ascii="Arial" w:eastAsia="Arial" w:hAnsi="Arial" w:cs="Arial"/>
          <w:sz w:val="24"/>
          <w:szCs w:val="24"/>
        </w:rPr>
        <w:t xml:space="preserve"> </w:t>
      </w:r>
      <w:r w:rsidRPr="0CECEF8B">
        <w:rPr>
          <w:rFonts w:ascii="Arial" w:eastAsia="Arial" w:hAnsi="Arial" w:cs="Arial"/>
          <w:sz w:val="24"/>
          <w:szCs w:val="24"/>
        </w:rPr>
        <w:t>de la sabiduría, donde pueden y deben encontrarse los mismos</w:t>
      </w:r>
      <w:r w:rsidR="008D17D9">
        <w:rPr>
          <w:rFonts w:ascii="Arial" w:eastAsia="Arial" w:hAnsi="Arial" w:cs="Arial"/>
          <w:sz w:val="24"/>
          <w:szCs w:val="24"/>
        </w:rPr>
        <w:t xml:space="preserve"> </w:t>
      </w:r>
      <w:r w:rsidRPr="0CECEF8B">
        <w:rPr>
          <w:rFonts w:ascii="Arial" w:eastAsia="Arial" w:hAnsi="Arial" w:cs="Arial"/>
          <w:sz w:val="24"/>
          <w:szCs w:val="24"/>
        </w:rPr>
        <w:t>órdenes y grados de virtudes, que son como sus ángeles, para</w:t>
      </w:r>
      <w:r w:rsidR="008D17D9">
        <w:rPr>
          <w:rFonts w:ascii="Arial" w:eastAsia="Arial" w:hAnsi="Arial" w:cs="Arial"/>
          <w:sz w:val="24"/>
          <w:szCs w:val="24"/>
        </w:rPr>
        <w:t xml:space="preserve"> </w:t>
      </w:r>
      <w:r w:rsidRPr="0CECEF8B">
        <w:rPr>
          <w:rFonts w:ascii="Arial" w:eastAsia="Arial" w:hAnsi="Arial" w:cs="Arial"/>
          <w:sz w:val="24"/>
          <w:szCs w:val="24"/>
        </w:rPr>
        <w:t>que los ángeles no estén ausentes de nuestro cielo, el</w:t>
      </w:r>
      <w:r w:rsidR="008D17D9">
        <w:rPr>
          <w:rFonts w:ascii="Arial" w:eastAsia="Arial" w:hAnsi="Arial" w:cs="Arial"/>
          <w:sz w:val="24"/>
          <w:szCs w:val="24"/>
        </w:rPr>
        <w:t xml:space="preserve"> </w:t>
      </w:r>
      <w:r w:rsidRPr="0CECEF8B">
        <w:rPr>
          <w:rFonts w:ascii="Arial" w:eastAsia="Arial" w:hAnsi="Arial" w:cs="Arial"/>
          <w:sz w:val="24"/>
          <w:szCs w:val="24"/>
        </w:rPr>
        <w:t>conocimiento y el amor, semejantes a los querubines y a los</w:t>
      </w:r>
      <w:r w:rsidR="008D17D9">
        <w:rPr>
          <w:rFonts w:ascii="Arial" w:eastAsia="Arial" w:hAnsi="Arial" w:cs="Arial"/>
          <w:sz w:val="24"/>
          <w:szCs w:val="24"/>
        </w:rPr>
        <w:t xml:space="preserve"> </w:t>
      </w:r>
      <w:r w:rsidRPr="0CECEF8B">
        <w:rPr>
          <w:rFonts w:ascii="Arial" w:eastAsia="Arial" w:hAnsi="Arial" w:cs="Arial"/>
          <w:sz w:val="24"/>
          <w:szCs w:val="24"/>
        </w:rPr>
        <w:t>serafines, ejercen la soberanía, y todo el ejército de las virtudes</w:t>
      </w:r>
      <w:r w:rsidR="008D17D9">
        <w:rPr>
          <w:rFonts w:ascii="Arial" w:eastAsia="Arial" w:hAnsi="Arial" w:cs="Arial"/>
          <w:sz w:val="24"/>
          <w:szCs w:val="24"/>
        </w:rPr>
        <w:t xml:space="preserve"> </w:t>
      </w:r>
      <w:r w:rsidRPr="0CECEF8B">
        <w:rPr>
          <w:rFonts w:ascii="Arial" w:eastAsia="Arial" w:hAnsi="Arial" w:cs="Arial"/>
          <w:sz w:val="24"/>
          <w:szCs w:val="24"/>
        </w:rPr>
        <w:t>les debe obediencia y servicio. Lo cual, si no lo habéis olvidado,</w:t>
      </w:r>
      <w:r w:rsidR="008D17D9">
        <w:rPr>
          <w:rFonts w:ascii="Arial" w:eastAsia="Arial" w:hAnsi="Arial" w:cs="Arial"/>
          <w:sz w:val="24"/>
          <w:szCs w:val="24"/>
        </w:rPr>
        <w:t xml:space="preserve"> </w:t>
      </w:r>
      <w:r w:rsidRPr="0CECEF8B">
        <w:rPr>
          <w:rFonts w:ascii="Arial" w:eastAsia="Arial" w:hAnsi="Arial" w:cs="Arial"/>
          <w:sz w:val="24"/>
          <w:szCs w:val="24"/>
        </w:rPr>
        <w:t>recordaréis que en otra ocasión lo habéis oído de nosotros. 24. Así,</w:t>
      </w:r>
      <w:r w:rsidR="008D17D9">
        <w:rPr>
          <w:rFonts w:ascii="Arial" w:eastAsia="Arial" w:hAnsi="Arial" w:cs="Arial"/>
          <w:sz w:val="24"/>
          <w:szCs w:val="24"/>
        </w:rPr>
        <w:t xml:space="preserve"> </w:t>
      </w:r>
      <w:r w:rsidRPr="0CECEF8B">
        <w:rPr>
          <w:rFonts w:ascii="Arial" w:eastAsia="Arial" w:hAnsi="Arial" w:cs="Arial"/>
          <w:sz w:val="24"/>
          <w:szCs w:val="24"/>
        </w:rPr>
        <w:t>hermanos míos, os pido que el sudor de vuestro trabajo, la</w:t>
      </w:r>
      <w:r w:rsidR="008D17D9">
        <w:rPr>
          <w:rFonts w:ascii="Arial" w:eastAsia="Arial" w:hAnsi="Arial" w:cs="Arial"/>
          <w:sz w:val="24"/>
          <w:szCs w:val="24"/>
        </w:rPr>
        <w:t xml:space="preserve"> </w:t>
      </w:r>
      <w:r w:rsidRPr="0CECEF8B">
        <w:rPr>
          <w:rFonts w:ascii="Arial" w:eastAsia="Arial" w:hAnsi="Arial" w:cs="Arial"/>
          <w:sz w:val="24"/>
          <w:szCs w:val="24"/>
        </w:rPr>
        <w:t>aspereza de la soledad, vuestro esfuerzo vigilante en los ejercicios</w:t>
      </w:r>
      <w:r w:rsidR="008D17D9">
        <w:rPr>
          <w:rFonts w:ascii="Arial" w:eastAsia="Arial" w:hAnsi="Arial" w:cs="Arial"/>
          <w:sz w:val="24"/>
          <w:szCs w:val="24"/>
        </w:rPr>
        <w:t xml:space="preserve"> </w:t>
      </w:r>
      <w:r w:rsidRPr="0CECEF8B">
        <w:rPr>
          <w:rFonts w:ascii="Arial" w:eastAsia="Arial" w:hAnsi="Arial" w:cs="Arial"/>
          <w:sz w:val="24"/>
          <w:szCs w:val="24"/>
        </w:rPr>
        <w:t>corporales o en los estudios espirituales, no tiendan a otra cosa</w:t>
      </w:r>
      <w:r w:rsidR="008D17D9">
        <w:rPr>
          <w:rFonts w:ascii="Arial" w:eastAsia="Arial" w:hAnsi="Arial" w:cs="Arial"/>
          <w:sz w:val="24"/>
          <w:szCs w:val="24"/>
        </w:rPr>
        <w:t xml:space="preserve"> </w:t>
      </w:r>
      <w:r w:rsidRPr="0CECEF8B">
        <w:rPr>
          <w:rFonts w:ascii="Arial" w:eastAsia="Arial" w:hAnsi="Arial" w:cs="Arial"/>
          <w:sz w:val="24"/>
          <w:szCs w:val="24"/>
        </w:rPr>
        <w:t>que a expulsar los vicios, ordenar las costumbres, promover las</w:t>
      </w:r>
      <w:r w:rsidR="008D17D9">
        <w:rPr>
          <w:rFonts w:ascii="Arial" w:eastAsia="Arial" w:hAnsi="Arial" w:cs="Arial"/>
          <w:sz w:val="24"/>
          <w:szCs w:val="24"/>
        </w:rPr>
        <w:t xml:space="preserve"> </w:t>
      </w:r>
      <w:r w:rsidRPr="0CECEF8B">
        <w:rPr>
          <w:rFonts w:ascii="Arial" w:eastAsia="Arial" w:hAnsi="Arial" w:cs="Arial"/>
          <w:sz w:val="24"/>
          <w:szCs w:val="24"/>
        </w:rPr>
        <w:t>virtudes, de modo que, como buenos trabajadores que viven sobria,</w:t>
      </w:r>
      <w:r w:rsidR="008D17D9">
        <w:rPr>
          <w:rFonts w:ascii="Arial" w:eastAsia="Arial" w:hAnsi="Arial" w:cs="Arial"/>
          <w:sz w:val="24"/>
          <w:szCs w:val="24"/>
        </w:rPr>
        <w:t xml:space="preserve"> </w:t>
      </w:r>
      <w:r w:rsidRPr="0CECEF8B">
        <w:rPr>
          <w:rFonts w:ascii="Arial" w:eastAsia="Arial" w:hAnsi="Arial" w:cs="Arial"/>
          <w:sz w:val="24"/>
          <w:szCs w:val="24"/>
        </w:rPr>
        <w:t>justa y piadosamente en este siglo</w:t>
      </w:r>
      <w:r w:rsidR="00FB3043">
        <w:rPr>
          <w:rStyle w:val="Refdenotaalpie"/>
          <w:rFonts w:ascii="Arial" w:eastAsia="Arial" w:hAnsi="Arial" w:cs="Arial"/>
          <w:sz w:val="24"/>
          <w:szCs w:val="24"/>
        </w:rPr>
        <w:footnoteReference w:id="280"/>
      </w:r>
      <w:r w:rsidRPr="0CECEF8B">
        <w:rPr>
          <w:rFonts w:ascii="Arial" w:eastAsia="Arial" w:hAnsi="Arial" w:cs="Arial"/>
          <w:sz w:val="24"/>
          <w:szCs w:val="24"/>
        </w:rPr>
        <w:t>, purifiquéis vuestro corazón</w:t>
      </w:r>
      <w:r w:rsidR="008D17D9">
        <w:rPr>
          <w:rFonts w:ascii="Arial" w:eastAsia="Arial" w:hAnsi="Arial" w:cs="Arial"/>
          <w:sz w:val="24"/>
          <w:szCs w:val="24"/>
        </w:rPr>
        <w:t xml:space="preserve"> </w:t>
      </w:r>
      <w:r w:rsidRPr="0CECEF8B">
        <w:rPr>
          <w:rFonts w:ascii="Arial" w:eastAsia="Arial" w:hAnsi="Arial" w:cs="Arial"/>
          <w:sz w:val="24"/>
          <w:szCs w:val="24"/>
        </w:rPr>
        <w:t>para contemplar, os inflaméis para amar la bienaventurada</w:t>
      </w:r>
      <w:r w:rsidR="008D17D9">
        <w:rPr>
          <w:rFonts w:ascii="Arial" w:eastAsia="Arial" w:hAnsi="Arial" w:cs="Arial"/>
          <w:sz w:val="24"/>
          <w:szCs w:val="24"/>
        </w:rPr>
        <w:t xml:space="preserve"> </w:t>
      </w:r>
      <w:r w:rsidRPr="0CECEF8B">
        <w:rPr>
          <w:rFonts w:ascii="Arial" w:eastAsia="Arial" w:hAnsi="Arial" w:cs="Arial"/>
          <w:sz w:val="24"/>
          <w:szCs w:val="24"/>
        </w:rPr>
        <w:t>esperanza</w:t>
      </w:r>
      <w:r w:rsidR="004A0FD6">
        <w:rPr>
          <w:rStyle w:val="Refdenotaalpie"/>
          <w:rFonts w:ascii="Arial" w:eastAsia="Arial" w:hAnsi="Arial" w:cs="Arial"/>
          <w:sz w:val="24"/>
          <w:szCs w:val="24"/>
        </w:rPr>
        <w:footnoteReference w:id="281"/>
      </w:r>
      <w:r w:rsidRPr="0CECEF8B">
        <w:rPr>
          <w:rFonts w:ascii="Arial" w:eastAsia="Arial" w:hAnsi="Arial" w:cs="Arial"/>
          <w:sz w:val="24"/>
          <w:szCs w:val="24"/>
        </w:rPr>
        <w:t xml:space="preserve"> de la divina visión en la cual os será concedida la</w:t>
      </w:r>
      <w:r w:rsidR="008D17D9">
        <w:rPr>
          <w:rFonts w:ascii="Arial" w:eastAsia="Arial" w:hAnsi="Arial" w:cs="Arial"/>
          <w:sz w:val="24"/>
          <w:szCs w:val="24"/>
        </w:rPr>
        <w:t xml:space="preserve"> </w:t>
      </w:r>
      <w:r w:rsidRPr="0CECEF8B">
        <w:rPr>
          <w:rFonts w:ascii="Arial" w:eastAsia="Arial" w:hAnsi="Arial" w:cs="Arial"/>
          <w:sz w:val="24"/>
          <w:szCs w:val="24"/>
        </w:rPr>
        <w:t>plenitud de la paz, gracias a la auténtica filiación divina. Dígnese</w:t>
      </w:r>
      <w:r w:rsidR="008D17D9">
        <w:rPr>
          <w:rFonts w:ascii="Arial" w:eastAsia="Arial" w:hAnsi="Arial" w:cs="Arial"/>
          <w:sz w:val="24"/>
          <w:szCs w:val="24"/>
        </w:rPr>
        <w:t xml:space="preserve"> </w:t>
      </w:r>
      <w:r w:rsidRPr="0CECEF8B">
        <w:rPr>
          <w:rFonts w:ascii="Arial" w:eastAsia="Arial" w:hAnsi="Arial" w:cs="Arial"/>
          <w:sz w:val="24"/>
          <w:szCs w:val="24"/>
        </w:rPr>
        <w:t>concedérnosla por el Hijo, en el Espíritu Santo, aquél que vive</w:t>
      </w:r>
      <w:r w:rsidR="008D17D9">
        <w:rPr>
          <w:rFonts w:ascii="Arial" w:eastAsia="Arial" w:hAnsi="Arial" w:cs="Arial"/>
          <w:sz w:val="24"/>
          <w:szCs w:val="24"/>
        </w:rPr>
        <w:t xml:space="preserve"> </w:t>
      </w:r>
      <w:r w:rsidRPr="0CECEF8B">
        <w:rPr>
          <w:rFonts w:ascii="Arial" w:eastAsia="Arial" w:hAnsi="Arial" w:cs="Arial"/>
          <w:sz w:val="24"/>
          <w:szCs w:val="24"/>
        </w:rPr>
        <w:t>y reina, Dios por los siglos de los siglos infinitos. Amén.</w:t>
      </w:r>
    </w:p>
    <w:p w14:paraId="790485AF" w14:textId="77777777" w:rsidR="00A13982" w:rsidRDefault="00A13982" w:rsidP="00C62A2A">
      <w:pPr>
        <w:ind w:firstLine="567"/>
        <w:rPr>
          <w:rFonts w:ascii="Arial" w:eastAsia="Arial" w:hAnsi="Arial" w:cs="Arial"/>
          <w:sz w:val="24"/>
          <w:szCs w:val="24"/>
        </w:rPr>
      </w:pPr>
    </w:p>
    <w:p w14:paraId="173FD86B" w14:textId="77777777" w:rsidR="007E1AEA" w:rsidRDefault="007E1AEA">
      <w:pPr>
        <w:sectPr w:rsidR="007E1AEA" w:rsidSect="00DD7F13">
          <w:footnotePr>
            <w:numRestart w:val="eachSect"/>
          </w:footnotePr>
          <w:pgSz w:w="11906" w:h="16838" w:code="9"/>
          <w:pgMar w:top="1134" w:right="1843" w:bottom="1134" w:left="1134" w:header="709" w:footer="709" w:gutter="0"/>
          <w:cols w:space="653"/>
          <w:docGrid w:linePitch="360"/>
          <w15:footnoteColumns w:val="3"/>
        </w:sectPr>
      </w:pPr>
    </w:p>
    <w:p w14:paraId="0DE50598" w14:textId="325C3A93" w:rsidR="0CECEF8B" w:rsidRPr="007E1AEA" w:rsidRDefault="0CECEF8B" w:rsidP="007E1AEA">
      <w:pPr>
        <w:jc w:val="center"/>
        <w:rPr>
          <w:b/>
          <w:bCs/>
          <w:sz w:val="28"/>
          <w:szCs w:val="28"/>
        </w:rPr>
      </w:pPr>
    </w:p>
    <w:p w14:paraId="7B1EADFF" w14:textId="33B62B80" w:rsidR="0CECEF8B" w:rsidRPr="007E1AEA" w:rsidRDefault="0CECEF8B" w:rsidP="007E1AEA">
      <w:pPr>
        <w:jc w:val="center"/>
        <w:rPr>
          <w:rFonts w:ascii="Arial" w:eastAsia="Arial" w:hAnsi="Arial" w:cs="Arial"/>
          <w:b/>
          <w:bCs/>
          <w:sz w:val="28"/>
          <w:szCs w:val="28"/>
        </w:rPr>
      </w:pPr>
      <w:r w:rsidRPr="007E1AEA">
        <w:rPr>
          <w:rFonts w:ascii="Arial" w:eastAsia="Arial" w:hAnsi="Arial" w:cs="Arial"/>
          <w:b/>
          <w:bCs/>
          <w:sz w:val="28"/>
          <w:szCs w:val="28"/>
        </w:rPr>
        <w:t>SERMÓN 6</w:t>
      </w:r>
    </w:p>
    <w:p w14:paraId="51FE2BA5" w14:textId="7CF084FE" w:rsidR="0CECEF8B" w:rsidRPr="007E1AEA" w:rsidRDefault="0CECEF8B" w:rsidP="007E1AEA">
      <w:pPr>
        <w:jc w:val="center"/>
        <w:rPr>
          <w:rFonts w:ascii="Arial" w:eastAsia="Arial" w:hAnsi="Arial" w:cs="Arial"/>
          <w:b/>
          <w:bCs/>
          <w:sz w:val="28"/>
          <w:szCs w:val="28"/>
        </w:rPr>
      </w:pPr>
      <w:r w:rsidRPr="007E1AEA">
        <w:rPr>
          <w:rFonts w:ascii="Arial" w:eastAsia="Arial" w:hAnsi="Arial" w:cs="Arial"/>
          <w:b/>
          <w:bCs/>
          <w:sz w:val="28"/>
          <w:szCs w:val="28"/>
        </w:rPr>
        <w:t>(Sexto para la fiesta de todos los Santos).</w:t>
      </w:r>
    </w:p>
    <w:p w14:paraId="486939B2" w14:textId="77777777" w:rsidR="007E1AEA" w:rsidRPr="007E1AEA" w:rsidRDefault="007E1AEA" w:rsidP="007E1AEA">
      <w:pPr>
        <w:jc w:val="center"/>
        <w:rPr>
          <w:rFonts w:ascii="Arial" w:eastAsia="Arial" w:hAnsi="Arial" w:cs="Arial"/>
          <w:b/>
          <w:bCs/>
          <w:sz w:val="28"/>
          <w:szCs w:val="28"/>
        </w:rPr>
      </w:pPr>
    </w:p>
    <w:p w14:paraId="683AA836" w14:textId="77777777" w:rsidR="007E1AEA" w:rsidRPr="007E1AEA" w:rsidRDefault="007E1AEA" w:rsidP="007E1AEA">
      <w:pPr>
        <w:jc w:val="center"/>
        <w:rPr>
          <w:rFonts w:ascii="Arial" w:eastAsia="Arial" w:hAnsi="Arial" w:cs="Arial"/>
          <w:b/>
          <w:bCs/>
          <w:sz w:val="28"/>
          <w:szCs w:val="28"/>
        </w:rPr>
      </w:pPr>
    </w:p>
    <w:p w14:paraId="0EE57202" w14:textId="77777777" w:rsidR="007E1AEA" w:rsidRPr="007E1AEA" w:rsidRDefault="007E1AEA" w:rsidP="007E1AEA">
      <w:pPr>
        <w:jc w:val="center"/>
        <w:rPr>
          <w:rFonts w:ascii="Arial" w:eastAsia="Arial" w:hAnsi="Arial" w:cs="Arial"/>
          <w:b/>
          <w:bCs/>
          <w:sz w:val="28"/>
          <w:szCs w:val="28"/>
        </w:rPr>
      </w:pPr>
    </w:p>
    <w:p w14:paraId="68FB0225" w14:textId="27DA6E46" w:rsidR="0CECEF8B" w:rsidRDefault="0CECEF8B" w:rsidP="00AD6A82">
      <w:pPr>
        <w:ind w:firstLine="567"/>
        <w:rPr>
          <w:rFonts w:ascii="Arial" w:eastAsia="Arial" w:hAnsi="Arial" w:cs="Arial"/>
          <w:sz w:val="24"/>
          <w:szCs w:val="24"/>
        </w:rPr>
      </w:pPr>
      <w:r w:rsidRPr="0CECEF8B">
        <w:rPr>
          <w:rFonts w:ascii="Arial" w:eastAsia="Arial" w:hAnsi="Arial" w:cs="Arial"/>
          <w:sz w:val="24"/>
          <w:szCs w:val="24"/>
        </w:rPr>
        <w:t>Jesús, viendo a la muchedumbre, subió al monte. Amadísimos,</w:t>
      </w:r>
      <w:r w:rsidR="00A178F1">
        <w:rPr>
          <w:rFonts w:ascii="Arial" w:eastAsia="Arial" w:hAnsi="Arial" w:cs="Arial"/>
          <w:sz w:val="24"/>
          <w:szCs w:val="24"/>
        </w:rPr>
        <w:t xml:space="preserve"> </w:t>
      </w:r>
      <w:r w:rsidRPr="0CECEF8B">
        <w:rPr>
          <w:rFonts w:ascii="Arial" w:eastAsia="Arial" w:hAnsi="Arial" w:cs="Arial"/>
          <w:sz w:val="24"/>
          <w:szCs w:val="24"/>
        </w:rPr>
        <w:t>hoy podemos ver al médico celestial abrir los vasos de</w:t>
      </w:r>
      <w:r w:rsidR="00A178F1">
        <w:rPr>
          <w:rFonts w:ascii="Arial" w:eastAsia="Arial" w:hAnsi="Arial" w:cs="Arial"/>
          <w:sz w:val="24"/>
          <w:szCs w:val="24"/>
        </w:rPr>
        <w:t xml:space="preserve"> </w:t>
      </w:r>
      <w:r w:rsidRPr="0CECEF8B">
        <w:rPr>
          <w:rFonts w:ascii="Arial" w:eastAsia="Arial" w:hAnsi="Arial" w:cs="Arial"/>
          <w:sz w:val="24"/>
          <w:szCs w:val="24"/>
        </w:rPr>
        <w:t>medicamentos que trajo consigo al venir del seno del Padre, para</w:t>
      </w:r>
      <w:r w:rsidR="00A178F1">
        <w:rPr>
          <w:rFonts w:ascii="Arial" w:eastAsia="Arial" w:hAnsi="Arial" w:cs="Arial"/>
          <w:sz w:val="24"/>
          <w:szCs w:val="24"/>
        </w:rPr>
        <w:t xml:space="preserve"> </w:t>
      </w:r>
      <w:r w:rsidRPr="0CECEF8B">
        <w:rPr>
          <w:rFonts w:ascii="Arial" w:eastAsia="Arial" w:hAnsi="Arial" w:cs="Arial"/>
          <w:sz w:val="24"/>
          <w:szCs w:val="24"/>
        </w:rPr>
        <w:t>curar las heridas de aquél que, al bajar de Jerusalén a Jericó cayó</w:t>
      </w:r>
      <w:r w:rsidR="00A178F1">
        <w:rPr>
          <w:rFonts w:ascii="Arial" w:eastAsia="Arial" w:hAnsi="Arial" w:cs="Arial"/>
          <w:sz w:val="24"/>
          <w:szCs w:val="24"/>
        </w:rPr>
        <w:t xml:space="preserve"> </w:t>
      </w:r>
      <w:r w:rsidRPr="0CECEF8B">
        <w:rPr>
          <w:rFonts w:ascii="Arial" w:eastAsia="Arial" w:hAnsi="Arial" w:cs="Arial"/>
          <w:sz w:val="24"/>
          <w:szCs w:val="24"/>
        </w:rPr>
        <w:t>en manos de ladrones</w:t>
      </w:r>
      <w:r w:rsidR="008649DF">
        <w:rPr>
          <w:rStyle w:val="Refdenotaalpie"/>
          <w:rFonts w:ascii="Arial" w:eastAsia="Arial" w:hAnsi="Arial" w:cs="Arial"/>
          <w:sz w:val="24"/>
          <w:szCs w:val="24"/>
        </w:rPr>
        <w:footnoteReference w:id="282"/>
      </w:r>
      <w:r w:rsidRPr="0CECEF8B">
        <w:rPr>
          <w:rFonts w:ascii="Arial" w:eastAsia="Arial" w:hAnsi="Arial" w:cs="Arial"/>
          <w:sz w:val="24"/>
          <w:szCs w:val="24"/>
        </w:rPr>
        <w:t>. Porque este hombre que baja es Adán,</w:t>
      </w:r>
      <w:r w:rsidR="00A178F1">
        <w:rPr>
          <w:rFonts w:ascii="Arial" w:eastAsia="Arial" w:hAnsi="Arial" w:cs="Arial"/>
          <w:sz w:val="24"/>
          <w:szCs w:val="24"/>
        </w:rPr>
        <w:t xml:space="preserve"> </w:t>
      </w:r>
      <w:r w:rsidRPr="0CECEF8B">
        <w:rPr>
          <w:rFonts w:ascii="Arial" w:eastAsia="Arial" w:hAnsi="Arial" w:cs="Arial"/>
          <w:sz w:val="24"/>
          <w:szCs w:val="24"/>
        </w:rPr>
        <w:t>cabeza de la humanidad, quien por haber bajado voluntaria y</w:t>
      </w:r>
      <w:r w:rsidR="00A178F1">
        <w:rPr>
          <w:rFonts w:ascii="Arial" w:eastAsia="Arial" w:hAnsi="Arial" w:cs="Arial"/>
          <w:sz w:val="24"/>
          <w:szCs w:val="24"/>
        </w:rPr>
        <w:t xml:space="preserve"> </w:t>
      </w:r>
      <w:r w:rsidRPr="0CECEF8B">
        <w:rPr>
          <w:rFonts w:ascii="Arial" w:eastAsia="Arial" w:hAnsi="Arial" w:cs="Arial"/>
          <w:sz w:val="24"/>
          <w:szCs w:val="24"/>
        </w:rPr>
        <w:t>neciamente, mereció caer en medio de ladrones. En efecto, Adán hubiera podido, de haberlo querido, permanecer en esa paz en</w:t>
      </w:r>
      <w:r w:rsidR="00BE731D">
        <w:rPr>
          <w:rFonts w:ascii="Arial" w:eastAsia="Arial" w:hAnsi="Arial" w:cs="Arial"/>
          <w:sz w:val="24"/>
          <w:szCs w:val="24"/>
        </w:rPr>
        <w:t xml:space="preserve"> </w:t>
      </w:r>
      <w:r w:rsidRPr="0CECEF8B">
        <w:rPr>
          <w:rFonts w:ascii="Arial" w:eastAsia="Arial" w:hAnsi="Arial" w:cs="Arial"/>
          <w:sz w:val="24"/>
          <w:szCs w:val="24"/>
        </w:rPr>
        <w:t>la que había sido creado, rica de todo, segura contra cualquier</w:t>
      </w:r>
      <w:r w:rsidR="00BE731D">
        <w:rPr>
          <w:rFonts w:ascii="Arial" w:eastAsia="Arial" w:hAnsi="Arial" w:cs="Arial"/>
          <w:sz w:val="24"/>
          <w:szCs w:val="24"/>
        </w:rPr>
        <w:t xml:space="preserve"> </w:t>
      </w:r>
      <w:r w:rsidRPr="0CECEF8B">
        <w:rPr>
          <w:rFonts w:ascii="Arial" w:eastAsia="Arial" w:hAnsi="Arial" w:cs="Arial"/>
          <w:sz w:val="24"/>
          <w:szCs w:val="24"/>
        </w:rPr>
        <w:t xml:space="preserve">agresión. Por consiguiente, no cayó por coacción, sino </w:t>
      </w:r>
      <w:r w:rsidR="009B0446" w:rsidRPr="0CECEF8B">
        <w:rPr>
          <w:rFonts w:ascii="Arial" w:eastAsia="Arial" w:hAnsi="Arial" w:cs="Arial"/>
          <w:sz w:val="24"/>
          <w:szCs w:val="24"/>
        </w:rPr>
        <w:t>que,</w:t>
      </w:r>
      <w:r w:rsidRPr="0CECEF8B">
        <w:rPr>
          <w:rFonts w:ascii="Arial" w:eastAsia="Arial" w:hAnsi="Arial" w:cs="Arial"/>
          <w:sz w:val="24"/>
          <w:szCs w:val="24"/>
        </w:rPr>
        <w:t xml:space="preserve"> porque</w:t>
      </w:r>
      <w:r w:rsidR="00BE731D">
        <w:rPr>
          <w:rFonts w:ascii="Arial" w:eastAsia="Arial" w:hAnsi="Arial" w:cs="Arial"/>
          <w:sz w:val="24"/>
          <w:szCs w:val="24"/>
        </w:rPr>
        <w:t xml:space="preserve"> </w:t>
      </w:r>
      <w:r w:rsidRPr="0CECEF8B">
        <w:rPr>
          <w:rFonts w:ascii="Arial" w:eastAsia="Arial" w:hAnsi="Arial" w:cs="Arial"/>
          <w:sz w:val="24"/>
          <w:szCs w:val="24"/>
        </w:rPr>
        <w:t>quiso bajar, y por haber bajado cayó en manos violentas; de modo</w:t>
      </w:r>
      <w:r w:rsidR="00BE731D">
        <w:rPr>
          <w:rFonts w:ascii="Arial" w:eastAsia="Arial" w:hAnsi="Arial" w:cs="Arial"/>
          <w:sz w:val="24"/>
          <w:szCs w:val="24"/>
        </w:rPr>
        <w:t xml:space="preserve"> </w:t>
      </w:r>
      <w:r w:rsidRPr="0CECEF8B">
        <w:rPr>
          <w:rFonts w:ascii="Arial" w:eastAsia="Arial" w:hAnsi="Arial" w:cs="Arial"/>
          <w:sz w:val="24"/>
          <w:szCs w:val="24"/>
        </w:rPr>
        <w:t>que tuvo que sufrir lo que no hubiera querido, el que no hubiera</w:t>
      </w:r>
      <w:r w:rsidR="00BE731D">
        <w:rPr>
          <w:rFonts w:ascii="Arial" w:eastAsia="Arial" w:hAnsi="Arial" w:cs="Arial"/>
          <w:sz w:val="24"/>
          <w:szCs w:val="24"/>
        </w:rPr>
        <w:t xml:space="preserve"> </w:t>
      </w:r>
      <w:r w:rsidRPr="0CECEF8B">
        <w:rPr>
          <w:rFonts w:ascii="Arial" w:eastAsia="Arial" w:hAnsi="Arial" w:cs="Arial"/>
          <w:sz w:val="24"/>
          <w:szCs w:val="24"/>
        </w:rPr>
        <w:t>sufrido nada si hubiese querido permanecer. 2. Estos ladrones</w:t>
      </w:r>
      <w:r w:rsidR="00BE731D">
        <w:rPr>
          <w:rFonts w:ascii="Arial" w:eastAsia="Arial" w:hAnsi="Arial" w:cs="Arial"/>
          <w:sz w:val="24"/>
          <w:szCs w:val="24"/>
        </w:rPr>
        <w:t xml:space="preserve"> </w:t>
      </w:r>
      <w:r w:rsidRPr="0CECEF8B">
        <w:rPr>
          <w:rFonts w:ascii="Arial" w:eastAsia="Arial" w:hAnsi="Arial" w:cs="Arial"/>
          <w:sz w:val="24"/>
          <w:szCs w:val="24"/>
        </w:rPr>
        <w:t>son los espíritus malos, pero también las diversas pasiones de</w:t>
      </w:r>
      <w:r w:rsidR="00BE731D">
        <w:rPr>
          <w:rFonts w:ascii="Arial" w:eastAsia="Arial" w:hAnsi="Arial" w:cs="Arial"/>
          <w:sz w:val="24"/>
          <w:szCs w:val="24"/>
        </w:rPr>
        <w:t xml:space="preserve"> </w:t>
      </w:r>
      <w:r w:rsidRPr="0CECEF8B">
        <w:rPr>
          <w:rFonts w:ascii="Arial" w:eastAsia="Arial" w:hAnsi="Arial" w:cs="Arial"/>
          <w:sz w:val="24"/>
          <w:szCs w:val="24"/>
        </w:rPr>
        <w:t>nuestro cuerpo y de nuestro espíritu, por las cuales él mismo,</w:t>
      </w:r>
      <w:r w:rsidR="00BE731D">
        <w:rPr>
          <w:rFonts w:ascii="Arial" w:eastAsia="Arial" w:hAnsi="Arial" w:cs="Arial"/>
          <w:sz w:val="24"/>
          <w:szCs w:val="24"/>
        </w:rPr>
        <w:t xml:space="preserve"> </w:t>
      </w:r>
      <w:r w:rsidRPr="0CECEF8B">
        <w:rPr>
          <w:rFonts w:ascii="Arial" w:eastAsia="Arial" w:hAnsi="Arial" w:cs="Arial"/>
          <w:sz w:val="24"/>
          <w:szCs w:val="24"/>
        </w:rPr>
        <w:t>herido, se lamenta así: ¡Cuántas tribulaciones numerosas y graves</w:t>
      </w:r>
      <w:r w:rsidR="00BE731D">
        <w:rPr>
          <w:rFonts w:ascii="Arial" w:eastAsia="Arial" w:hAnsi="Arial" w:cs="Arial"/>
          <w:sz w:val="24"/>
          <w:szCs w:val="24"/>
        </w:rPr>
        <w:t xml:space="preserve"> </w:t>
      </w:r>
      <w:r w:rsidRPr="0CECEF8B">
        <w:rPr>
          <w:rFonts w:ascii="Arial" w:eastAsia="Arial" w:hAnsi="Arial" w:cs="Arial"/>
          <w:sz w:val="24"/>
          <w:szCs w:val="24"/>
        </w:rPr>
        <w:t>me has hecho ver!</w:t>
      </w:r>
      <w:r w:rsidR="004F7A6D">
        <w:rPr>
          <w:rStyle w:val="Refdenotaalpie"/>
          <w:rFonts w:ascii="Arial" w:eastAsia="Arial" w:hAnsi="Arial" w:cs="Arial"/>
          <w:sz w:val="24"/>
          <w:szCs w:val="24"/>
        </w:rPr>
        <w:footnoteReference w:id="283"/>
      </w:r>
      <w:r w:rsidRPr="0CECEF8B">
        <w:rPr>
          <w:rFonts w:ascii="Arial" w:eastAsia="Arial" w:hAnsi="Arial" w:cs="Arial"/>
          <w:sz w:val="24"/>
          <w:szCs w:val="24"/>
        </w:rPr>
        <w:t xml:space="preserve"> Tribulaciones que sufre por cierto a pesar</w:t>
      </w:r>
      <w:r w:rsidR="00BE731D">
        <w:rPr>
          <w:rFonts w:ascii="Arial" w:eastAsia="Arial" w:hAnsi="Arial" w:cs="Arial"/>
          <w:sz w:val="24"/>
          <w:szCs w:val="24"/>
        </w:rPr>
        <w:t xml:space="preserve"> </w:t>
      </w:r>
      <w:r w:rsidRPr="0CECEF8B">
        <w:rPr>
          <w:rFonts w:ascii="Arial" w:eastAsia="Arial" w:hAnsi="Arial" w:cs="Arial"/>
          <w:sz w:val="24"/>
          <w:szCs w:val="24"/>
        </w:rPr>
        <w:t>suyo aquél que por decirlo así, bajó porque quiso mereciendo</w:t>
      </w:r>
      <w:r w:rsidR="00BE731D">
        <w:rPr>
          <w:rFonts w:ascii="Arial" w:eastAsia="Arial" w:hAnsi="Arial" w:cs="Arial"/>
          <w:sz w:val="24"/>
          <w:szCs w:val="24"/>
        </w:rPr>
        <w:t xml:space="preserve"> </w:t>
      </w:r>
      <w:r w:rsidRPr="0CECEF8B">
        <w:rPr>
          <w:rFonts w:ascii="Arial" w:eastAsia="Arial" w:hAnsi="Arial" w:cs="Arial"/>
          <w:sz w:val="24"/>
          <w:szCs w:val="24"/>
        </w:rPr>
        <w:t>en justicia caer en medio de ladrones y a causa de ellos en dolores.</w:t>
      </w:r>
      <w:r w:rsidR="00BE731D">
        <w:rPr>
          <w:rFonts w:ascii="Arial" w:eastAsia="Arial" w:hAnsi="Arial" w:cs="Arial"/>
          <w:sz w:val="24"/>
          <w:szCs w:val="24"/>
        </w:rPr>
        <w:t xml:space="preserve"> </w:t>
      </w:r>
      <w:r w:rsidRPr="0CECEF8B">
        <w:rPr>
          <w:rFonts w:ascii="Arial" w:eastAsia="Arial" w:hAnsi="Arial" w:cs="Arial"/>
          <w:sz w:val="24"/>
          <w:szCs w:val="24"/>
        </w:rPr>
        <w:t>Porque de ninguna manera hubiera permitido el Señor, en su</w:t>
      </w:r>
      <w:r w:rsidR="00BE731D">
        <w:rPr>
          <w:rFonts w:ascii="Arial" w:eastAsia="Arial" w:hAnsi="Arial" w:cs="Arial"/>
          <w:sz w:val="24"/>
          <w:szCs w:val="24"/>
        </w:rPr>
        <w:t xml:space="preserve"> </w:t>
      </w:r>
      <w:r w:rsidRPr="0CECEF8B">
        <w:rPr>
          <w:rFonts w:ascii="Arial" w:eastAsia="Arial" w:hAnsi="Arial" w:cs="Arial"/>
          <w:sz w:val="24"/>
          <w:szCs w:val="24"/>
        </w:rPr>
        <w:t>bondad, que cayera en manos tan crueles, si él por una culpabilidad</w:t>
      </w:r>
      <w:r w:rsidR="00BE731D">
        <w:rPr>
          <w:rFonts w:ascii="Arial" w:eastAsia="Arial" w:hAnsi="Arial" w:cs="Arial"/>
          <w:sz w:val="24"/>
          <w:szCs w:val="24"/>
        </w:rPr>
        <w:t xml:space="preserve"> </w:t>
      </w:r>
      <w:r w:rsidRPr="0CECEF8B">
        <w:rPr>
          <w:rFonts w:ascii="Arial" w:eastAsia="Arial" w:hAnsi="Arial" w:cs="Arial"/>
          <w:sz w:val="24"/>
          <w:szCs w:val="24"/>
        </w:rPr>
        <w:t>íntima e innata no se hubiera apartado antes de aquél junto al</w:t>
      </w:r>
      <w:r w:rsidR="00BE731D">
        <w:rPr>
          <w:rFonts w:ascii="Arial" w:eastAsia="Arial" w:hAnsi="Arial" w:cs="Arial"/>
          <w:sz w:val="24"/>
          <w:szCs w:val="24"/>
        </w:rPr>
        <w:t xml:space="preserve"> </w:t>
      </w:r>
      <w:r w:rsidRPr="0CECEF8B">
        <w:rPr>
          <w:rFonts w:ascii="Arial" w:eastAsia="Arial" w:hAnsi="Arial" w:cs="Arial"/>
          <w:sz w:val="24"/>
          <w:szCs w:val="24"/>
        </w:rPr>
        <w:t>cual hubiera debido guardar su fuerza</w:t>
      </w:r>
      <w:r w:rsidR="00C22CA8">
        <w:rPr>
          <w:rStyle w:val="Refdenotaalpie"/>
          <w:rFonts w:ascii="Arial" w:eastAsia="Arial" w:hAnsi="Arial" w:cs="Arial"/>
          <w:sz w:val="24"/>
          <w:szCs w:val="24"/>
        </w:rPr>
        <w:footnoteReference w:id="284"/>
      </w:r>
      <w:r w:rsidRPr="0CECEF8B">
        <w:rPr>
          <w:rFonts w:ascii="Arial" w:eastAsia="Arial" w:hAnsi="Arial" w:cs="Arial"/>
          <w:sz w:val="24"/>
          <w:szCs w:val="24"/>
        </w:rPr>
        <w:t>. Habiéndolo abandonado</w:t>
      </w:r>
      <w:r w:rsidR="00BE731D">
        <w:rPr>
          <w:rFonts w:ascii="Arial" w:eastAsia="Arial" w:hAnsi="Arial" w:cs="Arial"/>
          <w:sz w:val="24"/>
          <w:szCs w:val="24"/>
        </w:rPr>
        <w:t xml:space="preserve"> </w:t>
      </w:r>
      <w:r w:rsidRPr="0CECEF8B">
        <w:rPr>
          <w:rFonts w:ascii="Arial" w:eastAsia="Arial" w:hAnsi="Arial" w:cs="Arial"/>
          <w:sz w:val="24"/>
          <w:szCs w:val="24"/>
        </w:rPr>
        <w:t>bajó, y porque bajó fue abandonado por aquél que permanece. 3. Así abandonado, cayó en manos de aquél a quien había</w:t>
      </w:r>
      <w:r w:rsidR="00BE731D">
        <w:rPr>
          <w:rFonts w:ascii="Arial" w:eastAsia="Arial" w:hAnsi="Arial" w:cs="Arial"/>
          <w:sz w:val="24"/>
          <w:szCs w:val="24"/>
        </w:rPr>
        <w:t xml:space="preserve"> </w:t>
      </w:r>
      <w:r w:rsidRPr="0CECEF8B">
        <w:rPr>
          <w:rFonts w:ascii="Arial" w:eastAsia="Arial" w:hAnsi="Arial" w:cs="Arial"/>
          <w:sz w:val="24"/>
          <w:szCs w:val="24"/>
        </w:rPr>
        <w:t xml:space="preserve">sido </w:t>
      </w:r>
      <w:r w:rsidR="00FC20DA" w:rsidRPr="0CECEF8B">
        <w:rPr>
          <w:rFonts w:ascii="Arial" w:eastAsia="Arial" w:hAnsi="Arial" w:cs="Arial"/>
          <w:sz w:val="24"/>
          <w:szCs w:val="24"/>
        </w:rPr>
        <w:t>entregado,</w:t>
      </w:r>
      <w:r w:rsidRPr="0CECEF8B">
        <w:rPr>
          <w:rFonts w:ascii="Arial" w:eastAsia="Arial" w:hAnsi="Arial" w:cs="Arial"/>
          <w:sz w:val="24"/>
          <w:szCs w:val="24"/>
        </w:rPr>
        <w:t xml:space="preserve"> es decir, al diablo, que en modo alguno tuvo</w:t>
      </w:r>
      <w:r w:rsidR="00BE731D">
        <w:rPr>
          <w:rFonts w:ascii="Arial" w:eastAsia="Arial" w:hAnsi="Arial" w:cs="Arial"/>
          <w:sz w:val="24"/>
          <w:szCs w:val="24"/>
        </w:rPr>
        <w:t xml:space="preserve"> </w:t>
      </w:r>
      <w:r w:rsidRPr="0CECEF8B">
        <w:rPr>
          <w:rFonts w:ascii="Arial" w:eastAsia="Arial" w:hAnsi="Arial" w:cs="Arial"/>
          <w:sz w:val="24"/>
          <w:szCs w:val="24"/>
        </w:rPr>
        <w:t xml:space="preserve">consideración de </w:t>
      </w:r>
      <w:r w:rsidR="00FC20DA" w:rsidRPr="0CECEF8B">
        <w:rPr>
          <w:rFonts w:ascii="Arial" w:eastAsia="Arial" w:hAnsi="Arial" w:cs="Arial"/>
          <w:sz w:val="24"/>
          <w:szCs w:val="24"/>
        </w:rPr>
        <w:t>él,</w:t>
      </w:r>
      <w:r w:rsidRPr="0CECEF8B">
        <w:rPr>
          <w:rFonts w:ascii="Arial" w:eastAsia="Arial" w:hAnsi="Arial" w:cs="Arial"/>
          <w:sz w:val="24"/>
          <w:szCs w:val="24"/>
        </w:rPr>
        <w:t xml:space="preserve"> sino que lo despojó, lo cubrió de llagas, y</w:t>
      </w:r>
      <w:r w:rsidR="00BE731D">
        <w:rPr>
          <w:rFonts w:ascii="Arial" w:eastAsia="Arial" w:hAnsi="Arial" w:cs="Arial"/>
          <w:sz w:val="24"/>
          <w:szCs w:val="24"/>
        </w:rPr>
        <w:t xml:space="preserve"> </w:t>
      </w:r>
      <w:r w:rsidRPr="0CECEF8B">
        <w:rPr>
          <w:rFonts w:ascii="Arial" w:eastAsia="Arial" w:hAnsi="Arial" w:cs="Arial"/>
          <w:sz w:val="24"/>
          <w:szCs w:val="24"/>
        </w:rPr>
        <w:t>lo dejó semivivo</w:t>
      </w:r>
      <w:r w:rsidR="00234B62">
        <w:rPr>
          <w:rStyle w:val="Refdenotaalpie"/>
          <w:rFonts w:ascii="Arial" w:eastAsia="Arial" w:hAnsi="Arial" w:cs="Arial"/>
          <w:sz w:val="24"/>
          <w:szCs w:val="24"/>
        </w:rPr>
        <w:footnoteReference w:id="285"/>
      </w:r>
      <w:r w:rsidRPr="0CECEF8B">
        <w:rPr>
          <w:rFonts w:ascii="Arial" w:eastAsia="Arial" w:hAnsi="Arial" w:cs="Arial"/>
          <w:sz w:val="24"/>
          <w:szCs w:val="24"/>
        </w:rPr>
        <w:t>. Al que estaba totalmente muerto lo dejó</w:t>
      </w:r>
      <w:r w:rsidR="00BE731D">
        <w:rPr>
          <w:rFonts w:ascii="Arial" w:eastAsia="Arial" w:hAnsi="Arial" w:cs="Arial"/>
          <w:sz w:val="24"/>
          <w:szCs w:val="24"/>
        </w:rPr>
        <w:t xml:space="preserve"> </w:t>
      </w:r>
      <w:r w:rsidRPr="0CECEF8B">
        <w:rPr>
          <w:rFonts w:ascii="Arial" w:eastAsia="Arial" w:hAnsi="Arial" w:cs="Arial"/>
          <w:sz w:val="24"/>
          <w:szCs w:val="24"/>
        </w:rPr>
        <w:t>semivivo, y dejarlo semivivo equivale a decir medio muerto.</w:t>
      </w:r>
      <w:r w:rsidR="00BE731D">
        <w:rPr>
          <w:rFonts w:ascii="Arial" w:eastAsia="Arial" w:hAnsi="Arial" w:cs="Arial"/>
          <w:sz w:val="24"/>
          <w:szCs w:val="24"/>
        </w:rPr>
        <w:t xml:space="preserve"> </w:t>
      </w:r>
      <w:r w:rsidRPr="0CECEF8B">
        <w:rPr>
          <w:rFonts w:ascii="Arial" w:eastAsia="Arial" w:hAnsi="Arial" w:cs="Arial"/>
          <w:sz w:val="24"/>
          <w:szCs w:val="24"/>
        </w:rPr>
        <w:t>Porque la vida de los hombres es mortal, hasta el punto de ser</w:t>
      </w:r>
      <w:r w:rsidR="00BE731D">
        <w:rPr>
          <w:rFonts w:ascii="Arial" w:eastAsia="Arial" w:hAnsi="Arial" w:cs="Arial"/>
          <w:sz w:val="24"/>
          <w:szCs w:val="24"/>
        </w:rPr>
        <w:t xml:space="preserve"> </w:t>
      </w:r>
      <w:r w:rsidRPr="0CECEF8B">
        <w:rPr>
          <w:rFonts w:ascii="Arial" w:eastAsia="Arial" w:hAnsi="Arial" w:cs="Arial"/>
          <w:sz w:val="24"/>
          <w:szCs w:val="24"/>
        </w:rPr>
        <w:t>también una muerte vital; pero la muerte del diablo es totalmente</w:t>
      </w:r>
      <w:r w:rsidR="00BE731D">
        <w:rPr>
          <w:rFonts w:ascii="Arial" w:eastAsia="Arial" w:hAnsi="Arial" w:cs="Arial"/>
          <w:sz w:val="24"/>
          <w:szCs w:val="24"/>
        </w:rPr>
        <w:t xml:space="preserve"> </w:t>
      </w:r>
      <w:r w:rsidRPr="0CECEF8B">
        <w:rPr>
          <w:rFonts w:ascii="Arial" w:eastAsia="Arial" w:hAnsi="Arial" w:cs="Arial"/>
          <w:sz w:val="24"/>
          <w:szCs w:val="24"/>
        </w:rPr>
        <w:t>mortal, sin posibilidad de ser nu</w:t>
      </w:r>
      <w:r w:rsidR="005B0727">
        <w:rPr>
          <w:rFonts w:ascii="Arial" w:eastAsia="Arial" w:hAnsi="Arial" w:cs="Arial"/>
          <w:sz w:val="24"/>
          <w:szCs w:val="24"/>
        </w:rPr>
        <w:t>e</w:t>
      </w:r>
      <w:r w:rsidRPr="0CECEF8B">
        <w:rPr>
          <w:rFonts w:ascii="Arial" w:eastAsia="Arial" w:hAnsi="Arial" w:cs="Arial"/>
          <w:sz w:val="24"/>
          <w:szCs w:val="24"/>
        </w:rPr>
        <w:t>vamente llamada a la vida, así</w:t>
      </w:r>
      <w:r w:rsidR="00BE731D">
        <w:rPr>
          <w:rFonts w:ascii="Arial" w:eastAsia="Arial" w:hAnsi="Arial" w:cs="Arial"/>
          <w:sz w:val="24"/>
          <w:szCs w:val="24"/>
        </w:rPr>
        <w:t xml:space="preserve"> </w:t>
      </w:r>
      <w:r w:rsidRPr="0CECEF8B">
        <w:rPr>
          <w:rFonts w:ascii="Arial" w:eastAsia="Arial" w:hAnsi="Arial" w:cs="Arial"/>
          <w:sz w:val="24"/>
          <w:szCs w:val="24"/>
        </w:rPr>
        <w:t>como por otra parte la vida del ángel es totalmente vital, sin</w:t>
      </w:r>
      <w:r w:rsidR="00BE731D">
        <w:rPr>
          <w:rFonts w:ascii="Arial" w:eastAsia="Arial" w:hAnsi="Arial" w:cs="Arial"/>
          <w:sz w:val="24"/>
          <w:szCs w:val="24"/>
        </w:rPr>
        <w:t xml:space="preserve"> </w:t>
      </w:r>
      <w:r w:rsidRPr="0CECEF8B">
        <w:rPr>
          <w:rFonts w:ascii="Arial" w:eastAsia="Arial" w:hAnsi="Arial" w:cs="Arial"/>
          <w:sz w:val="24"/>
          <w:szCs w:val="24"/>
        </w:rPr>
        <w:t>posibilidad de inclinarse a la muerte.</w:t>
      </w:r>
    </w:p>
    <w:p w14:paraId="0B6CD31A" w14:textId="12ABB074" w:rsidR="0CECEF8B" w:rsidRDefault="0CECEF8B" w:rsidP="00AD6A82">
      <w:pPr>
        <w:ind w:firstLine="567"/>
        <w:rPr>
          <w:rFonts w:ascii="Arial" w:eastAsia="Arial" w:hAnsi="Arial" w:cs="Arial"/>
          <w:sz w:val="24"/>
          <w:szCs w:val="24"/>
        </w:rPr>
      </w:pPr>
      <w:r w:rsidRPr="0CECEF8B">
        <w:rPr>
          <w:rFonts w:ascii="Arial" w:eastAsia="Arial" w:hAnsi="Arial" w:cs="Arial"/>
          <w:sz w:val="24"/>
          <w:szCs w:val="24"/>
        </w:rPr>
        <w:t>4. Así, el hombre es dejado semivivo; vivo, pero incapaz por</w:t>
      </w:r>
      <w:r w:rsidR="00BE731D">
        <w:rPr>
          <w:rFonts w:ascii="Arial" w:eastAsia="Arial" w:hAnsi="Arial" w:cs="Arial"/>
          <w:sz w:val="24"/>
          <w:szCs w:val="24"/>
        </w:rPr>
        <w:t xml:space="preserve"> </w:t>
      </w:r>
      <w:r w:rsidRPr="0CECEF8B">
        <w:rPr>
          <w:rFonts w:ascii="Arial" w:eastAsia="Arial" w:hAnsi="Arial" w:cs="Arial"/>
          <w:sz w:val="24"/>
          <w:szCs w:val="24"/>
        </w:rPr>
        <w:t>sí mismo de evitar la muerte; muerto, pero todavía capaz de curar</w:t>
      </w:r>
      <w:r w:rsidR="00BE731D">
        <w:rPr>
          <w:rFonts w:ascii="Arial" w:eastAsia="Arial" w:hAnsi="Arial" w:cs="Arial"/>
          <w:sz w:val="24"/>
          <w:szCs w:val="24"/>
        </w:rPr>
        <w:t xml:space="preserve"> </w:t>
      </w:r>
      <w:r w:rsidRPr="0CECEF8B">
        <w:rPr>
          <w:rFonts w:ascii="Arial" w:eastAsia="Arial" w:hAnsi="Arial" w:cs="Arial"/>
          <w:sz w:val="24"/>
          <w:szCs w:val="24"/>
        </w:rPr>
        <w:t>mediante el remedio. Dice: lo cubrieron de llagas</w:t>
      </w:r>
      <w:r w:rsidR="0079444E">
        <w:rPr>
          <w:rStyle w:val="Refdenotaalpie"/>
          <w:rFonts w:ascii="Arial" w:eastAsia="Arial" w:hAnsi="Arial" w:cs="Arial"/>
          <w:sz w:val="24"/>
          <w:szCs w:val="24"/>
        </w:rPr>
        <w:footnoteReference w:id="286"/>
      </w:r>
      <w:r w:rsidRPr="0CECEF8B">
        <w:rPr>
          <w:rFonts w:ascii="Arial" w:eastAsia="Arial" w:hAnsi="Arial" w:cs="Arial"/>
          <w:sz w:val="24"/>
          <w:szCs w:val="24"/>
        </w:rPr>
        <w:t>. Pero veamos</w:t>
      </w:r>
      <w:r w:rsidR="00BE731D">
        <w:rPr>
          <w:rFonts w:ascii="Arial" w:eastAsia="Arial" w:hAnsi="Arial" w:cs="Arial"/>
          <w:sz w:val="24"/>
          <w:szCs w:val="24"/>
        </w:rPr>
        <w:t xml:space="preserve"> </w:t>
      </w:r>
      <w:r w:rsidRPr="0CECEF8B">
        <w:rPr>
          <w:rFonts w:ascii="Arial" w:eastAsia="Arial" w:hAnsi="Arial" w:cs="Arial"/>
          <w:sz w:val="24"/>
          <w:szCs w:val="24"/>
        </w:rPr>
        <w:t>cuáles, aunque nosotros las conocemos mejor experimentándolas</w:t>
      </w:r>
      <w:r w:rsidR="00BE731D">
        <w:rPr>
          <w:rFonts w:ascii="Arial" w:eastAsia="Arial" w:hAnsi="Arial" w:cs="Arial"/>
          <w:sz w:val="24"/>
          <w:szCs w:val="24"/>
        </w:rPr>
        <w:t xml:space="preserve"> </w:t>
      </w:r>
      <w:r w:rsidRPr="0CECEF8B">
        <w:rPr>
          <w:rFonts w:ascii="Arial" w:eastAsia="Arial" w:hAnsi="Arial" w:cs="Arial"/>
          <w:sz w:val="24"/>
          <w:szCs w:val="24"/>
        </w:rPr>
        <w:t>que hablando de ellas. Excepto pues las enfermedades y heridas</w:t>
      </w:r>
      <w:r w:rsidR="00BE731D">
        <w:rPr>
          <w:rFonts w:ascii="Arial" w:eastAsia="Arial" w:hAnsi="Arial" w:cs="Arial"/>
          <w:sz w:val="24"/>
          <w:szCs w:val="24"/>
        </w:rPr>
        <w:t xml:space="preserve"> </w:t>
      </w:r>
      <w:r w:rsidRPr="0CECEF8B">
        <w:rPr>
          <w:rFonts w:ascii="Arial" w:eastAsia="Arial" w:hAnsi="Arial" w:cs="Arial"/>
          <w:sz w:val="24"/>
          <w:szCs w:val="24"/>
        </w:rPr>
        <w:lastRenderedPageBreak/>
        <w:t>corporales, que superan todo número</w:t>
      </w:r>
      <w:r w:rsidR="002667EA">
        <w:rPr>
          <w:rStyle w:val="Refdenotaalpie"/>
          <w:rFonts w:ascii="Arial" w:eastAsia="Arial" w:hAnsi="Arial" w:cs="Arial"/>
          <w:sz w:val="24"/>
          <w:szCs w:val="24"/>
        </w:rPr>
        <w:footnoteReference w:id="287"/>
      </w:r>
      <w:r w:rsidRPr="0CECEF8B">
        <w:rPr>
          <w:rFonts w:ascii="Arial" w:eastAsia="Arial" w:hAnsi="Arial" w:cs="Arial"/>
          <w:sz w:val="24"/>
          <w:szCs w:val="24"/>
        </w:rPr>
        <w:t>, las heridas que han</w:t>
      </w:r>
      <w:r w:rsidR="00BE731D">
        <w:rPr>
          <w:rFonts w:ascii="Arial" w:eastAsia="Arial" w:hAnsi="Arial" w:cs="Arial"/>
          <w:sz w:val="24"/>
          <w:szCs w:val="24"/>
        </w:rPr>
        <w:t xml:space="preserve"> </w:t>
      </w:r>
      <w:r w:rsidRPr="0CECEF8B">
        <w:rPr>
          <w:rFonts w:ascii="Arial" w:eastAsia="Arial" w:hAnsi="Arial" w:cs="Arial"/>
          <w:sz w:val="24"/>
          <w:szCs w:val="24"/>
        </w:rPr>
        <w:t>corrompido al género humano, en nuestro primer padre y por</w:t>
      </w:r>
      <w:r w:rsidR="00BE731D">
        <w:rPr>
          <w:rFonts w:ascii="Arial" w:eastAsia="Arial" w:hAnsi="Arial" w:cs="Arial"/>
          <w:sz w:val="24"/>
          <w:szCs w:val="24"/>
        </w:rPr>
        <w:t xml:space="preserve"> </w:t>
      </w:r>
      <w:r w:rsidRPr="0CECEF8B">
        <w:rPr>
          <w:rFonts w:ascii="Arial" w:eastAsia="Arial" w:hAnsi="Arial" w:cs="Arial"/>
          <w:sz w:val="24"/>
          <w:szCs w:val="24"/>
        </w:rPr>
        <w:t>él, comprenden siete géneros, pero muchas especies e infinitas</w:t>
      </w:r>
      <w:r w:rsidR="00BE731D">
        <w:rPr>
          <w:rFonts w:ascii="Arial" w:eastAsia="Arial" w:hAnsi="Arial" w:cs="Arial"/>
          <w:sz w:val="24"/>
          <w:szCs w:val="24"/>
        </w:rPr>
        <w:t xml:space="preserve"> </w:t>
      </w:r>
      <w:r w:rsidRPr="0CECEF8B">
        <w:rPr>
          <w:rFonts w:ascii="Arial" w:eastAsia="Arial" w:hAnsi="Arial" w:cs="Arial"/>
          <w:sz w:val="24"/>
          <w:szCs w:val="24"/>
        </w:rPr>
        <w:t>categorías. Porque son siete nuestras corrupciones generales y</w:t>
      </w:r>
      <w:r w:rsidR="00BE731D">
        <w:rPr>
          <w:rFonts w:ascii="Arial" w:eastAsia="Arial" w:hAnsi="Arial" w:cs="Arial"/>
          <w:sz w:val="24"/>
          <w:szCs w:val="24"/>
        </w:rPr>
        <w:t xml:space="preserve"> </w:t>
      </w:r>
      <w:r w:rsidRPr="0CECEF8B">
        <w:rPr>
          <w:rFonts w:ascii="Arial" w:eastAsia="Arial" w:hAnsi="Arial" w:cs="Arial"/>
          <w:sz w:val="24"/>
          <w:szCs w:val="24"/>
        </w:rPr>
        <w:t>originales, de las cuales nace toda la generación perversa</w:t>
      </w:r>
      <w:r w:rsidR="00B47B85">
        <w:rPr>
          <w:rStyle w:val="Refdenotaalpie"/>
          <w:rFonts w:ascii="Arial" w:eastAsia="Arial" w:hAnsi="Arial" w:cs="Arial"/>
          <w:sz w:val="24"/>
          <w:szCs w:val="24"/>
        </w:rPr>
        <w:footnoteReference w:id="288"/>
      </w:r>
      <w:r w:rsidRPr="0CECEF8B">
        <w:rPr>
          <w:rFonts w:ascii="Arial" w:eastAsia="Arial" w:hAnsi="Arial" w:cs="Arial"/>
          <w:sz w:val="24"/>
          <w:szCs w:val="24"/>
        </w:rPr>
        <w:t xml:space="preserve"> y la</w:t>
      </w:r>
      <w:r w:rsidR="00BE731D">
        <w:rPr>
          <w:rFonts w:ascii="Arial" w:eastAsia="Arial" w:hAnsi="Arial" w:cs="Arial"/>
          <w:sz w:val="24"/>
          <w:szCs w:val="24"/>
        </w:rPr>
        <w:t xml:space="preserve"> </w:t>
      </w:r>
      <w:r w:rsidRPr="0CECEF8B">
        <w:rPr>
          <w:rFonts w:ascii="Arial" w:eastAsia="Arial" w:hAnsi="Arial" w:cs="Arial"/>
          <w:sz w:val="24"/>
          <w:szCs w:val="24"/>
        </w:rPr>
        <w:t>descendencia viperina</w:t>
      </w:r>
      <w:r w:rsidR="00390081">
        <w:rPr>
          <w:rStyle w:val="Refdenotaalpie"/>
          <w:rFonts w:ascii="Arial" w:eastAsia="Arial" w:hAnsi="Arial" w:cs="Arial"/>
          <w:sz w:val="24"/>
          <w:szCs w:val="24"/>
        </w:rPr>
        <w:footnoteReference w:id="289"/>
      </w:r>
      <w:r w:rsidRPr="0CECEF8B">
        <w:rPr>
          <w:rFonts w:ascii="Arial" w:eastAsia="Arial" w:hAnsi="Arial" w:cs="Arial"/>
          <w:sz w:val="24"/>
          <w:szCs w:val="24"/>
        </w:rPr>
        <w:t xml:space="preserve"> de los vicios y de los pecados. 5. Éstas</w:t>
      </w:r>
      <w:r w:rsidR="00BE731D">
        <w:rPr>
          <w:rFonts w:ascii="Arial" w:eastAsia="Arial" w:hAnsi="Arial" w:cs="Arial"/>
          <w:sz w:val="24"/>
          <w:szCs w:val="24"/>
        </w:rPr>
        <w:t xml:space="preserve"> </w:t>
      </w:r>
      <w:r w:rsidRPr="0CECEF8B">
        <w:rPr>
          <w:rFonts w:ascii="Arial" w:eastAsia="Arial" w:hAnsi="Arial" w:cs="Arial"/>
          <w:sz w:val="24"/>
          <w:szCs w:val="24"/>
        </w:rPr>
        <w:t>son las raíces amargas</w:t>
      </w:r>
      <w:r w:rsidR="005A5054">
        <w:rPr>
          <w:rStyle w:val="Refdenotaalpie"/>
          <w:rFonts w:ascii="Arial" w:eastAsia="Arial" w:hAnsi="Arial" w:cs="Arial"/>
          <w:sz w:val="24"/>
          <w:szCs w:val="24"/>
        </w:rPr>
        <w:footnoteReference w:id="290"/>
      </w:r>
      <w:r w:rsidRPr="0CECEF8B">
        <w:rPr>
          <w:rFonts w:ascii="Arial" w:eastAsia="Arial" w:hAnsi="Arial" w:cs="Arial"/>
          <w:sz w:val="24"/>
          <w:szCs w:val="24"/>
        </w:rPr>
        <w:t xml:space="preserve"> de donde se multiplican hacia arriba las</w:t>
      </w:r>
      <w:r w:rsidR="00BE731D">
        <w:rPr>
          <w:rFonts w:ascii="Arial" w:eastAsia="Arial" w:hAnsi="Arial" w:cs="Arial"/>
          <w:sz w:val="24"/>
          <w:szCs w:val="24"/>
        </w:rPr>
        <w:t xml:space="preserve"> </w:t>
      </w:r>
      <w:r w:rsidRPr="0CECEF8B">
        <w:rPr>
          <w:rFonts w:ascii="Arial" w:eastAsia="Arial" w:hAnsi="Arial" w:cs="Arial"/>
          <w:sz w:val="24"/>
          <w:szCs w:val="24"/>
        </w:rPr>
        <w:t>llamas del pecado, los cubiles de los demonios y el nido de la</w:t>
      </w:r>
      <w:r w:rsidR="00BE731D">
        <w:rPr>
          <w:rFonts w:ascii="Arial" w:eastAsia="Arial" w:hAnsi="Arial" w:cs="Arial"/>
          <w:sz w:val="24"/>
          <w:szCs w:val="24"/>
        </w:rPr>
        <w:t xml:space="preserve"> </w:t>
      </w:r>
      <w:r w:rsidRPr="0CECEF8B">
        <w:rPr>
          <w:rFonts w:ascii="Arial" w:eastAsia="Arial" w:hAnsi="Arial" w:cs="Arial"/>
          <w:sz w:val="24"/>
          <w:szCs w:val="24"/>
        </w:rPr>
        <w:t>muerte. La primera de estas corrupciones, yendo en orden</w:t>
      </w:r>
      <w:r w:rsidR="00BE731D">
        <w:rPr>
          <w:rFonts w:ascii="Arial" w:eastAsia="Arial" w:hAnsi="Arial" w:cs="Arial"/>
          <w:sz w:val="24"/>
          <w:szCs w:val="24"/>
        </w:rPr>
        <w:t xml:space="preserve"> </w:t>
      </w:r>
      <w:r w:rsidRPr="0CECEF8B">
        <w:rPr>
          <w:rFonts w:ascii="Arial" w:eastAsia="Arial" w:hAnsi="Arial" w:cs="Arial"/>
          <w:sz w:val="24"/>
          <w:szCs w:val="24"/>
        </w:rPr>
        <w:t>descendente según los vicios, su número, su orden y su</w:t>
      </w:r>
      <w:r w:rsidR="00BE731D">
        <w:rPr>
          <w:rFonts w:ascii="Arial" w:eastAsia="Arial" w:hAnsi="Arial" w:cs="Arial"/>
          <w:sz w:val="24"/>
          <w:szCs w:val="24"/>
        </w:rPr>
        <w:t xml:space="preserve"> </w:t>
      </w:r>
      <w:r w:rsidRPr="0CECEF8B">
        <w:rPr>
          <w:rFonts w:ascii="Arial" w:eastAsia="Arial" w:hAnsi="Arial" w:cs="Arial"/>
          <w:sz w:val="24"/>
          <w:szCs w:val="24"/>
        </w:rPr>
        <w:t>malignidad es la soberbia. En efecto, la soberbia es el amor</w:t>
      </w:r>
      <w:r w:rsidR="00BE731D">
        <w:rPr>
          <w:rFonts w:ascii="Arial" w:eastAsia="Arial" w:hAnsi="Arial" w:cs="Arial"/>
          <w:sz w:val="24"/>
          <w:szCs w:val="24"/>
        </w:rPr>
        <w:t xml:space="preserve"> </w:t>
      </w:r>
      <w:r w:rsidRPr="0CECEF8B">
        <w:rPr>
          <w:rFonts w:ascii="Arial" w:eastAsia="Arial" w:hAnsi="Arial" w:cs="Arial"/>
          <w:sz w:val="24"/>
          <w:szCs w:val="24"/>
        </w:rPr>
        <w:t>de la propia excelencia. Ella es la usurpadora que en cuanto</w:t>
      </w:r>
      <w:r w:rsidR="00BE731D">
        <w:rPr>
          <w:rFonts w:ascii="Arial" w:eastAsia="Arial" w:hAnsi="Arial" w:cs="Arial"/>
          <w:sz w:val="24"/>
          <w:szCs w:val="24"/>
        </w:rPr>
        <w:t xml:space="preserve"> </w:t>
      </w:r>
      <w:r w:rsidRPr="0CECEF8B">
        <w:rPr>
          <w:rFonts w:ascii="Arial" w:eastAsia="Arial" w:hAnsi="Arial" w:cs="Arial"/>
          <w:sz w:val="24"/>
          <w:szCs w:val="24"/>
        </w:rPr>
        <w:t>puede, se iguala al Altísimo</w:t>
      </w:r>
      <w:r w:rsidR="00453173">
        <w:rPr>
          <w:rStyle w:val="Refdenotaalpie"/>
          <w:rFonts w:ascii="Arial" w:eastAsia="Arial" w:hAnsi="Arial" w:cs="Arial"/>
          <w:sz w:val="24"/>
          <w:szCs w:val="24"/>
        </w:rPr>
        <w:footnoteReference w:id="291"/>
      </w:r>
      <w:r w:rsidRPr="0CECEF8B">
        <w:rPr>
          <w:rFonts w:ascii="Arial" w:eastAsia="Arial" w:hAnsi="Arial" w:cs="Arial"/>
          <w:sz w:val="24"/>
          <w:szCs w:val="24"/>
        </w:rPr>
        <w:t>; y como rehúsa dar a otro la gloria</w:t>
      </w:r>
      <w:r w:rsidR="00BE731D">
        <w:rPr>
          <w:rFonts w:ascii="Arial" w:eastAsia="Arial" w:hAnsi="Arial" w:cs="Arial"/>
          <w:sz w:val="24"/>
          <w:szCs w:val="24"/>
        </w:rPr>
        <w:t xml:space="preserve"> </w:t>
      </w:r>
      <w:r w:rsidRPr="0CECEF8B">
        <w:rPr>
          <w:rFonts w:ascii="Arial" w:eastAsia="Arial" w:hAnsi="Arial" w:cs="Arial"/>
          <w:sz w:val="24"/>
          <w:szCs w:val="24"/>
        </w:rPr>
        <w:t>de sus obras, de ella nace su hija primogénita, la envidia; porque</w:t>
      </w:r>
      <w:r w:rsidR="00BE731D">
        <w:rPr>
          <w:rFonts w:ascii="Arial" w:eastAsia="Arial" w:hAnsi="Arial" w:cs="Arial"/>
          <w:sz w:val="24"/>
          <w:szCs w:val="24"/>
        </w:rPr>
        <w:t xml:space="preserve"> </w:t>
      </w:r>
      <w:r w:rsidRPr="0CECEF8B">
        <w:rPr>
          <w:rFonts w:ascii="Arial" w:eastAsia="Arial" w:hAnsi="Arial" w:cs="Arial"/>
          <w:sz w:val="24"/>
          <w:szCs w:val="24"/>
        </w:rPr>
        <w:t>todo arrogante es necesariamente envidioso. La envidia es el odio</w:t>
      </w:r>
      <w:r w:rsidR="00BE731D">
        <w:rPr>
          <w:rFonts w:ascii="Arial" w:eastAsia="Arial" w:hAnsi="Arial" w:cs="Arial"/>
          <w:sz w:val="24"/>
          <w:szCs w:val="24"/>
        </w:rPr>
        <w:t xml:space="preserve"> </w:t>
      </w:r>
      <w:r w:rsidRPr="0CECEF8B">
        <w:rPr>
          <w:rFonts w:ascii="Arial" w:eastAsia="Arial" w:hAnsi="Arial" w:cs="Arial"/>
          <w:sz w:val="24"/>
          <w:szCs w:val="24"/>
        </w:rPr>
        <w:t>de la felicidad del otro.</w:t>
      </w:r>
    </w:p>
    <w:p w14:paraId="33B75ACF" w14:textId="03FF3D9F" w:rsidR="0CECEF8B" w:rsidRDefault="0CECEF8B" w:rsidP="00AD6A82">
      <w:pPr>
        <w:ind w:firstLine="567"/>
        <w:rPr>
          <w:rFonts w:ascii="Arial" w:eastAsia="Arial" w:hAnsi="Arial" w:cs="Arial"/>
          <w:sz w:val="24"/>
          <w:szCs w:val="24"/>
        </w:rPr>
      </w:pPr>
      <w:r w:rsidRPr="0CECEF8B">
        <w:rPr>
          <w:rFonts w:ascii="Arial" w:eastAsia="Arial" w:hAnsi="Arial" w:cs="Arial"/>
          <w:sz w:val="24"/>
          <w:szCs w:val="24"/>
        </w:rPr>
        <w:t>6. Tras ésta viene la ira, es decir, la perturbación del alma,</w:t>
      </w:r>
      <w:r w:rsidR="00D7407A">
        <w:rPr>
          <w:rFonts w:ascii="Arial" w:eastAsia="Arial" w:hAnsi="Arial" w:cs="Arial"/>
          <w:sz w:val="24"/>
          <w:szCs w:val="24"/>
        </w:rPr>
        <w:t xml:space="preserve"> </w:t>
      </w:r>
      <w:r w:rsidRPr="0CECEF8B">
        <w:rPr>
          <w:rFonts w:ascii="Arial" w:eastAsia="Arial" w:hAnsi="Arial" w:cs="Arial"/>
          <w:sz w:val="24"/>
          <w:szCs w:val="24"/>
        </w:rPr>
        <w:t>porque uno no puede mantenerse sereno ante aquél a quien</w:t>
      </w:r>
      <w:r w:rsidR="00D7407A">
        <w:rPr>
          <w:rFonts w:ascii="Arial" w:eastAsia="Arial" w:hAnsi="Arial" w:cs="Arial"/>
          <w:sz w:val="24"/>
          <w:szCs w:val="24"/>
        </w:rPr>
        <w:t xml:space="preserve"> </w:t>
      </w:r>
      <w:r w:rsidRPr="0CECEF8B">
        <w:rPr>
          <w:rFonts w:ascii="Arial" w:eastAsia="Arial" w:hAnsi="Arial" w:cs="Arial"/>
          <w:sz w:val="24"/>
          <w:szCs w:val="24"/>
        </w:rPr>
        <w:t>envidia. Si ésta penetra el alma más profundamente, engendra</w:t>
      </w:r>
      <w:r w:rsidR="00D7407A">
        <w:rPr>
          <w:rFonts w:ascii="Arial" w:eastAsia="Arial" w:hAnsi="Arial" w:cs="Arial"/>
          <w:sz w:val="24"/>
          <w:szCs w:val="24"/>
        </w:rPr>
        <w:t xml:space="preserve"> </w:t>
      </w:r>
      <w:r w:rsidRPr="0CECEF8B">
        <w:rPr>
          <w:rFonts w:ascii="Arial" w:eastAsia="Arial" w:hAnsi="Arial" w:cs="Arial"/>
          <w:sz w:val="24"/>
          <w:szCs w:val="24"/>
        </w:rPr>
        <w:t>la tristeza, la cual, absorbiendo sin medida al que está perturbado,</w:t>
      </w:r>
      <w:r w:rsidR="00D7407A">
        <w:rPr>
          <w:rFonts w:ascii="Arial" w:eastAsia="Arial" w:hAnsi="Arial" w:cs="Arial"/>
          <w:sz w:val="24"/>
          <w:szCs w:val="24"/>
        </w:rPr>
        <w:t xml:space="preserve"> </w:t>
      </w:r>
      <w:r w:rsidRPr="0CECEF8B">
        <w:rPr>
          <w:rFonts w:ascii="Arial" w:eastAsia="Arial" w:hAnsi="Arial" w:cs="Arial"/>
          <w:sz w:val="24"/>
          <w:szCs w:val="24"/>
        </w:rPr>
        <w:t>lo sumerge en el torbellino de la desesperación. Allí lo recoge</w:t>
      </w:r>
      <w:r w:rsidR="00D7407A">
        <w:rPr>
          <w:rFonts w:ascii="Arial" w:eastAsia="Arial" w:hAnsi="Arial" w:cs="Arial"/>
          <w:sz w:val="24"/>
          <w:szCs w:val="24"/>
        </w:rPr>
        <w:t xml:space="preserve"> </w:t>
      </w:r>
      <w:r w:rsidRPr="0CECEF8B">
        <w:rPr>
          <w:rFonts w:ascii="Arial" w:eastAsia="Arial" w:hAnsi="Arial" w:cs="Arial"/>
          <w:sz w:val="24"/>
          <w:szCs w:val="24"/>
        </w:rPr>
        <w:t>la avaricia, es decir, el amor del mundo, que como a quien carece</w:t>
      </w:r>
      <w:r w:rsidR="00D7407A">
        <w:rPr>
          <w:rFonts w:ascii="Arial" w:eastAsia="Arial" w:hAnsi="Arial" w:cs="Arial"/>
          <w:sz w:val="24"/>
          <w:szCs w:val="24"/>
        </w:rPr>
        <w:t xml:space="preserve"> </w:t>
      </w:r>
      <w:r w:rsidRPr="0CECEF8B">
        <w:rPr>
          <w:rFonts w:ascii="Arial" w:eastAsia="Arial" w:hAnsi="Arial" w:cs="Arial"/>
          <w:sz w:val="24"/>
          <w:szCs w:val="24"/>
        </w:rPr>
        <w:t>de una esperanza mejor, lo consuela suave y dulcemente, y</w:t>
      </w:r>
      <w:r w:rsidR="00D7407A">
        <w:rPr>
          <w:rFonts w:ascii="Arial" w:eastAsia="Arial" w:hAnsi="Arial" w:cs="Arial"/>
          <w:sz w:val="24"/>
          <w:szCs w:val="24"/>
        </w:rPr>
        <w:t xml:space="preserve"> </w:t>
      </w:r>
      <w:r w:rsidRPr="0CECEF8B">
        <w:rPr>
          <w:rFonts w:ascii="Arial" w:eastAsia="Arial" w:hAnsi="Arial" w:cs="Arial"/>
          <w:sz w:val="24"/>
          <w:szCs w:val="24"/>
        </w:rPr>
        <w:t>después lo entrega a la gula diciendo: Alma mía, tienes muchos</w:t>
      </w:r>
      <w:r w:rsidR="00D7407A">
        <w:rPr>
          <w:rFonts w:ascii="Arial" w:eastAsia="Arial" w:hAnsi="Arial" w:cs="Arial"/>
          <w:sz w:val="24"/>
          <w:szCs w:val="24"/>
        </w:rPr>
        <w:t xml:space="preserve"> </w:t>
      </w:r>
      <w:r w:rsidRPr="0CECEF8B">
        <w:rPr>
          <w:rFonts w:ascii="Arial" w:eastAsia="Arial" w:hAnsi="Arial" w:cs="Arial"/>
          <w:sz w:val="24"/>
          <w:szCs w:val="24"/>
        </w:rPr>
        <w:t>bienes almacenados para muchos años, come y bebe</w:t>
      </w:r>
      <w:r w:rsidR="00386020">
        <w:rPr>
          <w:rStyle w:val="Refdenotaalpie"/>
          <w:rFonts w:ascii="Arial" w:eastAsia="Arial" w:hAnsi="Arial" w:cs="Arial"/>
          <w:sz w:val="24"/>
          <w:szCs w:val="24"/>
        </w:rPr>
        <w:footnoteReference w:id="292"/>
      </w:r>
      <w:r w:rsidRPr="0CECEF8B">
        <w:rPr>
          <w:rFonts w:ascii="Arial" w:eastAsia="Arial" w:hAnsi="Arial" w:cs="Arial"/>
          <w:sz w:val="24"/>
          <w:szCs w:val="24"/>
        </w:rPr>
        <w:t>. Habiéndolo</w:t>
      </w:r>
      <w:r w:rsidR="00D7407A">
        <w:rPr>
          <w:rFonts w:ascii="Arial" w:eastAsia="Arial" w:hAnsi="Arial" w:cs="Arial"/>
          <w:sz w:val="24"/>
          <w:szCs w:val="24"/>
        </w:rPr>
        <w:t xml:space="preserve"> </w:t>
      </w:r>
      <w:r w:rsidRPr="0CECEF8B">
        <w:rPr>
          <w:rFonts w:ascii="Arial" w:eastAsia="Arial" w:hAnsi="Arial" w:cs="Arial"/>
          <w:sz w:val="24"/>
          <w:szCs w:val="24"/>
        </w:rPr>
        <w:t>devorado la gula, lo digiere la lujuria, que de este hombre de</w:t>
      </w:r>
      <w:r w:rsidR="00D7407A">
        <w:rPr>
          <w:rFonts w:ascii="Arial" w:eastAsia="Arial" w:hAnsi="Arial" w:cs="Arial"/>
          <w:sz w:val="24"/>
          <w:szCs w:val="24"/>
        </w:rPr>
        <w:t xml:space="preserve"> </w:t>
      </w:r>
      <w:r w:rsidRPr="0CECEF8B">
        <w:rPr>
          <w:rFonts w:ascii="Arial" w:eastAsia="Arial" w:hAnsi="Arial" w:cs="Arial"/>
          <w:sz w:val="24"/>
          <w:szCs w:val="24"/>
        </w:rPr>
        <w:t>tan alto precio hace un excremento vilísimo, y se cumple en él</w:t>
      </w:r>
      <w:r w:rsidR="00D7407A">
        <w:rPr>
          <w:rFonts w:ascii="Arial" w:eastAsia="Arial" w:hAnsi="Arial" w:cs="Arial"/>
          <w:sz w:val="24"/>
          <w:szCs w:val="24"/>
        </w:rPr>
        <w:t xml:space="preserve"> </w:t>
      </w:r>
      <w:r w:rsidRPr="0CECEF8B">
        <w:rPr>
          <w:rFonts w:ascii="Arial" w:eastAsia="Arial" w:hAnsi="Arial" w:cs="Arial"/>
          <w:sz w:val="24"/>
          <w:szCs w:val="24"/>
        </w:rPr>
        <w:t xml:space="preserve">lo que se ha dicho: Los que se </w:t>
      </w:r>
      <w:r w:rsidR="005B0727" w:rsidRPr="0CECEF8B">
        <w:rPr>
          <w:rFonts w:ascii="Arial" w:eastAsia="Arial" w:hAnsi="Arial" w:cs="Arial"/>
          <w:sz w:val="24"/>
          <w:szCs w:val="24"/>
        </w:rPr>
        <w:t>nutrían</w:t>
      </w:r>
      <w:r w:rsidRPr="0CECEF8B">
        <w:rPr>
          <w:rFonts w:ascii="Arial" w:eastAsia="Arial" w:hAnsi="Arial" w:cs="Arial"/>
          <w:sz w:val="24"/>
          <w:szCs w:val="24"/>
        </w:rPr>
        <w:t xml:space="preserve"> con delicadeza, abrazan</w:t>
      </w:r>
      <w:r w:rsidR="00D7407A">
        <w:rPr>
          <w:rFonts w:ascii="Arial" w:eastAsia="Arial" w:hAnsi="Arial" w:cs="Arial"/>
          <w:sz w:val="24"/>
          <w:szCs w:val="24"/>
        </w:rPr>
        <w:t xml:space="preserve"> </w:t>
      </w:r>
      <w:r w:rsidRPr="0CECEF8B">
        <w:rPr>
          <w:rFonts w:ascii="Arial" w:eastAsia="Arial" w:hAnsi="Arial" w:cs="Arial"/>
          <w:sz w:val="24"/>
          <w:szCs w:val="24"/>
        </w:rPr>
        <w:t>los estercoleros</w:t>
      </w:r>
      <w:r w:rsidR="00D42CB9">
        <w:rPr>
          <w:rStyle w:val="Refdenotaalpie"/>
          <w:rFonts w:ascii="Arial" w:eastAsia="Arial" w:hAnsi="Arial" w:cs="Arial"/>
          <w:sz w:val="24"/>
          <w:szCs w:val="24"/>
        </w:rPr>
        <w:footnoteReference w:id="293"/>
      </w:r>
      <w:r w:rsidRPr="0CECEF8B">
        <w:rPr>
          <w:rFonts w:ascii="Arial" w:eastAsia="Arial" w:hAnsi="Arial" w:cs="Arial"/>
          <w:sz w:val="24"/>
          <w:szCs w:val="24"/>
        </w:rPr>
        <w:t>. Y también: Se pudrieron como animales en su</w:t>
      </w:r>
      <w:r w:rsidR="00D7407A">
        <w:rPr>
          <w:rFonts w:ascii="Arial" w:eastAsia="Arial" w:hAnsi="Arial" w:cs="Arial"/>
          <w:sz w:val="24"/>
          <w:szCs w:val="24"/>
        </w:rPr>
        <w:t xml:space="preserve"> </w:t>
      </w:r>
      <w:r w:rsidRPr="0CECEF8B">
        <w:rPr>
          <w:rFonts w:ascii="Arial" w:eastAsia="Arial" w:hAnsi="Arial" w:cs="Arial"/>
          <w:sz w:val="24"/>
          <w:szCs w:val="24"/>
        </w:rPr>
        <w:t>estiércol</w:t>
      </w:r>
      <w:r w:rsidR="00B33D51">
        <w:rPr>
          <w:rStyle w:val="Refdenotaalpie"/>
          <w:rFonts w:ascii="Arial" w:eastAsia="Arial" w:hAnsi="Arial" w:cs="Arial"/>
          <w:sz w:val="24"/>
          <w:szCs w:val="24"/>
        </w:rPr>
        <w:footnoteReference w:id="294"/>
      </w:r>
      <w:r w:rsidRPr="0CECEF8B">
        <w:rPr>
          <w:rFonts w:ascii="Arial" w:eastAsia="Arial" w:hAnsi="Arial" w:cs="Arial"/>
          <w:sz w:val="24"/>
          <w:szCs w:val="24"/>
        </w:rPr>
        <w:t>. 7. He aquí cómo el hombre que se ha deshonrado</w:t>
      </w:r>
      <w:r w:rsidR="00D7407A">
        <w:rPr>
          <w:rFonts w:ascii="Arial" w:eastAsia="Arial" w:hAnsi="Arial" w:cs="Arial"/>
          <w:sz w:val="24"/>
          <w:szCs w:val="24"/>
        </w:rPr>
        <w:t xml:space="preserve"> </w:t>
      </w:r>
      <w:r w:rsidRPr="0CECEF8B">
        <w:rPr>
          <w:rFonts w:ascii="Arial" w:eastAsia="Arial" w:hAnsi="Arial" w:cs="Arial"/>
          <w:sz w:val="24"/>
          <w:szCs w:val="24"/>
        </w:rPr>
        <w:t>es comparado a las bestias, no sólo a las irracionales, sino también</w:t>
      </w:r>
      <w:r w:rsidR="00D7407A">
        <w:rPr>
          <w:rFonts w:ascii="Arial" w:eastAsia="Arial" w:hAnsi="Arial" w:cs="Arial"/>
          <w:sz w:val="24"/>
          <w:szCs w:val="24"/>
        </w:rPr>
        <w:t xml:space="preserve"> </w:t>
      </w:r>
      <w:r w:rsidRPr="0CECEF8B">
        <w:rPr>
          <w:rFonts w:ascii="Arial" w:eastAsia="Arial" w:hAnsi="Arial" w:cs="Arial"/>
          <w:sz w:val="24"/>
          <w:szCs w:val="24"/>
        </w:rPr>
        <w:t>a las inmundas</w:t>
      </w:r>
      <w:r w:rsidR="00732B6F">
        <w:rPr>
          <w:rStyle w:val="Refdenotaalpie"/>
          <w:rFonts w:ascii="Arial" w:eastAsia="Arial" w:hAnsi="Arial" w:cs="Arial"/>
          <w:sz w:val="24"/>
          <w:szCs w:val="24"/>
        </w:rPr>
        <w:footnoteReference w:id="295"/>
      </w:r>
      <w:r w:rsidRPr="0CECEF8B">
        <w:rPr>
          <w:rFonts w:ascii="Arial" w:eastAsia="Arial" w:hAnsi="Arial" w:cs="Arial"/>
          <w:sz w:val="24"/>
          <w:szCs w:val="24"/>
        </w:rPr>
        <w:t>, porque se ha hecho semejante a ellas. La soberbia</w:t>
      </w:r>
      <w:r w:rsidR="00D7407A">
        <w:rPr>
          <w:rFonts w:ascii="Arial" w:eastAsia="Arial" w:hAnsi="Arial" w:cs="Arial"/>
          <w:sz w:val="24"/>
          <w:szCs w:val="24"/>
        </w:rPr>
        <w:t xml:space="preserve"> </w:t>
      </w:r>
      <w:r w:rsidRPr="0CECEF8B">
        <w:rPr>
          <w:rFonts w:ascii="Arial" w:eastAsia="Arial" w:hAnsi="Arial" w:cs="Arial"/>
          <w:sz w:val="24"/>
          <w:szCs w:val="24"/>
        </w:rPr>
        <w:t>lo despojó de Dios; la envidia, del prójimo; la ira, de sí mismo;</w:t>
      </w:r>
      <w:r w:rsidR="00D7407A">
        <w:rPr>
          <w:rFonts w:ascii="Arial" w:eastAsia="Arial" w:hAnsi="Arial" w:cs="Arial"/>
          <w:sz w:val="24"/>
          <w:szCs w:val="24"/>
        </w:rPr>
        <w:t xml:space="preserve"> </w:t>
      </w:r>
      <w:r w:rsidRPr="0CECEF8B">
        <w:rPr>
          <w:rFonts w:ascii="Arial" w:eastAsia="Arial" w:hAnsi="Arial" w:cs="Arial"/>
          <w:sz w:val="24"/>
          <w:szCs w:val="24"/>
        </w:rPr>
        <w:t>la tristeza lo echó por tierra; la avaricia lo encadenó; la gula lo</w:t>
      </w:r>
      <w:r w:rsidR="00D7407A">
        <w:rPr>
          <w:rFonts w:ascii="Arial" w:eastAsia="Arial" w:hAnsi="Arial" w:cs="Arial"/>
          <w:sz w:val="24"/>
          <w:szCs w:val="24"/>
        </w:rPr>
        <w:t xml:space="preserve"> </w:t>
      </w:r>
      <w:r w:rsidRPr="0CECEF8B">
        <w:rPr>
          <w:rFonts w:ascii="Arial" w:eastAsia="Arial" w:hAnsi="Arial" w:cs="Arial"/>
          <w:sz w:val="24"/>
          <w:szCs w:val="24"/>
        </w:rPr>
        <w:t>devoró; la lujuria lo convirtió en estiércol. Éstas son las fuerzas que militan contra el alma, que ponen asechanzas contra la</w:t>
      </w:r>
      <w:r w:rsidR="00D7407A">
        <w:rPr>
          <w:rFonts w:ascii="Arial" w:eastAsia="Arial" w:hAnsi="Arial" w:cs="Arial"/>
          <w:sz w:val="24"/>
          <w:szCs w:val="24"/>
        </w:rPr>
        <w:t xml:space="preserve"> </w:t>
      </w:r>
      <w:r w:rsidRPr="0CECEF8B">
        <w:rPr>
          <w:rFonts w:ascii="Arial" w:eastAsia="Arial" w:hAnsi="Arial" w:cs="Arial"/>
          <w:sz w:val="24"/>
          <w:szCs w:val="24"/>
        </w:rPr>
        <w:t>miserable. Pero los ladrones que bloquean el camino de los que</w:t>
      </w:r>
      <w:r w:rsidR="00D7407A">
        <w:rPr>
          <w:rFonts w:ascii="Arial" w:eastAsia="Arial" w:hAnsi="Arial" w:cs="Arial"/>
          <w:sz w:val="24"/>
          <w:szCs w:val="24"/>
        </w:rPr>
        <w:t xml:space="preserve"> </w:t>
      </w:r>
      <w:r w:rsidRPr="0CECEF8B">
        <w:rPr>
          <w:rFonts w:ascii="Arial" w:eastAsia="Arial" w:hAnsi="Arial" w:cs="Arial"/>
          <w:sz w:val="24"/>
          <w:szCs w:val="24"/>
        </w:rPr>
        <w:t>bajan en manos de los cuales cae el que baja- son la carne,</w:t>
      </w:r>
      <w:r w:rsidR="00D7407A">
        <w:rPr>
          <w:rFonts w:ascii="Arial" w:eastAsia="Arial" w:hAnsi="Arial" w:cs="Arial"/>
          <w:sz w:val="24"/>
          <w:szCs w:val="24"/>
        </w:rPr>
        <w:t xml:space="preserve"> </w:t>
      </w:r>
      <w:r w:rsidRPr="0CECEF8B">
        <w:rPr>
          <w:rFonts w:ascii="Arial" w:eastAsia="Arial" w:hAnsi="Arial" w:cs="Arial"/>
          <w:sz w:val="24"/>
          <w:szCs w:val="24"/>
        </w:rPr>
        <w:t>el mundo y el diablo. La excreción, la ingestión, la lujuria y la</w:t>
      </w:r>
      <w:r w:rsidR="00D7407A">
        <w:rPr>
          <w:rFonts w:ascii="Arial" w:eastAsia="Arial" w:hAnsi="Arial" w:cs="Arial"/>
          <w:sz w:val="24"/>
          <w:szCs w:val="24"/>
        </w:rPr>
        <w:t xml:space="preserve"> </w:t>
      </w:r>
      <w:r w:rsidRPr="0CECEF8B">
        <w:rPr>
          <w:rFonts w:ascii="Arial" w:eastAsia="Arial" w:hAnsi="Arial" w:cs="Arial"/>
          <w:sz w:val="24"/>
          <w:szCs w:val="24"/>
        </w:rPr>
        <w:t>gula vienen de la carne; la avaricia y la tristeza vienen del mundo;</w:t>
      </w:r>
      <w:r w:rsidR="00D7407A">
        <w:rPr>
          <w:rFonts w:ascii="Arial" w:eastAsia="Arial" w:hAnsi="Arial" w:cs="Arial"/>
          <w:sz w:val="24"/>
          <w:szCs w:val="24"/>
        </w:rPr>
        <w:t xml:space="preserve"> </w:t>
      </w:r>
      <w:r w:rsidRPr="0CECEF8B">
        <w:rPr>
          <w:rFonts w:ascii="Arial" w:eastAsia="Arial" w:hAnsi="Arial" w:cs="Arial"/>
          <w:sz w:val="24"/>
          <w:szCs w:val="24"/>
        </w:rPr>
        <w:t>la ira, la envidia y la soberbia vienen del diablo. 8. Éstos son</w:t>
      </w:r>
      <w:r w:rsidR="00D7407A">
        <w:rPr>
          <w:rFonts w:ascii="Arial" w:eastAsia="Arial" w:hAnsi="Arial" w:cs="Arial"/>
          <w:sz w:val="24"/>
          <w:szCs w:val="24"/>
        </w:rPr>
        <w:t xml:space="preserve"> </w:t>
      </w:r>
      <w:r w:rsidRPr="0CECEF8B">
        <w:rPr>
          <w:rFonts w:ascii="Arial" w:eastAsia="Arial" w:hAnsi="Arial" w:cs="Arial"/>
          <w:sz w:val="24"/>
          <w:szCs w:val="24"/>
        </w:rPr>
        <w:t>los deseos carnales y mundanos</w:t>
      </w:r>
      <w:r w:rsidR="00E33107">
        <w:rPr>
          <w:rStyle w:val="Refdenotaalpie"/>
          <w:rFonts w:ascii="Arial" w:eastAsia="Arial" w:hAnsi="Arial" w:cs="Arial"/>
          <w:sz w:val="24"/>
          <w:szCs w:val="24"/>
        </w:rPr>
        <w:footnoteReference w:id="296"/>
      </w:r>
      <w:r w:rsidRPr="0CECEF8B">
        <w:rPr>
          <w:rFonts w:ascii="Arial" w:eastAsia="Arial" w:hAnsi="Arial" w:cs="Arial"/>
          <w:sz w:val="24"/>
          <w:szCs w:val="24"/>
        </w:rPr>
        <w:t>, y los espíritus del mal en los</w:t>
      </w:r>
      <w:r w:rsidR="00D7407A">
        <w:rPr>
          <w:rFonts w:ascii="Arial" w:eastAsia="Arial" w:hAnsi="Arial" w:cs="Arial"/>
          <w:sz w:val="24"/>
          <w:szCs w:val="24"/>
        </w:rPr>
        <w:t xml:space="preserve"> </w:t>
      </w:r>
      <w:r w:rsidRPr="0CECEF8B">
        <w:rPr>
          <w:rFonts w:ascii="Arial" w:eastAsia="Arial" w:hAnsi="Arial" w:cs="Arial"/>
          <w:sz w:val="24"/>
          <w:szCs w:val="24"/>
        </w:rPr>
        <w:t>espacios celestes</w:t>
      </w:r>
      <w:r w:rsidR="00ED3B4F">
        <w:rPr>
          <w:rStyle w:val="Refdenotaalpie"/>
          <w:rFonts w:ascii="Arial" w:eastAsia="Arial" w:hAnsi="Arial" w:cs="Arial"/>
          <w:sz w:val="24"/>
          <w:szCs w:val="24"/>
        </w:rPr>
        <w:footnoteReference w:id="297"/>
      </w:r>
      <w:r w:rsidRPr="0CECEF8B">
        <w:rPr>
          <w:rFonts w:ascii="Arial" w:eastAsia="Arial" w:hAnsi="Arial" w:cs="Arial"/>
          <w:sz w:val="24"/>
          <w:szCs w:val="24"/>
        </w:rPr>
        <w:t>. Por la soberbia cayó el ángel; por la envidia</w:t>
      </w:r>
      <w:r w:rsidR="00D7407A">
        <w:rPr>
          <w:rFonts w:ascii="Arial" w:eastAsia="Arial" w:hAnsi="Arial" w:cs="Arial"/>
          <w:sz w:val="24"/>
          <w:szCs w:val="24"/>
        </w:rPr>
        <w:t xml:space="preserve"> </w:t>
      </w:r>
      <w:r w:rsidRPr="0CECEF8B">
        <w:rPr>
          <w:rFonts w:ascii="Arial" w:eastAsia="Arial" w:hAnsi="Arial" w:cs="Arial"/>
          <w:sz w:val="24"/>
          <w:szCs w:val="24"/>
        </w:rPr>
        <w:t>se precipitó el hombre; la ira, por medio de Caín provocó el</w:t>
      </w:r>
      <w:r w:rsidR="00D7407A">
        <w:rPr>
          <w:rFonts w:ascii="Arial" w:eastAsia="Arial" w:hAnsi="Arial" w:cs="Arial"/>
          <w:sz w:val="24"/>
          <w:szCs w:val="24"/>
        </w:rPr>
        <w:t xml:space="preserve"> </w:t>
      </w:r>
      <w:r w:rsidRPr="0CECEF8B">
        <w:rPr>
          <w:rFonts w:ascii="Arial" w:eastAsia="Arial" w:hAnsi="Arial" w:cs="Arial"/>
          <w:sz w:val="24"/>
          <w:szCs w:val="24"/>
        </w:rPr>
        <w:t>primer fratricidio</w:t>
      </w:r>
      <w:r w:rsidR="00A4561C">
        <w:rPr>
          <w:rStyle w:val="Refdenotaalpie"/>
          <w:rFonts w:ascii="Arial" w:eastAsia="Arial" w:hAnsi="Arial" w:cs="Arial"/>
          <w:sz w:val="24"/>
          <w:szCs w:val="24"/>
        </w:rPr>
        <w:footnoteReference w:id="298"/>
      </w:r>
      <w:r w:rsidRPr="0CECEF8B">
        <w:rPr>
          <w:rFonts w:ascii="Arial" w:eastAsia="Arial" w:hAnsi="Arial" w:cs="Arial"/>
          <w:sz w:val="24"/>
          <w:szCs w:val="24"/>
        </w:rPr>
        <w:t>; la tristeza desesperó primeramente al mismo</w:t>
      </w:r>
      <w:r w:rsidR="00D7407A">
        <w:rPr>
          <w:rFonts w:ascii="Arial" w:eastAsia="Arial" w:hAnsi="Arial" w:cs="Arial"/>
          <w:sz w:val="24"/>
          <w:szCs w:val="24"/>
        </w:rPr>
        <w:t xml:space="preserve"> </w:t>
      </w:r>
      <w:r w:rsidRPr="0CECEF8B">
        <w:rPr>
          <w:rFonts w:ascii="Arial" w:eastAsia="Arial" w:hAnsi="Arial" w:cs="Arial"/>
          <w:sz w:val="24"/>
          <w:szCs w:val="24"/>
        </w:rPr>
        <w:t>fratricida</w:t>
      </w:r>
      <w:r w:rsidR="00AF4342">
        <w:rPr>
          <w:rStyle w:val="Refdenotaalpie"/>
          <w:rFonts w:ascii="Arial" w:eastAsia="Arial" w:hAnsi="Arial" w:cs="Arial"/>
          <w:sz w:val="24"/>
          <w:szCs w:val="24"/>
        </w:rPr>
        <w:footnoteReference w:id="299"/>
      </w:r>
      <w:r w:rsidRPr="0CECEF8B">
        <w:rPr>
          <w:rFonts w:ascii="Arial" w:eastAsia="Arial" w:hAnsi="Arial" w:cs="Arial"/>
          <w:sz w:val="24"/>
          <w:szCs w:val="24"/>
        </w:rPr>
        <w:t>; la avaricia, por este desesperado, fue la primera en</w:t>
      </w:r>
      <w:r w:rsidR="00D7407A">
        <w:rPr>
          <w:rFonts w:ascii="Arial" w:eastAsia="Arial" w:hAnsi="Arial" w:cs="Arial"/>
          <w:sz w:val="24"/>
          <w:szCs w:val="24"/>
        </w:rPr>
        <w:t xml:space="preserve"> </w:t>
      </w:r>
      <w:r w:rsidRPr="0CECEF8B">
        <w:rPr>
          <w:rFonts w:ascii="Arial" w:eastAsia="Arial" w:hAnsi="Arial" w:cs="Arial"/>
          <w:sz w:val="24"/>
          <w:szCs w:val="24"/>
        </w:rPr>
        <w:t>fundar una ciudad terrena</w:t>
      </w:r>
      <w:r w:rsidR="009A1808">
        <w:rPr>
          <w:rStyle w:val="Refdenotaalpie"/>
          <w:rFonts w:ascii="Arial" w:eastAsia="Arial" w:hAnsi="Arial" w:cs="Arial"/>
          <w:sz w:val="24"/>
          <w:szCs w:val="24"/>
        </w:rPr>
        <w:footnoteReference w:id="300"/>
      </w:r>
      <w:r w:rsidRPr="0CECEF8B">
        <w:rPr>
          <w:rFonts w:ascii="Arial" w:eastAsia="Arial" w:hAnsi="Arial" w:cs="Arial"/>
          <w:sz w:val="24"/>
          <w:szCs w:val="24"/>
        </w:rPr>
        <w:t>. La gula y la lujuria, porque "Sin</w:t>
      </w:r>
      <w:r w:rsidR="00D7407A">
        <w:rPr>
          <w:rFonts w:ascii="Arial" w:eastAsia="Arial" w:hAnsi="Arial" w:cs="Arial"/>
          <w:sz w:val="24"/>
          <w:szCs w:val="24"/>
        </w:rPr>
        <w:t xml:space="preserve"> </w:t>
      </w:r>
      <w:r w:rsidRPr="0CECEF8B">
        <w:rPr>
          <w:rFonts w:ascii="Arial" w:eastAsia="Arial" w:hAnsi="Arial" w:cs="Arial"/>
          <w:sz w:val="24"/>
          <w:szCs w:val="24"/>
        </w:rPr>
        <w:t>Ceres y Liber, Venus se enfría", al turbar el orden normal entre</w:t>
      </w:r>
      <w:r w:rsidR="00D7407A">
        <w:rPr>
          <w:rFonts w:ascii="Arial" w:eastAsia="Arial" w:hAnsi="Arial" w:cs="Arial"/>
          <w:sz w:val="24"/>
          <w:szCs w:val="24"/>
        </w:rPr>
        <w:t xml:space="preserve"> </w:t>
      </w:r>
      <w:r w:rsidRPr="0CECEF8B">
        <w:rPr>
          <w:rFonts w:ascii="Arial" w:eastAsia="Arial" w:hAnsi="Arial" w:cs="Arial"/>
          <w:sz w:val="24"/>
          <w:szCs w:val="24"/>
        </w:rPr>
        <w:t>los hijos de Dios y las hijas de los hombres</w:t>
      </w:r>
      <w:r w:rsidR="002670CE">
        <w:rPr>
          <w:rStyle w:val="Refdenotaalpie"/>
          <w:rFonts w:ascii="Arial" w:eastAsia="Arial" w:hAnsi="Arial" w:cs="Arial"/>
          <w:sz w:val="24"/>
          <w:szCs w:val="24"/>
        </w:rPr>
        <w:footnoteReference w:id="301"/>
      </w:r>
      <w:r w:rsidRPr="0CECEF8B">
        <w:rPr>
          <w:rFonts w:ascii="Arial" w:eastAsia="Arial" w:hAnsi="Arial" w:cs="Arial"/>
          <w:sz w:val="24"/>
          <w:szCs w:val="24"/>
        </w:rPr>
        <w:t xml:space="preserve"> impulsaron </w:t>
      </w:r>
      <w:r w:rsidRPr="0CECEF8B">
        <w:rPr>
          <w:rFonts w:ascii="Arial" w:eastAsia="Arial" w:hAnsi="Arial" w:cs="Arial"/>
          <w:sz w:val="24"/>
          <w:szCs w:val="24"/>
        </w:rPr>
        <w:lastRenderedPageBreak/>
        <w:t>al propio</w:t>
      </w:r>
      <w:r w:rsidR="00D7407A">
        <w:rPr>
          <w:rFonts w:ascii="Arial" w:eastAsia="Arial" w:hAnsi="Arial" w:cs="Arial"/>
          <w:sz w:val="24"/>
          <w:szCs w:val="24"/>
        </w:rPr>
        <w:t xml:space="preserve"> </w:t>
      </w:r>
      <w:r w:rsidRPr="0CECEF8B">
        <w:rPr>
          <w:rFonts w:ascii="Arial" w:eastAsia="Arial" w:hAnsi="Arial" w:cs="Arial"/>
          <w:sz w:val="24"/>
          <w:szCs w:val="24"/>
        </w:rPr>
        <w:t>Dios a arrepentirse de haber creado al hombre, provocaron el</w:t>
      </w:r>
      <w:r w:rsidR="00D7407A">
        <w:rPr>
          <w:rFonts w:ascii="Arial" w:eastAsia="Arial" w:hAnsi="Arial" w:cs="Arial"/>
          <w:sz w:val="24"/>
          <w:szCs w:val="24"/>
        </w:rPr>
        <w:t xml:space="preserve"> </w:t>
      </w:r>
      <w:r w:rsidRPr="0CECEF8B">
        <w:rPr>
          <w:rFonts w:ascii="Arial" w:eastAsia="Arial" w:hAnsi="Arial" w:cs="Arial"/>
          <w:sz w:val="24"/>
          <w:szCs w:val="24"/>
        </w:rPr>
        <w:t>diluvio que destruyó al hombre</w:t>
      </w:r>
      <w:r w:rsidR="00FF2400">
        <w:rPr>
          <w:rStyle w:val="Refdenotaalpie"/>
          <w:rFonts w:ascii="Arial" w:eastAsia="Arial" w:hAnsi="Arial" w:cs="Arial"/>
          <w:sz w:val="24"/>
          <w:szCs w:val="24"/>
        </w:rPr>
        <w:footnoteReference w:id="302"/>
      </w:r>
      <w:r w:rsidRPr="0CECEF8B">
        <w:rPr>
          <w:rFonts w:ascii="Arial" w:eastAsia="Arial" w:hAnsi="Arial" w:cs="Arial"/>
          <w:sz w:val="24"/>
          <w:szCs w:val="24"/>
        </w:rPr>
        <w:t>.</w:t>
      </w:r>
    </w:p>
    <w:p w14:paraId="0AD5E5E3" w14:textId="783FAF0F" w:rsidR="0CECEF8B" w:rsidRDefault="0CECEF8B" w:rsidP="00AD6A82">
      <w:pPr>
        <w:ind w:firstLine="567"/>
        <w:rPr>
          <w:rFonts w:ascii="Arial" w:eastAsia="Arial" w:hAnsi="Arial" w:cs="Arial"/>
          <w:sz w:val="24"/>
          <w:szCs w:val="24"/>
        </w:rPr>
      </w:pPr>
      <w:r w:rsidRPr="0CECEF8B">
        <w:rPr>
          <w:rFonts w:ascii="Arial" w:eastAsia="Arial" w:hAnsi="Arial" w:cs="Arial"/>
          <w:sz w:val="24"/>
          <w:szCs w:val="24"/>
        </w:rPr>
        <w:t>9. Porque el hombre que se comporta así ha sido destruido</w:t>
      </w:r>
      <w:r w:rsidR="00E968CA">
        <w:rPr>
          <w:rFonts w:ascii="Arial" w:eastAsia="Arial" w:hAnsi="Arial" w:cs="Arial"/>
          <w:sz w:val="24"/>
          <w:szCs w:val="24"/>
        </w:rPr>
        <w:t xml:space="preserve"> </w:t>
      </w:r>
      <w:r w:rsidRPr="0CECEF8B">
        <w:rPr>
          <w:rFonts w:ascii="Arial" w:eastAsia="Arial" w:hAnsi="Arial" w:cs="Arial"/>
          <w:sz w:val="24"/>
          <w:szCs w:val="24"/>
        </w:rPr>
        <w:t>por el hombre y ha sido trocado en animal, con la diferencia</w:t>
      </w:r>
      <w:r w:rsidR="00E968CA">
        <w:rPr>
          <w:rFonts w:ascii="Arial" w:eastAsia="Arial" w:hAnsi="Arial" w:cs="Arial"/>
          <w:sz w:val="24"/>
          <w:szCs w:val="24"/>
        </w:rPr>
        <w:t xml:space="preserve"> </w:t>
      </w:r>
      <w:r w:rsidRPr="0CECEF8B">
        <w:rPr>
          <w:rFonts w:ascii="Arial" w:eastAsia="Arial" w:hAnsi="Arial" w:cs="Arial"/>
          <w:sz w:val="24"/>
          <w:szCs w:val="24"/>
        </w:rPr>
        <w:t>que éste es por naturaleza lo que aquél llega a ser por el vicio.</w:t>
      </w:r>
      <w:r w:rsidR="00E968CA">
        <w:rPr>
          <w:rFonts w:ascii="Arial" w:eastAsia="Arial" w:hAnsi="Arial" w:cs="Arial"/>
          <w:sz w:val="24"/>
          <w:szCs w:val="24"/>
        </w:rPr>
        <w:t xml:space="preserve"> </w:t>
      </w:r>
      <w:r w:rsidRPr="0CECEF8B">
        <w:rPr>
          <w:rFonts w:ascii="Arial" w:eastAsia="Arial" w:hAnsi="Arial" w:cs="Arial"/>
          <w:sz w:val="24"/>
          <w:szCs w:val="24"/>
        </w:rPr>
        <w:t>Estas son las heridas comunes a Adán y a nosotros, las corrupciones naturales u originales porque nacen con nosotros en el origen</w:t>
      </w:r>
      <w:r w:rsidR="00E968CA">
        <w:rPr>
          <w:rFonts w:ascii="Arial" w:eastAsia="Arial" w:hAnsi="Arial" w:cs="Arial"/>
          <w:sz w:val="24"/>
          <w:szCs w:val="24"/>
        </w:rPr>
        <w:t xml:space="preserve"> </w:t>
      </w:r>
      <w:r w:rsidRPr="0CECEF8B">
        <w:rPr>
          <w:rFonts w:ascii="Arial" w:eastAsia="Arial" w:hAnsi="Arial" w:cs="Arial"/>
          <w:sz w:val="24"/>
          <w:szCs w:val="24"/>
        </w:rPr>
        <w:t>y comienzan con nosotros con la naturaleza. Aquí nuestro padre</w:t>
      </w:r>
      <w:r w:rsidR="00E968CA">
        <w:rPr>
          <w:rFonts w:ascii="Arial" w:eastAsia="Arial" w:hAnsi="Arial" w:cs="Arial"/>
          <w:sz w:val="24"/>
          <w:szCs w:val="24"/>
        </w:rPr>
        <w:t xml:space="preserve"> </w:t>
      </w:r>
      <w:r w:rsidRPr="0CECEF8B">
        <w:rPr>
          <w:rFonts w:ascii="Arial" w:eastAsia="Arial" w:hAnsi="Arial" w:cs="Arial"/>
          <w:sz w:val="24"/>
          <w:szCs w:val="24"/>
        </w:rPr>
        <w:t>el amorreo y nuestra madre la jetea</w:t>
      </w:r>
      <w:r w:rsidR="0015035D">
        <w:rPr>
          <w:rStyle w:val="Refdenotaalpie"/>
          <w:rFonts w:ascii="Arial" w:eastAsia="Arial" w:hAnsi="Arial" w:cs="Arial"/>
          <w:sz w:val="24"/>
          <w:szCs w:val="24"/>
        </w:rPr>
        <w:footnoteReference w:id="303"/>
      </w:r>
      <w:r w:rsidRPr="0CECEF8B">
        <w:rPr>
          <w:rFonts w:ascii="Arial" w:eastAsia="Arial" w:hAnsi="Arial" w:cs="Arial"/>
          <w:sz w:val="24"/>
          <w:szCs w:val="24"/>
        </w:rPr>
        <w:t xml:space="preserve"> nos abandonaron. Quien</w:t>
      </w:r>
      <w:r w:rsidR="00E968CA">
        <w:rPr>
          <w:rFonts w:ascii="Arial" w:eastAsia="Arial" w:hAnsi="Arial" w:cs="Arial"/>
          <w:sz w:val="24"/>
          <w:szCs w:val="24"/>
        </w:rPr>
        <w:t xml:space="preserve"> </w:t>
      </w:r>
      <w:r w:rsidRPr="0CECEF8B">
        <w:rPr>
          <w:rFonts w:ascii="Arial" w:eastAsia="Arial" w:hAnsi="Arial" w:cs="Arial"/>
          <w:sz w:val="24"/>
          <w:szCs w:val="24"/>
        </w:rPr>
        <w:t>nace así es raza de Canaán y no de Judá</w:t>
      </w:r>
      <w:r w:rsidR="009F5C97">
        <w:rPr>
          <w:rStyle w:val="Refdenotaalpie"/>
          <w:rFonts w:ascii="Arial" w:eastAsia="Arial" w:hAnsi="Arial" w:cs="Arial"/>
          <w:sz w:val="24"/>
          <w:szCs w:val="24"/>
        </w:rPr>
        <w:footnoteReference w:id="304"/>
      </w:r>
      <w:r w:rsidRPr="0CECEF8B">
        <w:rPr>
          <w:rFonts w:ascii="Arial" w:eastAsia="Arial" w:hAnsi="Arial" w:cs="Arial"/>
          <w:sz w:val="24"/>
          <w:szCs w:val="24"/>
        </w:rPr>
        <w:t>. Quien nace así no</w:t>
      </w:r>
      <w:r w:rsidR="00E968CA">
        <w:rPr>
          <w:rFonts w:ascii="Arial" w:eastAsia="Arial" w:hAnsi="Arial" w:cs="Arial"/>
          <w:sz w:val="24"/>
          <w:szCs w:val="24"/>
        </w:rPr>
        <w:t xml:space="preserve"> </w:t>
      </w:r>
      <w:r w:rsidRPr="0CECEF8B">
        <w:rPr>
          <w:rFonts w:ascii="Arial" w:eastAsia="Arial" w:hAnsi="Arial" w:cs="Arial"/>
          <w:sz w:val="24"/>
          <w:szCs w:val="24"/>
        </w:rPr>
        <w:t>fue lavado con agua, ni frotado con sal, ni envuelto en pañales,</w:t>
      </w:r>
      <w:r w:rsidR="00E968CA">
        <w:rPr>
          <w:rFonts w:ascii="Arial" w:eastAsia="Arial" w:hAnsi="Arial" w:cs="Arial"/>
          <w:sz w:val="24"/>
          <w:szCs w:val="24"/>
        </w:rPr>
        <w:t xml:space="preserve"> </w:t>
      </w:r>
      <w:r w:rsidRPr="0CECEF8B">
        <w:rPr>
          <w:rFonts w:ascii="Arial" w:eastAsia="Arial" w:hAnsi="Arial" w:cs="Arial"/>
          <w:sz w:val="24"/>
          <w:szCs w:val="24"/>
        </w:rPr>
        <w:t>ni se le cortó el ombligo</w:t>
      </w:r>
      <w:r w:rsidR="000259C3">
        <w:rPr>
          <w:rStyle w:val="Refdenotaalpie"/>
          <w:rFonts w:ascii="Arial" w:eastAsia="Arial" w:hAnsi="Arial" w:cs="Arial"/>
          <w:sz w:val="24"/>
          <w:szCs w:val="24"/>
        </w:rPr>
        <w:footnoteReference w:id="305"/>
      </w:r>
      <w:r w:rsidRPr="0CECEF8B">
        <w:rPr>
          <w:rFonts w:ascii="Arial" w:eastAsia="Arial" w:hAnsi="Arial" w:cs="Arial"/>
          <w:sz w:val="24"/>
          <w:szCs w:val="24"/>
        </w:rPr>
        <w:t>. 10. Porque no hay nadie que por</w:t>
      </w:r>
      <w:r w:rsidR="00E968CA">
        <w:rPr>
          <w:rFonts w:ascii="Arial" w:eastAsia="Arial" w:hAnsi="Arial" w:cs="Arial"/>
          <w:sz w:val="24"/>
          <w:szCs w:val="24"/>
        </w:rPr>
        <w:t xml:space="preserve"> </w:t>
      </w:r>
      <w:r w:rsidRPr="0CECEF8B">
        <w:rPr>
          <w:rFonts w:ascii="Arial" w:eastAsia="Arial" w:hAnsi="Arial" w:cs="Arial"/>
          <w:sz w:val="24"/>
          <w:szCs w:val="24"/>
        </w:rPr>
        <w:t>bondad le preste el menor servicio del que se tiene necesidad.</w:t>
      </w:r>
      <w:r w:rsidR="00E968CA">
        <w:rPr>
          <w:rFonts w:ascii="Arial" w:eastAsia="Arial" w:hAnsi="Arial" w:cs="Arial"/>
          <w:sz w:val="24"/>
          <w:szCs w:val="24"/>
        </w:rPr>
        <w:t xml:space="preserve"> </w:t>
      </w:r>
      <w:r w:rsidRPr="0CECEF8B">
        <w:rPr>
          <w:rFonts w:ascii="Arial" w:eastAsia="Arial" w:hAnsi="Arial" w:cs="Arial"/>
          <w:sz w:val="24"/>
          <w:szCs w:val="24"/>
        </w:rPr>
        <w:t>He aquí cuáles son los padres que tuvimos en la tierra, terrenos</w:t>
      </w:r>
      <w:r w:rsidR="00E968CA">
        <w:rPr>
          <w:rFonts w:ascii="Arial" w:eastAsia="Arial" w:hAnsi="Arial" w:cs="Arial"/>
          <w:sz w:val="24"/>
          <w:szCs w:val="24"/>
        </w:rPr>
        <w:t xml:space="preserve"> </w:t>
      </w:r>
      <w:r w:rsidRPr="0CECEF8B">
        <w:rPr>
          <w:rFonts w:ascii="Arial" w:eastAsia="Arial" w:hAnsi="Arial" w:cs="Arial"/>
          <w:sz w:val="24"/>
          <w:szCs w:val="24"/>
        </w:rPr>
        <w:t>y de la tierra</w:t>
      </w:r>
      <w:r w:rsidR="009A553C">
        <w:rPr>
          <w:rStyle w:val="Refdenotaalpie"/>
          <w:rFonts w:ascii="Arial" w:eastAsia="Arial" w:hAnsi="Arial" w:cs="Arial"/>
          <w:sz w:val="24"/>
          <w:szCs w:val="24"/>
        </w:rPr>
        <w:footnoteReference w:id="306"/>
      </w:r>
      <w:r w:rsidRPr="0CECEF8B">
        <w:rPr>
          <w:rFonts w:ascii="Arial" w:eastAsia="Arial" w:hAnsi="Arial" w:cs="Arial"/>
          <w:sz w:val="24"/>
          <w:szCs w:val="24"/>
        </w:rPr>
        <w:t>. No fueron primero padres de la naturaleza y</w:t>
      </w:r>
      <w:r w:rsidR="00E968CA">
        <w:rPr>
          <w:rFonts w:ascii="Arial" w:eastAsia="Arial" w:hAnsi="Arial" w:cs="Arial"/>
          <w:sz w:val="24"/>
          <w:szCs w:val="24"/>
        </w:rPr>
        <w:t xml:space="preserve"> </w:t>
      </w:r>
      <w:r w:rsidRPr="0CECEF8B">
        <w:rPr>
          <w:rFonts w:ascii="Arial" w:eastAsia="Arial" w:hAnsi="Arial" w:cs="Arial"/>
          <w:sz w:val="24"/>
          <w:szCs w:val="24"/>
        </w:rPr>
        <w:t>luego de la falta; no lo fueron primero de la vida y luego de</w:t>
      </w:r>
      <w:r w:rsidR="00E968CA">
        <w:rPr>
          <w:rFonts w:ascii="Arial" w:eastAsia="Arial" w:hAnsi="Arial" w:cs="Arial"/>
          <w:sz w:val="24"/>
          <w:szCs w:val="24"/>
        </w:rPr>
        <w:t xml:space="preserve"> </w:t>
      </w:r>
      <w:r w:rsidRPr="0CECEF8B">
        <w:rPr>
          <w:rFonts w:ascii="Arial" w:eastAsia="Arial" w:hAnsi="Arial" w:cs="Arial"/>
          <w:sz w:val="24"/>
          <w:szCs w:val="24"/>
        </w:rPr>
        <w:t>la muerte; ellos sembraron lo que tenían, dieron lo que</w:t>
      </w:r>
      <w:r w:rsidR="00E968CA">
        <w:rPr>
          <w:rFonts w:ascii="Arial" w:eastAsia="Arial" w:hAnsi="Arial" w:cs="Arial"/>
          <w:sz w:val="24"/>
          <w:szCs w:val="24"/>
        </w:rPr>
        <w:t xml:space="preserve"> </w:t>
      </w:r>
      <w:r w:rsidRPr="0CECEF8B">
        <w:rPr>
          <w:rFonts w:ascii="Arial" w:eastAsia="Arial" w:hAnsi="Arial" w:cs="Arial"/>
          <w:sz w:val="24"/>
          <w:szCs w:val="24"/>
        </w:rPr>
        <w:t>encontraban, engendraron lo que eran: y así, como sucede siempre, de tal padre, tal hijo. Y así como en ellos las cosechas fueron</w:t>
      </w:r>
      <w:r w:rsidR="00E968CA">
        <w:rPr>
          <w:rFonts w:ascii="Arial" w:eastAsia="Arial" w:hAnsi="Arial" w:cs="Arial"/>
          <w:sz w:val="24"/>
          <w:szCs w:val="24"/>
        </w:rPr>
        <w:t xml:space="preserve"> </w:t>
      </w:r>
      <w:r w:rsidRPr="0CECEF8B">
        <w:rPr>
          <w:rFonts w:ascii="Arial" w:eastAsia="Arial" w:hAnsi="Arial" w:cs="Arial"/>
          <w:sz w:val="24"/>
          <w:szCs w:val="24"/>
        </w:rPr>
        <w:t>diversas, así también fueron diversas las semillas; de Dios, la</w:t>
      </w:r>
      <w:r w:rsidR="00E968CA">
        <w:rPr>
          <w:rFonts w:ascii="Arial" w:eastAsia="Arial" w:hAnsi="Arial" w:cs="Arial"/>
          <w:sz w:val="24"/>
          <w:szCs w:val="24"/>
        </w:rPr>
        <w:t xml:space="preserve"> </w:t>
      </w:r>
      <w:r w:rsidRPr="0CECEF8B">
        <w:rPr>
          <w:rFonts w:ascii="Arial" w:eastAsia="Arial" w:hAnsi="Arial" w:cs="Arial"/>
          <w:sz w:val="24"/>
          <w:szCs w:val="24"/>
        </w:rPr>
        <w:t>naturaleza; del diablo, la falta. Por eso, también nosotros tenemos</w:t>
      </w:r>
      <w:r w:rsidR="00E968CA">
        <w:rPr>
          <w:rFonts w:ascii="Arial" w:eastAsia="Arial" w:hAnsi="Arial" w:cs="Arial"/>
          <w:sz w:val="24"/>
          <w:szCs w:val="24"/>
        </w:rPr>
        <w:t xml:space="preserve"> </w:t>
      </w:r>
      <w:r w:rsidRPr="0CECEF8B">
        <w:rPr>
          <w:rFonts w:ascii="Arial" w:eastAsia="Arial" w:hAnsi="Arial" w:cs="Arial"/>
          <w:sz w:val="24"/>
          <w:szCs w:val="24"/>
        </w:rPr>
        <w:t>necesariamente ambas cosas: somos hijos de Dios e hijos del</w:t>
      </w:r>
      <w:r w:rsidR="00E968CA">
        <w:rPr>
          <w:rFonts w:ascii="Arial" w:eastAsia="Arial" w:hAnsi="Arial" w:cs="Arial"/>
          <w:sz w:val="24"/>
          <w:szCs w:val="24"/>
        </w:rPr>
        <w:t xml:space="preserve"> </w:t>
      </w:r>
      <w:r w:rsidRPr="0CECEF8B">
        <w:rPr>
          <w:rFonts w:ascii="Arial" w:eastAsia="Arial" w:hAnsi="Arial" w:cs="Arial"/>
          <w:sz w:val="24"/>
          <w:szCs w:val="24"/>
        </w:rPr>
        <w:t>diablo; buenos, que vienen del Ser bueno, por una creación</w:t>
      </w:r>
      <w:r w:rsidR="00E968CA">
        <w:rPr>
          <w:rFonts w:ascii="Arial" w:eastAsia="Arial" w:hAnsi="Arial" w:cs="Arial"/>
          <w:sz w:val="24"/>
          <w:szCs w:val="24"/>
        </w:rPr>
        <w:t xml:space="preserve"> </w:t>
      </w:r>
      <w:r w:rsidRPr="0CECEF8B">
        <w:rPr>
          <w:rFonts w:ascii="Arial" w:eastAsia="Arial" w:hAnsi="Arial" w:cs="Arial"/>
          <w:sz w:val="24"/>
          <w:szCs w:val="24"/>
        </w:rPr>
        <w:t>buena; malos, que vienen del malo por una corrupción perversa;</w:t>
      </w:r>
      <w:r w:rsidR="00E968CA">
        <w:rPr>
          <w:rFonts w:ascii="Arial" w:eastAsia="Arial" w:hAnsi="Arial" w:cs="Arial"/>
          <w:sz w:val="24"/>
          <w:szCs w:val="24"/>
        </w:rPr>
        <w:t xml:space="preserve"> </w:t>
      </w:r>
      <w:r w:rsidRPr="0CECEF8B">
        <w:rPr>
          <w:rFonts w:ascii="Arial" w:eastAsia="Arial" w:hAnsi="Arial" w:cs="Arial"/>
          <w:sz w:val="24"/>
          <w:szCs w:val="24"/>
        </w:rPr>
        <w:t>por una parte tenemos la naturaleza por la que somos algo, por</w:t>
      </w:r>
      <w:r w:rsidR="00E968CA">
        <w:rPr>
          <w:rFonts w:ascii="Arial" w:eastAsia="Arial" w:hAnsi="Arial" w:cs="Arial"/>
          <w:sz w:val="24"/>
          <w:szCs w:val="24"/>
        </w:rPr>
        <w:t xml:space="preserve"> </w:t>
      </w:r>
      <w:r w:rsidRPr="0CECEF8B">
        <w:rPr>
          <w:rFonts w:ascii="Arial" w:eastAsia="Arial" w:hAnsi="Arial" w:cs="Arial"/>
          <w:sz w:val="24"/>
          <w:szCs w:val="24"/>
        </w:rPr>
        <w:t>otra arrastramos la falta que nos redujo a la nada. 11. Y esta</w:t>
      </w:r>
      <w:r w:rsidR="00E968CA">
        <w:rPr>
          <w:rFonts w:ascii="Arial" w:eastAsia="Arial" w:hAnsi="Arial" w:cs="Arial"/>
          <w:sz w:val="24"/>
          <w:szCs w:val="24"/>
        </w:rPr>
        <w:t xml:space="preserve"> </w:t>
      </w:r>
      <w:r w:rsidRPr="0CECEF8B">
        <w:rPr>
          <w:rFonts w:ascii="Arial" w:eastAsia="Arial" w:hAnsi="Arial" w:cs="Arial"/>
          <w:sz w:val="24"/>
          <w:szCs w:val="24"/>
        </w:rPr>
        <w:t>obra es totalmente del diablo, no de nosotros, porque el Hijo</w:t>
      </w:r>
      <w:r w:rsidR="00E968CA">
        <w:rPr>
          <w:rFonts w:ascii="Arial" w:eastAsia="Arial" w:hAnsi="Arial" w:cs="Arial"/>
          <w:sz w:val="24"/>
          <w:szCs w:val="24"/>
        </w:rPr>
        <w:t xml:space="preserve"> </w:t>
      </w:r>
      <w:r w:rsidRPr="0CECEF8B">
        <w:rPr>
          <w:rFonts w:ascii="Arial" w:eastAsia="Arial" w:hAnsi="Arial" w:cs="Arial"/>
          <w:sz w:val="24"/>
          <w:szCs w:val="24"/>
        </w:rPr>
        <w:t>de Dios vino a desatar, liberar y salvar algo de nosotros. Él vino</w:t>
      </w:r>
      <w:r w:rsidR="00E968CA">
        <w:rPr>
          <w:rFonts w:ascii="Arial" w:eastAsia="Arial" w:hAnsi="Arial" w:cs="Arial"/>
          <w:sz w:val="24"/>
          <w:szCs w:val="24"/>
        </w:rPr>
        <w:t xml:space="preserve"> </w:t>
      </w:r>
      <w:r w:rsidRPr="0CECEF8B">
        <w:rPr>
          <w:rFonts w:ascii="Arial" w:eastAsia="Arial" w:hAnsi="Arial" w:cs="Arial"/>
          <w:sz w:val="24"/>
          <w:szCs w:val="24"/>
        </w:rPr>
        <w:t>a reparar lo suyo, a destruir lo que era del enemigo; a religar</w:t>
      </w:r>
      <w:r w:rsidR="00E968CA">
        <w:rPr>
          <w:rFonts w:ascii="Arial" w:eastAsia="Arial" w:hAnsi="Arial" w:cs="Arial"/>
          <w:sz w:val="24"/>
          <w:szCs w:val="24"/>
        </w:rPr>
        <w:t xml:space="preserve"> </w:t>
      </w:r>
      <w:r w:rsidRPr="0CECEF8B">
        <w:rPr>
          <w:rFonts w:ascii="Arial" w:eastAsia="Arial" w:hAnsi="Arial" w:cs="Arial"/>
          <w:sz w:val="24"/>
          <w:szCs w:val="24"/>
        </w:rPr>
        <w:t>consigo lo suyo de donde proviene la palabra religión y a</w:t>
      </w:r>
      <w:r w:rsidR="00E968CA">
        <w:rPr>
          <w:rFonts w:ascii="Arial" w:eastAsia="Arial" w:hAnsi="Arial" w:cs="Arial"/>
          <w:sz w:val="24"/>
          <w:szCs w:val="24"/>
        </w:rPr>
        <w:t xml:space="preserve"> </w:t>
      </w:r>
      <w:r w:rsidRPr="0CECEF8B">
        <w:rPr>
          <w:rFonts w:ascii="Arial" w:eastAsia="Arial" w:hAnsi="Arial" w:cs="Arial"/>
          <w:sz w:val="24"/>
          <w:szCs w:val="24"/>
        </w:rPr>
        <w:t>desatar lo que era del enemigo; a separar, en suma, lo suyo de</w:t>
      </w:r>
      <w:r w:rsidR="00E968CA">
        <w:rPr>
          <w:rFonts w:ascii="Arial" w:eastAsia="Arial" w:hAnsi="Arial" w:cs="Arial"/>
          <w:sz w:val="24"/>
          <w:szCs w:val="24"/>
        </w:rPr>
        <w:t xml:space="preserve"> </w:t>
      </w:r>
      <w:r w:rsidRPr="0CECEF8B">
        <w:rPr>
          <w:rFonts w:ascii="Arial" w:eastAsia="Arial" w:hAnsi="Arial" w:cs="Arial"/>
          <w:sz w:val="24"/>
          <w:szCs w:val="24"/>
        </w:rPr>
        <w:t>lo del enemigo, y lo del enemigo de lo suyo; así como se separa</w:t>
      </w:r>
      <w:r w:rsidR="00E968CA">
        <w:rPr>
          <w:rFonts w:ascii="Arial" w:eastAsia="Arial" w:hAnsi="Arial" w:cs="Arial"/>
          <w:sz w:val="24"/>
          <w:szCs w:val="24"/>
        </w:rPr>
        <w:t xml:space="preserve"> </w:t>
      </w:r>
      <w:r w:rsidRPr="0CECEF8B">
        <w:rPr>
          <w:rFonts w:ascii="Arial" w:eastAsia="Arial" w:hAnsi="Arial" w:cs="Arial"/>
          <w:sz w:val="24"/>
          <w:szCs w:val="24"/>
        </w:rPr>
        <w:t>lo precioso de lo vil. Dice el Profeta: Si separas lo precioso de</w:t>
      </w:r>
      <w:r w:rsidR="00E968CA">
        <w:rPr>
          <w:rFonts w:ascii="Arial" w:eastAsia="Arial" w:hAnsi="Arial" w:cs="Arial"/>
          <w:sz w:val="24"/>
          <w:szCs w:val="24"/>
        </w:rPr>
        <w:t xml:space="preserve"> </w:t>
      </w:r>
      <w:r w:rsidRPr="0CECEF8B">
        <w:rPr>
          <w:rFonts w:ascii="Arial" w:eastAsia="Arial" w:hAnsi="Arial" w:cs="Arial"/>
          <w:sz w:val="24"/>
          <w:szCs w:val="24"/>
        </w:rPr>
        <w:t>lo vil, tú serás como mi boca</w:t>
      </w:r>
      <w:r>
        <w:rPr>
          <w:rStyle w:val="Refdenotaalpie"/>
          <w:rFonts w:ascii="Arial" w:eastAsia="Arial" w:hAnsi="Arial" w:cs="Arial"/>
          <w:sz w:val="24"/>
          <w:szCs w:val="24"/>
        </w:rPr>
        <w:footnoteReference w:id="307"/>
      </w:r>
      <w:r w:rsidRPr="0CECEF8B">
        <w:rPr>
          <w:rFonts w:ascii="Arial" w:eastAsia="Arial" w:hAnsi="Arial" w:cs="Arial"/>
          <w:sz w:val="24"/>
          <w:szCs w:val="24"/>
        </w:rPr>
        <w:t>. Así, la boca del Padre, es su Cristo.</w:t>
      </w:r>
    </w:p>
    <w:p w14:paraId="27A56A6D" w14:textId="2363CC17" w:rsidR="0CECEF8B" w:rsidRDefault="0CECEF8B" w:rsidP="00AD6A82">
      <w:pPr>
        <w:ind w:firstLine="567"/>
        <w:rPr>
          <w:rFonts w:ascii="Arial" w:eastAsia="Arial" w:hAnsi="Arial" w:cs="Arial"/>
          <w:sz w:val="24"/>
          <w:szCs w:val="24"/>
        </w:rPr>
      </w:pPr>
      <w:r w:rsidRPr="0CECEF8B">
        <w:rPr>
          <w:rFonts w:ascii="Arial" w:eastAsia="Arial" w:hAnsi="Arial" w:cs="Arial"/>
          <w:sz w:val="24"/>
          <w:szCs w:val="24"/>
        </w:rPr>
        <w:t>12. Escuchemos pues, cómo se ha provisto y preparado para</w:t>
      </w:r>
      <w:r w:rsidR="004A5D69">
        <w:rPr>
          <w:rFonts w:ascii="Arial" w:eastAsia="Arial" w:hAnsi="Arial" w:cs="Arial"/>
          <w:sz w:val="24"/>
          <w:szCs w:val="24"/>
        </w:rPr>
        <w:t xml:space="preserve"> </w:t>
      </w:r>
      <w:r w:rsidRPr="0CECEF8B">
        <w:rPr>
          <w:rFonts w:ascii="Arial" w:eastAsia="Arial" w:hAnsi="Arial" w:cs="Arial"/>
          <w:sz w:val="24"/>
          <w:szCs w:val="24"/>
        </w:rPr>
        <w:t xml:space="preserve">venir. Dice Isaías: Brotará una vara de la raíz de </w:t>
      </w:r>
      <w:r w:rsidR="000566CA" w:rsidRPr="0CECEF8B">
        <w:rPr>
          <w:rFonts w:ascii="Arial" w:eastAsia="Arial" w:hAnsi="Arial" w:cs="Arial"/>
          <w:sz w:val="24"/>
          <w:szCs w:val="24"/>
        </w:rPr>
        <w:t>Jesé</w:t>
      </w:r>
      <w:r w:rsidR="000B240D">
        <w:rPr>
          <w:rStyle w:val="Refdenotaalpie"/>
          <w:rFonts w:ascii="Arial" w:eastAsia="Arial" w:hAnsi="Arial" w:cs="Arial"/>
          <w:sz w:val="24"/>
          <w:szCs w:val="24"/>
        </w:rPr>
        <w:footnoteReference w:id="308"/>
      </w:r>
      <w:r w:rsidRPr="0CECEF8B">
        <w:rPr>
          <w:rFonts w:ascii="Arial" w:eastAsia="Arial" w:hAnsi="Arial" w:cs="Arial"/>
          <w:sz w:val="24"/>
          <w:szCs w:val="24"/>
        </w:rPr>
        <w:t>, porque</w:t>
      </w:r>
      <w:r w:rsidR="004A5D69">
        <w:rPr>
          <w:rFonts w:ascii="Arial" w:eastAsia="Arial" w:hAnsi="Arial" w:cs="Arial"/>
          <w:sz w:val="24"/>
          <w:szCs w:val="24"/>
        </w:rPr>
        <w:t xml:space="preserve"> </w:t>
      </w:r>
      <w:r w:rsidRPr="0CECEF8B">
        <w:rPr>
          <w:rFonts w:ascii="Arial" w:eastAsia="Arial" w:hAnsi="Arial" w:cs="Arial"/>
          <w:sz w:val="24"/>
          <w:szCs w:val="24"/>
        </w:rPr>
        <w:t>no hubiera podido salir de la fronda, y una flor subirá de su raíz.</w:t>
      </w:r>
      <w:r w:rsidR="004A5D69">
        <w:rPr>
          <w:rFonts w:ascii="Arial" w:eastAsia="Arial" w:hAnsi="Arial" w:cs="Arial"/>
          <w:sz w:val="24"/>
          <w:szCs w:val="24"/>
        </w:rPr>
        <w:t xml:space="preserve"> </w:t>
      </w:r>
      <w:r w:rsidRPr="0CECEF8B">
        <w:rPr>
          <w:rFonts w:ascii="Arial" w:eastAsia="Arial" w:hAnsi="Arial" w:cs="Arial"/>
          <w:sz w:val="24"/>
          <w:szCs w:val="24"/>
        </w:rPr>
        <w:t>Comienzo ya a esperar, porque la flor significa la esperanza del</w:t>
      </w:r>
      <w:r w:rsidR="004A5D69">
        <w:rPr>
          <w:rFonts w:ascii="Arial" w:eastAsia="Arial" w:hAnsi="Arial" w:cs="Arial"/>
          <w:sz w:val="24"/>
          <w:szCs w:val="24"/>
        </w:rPr>
        <w:t xml:space="preserve"> </w:t>
      </w:r>
      <w:r w:rsidRPr="0CECEF8B">
        <w:rPr>
          <w:rFonts w:ascii="Arial" w:eastAsia="Arial" w:hAnsi="Arial" w:cs="Arial"/>
          <w:sz w:val="24"/>
          <w:szCs w:val="24"/>
        </w:rPr>
        <w:t>fruto. Y sobre ella reposará el espíritu del Señor</w:t>
      </w:r>
      <w:r w:rsidR="00B36095">
        <w:rPr>
          <w:rStyle w:val="Refdenotaalpie"/>
          <w:rFonts w:ascii="Arial" w:eastAsia="Arial" w:hAnsi="Arial" w:cs="Arial"/>
          <w:sz w:val="24"/>
          <w:szCs w:val="24"/>
        </w:rPr>
        <w:footnoteReference w:id="309"/>
      </w:r>
      <w:r w:rsidRPr="0CECEF8B">
        <w:rPr>
          <w:rFonts w:ascii="Arial" w:eastAsia="Arial" w:hAnsi="Arial" w:cs="Arial"/>
          <w:sz w:val="24"/>
          <w:szCs w:val="24"/>
        </w:rPr>
        <w:t>. ¡Oh, qué fruto</w:t>
      </w:r>
      <w:r w:rsidR="004A5D69">
        <w:rPr>
          <w:rFonts w:ascii="Arial" w:eastAsia="Arial" w:hAnsi="Arial" w:cs="Arial"/>
          <w:sz w:val="24"/>
          <w:szCs w:val="24"/>
        </w:rPr>
        <w:t xml:space="preserve"> </w:t>
      </w:r>
      <w:r w:rsidRPr="0CECEF8B">
        <w:rPr>
          <w:rFonts w:ascii="Arial" w:eastAsia="Arial" w:hAnsi="Arial" w:cs="Arial"/>
          <w:sz w:val="24"/>
          <w:szCs w:val="24"/>
        </w:rPr>
        <w:t>bueno! Con razón fue concebido en Nazaret y nació en Belén</w:t>
      </w:r>
      <w:r w:rsidR="004A5D69">
        <w:rPr>
          <w:rFonts w:ascii="Arial" w:eastAsia="Arial" w:hAnsi="Arial" w:cs="Arial"/>
          <w:sz w:val="24"/>
          <w:szCs w:val="24"/>
        </w:rPr>
        <w:t xml:space="preserve"> </w:t>
      </w:r>
      <w:r w:rsidRPr="0CECEF8B">
        <w:rPr>
          <w:rFonts w:ascii="Arial" w:eastAsia="Arial" w:hAnsi="Arial" w:cs="Arial"/>
          <w:sz w:val="24"/>
          <w:szCs w:val="24"/>
        </w:rPr>
        <w:t>el espíritu de sabiduría y de inteligencia</w:t>
      </w:r>
      <w:r w:rsidR="00AA6EE8">
        <w:rPr>
          <w:rStyle w:val="Refdenotaalpie"/>
          <w:rFonts w:ascii="Arial" w:eastAsia="Arial" w:hAnsi="Arial" w:cs="Arial"/>
          <w:sz w:val="24"/>
          <w:szCs w:val="24"/>
        </w:rPr>
        <w:footnoteReference w:id="310"/>
      </w:r>
      <w:r w:rsidRPr="0CECEF8B">
        <w:rPr>
          <w:rFonts w:ascii="Arial" w:eastAsia="Arial" w:hAnsi="Arial" w:cs="Arial"/>
          <w:sz w:val="24"/>
          <w:szCs w:val="24"/>
        </w:rPr>
        <w:t>. ¡Oh alma fecunda en</w:t>
      </w:r>
      <w:r w:rsidR="004A5D69">
        <w:rPr>
          <w:rFonts w:ascii="Arial" w:eastAsia="Arial" w:hAnsi="Arial" w:cs="Arial"/>
          <w:sz w:val="24"/>
          <w:szCs w:val="24"/>
        </w:rPr>
        <w:t xml:space="preserve"> </w:t>
      </w:r>
      <w:r w:rsidRPr="0CECEF8B">
        <w:rPr>
          <w:rFonts w:ascii="Arial" w:eastAsia="Arial" w:hAnsi="Arial" w:cs="Arial"/>
          <w:sz w:val="24"/>
          <w:szCs w:val="24"/>
        </w:rPr>
        <w:t>virtudes, llena de gracias! Siete a causa de las siete, y siete opuestas</w:t>
      </w:r>
      <w:r w:rsidR="004A5D69">
        <w:rPr>
          <w:rFonts w:ascii="Arial" w:eastAsia="Arial" w:hAnsi="Arial" w:cs="Arial"/>
          <w:sz w:val="24"/>
          <w:szCs w:val="24"/>
        </w:rPr>
        <w:t xml:space="preserve"> </w:t>
      </w:r>
      <w:r w:rsidRPr="0CECEF8B">
        <w:rPr>
          <w:rFonts w:ascii="Arial" w:eastAsia="Arial" w:hAnsi="Arial" w:cs="Arial"/>
          <w:sz w:val="24"/>
          <w:szCs w:val="24"/>
        </w:rPr>
        <w:t>a las siete. Siete gracias en Cristo, siete concupiscencias en Adán.</w:t>
      </w:r>
      <w:r w:rsidR="004A5D69">
        <w:rPr>
          <w:rFonts w:ascii="Arial" w:eastAsia="Arial" w:hAnsi="Arial" w:cs="Arial"/>
          <w:sz w:val="24"/>
          <w:szCs w:val="24"/>
        </w:rPr>
        <w:t xml:space="preserve"> </w:t>
      </w:r>
      <w:r w:rsidRPr="0CECEF8B">
        <w:rPr>
          <w:rFonts w:ascii="Arial" w:eastAsia="Arial" w:hAnsi="Arial" w:cs="Arial"/>
          <w:sz w:val="24"/>
          <w:szCs w:val="24"/>
        </w:rPr>
        <w:t>Siete plagas, siete remedios, en todo opuestos el uno a la otra.</w:t>
      </w:r>
      <w:r w:rsidR="004A5D69">
        <w:rPr>
          <w:rFonts w:ascii="Arial" w:eastAsia="Arial" w:hAnsi="Arial" w:cs="Arial"/>
          <w:sz w:val="24"/>
          <w:szCs w:val="24"/>
        </w:rPr>
        <w:t xml:space="preserve"> </w:t>
      </w:r>
      <w:r w:rsidRPr="0CECEF8B">
        <w:rPr>
          <w:rFonts w:ascii="Arial" w:eastAsia="Arial" w:hAnsi="Arial" w:cs="Arial"/>
          <w:sz w:val="24"/>
          <w:szCs w:val="24"/>
        </w:rPr>
        <w:t>En Adán, por un lado la naturaleza, por otro la falta; sin embargo</w:t>
      </w:r>
      <w:r w:rsidR="004A5D69">
        <w:rPr>
          <w:rFonts w:ascii="Arial" w:eastAsia="Arial" w:hAnsi="Arial" w:cs="Arial"/>
          <w:sz w:val="24"/>
          <w:szCs w:val="24"/>
        </w:rPr>
        <w:t xml:space="preserve"> </w:t>
      </w:r>
      <w:r w:rsidRPr="0CECEF8B">
        <w:rPr>
          <w:rFonts w:ascii="Arial" w:eastAsia="Arial" w:hAnsi="Arial" w:cs="Arial"/>
          <w:sz w:val="24"/>
          <w:szCs w:val="24"/>
        </w:rPr>
        <w:t>simultáneamente, la naturaleza y la falta. 13. Del mismo modo</w:t>
      </w:r>
      <w:r w:rsidR="004A5D69">
        <w:rPr>
          <w:rFonts w:ascii="Arial" w:eastAsia="Arial" w:hAnsi="Arial" w:cs="Arial"/>
          <w:sz w:val="24"/>
          <w:szCs w:val="24"/>
        </w:rPr>
        <w:t xml:space="preserve"> </w:t>
      </w:r>
      <w:r w:rsidRPr="0CECEF8B">
        <w:rPr>
          <w:rFonts w:ascii="Arial" w:eastAsia="Arial" w:hAnsi="Arial" w:cs="Arial"/>
          <w:sz w:val="24"/>
          <w:szCs w:val="24"/>
        </w:rPr>
        <w:t>que en una fuente única que tuviera sin embargo numerosos</w:t>
      </w:r>
      <w:r w:rsidR="004A5D69">
        <w:rPr>
          <w:rFonts w:ascii="Arial" w:eastAsia="Arial" w:hAnsi="Arial" w:cs="Arial"/>
          <w:sz w:val="24"/>
          <w:szCs w:val="24"/>
        </w:rPr>
        <w:t xml:space="preserve"> </w:t>
      </w:r>
      <w:r w:rsidRPr="0CECEF8B">
        <w:rPr>
          <w:rFonts w:ascii="Arial" w:eastAsia="Arial" w:hAnsi="Arial" w:cs="Arial"/>
          <w:sz w:val="24"/>
          <w:szCs w:val="24"/>
        </w:rPr>
        <w:t>conductos por donde manaran juntamente vino y agua, no se</w:t>
      </w:r>
      <w:r w:rsidR="004A5D69">
        <w:rPr>
          <w:rFonts w:ascii="Arial" w:eastAsia="Arial" w:hAnsi="Arial" w:cs="Arial"/>
          <w:sz w:val="24"/>
          <w:szCs w:val="24"/>
        </w:rPr>
        <w:t xml:space="preserve"> </w:t>
      </w:r>
      <w:r w:rsidRPr="0CECEF8B">
        <w:rPr>
          <w:rFonts w:ascii="Arial" w:eastAsia="Arial" w:hAnsi="Arial" w:cs="Arial"/>
          <w:sz w:val="24"/>
          <w:szCs w:val="24"/>
        </w:rPr>
        <w:t xml:space="preserve">podría beber otra cosa </w:t>
      </w:r>
      <w:r w:rsidRPr="0CECEF8B">
        <w:rPr>
          <w:rFonts w:ascii="Arial" w:eastAsia="Arial" w:hAnsi="Arial" w:cs="Arial"/>
          <w:sz w:val="24"/>
          <w:szCs w:val="24"/>
        </w:rPr>
        <w:lastRenderedPageBreak/>
        <w:t>que vino aguado o agua vinosa, así</w:t>
      </w:r>
      <w:r w:rsidR="004A5D69">
        <w:rPr>
          <w:rFonts w:ascii="Arial" w:eastAsia="Arial" w:hAnsi="Arial" w:cs="Arial"/>
          <w:sz w:val="24"/>
          <w:szCs w:val="24"/>
        </w:rPr>
        <w:t xml:space="preserve"> </w:t>
      </w:r>
      <w:r w:rsidRPr="0CECEF8B">
        <w:rPr>
          <w:rFonts w:ascii="Arial" w:eastAsia="Arial" w:hAnsi="Arial" w:cs="Arial"/>
          <w:sz w:val="24"/>
          <w:szCs w:val="24"/>
        </w:rPr>
        <w:t xml:space="preserve">también, </w:t>
      </w:r>
      <w:r w:rsidR="00D64CC0">
        <w:rPr>
          <w:rFonts w:ascii="Arial" w:eastAsia="Arial" w:hAnsi="Arial" w:cs="Arial"/>
          <w:sz w:val="24"/>
          <w:szCs w:val="24"/>
        </w:rPr>
        <w:t>¡</w:t>
      </w:r>
      <w:r w:rsidRPr="0CECEF8B">
        <w:rPr>
          <w:rFonts w:ascii="Arial" w:eastAsia="Arial" w:hAnsi="Arial" w:cs="Arial"/>
          <w:sz w:val="24"/>
          <w:szCs w:val="24"/>
        </w:rPr>
        <w:t>oh hijo de Adán!, nuestro vino está mezclado con agua,</w:t>
      </w:r>
      <w:r w:rsidR="004A5D69">
        <w:rPr>
          <w:rFonts w:ascii="Arial" w:eastAsia="Arial" w:hAnsi="Arial" w:cs="Arial"/>
          <w:sz w:val="24"/>
          <w:szCs w:val="24"/>
        </w:rPr>
        <w:t xml:space="preserve"> </w:t>
      </w:r>
      <w:r w:rsidRPr="0CECEF8B">
        <w:rPr>
          <w:rFonts w:ascii="Arial" w:eastAsia="Arial" w:hAnsi="Arial" w:cs="Arial"/>
          <w:sz w:val="24"/>
          <w:szCs w:val="24"/>
        </w:rPr>
        <w:t>de modo que brota juntamente una culpa de naturaleza y una</w:t>
      </w:r>
      <w:r w:rsidR="004A5D69">
        <w:rPr>
          <w:rFonts w:ascii="Arial" w:eastAsia="Arial" w:hAnsi="Arial" w:cs="Arial"/>
          <w:sz w:val="24"/>
          <w:szCs w:val="24"/>
        </w:rPr>
        <w:t xml:space="preserve"> </w:t>
      </w:r>
      <w:r w:rsidRPr="0CECEF8B">
        <w:rPr>
          <w:rFonts w:ascii="Arial" w:eastAsia="Arial" w:hAnsi="Arial" w:cs="Arial"/>
          <w:sz w:val="24"/>
          <w:szCs w:val="24"/>
        </w:rPr>
        <w:t>naturaleza culpable; no sois en primer lugar buenos que vienen del Ser bueno por la naturaleza, y luego malos que vienen del</w:t>
      </w:r>
      <w:r w:rsidR="004A5D69">
        <w:rPr>
          <w:rFonts w:ascii="Arial" w:eastAsia="Arial" w:hAnsi="Arial" w:cs="Arial"/>
          <w:sz w:val="24"/>
          <w:szCs w:val="24"/>
        </w:rPr>
        <w:t xml:space="preserve"> </w:t>
      </w:r>
      <w:r w:rsidRPr="0CECEF8B">
        <w:rPr>
          <w:rFonts w:ascii="Arial" w:eastAsia="Arial" w:hAnsi="Arial" w:cs="Arial"/>
          <w:sz w:val="24"/>
          <w:szCs w:val="24"/>
        </w:rPr>
        <w:t>malo por la falta; simultáneamente el hombre es engendrado del</w:t>
      </w:r>
      <w:r w:rsidR="004A5D69">
        <w:rPr>
          <w:rFonts w:ascii="Arial" w:eastAsia="Arial" w:hAnsi="Arial" w:cs="Arial"/>
          <w:sz w:val="24"/>
          <w:szCs w:val="24"/>
        </w:rPr>
        <w:t xml:space="preserve"> </w:t>
      </w:r>
      <w:r w:rsidRPr="0CECEF8B">
        <w:rPr>
          <w:rFonts w:ascii="Arial" w:eastAsia="Arial" w:hAnsi="Arial" w:cs="Arial"/>
          <w:sz w:val="24"/>
          <w:szCs w:val="24"/>
        </w:rPr>
        <w:t>hombre; y el pecador, del pecador; en nosotros la naturaleza</w:t>
      </w:r>
      <w:r w:rsidR="004A5D69">
        <w:rPr>
          <w:rFonts w:ascii="Arial" w:eastAsia="Arial" w:hAnsi="Arial" w:cs="Arial"/>
          <w:sz w:val="24"/>
          <w:szCs w:val="24"/>
        </w:rPr>
        <w:t xml:space="preserve"> </w:t>
      </w:r>
      <w:r w:rsidRPr="0CECEF8B">
        <w:rPr>
          <w:rFonts w:ascii="Arial" w:eastAsia="Arial" w:hAnsi="Arial" w:cs="Arial"/>
          <w:sz w:val="24"/>
          <w:szCs w:val="24"/>
        </w:rPr>
        <w:t>buena no existe nunca sin alguna maldad, y no puede haber</w:t>
      </w:r>
      <w:r w:rsidR="004A5D69">
        <w:rPr>
          <w:rFonts w:ascii="Arial" w:eastAsia="Arial" w:hAnsi="Arial" w:cs="Arial"/>
          <w:sz w:val="24"/>
          <w:szCs w:val="24"/>
        </w:rPr>
        <w:t xml:space="preserve"> </w:t>
      </w:r>
      <w:r w:rsidRPr="0CECEF8B">
        <w:rPr>
          <w:rFonts w:ascii="Arial" w:eastAsia="Arial" w:hAnsi="Arial" w:cs="Arial"/>
          <w:sz w:val="24"/>
          <w:szCs w:val="24"/>
        </w:rPr>
        <w:t>maldad sino en una naturaleza buena. 14. Así pues, hermanos,</w:t>
      </w:r>
      <w:r w:rsidR="004A5D69">
        <w:rPr>
          <w:rFonts w:ascii="Arial" w:eastAsia="Arial" w:hAnsi="Arial" w:cs="Arial"/>
          <w:sz w:val="24"/>
          <w:szCs w:val="24"/>
        </w:rPr>
        <w:t xml:space="preserve"> </w:t>
      </w:r>
      <w:r w:rsidRPr="0CECEF8B">
        <w:rPr>
          <w:rFonts w:ascii="Arial" w:eastAsia="Arial" w:hAnsi="Arial" w:cs="Arial"/>
          <w:sz w:val="24"/>
          <w:szCs w:val="24"/>
        </w:rPr>
        <w:t>considerad que hay en nosotros tres realidades, consideraos vosotros</w:t>
      </w:r>
      <w:r w:rsidR="004A5D69">
        <w:rPr>
          <w:rFonts w:ascii="Arial" w:eastAsia="Arial" w:hAnsi="Arial" w:cs="Arial"/>
          <w:sz w:val="24"/>
          <w:szCs w:val="24"/>
        </w:rPr>
        <w:t xml:space="preserve"> </w:t>
      </w:r>
      <w:r w:rsidRPr="0CECEF8B">
        <w:rPr>
          <w:rFonts w:ascii="Arial" w:eastAsia="Arial" w:hAnsi="Arial" w:cs="Arial"/>
          <w:sz w:val="24"/>
          <w:szCs w:val="24"/>
        </w:rPr>
        <w:t>mismos en medio de tres realidades: la concupiscencia carnal, el</w:t>
      </w:r>
      <w:r w:rsidR="004A5D69">
        <w:rPr>
          <w:rFonts w:ascii="Arial" w:eastAsia="Arial" w:hAnsi="Arial" w:cs="Arial"/>
          <w:sz w:val="24"/>
          <w:szCs w:val="24"/>
        </w:rPr>
        <w:t xml:space="preserve"> </w:t>
      </w:r>
      <w:r w:rsidRPr="0CECEF8B">
        <w:rPr>
          <w:rFonts w:ascii="Arial" w:eastAsia="Arial" w:hAnsi="Arial" w:cs="Arial"/>
          <w:sz w:val="24"/>
          <w:szCs w:val="24"/>
        </w:rPr>
        <w:t>sentido animal, el espíritu racional. Cada una tiene su paraíso,</w:t>
      </w:r>
      <w:r w:rsidR="004A5D69">
        <w:rPr>
          <w:rFonts w:ascii="Arial" w:eastAsia="Arial" w:hAnsi="Arial" w:cs="Arial"/>
          <w:sz w:val="24"/>
          <w:szCs w:val="24"/>
        </w:rPr>
        <w:t xml:space="preserve"> </w:t>
      </w:r>
      <w:r w:rsidRPr="0CECEF8B">
        <w:rPr>
          <w:rFonts w:ascii="Arial" w:eastAsia="Arial" w:hAnsi="Arial" w:cs="Arial"/>
          <w:sz w:val="24"/>
          <w:szCs w:val="24"/>
        </w:rPr>
        <w:t>con el varón, la mujer, la serpiente. La concupiscencia arde, la</w:t>
      </w:r>
      <w:r w:rsidR="004A5D69">
        <w:rPr>
          <w:rFonts w:ascii="Arial" w:eastAsia="Arial" w:hAnsi="Arial" w:cs="Arial"/>
          <w:sz w:val="24"/>
          <w:szCs w:val="24"/>
        </w:rPr>
        <w:t xml:space="preserve"> </w:t>
      </w:r>
      <w:r w:rsidRPr="0CECEF8B">
        <w:rPr>
          <w:rFonts w:ascii="Arial" w:eastAsia="Arial" w:hAnsi="Arial" w:cs="Arial"/>
          <w:sz w:val="24"/>
          <w:szCs w:val="24"/>
        </w:rPr>
        <w:t>animalidad se deleita, la voluntad racional consiente: el pecado</w:t>
      </w:r>
      <w:r w:rsidR="004A5D69">
        <w:rPr>
          <w:rFonts w:ascii="Arial" w:eastAsia="Arial" w:hAnsi="Arial" w:cs="Arial"/>
          <w:sz w:val="24"/>
          <w:szCs w:val="24"/>
        </w:rPr>
        <w:t xml:space="preserve"> </w:t>
      </w:r>
      <w:r w:rsidRPr="0CECEF8B">
        <w:rPr>
          <w:rFonts w:ascii="Arial" w:eastAsia="Arial" w:hAnsi="Arial" w:cs="Arial"/>
          <w:sz w:val="24"/>
          <w:szCs w:val="24"/>
        </w:rPr>
        <w:t>es consumado y el pecador, por sí mismo, es arrojado fuera.</w:t>
      </w:r>
      <w:r w:rsidR="004A5D69">
        <w:rPr>
          <w:rFonts w:ascii="Arial" w:eastAsia="Arial" w:hAnsi="Arial" w:cs="Arial"/>
          <w:sz w:val="24"/>
          <w:szCs w:val="24"/>
        </w:rPr>
        <w:t xml:space="preserve"> </w:t>
      </w:r>
      <w:r w:rsidRPr="0CECEF8B">
        <w:rPr>
          <w:rFonts w:ascii="Arial" w:eastAsia="Arial" w:hAnsi="Arial" w:cs="Arial"/>
          <w:sz w:val="24"/>
          <w:szCs w:val="24"/>
        </w:rPr>
        <w:t>Hermanos, esto es lo que todavía hoy realiza el hombre, en el</w:t>
      </w:r>
      <w:r w:rsidR="004A5D69">
        <w:rPr>
          <w:rFonts w:ascii="Arial" w:eastAsia="Arial" w:hAnsi="Arial" w:cs="Arial"/>
          <w:sz w:val="24"/>
          <w:szCs w:val="24"/>
        </w:rPr>
        <w:t xml:space="preserve"> </w:t>
      </w:r>
      <w:r w:rsidRPr="0CECEF8B">
        <w:rPr>
          <w:rFonts w:ascii="Arial" w:eastAsia="Arial" w:hAnsi="Arial" w:cs="Arial"/>
          <w:sz w:val="24"/>
          <w:szCs w:val="24"/>
        </w:rPr>
        <w:t>hombre, cuando peca. Porque es tentado por su concupiscencia,</w:t>
      </w:r>
      <w:r w:rsidR="004A5D69">
        <w:rPr>
          <w:rFonts w:ascii="Arial" w:eastAsia="Arial" w:hAnsi="Arial" w:cs="Arial"/>
          <w:sz w:val="24"/>
          <w:szCs w:val="24"/>
        </w:rPr>
        <w:t xml:space="preserve"> </w:t>
      </w:r>
      <w:r w:rsidRPr="0CECEF8B">
        <w:rPr>
          <w:rFonts w:ascii="Arial" w:eastAsia="Arial" w:hAnsi="Arial" w:cs="Arial"/>
          <w:sz w:val="24"/>
          <w:szCs w:val="24"/>
        </w:rPr>
        <w:t>una de aquellas siete; el sentido animal se deleita y el pecado</w:t>
      </w:r>
      <w:r w:rsidR="004A5D69">
        <w:rPr>
          <w:rFonts w:ascii="Arial" w:eastAsia="Arial" w:hAnsi="Arial" w:cs="Arial"/>
          <w:sz w:val="24"/>
          <w:szCs w:val="24"/>
        </w:rPr>
        <w:t xml:space="preserve"> </w:t>
      </w:r>
      <w:r w:rsidRPr="0CECEF8B">
        <w:rPr>
          <w:rFonts w:ascii="Arial" w:eastAsia="Arial" w:hAnsi="Arial" w:cs="Arial"/>
          <w:sz w:val="24"/>
          <w:szCs w:val="24"/>
        </w:rPr>
        <w:t>es concebido; la voluntad racional consiente y es dado a luz;</w:t>
      </w:r>
      <w:r w:rsidR="004A5D69">
        <w:rPr>
          <w:rFonts w:ascii="Arial" w:eastAsia="Arial" w:hAnsi="Arial" w:cs="Arial"/>
          <w:sz w:val="24"/>
          <w:szCs w:val="24"/>
        </w:rPr>
        <w:t xml:space="preserve"> </w:t>
      </w:r>
      <w:r w:rsidRPr="0CECEF8B">
        <w:rPr>
          <w:rFonts w:ascii="Arial" w:eastAsia="Arial" w:hAnsi="Arial" w:cs="Arial"/>
          <w:sz w:val="24"/>
          <w:szCs w:val="24"/>
        </w:rPr>
        <w:t>pero el pecado, cuando es consumado, es decir, cuando ha nacido</w:t>
      </w:r>
      <w:r w:rsidR="004A5D69">
        <w:rPr>
          <w:rFonts w:ascii="Arial" w:eastAsia="Arial" w:hAnsi="Arial" w:cs="Arial"/>
          <w:sz w:val="24"/>
          <w:szCs w:val="24"/>
        </w:rPr>
        <w:t xml:space="preserve"> </w:t>
      </w:r>
      <w:r w:rsidRPr="0CECEF8B">
        <w:rPr>
          <w:rFonts w:ascii="Arial" w:eastAsia="Arial" w:hAnsi="Arial" w:cs="Arial"/>
          <w:sz w:val="24"/>
          <w:szCs w:val="24"/>
        </w:rPr>
        <w:t>por el pleno consentimiento de la voluntad, mata a su padre y</w:t>
      </w:r>
      <w:r w:rsidR="004A5D69">
        <w:rPr>
          <w:rFonts w:ascii="Arial" w:eastAsia="Arial" w:hAnsi="Arial" w:cs="Arial"/>
          <w:sz w:val="24"/>
          <w:szCs w:val="24"/>
        </w:rPr>
        <w:t xml:space="preserve"> </w:t>
      </w:r>
      <w:r w:rsidRPr="0CECEF8B">
        <w:rPr>
          <w:rFonts w:ascii="Arial" w:eastAsia="Arial" w:hAnsi="Arial" w:cs="Arial"/>
          <w:sz w:val="24"/>
          <w:szCs w:val="24"/>
        </w:rPr>
        <w:t>a su madre y así produce la muerte. 15. En efecto, el día en</w:t>
      </w:r>
      <w:r w:rsidR="004A5D69">
        <w:rPr>
          <w:rFonts w:ascii="Arial" w:eastAsia="Arial" w:hAnsi="Arial" w:cs="Arial"/>
          <w:sz w:val="24"/>
          <w:szCs w:val="24"/>
        </w:rPr>
        <w:t xml:space="preserve"> </w:t>
      </w:r>
      <w:r w:rsidRPr="0CECEF8B">
        <w:rPr>
          <w:rFonts w:ascii="Arial" w:eastAsia="Arial" w:hAnsi="Arial" w:cs="Arial"/>
          <w:sz w:val="24"/>
          <w:szCs w:val="24"/>
        </w:rPr>
        <w:t>que comieren lo prohibido, de muerte morirán</w:t>
      </w:r>
      <w:r w:rsidR="009F2162">
        <w:rPr>
          <w:rStyle w:val="Refdenotaalpie"/>
          <w:rFonts w:ascii="Arial" w:eastAsia="Arial" w:hAnsi="Arial" w:cs="Arial"/>
          <w:sz w:val="24"/>
          <w:szCs w:val="24"/>
        </w:rPr>
        <w:footnoteReference w:id="311"/>
      </w:r>
      <w:r w:rsidRPr="0CECEF8B">
        <w:rPr>
          <w:rFonts w:ascii="Arial" w:eastAsia="Arial" w:hAnsi="Arial" w:cs="Arial"/>
          <w:sz w:val="24"/>
          <w:szCs w:val="24"/>
        </w:rPr>
        <w:t>. Dice el Apóstol:</w:t>
      </w:r>
      <w:r w:rsidR="004A5D69">
        <w:rPr>
          <w:rFonts w:ascii="Arial" w:eastAsia="Arial" w:hAnsi="Arial" w:cs="Arial"/>
          <w:sz w:val="24"/>
          <w:szCs w:val="24"/>
        </w:rPr>
        <w:t xml:space="preserve"> </w:t>
      </w:r>
      <w:r w:rsidRPr="0CECEF8B">
        <w:rPr>
          <w:rFonts w:ascii="Arial" w:eastAsia="Arial" w:hAnsi="Arial" w:cs="Arial"/>
          <w:sz w:val="24"/>
          <w:szCs w:val="24"/>
        </w:rPr>
        <w:t>Cada uno es tentado por su propia concupiscencia que lo atrae y</w:t>
      </w:r>
      <w:r w:rsidR="004A5D69">
        <w:rPr>
          <w:rFonts w:ascii="Arial" w:eastAsia="Arial" w:hAnsi="Arial" w:cs="Arial"/>
          <w:sz w:val="24"/>
          <w:szCs w:val="24"/>
        </w:rPr>
        <w:t xml:space="preserve"> </w:t>
      </w:r>
      <w:r w:rsidRPr="0CECEF8B">
        <w:rPr>
          <w:rFonts w:ascii="Arial" w:eastAsia="Arial" w:hAnsi="Arial" w:cs="Arial"/>
          <w:sz w:val="24"/>
          <w:szCs w:val="24"/>
        </w:rPr>
        <w:t>lo seduce; la concupiscencia, cuando ha concebido por la</w:t>
      </w:r>
      <w:r w:rsidR="004A5D69">
        <w:rPr>
          <w:rFonts w:ascii="Arial" w:eastAsia="Arial" w:hAnsi="Arial" w:cs="Arial"/>
          <w:sz w:val="24"/>
          <w:szCs w:val="24"/>
        </w:rPr>
        <w:t xml:space="preserve"> </w:t>
      </w:r>
      <w:r w:rsidRPr="0CECEF8B">
        <w:rPr>
          <w:rFonts w:ascii="Arial" w:eastAsia="Arial" w:hAnsi="Arial" w:cs="Arial"/>
          <w:sz w:val="24"/>
          <w:szCs w:val="24"/>
        </w:rPr>
        <w:t>delectación da a luz el pecado; y el pecado, una vez consumado</w:t>
      </w:r>
      <w:r w:rsidR="004A5D69">
        <w:rPr>
          <w:rFonts w:ascii="Arial" w:eastAsia="Arial" w:hAnsi="Arial" w:cs="Arial"/>
          <w:sz w:val="24"/>
          <w:szCs w:val="24"/>
        </w:rPr>
        <w:t xml:space="preserve"> </w:t>
      </w:r>
      <w:r w:rsidRPr="0CECEF8B">
        <w:rPr>
          <w:rFonts w:ascii="Arial" w:eastAsia="Arial" w:hAnsi="Arial" w:cs="Arial"/>
          <w:sz w:val="24"/>
          <w:szCs w:val="24"/>
        </w:rPr>
        <w:t>por el consentimiento engendra la muerte para quien consiente</w:t>
      </w:r>
      <w:r w:rsidR="004A5D69">
        <w:rPr>
          <w:rFonts w:ascii="Arial" w:eastAsia="Arial" w:hAnsi="Arial" w:cs="Arial"/>
          <w:sz w:val="24"/>
          <w:szCs w:val="24"/>
        </w:rPr>
        <w:t xml:space="preserve"> </w:t>
      </w:r>
      <w:r w:rsidRPr="0CECEF8B">
        <w:rPr>
          <w:rFonts w:ascii="Arial" w:eastAsia="Arial" w:hAnsi="Arial" w:cs="Arial"/>
          <w:sz w:val="24"/>
          <w:szCs w:val="24"/>
        </w:rPr>
        <w:t>y se deleita, es decir, para el hombre y para la mujer</w:t>
      </w:r>
      <w:r w:rsidR="003E00C1">
        <w:rPr>
          <w:rStyle w:val="Refdenotaalpie"/>
          <w:rFonts w:ascii="Arial" w:eastAsia="Arial" w:hAnsi="Arial" w:cs="Arial"/>
          <w:sz w:val="24"/>
          <w:szCs w:val="24"/>
        </w:rPr>
        <w:footnoteReference w:id="312"/>
      </w:r>
      <w:r w:rsidRPr="0CECEF8B">
        <w:rPr>
          <w:rFonts w:ascii="Arial" w:eastAsia="Arial" w:hAnsi="Arial" w:cs="Arial"/>
          <w:sz w:val="24"/>
          <w:szCs w:val="24"/>
        </w:rPr>
        <w:t>. Ésta es</w:t>
      </w:r>
      <w:r w:rsidR="004A5D69">
        <w:rPr>
          <w:rFonts w:ascii="Arial" w:eastAsia="Arial" w:hAnsi="Arial" w:cs="Arial"/>
          <w:sz w:val="24"/>
          <w:szCs w:val="24"/>
        </w:rPr>
        <w:t xml:space="preserve"> </w:t>
      </w:r>
      <w:r w:rsidRPr="0CECEF8B">
        <w:rPr>
          <w:rFonts w:ascii="Arial" w:eastAsia="Arial" w:hAnsi="Arial" w:cs="Arial"/>
          <w:sz w:val="24"/>
          <w:szCs w:val="24"/>
        </w:rPr>
        <w:t>aquella generación mala y perversa</w:t>
      </w:r>
      <w:r w:rsidR="0037171D">
        <w:rPr>
          <w:rStyle w:val="Refdenotaalpie"/>
          <w:rFonts w:ascii="Arial" w:eastAsia="Arial" w:hAnsi="Arial" w:cs="Arial"/>
          <w:sz w:val="24"/>
          <w:szCs w:val="24"/>
        </w:rPr>
        <w:footnoteReference w:id="313"/>
      </w:r>
      <w:r w:rsidRPr="0CECEF8B">
        <w:rPr>
          <w:rFonts w:ascii="Arial" w:eastAsia="Arial" w:hAnsi="Arial" w:cs="Arial"/>
          <w:sz w:val="24"/>
          <w:szCs w:val="24"/>
        </w:rPr>
        <w:t>, que brota hacia arriba de</w:t>
      </w:r>
      <w:r w:rsidR="004A5D69">
        <w:rPr>
          <w:rFonts w:ascii="Arial" w:eastAsia="Arial" w:hAnsi="Arial" w:cs="Arial"/>
          <w:sz w:val="24"/>
          <w:szCs w:val="24"/>
        </w:rPr>
        <w:t xml:space="preserve"> </w:t>
      </w:r>
      <w:r w:rsidRPr="0CECEF8B">
        <w:rPr>
          <w:rFonts w:ascii="Arial" w:eastAsia="Arial" w:hAnsi="Arial" w:cs="Arial"/>
          <w:sz w:val="24"/>
          <w:szCs w:val="24"/>
        </w:rPr>
        <w:t>una raíz amarga</w:t>
      </w:r>
      <w:r w:rsidR="00D967A5">
        <w:rPr>
          <w:rStyle w:val="Refdenotaalpie"/>
          <w:rFonts w:ascii="Arial" w:eastAsia="Arial" w:hAnsi="Arial" w:cs="Arial"/>
          <w:sz w:val="24"/>
          <w:szCs w:val="24"/>
        </w:rPr>
        <w:footnoteReference w:id="314"/>
      </w:r>
      <w:r w:rsidRPr="0CECEF8B">
        <w:rPr>
          <w:rFonts w:ascii="Arial" w:eastAsia="Arial" w:hAnsi="Arial" w:cs="Arial"/>
          <w:sz w:val="24"/>
          <w:szCs w:val="24"/>
        </w:rPr>
        <w:t>, que echa renuevos continua y totalmente del</w:t>
      </w:r>
      <w:r w:rsidR="004A5D69">
        <w:rPr>
          <w:rFonts w:ascii="Arial" w:eastAsia="Arial" w:hAnsi="Arial" w:cs="Arial"/>
          <w:sz w:val="24"/>
          <w:szCs w:val="24"/>
        </w:rPr>
        <w:t xml:space="preserve"> </w:t>
      </w:r>
      <w:r w:rsidRPr="0CECEF8B">
        <w:rPr>
          <w:rFonts w:ascii="Arial" w:eastAsia="Arial" w:hAnsi="Arial" w:cs="Arial"/>
          <w:sz w:val="24"/>
          <w:szCs w:val="24"/>
        </w:rPr>
        <w:t>semen viperino y venenoso, sin el cual ni es concebido, ni nace,</w:t>
      </w:r>
      <w:r w:rsidR="004A5D69">
        <w:rPr>
          <w:rFonts w:ascii="Arial" w:eastAsia="Arial" w:hAnsi="Arial" w:cs="Arial"/>
          <w:sz w:val="24"/>
          <w:szCs w:val="24"/>
        </w:rPr>
        <w:t xml:space="preserve"> </w:t>
      </w:r>
      <w:r w:rsidRPr="0CECEF8B">
        <w:rPr>
          <w:rFonts w:ascii="Arial" w:eastAsia="Arial" w:hAnsi="Arial" w:cs="Arial"/>
          <w:sz w:val="24"/>
          <w:szCs w:val="24"/>
        </w:rPr>
        <w:t>ni vive, ni muere ningún hijo de Adán. De ahí que es concebida</w:t>
      </w:r>
      <w:r w:rsidR="004A5D69">
        <w:rPr>
          <w:rFonts w:ascii="Arial" w:eastAsia="Arial" w:hAnsi="Arial" w:cs="Arial"/>
          <w:sz w:val="24"/>
          <w:szCs w:val="24"/>
        </w:rPr>
        <w:t xml:space="preserve"> </w:t>
      </w:r>
      <w:r w:rsidRPr="0CECEF8B">
        <w:rPr>
          <w:rFonts w:ascii="Arial" w:eastAsia="Arial" w:hAnsi="Arial" w:cs="Arial"/>
          <w:sz w:val="24"/>
          <w:szCs w:val="24"/>
        </w:rPr>
        <w:t>en sordidez, nace en dolor, vive en trabajos y muere no exenta</w:t>
      </w:r>
      <w:r w:rsidR="004A5D69">
        <w:rPr>
          <w:rFonts w:ascii="Arial" w:eastAsia="Arial" w:hAnsi="Arial" w:cs="Arial"/>
          <w:sz w:val="24"/>
          <w:szCs w:val="24"/>
        </w:rPr>
        <w:t xml:space="preserve"> </w:t>
      </w:r>
      <w:r w:rsidRPr="0CECEF8B">
        <w:rPr>
          <w:rFonts w:ascii="Arial" w:eastAsia="Arial" w:hAnsi="Arial" w:cs="Arial"/>
          <w:sz w:val="24"/>
          <w:szCs w:val="24"/>
        </w:rPr>
        <w:t>de peligro. Era necesario pues un remedio; este enfermo tenía</w:t>
      </w:r>
      <w:r w:rsidR="004A5D69">
        <w:rPr>
          <w:rFonts w:ascii="Arial" w:eastAsia="Arial" w:hAnsi="Arial" w:cs="Arial"/>
          <w:sz w:val="24"/>
          <w:szCs w:val="24"/>
        </w:rPr>
        <w:t xml:space="preserve"> </w:t>
      </w:r>
      <w:r w:rsidRPr="0CECEF8B">
        <w:rPr>
          <w:rFonts w:ascii="Arial" w:eastAsia="Arial" w:hAnsi="Arial" w:cs="Arial"/>
          <w:sz w:val="24"/>
          <w:szCs w:val="24"/>
        </w:rPr>
        <w:t>necesidad de un médico.</w:t>
      </w:r>
    </w:p>
    <w:p w14:paraId="6727D83C" w14:textId="139F0555" w:rsidR="00EC6B20" w:rsidRDefault="0CECEF8B" w:rsidP="00D26A5D">
      <w:pPr>
        <w:ind w:firstLine="567"/>
        <w:rPr>
          <w:rFonts w:ascii="Arial" w:eastAsia="Arial" w:hAnsi="Arial" w:cs="Arial"/>
          <w:sz w:val="24"/>
          <w:szCs w:val="24"/>
        </w:rPr>
      </w:pPr>
      <w:r w:rsidRPr="0CECEF8B">
        <w:rPr>
          <w:rFonts w:ascii="Arial" w:eastAsia="Arial" w:hAnsi="Arial" w:cs="Arial"/>
          <w:sz w:val="24"/>
          <w:szCs w:val="24"/>
        </w:rPr>
        <w:t>16. Que venga pues el Samaritano, que traiga el vino de la</w:t>
      </w:r>
      <w:r w:rsidR="0061284B">
        <w:rPr>
          <w:rFonts w:ascii="Arial" w:eastAsia="Arial" w:hAnsi="Arial" w:cs="Arial"/>
          <w:sz w:val="24"/>
          <w:szCs w:val="24"/>
        </w:rPr>
        <w:t xml:space="preserve"> </w:t>
      </w:r>
      <w:r w:rsidRPr="0CECEF8B">
        <w:rPr>
          <w:rFonts w:ascii="Arial" w:eastAsia="Arial" w:hAnsi="Arial" w:cs="Arial"/>
          <w:sz w:val="24"/>
          <w:szCs w:val="24"/>
        </w:rPr>
        <w:t>compunción y el óleo de la consolación, el vino de la penitencia</w:t>
      </w:r>
      <w:r w:rsidR="0061284B">
        <w:rPr>
          <w:rFonts w:ascii="Arial" w:eastAsia="Arial" w:hAnsi="Arial" w:cs="Arial"/>
          <w:sz w:val="24"/>
          <w:szCs w:val="24"/>
        </w:rPr>
        <w:t xml:space="preserve"> </w:t>
      </w:r>
      <w:r w:rsidRPr="0CECEF8B">
        <w:rPr>
          <w:rFonts w:ascii="Arial" w:eastAsia="Arial" w:hAnsi="Arial" w:cs="Arial"/>
          <w:sz w:val="24"/>
          <w:szCs w:val="24"/>
        </w:rPr>
        <w:t>y el óleo de la indulgencia</w:t>
      </w:r>
      <w:r w:rsidR="003C6415">
        <w:rPr>
          <w:rStyle w:val="Refdenotaalpie"/>
          <w:rFonts w:ascii="Arial" w:eastAsia="Arial" w:hAnsi="Arial" w:cs="Arial"/>
          <w:sz w:val="24"/>
          <w:szCs w:val="24"/>
        </w:rPr>
        <w:footnoteReference w:id="315"/>
      </w:r>
      <w:r w:rsidRPr="0CECEF8B">
        <w:rPr>
          <w:rFonts w:ascii="Arial" w:eastAsia="Arial" w:hAnsi="Arial" w:cs="Arial"/>
          <w:sz w:val="24"/>
          <w:szCs w:val="24"/>
        </w:rPr>
        <w:t>. Que entre el médico hasta el enfermo,</w:t>
      </w:r>
      <w:r w:rsidR="0061284B">
        <w:rPr>
          <w:rFonts w:ascii="Arial" w:eastAsia="Arial" w:hAnsi="Arial" w:cs="Arial"/>
          <w:sz w:val="24"/>
          <w:szCs w:val="24"/>
        </w:rPr>
        <w:t xml:space="preserve"> </w:t>
      </w:r>
      <w:r w:rsidRPr="0CECEF8B">
        <w:rPr>
          <w:rFonts w:ascii="Arial" w:eastAsia="Arial" w:hAnsi="Arial" w:cs="Arial"/>
          <w:sz w:val="24"/>
          <w:szCs w:val="24"/>
        </w:rPr>
        <w:t>más aún, que entre en el enfermo. Que asuma todo lo que</w:t>
      </w:r>
      <w:r w:rsidR="0061284B">
        <w:rPr>
          <w:rFonts w:ascii="Arial" w:eastAsia="Arial" w:hAnsi="Arial" w:cs="Arial"/>
          <w:sz w:val="24"/>
          <w:szCs w:val="24"/>
        </w:rPr>
        <w:t xml:space="preserve"> </w:t>
      </w:r>
      <w:r w:rsidRPr="0CECEF8B">
        <w:rPr>
          <w:rFonts w:ascii="Arial" w:eastAsia="Arial" w:hAnsi="Arial" w:cs="Arial"/>
          <w:sz w:val="24"/>
          <w:szCs w:val="24"/>
        </w:rPr>
        <w:t>corresponde a la naturaleza, que eche fuera todo lo que corresponde</w:t>
      </w:r>
      <w:r w:rsidR="0061284B">
        <w:rPr>
          <w:rFonts w:ascii="Arial" w:eastAsia="Arial" w:hAnsi="Arial" w:cs="Arial"/>
          <w:sz w:val="24"/>
          <w:szCs w:val="24"/>
        </w:rPr>
        <w:t xml:space="preserve"> </w:t>
      </w:r>
      <w:r w:rsidRPr="0CECEF8B">
        <w:rPr>
          <w:rFonts w:ascii="Arial" w:eastAsia="Arial" w:hAnsi="Arial" w:cs="Arial"/>
          <w:sz w:val="24"/>
          <w:szCs w:val="24"/>
        </w:rPr>
        <w:t>a la falta, que sufra todo lo que conviene a la pena, que aporte</w:t>
      </w:r>
      <w:r w:rsidR="0061284B">
        <w:rPr>
          <w:rFonts w:ascii="Arial" w:eastAsia="Arial" w:hAnsi="Arial" w:cs="Arial"/>
          <w:sz w:val="24"/>
          <w:szCs w:val="24"/>
        </w:rPr>
        <w:t xml:space="preserve"> </w:t>
      </w:r>
      <w:r w:rsidRPr="0CECEF8B">
        <w:rPr>
          <w:rFonts w:ascii="Arial" w:eastAsia="Arial" w:hAnsi="Arial" w:cs="Arial"/>
          <w:sz w:val="24"/>
          <w:szCs w:val="24"/>
        </w:rPr>
        <w:t>todo lo que compete a la gracia, para que, finalmente, la naturaleza</w:t>
      </w:r>
      <w:r w:rsidR="0061284B">
        <w:rPr>
          <w:rFonts w:ascii="Arial" w:eastAsia="Arial" w:hAnsi="Arial" w:cs="Arial"/>
          <w:sz w:val="24"/>
          <w:szCs w:val="24"/>
        </w:rPr>
        <w:t xml:space="preserve"> </w:t>
      </w:r>
      <w:r w:rsidRPr="0CECEF8B">
        <w:rPr>
          <w:rFonts w:ascii="Arial" w:eastAsia="Arial" w:hAnsi="Arial" w:cs="Arial"/>
          <w:sz w:val="24"/>
          <w:szCs w:val="24"/>
        </w:rPr>
        <w:t>ayudada por la gracia venza la concupiscencia, cosa que ella no</w:t>
      </w:r>
      <w:r w:rsidR="0061284B">
        <w:rPr>
          <w:rFonts w:ascii="Arial" w:eastAsia="Arial" w:hAnsi="Arial" w:cs="Arial"/>
          <w:sz w:val="24"/>
          <w:szCs w:val="24"/>
        </w:rPr>
        <w:t xml:space="preserve"> </w:t>
      </w:r>
      <w:r w:rsidRPr="0CECEF8B">
        <w:rPr>
          <w:rFonts w:ascii="Arial" w:eastAsia="Arial" w:hAnsi="Arial" w:cs="Arial"/>
          <w:sz w:val="24"/>
          <w:szCs w:val="24"/>
        </w:rPr>
        <w:t>podía hacer por sí misma. En efecto ¡Ay del solo, porque si cae,</w:t>
      </w:r>
      <w:r w:rsidR="0061284B">
        <w:rPr>
          <w:rFonts w:ascii="Arial" w:eastAsia="Arial" w:hAnsi="Arial" w:cs="Arial"/>
          <w:sz w:val="24"/>
          <w:szCs w:val="24"/>
        </w:rPr>
        <w:t xml:space="preserve"> </w:t>
      </w:r>
      <w:r w:rsidRPr="0CECEF8B">
        <w:rPr>
          <w:rFonts w:ascii="Arial" w:eastAsia="Arial" w:hAnsi="Arial" w:cs="Arial"/>
          <w:sz w:val="24"/>
          <w:szCs w:val="24"/>
        </w:rPr>
        <w:t>no tiene quien lo levante!</w:t>
      </w:r>
      <w:r w:rsidR="000C7522">
        <w:rPr>
          <w:rStyle w:val="Refdenotaalpie"/>
          <w:rFonts w:ascii="Arial" w:eastAsia="Arial" w:hAnsi="Arial" w:cs="Arial"/>
          <w:sz w:val="24"/>
          <w:szCs w:val="24"/>
        </w:rPr>
        <w:footnoteReference w:id="316"/>
      </w:r>
      <w:r w:rsidRPr="0CECEF8B">
        <w:rPr>
          <w:rFonts w:ascii="Arial" w:eastAsia="Arial" w:hAnsi="Arial" w:cs="Arial"/>
          <w:sz w:val="24"/>
          <w:szCs w:val="24"/>
        </w:rPr>
        <w:t xml:space="preserve"> 17. Por eso, cuando el Señor entró</w:t>
      </w:r>
      <w:r w:rsidR="0061284B">
        <w:rPr>
          <w:rFonts w:ascii="Arial" w:eastAsia="Arial" w:hAnsi="Arial" w:cs="Arial"/>
          <w:sz w:val="24"/>
          <w:szCs w:val="24"/>
        </w:rPr>
        <w:t xml:space="preserve"> </w:t>
      </w:r>
      <w:r w:rsidRPr="0CECEF8B">
        <w:rPr>
          <w:rFonts w:ascii="Arial" w:eastAsia="Arial" w:hAnsi="Arial" w:cs="Arial"/>
          <w:sz w:val="24"/>
          <w:szCs w:val="24"/>
        </w:rPr>
        <w:t>en el hombre, necesariamente el hombre revistió a Dios. Porque</w:t>
      </w:r>
      <w:r w:rsidR="0061284B">
        <w:rPr>
          <w:rFonts w:ascii="Arial" w:eastAsia="Arial" w:hAnsi="Arial" w:cs="Arial"/>
          <w:sz w:val="24"/>
          <w:szCs w:val="24"/>
        </w:rPr>
        <w:t xml:space="preserve"> </w:t>
      </w:r>
      <w:r w:rsidRPr="0CECEF8B">
        <w:rPr>
          <w:rFonts w:ascii="Arial" w:eastAsia="Arial" w:hAnsi="Arial" w:cs="Arial"/>
          <w:sz w:val="24"/>
          <w:szCs w:val="24"/>
        </w:rPr>
        <w:t>todos los que habéis sido bautizados, os habéis revestido de Cristo</w:t>
      </w:r>
      <w:r w:rsidR="00A618FB">
        <w:rPr>
          <w:rStyle w:val="Refdenotaalpie"/>
          <w:rFonts w:ascii="Arial" w:eastAsia="Arial" w:hAnsi="Arial" w:cs="Arial"/>
          <w:sz w:val="24"/>
          <w:szCs w:val="24"/>
        </w:rPr>
        <w:footnoteReference w:id="317"/>
      </w:r>
      <w:r w:rsidRPr="0CECEF8B">
        <w:rPr>
          <w:rFonts w:ascii="Arial" w:eastAsia="Arial" w:hAnsi="Arial" w:cs="Arial"/>
          <w:sz w:val="24"/>
          <w:szCs w:val="24"/>
        </w:rPr>
        <w:t>;</w:t>
      </w:r>
      <w:r w:rsidR="0061284B">
        <w:rPr>
          <w:rFonts w:ascii="Arial" w:eastAsia="Arial" w:hAnsi="Arial" w:cs="Arial"/>
          <w:sz w:val="24"/>
          <w:szCs w:val="24"/>
        </w:rPr>
        <w:t xml:space="preserve"> </w:t>
      </w:r>
      <w:r w:rsidRPr="0CECEF8B">
        <w:rPr>
          <w:rFonts w:ascii="Arial" w:eastAsia="Arial" w:hAnsi="Arial" w:cs="Arial"/>
          <w:sz w:val="24"/>
          <w:szCs w:val="24"/>
        </w:rPr>
        <w:t>todos los que os habéis revestido de Cristo, os habéis despojado</w:t>
      </w:r>
      <w:r w:rsidR="0061284B">
        <w:rPr>
          <w:rFonts w:ascii="Arial" w:eastAsia="Arial" w:hAnsi="Arial" w:cs="Arial"/>
          <w:sz w:val="24"/>
          <w:szCs w:val="24"/>
        </w:rPr>
        <w:t xml:space="preserve"> </w:t>
      </w:r>
      <w:r w:rsidRPr="0CECEF8B">
        <w:rPr>
          <w:rFonts w:ascii="Arial" w:eastAsia="Arial" w:hAnsi="Arial" w:cs="Arial"/>
          <w:sz w:val="24"/>
          <w:szCs w:val="24"/>
        </w:rPr>
        <w:t>de Adán, de modo que la concupiscencia ataca ahora por fuera,</w:t>
      </w:r>
      <w:r w:rsidR="0061284B">
        <w:rPr>
          <w:rFonts w:ascii="Arial" w:eastAsia="Arial" w:hAnsi="Arial" w:cs="Arial"/>
          <w:sz w:val="24"/>
          <w:szCs w:val="24"/>
        </w:rPr>
        <w:t xml:space="preserve"> </w:t>
      </w:r>
      <w:r w:rsidRPr="0CECEF8B">
        <w:rPr>
          <w:rFonts w:ascii="Arial" w:eastAsia="Arial" w:hAnsi="Arial" w:cs="Arial"/>
          <w:sz w:val="24"/>
          <w:szCs w:val="24"/>
        </w:rPr>
        <w:t>y la gracia ayuda por dentro; la gracia de la regeneración es en</w:t>
      </w:r>
      <w:r w:rsidR="0061284B">
        <w:rPr>
          <w:rFonts w:ascii="Arial" w:eastAsia="Arial" w:hAnsi="Arial" w:cs="Arial"/>
          <w:sz w:val="24"/>
          <w:szCs w:val="24"/>
        </w:rPr>
        <w:t xml:space="preserve"> </w:t>
      </w:r>
      <w:r w:rsidRPr="0CECEF8B">
        <w:rPr>
          <w:rFonts w:ascii="Arial" w:eastAsia="Arial" w:hAnsi="Arial" w:cs="Arial"/>
          <w:sz w:val="24"/>
          <w:szCs w:val="24"/>
        </w:rPr>
        <w:t>la naturaleza, lo que la falta de la generación es en el origen.</w:t>
      </w:r>
      <w:r w:rsidR="0061284B">
        <w:rPr>
          <w:rFonts w:ascii="Arial" w:eastAsia="Arial" w:hAnsi="Arial" w:cs="Arial"/>
          <w:sz w:val="24"/>
          <w:szCs w:val="24"/>
        </w:rPr>
        <w:t xml:space="preserve"> </w:t>
      </w:r>
      <w:r w:rsidRPr="0CECEF8B">
        <w:rPr>
          <w:rFonts w:ascii="Arial" w:eastAsia="Arial" w:hAnsi="Arial" w:cs="Arial"/>
          <w:sz w:val="24"/>
          <w:szCs w:val="24"/>
        </w:rPr>
        <w:t xml:space="preserve">Por dentro resplandece en una verdad nueva </w:t>
      </w:r>
      <w:r w:rsidRPr="0CECEF8B">
        <w:rPr>
          <w:rFonts w:ascii="Arial" w:eastAsia="Arial" w:hAnsi="Arial" w:cs="Arial"/>
          <w:sz w:val="24"/>
          <w:szCs w:val="24"/>
        </w:rPr>
        <w:lastRenderedPageBreak/>
        <w:t>la imagen de Dios,</w:t>
      </w:r>
      <w:r w:rsidR="0061284B">
        <w:rPr>
          <w:rFonts w:ascii="Arial" w:eastAsia="Arial" w:hAnsi="Arial" w:cs="Arial"/>
          <w:sz w:val="24"/>
          <w:szCs w:val="24"/>
        </w:rPr>
        <w:t xml:space="preserve"> </w:t>
      </w:r>
      <w:r w:rsidRPr="0CECEF8B">
        <w:rPr>
          <w:rFonts w:ascii="Arial" w:eastAsia="Arial" w:hAnsi="Arial" w:cs="Arial"/>
          <w:sz w:val="24"/>
          <w:szCs w:val="24"/>
        </w:rPr>
        <w:t>por fuera languidece ahora la vieja semejanza de la carne pecadora.</w:t>
      </w:r>
      <w:r w:rsidR="0061284B">
        <w:rPr>
          <w:rFonts w:ascii="Arial" w:eastAsia="Arial" w:hAnsi="Arial" w:cs="Arial"/>
          <w:sz w:val="24"/>
          <w:szCs w:val="24"/>
        </w:rPr>
        <w:t xml:space="preserve"> </w:t>
      </w:r>
      <w:r w:rsidRPr="00DF6C18">
        <w:rPr>
          <w:rFonts w:ascii="Arial" w:eastAsia="Arial" w:hAnsi="Arial" w:cs="Arial"/>
          <w:sz w:val="24"/>
          <w:szCs w:val="24"/>
        </w:rPr>
        <w:t>Por una parte está la concupiscencia, por otra, la gracia; entre</w:t>
      </w:r>
      <w:r w:rsidR="0061284B" w:rsidRPr="00DF6C18">
        <w:rPr>
          <w:rFonts w:ascii="Arial" w:eastAsia="Arial" w:hAnsi="Arial" w:cs="Arial"/>
          <w:sz w:val="24"/>
          <w:szCs w:val="24"/>
        </w:rPr>
        <w:t xml:space="preserve"> </w:t>
      </w:r>
      <w:r w:rsidRPr="00DF6C18">
        <w:rPr>
          <w:rFonts w:ascii="Arial" w:eastAsia="Arial" w:hAnsi="Arial" w:cs="Arial"/>
          <w:sz w:val="24"/>
          <w:szCs w:val="24"/>
        </w:rPr>
        <w:t>ambas está la naturaleza; la concupiscencia se enardece, tienta,</w:t>
      </w:r>
      <w:r w:rsidR="0061284B" w:rsidRPr="00DF6C18">
        <w:rPr>
          <w:rFonts w:ascii="Arial" w:eastAsia="Arial" w:hAnsi="Arial" w:cs="Arial"/>
          <w:sz w:val="24"/>
          <w:szCs w:val="24"/>
        </w:rPr>
        <w:t xml:space="preserve"> </w:t>
      </w:r>
      <w:r w:rsidRPr="00DF6C18">
        <w:rPr>
          <w:rFonts w:ascii="Arial" w:eastAsia="Arial" w:hAnsi="Arial" w:cs="Arial"/>
          <w:sz w:val="24"/>
          <w:szCs w:val="24"/>
        </w:rPr>
        <w:t xml:space="preserve">sugiere. </w:t>
      </w:r>
      <w:r w:rsidRPr="0CECEF8B">
        <w:rPr>
          <w:rFonts w:ascii="Arial" w:eastAsia="Arial" w:hAnsi="Arial" w:cs="Arial"/>
          <w:sz w:val="24"/>
          <w:szCs w:val="24"/>
        </w:rPr>
        <w:t>Si la naturaleza se deleita, concibe; si consiente, da a</w:t>
      </w:r>
      <w:r w:rsidR="0061284B">
        <w:rPr>
          <w:rFonts w:ascii="Arial" w:eastAsia="Arial" w:hAnsi="Arial" w:cs="Arial"/>
          <w:sz w:val="24"/>
          <w:szCs w:val="24"/>
        </w:rPr>
        <w:t xml:space="preserve"> </w:t>
      </w:r>
      <w:r w:rsidRPr="0CECEF8B">
        <w:rPr>
          <w:rFonts w:ascii="Arial" w:eastAsia="Arial" w:hAnsi="Arial" w:cs="Arial"/>
          <w:sz w:val="24"/>
          <w:szCs w:val="24"/>
        </w:rPr>
        <w:t>luz; si da a luz, muere; porque la progenie viperina sólo nace</w:t>
      </w:r>
      <w:r w:rsidR="0061284B">
        <w:rPr>
          <w:rFonts w:ascii="Arial" w:eastAsia="Arial" w:hAnsi="Arial" w:cs="Arial"/>
          <w:sz w:val="24"/>
          <w:szCs w:val="24"/>
        </w:rPr>
        <w:t xml:space="preserve"> </w:t>
      </w:r>
      <w:r w:rsidRPr="0CECEF8B">
        <w:rPr>
          <w:rFonts w:ascii="Arial" w:eastAsia="Arial" w:hAnsi="Arial" w:cs="Arial"/>
          <w:sz w:val="24"/>
          <w:szCs w:val="24"/>
        </w:rPr>
        <w:t>desgarrando a su madre. 18. La gracia también sugiere y exhorta</w:t>
      </w:r>
      <w:r w:rsidR="0061284B">
        <w:rPr>
          <w:rFonts w:ascii="Arial" w:eastAsia="Arial" w:hAnsi="Arial" w:cs="Arial"/>
          <w:sz w:val="24"/>
          <w:szCs w:val="24"/>
        </w:rPr>
        <w:t xml:space="preserve"> </w:t>
      </w:r>
      <w:r w:rsidRPr="0CECEF8B">
        <w:rPr>
          <w:rFonts w:ascii="Arial" w:eastAsia="Arial" w:hAnsi="Arial" w:cs="Arial"/>
          <w:sz w:val="24"/>
          <w:szCs w:val="24"/>
        </w:rPr>
        <w:t>a la naturaleza, da su consejo y ofrece su auxilio; si la naturaleza</w:t>
      </w:r>
      <w:r w:rsidR="0061284B">
        <w:rPr>
          <w:rFonts w:ascii="Arial" w:eastAsia="Arial" w:hAnsi="Arial" w:cs="Arial"/>
          <w:sz w:val="24"/>
          <w:szCs w:val="24"/>
        </w:rPr>
        <w:t xml:space="preserve"> </w:t>
      </w:r>
      <w:r w:rsidRPr="0CECEF8B">
        <w:rPr>
          <w:rFonts w:ascii="Arial" w:eastAsia="Arial" w:hAnsi="Arial" w:cs="Arial"/>
          <w:sz w:val="24"/>
          <w:szCs w:val="24"/>
        </w:rPr>
        <w:t>se deleita, concibe; si consiente, da a luz la virtud; pero la virtud,</w:t>
      </w:r>
      <w:r w:rsidR="0061284B">
        <w:rPr>
          <w:rFonts w:ascii="Arial" w:eastAsia="Arial" w:hAnsi="Arial" w:cs="Arial"/>
          <w:sz w:val="24"/>
          <w:szCs w:val="24"/>
        </w:rPr>
        <w:t xml:space="preserve"> </w:t>
      </w:r>
      <w:r w:rsidRPr="0CECEF8B">
        <w:rPr>
          <w:rFonts w:ascii="Arial" w:eastAsia="Arial" w:hAnsi="Arial" w:cs="Arial"/>
          <w:sz w:val="24"/>
          <w:szCs w:val="24"/>
        </w:rPr>
        <w:t>una vez dada a luz, da a luz la bienaventuranza, y entonces merece</w:t>
      </w:r>
      <w:r w:rsidR="0061284B">
        <w:rPr>
          <w:rFonts w:ascii="Arial" w:eastAsia="Arial" w:hAnsi="Arial" w:cs="Arial"/>
          <w:sz w:val="24"/>
          <w:szCs w:val="24"/>
        </w:rPr>
        <w:t xml:space="preserve"> </w:t>
      </w:r>
      <w:r w:rsidR="008F5F12" w:rsidRPr="0CECEF8B">
        <w:rPr>
          <w:rFonts w:ascii="Arial" w:eastAsia="Arial" w:hAnsi="Arial" w:cs="Arial"/>
          <w:sz w:val="24"/>
          <w:szCs w:val="24"/>
        </w:rPr>
        <w:t>oír</w:t>
      </w:r>
      <w:r w:rsidRPr="0CECEF8B">
        <w:rPr>
          <w:rFonts w:ascii="Arial" w:eastAsia="Arial" w:hAnsi="Arial" w:cs="Arial"/>
          <w:sz w:val="24"/>
          <w:szCs w:val="24"/>
        </w:rPr>
        <w:t>: Bienaventurados los pobres de espíritu</w:t>
      </w:r>
      <w:r w:rsidR="0007707E">
        <w:rPr>
          <w:rStyle w:val="Refdenotaalpie"/>
          <w:rFonts w:ascii="Arial" w:eastAsia="Arial" w:hAnsi="Arial" w:cs="Arial"/>
          <w:sz w:val="24"/>
          <w:szCs w:val="24"/>
        </w:rPr>
        <w:footnoteReference w:id="318"/>
      </w:r>
      <w:r w:rsidRPr="0CECEF8B">
        <w:rPr>
          <w:rFonts w:ascii="Arial" w:eastAsia="Arial" w:hAnsi="Arial" w:cs="Arial"/>
          <w:sz w:val="24"/>
          <w:szCs w:val="24"/>
        </w:rPr>
        <w:t>. La pobreza de espíritu</w:t>
      </w:r>
      <w:r w:rsidR="0061284B">
        <w:rPr>
          <w:rFonts w:ascii="Arial" w:eastAsia="Arial" w:hAnsi="Arial" w:cs="Arial"/>
          <w:sz w:val="24"/>
          <w:szCs w:val="24"/>
        </w:rPr>
        <w:t xml:space="preserve"> </w:t>
      </w:r>
      <w:r w:rsidRPr="0CECEF8B">
        <w:rPr>
          <w:rFonts w:ascii="Arial" w:eastAsia="Arial" w:hAnsi="Arial" w:cs="Arial"/>
          <w:sz w:val="24"/>
          <w:szCs w:val="24"/>
        </w:rPr>
        <w:t>es la virtud; el reino de los cielos la bienaventuranza; aquélla</w:t>
      </w:r>
      <w:r w:rsidR="0061284B">
        <w:rPr>
          <w:rFonts w:ascii="Arial" w:eastAsia="Arial" w:hAnsi="Arial" w:cs="Arial"/>
          <w:sz w:val="24"/>
          <w:szCs w:val="24"/>
        </w:rPr>
        <w:t xml:space="preserve"> </w:t>
      </w:r>
      <w:r w:rsidRPr="0CECEF8B">
        <w:rPr>
          <w:rFonts w:ascii="Arial" w:eastAsia="Arial" w:hAnsi="Arial" w:cs="Arial"/>
          <w:sz w:val="24"/>
          <w:szCs w:val="24"/>
        </w:rPr>
        <w:t>es la madre; ésta, la hija. La gracia que permite que la naturaleza,</w:t>
      </w:r>
      <w:r w:rsidR="0061284B">
        <w:rPr>
          <w:rFonts w:ascii="Arial" w:eastAsia="Arial" w:hAnsi="Arial" w:cs="Arial"/>
          <w:sz w:val="24"/>
          <w:szCs w:val="24"/>
        </w:rPr>
        <w:t xml:space="preserve"> </w:t>
      </w:r>
      <w:r w:rsidRPr="0CECEF8B">
        <w:rPr>
          <w:rFonts w:ascii="Arial" w:eastAsia="Arial" w:hAnsi="Arial" w:cs="Arial"/>
          <w:sz w:val="24"/>
          <w:szCs w:val="24"/>
        </w:rPr>
        <w:t>deleitándose, conciba esta virtud, y consintiendo, la dé a luz,</w:t>
      </w:r>
      <w:r w:rsidR="0061284B">
        <w:rPr>
          <w:rFonts w:ascii="Arial" w:eastAsia="Arial" w:hAnsi="Arial" w:cs="Arial"/>
          <w:sz w:val="24"/>
          <w:szCs w:val="24"/>
        </w:rPr>
        <w:t xml:space="preserve"> </w:t>
      </w:r>
      <w:r w:rsidRPr="0CECEF8B">
        <w:rPr>
          <w:rFonts w:ascii="Arial" w:eastAsia="Arial" w:hAnsi="Arial" w:cs="Arial"/>
          <w:sz w:val="24"/>
          <w:szCs w:val="24"/>
        </w:rPr>
        <w:t>es el espíritu de temor. Está escrito: Vuestro temor nos hace</w:t>
      </w:r>
      <w:r w:rsidR="0061284B">
        <w:rPr>
          <w:rFonts w:ascii="Arial" w:eastAsia="Arial" w:hAnsi="Arial" w:cs="Arial"/>
          <w:sz w:val="24"/>
          <w:szCs w:val="24"/>
        </w:rPr>
        <w:t xml:space="preserve"> </w:t>
      </w:r>
      <w:r w:rsidRPr="0CECEF8B">
        <w:rPr>
          <w:rFonts w:ascii="Arial" w:eastAsia="Arial" w:hAnsi="Arial" w:cs="Arial"/>
          <w:sz w:val="24"/>
          <w:szCs w:val="24"/>
        </w:rPr>
        <w:t>concebir y dar a luz el espíritu de salvación</w:t>
      </w:r>
      <w:r w:rsidR="00993DF5">
        <w:rPr>
          <w:rStyle w:val="Refdenotaalpie"/>
          <w:rFonts w:ascii="Arial" w:eastAsia="Arial" w:hAnsi="Arial" w:cs="Arial"/>
          <w:sz w:val="24"/>
          <w:szCs w:val="24"/>
        </w:rPr>
        <w:footnoteReference w:id="319"/>
      </w:r>
      <w:r w:rsidRPr="0CECEF8B">
        <w:rPr>
          <w:rFonts w:ascii="Arial" w:eastAsia="Arial" w:hAnsi="Arial" w:cs="Arial"/>
          <w:sz w:val="24"/>
          <w:szCs w:val="24"/>
        </w:rPr>
        <w:t>. Y el comienzo de</w:t>
      </w:r>
      <w:r w:rsidR="0061284B">
        <w:rPr>
          <w:rFonts w:ascii="Arial" w:eastAsia="Arial" w:hAnsi="Arial" w:cs="Arial"/>
          <w:sz w:val="24"/>
          <w:szCs w:val="24"/>
        </w:rPr>
        <w:t xml:space="preserve"> </w:t>
      </w:r>
      <w:r w:rsidRPr="0CECEF8B">
        <w:rPr>
          <w:rFonts w:ascii="Arial" w:eastAsia="Arial" w:hAnsi="Arial" w:cs="Arial"/>
          <w:sz w:val="24"/>
          <w:szCs w:val="24"/>
        </w:rPr>
        <w:t>la ascensión hacia la sabiduría es el temor del Señor</w:t>
      </w:r>
      <w:r w:rsidR="00BD730F">
        <w:rPr>
          <w:rStyle w:val="Refdenotaalpie"/>
          <w:rFonts w:ascii="Arial" w:eastAsia="Arial" w:hAnsi="Arial" w:cs="Arial"/>
          <w:sz w:val="24"/>
          <w:szCs w:val="24"/>
        </w:rPr>
        <w:footnoteReference w:id="320"/>
      </w:r>
      <w:r w:rsidRPr="0CECEF8B">
        <w:rPr>
          <w:rFonts w:ascii="Arial" w:eastAsia="Arial" w:hAnsi="Arial" w:cs="Arial"/>
          <w:sz w:val="24"/>
          <w:szCs w:val="24"/>
        </w:rPr>
        <w:t>.</w:t>
      </w:r>
      <w:r w:rsidR="0061284B">
        <w:rPr>
          <w:rFonts w:ascii="Arial" w:eastAsia="Arial" w:hAnsi="Arial" w:cs="Arial"/>
          <w:sz w:val="24"/>
          <w:szCs w:val="24"/>
        </w:rPr>
        <w:t xml:space="preserve"> </w:t>
      </w:r>
    </w:p>
    <w:p w14:paraId="3815FE21" w14:textId="170FA39B" w:rsidR="00F90E36" w:rsidRDefault="0CECEF8B" w:rsidP="005462CB">
      <w:pPr>
        <w:ind w:firstLine="567"/>
        <w:rPr>
          <w:rFonts w:ascii="Arial" w:eastAsia="Arial" w:hAnsi="Arial" w:cs="Arial"/>
          <w:sz w:val="24"/>
          <w:szCs w:val="24"/>
        </w:rPr>
      </w:pPr>
      <w:r w:rsidRPr="0CECEF8B">
        <w:rPr>
          <w:rFonts w:ascii="Arial" w:eastAsia="Arial" w:hAnsi="Arial" w:cs="Arial"/>
          <w:sz w:val="24"/>
          <w:szCs w:val="24"/>
        </w:rPr>
        <w:t>19. Así, los carismas, o gracias, o dones pertenecientes al</w:t>
      </w:r>
      <w:r w:rsidR="0061284B">
        <w:rPr>
          <w:rFonts w:ascii="Arial" w:eastAsia="Arial" w:hAnsi="Arial" w:cs="Arial"/>
          <w:sz w:val="24"/>
          <w:szCs w:val="24"/>
        </w:rPr>
        <w:t xml:space="preserve"> </w:t>
      </w:r>
      <w:r w:rsidRPr="0CECEF8B">
        <w:rPr>
          <w:rFonts w:ascii="Arial" w:eastAsia="Arial" w:hAnsi="Arial" w:cs="Arial"/>
          <w:sz w:val="24"/>
          <w:szCs w:val="24"/>
        </w:rPr>
        <w:t>Espíritu, y que en Cristo tienen su origen, son siete en sus</w:t>
      </w:r>
      <w:r w:rsidR="0061284B">
        <w:rPr>
          <w:rFonts w:ascii="Arial" w:eastAsia="Arial" w:hAnsi="Arial" w:cs="Arial"/>
          <w:sz w:val="24"/>
          <w:szCs w:val="24"/>
        </w:rPr>
        <w:t xml:space="preserve"> </w:t>
      </w:r>
      <w:r w:rsidRPr="0CECEF8B">
        <w:rPr>
          <w:rFonts w:ascii="Arial" w:eastAsia="Arial" w:hAnsi="Arial" w:cs="Arial"/>
          <w:sz w:val="24"/>
          <w:szCs w:val="24"/>
        </w:rPr>
        <w:t>géneros, múltiples en sus especies, infinitos en su número. Estas</w:t>
      </w:r>
      <w:r w:rsidR="0061284B">
        <w:rPr>
          <w:rFonts w:ascii="Arial" w:eastAsia="Arial" w:hAnsi="Arial" w:cs="Arial"/>
          <w:sz w:val="24"/>
          <w:szCs w:val="24"/>
        </w:rPr>
        <w:t xml:space="preserve"> </w:t>
      </w:r>
      <w:r w:rsidRPr="0CECEF8B">
        <w:rPr>
          <w:rFonts w:ascii="Arial" w:eastAsia="Arial" w:hAnsi="Arial" w:cs="Arial"/>
          <w:sz w:val="24"/>
          <w:szCs w:val="24"/>
        </w:rPr>
        <w:t>gracias engendran y forman en el alma por el consentimiento que previamente crean- virtudes que merecen tener sus diferentes</w:t>
      </w:r>
      <w:r w:rsidR="0061284B">
        <w:rPr>
          <w:rFonts w:ascii="Arial" w:eastAsia="Arial" w:hAnsi="Arial" w:cs="Arial"/>
          <w:sz w:val="24"/>
          <w:szCs w:val="24"/>
        </w:rPr>
        <w:t xml:space="preserve"> </w:t>
      </w:r>
      <w:r w:rsidRPr="0CECEF8B">
        <w:rPr>
          <w:rFonts w:ascii="Arial" w:eastAsia="Arial" w:hAnsi="Arial" w:cs="Arial"/>
          <w:sz w:val="24"/>
          <w:szCs w:val="24"/>
        </w:rPr>
        <w:t>bienaventuranzas. De modo que por doquiera y en todos, el don</w:t>
      </w:r>
      <w:r w:rsidR="0061284B">
        <w:rPr>
          <w:rFonts w:ascii="Arial" w:eastAsia="Arial" w:hAnsi="Arial" w:cs="Arial"/>
          <w:sz w:val="24"/>
          <w:szCs w:val="24"/>
        </w:rPr>
        <w:t xml:space="preserve"> </w:t>
      </w:r>
      <w:r w:rsidRPr="0CECEF8B">
        <w:rPr>
          <w:rFonts w:ascii="Arial" w:eastAsia="Arial" w:hAnsi="Arial" w:cs="Arial"/>
          <w:sz w:val="24"/>
          <w:szCs w:val="24"/>
        </w:rPr>
        <w:t>llamado gracia porque se da gratuitamente viene de Dios;</w:t>
      </w:r>
      <w:r w:rsidR="0061284B">
        <w:rPr>
          <w:rFonts w:ascii="Arial" w:eastAsia="Arial" w:hAnsi="Arial" w:cs="Arial"/>
          <w:sz w:val="24"/>
          <w:szCs w:val="24"/>
        </w:rPr>
        <w:t xml:space="preserve"> </w:t>
      </w:r>
      <w:r w:rsidRPr="0CECEF8B">
        <w:rPr>
          <w:rFonts w:ascii="Arial" w:eastAsia="Arial" w:hAnsi="Arial" w:cs="Arial"/>
          <w:sz w:val="24"/>
          <w:szCs w:val="24"/>
        </w:rPr>
        <w:t>la virtud y el mérito vienen del don; la recompensa, que es la</w:t>
      </w:r>
      <w:r w:rsidR="0061284B">
        <w:rPr>
          <w:rFonts w:ascii="Arial" w:eastAsia="Arial" w:hAnsi="Arial" w:cs="Arial"/>
          <w:sz w:val="24"/>
          <w:szCs w:val="24"/>
        </w:rPr>
        <w:t xml:space="preserve"> </w:t>
      </w:r>
      <w:r w:rsidRPr="0CECEF8B">
        <w:rPr>
          <w:rFonts w:ascii="Arial" w:eastAsia="Arial" w:hAnsi="Arial" w:cs="Arial"/>
          <w:sz w:val="24"/>
          <w:szCs w:val="24"/>
        </w:rPr>
        <w:t>bienaventuranza, es según el mérito; y el propio Dios es la</w:t>
      </w:r>
      <w:r w:rsidR="0061284B">
        <w:rPr>
          <w:rFonts w:ascii="Arial" w:eastAsia="Arial" w:hAnsi="Arial" w:cs="Arial"/>
          <w:sz w:val="24"/>
          <w:szCs w:val="24"/>
        </w:rPr>
        <w:t xml:space="preserve"> </w:t>
      </w:r>
      <w:r w:rsidRPr="0CECEF8B">
        <w:rPr>
          <w:rFonts w:ascii="Arial" w:eastAsia="Arial" w:hAnsi="Arial" w:cs="Arial"/>
          <w:sz w:val="24"/>
          <w:szCs w:val="24"/>
        </w:rPr>
        <w:t>recompensa. 20. Por consiguiente, de Dios viene todo don; del</w:t>
      </w:r>
      <w:r w:rsidR="0061284B">
        <w:rPr>
          <w:rFonts w:ascii="Arial" w:eastAsia="Arial" w:hAnsi="Arial" w:cs="Arial"/>
          <w:sz w:val="24"/>
          <w:szCs w:val="24"/>
        </w:rPr>
        <w:t xml:space="preserve"> </w:t>
      </w:r>
      <w:r w:rsidRPr="0CECEF8B">
        <w:rPr>
          <w:rFonts w:ascii="Arial" w:eastAsia="Arial" w:hAnsi="Arial" w:cs="Arial"/>
          <w:sz w:val="24"/>
          <w:szCs w:val="24"/>
        </w:rPr>
        <w:t>don de Dios todo mérito; según el mérito viene la recompensa</w:t>
      </w:r>
      <w:r w:rsidR="0061284B">
        <w:rPr>
          <w:rFonts w:ascii="Arial" w:eastAsia="Arial" w:hAnsi="Arial" w:cs="Arial"/>
          <w:sz w:val="24"/>
          <w:szCs w:val="24"/>
        </w:rPr>
        <w:t xml:space="preserve"> </w:t>
      </w:r>
      <w:r w:rsidRPr="0CECEF8B">
        <w:rPr>
          <w:rFonts w:ascii="Arial" w:eastAsia="Arial" w:hAnsi="Arial" w:cs="Arial"/>
          <w:sz w:val="24"/>
          <w:szCs w:val="24"/>
        </w:rPr>
        <w:t>y el propio Dios; de modo que de él, y por él, y en él son</w:t>
      </w:r>
      <w:r w:rsidR="0061284B">
        <w:rPr>
          <w:rFonts w:ascii="Arial" w:eastAsia="Arial" w:hAnsi="Arial" w:cs="Arial"/>
          <w:sz w:val="24"/>
          <w:szCs w:val="24"/>
        </w:rPr>
        <w:t xml:space="preserve"> </w:t>
      </w:r>
      <w:r w:rsidRPr="0CECEF8B">
        <w:rPr>
          <w:rFonts w:ascii="Arial" w:eastAsia="Arial" w:hAnsi="Arial" w:cs="Arial"/>
          <w:sz w:val="24"/>
          <w:szCs w:val="24"/>
        </w:rPr>
        <w:t>todas las cosas. La gracia es la que nos previene para que queramos;</w:t>
      </w:r>
      <w:r w:rsidR="0061284B">
        <w:rPr>
          <w:rFonts w:ascii="Arial" w:eastAsia="Arial" w:hAnsi="Arial" w:cs="Arial"/>
          <w:sz w:val="24"/>
          <w:szCs w:val="24"/>
        </w:rPr>
        <w:t xml:space="preserve"> </w:t>
      </w:r>
      <w:r w:rsidRPr="0CECEF8B">
        <w:rPr>
          <w:rFonts w:ascii="Arial" w:eastAsia="Arial" w:hAnsi="Arial" w:cs="Arial"/>
          <w:sz w:val="24"/>
          <w:szCs w:val="24"/>
        </w:rPr>
        <w:t>la que nos ayuda para que no queramos en vano; la que nos</w:t>
      </w:r>
      <w:r w:rsidR="0061284B">
        <w:rPr>
          <w:rFonts w:ascii="Arial" w:eastAsia="Arial" w:hAnsi="Arial" w:cs="Arial"/>
          <w:sz w:val="24"/>
          <w:szCs w:val="24"/>
        </w:rPr>
        <w:t xml:space="preserve"> </w:t>
      </w:r>
      <w:r w:rsidRPr="0CECEF8B">
        <w:rPr>
          <w:rFonts w:ascii="Arial" w:eastAsia="Arial" w:hAnsi="Arial" w:cs="Arial"/>
          <w:sz w:val="24"/>
          <w:szCs w:val="24"/>
        </w:rPr>
        <w:t>asume, porque no quisimos en vano. Son siete, pues, las gracias</w:t>
      </w:r>
      <w:r w:rsidR="0061284B">
        <w:rPr>
          <w:rFonts w:ascii="Arial" w:eastAsia="Arial" w:hAnsi="Arial" w:cs="Arial"/>
          <w:sz w:val="24"/>
          <w:szCs w:val="24"/>
        </w:rPr>
        <w:t xml:space="preserve"> </w:t>
      </w:r>
      <w:r w:rsidRPr="0CECEF8B">
        <w:rPr>
          <w:rFonts w:ascii="Arial" w:eastAsia="Arial" w:hAnsi="Arial" w:cs="Arial"/>
          <w:sz w:val="24"/>
          <w:szCs w:val="24"/>
        </w:rPr>
        <w:t>opuestas a las siete corrupciones; de las cuales provienen siete</w:t>
      </w:r>
      <w:r w:rsidR="0061284B">
        <w:rPr>
          <w:rFonts w:ascii="Arial" w:eastAsia="Arial" w:hAnsi="Arial" w:cs="Arial"/>
          <w:sz w:val="24"/>
          <w:szCs w:val="24"/>
        </w:rPr>
        <w:t xml:space="preserve"> </w:t>
      </w:r>
      <w:r w:rsidRPr="0CECEF8B">
        <w:rPr>
          <w:rFonts w:ascii="Arial" w:eastAsia="Arial" w:hAnsi="Arial" w:cs="Arial"/>
          <w:sz w:val="24"/>
          <w:szCs w:val="24"/>
        </w:rPr>
        <w:t>virtudes y siete bienaventuranzas, opuestas a los siete pecados</w:t>
      </w:r>
      <w:r w:rsidR="0061284B">
        <w:rPr>
          <w:rFonts w:ascii="Arial" w:eastAsia="Arial" w:hAnsi="Arial" w:cs="Arial"/>
          <w:sz w:val="24"/>
          <w:szCs w:val="24"/>
        </w:rPr>
        <w:t xml:space="preserve"> </w:t>
      </w:r>
      <w:r w:rsidRPr="0CECEF8B">
        <w:rPr>
          <w:rFonts w:ascii="Arial" w:eastAsia="Arial" w:hAnsi="Arial" w:cs="Arial"/>
          <w:sz w:val="24"/>
          <w:szCs w:val="24"/>
        </w:rPr>
        <w:t>y a sus siete castigos correspondientes; hay oposición general de</w:t>
      </w:r>
      <w:r w:rsidR="0061284B">
        <w:rPr>
          <w:rFonts w:ascii="Arial" w:eastAsia="Arial" w:hAnsi="Arial" w:cs="Arial"/>
          <w:sz w:val="24"/>
          <w:szCs w:val="24"/>
        </w:rPr>
        <w:t xml:space="preserve"> </w:t>
      </w:r>
      <w:r w:rsidRPr="0CECEF8B">
        <w:rPr>
          <w:rFonts w:ascii="Arial" w:eastAsia="Arial" w:hAnsi="Arial" w:cs="Arial"/>
          <w:sz w:val="24"/>
          <w:szCs w:val="24"/>
        </w:rPr>
        <w:t>unas contra otros, y oposición singular de una contra otro. Se</w:t>
      </w:r>
      <w:r w:rsidR="0061284B">
        <w:rPr>
          <w:rFonts w:ascii="Arial" w:eastAsia="Arial" w:hAnsi="Arial" w:cs="Arial"/>
          <w:sz w:val="24"/>
          <w:szCs w:val="24"/>
        </w:rPr>
        <w:t xml:space="preserve"> </w:t>
      </w:r>
      <w:r w:rsidRPr="0CECEF8B">
        <w:rPr>
          <w:rFonts w:ascii="Arial" w:eastAsia="Arial" w:hAnsi="Arial" w:cs="Arial"/>
          <w:sz w:val="24"/>
          <w:szCs w:val="24"/>
        </w:rPr>
        <w:t>encuentra también en la oración dominical siete peticiones, que</w:t>
      </w:r>
      <w:r w:rsidR="0061284B">
        <w:rPr>
          <w:rFonts w:ascii="Arial" w:eastAsia="Arial" w:hAnsi="Arial" w:cs="Arial"/>
          <w:sz w:val="24"/>
          <w:szCs w:val="24"/>
        </w:rPr>
        <w:t xml:space="preserve"> </w:t>
      </w:r>
      <w:r w:rsidRPr="0CECEF8B">
        <w:rPr>
          <w:rFonts w:ascii="Arial" w:eastAsia="Arial" w:hAnsi="Arial" w:cs="Arial"/>
          <w:sz w:val="24"/>
          <w:szCs w:val="24"/>
        </w:rPr>
        <w:t>imploran cada una</w:t>
      </w:r>
      <w:r w:rsidR="00A80F14">
        <w:rPr>
          <w:rFonts w:ascii="Arial" w:eastAsia="Arial" w:hAnsi="Arial" w:cs="Arial"/>
          <w:sz w:val="24"/>
          <w:szCs w:val="24"/>
        </w:rPr>
        <w:t>,</w:t>
      </w:r>
      <w:r w:rsidRPr="0CECEF8B">
        <w:rPr>
          <w:rFonts w:ascii="Arial" w:eastAsia="Arial" w:hAnsi="Arial" w:cs="Arial"/>
          <w:sz w:val="24"/>
          <w:szCs w:val="24"/>
        </w:rPr>
        <w:t xml:space="preserve"> una gracia. 21. Porque quien pide recibe, у</w:t>
      </w:r>
      <w:r w:rsidR="0061284B">
        <w:rPr>
          <w:rFonts w:ascii="Arial" w:eastAsia="Arial" w:hAnsi="Arial" w:cs="Arial"/>
          <w:sz w:val="24"/>
          <w:szCs w:val="24"/>
        </w:rPr>
        <w:t xml:space="preserve"> </w:t>
      </w:r>
      <w:r w:rsidRPr="0CECEF8B">
        <w:rPr>
          <w:rFonts w:ascii="Arial" w:eastAsia="Arial" w:hAnsi="Arial" w:cs="Arial"/>
          <w:sz w:val="24"/>
          <w:szCs w:val="24"/>
        </w:rPr>
        <w:t>quien recibe vence; de modo que la expedición de la milicia</w:t>
      </w:r>
      <w:r w:rsidR="0061284B">
        <w:rPr>
          <w:rFonts w:ascii="Arial" w:eastAsia="Arial" w:hAnsi="Arial" w:cs="Arial"/>
          <w:sz w:val="24"/>
          <w:szCs w:val="24"/>
        </w:rPr>
        <w:t xml:space="preserve"> </w:t>
      </w:r>
      <w:r w:rsidRPr="0CECEF8B">
        <w:rPr>
          <w:rFonts w:ascii="Arial" w:eastAsia="Arial" w:hAnsi="Arial" w:cs="Arial"/>
          <w:sz w:val="24"/>
          <w:szCs w:val="24"/>
        </w:rPr>
        <w:t>cristiana se desarrolla en siete septenarios, mientras en este ciclo</w:t>
      </w:r>
      <w:r w:rsidR="0061284B">
        <w:rPr>
          <w:rFonts w:ascii="Arial" w:eastAsia="Arial" w:hAnsi="Arial" w:cs="Arial"/>
          <w:sz w:val="24"/>
          <w:szCs w:val="24"/>
        </w:rPr>
        <w:t xml:space="preserve"> </w:t>
      </w:r>
      <w:r w:rsidRPr="0CECEF8B">
        <w:rPr>
          <w:rFonts w:ascii="Arial" w:eastAsia="Arial" w:hAnsi="Arial" w:cs="Arial"/>
          <w:sz w:val="24"/>
          <w:szCs w:val="24"/>
        </w:rPr>
        <w:t>de siete días se desarrolla la vida sobre la tierra. En cuanto al</w:t>
      </w:r>
      <w:r w:rsidR="0061284B">
        <w:rPr>
          <w:rFonts w:ascii="Arial" w:eastAsia="Arial" w:hAnsi="Arial" w:cs="Arial"/>
          <w:sz w:val="24"/>
          <w:szCs w:val="24"/>
        </w:rPr>
        <w:t xml:space="preserve"> </w:t>
      </w:r>
      <w:r w:rsidRPr="0CECEF8B">
        <w:rPr>
          <w:rFonts w:ascii="Arial" w:eastAsia="Arial" w:hAnsi="Arial" w:cs="Arial"/>
          <w:sz w:val="24"/>
          <w:szCs w:val="24"/>
        </w:rPr>
        <w:t>modo como nacen unos de otros, y al modo como los contrarios</w:t>
      </w:r>
      <w:r w:rsidR="0061284B">
        <w:rPr>
          <w:rFonts w:ascii="Arial" w:eastAsia="Arial" w:hAnsi="Arial" w:cs="Arial"/>
          <w:sz w:val="24"/>
          <w:szCs w:val="24"/>
        </w:rPr>
        <w:t xml:space="preserve"> </w:t>
      </w:r>
      <w:r w:rsidRPr="0CECEF8B">
        <w:rPr>
          <w:rFonts w:ascii="Arial" w:eastAsia="Arial" w:hAnsi="Arial" w:cs="Arial"/>
          <w:sz w:val="24"/>
          <w:szCs w:val="24"/>
        </w:rPr>
        <w:t>se oponen a los contrarios, dejamos, hermanos, a vuestra meditación</w:t>
      </w:r>
      <w:r w:rsidR="0061284B">
        <w:rPr>
          <w:rFonts w:ascii="Arial" w:eastAsia="Arial" w:hAnsi="Arial" w:cs="Arial"/>
          <w:sz w:val="24"/>
          <w:szCs w:val="24"/>
        </w:rPr>
        <w:t xml:space="preserve"> </w:t>
      </w:r>
      <w:r w:rsidRPr="0CECEF8B">
        <w:rPr>
          <w:rFonts w:ascii="Arial" w:eastAsia="Arial" w:hAnsi="Arial" w:cs="Arial"/>
          <w:sz w:val="24"/>
          <w:szCs w:val="24"/>
        </w:rPr>
        <w:t>el descubrirlo. Pues nada hay en el presente, ni en el futuro:</w:t>
      </w:r>
      <w:r w:rsidR="0061284B">
        <w:rPr>
          <w:rFonts w:ascii="Arial" w:eastAsia="Arial" w:hAnsi="Arial" w:cs="Arial"/>
          <w:sz w:val="24"/>
          <w:szCs w:val="24"/>
        </w:rPr>
        <w:t xml:space="preserve"> </w:t>
      </w:r>
      <w:r w:rsidRPr="0CECEF8B">
        <w:rPr>
          <w:rFonts w:ascii="Arial" w:eastAsia="Arial" w:hAnsi="Arial" w:cs="Arial"/>
          <w:sz w:val="24"/>
          <w:szCs w:val="24"/>
        </w:rPr>
        <w:t>bueno, malo, infeliz, bienaventurado, que no nazca de aquí o</w:t>
      </w:r>
      <w:r w:rsidR="0061284B">
        <w:rPr>
          <w:rFonts w:ascii="Arial" w:eastAsia="Arial" w:hAnsi="Arial" w:cs="Arial"/>
          <w:sz w:val="24"/>
          <w:szCs w:val="24"/>
        </w:rPr>
        <w:t xml:space="preserve"> </w:t>
      </w:r>
      <w:r w:rsidRPr="0CECEF8B">
        <w:rPr>
          <w:rFonts w:ascii="Arial" w:eastAsia="Arial" w:hAnsi="Arial" w:cs="Arial"/>
          <w:sz w:val="24"/>
          <w:szCs w:val="24"/>
        </w:rPr>
        <w:t>de allí y que no se encuentre involucrado en esta generalidad.</w:t>
      </w:r>
      <w:r w:rsidR="0061284B">
        <w:rPr>
          <w:rFonts w:ascii="Arial" w:eastAsia="Arial" w:hAnsi="Arial" w:cs="Arial"/>
          <w:sz w:val="24"/>
          <w:szCs w:val="24"/>
        </w:rPr>
        <w:t xml:space="preserve"> </w:t>
      </w:r>
      <w:r w:rsidRPr="0CECEF8B">
        <w:rPr>
          <w:rFonts w:ascii="Arial" w:eastAsia="Arial" w:hAnsi="Arial" w:cs="Arial"/>
          <w:sz w:val="24"/>
          <w:szCs w:val="24"/>
        </w:rPr>
        <w:t>Sin embargo, en la designación y distinción de los pecados</w:t>
      </w:r>
      <w:r w:rsidR="0061284B">
        <w:rPr>
          <w:rFonts w:ascii="Arial" w:eastAsia="Arial" w:hAnsi="Arial" w:cs="Arial"/>
          <w:sz w:val="24"/>
          <w:szCs w:val="24"/>
        </w:rPr>
        <w:t xml:space="preserve"> </w:t>
      </w:r>
      <w:r w:rsidRPr="0CECEF8B">
        <w:rPr>
          <w:rFonts w:ascii="Arial" w:eastAsia="Arial" w:hAnsi="Arial" w:cs="Arial"/>
          <w:sz w:val="24"/>
          <w:szCs w:val="24"/>
        </w:rPr>
        <w:t>sufrimos la pobreza de vocabulario, lo mismo que en lo referente</w:t>
      </w:r>
      <w:r w:rsidR="0061284B">
        <w:rPr>
          <w:rFonts w:ascii="Arial" w:eastAsia="Arial" w:hAnsi="Arial" w:cs="Arial"/>
          <w:sz w:val="24"/>
          <w:szCs w:val="24"/>
        </w:rPr>
        <w:t xml:space="preserve"> </w:t>
      </w:r>
      <w:r w:rsidRPr="0CECEF8B">
        <w:rPr>
          <w:rFonts w:ascii="Arial" w:eastAsia="Arial" w:hAnsi="Arial" w:cs="Arial"/>
          <w:sz w:val="24"/>
          <w:szCs w:val="24"/>
        </w:rPr>
        <w:t>a los vicios que les dan nacimiento; y designamos muchos de</w:t>
      </w:r>
      <w:r w:rsidR="0061284B">
        <w:rPr>
          <w:rFonts w:ascii="Arial" w:eastAsia="Arial" w:hAnsi="Arial" w:cs="Arial"/>
          <w:sz w:val="24"/>
          <w:szCs w:val="24"/>
        </w:rPr>
        <w:t xml:space="preserve"> </w:t>
      </w:r>
      <w:r w:rsidRPr="0CECEF8B">
        <w:rPr>
          <w:rFonts w:ascii="Arial" w:eastAsia="Arial" w:hAnsi="Arial" w:cs="Arial"/>
          <w:sz w:val="24"/>
          <w:szCs w:val="24"/>
        </w:rPr>
        <w:t>ellos, aunque sean diferentes bajo los mismos términos; y en</w:t>
      </w:r>
      <w:r w:rsidR="0061284B">
        <w:rPr>
          <w:rFonts w:ascii="Arial" w:eastAsia="Arial" w:hAnsi="Arial" w:cs="Arial"/>
          <w:sz w:val="24"/>
          <w:szCs w:val="24"/>
        </w:rPr>
        <w:t xml:space="preserve"> </w:t>
      </w:r>
      <w:r w:rsidRPr="0CECEF8B">
        <w:rPr>
          <w:rFonts w:ascii="Arial" w:eastAsia="Arial" w:hAnsi="Arial" w:cs="Arial"/>
          <w:sz w:val="24"/>
          <w:szCs w:val="24"/>
        </w:rPr>
        <w:t>verdad, lo mismo ocurre en la distinción de las penas. Pero</w:t>
      </w:r>
      <w:r w:rsidR="0061284B">
        <w:rPr>
          <w:rFonts w:ascii="Arial" w:eastAsia="Arial" w:hAnsi="Arial" w:cs="Arial"/>
          <w:sz w:val="24"/>
          <w:szCs w:val="24"/>
        </w:rPr>
        <w:t xml:space="preserve"> </w:t>
      </w:r>
      <w:r w:rsidRPr="0CECEF8B">
        <w:rPr>
          <w:rFonts w:ascii="Arial" w:eastAsia="Arial" w:hAnsi="Arial" w:cs="Arial"/>
          <w:sz w:val="24"/>
          <w:szCs w:val="24"/>
        </w:rPr>
        <w:t>bendito sea Dios, que nos dio la mejor parte, por Jesucristo</w:t>
      </w:r>
      <w:r w:rsidR="0061284B">
        <w:rPr>
          <w:rFonts w:ascii="Arial" w:eastAsia="Arial" w:hAnsi="Arial" w:cs="Arial"/>
          <w:sz w:val="24"/>
          <w:szCs w:val="24"/>
        </w:rPr>
        <w:t xml:space="preserve"> </w:t>
      </w:r>
      <w:r w:rsidRPr="0CECEF8B">
        <w:rPr>
          <w:rFonts w:ascii="Arial" w:eastAsia="Arial" w:hAnsi="Arial" w:cs="Arial"/>
          <w:sz w:val="24"/>
          <w:szCs w:val="24"/>
        </w:rPr>
        <w:t>nuestro Señor.</w:t>
      </w:r>
    </w:p>
    <w:p w14:paraId="4226DE42" w14:textId="77777777" w:rsidR="00B74E9A" w:rsidRDefault="00B74E9A" w:rsidP="00F90E36">
      <w:pPr>
        <w:rPr>
          <w:rFonts w:ascii="Arial" w:eastAsia="Arial" w:hAnsi="Arial" w:cs="Arial"/>
          <w:b/>
          <w:bCs/>
          <w:sz w:val="28"/>
          <w:szCs w:val="28"/>
        </w:rPr>
        <w:sectPr w:rsidR="00B74E9A" w:rsidSect="00DD7F13">
          <w:footnotePr>
            <w:numRestart w:val="eachSect"/>
          </w:footnotePr>
          <w:pgSz w:w="11906" w:h="16838" w:code="9"/>
          <w:pgMar w:top="1134" w:right="1843" w:bottom="1134" w:left="1134" w:header="709" w:footer="709" w:gutter="0"/>
          <w:cols w:space="653"/>
          <w:docGrid w:linePitch="360"/>
          <w15:footnoteColumns w:val="3"/>
        </w:sectPr>
      </w:pPr>
    </w:p>
    <w:p w14:paraId="1F0FE0FA" w14:textId="77777777" w:rsidR="00F90E36" w:rsidRPr="00BE731D" w:rsidRDefault="00F90E36" w:rsidP="0CECEF8B">
      <w:pPr>
        <w:jc w:val="center"/>
        <w:rPr>
          <w:rFonts w:ascii="Arial" w:eastAsia="Arial" w:hAnsi="Arial" w:cs="Arial"/>
          <w:b/>
          <w:bCs/>
          <w:sz w:val="28"/>
          <w:szCs w:val="28"/>
        </w:rPr>
      </w:pPr>
    </w:p>
    <w:p w14:paraId="0CE1D299" w14:textId="77777777" w:rsidR="00AD6A82" w:rsidRPr="00BE731D" w:rsidRDefault="0CECEF8B" w:rsidP="0CECEF8B">
      <w:pPr>
        <w:jc w:val="center"/>
        <w:rPr>
          <w:rFonts w:ascii="Arial" w:eastAsia="Arial" w:hAnsi="Arial" w:cs="Arial"/>
          <w:b/>
          <w:bCs/>
          <w:sz w:val="28"/>
          <w:szCs w:val="28"/>
        </w:rPr>
      </w:pPr>
      <w:r w:rsidRPr="00BE731D">
        <w:rPr>
          <w:rFonts w:ascii="Arial" w:eastAsia="Arial" w:hAnsi="Arial" w:cs="Arial"/>
          <w:b/>
          <w:bCs/>
          <w:sz w:val="28"/>
          <w:szCs w:val="28"/>
        </w:rPr>
        <w:t>SERMÓN 7</w:t>
      </w:r>
    </w:p>
    <w:p w14:paraId="1FF4365C" w14:textId="66E2263D" w:rsidR="0CECEF8B" w:rsidRPr="00BE731D" w:rsidRDefault="0CECEF8B" w:rsidP="0CECEF8B">
      <w:pPr>
        <w:jc w:val="center"/>
        <w:rPr>
          <w:rFonts w:ascii="Arial" w:eastAsia="Arial" w:hAnsi="Arial" w:cs="Arial"/>
          <w:b/>
          <w:bCs/>
          <w:sz w:val="28"/>
          <w:szCs w:val="28"/>
        </w:rPr>
      </w:pPr>
      <w:r w:rsidRPr="00BE731D">
        <w:rPr>
          <w:rFonts w:ascii="Arial" w:eastAsia="Arial" w:hAnsi="Arial" w:cs="Arial"/>
          <w:b/>
          <w:bCs/>
          <w:sz w:val="28"/>
          <w:szCs w:val="28"/>
        </w:rPr>
        <w:t>(Primer sermón para el domingo de la octava de Epifanía)</w:t>
      </w:r>
    </w:p>
    <w:p w14:paraId="0981726B" w14:textId="77777777" w:rsidR="00BE731D" w:rsidRPr="00BE731D" w:rsidRDefault="00BE731D" w:rsidP="0CECEF8B">
      <w:pPr>
        <w:jc w:val="center"/>
        <w:rPr>
          <w:rFonts w:ascii="Arial" w:eastAsia="Arial" w:hAnsi="Arial" w:cs="Arial"/>
          <w:b/>
          <w:bCs/>
          <w:sz w:val="28"/>
          <w:szCs w:val="28"/>
        </w:rPr>
      </w:pPr>
    </w:p>
    <w:p w14:paraId="4D590059" w14:textId="77777777" w:rsidR="00BE731D" w:rsidRPr="00BE731D" w:rsidRDefault="00BE731D" w:rsidP="0CECEF8B">
      <w:pPr>
        <w:jc w:val="center"/>
        <w:rPr>
          <w:rFonts w:ascii="Arial" w:eastAsia="Arial" w:hAnsi="Arial" w:cs="Arial"/>
          <w:b/>
          <w:bCs/>
          <w:sz w:val="28"/>
          <w:szCs w:val="28"/>
        </w:rPr>
      </w:pPr>
    </w:p>
    <w:p w14:paraId="49F0731E" w14:textId="77777777" w:rsidR="00BE731D" w:rsidRPr="00BE731D" w:rsidRDefault="00BE731D" w:rsidP="0CECEF8B">
      <w:pPr>
        <w:jc w:val="center"/>
        <w:rPr>
          <w:rFonts w:ascii="Arial" w:eastAsia="Arial" w:hAnsi="Arial" w:cs="Arial"/>
          <w:b/>
          <w:bCs/>
          <w:sz w:val="28"/>
          <w:szCs w:val="28"/>
        </w:rPr>
      </w:pPr>
    </w:p>
    <w:p w14:paraId="0D04914D" w14:textId="3D1D3211" w:rsidR="0CECEF8B" w:rsidRDefault="0CECEF8B" w:rsidP="004C796E">
      <w:pPr>
        <w:ind w:firstLine="567"/>
        <w:rPr>
          <w:rFonts w:ascii="Arial" w:eastAsia="Arial" w:hAnsi="Arial" w:cs="Arial"/>
          <w:sz w:val="24"/>
          <w:szCs w:val="24"/>
        </w:rPr>
      </w:pPr>
      <w:r w:rsidRPr="00DC3A70">
        <w:rPr>
          <w:rFonts w:ascii="Arial" w:eastAsia="Arial" w:hAnsi="Arial" w:cs="Arial"/>
          <w:i/>
          <w:iCs/>
          <w:sz w:val="24"/>
          <w:szCs w:val="24"/>
        </w:rPr>
        <w:t>Cuando Jesús tuvo doce años...</w:t>
      </w:r>
      <w:r w:rsidRPr="0CECEF8B">
        <w:rPr>
          <w:rFonts w:ascii="Arial" w:eastAsia="Arial" w:hAnsi="Arial" w:cs="Arial"/>
          <w:sz w:val="24"/>
          <w:szCs w:val="24"/>
        </w:rPr>
        <w:t xml:space="preserve"> Acerca de lo que el Señor</w:t>
      </w:r>
      <w:r w:rsidR="006F226A">
        <w:rPr>
          <w:rFonts w:ascii="Arial" w:eastAsia="Arial" w:hAnsi="Arial" w:cs="Arial"/>
          <w:sz w:val="24"/>
          <w:szCs w:val="24"/>
        </w:rPr>
        <w:t xml:space="preserve"> </w:t>
      </w:r>
      <w:r w:rsidRPr="0CECEF8B">
        <w:rPr>
          <w:rFonts w:ascii="Arial" w:eastAsia="Arial" w:hAnsi="Arial" w:cs="Arial"/>
          <w:sz w:val="24"/>
          <w:szCs w:val="24"/>
        </w:rPr>
        <w:t>Jesús hizo en su infancia, en el tiempo anterior a su</w:t>
      </w:r>
      <w:r w:rsidR="006F226A">
        <w:rPr>
          <w:rFonts w:ascii="Arial" w:eastAsia="Arial" w:hAnsi="Arial" w:cs="Arial"/>
          <w:sz w:val="24"/>
          <w:szCs w:val="24"/>
        </w:rPr>
        <w:t xml:space="preserve"> </w:t>
      </w:r>
      <w:r w:rsidRPr="0CECEF8B">
        <w:rPr>
          <w:rFonts w:ascii="Arial" w:eastAsia="Arial" w:hAnsi="Arial" w:cs="Arial"/>
          <w:sz w:val="24"/>
          <w:szCs w:val="24"/>
        </w:rPr>
        <w:t>bautismo, la Escritura canónica es muy sobria, y si recuerdo bien,</w:t>
      </w:r>
      <w:r w:rsidR="006F226A">
        <w:rPr>
          <w:rFonts w:ascii="Arial" w:eastAsia="Arial" w:hAnsi="Arial" w:cs="Arial"/>
          <w:sz w:val="24"/>
          <w:szCs w:val="24"/>
        </w:rPr>
        <w:t xml:space="preserve"> </w:t>
      </w:r>
      <w:r w:rsidRPr="0CECEF8B">
        <w:rPr>
          <w:rFonts w:ascii="Arial" w:eastAsia="Arial" w:hAnsi="Arial" w:cs="Arial"/>
          <w:sz w:val="24"/>
          <w:szCs w:val="24"/>
        </w:rPr>
        <w:t>nos enseña sólo esto. Y por eso debemos admirar más el sentido</w:t>
      </w:r>
      <w:r w:rsidR="006F226A">
        <w:rPr>
          <w:rFonts w:ascii="Arial" w:eastAsia="Arial" w:hAnsi="Arial" w:cs="Arial"/>
          <w:sz w:val="24"/>
          <w:szCs w:val="24"/>
        </w:rPr>
        <w:t xml:space="preserve"> </w:t>
      </w:r>
      <w:r w:rsidRPr="0CECEF8B">
        <w:rPr>
          <w:rFonts w:ascii="Arial" w:eastAsia="Arial" w:hAnsi="Arial" w:cs="Arial"/>
          <w:sz w:val="24"/>
          <w:szCs w:val="24"/>
        </w:rPr>
        <w:t>de este episodio y hemos de preguntarnos por qué se dice sólo</w:t>
      </w:r>
      <w:r w:rsidR="006F226A">
        <w:rPr>
          <w:rFonts w:ascii="Arial" w:eastAsia="Arial" w:hAnsi="Arial" w:cs="Arial"/>
          <w:sz w:val="24"/>
          <w:szCs w:val="24"/>
        </w:rPr>
        <w:t xml:space="preserve"> </w:t>
      </w:r>
      <w:r w:rsidRPr="0CECEF8B">
        <w:rPr>
          <w:rFonts w:ascii="Arial" w:eastAsia="Arial" w:hAnsi="Arial" w:cs="Arial"/>
          <w:sz w:val="24"/>
          <w:szCs w:val="24"/>
        </w:rPr>
        <w:t>eso. Porque sería locura pensar que Jesús hubiese vivido casi todo</w:t>
      </w:r>
      <w:r w:rsidR="006F226A">
        <w:rPr>
          <w:rFonts w:ascii="Arial" w:eastAsia="Arial" w:hAnsi="Arial" w:cs="Arial"/>
          <w:sz w:val="24"/>
          <w:szCs w:val="24"/>
        </w:rPr>
        <w:t xml:space="preserve"> </w:t>
      </w:r>
      <w:r w:rsidRPr="0CECEF8B">
        <w:rPr>
          <w:rFonts w:ascii="Arial" w:eastAsia="Arial" w:hAnsi="Arial" w:cs="Arial"/>
          <w:sz w:val="24"/>
          <w:szCs w:val="24"/>
        </w:rPr>
        <w:t>el transcurso de su vida ocioso y sin hacer nada. Considero que</w:t>
      </w:r>
      <w:r w:rsidR="006F226A">
        <w:rPr>
          <w:rFonts w:ascii="Arial" w:eastAsia="Arial" w:hAnsi="Arial" w:cs="Arial"/>
          <w:sz w:val="24"/>
          <w:szCs w:val="24"/>
        </w:rPr>
        <w:t xml:space="preserve"> </w:t>
      </w:r>
      <w:r w:rsidRPr="0CECEF8B">
        <w:rPr>
          <w:rFonts w:ascii="Arial" w:eastAsia="Arial" w:hAnsi="Arial" w:cs="Arial"/>
          <w:sz w:val="24"/>
          <w:szCs w:val="24"/>
        </w:rPr>
        <w:t>este pasaje nos enseña la manera como él realizó todo lo que</w:t>
      </w:r>
      <w:r w:rsidR="006F226A">
        <w:rPr>
          <w:rFonts w:ascii="Arial" w:eastAsia="Arial" w:hAnsi="Arial" w:cs="Arial"/>
          <w:sz w:val="24"/>
          <w:szCs w:val="24"/>
        </w:rPr>
        <w:t xml:space="preserve"> </w:t>
      </w:r>
      <w:r w:rsidRPr="0CECEF8B">
        <w:rPr>
          <w:rFonts w:ascii="Arial" w:eastAsia="Arial" w:hAnsi="Arial" w:cs="Arial"/>
          <w:sz w:val="24"/>
          <w:szCs w:val="24"/>
        </w:rPr>
        <w:t>hizo, es decir, con sabiduría y bondad. Porque con el número</w:t>
      </w:r>
      <w:r w:rsidR="006F226A">
        <w:rPr>
          <w:rFonts w:ascii="Arial" w:eastAsia="Arial" w:hAnsi="Arial" w:cs="Arial"/>
          <w:sz w:val="24"/>
          <w:szCs w:val="24"/>
        </w:rPr>
        <w:t xml:space="preserve"> </w:t>
      </w:r>
      <w:r w:rsidRPr="0CECEF8B">
        <w:rPr>
          <w:rFonts w:ascii="Arial" w:eastAsia="Arial" w:hAnsi="Arial" w:cs="Arial"/>
          <w:sz w:val="24"/>
          <w:szCs w:val="24"/>
        </w:rPr>
        <w:t>diez se designa clarísimamente la sabiduría, y con el número dos,</w:t>
      </w:r>
      <w:r w:rsidR="006F226A">
        <w:rPr>
          <w:rFonts w:ascii="Arial" w:eastAsia="Arial" w:hAnsi="Arial" w:cs="Arial"/>
          <w:sz w:val="24"/>
          <w:szCs w:val="24"/>
        </w:rPr>
        <w:t xml:space="preserve"> </w:t>
      </w:r>
      <w:r w:rsidRPr="0CECEF8B">
        <w:rPr>
          <w:rFonts w:ascii="Arial" w:eastAsia="Arial" w:hAnsi="Arial" w:cs="Arial"/>
          <w:sz w:val="24"/>
          <w:szCs w:val="24"/>
        </w:rPr>
        <w:t>la caridad. Sería superfluo probar lo evidente. 2. Por eso, también</w:t>
      </w:r>
      <w:r w:rsidR="006F226A">
        <w:rPr>
          <w:rFonts w:ascii="Arial" w:eastAsia="Arial" w:hAnsi="Arial" w:cs="Arial"/>
          <w:sz w:val="24"/>
          <w:szCs w:val="24"/>
        </w:rPr>
        <w:t xml:space="preserve"> </w:t>
      </w:r>
      <w:r w:rsidRPr="0CECEF8B">
        <w:rPr>
          <w:rFonts w:ascii="Arial" w:eastAsia="Arial" w:hAnsi="Arial" w:cs="Arial"/>
          <w:sz w:val="24"/>
          <w:szCs w:val="24"/>
        </w:rPr>
        <w:t>los santos Apóstoles, lámparas del mundo, que brillan con el</w:t>
      </w:r>
      <w:r w:rsidR="006F226A">
        <w:rPr>
          <w:rFonts w:ascii="Arial" w:eastAsia="Arial" w:hAnsi="Arial" w:cs="Arial"/>
          <w:sz w:val="24"/>
          <w:szCs w:val="24"/>
        </w:rPr>
        <w:t xml:space="preserve"> </w:t>
      </w:r>
      <w:r w:rsidRPr="0CECEF8B">
        <w:rPr>
          <w:rFonts w:ascii="Arial" w:eastAsia="Arial" w:hAnsi="Arial" w:cs="Arial"/>
          <w:sz w:val="24"/>
          <w:szCs w:val="24"/>
        </w:rPr>
        <w:t>resplandor de la sabiduría y arden con el fervor de la caridad,</w:t>
      </w:r>
      <w:r w:rsidR="006F226A">
        <w:rPr>
          <w:rFonts w:ascii="Arial" w:eastAsia="Arial" w:hAnsi="Arial" w:cs="Arial"/>
          <w:sz w:val="24"/>
          <w:szCs w:val="24"/>
        </w:rPr>
        <w:t xml:space="preserve"> </w:t>
      </w:r>
      <w:r w:rsidRPr="0CECEF8B">
        <w:rPr>
          <w:rFonts w:ascii="Arial" w:eastAsia="Arial" w:hAnsi="Arial" w:cs="Arial"/>
          <w:sz w:val="24"/>
          <w:szCs w:val="24"/>
        </w:rPr>
        <w:t>no sobrepasan este número. Este hecho nos indica que Jesús así</w:t>
      </w:r>
      <w:r w:rsidR="006F226A">
        <w:rPr>
          <w:rFonts w:ascii="Arial" w:eastAsia="Arial" w:hAnsi="Arial" w:cs="Arial"/>
          <w:sz w:val="24"/>
          <w:szCs w:val="24"/>
        </w:rPr>
        <w:t xml:space="preserve"> </w:t>
      </w:r>
      <w:r w:rsidRPr="0CECEF8B">
        <w:rPr>
          <w:rFonts w:ascii="Arial" w:eastAsia="Arial" w:hAnsi="Arial" w:cs="Arial"/>
          <w:sz w:val="24"/>
          <w:szCs w:val="24"/>
        </w:rPr>
        <w:t>como obró esta vez, así también obró todas las demás veces.</w:t>
      </w:r>
      <w:r w:rsidR="006F226A">
        <w:rPr>
          <w:rFonts w:ascii="Arial" w:eastAsia="Arial" w:hAnsi="Arial" w:cs="Arial"/>
          <w:sz w:val="24"/>
          <w:szCs w:val="24"/>
        </w:rPr>
        <w:t xml:space="preserve"> </w:t>
      </w:r>
      <w:r w:rsidRPr="0CECEF8B">
        <w:rPr>
          <w:rFonts w:ascii="Arial" w:eastAsia="Arial" w:hAnsi="Arial" w:cs="Arial"/>
          <w:sz w:val="24"/>
          <w:szCs w:val="24"/>
        </w:rPr>
        <w:t>Porque los santos Evangelios, en lo que se refiere a su infancia,</w:t>
      </w:r>
      <w:r w:rsidR="006F226A">
        <w:rPr>
          <w:rFonts w:ascii="Arial" w:eastAsia="Arial" w:hAnsi="Arial" w:cs="Arial"/>
          <w:sz w:val="24"/>
          <w:szCs w:val="24"/>
        </w:rPr>
        <w:t xml:space="preserve"> </w:t>
      </w:r>
      <w:r w:rsidRPr="0CECEF8B">
        <w:rPr>
          <w:rFonts w:ascii="Arial" w:eastAsia="Arial" w:hAnsi="Arial" w:cs="Arial"/>
          <w:sz w:val="24"/>
          <w:szCs w:val="24"/>
        </w:rPr>
        <w:t>contienen más bien lo que se le hizo o lo que se hizo respecto</w:t>
      </w:r>
      <w:r w:rsidR="006F226A">
        <w:rPr>
          <w:rFonts w:ascii="Arial" w:eastAsia="Arial" w:hAnsi="Arial" w:cs="Arial"/>
          <w:sz w:val="24"/>
          <w:szCs w:val="24"/>
        </w:rPr>
        <w:t xml:space="preserve"> </w:t>
      </w:r>
      <w:r w:rsidRPr="0CECEF8B">
        <w:rPr>
          <w:rFonts w:ascii="Arial" w:eastAsia="Arial" w:hAnsi="Arial" w:cs="Arial"/>
          <w:sz w:val="24"/>
          <w:szCs w:val="24"/>
        </w:rPr>
        <w:t xml:space="preserve">de él, que lo que él hizo. </w:t>
      </w:r>
      <w:r w:rsidRPr="004E5520">
        <w:rPr>
          <w:rFonts w:ascii="Arial" w:eastAsia="Arial" w:hAnsi="Arial" w:cs="Arial"/>
          <w:i/>
          <w:iCs/>
          <w:sz w:val="24"/>
          <w:szCs w:val="24"/>
        </w:rPr>
        <w:t>Según la costumbre</w:t>
      </w:r>
      <w:r w:rsidR="004E5520">
        <w:rPr>
          <w:rStyle w:val="Refdenotaalpie"/>
          <w:rFonts w:ascii="Arial" w:eastAsia="Arial" w:hAnsi="Arial" w:cs="Arial"/>
          <w:i/>
          <w:iCs/>
          <w:sz w:val="24"/>
          <w:szCs w:val="24"/>
        </w:rPr>
        <w:footnoteReference w:id="321"/>
      </w:r>
      <w:r w:rsidRPr="004E5520">
        <w:rPr>
          <w:rFonts w:ascii="Arial" w:eastAsia="Arial" w:hAnsi="Arial" w:cs="Arial"/>
          <w:i/>
          <w:iCs/>
          <w:sz w:val="24"/>
          <w:szCs w:val="24"/>
        </w:rPr>
        <w:t xml:space="preserve">... </w:t>
      </w:r>
      <w:r w:rsidRPr="0CECEF8B">
        <w:rPr>
          <w:rFonts w:ascii="Arial" w:eastAsia="Arial" w:hAnsi="Arial" w:cs="Arial"/>
          <w:sz w:val="24"/>
          <w:szCs w:val="24"/>
        </w:rPr>
        <w:t>Es una obligación</w:t>
      </w:r>
      <w:r w:rsidR="006F226A">
        <w:rPr>
          <w:rFonts w:ascii="Arial" w:eastAsia="Arial" w:hAnsi="Arial" w:cs="Arial"/>
          <w:sz w:val="24"/>
          <w:szCs w:val="24"/>
        </w:rPr>
        <w:t xml:space="preserve"> </w:t>
      </w:r>
      <w:r w:rsidRPr="0CECEF8B">
        <w:rPr>
          <w:rFonts w:ascii="Arial" w:eastAsia="Arial" w:hAnsi="Arial" w:cs="Arial"/>
          <w:sz w:val="24"/>
          <w:szCs w:val="24"/>
        </w:rPr>
        <w:t>-si no quieres causar escándalo o padecerlo seguir las costumbres</w:t>
      </w:r>
      <w:r w:rsidR="006F226A">
        <w:rPr>
          <w:rFonts w:ascii="Arial" w:eastAsia="Arial" w:hAnsi="Arial" w:cs="Arial"/>
          <w:sz w:val="24"/>
          <w:szCs w:val="24"/>
        </w:rPr>
        <w:t xml:space="preserve"> </w:t>
      </w:r>
      <w:r w:rsidRPr="0CECEF8B">
        <w:rPr>
          <w:rFonts w:ascii="Arial" w:eastAsia="Arial" w:hAnsi="Arial" w:cs="Arial"/>
          <w:sz w:val="24"/>
          <w:szCs w:val="24"/>
        </w:rPr>
        <w:t>de aquéllos con los cuales convives, y sobre todo no desaprobarlas;</w:t>
      </w:r>
      <w:r w:rsidR="006F226A">
        <w:rPr>
          <w:rFonts w:ascii="Arial" w:eastAsia="Arial" w:hAnsi="Arial" w:cs="Arial"/>
          <w:sz w:val="24"/>
          <w:szCs w:val="24"/>
        </w:rPr>
        <w:t xml:space="preserve"> </w:t>
      </w:r>
      <w:r w:rsidRPr="0CECEF8B">
        <w:rPr>
          <w:rFonts w:ascii="Arial" w:eastAsia="Arial" w:hAnsi="Arial" w:cs="Arial"/>
          <w:sz w:val="24"/>
          <w:szCs w:val="24"/>
        </w:rPr>
        <w:t>de otra manera, o bien habría que cambiar de país, o bien seguir</w:t>
      </w:r>
      <w:r w:rsidR="006F226A">
        <w:rPr>
          <w:rFonts w:ascii="Arial" w:eastAsia="Arial" w:hAnsi="Arial" w:cs="Arial"/>
          <w:sz w:val="24"/>
          <w:szCs w:val="24"/>
        </w:rPr>
        <w:t xml:space="preserve"> </w:t>
      </w:r>
      <w:r w:rsidRPr="0CECEF8B">
        <w:rPr>
          <w:rFonts w:ascii="Arial" w:eastAsia="Arial" w:hAnsi="Arial" w:cs="Arial"/>
          <w:sz w:val="24"/>
          <w:szCs w:val="24"/>
        </w:rPr>
        <w:t>sus costumbres. 3. Seguir y obedecer a sus padres es también</w:t>
      </w:r>
      <w:r w:rsidR="006F226A">
        <w:rPr>
          <w:rFonts w:ascii="Arial" w:eastAsia="Arial" w:hAnsi="Arial" w:cs="Arial"/>
          <w:sz w:val="24"/>
          <w:szCs w:val="24"/>
        </w:rPr>
        <w:t xml:space="preserve"> </w:t>
      </w:r>
      <w:r w:rsidRPr="0CECEF8B">
        <w:rPr>
          <w:rFonts w:ascii="Arial" w:eastAsia="Arial" w:hAnsi="Arial" w:cs="Arial"/>
          <w:sz w:val="24"/>
          <w:szCs w:val="24"/>
        </w:rPr>
        <w:t>para un niño conforme a la regla. Pero que permaneciese después</w:t>
      </w:r>
      <w:r w:rsidR="006F226A">
        <w:rPr>
          <w:rFonts w:ascii="Arial" w:eastAsia="Arial" w:hAnsi="Arial" w:cs="Arial"/>
          <w:sz w:val="24"/>
          <w:szCs w:val="24"/>
        </w:rPr>
        <w:t xml:space="preserve"> </w:t>
      </w:r>
      <w:r w:rsidRPr="0CECEF8B">
        <w:rPr>
          <w:rFonts w:ascii="Arial" w:eastAsia="Arial" w:hAnsi="Arial" w:cs="Arial"/>
          <w:sz w:val="24"/>
          <w:szCs w:val="24"/>
        </w:rPr>
        <w:t xml:space="preserve">de la partida de sus padres, por </w:t>
      </w:r>
      <w:r w:rsidR="00084B65" w:rsidRPr="0CECEF8B">
        <w:rPr>
          <w:rFonts w:ascii="Arial" w:eastAsia="Arial" w:hAnsi="Arial" w:cs="Arial"/>
          <w:sz w:val="24"/>
          <w:szCs w:val="24"/>
        </w:rPr>
        <w:t>cierto,</w:t>
      </w:r>
      <w:r w:rsidRPr="0CECEF8B">
        <w:rPr>
          <w:rFonts w:ascii="Arial" w:eastAsia="Arial" w:hAnsi="Arial" w:cs="Arial"/>
          <w:sz w:val="24"/>
          <w:szCs w:val="24"/>
        </w:rPr>
        <w:t xml:space="preserve"> que es algo así como un</w:t>
      </w:r>
      <w:r w:rsidR="006F226A">
        <w:rPr>
          <w:rFonts w:ascii="Arial" w:eastAsia="Arial" w:hAnsi="Arial" w:cs="Arial"/>
          <w:sz w:val="24"/>
          <w:szCs w:val="24"/>
        </w:rPr>
        <w:t xml:space="preserve"> </w:t>
      </w:r>
      <w:r w:rsidRPr="0CECEF8B">
        <w:rPr>
          <w:rFonts w:ascii="Arial" w:eastAsia="Arial" w:hAnsi="Arial" w:cs="Arial"/>
          <w:sz w:val="24"/>
          <w:szCs w:val="24"/>
        </w:rPr>
        <w:t>símbolo y un dulce misterio.</w:t>
      </w:r>
    </w:p>
    <w:p w14:paraId="6B00AE8A" w14:textId="7A428FAC"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Ellos se alejan sin Jesús durante un día el día que ningún</w:t>
      </w:r>
      <w:r w:rsidR="009852C3">
        <w:rPr>
          <w:rFonts w:ascii="Arial" w:eastAsia="Arial" w:hAnsi="Arial" w:cs="Arial"/>
          <w:sz w:val="24"/>
          <w:szCs w:val="24"/>
        </w:rPr>
        <w:t xml:space="preserve"> </w:t>
      </w:r>
      <w:r w:rsidRPr="0CECEF8B">
        <w:rPr>
          <w:rFonts w:ascii="Arial" w:eastAsia="Arial" w:hAnsi="Arial" w:cs="Arial"/>
          <w:sz w:val="24"/>
          <w:szCs w:val="24"/>
        </w:rPr>
        <w:t>niño en la tierra vivió en la inocencia</w:t>
      </w:r>
      <w:r w:rsidR="00F45DF0">
        <w:rPr>
          <w:rStyle w:val="Refdenotaalpie"/>
          <w:rFonts w:ascii="Arial" w:eastAsia="Arial" w:hAnsi="Arial" w:cs="Arial"/>
          <w:sz w:val="24"/>
          <w:szCs w:val="24"/>
        </w:rPr>
        <w:footnoteReference w:id="322"/>
      </w:r>
      <w:r w:rsidRPr="0CECEF8B">
        <w:rPr>
          <w:rFonts w:ascii="Arial" w:eastAsia="Arial" w:hAnsi="Arial" w:cs="Arial"/>
          <w:sz w:val="24"/>
          <w:szCs w:val="24"/>
        </w:rPr>
        <w:t>. Pero Jesús, que es santo</w:t>
      </w:r>
      <w:r w:rsidR="009852C3">
        <w:rPr>
          <w:rFonts w:ascii="Arial" w:eastAsia="Arial" w:hAnsi="Arial" w:cs="Arial"/>
          <w:sz w:val="24"/>
          <w:szCs w:val="24"/>
        </w:rPr>
        <w:t xml:space="preserve"> </w:t>
      </w:r>
      <w:r w:rsidRPr="0CECEF8B">
        <w:rPr>
          <w:rFonts w:ascii="Arial" w:eastAsia="Arial" w:hAnsi="Arial" w:cs="Arial"/>
          <w:sz w:val="24"/>
          <w:szCs w:val="24"/>
        </w:rPr>
        <w:t xml:space="preserve">y está </w:t>
      </w:r>
      <w:r w:rsidRPr="00850A62">
        <w:rPr>
          <w:rFonts w:ascii="Arial" w:eastAsia="Arial" w:hAnsi="Arial" w:cs="Arial"/>
          <w:i/>
          <w:iCs/>
          <w:sz w:val="24"/>
          <w:szCs w:val="24"/>
        </w:rPr>
        <w:t>separado de los pecadores</w:t>
      </w:r>
      <w:r w:rsidR="00850A62">
        <w:rPr>
          <w:rStyle w:val="Refdenotaalpie"/>
          <w:rFonts w:ascii="Arial" w:eastAsia="Arial" w:hAnsi="Arial" w:cs="Arial"/>
          <w:i/>
          <w:iCs/>
          <w:sz w:val="24"/>
          <w:szCs w:val="24"/>
        </w:rPr>
        <w:footnoteReference w:id="323"/>
      </w:r>
      <w:r w:rsidRPr="0CECEF8B">
        <w:rPr>
          <w:rFonts w:ascii="Arial" w:eastAsia="Arial" w:hAnsi="Arial" w:cs="Arial"/>
          <w:sz w:val="24"/>
          <w:szCs w:val="24"/>
        </w:rPr>
        <w:t>, como santo que procede de la</w:t>
      </w:r>
      <w:r w:rsidR="009852C3">
        <w:rPr>
          <w:rFonts w:ascii="Arial" w:eastAsia="Arial" w:hAnsi="Arial" w:cs="Arial"/>
          <w:sz w:val="24"/>
          <w:szCs w:val="24"/>
        </w:rPr>
        <w:t xml:space="preserve"> </w:t>
      </w:r>
      <w:r w:rsidRPr="0CECEF8B">
        <w:rPr>
          <w:rFonts w:ascii="Arial" w:eastAsia="Arial" w:hAnsi="Arial" w:cs="Arial"/>
          <w:sz w:val="24"/>
          <w:szCs w:val="24"/>
        </w:rPr>
        <w:t>santidad y no como santificado después de concebido, no hizo el camino de este día. Mientras sus padres bajaban, Jesús.</w:t>
      </w:r>
      <w:r w:rsidR="009852C3">
        <w:rPr>
          <w:rFonts w:ascii="Arial" w:eastAsia="Arial" w:hAnsi="Arial" w:cs="Arial"/>
          <w:sz w:val="24"/>
          <w:szCs w:val="24"/>
        </w:rPr>
        <w:t xml:space="preserve"> </w:t>
      </w:r>
      <w:r w:rsidRPr="0CECEF8B">
        <w:rPr>
          <w:rFonts w:ascii="Arial" w:eastAsia="Arial" w:hAnsi="Arial" w:cs="Arial"/>
          <w:sz w:val="24"/>
          <w:szCs w:val="24"/>
        </w:rPr>
        <w:t xml:space="preserve">permaneció, y solo. </w:t>
      </w:r>
      <w:r w:rsidRPr="00775C0B">
        <w:rPr>
          <w:rFonts w:ascii="Arial" w:eastAsia="Arial" w:hAnsi="Arial" w:cs="Arial"/>
          <w:i/>
          <w:iCs/>
          <w:sz w:val="24"/>
          <w:szCs w:val="24"/>
        </w:rPr>
        <w:t>Todos se descarriaron, todos a una se hicieron</w:t>
      </w:r>
      <w:r w:rsidR="009852C3" w:rsidRPr="00775C0B">
        <w:rPr>
          <w:rFonts w:ascii="Arial" w:eastAsia="Arial" w:hAnsi="Arial" w:cs="Arial"/>
          <w:i/>
          <w:iCs/>
          <w:sz w:val="24"/>
          <w:szCs w:val="24"/>
        </w:rPr>
        <w:t xml:space="preserve"> </w:t>
      </w:r>
      <w:r w:rsidRPr="00775C0B">
        <w:rPr>
          <w:rFonts w:ascii="Arial" w:eastAsia="Arial" w:hAnsi="Arial" w:cs="Arial"/>
          <w:i/>
          <w:iCs/>
          <w:sz w:val="24"/>
          <w:szCs w:val="24"/>
        </w:rPr>
        <w:t>inútiles, no hay quien haga el bien</w:t>
      </w:r>
      <w:r w:rsidR="00BC190B">
        <w:rPr>
          <w:rStyle w:val="Refdenotaalpie"/>
          <w:rFonts w:ascii="Arial" w:eastAsia="Arial" w:hAnsi="Arial" w:cs="Arial"/>
          <w:i/>
          <w:iCs/>
          <w:sz w:val="24"/>
          <w:szCs w:val="24"/>
        </w:rPr>
        <w:footnoteReference w:id="324"/>
      </w:r>
      <w:r w:rsidRPr="0CECEF8B">
        <w:rPr>
          <w:rFonts w:ascii="Arial" w:eastAsia="Arial" w:hAnsi="Arial" w:cs="Arial"/>
          <w:sz w:val="24"/>
          <w:szCs w:val="24"/>
        </w:rPr>
        <w:t xml:space="preserve"> a excepción de este solo. 4. Éste</w:t>
      </w:r>
      <w:r w:rsidR="009852C3">
        <w:rPr>
          <w:rFonts w:ascii="Arial" w:eastAsia="Arial" w:hAnsi="Arial" w:cs="Arial"/>
          <w:sz w:val="24"/>
          <w:szCs w:val="24"/>
        </w:rPr>
        <w:t xml:space="preserve"> </w:t>
      </w:r>
      <w:r w:rsidRPr="0CECEF8B">
        <w:rPr>
          <w:rFonts w:ascii="Arial" w:eastAsia="Arial" w:hAnsi="Arial" w:cs="Arial"/>
          <w:sz w:val="24"/>
          <w:szCs w:val="24"/>
        </w:rPr>
        <w:t>nunca se desvió, por eso no bajó con los otros; siempre fue útil,</w:t>
      </w:r>
      <w:r w:rsidR="009852C3">
        <w:rPr>
          <w:rFonts w:ascii="Arial" w:eastAsia="Arial" w:hAnsi="Arial" w:cs="Arial"/>
          <w:sz w:val="24"/>
          <w:szCs w:val="24"/>
        </w:rPr>
        <w:t xml:space="preserve"> </w:t>
      </w:r>
      <w:r w:rsidRPr="0CECEF8B">
        <w:rPr>
          <w:rFonts w:ascii="Arial" w:eastAsia="Arial" w:hAnsi="Arial" w:cs="Arial"/>
          <w:sz w:val="24"/>
          <w:szCs w:val="24"/>
        </w:rPr>
        <w:t>hizo sólo el bien.</w:t>
      </w:r>
    </w:p>
    <w:p w14:paraId="56F0C416" w14:textId="5BE399DB"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Pero ¿de dónde bajaron sus padres y dónde lo dejaron? Por</w:t>
      </w:r>
      <w:r w:rsidR="0013404C">
        <w:rPr>
          <w:rFonts w:ascii="Arial" w:eastAsia="Arial" w:hAnsi="Arial" w:cs="Arial"/>
          <w:sz w:val="24"/>
          <w:szCs w:val="24"/>
        </w:rPr>
        <w:t xml:space="preserve"> </w:t>
      </w:r>
      <w:r w:rsidRPr="0CECEF8B">
        <w:rPr>
          <w:rFonts w:ascii="Arial" w:eastAsia="Arial" w:hAnsi="Arial" w:cs="Arial"/>
          <w:sz w:val="24"/>
          <w:szCs w:val="24"/>
        </w:rPr>
        <w:t>cierto que de Jerusalén, de aquélla de donde bajó aquel necio</w:t>
      </w:r>
      <w:r w:rsidR="0013404C">
        <w:rPr>
          <w:rFonts w:ascii="Arial" w:eastAsia="Arial" w:hAnsi="Arial" w:cs="Arial"/>
          <w:sz w:val="24"/>
          <w:szCs w:val="24"/>
        </w:rPr>
        <w:t xml:space="preserve"> </w:t>
      </w:r>
      <w:r w:rsidRPr="0CECEF8B">
        <w:rPr>
          <w:rFonts w:ascii="Arial" w:eastAsia="Arial" w:hAnsi="Arial" w:cs="Arial"/>
          <w:sz w:val="24"/>
          <w:szCs w:val="24"/>
        </w:rPr>
        <w:t>y desdichado que cayó en manos de ladrones</w:t>
      </w:r>
      <w:r w:rsidR="00AD50B4">
        <w:rPr>
          <w:rStyle w:val="Refdenotaalpie"/>
          <w:rFonts w:ascii="Arial" w:eastAsia="Arial" w:hAnsi="Arial" w:cs="Arial"/>
          <w:sz w:val="24"/>
          <w:szCs w:val="24"/>
        </w:rPr>
        <w:footnoteReference w:id="325"/>
      </w:r>
      <w:r w:rsidRPr="0CECEF8B">
        <w:rPr>
          <w:rFonts w:ascii="Arial" w:eastAsia="Arial" w:hAnsi="Arial" w:cs="Arial"/>
          <w:sz w:val="24"/>
          <w:szCs w:val="24"/>
        </w:rPr>
        <w:t>. ¡Oh Adán, ojalá</w:t>
      </w:r>
      <w:r w:rsidR="0013404C">
        <w:rPr>
          <w:rFonts w:ascii="Arial" w:eastAsia="Arial" w:hAnsi="Arial" w:cs="Arial"/>
          <w:sz w:val="24"/>
          <w:szCs w:val="24"/>
        </w:rPr>
        <w:t xml:space="preserve"> </w:t>
      </w:r>
      <w:r w:rsidRPr="0CECEF8B">
        <w:rPr>
          <w:rFonts w:ascii="Arial" w:eastAsia="Arial" w:hAnsi="Arial" w:cs="Arial"/>
          <w:sz w:val="24"/>
          <w:szCs w:val="24"/>
        </w:rPr>
        <w:t>hubieses permanecido en la paz y en la visión donde fuiste</w:t>
      </w:r>
      <w:r w:rsidR="0013404C">
        <w:rPr>
          <w:rFonts w:ascii="Arial" w:eastAsia="Arial" w:hAnsi="Arial" w:cs="Arial"/>
          <w:sz w:val="24"/>
          <w:szCs w:val="24"/>
        </w:rPr>
        <w:t xml:space="preserve"> </w:t>
      </w:r>
      <w:r w:rsidRPr="0CECEF8B">
        <w:rPr>
          <w:rFonts w:ascii="Arial" w:eastAsia="Arial" w:hAnsi="Arial" w:cs="Arial"/>
          <w:sz w:val="24"/>
          <w:szCs w:val="24"/>
        </w:rPr>
        <w:lastRenderedPageBreak/>
        <w:t>colocado por la gracia del Creador, y así no nos encontraríamos</w:t>
      </w:r>
      <w:r w:rsidR="0013404C">
        <w:rPr>
          <w:rFonts w:ascii="Arial" w:eastAsia="Arial" w:hAnsi="Arial" w:cs="Arial"/>
          <w:sz w:val="24"/>
          <w:szCs w:val="24"/>
        </w:rPr>
        <w:t xml:space="preserve"> </w:t>
      </w:r>
      <w:r w:rsidRPr="0CECEF8B">
        <w:rPr>
          <w:rFonts w:ascii="Arial" w:eastAsia="Arial" w:hAnsi="Arial" w:cs="Arial"/>
          <w:sz w:val="24"/>
          <w:szCs w:val="24"/>
        </w:rPr>
        <w:t>todos nosotros, tus hijos, sentados al borde del camino cerca</w:t>
      </w:r>
      <w:r w:rsidR="0013404C">
        <w:rPr>
          <w:rFonts w:ascii="Arial" w:eastAsia="Arial" w:hAnsi="Arial" w:cs="Arial"/>
          <w:sz w:val="24"/>
          <w:szCs w:val="24"/>
        </w:rPr>
        <w:t xml:space="preserve"> </w:t>
      </w:r>
      <w:r w:rsidRPr="0CECEF8B">
        <w:rPr>
          <w:rFonts w:ascii="Arial" w:eastAsia="Arial" w:hAnsi="Arial" w:cs="Arial"/>
          <w:sz w:val="24"/>
          <w:szCs w:val="24"/>
        </w:rPr>
        <w:t>de Jericó, ciegos y mendigos!</w:t>
      </w:r>
    </w:p>
    <w:p w14:paraId="2E503F20" w14:textId="7AF42EA8" w:rsidR="00B52FBB" w:rsidRDefault="0CECEF8B" w:rsidP="004C796E">
      <w:pPr>
        <w:ind w:firstLine="567"/>
        <w:rPr>
          <w:rFonts w:ascii="Arial" w:eastAsia="Arial" w:hAnsi="Arial" w:cs="Arial"/>
          <w:sz w:val="24"/>
          <w:szCs w:val="24"/>
        </w:rPr>
      </w:pPr>
      <w:r w:rsidRPr="0CECEF8B">
        <w:rPr>
          <w:rFonts w:ascii="Arial" w:eastAsia="Arial" w:hAnsi="Arial" w:cs="Arial"/>
          <w:sz w:val="24"/>
          <w:szCs w:val="24"/>
        </w:rPr>
        <w:t>5. Hermanos, como hijos, hemos seguido a nuestro padre</w:t>
      </w:r>
      <w:r w:rsidR="0042605A">
        <w:rPr>
          <w:rFonts w:ascii="Arial" w:eastAsia="Arial" w:hAnsi="Arial" w:cs="Arial"/>
          <w:sz w:val="24"/>
          <w:szCs w:val="24"/>
        </w:rPr>
        <w:t xml:space="preserve"> </w:t>
      </w:r>
      <w:r w:rsidRPr="0CECEF8B">
        <w:rPr>
          <w:rFonts w:ascii="Arial" w:eastAsia="Arial" w:hAnsi="Arial" w:cs="Arial"/>
          <w:sz w:val="24"/>
          <w:szCs w:val="24"/>
        </w:rPr>
        <w:t>por una necesidad de naturaleza y le seguimos cotidianamente</w:t>
      </w:r>
      <w:r w:rsidR="0042605A">
        <w:rPr>
          <w:rFonts w:ascii="Arial" w:eastAsia="Arial" w:hAnsi="Arial" w:cs="Arial"/>
          <w:sz w:val="24"/>
          <w:szCs w:val="24"/>
        </w:rPr>
        <w:t xml:space="preserve"> </w:t>
      </w:r>
      <w:r w:rsidRPr="0CECEF8B">
        <w:rPr>
          <w:rFonts w:ascii="Arial" w:eastAsia="Arial" w:hAnsi="Arial" w:cs="Arial"/>
          <w:sz w:val="24"/>
          <w:szCs w:val="24"/>
        </w:rPr>
        <w:t>por nuestra voluntad culpable. Nadie se mantiene en pie, nadie</w:t>
      </w:r>
      <w:r w:rsidR="0042605A">
        <w:rPr>
          <w:rFonts w:ascii="Arial" w:eastAsia="Arial" w:hAnsi="Arial" w:cs="Arial"/>
          <w:sz w:val="24"/>
          <w:szCs w:val="24"/>
        </w:rPr>
        <w:t xml:space="preserve"> </w:t>
      </w:r>
      <w:r w:rsidRPr="0CECEF8B">
        <w:rPr>
          <w:rFonts w:ascii="Arial" w:eastAsia="Arial" w:hAnsi="Arial" w:cs="Arial"/>
          <w:sz w:val="24"/>
          <w:szCs w:val="24"/>
        </w:rPr>
        <w:t>permanece. Nadie subsiste en aquello que recibió, en el estado</w:t>
      </w:r>
      <w:r w:rsidR="0042605A">
        <w:rPr>
          <w:rFonts w:ascii="Arial" w:eastAsia="Arial" w:hAnsi="Arial" w:cs="Arial"/>
          <w:sz w:val="24"/>
          <w:szCs w:val="24"/>
        </w:rPr>
        <w:t xml:space="preserve"> </w:t>
      </w:r>
      <w:r w:rsidRPr="0CECEF8B">
        <w:rPr>
          <w:rFonts w:ascii="Arial" w:eastAsia="Arial" w:hAnsi="Arial" w:cs="Arial"/>
          <w:sz w:val="24"/>
          <w:szCs w:val="24"/>
        </w:rPr>
        <w:t>en que fue creado, sino sólo Jesús. Nosotros bajamos, resbalamos,</w:t>
      </w:r>
      <w:r w:rsidR="0042605A">
        <w:rPr>
          <w:rFonts w:ascii="Arial" w:eastAsia="Arial" w:hAnsi="Arial" w:cs="Arial"/>
          <w:sz w:val="24"/>
          <w:szCs w:val="24"/>
        </w:rPr>
        <w:t xml:space="preserve"> </w:t>
      </w:r>
      <w:r w:rsidRPr="0CECEF8B">
        <w:rPr>
          <w:rFonts w:ascii="Arial" w:eastAsia="Arial" w:hAnsi="Arial" w:cs="Arial"/>
          <w:sz w:val="24"/>
          <w:szCs w:val="24"/>
        </w:rPr>
        <w:t>caemos de cabeza; y si no hubiésemos retornado a aquel único</w:t>
      </w:r>
      <w:r w:rsidR="0042605A">
        <w:rPr>
          <w:rFonts w:ascii="Arial" w:eastAsia="Arial" w:hAnsi="Arial" w:cs="Arial"/>
          <w:sz w:val="24"/>
          <w:szCs w:val="24"/>
        </w:rPr>
        <w:t xml:space="preserve"> </w:t>
      </w:r>
      <w:r w:rsidRPr="0CECEF8B">
        <w:rPr>
          <w:rFonts w:ascii="Arial" w:eastAsia="Arial" w:hAnsi="Arial" w:cs="Arial"/>
          <w:sz w:val="24"/>
          <w:szCs w:val="24"/>
        </w:rPr>
        <w:t xml:space="preserve">que permanece, </w:t>
      </w:r>
      <w:r w:rsidRPr="00473D6C">
        <w:rPr>
          <w:rFonts w:ascii="Arial" w:eastAsia="Arial" w:hAnsi="Arial" w:cs="Arial"/>
          <w:i/>
          <w:iCs/>
          <w:sz w:val="24"/>
          <w:szCs w:val="24"/>
        </w:rPr>
        <w:t>nuestra alma habitaría poco menos que en el</w:t>
      </w:r>
      <w:r w:rsidR="0042605A" w:rsidRPr="00473D6C">
        <w:rPr>
          <w:rFonts w:ascii="Arial" w:eastAsia="Arial" w:hAnsi="Arial" w:cs="Arial"/>
          <w:i/>
          <w:iCs/>
          <w:sz w:val="24"/>
          <w:szCs w:val="24"/>
        </w:rPr>
        <w:t xml:space="preserve"> </w:t>
      </w:r>
      <w:r w:rsidRPr="00473D6C">
        <w:rPr>
          <w:rFonts w:ascii="Arial" w:eastAsia="Arial" w:hAnsi="Arial" w:cs="Arial"/>
          <w:i/>
          <w:iCs/>
          <w:sz w:val="24"/>
          <w:szCs w:val="24"/>
        </w:rPr>
        <w:t>infierno</w:t>
      </w:r>
      <w:r w:rsidR="00F3072C">
        <w:rPr>
          <w:rStyle w:val="Refdenotaalpie"/>
          <w:rFonts w:ascii="Arial" w:eastAsia="Arial" w:hAnsi="Arial" w:cs="Arial"/>
          <w:i/>
          <w:iCs/>
          <w:sz w:val="24"/>
          <w:szCs w:val="24"/>
        </w:rPr>
        <w:footnoteReference w:id="326"/>
      </w:r>
      <w:r w:rsidRPr="0CECEF8B">
        <w:rPr>
          <w:rFonts w:ascii="Arial" w:eastAsia="Arial" w:hAnsi="Arial" w:cs="Arial"/>
          <w:sz w:val="24"/>
          <w:szCs w:val="24"/>
        </w:rPr>
        <w:t>. 6. Pero si conturbados y llenos de espanto dijéramos,</w:t>
      </w:r>
      <w:r w:rsidR="0042605A">
        <w:rPr>
          <w:rFonts w:ascii="Arial" w:eastAsia="Arial" w:hAnsi="Arial" w:cs="Arial"/>
          <w:sz w:val="24"/>
          <w:szCs w:val="24"/>
        </w:rPr>
        <w:t xml:space="preserve"> </w:t>
      </w:r>
      <w:r w:rsidRPr="0CECEF8B">
        <w:rPr>
          <w:rFonts w:ascii="Arial" w:eastAsia="Arial" w:hAnsi="Arial" w:cs="Arial"/>
          <w:sz w:val="24"/>
          <w:szCs w:val="24"/>
        </w:rPr>
        <w:t xml:space="preserve">porque caminamos sin Dios en este mundo, </w:t>
      </w:r>
      <w:r w:rsidRPr="001D48E6">
        <w:rPr>
          <w:rFonts w:ascii="Arial" w:eastAsia="Arial" w:hAnsi="Arial" w:cs="Arial"/>
          <w:i/>
          <w:iCs/>
          <w:sz w:val="24"/>
          <w:szCs w:val="24"/>
        </w:rPr>
        <w:t>que nuestros pies</w:t>
      </w:r>
      <w:r w:rsidR="0042605A" w:rsidRPr="001D48E6">
        <w:rPr>
          <w:rFonts w:ascii="Arial" w:eastAsia="Arial" w:hAnsi="Arial" w:cs="Arial"/>
          <w:i/>
          <w:iCs/>
          <w:sz w:val="24"/>
          <w:szCs w:val="24"/>
        </w:rPr>
        <w:t xml:space="preserve"> </w:t>
      </w:r>
      <w:r w:rsidRPr="001D48E6">
        <w:rPr>
          <w:rFonts w:ascii="Arial" w:eastAsia="Arial" w:hAnsi="Arial" w:cs="Arial"/>
          <w:i/>
          <w:iCs/>
          <w:sz w:val="24"/>
          <w:szCs w:val="24"/>
        </w:rPr>
        <w:t>vacilan</w:t>
      </w:r>
      <w:r w:rsidR="0063286C">
        <w:rPr>
          <w:rStyle w:val="Refdenotaalpie"/>
          <w:rFonts w:ascii="Arial" w:eastAsia="Arial" w:hAnsi="Arial" w:cs="Arial"/>
          <w:i/>
          <w:iCs/>
          <w:sz w:val="24"/>
          <w:szCs w:val="24"/>
        </w:rPr>
        <w:footnoteReference w:id="327"/>
      </w:r>
      <w:r w:rsidRPr="0CECEF8B">
        <w:rPr>
          <w:rFonts w:ascii="Arial" w:eastAsia="Arial" w:hAnsi="Arial" w:cs="Arial"/>
          <w:sz w:val="24"/>
          <w:szCs w:val="24"/>
        </w:rPr>
        <w:t xml:space="preserve"> demasiado, y retomando la marcha volvemos a Jesús,</w:t>
      </w:r>
      <w:r w:rsidR="0042605A">
        <w:rPr>
          <w:rFonts w:ascii="Arial" w:eastAsia="Arial" w:hAnsi="Arial" w:cs="Arial"/>
          <w:sz w:val="24"/>
          <w:szCs w:val="24"/>
        </w:rPr>
        <w:t xml:space="preserve"> </w:t>
      </w:r>
      <w:r w:rsidRPr="0CECEF8B">
        <w:rPr>
          <w:rFonts w:ascii="Arial" w:eastAsia="Arial" w:hAnsi="Arial" w:cs="Arial"/>
          <w:sz w:val="24"/>
          <w:szCs w:val="24"/>
        </w:rPr>
        <w:t xml:space="preserve">sin duda alguna </w:t>
      </w:r>
      <w:r w:rsidRPr="001E07C8">
        <w:rPr>
          <w:rFonts w:ascii="Arial" w:eastAsia="Arial" w:hAnsi="Arial" w:cs="Arial"/>
          <w:i/>
          <w:iCs/>
          <w:sz w:val="24"/>
          <w:szCs w:val="24"/>
        </w:rPr>
        <w:t>su misericordia nos ayudará</w:t>
      </w:r>
      <w:r w:rsidR="0079553B">
        <w:rPr>
          <w:rStyle w:val="Refdenotaalpie"/>
          <w:rFonts w:ascii="Arial" w:eastAsia="Arial" w:hAnsi="Arial" w:cs="Arial"/>
          <w:i/>
          <w:iCs/>
          <w:sz w:val="24"/>
          <w:szCs w:val="24"/>
        </w:rPr>
        <w:footnoteReference w:id="328"/>
      </w:r>
      <w:r w:rsidRPr="0CECEF8B">
        <w:rPr>
          <w:rFonts w:ascii="Arial" w:eastAsia="Arial" w:hAnsi="Arial" w:cs="Arial"/>
          <w:sz w:val="24"/>
          <w:szCs w:val="24"/>
        </w:rPr>
        <w:t xml:space="preserve"> a que podamos</w:t>
      </w:r>
      <w:r w:rsidR="0042605A">
        <w:rPr>
          <w:rFonts w:ascii="Arial" w:eastAsia="Arial" w:hAnsi="Arial" w:cs="Arial"/>
          <w:sz w:val="24"/>
          <w:szCs w:val="24"/>
        </w:rPr>
        <w:t xml:space="preserve"> </w:t>
      </w:r>
      <w:r w:rsidRPr="0CECEF8B">
        <w:rPr>
          <w:rFonts w:ascii="Arial" w:eastAsia="Arial" w:hAnsi="Arial" w:cs="Arial"/>
          <w:sz w:val="24"/>
          <w:szCs w:val="24"/>
        </w:rPr>
        <w:t>encontrarle al menos después de tres días; tras el alejamiento de</w:t>
      </w:r>
      <w:r w:rsidR="0042605A">
        <w:rPr>
          <w:rFonts w:ascii="Arial" w:eastAsia="Arial" w:hAnsi="Arial" w:cs="Arial"/>
          <w:sz w:val="24"/>
          <w:szCs w:val="24"/>
        </w:rPr>
        <w:t xml:space="preserve"> </w:t>
      </w:r>
      <w:r w:rsidRPr="0CECEF8B">
        <w:rPr>
          <w:rFonts w:ascii="Arial" w:eastAsia="Arial" w:hAnsi="Arial" w:cs="Arial"/>
          <w:sz w:val="24"/>
          <w:szCs w:val="24"/>
        </w:rPr>
        <w:t>la falta, el retorno de la penitencia, el ardor de la búsqueda.</w:t>
      </w:r>
      <w:r w:rsidR="0042605A">
        <w:rPr>
          <w:rFonts w:ascii="Arial" w:eastAsia="Arial" w:hAnsi="Arial" w:cs="Arial"/>
          <w:sz w:val="24"/>
          <w:szCs w:val="24"/>
        </w:rPr>
        <w:t xml:space="preserve"> </w:t>
      </w:r>
    </w:p>
    <w:p w14:paraId="3F18A542" w14:textId="40734179" w:rsidR="00A34E8E" w:rsidRDefault="0CECEF8B" w:rsidP="004C796E">
      <w:pPr>
        <w:ind w:firstLine="567"/>
        <w:rPr>
          <w:rFonts w:ascii="Arial" w:eastAsia="Arial" w:hAnsi="Arial" w:cs="Arial"/>
          <w:sz w:val="24"/>
          <w:szCs w:val="24"/>
        </w:rPr>
      </w:pPr>
      <w:r w:rsidRPr="0CECEF8B">
        <w:rPr>
          <w:rFonts w:ascii="Arial" w:eastAsia="Arial" w:hAnsi="Arial" w:cs="Arial"/>
          <w:sz w:val="24"/>
          <w:szCs w:val="24"/>
        </w:rPr>
        <w:t>Pero el templo, o bien Jerusalén, es nuestra naturaleza</w:t>
      </w:r>
      <w:r w:rsidR="0042605A">
        <w:rPr>
          <w:rFonts w:ascii="Arial" w:eastAsia="Arial" w:hAnsi="Arial" w:cs="Arial"/>
          <w:sz w:val="24"/>
          <w:szCs w:val="24"/>
        </w:rPr>
        <w:t xml:space="preserve"> </w:t>
      </w:r>
      <w:r w:rsidRPr="0CECEF8B">
        <w:rPr>
          <w:rFonts w:ascii="Arial" w:eastAsia="Arial" w:hAnsi="Arial" w:cs="Arial"/>
          <w:sz w:val="24"/>
          <w:szCs w:val="24"/>
        </w:rPr>
        <w:t>constituida racional, es decir, creada para ver a Dios que es la</w:t>
      </w:r>
      <w:r w:rsidR="0042605A">
        <w:rPr>
          <w:rFonts w:ascii="Arial" w:eastAsia="Arial" w:hAnsi="Arial" w:cs="Arial"/>
          <w:sz w:val="24"/>
          <w:szCs w:val="24"/>
        </w:rPr>
        <w:t xml:space="preserve"> </w:t>
      </w:r>
      <w:r w:rsidRPr="0CECEF8B">
        <w:rPr>
          <w:rFonts w:ascii="Arial" w:eastAsia="Arial" w:hAnsi="Arial" w:cs="Arial"/>
          <w:sz w:val="24"/>
          <w:szCs w:val="24"/>
        </w:rPr>
        <w:t>paz verdadera y para devenir su templo donde él habita. Subimos</w:t>
      </w:r>
      <w:r w:rsidR="0042605A">
        <w:rPr>
          <w:rFonts w:ascii="Arial" w:eastAsia="Arial" w:hAnsi="Arial" w:cs="Arial"/>
          <w:sz w:val="24"/>
          <w:szCs w:val="24"/>
        </w:rPr>
        <w:t xml:space="preserve"> </w:t>
      </w:r>
      <w:r w:rsidRPr="0CECEF8B">
        <w:rPr>
          <w:rFonts w:ascii="Arial" w:eastAsia="Arial" w:hAnsi="Arial" w:cs="Arial"/>
          <w:sz w:val="24"/>
          <w:szCs w:val="24"/>
        </w:rPr>
        <w:t>allí por un primer movimiento que viene del no ser al ser, de</w:t>
      </w:r>
      <w:r w:rsidR="0042605A">
        <w:rPr>
          <w:rFonts w:ascii="Arial" w:eastAsia="Arial" w:hAnsi="Arial" w:cs="Arial"/>
          <w:sz w:val="24"/>
          <w:szCs w:val="24"/>
        </w:rPr>
        <w:t xml:space="preserve"> </w:t>
      </w:r>
      <w:r w:rsidRPr="0CECEF8B">
        <w:rPr>
          <w:rFonts w:ascii="Arial" w:eastAsia="Arial" w:hAnsi="Arial" w:cs="Arial"/>
          <w:sz w:val="24"/>
          <w:szCs w:val="24"/>
        </w:rPr>
        <w:t>la nada a lo que es. Aquí volvemos por la falta, al caer del ser</w:t>
      </w:r>
      <w:r w:rsidR="0042605A">
        <w:rPr>
          <w:rFonts w:ascii="Arial" w:eastAsia="Arial" w:hAnsi="Arial" w:cs="Arial"/>
          <w:sz w:val="24"/>
          <w:szCs w:val="24"/>
        </w:rPr>
        <w:t xml:space="preserve"> </w:t>
      </w:r>
      <w:r w:rsidRPr="0CECEF8B">
        <w:rPr>
          <w:rFonts w:ascii="Arial" w:eastAsia="Arial" w:hAnsi="Arial" w:cs="Arial"/>
          <w:sz w:val="24"/>
          <w:szCs w:val="24"/>
        </w:rPr>
        <w:t xml:space="preserve">al no ser, de lo que </w:t>
      </w:r>
      <w:r w:rsidR="002131DE" w:rsidRPr="0CECEF8B">
        <w:rPr>
          <w:rFonts w:ascii="Arial" w:eastAsia="Arial" w:hAnsi="Arial" w:cs="Arial"/>
          <w:sz w:val="24"/>
          <w:szCs w:val="24"/>
        </w:rPr>
        <w:t>es</w:t>
      </w:r>
      <w:r w:rsidRPr="0CECEF8B">
        <w:rPr>
          <w:rFonts w:ascii="Arial" w:eastAsia="Arial" w:hAnsi="Arial" w:cs="Arial"/>
          <w:sz w:val="24"/>
          <w:szCs w:val="24"/>
        </w:rPr>
        <w:t xml:space="preserve"> a la nada. Porque si el pecado es la</w:t>
      </w:r>
      <w:r w:rsidR="0042605A">
        <w:rPr>
          <w:rFonts w:ascii="Arial" w:eastAsia="Arial" w:hAnsi="Arial" w:cs="Arial"/>
          <w:sz w:val="24"/>
          <w:szCs w:val="24"/>
        </w:rPr>
        <w:t xml:space="preserve"> </w:t>
      </w:r>
      <w:r w:rsidRPr="0CECEF8B">
        <w:rPr>
          <w:rFonts w:ascii="Arial" w:eastAsia="Arial" w:hAnsi="Arial" w:cs="Arial"/>
          <w:sz w:val="24"/>
          <w:szCs w:val="24"/>
        </w:rPr>
        <w:t>nada, ciertamente no es; y por esto, quien se inclina al pecado,</w:t>
      </w:r>
      <w:r w:rsidR="0042605A">
        <w:rPr>
          <w:rFonts w:ascii="Arial" w:eastAsia="Arial" w:hAnsi="Arial" w:cs="Arial"/>
          <w:sz w:val="24"/>
          <w:szCs w:val="24"/>
        </w:rPr>
        <w:t xml:space="preserve"> </w:t>
      </w:r>
      <w:r w:rsidRPr="0CECEF8B">
        <w:rPr>
          <w:rFonts w:ascii="Arial" w:eastAsia="Arial" w:hAnsi="Arial" w:cs="Arial"/>
          <w:sz w:val="24"/>
          <w:szCs w:val="24"/>
        </w:rPr>
        <w:t>retrocede del ser a la nada y al no ser. 7. También el hombre.</w:t>
      </w:r>
      <w:r w:rsidR="0042605A">
        <w:rPr>
          <w:rFonts w:ascii="Arial" w:eastAsia="Arial" w:hAnsi="Arial" w:cs="Arial"/>
          <w:sz w:val="24"/>
          <w:szCs w:val="24"/>
        </w:rPr>
        <w:t xml:space="preserve"> </w:t>
      </w:r>
      <w:r w:rsidRPr="0CECEF8B">
        <w:rPr>
          <w:rFonts w:ascii="Arial" w:eastAsia="Arial" w:hAnsi="Arial" w:cs="Arial"/>
          <w:sz w:val="24"/>
          <w:szCs w:val="24"/>
        </w:rPr>
        <w:t>tomado de la tierra por naturaleza, sobre</w:t>
      </w:r>
      <w:r w:rsidR="005325B9">
        <w:rPr>
          <w:rFonts w:ascii="Arial" w:eastAsia="Arial" w:hAnsi="Arial" w:cs="Arial"/>
          <w:sz w:val="24"/>
          <w:szCs w:val="24"/>
        </w:rPr>
        <w:t>e</w:t>
      </w:r>
      <w:r w:rsidRPr="0CECEF8B">
        <w:rPr>
          <w:rFonts w:ascii="Arial" w:eastAsia="Arial" w:hAnsi="Arial" w:cs="Arial"/>
          <w:sz w:val="24"/>
          <w:szCs w:val="24"/>
        </w:rPr>
        <w:t>levado por la gracia</w:t>
      </w:r>
      <w:r w:rsidR="0042605A">
        <w:rPr>
          <w:rFonts w:ascii="Arial" w:eastAsia="Arial" w:hAnsi="Arial" w:cs="Arial"/>
          <w:sz w:val="24"/>
          <w:szCs w:val="24"/>
        </w:rPr>
        <w:t xml:space="preserve"> </w:t>
      </w:r>
      <w:r w:rsidRPr="0CECEF8B">
        <w:rPr>
          <w:rFonts w:ascii="Arial" w:eastAsia="Arial" w:hAnsi="Arial" w:cs="Arial"/>
          <w:sz w:val="24"/>
          <w:szCs w:val="24"/>
        </w:rPr>
        <w:t>del Creador, retorna a la tierra por la falta. De ahí que se le</w:t>
      </w:r>
      <w:r w:rsidR="0042605A">
        <w:rPr>
          <w:rFonts w:ascii="Arial" w:eastAsia="Arial" w:hAnsi="Arial" w:cs="Arial"/>
          <w:sz w:val="24"/>
          <w:szCs w:val="24"/>
        </w:rPr>
        <w:t xml:space="preserve"> </w:t>
      </w:r>
      <w:r w:rsidRPr="0CECEF8B">
        <w:rPr>
          <w:rFonts w:ascii="Arial" w:eastAsia="Arial" w:hAnsi="Arial" w:cs="Arial"/>
          <w:sz w:val="24"/>
          <w:szCs w:val="24"/>
        </w:rPr>
        <w:t xml:space="preserve">diga: </w:t>
      </w:r>
      <w:r w:rsidRPr="00C54ADE">
        <w:rPr>
          <w:rFonts w:ascii="Arial" w:eastAsia="Arial" w:hAnsi="Arial" w:cs="Arial"/>
          <w:i/>
          <w:iCs/>
          <w:sz w:val="24"/>
          <w:szCs w:val="24"/>
        </w:rPr>
        <w:t xml:space="preserve">Eres tierra y a la tierra </w:t>
      </w:r>
      <w:r w:rsidR="00EB3FB5" w:rsidRPr="00C54ADE">
        <w:rPr>
          <w:rFonts w:ascii="Arial" w:eastAsia="Arial" w:hAnsi="Arial" w:cs="Arial"/>
          <w:i/>
          <w:iCs/>
          <w:sz w:val="24"/>
          <w:szCs w:val="24"/>
        </w:rPr>
        <w:t>irás</w:t>
      </w:r>
      <w:r w:rsidR="003340BE">
        <w:rPr>
          <w:rStyle w:val="Refdenotaalpie"/>
          <w:rFonts w:ascii="Arial" w:eastAsia="Arial" w:hAnsi="Arial" w:cs="Arial"/>
          <w:i/>
          <w:iCs/>
          <w:sz w:val="24"/>
          <w:szCs w:val="24"/>
        </w:rPr>
        <w:footnoteReference w:id="329"/>
      </w:r>
      <w:r w:rsidRPr="0CECEF8B">
        <w:rPr>
          <w:rFonts w:ascii="Arial" w:eastAsia="Arial" w:hAnsi="Arial" w:cs="Arial"/>
          <w:sz w:val="24"/>
          <w:szCs w:val="24"/>
        </w:rPr>
        <w:t xml:space="preserve">. De </w:t>
      </w:r>
      <w:r w:rsidR="00EB3FB5" w:rsidRPr="0CECEF8B">
        <w:rPr>
          <w:rFonts w:ascii="Arial" w:eastAsia="Arial" w:hAnsi="Arial" w:cs="Arial"/>
          <w:sz w:val="24"/>
          <w:szCs w:val="24"/>
        </w:rPr>
        <w:t>allí</w:t>
      </w:r>
      <w:r w:rsidRPr="0CECEF8B">
        <w:rPr>
          <w:rFonts w:ascii="Arial" w:eastAsia="Arial" w:hAnsi="Arial" w:cs="Arial"/>
          <w:sz w:val="24"/>
          <w:szCs w:val="24"/>
        </w:rPr>
        <w:t xml:space="preserve"> vuelve por la penitencia,</w:t>
      </w:r>
      <w:r w:rsidR="0042605A">
        <w:rPr>
          <w:rFonts w:ascii="Arial" w:eastAsia="Arial" w:hAnsi="Arial" w:cs="Arial"/>
          <w:sz w:val="24"/>
          <w:szCs w:val="24"/>
        </w:rPr>
        <w:t xml:space="preserve"> </w:t>
      </w:r>
      <w:r w:rsidRPr="0CECEF8B">
        <w:rPr>
          <w:rFonts w:ascii="Arial" w:eastAsia="Arial" w:hAnsi="Arial" w:cs="Arial"/>
          <w:sz w:val="24"/>
          <w:szCs w:val="24"/>
        </w:rPr>
        <w:t>que es fructuosa siempre que encuentre a Jesús.</w:t>
      </w:r>
      <w:r w:rsidR="0042605A">
        <w:rPr>
          <w:rFonts w:ascii="Arial" w:eastAsia="Arial" w:hAnsi="Arial" w:cs="Arial"/>
          <w:sz w:val="24"/>
          <w:szCs w:val="24"/>
        </w:rPr>
        <w:t xml:space="preserve"> </w:t>
      </w:r>
    </w:p>
    <w:p w14:paraId="037B5C12" w14:textId="63C3356F"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Sólo Jesús permaneció en la condición en la que fue establecido,</w:t>
      </w:r>
      <w:r w:rsidR="0042605A">
        <w:rPr>
          <w:rFonts w:ascii="Arial" w:eastAsia="Arial" w:hAnsi="Arial" w:cs="Arial"/>
          <w:sz w:val="24"/>
          <w:szCs w:val="24"/>
        </w:rPr>
        <w:t xml:space="preserve"> </w:t>
      </w:r>
      <w:r w:rsidRPr="0CECEF8B">
        <w:rPr>
          <w:rFonts w:ascii="Arial" w:eastAsia="Arial" w:hAnsi="Arial" w:cs="Arial"/>
          <w:sz w:val="24"/>
          <w:szCs w:val="24"/>
        </w:rPr>
        <w:t xml:space="preserve">y por eso no bajo del </w:t>
      </w:r>
      <w:r w:rsidR="002131DE" w:rsidRPr="0CECEF8B">
        <w:rPr>
          <w:rFonts w:ascii="Arial" w:eastAsia="Arial" w:hAnsi="Arial" w:cs="Arial"/>
          <w:sz w:val="24"/>
          <w:szCs w:val="24"/>
        </w:rPr>
        <w:t>templo,</w:t>
      </w:r>
      <w:r w:rsidRPr="0CECEF8B">
        <w:rPr>
          <w:rFonts w:ascii="Arial" w:eastAsia="Arial" w:hAnsi="Arial" w:cs="Arial"/>
          <w:sz w:val="24"/>
          <w:szCs w:val="24"/>
        </w:rPr>
        <w:t xml:space="preserve"> sino que progresó cada vez más</w:t>
      </w:r>
      <w:r w:rsidR="0042605A">
        <w:rPr>
          <w:rFonts w:ascii="Arial" w:eastAsia="Arial" w:hAnsi="Arial" w:cs="Arial"/>
          <w:sz w:val="24"/>
          <w:szCs w:val="24"/>
        </w:rPr>
        <w:t xml:space="preserve"> </w:t>
      </w:r>
      <w:r w:rsidRPr="0CECEF8B">
        <w:rPr>
          <w:rFonts w:ascii="Arial" w:eastAsia="Arial" w:hAnsi="Arial" w:cs="Arial"/>
          <w:sz w:val="24"/>
          <w:szCs w:val="24"/>
        </w:rPr>
        <w:t>en sabiduría y en edad</w:t>
      </w:r>
      <w:r w:rsidR="00BA0CDA">
        <w:rPr>
          <w:rStyle w:val="Refdenotaalpie"/>
          <w:rFonts w:ascii="Arial" w:eastAsia="Arial" w:hAnsi="Arial" w:cs="Arial"/>
          <w:sz w:val="24"/>
          <w:szCs w:val="24"/>
        </w:rPr>
        <w:footnoteReference w:id="330"/>
      </w:r>
      <w:r w:rsidRPr="0CECEF8B">
        <w:rPr>
          <w:rFonts w:ascii="Arial" w:eastAsia="Arial" w:hAnsi="Arial" w:cs="Arial"/>
          <w:sz w:val="24"/>
          <w:szCs w:val="24"/>
        </w:rPr>
        <w:t xml:space="preserve"> y en modo alguno descendió. Nunca</w:t>
      </w:r>
      <w:r w:rsidR="0042605A">
        <w:rPr>
          <w:rFonts w:ascii="Arial" w:eastAsia="Arial" w:hAnsi="Arial" w:cs="Arial"/>
          <w:sz w:val="24"/>
          <w:szCs w:val="24"/>
        </w:rPr>
        <w:t xml:space="preserve"> </w:t>
      </w:r>
      <w:r w:rsidRPr="0CECEF8B">
        <w:rPr>
          <w:rFonts w:ascii="Arial" w:eastAsia="Arial" w:hAnsi="Arial" w:cs="Arial"/>
          <w:sz w:val="24"/>
          <w:szCs w:val="24"/>
        </w:rPr>
        <w:t>su carne santa y saludable cayó por la intemperancia, nunca se</w:t>
      </w:r>
      <w:r w:rsidR="0042605A">
        <w:rPr>
          <w:rFonts w:ascii="Arial" w:eastAsia="Arial" w:hAnsi="Arial" w:cs="Arial"/>
          <w:sz w:val="24"/>
          <w:szCs w:val="24"/>
        </w:rPr>
        <w:t xml:space="preserve"> </w:t>
      </w:r>
      <w:r w:rsidRPr="0CECEF8B">
        <w:rPr>
          <w:rFonts w:ascii="Arial" w:eastAsia="Arial" w:hAnsi="Arial" w:cs="Arial"/>
          <w:sz w:val="24"/>
          <w:szCs w:val="24"/>
        </w:rPr>
        <w:t>degradó por la impureza hasta la corrupción. 8. Concebida por</w:t>
      </w:r>
      <w:r w:rsidR="0042605A">
        <w:rPr>
          <w:rFonts w:ascii="Arial" w:eastAsia="Arial" w:hAnsi="Arial" w:cs="Arial"/>
          <w:sz w:val="24"/>
          <w:szCs w:val="24"/>
        </w:rPr>
        <w:t xml:space="preserve"> </w:t>
      </w:r>
      <w:r w:rsidRPr="0CECEF8B">
        <w:rPr>
          <w:rFonts w:ascii="Arial" w:eastAsia="Arial" w:hAnsi="Arial" w:cs="Arial"/>
          <w:sz w:val="24"/>
          <w:szCs w:val="24"/>
        </w:rPr>
        <w:t xml:space="preserve">el </w:t>
      </w:r>
      <w:r w:rsidR="002131DE" w:rsidRPr="0CECEF8B">
        <w:rPr>
          <w:rFonts w:ascii="Arial" w:eastAsia="Arial" w:hAnsi="Arial" w:cs="Arial"/>
          <w:sz w:val="24"/>
          <w:szCs w:val="24"/>
        </w:rPr>
        <w:t>Espíritu</w:t>
      </w:r>
      <w:r w:rsidRPr="0CECEF8B">
        <w:rPr>
          <w:rFonts w:ascii="Arial" w:eastAsia="Arial" w:hAnsi="Arial" w:cs="Arial"/>
          <w:sz w:val="24"/>
          <w:szCs w:val="24"/>
        </w:rPr>
        <w:t xml:space="preserve"> Santo y por la Virgen, nació santa y virgen, vivió y</w:t>
      </w:r>
      <w:r w:rsidR="0042605A">
        <w:rPr>
          <w:rFonts w:ascii="Arial" w:eastAsia="Arial" w:hAnsi="Arial" w:cs="Arial"/>
          <w:sz w:val="24"/>
          <w:szCs w:val="24"/>
        </w:rPr>
        <w:t xml:space="preserve"> </w:t>
      </w:r>
      <w:r w:rsidRPr="0CECEF8B">
        <w:rPr>
          <w:rFonts w:ascii="Arial" w:eastAsia="Arial" w:hAnsi="Arial" w:cs="Arial"/>
          <w:sz w:val="24"/>
          <w:szCs w:val="24"/>
        </w:rPr>
        <w:t>sufrió la muerte. Pero esta alma bendita unida a la carne, no</w:t>
      </w:r>
      <w:r w:rsidR="0042605A">
        <w:rPr>
          <w:rFonts w:ascii="Arial" w:eastAsia="Arial" w:hAnsi="Arial" w:cs="Arial"/>
          <w:sz w:val="24"/>
          <w:szCs w:val="24"/>
        </w:rPr>
        <w:t xml:space="preserve"> </w:t>
      </w:r>
      <w:r w:rsidRPr="0CECEF8B">
        <w:rPr>
          <w:rFonts w:ascii="Arial" w:eastAsia="Arial" w:hAnsi="Arial" w:cs="Arial"/>
          <w:sz w:val="24"/>
          <w:szCs w:val="24"/>
        </w:rPr>
        <w:t xml:space="preserve">se adhirió a la carne, como Adán que gime: </w:t>
      </w:r>
      <w:r w:rsidRPr="00EC1500">
        <w:rPr>
          <w:rFonts w:ascii="Arial" w:eastAsia="Arial" w:hAnsi="Arial" w:cs="Arial"/>
          <w:i/>
          <w:iCs/>
          <w:sz w:val="24"/>
          <w:szCs w:val="24"/>
        </w:rPr>
        <w:t>Mi alma está pegada</w:t>
      </w:r>
      <w:r w:rsidR="0042605A" w:rsidRPr="00EC1500">
        <w:rPr>
          <w:rFonts w:ascii="Arial" w:eastAsia="Arial" w:hAnsi="Arial" w:cs="Arial"/>
          <w:i/>
          <w:iCs/>
          <w:sz w:val="24"/>
          <w:szCs w:val="24"/>
        </w:rPr>
        <w:t xml:space="preserve"> </w:t>
      </w:r>
      <w:r w:rsidRPr="00EC1500">
        <w:rPr>
          <w:rFonts w:ascii="Arial" w:eastAsia="Arial" w:hAnsi="Arial" w:cs="Arial"/>
          <w:i/>
          <w:iCs/>
          <w:sz w:val="24"/>
          <w:szCs w:val="24"/>
        </w:rPr>
        <w:t>al su</w:t>
      </w:r>
      <w:r w:rsidR="00EC1500">
        <w:rPr>
          <w:rFonts w:ascii="Arial" w:eastAsia="Arial" w:hAnsi="Arial" w:cs="Arial"/>
          <w:i/>
          <w:iCs/>
          <w:sz w:val="24"/>
          <w:szCs w:val="24"/>
        </w:rPr>
        <w:t>e</w:t>
      </w:r>
      <w:r w:rsidRPr="00EC1500">
        <w:rPr>
          <w:rFonts w:ascii="Arial" w:eastAsia="Arial" w:hAnsi="Arial" w:cs="Arial"/>
          <w:i/>
          <w:iCs/>
          <w:sz w:val="24"/>
          <w:szCs w:val="24"/>
        </w:rPr>
        <w:t>lo</w:t>
      </w:r>
      <w:r w:rsidR="00532816">
        <w:rPr>
          <w:rStyle w:val="Refdenotaalpie"/>
          <w:rFonts w:ascii="Arial" w:eastAsia="Arial" w:hAnsi="Arial" w:cs="Arial"/>
          <w:i/>
          <w:iCs/>
          <w:sz w:val="24"/>
          <w:szCs w:val="24"/>
        </w:rPr>
        <w:footnoteReference w:id="331"/>
      </w:r>
      <w:r w:rsidRPr="0CECEF8B">
        <w:rPr>
          <w:rFonts w:ascii="Arial" w:eastAsia="Arial" w:hAnsi="Arial" w:cs="Arial"/>
          <w:sz w:val="24"/>
          <w:szCs w:val="24"/>
        </w:rPr>
        <w:t>; por la ley de la afección natural ella pudo amar su</w:t>
      </w:r>
      <w:r w:rsidR="0042605A">
        <w:rPr>
          <w:rFonts w:ascii="Arial" w:eastAsia="Arial" w:hAnsi="Arial" w:cs="Arial"/>
          <w:sz w:val="24"/>
          <w:szCs w:val="24"/>
        </w:rPr>
        <w:t xml:space="preserve"> </w:t>
      </w:r>
      <w:r w:rsidRPr="0CECEF8B">
        <w:rPr>
          <w:rFonts w:ascii="Arial" w:eastAsia="Arial" w:hAnsi="Arial" w:cs="Arial"/>
          <w:sz w:val="24"/>
          <w:szCs w:val="24"/>
        </w:rPr>
        <w:t>carne, pero no pudo asociarse a la carne por el atractivo de la</w:t>
      </w:r>
      <w:r w:rsidR="0042605A">
        <w:rPr>
          <w:rFonts w:ascii="Arial" w:eastAsia="Arial" w:hAnsi="Arial" w:cs="Arial"/>
          <w:sz w:val="24"/>
          <w:szCs w:val="24"/>
        </w:rPr>
        <w:t xml:space="preserve"> </w:t>
      </w:r>
      <w:r w:rsidRPr="0CECEF8B">
        <w:rPr>
          <w:rFonts w:ascii="Arial" w:eastAsia="Arial" w:hAnsi="Arial" w:cs="Arial"/>
          <w:sz w:val="24"/>
          <w:szCs w:val="24"/>
        </w:rPr>
        <w:t>concupiscencia. Creada buena por la Bondad, y unida a una carne</w:t>
      </w:r>
      <w:r w:rsidR="0042605A">
        <w:rPr>
          <w:rFonts w:ascii="Arial" w:eastAsia="Arial" w:hAnsi="Arial" w:cs="Arial"/>
          <w:sz w:val="24"/>
          <w:szCs w:val="24"/>
        </w:rPr>
        <w:t xml:space="preserve"> </w:t>
      </w:r>
      <w:r w:rsidRPr="0CECEF8B">
        <w:rPr>
          <w:rFonts w:ascii="Arial" w:eastAsia="Arial" w:hAnsi="Arial" w:cs="Arial"/>
          <w:sz w:val="24"/>
          <w:szCs w:val="24"/>
        </w:rPr>
        <w:t>buena creada igualmente por la Bondad, de tal manera conservó</w:t>
      </w:r>
      <w:r w:rsidR="00BE2076">
        <w:rPr>
          <w:rFonts w:ascii="Arial" w:eastAsia="Arial" w:hAnsi="Arial" w:cs="Arial"/>
          <w:sz w:val="24"/>
          <w:szCs w:val="24"/>
        </w:rPr>
        <w:t xml:space="preserve"> </w:t>
      </w:r>
      <w:r w:rsidRPr="0CECEF8B">
        <w:rPr>
          <w:rFonts w:ascii="Arial" w:eastAsia="Arial" w:hAnsi="Arial" w:cs="Arial"/>
          <w:sz w:val="24"/>
          <w:szCs w:val="24"/>
        </w:rPr>
        <w:t>el bien de una y otra condición buena que al pasar del no ser</w:t>
      </w:r>
      <w:r w:rsidR="00BE2076">
        <w:rPr>
          <w:rFonts w:ascii="Arial" w:eastAsia="Arial" w:hAnsi="Arial" w:cs="Arial"/>
          <w:sz w:val="24"/>
          <w:szCs w:val="24"/>
        </w:rPr>
        <w:t xml:space="preserve"> </w:t>
      </w:r>
      <w:r w:rsidRPr="0CECEF8B">
        <w:rPr>
          <w:rFonts w:ascii="Arial" w:eastAsia="Arial" w:hAnsi="Arial" w:cs="Arial"/>
          <w:sz w:val="24"/>
          <w:szCs w:val="24"/>
        </w:rPr>
        <w:t>al ser, como creaturas que son, nunca miraron hacia atrás v</w:t>
      </w:r>
      <w:r w:rsidR="00BE2076">
        <w:rPr>
          <w:rFonts w:ascii="Arial" w:eastAsia="Arial" w:hAnsi="Arial" w:cs="Arial"/>
          <w:sz w:val="24"/>
          <w:szCs w:val="24"/>
        </w:rPr>
        <w:t xml:space="preserve"> </w:t>
      </w:r>
      <w:r w:rsidRPr="0CECEF8B">
        <w:rPr>
          <w:rFonts w:ascii="Arial" w:eastAsia="Arial" w:hAnsi="Arial" w:cs="Arial"/>
          <w:sz w:val="24"/>
          <w:szCs w:val="24"/>
        </w:rPr>
        <w:t>progresaron mucho hacia lo que está adelante.</w:t>
      </w:r>
    </w:p>
    <w:p w14:paraId="43997005" w14:textId="4AAC0D95"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 xml:space="preserve">9. ¿Quién se gloriará de tener un corazón puro? </w:t>
      </w:r>
      <w:r w:rsidRPr="00B442F3">
        <w:rPr>
          <w:rFonts w:ascii="Arial" w:eastAsia="Arial" w:hAnsi="Arial" w:cs="Arial"/>
          <w:i/>
          <w:iCs/>
          <w:sz w:val="24"/>
          <w:szCs w:val="24"/>
        </w:rPr>
        <w:t>¿Quién sobre</w:t>
      </w:r>
      <w:r w:rsidR="00052ACE" w:rsidRPr="00B442F3">
        <w:rPr>
          <w:rFonts w:ascii="Arial" w:eastAsia="Arial" w:hAnsi="Arial" w:cs="Arial"/>
          <w:i/>
          <w:iCs/>
          <w:sz w:val="24"/>
          <w:szCs w:val="24"/>
        </w:rPr>
        <w:t xml:space="preserve"> </w:t>
      </w:r>
      <w:r w:rsidRPr="00B442F3">
        <w:rPr>
          <w:rFonts w:ascii="Arial" w:eastAsia="Arial" w:hAnsi="Arial" w:cs="Arial"/>
          <w:i/>
          <w:iCs/>
          <w:sz w:val="24"/>
          <w:szCs w:val="24"/>
        </w:rPr>
        <w:t>las nubes se igualará al Señor Jesús, será semejante a Dios entre</w:t>
      </w:r>
      <w:r w:rsidR="00052ACE" w:rsidRPr="00B442F3">
        <w:rPr>
          <w:rFonts w:ascii="Arial" w:eastAsia="Arial" w:hAnsi="Arial" w:cs="Arial"/>
          <w:i/>
          <w:iCs/>
          <w:sz w:val="24"/>
          <w:szCs w:val="24"/>
        </w:rPr>
        <w:t xml:space="preserve"> </w:t>
      </w:r>
      <w:r w:rsidRPr="00B442F3">
        <w:rPr>
          <w:rFonts w:ascii="Arial" w:eastAsia="Arial" w:hAnsi="Arial" w:cs="Arial"/>
          <w:i/>
          <w:iCs/>
          <w:sz w:val="24"/>
          <w:szCs w:val="24"/>
        </w:rPr>
        <w:t>los hijos de Dios?</w:t>
      </w:r>
      <w:r w:rsidR="005543E1">
        <w:rPr>
          <w:rStyle w:val="Refdenotaalpie"/>
          <w:rFonts w:ascii="Arial" w:eastAsia="Arial" w:hAnsi="Arial" w:cs="Arial"/>
          <w:i/>
          <w:iCs/>
          <w:sz w:val="24"/>
          <w:szCs w:val="24"/>
        </w:rPr>
        <w:footnoteReference w:id="332"/>
      </w:r>
      <w:r w:rsidRPr="0CECEF8B">
        <w:rPr>
          <w:rFonts w:ascii="Arial" w:eastAsia="Arial" w:hAnsi="Arial" w:cs="Arial"/>
          <w:sz w:val="24"/>
          <w:szCs w:val="24"/>
        </w:rPr>
        <w:t xml:space="preserve"> Juan Bautista era una nube, una nube era</w:t>
      </w:r>
      <w:r w:rsidR="00052ACE">
        <w:rPr>
          <w:rFonts w:ascii="Arial" w:eastAsia="Arial" w:hAnsi="Arial" w:cs="Arial"/>
          <w:sz w:val="24"/>
          <w:szCs w:val="24"/>
        </w:rPr>
        <w:t xml:space="preserve"> </w:t>
      </w:r>
      <w:r w:rsidRPr="0CECEF8B">
        <w:rPr>
          <w:rFonts w:ascii="Arial" w:eastAsia="Arial" w:hAnsi="Arial" w:cs="Arial"/>
          <w:sz w:val="24"/>
          <w:szCs w:val="24"/>
        </w:rPr>
        <w:t>Jeremías; ambos nacieron santos, pero ambos fueron santificados:</w:t>
      </w:r>
      <w:r w:rsidR="00052ACE">
        <w:rPr>
          <w:rFonts w:ascii="Arial" w:eastAsia="Arial" w:hAnsi="Arial" w:cs="Arial"/>
          <w:sz w:val="24"/>
          <w:szCs w:val="24"/>
        </w:rPr>
        <w:t xml:space="preserve"> </w:t>
      </w:r>
      <w:r w:rsidRPr="0CECEF8B">
        <w:rPr>
          <w:rFonts w:ascii="Arial" w:eastAsia="Arial" w:hAnsi="Arial" w:cs="Arial"/>
          <w:sz w:val="24"/>
          <w:szCs w:val="24"/>
        </w:rPr>
        <w:t>Dice: Antes que salieras del seno materno te santifiqué</w:t>
      </w:r>
      <w:r w:rsidR="003C16C7">
        <w:rPr>
          <w:rStyle w:val="Refdenotaalpie"/>
          <w:rFonts w:ascii="Arial" w:eastAsia="Arial" w:hAnsi="Arial" w:cs="Arial"/>
          <w:sz w:val="24"/>
          <w:szCs w:val="24"/>
        </w:rPr>
        <w:footnoteReference w:id="333"/>
      </w:r>
      <w:r w:rsidRPr="0CECEF8B">
        <w:rPr>
          <w:rFonts w:ascii="Arial" w:eastAsia="Arial" w:hAnsi="Arial" w:cs="Arial"/>
          <w:sz w:val="24"/>
          <w:szCs w:val="24"/>
        </w:rPr>
        <w:t>. Ambos</w:t>
      </w:r>
      <w:r w:rsidR="00052ACE">
        <w:rPr>
          <w:rFonts w:ascii="Arial" w:eastAsia="Arial" w:hAnsi="Arial" w:cs="Arial"/>
          <w:sz w:val="24"/>
          <w:szCs w:val="24"/>
        </w:rPr>
        <w:t xml:space="preserve"> </w:t>
      </w:r>
      <w:r w:rsidRPr="0CECEF8B">
        <w:rPr>
          <w:rFonts w:ascii="Arial" w:eastAsia="Arial" w:hAnsi="Arial" w:cs="Arial"/>
          <w:sz w:val="24"/>
          <w:szCs w:val="24"/>
        </w:rPr>
        <w:t>nacieron santos, pero ¿fueron santos en su concepción? ¿Dónde,</w:t>
      </w:r>
      <w:r w:rsidR="00052ACE">
        <w:rPr>
          <w:rFonts w:ascii="Arial" w:eastAsia="Arial" w:hAnsi="Arial" w:cs="Arial"/>
          <w:sz w:val="24"/>
          <w:szCs w:val="24"/>
        </w:rPr>
        <w:t xml:space="preserve"> </w:t>
      </w:r>
      <w:r w:rsidRPr="0CECEF8B">
        <w:rPr>
          <w:rFonts w:ascii="Arial" w:eastAsia="Arial" w:hAnsi="Arial" w:cs="Arial"/>
          <w:sz w:val="24"/>
          <w:szCs w:val="24"/>
        </w:rPr>
        <w:t xml:space="preserve">pues, y cómo </w:t>
      </w:r>
      <w:r w:rsidRPr="0CECEF8B">
        <w:rPr>
          <w:rFonts w:ascii="Arial" w:eastAsia="Arial" w:hAnsi="Arial" w:cs="Arial"/>
          <w:sz w:val="24"/>
          <w:szCs w:val="24"/>
        </w:rPr>
        <w:lastRenderedPageBreak/>
        <w:t>fueron santificados? Porque si fueron santificados,</w:t>
      </w:r>
      <w:r w:rsidR="00052ACE">
        <w:rPr>
          <w:rFonts w:ascii="Arial" w:eastAsia="Arial" w:hAnsi="Arial" w:cs="Arial"/>
          <w:sz w:val="24"/>
          <w:szCs w:val="24"/>
        </w:rPr>
        <w:t xml:space="preserve"> </w:t>
      </w:r>
      <w:r w:rsidRPr="0CECEF8B">
        <w:rPr>
          <w:rFonts w:ascii="Arial" w:eastAsia="Arial" w:hAnsi="Arial" w:cs="Arial"/>
          <w:sz w:val="24"/>
          <w:szCs w:val="24"/>
        </w:rPr>
        <w:t>alguna vez estuvieron manchados. Y esto ¿dónde y cómo?</w:t>
      </w:r>
      <w:r w:rsidR="00052ACE">
        <w:rPr>
          <w:rFonts w:ascii="Arial" w:eastAsia="Arial" w:hAnsi="Arial" w:cs="Arial"/>
          <w:sz w:val="24"/>
          <w:szCs w:val="24"/>
        </w:rPr>
        <w:t xml:space="preserve"> </w:t>
      </w:r>
      <w:r w:rsidRPr="0CECEF8B">
        <w:rPr>
          <w:rFonts w:ascii="Arial" w:eastAsia="Arial" w:hAnsi="Arial" w:cs="Arial"/>
          <w:sz w:val="24"/>
          <w:szCs w:val="24"/>
        </w:rPr>
        <w:t>10. ¿Quién será capaz de explicar esto?</w:t>
      </w:r>
      <w:r w:rsidR="00F215AA">
        <w:rPr>
          <w:rStyle w:val="Refdenotaalpie"/>
          <w:rFonts w:ascii="Arial" w:eastAsia="Arial" w:hAnsi="Arial" w:cs="Arial"/>
          <w:sz w:val="24"/>
          <w:szCs w:val="24"/>
        </w:rPr>
        <w:footnoteReference w:id="334"/>
      </w:r>
      <w:r w:rsidRPr="0CECEF8B">
        <w:rPr>
          <w:rFonts w:ascii="Arial" w:eastAsia="Arial" w:hAnsi="Arial" w:cs="Arial"/>
          <w:sz w:val="24"/>
          <w:szCs w:val="24"/>
        </w:rPr>
        <w:t xml:space="preserve"> El Ser bueno crea una</w:t>
      </w:r>
      <w:r w:rsidR="00052ACE">
        <w:rPr>
          <w:rFonts w:ascii="Arial" w:eastAsia="Arial" w:hAnsi="Arial" w:cs="Arial"/>
          <w:sz w:val="24"/>
          <w:szCs w:val="24"/>
        </w:rPr>
        <w:t xml:space="preserve"> </w:t>
      </w:r>
      <w:r w:rsidRPr="0CECEF8B">
        <w:rPr>
          <w:rFonts w:ascii="Arial" w:eastAsia="Arial" w:hAnsi="Arial" w:cs="Arial"/>
          <w:sz w:val="24"/>
          <w:szCs w:val="24"/>
        </w:rPr>
        <w:t>carne buena, el Ser bueno le infunde un alma buena; sin embargo,</w:t>
      </w:r>
      <w:r w:rsidR="00052ACE">
        <w:rPr>
          <w:rFonts w:ascii="Arial" w:eastAsia="Arial" w:hAnsi="Arial" w:cs="Arial"/>
          <w:sz w:val="24"/>
          <w:szCs w:val="24"/>
        </w:rPr>
        <w:t xml:space="preserve"> </w:t>
      </w:r>
      <w:r w:rsidRPr="0CECEF8B">
        <w:rPr>
          <w:rFonts w:ascii="Arial" w:eastAsia="Arial" w:hAnsi="Arial" w:cs="Arial"/>
          <w:sz w:val="24"/>
          <w:szCs w:val="24"/>
        </w:rPr>
        <w:t>encuentro que ambas son malas, que ambas están corrompidas;</w:t>
      </w:r>
      <w:r w:rsidR="00052ACE">
        <w:rPr>
          <w:rFonts w:ascii="Arial" w:eastAsia="Arial" w:hAnsi="Arial" w:cs="Arial"/>
          <w:sz w:val="24"/>
          <w:szCs w:val="24"/>
        </w:rPr>
        <w:t xml:space="preserve"> </w:t>
      </w:r>
      <w:r w:rsidRPr="0CECEF8B">
        <w:rPr>
          <w:rFonts w:ascii="Arial" w:eastAsia="Arial" w:hAnsi="Arial" w:cs="Arial"/>
          <w:sz w:val="24"/>
          <w:szCs w:val="24"/>
        </w:rPr>
        <w:t>de modo que ambas necesitan de santificación y en ninguna de</w:t>
      </w:r>
      <w:r w:rsidR="00052ACE">
        <w:rPr>
          <w:rFonts w:ascii="Arial" w:eastAsia="Arial" w:hAnsi="Arial" w:cs="Arial"/>
          <w:sz w:val="24"/>
          <w:szCs w:val="24"/>
        </w:rPr>
        <w:t xml:space="preserve"> </w:t>
      </w:r>
      <w:r w:rsidRPr="0CECEF8B">
        <w:rPr>
          <w:rFonts w:ascii="Arial" w:eastAsia="Arial" w:hAnsi="Arial" w:cs="Arial"/>
          <w:sz w:val="24"/>
          <w:szCs w:val="24"/>
        </w:rPr>
        <w:t>las dos está el bien antes que el mal, lo sano antes que lo corrompido, para que la corrupción aparezca ya en el origen y</w:t>
      </w:r>
      <w:r w:rsidR="00052ACE">
        <w:rPr>
          <w:rFonts w:ascii="Arial" w:eastAsia="Arial" w:hAnsi="Arial" w:cs="Arial"/>
          <w:sz w:val="24"/>
          <w:szCs w:val="24"/>
        </w:rPr>
        <w:t xml:space="preserve"> </w:t>
      </w:r>
      <w:r w:rsidRPr="0CECEF8B">
        <w:rPr>
          <w:rFonts w:ascii="Arial" w:eastAsia="Arial" w:hAnsi="Arial" w:cs="Arial"/>
          <w:sz w:val="24"/>
          <w:szCs w:val="24"/>
        </w:rPr>
        <w:t>no como un efecto de la acción.</w:t>
      </w:r>
    </w:p>
    <w:p w14:paraId="2FA3D392" w14:textId="15FCE844"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11. Por consiguiente, ni la una ni la otra permanecen un</w:t>
      </w:r>
      <w:r w:rsidR="00254046">
        <w:rPr>
          <w:rFonts w:ascii="Arial" w:eastAsia="Arial" w:hAnsi="Arial" w:cs="Arial"/>
          <w:sz w:val="24"/>
          <w:szCs w:val="24"/>
        </w:rPr>
        <w:t xml:space="preserve"> </w:t>
      </w:r>
      <w:r w:rsidRPr="0CECEF8B">
        <w:rPr>
          <w:rFonts w:ascii="Arial" w:eastAsia="Arial" w:hAnsi="Arial" w:cs="Arial"/>
          <w:sz w:val="24"/>
          <w:szCs w:val="24"/>
        </w:rPr>
        <w:t>instante en el estado en que la creación las ha llamado al ser;</w:t>
      </w:r>
      <w:r w:rsidR="00254046">
        <w:rPr>
          <w:rFonts w:ascii="Arial" w:eastAsia="Arial" w:hAnsi="Arial" w:cs="Arial"/>
          <w:sz w:val="24"/>
          <w:szCs w:val="24"/>
        </w:rPr>
        <w:t xml:space="preserve"> </w:t>
      </w:r>
      <w:r w:rsidRPr="0CECEF8B">
        <w:rPr>
          <w:rFonts w:ascii="Arial" w:eastAsia="Arial" w:hAnsi="Arial" w:cs="Arial"/>
          <w:sz w:val="24"/>
          <w:szCs w:val="24"/>
        </w:rPr>
        <w:t>sino que, por un defecto original, ellas retornan al no ser cuando</w:t>
      </w:r>
      <w:r w:rsidR="00254046">
        <w:rPr>
          <w:rFonts w:ascii="Arial" w:eastAsia="Arial" w:hAnsi="Arial" w:cs="Arial"/>
          <w:sz w:val="24"/>
          <w:szCs w:val="24"/>
        </w:rPr>
        <w:t xml:space="preserve"> </w:t>
      </w:r>
      <w:r w:rsidRPr="0CECEF8B">
        <w:rPr>
          <w:rFonts w:ascii="Arial" w:eastAsia="Arial" w:hAnsi="Arial" w:cs="Arial"/>
          <w:sz w:val="24"/>
          <w:szCs w:val="24"/>
        </w:rPr>
        <w:t>comienzan a ser; de modo que admirable e infelizmente el ser</w:t>
      </w:r>
      <w:r w:rsidR="00254046">
        <w:rPr>
          <w:rFonts w:ascii="Arial" w:eastAsia="Arial" w:hAnsi="Arial" w:cs="Arial"/>
          <w:sz w:val="24"/>
          <w:szCs w:val="24"/>
        </w:rPr>
        <w:t xml:space="preserve"> </w:t>
      </w:r>
      <w:r w:rsidRPr="0CECEF8B">
        <w:rPr>
          <w:rFonts w:ascii="Arial" w:eastAsia="Arial" w:hAnsi="Arial" w:cs="Arial"/>
          <w:sz w:val="24"/>
          <w:szCs w:val="24"/>
        </w:rPr>
        <w:t>no comienza en ellas antes que el no ser, el venir antes que</w:t>
      </w:r>
      <w:r w:rsidR="00254046">
        <w:rPr>
          <w:rFonts w:ascii="Arial" w:eastAsia="Arial" w:hAnsi="Arial" w:cs="Arial"/>
          <w:sz w:val="24"/>
          <w:szCs w:val="24"/>
        </w:rPr>
        <w:t xml:space="preserve"> </w:t>
      </w:r>
      <w:r w:rsidRPr="0CECEF8B">
        <w:rPr>
          <w:rFonts w:ascii="Arial" w:eastAsia="Arial" w:hAnsi="Arial" w:cs="Arial"/>
          <w:sz w:val="24"/>
          <w:szCs w:val="24"/>
        </w:rPr>
        <w:t>el volver; el subir antes que el bajar; el alma miserable no</w:t>
      </w:r>
      <w:r w:rsidR="00254046">
        <w:rPr>
          <w:rFonts w:ascii="Arial" w:eastAsia="Arial" w:hAnsi="Arial" w:cs="Arial"/>
          <w:sz w:val="24"/>
          <w:szCs w:val="24"/>
        </w:rPr>
        <w:t xml:space="preserve"> </w:t>
      </w:r>
      <w:r w:rsidRPr="0CECEF8B">
        <w:rPr>
          <w:rFonts w:ascii="Arial" w:eastAsia="Arial" w:hAnsi="Arial" w:cs="Arial"/>
          <w:sz w:val="24"/>
          <w:szCs w:val="24"/>
        </w:rPr>
        <w:t>comienza a dar la vida antes de recibir la muerte, ni la carne</w:t>
      </w:r>
      <w:r w:rsidR="00254046">
        <w:rPr>
          <w:rFonts w:ascii="Arial" w:eastAsia="Arial" w:hAnsi="Arial" w:cs="Arial"/>
          <w:sz w:val="24"/>
          <w:szCs w:val="24"/>
        </w:rPr>
        <w:t xml:space="preserve"> </w:t>
      </w:r>
      <w:r w:rsidRPr="0CECEF8B">
        <w:rPr>
          <w:rFonts w:ascii="Arial" w:eastAsia="Arial" w:hAnsi="Arial" w:cs="Arial"/>
          <w:sz w:val="24"/>
          <w:szCs w:val="24"/>
        </w:rPr>
        <w:t>infeliz recibe la vida antes de dar la muerte; de modo que la</w:t>
      </w:r>
      <w:r w:rsidR="00254046">
        <w:rPr>
          <w:rFonts w:ascii="Arial" w:eastAsia="Arial" w:hAnsi="Arial" w:cs="Arial"/>
          <w:sz w:val="24"/>
          <w:szCs w:val="24"/>
        </w:rPr>
        <w:t xml:space="preserve"> </w:t>
      </w:r>
      <w:r w:rsidRPr="0CECEF8B">
        <w:rPr>
          <w:rFonts w:ascii="Arial" w:eastAsia="Arial" w:hAnsi="Arial" w:cs="Arial"/>
          <w:sz w:val="24"/>
          <w:szCs w:val="24"/>
        </w:rPr>
        <w:t>carne da muerte a lo que la vivifica, y el alma da vida a lo que</w:t>
      </w:r>
      <w:r w:rsidR="00254046">
        <w:rPr>
          <w:rFonts w:ascii="Arial" w:eastAsia="Arial" w:hAnsi="Arial" w:cs="Arial"/>
          <w:sz w:val="24"/>
          <w:szCs w:val="24"/>
        </w:rPr>
        <w:t xml:space="preserve"> </w:t>
      </w:r>
      <w:r w:rsidRPr="0CECEF8B">
        <w:rPr>
          <w:rFonts w:ascii="Arial" w:eastAsia="Arial" w:hAnsi="Arial" w:cs="Arial"/>
          <w:sz w:val="24"/>
          <w:szCs w:val="24"/>
        </w:rPr>
        <w:t>la mortifica.</w:t>
      </w:r>
    </w:p>
    <w:p w14:paraId="78552E65" w14:textId="0082C041"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Aquí se dan aquellas lúgubres bodas de la hija de Ragüel,</w:t>
      </w:r>
      <w:r w:rsidR="00BE0A3C">
        <w:rPr>
          <w:rFonts w:ascii="Arial" w:eastAsia="Arial" w:hAnsi="Arial" w:cs="Arial"/>
          <w:sz w:val="24"/>
          <w:szCs w:val="24"/>
        </w:rPr>
        <w:t xml:space="preserve"> </w:t>
      </w:r>
      <w:r w:rsidRPr="0CECEF8B">
        <w:rPr>
          <w:rFonts w:ascii="Arial" w:eastAsia="Arial" w:hAnsi="Arial" w:cs="Arial"/>
          <w:sz w:val="24"/>
          <w:szCs w:val="24"/>
        </w:rPr>
        <w:t>siete veces celebradas y otras tantas veces homicidas, que Tobías,</w:t>
      </w:r>
      <w:r w:rsidR="00BE0A3C">
        <w:rPr>
          <w:rFonts w:ascii="Arial" w:eastAsia="Arial" w:hAnsi="Arial" w:cs="Arial"/>
          <w:sz w:val="24"/>
          <w:szCs w:val="24"/>
        </w:rPr>
        <w:t xml:space="preserve"> </w:t>
      </w:r>
      <w:r w:rsidRPr="0CECEF8B">
        <w:rPr>
          <w:rFonts w:ascii="Arial" w:eastAsia="Arial" w:hAnsi="Arial" w:cs="Arial"/>
          <w:sz w:val="24"/>
          <w:szCs w:val="24"/>
        </w:rPr>
        <w:t>hijo de Tobías, pudo contraer sin peligro; él, que tuvo como</w:t>
      </w:r>
      <w:r w:rsidR="00BE0A3C">
        <w:rPr>
          <w:rFonts w:ascii="Arial" w:eastAsia="Arial" w:hAnsi="Arial" w:cs="Arial"/>
          <w:sz w:val="24"/>
          <w:szCs w:val="24"/>
        </w:rPr>
        <w:t xml:space="preserve"> </w:t>
      </w:r>
      <w:r w:rsidRPr="0CECEF8B">
        <w:rPr>
          <w:rFonts w:ascii="Arial" w:eastAsia="Arial" w:hAnsi="Arial" w:cs="Arial"/>
          <w:sz w:val="24"/>
          <w:szCs w:val="24"/>
        </w:rPr>
        <w:t>compañero, más aún, como guía, a un ángel más fuerte que el</w:t>
      </w:r>
      <w:r w:rsidR="00BE0A3C">
        <w:rPr>
          <w:rFonts w:ascii="Arial" w:eastAsia="Arial" w:hAnsi="Arial" w:cs="Arial"/>
          <w:sz w:val="24"/>
          <w:szCs w:val="24"/>
        </w:rPr>
        <w:t xml:space="preserve"> </w:t>
      </w:r>
      <w:r w:rsidRPr="0CECEF8B">
        <w:rPr>
          <w:rFonts w:ascii="Arial" w:eastAsia="Arial" w:hAnsi="Arial" w:cs="Arial"/>
          <w:sz w:val="24"/>
          <w:szCs w:val="24"/>
        </w:rPr>
        <w:t>demonio</w:t>
      </w:r>
      <w:r w:rsidR="00A00A64">
        <w:rPr>
          <w:rStyle w:val="Refdenotaalpie"/>
          <w:rFonts w:ascii="Arial" w:eastAsia="Arial" w:hAnsi="Arial" w:cs="Arial"/>
          <w:sz w:val="24"/>
          <w:szCs w:val="24"/>
        </w:rPr>
        <w:footnoteReference w:id="335"/>
      </w:r>
      <w:r w:rsidRPr="0CECEF8B">
        <w:rPr>
          <w:rFonts w:ascii="Arial" w:eastAsia="Arial" w:hAnsi="Arial" w:cs="Arial"/>
          <w:sz w:val="24"/>
          <w:szCs w:val="24"/>
        </w:rPr>
        <w:t>. 12. Tobías y Tobías, el padre y el hijo, el viejo y</w:t>
      </w:r>
      <w:r w:rsidR="00BE0A3C">
        <w:rPr>
          <w:rFonts w:ascii="Arial" w:eastAsia="Arial" w:hAnsi="Arial" w:cs="Arial"/>
          <w:sz w:val="24"/>
          <w:szCs w:val="24"/>
        </w:rPr>
        <w:t xml:space="preserve"> </w:t>
      </w:r>
      <w:r w:rsidRPr="0CECEF8B">
        <w:rPr>
          <w:rFonts w:ascii="Arial" w:eastAsia="Arial" w:hAnsi="Arial" w:cs="Arial"/>
          <w:sz w:val="24"/>
          <w:szCs w:val="24"/>
        </w:rPr>
        <w:t>el nuevo, el ciego y el vidente; Adán y Adán, el primero y el</w:t>
      </w:r>
      <w:r w:rsidR="00BE0A3C">
        <w:rPr>
          <w:rFonts w:ascii="Arial" w:eastAsia="Arial" w:hAnsi="Arial" w:cs="Arial"/>
          <w:sz w:val="24"/>
          <w:szCs w:val="24"/>
        </w:rPr>
        <w:t xml:space="preserve"> </w:t>
      </w:r>
      <w:r w:rsidRPr="0CECEF8B">
        <w:rPr>
          <w:rFonts w:ascii="Arial" w:eastAsia="Arial" w:hAnsi="Arial" w:cs="Arial"/>
          <w:sz w:val="24"/>
          <w:szCs w:val="24"/>
        </w:rPr>
        <w:t>segundo, el padre y el hijo, el viejo y el nuevo, el ciego y el</w:t>
      </w:r>
      <w:r w:rsidR="00BE0A3C">
        <w:rPr>
          <w:rFonts w:ascii="Arial" w:eastAsia="Arial" w:hAnsi="Arial" w:cs="Arial"/>
          <w:sz w:val="24"/>
          <w:szCs w:val="24"/>
        </w:rPr>
        <w:t xml:space="preserve"> </w:t>
      </w:r>
      <w:r w:rsidRPr="0CECEF8B">
        <w:rPr>
          <w:rFonts w:ascii="Arial" w:eastAsia="Arial" w:hAnsi="Arial" w:cs="Arial"/>
          <w:sz w:val="24"/>
          <w:szCs w:val="24"/>
        </w:rPr>
        <w:t>vidente, el hombre y el hijo del hombre. Pero estas expresiones:</w:t>
      </w:r>
      <w:r w:rsidR="00BE0A3C">
        <w:rPr>
          <w:rFonts w:ascii="Arial" w:eastAsia="Arial" w:hAnsi="Arial" w:cs="Arial"/>
          <w:sz w:val="24"/>
          <w:szCs w:val="24"/>
        </w:rPr>
        <w:t xml:space="preserve"> </w:t>
      </w:r>
      <w:r w:rsidRPr="0CECEF8B">
        <w:rPr>
          <w:rFonts w:ascii="Arial" w:eastAsia="Arial" w:hAnsi="Arial" w:cs="Arial"/>
          <w:sz w:val="24"/>
          <w:szCs w:val="24"/>
        </w:rPr>
        <w:t>el hombre y el hijo del hombre, indican a veces la carne, otras</w:t>
      </w:r>
      <w:r w:rsidR="00BE0A3C">
        <w:rPr>
          <w:rFonts w:ascii="Arial" w:eastAsia="Arial" w:hAnsi="Arial" w:cs="Arial"/>
          <w:sz w:val="24"/>
          <w:szCs w:val="24"/>
        </w:rPr>
        <w:t xml:space="preserve"> </w:t>
      </w:r>
      <w:r w:rsidRPr="0CECEF8B">
        <w:rPr>
          <w:rFonts w:ascii="Arial" w:eastAsia="Arial" w:hAnsi="Arial" w:cs="Arial"/>
          <w:sz w:val="24"/>
          <w:szCs w:val="24"/>
        </w:rPr>
        <w:t>el alma, y otras, una y otra. Aquí, Tobías significa el alma del</w:t>
      </w:r>
      <w:r w:rsidR="00BE0A3C">
        <w:rPr>
          <w:rFonts w:ascii="Arial" w:eastAsia="Arial" w:hAnsi="Arial" w:cs="Arial"/>
          <w:sz w:val="24"/>
          <w:szCs w:val="24"/>
        </w:rPr>
        <w:t xml:space="preserve"> </w:t>
      </w:r>
      <w:r w:rsidRPr="0CECEF8B">
        <w:rPr>
          <w:rFonts w:ascii="Arial" w:eastAsia="Arial" w:hAnsi="Arial" w:cs="Arial"/>
          <w:sz w:val="24"/>
          <w:szCs w:val="24"/>
        </w:rPr>
        <w:t>hijo del hombre; Sara representa en general la carne del hombre;</w:t>
      </w:r>
      <w:r w:rsidR="00BE0A3C">
        <w:rPr>
          <w:rFonts w:ascii="Arial" w:eastAsia="Arial" w:hAnsi="Arial" w:cs="Arial"/>
          <w:sz w:val="24"/>
          <w:szCs w:val="24"/>
        </w:rPr>
        <w:t xml:space="preserve"> </w:t>
      </w:r>
      <w:r w:rsidRPr="0CECEF8B">
        <w:rPr>
          <w:rFonts w:ascii="Arial" w:eastAsia="Arial" w:hAnsi="Arial" w:cs="Arial"/>
          <w:sz w:val="24"/>
          <w:szCs w:val="24"/>
        </w:rPr>
        <w:t>el ángel-guía y compañero de Tobías representa al propio</w:t>
      </w:r>
      <w:r w:rsidR="00BE0A3C">
        <w:rPr>
          <w:rFonts w:ascii="Arial" w:eastAsia="Arial" w:hAnsi="Arial" w:cs="Arial"/>
          <w:sz w:val="24"/>
          <w:szCs w:val="24"/>
        </w:rPr>
        <w:t xml:space="preserve"> </w:t>
      </w:r>
      <w:r w:rsidRPr="0CECEF8B">
        <w:rPr>
          <w:rFonts w:ascii="Arial" w:eastAsia="Arial" w:hAnsi="Arial" w:cs="Arial"/>
          <w:sz w:val="24"/>
          <w:szCs w:val="24"/>
        </w:rPr>
        <w:t>Señor, al Verbo de Dios, que al alma asumida por él le dio</w:t>
      </w:r>
      <w:r w:rsidR="00BE0A3C">
        <w:rPr>
          <w:rFonts w:ascii="Arial" w:eastAsia="Arial" w:hAnsi="Arial" w:cs="Arial"/>
          <w:sz w:val="24"/>
          <w:szCs w:val="24"/>
        </w:rPr>
        <w:t xml:space="preserve"> </w:t>
      </w:r>
      <w:r w:rsidRPr="0CECEF8B">
        <w:rPr>
          <w:rFonts w:ascii="Arial" w:eastAsia="Arial" w:hAnsi="Arial" w:cs="Arial"/>
          <w:sz w:val="24"/>
          <w:szCs w:val="24"/>
        </w:rPr>
        <w:t>sabiamente su dirección, fielmente su compañía, fuertemente su</w:t>
      </w:r>
      <w:r w:rsidR="00BE0A3C">
        <w:rPr>
          <w:rFonts w:ascii="Arial" w:eastAsia="Arial" w:hAnsi="Arial" w:cs="Arial"/>
          <w:sz w:val="24"/>
          <w:szCs w:val="24"/>
        </w:rPr>
        <w:t xml:space="preserve"> </w:t>
      </w:r>
      <w:r w:rsidRPr="0CECEF8B">
        <w:rPr>
          <w:rFonts w:ascii="Arial" w:eastAsia="Arial" w:hAnsi="Arial" w:cs="Arial"/>
          <w:sz w:val="24"/>
          <w:szCs w:val="24"/>
        </w:rPr>
        <w:t>auxilio, prudentemente su consejo. 13. Empero, los siete varones,</w:t>
      </w:r>
      <w:r w:rsidR="00BE0A3C">
        <w:rPr>
          <w:rFonts w:ascii="Arial" w:eastAsia="Arial" w:hAnsi="Arial" w:cs="Arial"/>
          <w:sz w:val="24"/>
          <w:szCs w:val="24"/>
        </w:rPr>
        <w:t xml:space="preserve"> </w:t>
      </w:r>
      <w:r w:rsidRPr="0CECEF8B">
        <w:rPr>
          <w:rFonts w:ascii="Arial" w:eastAsia="Arial" w:hAnsi="Arial" w:cs="Arial"/>
          <w:sz w:val="24"/>
          <w:szCs w:val="24"/>
        </w:rPr>
        <w:t>casados más con la muerte que con la mujer, representan a todas</w:t>
      </w:r>
      <w:r w:rsidR="00BE0A3C">
        <w:rPr>
          <w:rFonts w:ascii="Arial" w:eastAsia="Arial" w:hAnsi="Arial" w:cs="Arial"/>
          <w:sz w:val="24"/>
          <w:szCs w:val="24"/>
        </w:rPr>
        <w:t xml:space="preserve"> </w:t>
      </w:r>
      <w:r w:rsidRPr="0CECEF8B">
        <w:rPr>
          <w:rFonts w:ascii="Arial" w:eastAsia="Arial" w:hAnsi="Arial" w:cs="Arial"/>
          <w:sz w:val="24"/>
          <w:szCs w:val="24"/>
        </w:rPr>
        <w:t>las almas -excepto el alma dilecta de Cristo, el Señor</w:t>
      </w:r>
      <w:r w:rsidR="00BE0A3C">
        <w:rPr>
          <w:rFonts w:ascii="Arial" w:eastAsia="Arial" w:hAnsi="Arial" w:cs="Arial"/>
          <w:sz w:val="24"/>
          <w:szCs w:val="24"/>
        </w:rPr>
        <w:t xml:space="preserve"> </w:t>
      </w:r>
      <w:r w:rsidRPr="0CECEF8B">
        <w:rPr>
          <w:rFonts w:ascii="Arial" w:eastAsia="Arial" w:hAnsi="Arial" w:cs="Arial"/>
          <w:sz w:val="24"/>
          <w:szCs w:val="24"/>
        </w:rPr>
        <w:t>que</w:t>
      </w:r>
      <w:r w:rsidR="00BE0A3C">
        <w:rPr>
          <w:rFonts w:ascii="Arial" w:eastAsia="Arial" w:hAnsi="Arial" w:cs="Arial"/>
          <w:sz w:val="24"/>
          <w:szCs w:val="24"/>
        </w:rPr>
        <w:t xml:space="preserve"> </w:t>
      </w:r>
      <w:r w:rsidRPr="0CECEF8B">
        <w:rPr>
          <w:rFonts w:ascii="Arial" w:eastAsia="Arial" w:hAnsi="Arial" w:cs="Arial"/>
          <w:sz w:val="24"/>
          <w:szCs w:val="24"/>
        </w:rPr>
        <w:t>han sido ligadas a la carne de Adán por la unión de un casamiento</w:t>
      </w:r>
      <w:r w:rsidR="00BE0A3C">
        <w:rPr>
          <w:rFonts w:ascii="Arial" w:eastAsia="Arial" w:hAnsi="Arial" w:cs="Arial"/>
          <w:sz w:val="24"/>
          <w:szCs w:val="24"/>
        </w:rPr>
        <w:t xml:space="preserve"> </w:t>
      </w:r>
      <w:r w:rsidRPr="0CECEF8B">
        <w:rPr>
          <w:rFonts w:ascii="Arial" w:eastAsia="Arial" w:hAnsi="Arial" w:cs="Arial"/>
          <w:sz w:val="24"/>
          <w:szCs w:val="24"/>
        </w:rPr>
        <w:t>personal. Todas las cuales como dijimos estuvieron unidas</w:t>
      </w:r>
      <w:r w:rsidR="00BE0A3C">
        <w:rPr>
          <w:rFonts w:ascii="Arial" w:eastAsia="Arial" w:hAnsi="Arial" w:cs="Arial"/>
          <w:sz w:val="24"/>
          <w:szCs w:val="24"/>
        </w:rPr>
        <w:t xml:space="preserve"> </w:t>
      </w:r>
      <w:r w:rsidRPr="0CECEF8B">
        <w:rPr>
          <w:rFonts w:ascii="Arial" w:eastAsia="Arial" w:hAnsi="Arial" w:cs="Arial"/>
          <w:sz w:val="24"/>
          <w:szCs w:val="24"/>
        </w:rPr>
        <w:t>simultáneamente a la muerte y a la carne, unidas por lo demás</w:t>
      </w:r>
      <w:r w:rsidR="00BE0A3C">
        <w:rPr>
          <w:rFonts w:ascii="Arial" w:eastAsia="Arial" w:hAnsi="Arial" w:cs="Arial"/>
          <w:sz w:val="24"/>
          <w:szCs w:val="24"/>
        </w:rPr>
        <w:t xml:space="preserve"> </w:t>
      </w:r>
      <w:r w:rsidRPr="0CECEF8B">
        <w:rPr>
          <w:rFonts w:ascii="Arial" w:eastAsia="Arial" w:hAnsi="Arial" w:cs="Arial"/>
          <w:sz w:val="24"/>
          <w:szCs w:val="24"/>
        </w:rPr>
        <w:t>a la muerte a causa de la carne, y separadas de la carne a causa</w:t>
      </w:r>
      <w:r w:rsidR="00BE0A3C">
        <w:rPr>
          <w:rFonts w:ascii="Arial" w:eastAsia="Arial" w:hAnsi="Arial" w:cs="Arial"/>
          <w:sz w:val="24"/>
          <w:szCs w:val="24"/>
        </w:rPr>
        <w:t xml:space="preserve"> </w:t>
      </w:r>
      <w:r w:rsidRPr="0CECEF8B">
        <w:rPr>
          <w:rFonts w:ascii="Arial" w:eastAsia="Arial" w:hAnsi="Arial" w:cs="Arial"/>
          <w:sz w:val="24"/>
          <w:szCs w:val="24"/>
        </w:rPr>
        <w:t>de la muerte. El demonio que las ahoga, debe ser entendido</w:t>
      </w:r>
      <w:r w:rsidR="00BE0A3C">
        <w:rPr>
          <w:rFonts w:ascii="Arial" w:eastAsia="Arial" w:hAnsi="Arial" w:cs="Arial"/>
          <w:sz w:val="24"/>
          <w:szCs w:val="24"/>
        </w:rPr>
        <w:t xml:space="preserve"> </w:t>
      </w:r>
      <w:r w:rsidRPr="0CECEF8B">
        <w:rPr>
          <w:rFonts w:ascii="Arial" w:eastAsia="Arial" w:hAnsi="Arial" w:cs="Arial"/>
          <w:sz w:val="24"/>
          <w:szCs w:val="24"/>
        </w:rPr>
        <w:t>como aquella concupiscencia de origen y de naturaleza, que no</w:t>
      </w:r>
      <w:r w:rsidR="00BE0A3C">
        <w:rPr>
          <w:rFonts w:ascii="Arial" w:eastAsia="Arial" w:hAnsi="Arial" w:cs="Arial"/>
          <w:sz w:val="24"/>
          <w:szCs w:val="24"/>
        </w:rPr>
        <w:t xml:space="preserve"> </w:t>
      </w:r>
      <w:r w:rsidRPr="0CECEF8B">
        <w:rPr>
          <w:rFonts w:ascii="Arial" w:eastAsia="Arial" w:hAnsi="Arial" w:cs="Arial"/>
          <w:sz w:val="24"/>
          <w:szCs w:val="24"/>
        </w:rPr>
        <w:t>es arrojada de la casa de Ragüel y del aposento de Sara sino</w:t>
      </w:r>
      <w:r w:rsidR="00BE0A3C">
        <w:rPr>
          <w:rFonts w:ascii="Arial" w:eastAsia="Arial" w:hAnsi="Arial" w:cs="Arial"/>
          <w:sz w:val="24"/>
          <w:szCs w:val="24"/>
        </w:rPr>
        <w:t xml:space="preserve"> </w:t>
      </w:r>
      <w:r w:rsidRPr="0CECEF8B">
        <w:rPr>
          <w:rFonts w:ascii="Arial" w:eastAsia="Arial" w:hAnsi="Arial" w:cs="Arial"/>
          <w:sz w:val="24"/>
          <w:szCs w:val="24"/>
        </w:rPr>
        <w:t>por la venida del más fuerte.</w:t>
      </w:r>
    </w:p>
    <w:p w14:paraId="259A5385" w14:textId="589B733C"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14. Y así, al sobrevenir el poder más fuerte del Verbo, el</w:t>
      </w:r>
      <w:r w:rsidR="006757C1">
        <w:rPr>
          <w:rFonts w:ascii="Arial" w:eastAsia="Arial" w:hAnsi="Arial" w:cs="Arial"/>
          <w:sz w:val="24"/>
          <w:szCs w:val="24"/>
        </w:rPr>
        <w:t xml:space="preserve"> </w:t>
      </w:r>
      <w:r w:rsidRPr="0CECEF8B">
        <w:rPr>
          <w:rFonts w:ascii="Arial" w:eastAsia="Arial" w:hAnsi="Arial" w:cs="Arial"/>
          <w:sz w:val="24"/>
          <w:szCs w:val="24"/>
        </w:rPr>
        <w:t>fuerte es expulsado, es puesto en fuga, es encadenado; su bagaje</w:t>
      </w:r>
      <w:r w:rsidR="006757C1">
        <w:rPr>
          <w:rFonts w:ascii="Arial" w:eastAsia="Arial" w:hAnsi="Arial" w:cs="Arial"/>
          <w:sz w:val="24"/>
          <w:szCs w:val="24"/>
        </w:rPr>
        <w:t xml:space="preserve"> </w:t>
      </w:r>
      <w:r w:rsidRPr="0CECEF8B">
        <w:rPr>
          <w:rFonts w:ascii="Arial" w:eastAsia="Arial" w:hAnsi="Arial" w:cs="Arial"/>
          <w:sz w:val="24"/>
          <w:szCs w:val="24"/>
        </w:rPr>
        <w:t>-es decir las cosas naturales que él tenía cautivas</w:t>
      </w:r>
      <w:r w:rsidR="00232435">
        <w:rPr>
          <w:rStyle w:val="Refdenotaalpie"/>
          <w:rFonts w:ascii="Arial" w:eastAsia="Arial" w:hAnsi="Arial" w:cs="Arial"/>
          <w:sz w:val="24"/>
          <w:szCs w:val="24"/>
        </w:rPr>
        <w:footnoteReference w:id="336"/>
      </w:r>
      <w:r w:rsidRPr="0CECEF8B">
        <w:rPr>
          <w:rFonts w:ascii="Arial" w:eastAsia="Arial" w:hAnsi="Arial" w:cs="Arial"/>
          <w:sz w:val="24"/>
          <w:szCs w:val="24"/>
        </w:rPr>
        <w:t xml:space="preserve"> es saqueado.</w:t>
      </w:r>
      <w:r w:rsidR="006757C1">
        <w:rPr>
          <w:rFonts w:ascii="Arial" w:eastAsia="Arial" w:hAnsi="Arial" w:cs="Arial"/>
          <w:sz w:val="24"/>
          <w:szCs w:val="24"/>
        </w:rPr>
        <w:t xml:space="preserve"> </w:t>
      </w:r>
      <w:r w:rsidRPr="0CECEF8B">
        <w:rPr>
          <w:rFonts w:ascii="Arial" w:eastAsia="Arial" w:hAnsi="Arial" w:cs="Arial"/>
          <w:sz w:val="24"/>
          <w:szCs w:val="24"/>
        </w:rPr>
        <w:t>La cautividad</w:t>
      </w:r>
      <w:r w:rsidR="00232435">
        <w:rPr>
          <w:rStyle w:val="Refdenotaalpie"/>
          <w:rFonts w:ascii="Arial" w:eastAsia="Arial" w:hAnsi="Arial" w:cs="Arial"/>
          <w:sz w:val="24"/>
          <w:szCs w:val="24"/>
        </w:rPr>
        <w:footnoteReference w:id="337"/>
      </w:r>
      <w:r w:rsidRPr="0CECEF8B">
        <w:rPr>
          <w:rFonts w:ascii="Arial" w:eastAsia="Arial" w:hAnsi="Arial" w:cs="Arial"/>
          <w:sz w:val="24"/>
          <w:szCs w:val="24"/>
        </w:rPr>
        <w:t xml:space="preserve"> es llevada cautiva, el aposento es purificado, la</w:t>
      </w:r>
      <w:r w:rsidR="006757C1">
        <w:rPr>
          <w:rFonts w:ascii="Arial" w:eastAsia="Arial" w:hAnsi="Arial" w:cs="Arial"/>
          <w:sz w:val="24"/>
          <w:szCs w:val="24"/>
        </w:rPr>
        <w:t xml:space="preserve"> </w:t>
      </w:r>
      <w:r w:rsidRPr="0CECEF8B">
        <w:rPr>
          <w:rFonts w:ascii="Arial" w:eastAsia="Arial" w:hAnsi="Arial" w:cs="Arial"/>
          <w:sz w:val="24"/>
          <w:szCs w:val="24"/>
        </w:rPr>
        <w:t>casa es liberada, Sara es desposada sin peligro, el padre se admira;</w:t>
      </w:r>
      <w:r w:rsidR="006757C1">
        <w:rPr>
          <w:rFonts w:ascii="Arial" w:eastAsia="Arial" w:hAnsi="Arial" w:cs="Arial"/>
          <w:sz w:val="24"/>
          <w:szCs w:val="24"/>
        </w:rPr>
        <w:t xml:space="preserve"> </w:t>
      </w:r>
      <w:r w:rsidRPr="0CECEF8B">
        <w:rPr>
          <w:rFonts w:ascii="Arial" w:eastAsia="Arial" w:hAnsi="Arial" w:cs="Arial"/>
          <w:sz w:val="24"/>
          <w:szCs w:val="24"/>
        </w:rPr>
        <w:t>reconociendo el misterio da gracias al ángel, prepara un banquete,</w:t>
      </w:r>
      <w:r w:rsidR="006757C1">
        <w:rPr>
          <w:rFonts w:ascii="Arial" w:eastAsia="Arial" w:hAnsi="Arial" w:cs="Arial"/>
          <w:sz w:val="24"/>
          <w:szCs w:val="24"/>
        </w:rPr>
        <w:t xml:space="preserve"> </w:t>
      </w:r>
      <w:r w:rsidRPr="0CECEF8B">
        <w:rPr>
          <w:rFonts w:ascii="Arial" w:eastAsia="Arial" w:hAnsi="Arial" w:cs="Arial"/>
          <w:sz w:val="24"/>
          <w:szCs w:val="24"/>
        </w:rPr>
        <w:t>invita a los vecinos. Hermanos carísimos, todo esto está lleno</w:t>
      </w:r>
      <w:r w:rsidR="006757C1">
        <w:rPr>
          <w:rFonts w:ascii="Arial" w:eastAsia="Arial" w:hAnsi="Arial" w:cs="Arial"/>
          <w:sz w:val="24"/>
          <w:szCs w:val="24"/>
        </w:rPr>
        <w:t xml:space="preserve"> </w:t>
      </w:r>
      <w:r w:rsidRPr="0CECEF8B">
        <w:rPr>
          <w:rFonts w:ascii="Arial" w:eastAsia="Arial" w:hAnsi="Arial" w:cs="Arial"/>
          <w:sz w:val="24"/>
          <w:szCs w:val="24"/>
        </w:rPr>
        <w:t xml:space="preserve">de misterios, sobreabunda en simbolismo. </w:t>
      </w:r>
      <w:r w:rsidRPr="0CECEF8B">
        <w:rPr>
          <w:rFonts w:ascii="Arial" w:eastAsia="Arial" w:hAnsi="Arial" w:cs="Arial"/>
          <w:sz w:val="24"/>
          <w:szCs w:val="24"/>
        </w:rPr>
        <w:lastRenderedPageBreak/>
        <w:t>El ángel, durante la</w:t>
      </w:r>
      <w:r w:rsidR="006757C1">
        <w:rPr>
          <w:rFonts w:ascii="Arial" w:eastAsia="Arial" w:hAnsi="Arial" w:cs="Arial"/>
          <w:sz w:val="24"/>
          <w:szCs w:val="24"/>
        </w:rPr>
        <w:t xml:space="preserve"> </w:t>
      </w:r>
      <w:r w:rsidRPr="0CECEF8B">
        <w:rPr>
          <w:rFonts w:ascii="Arial" w:eastAsia="Arial" w:hAnsi="Arial" w:cs="Arial"/>
          <w:sz w:val="24"/>
          <w:szCs w:val="24"/>
        </w:rPr>
        <w:t>celebración de la boda de Tobías, se retira, de modo que, semejante</w:t>
      </w:r>
      <w:r w:rsidR="006757C1">
        <w:rPr>
          <w:rFonts w:ascii="Arial" w:eastAsia="Arial" w:hAnsi="Arial" w:cs="Arial"/>
          <w:sz w:val="24"/>
          <w:szCs w:val="24"/>
        </w:rPr>
        <w:t xml:space="preserve"> </w:t>
      </w:r>
      <w:r w:rsidRPr="0CECEF8B">
        <w:rPr>
          <w:rFonts w:ascii="Arial" w:eastAsia="Arial" w:hAnsi="Arial" w:cs="Arial"/>
          <w:sz w:val="24"/>
          <w:szCs w:val="24"/>
        </w:rPr>
        <w:t>a Tobías el esposo, aparece como un hombre verdadero, que da</w:t>
      </w:r>
      <w:r w:rsidR="006757C1">
        <w:rPr>
          <w:rFonts w:ascii="Arial" w:eastAsia="Arial" w:hAnsi="Arial" w:cs="Arial"/>
          <w:sz w:val="24"/>
          <w:szCs w:val="24"/>
        </w:rPr>
        <w:t xml:space="preserve"> </w:t>
      </w:r>
      <w:r w:rsidRPr="0CECEF8B">
        <w:rPr>
          <w:rFonts w:ascii="Arial" w:eastAsia="Arial" w:hAnsi="Arial" w:cs="Arial"/>
          <w:sz w:val="24"/>
          <w:szCs w:val="24"/>
        </w:rPr>
        <w:t>vagidos, mama, no habla.</w:t>
      </w:r>
    </w:p>
    <w:p w14:paraId="3FB7B448" w14:textId="4F5E0378" w:rsidR="006757C1" w:rsidRDefault="0CECEF8B" w:rsidP="004C796E">
      <w:pPr>
        <w:ind w:firstLine="567"/>
        <w:rPr>
          <w:rFonts w:ascii="Arial" w:eastAsia="Arial" w:hAnsi="Arial" w:cs="Arial"/>
          <w:sz w:val="24"/>
          <w:szCs w:val="24"/>
        </w:rPr>
      </w:pPr>
      <w:r w:rsidRPr="0CECEF8B">
        <w:rPr>
          <w:rFonts w:ascii="Arial" w:eastAsia="Arial" w:hAnsi="Arial" w:cs="Arial"/>
          <w:sz w:val="24"/>
          <w:szCs w:val="24"/>
        </w:rPr>
        <w:t>15. Sin embargo, después de un tiempo vuelve, no con las manos</w:t>
      </w:r>
      <w:r w:rsidR="006757C1">
        <w:rPr>
          <w:rFonts w:ascii="Arial" w:eastAsia="Arial" w:hAnsi="Arial" w:cs="Arial"/>
          <w:sz w:val="24"/>
          <w:szCs w:val="24"/>
        </w:rPr>
        <w:t xml:space="preserve"> </w:t>
      </w:r>
      <w:r w:rsidRPr="0CECEF8B">
        <w:rPr>
          <w:rFonts w:ascii="Arial" w:eastAsia="Arial" w:hAnsi="Arial" w:cs="Arial"/>
          <w:sz w:val="24"/>
          <w:szCs w:val="24"/>
        </w:rPr>
        <w:t>vacías, sino con el documento del precioso depósito</w:t>
      </w:r>
      <w:r w:rsidR="006241BD">
        <w:rPr>
          <w:rStyle w:val="Refdenotaalpie"/>
          <w:rFonts w:ascii="Arial" w:eastAsia="Arial" w:hAnsi="Arial" w:cs="Arial"/>
          <w:sz w:val="24"/>
          <w:szCs w:val="24"/>
        </w:rPr>
        <w:footnoteReference w:id="338"/>
      </w:r>
      <w:r w:rsidRPr="0CECEF8B">
        <w:rPr>
          <w:rFonts w:ascii="Arial" w:eastAsia="Arial" w:hAnsi="Arial" w:cs="Arial"/>
          <w:sz w:val="24"/>
          <w:szCs w:val="24"/>
        </w:rPr>
        <w:t>, de modo que,</w:t>
      </w:r>
      <w:r w:rsidR="006757C1">
        <w:rPr>
          <w:rFonts w:ascii="Arial" w:eastAsia="Arial" w:hAnsi="Arial" w:cs="Arial"/>
          <w:sz w:val="24"/>
          <w:szCs w:val="24"/>
        </w:rPr>
        <w:t xml:space="preserve"> </w:t>
      </w:r>
      <w:r w:rsidRPr="0CECEF8B">
        <w:rPr>
          <w:rFonts w:ascii="Arial" w:eastAsia="Arial" w:hAnsi="Arial" w:cs="Arial"/>
          <w:sz w:val="24"/>
          <w:szCs w:val="24"/>
        </w:rPr>
        <w:t>aquél que es hombre, se revela en algunas cosas, como Dios.</w:t>
      </w:r>
      <w:r w:rsidR="006757C1">
        <w:rPr>
          <w:rFonts w:ascii="Arial" w:eastAsia="Arial" w:hAnsi="Arial" w:cs="Arial"/>
          <w:sz w:val="24"/>
          <w:szCs w:val="24"/>
        </w:rPr>
        <w:t xml:space="preserve"> </w:t>
      </w:r>
    </w:p>
    <w:p w14:paraId="279A3733" w14:textId="1DF0AE2D"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Es pues en vano que en este día de separación y de olvido</w:t>
      </w:r>
      <w:r w:rsidR="006757C1">
        <w:rPr>
          <w:rFonts w:ascii="Arial" w:eastAsia="Arial" w:hAnsi="Arial" w:cs="Arial"/>
          <w:sz w:val="24"/>
          <w:szCs w:val="24"/>
        </w:rPr>
        <w:t xml:space="preserve"> </w:t>
      </w:r>
      <w:r w:rsidRPr="0CECEF8B">
        <w:rPr>
          <w:rFonts w:ascii="Arial" w:eastAsia="Arial" w:hAnsi="Arial" w:cs="Arial"/>
          <w:sz w:val="24"/>
          <w:szCs w:val="24"/>
        </w:rPr>
        <w:t>se busque al niño Jesús entre los parientes y conocidos</w:t>
      </w:r>
      <w:r w:rsidR="006241BD">
        <w:rPr>
          <w:rStyle w:val="Refdenotaalpie"/>
          <w:rFonts w:ascii="Arial" w:eastAsia="Arial" w:hAnsi="Arial" w:cs="Arial"/>
          <w:sz w:val="24"/>
          <w:szCs w:val="24"/>
        </w:rPr>
        <w:footnoteReference w:id="339"/>
      </w:r>
      <w:r w:rsidRPr="0CECEF8B">
        <w:rPr>
          <w:rFonts w:ascii="Arial" w:eastAsia="Arial" w:hAnsi="Arial" w:cs="Arial"/>
          <w:sz w:val="24"/>
          <w:szCs w:val="24"/>
        </w:rPr>
        <w:t>. Es en</w:t>
      </w:r>
      <w:r w:rsidR="006757C1">
        <w:rPr>
          <w:rFonts w:ascii="Arial" w:eastAsia="Arial" w:hAnsi="Arial" w:cs="Arial"/>
          <w:sz w:val="24"/>
          <w:szCs w:val="24"/>
        </w:rPr>
        <w:t xml:space="preserve"> </w:t>
      </w:r>
      <w:r w:rsidRPr="0CECEF8B">
        <w:rPr>
          <w:rFonts w:ascii="Arial" w:eastAsia="Arial" w:hAnsi="Arial" w:cs="Arial"/>
          <w:sz w:val="24"/>
          <w:szCs w:val="24"/>
        </w:rPr>
        <w:t>el templo donde se le deja; en Jerusalén es donde permanece;</w:t>
      </w:r>
      <w:r w:rsidR="006757C1">
        <w:rPr>
          <w:rFonts w:ascii="Arial" w:eastAsia="Arial" w:hAnsi="Arial" w:cs="Arial"/>
          <w:sz w:val="24"/>
          <w:szCs w:val="24"/>
        </w:rPr>
        <w:t xml:space="preserve"> </w:t>
      </w:r>
      <w:r w:rsidRPr="0CECEF8B">
        <w:rPr>
          <w:rFonts w:ascii="Arial" w:eastAsia="Arial" w:hAnsi="Arial" w:cs="Arial"/>
          <w:sz w:val="24"/>
          <w:szCs w:val="24"/>
        </w:rPr>
        <w:t>es en el templo donde le encuentra aquél que vuelve y le busca.</w:t>
      </w:r>
      <w:r w:rsidR="006757C1">
        <w:rPr>
          <w:rFonts w:ascii="Arial" w:eastAsia="Arial" w:hAnsi="Arial" w:cs="Arial"/>
          <w:sz w:val="24"/>
          <w:szCs w:val="24"/>
        </w:rPr>
        <w:t xml:space="preserve"> </w:t>
      </w:r>
      <w:r w:rsidRPr="0CECEF8B">
        <w:rPr>
          <w:rFonts w:ascii="Arial" w:eastAsia="Arial" w:hAnsi="Arial" w:cs="Arial"/>
          <w:sz w:val="24"/>
          <w:szCs w:val="24"/>
        </w:rPr>
        <w:t>¡Oh bienaventurada alma, aquélla que nunca olvida ni deja al</w:t>
      </w:r>
      <w:r w:rsidR="006757C1">
        <w:rPr>
          <w:rFonts w:ascii="Arial" w:eastAsia="Arial" w:hAnsi="Arial" w:cs="Arial"/>
          <w:sz w:val="24"/>
          <w:szCs w:val="24"/>
        </w:rPr>
        <w:t xml:space="preserve"> </w:t>
      </w:r>
      <w:r w:rsidRPr="0CECEF8B">
        <w:rPr>
          <w:rFonts w:ascii="Arial" w:eastAsia="Arial" w:hAnsi="Arial" w:cs="Arial"/>
          <w:sz w:val="24"/>
          <w:szCs w:val="24"/>
        </w:rPr>
        <w:t>niño Jesús! ¡Más feliz aquélla que siempre medita en Jesús hecho</w:t>
      </w:r>
      <w:r w:rsidR="006757C1">
        <w:rPr>
          <w:rFonts w:ascii="Arial" w:eastAsia="Arial" w:hAnsi="Arial" w:cs="Arial"/>
          <w:sz w:val="24"/>
          <w:szCs w:val="24"/>
        </w:rPr>
        <w:t xml:space="preserve"> </w:t>
      </w:r>
      <w:r w:rsidRPr="0CECEF8B">
        <w:rPr>
          <w:rFonts w:ascii="Arial" w:eastAsia="Arial" w:hAnsi="Arial" w:cs="Arial"/>
          <w:sz w:val="24"/>
          <w:szCs w:val="24"/>
        </w:rPr>
        <w:t>grande! ¡sobremanera feliz, aquella alma que contempla siempre</w:t>
      </w:r>
      <w:r w:rsidR="006757C1">
        <w:rPr>
          <w:rFonts w:ascii="Arial" w:eastAsia="Arial" w:hAnsi="Arial" w:cs="Arial"/>
          <w:sz w:val="24"/>
          <w:szCs w:val="24"/>
        </w:rPr>
        <w:t xml:space="preserve"> </w:t>
      </w:r>
      <w:r w:rsidRPr="0CECEF8B">
        <w:rPr>
          <w:rFonts w:ascii="Arial" w:eastAsia="Arial" w:hAnsi="Arial" w:cs="Arial"/>
          <w:sz w:val="24"/>
          <w:szCs w:val="24"/>
        </w:rPr>
        <w:t>a Jesús en su inmensidad!</w:t>
      </w:r>
    </w:p>
    <w:p w14:paraId="54D2E867" w14:textId="4C3B35BC"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16. Dice la Escritura del hijo de Abrahán (que significa "risa"):</w:t>
      </w:r>
      <w:r w:rsidR="00BE5582">
        <w:rPr>
          <w:rFonts w:ascii="Arial" w:eastAsia="Arial" w:hAnsi="Arial" w:cs="Arial"/>
          <w:sz w:val="24"/>
          <w:szCs w:val="24"/>
        </w:rPr>
        <w:t xml:space="preserve"> </w:t>
      </w:r>
      <w:r w:rsidRPr="0CECEF8B">
        <w:rPr>
          <w:rFonts w:ascii="Arial" w:eastAsia="Arial" w:hAnsi="Arial" w:cs="Arial"/>
          <w:sz w:val="24"/>
          <w:szCs w:val="24"/>
        </w:rPr>
        <w:t>Creció hasta hacerse muy grande</w:t>
      </w:r>
      <w:r w:rsidR="00D255C6">
        <w:rPr>
          <w:rStyle w:val="Refdenotaalpie"/>
          <w:rFonts w:ascii="Arial" w:eastAsia="Arial" w:hAnsi="Arial" w:cs="Arial"/>
          <w:sz w:val="24"/>
          <w:szCs w:val="24"/>
        </w:rPr>
        <w:footnoteReference w:id="340"/>
      </w:r>
      <w:r w:rsidRPr="0CECEF8B">
        <w:rPr>
          <w:rFonts w:ascii="Arial" w:eastAsia="Arial" w:hAnsi="Arial" w:cs="Arial"/>
          <w:sz w:val="24"/>
          <w:szCs w:val="24"/>
        </w:rPr>
        <w:t>. Hermano, crezca en ti el Hijo</w:t>
      </w:r>
      <w:r w:rsidR="00BE5582">
        <w:rPr>
          <w:rFonts w:ascii="Arial" w:eastAsia="Arial" w:hAnsi="Arial" w:cs="Arial"/>
          <w:sz w:val="24"/>
          <w:szCs w:val="24"/>
        </w:rPr>
        <w:t xml:space="preserve"> </w:t>
      </w:r>
      <w:r w:rsidRPr="0CECEF8B">
        <w:rPr>
          <w:rFonts w:ascii="Arial" w:eastAsia="Arial" w:hAnsi="Arial" w:cs="Arial"/>
          <w:sz w:val="24"/>
          <w:szCs w:val="24"/>
        </w:rPr>
        <w:t>de Dios, que ya está formado en ti, hasta devenir inmenso para</w:t>
      </w:r>
      <w:r w:rsidR="00BE5582">
        <w:rPr>
          <w:rFonts w:ascii="Arial" w:eastAsia="Arial" w:hAnsi="Arial" w:cs="Arial"/>
          <w:sz w:val="24"/>
          <w:szCs w:val="24"/>
        </w:rPr>
        <w:t xml:space="preserve"> </w:t>
      </w:r>
      <w:r w:rsidRPr="0CECEF8B">
        <w:rPr>
          <w:rFonts w:ascii="Arial" w:eastAsia="Arial" w:hAnsi="Arial" w:cs="Arial"/>
          <w:sz w:val="24"/>
          <w:szCs w:val="24"/>
        </w:rPr>
        <w:t>ti, y sea para ti risa, exultación y gozo pleno, que nadie te</w:t>
      </w:r>
      <w:r w:rsidR="00BE5582">
        <w:rPr>
          <w:rFonts w:ascii="Arial" w:eastAsia="Arial" w:hAnsi="Arial" w:cs="Arial"/>
          <w:sz w:val="24"/>
          <w:szCs w:val="24"/>
        </w:rPr>
        <w:t xml:space="preserve"> </w:t>
      </w:r>
      <w:r w:rsidRPr="0CECEF8B">
        <w:rPr>
          <w:rFonts w:ascii="Arial" w:eastAsia="Arial" w:hAnsi="Arial" w:cs="Arial"/>
          <w:sz w:val="24"/>
          <w:szCs w:val="24"/>
        </w:rPr>
        <w:t>quitará</w:t>
      </w:r>
      <w:r w:rsidR="00D255C6">
        <w:rPr>
          <w:rStyle w:val="Refdenotaalpie"/>
          <w:rFonts w:ascii="Arial" w:eastAsia="Arial" w:hAnsi="Arial" w:cs="Arial"/>
          <w:sz w:val="24"/>
          <w:szCs w:val="24"/>
        </w:rPr>
        <w:footnoteReference w:id="341"/>
      </w:r>
      <w:r w:rsidRPr="0CECEF8B">
        <w:rPr>
          <w:rFonts w:ascii="Arial" w:eastAsia="Arial" w:hAnsi="Arial" w:cs="Arial"/>
          <w:sz w:val="24"/>
          <w:szCs w:val="24"/>
        </w:rPr>
        <w:t>, Porque si a veces le hubieres olvidado, o si por descuido</w:t>
      </w:r>
      <w:r w:rsidR="00BE5582">
        <w:rPr>
          <w:rFonts w:ascii="Arial" w:eastAsia="Arial" w:hAnsi="Arial" w:cs="Arial"/>
          <w:sz w:val="24"/>
          <w:szCs w:val="24"/>
        </w:rPr>
        <w:t xml:space="preserve"> </w:t>
      </w:r>
      <w:r w:rsidRPr="0CECEF8B">
        <w:rPr>
          <w:rFonts w:ascii="Arial" w:eastAsia="Arial" w:hAnsi="Arial" w:cs="Arial"/>
          <w:sz w:val="24"/>
          <w:szCs w:val="24"/>
        </w:rPr>
        <w:t>le hubieres abandonado, comienza por acordarte de él para venir</w:t>
      </w:r>
      <w:r w:rsidR="00BE5582">
        <w:rPr>
          <w:rFonts w:ascii="Arial" w:eastAsia="Arial" w:hAnsi="Arial" w:cs="Arial"/>
          <w:sz w:val="24"/>
          <w:szCs w:val="24"/>
        </w:rPr>
        <w:t xml:space="preserve"> </w:t>
      </w:r>
      <w:r w:rsidRPr="0CECEF8B">
        <w:rPr>
          <w:rFonts w:ascii="Arial" w:eastAsia="Arial" w:hAnsi="Arial" w:cs="Arial"/>
          <w:sz w:val="24"/>
          <w:szCs w:val="24"/>
        </w:rPr>
        <w:t>a su presencia. El recuerdo ahuyenta el olvido, induce al arrepentimiento; el arrepentimiento provoca la conversión, la</w:t>
      </w:r>
      <w:r w:rsidR="00BE5582">
        <w:rPr>
          <w:rFonts w:ascii="Arial" w:eastAsia="Arial" w:hAnsi="Arial" w:cs="Arial"/>
          <w:sz w:val="24"/>
          <w:szCs w:val="24"/>
        </w:rPr>
        <w:t xml:space="preserve"> </w:t>
      </w:r>
      <w:r w:rsidRPr="0CECEF8B">
        <w:rPr>
          <w:rFonts w:ascii="Arial" w:eastAsia="Arial" w:hAnsi="Arial" w:cs="Arial"/>
          <w:sz w:val="24"/>
          <w:szCs w:val="24"/>
        </w:rPr>
        <w:t>conversión repara el alejamiento; de modo que, cuanto te hubieres</w:t>
      </w:r>
      <w:r w:rsidR="00BE5582">
        <w:rPr>
          <w:rFonts w:ascii="Arial" w:eastAsia="Arial" w:hAnsi="Arial" w:cs="Arial"/>
          <w:sz w:val="24"/>
          <w:szCs w:val="24"/>
        </w:rPr>
        <w:t xml:space="preserve"> </w:t>
      </w:r>
      <w:r w:rsidRPr="0CECEF8B">
        <w:rPr>
          <w:rFonts w:ascii="Arial" w:eastAsia="Arial" w:hAnsi="Arial" w:cs="Arial"/>
          <w:sz w:val="24"/>
          <w:szCs w:val="24"/>
        </w:rPr>
        <w:t>alejado, retornes, según clama el Vidente: Volved, volved, los que</w:t>
      </w:r>
      <w:r w:rsidR="00BE5582">
        <w:rPr>
          <w:rFonts w:ascii="Arial" w:eastAsia="Arial" w:hAnsi="Arial" w:cs="Arial"/>
          <w:sz w:val="24"/>
          <w:szCs w:val="24"/>
        </w:rPr>
        <w:t xml:space="preserve"> </w:t>
      </w:r>
      <w:r w:rsidRPr="0CECEF8B">
        <w:rPr>
          <w:rFonts w:ascii="Arial" w:eastAsia="Arial" w:hAnsi="Arial" w:cs="Arial"/>
          <w:sz w:val="24"/>
          <w:szCs w:val="24"/>
        </w:rPr>
        <w:t>os habéis alejado como separados por un profundo abismo</w:t>
      </w:r>
      <w:r w:rsidR="00D255C6">
        <w:rPr>
          <w:rStyle w:val="Refdenotaalpie"/>
          <w:rFonts w:ascii="Arial" w:eastAsia="Arial" w:hAnsi="Arial" w:cs="Arial"/>
          <w:sz w:val="24"/>
          <w:szCs w:val="24"/>
        </w:rPr>
        <w:footnoteReference w:id="342"/>
      </w:r>
      <w:r w:rsidRPr="0CECEF8B">
        <w:rPr>
          <w:rFonts w:ascii="Arial" w:eastAsia="Arial" w:hAnsi="Arial" w:cs="Arial"/>
          <w:sz w:val="24"/>
          <w:szCs w:val="24"/>
        </w:rPr>
        <w:t>. 17. Sin</w:t>
      </w:r>
      <w:r w:rsidR="00BE5582">
        <w:rPr>
          <w:rFonts w:ascii="Arial" w:eastAsia="Arial" w:hAnsi="Arial" w:cs="Arial"/>
          <w:sz w:val="24"/>
          <w:szCs w:val="24"/>
        </w:rPr>
        <w:t xml:space="preserve"> </w:t>
      </w:r>
      <w:r w:rsidRPr="0CECEF8B">
        <w:rPr>
          <w:rFonts w:ascii="Arial" w:eastAsia="Arial" w:hAnsi="Arial" w:cs="Arial"/>
          <w:sz w:val="24"/>
          <w:szCs w:val="24"/>
        </w:rPr>
        <w:t>embargo, es en vano que vuelvas de tus malos caminos, por los</w:t>
      </w:r>
      <w:r w:rsidR="00BE5582">
        <w:rPr>
          <w:rFonts w:ascii="Arial" w:eastAsia="Arial" w:hAnsi="Arial" w:cs="Arial"/>
          <w:sz w:val="24"/>
          <w:szCs w:val="24"/>
        </w:rPr>
        <w:t xml:space="preserve"> </w:t>
      </w:r>
      <w:r w:rsidRPr="0CECEF8B">
        <w:rPr>
          <w:rFonts w:ascii="Arial" w:eastAsia="Arial" w:hAnsi="Arial" w:cs="Arial"/>
          <w:sz w:val="24"/>
          <w:szCs w:val="24"/>
        </w:rPr>
        <w:t>que andabas sin Jesús, si no te vuelves a él para buscarlo. Porque</w:t>
      </w:r>
      <w:r w:rsidR="00BE5582">
        <w:rPr>
          <w:rFonts w:ascii="Arial" w:eastAsia="Arial" w:hAnsi="Arial" w:cs="Arial"/>
          <w:sz w:val="24"/>
          <w:szCs w:val="24"/>
        </w:rPr>
        <w:t xml:space="preserve"> </w:t>
      </w:r>
      <w:r w:rsidRPr="0CECEF8B">
        <w:rPr>
          <w:rFonts w:ascii="Arial" w:eastAsia="Arial" w:hAnsi="Arial" w:cs="Arial"/>
          <w:sz w:val="24"/>
          <w:szCs w:val="24"/>
        </w:rPr>
        <w:t>la diligencia en la búsqueda es la que merece la alegría del</w:t>
      </w:r>
      <w:r w:rsidR="00BE5582">
        <w:rPr>
          <w:rFonts w:ascii="Arial" w:eastAsia="Arial" w:hAnsi="Arial" w:cs="Arial"/>
          <w:sz w:val="24"/>
          <w:szCs w:val="24"/>
        </w:rPr>
        <w:t xml:space="preserve"> </w:t>
      </w:r>
      <w:r w:rsidRPr="0CECEF8B">
        <w:rPr>
          <w:rFonts w:ascii="Arial" w:eastAsia="Arial" w:hAnsi="Arial" w:cs="Arial"/>
          <w:sz w:val="24"/>
          <w:szCs w:val="24"/>
        </w:rPr>
        <w:t xml:space="preserve">encuentro. Dice Isaías: Si </w:t>
      </w:r>
      <w:r w:rsidR="001178CE" w:rsidRPr="0CECEF8B">
        <w:rPr>
          <w:rFonts w:ascii="Arial" w:eastAsia="Arial" w:hAnsi="Arial" w:cs="Arial"/>
          <w:sz w:val="24"/>
          <w:szCs w:val="24"/>
        </w:rPr>
        <w:t>buscáis</w:t>
      </w:r>
      <w:r w:rsidRPr="0CECEF8B">
        <w:rPr>
          <w:rFonts w:ascii="Arial" w:eastAsia="Arial" w:hAnsi="Arial" w:cs="Arial"/>
          <w:sz w:val="24"/>
          <w:szCs w:val="24"/>
        </w:rPr>
        <w:t xml:space="preserve"> buscad</w:t>
      </w:r>
      <w:r w:rsidR="00D255C6">
        <w:rPr>
          <w:rStyle w:val="Refdenotaalpie"/>
          <w:rFonts w:ascii="Arial" w:eastAsia="Arial" w:hAnsi="Arial" w:cs="Arial"/>
          <w:sz w:val="24"/>
          <w:szCs w:val="24"/>
        </w:rPr>
        <w:footnoteReference w:id="343"/>
      </w:r>
      <w:r w:rsidRPr="0CECEF8B">
        <w:rPr>
          <w:rFonts w:ascii="Arial" w:eastAsia="Arial" w:hAnsi="Arial" w:cs="Arial"/>
          <w:sz w:val="24"/>
          <w:szCs w:val="24"/>
        </w:rPr>
        <w:t xml:space="preserve"> es decir</w:t>
      </w:r>
      <w:r w:rsidR="00BE5582">
        <w:rPr>
          <w:rFonts w:ascii="Arial" w:eastAsia="Arial" w:hAnsi="Arial" w:cs="Arial"/>
          <w:sz w:val="24"/>
          <w:szCs w:val="24"/>
        </w:rPr>
        <w:t xml:space="preserve"> </w:t>
      </w:r>
      <w:r w:rsidRPr="0CECEF8B">
        <w:rPr>
          <w:rFonts w:ascii="Arial" w:eastAsia="Arial" w:hAnsi="Arial" w:cs="Arial"/>
          <w:sz w:val="24"/>
          <w:szCs w:val="24"/>
        </w:rPr>
        <w:t>diligentemente y encontraréis. Y le encontraron en el templo...</w:t>
      </w:r>
      <w:r w:rsidR="00D255C6">
        <w:rPr>
          <w:rStyle w:val="Refdenotaalpie"/>
          <w:rFonts w:ascii="Arial" w:eastAsia="Arial" w:hAnsi="Arial" w:cs="Arial"/>
          <w:sz w:val="24"/>
          <w:szCs w:val="24"/>
        </w:rPr>
        <w:footnoteReference w:id="344"/>
      </w:r>
    </w:p>
    <w:p w14:paraId="5043D0E3" w14:textId="0D76D14E" w:rsidR="0CECEF8B" w:rsidRDefault="0CECEF8B" w:rsidP="004C796E">
      <w:pPr>
        <w:ind w:firstLine="567"/>
        <w:rPr>
          <w:rFonts w:ascii="Arial" w:eastAsia="Arial" w:hAnsi="Arial" w:cs="Arial"/>
          <w:sz w:val="24"/>
          <w:szCs w:val="24"/>
        </w:rPr>
      </w:pPr>
      <w:r w:rsidRPr="0CECEF8B">
        <w:rPr>
          <w:rFonts w:ascii="Arial" w:eastAsia="Arial" w:hAnsi="Arial" w:cs="Arial"/>
          <w:sz w:val="24"/>
          <w:szCs w:val="24"/>
        </w:rPr>
        <w:t>Pero aquí, amadísimos, es necesario que callemos, para</w:t>
      </w:r>
      <w:r w:rsidR="00D90B13">
        <w:rPr>
          <w:rFonts w:ascii="Arial" w:eastAsia="Arial" w:hAnsi="Arial" w:cs="Arial"/>
          <w:sz w:val="24"/>
          <w:szCs w:val="24"/>
        </w:rPr>
        <w:t xml:space="preserve"> </w:t>
      </w:r>
      <w:r w:rsidRPr="0CECEF8B">
        <w:rPr>
          <w:rFonts w:ascii="Arial" w:eastAsia="Arial" w:hAnsi="Arial" w:cs="Arial"/>
          <w:sz w:val="24"/>
          <w:szCs w:val="24"/>
        </w:rPr>
        <w:t>disponernos a lo poco que queda del trabajo del día. Tal vez</w:t>
      </w:r>
      <w:r w:rsidR="00D90B13">
        <w:rPr>
          <w:rFonts w:ascii="Arial" w:eastAsia="Arial" w:hAnsi="Arial" w:cs="Arial"/>
          <w:sz w:val="24"/>
          <w:szCs w:val="24"/>
        </w:rPr>
        <w:t xml:space="preserve"> </w:t>
      </w:r>
      <w:r w:rsidRPr="0CECEF8B">
        <w:rPr>
          <w:rFonts w:ascii="Arial" w:eastAsia="Arial" w:hAnsi="Arial" w:cs="Arial"/>
          <w:sz w:val="24"/>
          <w:szCs w:val="24"/>
        </w:rPr>
        <w:t>también allí encontremos a Jesús. Porque también Sara encontró</w:t>
      </w:r>
      <w:r w:rsidR="00D90B13">
        <w:rPr>
          <w:rFonts w:ascii="Arial" w:eastAsia="Arial" w:hAnsi="Arial" w:cs="Arial"/>
          <w:sz w:val="24"/>
          <w:szCs w:val="24"/>
        </w:rPr>
        <w:t xml:space="preserve"> </w:t>
      </w:r>
      <w:r w:rsidRPr="0CECEF8B">
        <w:rPr>
          <w:rFonts w:ascii="Arial" w:eastAsia="Arial" w:hAnsi="Arial" w:cs="Arial"/>
          <w:sz w:val="24"/>
          <w:szCs w:val="24"/>
        </w:rPr>
        <w:t>fuera a Isaac, es decir, la risa; lo cual nos conceda encontrar</w:t>
      </w:r>
      <w:r w:rsidR="00D90B13">
        <w:rPr>
          <w:rFonts w:ascii="Arial" w:eastAsia="Arial" w:hAnsi="Arial" w:cs="Arial"/>
          <w:sz w:val="24"/>
          <w:szCs w:val="24"/>
        </w:rPr>
        <w:t xml:space="preserve"> </w:t>
      </w:r>
      <w:r w:rsidRPr="0CECEF8B">
        <w:rPr>
          <w:rFonts w:ascii="Arial" w:eastAsia="Arial" w:hAnsi="Arial" w:cs="Arial"/>
          <w:sz w:val="24"/>
          <w:szCs w:val="24"/>
        </w:rPr>
        <w:t>dentro y fuera, aquél que siendo Dios, vive y reina. Amén.</w:t>
      </w:r>
    </w:p>
    <w:p w14:paraId="0EACB0B3" w14:textId="77777777" w:rsidR="00D90B13" w:rsidRDefault="00D90B13" w:rsidP="004C796E">
      <w:pPr>
        <w:ind w:firstLine="567"/>
      </w:pPr>
    </w:p>
    <w:p w14:paraId="2CD442C8" w14:textId="77777777" w:rsidR="00D90B13" w:rsidRDefault="00D90B13" w:rsidP="004C796E">
      <w:pPr>
        <w:ind w:firstLine="567"/>
        <w:sectPr w:rsidR="00D90B13" w:rsidSect="00DD7F13">
          <w:footnotePr>
            <w:numRestart w:val="eachSect"/>
          </w:footnotePr>
          <w:pgSz w:w="11906" w:h="16838" w:code="9"/>
          <w:pgMar w:top="1134" w:right="1843" w:bottom="1134" w:left="1134" w:header="709" w:footer="709" w:gutter="0"/>
          <w:cols w:space="653"/>
          <w:docGrid w:linePitch="360"/>
          <w15:footnoteColumns w:val="3"/>
        </w:sectPr>
      </w:pPr>
    </w:p>
    <w:p w14:paraId="03B12BF8" w14:textId="12038A10" w:rsidR="0CECEF8B" w:rsidRPr="00D02219" w:rsidRDefault="0CECEF8B" w:rsidP="00D02219">
      <w:pPr>
        <w:jc w:val="center"/>
        <w:rPr>
          <w:b/>
          <w:bCs/>
          <w:sz w:val="28"/>
          <w:szCs w:val="28"/>
        </w:rPr>
      </w:pPr>
    </w:p>
    <w:p w14:paraId="43D21A8B" w14:textId="77777777" w:rsidR="009E1E8B" w:rsidRDefault="0CECEF8B" w:rsidP="00D02219">
      <w:pPr>
        <w:jc w:val="center"/>
        <w:rPr>
          <w:rFonts w:ascii="Arial" w:eastAsia="Arial" w:hAnsi="Arial" w:cs="Arial"/>
          <w:b/>
          <w:bCs/>
          <w:sz w:val="28"/>
          <w:szCs w:val="28"/>
        </w:rPr>
      </w:pPr>
      <w:r w:rsidRPr="00D02219">
        <w:rPr>
          <w:rFonts w:ascii="Arial" w:eastAsia="Arial" w:hAnsi="Arial" w:cs="Arial"/>
          <w:b/>
          <w:bCs/>
          <w:sz w:val="28"/>
          <w:szCs w:val="28"/>
        </w:rPr>
        <w:t>SERMÓN 8</w:t>
      </w:r>
    </w:p>
    <w:p w14:paraId="2E1D7227" w14:textId="4DFB7C08" w:rsidR="0CECEF8B" w:rsidRPr="00D02219" w:rsidRDefault="0CECEF8B" w:rsidP="00D02219">
      <w:pPr>
        <w:jc w:val="center"/>
        <w:rPr>
          <w:rFonts w:ascii="Arial" w:eastAsia="Arial" w:hAnsi="Arial" w:cs="Arial"/>
          <w:b/>
          <w:bCs/>
          <w:sz w:val="28"/>
          <w:szCs w:val="28"/>
        </w:rPr>
      </w:pPr>
      <w:r w:rsidRPr="00D02219">
        <w:rPr>
          <w:rFonts w:ascii="Arial" w:eastAsia="Arial" w:hAnsi="Arial" w:cs="Arial"/>
          <w:b/>
          <w:bCs/>
          <w:sz w:val="28"/>
          <w:szCs w:val="28"/>
        </w:rPr>
        <w:t>(Para el mismo domingo)</w:t>
      </w:r>
    </w:p>
    <w:p w14:paraId="2FEC4E87" w14:textId="77777777" w:rsidR="00D02219" w:rsidRPr="00D02219" w:rsidRDefault="00D02219" w:rsidP="00D02219">
      <w:pPr>
        <w:jc w:val="center"/>
        <w:rPr>
          <w:rFonts w:ascii="Arial" w:eastAsia="Arial" w:hAnsi="Arial" w:cs="Arial"/>
          <w:b/>
          <w:bCs/>
          <w:sz w:val="28"/>
          <w:szCs w:val="28"/>
        </w:rPr>
      </w:pPr>
    </w:p>
    <w:p w14:paraId="25280A59" w14:textId="77777777" w:rsidR="00D02219" w:rsidRPr="00D02219" w:rsidRDefault="00D02219" w:rsidP="00D02219">
      <w:pPr>
        <w:jc w:val="center"/>
        <w:rPr>
          <w:rFonts w:ascii="Arial" w:eastAsia="Arial" w:hAnsi="Arial" w:cs="Arial"/>
          <w:b/>
          <w:bCs/>
          <w:sz w:val="28"/>
          <w:szCs w:val="28"/>
        </w:rPr>
      </w:pPr>
    </w:p>
    <w:p w14:paraId="05135B7E" w14:textId="77777777" w:rsidR="00D02219" w:rsidRPr="00D02219" w:rsidRDefault="00D02219" w:rsidP="00D02219">
      <w:pPr>
        <w:jc w:val="center"/>
        <w:rPr>
          <w:rFonts w:ascii="Arial" w:eastAsia="Arial" w:hAnsi="Arial" w:cs="Arial"/>
          <w:b/>
          <w:bCs/>
          <w:sz w:val="28"/>
          <w:szCs w:val="28"/>
        </w:rPr>
      </w:pPr>
    </w:p>
    <w:p w14:paraId="46EFA81E" w14:textId="6A3ADA8A"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Vamos, hermanos, fatigados ya del trabajo respiremos un</w:t>
      </w:r>
      <w:r w:rsidR="00F20D9D">
        <w:rPr>
          <w:rFonts w:ascii="Arial" w:eastAsia="Arial" w:hAnsi="Arial" w:cs="Arial"/>
          <w:sz w:val="24"/>
          <w:szCs w:val="24"/>
        </w:rPr>
        <w:t xml:space="preserve"> </w:t>
      </w:r>
      <w:r w:rsidRPr="0CECEF8B">
        <w:rPr>
          <w:rFonts w:ascii="Arial" w:eastAsia="Arial" w:hAnsi="Arial" w:cs="Arial"/>
          <w:sz w:val="24"/>
          <w:szCs w:val="24"/>
        </w:rPr>
        <w:t>poco, y para volver al trabajo más renovados, gustemos</w:t>
      </w:r>
      <w:r w:rsidR="00F20D9D">
        <w:rPr>
          <w:rFonts w:ascii="Arial" w:eastAsia="Arial" w:hAnsi="Arial" w:cs="Arial"/>
          <w:sz w:val="24"/>
          <w:szCs w:val="24"/>
        </w:rPr>
        <w:t xml:space="preserve"> </w:t>
      </w:r>
      <w:r w:rsidRPr="0CECEF8B">
        <w:rPr>
          <w:rFonts w:ascii="Arial" w:eastAsia="Arial" w:hAnsi="Arial" w:cs="Arial"/>
          <w:sz w:val="24"/>
          <w:szCs w:val="24"/>
        </w:rPr>
        <w:t>un momento lo que hemos guardado de nuestra comida de ayer.</w:t>
      </w:r>
      <w:r w:rsidR="00F20D9D">
        <w:rPr>
          <w:rFonts w:ascii="Arial" w:eastAsia="Arial" w:hAnsi="Arial" w:cs="Arial"/>
          <w:sz w:val="24"/>
          <w:szCs w:val="24"/>
        </w:rPr>
        <w:t xml:space="preserve"> </w:t>
      </w:r>
      <w:r w:rsidRPr="0CECEF8B">
        <w:rPr>
          <w:rFonts w:ascii="Arial" w:eastAsia="Arial" w:hAnsi="Arial" w:cs="Arial"/>
          <w:sz w:val="24"/>
          <w:szCs w:val="24"/>
        </w:rPr>
        <w:t>Y lo encontraron, dice, entre los doctores y los sabios</w:t>
      </w:r>
      <w:r w:rsidR="00282585">
        <w:rPr>
          <w:rStyle w:val="Refdenotaalpie"/>
          <w:rFonts w:ascii="Arial" w:eastAsia="Arial" w:hAnsi="Arial" w:cs="Arial"/>
          <w:sz w:val="24"/>
          <w:szCs w:val="24"/>
        </w:rPr>
        <w:footnoteReference w:id="345"/>
      </w:r>
      <w:r w:rsidRPr="0CECEF8B">
        <w:rPr>
          <w:rFonts w:ascii="Arial" w:eastAsia="Arial" w:hAnsi="Arial" w:cs="Arial"/>
          <w:sz w:val="24"/>
          <w:szCs w:val="24"/>
        </w:rPr>
        <w:t>. Es normal,</w:t>
      </w:r>
      <w:r w:rsidR="00F20D9D">
        <w:rPr>
          <w:rFonts w:ascii="Arial" w:eastAsia="Arial" w:hAnsi="Arial" w:cs="Arial"/>
          <w:sz w:val="24"/>
          <w:szCs w:val="24"/>
        </w:rPr>
        <w:t xml:space="preserve"> </w:t>
      </w:r>
      <w:r w:rsidRPr="0CECEF8B">
        <w:rPr>
          <w:rFonts w:ascii="Arial" w:eastAsia="Arial" w:hAnsi="Arial" w:cs="Arial"/>
          <w:sz w:val="24"/>
          <w:szCs w:val="24"/>
        </w:rPr>
        <w:t>hermanos, que un joven escuche e interrogue a los ancianos. Y</w:t>
      </w:r>
      <w:r w:rsidR="00F20D9D">
        <w:rPr>
          <w:rFonts w:ascii="Arial" w:eastAsia="Arial" w:hAnsi="Arial" w:cs="Arial"/>
          <w:sz w:val="24"/>
          <w:szCs w:val="24"/>
        </w:rPr>
        <w:t xml:space="preserve"> </w:t>
      </w:r>
      <w:r w:rsidRPr="0CECEF8B">
        <w:rPr>
          <w:rFonts w:ascii="Arial" w:eastAsia="Arial" w:hAnsi="Arial" w:cs="Arial"/>
          <w:sz w:val="24"/>
          <w:szCs w:val="24"/>
        </w:rPr>
        <w:t>ellos se admiraban de su sabiduría y de sus respuestas</w:t>
      </w:r>
      <w:r w:rsidR="00282585">
        <w:rPr>
          <w:rStyle w:val="Refdenotaalpie"/>
          <w:rFonts w:ascii="Arial" w:eastAsia="Arial" w:hAnsi="Arial" w:cs="Arial"/>
          <w:sz w:val="24"/>
          <w:szCs w:val="24"/>
        </w:rPr>
        <w:footnoteReference w:id="346"/>
      </w:r>
      <w:r w:rsidRPr="0CECEF8B">
        <w:rPr>
          <w:rFonts w:ascii="Arial" w:eastAsia="Arial" w:hAnsi="Arial" w:cs="Arial"/>
          <w:sz w:val="24"/>
          <w:szCs w:val="24"/>
        </w:rPr>
        <w:t>. Y no deja</w:t>
      </w:r>
      <w:r w:rsidR="00F20D9D">
        <w:rPr>
          <w:rFonts w:ascii="Arial" w:eastAsia="Arial" w:hAnsi="Arial" w:cs="Arial"/>
          <w:sz w:val="24"/>
          <w:szCs w:val="24"/>
        </w:rPr>
        <w:t xml:space="preserve"> </w:t>
      </w:r>
      <w:r w:rsidRPr="0CECEF8B">
        <w:rPr>
          <w:rFonts w:ascii="Arial" w:eastAsia="Arial" w:hAnsi="Arial" w:cs="Arial"/>
          <w:sz w:val="24"/>
          <w:szCs w:val="24"/>
        </w:rPr>
        <w:t>de ser normal que un joven responda al ser interrogado.</w:t>
      </w:r>
      <w:r w:rsidR="00F20D9D">
        <w:rPr>
          <w:rFonts w:ascii="Arial" w:eastAsia="Arial" w:hAnsi="Arial" w:cs="Arial"/>
          <w:sz w:val="24"/>
          <w:szCs w:val="24"/>
        </w:rPr>
        <w:t xml:space="preserve"> </w:t>
      </w:r>
      <w:r w:rsidRPr="0CECEF8B">
        <w:rPr>
          <w:rFonts w:ascii="Arial" w:eastAsia="Arial" w:hAnsi="Arial" w:cs="Arial"/>
          <w:sz w:val="24"/>
          <w:szCs w:val="24"/>
        </w:rPr>
        <w:t xml:space="preserve"> </w:t>
      </w:r>
    </w:p>
    <w:p w14:paraId="66132764" w14:textId="596DE643"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Pero volvamos a la secuencia de nuestra exposición precedente;</w:t>
      </w:r>
      <w:r w:rsidR="007B7C8D">
        <w:rPr>
          <w:rFonts w:ascii="Arial" w:eastAsia="Arial" w:hAnsi="Arial" w:cs="Arial"/>
          <w:sz w:val="24"/>
          <w:szCs w:val="24"/>
        </w:rPr>
        <w:t xml:space="preserve"> </w:t>
      </w:r>
      <w:r w:rsidRPr="0CECEF8B">
        <w:rPr>
          <w:rFonts w:ascii="Arial" w:eastAsia="Arial" w:hAnsi="Arial" w:cs="Arial"/>
          <w:sz w:val="24"/>
          <w:szCs w:val="24"/>
        </w:rPr>
        <w:t>aquí, como dice Jerónimo, observa que Cristo es un hombre</w:t>
      </w:r>
      <w:r w:rsidR="007B7C8D">
        <w:rPr>
          <w:rFonts w:ascii="Arial" w:eastAsia="Arial" w:hAnsi="Arial" w:cs="Arial"/>
          <w:sz w:val="24"/>
          <w:szCs w:val="24"/>
        </w:rPr>
        <w:t xml:space="preserve"> </w:t>
      </w:r>
      <w:r w:rsidRPr="0CECEF8B">
        <w:rPr>
          <w:rFonts w:ascii="Arial" w:eastAsia="Arial" w:hAnsi="Arial" w:cs="Arial"/>
          <w:sz w:val="24"/>
          <w:szCs w:val="24"/>
        </w:rPr>
        <w:t>desde el seno, más aún, al decir de Jeremías, en el seno de su</w:t>
      </w:r>
      <w:r w:rsidR="007B7C8D">
        <w:rPr>
          <w:rFonts w:ascii="Arial" w:eastAsia="Arial" w:hAnsi="Arial" w:cs="Arial"/>
          <w:sz w:val="24"/>
          <w:szCs w:val="24"/>
        </w:rPr>
        <w:t xml:space="preserve"> </w:t>
      </w:r>
      <w:r w:rsidRPr="0CECEF8B">
        <w:rPr>
          <w:rFonts w:ascii="Arial" w:eastAsia="Arial" w:hAnsi="Arial" w:cs="Arial"/>
          <w:sz w:val="24"/>
          <w:szCs w:val="24"/>
        </w:rPr>
        <w:t>madre: Hará el Señor, está escrito, algo nuevo sobre la tierra, la</w:t>
      </w:r>
      <w:r w:rsidR="007B7C8D">
        <w:rPr>
          <w:rFonts w:ascii="Arial" w:eastAsia="Arial" w:hAnsi="Arial" w:cs="Arial"/>
          <w:sz w:val="24"/>
          <w:szCs w:val="24"/>
        </w:rPr>
        <w:t xml:space="preserve"> </w:t>
      </w:r>
      <w:r w:rsidRPr="0CECEF8B">
        <w:rPr>
          <w:rFonts w:ascii="Arial" w:eastAsia="Arial" w:hAnsi="Arial" w:cs="Arial"/>
          <w:sz w:val="24"/>
          <w:szCs w:val="24"/>
        </w:rPr>
        <w:t>mujer rodeará al varón</w:t>
      </w:r>
      <w:r w:rsidR="00282585">
        <w:rPr>
          <w:rStyle w:val="Refdenotaalpie"/>
          <w:rFonts w:ascii="Arial" w:eastAsia="Arial" w:hAnsi="Arial" w:cs="Arial"/>
          <w:sz w:val="24"/>
          <w:szCs w:val="24"/>
        </w:rPr>
        <w:footnoteReference w:id="347"/>
      </w:r>
      <w:r w:rsidRPr="0CECEF8B">
        <w:rPr>
          <w:rFonts w:ascii="Arial" w:eastAsia="Arial" w:hAnsi="Arial" w:cs="Arial"/>
          <w:sz w:val="24"/>
          <w:szCs w:val="24"/>
        </w:rPr>
        <w:t xml:space="preserve"> en el seno, María a Cristo. 2. En efecto,</w:t>
      </w:r>
      <w:r w:rsidR="007B7C8D">
        <w:rPr>
          <w:rFonts w:ascii="Arial" w:eastAsia="Arial" w:hAnsi="Arial" w:cs="Arial"/>
          <w:sz w:val="24"/>
          <w:szCs w:val="24"/>
        </w:rPr>
        <w:t xml:space="preserve"> </w:t>
      </w:r>
      <w:r w:rsidRPr="0CECEF8B">
        <w:rPr>
          <w:rFonts w:ascii="Arial" w:eastAsia="Arial" w:hAnsi="Arial" w:cs="Arial"/>
          <w:sz w:val="24"/>
          <w:szCs w:val="24"/>
        </w:rPr>
        <w:t>su alma era viril, sabia, fuerte y grande en su cuerpecito infantil,</w:t>
      </w:r>
      <w:r w:rsidR="007B7C8D">
        <w:rPr>
          <w:rFonts w:ascii="Arial" w:eastAsia="Arial" w:hAnsi="Arial" w:cs="Arial"/>
          <w:sz w:val="24"/>
          <w:szCs w:val="24"/>
        </w:rPr>
        <w:t xml:space="preserve"> </w:t>
      </w:r>
      <w:r w:rsidRPr="0CECEF8B">
        <w:rPr>
          <w:rFonts w:ascii="Arial" w:eastAsia="Arial" w:hAnsi="Arial" w:cs="Arial"/>
          <w:sz w:val="24"/>
          <w:szCs w:val="24"/>
        </w:rPr>
        <w:t>débil y pequeño.</w:t>
      </w:r>
      <w:r w:rsidR="007B7C8D">
        <w:rPr>
          <w:rFonts w:ascii="Arial" w:eastAsia="Arial" w:hAnsi="Arial" w:cs="Arial"/>
          <w:sz w:val="24"/>
          <w:szCs w:val="24"/>
        </w:rPr>
        <w:t xml:space="preserve"> </w:t>
      </w:r>
      <w:r w:rsidRPr="0CECEF8B">
        <w:rPr>
          <w:rFonts w:ascii="Arial" w:eastAsia="Arial" w:hAnsi="Arial" w:cs="Arial"/>
          <w:sz w:val="24"/>
          <w:szCs w:val="24"/>
        </w:rPr>
        <w:t xml:space="preserve"> </w:t>
      </w:r>
    </w:p>
    <w:p w14:paraId="1E2150B2" w14:textId="1BABA879"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 xml:space="preserve">Porque </w:t>
      </w:r>
      <w:r w:rsidR="004B2260" w:rsidRPr="0CECEF8B">
        <w:rPr>
          <w:rFonts w:ascii="Arial" w:eastAsia="Arial" w:hAnsi="Arial" w:cs="Arial"/>
          <w:sz w:val="24"/>
          <w:szCs w:val="24"/>
        </w:rPr>
        <w:t>aún</w:t>
      </w:r>
      <w:r w:rsidRPr="0CECEF8B">
        <w:rPr>
          <w:rFonts w:ascii="Arial" w:eastAsia="Arial" w:hAnsi="Arial" w:cs="Arial"/>
          <w:sz w:val="24"/>
          <w:szCs w:val="24"/>
        </w:rPr>
        <w:t xml:space="preserve"> en los otros cuerpos humanos las almas no se</w:t>
      </w:r>
      <w:r w:rsidR="007B7C8D">
        <w:rPr>
          <w:rFonts w:ascii="Arial" w:eastAsia="Arial" w:hAnsi="Arial" w:cs="Arial"/>
          <w:sz w:val="24"/>
          <w:szCs w:val="24"/>
        </w:rPr>
        <w:t xml:space="preserve"> </w:t>
      </w:r>
      <w:r w:rsidRPr="0CECEF8B">
        <w:rPr>
          <w:rFonts w:ascii="Arial" w:eastAsia="Arial" w:hAnsi="Arial" w:cs="Arial"/>
          <w:sz w:val="24"/>
          <w:szCs w:val="24"/>
        </w:rPr>
        <w:t>corresponden con las cualidades o dimensiones de los cuerpos,</w:t>
      </w:r>
      <w:r w:rsidR="007B7C8D">
        <w:rPr>
          <w:rFonts w:ascii="Arial" w:eastAsia="Arial" w:hAnsi="Arial" w:cs="Arial"/>
          <w:sz w:val="24"/>
          <w:szCs w:val="24"/>
        </w:rPr>
        <w:t xml:space="preserve"> </w:t>
      </w:r>
      <w:r w:rsidRPr="0CECEF8B">
        <w:rPr>
          <w:rFonts w:ascii="Arial" w:eastAsia="Arial" w:hAnsi="Arial" w:cs="Arial"/>
          <w:sz w:val="24"/>
          <w:szCs w:val="24"/>
        </w:rPr>
        <w:t>de modo que sean deformes cuando ellos son deformes, hermosas</w:t>
      </w:r>
      <w:r w:rsidR="007B7C8D">
        <w:rPr>
          <w:rFonts w:ascii="Arial" w:eastAsia="Arial" w:hAnsi="Arial" w:cs="Arial"/>
          <w:sz w:val="24"/>
          <w:szCs w:val="24"/>
        </w:rPr>
        <w:t xml:space="preserve"> </w:t>
      </w:r>
      <w:r w:rsidRPr="0CECEF8B">
        <w:rPr>
          <w:rFonts w:ascii="Arial" w:eastAsia="Arial" w:hAnsi="Arial" w:cs="Arial"/>
          <w:sz w:val="24"/>
          <w:szCs w:val="24"/>
        </w:rPr>
        <w:t>cuando son hermosos, o bien grandes cuando son grandes,</w:t>
      </w:r>
      <w:r w:rsidR="007B7C8D">
        <w:rPr>
          <w:rFonts w:ascii="Arial" w:eastAsia="Arial" w:hAnsi="Arial" w:cs="Arial"/>
          <w:sz w:val="24"/>
          <w:szCs w:val="24"/>
        </w:rPr>
        <w:t xml:space="preserve"> </w:t>
      </w:r>
      <w:r w:rsidRPr="0CECEF8B">
        <w:rPr>
          <w:rFonts w:ascii="Arial" w:eastAsia="Arial" w:hAnsi="Arial" w:cs="Arial"/>
          <w:sz w:val="24"/>
          <w:szCs w:val="24"/>
        </w:rPr>
        <w:t>pequeñas cuando son pequeños. Estas propiedades, hermanos,</w:t>
      </w:r>
      <w:r w:rsidR="007B7C8D">
        <w:rPr>
          <w:rFonts w:ascii="Arial" w:eastAsia="Arial" w:hAnsi="Arial" w:cs="Arial"/>
          <w:sz w:val="24"/>
          <w:szCs w:val="24"/>
        </w:rPr>
        <w:t xml:space="preserve"> </w:t>
      </w:r>
      <w:r w:rsidRPr="0CECEF8B">
        <w:rPr>
          <w:rFonts w:ascii="Arial" w:eastAsia="Arial" w:hAnsi="Arial" w:cs="Arial"/>
          <w:sz w:val="24"/>
          <w:szCs w:val="24"/>
        </w:rPr>
        <w:t>están lejos, muy lejos de la naturaleza del alma hecha a imagen</w:t>
      </w:r>
      <w:r w:rsidR="007B7C8D">
        <w:rPr>
          <w:rFonts w:ascii="Arial" w:eastAsia="Arial" w:hAnsi="Arial" w:cs="Arial"/>
          <w:sz w:val="24"/>
          <w:szCs w:val="24"/>
        </w:rPr>
        <w:t xml:space="preserve"> </w:t>
      </w:r>
      <w:r w:rsidRPr="0CECEF8B">
        <w:rPr>
          <w:rFonts w:ascii="Arial" w:eastAsia="Arial" w:hAnsi="Arial" w:cs="Arial"/>
          <w:sz w:val="24"/>
          <w:szCs w:val="24"/>
        </w:rPr>
        <w:t>de Dios; la cual según su cualidad, no es ni blanca, ni negra,</w:t>
      </w:r>
      <w:r w:rsidR="007B7C8D">
        <w:rPr>
          <w:rFonts w:ascii="Arial" w:eastAsia="Arial" w:hAnsi="Arial" w:cs="Arial"/>
          <w:sz w:val="24"/>
          <w:szCs w:val="24"/>
        </w:rPr>
        <w:t xml:space="preserve"> </w:t>
      </w:r>
      <w:r w:rsidRPr="0CECEF8B">
        <w:rPr>
          <w:rFonts w:ascii="Arial" w:eastAsia="Arial" w:hAnsi="Arial" w:cs="Arial"/>
          <w:sz w:val="24"/>
          <w:szCs w:val="24"/>
        </w:rPr>
        <w:t>ni de otro color; según su cantidad no es larga, ni ancha; no</w:t>
      </w:r>
      <w:r w:rsidR="007B7C8D">
        <w:rPr>
          <w:rFonts w:ascii="Arial" w:eastAsia="Arial" w:hAnsi="Arial" w:cs="Arial"/>
          <w:sz w:val="24"/>
          <w:szCs w:val="24"/>
        </w:rPr>
        <w:t xml:space="preserve"> </w:t>
      </w:r>
      <w:r w:rsidRPr="0CECEF8B">
        <w:rPr>
          <w:rFonts w:ascii="Arial" w:eastAsia="Arial" w:hAnsi="Arial" w:cs="Arial"/>
          <w:sz w:val="24"/>
          <w:szCs w:val="24"/>
        </w:rPr>
        <w:t>está localmente aquí o allá; por sí misma, no es llevada por el</w:t>
      </w:r>
      <w:r w:rsidR="007B7C8D">
        <w:rPr>
          <w:rFonts w:ascii="Arial" w:eastAsia="Arial" w:hAnsi="Arial" w:cs="Arial"/>
          <w:sz w:val="24"/>
          <w:szCs w:val="24"/>
        </w:rPr>
        <w:t xml:space="preserve"> </w:t>
      </w:r>
      <w:r w:rsidRPr="0CECEF8B">
        <w:rPr>
          <w:rFonts w:ascii="Arial" w:eastAsia="Arial" w:hAnsi="Arial" w:cs="Arial"/>
          <w:sz w:val="24"/>
          <w:szCs w:val="24"/>
        </w:rPr>
        <w:t>movimiento hacia arriba ni hacia abajo, ni hacia adelante ni hacia</w:t>
      </w:r>
      <w:r w:rsidR="007B7C8D">
        <w:rPr>
          <w:rFonts w:ascii="Arial" w:eastAsia="Arial" w:hAnsi="Arial" w:cs="Arial"/>
          <w:sz w:val="24"/>
          <w:szCs w:val="24"/>
        </w:rPr>
        <w:t xml:space="preserve"> </w:t>
      </w:r>
      <w:r w:rsidRPr="0CECEF8B">
        <w:rPr>
          <w:rFonts w:ascii="Arial" w:eastAsia="Arial" w:hAnsi="Arial" w:cs="Arial"/>
          <w:sz w:val="24"/>
          <w:szCs w:val="24"/>
        </w:rPr>
        <w:t>atrás, ni a derecha ni a izquierda. 3. Porque las naturalezas</w:t>
      </w:r>
      <w:r w:rsidR="007B7C8D">
        <w:rPr>
          <w:rFonts w:ascii="Arial" w:eastAsia="Arial" w:hAnsi="Arial" w:cs="Arial"/>
          <w:sz w:val="24"/>
          <w:szCs w:val="24"/>
        </w:rPr>
        <w:t xml:space="preserve"> </w:t>
      </w:r>
      <w:r w:rsidRPr="0CECEF8B">
        <w:rPr>
          <w:rFonts w:ascii="Arial" w:eastAsia="Arial" w:hAnsi="Arial" w:cs="Arial"/>
          <w:sz w:val="24"/>
          <w:szCs w:val="24"/>
        </w:rPr>
        <w:t>corporales son afectadas por estas cualidades o cantidades o</w:t>
      </w:r>
      <w:r w:rsidR="007B7C8D">
        <w:rPr>
          <w:rFonts w:ascii="Arial" w:eastAsia="Arial" w:hAnsi="Arial" w:cs="Arial"/>
          <w:sz w:val="24"/>
          <w:szCs w:val="24"/>
        </w:rPr>
        <w:t xml:space="preserve"> </w:t>
      </w:r>
      <w:r w:rsidRPr="0CECEF8B">
        <w:rPr>
          <w:rFonts w:ascii="Arial" w:eastAsia="Arial" w:hAnsi="Arial" w:cs="Arial"/>
          <w:sz w:val="24"/>
          <w:szCs w:val="24"/>
        </w:rPr>
        <w:t>dimensiones o movimientos; pero el alma racional es puramente</w:t>
      </w:r>
      <w:r w:rsidR="007B7C8D">
        <w:rPr>
          <w:rFonts w:ascii="Arial" w:eastAsia="Arial" w:hAnsi="Arial" w:cs="Arial"/>
          <w:sz w:val="24"/>
          <w:szCs w:val="24"/>
        </w:rPr>
        <w:t xml:space="preserve"> </w:t>
      </w:r>
      <w:r w:rsidRPr="0CECEF8B">
        <w:rPr>
          <w:rFonts w:ascii="Arial" w:eastAsia="Arial" w:hAnsi="Arial" w:cs="Arial"/>
          <w:sz w:val="24"/>
          <w:szCs w:val="24"/>
        </w:rPr>
        <w:t>espíritu, que sólo tiene sobre sí la naturaleza divina, que es ella</w:t>
      </w:r>
      <w:r w:rsidR="007B7C8D">
        <w:rPr>
          <w:rFonts w:ascii="Arial" w:eastAsia="Arial" w:hAnsi="Arial" w:cs="Arial"/>
          <w:sz w:val="24"/>
          <w:szCs w:val="24"/>
        </w:rPr>
        <w:t xml:space="preserve"> </w:t>
      </w:r>
      <w:r w:rsidRPr="0CECEF8B">
        <w:rPr>
          <w:rFonts w:ascii="Arial" w:eastAsia="Arial" w:hAnsi="Arial" w:cs="Arial"/>
          <w:sz w:val="24"/>
          <w:szCs w:val="24"/>
        </w:rPr>
        <w:t>misma Espíritu, de la cual lleva la imagen sin igualar la esencia.</w:t>
      </w:r>
      <w:r w:rsidR="007B7C8D">
        <w:rPr>
          <w:rFonts w:ascii="Arial" w:eastAsia="Arial" w:hAnsi="Arial" w:cs="Arial"/>
          <w:sz w:val="24"/>
          <w:szCs w:val="24"/>
        </w:rPr>
        <w:t xml:space="preserve"> </w:t>
      </w:r>
      <w:r w:rsidRPr="0CECEF8B">
        <w:rPr>
          <w:rFonts w:ascii="Arial" w:eastAsia="Arial" w:hAnsi="Arial" w:cs="Arial"/>
          <w:sz w:val="24"/>
          <w:szCs w:val="24"/>
        </w:rPr>
        <w:t xml:space="preserve"> </w:t>
      </w:r>
    </w:p>
    <w:p w14:paraId="603D3898" w14:textId="6E7D4F9C"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Y sin embargo, el alma también posee cualidad, cantidad,</w:t>
      </w:r>
      <w:r w:rsidR="0070161A">
        <w:rPr>
          <w:rFonts w:ascii="Arial" w:eastAsia="Arial" w:hAnsi="Arial" w:cs="Arial"/>
          <w:sz w:val="24"/>
          <w:szCs w:val="24"/>
        </w:rPr>
        <w:t xml:space="preserve"> </w:t>
      </w:r>
      <w:r w:rsidRPr="0CECEF8B">
        <w:rPr>
          <w:rFonts w:ascii="Arial" w:eastAsia="Arial" w:hAnsi="Arial" w:cs="Arial"/>
          <w:sz w:val="24"/>
          <w:szCs w:val="24"/>
        </w:rPr>
        <w:t>situación, movimiento; dicho de otro modo, ella es blanca y</w:t>
      </w:r>
      <w:r w:rsidR="0070161A">
        <w:rPr>
          <w:rFonts w:ascii="Arial" w:eastAsia="Arial" w:hAnsi="Arial" w:cs="Arial"/>
          <w:sz w:val="24"/>
          <w:szCs w:val="24"/>
        </w:rPr>
        <w:t xml:space="preserve"> </w:t>
      </w:r>
      <w:r w:rsidRPr="0CECEF8B">
        <w:rPr>
          <w:rFonts w:ascii="Arial" w:eastAsia="Arial" w:hAnsi="Arial" w:cs="Arial"/>
          <w:sz w:val="24"/>
          <w:szCs w:val="24"/>
        </w:rPr>
        <w:t>negra, larga, ancha y alta, posee algo hacia arriba y hacia abajo,</w:t>
      </w:r>
      <w:r w:rsidR="0070161A">
        <w:rPr>
          <w:rFonts w:ascii="Arial" w:eastAsia="Arial" w:hAnsi="Arial" w:cs="Arial"/>
          <w:sz w:val="24"/>
          <w:szCs w:val="24"/>
        </w:rPr>
        <w:t xml:space="preserve"> </w:t>
      </w:r>
      <w:r w:rsidRPr="0CECEF8B">
        <w:rPr>
          <w:rFonts w:ascii="Arial" w:eastAsia="Arial" w:hAnsi="Arial" w:cs="Arial"/>
          <w:sz w:val="24"/>
          <w:szCs w:val="24"/>
        </w:rPr>
        <w:t>hacia adelante y hacia atrás, hacia la derecha y hacia la izquierda;</w:t>
      </w:r>
      <w:r w:rsidR="0070161A">
        <w:rPr>
          <w:rFonts w:ascii="Arial" w:eastAsia="Arial" w:hAnsi="Arial" w:cs="Arial"/>
          <w:sz w:val="24"/>
          <w:szCs w:val="24"/>
        </w:rPr>
        <w:t xml:space="preserve"> </w:t>
      </w:r>
      <w:r w:rsidRPr="0CECEF8B">
        <w:rPr>
          <w:rFonts w:ascii="Arial" w:eastAsia="Arial" w:hAnsi="Arial" w:cs="Arial"/>
          <w:sz w:val="24"/>
          <w:szCs w:val="24"/>
        </w:rPr>
        <w:t>pero todo según su modo y sin que el cuerpo la siga en tales</w:t>
      </w:r>
      <w:r w:rsidR="0070161A">
        <w:rPr>
          <w:rFonts w:ascii="Arial" w:eastAsia="Arial" w:hAnsi="Arial" w:cs="Arial"/>
          <w:sz w:val="24"/>
          <w:szCs w:val="24"/>
        </w:rPr>
        <w:t xml:space="preserve"> </w:t>
      </w:r>
      <w:r w:rsidRPr="0CECEF8B">
        <w:rPr>
          <w:rFonts w:ascii="Arial" w:eastAsia="Arial" w:hAnsi="Arial" w:cs="Arial"/>
          <w:sz w:val="24"/>
          <w:szCs w:val="24"/>
        </w:rPr>
        <w:t>cosas. 4. La sabiduría la hace hermosa y clara; la ignorancia,</w:t>
      </w:r>
      <w:r w:rsidR="0070161A">
        <w:rPr>
          <w:rFonts w:ascii="Arial" w:eastAsia="Arial" w:hAnsi="Arial" w:cs="Arial"/>
          <w:sz w:val="24"/>
          <w:szCs w:val="24"/>
        </w:rPr>
        <w:t xml:space="preserve"> </w:t>
      </w:r>
      <w:r w:rsidRPr="0CECEF8B">
        <w:rPr>
          <w:rFonts w:ascii="Arial" w:eastAsia="Arial" w:hAnsi="Arial" w:cs="Arial"/>
          <w:sz w:val="24"/>
          <w:szCs w:val="24"/>
        </w:rPr>
        <w:t>deforme y oscura; blanca, ligera y gozosa la buena conciencia;</w:t>
      </w:r>
      <w:r w:rsidR="0070161A">
        <w:rPr>
          <w:rFonts w:ascii="Arial" w:eastAsia="Arial" w:hAnsi="Arial" w:cs="Arial"/>
          <w:sz w:val="24"/>
          <w:szCs w:val="24"/>
        </w:rPr>
        <w:t xml:space="preserve"> </w:t>
      </w:r>
      <w:r w:rsidRPr="0CECEF8B">
        <w:rPr>
          <w:rFonts w:ascii="Arial" w:eastAsia="Arial" w:hAnsi="Arial" w:cs="Arial"/>
          <w:sz w:val="24"/>
          <w:szCs w:val="24"/>
        </w:rPr>
        <w:t>negra, pesada y triste la mala conciencia; larga, la fe; dilatada,</w:t>
      </w:r>
      <w:r w:rsidR="0070161A">
        <w:rPr>
          <w:rFonts w:ascii="Arial" w:eastAsia="Arial" w:hAnsi="Arial" w:cs="Arial"/>
          <w:sz w:val="24"/>
          <w:szCs w:val="24"/>
        </w:rPr>
        <w:t xml:space="preserve"> </w:t>
      </w:r>
      <w:r w:rsidRPr="0CECEF8B">
        <w:rPr>
          <w:rFonts w:ascii="Arial" w:eastAsia="Arial" w:hAnsi="Arial" w:cs="Arial"/>
          <w:sz w:val="24"/>
          <w:szCs w:val="24"/>
        </w:rPr>
        <w:t>la caridad; alta, la esperanza; contraída, el temor; estrecha, la</w:t>
      </w:r>
      <w:r w:rsidR="0070161A">
        <w:rPr>
          <w:rFonts w:ascii="Arial" w:eastAsia="Arial" w:hAnsi="Arial" w:cs="Arial"/>
          <w:sz w:val="24"/>
          <w:szCs w:val="24"/>
        </w:rPr>
        <w:t xml:space="preserve"> </w:t>
      </w:r>
      <w:r w:rsidRPr="0CECEF8B">
        <w:rPr>
          <w:rFonts w:ascii="Arial" w:eastAsia="Arial" w:hAnsi="Arial" w:cs="Arial"/>
          <w:sz w:val="24"/>
          <w:szCs w:val="24"/>
        </w:rPr>
        <w:t xml:space="preserve">avaricia; </w:t>
      </w:r>
      <w:r w:rsidRPr="0CECEF8B">
        <w:rPr>
          <w:rFonts w:ascii="Arial" w:eastAsia="Arial" w:hAnsi="Arial" w:cs="Arial"/>
          <w:sz w:val="24"/>
          <w:szCs w:val="24"/>
        </w:rPr>
        <w:lastRenderedPageBreak/>
        <w:t>pequeña, la pusilanimidad. Aquí una virtud, allí un vicio;</w:t>
      </w:r>
      <w:r w:rsidR="0070161A">
        <w:rPr>
          <w:rFonts w:ascii="Arial" w:eastAsia="Arial" w:hAnsi="Arial" w:cs="Arial"/>
          <w:sz w:val="24"/>
          <w:szCs w:val="24"/>
        </w:rPr>
        <w:t xml:space="preserve"> </w:t>
      </w:r>
      <w:r w:rsidRPr="0CECEF8B">
        <w:rPr>
          <w:rFonts w:ascii="Arial" w:eastAsia="Arial" w:hAnsi="Arial" w:cs="Arial"/>
          <w:sz w:val="24"/>
          <w:szCs w:val="24"/>
        </w:rPr>
        <w:t>tiene delante de ella lo que busca; detrás, lo que olvida; arriba,</w:t>
      </w:r>
      <w:r w:rsidR="0070161A">
        <w:rPr>
          <w:rFonts w:ascii="Arial" w:eastAsia="Arial" w:hAnsi="Arial" w:cs="Arial"/>
          <w:sz w:val="24"/>
          <w:szCs w:val="24"/>
        </w:rPr>
        <w:t xml:space="preserve"> </w:t>
      </w:r>
      <w:r w:rsidRPr="0CECEF8B">
        <w:rPr>
          <w:rFonts w:ascii="Arial" w:eastAsia="Arial" w:hAnsi="Arial" w:cs="Arial"/>
          <w:sz w:val="24"/>
          <w:szCs w:val="24"/>
        </w:rPr>
        <w:t>lo que no alcanza; debajo, lo que desdeña; a la derecha lo que</w:t>
      </w:r>
      <w:r w:rsidR="0070161A">
        <w:rPr>
          <w:rFonts w:ascii="Arial" w:eastAsia="Arial" w:hAnsi="Arial" w:cs="Arial"/>
          <w:sz w:val="24"/>
          <w:szCs w:val="24"/>
        </w:rPr>
        <w:t xml:space="preserve"> </w:t>
      </w:r>
      <w:r w:rsidRPr="0CECEF8B">
        <w:rPr>
          <w:rFonts w:ascii="Arial" w:eastAsia="Arial" w:hAnsi="Arial" w:cs="Arial"/>
          <w:sz w:val="24"/>
          <w:szCs w:val="24"/>
        </w:rPr>
        <w:t>la deleita, a la izquierda lo que le desagrada.</w:t>
      </w:r>
      <w:r w:rsidR="0070161A">
        <w:rPr>
          <w:rFonts w:ascii="Arial" w:eastAsia="Arial" w:hAnsi="Arial" w:cs="Arial"/>
          <w:sz w:val="24"/>
          <w:szCs w:val="24"/>
        </w:rPr>
        <w:t xml:space="preserve"> </w:t>
      </w:r>
      <w:r w:rsidRPr="0CECEF8B">
        <w:rPr>
          <w:rFonts w:ascii="Arial" w:eastAsia="Arial" w:hAnsi="Arial" w:cs="Arial"/>
          <w:sz w:val="24"/>
          <w:szCs w:val="24"/>
        </w:rPr>
        <w:t xml:space="preserve"> </w:t>
      </w:r>
    </w:p>
    <w:p w14:paraId="0BF5DC9A" w14:textId="1F2161EE"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En todo esto. Jesús niño tiene un alma viril, formada según</w:t>
      </w:r>
      <w:r w:rsidR="00C56DA2">
        <w:rPr>
          <w:rFonts w:ascii="Arial" w:eastAsia="Arial" w:hAnsi="Arial" w:cs="Arial"/>
          <w:sz w:val="24"/>
          <w:szCs w:val="24"/>
        </w:rPr>
        <w:t xml:space="preserve"> </w:t>
      </w:r>
      <w:r w:rsidRPr="0CECEF8B">
        <w:rPr>
          <w:rFonts w:ascii="Arial" w:eastAsia="Arial" w:hAnsi="Arial" w:cs="Arial"/>
          <w:sz w:val="24"/>
          <w:szCs w:val="24"/>
        </w:rPr>
        <w:t>la prudencia, la templanza, la fuerza, la justicia por la divinidad,</w:t>
      </w:r>
      <w:r w:rsidR="00C56DA2">
        <w:rPr>
          <w:rFonts w:ascii="Arial" w:eastAsia="Arial" w:hAnsi="Arial" w:cs="Arial"/>
          <w:sz w:val="24"/>
          <w:szCs w:val="24"/>
        </w:rPr>
        <w:t xml:space="preserve"> </w:t>
      </w:r>
      <w:r w:rsidRPr="0CECEF8B">
        <w:rPr>
          <w:rFonts w:ascii="Arial" w:eastAsia="Arial" w:hAnsi="Arial" w:cs="Arial"/>
          <w:sz w:val="24"/>
          <w:szCs w:val="24"/>
        </w:rPr>
        <w:t>que es su compañera y maestra, un alma que sabe en todo desechar lo malo y elegir lo bueno</w:t>
      </w:r>
      <w:r w:rsidR="00176C4A">
        <w:rPr>
          <w:rStyle w:val="Refdenotaalpie"/>
          <w:rFonts w:ascii="Arial" w:eastAsia="Arial" w:hAnsi="Arial" w:cs="Arial"/>
          <w:sz w:val="24"/>
          <w:szCs w:val="24"/>
        </w:rPr>
        <w:footnoteReference w:id="348"/>
      </w:r>
      <w:r w:rsidRPr="0CECEF8B">
        <w:rPr>
          <w:rFonts w:ascii="Arial" w:eastAsia="Arial" w:hAnsi="Arial" w:cs="Arial"/>
          <w:sz w:val="24"/>
          <w:szCs w:val="24"/>
        </w:rPr>
        <w:t>, porque se alimenta de miel</w:t>
      </w:r>
      <w:r w:rsidR="00C56DA2">
        <w:rPr>
          <w:rFonts w:ascii="Arial" w:eastAsia="Arial" w:hAnsi="Arial" w:cs="Arial"/>
          <w:sz w:val="24"/>
          <w:szCs w:val="24"/>
        </w:rPr>
        <w:t xml:space="preserve"> </w:t>
      </w:r>
      <w:r w:rsidRPr="0CECEF8B">
        <w:rPr>
          <w:rFonts w:ascii="Arial" w:eastAsia="Arial" w:hAnsi="Arial" w:cs="Arial"/>
          <w:sz w:val="24"/>
          <w:szCs w:val="24"/>
        </w:rPr>
        <w:t>y de manteca. 5. Admiremos pues también nosotros su sabiduría</w:t>
      </w:r>
      <w:r w:rsidR="00C56DA2">
        <w:rPr>
          <w:rFonts w:ascii="Arial" w:eastAsia="Arial" w:hAnsi="Arial" w:cs="Arial"/>
          <w:sz w:val="24"/>
          <w:szCs w:val="24"/>
        </w:rPr>
        <w:t xml:space="preserve"> </w:t>
      </w:r>
      <w:r w:rsidRPr="0CECEF8B">
        <w:rPr>
          <w:rFonts w:ascii="Arial" w:eastAsia="Arial" w:hAnsi="Arial" w:cs="Arial"/>
          <w:sz w:val="24"/>
          <w:szCs w:val="24"/>
        </w:rPr>
        <w:t>y sus respuestas. Porque sólo este niño en edad discernió así las</w:t>
      </w:r>
      <w:r w:rsidR="00C56DA2">
        <w:rPr>
          <w:rFonts w:ascii="Arial" w:eastAsia="Arial" w:hAnsi="Arial" w:cs="Arial"/>
          <w:sz w:val="24"/>
          <w:szCs w:val="24"/>
        </w:rPr>
        <w:t xml:space="preserve"> </w:t>
      </w:r>
      <w:r w:rsidRPr="0CECEF8B">
        <w:rPr>
          <w:rFonts w:ascii="Arial" w:eastAsia="Arial" w:hAnsi="Arial" w:cs="Arial"/>
          <w:sz w:val="24"/>
          <w:szCs w:val="24"/>
        </w:rPr>
        <w:t>virtudes, pudo responder así a los vicios.</w:t>
      </w:r>
    </w:p>
    <w:p w14:paraId="462A2626" w14:textId="06C8AFB7"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Hijo, ¿por qué nos hiciste esto?</w:t>
      </w:r>
      <w:r w:rsidR="00AF46B5">
        <w:rPr>
          <w:rStyle w:val="Refdenotaalpie"/>
          <w:rFonts w:ascii="Arial" w:eastAsia="Arial" w:hAnsi="Arial" w:cs="Arial"/>
          <w:sz w:val="24"/>
          <w:szCs w:val="24"/>
        </w:rPr>
        <w:footnoteReference w:id="349"/>
      </w:r>
      <w:r w:rsidRPr="0CECEF8B">
        <w:rPr>
          <w:rFonts w:ascii="Arial" w:eastAsia="Arial" w:hAnsi="Arial" w:cs="Arial"/>
          <w:sz w:val="24"/>
          <w:szCs w:val="24"/>
        </w:rPr>
        <w:t xml:space="preserve"> O más bien: madre, ¿por qué</w:t>
      </w:r>
      <w:r w:rsidR="003247E4">
        <w:rPr>
          <w:rFonts w:ascii="Arial" w:eastAsia="Arial" w:hAnsi="Arial" w:cs="Arial"/>
          <w:sz w:val="24"/>
          <w:szCs w:val="24"/>
        </w:rPr>
        <w:t xml:space="preserve"> </w:t>
      </w:r>
      <w:r w:rsidRPr="0CECEF8B">
        <w:rPr>
          <w:rFonts w:ascii="Arial" w:eastAsia="Arial" w:hAnsi="Arial" w:cs="Arial"/>
          <w:sz w:val="24"/>
          <w:szCs w:val="24"/>
        </w:rPr>
        <w:t>hiciste esto a tu hijo? José pudo olvidar a quien no engendró;</w:t>
      </w:r>
      <w:r w:rsidR="003247E4">
        <w:rPr>
          <w:rFonts w:ascii="Arial" w:eastAsia="Arial" w:hAnsi="Arial" w:cs="Arial"/>
          <w:sz w:val="24"/>
          <w:szCs w:val="24"/>
        </w:rPr>
        <w:t xml:space="preserve"> </w:t>
      </w:r>
      <w:r w:rsidRPr="0CECEF8B">
        <w:rPr>
          <w:rFonts w:ascii="Arial" w:eastAsia="Arial" w:hAnsi="Arial" w:cs="Arial"/>
          <w:sz w:val="24"/>
          <w:szCs w:val="24"/>
        </w:rPr>
        <w:t>¿cómo tú te olvidaste del hijo de tus entrañas? Dice el Profeta:</w:t>
      </w:r>
      <w:r w:rsidR="003247E4">
        <w:rPr>
          <w:rFonts w:ascii="Arial" w:eastAsia="Arial" w:hAnsi="Arial" w:cs="Arial"/>
          <w:sz w:val="24"/>
          <w:szCs w:val="24"/>
        </w:rPr>
        <w:t xml:space="preserve"> </w:t>
      </w:r>
      <w:r w:rsidRPr="0CECEF8B">
        <w:rPr>
          <w:rFonts w:ascii="Arial" w:eastAsia="Arial" w:hAnsi="Arial" w:cs="Arial"/>
          <w:sz w:val="24"/>
          <w:szCs w:val="24"/>
        </w:rPr>
        <w:t>¿Acaso puede la mujer olvidar a su hijo, no compadecerse del hijo</w:t>
      </w:r>
      <w:r w:rsidR="003247E4">
        <w:rPr>
          <w:rFonts w:ascii="Arial" w:eastAsia="Arial" w:hAnsi="Arial" w:cs="Arial"/>
          <w:sz w:val="24"/>
          <w:szCs w:val="24"/>
        </w:rPr>
        <w:t xml:space="preserve"> </w:t>
      </w:r>
      <w:r w:rsidRPr="0CECEF8B">
        <w:rPr>
          <w:rFonts w:ascii="Arial" w:eastAsia="Arial" w:hAnsi="Arial" w:cs="Arial"/>
          <w:sz w:val="24"/>
          <w:szCs w:val="24"/>
        </w:rPr>
        <w:t>de sus entrañas?</w:t>
      </w:r>
      <w:r w:rsidR="00EF3445">
        <w:rPr>
          <w:rStyle w:val="Refdenotaalpie"/>
          <w:rFonts w:ascii="Arial" w:eastAsia="Arial" w:hAnsi="Arial" w:cs="Arial"/>
          <w:sz w:val="24"/>
          <w:szCs w:val="24"/>
        </w:rPr>
        <w:footnoteReference w:id="350"/>
      </w:r>
      <w:r w:rsidRPr="0CECEF8B">
        <w:rPr>
          <w:rFonts w:ascii="Arial" w:eastAsia="Arial" w:hAnsi="Arial" w:cs="Arial"/>
          <w:sz w:val="24"/>
          <w:szCs w:val="24"/>
        </w:rPr>
        <w:t xml:space="preserve"> Porque si alguna pudo hacerlo, ciertamente que</w:t>
      </w:r>
      <w:r w:rsidR="003247E4">
        <w:rPr>
          <w:rFonts w:ascii="Arial" w:eastAsia="Arial" w:hAnsi="Arial" w:cs="Arial"/>
          <w:sz w:val="24"/>
          <w:szCs w:val="24"/>
        </w:rPr>
        <w:t xml:space="preserve"> </w:t>
      </w:r>
      <w:r w:rsidRPr="0CECEF8B">
        <w:rPr>
          <w:rFonts w:ascii="Arial" w:eastAsia="Arial" w:hAnsi="Arial" w:cs="Arial"/>
          <w:sz w:val="24"/>
          <w:szCs w:val="24"/>
        </w:rPr>
        <w:t>tú no debiste hacerlo. 6. ¿Qué? En todo aquel día tenebroso y</w:t>
      </w:r>
      <w:r w:rsidR="003247E4">
        <w:rPr>
          <w:rFonts w:ascii="Arial" w:eastAsia="Arial" w:hAnsi="Arial" w:cs="Arial"/>
          <w:sz w:val="24"/>
          <w:szCs w:val="24"/>
        </w:rPr>
        <w:t xml:space="preserve"> </w:t>
      </w:r>
      <w:r w:rsidRPr="0CECEF8B">
        <w:rPr>
          <w:rFonts w:ascii="Arial" w:eastAsia="Arial" w:hAnsi="Arial" w:cs="Arial"/>
          <w:sz w:val="24"/>
          <w:szCs w:val="24"/>
        </w:rPr>
        <w:t>oscuro ¿no oraste a Dios, no pensaste en Dios, no te acordaste</w:t>
      </w:r>
      <w:r w:rsidR="003247E4">
        <w:rPr>
          <w:rFonts w:ascii="Arial" w:eastAsia="Arial" w:hAnsi="Arial" w:cs="Arial"/>
          <w:sz w:val="24"/>
          <w:szCs w:val="24"/>
        </w:rPr>
        <w:t xml:space="preserve"> </w:t>
      </w:r>
      <w:r w:rsidRPr="0CECEF8B">
        <w:rPr>
          <w:rFonts w:ascii="Arial" w:eastAsia="Arial" w:hAnsi="Arial" w:cs="Arial"/>
          <w:sz w:val="24"/>
          <w:szCs w:val="24"/>
        </w:rPr>
        <w:t>de Dios? ¿Quién podría creerlo? Ciertamente, él también es Dios.</w:t>
      </w:r>
      <w:r w:rsidR="003247E4">
        <w:rPr>
          <w:rFonts w:ascii="Arial" w:eastAsia="Arial" w:hAnsi="Arial" w:cs="Arial"/>
          <w:sz w:val="24"/>
          <w:szCs w:val="24"/>
        </w:rPr>
        <w:t xml:space="preserve"> </w:t>
      </w:r>
      <w:r w:rsidRPr="0CECEF8B">
        <w:rPr>
          <w:rFonts w:ascii="Arial" w:eastAsia="Arial" w:hAnsi="Arial" w:cs="Arial"/>
          <w:sz w:val="24"/>
          <w:szCs w:val="24"/>
        </w:rPr>
        <w:t>Pero tal vez oraste al Padre sin acordarte del Hijo. Mas ¿cómo</w:t>
      </w:r>
      <w:r w:rsidR="003247E4">
        <w:rPr>
          <w:rFonts w:ascii="Arial" w:eastAsia="Arial" w:hAnsi="Arial" w:cs="Arial"/>
          <w:sz w:val="24"/>
          <w:szCs w:val="24"/>
        </w:rPr>
        <w:t xml:space="preserve"> </w:t>
      </w:r>
      <w:r w:rsidRPr="0CECEF8B">
        <w:rPr>
          <w:rFonts w:ascii="Arial" w:eastAsia="Arial" w:hAnsi="Arial" w:cs="Arial"/>
          <w:sz w:val="24"/>
          <w:szCs w:val="24"/>
        </w:rPr>
        <w:t>puede ser esto, puesto que en el nombre del Padre es también</w:t>
      </w:r>
      <w:r w:rsidR="003247E4">
        <w:rPr>
          <w:rFonts w:ascii="Arial" w:eastAsia="Arial" w:hAnsi="Arial" w:cs="Arial"/>
          <w:sz w:val="24"/>
          <w:szCs w:val="24"/>
        </w:rPr>
        <w:t xml:space="preserve"> </w:t>
      </w:r>
      <w:r w:rsidRPr="0CECEF8B">
        <w:rPr>
          <w:rFonts w:ascii="Arial" w:eastAsia="Arial" w:hAnsi="Arial" w:cs="Arial"/>
          <w:sz w:val="24"/>
          <w:szCs w:val="24"/>
        </w:rPr>
        <w:t>nombrado el Hijo? Además, quien no tiene al Hijo, tampoco</w:t>
      </w:r>
      <w:r w:rsidR="003247E4">
        <w:rPr>
          <w:rFonts w:ascii="Arial" w:eastAsia="Arial" w:hAnsi="Arial" w:cs="Arial"/>
          <w:sz w:val="24"/>
          <w:szCs w:val="24"/>
        </w:rPr>
        <w:t xml:space="preserve"> </w:t>
      </w:r>
      <w:r w:rsidRPr="0CECEF8B">
        <w:rPr>
          <w:rFonts w:ascii="Arial" w:eastAsia="Arial" w:hAnsi="Arial" w:cs="Arial"/>
          <w:sz w:val="24"/>
          <w:szCs w:val="24"/>
        </w:rPr>
        <w:t>tiene al Padre</w:t>
      </w:r>
      <w:r w:rsidR="00E12359">
        <w:rPr>
          <w:rStyle w:val="Refdenotaalpie"/>
          <w:rFonts w:ascii="Arial" w:eastAsia="Arial" w:hAnsi="Arial" w:cs="Arial"/>
          <w:sz w:val="24"/>
          <w:szCs w:val="24"/>
        </w:rPr>
        <w:footnoteReference w:id="351"/>
      </w:r>
      <w:r w:rsidRPr="0CECEF8B">
        <w:rPr>
          <w:rFonts w:ascii="Arial" w:eastAsia="Arial" w:hAnsi="Arial" w:cs="Arial"/>
          <w:sz w:val="24"/>
          <w:szCs w:val="24"/>
        </w:rPr>
        <w:t>.</w:t>
      </w:r>
    </w:p>
    <w:p w14:paraId="66FD37C7" w14:textId="11EC70EF"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O quizás, consciente de la verdad oculta, ¿enuncias un misterio?</w:t>
      </w:r>
      <w:r w:rsidR="007772C5">
        <w:rPr>
          <w:rFonts w:ascii="Arial" w:eastAsia="Arial" w:hAnsi="Arial" w:cs="Arial"/>
          <w:sz w:val="24"/>
          <w:szCs w:val="24"/>
        </w:rPr>
        <w:t xml:space="preserve"> </w:t>
      </w:r>
      <w:r w:rsidRPr="0CECEF8B">
        <w:rPr>
          <w:rFonts w:ascii="Arial" w:eastAsia="Arial" w:hAnsi="Arial" w:cs="Arial"/>
          <w:sz w:val="24"/>
          <w:szCs w:val="24"/>
        </w:rPr>
        <w:t>Hijo, ¿por qué nos hiciste esto?</w:t>
      </w:r>
      <w:r w:rsidR="00E12359">
        <w:rPr>
          <w:rStyle w:val="Refdenotaalpie"/>
          <w:rFonts w:ascii="Arial" w:eastAsia="Arial" w:hAnsi="Arial" w:cs="Arial"/>
          <w:sz w:val="24"/>
          <w:szCs w:val="24"/>
        </w:rPr>
        <w:footnoteReference w:id="352"/>
      </w:r>
      <w:r w:rsidRPr="0CECEF8B">
        <w:rPr>
          <w:rFonts w:ascii="Arial" w:eastAsia="Arial" w:hAnsi="Arial" w:cs="Arial"/>
          <w:sz w:val="24"/>
          <w:szCs w:val="24"/>
        </w:rPr>
        <w:t xml:space="preserve"> Yo creería de buen grado que</w:t>
      </w:r>
      <w:r w:rsidR="007772C5">
        <w:rPr>
          <w:rFonts w:ascii="Arial" w:eastAsia="Arial" w:hAnsi="Arial" w:cs="Arial"/>
          <w:sz w:val="24"/>
          <w:szCs w:val="24"/>
        </w:rPr>
        <w:t xml:space="preserve"> </w:t>
      </w:r>
      <w:r w:rsidRPr="0CECEF8B">
        <w:rPr>
          <w:rFonts w:ascii="Arial" w:eastAsia="Arial" w:hAnsi="Arial" w:cs="Arial"/>
          <w:sz w:val="24"/>
          <w:szCs w:val="24"/>
        </w:rPr>
        <w:t>esta frase debería leerse más bien en forma admirativa, en lugar</w:t>
      </w:r>
      <w:r w:rsidR="007772C5">
        <w:rPr>
          <w:rFonts w:ascii="Arial" w:eastAsia="Arial" w:hAnsi="Arial" w:cs="Arial"/>
          <w:sz w:val="24"/>
          <w:szCs w:val="24"/>
        </w:rPr>
        <w:t xml:space="preserve"> </w:t>
      </w:r>
      <w:r w:rsidRPr="0CECEF8B">
        <w:rPr>
          <w:rFonts w:ascii="Arial" w:eastAsia="Arial" w:hAnsi="Arial" w:cs="Arial"/>
          <w:sz w:val="24"/>
          <w:szCs w:val="24"/>
        </w:rPr>
        <w:t>de interrogativa o increpadora. Porque la admiración provoca la</w:t>
      </w:r>
      <w:r w:rsidR="007772C5">
        <w:rPr>
          <w:rFonts w:ascii="Arial" w:eastAsia="Arial" w:hAnsi="Arial" w:cs="Arial"/>
          <w:sz w:val="24"/>
          <w:szCs w:val="24"/>
        </w:rPr>
        <w:t xml:space="preserve"> </w:t>
      </w:r>
      <w:r w:rsidRPr="0CECEF8B">
        <w:rPr>
          <w:rFonts w:ascii="Arial" w:eastAsia="Arial" w:hAnsi="Arial" w:cs="Arial"/>
          <w:sz w:val="24"/>
          <w:szCs w:val="24"/>
        </w:rPr>
        <w:t>investigación, la investigación merece el conocimiento. 7. María</w:t>
      </w:r>
      <w:r w:rsidR="007772C5">
        <w:rPr>
          <w:rFonts w:ascii="Arial" w:eastAsia="Arial" w:hAnsi="Arial" w:cs="Arial"/>
          <w:sz w:val="24"/>
          <w:szCs w:val="24"/>
        </w:rPr>
        <w:t xml:space="preserve"> </w:t>
      </w:r>
      <w:r w:rsidRPr="0CECEF8B">
        <w:rPr>
          <w:rFonts w:ascii="Arial" w:eastAsia="Arial" w:hAnsi="Arial" w:cs="Arial"/>
          <w:sz w:val="24"/>
          <w:szCs w:val="24"/>
        </w:rPr>
        <w:t>se admira pues, de lo que sin embargo no ignora; pero con su</w:t>
      </w:r>
      <w:r w:rsidR="007772C5">
        <w:rPr>
          <w:rFonts w:ascii="Arial" w:eastAsia="Arial" w:hAnsi="Arial" w:cs="Arial"/>
          <w:sz w:val="24"/>
          <w:szCs w:val="24"/>
        </w:rPr>
        <w:t xml:space="preserve"> </w:t>
      </w:r>
      <w:r w:rsidRPr="0CECEF8B">
        <w:rPr>
          <w:rFonts w:ascii="Arial" w:eastAsia="Arial" w:hAnsi="Arial" w:cs="Arial"/>
          <w:sz w:val="24"/>
          <w:szCs w:val="24"/>
        </w:rPr>
        <w:t>admiración te invita a investigar, diciendo con gravedad y</w:t>
      </w:r>
      <w:r w:rsidR="007772C5">
        <w:rPr>
          <w:rFonts w:ascii="Arial" w:eastAsia="Arial" w:hAnsi="Arial" w:cs="Arial"/>
          <w:sz w:val="24"/>
          <w:szCs w:val="24"/>
        </w:rPr>
        <w:t xml:space="preserve"> </w:t>
      </w:r>
      <w:r w:rsidRPr="0CECEF8B">
        <w:rPr>
          <w:rFonts w:ascii="Arial" w:eastAsia="Arial" w:hAnsi="Arial" w:cs="Arial"/>
          <w:sz w:val="24"/>
          <w:szCs w:val="24"/>
        </w:rPr>
        <w:t>admiración: "Hijo, ¿por qué nos hiciste para doctrina y</w:t>
      </w:r>
      <w:r w:rsidR="007772C5">
        <w:rPr>
          <w:rFonts w:ascii="Arial" w:eastAsia="Arial" w:hAnsi="Arial" w:cs="Arial"/>
          <w:sz w:val="24"/>
          <w:szCs w:val="24"/>
        </w:rPr>
        <w:t xml:space="preserve"> </w:t>
      </w:r>
      <w:r w:rsidRPr="0CECEF8B">
        <w:rPr>
          <w:rFonts w:ascii="Arial" w:eastAsia="Arial" w:hAnsi="Arial" w:cs="Arial"/>
          <w:sz w:val="24"/>
          <w:szCs w:val="24"/>
        </w:rPr>
        <w:t>enseñanza- esto, es decir, permaneciendo aquí mientras nosotros</w:t>
      </w:r>
      <w:r w:rsidR="007772C5">
        <w:rPr>
          <w:rFonts w:ascii="Arial" w:eastAsia="Arial" w:hAnsi="Arial" w:cs="Arial"/>
          <w:sz w:val="24"/>
          <w:szCs w:val="24"/>
        </w:rPr>
        <w:t xml:space="preserve"> </w:t>
      </w:r>
      <w:r w:rsidRPr="0CECEF8B">
        <w:rPr>
          <w:rFonts w:ascii="Arial" w:eastAsia="Arial" w:hAnsi="Arial" w:cs="Arial"/>
          <w:sz w:val="24"/>
          <w:szCs w:val="24"/>
        </w:rPr>
        <w:t>nos alejábamos?" Si leyeras esto interrogativamente, nada del</w:t>
      </w:r>
      <w:r w:rsidR="007772C5">
        <w:rPr>
          <w:rFonts w:ascii="Arial" w:eastAsia="Arial" w:hAnsi="Arial" w:cs="Arial"/>
          <w:sz w:val="24"/>
          <w:szCs w:val="24"/>
        </w:rPr>
        <w:t xml:space="preserve"> </w:t>
      </w:r>
      <w:r w:rsidRPr="0CECEF8B">
        <w:rPr>
          <w:rFonts w:ascii="Arial" w:eastAsia="Arial" w:hAnsi="Arial" w:cs="Arial"/>
          <w:sz w:val="24"/>
          <w:szCs w:val="24"/>
        </w:rPr>
        <w:t>sentido se perdería.</w:t>
      </w:r>
    </w:p>
    <w:p w14:paraId="53C5601B" w14:textId="26995226"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Pero dirá alguno: No está bien acusar de olvido a la madre</w:t>
      </w:r>
      <w:r w:rsidR="00493089">
        <w:rPr>
          <w:rFonts w:ascii="Arial" w:eastAsia="Arial" w:hAnsi="Arial" w:cs="Arial"/>
          <w:sz w:val="24"/>
          <w:szCs w:val="24"/>
        </w:rPr>
        <w:t xml:space="preserve"> </w:t>
      </w:r>
      <w:r w:rsidRPr="0CECEF8B">
        <w:rPr>
          <w:rFonts w:ascii="Arial" w:eastAsia="Arial" w:hAnsi="Arial" w:cs="Arial"/>
          <w:sz w:val="24"/>
          <w:szCs w:val="24"/>
        </w:rPr>
        <w:t xml:space="preserve">de Jesús, porque ella no olvidó a su </w:t>
      </w:r>
      <w:r w:rsidR="00756630" w:rsidRPr="0CECEF8B">
        <w:rPr>
          <w:rFonts w:ascii="Arial" w:eastAsia="Arial" w:hAnsi="Arial" w:cs="Arial"/>
          <w:sz w:val="24"/>
          <w:szCs w:val="24"/>
        </w:rPr>
        <w:t>hijo,</w:t>
      </w:r>
      <w:r w:rsidRPr="0CECEF8B">
        <w:rPr>
          <w:rFonts w:ascii="Arial" w:eastAsia="Arial" w:hAnsi="Arial" w:cs="Arial"/>
          <w:sz w:val="24"/>
          <w:szCs w:val="24"/>
        </w:rPr>
        <w:t xml:space="preserve"> sino que pensó que</w:t>
      </w:r>
      <w:r w:rsidR="00493089">
        <w:rPr>
          <w:rFonts w:ascii="Arial" w:eastAsia="Arial" w:hAnsi="Arial" w:cs="Arial"/>
          <w:sz w:val="24"/>
          <w:szCs w:val="24"/>
        </w:rPr>
        <w:t xml:space="preserve"> </w:t>
      </w:r>
      <w:r w:rsidRPr="0CECEF8B">
        <w:rPr>
          <w:rFonts w:ascii="Arial" w:eastAsia="Arial" w:hAnsi="Arial" w:cs="Arial"/>
          <w:sz w:val="24"/>
          <w:szCs w:val="24"/>
        </w:rPr>
        <w:t>iba en compañía de los otros</w:t>
      </w:r>
      <w:r w:rsidR="00E12359">
        <w:rPr>
          <w:rStyle w:val="Refdenotaalpie"/>
          <w:rFonts w:ascii="Arial" w:eastAsia="Arial" w:hAnsi="Arial" w:cs="Arial"/>
          <w:sz w:val="24"/>
          <w:szCs w:val="24"/>
        </w:rPr>
        <w:footnoteReference w:id="353"/>
      </w:r>
      <w:r w:rsidRPr="0CECEF8B">
        <w:rPr>
          <w:rFonts w:ascii="Arial" w:eastAsia="Arial" w:hAnsi="Arial" w:cs="Arial"/>
          <w:sz w:val="24"/>
          <w:szCs w:val="24"/>
        </w:rPr>
        <w:t xml:space="preserve"> y por eso no lo veía. ¡Sea! para</w:t>
      </w:r>
      <w:r w:rsidR="00493089">
        <w:rPr>
          <w:rFonts w:ascii="Arial" w:eastAsia="Arial" w:hAnsi="Arial" w:cs="Arial"/>
          <w:sz w:val="24"/>
          <w:szCs w:val="24"/>
        </w:rPr>
        <w:t xml:space="preserve"> </w:t>
      </w:r>
      <w:r w:rsidRPr="0CECEF8B">
        <w:rPr>
          <w:rFonts w:ascii="Arial" w:eastAsia="Arial" w:hAnsi="Arial" w:cs="Arial"/>
          <w:sz w:val="24"/>
          <w:szCs w:val="24"/>
        </w:rPr>
        <w:t>no parecer obstinados; con todo, aquél que fue perdido por</w:t>
      </w:r>
      <w:r w:rsidR="00493089">
        <w:rPr>
          <w:rFonts w:ascii="Arial" w:eastAsia="Arial" w:hAnsi="Arial" w:cs="Arial"/>
          <w:sz w:val="24"/>
          <w:szCs w:val="24"/>
        </w:rPr>
        <w:t xml:space="preserve"> </w:t>
      </w:r>
      <w:r w:rsidRPr="0CECEF8B">
        <w:rPr>
          <w:rFonts w:ascii="Arial" w:eastAsia="Arial" w:hAnsi="Arial" w:cs="Arial"/>
          <w:sz w:val="24"/>
          <w:szCs w:val="24"/>
        </w:rPr>
        <w:t>negligencia o al menos por inadvertencia, es encontrado por</w:t>
      </w:r>
      <w:r w:rsidR="00493089">
        <w:rPr>
          <w:rFonts w:ascii="Arial" w:eastAsia="Arial" w:hAnsi="Arial" w:cs="Arial"/>
          <w:sz w:val="24"/>
          <w:szCs w:val="24"/>
        </w:rPr>
        <w:t xml:space="preserve"> </w:t>
      </w:r>
      <w:r w:rsidRPr="0CECEF8B">
        <w:rPr>
          <w:rFonts w:ascii="Arial" w:eastAsia="Arial" w:hAnsi="Arial" w:cs="Arial"/>
          <w:sz w:val="24"/>
          <w:szCs w:val="24"/>
        </w:rPr>
        <w:t>diligencia, para que también tú seas estimulado a buscar</w:t>
      </w:r>
      <w:r w:rsidR="00493089">
        <w:rPr>
          <w:rFonts w:ascii="Arial" w:eastAsia="Arial" w:hAnsi="Arial" w:cs="Arial"/>
          <w:sz w:val="24"/>
          <w:szCs w:val="24"/>
        </w:rPr>
        <w:t xml:space="preserve"> </w:t>
      </w:r>
      <w:r w:rsidRPr="0CECEF8B">
        <w:rPr>
          <w:rFonts w:ascii="Arial" w:eastAsia="Arial" w:hAnsi="Arial" w:cs="Arial"/>
          <w:sz w:val="24"/>
          <w:szCs w:val="24"/>
        </w:rPr>
        <w:t>diligentemente, y deplores haberlo perdido por inadvertencia.</w:t>
      </w:r>
    </w:p>
    <w:p w14:paraId="1609A62D" w14:textId="7A380743"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8. Dice ella: Yo y tu padre, apenados, te buscábamos. Y Jesús:</w:t>
      </w:r>
      <w:r w:rsidR="00942E0A">
        <w:rPr>
          <w:rFonts w:ascii="Arial" w:eastAsia="Arial" w:hAnsi="Arial" w:cs="Arial"/>
          <w:sz w:val="24"/>
          <w:szCs w:val="24"/>
        </w:rPr>
        <w:t xml:space="preserve"> </w:t>
      </w:r>
      <w:r w:rsidRPr="0CECEF8B">
        <w:rPr>
          <w:rFonts w:ascii="Arial" w:eastAsia="Arial" w:hAnsi="Arial" w:cs="Arial"/>
          <w:sz w:val="24"/>
          <w:szCs w:val="24"/>
        </w:rPr>
        <w:t>¿No sabíais que es preciso que me ocupe en las cosas de mi Padre?</w:t>
      </w:r>
      <w:r w:rsidR="008B4C79">
        <w:rPr>
          <w:rStyle w:val="Refdenotaalpie"/>
          <w:rFonts w:ascii="Arial" w:eastAsia="Arial" w:hAnsi="Arial" w:cs="Arial"/>
          <w:sz w:val="24"/>
          <w:szCs w:val="24"/>
        </w:rPr>
        <w:footnoteReference w:id="354"/>
      </w:r>
      <w:r w:rsidR="00942E0A">
        <w:rPr>
          <w:rFonts w:ascii="Arial" w:eastAsia="Arial" w:hAnsi="Arial" w:cs="Arial"/>
          <w:sz w:val="24"/>
          <w:szCs w:val="24"/>
        </w:rPr>
        <w:t xml:space="preserve"> </w:t>
      </w:r>
      <w:r w:rsidRPr="0CECEF8B">
        <w:rPr>
          <w:rFonts w:ascii="Arial" w:eastAsia="Arial" w:hAnsi="Arial" w:cs="Arial"/>
          <w:sz w:val="24"/>
          <w:szCs w:val="24"/>
        </w:rPr>
        <w:t>He aquí dónde quiere el Hijo que se le busque, ciertamente en</w:t>
      </w:r>
      <w:r w:rsidR="00942E0A">
        <w:rPr>
          <w:rFonts w:ascii="Arial" w:eastAsia="Arial" w:hAnsi="Arial" w:cs="Arial"/>
          <w:sz w:val="24"/>
          <w:szCs w:val="24"/>
        </w:rPr>
        <w:t xml:space="preserve"> </w:t>
      </w:r>
      <w:r w:rsidRPr="0CECEF8B">
        <w:rPr>
          <w:rFonts w:ascii="Arial" w:eastAsia="Arial" w:hAnsi="Arial" w:cs="Arial"/>
          <w:sz w:val="24"/>
          <w:szCs w:val="24"/>
        </w:rPr>
        <w:t>las cosas del Padre. He aquí dónde no quiere que se ignore que</w:t>
      </w:r>
      <w:r w:rsidR="00942E0A">
        <w:rPr>
          <w:rFonts w:ascii="Arial" w:eastAsia="Arial" w:hAnsi="Arial" w:cs="Arial"/>
          <w:sz w:val="24"/>
          <w:szCs w:val="24"/>
        </w:rPr>
        <w:t xml:space="preserve"> </w:t>
      </w:r>
      <w:r w:rsidRPr="0CECEF8B">
        <w:rPr>
          <w:rFonts w:ascii="Arial" w:eastAsia="Arial" w:hAnsi="Arial" w:cs="Arial"/>
          <w:sz w:val="24"/>
          <w:szCs w:val="24"/>
        </w:rPr>
        <w:t>él se encuentra. Por eso, a la que le buscaba entre los muertos</w:t>
      </w:r>
      <w:r w:rsidR="00942E0A">
        <w:rPr>
          <w:rFonts w:ascii="Arial" w:eastAsia="Arial" w:hAnsi="Arial" w:cs="Arial"/>
          <w:sz w:val="24"/>
          <w:szCs w:val="24"/>
        </w:rPr>
        <w:t xml:space="preserve"> </w:t>
      </w:r>
      <w:r w:rsidRPr="0CECEF8B">
        <w:rPr>
          <w:rFonts w:ascii="Arial" w:eastAsia="Arial" w:hAnsi="Arial" w:cs="Arial"/>
          <w:sz w:val="24"/>
          <w:szCs w:val="24"/>
        </w:rPr>
        <w:t>le dice: No me toques, aún no he subido al Padre en tu corazón;</w:t>
      </w:r>
      <w:r w:rsidR="00942E0A">
        <w:rPr>
          <w:rFonts w:ascii="Arial" w:eastAsia="Arial" w:hAnsi="Arial" w:cs="Arial"/>
          <w:sz w:val="24"/>
          <w:szCs w:val="24"/>
        </w:rPr>
        <w:t xml:space="preserve"> </w:t>
      </w:r>
      <w:r w:rsidRPr="0CECEF8B">
        <w:rPr>
          <w:rFonts w:ascii="Arial" w:eastAsia="Arial" w:hAnsi="Arial" w:cs="Arial"/>
          <w:sz w:val="24"/>
          <w:szCs w:val="24"/>
        </w:rPr>
        <w:t xml:space="preserve">aún no me buscas en </w:t>
      </w:r>
      <w:r w:rsidRPr="0CECEF8B">
        <w:rPr>
          <w:rFonts w:ascii="Arial" w:eastAsia="Arial" w:hAnsi="Arial" w:cs="Arial"/>
          <w:sz w:val="24"/>
          <w:szCs w:val="24"/>
        </w:rPr>
        <w:lastRenderedPageBreak/>
        <w:t>las cosas de mi Padre</w:t>
      </w:r>
      <w:r w:rsidR="008B4C79">
        <w:rPr>
          <w:rStyle w:val="Refdenotaalpie"/>
          <w:rFonts w:ascii="Arial" w:eastAsia="Arial" w:hAnsi="Arial" w:cs="Arial"/>
          <w:sz w:val="24"/>
          <w:szCs w:val="24"/>
        </w:rPr>
        <w:footnoteReference w:id="355"/>
      </w:r>
      <w:r w:rsidRPr="0CECEF8B">
        <w:rPr>
          <w:rFonts w:ascii="Arial" w:eastAsia="Arial" w:hAnsi="Arial" w:cs="Arial"/>
          <w:sz w:val="24"/>
          <w:szCs w:val="24"/>
        </w:rPr>
        <w:t>; aún no sabes que</w:t>
      </w:r>
      <w:r w:rsidR="00942E0A">
        <w:rPr>
          <w:rFonts w:ascii="Arial" w:eastAsia="Arial" w:hAnsi="Arial" w:cs="Arial"/>
          <w:sz w:val="24"/>
          <w:szCs w:val="24"/>
        </w:rPr>
        <w:t xml:space="preserve"> </w:t>
      </w:r>
      <w:r w:rsidRPr="0CECEF8B">
        <w:rPr>
          <w:rFonts w:ascii="Arial" w:eastAsia="Arial" w:hAnsi="Arial" w:cs="Arial"/>
          <w:sz w:val="24"/>
          <w:szCs w:val="24"/>
        </w:rPr>
        <w:t>me conviene estar en las cosas de aquél que es todo lo que tiene,</w:t>
      </w:r>
      <w:r w:rsidR="00942E0A">
        <w:rPr>
          <w:rFonts w:ascii="Arial" w:eastAsia="Arial" w:hAnsi="Arial" w:cs="Arial"/>
          <w:sz w:val="24"/>
          <w:szCs w:val="24"/>
        </w:rPr>
        <w:t xml:space="preserve"> </w:t>
      </w:r>
      <w:r w:rsidRPr="0CECEF8B">
        <w:rPr>
          <w:rFonts w:ascii="Arial" w:eastAsia="Arial" w:hAnsi="Arial" w:cs="Arial"/>
          <w:sz w:val="24"/>
          <w:szCs w:val="24"/>
        </w:rPr>
        <w:t>porque yo no soy él, sino de él, y sin embargo soy una sola</w:t>
      </w:r>
      <w:r w:rsidR="00942E0A">
        <w:rPr>
          <w:rFonts w:ascii="Arial" w:eastAsia="Arial" w:hAnsi="Arial" w:cs="Arial"/>
          <w:sz w:val="24"/>
          <w:szCs w:val="24"/>
        </w:rPr>
        <w:t xml:space="preserve"> </w:t>
      </w:r>
      <w:r w:rsidRPr="0CECEF8B">
        <w:rPr>
          <w:rFonts w:ascii="Arial" w:eastAsia="Arial" w:hAnsi="Arial" w:cs="Arial"/>
          <w:sz w:val="24"/>
          <w:szCs w:val="24"/>
        </w:rPr>
        <w:t>cosa con él. 9. A excepción de esta unidad de naturaleza, de</w:t>
      </w:r>
      <w:r w:rsidR="00942E0A">
        <w:rPr>
          <w:rFonts w:ascii="Arial" w:eastAsia="Arial" w:hAnsi="Arial" w:cs="Arial"/>
          <w:sz w:val="24"/>
          <w:szCs w:val="24"/>
        </w:rPr>
        <w:t xml:space="preserve"> </w:t>
      </w:r>
      <w:r w:rsidRPr="0CECEF8B">
        <w:rPr>
          <w:rFonts w:ascii="Arial" w:eastAsia="Arial" w:hAnsi="Arial" w:cs="Arial"/>
          <w:sz w:val="24"/>
          <w:szCs w:val="24"/>
        </w:rPr>
        <w:t>esta unidad natural del Padre y del Hijo de la cual no se apartan</w:t>
      </w:r>
      <w:r w:rsidR="00942E0A">
        <w:rPr>
          <w:rFonts w:ascii="Arial" w:eastAsia="Arial" w:hAnsi="Arial" w:cs="Arial"/>
          <w:sz w:val="24"/>
          <w:szCs w:val="24"/>
        </w:rPr>
        <w:t xml:space="preserve"> </w:t>
      </w:r>
      <w:r w:rsidRPr="0CECEF8B">
        <w:rPr>
          <w:rFonts w:ascii="Arial" w:eastAsia="Arial" w:hAnsi="Arial" w:cs="Arial"/>
          <w:sz w:val="24"/>
          <w:szCs w:val="24"/>
        </w:rPr>
        <w:t>ni el Padre ni el Hijo el Hijo, incluso en su abajamiento,</w:t>
      </w:r>
      <w:r w:rsidR="00942E0A">
        <w:rPr>
          <w:rFonts w:ascii="Arial" w:eastAsia="Arial" w:hAnsi="Arial" w:cs="Arial"/>
          <w:sz w:val="24"/>
          <w:szCs w:val="24"/>
        </w:rPr>
        <w:t xml:space="preserve"> </w:t>
      </w:r>
      <w:r w:rsidRPr="0CECEF8B">
        <w:rPr>
          <w:rFonts w:ascii="Arial" w:eastAsia="Arial" w:hAnsi="Arial" w:cs="Arial"/>
          <w:sz w:val="24"/>
          <w:szCs w:val="24"/>
        </w:rPr>
        <w:t>se apartó del Padre, sino que permaneció siempre en su obediencia</w:t>
      </w:r>
      <w:r w:rsidR="00942E0A">
        <w:rPr>
          <w:rFonts w:ascii="Arial" w:eastAsia="Arial" w:hAnsi="Arial" w:cs="Arial"/>
          <w:sz w:val="24"/>
          <w:szCs w:val="24"/>
        </w:rPr>
        <w:t xml:space="preserve"> </w:t>
      </w:r>
      <w:r w:rsidRPr="0CECEF8B">
        <w:rPr>
          <w:rFonts w:ascii="Arial" w:eastAsia="Arial" w:hAnsi="Arial" w:cs="Arial"/>
          <w:sz w:val="24"/>
          <w:szCs w:val="24"/>
        </w:rPr>
        <w:t>y en su voluntad. De ahí que increpe a algunos y les diga: Vosotros</w:t>
      </w:r>
      <w:r w:rsidR="00942E0A">
        <w:rPr>
          <w:rFonts w:ascii="Arial" w:eastAsia="Arial" w:hAnsi="Arial" w:cs="Arial"/>
          <w:sz w:val="24"/>
          <w:szCs w:val="24"/>
        </w:rPr>
        <w:t xml:space="preserve"> </w:t>
      </w:r>
      <w:r w:rsidRPr="0CECEF8B">
        <w:rPr>
          <w:rFonts w:ascii="Arial" w:eastAsia="Arial" w:hAnsi="Arial" w:cs="Arial"/>
          <w:sz w:val="24"/>
          <w:szCs w:val="24"/>
        </w:rPr>
        <w:t>tenéis por padre al diablo, y hacéis los deseos de vuestro padre</w:t>
      </w:r>
      <w:r w:rsidR="00AE31F6">
        <w:rPr>
          <w:rStyle w:val="Refdenotaalpie"/>
          <w:rFonts w:ascii="Arial" w:eastAsia="Arial" w:hAnsi="Arial" w:cs="Arial"/>
          <w:sz w:val="24"/>
          <w:szCs w:val="24"/>
        </w:rPr>
        <w:footnoteReference w:id="356"/>
      </w:r>
      <w:r w:rsidRPr="0CECEF8B">
        <w:rPr>
          <w:rFonts w:ascii="Arial" w:eastAsia="Arial" w:hAnsi="Arial" w:cs="Arial"/>
          <w:sz w:val="24"/>
          <w:szCs w:val="24"/>
        </w:rPr>
        <w:t>.</w:t>
      </w:r>
      <w:r w:rsidR="00942E0A">
        <w:rPr>
          <w:rFonts w:ascii="Arial" w:eastAsia="Arial" w:hAnsi="Arial" w:cs="Arial"/>
          <w:sz w:val="24"/>
          <w:szCs w:val="24"/>
        </w:rPr>
        <w:t xml:space="preserve"> </w:t>
      </w:r>
      <w:r w:rsidRPr="0CECEF8B">
        <w:rPr>
          <w:rFonts w:ascii="Arial" w:eastAsia="Arial" w:hAnsi="Arial" w:cs="Arial"/>
          <w:sz w:val="24"/>
          <w:szCs w:val="24"/>
        </w:rPr>
        <w:t>Como si dijera: En las cosas de vuestro padre permanecéis y estáis.</w:t>
      </w:r>
    </w:p>
    <w:p w14:paraId="00128BAC" w14:textId="63FC58FF"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10. Tres son los padres de los hijos de Adán: Dios, el hombre,</w:t>
      </w:r>
      <w:r w:rsidR="00FE77B2">
        <w:rPr>
          <w:rFonts w:ascii="Arial" w:eastAsia="Arial" w:hAnsi="Arial" w:cs="Arial"/>
          <w:sz w:val="24"/>
          <w:szCs w:val="24"/>
        </w:rPr>
        <w:t xml:space="preserve"> </w:t>
      </w:r>
      <w:r w:rsidRPr="0CECEF8B">
        <w:rPr>
          <w:rFonts w:ascii="Arial" w:eastAsia="Arial" w:hAnsi="Arial" w:cs="Arial"/>
          <w:sz w:val="24"/>
          <w:szCs w:val="24"/>
        </w:rPr>
        <w:t>el diablo. Dios por la naturaleza; el hombre por la especie; el</w:t>
      </w:r>
      <w:r w:rsidR="00FE77B2">
        <w:rPr>
          <w:rFonts w:ascii="Arial" w:eastAsia="Arial" w:hAnsi="Arial" w:cs="Arial"/>
          <w:sz w:val="24"/>
          <w:szCs w:val="24"/>
        </w:rPr>
        <w:t xml:space="preserve"> </w:t>
      </w:r>
      <w:r w:rsidRPr="0CECEF8B">
        <w:rPr>
          <w:rFonts w:ascii="Arial" w:eastAsia="Arial" w:hAnsi="Arial" w:cs="Arial"/>
          <w:sz w:val="24"/>
          <w:szCs w:val="24"/>
        </w:rPr>
        <w:t>diablo por la malicia. En las cosas de los hombres están implicados</w:t>
      </w:r>
      <w:r w:rsidR="00FE77B2">
        <w:rPr>
          <w:rFonts w:ascii="Arial" w:eastAsia="Arial" w:hAnsi="Arial" w:cs="Arial"/>
          <w:sz w:val="24"/>
          <w:szCs w:val="24"/>
        </w:rPr>
        <w:t xml:space="preserve"> </w:t>
      </w:r>
      <w:r w:rsidRPr="0CECEF8B">
        <w:rPr>
          <w:rFonts w:ascii="Arial" w:eastAsia="Arial" w:hAnsi="Arial" w:cs="Arial"/>
          <w:sz w:val="24"/>
          <w:szCs w:val="24"/>
        </w:rPr>
        <w:t>por necesidad; en las de Dios, por la buena voluntad; en las del</w:t>
      </w:r>
      <w:r w:rsidR="00FE77B2">
        <w:rPr>
          <w:rFonts w:ascii="Arial" w:eastAsia="Arial" w:hAnsi="Arial" w:cs="Arial"/>
          <w:sz w:val="24"/>
          <w:szCs w:val="24"/>
        </w:rPr>
        <w:t xml:space="preserve"> </w:t>
      </w:r>
      <w:r w:rsidRPr="0CECEF8B">
        <w:rPr>
          <w:rFonts w:ascii="Arial" w:eastAsia="Arial" w:hAnsi="Arial" w:cs="Arial"/>
          <w:sz w:val="24"/>
          <w:szCs w:val="24"/>
        </w:rPr>
        <w:t>diablo, por la malignidad.</w:t>
      </w:r>
    </w:p>
    <w:p w14:paraId="3C6AD436" w14:textId="0C4CC4B7"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Si amas, guardas y diriges a su fin la naturaleza en la cual</w:t>
      </w:r>
      <w:r w:rsidR="00D67C40">
        <w:rPr>
          <w:rFonts w:ascii="Arial" w:eastAsia="Arial" w:hAnsi="Arial" w:cs="Arial"/>
          <w:sz w:val="24"/>
          <w:szCs w:val="24"/>
        </w:rPr>
        <w:t xml:space="preserve"> </w:t>
      </w:r>
      <w:r w:rsidRPr="0CECEF8B">
        <w:rPr>
          <w:rFonts w:ascii="Arial" w:eastAsia="Arial" w:hAnsi="Arial" w:cs="Arial"/>
          <w:sz w:val="24"/>
          <w:szCs w:val="24"/>
        </w:rPr>
        <w:t>fuiste creado bueno por el Bueno, bueno y para el bien, permaneces</w:t>
      </w:r>
      <w:r w:rsidR="00D67C40">
        <w:rPr>
          <w:rFonts w:ascii="Arial" w:eastAsia="Arial" w:hAnsi="Arial" w:cs="Arial"/>
          <w:sz w:val="24"/>
          <w:szCs w:val="24"/>
        </w:rPr>
        <w:t xml:space="preserve"> </w:t>
      </w:r>
      <w:r w:rsidRPr="0CECEF8B">
        <w:rPr>
          <w:rFonts w:ascii="Arial" w:eastAsia="Arial" w:hAnsi="Arial" w:cs="Arial"/>
          <w:sz w:val="24"/>
          <w:szCs w:val="24"/>
        </w:rPr>
        <w:t>en las cosas de tu Padre y no te alejas de Jerusalén. Y por la</w:t>
      </w:r>
      <w:r w:rsidR="00D67C40">
        <w:rPr>
          <w:rFonts w:ascii="Arial" w:eastAsia="Arial" w:hAnsi="Arial" w:cs="Arial"/>
          <w:sz w:val="24"/>
          <w:szCs w:val="24"/>
        </w:rPr>
        <w:t xml:space="preserve"> </w:t>
      </w:r>
      <w:r w:rsidRPr="0CECEF8B">
        <w:rPr>
          <w:rFonts w:ascii="Arial" w:eastAsia="Arial" w:hAnsi="Arial" w:cs="Arial"/>
          <w:sz w:val="24"/>
          <w:szCs w:val="24"/>
        </w:rPr>
        <w:t>prudencia y las respuestas que das a las mil tentaciones de la</w:t>
      </w:r>
      <w:r w:rsidR="00D67C40">
        <w:rPr>
          <w:rFonts w:ascii="Arial" w:eastAsia="Arial" w:hAnsi="Arial" w:cs="Arial"/>
          <w:sz w:val="24"/>
          <w:szCs w:val="24"/>
        </w:rPr>
        <w:t xml:space="preserve"> </w:t>
      </w:r>
      <w:r w:rsidRPr="0CECEF8B">
        <w:rPr>
          <w:rFonts w:ascii="Arial" w:eastAsia="Arial" w:hAnsi="Arial" w:cs="Arial"/>
          <w:sz w:val="24"/>
          <w:szCs w:val="24"/>
        </w:rPr>
        <w:t>carne, del mundo, del diablo, que tentándote, te cuestionan de</w:t>
      </w:r>
      <w:r w:rsidR="00D67C40">
        <w:rPr>
          <w:rFonts w:ascii="Arial" w:eastAsia="Arial" w:hAnsi="Arial" w:cs="Arial"/>
          <w:sz w:val="24"/>
          <w:szCs w:val="24"/>
        </w:rPr>
        <w:t xml:space="preserve"> </w:t>
      </w:r>
      <w:r w:rsidRPr="0CECEF8B">
        <w:rPr>
          <w:rFonts w:ascii="Arial" w:eastAsia="Arial" w:hAnsi="Arial" w:cs="Arial"/>
          <w:sz w:val="24"/>
          <w:szCs w:val="24"/>
        </w:rPr>
        <w:t>una manera sutil y harto maliciosa, llenas de admiración a los</w:t>
      </w:r>
      <w:r w:rsidR="00D67C40">
        <w:rPr>
          <w:rFonts w:ascii="Arial" w:eastAsia="Arial" w:hAnsi="Arial" w:cs="Arial"/>
          <w:sz w:val="24"/>
          <w:szCs w:val="24"/>
        </w:rPr>
        <w:t xml:space="preserve"> </w:t>
      </w:r>
      <w:r w:rsidRPr="0CECEF8B">
        <w:rPr>
          <w:rFonts w:ascii="Arial" w:eastAsia="Arial" w:hAnsi="Arial" w:cs="Arial"/>
          <w:sz w:val="24"/>
          <w:szCs w:val="24"/>
        </w:rPr>
        <w:t>propios espíritus malos que son tus tentadores.</w:t>
      </w:r>
    </w:p>
    <w:p w14:paraId="68B14862" w14:textId="366661BF"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 xml:space="preserve">11. Pero si no reconoces el honor de tu naturaleza </w:t>
      </w:r>
      <w:r w:rsidR="000C5E06" w:rsidRPr="0CECEF8B">
        <w:rPr>
          <w:rFonts w:ascii="Arial" w:eastAsia="Arial" w:hAnsi="Arial" w:cs="Arial"/>
          <w:sz w:val="24"/>
          <w:szCs w:val="24"/>
        </w:rPr>
        <w:t>creada,</w:t>
      </w:r>
      <w:r w:rsidR="00954A6C">
        <w:rPr>
          <w:rFonts w:ascii="Arial" w:eastAsia="Arial" w:hAnsi="Arial" w:cs="Arial"/>
          <w:sz w:val="24"/>
          <w:szCs w:val="24"/>
        </w:rPr>
        <w:t xml:space="preserve"> </w:t>
      </w:r>
      <w:r w:rsidRPr="0CECEF8B">
        <w:rPr>
          <w:rFonts w:ascii="Arial" w:eastAsia="Arial" w:hAnsi="Arial" w:cs="Arial"/>
          <w:sz w:val="24"/>
          <w:szCs w:val="24"/>
        </w:rPr>
        <w:t>que ha sido hecha hermosa entre las mujeres, y sigues las huellas</w:t>
      </w:r>
      <w:r w:rsidR="00954A6C">
        <w:rPr>
          <w:rFonts w:ascii="Arial" w:eastAsia="Arial" w:hAnsi="Arial" w:cs="Arial"/>
          <w:sz w:val="24"/>
          <w:szCs w:val="24"/>
        </w:rPr>
        <w:t xml:space="preserve"> </w:t>
      </w:r>
      <w:r w:rsidRPr="0CECEF8B">
        <w:rPr>
          <w:rFonts w:ascii="Arial" w:eastAsia="Arial" w:hAnsi="Arial" w:cs="Arial"/>
          <w:sz w:val="24"/>
          <w:szCs w:val="24"/>
        </w:rPr>
        <w:t>del rebaño</w:t>
      </w:r>
      <w:r w:rsidR="00A06C58">
        <w:rPr>
          <w:rStyle w:val="Refdenotaalpie"/>
          <w:rFonts w:ascii="Arial" w:eastAsia="Arial" w:hAnsi="Arial" w:cs="Arial"/>
          <w:sz w:val="24"/>
          <w:szCs w:val="24"/>
        </w:rPr>
        <w:footnoteReference w:id="357"/>
      </w:r>
      <w:r w:rsidRPr="0CECEF8B">
        <w:rPr>
          <w:rFonts w:ascii="Arial" w:eastAsia="Arial" w:hAnsi="Arial" w:cs="Arial"/>
          <w:sz w:val="24"/>
          <w:szCs w:val="24"/>
        </w:rPr>
        <w:t xml:space="preserve"> y comienzas a parecerte a animales irracionales</w:t>
      </w:r>
      <w:r w:rsidR="00A06C58">
        <w:rPr>
          <w:rStyle w:val="Refdenotaalpie"/>
          <w:rFonts w:ascii="Arial" w:eastAsia="Arial" w:hAnsi="Arial" w:cs="Arial"/>
          <w:sz w:val="24"/>
          <w:szCs w:val="24"/>
        </w:rPr>
        <w:footnoteReference w:id="358"/>
      </w:r>
      <w:r w:rsidRPr="0CECEF8B">
        <w:rPr>
          <w:rFonts w:ascii="Arial" w:eastAsia="Arial" w:hAnsi="Arial" w:cs="Arial"/>
          <w:sz w:val="24"/>
          <w:szCs w:val="24"/>
        </w:rPr>
        <w:t>; si incluso infectas el mismo bien que hay en ti por la malicia</w:t>
      </w:r>
      <w:r w:rsidR="00954A6C">
        <w:rPr>
          <w:rFonts w:ascii="Arial" w:eastAsia="Arial" w:hAnsi="Arial" w:cs="Arial"/>
          <w:sz w:val="24"/>
          <w:szCs w:val="24"/>
        </w:rPr>
        <w:t xml:space="preserve"> </w:t>
      </w:r>
      <w:r w:rsidRPr="0CECEF8B">
        <w:rPr>
          <w:rFonts w:ascii="Arial" w:eastAsia="Arial" w:hAnsi="Arial" w:cs="Arial"/>
          <w:sz w:val="24"/>
          <w:szCs w:val="24"/>
        </w:rPr>
        <w:t>concebida por el maligno, de modo que te hinchas por el orgullo,</w:t>
      </w:r>
      <w:r w:rsidR="00954A6C">
        <w:rPr>
          <w:rFonts w:ascii="Arial" w:eastAsia="Arial" w:hAnsi="Arial" w:cs="Arial"/>
          <w:sz w:val="24"/>
          <w:szCs w:val="24"/>
        </w:rPr>
        <w:t xml:space="preserve"> </w:t>
      </w:r>
      <w:r w:rsidRPr="0CECEF8B">
        <w:rPr>
          <w:rFonts w:ascii="Arial" w:eastAsia="Arial" w:hAnsi="Arial" w:cs="Arial"/>
          <w:sz w:val="24"/>
          <w:szCs w:val="24"/>
        </w:rPr>
        <w:t>eres consumido por la envidia, agitado por la ira, abatido por</w:t>
      </w:r>
      <w:r w:rsidR="00954A6C">
        <w:rPr>
          <w:rFonts w:ascii="Arial" w:eastAsia="Arial" w:hAnsi="Arial" w:cs="Arial"/>
          <w:sz w:val="24"/>
          <w:szCs w:val="24"/>
        </w:rPr>
        <w:t xml:space="preserve"> </w:t>
      </w:r>
      <w:r w:rsidRPr="0CECEF8B">
        <w:rPr>
          <w:rFonts w:ascii="Arial" w:eastAsia="Arial" w:hAnsi="Arial" w:cs="Arial"/>
          <w:sz w:val="24"/>
          <w:szCs w:val="24"/>
        </w:rPr>
        <w:t>la tristeza, angustiado por la avaricia, te vuelves ávido por la gula,</w:t>
      </w:r>
      <w:r w:rsidR="00954A6C">
        <w:rPr>
          <w:rFonts w:ascii="Arial" w:eastAsia="Arial" w:hAnsi="Arial" w:cs="Arial"/>
          <w:sz w:val="24"/>
          <w:szCs w:val="24"/>
        </w:rPr>
        <w:t xml:space="preserve"> </w:t>
      </w:r>
      <w:r w:rsidRPr="0CECEF8B">
        <w:rPr>
          <w:rFonts w:ascii="Arial" w:eastAsia="Arial" w:hAnsi="Arial" w:cs="Arial"/>
          <w:sz w:val="24"/>
          <w:szCs w:val="24"/>
        </w:rPr>
        <w:t>impuro por la lujuria, revelas manifiestamente que estás en las</w:t>
      </w:r>
      <w:r w:rsidR="00954A6C">
        <w:rPr>
          <w:rFonts w:ascii="Arial" w:eastAsia="Arial" w:hAnsi="Arial" w:cs="Arial"/>
          <w:sz w:val="24"/>
          <w:szCs w:val="24"/>
        </w:rPr>
        <w:t xml:space="preserve"> </w:t>
      </w:r>
      <w:r w:rsidRPr="0CECEF8B">
        <w:rPr>
          <w:rFonts w:ascii="Arial" w:eastAsia="Arial" w:hAnsi="Arial" w:cs="Arial"/>
          <w:sz w:val="24"/>
          <w:szCs w:val="24"/>
        </w:rPr>
        <w:t>cosas de tu padre el diablo.</w:t>
      </w:r>
    </w:p>
    <w:p w14:paraId="6AB99A85" w14:textId="0DAA6502"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Por otra parte, hermanos, en lo que respecta a las cosas de</w:t>
      </w:r>
      <w:r w:rsidR="001F4BF7">
        <w:rPr>
          <w:rFonts w:ascii="Arial" w:eastAsia="Arial" w:hAnsi="Arial" w:cs="Arial"/>
          <w:sz w:val="24"/>
          <w:szCs w:val="24"/>
        </w:rPr>
        <w:t xml:space="preserve"> </w:t>
      </w:r>
      <w:r w:rsidRPr="0CECEF8B">
        <w:rPr>
          <w:rFonts w:ascii="Arial" w:eastAsia="Arial" w:hAnsi="Arial" w:cs="Arial"/>
          <w:sz w:val="24"/>
          <w:szCs w:val="24"/>
        </w:rPr>
        <w:t>nuestro padre el hombre a causa de nuestro cuerpo todavía</w:t>
      </w:r>
      <w:r w:rsidR="001F4BF7">
        <w:rPr>
          <w:rFonts w:ascii="Arial" w:eastAsia="Arial" w:hAnsi="Arial" w:cs="Arial"/>
          <w:sz w:val="24"/>
          <w:szCs w:val="24"/>
        </w:rPr>
        <w:t xml:space="preserve"> </w:t>
      </w:r>
      <w:r w:rsidRPr="0CECEF8B">
        <w:rPr>
          <w:rFonts w:ascii="Arial" w:eastAsia="Arial" w:hAnsi="Arial" w:cs="Arial"/>
          <w:sz w:val="24"/>
          <w:szCs w:val="24"/>
        </w:rPr>
        <w:t>animal que nos impone la necesidad de estar en él, o más bien</w:t>
      </w:r>
      <w:r w:rsidR="001F4BF7">
        <w:rPr>
          <w:rFonts w:ascii="Arial" w:eastAsia="Arial" w:hAnsi="Arial" w:cs="Arial"/>
          <w:sz w:val="24"/>
          <w:szCs w:val="24"/>
        </w:rPr>
        <w:t xml:space="preserve"> </w:t>
      </w:r>
      <w:r w:rsidRPr="0CECEF8B">
        <w:rPr>
          <w:rFonts w:ascii="Arial" w:eastAsia="Arial" w:hAnsi="Arial" w:cs="Arial"/>
          <w:sz w:val="24"/>
          <w:szCs w:val="24"/>
        </w:rPr>
        <w:t>de habitar en él busquemos sólo el alimento y el vestido, y</w:t>
      </w:r>
      <w:r w:rsidR="001F4BF7">
        <w:rPr>
          <w:rFonts w:ascii="Arial" w:eastAsia="Arial" w:hAnsi="Arial" w:cs="Arial"/>
          <w:sz w:val="24"/>
          <w:szCs w:val="24"/>
        </w:rPr>
        <w:t xml:space="preserve"> </w:t>
      </w:r>
      <w:r w:rsidRPr="0CECEF8B">
        <w:rPr>
          <w:rFonts w:ascii="Arial" w:eastAsia="Arial" w:hAnsi="Arial" w:cs="Arial"/>
          <w:sz w:val="24"/>
          <w:szCs w:val="24"/>
        </w:rPr>
        <w:t>que la tentación de querer algo más no sobrepase la medida</w:t>
      </w:r>
      <w:r w:rsidR="001F4BF7">
        <w:rPr>
          <w:rFonts w:ascii="Arial" w:eastAsia="Arial" w:hAnsi="Arial" w:cs="Arial"/>
          <w:sz w:val="24"/>
          <w:szCs w:val="24"/>
        </w:rPr>
        <w:t xml:space="preserve"> </w:t>
      </w:r>
      <w:r w:rsidRPr="0CECEF8B">
        <w:rPr>
          <w:rFonts w:ascii="Arial" w:eastAsia="Arial" w:hAnsi="Arial" w:cs="Arial"/>
          <w:sz w:val="24"/>
          <w:szCs w:val="24"/>
        </w:rPr>
        <w:t>humana</w:t>
      </w:r>
      <w:r w:rsidR="00A06C58">
        <w:rPr>
          <w:rStyle w:val="Refdenotaalpie"/>
          <w:rFonts w:ascii="Arial" w:eastAsia="Arial" w:hAnsi="Arial" w:cs="Arial"/>
          <w:sz w:val="24"/>
          <w:szCs w:val="24"/>
        </w:rPr>
        <w:footnoteReference w:id="359"/>
      </w:r>
      <w:r w:rsidRPr="0CECEF8B">
        <w:rPr>
          <w:rFonts w:ascii="Arial" w:eastAsia="Arial" w:hAnsi="Arial" w:cs="Arial"/>
          <w:sz w:val="24"/>
          <w:szCs w:val="24"/>
        </w:rPr>
        <w:t>. 12. Porque por una tentación diabólica son arrastrados</w:t>
      </w:r>
      <w:r w:rsidR="001F4BF7">
        <w:rPr>
          <w:rFonts w:ascii="Arial" w:eastAsia="Arial" w:hAnsi="Arial" w:cs="Arial"/>
          <w:sz w:val="24"/>
          <w:szCs w:val="24"/>
        </w:rPr>
        <w:t xml:space="preserve"> </w:t>
      </w:r>
      <w:r w:rsidRPr="0CECEF8B">
        <w:rPr>
          <w:rFonts w:ascii="Arial" w:eastAsia="Arial" w:hAnsi="Arial" w:cs="Arial"/>
          <w:sz w:val="24"/>
          <w:szCs w:val="24"/>
        </w:rPr>
        <w:t>quienes quieren devenir ricos y caen en los lazos del diablo</w:t>
      </w:r>
      <w:r w:rsidR="00F4104C">
        <w:rPr>
          <w:rStyle w:val="Refdenotaalpie"/>
          <w:rFonts w:ascii="Arial" w:eastAsia="Arial" w:hAnsi="Arial" w:cs="Arial"/>
          <w:sz w:val="24"/>
          <w:szCs w:val="24"/>
        </w:rPr>
        <w:footnoteReference w:id="360"/>
      </w:r>
      <w:r w:rsidRPr="0CECEF8B">
        <w:rPr>
          <w:rFonts w:ascii="Arial" w:eastAsia="Arial" w:hAnsi="Arial" w:cs="Arial"/>
          <w:sz w:val="24"/>
          <w:szCs w:val="24"/>
        </w:rPr>
        <w:t>,</w:t>
      </w:r>
      <w:r w:rsidR="001F4BF7">
        <w:rPr>
          <w:rFonts w:ascii="Arial" w:eastAsia="Arial" w:hAnsi="Arial" w:cs="Arial"/>
          <w:sz w:val="24"/>
          <w:szCs w:val="24"/>
        </w:rPr>
        <w:t xml:space="preserve"> </w:t>
      </w:r>
      <w:r w:rsidRPr="0CECEF8B">
        <w:rPr>
          <w:rFonts w:ascii="Arial" w:eastAsia="Arial" w:hAnsi="Arial" w:cs="Arial"/>
          <w:sz w:val="24"/>
          <w:szCs w:val="24"/>
        </w:rPr>
        <w:t>en tentaciones tras tentaciones y en muchas malicias, de modo</w:t>
      </w:r>
      <w:r w:rsidR="001F4BF7">
        <w:rPr>
          <w:rFonts w:ascii="Arial" w:eastAsia="Arial" w:hAnsi="Arial" w:cs="Arial"/>
          <w:sz w:val="24"/>
          <w:szCs w:val="24"/>
        </w:rPr>
        <w:t xml:space="preserve"> </w:t>
      </w:r>
      <w:r w:rsidRPr="0CECEF8B">
        <w:rPr>
          <w:rFonts w:ascii="Arial" w:eastAsia="Arial" w:hAnsi="Arial" w:cs="Arial"/>
          <w:sz w:val="24"/>
          <w:szCs w:val="24"/>
        </w:rPr>
        <w:t>que merecen oír del Hijo de Dios: Vosotros tenéis por padre al</w:t>
      </w:r>
      <w:r w:rsidR="001F4BF7">
        <w:rPr>
          <w:rFonts w:ascii="Arial" w:eastAsia="Arial" w:hAnsi="Arial" w:cs="Arial"/>
          <w:sz w:val="24"/>
          <w:szCs w:val="24"/>
        </w:rPr>
        <w:t xml:space="preserve"> </w:t>
      </w:r>
      <w:r w:rsidRPr="0CECEF8B">
        <w:rPr>
          <w:rFonts w:ascii="Arial" w:eastAsia="Arial" w:hAnsi="Arial" w:cs="Arial"/>
          <w:sz w:val="24"/>
          <w:szCs w:val="24"/>
        </w:rPr>
        <w:t>diablo</w:t>
      </w:r>
      <w:r w:rsidR="00F4104C">
        <w:rPr>
          <w:rStyle w:val="Refdenotaalpie"/>
          <w:rFonts w:ascii="Arial" w:eastAsia="Arial" w:hAnsi="Arial" w:cs="Arial"/>
          <w:sz w:val="24"/>
          <w:szCs w:val="24"/>
        </w:rPr>
        <w:footnoteReference w:id="361"/>
      </w:r>
      <w:r w:rsidRPr="0CECEF8B">
        <w:rPr>
          <w:rFonts w:ascii="Arial" w:eastAsia="Arial" w:hAnsi="Arial" w:cs="Arial"/>
          <w:sz w:val="24"/>
          <w:szCs w:val="24"/>
        </w:rPr>
        <w:t>; y a ellos les concierne aquella regla verdadera y universal:</w:t>
      </w:r>
      <w:r w:rsidR="001F4BF7">
        <w:rPr>
          <w:rFonts w:ascii="Arial" w:eastAsia="Arial" w:hAnsi="Arial" w:cs="Arial"/>
          <w:sz w:val="24"/>
          <w:szCs w:val="24"/>
        </w:rPr>
        <w:t xml:space="preserve"> </w:t>
      </w:r>
      <w:r w:rsidRPr="0CECEF8B">
        <w:rPr>
          <w:rFonts w:ascii="Arial" w:eastAsia="Arial" w:hAnsi="Arial" w:cs="Arial"/>
          <w:sz w:val="24"/>
          <w:szCs w:val="24"/>
        </w:rPr>
        <w:t>de tal padre, tal hijo; del diablo, un diablo. ¿No elegí yo a los</w:t>
      </w:r>
      <w:r w:rsidR="001F4BF7">
        <w:rPr>
          <w:rFonts w:ascii="Arial" w:eastAsia="Arial" w:hAnsi="Arial" w:cs="Arial"/>
          <w:sz w:val="24"/>
          <w:szCs w:val="24"/>
        </w:rPr>
        <w:t xml:space="preserve"> </w:t>
      </w:r>
      <w:r w:rsidRPr="0CECEF8B">
        <w:rPr>
          <w:rFonts w:ascii="Arial" w:eastAsia="Arial" w:hAnsi="Arial" w:cs="Arial"/>
          <w:sz w:val="24"/>
          <w:szCs w:val="24"/>
        </w:rPr>
        <w:t>doce, dice, y uno de vosotros es un diablo?</w:t>
      </w:r>
      <w:r w:rsidR="00F4104C">
        <w:rPr>
          <w:rStyle w:val="Refdenotaalpie"/>
          <w:rFonts w:ascii="Arial" w:eastAsia="Arial" w:hAnsi="Arial" w:cs="Arial"/>
          <w:sz w:val="24"/>
          <w:szCs w:val="24"/>
        </w:rPr>
        <w:footnoteReference w:id="362"/>
      </w:r>
      <w:r w:rsidRPr="0CECEF8B">
        <w:rPr>
          <w:rFonts w:ascii="Arial" w:eastAsia="Arial" w:hAnsi="Arial" w:cs="Arial"/>
          <w:sz w:val="24"/>
          <w:szCs w:val="24"/>
        </w:rPr>
        <w:t xml:space="preserve"> De Dios, un Dios:</w:t>
      </w:r>
      <w:r w:rsidR="001F4BF7">
        <w:rPr>
          <w:rFonts w:ascii="Arial" w:eastAsia="Arial" w:hAnsi="Arial" w:cs="Arial"/>
          <w:sz w:val="24"/>
          <w:szCs w:val="24"/>
        </w:rPr>
        <w:t xml:space="preserve"> </w:t>
      </w:r>
      <w:r w:rsidRPr="0CECEF8B">
        <w:rPr>
          <w:rFonts w:ascii="Arial" w:eastAsia="Arial" w:hAnsi="Arial" w:cs="Arial"/>
          <w:sz w:val="24"/>
          <w:szCs w:val="24"/>
        </w:rPr>
        <w:t>Yo dije: sois dioses</w:t>
      </w:r>
      <w:r w:rsidR="00F4104C">
        <w:rPr>
          <w:rStyle w:val="Refdenotaalpie"/>
          <w:rFonts w:ascii="Arial" w:eastAsia="Arial" w:hAnsi="Arial" w:cs="Arial"/>
          <w:sz w:val="24"/>
          <w:szCs w:val="24"/>
        </w:rPr>
        <w:footnoteReference w:id="363"/>
      </w:r>
      <w:r w:rsidRPr="0CECEF8B">
        <w:rPr>
          <w:rFonts w:ascii="Arial" w:eastAsia="Arial" w:hAnsi="Arial" w:cs="Arial"/>
          <w:sz w:val="24"/>
          <w:szCs w:val="24"/>
        </w:rPr>
        <w:t>. Del hombre, un hombre. Así pues el hombre,</w:t>
      </w:r>
      <w:r w:rsidR="001F4BF7">
        <w:rPr>
          <w:rFonts w:ascii="Arial" w:eastAsia="Arial" w:hAnsi="Arial" w:cs="Arial"/>
          <w:sz w:val="24"/>
          <w:szCs w:val="24"/>
        </w:rPr>
        <w:t xml:space="preserve"> </w:t>
      </w:r>
      <w:r w:rsidRPr="0CECEF8B">
        <w:rPr>
          <w:rFonts w:ascii="Arial" w:eastAsia="Arial" w:hAnsi="Arial" w:cs="Arial"/>
          <w:sz w:val="24"/>
          <w:szCs w:val="24"/>
        </w:rPr>
        <w:t>dejando las cosas diabólicas para no estar nunca en ellas, a través</w:t>
      </w:r>
      <w:r w:rsidR="001F4BF7">
        <w:rPr>
          <w:rFonts w:ascii="Arial" w:eastAsia="Arial" w:hAnsi="Arial" w:cs="Arial"/>
          <w:sz w:val="24"/>
          <w:szCs w:val="24"/>
        </w:rPr>
        <w:t xml:space="preserve"> </w:t>
      </w:r>
      <w:r w:rsidRPr="0CECEF8B">
        <w:rPr>
          <w:rFonts w:ascii="Arial" w:eastAsia="Arial" w:hAnsi="Arial" w:cs="Arial"/>
          <w:sz w:val="24"/>
          <w:szCs w:val="24"/>
        </w:rPr>
        <w:t>de las cosas humanas, sin las cuales no puede estar, pase a las</w:t>
      </w:r>
      <w:r w:rsidR="001F4BF7">
        <w:rPr>
          <w:rFonts w:ascii="Arial" w:eastAsia="Arial" w:hAnsi="Arial" w:cs="Arial"/>
          <w:sz w:val="24"/>
          <w:szCs w:val="24"/>
        </w:rPr>
        <w:t xml:space="preserve"> </w:t>
      </w:r>
      <w:r w:rsidRPr="0CECEF8B">
        <w:rPr>
          <w:rFonts w:ascii="Arial" w:eastAsia="Arial" w:hAnsi="Arial" w:cs="Arial"/>
          <w:sz w:val="24"/>
          <w:szCs w:val="24"/>
        </w:rPr>
        <w:t xml:space="preserve">cosas divinas, en las cuales sólo habrá bien </w:t>
      </w:r>
      <w:r w:rsidRPr="0CECEF8B">
        <w:rPr>
          <w:rFonts w:ascii="Arial" w:eastAsia="Arial" w:hAnsi="Arial" w:cs="Arial"/>
          <w:sz w:val="24"/>
          <w:szCs w:val="24"/>
        </w:rPr>
        <w:lastRenderedPageBreak/>
        <w:t>para él. Huya del</w:t>
      </w:r>
      <w:r w:rsidR="001F4BF7">
        <w:rPr>
          <w:rFonts w:ascii="Arial" w:eastAsia="Arial" w:hAnsi="Arial" w:cs="Arial"/>
          <w:sz w:val="24"/>
          <w:szCs w:val="24"/>
        </w:rPr>
        <w:t xml:space="preserve"> </w:t>
      </w:r>
      <w:r w:rsidRPr="0CECEF8B">
        <w:rPr>
          <w:rFonts w:ascii="Arial" w:eastAsia="Arial" w:hAnsi="Arial" w:cs="Arial"/>
          <w:sz w:val="24"/>
          <w:szCs w:val="24"/>
        </w:rPr>
        <w:t>diablo y de todo lo suyo; vuelva al hombre y esté contento de</w:t>
      </w:r>
      <w:r w:rsidR="001F4BF7">
        <w:rPr>
          <w:rFonts w:ascii="Arial" w:eastAsia="Arial" w:hAnsi="Arial" w:cs="Arial"/>
          <w:sz w:val="24"/>
          <w:szCs w:val="24"/>
        </w:rPr>
        <w:t xml:space="preserve"> </w:t>
      </w:r>
      <w:r w:rsidRPr="0CECEF8B">
        <w:rPr>
          <w:rFonts w:ascii="Arial" w:eastAsia="Arial" w:hAnsi="Arial" w:cs="Arial"/>
          <w:sz w:val="24"/>
          <w:szCs w:val="24"/>
        </w:rPr>
        <w:t>lo suyo; suba a Dios y enriquézcase con lo que es de él.</w:t>
      </w:r>
    </w:p>
    <w:p w14:paraId="1FC869AB" w14:textId="6336CBED" w:rsidR="00DC02E2" w:rsidRDefault="0CECEF8B" w:rsidP="00190740">
      <w:pPr>
        <w:ind w:firstLine="567"/>
        <w:rPr>
          <w:rFonts w:ascii="Arial" w:eastAsia="Arial" w:hAnsi="Arial" w:cs="Arial"/>
          <w:sz w:val="24"/>
          <w:szCs w:val="24"/>
        </w:rPr>
      </w:pPr>
      <w:r w:rsidRPr="0CECEF8B">
        <w:rPr>
          <w:rFonts w:ascii="Arial" w:eastAsia="Arial" w:hAnsi="Arial" w:cs="Arial"/>
          <w:sz w:val="24"/>
          <w:szCs w:val="24"/>
        </w:rPr>
        <w:t>13. Sin embargo, todos los hijos del diablo son ciegos; los</w:t>
      </w:r>
      <w:r w:rsidR="00DC02E2">
        <w:rPr>
          <w:rFonts w:ascii="Arial" w:eastAsia="Arial" w:hAnsi="Arial" w:cs="Arial"/>
          <w:sz w:val="24"/>
          <w:szCs w:val="24"/>
        </w:rPr>
        <w:t xml:space="preserve"> </w:t>
      </w:r>
      <w:r w:rsidRPr="0CECEF8B">
        <w:rPr>
          <w:rFonts w:ascii="Arial" w:eastAsia="Arial" w:hAnsi="Arial" w:cs="Arial"/>
          <w:sz w:val="24"/>
          <w:szCs w:val="24"/>
        </w:rPr>
        <w:t>encegueció su malicia</w:t>
      </w:r>
      <w:r w:rsidR="00F32E27">
        <w:rPr>
          <w:rStyle w:val="Refdenotaalpie"/>
          <w:rFonts w:ascii="Arial" w:eastAsia="Arial" w:hAnsi="Arial" w:cs="Arial"/>
          <w:sz w:val="24"/>
          <w:szCs w:val="24"/>
        </w:rPr>
        <w:footnoteReference w:id="364"/>
      </w:r>
      <w:r w:rsidRPr="0CECEF8B">
        <w:rPr>
          <w:rFonts w:ascii="Arial" w:eastAsia="Arial" w:hAnsi="Arial" w:cs="Arial"/>
          <w:sz w:val="24"/>
          <w:szCs w:val="24"/>
        </w:rPr>
        <w:t>, de modo que siendo ricos se creen</w:t>
      </w:r>
      <w:r w:rsidR="00DC02E2">
        <w:rPr>
          <w:rFonts w:ascii="Arial" w:eastAsia="Arial" w:hAnsi="Arial" w:cs="Arial"/>
          <w:sz w:val="24"/>
          <w:szCs w:val="24"/>
        </w:rPr>
        <w:t xml:space="preserve"> </w:t>
      </w:r>
      <w:r w:rsidRPr="0CECEF8B">
        <w:rPr>
          <w:rFonts w:ascii="Arial" w:eastAsia="Arial" w:hAnsi="Arial" w:cs="Arial"/>
          <w:sz w:val="24"/>
          <w:szCs w:val="24"/>
        </w:rPr>
        <w:t>pobres. Lo que basta a la naturaleza de su cuerpo animal está</w:t>
      </w:r>
      <w:r w:rsidR="00DC02E2">
        <w:rPr>
          <w:rFonts w:ascii="Arial" w:eastAsia="Arial" w:hAnsi="Arial" w:cs="Arial"/>
          <w:sz w:val="24"/>
          <w:szCs w:val="24"/>
        </w:rPr>
        <w:t xml:space="preserve"> </w:t>
      </w:r>
      <w:r w:rsidRPr="0CECEF8B">
        <w:rPr>
          <w:rFonts w:ascii="Arial" w:eastAsia="Arial" w:hAnsi="Arial" w:cs="Arial"/>
          <w:sz w:val="24"/>
          <w:szCs w:val="24"/>
        </w:rPr>
        <w:t>a su alcance, ellos no lo ven, y porque también son sordos, no</w:t>
      </w:r>
      <w:r w:rsidR="00DC02E2">
        <w:rPr>
          <w:rFonts w:ascii="Arial" w:eastAsia="Arial" w:hAnsi="Arial" w:cs="Arial"/>
          <w:sz w:val="24"/>
          <w:szCs w:val="24"/>
        </w:rPr>
        <w:t xml:space="preserve"> </w:t>
      </w:r>
      <w:r w:rsidRPr="0CECEF8B">
        <w:rPr>
          <w:rFonts w:ascii="Arial" w:eastAsia="Arial" w:hAnsi="Arial" w:cs="Arial"/>
          <w:sz w:val="24"/>
          <w:szCs w:val="24"/>
        </w:rPr>
        <w:t>escuchan la voz divina que promete que nada ha de faltar a los</w:t>
      </w:r>
      <w:r w:rsidR="00DC02E2">
        <w:rPr>
          <w:rFonts w:ascii="Arial" w:eastAsia="Arial" w:hAnsi="Arial" w:cs="Arial"/>
          <w:sz w:val="24"/>
          <w:szCs w:val="24"/>
        </w:rPr>
        <w:t xml:space="preserve"> </w:t>
      </w:r>
      <w:r w:rsidRPr="0CECEF8B">
        <w:rPr>
          <w:rFonts w:ascii="Arial" w:eastAsia="Arial" w:hAnsi="Arial" w:cs="Arial"/>
          <w:sz w:val="24"/>
          <w:szCs w:val="24"/>
        </w:rPr>
        <w:t>que temen a Dios</w:t>
      </w:r>
      <w:r w:rsidR="00F32E27">
        <w:rPr>
          <w:rStyle w:val="Refdenotaalpie"/>
          <w:rFonts w:ascii="Arial" w:eastAsia="Arial" w:hAnsi="Arial" w:cs="Arial"/>
          <w:sz w:val="24"/>
          <w:szCs w:val="24"/>
        </w:rPr>
        <w:footnoteReference w:id="365"/>
      </w:r>
      <w:r w:rsidRPr="0CECEF8B">
        <w:rPr>
          <w:rFonts w:ascii="Arial" w:eastAsia="Arial" w:hAnsi="Arial" w:cs="Arial"/>
          <w:sz w:val="24"/>
          <w:szCs w:val="24"/>
        </w:rPr>
        <w:t>, y por eso siempre se afanan por lo superfluo.</w:t>
      </w:r>
      <w:r w:rsidR="00DC02E2">
        <w:rPr>
          <w:rFonts w:ascii="Arial" w:eastAsia="Arial" w:hAnsi="Arial" w:cs="Arial"/>
          <w:sz w:val="24"/>
          <w:szCs w:val="24"/>
        </w:rPr>
        <w:t xml:space="preserve"> </w:t>
      </w:r>
    </w:p>
    <w:p w14:paraId="651F99DD" w14:textId="46F56D1D" w:rsidR="0CECEF8B" w:rsidRDefault="0CECEF8B" w:rsidP="00190740">
      <w:pPr>
        <w:ind w:firstLine="567"/>
        <w:rPr>
          <w:rFonts w:ascii="Arial" w:eastAsia="Arial" w:hAnsi="Arial" w:cs="Arial"/>
          <w:sz w:val="24"/>
          <w:szCs w:val="24"/>
        </w:rPr>
      </w:pPr>
      <w:r w:rsidRPr="0CECEF8B">
        <w:rPr>
          <w:rFonts w:ascii="Arial" w:eastAsia="Arial" w:hAnsi="Arial" w:cs="Arial"/>
          <w:sz w:val="24"/>
          <w:szCs w:val="24"/>
        </w:rPr>
        <w:t>Pero vosotros, amadísimos, escuchad con atención al Doctor</w:t>
      </w:r>
      <w:r w:rsidR="00DC02E2">
        <w:rPr>
          <w:rFonts w:ascii="Arial" w:eastAsia="Arial" w:hAnsi="Arial" w:cs="Arial"/>
          <w:sz w:val="24"/>
          <w:szCs w:val="24"/>
        </w:rPr>
        <w:t xml:space="preserve"> </w:t>
      </w:r>
      <w:r w:rsidRPr="0CECEF8B">
        <w:rPr>
          <w:rFonts w:ascii="Arial" w:eastAsia="Arial" w:hAnsi="Arial" w:cs="Arial"/>
          <w:sz w:val="24"/>
          <w:szCs w:val="24"/>
        </w:rPr>
        <w:t>que os ha sido dado desde el cielo</w:t>
      </w:r>
      <w:r w:rsidR="00F32E27">
        <w:rPr>
          <w:rStyle w:val="Refdenotaalpie"/>
          <w:rFonts w:ascii="Arial" w:eastAsia="Arial" w:hAnsi="Arial" w:cs="Arial"/>
          <w:sz w:val="24"/>
          <w:szCs w:val="24"/>
        </w:rPr>
        <w:footnoteReference w:id="366"/>
      </w:r>
      <w:r w:rsidRPr="0CECEF8B">
        <w:rPr>
          <w:rFonts w:ascii="Arial" w:eastAsia="Arial" w:hAnsi="Arial" w:cs="Arial"/>
          <w:sz w:val="24"/>
          <w:szCs w:val="24"/>
        </w:rPr>
        <w:t>, que asumió al hombre,</w:t>
      </w:r>
      <w:r w:rsidR="00DC02E2">
        <w:rPr>
          <w:rFonts w:ascii="Arial" w:eastAsia="Arial" w:hAnsi="Arial" w:cs="Arial"/>
          <w:sz w:val="24"/>
          <w:szCs w:val="24"/>
        </w:rPr>
        <w:t xml:space="preserve"> </w:t>
      </w:r>
      <w:r w:rsidRPr="0CECEF8B">
        <w:rPr>
          <w:rFonts w:ascii="Arial" w:eastAsia="Arial" w:hAnsi="Arial" w:cs="Arial"/>
          <w:sz w:val="24"/>
          <w:szCs w:val="24"/>
        </w:rPr>
        <w:t>no sólo para sanarlo sino también para enseñarle; lo desnudó</w:t>
      </w:r>
      <w:r w:rsidR="00DC02E2">
        <w:rPr>
          <w:rFonts w:ascii="Arial" w:eastAsia="Arial" w:hAnsi="Arial" w:cs="Arial"/>
          <w:sz w:val="24"/>
          <w:szCs w:val="24"/>
        </w:rPr>
        <w:t xml:space="preserve"> </w:t>
      </w:r>
      <w:r w:rsidRPr="0CECEF8B">
        <w:rPr>
          <w:rFonts w:ascii="Arial" w:eastAsia="Arial" w:hAnsi="Arial" w:cs="Arial"/>
          <w:sz w:val="24"/>
          <w:szCs w:val="24"/>
        </w:rPr>
        <w:t>del diablo, lo revistió de Dios. 14. Sigamos el modo de vida</w:t>
      </w:r>
      <w:r w:rsidR="00DC02E2">
        <w:rPr>
          <w:rFonts w:ascii="Arial" w:eastAsia="Arial" w:hAnsi="Arial" w:cs="Arial"/>
          <w:sz w:val="24"/>
          <w:szCs w:val="24"/>
        </w:rPr>
        <w:t xml:space="preserve"> </w:t>
      </w:r>
      <w:r w:rsidRPr="0CECEF8B">
        <w:rPr>
          <w:rFonts w:ascii="Arial" w:eastAsia="Arial" w:hAnsi="Arial" w:cs="Arial"/>
          <w:sz w:val="24"/>
          <w:szCs w:val="24"/>
        </w:rPr>
        <w:t>de aquél que nació pobre, vivió pobre y murió pobre. Porque</w:t>
      </w:r>
      <w:r w:rsidR="00DC02E2">
        <w:rPr>
          <w:rFonts w:ascii="Arial" w:eastAsia="Arial" w:hAnsi="Arial" w:cs="Arial"/>
          <w:sz w:val="24"/>
          <w:szCs w:val="24"/>
        </w:rPr>
        <w:t xml:space="preserve"> </w:t>
      </w:r>
      <w:r w:rsidRPr="0CECEF8B">
        <w:rPr>
          <w:rFonts w:ascii="Arial" w:eastAsia="Arial" w:hAnsi="Arial" w:cs="Arial"/>
          <w:sz w:val="24"/>
          <w:szCs w:val="24"/>
        </w:rPr>
        <w:t>nuestra confianza estriba en que como él fue en este mundo,</w:t>
      </w:r>
      <w:r w:rsidR="00DC02E2">
        <w:rPr>
          <w:rFonts w:ascii="Arial" w:eastAsia="Arial" w:hAnsi="Arial" w:cs="Arial"/>
          <w:sz w:val="24"/>
          <w:szCs w:val="24"/>
        </w:rPr>
        <w:t xml:space="preserve"> </w:t>
      </w:r>
      <w:r w:rsidRPr="0CECEF8B">
        <w:rPr>
          <w:rFonts w:ascii="Arial" w:eastAsia="Arial" w:hAnsi="Arial" w:cs="Arial"/>
          <w:sz w:val="24"/>
          <w:szCs w:val="24"/>
        </w:rPr>
        <w:t>así también lo seamos nosotros, y así como él anduvo, así ande</w:t>
      </w:r>
      <w:r w:rsidR="00DC02E2">
        <w:rPr>
          <w:rFonts w:ascii="Arial" w:eastAsia="Arial" w:hAnsi="Arial" w:cs="Arial"/>
          <w:sz w:val="24"/>
          <w:szCs w:val="24"/>
        </w:rPr>
        <w:t xml:space="preserve"> </w:t>
      </w:r>
      <w:r w:rsidRPr="0CECEF8B">
        <w:rPr>
          <w:rFonts w:ascii="Arial" w:eastAsia="Arial" w:hAnsi="Arial" w:cs="Arial"/>
          <w:sz w:val="24"/>
          <w:szCs w:val="24"/>
        </w:rPr>
        <w:t>quien dice que permanece en él</w:t>
      </w:r>
      <w:r w:rsidR="00E44578">
        <w:rPr>
          <w:rStyle w:val="Refdenotaalpie"/>
          <w:rFonts w:ascii="Arial" w:eastAsia="Arial" w:hAnsi="Arial" w:cs="Arial"/>
          <w:sz w:val="24"/>
          <w:szCs w:val="24"/>
        </w:rPr>
        <w:footnoteReference w:id="367"/>
      </w:r>
      <w:r w:rsidRPr="0CECEF8B">
        <w:rPr>
          <w:rFonts w:ascii="Arial" w:eastAsia="Arial" w:hAnsi="Arial" w:cs="Arial"/>
          <w:sz w:val="24"/>
          <w:szCs w:val="24"/>
        </w:rPr>
        <w:t>.</w:t>
      </w:r>
    </w:p>
    <w:p w14:paraId="1219C7C4" w14:textId="0BBB1F10" w:rsidR="00480DDD" w:rsidRDefault="0CECEF8B" w:rsidP="00480DDD">
      <w:pPr>
        <w:ind w:firstLine="567"/>
        <w:rPr>
          <w:rFonts w:ascii="Arial" w:eastAsia="Arial" w:hAnsi="Arial" w:cs="Arial"/>
          <w:sz w:val="24"/>
          <w:szCs w:val="24"/>
        </w:rPr>
      </w:pPr>
      <w:r w:rsidRPr="0CECEF8B">
        <w:rPr>
          <w:rFonts w:ascii="Arial" w:eastAsia="Arial" w:hAnsi="Arial" w:cs="Arial"/>
          <w:sz w:val="24"/>
          <w:szCs w:val="24"/>
        </w:rPr>
        <w:t>Él, que por el espíritu de temor fue tan humilde, que, siendo</w:t>
      </w:r>
      <w:r w:rsidR="00035800">
        <w:rPr>
          <w:rFonts w:ascii="Arial" w:eastAsia="Arial" w:hAnsi="Arial" w:cs="Arial"/>
          <w:sz w:val="24"/>
          <w:szCs w:val="24"/>
        </w:rPr>
        <w:t xml:space="preserve"> </w:t>
      </w:r>
      <w:r w:rsidRPr="0CECEF8B">
        <w:rPr>
          <w:rFonts w:ascii="Arial" w:eastAsia="Arial" w:hAnsi="Arial" w:cs="Arial"/>
          <w:sz w:val="24"/>
          <w:szCs w:val="24"/>
        </w:rPr>
        <w:t>Dios, se sometió a los hombres. Se nos dice: Y les estaba sometido</w:t>
      </w:r>
      <w:r w:rsidR="00593C38">
        <w:rPr>
          <w:rStyle w:val="Refdenotaalpie"/>
          <w:rFonts w:ascii="Arial" w:eastAsia="Arial" w:hAnsi="Arial" w:cs="Arial"/>
          <w:sz w:val="24"/>
          <w:szCs w:val="24"/>
        </w:rPr>
        <w:footnoteReference w:id="368"/>
      </w:r>
      <w:r w:rsidRPr="0CECEF8B">
        <w:rPr>
          <w:rFonts w:ascii="Arial" w:eastAsia="Arial" w:hAnsi="Arial" w:cs="Arial"/>
          <w:sz w:val="24"/>
          <w:szCs w:val="24"/>
        </w:rPr>
        <w:t>.</w:t>
      </w:r>
      <w:r w:rsidR="00035800">
        <w:rPr>
          <w:rFonts w:ascii="Arial" w:eastAsia="Arial" w:hAnsi="Arial" w:cs="Arial"/>
          <w:sz w:val="24"/>
          <w:szCs w:val="24"/>
        </w:rPr>
        <w:t xml:space="preserve"> </w:t>
      </w:r>
      <w:r w:rsidRPr="0CECEF8B">
        <w:rPr>
          <w:rFonts w:ascii="Arial" w:eastAsia="Arial" w:hAnsi="Arial" w:cs="Arial"/>
          <w:sz w:val="24"/>
          <w:szCs w:val="24"/>
        </w:rPr>
        <w:t>Que por el espíritu de piedad fue tan manso, que no se turbó</w:t>
      </w:r>
      <w:r w:rsidR="00035800">
        <w:rPr>
          <w:rFonts w:ascii="Arial" w:eastAsia="Arial" w:hAnsi="Arial" w:cs="Arial"/>
          <w:sz w:val="24"/>
          <w:szCs w:val="24"/>
        </w:rPr>
        <w:t xml:space="preserve"> </w:t>
      </w:r>
      <w:r w:rsidRPr="0CECEF8B">
        <w:rPr>
          <w:rFonts w:ascii="Arial" w:eastAsia="Arial" w:hAnsi="Arial" w:cs="Arial"/>
          <w:sz w:val="24"/>
          <w:szCs w:val="24"/>
        </w:rPr>
        <w:t xml:space="preserve">por las injurias-dos virtudes suyas que en grado sumo recomendó, al punto de decir: Aprended de </w:t>
      </w:r>
      <w:r w:rsidR="00E44578" w:rsidRPr="0CECEF8B">
        <w:rPr>
          <w:rFonts w:ascii="Arial" w:eastAsia="Arial" w:hAnsi="Arial" w:cs="Arial"/>
          <w:sz w:val="24"/>
          <w:szCs w:val="24"/>
        </w:rPr>
        <w:t>mí</w:t>
      </w:r>
      <w:r w:rsidRPr="0CECEF8B">
        <w:rPr>
          <w:rFonts w:ascii="Arial" w:eastAsia="Arial" w:hAnsi="Arial" w:cs="Arial"/>
          <w:sz w:val="24"/>
          <w:szCs w:val="24"/>
        </w:rPr>
        <w:t xml:space="preserve"> que soy manso y humilde</w:t>
      </w:r>
      <w:r w:rsidR="00035800">
        <w:rPr>
          <w:rFonts w:ascii="Arial" w:eastAsia="Arial" w:hAnsi="Arial" w:cs="Arial"/>
          <w:sz w:val="24"/>
          <w:szCs w:val="24"/>
        </w:rPr>
        <w:t xml:space="preserve"> </w:t>
      </w:r>
      <w:r w:rsidRPr="0CECEF8B">
        <w:rPr>
          <w:rFonts w:ascii="Arial" w:eastAsia="Arial" w:hAnsi="Arial" w:cs="Arial"/>
          <w:sz w:val="24"/>
          <w:szCs w:val="24"/>
        </w:rPr>
        <w:t>de corazón</w:t>
      </w:r>
      <w:r w:rsidR="00593C38">
        <w:rPr>
          <w:rStyle w:val="Refdenotaalpie"/>
          <w:rFonts w:ascii="Arial" w:eastAsia="Arial" w:hAnsi="Arial" w:cs="Arial"/>
          <w:sz w:val="24"/>
          <w:szCs w:val="24"/>
        </w:rPr>
        <w:footnoteReference w:id="369"/>
      </w:r>
      <w:r w:rsidRPr="0CECEF8B">
        <w:rPr>
          <w:rFonts w:ascii="Arial" w:eastAsia="Arial" w:hAnsi="Arial" w:cs="Arial"/>
          <w:sz w:val="24"/>
          <w:szCs w:val="24"/>
        </w:rPr>
        <w:t>. Que por el espíritu de ciencia fue tan compasivo</w:t>
      </w:r>
      <w:r w:rsidR="00035800">
        <w:rPr>
          <w:rFonts w:ascii="Arial" w:eastAsia="Arial" w:hAnsi="Arial" w:cs="Arial"/>
          <w:sz w:val="24"/>
          <w:szCs w:val="24"/>
        </w:rPr>
        <w:t xml:space="preserve"> </w:t>
      </w:r>
      <w:r w:rsidRPr="0CECEF8B">
        <w:rPr>
          <w:rFonts w:ascii="Arial" w:eastAsia="Arial" w:hAnsi="Arial" w:cs="Arial"/>
          <w:sz w:val="24"/>
          <w:szCs w:val="24"/>
        </w:rPr>
        <w:t>y humano, que al ver la ciudad enemiga lloró sobre ella</w:t>
      </w:r>
      <w:r w:rsidR="006D1A8E">
        <w:rPr>
          <w:rStyle w:val="Refdenotaalpie"/>
          <w:rFonts w:ascii="Arial" w:eastAsia="Arial" w:hAnsi="Arial" w:cs="Arial"/>
          <w:sz w:val="24"/>
          <w:szCs w:val="24"/>
        </w:rPr>
        <w:footnoteReference w:id="370"/>
      </w:r>
      <w:r w:rsidRPr="0CECEF8B">
        <w:rPr>
          <w:rFonts w:ascii="Arial" w:eastAsia="Arial" w:hAnsi="Arial" w:cs="Arial"/>
          <w:sz w:val="24"/>
          <w:szCs w:val="24"/>
        </w:rPr>
        <w:t>; y él,</w:t>
      </w:r>
      <w:r w:rsidR="00035800">
        <w:rPr>
          <w:rFonts w:ascii="Arial" w:eastAsia="Arial" w:hAnsi="Arial" w:cs="Arial"/>
          <w:sz w:val="24"/>
          <w:szCs w:val="24"/>
        </w:rPr>
        <w:t xml:space="preserve"> </w:t>
      </w:r>
      <w:r w:rsidRPr="0CECEF8B">
        <w:rPr>
          <w:rFonts w:ascii="Arial" w:eastAsia="Arial" w:hAnsi="Arial" w:cs="Arial"/>
          <w:sz w:val="24"/>
          <w:szCs w:val="24"/>
        </w:rPr>
        <w:t>que siendo manso no podía ser turbado por los enemigos, lleno</w:t>
      </w:r>
      <w:r w:rsidR="00035800">
        <w:rPr>
          <w:rFonts w:ascii="Arial" w:eastAsia="Arial" w:hAnsi="Arial" w:cs="Arial"/>
          <w:sz w:val="24"/>
          <w:szCs w:val="24"/>
        </w:rPr>
        <w:t xml:space="preserve"> </w:t>
      </w:r>
      <w:r w:rsidRPr="0CECEF8B">
        <w:rPr>
          <w:rFonts w:ascii="Arial" w:eastAsia="Arial" w:hAnsi="Arial" w:cs="Arial"/>
          <w:sz w:val="24"/>
          <w:szCs w:val="24"/>
        </w:rPr>
        <w:t>de afecto por el amigo se turbó en su interior, gimió en espíritu</w:t>
      </w:r>
      <w:r w:rsidR="00035800">
        <w:rPr>
          <w:rFonts w:ascii="Arial" w:eastAsia="Arial" w:hAnsi="Arial" w:cs="Arial"/>
          <w:sz w:val="24"/>
          <w:szCs w:val="24"/>
        </w:rPr>
        <w:t xml:space="preserve"> </w:t>
      </w:r>
      <w:r w:rsidRPr="0CECEF8B">
        <w:rPr>
          <w:rFonts w:ascii="Arial" w:eastAsia="Arial" w:hAnsi="Arial" w:cs="Arial"/>
          <w:sz w:val="24"/>
          <w:szCs w:val="24"/>
        </w:rPr>
        <w:t>y lloró. 15. Él, que por el espíritu de fortaleza amó tanto la</w:t>
      </w:r>
      <w:r w:rsidR="00035800">
        <w:rPr>
          <w:rFonts w:ascii="Arial" w:eastAsia="Arial" w:hAnsi="Arial" w:cs="Arial"/>
          <w:sz w:val="24"/>
          <w:szCs w:val="24"/>
        </w:rPr>
        <w:t xml:space="preserve"> </w:t>
      </w:r>
      <w:r w:rsidRPr="0CECEF8B">
        <w:rPr>
          <w:rFonts w:ascii="Arial" w:eastAsia="Arial" w:hAnsi="Arial" w:cs="Arial"/>
          <w:sz w:val="24"/>
          <w:szCs w:val="24"/>
        </w:rPr>
        <w:t>justicia, que por ella se entregó a la muerte, no eximiendo a</w:t>
      </w:r>
      <w:r w:rsidR="00035800">
        <w:rPr>
          <w:rFonts w:ascii="Arial" w:eastAsia="Arial" w:hAnsi="Arial" w:cs="Arial"/>
          <w:sz w:val="24"/>
          <w:szCs w:val="24"/>
        </w:rPr>
        <w:t xml:space="preserve"> </w:t>
      </w:r>
      <w:r w:rsidRPr="0CECEF8B">
        <w:rPr>
          <w:rFonts w:ascii="Arial" w:eastAsia="Arial" w:hAnsi="Arial" w:cs="Arial"/>
          <w:sz w:val="24"/>
          <w:szCs w:val="24"/>
        </w:rPr>
        <w:t>nadie por su silencio, como lo muestra cuando repite a menudo:</w:t>
      </w:r>
      <w:r w:rsidR="00035800">
        <w:rPr>
          <w:rFonts w:ascii="Arial" w:eastAsia="Arial" w:hAnsi="Arial" w:cs="Arial"/>
          <w:sz w:val="24"/>
          <w:szCs w:val="24"/>
        </w:rPr>
        <w:t xml:space="preserve"> </w:t>
      </w:r>
      <w:r w:rsidRPr="0CECEF8B">
        <w:rPr>
          <w:rFonts w:ascii="Arial" w:eastAsia="Arial" w:hAnsi="Arial" w:cs="Arial"/>
          <w:sz w:val="24"/>
          <w:szCs w:val="24"/>
        </w:rPr>
        <w:t>¡Ay de vosotros, escribas y fariseos! y de vosotros, doctores de la</w:t>
      </w:r>
      <w:r w:rsidR="00035800">
        <w:rPr>
          <w:rFonts w:ascii="Arial" w:eastAsia="Arial" w:hAnsi="Arial" w:cs="Arial"/>
          <w:sz w:val="24"/>
          <w:szCs w:val="24"/>
        </w:rPr>
        <w:t xml:space="preserve"> </w:t>
      </w:r>
      <w:r w:rsidRPr="0CECEF8B">
        <w:rPr>
          <w:rFonts w:ascii="Arial" w:eastAsia="Arial" w:hAnsi="Arial" w:cs="Arial"/>
          <w:sz w:val="24"/>
          <w:szCs w:val="24"/>
        </w:rPr>
        <w:t xml:space="preserve">ley, </w:t>
      </w:r>
      <w:r w:rsidR="00E44578">
        <w:rPr>
          <w:rFonts w:ascii="Arial" w:eastAsia="Arial" w:hAnsi="Arial" w:cs="Arial"/>
          <w:sz w:val="24"/>
          <w:szCs w:val="24"/>
        </w:rPr>
        <w:t>¡</w:t>
      </w:r>
      <w:r w:rsidRPr="0CECEF8B">
        <w:rPr>
          <w:rFonts w:ascii="Arial" w:eastAsia="Arial" w:hAnsi="Arial" w:cs="Arial"/>
          <w:sz w:val="24"/>
          <w:szCs w:val="24"/>
        </w:rPr>
        <w:t>ay!</w:t>
      </w:r>
      <w:r w:rsidR="006D1A8E">
        <w:rPr>
          <w:rStyle w:val="Refdenotaalpie"/>
          <w:rFonts w:ascii="Arial" w:eastAsia="Arial" w:hAnsi="Arial" w:cs="Arial"/>
          <w:sz w:val="24"/>
          <w:szCs w:val="24"/>
        </w:rPr>
        <w:footnoteReference w:id="371"/>
      </w:r>
      <w:r w:rsidRPr="0CECEF8B">
        <w:rPr>
          <w:rFonts w:ascii="Arial" w:eastAsia="Arial" w:hAnsi="Arial" w:cs="Arial"/>
          <w:sz w:val="24"/>
          <w:szCs w:val="24"/>
        </w:rPr>
        <w:t xml:space="preserve"> Que por el espíritu de consejo fue tan misericordioso que</w:t>
      </w:r>
      <w:r w:rsidR="00035800">
        <w:rPr>
          <w:rFonts w:ascii="Arial" w:eastAsia="Arial" w:hAnsi="Arial" w:cs="Arial"/>
          <w:sz w:val="24"/>
          <w:szCs w:val="24"/>
        </w:rPr>
        <w:t xml:space="preserve"> </w:t>
      </w:r>
      <w:r w:rsidRPr="0CECEF8B">
        <w:rPr>
          <w:rFonts w:ascii="Arial" w:eastAsia="Arial" w:hAnsi="Arial" w:cs="Arial"/>
          <w:sz w:val="24"/>
          <w:szCs w:val="24"/>
        </w:rPr>
        <w:t>ni a sí mismo se perdonó, sino que no hay mayor caridad</w:t>
      </w:r>
      <w:r w:rsidR="006D1A8E">
        <w:rPr>
          <w:rStyle w:val="Refdenotaalpie"/>
          <w:rFonts w:ascii="Arial" w:eastAsia="Arial" w:hAnsi="Arial" w:cs="Arial"/>
          <w:sz w:val="24"/>
          <w:szCs w:val="24"/>
        </w:rPr>
        <w:footnoteReference w:id="372"/>
      </w:r>
      <w:r w:rsidR="00035800">
        <w:rPr>
          <w:rFonts w:ascii="Arial" w:eastAsia="Arial" w:hAnsi="Arial" w:cs="Arial"/>
          <w:sz w:val="24"/>
          <w:szCs w:val="24"/>
        </w:rPr>
        <w:t xml:space="preserve"> </w:t>
      </w:r>
      <w:r w:rsidRPr="0CECEF8B">
        <w:rPr>
          <w:rFonts w:ascii="Arial" w:eastAsia="Arial" w:hAnsi="Arial" w:cs="Arial"/>
          <w:sz w:val="24"/>
          <w:szCs w:val="24"/>
        </w:rPr>
        <w:t>dio su vida en redención de muchos</w:t>
      </w:r>
      <w:r w:rsidR="006D1A8E">
        <w:rPr>
          <w:rStyle w:val="Refdenotaalpie"/>
          <w:rFonts w:ascii="Arial" w:eastAsia="Arial" w:hAnsi="Arial" w:cs="Arial"/>
          <w:sz w:val="24"/>
          <w:szCs w:val="24"/>
        </w:rPr>
        <w:footnoteReference w:id="373"/>
      </w:r>
      <w:r w:rsidRPr="0CECEF8B">
        <w:rPr>
          <w:rFonts w:ascii="Arial" w:eastAsia="Arial" w:hAnsi="Arial" w:cs="Arial"/>
          <w:sz w:val="24"/>
          <w:szCs w:val="24"/>
        </w:rPr>
        <w:t>. Que por el espíritu de</w:t>
      </w:r>
      <w:r w:rsidR="00035800">
        <w:rPr>
          <w:rFonts w:ascii="Arial" w:eastAsia="Arial" w:hAnsi="Arial" w:cs="Arial"/>
          <w:sz w:val="24"/>
          <w:szCs w:val="24"/>
        </w:rPr>
        <w:t xml:space="preserve"> </w:t>
      </w:r>
      <w:r w:rsidRPr="0CECEF8B">
        <w:rPr>
          <w:rFonts w:ascii="Arial" w:eastAsia="Arial" w:hAnsi="Arial" w:cs="Arial"/>
          <w:sz w:val="24"/>
          <w:szCs w:val="24"/>
        </w:rPr>
        <w:t>inteligencia tuvo un corazón tan puro que, más excelente que</w:t>
      </w:r>
      <w:r w:rsidR="00035800">
        <w:rPr>
          <w:rFonts w:ascii="Arial" w:eastAsia="Arial" w:hAnsi="Arial" w:cs="Arial"/>
          <w:sz w:val="24"/>
          <w:szCs w:val="24"/>
        </w:rPr>
        <w:t xml:space="preserve"> </w:t>
      </w:r>
      <w:r w:rsidRPr="0CECEF8B">
        <w:rPr>
          <w:rFonts w:ascii="Arial" w:eastAsia="Arial" w:hAnsi="Arial" w:cs="Arial"/>
          <w:sz w:val="24"/>
          <w:szCs w:val="24"/>
        </w:rPr>
        <w:t>toda creatura, su alma santa veía a Dios a quien estaba unida.</w:t>
      </w:r>
      <w:r w:rsidR="00035800">
        <w:rPr>
          <w:rFonts w:ascii="Arial" w:eastAsia="Arial" w:hAnsi="Arial" w:cs="Arial"/>
          <w:sz w:val="24"/>
          <w:szCs w:val="24"/>
        </w:rPr>
        <w:t xml:space="preserve"> </w:t>
      </w:r>
      <w:r w:rsidRPr="0CECEF8B">
        <w:rPr>
          <w:rFonts w:ascii="Arial" w:eastAsia="Arial" w:hAnsi="Arial" w:cs="Arial"/>
          <w:sz w:val="24"/>
          <w:szCs w:val="24"/>
        </w:rPr>
        <w:t>Que por el espíritu de sabiduría fue tan pacífico, que pacificó</w:t>
      </w:r>
      <w:r w:rsidR="00035800">
        <w:rPr>
          <w:rFonts w:ascii="Arial" w:eastAsia="Arial" w:hAnsi="Arial" w:cs="Arial"/>
          <w:sz w:val="24"/>
          <w:szCs w:val="24"/>
        </w:rPr>
        <w:t xml:space="preserve"> </w:t>
      </w:r>
      <w:r w:rsidRPr="0CECEF8B">
        <w:rPr>
          <w:rFonts w:ascii="Arial" w:eastAsia="Arial" w:hAnsi="Arial" w:cs="Arial"/>
          <w:sz w:val="24"/>
          <w:szCs w:val="24"/>
        </w:rPr>
        <w:t>a todos en sí con Dios</w:t>
      </w:r>
      <w:r w:rsidR="006D1A8E">
        <w:rPr>
          <w:rStyle w:val="Refdenotaalpie"/>
          <w:rFonts w:ascii="Arial" w:eastAsia="Arial" w:hAnsi="Arial" w:cs="Arial"/>
          <w:sz w:val="24"/>
          <w:szCs w:val="24"/>
        </w:rPr>
        <w:footnoteReference w:id="374"/>
      </w:r>
      <w:r w:rsidRPr="0CECEF8B">
        <w:rPr>
          <w:rFonts w:ascii="Arial" w:eastAsia="Arial" w:hAnsi="Arial" w:cs="Arial"/>
          <w:sz w:val="24"/>
          <w:szCs w:val="24"/>
        </w:rPr>
        <w:t>, y siendo el Hijo unigénito por</w:t>
      </w:r>
      <w:r w:rsidR="00035800">
        <w:rPr>
          <w:rFonts w:ascii="Arial" w:eastAsia="Arial" w:hAnsi="Arial" w:cs="Arial"/>
          <w:sz w:val="24"/>
          <w:szCs w:val="24"/>
        </w:rPr>
        <w:t xml:space="preserve"> </w:t>
      </w:r>
      <w:r w:rsidRPr="0CECEF8B">
        <w:rPr>
          <w:rFonts w:ascii="Arial" w:eastAsia="Arial" w:hAnsi="Arial" w:cs="Arial"/>
          <w:sz w:val="24"/>
          <w:szCs w:val="24"/>
        </w:rPr>
        <w:t>naturaleza, devino, por esta unión estrecha, el primogénito entre</w:t>
      </w:r>
      <w:r w:rsidR="00035800">
        <w:rPr>
          <w:rFonts w:ascii="Arial" w:eastAsia="Arial" w:hAnsi="Arial" w:cs="Arial"/>
          <w:sz w:val="24"/>
          <w:szCs w:val="24"/>
        </w:rPr>
        <w:t xml:space="preserve"> </w:t>
      </w:r>
      <w:r w:rsidRPr="0CECEF8B">
        <w:rPr>
          <w:rFonts w:ascii="Arial" w:eastAsia="Arial" w:hAnsi="Arial" w:cs="Arial"/>
          <w:sz w:val="24"/>
          <w:szCs w:val="24"/>
        </w:rPr>
        <w:t>los hermanos</w:t>
      </w:r>
      <w:r w:rsidR="006C4103">
        <w:rPr>
          <w:rStyle w:val="Refdenotaalpie"/>
          <w:rFonts w:ascii="Arial" w:eastAsia="Arial" w:hAnsi="Arial" w:cs="Arial"/>
          <w:sz w:val="24"/>
          <w:szCs w:val="24"/>
        </w:rPr>
        <w:footnoteReference w:id="375"/>
      </w:r>
      <w:r w:rsidRPr="0CECEF8B">
        <w:rPr>
          <w:rFonts w:ascii="Arial" w:eastAsia="Arial" w:hAnsi="Arial" w:cs="Arial"/>
          <w:sz w:val="24"/>
          <w:szCs w:val="24"/>
        </w:rPr>
        <w:t>.</w:t>
      </w:r>
    </w:p>
    <w:p w14:paraId="36D8D38B" w14:textId="152B152E" w:rsidR="00493187" w:rsidRDefault="0CECEF8B" w:rsidP="00480DDD">
      <w:pPr>
        <w:ind w:firstLine="567"/>
        <w:sectPr w:rsidR="00493187" w:rsidSect="00DD7F13">
          <w:footnotePr>
            <w:numRestart w:val="eachSect"/>
          </w:footnotePr>
          <w:pgSz w:w="11906" w:h="16838" w:code="9"/>
          <w:pgMar w:top="1134" w:right="1843" w:bottom="1134" w:left="1134" w:header="709" w:footer="709" w:gutter="0"/>
          <w:cols w:space="653"/>
          <w:docGrid w:linePitch="360"/>
          <w15:footnoteColumns w:val="3"/>
        </w:sectPr>
      </w:pPr>
      <w:r w:rsidRPr="0CECEF8B">
        <w:rPr>
          <w:rFonts w:ascii="Arial" w:eastAsia="Arial" w:hAnsi="Arial" w:cs="Arial"/>
          <w:sz w:val="24"/>
          <w:szCs w:val="24"/>
        </w:rPr>
        <w:t>16. Por consiguiente, hermanos míos, que Cristo sea vuestro</w:t>
      </w:r>
      <w:r w:rsidR="00FE573E">
        <w:rPr>
          <w:rFonts w:ascii="Arial" w:eastAsia="Arial" w:hAnsi="Arial" w:cs="Arial"/>
          <w:sz w:val="24"/>
          <w:szCs w:val="24"/>
        </w:rPr>
        <w:t xml:space="preserve"> </w:t>
      </w:r>
      <w:r w:rsidRPr="0CECEF8B">
        <w:rPr>
          <w:rFonts w:ascii="Arial" w:eastAsia="Arial" w:hAnsi="Arial" w:cs="Arial"/>
          <w:sz w:val="24"/>
          <w:szCs w:val="24"/>
        </w:rPr>
        <w:t>único maestro, que sea también para vosotros el libro escrito por</w:t>
      </w:r>
      <w:r w:rsidR="00FE573E">
        <w:rPr>
          <w:rFonts w:ascii="Arial" w:eastAsia="Arial" w:hAnsi="Arial" w:cs="Arial"/>
          <w:sz w:val="24"/>
          <w:szCs w:val="24"/>
        </w:rPr>
        <w:t xml:space="preserve"> </w:t>
      </w:r>
      <w:r w:rsidRPr="0CECEF8B">
        <w:rPr>
          <w:rFonts w:ascii="Arial" w:eastAsia="Arial" w:hAnsi="Arial" w:cs="Arial"/>
          <w:sz w:val="24"/>
          <w:szCs w:val="24"/>
        </w:rPr>
        <w:t>dentro y por fuera</w:t>
      </w:r>
      <w:r w:rsidR="006C4103">
        <w:rPr>
          <w:rStyle w:val="Refdenotaalpie"/>
          <w:rFonts w:ascii="Arial" w:eastAsia="Arial" w:hAnsi="Arial" w:cs="Arial"/>
          <w:sz w:val="24"/>
          <w:szCs w:val="24"/>
        </w:rPr>
        <w:footnoteReference w:id="376"/>
      </w:r>
      <w:r w:rsidRPr="0CECEF8B">
        <w:rPr>
          <w:rFonts w:ascii="Arial" w:eastAsia="Arial" w:hAnsi="Arial" w:cs="Arial"/>
          <w:sz w:val="24"/>
          <w:szCs w:val="24"/>
        </w:rPr>
        <w:t>: en él, leedlo; de él, aprended a él mismo;</w:t>
      </w:r>
      <w:r w:rsidR="00FE573E">
        <w:rPr>
          <w:rFonts w:ascii="Arial" w:eastAsia="Arial" w:hAnsi="Arial" w:cs="Arial"/>
          <w:sz w:val="24"/>
          <w:szCs w:val="24"/>
        </w:rPr>
        <w:t xml:space="preserve"> </w:t>
      </w:r>
      <w:r w:rsidRPr="0CECEF8B">
        <w:rPr>
          <w:rFonts w:ascii="Arial" w:eastAsia="Arial" w:hAnsi="Arial" w:cs="Arial"/>
          <w:sz w:val="24"/>
          <w:szCs w:val="24"/>
        </w:rPr>
        <w:t>de este mismo ejemplar transcribidlo, como ejemplo para vuestros corazones en el interior, y para vuestros cuerpos en el exterior;</w:t>
      </w:r>
      <w:r w:rsidR="00FE573E">
        <w:rPr>
          <w:rFonts w:ascii="Arial" w:eastAsia="Arial" w:hAnsi="Arial" w:cs="Arial"/>
          <w:sz w:val="24"/>
          <w:szCs w:val="24"/>
        </w:rPr>
        <w:t xml:space="preserve"> </w:t>
      </w:r>
      <w:r w:rsidRPr="0CECEF8B">
        <w:rPr>
          <w:rFonts w:ascii="Arial" w:eastAsia="Arial" w:hAnsi="Arial" w:cs="Arial"/>
          <w:sz w:val="24"/>
          <w:szCs w:val="24"/>
        </w:rPr>
        <w:t>mostrad de qué modo vivió, ofrecedlo a leer a los otros en vuestra</w:t>
      </w:r>
      <w:r w:rsidR="00FE573E">
        <w:t xml:space="preserve"> </w:t>
      </w:r>
      <w:r w:rsidRPr="0CECEF8B">
        <w:rPr>
          <w:rFonts w:ascii="Arial" w:eastAsia="Arial" w:hAnsi="Arial" w:cs="Arial"/>
          <w:sz w:val="24"/>
          <w:szCs w:val="24"/>
        </w:rPr>
        <w:t>vida. Por eso se dice: Glorificad y llevad a Dios en vuestro cuerpo</w:t>
      </w:r>
      <w:r w:rsidR="006C4103">
        <w:rPr>
          <w:rStyle w:val="Refdenotaalpie"/>
          <w:rFonts w:ascii="Arial" w:eastAsia="Arial" w:hAnsi="Arial" w:cs="Arial"/>
          <w:sz w:val="24"/>
          <w:szCs w:val="24"/>
        </w:rPr>
        <w:footnoteReference w:id="377"/>
      </w:r>
      <w:r w:rsidRPr="0CECEF8B">
        <w:rPr>
          <w:rFonts w:ascii="Arial" w:eastAsia="Arial" w:hAnsi="Arial" w:cs="Arial"/>
          <w:sz w:val="24"/>
          <w:szCs w:val="24"/>
        </w:rPr>
        <w:t>.</w:t>
      </w:r>
      <w:r w:rsidR="00FE573E">
        <w:t xml:space="preserve"> </w:t>
      </w:r>
      <w:r w:rsidRPr="0CECEF8B">
        <w:rPr>
          <w:rFonts w:ascii="Arial" w:eastAsia="Arial" w:hAnsi="Arial" w:cs="Arial"/>
          <w:sz w:val="24"/>
          <w:szCs w:val="24"/>
        </w:rPr>
        <w:t>Que él se digne concedérnoslo. Amén.</w:t>
      </w:r>
      <w:r w:rsidR="00FE573E">
        <w:t xml:space="preserve"> </w:t>
      </w:r>
    </w:p>
    <w:p w14:paraId="1D310AD4" w14:textId="56C74CC4" w:rsidR="0CECEF8B" w:rsidRPr="00EB5149" w:rsidRDefault="0CECEF8B" w:rsidP="00F20D9D">
      <w:pPr>
        <w:jc w:val="center"/>
        <w:rPr>
          <w:b/>
          <w:bCs/>
          <w:sz w:val="28"/>
          <w:szCs w:val="28"/>
        </w:rPr>
      </w:pPr>
    </w:p>
    <w:p w14:paraId="45E39062" w14:textId="77777777" w:rsidR="00A454AA" w:rsidRDefault="0CECEF8B" w:rsidP="00F20D9D">
      <w:pPr>
        <w:jc w:val="center"/>
        <w:rPr>
          <w:rFonts w:ascii="Arial" w:eastAsia="Arial" w:hAnsi="Arial" w:cs="Arial"/>
          <w:b/>
          <w:bCs/>
          <w:sz w:val="28"/>
          <w:szCs w:val="28"/>
        </w:rPr>
      </w:pPr>
      <w:r w:rsidRPr="00EB5149">
        <w:rPr>
          <w:rFonts w:ascii="Arial" w:eastAsia="Arial" w:hAnsi="Arial" w:cs="Arial"/>
          <w:b/>
          <w:bCs/>
          <w:sz w:val="28"/>
          <w:szCs w:val="28"/>
        </w:rPr>
        <w:t>SERMÓN 9</w:t>
      </w:r>
    </w:p>
    <w:p w14:paraId="3A12FE3B" w14:textId="1C9E33F7" w:rsidR="0CECEF8B" w:rsidRPr="00EB5149" w:rsidRDefault="0CECEF8B" w:rsidP="006650B0">
      <w:pPr>
        <w:spacing w:after="0" w:line="240" w:lineRule="auto"/>
        <w:jc w:val="center"/>
        <w:rPr>
          <w:rFonts w:ascii="Arial" w:eastAsia="Arial" w:hAnsi="Arial" w:cs="Arial"/>
          <w:b/>
          <w:bCs/>
          <w:sz w:val="28"/>
          <w:szCs w:val="28"/>
        </w:rPr>
      </w:pPr>
      <w:r w:rsidRPr="00EB5149">
        <w:rPr>
          <w:rFonts w:ascii="Arial" w:eastAsia="Arial" w:hAnsi="Arial" w:cs="Arial"/>
          <w:b/>
          <w:bCs/>
          <w:sz w:val="28"/>
          <w:szCs w:val="28"/>
        </w:rPr>
        <w:t>(Primero para el primer domingo después de la octava de Epifanía)</w:t>
      </w:r>
    </w:p>
    <w:p w14:paraId="6081C063" w14:textId="77777777" w:rsidR="00EB5149" w:rsidRPr="00EB5149" w:rsidRDefault="00EB5149" w:rsidP="00F20D9D">
      <w:pPr>
        <w:jc w:val="center"/>
        <w:rPr>
          <w:rFonts w:ascii="Arial" w:eastAsia="Arial" w:hAnsi="Arial" w:cs="Arial"/>
          <w:b/>
          <w:bCs/>
          <w:sz w:val="28"/>
          <w:szCs w:val="28"/>
        </w:rPr>
      </w:pPr>
    </w:p>
    <w:p w14:paraId="6518525D" w14:textId="77777777" w:rsidR="00EB5149" w:rsidRPr="00EB5149" w:rsidRDefault="00EB5149" w:rsidP="00F20D9D">
      <w:pPr>
        <w:jc w:val="center"/>
        <w:rPr>
          <w:rFonts w:ascii="Arial" w:eastAsia="Arial" w:hAnsi="Arial" w:cs="Arial"/>
          <w:b/>
          <w:bCs/>
          <w:sz w:val="28"/>
          <w:szCs w:val="28"/>
        </w:rPr>
      </w:pPr>
    </w:p>
    <w:p w14:paraId="7155276A" w14:textId="77777777" w:rsidR="00EB5149" w:rsidRPr="00EB5149" w:rsidRDefault="00EB5149" w:rsidP="00F20D9D">
      <w:pPr>
        <w:jc w:val="center"/>
        <w:rPr>
          <w:rFonts w:ascii="Arial" w:eastAsia="Arial" w:hAnsi="Arial" w:cs="Arial"/>
          <w:b/>
          <w:bCs/>
          <w:sz w:val="28"/>
          <w:szCs w:val="28"/>
        </w:rPr>
      </w:pPr>
    </w:p>
    <w:p w14:paraId="4C42A45E" w14:textId="603B6980" w:rsidR="0CECEF8B" w:rsidRPr="00DF5310" w:rsidRDefault="0CECEF8B" w:rsidP="0044294C">
      <w:pPr>
        <w:spacing w:before="240" w:after="240"/>
        <w:ind w:firstLine="567"/>
        <w:rPr>
          <w:rFonts w:ascii="Arial" w:hAnsi="Arial" w:cs="Arial"/>
        </w:rPr>
      </w:pPr>
      <w:r w:rsidRPr="00DF5310">
        <w:rPr>
          <w:rFonts w:ascii="Arial" w:eastAsia="Arial" w:hAnsi="Arial" w:cs="Arial"/>
          <w:sz w:val="24"/>
          <w:szCs w:val="24"/>
        </w:rPr>
        <w:t>Hubo una boda en Caná de Galilea</w:t>
      </w:r>
      <w:r w:rsidR="00E905CB">
        <w:rPr>
          <w:rStyle w:val="Refdenotaalpie"/>
          <w:rFonts w:ascii="Arial" w:eastAsia="Arial" w:hAnsi="Arial" w:cs="Arial"/>
          <w:sz w:val="24"/>
          <w:szCs w:val="24"/>
        </w:rPr>
        <w:footnoteReference w:id="378"/>
      </w:r>
      <w:r w:rsidRPr="00DF5310">
        <w:rPr>
          <w:rFonts w:ascii="Arial" w:eastAsia="Arial" w:hAnsi="Arial" w:cs="Arial"/>
          <w:sz w:val="24"/>
          <w:szCs w:val="24"/>
        </w:rPr>
        <w:t>, etc. Hermanos,</w:t>
      </w:r>
      <w:r w:rsidR="00DF5310" w:rsidRPr="00DF5310">
        <w:rPr>
          <w:rFonts w:ascii="Arial" w:hAnsi="Arial" w:cs="Arial"/>
        </w:rPr>
        <w:t xml:space="preserve"> </w:t>
      </w:r>
      <w:r w:rsidRPr="00DF5310">
        <w:rPr>
          <w:rFonts w:ascii="Arial" w:eastAsia="Arial" w:hAnsi="Arial" w:cs="Arial"/>
          <w:sz w:val="24"/>
          <w:szCs w:val="24"/>
        </w:rPr>
        <w:t>cuando pienso en esta boda, confieso que me deleita</w:t>
      </w:r>
      <w:r w:rsidR="00DF5310" w:rsidRPr="00DF5310">
        <w:rPr>
          <w:rFonts w:ascii="Arial" w:hAnsi="Arial" w:cs="Arial"/>
        </w:rPr>
        <w:t xml:space="preserve"> </w:t>
      </w:r>
      <w:r w:rsidRPr="00DF5310">
        <w:rPr>
          <w:rFonts w:ascii="Arial" w:eastAsia="Arial" w:hAnsi="Arial" w:cs="Arial"/>
          <w:sz w:val="24"/>
          <w:szCs w:val="24"/>
        </w:rPr>
        <w:t>más el misterio interior, que el tan grande milagro exterior.</w:t>
      </w:r>
      <w:r w:rsidR="00DF5310" w:rsidRPr="00DF5310">
        <w:rPr>
          <w:rFonts w:ascii="Arial" w:eastAsia="Arial" w:hAnsi="Arial" w:cs="Arial"/>
          <w:sz w:val="24"/>
          <w:szCs w:val="24"/>
        </w:rPr>
        <w:t xml:space="preserve"> </w:t>
      </w:r>
      <w:r w:rsidRPr="00DF5310">
        <w:rPr>
          <w:rFonts w:ascii="Arial" w:eastAsia="Arial" w:hAnsi="Arial" w:cs="Arial"/>
          <w:sz w:val="24"/>
          <w:szCs w:val="24"/>
        </w:rPr>
        <w:t>Porque éste edifica la fe, aquél la sobreedifica. Éste es un signo</w:t>
      </w:r>
      <w:r w:rsidR="00DF5310" w:rsidRPr="00DF5310">
        <w:rPr>
          <w:rFonts w:ascii="Arial" w:hAnsi="Arial" w:cs="Arial"/>
        </w:rPr>
        <w:t xml:space="preserve"> </w:t>
      </w:r>
      <w:r w:rsidRPr="00DF5310">
        <w:rPr>
          <w:rFonts w:ascii="Arial" w:eastAsia="Arial" w:hAnsi="Arial" w:cs="Arial"/>
          <w:sz w:val="24"/>
          <w:szCs w:val="24"/>
        </w:rPr>
        <w:t>para los infieles; aquél, un sacramento para los fieles</w:t>
      </w:r>
      <w:r w:rsidR="00E905CB">
        <w:rPr>
          <w:rStyle w:val="Refdenotaalpie"/>
          <w:rFonts w:ascii="Arial" w:eastAsia="Arial" w:hAnsi="Arial" w:cs="Arial"/>
          <w:sz w:val="24"/>
          <w:szCs w:val="24"/>
        </w:rPr>
        <w:footnoteReference w:id="379"/>
      </w:r>
      <w:r w:rsidRPr="00DF5310">
        <w:rPr>
          <w:rFonts w:ascii="Arial" w:eastAsia="Arial" w:hAnsi="Arial" w:cs="Arial"/>
          <w:sz w:val="24"/>
          <w:szCs w:val="24"/>
        </w:rPr>
        <w:t>. Sin embargo,</w:t>
      </w:r>
      <w:r w:rsidR="00DF5310" w:rsidRPr="00DF5310">
        <w:rPr>
          <w:rFonts w:ascii="Arial" w:hAnsi="Arial" w:cs="Arial"/>
        </w:rPr>
        <w:t xml:space="preserve"> </w:t>
      </w:r>
      <w:r w:rsidRPr="00DF5310">
        <w:rPr>
          <w:rFonts w:ascii="Arial" w:eastAsia="Arial" w:hAnsi="Arial" w:cs="Arial"/>
          <w:sz w:val="24"/>
          <w:szCs w:val="24"/>
        </w:rPr>
        <w:t>ambos son útiles, ambos deleitables, ambos grandes, ambos divinos.</w:t>
      </w:r>
      <w:r w:rsidR="00DF5310" w:rsidRPr="00DF5310">
        <w:rPr>
          <w:rFonts w:ascii="Arial" w:hAnsi="Arial" w:cs="Arial"/>
        </w:rPr>
        <w:t xml:space="preserve"> </w:t>
      </w:r>
      <w:r w:rsidRPr="00DF5310">
        <w:rPr>
          <w:rFonts w:ascii="Arial" w:eastAsia="Arial" w:hAnsi="Arial" w:cs="Arial"/>
          <w:sz w:val="24"/>
          <w:szCs w:val="24"/>
        </w:rPr>
        <w:t xml:space="preserve"> </w:t>
      </w:r>
    </w:p>
    <w:p w14:paraId="60484131" w14:textId="0661FAAD" w:rsidR="0CECEF8B" w:rsidRPr="00DF5310" w:rsidRDefault="0CECEF8B" w:rsidP="0044294C">
      <w:pPr>
        <w:spacing w:before="240" w:after="240"/>
        <w:ind w:firstLine="567"/>
        <w:rPr>
          <w:rFonts w:ascii="Arial" w:hAnsi="Arial" w:cs="Arial"/>
        </w:rPr>
      </w:pPr>
      <w:r w:rsidRPr="00DF5310">
        <w:rPr>
          <w:rFonts w:ascii="Arial" w:eastAsia="Arial" w:hAnsi="Arial" w:cs="Arial"/>
          <w:sz w:val="24"/>
          <w:szCs w:val="24"/>
        </w:rPr>
        <w:t>El libro de la Sabiduría está escrito por dentro y por fuera</w:t>
      </w:r>
      <w:r w:rsidR="00E905CB">
        <w:rPr>
          <w:rStyle w:val="Refdenotaalpie"/>
          <w:rFonts w:ascii="Arial" w:eastAsia="Arial" w:hAnsi="Arial" w:cs="Arial"/>
          <w:sz w:val="24"/>
          <w:szCs w:val="24"/>
        </w:rPr>
        <w:footnoteReference w:id="380"/>
      </w:r>
      <w:r w:rsidRPr="00DF5310">
        <w:rPr>
          <w:rFonts w:ascii="Arial" w:eastAsia="Arial" w:hAnsi="Arial" w:cs="Arial"/>
          <w:sz w:val="24"/>
          <w:szCs w:val="24"/>
        </w:rPr>
        <w:t>,</w:t>
      </w:r>
      <w:r w:rsidR="0096134B">
        <w:rPr>
          <w:rFonts w:ascii="Arial" w:eastAsia="Arial" w:hAnsi="Arial" w:cs="Arial"/>
          <w:sz w:val="24"/>
          <w:szCs w:val="24"/>
        </w:rPr>
        <w:t xml:space="preserve"> </w:t>
      </w:r>
      <w:r w:rsidRPr="00DF5310">
        <w:rPr>
          <w:rFonts w:ascii="Arial" w:eastAsia="Arial" w:hAnsi="Arial" w:cs="Arial"/>
          <w:sz w:val="24"/>
          <w:szCs w:val="24"/>
        </w:rPr>
        <w:t>de manera que los que entran y los que salen encuentran dónde</w:t>
      </w:r>
      <w:r w:rsidR="0096134B">
        <w:rPr>
          <w:rFonts w:ascii="Arial" w:eastAsia="Arial" w:hAnsi="Arial" w:cs="Arial"/>
          <w:sz w:val="24"/>
          <w:szCs w:val="24"/>
        </w:rPr>
        <w:t xml:space="preserve"> </w:t>
      </w:r>
      <w:r w:rsidRPr="00DF5310">
        <w:rPr>
          <w:rFonts w:ascii="Arial" w:eastAsia="Arial" w:hAnsi="Arial" w:cs="Arial"/>
          <w:sz w:val="24"/>
          <w:szCs w:val="24"/>
        </w:rPr>
        <w:t>pastar</w:t>
      </w:r>
      <w:r w:rsidR="00E905CB">
        <w:rPr>
          <w:rStyle w:val="Refdenotaalpie"/>
          <w:rFonts w:ascii="Arial" w:eastAsia="Arial" w:hAnsi="Arial" w:cs="Arial"/>
          <w:sz w:val="24"/>
          <w:szCs w:val="24"/>
        </w:rPr>
        <w:footnoteReference w:id="381"/>
      </w:r>
      <w:r w:rsidRPr="00DF5310">
        <w:rPr>
          <w:rFonts w:ascii="Arial" w:eastAsia="Arial" w:hAnsi="Arial" w:cs="Arial"/>
          <w:sz w:val="24"/>
          <w:szCs w:val="24"/>
        </w:rPr>
        <w:t>. Por fuera, la historia; por dentro, la tropología.</w:t>
      </w:r>
      <w:r w:rsidR="0096134B">
        <w:rPr>
          <w:rFonts w:ascii="Arial" w:hAnsi="Arial" w:cs="Arial"/>
        </w:rPr>
        <w:t xml:space="preserve"> </w:t>
      </w:r>
      <w:r w:rsidRPr="00DF5310">
        <w:rPr>
          <w:rFonts w:ascii="Arial" w:eastAsia="Arial" w:hAnsi="Arial" w:cs="Arial"/>
          <w:sz w:val="24"/>
          <w:szCs w:val="24"/>
        </w:rPr>
        <w:t xml:space="preserve"> </w:t>
      </w:r>
    </w:p>
    <w:p w14:paraId="2C3FD0DF" w14:textId="47081542" w:rsidR="0CECEF8B" w:rsidRPr="00DF5310" w:rsidRDefault="0CECEF8B" w:rsidP="0044294C">
      <w:pPr>
        <w:spacing w:before="240" w:after="240"/>
        <w:ind w:firstLine="567"/>
        <w:rPr>
          <w:rFonts w:ascii="Arial" w:hAnsi="Arial" w:cs="Arial"/>
        </w:rPr>
      </w:pPr>
      <w:r w:rsidRPr="00DF5310">
        <w:rPr>
          <w:rFonts w:ascii="Arial" w:eastAsia="Arial" w:hAnsi="Arial" w:cs="Arial"/>
          <w:sz w:val="24"/>
          <w:szCs w:val="24"/>
        </w:rPr>
        <w:t>El primer libro de la Sabiduría está totalmente escrito por</w:t>
      </w:r>
      <w:r w:rsidR="009E6ABC">
        <w:rPr>
          <w:rFonts w:ascii="Arial" w:eastAsia="Arial" w:hAnsi="Arial" w:cs="Arial"/>
          <w:sz w:val="24"/>
          <w:szCs w:val="24"/>
        </w:rPr>
        <w:t xml:space="preserve"> </w:t>
      </w:r>
      <w:r w:rsidRPr="00DF5310">
        <w:rPr>
          <w:rFonts w:ascii="Arial" w:eastAsia="Arial" w:hAnsi="Arial" w:cs="Arial"/>
          <w:sz w:val="24"/>
          <w:szCs w:val="24"/>
        </w:rPr>
        <w:t>dentro; bienaventurados aquéllos a los cuales les es concedido</w:t>
      </w:r>
      <w:r w:rsidR="009E6ABC">
        <w:rPr>
          <w:rFonts w:ascii="Arial" w:hAnsi="Arial" w:cs="Arial"/>
        </w:rPr>
        <w:t xml:space="preserve"> </w:t>
      </w:r>
      <w:r w:rsidRPr="00DF5310">
        <w:rPr>
          <w:rFonts w:ascii="Arial" w:eastAsia="Arial" w:hAnsi="Arial" w:cs="Arial"/>
          <w:sz w:val="24"/>
          <w:szCs w:val="24"/>
        </w:rPr>
        <w:t>verlo y leerlo; es allí donde el Padre escribió al mismo tiempo</w:t>
      </w:r>
      <w:r w:rsidR="009E6ABC">
        <w:rPr>
          <w:rFonts w:ascii="Arial" w:hAnsi="Arial" w:cs="Arial"/>
        </w:rPr>
        <w:t xml:space="preserve"> </w:t>
      </w:r>
      <w:r w:rsidRPr="00DF5310">
        <w:rPr>
          <w:rFonts w:ascii="Arial" w:eastAsia="Arial" w:hAnsi="Arial" w:cs="Arial"/>
          <w:sz w:val="24"/>
          <w:szCs w:val="24"/>
        </w:rPr>
        <w:t>y de una sola vez desde la eternidad. Es de allí de donde están</w:t>
      </w:r>
      <w:r w:rsidR="009E6ABC">
        <w:rPr>
          <w:rFonts w:ascii="Arial" w:hAnsi="Arial" w:cs="Arial"/>
        </w:rPr>
        <w:t xml:space="preserve"> </w:t>
      </w:r>
      <w:r w:rsidRPr="00DF5310">
        <w:rPr>
          <w:rFonts w:ascii="Arial" w:eastAsia="Arial" w:hAnsi="Arial" w:cs="Arial"/>
          <w:sz w:val="24"/>
          <w:szCs w:val="24"/>
        </w:rPr>
        <w:t>como transcritas todas las cosas que pueden leerse en el segundo</w:t>
      </w:r>
      <w:r w:rsidR="009E6ABC">
        <w:rPr>
          <w:rFonts w:ascii="Arial" w:eastAsia="Arial" w:hAnsi="Arial" w:cs="Arial"/>
          <w:sz w:val="24"/>
          <w:szCs w:val="24"/>
        </w:rPr>
        <w:t xml:space="preserve"> </w:t>
      </w:r>
      <w:r w:rsidRPr="00DF5310">
        <w:rPr>
          <w:rFonts w:ascii="Arial" w:eastAsia="Arial" w:hAnsi="Arial" w:cs="Arial"/>
          <w:sz w:val="24"/>
          <w:szCs w:val="24"/>
        </w:rPr>
        <w:t>libro, es decir, en el espíritu racional. 2. El primer libro es pues</w:t>
      </w:r>
      <w:r w:rsidR="009E6ABC">
        <w:rPr>
          <w:rFonts w:ascii="Arial" w:hAnsi="Arial" w:cs="Arial"/>
        </w:rPr>
        <w:t xml:space="preserve"> </w:t>
      </w:r>
      <w:r w:rsidRPr="00DF5310">
        <w:rPr>
          <w:rFonts w:ascii="Arial" w:eastAsia="Arial" w:hAnsi="Arial" w:cs="Arial"/>
          <w:sz w:val="24"/>
          <w:szCs w:val="24"/>
        </w:rPr>
        <w:t>el propio Verbo de Dios, la propia Sabiduría; el segundo, es el</w:t>
      </w:r>
      <w:r w:rsidR="009E6ABC">
        <w:rPr>
          <w:rFonts w:ascii="Arial" w:hAnsi="Arial" w:cs="Arial"/>
        </w:rPr>
        <w:t xml:space="preserve"> </w:t>
      </w:r>
      <w:r w:rsidRPr="00DF5310">
        <w:rPr>
          <w:rFonts w:ascii="Arial" w:eastAsia="Arial" w:hAnsi="Arial" w:cs="Arial"/>
          <w:sz w:val="24"/>
          <w:szCs w:val="24"/>
        </w:rPr>
        <w:t>espíritu creado, y está totalmente escrito por dentro. Allí está</w:t>
      </w:r>
      <w:r w:rsidR="009E6ABC">
        <w:rPr>
          <w:rFonts w:ascii="Arial" w:hAnsi="Arial" w:cs="Arial"/>
        </w:rPr>
        <w:t xml:space="preserve"> </w:t>
      </w:r>
      <w:r w:rsidRPr="00DF5310">
        <w:rPr>
          <w:rFonts w:ascii="Arial" w:eastAsia="Arial" w:hAnsi="Arial" w:cs="Arial"/>
          <w:sz w:val="24"/>
          <w:szCs w:val="24"/>
        </w:rPr>
        <w:t>todo simultáneamente, aquí está la semejanza de todo, porque</w:t>
      </w:r>
      <w:r w:rsidR="009E6ABC">
        <w:rPr>
          <w:rFonts w:ascii="Arial" w:hAnsi="Arial" w:cs="Arial"/>
        </w:rPr>
        <w:t xml:space="preserve"> </w:t>
      </w:r>
      <w:r w:rsidRPr="00DF5310">
        <w:rPr>
          <w:rFonts w:ascii="Arial" w:eastAsia="Arial" w:hAnsi="Arial" w:cs="Arial"/>
          <w:sz w:val="24"/>
          <w:szCs w:val="24"/>
        </w:rPr>
        <w:t>en el segundo se encuentra la imagen del primero. Pero así como</w:t>
      </w:r>
      <w:r w:rsidR="009E6ABC">
        <w:rPr>
          <w:rFonts w:ascii="Arial" w:hAnsi="Arial" w:cs="Arial"/>
        </w:rPr>
        <w:t xml:space="preserve"> </w:t>
      </w:r>
      <w:r w:rsidRPr="00DF5310">
        <w:rPr>
          <w:rFonts w:ascii="Arial" w:eastAsia="Arial" w:hAnsi="Arial" w:cs="Arial"/>
          <w:sz w:val="24"/>
          <w:szCs w:val="24"/>
        </w:rPr>
        <w:t>en todo cuerpo se oculta la forma de todo cuerpo, fácil de</w:t>
      </w:r>
      <w:r w:rsidR="009E6ABC">
        <w:rPr>
          <w:rFonts w:ascii="Arial" w:eastAsia="Arial" w:hAnsi="Arial" w:cs="Arial"/>
          <w:sz w:val="24"/>
          <w:szCs w:val="24"/>
        </w:rPr>
        <w:t xml:space="preserve"> </w:t>
      </w:r>
      <w:r w:rsidRPr="00DF5310">
        <w:rPr>
          <w:rFonts w:ascii="Arial" w:eastAsia="Arial" w:hAnsi="Arial" w:cs="Arial"/>
          <w:sz w:val="24"/>
          <w:szCs w:val="24"/>
        </w:rPr>
        <w:t>reconocer para quien sabe develarla, así también en el espíritu</w:t>
      </w:r>
      <w:r w:rsidR="009E6ABC">
        <w:rPr>
          <w:rFonts w:ascii="Arial" w:eastAsia="Arial" w:hAnsi="Arial" w:cs="Arial"/>
          <w:sz w:val="24"/>
          <w:szCs w:val="24"/>
        </w:rPr>
        <w:t xml:space="preserve"> </w:t>
      </w:r>
      <w:r w:rsidRPr="00DF5310">
        <w:rPr>
          <w:rFonts w:ascii="Arial" w:eastAsia="Arial" w:hAnsi="Arial" w:cs="Arial"/>
          <w:sz w:val="24"/>
          <w:szCs w:val="24"/>
        </w:rPr>
        <w:t>racional, hecho a imagen de la Sabiduría total, está contenida</w:t>
      </w:r>
      <w:r w:rsidR="009E6ABC">
        <w:rPr>
          <w:rFonts w:ascii="Arial" w:eastAsia="Arial" w:hAnsi="Arial" w:cs="Arial"/>
          <w:sz w:val="24"/>
          <w:szCs w:val="24"/>
        </w:rPr>
        <w:t xml:space="preserve"> </w:t>
      </w:r>
      <w:r w:rsidRPr="00DF5310">
        <w:rPr>
          <w:rFonts w:ascii="Arial" w:eastAsia="Arial" w:hAnsi="Arial" w:cs="Arial"/>
          <w:sz w:val="24"/>
          <w:szCs w:val="24"/>
        </w:rPr>
        <w:t>la forma de toda sabiduría, de suerte que a él no le sería necesario</w:t>
      </w:r>
      <w:r w:rsidR="009E6ABC">
        <w:rPr>
          <w:rFonts w:ascii="Arial" w:hAnsi="Arial" w:cs="Arial"/>
        </w:rPr>
        <w:t xml:space="preserve"> </w:t>
      </w:r>
      <w:r w:rsidRPr="00DF5310">
        <w:rPr>
          <w:rFonts w:ascii="Arial" w:eastAsia="Arial" w:hAnsi="Arial" w:cs="Arial"/>
          <w:sz w:val="24"/>
          <w:szCs w:val="24"/>
        </w:rPr>
        <w:t>instruirse por fuera, si por dentro no estuviera oscuro. 3. Estos</w:t>
      </w:r>
      <w:r w:rsidR="009E6ABC">
        <w:rPr>
          <w:rFonts w:ascii="Arial" w:hAnsi="Arial" w:cs="Arial"/>
        </w:rPr>
        <w:t xml:space="preserve"> </w:t>
      </w:r>
      <w:r w:rsidRPr="00DF5310">
        <w:rPr>
          <w:rFonts w:ascii="Arial" w:eastAsia="Arial" w:hAnsi="Arial" w:cs="Arial"/>
          <w:sz w:val="24"/>
          <w:szCs w:val="24"/>
        </w:rPr>
        <w:t>dos libros bastan a los santos ángeles que no envejecieron y</w:t>
      </w:r>
      <w:r w:rsidR="009E6ABC">
        <w:rPr>
          <w:rFonts w:ascii="Arial" w:hAnsi="Arial" w:cs="Arial"/>
        </w:rPr>
        <w:t xml:space="preserve"> </w:t>
      </w:r>
      <w:r w:rsidRPr="00DF5310">
        <w:rPr>
          <w:rFonts w:ascii="Arial" w:eastAsia="Arial" w:hAnsi="Arial" w:cs="Arial"/>
          <w:sz w:val="24"/>
          <w:szCs w:val="24"/>
        </w:rPr>
        <w:t>por eso no se les debilitaron los ojos</w:t>
      </w:r>
      <w:r w:rsidR="00087E29">
        <w:rPr>
          <w:rStyle w:val="Refdenotaalpie"/>
          <w:rFonts w:ascii="Arial" w:eastAsia="Arial" w:hAnsi="Arial" w:cs="Arial"/>
          <w:sz w:val="24"/>
          <w:szCs w:val="24"/>
        </w:rPr>
        <w:footnoteReference w:id="382"/>
      </w:r>
      <w:r w:rsidRPr="00DF5310">
        <w:rPr>
          <w:rFonts w:ascii="Arial" w:eastAsia="Arial" w:hAnsi="Arial" w:cs="Arial"/>
          <w:sz w:val="24"/>
          <w:szCs w:val="24"/>
        </w:rPr>
        <w:t>; la contemplación de</w:t>
      </w:r>
      <w:r w:rsidR="009E6ABC">
        <w:rPr>
          <w:rFonts w:ascii="Arial" w:hAnsi="Arial" w:cs="Arial"/>
        </w:rPr>
        <w:t xml:space="preserve"> </w:t>
      </w:r>
      <w:r w:rsidRPr="00DF5310">
        <w:rPr>
          <w:rFonts w:ascii="Arial" w:eastAsia="Arial" w:hAnsi="Arial" w:cs="Arial"/>
          <w:sz w:val="24"/>
          <w:szCs w:val="24"/>
        </w:rPr>
        <w:t>ellos mismos y de Dios que es como una mañana y una tarde-</w:t>
      </w:r>
      <w:r w:rsidR="009E6ABC">
        <w:rPr>
          <w:rFonts w:ascii="Arial" w:hAnsi="Arial" w:cs="Arial"/>
        </w:rPr>
        <w:t xml:space="preserve"> </w:t>
      </w:r>
      <w:r w:rsidRPr="00DF5310">
        <w:rPr>
          <w:rFonts w:ascii="Arial" w:eastAsia="Arial" w:hAnsi="Arial" w:cs="Arial"/>
          <w:sz w:val="24"/>
          <w:szCs w:val="24"/>
        </w:rPr>
        <w:t>constituye su día.</w:t>
      </w:r>
      <w:r w:rsidR="009E6ABC">
        <w:rPr>
          <w:rFonts w:ascii="Arial" w:eastAsia="Arial" w:hAnsi="Arial" w:cs="Arial"/>
          <w:sz w:val="24"/>
          <w:szCs w:val="24"/>
        </w:rPr>
        <w:t xml:space="preserve"> </w:t>
      </w:r>
      <w:r w:rsidRPr="00DF5310">
        <w:rPr>
          <w:rFonts w:ascii="Arial" w:eastAsia="Arial" w:hAnsi="Arial" w:cs="Arial"/>
          <w:sz w:val="24"/>
          <w:szCs w:val="24"/>
        </w:rPr>
        <w:t xml:space="preserve"> </w:t>
      </w:r>
    </w:p>
    <w:p w14:paraId="5A8C201B" w14:textId="638840FB" w:rsidR="0CECEF8B" w:rsidRPr="00DF5310" w:rsidRDefault="0CECEF8B" w:rsidP="0044294C">
      <w:pPr>
        <w:spacing w:before="240" w:after="240"/>
        <w:ind w:firstLine="567"/>
        <w:rPr>
          <w:rFonts w:ascii="Arial" w:hAnsi="Arial" w:cs="Arial"/>
        </w:rPr>
      </w:pPr>
      <w:r w:rsidRPr="00DF5310">
        <w:rPr>
          <w:rFonts w:ascii="Arial" w:eastAsia="Arial" w:hAnsi="Arial" w:cs="Arial"/>
          <w:sz w:val="24"/>
          <w:szCs w:val="24"/>
        </w:rPr>
        <w:t>Viene después el tercer libro -la creatura corporal y visible</w:t>
      </w:r>
      <w:r w:rsidR="009E6ABC">
        <w:rPr>
          <w:rFonts w:ascii="Arial" w:eastAsia="Arial" w:hAnsi="Arial" w:cs="Arial"/>
          <w:sz w:val="24"/>
          <w:szCs w:val="24"/>
        </w:rPr>
        <w:t xml:space="preserve"> </w:t>
      </w:r>
      <w:r w:rsidRPr="00DF5310">
        <w:rPr>
          <w:rFonts w:ascii="Arial" w:eastAsia="Arial" w:hAnsi="Arial" w:cs="Arial"/>
          <w:sz w:val="24"/>
          <w:szCs w:val="24"/>
        </w:rPr>
        <w:t>que está también escrito por dentro y por fuera; de manera que,</w:t>
      </w:r>
      <w:r w:rsidR="009E6ABC">
        <w:rPr>
          <w:rFonts w:ascii="Arial" w:hAnsi="Arial" w:cs="Arial"/>
        </w:rPr>
        <w:t xml:space="preserve"> </w:t>
      </w:r>
      <w:r w:rsidRPr="00DF5310">
        <w:rPr>
          <w:rFonts w:ascii="Arial" w:eastAsia="Arial" w:hAnsi="Arial" w:cs="Arial"/>
          <w:sz w:val="24"/>
          <w:szCs w:val="24"/>
        </w:rPr>
        <w:t>al comprender a estas creaturas, se contempla la Sabiduría que</w:t>
      </w:r>
      <w:r w:rsidR="009E6ABC">
        <w:rPr>
          <w:rFonts w:ascii="Arial" w:hAnsi="Arial" w:cs="Arial"/>
        </w:rPr>
        <w:t xml:space="preserve"> </w:t>
      </w:r>
      <w:r w:rsidRPr="00DF5310">
        <w:rPr>
          <w:rFonts w:ascii="Arial" w:eastAsia="Arial" w:hAnsi="Arial" w:cs="Arial"/>
          <w:sz w:val="24"/>
          <w:szCs w:val="24"/>
        </w:rPr>
        <w:t>las hizo; libro oscuro, que a los ojos debilitados no impacta con</w:t>
      </w:r>
      <w:r w:rsidR="009E6ABC">
        <w:rPr>
          <w:rFonts w:ascii="Arial" w:hAnsi="Arial" w:cs="Arial"/>
        </w:rPr>
        <w:t xml:space="preserve"> </w:t>
      </w:r>
      <w:r w:rsidRPr="00DF5310">
        <w:rPr>
          <w:rFonts w:ascii="Arial" w:eastAsia="Arial" w:hAnsi="Arial" w:cs="Arial"/>
          <w:sz w:val="24"/>
          <w:szCs w:val="24"/>
        </w:rPr>
        <w:t>demasiado resplandor, ojos que para ver el sol tienen necesidad</w:t>
      </w:r>
      <w:r w:rsidR="009E6ABC">
        <w:rPr>
          <w:rFonts w:ascii="Arial" w:hAnsi="Arial" w:cs="Arial"/>
        </w:rPr>
        <w:t xml:space="preserve"> </w:t>
      </w:r>
      <w:r w:rsidRPr="00DF5310">
        <w:rPr>
          <w:rFonts w:ascii="Arial" w:eastAsia="Arial" w:hAnsi="Arial" w:cs="Arial"/>
          <w:sz w:val="24"/>
          <w:szCs w:val="24"/>
        </w:rPr>
        <w:t>como de una lámpara</w:t>
      </w:r>
      <w:r w:rsidR="00087E29">
        <w:rPr>
          <w:rStyle w:val="Refdenotaalpie"/>
          <w:rFonts w:ascii="Arial" w:eastAsia="Arial" w:hAnsi="Arial" w:cs="Arial"/>
          <w:sz w:val="24"/>
          <w:szCs w:val="24"/>
        </w:rPr>
        <w:footnoteReference w:id="383"/>
      </w:r>
      <w:r w:rsidRPr="00DF5310">
        <w:rPr>
          <w:rFonts w:ascii="Arial" w:eastAsia="Arial" w:hAnsi="Arial" w:cs="Arial"/>
          <w:sz w:val="24"/>
          <w:szCs w:val="24"/>
        </w:rPr>
        <w:t>.</w:t>
      </w:r>
      <w:r w:rsidR="009E6ABC">
        <w:rPr>
          <w:rFonts w:ascii="Arial" w:hAnsi="Arial" w:cs="Arial"/>
        </w:rPr>
        <w:t xml:space="preserve"> </w:t>
      </w:r>
      <w:r w:rsidRPr="00DF5310">
        <w:rPr>
          <w:rFonts w:ascii="Arial" w:eastAsia="Arial" w:hAnsi="Arial" w:cs="Arial"/>
          <w:sz w:val="24"/>
          <w:szCs w:val="24"/>
        </w:rPr>
        <w:t xml:space="preserve"> </w:t>
      </w:r>
    </w:p>
    <w:p w14:paraId="29AC71F0" w14:textId="37A4769E" w:rsidR="0CECEF8B" w:rsidRPr="00DF5310" w:rsidRDefault="0CECEF8B" w:rsidP="0044294C">
      <w:pPr>
        <w:spacing w:before="240" w:after="240"/>
        <w:ind w:firstLine="567"/>
        <w:rPr>
          <w:rFonts w:ascii="Arial" w:hAnsi="Arial" w:cs="Arial"/>
        </w:rPr>
      </w:pPr>
      <w:r w:rsidRPr="00DF5310">
        <w:rPr>
          <w:rFonts w:ascii="Arial" w:eastAsia="Arial" w:hAnsi="Arial" w:cs="Arial"/>
          <w:sz w:val="24"/>
          <w:szCs w:val="24"/>
        </w:rPr>
        <w:lastRenderedPageBreak/>
        <w:t xml:space="preserve">4. Sin embargo, como lo deploraba aquel antiguo pecador </w:t>
      </w:r>
      <w:r w:rsidR="009E6ABC">
        <w:rPr>
          <w:rFonts w:ascii="Arial" w:hAnsi="Arial" w:cs="Arial"/>
        </w:rPr>
        <w:t xml:space="preserve"> </w:t>
      </w:r>
      <w:r w:rsidRPr="00DF5310">
        <w:rPr>
          <w:rFonts w:ascii="Arial" w:eastAsia="Arial" w:hAnsi="Arial" w:cs="Arial"/>
          <w:sz w:val="24"/>
          <w:szCs w:val="24"/>
        </w:rPr>
        <w:t>que por dentro estaba ciego, el hombre fue hecho prisionero</w:t>
      </w:r>
      <w:r w:rsidR="009E6ABC">
        <w:rPr>
          <w:rFonts w:ascii="Arial" w:hAnsi="Arial" w:cs="Arial"/>
        </w:rPr>
        <w:t xml:space="preserve"> </w:t>
      </w:r>
      <w:r w:rsidRPr="00DF5310">
        <w:rPr>
          <w:rFonts w:ascii="Arial" w:eastAsia="Arial" w:hAnsi="Arial" w:cs="Arial"/>
          <w:sz w:val="24"/>
          <w:szCs w:val="24"/>
        </w:rPr>
        <w:t>de sus iniquidades hasta el extremo de no poder ver a Dios en</w:t>
      </w:r>
      <w:r w:rsidR="009E6ABC">
        <w:rPr>
          <w:rFonts w:ascii="Arial" w:eastAsia="Arial" w:hAnsi="Arial" w:cs="Arial"/>
          <w:sz w:val="24"/>
          <w:szCs w:val="24"/>
        </w:rPr>
        <w:t xml:space="preserve"> </w:t>
      </w:r>
      <w:r w:rsidRPr="00DF5310">
        <w:rPr>
          <w:rFonts w:ascii="Arial" w:eastAsia="Arial" w:hAnsi="Arial" w:cs="Arial"/>
          <w:sz w:val="24"/>
          <w:szCs w:val="24"/>
        </w:rPr>
        <w:t>su interior con los ojos de su inteligencia, ni tampoco ver su</w:t>
      </w:r>
      <w:r w:rsidR="009E6ABC">
        <w:rPr>
          <w:rFonts w:ascii="Arial" w:eastAsia="Arial" w:hAnsi="Arial" w:cs="Arial"/>
          <w:sz w:val="24"/>
          <w:szCs w:val="24"/>
        </w:rPr>
        <w:t xml:space="preserve"> </w:t>
      </w:r>
      <w:r w:rsidRPr="00DF5310">
        <w:rPr>
          <w:rFonts w:ascii="Arial" w:eastAsia="Arial" w:hAnsi="Arial" w:cs="Arial"/>
          <w:sz w:val="24"/>
          <w:szCs w:val="24"/>
        </w:rPr>
        <w:t>propio espíritu con el ojo del intelecto; el ojo de su razón estaba</w:t>
      </w:r>
      <w:r w:rsidR="009E6ABC">
        <w:rPr>
          <w:rFonts w:ascii="Arial" w:hAnsi="Arial" w:cs="Arial"/>
        </w:rPr>
        <w:t xml:space="preserve"> </w:t>
      </w:r>
      <w:r w:rsidRPr="00DF5310">
        <w:rPr>
          <w:rFonts w:ascii="Arial" w:eastAsia="Arial" w:hAnsi="Arial" w:cs="Arial"/>
          <w:sz w:val="24"/>
          <w:szCs w:val="24"/>
        </w:rPr>
        <w:t>turbado por el delirio de la concupiscencia</w:t>
      </w:r>
      <w:r w:rsidR="00A40E5D">
        <w:rPr>
          <w:rStyle w:val="Refdenotaalpie"/>
          <w:rFonts w:ascii="Arial" w:eastAsia="Arial" w:hAnsi="Arial" w:cs="Arial"/>
          <w:sz w:val="24"/>
          <w:szCs w:val="24"/>
        </w:rPr>
        <w:footnoteReference w:id="384"/>
      </w:r>
      <w:r w:rsidRPr="00DF5310">
        <w:rPr>
          <w:rFonts w:ascii="Arial" w:eastAsia="Arial" w:hAnsi="Arial" w:cs="Arial"/>
          <w:sz w:val="24"/>
          <w:szCs w:val="24"/>
        </w:rPr>
        <w:t>, de manera que así</w:t>
      </w:r>
      <w:r w:rsidR="009E6ABC">
        <w:rPr>
          <w:rFonts w:ascii="Arial" w:hAnsi="Arial" w:cs="Arial"/>
        </w:rPr>
        <w:t xml:space="preserve"> </w:t>
      </w:r>
      <w:r w:rsidRPr="00DF5310">
        <w:rPr>
          <w:rFonts w:ascii="Arial" w:eastAsia="Arial" w:hAnsi="Arial" w:cs="Arial"/>
          <w:sz w:val="24"/>
          <w:szCs w:val="24"/>
        </w:rPr>
        <w:t>como nada puede ver dentro, así tampoco puede discernir algo</w:t>
      </w:r>
      <w:r w:rsidR="009E6ABC">
        <w:rPr>
          <w:rFonts w:ascii="Arial" w:hAnsi="Arial" w:cs="Arial"/>
        </w:rPr>
        <w:t xml:space="preserve"> </w:t>
      </w:r>
      <w:r w:rsidRPr="00DF5310">
        <w:rPr>
          <w:rFonts w:ascii="Arial" w:eastAsia="Arial" w:hAnsi="Arial" w:cs="Arial"/>
          <w:sz w:val="24"/>
          <w:szCs w:val="24"/>
        </w:rPr>
        <w:t>de lo de fuera; por eso la Sabiduría escribió para él, en su</w:t>
      </w:r>
      <w:r w:rsidR="009E6ABC">
        <w:rPr>
          <w:rFonts w:ascii="Arial" w:hAnsi="Arial" w:cs="Arial"/>
        </w:rPr>
        <w:t xml:space="preserve"> </w:t>
      </w:r>
      <w:r w:rsidRPr="00DF5310">
        <w:rPr>
          <w:rFonts w:ascii="Arial" w:eastAsia="Arial" w:hAnsi="Arial" w:cs="Arial"/>
          <w:sz w:val="24"/>
          <w:szCs w:val="24"/>
        </w:rPr>
        <w:t>misericordia es decir con el dedo de Dios- un cuarto libro</w:t>
      </w:r>
      <w:r w:rsidR="009E6ABC">
        <w:rPr>
          <w:rFonts w:ascii="Arial" w:hAnsi="Arial" w:cs="Arial"/>
        </w:rPr>
        <w:t xml:space="preserve"> </w:t>
      </w:r>
      <w:r w:rsidRPr="00DF5310">
        <w:rPr>
          <w:rFonts w:ascii="Arial" w:eastAsia="Arial" w:hAnsi="Arial" w:cs="Arial"/>
          <w:sz w:val="24"/>
          <w:szCs w:val="24"/>
        </w:rPr>
        <w:t>para el oído. De ahí que el Vidente le diga al ciego: Israel ciego.</w:t>
      </w:r>
      <w:r w:rsidR="009E6ABC">
        <w:rPr>
          <w:rFonts w:ascii="Arial" w:hAnsi="Arial" w:cs="Arial"/>
        </w:rPr>
        <w:t xml:space="preserve"> </w:t>
      </w:r>
      <w:r w:rsidRPr="00DF5310">
        <w:rPr>
          <w:rFonts w:ascii="Arial" w:eastAsia="Arial" w:hAnsi="Arial" w:cs="Arial"/>
          <w:sz w:val="24"/>
          <w:szCs w:val="24"/>
        </w:rPr>
        <w:t>¿Quién es ciego, sino mi siervo Israel?</w:t>
      </w:r>
      <w:r w:rsidR="00A40E5D">
        <w:rPr>
          <w:rStyle w:val="Refdenotaalpie"/>
          <w:rFonts w:ascii="Arial" w:eastAsia="Arial" w:hAnsi="Arial" w:cs="Arial"/>
          <w:sz w:val="24"/>
          <w:szCs w:val="24"/>
        </w:rPr>
        <w:footnoteReference w:id="385"/>
      </w:r>
      <w:r w:rsidRPr="00DF5310">
        <w:rPr>
          <w:rFonts w:ascii="Arial" w:eastAsia="Arial" w:hAnsi="Arial" w:cs="Arial"/>
          <w:sz w:val="24"/>
          <w:szCs w:val="24"/>
        </w:rPr>
        <w:t xml:space="preserve"> Tú que no puedes ver</w:t>
      </w:r>
      <w:r w:rsidR="009E6ABC">
        <w:rPr>
          <w:rFonts w:ascii="Arial" w:hAnsi="Arial" w:cs="Arial"/>
        </w:rPr>
        <w:t xml:space="preserve"> </w:t>
      </w:r>
      <w:r w:rsidRPr="00DF5310">
        <w:rPr>
          <w:rFonts w:ascii="Arial" w:eastAsia="Arial" w:hAnsi="Arial" w:cs="Arial"/>
          <w:sz w:val="24"/>
          <w:szCs w:val="24"/>
        </w:rPr>
        <w:t>sino para desear malamente, al menos oye de otro, por fuera,</w:t>
      </w:r>
      <w:r w:rsidR="009E6ABC">
        <w:rPr>
          <w:rFonts w:ascii="Arial" w:hAnsi="Arial" w:cs="Arial"/>
        </w:rPr>
        <w:t xml:space="preserve"> </w:t>
      </w:r>
      <w:r w:rsidRPr="00DF5310">
        <w:rPr>
          <w:rFonts w:ascii="Arial" w:eastAsia="Arial" w:hAnsi="Arial" w:cs="Arial"/>
          <w:sz w:val="24"/>
          <w:szCs w:val="24"/>
        </w:rPr>
        <w:t>lo que deberías ver por dentro: El Señor tu Dios es único</w:t>
      </w:r>
      <w:r w:rsidR="00A40E5D">
        <w:rPr>
          <w:rStyle w:val="Refdenotaalpie"/>
          <w:rFonts w:ascii="Arial" w:eastAsia="Arial" w:hAnsi="Arial" w:cs="Arial"/>
          <w:sz w:val="24"/>
          <w:szCs w:val="24"/>
        </w:rPr>
        <w:footnoteReference w:id="386"/>
      </w:r>
      <w:r w:rsidRPr="00DF5310">
        <w:rPr>
          <w:rFonts w:ascii="Arial" w:eastAsia="Arial" w:hAnsi="Arial" w:cs="Arial"/>
          <w:sz w:val="24"/>
          <w:szCs w:val="24"/>
        </w:rPr>
        <w:t>.</w:t>
      </w:r>
      <w:r w:rsidR="009E6ABC">
        <w:rPr>
          <w:rFonts w:ascii="Arial" w:hAnsi="Arial" w:cs="Arial"/>
        </w:rPr>
        <w:t xml:space="preserve"> </w:t>
      </w:r>
      <w:r w:rsidRPr="00DF5310">
        <w:rPr>
          <w:rFonts w:ascii="Arial" w:eastAsia="Arial" w:hAnsi="Arial" w:cs="Arial"/>
          <w:sz w:val="24"/>
          <w:szCs w:val="24"/>
        </w:rPr>
        <w:t xml:space="preserve"> </w:t>
      </w:r>
    </w:p>
    <w:p w14:paraId="5AE63E91" w14:textId="13E3A386" w:rsidR="0CECEF8B" w:rsidRPr="00DF5310" w:rsidRDefault="0CECEF8B" w:rsidP="0044294C">
      <w:pPr>
        <w:ind w:firstLine="567"/>
        <w:rPr>
          <w:rFonts w:ascii="Arial" w:eastAsia="Arial" w:hAnsi="Arial" w:cs="Arial"/>
          <w:sz w:val="24"/>
          <w:szCs w:val="24"/>
        </w:rPr>
      </w:pPr>
      <w:r w:rsidRPr="00DF5310">
        <w:rPr>
          <w:rFonts w:ascii="Arial" w:eastAsia="Arial" w:hAnsi="Arial" w:cs="Arial"/>
          <w:sz w:val="24"/>
          <w:szCs w:val="24"/>
        </w:rPr>
        <w:t>5. Pero además porque el ciego se hizo sordo a esta trompeta,</w:t>
      </w:r>
      <w:r w:rsidR="00DA61B1">
        <w:rPr>
          <w:rFonts w:ascii="Arial" w:hAnsi="Arial" w:cs="Arial"/>
        </w:rPr>
        <w:t xml:space="preserve"> </w:t>
      </w:r>
      <w:r w:rsidRPr="00DF5310">
        <w:rPr>
          <w:rFonts w:ascii="Arial" w:eastAsia="Arial" w:hAnsi="Arial" w:cs="Arial"/>
          <w:sz w:val="24"/>
          <w:szCs w:val="24"/>
        </w:rPr>
        <w:t>de modo que despreciando al único Dios verdadero fornicó con</w:t>
      </w:r>
      <w:r w:rsidR="00DA61B1">
        <w:rPr>
          <w:rFonts w:ascii="Arial" w:eastAsia="Arial" w:hAnsi="Arial" w:cs="Arial"/>
          <w:sz w:val="24"/>
          <w:szCs w:val="24"/>
        </w:rPr>
        <w:t xml:space="preserve"> </w:t>
      </w:r>
      <w:r w:rsidRPr="00DF5310">
        <w:rPr>
          <w:rFonts w:ascii="Arial" w:eastAsia="Arial" w:hAnsi="Arial" w:cs="Arial"/>
          <w:sz w:val="24"/>
          <w:szCs w:val="24"/>
        </w:rPr>
        <w:t>muchos falsos demonios, siguiéndolos ciego y sordo, como buey</w:t>
      </w:r>
      <w:r w:rsidR="00DA61B1">
        <w:rPr>
          <w:rFonts w:ascii="Arial" w:eastAsia="Arial" w:hAnsi="Arial" w:cs="Arial"/>
          <w:sz w:val="24"/>
          <w:szCs w:val="24"/>
        </w:rPr>
        <w:t xml:space="preserve"> </w:t>
      </w:r>
      <w:r w:rsidRPr="00DF5310">
        <w:rPr>
          <w:rFonts w:ascii="Arial" w:eastAsia="Arial" w:hAnsi="Arial" w:cs="Arial"/>
          <w:sz w:val="24"/>
          <w:szCs w:val="24"/>
        </w:rPr>
        <w:t>destinado al sacrificio, como lo reprocha la propia Sabiduría:</w:t>
      </w:r>
      <w:r w:rsidR="00DA61B1">
        <w:rPr>
          <w:rFonts w:ascii="Arial" w:hAnsi="Arial" w:cs="Arial"/>
        </w:rPr>
        <w:t xml:space="preserve"> </w:t>
      </w:r>
      <w:r w:rsidRPr="00DF5310">
        <w:rPr>
          <w:rFonts w:ascii="Arial" w:eastAsia="Arial" w:hAnsi="Arial" w:cs="Arial"/>
          <w:sz w:val="24"/>
          <w:szCs w:val="24"/>
        </w:rPr>
        <w:t>Moisés os dio una ley, y ninguno de vosotros cumple la ley</w:t>
      </w:r>
      <w:r w:rsidR="00A40E5D">
        <w:rPr>
          <w:rStyle w:val="Refdenotaalpie"/>
          <w:rFonts w:ascii="Arial" w:eastAsia="Arial" w:hAnsi="Arial" w:cs="Arial"/>
          <w:sz w:val="24"/>
          <w:szCs w:val="24"/>
        </w:rPr>
        <w:footnoteReference w:id="387"/>
      </w:r>
      <w:r w:rsidRPr="00DF5310">
        <w:rPr>
          <w:rFonts w:ascii="Arial" w:eastAsia="Arial" w:hAnsi="Arial" w:cs="Arial"/>
          <w:sz w:val="24"/>
          <w:szCs w:val="24"/>
        </w:rPr>
        <w:t>, se</w:t>
      </w:r>
      <w:r w:rsidR="00DA61B1">
        <w:rPr>
          <w:rFonts w:ascii="Arial" w:eastAsia="Arial" w:hAnsi="Arial" w:cs="Arial"/>
          <w:sz w:val="24"/>
          <w:szCs w:val="24"/>
        </w:rPr>
        <w:t xml:space="preserve"> </w:t>
      </w:r>
      <w:r w:rsidRPr="00DF5310">
        <w:rPr>
          <w:rFonts w:ascii="Arial" w:eastAsia="Arial" w:hAnsi="Arial" w:cs="Arial"/>
          <w:sz w:val="24"/>
          <w:szCs w:val="24"/>
        </w:rPr>
        <w:t>escribió para él un quinto libro fácil de usar, y la propia Sabiduría devino palpable, para que la Sabiduría fuese justificada en todo</w:t>
      </w:r>
      <w:r w:rsidR="00DA61B1">
        <w:rPr>
          <w:rFonts w:ascii="Arial" w:eastAsia="Arial" w:hAnsi="Arial" w:cs="Arial"/>
          <w:sz w:val="24"/>
          <w:szCs w:val="24"/>
        </w:rPr>
        <w:t xml:space="preserve"> </w:t>
      </w:r>
      <w:r w:rsidRPr="00DF5310">
        <w:rPr>
          <w:rFonts w:ascii="Arial" w:eastAsia="Arial" w:hAnsi="Arial" w:cs="Arial"/>
          <w:sz w:val="24"/>
          <w:szCs w:val="24"/>
        </w:rPr>
        <w:t>por sus hijos</w:t>
      </w:r>
      <w:r w:rsidR="004608FD">
        <w:rPr>
          <w:rStyle w:val="Refdenotaalpie"/>
          <w:rFonts w:ascii="Arial" w:eastAsia="Arial" w:hAnsi="Arial" w:cs="Arial"/>
          <w:sz w:val="24"/>
          <w:szCs w:val="24"/>
        </w:rPr>
        <w:footnoteReference w:id="388"/>
      </w:r>
      <w:r w:rsidRPr="00DF5310">
        <w:rPr>
          <w:rFonts w:ascii="Arial" w:eastAsia="Arial" w:hAnsi="Arial" w:cs="Arial"/>
          <w:sz w:val="24"/>
          <w:szCs w:val="24"/>
        </w:rPr>
        <w:t xml:space="preserve"> y venciera cuando fuera juzgada</w:t>
      </w:r>
      <w:r w:rsidR="004608FD">
        <w:rPr>
          <w:rStyle w:val="Refdenotaalpie"/>
          <w:rFonts w:ascii="Arial" w:eastAsia="Arial" w:hAnsi="Arial" w:cs="Arial"/>
          <w:sz w:val="24"/>
          <w:szCs w:val="24"/>
        </w:rPr>
        <w:footnoteReference w:id="389"/>
      </w:r>
      <w:r w:rsidRPr="00DF5310">
        <w:rPr>
          <w:rFonts w:ascii="Arial" w:eastAsia="Arial" w:hAnsi="Arial" w:cs="Arial"/>
          <w:sz w:val="24"/>
          <w:szCs w:val="24"/>
        </w:rPr>
        <w:t>.</w:t>
      </w:r>
    </w:p>
    <w:p w14:paraId="0078E6AD" w14:textId="061C6512" w:rsidR="0CECEF8B" w:rsidRPr="00DF5310" w:rsidRDefault="0CECEF8B" w:rsidP="0044294C">
      <w:pPr>
        <w:ind w:firstLine="567"/>
        <w:rPr>
          <w:rFonts w:ascii="Arial" w:eastAsia="Arial" w:hAnsi="Arial" w:cs="Arial"/>
          <w:sz w:val="24"/>
          <w:szCs w:val="24"/>
        </w:rPr>
      </w:pPr>
      <w:r w:rsidRPr="00DF5310">
        <w:rPr>
          <w:rFonts w:ascii="Arial" w:eastAsia="Arial" w:hAnsi="Arial" w:cs="Arial"/>
          <w:sz w:val="24"/>
          <w:szCs w:val="24"/>
        </w:rPr>
        <w:t>6. Porque el Verbo se hizo carne y habitó entre nosotros</w:t>
      </w:r>
      <w:r w:rsidR="004608FD">
        <w:rPr>
          <w:rStyle w:val="Refdenotaalpie"/>
          <w:rFonts w:ascii="Arial" w:eastAsia="Arial" w:hAnsi="Arial" w:cs="Arial"/>
          <w:sz w:val="24"/>
          <w:szCs w:val="24"/>
        </w:rPr>
        <w:footnoteReference w:id="390"/>
      </w:r>
      <w:r w:rsidRPr="00DF5310">
        <w:rPr>
          <w:rFonts w:ascii="Arial" w:eastAsia="Arial" w:hAnsi="Arial" w:cs="Arial"/>
          <w:sz w:val="24"/>
          <w:szCs w:val="24"/>
        </w:rPr>
        <w:t>: lo</w:t>
      </w:r>
      <w:r w:rsidR="00DA61B1">
        <w:rPr>
          <w:rFonts w:ascii="Arial" w:eastAsia="Arial" w:hAnsi="Arial" w:cs="Arial"/>
          <w:sz w:val="24"/>
          <w:szCs w:val="24"/>
        </w:rPr>
        <w:t xml:space="preserve"> </w:t>
      </w:r>
      <w:r w:rsidRPr="00DF5310">
        <w:rPr>
          <w:rFonts w:ascii="Arial" w:eastAsia="Arial" w:hAnsi="Arial" w:cs="Arial"/>
          <w:sz w:val="24"/>
          <w:szCs w:val="24"/>
        </w:rPr>
        <w:t>que hemos oído, dice el Apóstol, y hemos visto, lo que nuestras manos</w:t>
      </w:r>
      <w:r w:rsidR="00DA61B1">
        <w:rPr>
          <w:rFonts w:ascii="Arial" w:eastAsia="Arial" w:hAnsi="Arial" w:cs="Arial"/>
          <w:sz w:val="24"/>
          <w:szCs w:val="24"/>
        </w:rPr>
        <w:t xml:space="preserve"> </w:t>
      </w:r>
      <w:r w:rsidRPr="00DF5310">
        <w:rPr>
          <w:rFonts w:ascii="Arial" w:eastAsia="Arial" w:hAnsi="Arial" w:cs="Arial"/>
          <w:sz w:val="24"/>
          <w:szCs w:val="24"/>
        </w:rPr>
        <w:t>tocaron del Verbo de vida...</w:t>
      </w:r>
      <w:r w:rsidR="004608FD">
        <w:rPr>
          <w:rStyle w:val="Refdenotaalpie"/>
          <w:rFonts w:ascii="Arial" w:eastAsia="Arial" w:hAnsi="Arial" w:cs="Arial"/>
          <w:sz w:val="24"/>
          <w:szCs w:val="24"/>
        </w:rPr>
        <w:footnoteReference w:id="391"/>
      </w:r>
      <w:r w:rsidRPr="00DF5310">
        <w:rPr>
          <w:rFonts w:ascii="Arial" w:eastAsia="Arial" w:hAnsi="Arial" w:cs="Arial"/>
          <w:sz w:val="24"/>
          <w:szCs w:val="24"/>
        </w:rPr>
        <w:t xml:space="preserve"> Hermanos, ¿qué más hubiera debido</w:t>
      </w:r>
      <w:r w:rsidR="00DA61B1">
        <w:rPr>
          <w:rFonts w:ascii="Arial" w:eastAsia="Arial" w:hAnsi="Arial" w:cs="Arial"/>
          <w:sz w:val="24"/>
          <w:szCs w:val="24"/>
        </w:rPr>
        <w:t xml:space="preserve"> </w:t>
      </w:r>
      <w:r w:rsidRPr="00DF5310">
        <w:rPr>
          <w:rFonts w:ascii="Arial" w:eastAsia="Arial" w:hAnsi="Arial" w:cs="Arial"/>
          <w:sz w:val="24"/>
          <w:szCs w:val="24"/>
        </w:rPr>
        <w:t>hacer que no haya hecho?</w:t>
      </w:r>
      <w:r w:rsidR="004608FD">
        <w:rPr>
          <w:rStyle w:val="Refdenotaalpie"/>
          <w:rFonts w:ascii="Arial" w:eastAsia="Arial" w:hAnsi="Arial" w:cs="Arial"/>
          <w:sz w:val="24"/>
          <w:szCs w:val="24"/>
        </w:rPr>
        <w:footnoteReference w:id="392"/>
      </w:r>
      <w:r w:rsidRPr="00DF5310">
        <w:rPr>
          <w:rFonts w:ascii="Arial" w:eastAsia="Arial" w:hAnsi="Arial" w:cs="Arial"/>
          <w:sz w:val="24"/>
          <w:szCs w:val="24"/>
        </w:rPr>
        <w:t xml:space="preserve"> Hermanos míos, él mismo, el verdadero</w:t>
      </w:r>
      <w:r w:rsidR="00DA61B1">
        <w:rPr>
          <w:rFonts w:ascii="Arial" w:eastAsia="Arial" w:hAnsi="Arial" w:cs="Arial"/>
          <w:sz w:val="24"/>
          <w:szCs w:val="24"/>
        </w:rPr>
        <w:t xml:space="preserve"> </w:t>
      </w:r>
      <w:r w:rsidRPr="00DF5310">
        <w:rPr>
          <w:rFonts w:ascii="Arial" w:eastAsia="Arial" w:hAnsi="Arial" w:cs="Arial"/>
          <w:sz w:val="24"/>
          <w:szCs w:val="24"/>
        </w:rPr>
        <w:t>Verbo, se hizo carne; el propio Señor Jesús, nuestro único Maestro,</w:t>
      </w:r>
      <w:r w:rsidR="00DA61B1">
        <w:rPr>
          <w:rFonts w:ascii="Arial" w:eastAsia="Arial" w:hAnsi="Arial" w:cs="Arial"/>
          <w:sz w:val="24"/>
          <w:szCs w:val="24"/>
        </w:rPr>
        <w:t xml:space="preserve"> </w:t>
      </w:r>
      <w:r w:rsidRPr="00DF5310">
        <w:rPr>
          <w:rFonts w:ascii="Arial" w:eastAsia="Arial" w:hAnsi="Arial" w:cs="Arial"/>
          <w:sz w:val="24"/>
          <w:szCs w:val="24"/>
        </w:rPr>
        <w:t>Cristo, deviene un libro también para nosotros. Él, que se hizo</w:t>
      </w:r>
      <w:r w:rsidR="00DA61B1">
        <w:rPr>
          <w:rFonts w:ascii="Arial" w:eastAsia="Arial" w:hAnsi="Arial" w:cs="Arial"/>
          <w:sz w:val="24"/>
          <w:szCs w:val="24"/>
        </w:rPr>
        <w:t xml:space="preserve"> </w:t>
      </w:r>
      <w:r w:rsidRPr="00DF5310">
        <w:rPr>
          <w:rFonts w:ascii="Arial" w:eastAsia="Arial" w:hAnsi="Arial" w:cs="Arial"/>
          <w:sz w:val="24"/>
          <w:szCs w:val="24"/>
        </w:rPr>
        <w:t>hombre para enseñarnos cómo debemos ser nosotros.</w:t>
      </w:r>
    </w:p>
    <w:p w14:paraId="501B9A2F" w14:textId="5658C031" w:rsidR="0CECEF8B" w:rsidRPr="00DF5310" w:rsidRDefault="0CECEF8B" w:rsidP="0044294C">
      <w:pPr>
        <w:ind w:firstLine="567"/>
        <w:rPr>
          <w:rFonts w:ascii="Arial" w:eastAsia="Arial" w:hAnsi="Arial" w:cs="Arial"/>
          <w:sz w:val="24"/>
          <w:szCs w:val="24"/>
        </w:rPr>
      </w:pPr>
      <w:r w:rsidRPr="00DF5310">
        <w:rPr>
          <w:rFonts w:ascii="Arial" w:eastAsia="Arial" w:hAnsi="Arial" w:cs="Arial"/>
          <w:sz w:val="24"/>
          <w:szCs w:val="24"/>
        </w:rPr>
        <w:t>7. El propio Verbo santo, al que los bienaventurados ojos</w:t>
      </w:r>
      <w:r w:rsidR="00820515">
        <w:rPr>
          <w:rFonts w:ascii="Arial" w:eastAsia="Arial" w:hAnsi="Arial" w:cs="Arial"/>
          <w:sz w:val="24"/>
          <w:szCs w:val="24"/>
        </w:rPr>
        <w:t xml:space="preserve"> </w:t>
      </w:r>
      <w:r w:rsidRPr="00DF5310">
        <w:rPr>
          <w:rFonts w:ascii="Arial" w:eastAsia="Arial" w:hAnsi="Arial" w:cs="Arial"/>
          <w:sz w:val="24"/>
          <w:szCs w:val="24"/>
        </w:rPr>
        <w:t>de los Apóstoles vieron en la carne, tocaron con sus manos, hoy</w:t>
      </w:r>
      <w:r w:rsidR="00820515">
        <w:rPr>
          <w:rFonts w:ascii="Arial" w:eastAsia="Arial" w:hAnsi="Arial" w:cs="Arial"/>
          <w:sz w:val="24"/>
          <w:szCs w:val="24"/>
        </w:rPr>
        <w:t xml:space="preserve"> </w:t>
      </w:r>
      <w:r w:rsidRPr="00DF5310">
        <w:rPr>
          <w:rFonts w:ascii="Arial" w:eastAsia="Arial" w:hAnsi="Arial" w:cs="Arial"/>
          <w:sz w:val="24"/>
          <w:szCs w:val="24"/>
        </w:rPr>
        <w:t>está con nosotros, visible en la letra, palpable en el misterio. Mas</w:t>
      </w:r>
      <w:r w:rsidR="00820515">
        <w:rPr>
          <w:rFonts w:ascii="Arial" w:eastAsia="Arial" w:hAnsi="Arial" w:cs="Arial"/>
          <w:sz w:val="24"/>
          <w:szCs w:val="24"/>
        </w:rPr>
        <w:t xml:space="preserve"> </w:t>
      </w:r>
      <w:r w:rsidRPr="00DF5310">
        <w:rPr>
          <w:rFonts w:ascii="Arial" w:eastAsia="Arial" w:hAnsi="Arial" w:cs="Arial"/>
          <w:sz w:val="24"/>
          <w:szCs w:val="24"/>
        </w:rPr>
        <w:t>si en la carne se alejó, permanece en cambio en la letra. Porque</w:t>
      </w:r>
      <w:r w:rsidR="00820515">
        <w:rPr>
          <w:rFonts w:ascii="Arial" w:eastAsia="Arial" w:hAnsi="Arial" w:cs="Arial"/>
          <w:sz w:val="24"/>
          <w:szCs w:val="24"/>
        </w:rPr>
        <w:t xml:space="preserve"> </w:t>
      </w:r>
      <w:r w:rsidRPr="00DF5310">
        <w:rPr>
          <w:rFonts w:ascii="Arial" w:eastAsia="Arial" w:hAnsi="Arial" w:cs="Arial"/>
          <w:sz w:val="24"/>
          <w:szCs w:val="24"/>
        </w:rPr>
        <w:t>para cumplir lo que predijera el Vidente: Tus ojos verán a tu</w:t>
      </w:r>
      <w:r w:rsidR="00820515">
        <w:rPr>
          <w:rFonts w:ascii="Arial" w:eastAsia="Arial" w:hAnsi="Arial" w:cs="Arial"/>
          <w:sz w:val="24"/>
          <w:szCs w:val="24"/>
        </w:rPr>
        <w:t xml:space="preserve"> </w:t>
      </w:r>
      <w:r w:rsidRPr="00DF5310">
        <w:rPr>
          <w:rFonts w:ascii="Arial" w:eastAsia="Arial" w:hAnsi="Arial" w:cs="Arial"/>
          <w:sz w:val="24"/>
          <w:szCs w:val="24"/>
        </w:rPr>
        <w:t>maestro, y no haré desaparecer más al que te instruye</w:t>
      </w:r>
      <w:r w:rsidR="004608FD">
        <w:rPr>
          <w:rStyle w:val="Refdenotaalpie"/>
          <w:rFonts w:ascii="Arial" w:eastAsia="Arial" w:hAnsi="Arial" w:cs="Arial"/>
          <w:sz w:val="24"/>
          <w:szCs w:val="24"/>
        </w:rPr>
        <w:footnoteReference w:id="393"/>
      </w:r>
      <w:r w:rsidRPr="00DF5310">
        <w:rPr>
          <w:rFonts w:ascii="Arial" w:eastAsia="Arial" w:hAnsi="Arial" w:cs="Arial"/>
          <w:sz w:val="24"/>
          <w:szCs w:val="24"/>
        </w:rPr>
        <w:t>, nos concedió,</w:t>
      </w:r>
      <w:r w:rsidR="00820515">
        <w:rPr>
          <w:rFonts w:ascii="Arial" w:eastAsia="Arial" w:hAnsi="Arial" w:cs="Arial"/>
          <w:sz w:val="24"/>
          <w:szCs w:val="24"/>
        </w:rPr>
        <w:t xml:space="preserve"> </w:t>
      </w:r>
      <w:r w:rsidRPr="00DF5310">
        <w:rPr>
          <w:rFonts w:ascii="Arial" w:eastAsia="Arial" w:hAnsi="Arial" w:cs="Arial"/>
          <w:sz w:val="24"/>
          <w:szCs w:val="24"/>
        </w:rPr>
        <w:t>en su bondad, un sexto libro, es decir el santo Evangelio, para</w:t>
      </w:r>
      <w:r w:rsidR="00820515">
        <w:rPr>
          <w:rFonts w:ascii="Arial" w:eastAsia="Arial" w:hAnsi="Arial" w:cs="Arial"/>
          <w:sz w:val="24"/>
          <w:szCs w:val="24"/>
        </w:rPr>
        <w:t xml:space="preserve"> </w:t>
      </w:r>
      <w:r w:rsidRPr="00DF5310">
        <w:rPr>
          <w:rFonts w:ascii="Arial" w:eastAsia="Arial" w:hAnsi="Arial" w:cs="Arial"/>
          <w:sz w:val="24"/>
          <w:szCs w:val="24"/>
        </w:rPr>
        <w:t>que el texto del santo Evangelio sea como la presencia corporal</w:t>
      </w:r>
      <w:r w:rsidR="00820515">
        <w:rPr>
          <w:rFonts w:ascii="Arial" w:eastAsia="Arial" w:hAnsi="Arial" w:cs="Arial"/>
          <w:sz w:val="24"/>
          <w:szCs w:val="24"/>
        </w:rPr>
        <w:t xml:space="preserve"> </w:t>
      </w:r>
      <w:r w:rsidRPr="00DF5310">
        <w:rPr>
          <w:rFonts w:ascii="Arial" w:eastAsia="Arial" w:hAnsi="Arial" w:cs="Arial"/>
          <w:sz w:val="24"/>
          <w:szCs w:val="24"/>
        </w:rPr>
        <w:t>del Verbo visible.</w:t>
      </w:r>
    </w:p>
    <w:p w14:paraId="0C0A9BEC" w14:textId="7CB25E90" w:rsidR="0CECEF8B" w:rsidRPr="00DF5310" w:rsidRDefault="0CECEF8B" w:rsidP="0044294C">
      <w:pPr>
        <w:ind w:firstLine="567"/>
        <w:rPr>
          <w:rFonts w:ascii="Arial" w:eastAsia="Arial" w:hAnsi="Arial" w:cs="Arial"/>
          <w:sz w:val="24"/>
          <w:szCs w:val="24"/>
        </w:rPr>
      </w:pPr>
      <w:r w:rsidRPr="00DF5310">
        <w:rPr>
          <w:rFonts w:ascii="Arial" w:eastAsia="Arial" w:hAnsi="Arial" w:cs="Arial"/>
          <w:sz w:val="24"/>
          <w:szCs w:val="24"/>
        </w:rPr>
        <w:t>8. Veamos pues en este sexto libro, lo que nos ha dicho el</w:t>
      </w:r>
      <w:r w:rsidR="00231372">
        <w:rPr>
          <w:rFonts w:ascii="Arial" w:eastAsia="Arial" w:hAnsi="Arial" w:cs="Arial"/>
          <w:sz w:val="24"/>
          <w:szCs w:val="24"/>
        </w:rPr>
        <w:t xml:space="preserve"> </w:t>
      </w:r>
      <w:r w:rsidRPr="00DF5310">
        <w:rPr>
          <w:rFonts w:ascii="Arial" w:eastAsia="Arial" w:hAnsi="Arial" w:cs="Arial"/>
          <w:sz w:val="24"/>
          <w:szCs w:val="24"/>
        </w:rPr>
        <w:t>Verbo de Dios a través de este milagro exterior, pues la propia</w:t>
      </w:r>
      <w:r w:rsidR="00231372">
        <w:rPr>
          <w:rFonts w:ascii="Arial" w:eastAsia="Arial" w:hAnsi="Arial" w:cs="Arial"/>
          <w:sz w:val="24"/>
          <w:szCs w:val="24"/>
        </w:rPr>
        <w:t xml:space="preserve"> </w:t>
      </w:r>
      <w:r w:rsidRPr="00DF5310">
        <w:rPr>
          <w:rFonts w:ascii="Arial" w:eastAsia="Arial" w:hAnsi="Arial" w:cs="Arial"/>
          <w:sz w:val="24"/>
          <w:szCs w:val="24"/>
        </w:rPr>
        <w:t>obra del Verbo es un verbo. Veámosle en su obra que es como</w:t>
      </w:r>
      <w:r w:rsidR="00231372">
        <w:rPr>
          <w:rFonts w:ascii="Arial" w:eastAsia="Arial" w:hAnsi="Arial" w:cs="Arial"/>
          <w:sz w:val="24"/>
          <w:szCs w:val="24"/>
        </w:rPr>
        <w:t xml:space="preserve"> </w:t>
      </w:r>
      <w:r w:rsidRPr="00DF5310">
        <w:rPr>
          <w:rFonts w:ascii="Arial" w:eastAsia="Arial" w:hAnsi="Arial" w:cs="Arial"/>
          <w:sz w:val="24"/>
          <w:szCs w:val="24"/>
        </w:rPr>
        <w:t>su cuerpo; en verdad la propia obra es una especie de velo. Por</w:t>
      </w:r>
      <w:r w:rsidR="00231372">
        <w:rPr>
          <w:rFonts w:ascii="Arial" w:eastAsia="Arial" w:hAnsi="Arial" w:cs="Arial"/>
          <w:sz w:val="24"/>
          <w:szCs w:val="24"/>
        </w:rPr>
        <w:t xml:space="preserve"> </w:t>
      </w:r>
      <w:r w:rsidRPr="00DF5310">
        <w:rPr>
          <w:rFonts w:ascii="Arial" w:eastAsia="Arial" w:hAnsi="Arial" w:cs="Arial"/>
          <w:sz w:val="24"/>
          <w:szCs w:val="24"/>
        </w:rPr>
        <w:t>eso, ocurre que al presente hay tres clases de bodas. La primera</w:t>
      </w:r>
      <w:r w:rsidR="00231372">
        <w:rPr>
          <w:rFonts w:ascii="Arial" w:eastAsia="Arial" w:hAnsi="Arial" w:cs="Arial"/>
          <w:sz w:val="24"/>
          <w:szCs w:val="24"/>
        </w:rPr>
        <w:t xml:space="preserve"> </w:t>
      </w:r>
      <w:r w:rsidRPr="00DF5310">
        <w:rPr>
          <w:rFonts w:ascii="Arial" w:eastAsia="Arial" w:hAnsi="Arial" w:cs="Arial"/>
          <w:sz w:val="24"/>
          <w:szCs w:val="24"/>
        </w:rPr>
        <w:t>es exterior; la segunda, interior; la tercera, superior. La primera</w:t>
      </w:r>
      <w:r w:rsidR="00231372">
        <w:rPr>
          <w:rFonts w:ascii="Arial" w:eastAsia="Arial" w:hAnsi="Arial" w:cs="Arial"/>
          <w:sz w:val="24"/>
          <w:szCs w:val="24"/>
        </w:rPr>
        <w:t xml:space="preserve"> </w:t>
      </w:r>
      <w:r w:rsidRPr="00DF5310">
        <w:rPr>
          <w:rFonts w:ascii="Arial" w:eastAsia="Arial" w:hAnsi="Arial" w:cs="Arial"/>
          <w:sz w:val="24"/>
          <w:szCs w:val="24"/>
        </w:rPr>
        <w:t>es por fuera; la segunda, por dentro; la tercera, en lo íntimo.</w:t>
      </w:r>
      <w:r w:rsidR="00231372">
        <w:rPr>
          <w:rFonts w:ascii="Arial" w:eastAsia="Arial" w:hAnsi="Arial" w:cs="Arial"/>
          <w:sz w:val="24"/>
          <w:szCs w:val="24"/>
        </w:rPr>
        <w:t xml:space="preserve"> </w:t>
      </w:r>
      <w:r w:rsidRPr="00DF5310">
        <w:rPr>
          <w:rFonts w:ascii="Arial" w:eastAsia="Arial" w:hAnsi="Arial" w:cs="Arial"/>
          <w:sz w:val="24"/>
          <w:szCs w:val="24"/>
        </w:rPr>
        <w:t>La primera, entre los hombres; la segunda, en los hombres; la</w:t>
      </w:r>
      <w:r w:rsidR="00231372">
        <w:rPr>
          <w:rFonts w:ascii="Arial" w:eastAsia="Arial" w:hAnsi="Arial" w:cs="Arial"/>
          <w:sz w:val="24"/>
          <w:szCs w:val="24"/>
        </w:rPr>
        <w:t xml:space="preserve"> </w:t>
      </w:r>
      <w:r w:rsidRPr="00DF5310">
        <w:rPr>
          <w:rFonts w:ascii="Arial" w:eastAsia="Arial" w:hAnsi="Arial" w:cs="Arial"/>
          <w:sz w:val="24"/>
          <w:szCs w:val="24"/>
        </w:rPr>
        <w:t>tercera, más allá de los hombres. La primera, entre la carne y</w:t>
      </w:r>
      <w:r w:rsidR="00231372">
        <w:rPr>
          <w:rFonts w:ascii="Arial" w:eastAsia="Arial" w:hAnsi="Arial" w:cs="Arial"/>
          <w:sz w:val="24"/>
          <w:szCs w:val="24"/>
        </w:rPr>
        <w:t xml:space="preserve"> </w:t>
      </w:r>
      <w:r w:rsidRPr="00DF5310">
        <w:rPr>
          <w:rFonts w:ascii="Arial" w:eastAsia="Arial" w:hAnsi="Arial" w:cs="Arial"/>
          <w:sz w:val="24"/>
          <w:szCs w:val="24"/>
        </w:rPr>
        <w:t xml:space="preserve">la carne; la segunda, </w:t>
      </w:r>
      <w:r w:rsidRPr="00DF5310">
        <w:rPr>
          <w:rFonts w:ascii="Arial" w:eastAsia="Arial" w:hAnsi="Arial" w:cs="Arial"/>
          <w:sz w:val="24"/>
          <w:szCs w:val="24"/>
        </w:rPr>
        <w:lastRenderedPageBreak/>
        <w:t>entre la carne y el espíritu; la tercera, entre</w:t>
      </w:r>
      <w:r w:rsidR="00231372">
        <w:rPr>
          <w:rFonts w:ascii="Arial" w:eastAsia="Arial" w:hAnsi="Arial" w:cs="Arial"/>
          <w:sz w:val="24"/>
          <w:szCs w:val="24"/>
        </w:rPr>
        <w:t xml:space="preserve"> </w:t>
      </w:r>
      <w:r w:rsidRPr="00DF5310">
        <w:rPr>
          <w:rFonts w:ascii="Arial" w:eastAsia="Arial" w:hAnsi="Arial" w:cs="Arial"/>
          <w:sz w:val="24"/>
          <w:szCs w:val="24"/>
        </w:rPr>
        <w:t>el espíritu y el espíritu. La primera hace de seres diversos uno</w:t>
      </w:r>
      <w:r w:rsidR="00231372">
        <w:rPr>
          <w:rFonts w:ascii="Arial" w:eastAsia="Arial" w:hAnsi="Arial" w:cs="Arial"/>
          <w:sz w:val="24"/>
          <w:szCs w:val="24"/>
        </w:rPr>
        <w:t xml:space="preserve"> </w:t>
      </w:r>
      <w:r w:rsidRPr="00DF5310">
        <w:rPr>
          <w:rFonts w:ascii="Arial" w:eastAsia="Arial" w:hAnsi="Arial" w:cs="Arial"/>
          <w:sz w:val="24"/>
          <w:szCs w:val="24"/>
        </w:rPr>
        <w:t>solo, de modo que, como está escrito, sean dos en una sola carne</w:t>
      </w:r>
      <w:r w:rsidR="009626FA">
        <w:rPr>
          <w:rStyle w:val="Refdenotaalpie"/>
          <w:rFonts w:ascii="Arial" w:eastAsia="Arial" w:hAnsi="Arial" w:cs="Arial"/>
          <w:sz w:val="24"/>
          <w:szCs w:val="24"/>
        </w:rPr>
        <w:footnoteReference w:id="394"/>
      </w:r>
      <w:r w:rsidRPr="00DF5310">
        <w:rPr>
          <w:rFonts w:ascii="Arial" w:eastAsia="Arial" w:hAnsi="Arial" w:cs="Arial"/>
          <w:sz w:val="24"/>
          <w:szCs w:val="24"/>
        </w:rPr>
        <w:t>.</w:t>
      </w:r>
      <w:r w:rsidR="00231372">
        <w:rPr>
          <w:rFonts w:ascii="Arial" w:eastAsia="Arial" w:hAnsi="Arial" w:cs="Arial"/>
          <w:sz w:val="24"/>
          <w:szCs w:val="24"/>
        </w:rPr>
        <w:t xml:space="preserve"> </w:t>
      </w:r>
      <w:r w:rsidRPr="00DF5310">
        <w:rPr>
          <w:rFonts w:ascii="Arial" w:eastAsia="Arial" w:hAnsi="Arial" w:cs="Arial"/>
          <w:sz w:val="24"/>
          <w:szCs w:val="24"/>
        </w:rPr>
        <w:t>La segunda hace de los contrarios una unidad mayor -pues el</w:t>
      </w:r>
      <w:r w:rsidR="00231372">
        <w:rPr>
          <w:rFonts w:ascii="Arial" w:eastAsia="Arial" w:hAnsi="Arial" w:cs="Arial"/>
          <w:sz w:val="24"/>
          <w:szCs w:val="24"/>
        </w:rPr>
        <w:t xml:space="preserve"> </w:t>
      </w:r>
      <w:r w:rsidRPr="00DF5310">
        <w:rPr>
          <w:rFonts w:ascii="Arial" w:eastAsia="Arial" w:hAnsi="Arial" w:cs="Arial"/>
          <w:sz w:val="24"/>
          <w:szCs w:val="24"/>
        </w:rPr>
        <w:t>alma racional y la carne son naturalezas contrarias- pero una sola persona. La tercera hace de seres incorpóreos la máxima</w:t>
      </w:r>
      <w:r w:rsidR="00231372">
        <w:rPr>
          <w:rFonts w:ascii="Arial" w:eastAsia="Arial" w:hAnsi="Arial" w:cs="Arial"/>
          <w:sz w:val="24"/>
          <w:szCs w:val="24"/>
        </w:rPr>
        <w:t xml:space="preserve"> </w:t>
      </w:r>
      <w:r w:rsidRPr="00DF5310">
        <w:rPr>
          <w:rFonts w:ascii="Arial" w:eastAsia="Arial" w:hAnsi="Arial" w:cs="Arial"/>
          <w:sz w:val="24"/>
          <w:szCs w:val="24"/>
        </w:rPr>
        <w:t>unidad, pues el que se adhiere a Dios, se hace un espíritu con</w:t>
      </w:r>
      <w:r w:rsidR="00231372">
        <w:rPr>
          <w:rFonts w:ascii="Arial" w:eastAsia="Arial" w:hAnsi="Arial" w:cs="Arial"/>
          <w:sz w:val="24"/>
          <w:szCs w:val="24"/>
        </w:rPr>
        <w:t xml:space="preserve"> </w:t>
      </w:r>
      <w:r w:rsidRPr="00DF5310">
        <w:rPr>
          <w:rFonts w:ascii="Arial" w:eastAsia="Arial" w:hAnsi="Arial" w:cs="Arial"/>
          <w:sz w:val="24"/>
          <w:szCs w:val="24"/>
        </w:rPr>
        <w:t>é</w:t>
      </w:r>
      <w:r w:rsidR="007613DA">
        <w:rPr>
          <w:rFonts w:ascii="Arial" w:eastAsia="Arial" w:hAnsi="Arial" w:cs="Arial"/>
          <w:sz w:val="24"/>
          <w:szCs w:val="24"/>
        </w:rPr>
        <w:t>l</w:t>
      </w:r>
      <w:r w:rsidR="007613DA">
        <w:rPr>
          <w:rStyle w:val="Refdenotaalpie"/>
          <w:rFonts w:ascii="Arial" w:eastAsia="Arial" w:hAnsi="Arial" w:cs="Arial"/>
          <w:sz w:val="24"/>
          <w:szCs w:val="24"/>
        </w:rPr>
        <w:footnoteReference w:id="395"/>
      </w:r>
      <w:r w:rsidRPr="00DF5310">
        <w:rPr>
          <w:rFonts w:ascii="Arial" w:eastAsia="Arial" w:hAnsi="Arial" w:cs="Arial"/>
          <w:sz w:val="24"/>
          <w:szCs w:val="24"/>
        </w:rPr>
        <w:t>. 9. En la primera unión, la carne, al adherirse a la carne,</w:t>
      </w:r>
      <w:r w:rsidR="00231372">
        <w:rPr>
          <w:rFonts w:ascii="Arial" w:eastAsia="Arial" w:hAnsi="Arial" w:cs="Arial"/>
          <w:sz w:val="24"/>
          <w:szCs w:val="24"/>
        </w:rPr>
        <w:t xml:space="preserve"> </w:t>
      </w:r>
      <w:r w:rsidRPr="00DF5310">
        <w:rPr>
          <w:rFonts w:ascii="Arial" w:eastAsia="Arial" w:hAnsi="Arial" w:cs="Arial"/>
          <w:sz w:val="24"/>
          <w:szCs w:val="24"/>
        </w:rPr>
        <w:t>deviene una sola carne; en la segunda, la carne, al adherirse al</w:t>
      </w:r>
      <w:r w:rsidR="00231372">
        <w:rPr>
          <w:rFonts w:ascii="Arial" w:eastAsia="Arial" w:hAnsi="Arial" w:cs="Arial"/>
          <w:sz w:val="24"/>
          <w:szCs w:val="24"/>
        </w:rPr>
        <w:t xml:space="preserve"> </w:t>
      </w:r>
      <w:r w:rsidRPr="00DF5310">
        <w:rPr>
          <w:rFonts w:ascii="Arial" w:eastAsia="Arial" w:hAnsi="Arial" w:cs="Arial"/>
          <w:sz w:val="24"/>
          <w:szCs w:val="24"/>
        </w:rPr>
        <w:t>espíritu y el espíritu a la carne, deviene no una carne ni un espíritu</w:t>
      </w:r>
      <w:r w:rsidR="00231372">
        <w:rPr>
          <w:rFonts w:ascii="Arial" w:eastAsia="Arial" w:hAnsi="Arial" w:cs="Arial"/>
          <w:sz w:val="24"/>
          <w:szCs w:val="24"/>
        </w:rPr>
        <w:t xml:space="preserve"> </w:t>
      </w:r>
      <w:r w:rsidRPr="00DF5310">
        <w:rPr>
          <w:rFonts w:ascii="Arial" w:eastAsia="Arial" w:hAnsi="Arial" w:cs="Arial"/>
          <w:sz w:val="24"/>
          <w:szCs w:val="24"/>
        </w:rPr>
        <w:t>sino un hombre; en la tercera, el espíritu al adherirse a Dios</w:t>
      </w:r>
      <w:r w:rsidR="00231372">
        <w:rPr>
          <w:rFonts w:ascii="Arial" w:eastAsia="Arial" w:hAnsi="Arial" w:cs="Arial"/>
          <w:sz w:val="24"/>
          <w:szCs w:val="24"/>
        </w:rPr>
        <w:t xml:space="preserve"> </w:t>
      </w:r>
      <w:r w:rsidRPr="00DF5310">
        <w:rPr>
          <w:rFonts w:ascii="Arial" w:eastAsia="Arial" w:hAnsi="Arial" w:cs="Arial"/>
          <w:sz w:val="24"/>
          <w:szCs w:val="24"/>
        </w:rPr>
        <w:t>deviene uno con él, deviene lo que él es. De ahí que el Hijo</w:t>
      </w:r>
      <w:r w:rsidR="00231372">
        <w:rPr>
          <w:rFonts w:ascii="Arial" w:eastAsia="Arial" w:hAnsi="Arial" w:cs="Arial"/>
          <w:sz w:val="24"/>
          <w:szCs w:val="24"/>
        </w:rPr>
        <w:t xml:space="preserve"> </w:t>
      </w:r>
      <w:r w:rsidRPr="00DF5310">
        <w:rPr>
          <w:rFonts w:ascii="Arial" w:eastAsia="Arial" w:hAnsi="Arial" w:cs="Arial"/>
          <w:sz w:val="24"/>
          <w:szCs w:val="24"/>
        </w:rPr>
        <w:t>hable así al Padre en favor de sus hermanos: Quiero, Padre, que</w:t>
      </w:r>
      <w:r w:rsidR="00231372">
        <w:rPr>
          <w:rFonts w:ascii="Arial" w:eastAsia="Arial" w:hAnsi="Arial" w:cs="Arial"/>
          <w:sz w:val="24"/>
          <w:szCs w:val="24"/>
        </w:rPr>
        <w:t xml:space="preserve"> </w:t>
      </w:r>
      <w:r w:rsidRPr="00DF5310">
        <w:rPr>
          <w:rFonts w:ascii="Arial" w:eastAsia="Arial" w:hAnsi="Arial" w:cs="Arial"/>
          <w:sz w:val="24"/>
          <w:szCs w:val="24"/>
        </w:rPr>
        <w:t>así como yo y tú somos uno, así también estos sean uno con nosotros</w:t>
      </w:r>
      <w:r w:rsidR="007613DA">
        <w:rPr>
          <w:rStyle w:val="Refdenotaalpie"/>
          <w:rFonts w:ascii="Arial" w:eastAsia="Arial" w:hAnsi="Arial" w:cs="Arial"/>
          <w:sz w:val="24"/>
          <w:szCs w:val="24"/>
        </w:rPr>
        <w:footnoteReference w:id="396"/>
      </w:r>
      <w:r w:rsidRPr="00DF5310">
        <w:rPr>
          <w:rFonts w:ascii="Arial" w:eastAsia="Arial" w:hAnsi="Arial" w:cs="Arial"/>
          <w:sz w:val="24"/>
          <w:szCs w:val="24"/>
        </w:rPr>
        <w:t>.</w:t>
      </w:r>
      <w:r w:rsidR="00231372">
        <w:rPr>
          <w:rFonts w:ascii="Arial" w:eastAsia="Arial" w:hAnsi="Arial" w:cs="Arial"/>
          <w:sz w:val="24"/>
          <w:szCs w:val="24"/>
        </w:rPr>
        <w:t xml:space="preserve"> </w:t>
      </w:r>
      <w:r w:rsidRPr="00DF5310">
        <w:rPr>
          <w:rFonts w:ascii="Arial" w:eastAsia="Arial" w:hAnsi="Arial" w:cs="Arial"/>
          <w:sz w:val="24"/>
          <w:szCs w:val="24"/>
        </w:rPr>
        <w:t>¡Oh unidad anterior a toda unidad, unidad superior a toda</w:t>
      </w:r>
      <w:r w:rsidR="00231372">
        <w:rPr>
          <w:rFonts w:ascii="Arial" w:eastAsia="Arial" w:hAnsi="Arial" w:cs="Arial"/>
          <w:sz w:val="24"/>
          <w:szCs w:val="24"/>
        </w:rPr>
        <w:t xml:space="preserve"> </w:t>
      </w:r>
      <w:r w:rsidRPr="00DF5310">
        <w:rPr>
          <w:rFonts w:ascii="Arial" w:eastAsia="Arial" w:hAnsi="Arial" w:cs="Arial"/>
          <w:sz w:val="24"/>
          <w:szCs w:val="24"/>
        </w:rPr>
        <w:t>unidad, unidad ulterior a toda unidad! Unidad de la cual procede</w:t>
      </w:r>
      <w:r w:rsidR="00231372">
        <w:rPr>
          <w:rFonts w:ascii="Arial" w:eastAsia="Arial" w:hAnsi="Arial" w:cs="Arial"/>
          <w:sz w:val="24"/>
          <w:szCs w:val="24"/>
        </w:rPr>
        <w:t xml:space="preserve"> </w:t>
      </w:r>
      <w:r w:rsidRPr="00DF5310">
        <w:rPr>
          <w:rFonts w:ascii="Arial" w:eastAsia="Arial" w:hAnsi="Arial" w:cs="Arial"/>
          <w:sz w:val="24"/>
          <w:szCs w:val="24"/>
        </w:rPr>
        <w:t>todo, unidad por la cual es todo. Mucha es la unidad, allí donde</w:t>
      </w:r>
      <w:r w:rsidR="00231372">
        <w:rPr>
          <w:rFonts w:ascii="Arial" w:eastAsia="Arial" w:hAnsi="Arial" w:cs="Arial"/>
          <w:sz w:val="24"/>
          <w:szCs w:val="24"/>
        </w:rPr>
        <w:t xml:space="preserve"> </w:t>
      </w:r>
      <w:r w:rsidRPr="00DF5310">
        <w:rPr>
          <w:rFonts w:ascii="Arial" w:eastAsia="Arial" w:hAnsi="Arial" w:cs="Arial"/>
          <w:sz w:val="24"/>
          <w:szCs w:val="24"/>
        </w:rPr>
        <w:t>dos en una sola carne ya no son dos, sino una sola carne; mayor</w:t>
      </w:r>
      <w:r w:rsidR="00231372">
        <w:rPr>
          <w:rFonts w:ascii="Arial" w:eastAsia="Arial" w:hAnsi="Arial" w:cs="Arial"/>
          <w:sz w:val="24"/>
          <w:szCs w:val="24"/>
        </w:rPr>
        <w:t xml:space="preserve"> </w:t>
      </w:r>
      <w:r w:rsidRPr="00DF5310">
        <w:rPr>
          <w:rFonts w:ascii="Arial" w:eastAsia="Arial" w:hAnsi="Arial" w:cs="Arial"/>
          <w:sz w:val="24"/>
          <w:szCs w:val="24"/>
        </w:rPr>
        <w:t>es la unidad, allí donde dos en un solo hombre, ya no son dos</w:t>
      </w:r>
      <w:r w:rsidR="00231372">
        <w:rPr>
          <w:rFonts w:ascii="Arial" w:eastAsia="Arial" w:hAnsi="Arial" w:cs="Arial"/>
          <w:sz w:val="24"/>
          <w:szCs w:val="24"/>
        </w:rPr>
        <w:t xml:space="preserve"> </w:t>
      </w:r>
      <w:r w:rsidRPr="00DF5310">
        <w:rPr>
          <w:rFonts w:ascii="Arial" w:eastAsia="Arial" w:hAnsi="Arial" w:cs="Arial"/>
          <w:sz w:val="24"/>
          <w:szCs w:val="24"/>
        </w:rPr>
        <w:t>sino una sola persona; máxima es la unidad, allí donde Dios y</w:t>
      </w:r>
      <w:r w:rsidR="00231372">
        <w:rPr>
          <w:rFonts w:ascii="Arial" w:eastAsia="Arial" w:hAnsi="Arial" w:cs="Arial"/>
          <w:sz w:val="24"/>
          <w:szCs w:val="24"/>
        </w:rPr>
        <w:t xml:space="preserve"> </w:t>
      </w:r>
      <w:r w:rsidRPr="00DF5310">
        <w:rPr>
          <w:rFonts w:ascii="Arial" w:eastAsia="Arial" w:hAnsi="Arial" w:cs="Arial"/>
          <w:sz w:val="24"/>
          <w:szCs w:val="24"/>
        </w:rPr>
        <w:t>el espíritu que se adhiere a él ya no son dos, sino un solo</w:t>
      </w:r>
      <w:r w:rsidR="00231372">
        <w:rPr>
          <w:rFonts w:ascii="Arial" w:eastAsia="Arial" w:hAnsi="Arial" w:cs="Arial"/>
          <w:sz w:val="24"/>
          <w:szCs w:val="24"/>
        </w:rPr>
        <w:t xml:space="preserve"> </w:t>
      </w:r>
      <w:r w:rsidRPr="00DF5310">
        <w:rPr>
          <w:rFonts w:ascii="Arial" w:eastAsia="Arial" w:hAnsi="Arial" w:cs="Arial"/>
          <w:sz w:val="24"/>
          <w:szCs w:val="24"/>
        </w:rPr>
        <w:t>espíritu. 10. Por consiguiente, la primera unidad genera el ser;</w:t>
      </w:r>
      <w:r w:rsidR="00231372">
        <w:rPr>
          <w:rFonts w:ascii="Arial" w:eastAsia="Arial" w:hAnsi="Arial" w:cs="Arial"/>
          <w:sz w:val="24"/>
          <w:szCs w:val="24"/>
        </w:rPr>
        <w:t xml:space="preserve"> </w:t>
      </w:r>
      <w:r w:rsidRPr="00DF5310">
        <w:rPr>
          <w:rFonts w:ascii="Arial" w:eastAsia="Arial" w:hAnsi="Arial" w:cs="Arial"/>
          <w:sz w:val="24"/>
          <w:szCs w:val="24"/>
        </w:rPr>
        <w:t>la segunda, especifica en el ser; la tercera, perpetúa y glorifica</w:t>
      </w:r>
      <w:r w:rsidR="00231372">
        <w:rPr>
          <w:rFonts w:ascii="Arial" w:eastAsia="Arial" w:hAnsi="Arial" w:cs="Arial"/>
          <w:sz w:val="24"/>
          <w:szCs w:val="24"/>
        </w:rPr>
        <w:t xml:space="preserve"> </w:t>
      </w:r>
      <w:r w:rsidRPr="00DF5310">
        <w:rPr>
          <w:rFonts w:ascii="Arial" w:eastAsia="Arial" w:hAnsi="Arial" w:cs="Arial"/>
          <w:sz w:val="24"/>
          <w:szCs w:val="24"/>
        </w:rPr>
        <w:t>al propio ser. En la primera el hombre comienza; en la segunda</w:t>
      </w:r>
      <w:r w:rsidR="00231372">
        <w:rPr>
          <w:rFonts w:ascii="Arial" w:eastAsia="Arial" w:hAnsi="Arial" w:cs="Arial"/>
          <w:sz w:val="24"/>
          <w:szCs w:val="24"/>
        </w:rPr>
        <w:t xml:space="preserve"> </w:t>
      </w:r>
      <w:r w:rsidRPr="00DF5310">
        <w:rPr>
          <w:rFonts w:ascii="Arial" w:eastAsia="Arial" w:hAnsi="Arial" w:cs="Arial"/>
          <w:sz w:val="24"/>
          <w:szCs w:val="24"/>
        </w:rPr>
        <w:t>es formado; en la tercera es consumado. Porque en la primera</w:t>
      </w:r>
      <w:r w:rsidR="00231372">
        <w:rPr>
          <w:rFonts w:ascii="Arial" w:eastAsia="Arial" w:hAnsi="Arial" w:cs="Arial"/>
          <w:sz w:val="24"/>
          <w:szCs w:val="24"/>
        </w:rPr>
        <w:t xml:space="preserve"> </w:t>
      </w:r>
      <w:r w:rsidRPr="00DF5310">
        <w:rPr>
          <w:rFonts w:ascii="Arial" w:eastAsia="Arial" w:hAnsi="Arial" w:cs="Arial"/>
          <w:sz w:val="24"/>
          <w:szCs w:val="24"/>
        </w:rPr>
        <w:t>viene al ser; en la segunda subsiste; a la tercera tiende naturalmente,</w:t>
      </w:r>
      <w:r w:rsidR="00231372">
        <w:rPr>
          <w:rFonts w:ascii="Arial" w:eastAsia="Arial" w:hAnsi="Arial" w:cs="Arial"/>
          <w:sz w:val="24"/>
          <w:szCs w:val="24"/>
        </w:rPr>
        <w:t xml:space="preserve"> </w:t>
      </w:r>
      <w:r w:rsidRPr="00DF5310">
        <w:rPr>
          <w:rFonts w:ascii="Arial" w:eastAsia="Arial" w:hAnsi="Arial" w:cs="Arial"/>
          <w:sz w:val="24"/>
          <w:szCs w:val="24"/>
        </w:rPr>
        <w:t>porque es el fin por el cual viene primero al ser y luego subsiste.</w:t>
      </w:r>
      <w:r w:rsidR="00231372">
        <w:rPr>
          <w:rFonts w:ascii="Arial" w:eastAsia="Arial" w:hAnsi="Arial" w:cs="Arial"/>
          <w:sz w:val="24"/>
          <w:szCs w:val="24"/>
        </w:rPr>
        <w:t xml:space="preserve"> </w:t>
      </w:r>
      <w:r w:rsidRPr="00DF5310">
        <w:rPr>
          <w:rFonts w:ascii="Arial" w:eastAsia="Arial" w:hAnsi="Arial" w:cs="Arial"/>
          <w:sz w:val="24"/>
          <w:szCs w:val="24"/>
        </w:rPr>
        <w:t>El hombre, hecho por los hombres, es para Dios.</w:t>
      </w:r>
    </w:p>
    <w:p w14:paraId="2ADB6BD0" w14:textId="100FA791" w:rsidR="000153DC" w:rsidRDefault="0CECEF8B" w:rsidP="0044294C">
      <w:pPr>
        <w:ind w:firstLine="567"/>
        <w:rPr>
          <w:rFonts w:ascii="Arial" w:eastAsia="Arial" w:hAnsi="Arial" w:cs="Arial"/>
          <w:sz w:val="24"/>
          <w:szCs w:val="24"/>
        </w:rPr>
      </w:pPr>
      <w:r w:rsidRPr="00DF5310">
        <w:rPr>
          <w:rFonts w:ascii="Arial" w:eastAsia="Arial" w:hAnsi="Arial" w:cs="Arial"/>
          <w:sz w:val="24"/>
          <w:szCs w:val="24"/>
        </w:rPr>
        <w:t>Pero a fin de que algún día pueda llegar por la gracia a aquello</w:t>
      </w:r>
      <w:r w:rsidR="00CF4408">
        <w:rPr>
          <w:rFonts w:ascii="Arial" w:eastAsia="Arial" w:hAnsi="Arial" w:cs="Arial"/>
          <w:sz w:val="24"/>
          <w:szCs w:val="24"/>
        </w:rPr>
        <w:t xml:space="preserve"> </w:t>
      </w:r>
      <w:r w:rsidRPr="00DF5310">
        <w:rPr>
          <w:rFonts w:ascii="Arial" w:eastAsia="Arial" w:hAnsi="Arial" w:cs="Arial"/>
          <w:sz w:val="24"/>
          <w:szCs w:val="24"/>
        </w:rPr>
        <w:t>a lo que siempre tiende por la naturaleza, se han realizado ciertas</w:t>
      </w:r>
      <w:r w:rsidR="00CF4408">
        <w:rPr>
          <w:rFonts w:ascii="Arial" w:eastAsia="Arial" w:hAnsi="Arial" w:cs="Arial"/>
          <w:sz w:val="24"/>
          <w:szCs w:val="24"/>
        </w:rPr>
        <w:t xml:space="preserve"> </w:t>
      </w:r>
      <w:r w:rsidRPr="00DF5310">
        <w:rPr>
          <w:rFonts w:ascii="Arial" w:eastAsia="Arial" w:hAnsi="Arial" w:cs="Arial"/>
          <w:sz w:val="24"/>
          <w:szCs w:val="24"/>
        </w:rPr>
        <w:t>bodas misteriosas entre la segunda y la tercera, muy distante de</w:t>
      </w:r>
      <w:r w:rsidR="00CF4408">
        <w:rPr>
          <w:rFonts w:ascii="Arial" w:eastAsia="Arial" w:hAnsi="Arial" w:cs="Arial"/>
          <w:sz w:val="24"/>
          <w:szCs w:val="24"/>
        </w:rPr>
        <w:t xml:space="preserve"> </w:t>
      </w:r>
      <w:r w:rsidRPr="00DF5310">
        <w:rPr>
          <w:rFonts w:ascii="Arial" w:eastAsia="Arial" w:hAnsi="Arial" w:cs="Arial"/>
          <w:sz w:val="24"/>
          <w:szCs w:val="24"/>
        </w:rPr>
        <w:t>la primera: la del Verbo y la carne, la de Cristo y la Iglesia. 11. Dios</w:t>
      </w:r>
      <w:r w:rsidR="00CF4408">
        <w:rPr>
          <w:rFonts w:ascii="Arial" w:eastAsia="Arial" w:hAnsi="Arial" w:cs="Arial"/>
          <w:sz w:val="24"/>
          <w:szCs w:val="24"/>
        </w:rPr>
        <w:t xml:space="preserve"> </w:t>
      </w:r>
      <w:r w:rsidRPr="00DF5310">
        <w:rPr>
          <w:rFonts w:ascii="Arial" w:eastAsia="Arial" w:hAnsi="Arial" w:cs="Arial"/>
          <w:sz w:val="24"/>
          <w:szCs w:val="24"/>
        </w:rPr>
        <w:t>se había alejado del alma, pero sin Dios no podía existir ningún</w:t>
      </w:r>
      <w:r w:rsidR="00CF4408">
        <w:rPr>
          <w:rFonts w:ascii="Arial" w:eastAsia="Arial" w:hAnsi="Arial" w:cs="Arial"/>
          <w:sz w:val="24"/>
          <w:szCs w:val="24"/>
        </w:rPr>
        <w:t xml:space="preserve"> </w:t>
      </w:r>
      <w:r w:rsidRPr="00DF5310">
        <w:rPr>
          <w:rFonts w:ascii="Arial" w:eastAsia="Arial" w:hAnsi="Arial" w:cs="Arial"/>
          <w:sz w:val="24"/>
          <w:szCs w:val="24"/>
        </w:rPr>
        <w:t>bien para ella, ni podía ser fecundada legítimamente. Dice el</w:t>
      </w:r>
      <w:r w:rsidR="00CF4408">
        <w:rPr>
          <w:rFonts w:ascii="Arial" w:eastAsia="Arial" w:hAnsi="Arial" w:cs="Arial"/>
          <w:sz w:val="24"/>
          <w:szCs w:val="24"/>
        </w:rPr>
        <w:t xml:space="preserve"> </w:t>
      </w:r>
      <w:r w:rsidRPr="00DF5310">
        <w:rPr>
          <w:rFonts w:ascii="Arial" w:eastAsia="Arial" w:hAnsi="Arial" w:cs="Arial"/>
          <w:sz w:val="24"/>
          <w:szCs w:val="24"/>
        </w:rPr>
        <w:t>Profeta: Nuestros pecados apartaron el bien de nosotros</w:t>
      </w:r>
      <w:r w:rsidR="003F2905">
        <w:rPr>
          <w:rStyle w:val="Refdenotaalpie"/>
          <w:rFonts w:ascii="Arial" w:eastAsia="Arial" w:hAnsi="Arial" w:cs="Arial"/>
          <w:sz w:val="24"/>
          <w:szCs w:val="24"/>
        </w:rPr>
        <w:footnoteReference w:id="397"/>
      </w:r>
      <w:r w:rsidRPr="00DF5310">
        <w:rPr>
          <w:rFonts w:ascii="Arial" w:eastAsia="Arial" w:hAnsi="Arial" w:cs="Arial"/>
          <w:sz w:val="24"/>
          <w:szCs w:val="24"/>
        </w:rPr>
        <w:t>, es decir,</w:t>
      </w:r>
      <w:r w:rsidR="00CF4408">
        <w:rPr>
          <w:rFonts w:ascii="Arial" w:eastAsia="Arial" w:hAnsi="Arial" w:cs="Arial"/>
          <w:sz w:val="24"/>
          <w:szCs w:val="24"/>
        </w:rPr>
        <w:t xml:space="preserve"> </w:t>
      </w:r>
      <w:r w:rsidRPr="00DF5310">
        <w:rPr>
          <w:rFonts w:ascii="Arial" w:eastAsia="Arial" w:hAnsi="Arial" w:cs="Arial"/>
          <w:sz w:val="24"/>
          <w:szCs w:val="24"/>
        </w:rPr>
        <w:t>a Dios; establecieron una división entre nosotros y Dios</w:t>
      </w:r>
      <w:r w:rsidR="00B509F5">
        <w:rPr>
          <w:rStyle w:val="Refdenotaalpie"/>
          <w:rFonts w:ascii="Arial" w:eastAsia="Arial" w:hAnsi="Arial" w:cs="Arial"/>
          <w:sz w:val="24"/>
          <w:szCs w:val="24"/>
        </w:rPr>
        <w:footnoteReference w:id="398"/>
      </w:r>
      <w:r w:rsidRPr="00DF5310">
        <w:rPr>
          <w:rFonts w:ascii="Arial" w:eastAsia="Arial" w:hAnsi="Arial" w:cs="Arial"/>
          <w:sz w:val="24"/>
          <w:szCs w:val="24"/>
        </w:rPr>
        <w:t>, como</w:t>
      </w:r>
      <w:r w:rsidR="00CF4408">
        <w:rPr>
          <w:rFonts w:ascii="Arial" w:eastAsia="Arial" w:hAnsi="Arial" w:cs="Arial"/>
          <w:sz w:val="24"/>
          <w:szCs w:val="24"/>
        </w:rPr>
        <w:t xml:space="preserve"> </w:t>
      </w:r>
      <w:r w:rsidRPr="00DF5310">
        <w:rPr>
          <w:rFonts w:ascii="Arial" w:eastAsia="Arial" w:hAnsi="Arial" w:cs="Arial"/>
          <w:sz w:val="24"/>
          <w:szCs w:val="24"/>
        </w:rPr>
        <w:t>entre el marido y su esposa. De ahí que también se introdujera</w:t>
      </w:r>
      <w:r w:rsidR="00CF4408">
        <w:rPr>
          <w:rFonts w:ascii="Arial" w:eastAsia="Arial" w:hAnsi="Arial" w:cs="Arial"/>
          <w:sz w:val="24"/>
          <w:szCs w:val="24"/>
        </w:rPr>
        <w:t xml:space="preserve"> </w:t>
      </w:r>
      <w:r w:rsidRPr="00DF5310">
        <w:rPr>
          <w:rFonts w:ascii="Arial" w:eastAsia="Arial" w:hAnsi="Arial" w:cs="Arial"/>
          <w:sz w:val="24"/>
          <w:szCs w:val="24"/>
        </w:rPr>
        <w:t>el adúltero y el opresor, del cual ella concibió el dolor y dio a luz la iniquidad</w:t>
      </w:r>
      <w:r w:rsidR="00B509F5">
        <w:rPr>
          <w:rStyle w:val="Refdenotaalpie"/>
          <w:rFonts w:ascii="Arial" w:eastAsia="Arial" w:hAnsi="Arial" w:cs="Arial"/>
          <w:sz w:val="24"/>
          <w:szCs w:val="24"/>
        </w:rPr>
        <w:footnoteReference w:id="399"/>
      </w:r>
      <w:r w:rsidRPr="00DF5310">
        <w:rPr>
          <w:rFonts w:ascii="Arial" w:eastAsia="Arial" w:hAnsi="Arial" w:cs="Arial"/>
          <w:sz w:val="24"/>
          <w:szCs w:val="24"/>
        </w:rPr>
        <w:t>. Fue descubierto, pues, no por nosotros, sino para nosotros por Dios, quien debía asir a los dos, uniendo en sí mismo a ambos, excluyendo al tercero; achicando el lecho para que el adúltero se caiga de él, y acortando la manta, para que ella no pueda cubrir a los dos</w:t>
      </w:r>
      <w:r w:rsidR="00E809C9">
        <w:rPr>
          <w:rStyle w:val="Refdenotaalpie"/>
          <w:rFonts w:ascii="Arial" w:eastAsia="Arial" w:hAnsi="Arial" w:cs="Arial"/>
          <w:sz w:val="24"/>
          <w:szCs w:val="24"/>
        </w:rPr>
        <w:footnoteReference w:id="400"/>
      </w:r>
      <w:r w:rsidRPr="00DF5310">
        <w:rPr>
          <w:rFonts w:ascii="Arial" w:eastAsia="Arial" w:hAnsi="Arial" w:cs="Arial"/>
          <w:sz w:val="24"/>
          <w:szCs w:val="24"/>
        </w:rPr>
        <w:t>. 12. Suprimió pues el muro medianero del pecado, por el cual se deslizaba el adúltero, e hizo de los dos uno solo; reconciliando en sí mismo a la esposa con su marido, al hombre con Dios</w:t>
      </w:r>
      <w:r w:rsidR="00E809C9">
        <w:rPr>
          <w:rStyle w:val="Refdenotaalpie"/>
          <w:rFonts w:ascii="Arial" w:eastAsia="Arial" w:hAnsi="Arial" w:cs="Arial"/>
          <w:sz w:val="24"/>
          <w:szCs w:val="24"/>
        </w:rPr>
        <w:footnoteReference w:id="401"/>
      </w:r>
      <w:r w:rsidRPr="00DF5310">
        <w:rPr>
          <w:rFonts w:ascii="Arial" w:eastAsia="Arial" w:hAnsi="Arial" w:cs="Arial"/>
          <w:sz w:val="24"/>
          <w:szCs w:val="24"/>
        </w:rPr>
        <w:t>; quitando de en medio las viejas enemistades, clavándolas en la cruz</w:t>
      </w:r>
      <w:r w:rsidR="00DE0B53">
        <w:rPr>
          <w:rStyle w:val="Refdenotaalpie"/>
          <w:rFonts w:ascii="Arial" w:eastAsia="Arial" w:hAnsi="Arial" w:cs="Arial"/>
          <w:sz w:val="24"/>
          <w:szCs w:val="24"/>
        </w:rPr>
        <w:footnoteReference w:id="402"/>
      </w:r>
      <w:r w:rsidRPr="00DF5310">
        <w:rPr>
          <w:rFonts w:ascii="Arial" w:eastAsia="Arial" w:hAnsi="Arial" w:cs="Arial"/>
          <w:sz w:val="24"/>
          <w:szCs w:val="24"/>
        </w:rPr>
        <w:t xml:space="preserve">. </w:t>
      </w:r>
    </w:p>
    <w:p w14:paraId="7C0837AA" w14:textId="1EBA9996" w:rsidR="00DE1819" w:rsidRDefault="0CECEF8B" w:rsidP="0044294C">
      <w:pPr>
        <w:ind w:firstLine="567"/>
        <w:rPr>
          <w:rFonts w:ascii="Arial" w:eastAsia="Arial" w:hAnsi="Arial" w:cs="Arial"/>
          <w:sz w:val="24"/>
          <w:szCs w:val="24"/>
        </w:rPr>
      </w:pPr>
      <w:r w:rsidRPr="00DF5310">
        <w:rPr>
          <w:rFonts w:ascii="Arial" w:eastAsia="Arial" w:hAnsi="Arial" w:cs="Arial"/>
          <w:sz w:val="24"/>
          <w:szCs w:val="24"/>
        </w:rPr>
        <w:t xml:space="preserve">Éste es, amadísimos, el misterio del Mediador, quien, para interceder convenientemente, lleva en sí a ambos; quien para reconciliar de modo suficiente, es decir, </w:t>
      </w:r>
      <w:r w:rsidRPr="00DF5310">
        <w:rPr>
          <w:rFonts w:ascii="Arial" w:eastAsia="Arial" w:hAnsi="Arial" w:cs="Arial"/>
          <w:sz w:val="24"/>
          <w:szCs w:val="24"/>
        </w:rPr>
        <w:lastRenderedPageBreak/>
        <w:t xml:space="preserve">el todo con el todo, aportó todo lo que es de Dios, asumió todo lo que es del hombre, y para acabar fielmente su obra, no admitió nada del tercero. 13. Nada hay pues, sino Dios y el hombre, pero uno y otro totalmente. Es por él solo, como la mujer, que abandonada por su marido fornicó con numerosos amantes, tiene la posibilidad y el permiso, más allá de la ley, en virtud de la gracia, de volver a su marido. Tal como en otro tiempo fuera prometido por medio del profeta: </w:t>
      </w:r>
      <w:r w:rsidRPr="00DF5310">
        <w:rPr>
          <w:rFonts w:ascii="Arial" w:eastAsia="Arial" w:hAnsi="Arial" w:cs="Arial"/>
          <w:i/>
          <w:iCs/>
          <w:sz w:val="24"/>
          <w:szCs w:val="24"/>
        </w:rPr>
        <w:t>Tú has fornicado con numerosos amantes, y sin embargo volverás a mí, dice el Señor</w:t>
      </w:r>
      <w:r w:rsidR="005546DE">
        <w:rPr>
          <w:rStyle w:val="Refdenotaalpie"/>
          <w:rFonts w:ascii="Arial" w:eastAsia="Arial" w:hAnsi="Arial" w:cs="Arial"/>
          <w:i/>
          <w:iCs/>
          <w:sz w:val="24"/>
          <w:szCs w:val="24"/>
        </w:rPr>
        <w:footnoteReference w:id="403"/>
      </w:r>
      <w:r w:rsidR="005546DE">
        <w:rPr>
          <w:rFonts w:ascii="Arial" w:eastAsia="Arial" w:hAnsi="Arial" w:cs="Arial"/>
          <w:i/>
          <w:iCs/>
          <w:sz w:val="24"/>
          <w:szCs w:val="24"/>
        </w:rPr>
        <w:t>.</w:t>
      </w:r>
      <w:r w:rsidRPr="00DF5310">
        <w:rPr>
          <w:rFonts w:ascii="Arial" w:eastAsia="Arial" w:hAnsi="Arial" w:cs="Arial"/>
          <w:sz w:val="24"/>
          <w:szCs w:val="24"/>
        </w:rPr>
        <w:t xml:space="preserve"> </w:t>
      </w:r>
    </w:p>
    <w:p w14:paraId="2428CFDB" w14:textId="6485AD5D" w:rsidR="006B01AE" w:rsidRDefault="0CECEF8B" w:rsidP="0044294C">
      <w:pPr>
        <w:ind w:firstLine="567"/>
        <w:rPr>
          <w:rFonts w:ascii="Arial" w:eastAsia="Arial" w:hAnsi="Arial" w:cs="Arial"/>
          <w:sz w:val="24"/>
          <w:szCs w:val="24"/>
        </w:rPr>
      </w:pPr>
      <w:r w:rsidRPr="00DF5310">
        <w:rPr>
          <w:rFonts w:ascii="Arial" w:eastAsia="Arial" w:hAnsi="Arial" w:cs="Arial"/>
          <w:sz w:val="24"/>
          <w:szCs w:val="24"/>
        </w:rPr>
        <w:t xml:space="preserve">Ésta es, como dijimos, la misteriosa boda que hemos considerado después de la segunda y la tercera, que ha de ser colocada desde ahora entre la segunda y la tercera, para que la primera sea entre la carne y la carne; la segunda entre el espíritu y la carne; la tercera entre el Verbo y el hombre; la cuarta entre Dios y el alma. 14. La primera es histórica; la segunda, </w:t>
      </w:r>
      <w:r w:rsidR="00844731" w:rsidRPr="00DF5310">
        <w:rPr>
          <w:rFonts w:ascii="Arial" w:eastAsia="Arial" w:hAnsi="Arial" w:cs="Arial"/>
          <w:sz w:val="24"/>
          <w:szCs w:val="24"/>
        </w:rPr>
        <w:t>moral</w:t>
      </w:r>
      <w:r w:rsidRPr="00DF5310">
        <w:rPr>
          <w:rFonts w:ascii="Arial" w:eastAsia="Arial" w:hAnsi="Arial" w:cs="Arial"/>
          <w:sz w:val="24"/>
          <w:szCs w:val="24"/>
        </w:rPr>
        <w:t xml:space="preserve">; la tercera, alegórica; la cuarta, anagógica. Por la primera Jesús no vino, ni pasó por ella: porque ni fue engendrado por ella, ni por ella engendra; pero fue invitado y vino a ella, consagrándola con su presencia, defendiéndola contra los calumniadores con la virtud del milagro; y sobre todo, significaba místicamente la boda en la cual estaba comprometido y aquélla por la cual había venido. Porque ya la segunda y la tercera unión estaban realizadas en él: él era carne, alma, Verbo; tres substancias, dos naturalezas, una sola persona: Dios y hombre. Por la cuarta unión había venido; y ya en sí mismo la poseía de un modo más excelente que todos los hombres. 15. Porque ninguna alma —como aquella alma santa— obedeció a Dios con más humildad, se sometió con más plenitud y se adhirió con más firmeza. </w:t>
      </w:r>
    </w:p>
    <w:p w14:paraId="289ADF21" w14:textId="758E1524" w:rsidR="00026898" w:rsidRDefault="0CECEF8B" w:rsidP="00026898">
      <w:pPr>
        <w:ind w:firstLine="567"/>
        <w:rPr>
          <w:rFonts w:ascii="Arial" w:eastAsia="Arial" w:hAnsi="Arial" w:cs="Arial"/>
          <w:sz w:val="24"/>
          <w:szCs w:val="24"/>
        </w:rPr>
      </w:pPr>
      <w:r w:rsidRPr="00DF5310">
        <w:rPr>
          <w:rFonts w:ascii="Arial" w:eastAsia="Arial" w:hAnsi="Arial" w:cs="Arial"/>
          <w:sz w:val="24"/>
          <w:szCs w:val="24"/>
        </w:rPr>
        <w:t>El hombre está dividido en su dualidad y Dios no está en él. Dios en su Trinidad es uno, y el hombre no está en él. Allí, excepto la dualidad, nada había, no hubo quien apaciguara la lucha. Aquí, sólo la Trinidad existía, no hubo quien turbara la paz. Aquí, en la Trinidad, no está admitido un cuarto, para que la paz no sea turbada; allí, en nuestra dualidad no se encuentra un tercero, para que la lucha sea apaciguada. Aquí, desde la Trinidad, nadie es enviado, para que la dualidad no dé comienzo a la lucha; allí, si un tercero no hubiera intercedido, la lucha no hubiera cesado. 16. Como lo veis, hermanos míos, era necesario un gran consejo, donde el cielo no perdiera la gloria de su paz, y donde algún día la tierra desdichada encontrara la paz. Por eso fue enviado, no obstante no haberse alejado, el Ángel del gran consejo y del auxilio poderoso</w:t>
      </w:r>
      <w:r w:rsidR="005546DE">
        <w:rPr>
          <w:rStyle w:val="Refdenotaalpie"/>
          <w:rFonts w:ascii="Arial" w:eastAsia="Arial" w:hAnsi="Arial" w:cs="Arial"/>
          <w:sz w:val="24"/>
          <w:szCs w:val="24"/>
        </w:rPr>
        <w:footnoteReference w:id="404"/>
      </w:r>
      <w:r w:rsidRPr="00DF5310">
        <w:rPr>
          <w:rFonts w:ascii="Arial" w:eastAsia="Arial" w:hAnsi="Arial" w:cs="Arial"/>
          <w:sz w:val="24"/>
          <w:szCs w:val="24"/>
        </w:rPr>
        <w:t xml:space="preserve">, el tercero de los tres en la Trinidad, el Hijo, cuyo nacimiento salutífero no turbó las regiones celestiales, sino que las regiones terrenales fueron invitadas a la paz, y una multitud de miríadas de ángeles canta himnos diciendo: </w:t>
      </w:r>
      <w:r w:rsidRPr="00DF5310">
        <w:rPr>
          <w:rFonts w:ascii="Arial" w:eastAsia="Arial" w:hAnsi="Arial" w:cs="Arial"/>
          <w:i/>
          <w:iCs/>
          <w:sz w:val="24"/>
          <w:szCs w:val="24"/>
        </w:rPr>
        <w:t>Gloria a Dios en las alturas, y en la tierra paz</w:t>
      </w:r>
      <w:r w:rsidR="005546DE">
        <w:rPr>
          <w:rStyle w:val="Refdenotaalpie"/>
          <w:rFonts w:ascii="Arial" w:eastAsia="Arial" w:hAnsi="Arial" w:cs="Arial"/>
          <w:i/>
          <w:iCs/>
          <w:sz w:val="24"/>
          <w:szCs w:val="24"/>
        </w:rPr>
        <w:footnoteReference w:id="405"/>
      </w:r>
      <w:r w:rsidRPr="00DF5310">
        <w:rPr>
          <w:rFonts w:ascii="Arial" w:eastAsia="Arial" w:hAnsi="Arial" w:cs="Arial"/>
          <w:sz w:val="24"/>
          <w:szCs w:val="24"/>
        </w:rPr>
        <w:t xml:space="preserve">. 17. ¡Oh consejo grande y admirable, según el cual, en Dios, </w:t>
      </w:r>
      <w:r w:rsidR="00754F6B" w:rsidRPr="00DF5310">
        <w:rPr>
          <w:rFonts w:ascii="Arial" w:eastAsia="Arial" w:hAnsi="Arial" w:cs="Arial"/>
          <w:sz w:val="24"/>
          <w:szCs w:val="24"/>
        </w:rPr>
        <w:t>la eterna Trinidad no se disminuye, y en el hombre empieza una nueva trinidad, por la que se asciende de la guerra natural e intestina, ¡a la paz inusitada e imperturbable!</w:t>
      </w:r>
      <w:r w:rsidRPr="00DF5310">
        <w:rPr>
          <w:rFonts w:ascii="Arial" w:eastAsia="Arial" w:hAnsi="Arial" w:cs="Arial"/>
          <w:sz w:val="24"/>
          <w:szCs w:val="24"/>
        </w:rPr>
        <w:t xml:space="preserve"> ¡Oh consejo grande y verdaderamente divino, por el cual todo se dispuso de modo que Dios, viniendo al hombre, produjera una </w:t>
      </w:r>
      <w:r w:rsidRPr="00DF5310">
        <w:rPr>
          <w:rFonts w:ascii="Arial" w:eastAsia="Arial" w:hAnsi="Arial" w:cs="Arial"/>
          <w:sz w:val="24"/>
          <w:szCs w:val="24"/>
        </w:rPr>
        <w:lastRenderedPageBreak/>
        <w:t>trinidad necesaria, y el hombre, pasando hacia Dios, no produjera una cuaternidad superflua! Por cierto, como dijimos-dado que una sola persona, Hijo de Dios e hijo del hombre subsiste en tres substancias y dos naturalezas, en la eterna Trinidad divina el Padre, el Hijo y el Espíritu Santo, son un solo Dios. 18. En la nueva trinidad del hombre, la carne, el alma y el Verbo son un solo hombre.</w:t>
      </w:r>
      <w:r w:rsidR="00CF4408">
        <w:rPr>
          <w:rFonts w:ascii="Arial" w:eastAsia="Arial" w:hAnsi="Arial" w:cs="Arial"/>
          <w:sz w:val="24"/>
          <w:szCs w:val="24"/>
        </w:rPr>
        <w:t xml:space="preserve"> </w:t>
      </w:r>
      <w:r w:rsidRPr="00DF5310">
        <w:rPr>
          <w:rFonts w:ascii="Arial" w:eastAsia="Arial" w:hAnsi="Arial" w:cs="Arial"/>
          <w:sz w:val="24"/>
          <w:szCs w:val="24"/>
        </w:rPr>
        <w:t>Allí, tres personas, una sola substancia; aquí, tres substancias, una</w:t>
      </w:r>
      <w:r w:rsidR="00CF4408">
        <w:rPr>
          <w:rFonts w:ascii="Arial" w:eastAsia="Arial" w:hAnsi="Arial" w:cs="Arial"/>
          <w:sz w:val="24"/>
          <w:szCs w:val="24"/>
        </w:rPr>
        <w:t xml:space="preserve"> </w:t>
      </w:r>
      <w:r w:rsidRPr="00DF5310">
        <w:rPr>
          <w:rFonts w:ascii="Arial" w:eastAsia="Arial" w:hAnsi="Arial" w:cs="Arial"/>
          <w:sz w:val="24"/>
          <w:szCs w:val="24"/>
        </w:rPr>
        <w:t>sola persona. Allí, unidad de naturaleza, diversidad de personas;</w:t>
      </w:r>
      <w:r w:rsidR="00CF4408">
        <w:rPr>
          <w:rFonts w:ascii="Arial" w:eastAsia="Arial" w:hAnsi="Arial" w:cs="Arial"/>
          <w:sz w:val="24"/>
          <w:szCs w:val="24"/>
        </w:rPr>
        <w:t xml:space="preserve"> </w:t>
      </w:r>
      <w:r w:rsidRPr="00DF5310">
        <w:rPr>
          <w:rFonts w:ascii="Arial" w:eastAsia="Arial" w:hAnsi="Arial" w:cs="Arial"/>
          <w:sz w:val="24"/>
          <w:szCs w:val="24"/>
        </w:rPr>
        <w:t>tres personas, todas coeternas y coiguales; aquí, tres substancias</w:t>
      </w:r>
      <w:r w:rsidR="00CF4408">
        <w:rPr>
          <w:rFonts w:ascii="Arial" w:eastAsia="Arial" w:hAnsi="Arial" w:cs="Arial"/>
          <w:sz w:val="24"/>
          <w:szCs w:val="24"/>
        </w:rPr>
        <w:t xml:space="preserve"> </w:t>
      </w:r>
      <w:r w:rsidRPr="00DF5310">
        <w:rPr>
          <w:rFonts w:ascii="Arial" w:eastAsia="Arial" w:hAnsi="Arial" w:cs="Arial"/>
          <w:sz w:val="24"/>
          <w:szCs w:val="24"/>
        </w:rPr>
        <w:t>todas diversas y desiguales. Allí, en fin, nada es mayor o menor;</w:t>
      </w:r>
      <w:r w:rsidR="00CF4408">
        <w:rPr>
          <w:rFonts w:ascii="Arial" w:eastAsia="Arial" w:hAnsi="Arial" w:cs="Arial"/>
          <w:sz w:val="24"/>
          <w:szCs w:val="24"/>
        </w:rPr>
        <w:t xml:space="preserve"> </w:t>
      </w:r>
      <w:r w:rsidRPr="00DF5310">
        <w:rPr>
          <w:rFonts w:ascii="Arial" w:eastAsia="Arial" w:hAnsi="Arial" w:cs="Arial"/>
          <w:sz w:val="24"/>
          <w:szCs w:val="24"/>
        </w:rPr>
        <w:t>aquí, ascendiendo y descendiendo gradualmente, uno es más</w:t>
      </w:r>
      <w:r w:rsidR="00CF4408">
        <w:rPr>
          <w:rFonts w:ascii="Arial" w:eastAsia="Arial" w:hAnsi="Arial" w:cs="Arial"/>
          <w:sz w:val="24"/>
          <w:szCs w:val="24"/>
        </w:rPr>
        <w:t xml:space="preserve"> </w:t>
      </w:r>
      <w:r w:rsidRPr="00DF5310">
        <w:rPr>
          <w:rFonts w:ascii="Arial" w:eastAsia="Arial" w:hAnsi="Arial" w:cs="Arial"/>
          <w:sz w:val="24"/>
          <w:szCs w:val="24"/>
        </w:rPr>
        <w:t>grande y más pequeño que el otro, para que también tú subas</w:t>
      </w:r>
      <w:r w:rsidR="00CF4408">
        <w:rPr>
          <w:rFonts w:ascii="Arial" w:eastAsia="Arial" w:hAnsi="Arial" w:cs="Arial"/>
          <w:sz w:val="24"/>
          <w:szCs w:val="24"/>
        </w:rPr>
        <w:t xml:space="preserve"> </w:t>
      </w:r>
      <w:r w:rsidRPr="00DF5310">
        <w:rPr>
          <w:rFonts w:ascii="Arial" w:eastAsia="Arial" w:hAnsi="Arial" w:cs="Arial"/>
          <w:sz w:val="24"/>
          <w:szCs w:val="24"/>
        </w:rPr>
        <w:t>siempre por grados de lo menor a lo mayor, de la carne al espíritu,</w:t>
      </w:r>
      <w:r w:rsidR="00CF4408">
        <w:rPr>
          <w:rFonts w:ascii="Arial" w:eastAsia="Arial" w:hAnsi="Arial" w:cs="Arial"/>
          <w:sz w:val="24"/>
          <w:szCs w:val="24"/>
        </w:rPr>
        <w:t xml:space="preserve"> </w:t>
      </w:r>
      <w:r w:rsidRPr="00DF5310">
        <w:rPr>
          <w:rFonts w:ascii="Arial" w:eastAsia="Arial" w:hAnsi="Arial" w:cs="Arial"/>
          <w:sz w:val="24"/>
          <w:szCs w:val="24"/>
        </w:rPr>
        <w:t>del espíritu a Dios; de la segunda boda, a la cual viniste a través</w:t>
      </w:r>
      <w:r w:rsidR="00CF4408">
        <w:rPr>
          <w:rFonts w:ascii="Arial" w:eastAsia="Arial" w:hAnsi="Arial" w:cs="Arial"/>
          <w:sz w:val="24"/>
          <w:szCs w:val="24"/>
        </w:rPr>
        <w:t xml:space="preserve"> </w:t>
      </w:r>
      <w:r w:rsidRPr="00DF5310">
        <w:rPr>
          <w:rFonts w:ascii="Arial" w:eastAsia="Arial" w:hAnsi="Arial" w:cs="Arial"/>
          <w:sz w:val="24"/>
          <w:szCs w:val="24"/>
        </w:rPr>
        <w:t>de la primera, subas a la cuarta por mediación de la tercera. 19. De</w:t>
      </w:r>
      <w:r w:rsidR="00CF4408">
        <w:rPr>
          <w:rFonts w:ascii="Arial" w:eastAsia="Arial" w:hAnsi="Arial" w:cs="Arial"/>
          <w:sz w:val="24"/>
          <w:szCs w:val="24"/>
        </w:rPr>
        <w:t xml:space="preserve"> </w:t>
      </w:r>
      <w:r w:rsidRPr="00DF5310">
        <w:rPr>
          <w:rFonts w:ascii="Arial" w:eastAsia="Arial" w:hAnsi="Arial" w:cs="Arial"/>
          <w:sz w:val="24"/>
          <w:szCs w:val="24"/>
        </w:rPr>
        <w:t>Adán, que por la concupiscencia engendró carnalmente, a Cristo,</w:t>
      </w:r>
      <w:r w:rsidR="00CF4408">
        <w:rPr>
          <w:rFonts w:ascii="Arial" w:eastAsia="Arial" w:hAnsi="Arial" w:cs="Arial"/>
          <w:sz w:val="24"/>
          <w:szCs w:val="24"/>
        </w:rPr>
        <w:t xml:space="preserve"> </w:t>
      </w:r>
      <w:r w:rsidRPr="00DF5310">
        <w:rPr>
          <w:rFonts w:ascii="Arial" w:eastAsia="Arial" w:hAnsi="Arial" w:cs="Arial"/>
          <w:sz w:val="24"/>
          <w:szCs w:val="24"/>
        </w:rPr>
        <w:t>que por la gracia reengendra espiritualmente; y por él al Padre,</w:t>
      </w:r>
      <w:r w:rsidR="00CF4408">
        <w:rPr>
          <w:rFonts w:ascii="Arial" w:eastAsia="Arial" w:hAnsi="Arial" w:cs="Arial"/>
          <w:sz w:val="24"/>
          <w:szCs w:val="24"/>
        </w:rPr>
        <w:t xml:space="preserve"> </w:t>
      </w:r>
      <w:r w:rsidRPr="00DF5310">
        <w:rPr>
          <w:rFonts w:ascii="Arial" w:eastAsia="Arial" w:hAnsi="Arial" w:cs="Arial"/>
          <w:sz w:val="24"/>
          <w:szCs w:val="24"/>
        </w:rPr>
        <w:t>que felizmente da su herencia al reengendrado, como a su Hijo.</w:t>
      </w:r>
      <w:r w:rsidR="00CF4408">
        <w:rPr>
          <w:rFonts w:ascii="Arial" w:eastAsia="Arial" w:hAnsi="Arial" w:cs="Arial"/>
          <w:sz w:val="24"/>
          <w:szCs w:val="24"/>
        </w:rPr>
        <w:t xml:space="preserve"> </w:t>
      </w:r>
      <w:r w:rsidRPr="00DF5310">
        <w:rPr>
          <w:rFonts w:ascii="Arial" w:eastAsia="Arial" w:hAnsi="Arial" w:cs="Arial"/>
          <w:sz w:val="24"/>
          <w:szCs w:val="24"/>
        </w:rPr>
        <w:t>De la vetustez, por la novedad, a la eternidad. De la vanidad,</w:t>
      </w:r>
      <w:r w:rsidR="00CF4408">
        <w:rPr>
          <w:rFonts w:ascii="Arial" w:eastAsia="Arial" w:hAnsi="Arial" w:cs="Arial"/>
          <w:sz w:val="24"/>
          <w:szCs w:val="24"/>
        </w:rPr>
        <w:t xml:space="preserve"> </w:t>
      </w:r>
      <w:r w:rsidRPr="00DF5310">
        <w:rPr>
          <w:rFonts w:ascii="Arial" w:eastAsia="Arial" w:hAnsi="Arial" w:cs="Arial"/>
          <w:sz w:val="24"/>
          <w:szCs w:val="24"/>
        </w:rPr>
        <w:t>por la verdad, a la virtud. De la desviación, por el camino, a</w:t>
      </w:r>
      <w:r w:rsidR="00CF4408">
        <w:rPr>
          <w:rFonts w:ascii="Arial" w:eastAsia="Arial" w:hAnsi="Arial" w:cs="Arial"/>
          <w:sz w:val="24"/>
          <w:szCs w:val="24"/>
        </w:rPr>
        <w:t xml:space="preserve"> </w:t>
      </w:r>
      <w:r w:rsidRPr="00DF5310">
        <w:rPr>
          <w:rFonts w:ascii="Arial" w:eastAsia="Arial" w:hAnsi="Arial" w:cs="Arial"/>
          <w:sz w:val="24"/>
          <w:szCs w:val="24"/>
        </w:rPr>
        <w:t>la vida. 20. Debéis recordar, amadísimos, que es con el deseo</w:t>
      </w:r>
      <w:r w:rsidR="00CF4408">
        <w:rPr>
          <w:rFonts w:ascii="Arial" w:eastAsia="Arial" w:hAnsi="Arial" w:cs="Arial"/>
          <w:sz w:val="24"/>
          <w:szCs w:val="24"/>
        </w:rPr>
        <w:t xml:space="preserve"> </w:t>
      </w:r>
      <w:r w:rsidRPr="00DF5310">
        <w:rPr>
          <w:rFonts w:ascii="Arial" w:eastAsia="Arial" w:hAnsi="Arial" w:cs="Arial"/>
          <w:sz w:val="24"/>
          <w:szCs w:val="24"/>
        </w:rPr>
        <w:t>de la migración como se celebra esta boda a la cual sois invitados</w:t>
      </w:r>
      <w:r w:rsidR="00CF4408">
        <w:rPr>
          <w:rFonts w:ascii="Arial" w:eastAsia="Arial" w:hAnsi="Arial" w:cs="Arial"/>
          <w:sz w:val="24"/>
          <w:szCs w:val="24"/>
        </w:rPr>
        <w:t xml:space="preserve"> </w:t>
      </w:r>
      <w:r w:rsidRPr="00DF5310">
        <w:rPr>
          <w:rFonts w:ascii="Arial" w:eastAsia="Arial" w:hAnsi="Arial" w:cs="Arial"/>
          <w:sz w:val="24"/>
          <w:szCs w:val="24"/>
        </w:rPr>
        <w:t>con Jesús, si sois sus discípulos. Jesús, está escrito, fue invitado</w:t>
      </w:r>
      <w:r w:rsidR="00CF4408">
        <w:rPr>
          <w:rFonts w:ascii="Arial" w:eastAsia="Arial" w:hAnsi="Arial" w:cs="Arial"/>
          <w:sz w:val="24"/>
          <w:szCs w:val="24"/>
        </w:rPr>
        <w:t xml:space="preserve"> </w:t>
      </w:r>
      <w:r w:rsidRPr="00DF5310">
        <w:rPr>
          <w:rFonts w:ascii="Arial" w:eastAsia="Arial" w:hAnsi="Arial" w:cs="Arial"/>
          <w:sz w:val="24"/>
          <w:szCs w:val="24"/>
        </w:rPr>
        <w:t>con sus discípulos a la boda</w:t>
      </w:r>
      <w:r w:rsidR="00806BA7">
        <w:rPr>
          <w:rStyle w:val="Refdenotaalpie"/>
          <w:rFonts w:ascii="Arial" w:eastAsia="Arial" w:hAnsi="Arial" w:cs="Arial"/>
          <w:sz w:val="24"/>
          <w:szCs w:val="24"/>
        </w:rPr>
        <w:footnoteReference w:id="406"/>
      </w:r>
      <w:r w:rsidRPr="00DF5310">
        <w:rPr>
          <w:rFonts w:ascii="Arial" w:eastAsia="Arial" w:hAnsi="Arial" w:cs="Arial"/>
          <w:sz w:val="24"/>
          <w:szCs w:val="24"/>
        </w:rPr>
        <w:t>.</w:t>
      </w:r>
      <w:r w:rsidR="00CF4408">
        <w:rPr>
          <w:rFonts w:ascii="Arial" w:eastAsia="Arial" w:hAnsi="Arial" w:cs="Arial"/>
          <w:sz w:val="24"/>
          <w:szCs w:val="24"/>
        </w:rPr>
        <w:t xml:space="preserve"> </w:t>
      </w:r>
      <w:r w:rsidRPr="00DF5310">
        <w:rPr>
          <w:rFonts w:ascii="Arial" w:eastAsia="Arial" w:hAnsi="Arial" w:cs="Arial"/>
          <w:sz w:val="24"/>
          <w:szCs w:val="24"/>
        </w:rPr>
        <w:t xml:space="preserve"> </w:t>
      </w:r>
    </w:p>
    <w:p w14:paraId="037E4351" w14:textId="5A693AF5" w:rsidR="00636A45" w:rsidRDefault="0CECEF8B" w:rsidP="00026898">
      <w:pPr>
        <w:ind w:firstLine="567"/>
        <w:rPr>
          <w:rFonts w:ascii="Arial" w:eastAsia="Arial" w:hAnsi="Arial" w:cs="Arial"/>
          <w:sz w:val="24"/>
          <w:szCs w:val="24"/>
        </w:rPr>
      </w:pPr>
      <w:r w:rsidRPr="00DF5310">
        <w:rPr>
          <w:rFonts w:ascii="Arial" w:eastAsia="Arial" w:hAnsi="Arial" w:cs="Arial"/>
          <w:sz w:val="24"/>
          <w:szCs w:val="24"/>
        </w:rPr>
        <w:t>Pero, al prolongar este sermón, la hora casi ha pasado, de</w:t>
      </w:r>
      <w:r w:rsidR="00AD3223">
        <w:rPr>
          <w:rFonts w:ascii="Arial" w:eastAsia="Arial" w:hAnsi="Arial" w:cs="Arial"/>
          <w:sz w:val="24"/>
          <w:szCs w:val="24"/>
        </w:rPr>
        <w:t xml:space="preserve"> </w:t>
      </w:r>
      <w:r w:rsidRPr="00DF5310">
        <w:rPr>
          <w:rFonts w:ascii="Arial" w:eastAsia="Arial" w:hAnsi="Arial" w:cs="Arial"/>
          <w:sz w:val="24"/>
          <w:szCs w:val="24"/>
        </w:rPr>
        <w:t>modo que no podemos ahora cumplir sin dificultad el peso de</w:t>
      </w:r>
      <w:r w:rsidR="00AD3223">
        <w:rPr>
          <w:rFonts w:ascii="Arial" w:eastAsia="Arial" w:hAnsi="Arial" w:cs="Arial"/>
          <w:sz w:val="24"/>
          <w:szCs w:val="24"/>
        </w:rPr>
        <w:t xml:space="preserve"> </w:t>
      </w:r>
      <w:r w:rsidRPr="00DF5310">
        <w:rPr>
          <w:rFonts w:ascii="Arial" w:eastAsia="Arial" w:hAnsi="Arial" w:cs="Arial"/>
          <w:sz w:val="24"/>
          <w:szCs w:val="24"/>
        </w:rPr>
        <w:t>nuestro trabajo matutino. Por eso, es preciso que nos apresuremos,</w:t>
      </w:r>
      <w:r w:rsidR="00AD3223">
        <w:rPr>
          <w:rFonts w:ascii="Arial" w:eastAsia="Arial" w:hAnsi="Arial" w:cs="Arial"/>
          <w:sz w:val="24"/>
          <w:szCs w:val="24"/>
        </w:rPr>
        <w:t xml:space="preserve"> </w:t>
      </w:r>
      <w:r w:rsidRPr="00DF5310">
        <w:rPr>
          <w:rFonts w:ascii="Arial" w:eastAsia="Arial" w:hAnsi="Arial" w:cs="Arial"/>
          <w:sz w:val="24"/>
          <w:szCs w:val="24"/>
        </w:rPr>
        <w:t>para que con el trabajo de la tarde gustemos lo poco que queda</w:t>
      </w:r>
      <w:r w:rsidR="00AD3223">
        <w:rPr>
          <w:rFonts w:ascii="Arial" w:eastAsia="Arial" w:hAnsi="Arial" w:cs="Arial"/>
          <w:sz w:val="24"/>
          <w:szCs w:val="24"/>
        </w:rPr>
        <w:t xml:space="preserve"> </w:t>
      </w:r>
      <w:r w:rsidRPr="00DF5310">
        <w:rPr>
          <w:rFonts w:ascii="Arial" w:eastAsia="Arial" w:hAnsi="Arial" w:cs="Arial"/>
          <w:sz w:val="24"/>
          <w:szCs w:val="24"/>
        </w:rPr>
        <w:t>del sermón, como un bocado de pescado con pan de cebada</w:t>
      </w:r>
      <w:r w:rsidR="00806BA7">
        <w:rPr>
          <w:rStyle w:val="Refdenotaalpie"/>
          <w:rFonts w:ascii="Arial" w:eastAsia="Arial" w:hAnsi="Arial" w:cs="Arial"/>
          <w:sz w:val="24"/>
          <w:szCs w:val="24"/>
        </w:rPr>
        <w:footnoteReference w:id="407"/>
      </w:r>
      <w:r w:rsidRPr="00DF5310">
        <w:rPr>
          <w:rFonts w:ascii="Arial" w:eastAsia="Arial" w:hAnsi="Arial" w:cs="Arial"/>
          <w:sz w:val="24"/>
          <w:szCs w:val="24"/>
        </w:rPr>
        <w:t>,</w:t>
      </w:r>
      <w:r w:rsidR="00AD3223">
        <w:rPr>
          <w:rFonts w:ascii="Arial" w:eastAsia="Arial" w:hAnsi="Arial" w:cs="Arial"/>
          <w:sz w:val="24"/>
          <w:szCs w:val="24"/>
        </w:rPr>
        <w:t xml:space="preserve"> </w:t>
      </w:r>
      <w:r w:rsidRPr="00DF5310">
        <w:rPr>
          <w:rFonts w:ascii="Arial" w:eastAsia="Arial" w:hAnsi="Arial" w:cs="Arial"/>
          <w:sz w:val="24"/>
          <w:szCs w:val="24"/>
        </w:rPr>
        <w:t>si el Señor Jesucristo, Palabra de Dios, nos hace el don de la</w:t>
      </w:r>
      <w:r w:rsidR="00AD3223">
        <w:rPr>
          <w:rFonts w:ascii="Arial" w:eastAsia="Arial" w:hAnsi="Arial" w:cs="Arial"/>
          <w:sz w:val="24"/>
          <w:szCs w:val="24"/>
        </w:rPr>
        <w:t xml:space="preserve"> </w:t>
      </w:r>
      <w:r w:rsidRPr="00DF5310">
        <w:rPr>
          <w:rFonts w:ascii="Arial" w:eastAsia="Arial" w:hAnsi="Arial" w:cs="Arial"/>
          <w:sz w:val="24"/>
          <w:szCs w:val="24"/>
        </w:rPr>
        <w:t>palabra. Amén.</w:t>
      </w:r>
    </w:p>
    <w:p w14:paraId="209640AC" w14:textId="77777777" w:rsidR="004A5030" w:rsidRDefault="004A5030" w:rsidP="00026898">
      <w:pPr>
        <w:ind w:firstLine="567"/>
        <w:rPr>
          <w:rFonts w:ascii="Arial" w:eastAsia="Arial" w:hAnsi="Arial" w:cs="Arial"/>
          <w:sz w:val="24"/>
          <w:szCs w:val="24"/>
        </w:rPr>
      </w:pPr>
    </w:p>
    <w:p w14:paraId="58C36B58" w14:textId="77777777" w:rsidR="00F018B8" w:rsidRDefault="00F018B8" w:rsidP="0CECEF8B">
      <w:pPr>
        <w:jc w:val="center"/>
        <w:rPr>
          <w:rFonts w:ascii="Arial" w:eastAsia="Arial" w:hAnsi="Arial" w:cs="Arial"/>
          <w:sz w:val="24"/>
          <w:szCs w:val="24"/>
        </w:rPr>
        <w:sectPr w:rsidR="00F018B8" w:rsidSect="00DD7F13">
          <w:footnotePr>
            <w:numRestart w:val="eachSect"/>
          </w:footnotePr>
          <w:pgSz w:w="11906" w:h="16838" w:code="9"/>
          <w:pgMar w:top="1134" w:right="1843" w:bottom="1134" w:left="1134" w:header="709" w:footer="709" w:gutter="0"/>
          <w:cols w:space="653"/>
          <w:docGrid w:linePitch="360"/>
          <w15:footnoteColumns w:val="3"/>
        </w:sectPr>
      </w:pPr>
    </w:p>
    <w:p w14:paraId="0A025828" w14:textId="77777777" w:rsidR="00636A45" w:rsidRPr="00836FF2" w:rsidRDefault="00636A45" w:rsidP="0CECEF8B">
      <w:pPr>
        <w:jc w:val="center"/>
        <w:rPr>
          <w:rFonts w:ascii="Arial" w:eastAsia="Arial" w:hAnsi="Arial" w:cs="Arial"/>
          <w:b/>
          <w:bCs/>
          <w:sz w:val="28"/>
          <w:szCs w:val="28"/>
        </w:rPr>
      </w:pPr>
    </w:p>
    <w:p w14:paraId="27CB5D43" w14:textId="77777777" w:rsidR="00B9465F" w:rsidRDefault="0CECEF8B" w:rsidP="0CECEF8B">
      <w:pPr>
        <w:jc w:val="center"/>
        <w:rPr>
          <w:rFonts w:ascii="Arial" w:eastAsia="Arial" w:hAnsi="Arial" w:cs="Arial"/>
          <w:b/>
          <w:bCs/>
          <w:sz w:val="28"/>
          <w:szCs w:val="28"/>
        </w:rPr>
      </w:pPr>
      <w:r w:rsidRPr="00836FF2">
        <w:rPr>
          <w:rFonts w:ascii="Arial" w:eastAsia="Arial" w:hAnsi="Arial" w:cs="Arial"/>
          <w:b/>
          <w:bCs/>
          <w:sz w:val="28"/>
          <w:szCs w:val="28"/>
        </w:rPr>
        <w:t>SERMÓN 10</w:t>
      </w:r>
    </w:p>
    <w:p w14:paraId="1BE262C9" w14:textId="77777777" w:rsidR="00B9465F" w:rsidRDefault="0CECEF8B" w:rsidP="004C6AB7">
      <w:pPr>
        <w:spacing w:after="0" w:line="240" w:lineRule="auto"/>
        <w:jc w:val="center"/>
        <w:rPr>
          <w:rFonts w:ascii="Arial" w:eastAsia="Arial" w:hAnsi="Arial" w:cs="Arial"/>
          <w:b/>
          <w:bCs/>
          <w:sz w:val="28"/>
          <w:szCs w:val="28"/>
        </w:rPr>
      </w:pPr>
      <w:r w:rsidRPr="00836FF2">
        <w:rPr>
          <w:rFonts w:ascii="Arial" w:eastAsia="Arial" w:hAnsi="Arial" w:cs="Arial"/>
          <w:b/>
          <w:bCs/>
          <w:sz w:val="28"/>
          <w:szCs w:val="28"/>
        </w:rPr>
        <w:t xml:space="preserve">(Segundo sermón para el primer domingo </w:t>
      </w:r>
    </w:p>
    <w:p w14:paraId="40DDA1AA" w14:textId="3FC5A1F1" w:rsidR="0CECEF8B" w:rsidRPr="00836FF2" w:rsidRDefault="0CECEF8B" w:rsidP="004C6AB7">
      <w:pPr>
        <w:spacing w:after="0" w:line="240" w:lineRule="auto"/>
        <w:jc w:val="center"/>
        <w:rPr>
          <w:rFonts w:ascii="Arial" w:eastAsia="Arial" w:hAnsi="Arial" w:cs="Arial"/>
          <w:b/>
          <w:bCs/>
          <w:sz w:val="28"/>
          <w:szCs w:val="28"/>
        </w:rPr>
      </w:pPr>
      <w:r w:rsidRPr="00836FF2">
        <w:rPr>
          <w:rFonts w:ascii="Arial" w:eastAsia="Arial" w:hAnsi="Arial" w:cs="Arial"/>
          <w:b/>
          <w:bCs/>
          <w:sz w:val="28"/>
          <w:szCs w:val="28"/>
        </w:rPr>
        <w:t>después de la octava de Epifanía)</w:t>
      </w:r>
    </w:p>
    <w:p w14:paraId="0BDF36B8" w14:textId="77777777" w:rsidR="00F018B8" w:rsidRPr="00836FF2" w:rsidRDefault="00F018B8" w:rsidP="0CECEF8B">
      <w:pPr>
        <w:jc w:val="center"/>
        <w:rPr>
          <w:rFonts w:ascii="Arial" w:eastAsia="Arial" w:hAnsi="Arial" w:cs="Arial"/>
          <w:b/>
          <w:bCs/>
          <w:sz w:val="28"/>
          <w:szCs w:val="28"/>
        </w:rPr>
      </w:pPr>
    </w:p>
    <w:p w14:paraId="5CAAD386" w14:textId="77777777" w:rsidR="00F018B8" w:rsidRPr="00836FF2" w:rsidRDefault="00F018B8" w:rsidP="0CECEF8B">
      <w:pPr>
        <w:jc w:val="center"/>
        <w:rPr>
          <w:rFonts w:ascii="Arial" w:eastAsia="Arial" w:hAnsi="Arial" w:cs="Arial"/>
          <w:b/>
          <w:bCs/>
          <w:sz w:val="28"/>
          <w:szCs w:val="28"/>
        </w:rPr>
      </w:pPr>
    </w:p>
    <w:p w14:paraId="2AD56D00" w14:textId="77777777" w:rsidR="00F018B8" w:rsidRPr="00836FF2" w:rsidRDefault="00F018B8" w:rsidP="0CECEF8B">
      <w:pPr>
        <w:jc w:val="center"/>
        <w:rPr>
          <w:rFonts w:ascii="Arial" w:eastAsia="Arial" w:hAnsi="Arial" w:cs="Arial"/>
          <w:b/>
          <w:bCs/>
          <w:sz w:val="28"/>
          <w:szCs w:val="28"/>
        </w:rPr>
      </w:pPr>
    </w:p>
    <w:p w14:paraId="6EFE3E78" w14:textId="507AF982"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Jesús fue invitado con sus discípulos a la boda</w:t>
      </w:r>
      <w:r w:rsidR="00F949BE">
        <w:rPr>
          <w:rStyle w:val="Refdenotaalpie"/>
          <w:rFonts w:ascii="Arial" w:eastAsia="Arial" w:hAnsi="Arial" w:cs="Arial"/>
          <w:sz w:val="24"/>
          <w:szCs w:val="24"/>
        </w:rPr>
        <w:footnoteReference w:id="408"/>
      </w:r>
      <w:r w:rsidRPr="00DF5310">
        <w:rPr>
          <w:rFonts w:ascii="Arial" w:eastAsia="Arial" w:hAnsi="Arial" w:cs="Arial"/>
          <w:sz w:val="24"/>
          <w:szCs w:val="24"/>
        </w:rPr>
        <w:t>. Porque</w:t>
      </w:r>
      <w:r w:rsidR="0011067C">
        <w:rPr>
          <w:rFonts w:ascii="Arial" w:eastAsia="Arial" w:hAnsi="Arial" w:cs="Arial"/>
          <w:sz w:val="24"/>
          <w:szCs w:val="24"/>
        </w:rPr>
        <w:t xml:space="preserve"> </w:t>
      </w:r>
      <w:r w:rsidRPr="00DF5310">
        <w:rPr>
          <w:rFonts w:ascii="Arial" w:eastAsia="Arial" w:hAnsi="Arial" w:cs="Arial"/>
          <w:sz w:val="24"/>
          <w:szCs w:val="24"/>
        </w:rPr>
        <w:t>como lo dijimos, en el deseo ardiente de una migración</w:t>
      </w:r>
      <w:r w:rsidR="0011067C">
        <w:rPr>
          <w:rFonts w:ascii="Arial" w:eastAsia="Arial" w:hAnsi="Arial" w:cs="Arial"/>
          <w:sz w:val="24"/>
          <w:szCs w:val="24"/>
        </w:rPr>
        <w:t xml:space="preserve"> </w:t>
      </w:r>
      <w:r w:rsidRPr="00DF5310">
        <w:rPr>
          <w:rFonts w:ascii="Arial" w:eastAsia="Arial" w:hAnsi="Arial" w:cs="Arial"/>
          <w:sz w:val="24"/>
          <w:szCs w:val="24"/>
        </w:rPr>
        <w:t>fue celebrada esta boda; también debe decirse de nosotros lo que</w:t>
      </w:r>
      <w:r w:rsidR="0011067C">
        <w:rPr>
          <w:rFonts w:ascii="Arial" w:eastAsia="Arial" w:hAnsi="Arial" w:cs="Arial"/>
          <w:sz w:val="24"/>
          <w:szCs w:val="24"/>
        </w:rPr>
        <w:t xml:space="preserve"> </w:t>
      </w:r>
      <w:r w:rsidRPr="00DF5310">
        <w:rPr>
          <w:rFonts w:ascii="Arial" w:eastAsia="Arial" w:hAnsi="Arial" w:cs="Arial"/>
          <w:sz w:val="24"/>
          <w:szCs w:val="24"/>
        </w:rPr>
        <w:t>antes oísteis, es decir, de dónde, por dónde y hacia dónde hemos</w:t>
      </w:r>
      <w:r w:rsidR="0011067C">
        <w:rPr>
          <w:rFonts w:ascii="Arial" w:eastAsia="Arial" w:hAnsi="Arial" w:cs="Arial"/>
          <w:sz w:val="24"/>
          <w:szCs w:val="24"/>
        </w:rPr>
        <w:t xml:space="preserve"> </w:t>
      </w:r>
      <w:r w:rsidRPr="00DF5310">
        <w:rPr>
          <w:rFonts w:ascii="Arial" w:eastAsia="Arial" w:hAnsi="Arial" w:cs="Arial"/>
          <w:sz w:val="24"/>
          <w:szCs w:val="24"/>
        </w:rPr>
        <w:t>de emigrar, para que podamos volver allí de donde caímos, y para</w:t>
      </w:r>
      <w:r w:rsidR="0011067C">
        <w:rPr>
          <w:rFonts w:ascii="Arial" w:eastAsia="Arial" w:hAnsi="Arial" w:cs="Arial"/>
          <w:sz w:val="24"/>
          <w:szCs w:val="24"/>
        </w:rPr>
        <w:t xml:space="preserve"> </w:t>
      </w:r>
      <w:r w:rsidRPr="00DF5310">
        <w:rPr>
          <w:rFonts w:ascii="Arial" w:eastAsia="Arial" w:hAnsi="Arial" w:cs="Arial"/>
          <w:sz w:val="24"/>
          <w:szCs w:val="24"/>
        </w:rPr>
        <w:t>que donde caímos, allí nos apoyemos a fin de levantarnos de allí.</w:t>
      </w:r>
      <w:r w:rsidR="0011067C">
        <w:rPr>
          <w:rFonts w:ascii="Arial" w:eastAsia="Arial" w:hAnsi="Arial" w:cs="Arial"/>
          <w:sz w:val="24"/>
          <w:szCs w:val="24"/>
        </w:rPr>
        <w:t xml:space="preserve"> </w:t>
      </w:r>
      <w:r w:rsidRPr="00DF5310">
        <w:rPr>
          <w:rFonts w:ascii="Arial" w:eastAsia="Arial" w:hAnsi="Arial" w:cs="Arial"/>
          <w:sz w:val="24"/>
          <w:szCs w:val="24"/>
        </w:rPr>
        <w:t xml:space="preserve"> </w:t>
      </w:r>
    </w:p>
    <w:p w14:paraId="734AECC8" w14:textId="66151919"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Pero hemos de emigrar por así decir, con los dos pies: la</w:t>
      </w:r>
      <w:r w:rsidR="0066513A">
        <w:rPr>
          <w:rFonts w:ascii="Arial" w:eastAsia="Arial" w:hAnsi="Arial" w:cs="Arial"/>
          <w:sz w:val="24"/>
          <w:szCs w:val="24"/>
        </w:rPr>
        <w:t xml:space="preserve"> </w:t>
      </w:r>
      <w:r w:rsidRPr="00DF5310">
        <w:rPr>
          <w:rFonts w:ascii="Arial" w:eastAsia="Arial" w:hAnsi="Arial" w:cs="Arial"/>
          <w:sz w:val="24"/>
          <w:szCs w:val="24"/>
        </w:rPr>
        <w:t>inteligencia y el afecto; por la una se va de la letra al espíritu;</w:t>
      </w:r>
      <w:r w:rsidR="0066513A">
        <w:rPr>
          <w:rFonts w:ascii="Arial" w:eastAsia="Arial" w:hAnsi="Arial" w:cs="Arial"/>
          <w:sz w:val="24"/>
          <w:szCs w:val="24"/>
        </w:rPr>
        <w:t xml:space="preserve"> </w:t>
      </w:r>
      <w:r w:rsidRPr="00DF5310">
        <w:rPr>
          <w:rFonts w:ascii="Arial" w:eastAsia="Arial" w:hAnsi="Arial" w:cs="Arial"/>
          <w:sz w:val="24"/>
          <w:szCs w:val="24"/>
        </w:rPr>
        <w:t>por la otra, del vicio a la virtud. Más aún, hermano, esta migración</w:t>
      </w:r>
      <w:r w:rsidR="0066513A">
        <w:rPr>
          <w:rFonts w:ascii="Arial" w:eastAsia="Arial" w:hAnsi="Arial" w:cs="Arial"/>
          <w:sz w:val="24"/>
          <w:szCs w:val="24"/>
        </w:rPr>
        <w:t xml:space="preserve"> </w:t>
      </w:r>
      <w:r w:rsidRPr="00DF5310">
        <w:rPr>
          <w:rFonts w:ascii="Arial" w:eastAsia="Arial" w:hAnsi="Arial" w:cs="Arial"/>
          <w:sz w:val="24"/>
          <w:szCs w:val="24"/>
        </w:rPr>
        <w:t>debe hacerte pasar siempre de una inteligencia a otra, y de una</w:t>
      </w:r>
      <w:r w:rsidR="0066513A">
        <w:rPr>
          <w:rFonts w:ascii="Arial" w:eastAsia="Arial" w:hAnsi="Arial" w:cs="Arial"/>
          <w:sz w:val="24"/>
          <w:szCs w:val="24"/>
        </w:rPr>
        <w:t xml:space="preserve"> </w:t>
      </w:r>
      <w:r w:rsidRPr="00DF5310">
        <w:rPr>
          <w:rFonts w:ascii="Arial" w:eastAsia="Arial" w:hAnsi="Arial" w:cs="Arial"/>
          <w:sz w:val="24"/>
          <w:szCs w:val="24"/>
        </w:rPr>
        <w:t>virtud a otra, hasta que veas con un conocimiento perfecto al</w:t>
      </w:r>
      <w:r w:rsidR="0066513A">
        <w:rPr>
          <w:rFonts w:ascii="Arial" w:eastAsia="Arial" w:hAnsi="Arial" w:cs="Arial"/>
          <w:sz w:val="24"/>
          <w:szCs w:val="24"/>
        </w:rPr>
        <w:t xml:space="preserve"> </w:t>
      </w:r>
      <w:r w:rsidRPr="00DF5310">
        <w:rPr>
          <w:rFonts w:ascii="Arial" w:eastAsia="Arial" w:hAnsi="Arial" w:cs="Arial"/>
          <w:sz w:val="24"/>
          <w:szCs w:val="24"/>
        </w:rPr>
        <w:t>amado de tu alma; y que por así decir estreches con los brazos</w:t>
      </w:r>
      <w:r w:rsidR="0066513A">
        <w:rPr>
          <w:rFonts w:ascii="Arial" w:eastAsia="Arial" w:hAnsi="Arial" w:cs="Arial"/>
          <w:sz w:val="24"/>
          <w:szCs w:val="24"/>
        </w:rPr>
        <w:t xml:space="preserve"> </w:t>
      </w:r>
      <w:r w:rsidRPr="00DF5310">
        <w:rPr>
          <w:rFonts w:ascii="Arial" w:eastAsia="Arial" w:hAnsi="Arial" w:cs="Arial"/>
          <w:sz w:val="24"/>
          <w:szCs w:val="24"/>
        </w:rPr>
        <w:t>de un amor pleno a aquél a quien ves, y por este conocimiento,</w:t>
      </w:r>
      <w:r w:rsidR="0066513A">
        <w:rPr>
          <w:rFonts w:ascii="Arial" w:eastAsia="Arial" w:hAnsi="Arial" w:cs="Arial"/>
          <w:sz w:val="24"/>
          <w:szCs w:val="24"/>
        </w:rPr>
        <w:t xml:space="preserve"> </w:t>
      </w:r>
      <w:r w:rsidRPr="00DF5310">
        <w:rPr>
          <w:rFonts w:ascii="Arial" w:eastAsia="Arial" w:hAnsi="Arial" w:cs="Arial"/>
          <w:sz w:val="24"/>
          <w:szCs w:val="24"/>
        </w:rPr>
        <w:t>llenándote de admiración digas: Éste es mi amado. 2. Y por este</w:t>
      </w:r>
      <w:r w:rsidR="0066513A">
        <w:rPr>
          <w:rFonts w:ascii="Arial" w:eastAsia="Arial" w:hAnsi="Arial" w:cs="Arial"/>
          <w:sz w:val="24"/>
          <w:szCs w:val="24"/>
        </w:rPr>
        <w:t xml:space="preserve"> </w:t>
      </w:r>
      <w:r w:rsidRPr="00DF5310">
        <w:rPr>
          <w:rFonts w:ascii="Arial" w:eastAsia="Arial" w:hAnsi="Arial" w:cs="Arial"/>
          <w:sz w:val="24"/>
          <w:szCs w:val="24"/>
        </w:rPr>
        <w:t>amor añadas: Y él es mi amigo</w:t>
      </w:r>
      <w:r w:rsidR="00E067D0">
        <w:rPr>
          <w:rStyle w:val="Refdenotaalpie"/>
          <w:rFonts w:ascii="Arial" w:eastAsia="Arial" w:hAnsi="Arial" w:cs="Arial"/>
          <w:sz w:val="24"/>
          <w:szCs w:val="24"/>
        </w:rPr>
        <w:footnoteReference w:id="409"/>
      </w:r>
      <w:r w:rsidRPr="00DF5310">
        <w:rPr>
          <w:rFonts w:ascii="Arial" w:eastAsia="Arial" w:hAnsi="Arial" w:cs="Arial"/>
          <w:sz w:val="24"/>
          <w:szCs w:val="24"/>
        </w:rPr>
        <w:t>. Y aquello: Yo soy para mi amado</w:t>
      </w:r>
      <w:r w:rsidR="0066513A">
        <w:rPr>
          <w:rFonts w:ascii="Arial" w:eastAsia="Arial" w:hAnsi="Arial" w:cs="Arial"/>
          <w:sz w:val="24"/>
          <w:szCs w:val="24"/>
        </w:rPr>
        <w:t xml:space="preserve"> </w:t>
      </w:r>
      <w:r w:rsidRPr="00DF5310">
        <w:rPr>
          <w:rFonts w:ascii="Arial" w:eastAsia="Arial" w:hAnsi="Arial" w:cs="Arial"/>
          <w:sz w:val="24"/>
          <w:szCs w:val="24"/>
        </w:rPr>
        <w:t xml:space="preserve">y mi amado es para </w:t>
      </w:r>
      <w:r w:rsidR="00806BA7" w:rsidRPr="00DF5310">
        <w:rPr>
          <w:rFonts w:ascii="Arial" w:eastAsia="Arial" w:hAnsi="Arial" w:cs="Arial"/>
          <w:sz w:val="24"/>
          <w:szCs w:val="24"/>
        </w:rPr>
        <w:t>mí</w:t>
      </w:r>
      <w:r w:rsidR="00E067D0">
        <w:rPr>
          <w:rStyle w:val="Refdenotaalpie"/>
          <w:rFonts w:ascii="Arial" w:eastAsia="Arial" w:hAnsi="Arial" w:cs="Arial"/>
          <w:sz w:val="24"/>
          <w:szCs w:val="24"/>
        </w:rPr>
        <w:footnoteReference w:id="410"/>
      </w:r>
      <w:r w:rsidRPr="00DF5310">
        <w:rPr>
          <w:rFonts w:ascii="Arial" w:eastAsia="Arial" w:hAnsi="Arial" w:cs="Arial"/>
          <w:sz w:val="24"/>
          <w:szCs w:val="24"/>
        </w:rPr>
        <w:t>. El descansará entre mis pechos</w:t>
      </w:r>
      <w:r w:rsidR="00E067D0">
        <w:rPr>
          <w:rStyle w:val="Refdenotaalpie"/>
          <w:rFonts w:ascii="Arial" w:eastAsia="Arial" w:hAnsi="Arial" w:cs="Arial"/>
          <w:sz w:val="24"/>
          <w:szCs w:val="24"/>
        </w:rPr>
        <w:footnoteReference w:id="411"/>
      </w:r>
      <w:r w:rsidRPr="00DF5310">
        <w:rPr>
          <w:rFonts w:ascii="Arial" w:eastAsia="Arial" w:hAnsi="Arial" w:cs="Arial"/>
          <w:sz w:val="24"/>
          <w:szCs w:val="24"/>
        </w:rPr>
        <w:t>. Éste</w:t>
      </w:r>
      <w:r w:rsidR="0066513A">
        <w:rPr>
          <w:rFonts w:ascii="Arial" w:eastAsia="Arial" w:hAnsi="Arial" w:cs="Arial"/>
          <w:sz w:val="24"/>
          <w:szCs w:val="24"/>
        </w:rPr>
        <w:t xml:space="preserve"> </w:t>
      </w:r>
      <w:r w:rsidRPr="00DF5310">
        <w:rPr>
          <w:rFonts w:ascii="Arial" w:eastAsia="Arial" w:hAnsi="Arial" w:cs="Arial"/>
          <w:sz w:val="24"/>
          <w:szCs w:val="24"/>
        </w:rPr>
        <w:t>es el camino de la migración, que no has de recorrer con tibieza,</w:t>
      </w:r>
      <w:r w:rsidR="0066513A">
        <w:rPr>
          <w:rFonts w:ascii="Arial" w:eastAsia="Arial" w:hAnsi="Arial" w:cs="Arial"/>
          <w:sz w:val="24"/>
          <w:szCs w:val="24"/>
        </w:rPr>
        <w:t xml:space="preserve"> </w:t>
      </w:r>
      <w:r w:rsidRPr="00DF5310">
        <w:rPr>
          <w:rFonts w:ascii="Arial" w:eastAsia="Arial" w:hAnsi="Arial" w:cs="Arial"/>
          <w:sz w:val="24"/>
          <w:szCs w:val="24"/>
        </w:rPr>
        <w:t>con temor, con lentitud, sino con corazón dilatado, con celo</w:t>
      </w:r>
      <w:r w:rsidR="0066513A">
        <w:rPr>
          <w:rFonts w:ascii="Arial" w:eastAsia="Arial" w:hAnsi="Arial" w:cs="Arial"/>
          <w:sz w:val="24"/>
          <w:szCs w:val="24"/>
        </w:rPr>
        <w:t xml:space="preserve"> </w:t>
      </w:r>
      <w:r w:rsidRPr="00DF5310">
        <w:rPr>
          <w:rFonts w:ascii="Arial" w:eastAsia="Arial" w:hAnsi="Arial" w:cs="Arial"/>
          <w:sz w:val="24"/>
          <w:szCs w:val="24"/>
        </w:rPr>
        <w:t>y fervor, con inenarrable dulzura, dejándote conducir siempre</w:t>
      </w:r>
      <w:r w:rsidR="0066513A">
        <w:rPr>
          <w:rFonts w:ascii="Arial" w:eastAsia="Arial" w:hAnsi="Arial" w:cs="Arial"/>
          <w:sz w:val="24"/>
          <w:szCs w:val="24"/>
        </w:rPr>
        <w:t xml:space="preserve"> </w:t>
      </w:r>
      <w:r w:rsidRPr="00DF5310">
        <w:rPr>
          <w:rFonts w:ascii="Arial" w:eastAsia="Arial" w:hAnsi="Arial" w:cs="Arial"/>
          <w:sz w:val="24"/>
          <w:szCs w:val="24"/>
        </w:rPr>
        <w:t>hacia donde te lleve el ímpetu del espíritu</w:t>
      </w:r>
      <w:r w:rsidR="003A6545">
        <w:rPr>
          <w:rStyle w:val="Refdenotaalpie"/>
          <w:rFonts w:ascii="Arial" w:eastAsia="Arial" w:hAnsi="Arial" w:cs="Arial"/>
          <w:sz w:val="24"/>
          <w:szCs w:val="24"/>
        </w:rPr>
        <w:footnoteReference w:id="412"/>
      </w:r>
      <w:r w:rsidRPr="00DF5310">
        <w:rPr>
          <w:rFonts w:ascii="Arial" w:eastAsia="Arial" w:hAnsi="Arial" w:cs="Arial"/>
          <w:sz w:val="24"/>
          <w:szCs w:val="24"/>
        </w:rPr>
        <w:t>.</w:t>
      </w:r>
      <w:r w:rsidR="0066513A">
        <w:rPr>
          <w:rFonts w:ascii="Arial" w:eastAsia="Arial" w:hAnsi="Arial" w:cs="Arial"/>
          <w:sz w:val="24"/>
          <w:szCs w:val="24"/>
        </w:rPr>
        <w:t xml:space="preserve"> </w:t>
      </w:r>
      <w:r w:rsidRPr="00DF5310">
        <w:rPr>
          <w:rFonts w:ascii="Arial" w:eastAsia="Arial" w:hAnsi="Arial" w:cs="Arial"/>
          <w:sz w:val="24"/>
          <w:szCs w:val="24"/>
        </w:rPr>
        <w:t xml:space="preserve"> </w:t>
      </w:r>
    </w:p>
    <w:p w14:paraId="38212658" w14:textId="77777777" w:rsidR="00CF6188" w:rsidRDefault="0CECEF8B" w:rsidP="00D27A45">
      <w:pPr>
        <w:ind w:firstLine="567"/>
        <w:rPr>
          <w:rFonts w:ascii="Arial" w:eastAsia="Arial" w:hAnsi="Arial" w:cs="Arial"/>
          <w:sz w:val="24"/>
          <w:szCs w:val="24"/>
        </w:rPr>
      </w:pPr>
      <w:r w:rsidRPr="00DF5310">
        <w:rPr>
          <w:rFonts w:ascii="Arial" w:eastAsia="Arial" w:hAnsi="Arial" w:cs="Arial"/>
          <w:sz w:val="24"/>
          <w:szCs w:val="24"/>
        </w:rPr>
        <w:t>Observa con qué deseo ardiente emigró por debajo de sí el</w:t>
      </w:r>
      <w:r w:rsidR="0066513A">
        <w:rPr>
          <w:rFonts w:ascii="Arial" w:eastAsia="Arial" w:hAnsi="Arial" w:cs="Arial"/>
          <w:sz w:val="24"/>
          <w:szCs w:val="24"/>
        </w:rPr>
        <w:t xml:space="preserve"> </w:t>
      </w:r>
      <w:r w:rsidRPr="00DF5310">
        <w:rPr>
          <w:rFonts w:ascii="Arial" w:eastAsia="Arial" w:hAnsi="Arial" w:cs="Arial"/>
          <w:sz w:val="24"/>
          <w:szCs w:val="24"/>
        </w:rPr>
        <w:t>Hijo de Dios, porque por arriba de sí no podía subir para llegar</w:t>
      </w:r>
      <w:r w:rsidR="0066513A">
        <w:rPr>
          <w:rFonts w:ascii="Arial" w:eastAsia="Arial" w:hAnsi="Arial" w:cs="Arial"/>
          <w:sz w:val="24"/>
          <w:szCs w:val="24"/>
        </w:rPr>
        <w:t xml:space="preserve"> </w:t>
      </w:r>
      <w:r w:rsidRPr="00DF5310">
        <w:rPr>
          <w:rFonts w:ascii="Arial" w:eastAsia="Arial" w:hAnsi="Arial" w:cs="Arial"/>
          <w:sz w:val="24"/>
          <w:szCs w:val="24"/>
        </w:rPr>
        <w:t>hasta ti, ni tampoco debía bajar por debajo de sí, y todo por</w:t>
      </w:r>
      <w:r w:rsidR="0066513A">
        <w:rPr>
          <w:rFonts w:ascii="Arial" w:eastAsia="Arial" w:hAnsi="Arial" w:cs="Arial"/>
          <w:sz w:val="24"/>
          <w:szCs w:val="24"/>
        </w:rPr>
        <w:t xml:space="preserve"> </w:t>
      </w:r>
      <w:r w:rsidRPr="00DF5310">
        <w:rPr>
          <w:rFonts w:ascii="Arial" w:eastAsia="Arial" w:hAnsi="Arial" w:cs="Arial"/>
          <w:sz w:val="24"/>
          <w:szCs w:val="24"/>
        </w:rPr>
        <w:t>ti, para llegar a esta boda.</w:t>
      </w:r>
      <w:r w:rsidR="0066513A">
        <w:rPr>
          <w:rFonts w:ascii="Arial" w:eastAsia="Arial" w:hAnsi="Arial" w:cs="Arial"/>
          <w:sz w:val="24"/>
          <w:szCs w:val="24"/>
        </w:rPr>
        <w:t xml:space="preserve"> </w:t>
      </w:r>
      <w:r w:rsidRPr="00DF5310">
        <w:rPr>
          <w:rFonts w:ascii="Arial" w:eastAsia="Arial" w:hAnsi="Arial" w:cs="Arial"/>
          <w:sz w:val="24"/>
          <w:szCs w:val="24"/>
        </w:rPr>
        <w:t xml:space="preserve"> </w:t>
      </w:r>
      <w:r w:rsidR="006E0F35">
        <w:rPr>
          <w:rFonts w:ascii="Arial" w:eastAsia="Arial" w:hAnsi="Arial" w:cs="Arial"/>
          <w:sz w:val="24"/>
          <w:szCs w:val="24"/>
        </w:rPr>
        <w:t xml:space="preserve"> </w:t>
      </w:r>
    </w:p>
    <w:p w14:paraId="0CBEF9C0" w14:textId="4372680D"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Hermanos, tened en vosotros los sentimientos de Cristo Jesús,</w:t>
      </w:r>
      <w:r w:rsidR="00CF6188">
        <w:rPr>
          <w:rFonts w:ascii="Arial" w:eastAsia="Arial" w:hAnsi="Arial" w:cs="Arial"/>
          <w:sz w:val="24"/>
          <w:szCs w:val="24"/>
        </w:rPr>
        <w:t xml:space="preserve"> </w:t>
      </w:r>
      <w:r w:rsidRPr="00DF5310">
        <w:rPr>
          <w:rFonts w:ascii="Arial" w:eastAsia="Arial" w:hAnsi="Arial" w:cs="Arial"/>
          <w:sz w:val="24"/>
          <w:szCs w:val="24"/>
        </w:rPr>
        <w:t>buscando y comprendiendo de dónde, por qué y hasta dónde se anonadó a sí mismo, pasando de la forma de Dios hasta la</w:t>
      </w:r>
      <w:r w:rsidR="00CF6188">
        <w:rPr>
          <w:rFonts w:ascii="Arial" w:eastAsia="Arial" w:hAnsi="Arial" w:cs="Arial"/>
          <w:sz w:val="24"/>
          <w:szCs w:val="24"/>
        </w:rPr>
        <w:t xml:space="preserve"> </w:t>
      </w:r>
      <w:r w:rsidRPr="00DF5310">
        <w:rPr>
          <w:rFonts w:ascii="Arial" w:eastAsia="Arial" w:hAnsi="Arial" w:cs="Arial"/>
          <w:sz w:val="24"/>
          <w:szCs w:val="24"/>
        </w:rPr>
        <w:t>semejanza de la carne de pecado</w:t>
      </w:r>
      <w:r w:rsidR="00E809C9">
        <w:rPr>
          <w:rStyle w:val="Refdenotaalpie"/>
          <w:rFonts w:ascii="Arial" w:eastAsia="Arial" w:hAnsi="Arial" w:cs="Arial"/>
          <w:sz w:val="24"/>
          <w:szCs w:val="24"/>
        </w:rPr>
        <w:footnoteReference w:id="413"/>
      </w:r>
      <w:r w:rsidRPr="00DF5310">
        <w:rPr>
          <w:rFonts w:ascii="Arial" w:eastAsia="Arial" w:hAnsi="Arial" w:cs="Arial"/>
          <w:sz w:val="24"/>
          <w:szCs w:val="24"/>
        </w:rPr>
        <w:t>. 3. Pero ¿por qué? No ciertamente por temor del castigo, ni por deseo de ganancia, sino</w:t>
      </w:r>
      <w:r w:rsidR="00CF6188">
        <w:rPr>
          <w:rFonts w:ascii="Arial" w:eastAsia="Arial" w:hAnsi="Arial" w:cs="Arial"/>
          <w:sz w:val="24"/>
          <w:szCs w:val="24"/>
        </w:rPr>
        <w:t xml:space="preserve"> </w:t>
      </w:r>
      <w:r w:rsidRPr="00DF5310">
        <w:rPr>
          <w:rFonts w:ascii="Arial" w:eastAsia="Arial" w:hAnsi="Arial" w:cs="Arial"/>
          <w:sz w:val="24"/>
          <w:szCs w:val="24"/>
        </w:rPr>
        <w:t>sólo y únicamente por amor a nosotros, a fin de que nosotros,</w:t>
      </w:r>
      <w:r w:rsidR="00CF6188">
        <w:rPr>
          <w:rFonts w:ascii="Arial" w:eastAsia="Arial" w:hAnsi="Arial" w:cs="Arial"/>
          <w:sz w:val="24"/>
          <w:szCs w:val="24"/>
        </w:rPr>
        <w:t xml:space="preserve"> </w:t>
      </w:r>
      <w:r w:rsidRPr="00DF5310">
        <w:rPr>
          <w:rFonts w:ascii="Arial" w:eastAsia="Arial" w:hAnsi="Arial" w:cs="Arial"/>
          <w:sz w:val="24"/>
          <w:szCs w:val="24"/>
        </w:rPr>
        <w:t>yendo en sentido inverso al suyo, grado por grado, no por temor</w:t>
      </w:r>
      <w:r w:rsidR="00CF6188">
        <w:rPr>
          <w:rFonts w:ascii="Arial" w:eastAsia="Arial" w:hAnsi="Arial" w:cs="Arial"/>
          <w:sz w:val="24"/>
          <w:szCs w:val="24"/>
        </w:rPr>
        <w:t xml:space="preserve"> </w:t>
      </w:r>
      <w:r w:rsidRPr="00DF5310">
        <w:rPr>
          <w:rFonts w:ascii="Arial" w:eastAsia="Arial" w:hAnsi="Arial" w:cs="Arial"/>
          <w:sz w:val="24"/>
          <w:szCs w:val="24"/>
        </w:rPr>
        <w:t>del castigo como esclavos, ni por ambición del reino, como</w:t>
      </w:r>
      <w:r w:rsidR="00CF6188">
        <w:rPr>
          <w:rFonts w:ascii="Arial" w:eastAsia="Arial" w:hAnsi="Arial" w:cs="Arial"/>
          <w:sz w:val="24"/>
          <w:szCs w:val="24"/>
        </w:rPr>
        <w:t xml:space="preserve"> </w:t>
      </w:r>
      <w:r w:rsidRPr="00DF5310">
        <w:rPr>
          <w:rFonts w:ascii="Arial" w:eastAsia="Arial" w:hAnsi="Arial" w:cs="Arial"/>
          <w:sz w:val="24"/>
          <w:szCs w:val="24"/>
        </w:rPr>
        <w:t>mercenarios, sino sólo por amor de Dios, como hijos, salgamos</w:t>
      </w:r>
      <w:r w:rsidR="00CF6188">
        <w:rPr>
          <w:rFonts w:ascii="Arial" w:eastAsia="Arial" w:hAnsi="Arial" w:cs="Arial"/>
          <w:sz w:val="24"/>
          <w:szCs w:val="24"/>
        </w:rPr>
        <w:t xml:space="preserve"> </w:t>
      </w:r>
      <w:r w:rsidRPr="00DF5310">
        <w:rPr>
          <w:rFonts w:ascii="Arial" w:eastAsia="Arial" w:hAnsi="Arial" w:cs="Arial"/>
          <w:sz w:val="24"/>
          <w:szCs w:val="24"/>
        </w:rPr>
        <w:t>y emigremos de la fosa de la carne de pecado, a la cual no podía</w:t>
      </w:r>
      <w:r w:rsidR="00CF6188">
        <w:rPr>
          <w:rFonts w:ascii="Arial" w:eastAsia="Arial" w:hAnsi="Arial" w:cs="Arial"/>
          <w:sz w:val="24"/>
          <w:szCs w:val="24"/>
        </w:rPr>
        <w:t xml:space="preserve"> </w:t>
      </w:r>
      <w:r w:rsidRPr="00DF5310">
        <w:rPr>
          <w:rFonts w:ascii="Arial" w:eastAsia="Arial" w:hAnsi="Arial" w:cs="Arial"/>
          <w:sz w:val="24"/>
          <w:szCs w:val="24"/>
        </w:rPr>
        <w:t>ni debía descender, y corramos a su encuentro en su semejanza</w:t>
      </w:r>
      <w:r w:rsidR="00CF6188">
        <w:rPr>
          <w:rFonts w:ascii="Arial" w:eastAsia="Arial" w:hAnsi="Arial" w:cs="Arial"/>
          <w:sz w:val="24"/>
          <w:szCs w:val="24"/>
        </w:rPr>
        <w:t xml:space="preserve"> </w:t>
      </w:r>
      <w:r w:rsidRPr="00DF5310">
        <w:rPr>
          <w:rFonts w:ascii="Arial" w:eastAsia="Arial" w:hAnsi="Arial" w:cs="Arial"/>
          <w:sz w:val="24"/>
          <w:szCs w:val="24"/>
        </w:rPr>
        <w:t>de la carne de pecado, a fin de que la misericordia y la verdad</w:t>
      </w:r>
      <w:r w:rsidR="00CF6188">
        <w:rPr>
          <w:rFonts w:ascii="Arial" w:eastAsia="Arial" w:hAnsi="Arial" w:cs="Arial"/>
          <w:sz w:val="24"/>
          <w:szCs w:val="24"/>
        </w:rPr>
        <w:t xml:space="preserve"> </w:t>
      </w:r>
      <w:r w:rsidRPr="00DF5310">
        <w:rPr>
          <w:rFonts w:ascii="Arial" w:eastAsia="Arial" w:hAnsi="Arial" w:cs="Arial"/>
          <w:sz w:val="24"/>
          <w:szCs w:val="24"/>
        </w:rPr>
        <w:t>se encuentren, la justicia y la paz se besen</w:t>
      </w:r>
      <w:r w:rsidR="00E809C9">
        <w:rPr>
          <w:rStyle w:val="Refdenotaalpie"/>
          <w:rFonts w:ascii="Arial" w:eastAsia="Arial" w:hAnsi="Arial" w:cs="Arial"/>
          <w:sz w:val="24"/>
          <w:szCs w:val="24"/>
        </w:rPr>
        <w:footnoteReference w:id="414"/>
      </w:r>
      <w:r w:rsidRPr="00DF5310">
        <w:rPr>
          <w:rFonts w:ascii="Arial" w:eastAsia="Arial" w:hAnsi="Arial" w:cs="Arial"/>
          <w:sz w:val="24"/>
          <w:szCs w:val="24"/>
        </w:rPr>
        <w:t>. 4. Emigremos de</w:t>
      </w:r>
      <w:r w:rsidR="00CF6188">
        <w:rPr>
          <w:rFonts w:ascii="Arial" w:eastAsia="Arial" w:hAnsi="Arial" w:cs="Arial"/>
          <w:sz w:val="24"/>
          <w:szCs w:val="24"/>
        </w:rPr>
        <w:t xml:space="preserve"> </w:t>
      </w:r>
      <w:r w:rsidRPr="00DF5310">
        <w:rPr>
          <w:rFonts w:ascii="Arial" w:eastAsia="Arial" w:hAnsi="Arial" w:cs="Arial"/>
          <w:sz w:val="24"/>
          <w:szCs w:val="24"/>
        </w:rPr>
        <w:t xml:space="preserve">la fosa del </w:t>
      </w:r>
      <w:r w:rsidRPr="00DF5310">
        <w:rPr>
          <w:rFonts w:ascii="Arial" w:eastAsia="Arial" w:hAnsi="Arial" w:cs="Arial"/>
          <w:sz w:val="24"/>
          <w:szCs w:val="24"/>
        </w:rPr>
        <w:lastRenderedPageBreak/>
        <w:t>pecado, por la semejanza de la carne de pecado, a</w:t>
      </w:r>
      <w:r w:rsidR="00CF6188">
        <w:rPr>
          <w:rFonts w:ascii="Arial" w:eastAsia="Arial" w:hAnsi="Arial" w:cs="Arial"/>
          <w:sz w:val="24"/>
          <w:szCs w:val="24"/>
        </w:rPr>
        <w:t xml:space="preserve"> </w:t>
      </w:r>
      <w:r w:rsidRPr="00DF5310">
        <w:rPr>
          <w:rFonts w:ascii="Arial" w:eastAsia="Arial" w:hAnsi="Arial" w:cs="Arial"/>
          <w:sz w:val="24"/>
          <w:szCs w:val="24"/>
        </w:rPr>
        <w:t>la forma de Dios; del pecado, por la penitencia, al Señor;</w:t>
      </w:r>
      <w:r w:rsidR="00CF6188">
        <w:rPr>
          <w:rFonts w:ascii="Arial" w:eastAsia="Arial" w:hAnsi="Arial" w:cs="Arial"/>
          <w:sz w:val="24"/>
          <w:szCs w:val="24"/>
        </w:rPr>
        <w:t xml:space="preserve"> </w:t>
      </w:r>
      <w:r w:rsidRPr="00DF5310">
        <w:rPr>
          <w:rFonts w:ascii="Arial" w:eastAsia="Arial" w:hAnsi="Arial" w:cs="Arial"/>
          <w:sz w:val="24"/>
          <w:szCs w:val="24"/>
        </w:rPr>
        <w:t>llenándonos por doquiera de inteligencia y virtud, como dijimos,</w:t>
      </w:r>
      <w:r w:rsidR="00CF6188">
        <w:rPr>
          <w:rFonts w:ascii="Arial" w:eastAsia="Arial" w:hAnsi="Arial" w:cs="Arial"/>
          <w:sz w:val="24"/>
          <w:szCs w:val="24"/>
        </w:rPr>
        <w:t xml:space="preserve"> </w:t>
      </w:r>
      <w:r w:rsidRPr="00DF5310">
        <w:rPr>
          <w:rFonts w:ascii="Arial" w:eastAsia="Arial" w:hAnsi="Arial" w:cs="Arial"/>
          <w:sz w:val="24"/>
          <w:szCs w:val="24"/>
        </w:rPr>
        <w:t>hasta el conocimiento pleno, es decir, la sabiduría y hasta la</w:t>
      </w:r>
      <w:r w:rsidR="00CF6188">
        <w:rPr>
          <w:rFonts w:ascii="Arial" w:eastAsia="Arial" w:hAnsi="Arial" w:cs="Arial"/>
          <w:sz w:val="24"/>
          <w:szCs w:val="24"/>
        </w:rPr>
        <w:t xml:space="preserve"> </w:t>
      </w:r>
      <w:r w:rsidRPr="00DF5310">
        <w:rPr>
          <w:rFonts w:ascii="Arial" w:eastAsia="Arial" w:hAnsi="Arial" w:cs="Arial"/>
          <w:sz w:val="24"/>
          <w:szCs w:val="24"/>
        </w:rPr>
        <w:t>dilección perfecta, o sea la caridad, y, por así decir, hasta los</w:t>
      </w:r>
      <w:r w:rsidR="00CF6188">
        <w:rPr>
          <w:rFonts w:ascii="Arial" w:eastAsia="Arial" w:hAnsi="Arial" w:cs="Arial"/>
          <w:sz w:val="24"/>
          <w:szCs w:val="24"/>
        </w:rPr>
        <w:t xml:space="preserve"> </w:t>
      </w:r>
      <w:r w:rsidRPr="00DF5310">
        <w:rPr>
          <w:rFonts w:ascii="Arial" w:eastAsia="Arial" w:hAnsi="Arial" w:cs="Arial"/>
          <w:sz w:val="24"/>
          <w:szCs w:val="24"/>
        </w:rPr>
        <w:t>ángeles supremos, los querubines y los serafines, así como él se</w:t>
      </w:r>
      <w:r w:rsidR="00CF6188">
        <w:rPr>
          <w:rFonts w:ascii="Arial" w:eastAsia="Arial" w:hAnsi="Arial" w:cs="Arial"/>
          <w:sz w:val="24"/>
          <w:szCs w:val="24"/>
        </w:rPr>
        <w:t xml:space="preserve"> </w:t>
      </w:r>
      <w:r w:rsidRPr="00DF5310">
        <w:rPr>
          <w:rFonts w:ascii="Arial" w:eastAsia="Arial" w:hAnsi="Arial" w:cs="Arial"/>
          <w:sz w:val="24"/>
          <w:szCs w:val="24"/>
        </w:rPr>
        <w:t>anonadó hasta la necedad y la debilidad. Porque plugo a aquél</w:t>
      </w:r>
      <w:r w:rsidR="00CF6188">
        <w:rPr>
          <w:rFonts w:ascii="Arial" w:eastAsia="Arial" w:hAnsi="Arial" w:cs="Arial"/>
          <w:sz w:val="24"/>
          <w:szCs w:val="24"/>
        </w:rPr>
        <w:t xml:space="preserve"> </w:t>
      </w:r>
      <w:r w:rsidRPr="00DF5310">
        <w:rPr>
          <w:rFonts w:ascii="Arial" w:eastAsia="Arial" w:hAnsi="Arial" w:cs="Arial"/>
          <w:sz w:val="24"/>
          <w:szCs w:val="24"/>
        </w:rPr>
        <w:t>salvar a los creyentes por la necedad de la predicación</w:t>
      </w:r>
      <w:r w:rsidR="00F64538">
        <w:rPr>
          <w:rStyle w:val="Refdenotaalpie"/>
          <w:rFonts w:ascii="Arial" w:eastAsia="Arial" w:hAnsi="Arial" w:cs="Arial"/>
          <w:sz w:val="24"/>
          <w:szCs w:val="24"/>
        </w:rPr>
        <w:footnoteReference w:id="415"/>
      </w:r>
      <w:r w:rsidRPr="00DF5310">
        <w:rPr>
          <w:rFonts w:ascii="Arial" w:eastAsia="Arial" w:hAnsi="Arial" w:cs="Arial"/>
          <w:sz w:val="24"/>
          <w:szCs w:val="24"/>
        </w:rPr>
        <w:t xml:space="preserve"> y la debilidad</w:t>
      </w:r>
      <w:r w:rsidR="00CF6188">
        <w:rPr>
          <w:rFonts w:ascii="Arial" w:eastAsia="Arial" w:hAnsi="Arial" w:cs="Arial"/>
          <w:sz w:val="24"/>
          <w:szCs w:val="24"/>
        </w:rPr>
        <w:t xml:space="preserve"> </w:t>
      </w:r>
      <w:r w:rsidRPr="00DF5310">
        <w:rPr>
          <w:rFonts w:ascii="Arial" w:eastAsia="Arial" w:hAnsi="Arial" w:cs="Arial"/>
          <w:sz w:val="24"/>
          <w:szCs w:val="24"/>
        </w:rPr>
        <w:t>del sufrimiento, y, por así decir, embriagar a los que beben en</w:t>
      </w:r>
      <w:r w:rsidR="00CF6188">
        <w:rPr>
          <w:rFonts w:ascii="Arial" w:eastAsia="Arial" w:hAnsi="Arial" w:cs="Arial"/>
          <w:sz w:val="24"/>
          <w:szCs w:val="24"/>
        </w:rPr>
        <w:t xml:space="preserve"> </w:t>
      </w:r>
      <w:r w:rsidRPr="00DF5310">
        <w:rPr>
          <w:rFonts w:ascii="Arial" w:eastAsia="Arial" w:hAnsi="Arial" w:cs="Arial"/>
          <w:sz w:val="24"/>
          <w:szCs w:val="24"/>
        </w:rPr>
        <w:t>la boda. 5. Porque la necedad, o bien la debilidad, son el agua,</w:t>
      </w:r>
      <w:r w:rsidR="00CF6188">
        <w:rPr>
          <w:rFonts w:ascii="Arial" w:eastAsia="Arial" w:hAnsi="Arial" w:cs="Arial"/>
          <w:sz w:val="24"/>
          <w:szCs w:val="24"/>
        </w:rPr>
        <w:t xml:space="preserve"> </w:t>
      </w:r>
      <w:r w:rsidRPr="00DF5310">
        <w:rPr>
          <w:rFonts w:ascii="Arial" w:eastAsia="Arial" w:hAnsi="Arial" w:cs="Arial"/>
          <w:sz w:val="24"/>
          <w:szCs w:val="24"/>
        </w:rPr>
        <w:t>a la que convierte sin embargo en vino, es decir en sabiduría</w:t>
      </w:r>
      <w:r w:rsidR="00CF6188">
        <w:rPr>
          <w:rFonts w:ascii="Arial" w:eastAsia="Arial" w:hAnsi="Arial" w:cs="Arial"/>
          <w:sz w:val="24"/>
          <w:szCs w:val="24"/>
        </w:rPr>
        <w:t xml:space="preserve"> </w:t>
      </w:r>
      <w:r w:rsidRPr="00DF5310">
        <w:rPr>
          <w:rFonts w:ascii="Arial" w:eastAsia="Arial" w:hAnsi="Arial" w:cs="Arial"/>
          <w:sz w:val="24"/>
          <w:szCs w:val="24"/>
        </w:rPr>
        <w:t>y en fuerza; porque lo que es necedad en Dios es más sabio</w:t>
      </w:r>
      <w:r w:rsidR="00CF6188">
        <w:rPr>
          <w:rFonts w:ascii="Arial" w:eastAsia="Arial" w:hAnsi="Arial" w:cs="Arial"/>
          <w:sz w:val="24"/>
          <w:szCs w:val="24"/>
        </w:rPr>
        <w:t xml:space="preserve"> </w:t>
      </w:r>
      <w:r w:rsidRPr="00DF5310">
        <w:rPr>
          <w:rFonts w:ascii="Arial" w:eastAsia="Arial" w:hAnsi="Arial" w:cs="Arial"/>
          <w:sz w:val="24"/>
          <w:szCs w:val="24"/>
        </w:rPr>
        <w:t>que los hombres, y lo que es debilidad se revela más fuerte</w:t>
      </w:r>
      <w:r w:rsidR="00F64538">
        <w:rPr>
          <w:rStyle w:val="Refdenotaalpie"/>
          <w:rFonts w:ascii="Arial" w:eastAsia="Arial" w:hAnsi="Arial" w:cs="Arial"/>
          <w:sz w:val="24"/>
          <w:szCs w:val="24"/>
        </w:rPr>
        <w:footnoteReference w:id="416"/>
      </w:r>
      <w:r w:rsidRPr="00DF5310">
        <w:rPr>
          <w:rFonts w:ascii="Arial" w:eastAsia="Arial" w:hAnsi="Arial" w:cs="Arial"/>
          <w:sz w:val="24"/>
          <w:szCs w:val="24"/>
        </w:rPr>
        <w:t>.</w:t>
      </w:r>
      <w:r w:rsidR="00CF6188">
        <w:rPr>
          <w:rFonts w:ascii="Arial" w:eastAsia="Arial" w:hAnsi="Arial" w:cs="Arial"/>
          <w:sz w:val="24"/>
          <w:szCs w:val="24"/>
        </w:rPr>
        <w:t xml:space="preserve"> </w:t>
      </w:r>
      <w:r w:rsidRPr="00DF5310">
        <w:rPr>
          <w:rFonts w:ascii="Arial" w:eastAsia="Arial" w:hAnsi="Arial" w:cs="Arial"/>
          <w:sz w:val="24"/>
          <w:szCs w:val="24"/>
        </w:rPr>
        <w:t>No pudo el mundo está escrito conocer a Dios por la</w:t>
      </w:r>
      <w:r w:rsidR="00CF6188">
        <w:rPr>
          <w:rFonts w:ascii="Arial" w:eastAsia="Arial" w:hAnsi="Arial" w:cs="Arial"/>
          <w:sz w:val="24"/>
          <w:szCs w:val="24"/>
        </w:rPr>
        <w:t xml:space="preserve"> </w:t>
      </w:r>
      <w:r w:rsidRPr="00DF5310">
        <w:rPr>
          <w:rFonts w:ascii="Arial" w:eastAsia="Arial" w:hAnsi="Arial" w:cs="Arial"/>
          <w:sz w:val="24"/>
          <w:szCs w:val="24"/>
        </w:rPr>
        <w:t>sabiduría</w:t>
      </w:r>
      <w:r w:rsidR="00F95CA2">
        <w:rPr>
          <w:rStyle w:val="Refdenotaalpie"/>
          <w:rFonts w:ascii="Arial" w:eastAsia="Arial" w:hAnsi="Arial" w:cs="Arial"/>
          <w:sz w:val="24"/>
          <w:szCs w:val="24"/>
        </w:rPr>
        <w:footnoteReference w:id="417"/>
      </w:r>
      <w:r w:rsidRPr="00DF5310">
        <w:rPr>
          <w:rFonts w:ascii="Arial" w:eastAsia="Arial" w:hAnsi="Arial" w:cs="Arial"/>
          <w:sz w:val="24"/>
          <w:szCs w:val="24"/>
        </w:rPr>
        <w:t xml:space="preserve"> porque le faltaba el vino. Por eso, plugo a Dios por</w:t>
      </w:r>
      <w:r w:rsidR="00CF6188">
        <w:rPr>
          <w:rFonts w:ascii="Arial" w:eastAsia="Arial" w:hAnsi="Arial" w:cs="Arial"/>
          <w:sz w:val="24"/>
          <w:szCs w:val="24"/>
        </w:rPr>
        <w:t xml:space="preserve"> </w:t>
      </w:r>
      <w:r w:rsidRPr="00DF5310">
        <w:rPr>
          <w:rFonts w:ascii="Arial" w:eastAsia="Arial" w:hAnsi="Arial" w:cs="Arial"/>
          <w:sz w:val="24"/>
          <w:szCs w:val="24"/>
        </w:rPr>
        <w:t>la necedad, es decir por el agua, dar de beber a los convidados,</w:t>
      </w:r>
      <w:r w:rsidR="00CF6188">
        <w:rPr>
          <w:rFonts w:ascii="Arial" w:eastAsia="Arial" w:hAnsi="Arial" w:cs="Arial"/>
          <w:sz w:val="24"/>
          <w:szCs w:val="24"/>
        </w:rPr>
        <w:t xml:space="preserve"> </w:t>
      </w:r>
      <w:r w:rsidRPr="00DF5310">
        <w:rPr>
          <w:rFonts w:ascii="Arial" w:eastAsia="Arial" w:hAnsi="Arial" w:cs="Arial"/>
          <w:sz w:val="24"/>
          <w:szCs w:val="24"/>
        </w:rPr>
        <w:t>no sin antes haber convertido esta agua en vino, no sin haberla</w:t>
      </w:r>
      <w:r w:rsidR="00CF6188">
        <w:rPr>
          <w:rFonts w:ascii="Arial" w:eastAsia="Arial" w:hAnsi="Arial" w:cs="Arial"/>
          <w:sz w:val="24"/>
          <w:szCs w:val="24"/>
        </w:rPr>
        <w:t xml:space="preserve"> </w:t>
      </w:r>
      <w:r w:rsidRPr="00DF5310">
        <w:rPr>
          <w:rFonts w:ascii="Arial" w:eastAsia="Arial" w:hAnsi="Arial" w:cs="Arial"/>
          <w:sz w:val="24"/>
          <w:szCs w:val="24"/>
        </w:rPr>
        <w:t>transformado en sabiduría.</w:t>
      </w:r>
    </w:p>
    <w:p w14:paraId="08D05FBF" w14:textId="0AB9E345"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6. Del vino mejor, se habla, y con toda verdad. Por comparación con él y en alabanza de él es desaprobado el primero,</w:t>
      </w:r>
      <w:r w:rsidR="006526FE">
        <w:rPr>
          <w:rFonts w:ascii="Arial" w:eastAsia="Arial" w:hAnsi="Arial" w:cs="Arial"/>
          <w:sz w:val="24"/>
          <w:szCs w:val="24"/>
        </w:rPr>
        <w:t xml:space="preserve"> </w:t>
      </w:r>
      <w:r w:rsidRPr="00DF5310">
        <w:rPr>
          <w:rFonts w:ascii="Arial" w:eastAsia="Arial" w:hAnsi="Arial" w:cs="Arial"/>
          <w:sz w:val="24"/>
          <w:szCs w:val="24"/>
        </w:rPr>
        <w:t>esto es, la sabiduría de este siglo a la que la sabiduría de Dios</w:t>
      </w:r>
      <w:r w:rsidR="006526FE">
        <w:rPr>
          <w:rFonts w:ascii="Arial" w:eastAsia="Arial" w:hAnsi="Arial" w:cs="Arial"/>
          <w:sz w:val="24"/>
          <w:szCs w:val="24"/>
        </w:rPr>
        <w:t xml:space="preserve"> </w:t>
      </w:r>
      <w:r w:rsidRPr="00DF5310">
        <w:rPr>
          <w:rFonts w:ascii="Arial" w:eastAsia="Arial" w:hAnsi="Arial" w:cs="Arial"/>
          <w:sz w:val="24"/>
          <w:szCs w:val="24"/>
        </w:rPr>
        <w:t>convirtió en necedad</w:t>
      </w:r>
      <w:r w:rsidR="00F95CA2">
        <w:rPr>
          <w:rStyle w:val="Refdenotaalpie"/>
          <w:rFonts w:ascii="Arial" w:eastAsia="Arial" w:hAnsi="Arial" w:cs="Arial"/>
          <w:sz w:val="24"/>
          <w:szCs w:val="24"/>
        </w:rPr>
        <w:footnoteReference w:id="418"/>
      </w:r>
      <w:r w:rsidRPr="00DF5310">
        <w:rPr>
          <w:rFonts w:ascii="Arial" w:eastAsia="Arial" w:hAnsi="Arial" w:cs="Arial"/>
          <w:sz w:val="24"/>
          <w:szCs w:val="24"/>
        </w:rPr>
        <w:t>, la sabiduría de los filósofos que se debilita</w:t>
      </w:r>
      <w:r w:rsidR="006526FE">
        <w:rPr>
          <w:rFonts w:ascii="Arial" w:eastAsia="Arial" w:hAnsi="Arial" w:cs="Arial"/>
          <w:sz w:val="24"/>
          <w:szCs w:val="24"/>
        </w:rPr>
        <w:t xml:space="preserve"> </w:t>
      </w:r>
      <w:r w:rsidRPr="00DF5310">
        <w:rPr>
          <w:rFonts w:ascii="Arial" w:eastAsia="Arial" w:hAnsi="Arial" w:cs="Arial"/>
          <w:sz w:val="24"/>
          <w:szCs w:val="24"/>
        </w:rPr>
        <w:t>en sí misma. Porque las verdades han sido atenuadas por los hijos</w:t>
      </w:r>
      <w:r w:rsidR="006526FE">
        <w:rPr>
          <w:rFonts w:ascii="Arial" w:eastAsia="Arial" w:hAnsi="Arial" w:cs="Arial"/>
          <w:sz w:val="24"/>
          <w:szCs w:val="24"/>
        </w:rPr>
        <w:t xml:space="preserve"> </w:t>
      </w:r>
      <w:r w:rsidRPr="00DF5310">
        <w:rPr>
          <w:rFonts w:ascii="Arial" w:eastAsia="Arial" w:hAnsi="Arial" w:cs="Arial"/>
          <w:sz w:val="24"/>
          <w:szCs w:val="24"/>
        </w:rPr>
        <w:t>de los hombres</w:t>
      </w:r>
      <w:r w:rsidR="00F95CA2">
        <w:rPr>
          <w:rStyle w:val="Refdenotaalpie"/>
          <w:rFonts w:ascii="Arial" w:eastAsia="Arial" w:hAnsi="Arial" w:cs="Arial"/>
          <w:sz w:val="24"/>
          <w:szCs w:val="24"/>
        </w:rPr>
        <w:footnoteReference w:id="419"/>
      </w:r>
      <w:r w:rsidRPr="00DF5310">
        <w:rPr>
          <w:rFonts w:ascii="Arial" w:eastAsia="Arial" w:hAnsi="Arial" w:cs="Arial"/>
          <w:sz w:val="24"/>
          <w:szCs w:val="24"/>
        </w:rPr>
        <w:t>, de ahí que cada uno ha dicho necedades a</w:t>
      </w:r>
      <w:r w:rsidR="006526FE">
        <w:rPr>
          <w:rFonts w:ascii="Arial" w:eastAsia="Arial" w:hAnsi="Arial" w:cs="Arial"/>
          <w:sz w:val="24"/>
          <w:szCs w:val="24"/>
        </w:rPr>
        <w:t xml:space="preserve"> </w:t>
      </w:r>
      <w:r w:rsidRPr="00DF5310">
        <w:rPr>
          <w:rFonts w:ascii="Arial" w:eastAsia="Arial" w:hAnsi="Arial" w:cs="Arial"/>
          <w:sz w:val="24"/>
          <w:szCs w:val="24"/>
        </w:rPr>
        <w:t>su vecino, el maestro a su discípulo. Los filósofos paganos han</w:t>
      </w:r>
      <w:r w:rsidR="006526FE">
        <w:rPr>
          <w:rFonts w:ascii="Arial" w:eastAsia="Arial" w:hAnsi="Arial" w:cs="Arial"/>
          <w:sz w:val="24"/>
          <w:szCs w:val="24"/>
        </w:rPr>
        <w:t xml:space="preserve"> </w:t>
      </w:r>
      <w:r w:rsidRPr="00DF5310">
        <w:rPr>
          <w:rFonts w:ascii="Arial" w:eastAsia="Arial" w:hAnsi="Arial" w:cs="Arial"/>
          <w:sz w:val="24"/>
          <w:szCs w:val="24"/>
        </w:rPr>
        <w:t>tropezado contra la piedra</w:t>
      </w:r>
      <w:r w:rsidR="00F95CA2">
        <w:rPr>
          <w:rStyle w:val="Refdenotaalpie"/>
          <w:rFonts w:ascii="Arial" w:eastAsia="Arial" w:hAnsi="Arial" w:cs="Arial"/>
          <w:sz w:val="24"/>
          <w:szCs w:val="24"/>
        </w:rPr>
        <w:footnoteReference w:id="420"/>
      </w:r>
      <w:r w:rsidRPr="00DF5310">
        <w:rPr>
          <w:rFonts w:ascii="Arial" w:eastAsia="Arial" w:hAnsi="Arial" w:cs="Arial"/>
          <w:sz w:val="24"/>
          <w:szCs w:val="24"/>
        </w:rPr>
        <w:t>, Cristo.</w:t>
      </w:r>
    </w:p>
    <w:p w14:paraId="0E4B09EA" w14:textId="3ADAD6BA"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¿Dónde está el sabio, dónde el escriba, dónde el razonador</w:t>
      </w:r>
      <w:r w:rsidR="00BA69BD">
        <w:rPr>
          <w:rFonts w:ascii="Arial" w:eastAsia="Arial" w:hAnsi="Arial" w:cs="Arial"/>
          <w:sz w:val="24"/>
          <w:szCs w:val="24"/>
        </w:rPr>
        <w:t xml:space="preserve"> </w:t>
      </w:r>
      <w:r w:rsidRPr="00DF5310">
        <w:rPr>
          <w:rFonts w:ascii="Arial" w:eastAsia="Arial" w:hAnsi="Arial" w:cs="Arial"/>
          <w:sz w:val="24"/>
          <w:szCs w:val="24"/>
        </w:rPr>
        <w:t>de este siglo?</w:t>
      </w:r>
      <w:r w:rsidR="00F95CA2">
        <w:rPr>
          <w:rStyle w:val="Refdenotaalpie"/>
          <w:rFonts w:ascii="Arial" w:eastAsia="Arial" w:hAnsi="Arial" w:cs="Arial"/>
          <w:sz w:val="24"/>
          <w:szCs w:val="24"/>
        </w:rPr>
        <w:footnoteReference w:id="421"/>
      </w:r>
      <w:r w:rsidRPr="00DF5310">
        <w:rPr>
          <w:rFonts w:ascii="Arial" w:eastAsia="Arial" w:hAnsi="Arial" w:cs="Arial"/>
          <w:sz w:val="24"/>
          <w:szCs w:val="24"/>
        </w:rPr>
        <w:t xml:space="preserve"> Los sabios fueron prendidos en su propia astucia</w:t>
      </w:r>
      <w:r w:rsidR="00F95CA2">
        <w:rPr>
          <w:rStyle w:val="Refdenotaalpie"/>
          <w:rFonts w:ascii="Arial" w:eastAsia="Arial" w:hAnsi="Arial" w:cs="Arial"/>
          <w:sz w:val="24"/>
          <w:szCs w:val="24"/>
        </w:rPr>
        <w:footnoteReference w:id="422"/>
      </w:r>
      <w:r w:rsidRPr="00DF5310">
        <w:rPr>
          <w:rFonts w:ascii="Arial" w:eastAsia="Arial" w:hAnsi="Arial" w:cs="Arial"/>
          <w:sz w:val="24"/>
          <w:szCs w:val="24"/>
        </w:rPr>
        <w:t>,</w:t>
      </w:r>
      <w:r w:rsidR="00BA69BD">
        <w:rPr>
          <w:rFonts w:ascii="Arial" w:eastAsia="Arial" w:hAnsi="Arial" w:cs="Arial"/>
          <w:sz w:val="24"/>
          <w:szCs w:val="24"/>
        </w:rPr>
        <w:t xml:space="preserve"> </w:t>
      </w:r>
      <w:r w:rsidRPr="00DF5310">
        <w:rPr>
          <w:rFonts w:ascii="Arial" w:eastAsia="Arial" w:hAnsi="Arial" w:cs="Arial"/>
          <w:sz w:val="24"/>
          <w:szCs w:val="24"/>
        </w:rPr>
        <w:t>se turbaron, vacilaron como borrachos, y toda su sabiduría fue</w:t>
      </w:r>
      <w:r w:rsidR="00BA69BD">
        <w:rPr>
          <w:rFonts w:ascii="Arial" w:eastAsia="Arial" w:hAnsi="Arial" w:cs="Arial"/>
          <w:sz w:val="24"/>
          <w:szCs w:val="24"/>
        </w:rPr>
        <w:t xml:space="preserve"> </w:t>
      </w:r>
      <w:r w:rsidRPr="00DF5310">
        <w:rPr>
          <w:rFonts w:ascii="Arial" w:eastAsia="Arial" w:hAnsi="Arial" w:cs="Arial"/>
          <w:sz w:val="24"/>
          <w:szCs w:val="24"/>
        </w:rPr>
        <w:t>devorada</w:t>
      </w:r>
      <w:r w:rsidR="00F95CA2">
        <w:rPr>
          <w:rStyle w:val="Refdenotaalpie"/>
          <w:rFonts w:ascii="Arial" w:eastAsia="Arial" w:hAnsi="Arial" w:cs="Arial"/>
          <w:sz w:val="24"/>
          <w:szCs w:val="24"/>
        </w:rPr>
        <w:footnoteReference w:id="423"/>
      </w:r>
      <w:r w:rsidRPr="00DF5310">
        <w:rPr>
          <w:rFonts w:ascii="Arial" w:eastAsia="Arial" w:hAnsi="Arial" w:cs="Arial"/>
          <w:sz w:val="24"/>
          <w:szCs w:val="24"/>
        </w:rPr>
        <w:t>; bebieron, y el vino faltó.</w:t>
      </w:r>
    </w:p>
    <w:p w14:paraId="78C097A7" w14:textId="66D39D25" w:rsidR="00C50826" w:rsidRDefault="0CECEF8B" w:rsidP="00D27A45">
      <w:pPr>
        <w:ind w:firstLine="567"/>
        <w:rPr>
          <w:rFonts w:ascii="Arial" w:eastAsia="Arial" w:hAnsi="Arial" w:cs="Arial"/>
          <w:sz w:val="24"/>
          <w:szCs w:val="24"/>
        </w:rPr>
      </w:pPr>
      <w:r w:rsidRPr="00DF5310">
        <w:rPr>
          <w:rFonts w:ascii="Arial" w:eastAsia="Arial" w:hAnsi="Arial" w:cs="Arial"/>
          <w:sz w:val="24"/>
          <w:szCs w:val="24"/>
        </w:rPr>
        <w:t>7. Por esto es bueno y útil para ti, hermano, que te falte</w:t>
      </w:r>
      <w:r w:rsidR="00DA3B9C">
        <w:rPr>
          <w:rFonts w:ascii="Arial" w:eastAsia="Arial" w:hAnsi="Arial" w:cs="Arial"/>
          <w:sz w:val="24"/>
          <w:szCs w:val="24"/>
        </w:rPr>
        <w:t xml:space="preserve"> </w:t>
      </w:r>
      <w:r w:rsidRPr="00DF5310">
        <w:rPr>
          <w:rFonts w:ascii="Arial" w:eastAsia="Arial" w:hAnsi="Arial" w:cs="Arial"/>
          <w:sz w:val="24"/>
          <w:szCs w:val="24"/>
        </w:rPr>
        <w:t>tu propio vino y que no sigas tu propio juicio. Que Jesús haga</w:t>
      </w:r>
      <w:r w:rsidR="00DA3B9C">
        <w:rPr>
          <w:rFonts w:ascii="Arial" w:eastAsia="Arial" w:hAnsi="Arial" w:cs="Arial"/>
          <w:sz w:val="24"/>
          <w:szCs w:val="24"/>
        </w:rPr>
        <w:t xml:space="preserve"> </w:t>
      </w:r>
      <w:r w:rsidRPr="00DF5310">
        <w:rPr>
          <w:rFonts w:ascii="Arial" w:eastAsia="Arial" w:hAnsi="Arial" w:cs="Arial"/>
          <w:sz w:val="24"/>
          <w:szCs w:val="24"/>
        </w:rPr>
        <w:t>llenar primero tus vasos con agua y que después la convierta en</w:t>
      </w:r>
      <w:r w:rsidR="00DA3B9C">
        <w:rPr>
          <w:rFonts w:ascii="Arial" w:eastAsia="Arial" w:hAnsi="Arial" w:cs="Arial"/>
          <w:sz w:val="24"/>
          <w:szCs w:val="24"/>
        </w:rPr>
        <w:t xml:space="preserve"> </w:t>
      </w:r>
      <w:r w:rsidRPr="00DF5310">
        <w:rPr>
          <w:rFonts w:ascii="Arial" w:eastAsia="Arial" w:hAnsi="Arial" w:cs="Arial"/>
          <w:sz w:val="24"/>
          <w:szCs w:val="24"/>
        </w:rPr>
        <w:t>vino. Escucha al Doctor de las naciones, escucha a uno de los</w:t>
      </w:r>
      <w:r w:rsidR="00DA3B9C">
        <w:rPr>
          <w:rFonts w:ascii="Arial" w:eastAsia="Arial" w:hAnsi="Arial" w:cs="Arial"/>
          <w:sz w:val="24"/>
          <w:szCs w:val="24"/>
        </w:rPr>
        <w:t xml:space="preserve"> </w:t>
      </w:r>
      <w:r w:rsidRPr="00DF5310">
        <w:rPr>
          <w:rFonts w:ascii="Arial" w:eastAsia="Arial" w:hAnsi="Arial" w:cs="Arial"/>
          <w:sz w:val="24"/>
          <w:szCs w:val="24"/>
        </w:rPr>
        <w:t>servidores que sabe de dónde viene y cómo fue hecho el buen</w:t>
      </w:r>
      <w:r w:rsidR="00DA3B9C">
        <w:rPr>
          <w:rFonts w:ascii="Arial" w:eastAsia="Arial" w:hAnsi="Arial" w:cs="Arial"/>
          <w:sz w:val="24"/>
          <w:szCs w:val="24"/>
        </w:rPr>
        <w:t xml:space="preserve"> </w:t>
      </w:r>
      <w:r w:rsidRPr="00DF5310">
        <w:rPr>
          <w:rFonts w:ascii="Arial" w:eastAsia="Arial" w:hAnsi="Arial" w:cs="Arial"/>
          <w:sz w:val="24"/>
          <w:szCs w:val="24"/>
        </w:rPr>
        <w:t>vino. Dice: Si alguno de vosotros parece ser sabio-es decir, tener</w:t>
      </w:r>
      <w:r w:rsidR="00DA3B9C">
        <w:rPr>
          <w:rFonts w:ascii="Arial" w:eastAsia="Arial" w:hAnsi="Arial" w:cs="Arial"/>
          <w:sz w:val="24"/>
          <w:szCs w:val="24"/>
        </w:rPr>
        <w:t xml:space="preserve"> </w:t>
      </w:r>
      <w:r w:rsidRPr="00DF5310">
        <w:rPr>
          <w:rFonts w:ascii="Arial" w:eastAsia="Arial" w:hAnsi="Arial" w:cs="Arial"/>
          <w:sz w:val="24"/>
          <w:szCs w:val="24"/>
        </w:rPr>
        <w:t>vino que lo vacíe cuidadosamente para ser llenado de vino</w:t>
      </w:r>
      <w:r w:rsidR="00DA3B9C">
        <w:rPr>
          <w:rFonts w:ascii="Arial" w:eastAsia="Arial" w:hAnsi="Arial" w:cs="Arial"/>
          <w:sz w:val="24"/>
          <w:szCs w:val="24"/>
        </w:rPr>
        <w:t xml:space="preserve"> </w:t>
      </w:r>
      <w:r w:rsidRPr="00DF5310">
        <w:rPr>
          <w:rFonts w:ascii="Arial" w:eastAsia="Arial" w:hAnsi="Arial" w:cs="Arial"/>
          <w:sz w:val="24"/>
          <w:szCs w:val="24"/>
        </w:rPr>
        <w:t>mejor, esto es, que devenga necio para ser sabio</w:t>
      </w:r>
      <w:r w:rsidR="00F95CA2">
        <w:rPr>
          <w:rStyle w:val="Refdenotaalpie"/>
          <w:rFonts w:ascii="Arial" w:eastAsia="Arial" w:hAnsi="Arial" w:cs="Arial"/>
          <w:sz w:val="24"/>
          <w:szCs w:val="24"/>
        </w:rPr>
        <w:footnoteReference w:id="424"/>
      </w:r>
      <w:r w:rsidRPr="00DF5310">
        <w:rPr>
          <w:rFonts w:ascii="Arial" w:eastAsia="Arial" w:hAnsi="Arial" w:cs="Arial"/>
          <w:sz w:val="24"/>
          <w:szCs w:val="24"/>
        </w:rPr>
        <w:t>; que se vacíe</w:t>
      </w:r>
      <w:r w:rsidR="00DA3B9C">
        <w:rPr>
          <w:rFonts w:ascii="Arial" w:eastAsia="Arial" w:hAnsi="Arial" w:cs="Arial"/>
          <w:sz w:val="24"/>
          <w:szCs w:val="24"/>
        </w:rPr>
        <w:t xml:space="preserve"> </w:t>
      </w:r>
      <w:r w:rsidRPr="00DF5310">
        <w:rPr>
          <w:rFonts w:ascii="Arial" w:eastAsia="Arial" w:hAnsi="Arial" w:cs="Arial"/>
          <w:sz w:val="24"/>
          <w:szCs w:val="24"/>
        </w:rPr>
        <w:t>de la arrogancia, porque quien se imagina conocer algo, todavía</w:t>
      </w:r>
      <w:r w:rsidR="00DA3B9C">
        <w:rPr>
          <w:rFonts w:ascii="Arial" w:eastAsia="Arial" w:hAnsi="Arial" w:cs="Arial"/>
          <w:sz w:val="24"/>
          <w:szCs w:val="24"/>
        </w:rPr>
        <w:t xml:space="preserve"> </w:t>
      </w:r>
      <w:r w:rsidRPr="00DF5310">
        <w:rPr>
          <w:rFonts w:ascii="Arial" w:eastAsia="Arial" w:hAnsi="Arial" w:cs="Arial"/>
          <w:sz w:val="24"/>
          <w:szCs w:val="24"/>
        </w:rPr>
        <w:t>no lo conoce como se debe conocer</w:t>
      </w:r>
      <w:r w:rsidR="00F95CA2">
        <w:rPr>
          <w:rStyle w:val="Refdenotaalpie"/>
          <w:rFonts w:ascii="Arial" w:eastAsia="Arial" w:hAnsi="Arial" w:cs="Arial"/>
          <w:sz w:val="24"/>
          <w:szCs w:val="24"/>
        </w:rPr>
        <w:footnoteReference w:id="425"/>
      </w:r>
      <w:r w:rsidRPr="00DF5310">
        <w:rPr>
          <w:rFonts w:ascii="Arial" w:eastAsia="Arial" w:hAnsi="Arial" w:cs="Arial"/>
          <w:sz w:val="24"/>
          <w:szCs w:val="24"/>
        </w:rPr>
        <w:t xml:space="preserve">. Es más, </w:t>
      </w:r>
      <w:r w:rsidR="008434CC">
        <w:rPr>
          <w:rFonts w:ascii="Arial" w:eastAsia="Arial" w:hAnsi="Arial" w:cs="Arial"/>
          <w:sz w:val="24"/>
          <w:szCs w:val="24"/>
        </w:rPr>
        <w:t>¡</w:t>
      </w:r>
      <w:r w:rsidRPr="00DF5310">
        <w:rPr>
          <w:rFonts w:ascii="Arial" w:eastAsia="Arial" w:hAnsi="Arial" w:cs="Arial"/>
          <w:sz w:val="24"/>
          <w:szCs w:val="24"/>
        </w:rPr>
        <w:t>ay de aquéllos</w:t>
      </w:r>
      <w:r w:rsidR="00DA3B9C">
        <w:rPr>
          <w:rFonts w:ascii="Arial" w:eastAsia="Arial" w:hAnsi="Arial" w:cs="Arial"/>
          <w:sz w:val="24"/>
          <w:szCs w:val="24"/>
        </w:rPr>
        <w:t xml:space="preserve"> </w:t>
      </w:r>
      <w:r w:rsidRPr="00DF5310">
        <w:rPr>
          <w:rFonts w:ascii="Arial" w:eastAsia="Arial" w:hAnsi="Arial" w:cs="Arial"/>
          <w:sz w:val="24"/>
          <w:szCs w:val="24"/>
        </w:rPr>
        <w:t>que son sabios a sus propios ojos, porque declarándose sabios</w:t>
      </w:r>
      <w:r w:rsidR="00DA3B9C">
        <w:rPr>
          <w:rFonts w:ascii="Arial" w:eastAsia="Arial" w:hAnsi="Arial" w:cs="Arial"/>
          <w:sz w:val="24"/>
          <w:szCs w:val="24"/>
        </w:rPr>
        <w:t xml:space="preserve"> </w:t>
      </w:r>
      <w:r w:rsidRPr="00DF5310">
        <w:rPr>
          <w:rFonts w:ascii="Arial" w:eastAsia="Arial" w:hAnsi="Arial" w:cs="Arial"/>
          <w:sz w:val="24"/>
          <w:szCs w:val="24"/>
        </w:rPr>
        <w:t>se han hecho necios! 8. Que se llene de agua, es decir, que</w:t>
      </w:r>
      <w:r w:rsidR="00DA3B9C">
        <w:rPr>
          <w:rFonts w:ascii="Arial" w:eastAsia="Arial" w:hAnsi="Arial" w:cs="Arial"/>
          <w:sz w:val="24"/>
          <w:szCs w:val="24"/>
        </w:rPr>
        <w:t xml:space="preserve"> </w:t>
      </w:r>
      <w:r w:rsidRPr="00DF5310">
        <w:rPr>
          <w:rFonts w:ascii="Arial" w:eastAsia="Arial" w:hAnsi="Arial" w:cs="Arial"/>
          <w:sz w:val="24"/>
          <w:szCs w:val="24"/>
        </w:rPr>
        <w:t>conozca su presunción y su debilidad. Y de este modo, se muestre</w:t>
      </w:r>
      <w:r w:rsidR="00DA3B9C">
        <w:rPr>
          <w:rFonts w:ascii="Arial" w:eastAsia="Arial" w:hAnsi="Arial" w:cs="Arial"/>
          <w:sz w:val="24"/>
          <w:szCs w:val="24"/>
        </w:rPr>
        <w:t xml:space="preserve"> </w:t>
      </w:r>
      <w:r w:rsidRPr="00DF5310">
        <w:rPr>
          <w:rFonts w:ascii="Arial" w:eastAsia="Arial" w:hAnsi="Arial" w:cs="Arial"/>
          <w:sz w:val="24"/>
          <w:szCs w:val="24"/>
        </w:rPr>
        <w:t>a sí mismo como es, a fin de devenir rápidamente lo que todavía</w:t>
      </w:r>
      <w:r w:rsidR="00DA3B9C">
        <w:rPr>
          <w:rFonts w:ascii="Arial" w:eastAsia="Arial" w:hAnsi="Arial" w:cs="Arial"/>
          <w:sz w:val="24"/>
          <w:szCs w:val="24"/>
        </w:rPr>
        <w:t xml:space="preserve"> </w:t>
      </w:r>
      <w:r w:rsidRPr="00DF5310">
        <w:rPr>
          <w:rFonts w:ascii="Arial" w:eastAsia="Arial" w:hAnsi="Arial" w:cs="Arial"/>
          <w:sz w:val="24"/>
          <w:szCs w:val="24"/>
        </w:rPr>
        <w:t>no es. Que sea necio, para devenir sabio. Que reciba el agua,</w:t>
      </w:r>
      <w:r w:rsidR="00DA3B9C">
        <w:rPr>
          <w:rFonts w:ascii="Arial" w:eastAsia="Arial" w:hAnsi="Arial" w:cs="Arial"/>
          <w:sz w:val="24"/>
          <w:szCs w:val="24"/>
        </w:rPr>
        <w:t xml:space="preserve"> </w:t>
      </w:r>
      <w:r w:rsidRPr="00DF5310">
        <w:rPr>
          <w:rFonts w:ascii="Arial" w:eastAsia="Arial" w:hAnsi="Arial" w:cs="Arial"/>
          <w:sz w:val="24"/>
          <w:szCs w:val="24"/>
        </w:rPr>
        <w:t>para beber el vino; que renuncie a sí mismo, esto es, a su propio</w:t>
      </w:r>
      <w:r w:rsidR="00DA3B9C">
        <w:rPr>
          <w:rFonts w:ascii="Arial" w:eastAsia="Arial" w:hAnsi="Arial" w:cs="Arial"/>
          <w:sz w:val="24"/>
          <w:szCs w:val="24"/>
        </w:rPr>
        <w:t xml:space="preserve"> </w:t>
      </w:r>
      <w:r w:rsidRPr="00DF5310">
        <w:rPr>
          <w:rFonts w:ascii="Arial" w:eastAsia="Arial" w:hAnsi="Arial" w:cs="Arial"/>
          <w:sz w:val="24"/>
          <w:szCs w:val="24"/>
        </w:rPr>
        <w:t>juicio y a su propia voluntad, para progresar en sabiduría y en</w:t>
      </w:r>
      <w:r w:rsidR="00DA3B9C">
        <w:rPr>
          <w:rFonts w:ascii="Arial" w:eastAsia="Arial" w:hAnsi="Arial" w:cs="Arial"/>
          <w:sz w:val="24"/>
          <w:szCs w:val="24"/>
        </w:rPr>
        <w:t xml:space="preserve"> </w:t>
      </w:r>
      <w:r w:rsidRPr="00DF5310">
        <w:rPr>
          <w:rFonts w:ascii="Arial" w:eastAsia="Arial" w:hAnsi="Arial" w:cs="Arial"/>
          <w:sz w:val="24"/>
          <w:szCs w:val="24"/>
        </w:rPr>
        <w:t>caridad por la virtud de la obediencia. En este sentido, hermanos,</w:t>
      </w:r>
      <w:r w:rsidR="00DA3B9C">
        <w:rPr>
          <w:rFonts w:ascii="Arial" w:eastAsia="Arial" w:hAnsi="Arial" w:cs="Arial"/>
          <w:sz w:val="24"/>
          <w:szCs w:val="24"/>
        </w:rPr>
        <w:t xml:space="preserve"> </w:t>
      </w:r>
      <w:r w:rsidRPr="00DF5310">
        <w:rPr>
          <w:rFonts w:ascii="Arial" w:eastAsia="Arial" w:hAnsi="Arial" w:cs="Arial"/>
          <w:sz w:val="24"/>
          <w:szCs w:val="24"/>
        </w:rPr>
        <w:t>interpretamos las palabras: Les quitas el espíritu y desfallecen, y</w:t>
      </w:r>
      <w:r w:rsidR="00DA3B9C">
        <w:rPr>
          <w:rFonts w:ascii="Arial" w:eastAsia="Arial" w:hAnsi="Arial" w:cs="Arial"/>
          <w:sz w:val="24"/>
          <w:szCs w:val="24"/>
        </w:rPr>
        <w:t xml:space="preserve"> </w:t>
      </w:r>
      <w:r w:rsidRPr="00DF5310">
        <w:rPr>
          <w:rFonts w:ascii="Arial" w:eastAsia="Arial" w:hAnsi="Arial" w:cs="Arial"/>
          <w:sz w:val="24"/>
          <w:szCs w:val="24"/>
        </w:rPr>
        <w:t>vuelven a ser polvo</w:t>
      </w:r>
      <w:r w:rsidR="00FF70A0">
        <w:rPr>
          <w:rStyle w:val="Refdenotaalpie"/>
          <w:rFonts w:ascii="Arial" w:eastAsia="Arial" w:hAnsi="Arial" w:cs="Arial"/>
          <w:sz w:val="24"/>
          <w:szCs w:val="24"/>
        </w:rPr>
        <w:footnoteReference w:id="426"/>
      </w:r>
      <w:r w:rsidRPr="00DF5310">
        <w:rPr>
          <w:rFonts w:ascii="Arial" w:eastAsia="Arial" w:hAnsi="Arial" w:cs="Arial"/>
          <w:sz w:val="24"/>
          <w:szCs w:val="24"/>
        </w:rPr>
        <w:t>, porque lo que aquí es polvo, allí es agua;</w:t>
      </w:r>
      <w:r w:rsidR="00DA3B9C">
        <w:rPr>
          <w:rFonts w:ascii="Arial" w:eastAsia="Arial" w:hAnsi="Arial" w:cs="Arial"/>
          <w:sz w:val="24"/>
          <w:szCs w:val="24"/>
        </w:rPr>
        <w:t xml:space="preserve"> </w:t>
      </w:r>
      <w:r w:rsidRPr="00DF5310">
        <w:rPr>
          <w:rFonts w:ascii="Arial" w:eastAsia="Arial" w:hAnsi="Arial" w:cs="Arial"/>
          <w:sz w:val="24"/>
          <w:szCs w:val="24"/>
        </w:rPr>
        <w:t>lo que aquí es su espíritu, allí es el primer vino; lo que aquí</w:t>
      </w:r>
      <w:r w:rsidR="00DA3B9C">
        <w:rPr>
          <w:rFonts w:ascii="Arial" w:eastAsia="Arial" w:hAnsi="Arial" w:cs="Arial"/>
          <w:sz w:val="24"/>
          <w:szCs w:val="24"/>
        </w:rPr>
        <w:t xml:space="preserve"> </w:t>
      </w:r>
      <w:r w:rsidRPr="00DF5310">
        <w:rPr>
          <w:rFonts w:ascii="Arial" w:eastAsia="Arial" w:hAnsi="Arial" w:cs="Arial"/>
          <w:sz w:val="24"/>
          <w:szCs w:val="24"/>
        </w:rPr>
        <w:t xml:space="preserve">es el </w:t>
      </w:r>
      <w:r w:rsidRPr="00DF5310">
        <w:rPr>
          <w:rFonts w:ascii="Arial" w:eastAsia="Arial" w:hAnsi="Arial" w:cs="Arial"/>
          <w:sz w:val="24"/>
          <w:szCs w:val="24"/>
        </w:rPr>
        <w:lastRenderedPageBreak/>
        <w:t>Espíritu de Dios, allí es el vino de Cristo. 9. Envía, dice,</w:t>
      </w:r>
      <w:r w:rsidR="00DA3B9C">
        <w:rPr>
          <w:rFonts w:ascii="Arial" w:eastAsia="Arial" w:hAnsi="Arial" w:cs="Arial"/>
          <w:sz w:val="24"/>
          <w:szCs w:val="24"/>
        </w:rPr>
        <w:t xml:space="preserve"> </w:t>
      </w:r>
      <w:r w:rsidRPr="00DF5310">
        <w:rPr>
          <w:rFonts w:ascii="Arial" w:eastAsia="Arial" w:hAnsi="Arial" w:cs="Arial"/>
          <w:sz w:val="24"/>
          <w:szCs w:val="24"/>
        </w:rPr>
        <w:t>tu espíritu</w:t>
      </w:r>
      <w:r w:rsidR="00FF70A0">
        <w:rPr>
          <w:rStyle w:val="Refdenotaalpie"/>
          <w:rFonts w:ascii="Arial" w:eastAsia="Arial" w:hAnsi="Arial" w:cs="Arial"/>
          <w:sz w:val="24"/>
          <w:szCs w:val="24"/>
        </w:rPr>
        <w:footnoteReference w:id="427"/>
      </w:r>
      <w:r w:rsidRPr="00DF5310">
        <w:rPr>
          <w:rFonts w:ascii="Arial" w:eastAsia="Arial" w:hAnsi="Arial" w:cs="Arial"/>
          <w:sz w:val="24"/>
          <w:szCs w:val="24"/>
        </w:rPr>
        <w:t>, como si dijera: da tu vino, y en un hombre nuevo</w:t>
      </w:r>
      <w:r w:rsidR="00DA3B9C">
        <w:rPr>
          <w:rFonts w:ascii="Arial" w:eastAsia="Arial" w:hAnsi="Arial" w:cs="Arial"/>
          <w:sz w:val="24"/>
          <w:szCs w:val="24"/>
        </w:rPr>
        <w:t xml:space="preserve"> </w:t>
      </w:r>
      <w:r w:rsidRPr="00DF5310">
        <w:rPr>
          <w:rFonts w:ascii="Arial" w:eastAsia="Arial" w:hAnsi="Arial" w:cs="Arial"/>
          <w:sz w:val="24"/>
          <w:szCs w:val="24"/>
        </w:rPr>
        <w:t>serán creados, por decirlo así, serán embriagados.</w:t>
      </w:r>
      <w:r w:rsidR="00DA3B9C">
        <w:rPr>
          <w:rFonts w:ascii="Arial" w:eastAsia="Arial" w:hAnsi="Arial" w:cs="Arial"/>
          <w:sz w:val="24"/>
          <w:szCs w:val="24"/>
        </w:rPr>
        <w:t xml:space="preserve"> </w:t>
      </w:r>
    </w:p>
    <w:p w14:paraId="450ADFA3" w14:textId="6B4B746A"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Y la madre de Jesús estaba all</w:t>
      </w:r>
      <w:r w:rsidR="00D7565C">
        <w:rPr>
          <w:rFonts w:ascii="Arial" w:eastAsia="Arial" w:hAnsi="Arial" w:cs="Arial"/>
          <w:sz w:val="24"/>
          <w:szCs w:val="24"/>
        </w:rPr>
        <w:t>í</w:t>
      </w:r>
      <w:r w:rsidR="00D7565C">
        <w:rPr>
          <w:rStyle w:val="Refdenotaalpie"/>
          <w:rFonts w:ascii="Arial" w:eastAsia="Arial" w:hAnsi="Arial" w:cs="Arial"/>
          <w:sz w:val="24"/>
          <w:szCs w:val="24"/>
        </w:rPr>
        <w:footnoteReference w:id="428"/>
      </w:r>
      <w:r w:rsidRPr="00DF5310">
        <w:rPr>
          <w:rFonts w:ascii="Arial" w:eastAsia="Arial" w:hAnsi="Arial" w:cs="Arial"/>
          <w:sz w:val="24"/>
          <w:szCs w:val="24"/>
        </w:rPr>
        <w:t>. Ella ciertamente sugirió a</w:t>
      </w:r>
      <w:r w:rsidR="00C50826">
        <w:rPr>
          <w:rFonts w:ascii="Arial" w:eastAsia="Arial" w:hAnsi="Arial" w:cs="Arial"/>
          <w:sz w:val="24"/>
          <w:szCs w:val="24"/>
        </w:rPr>
        <w:t xml:space="preserve"> </w:t>
      </w:r>
      <w:r w:rsidRPr="00DF5310">
        <w:rPr>
          <w:rFonts w:ascii="Arial" w:eastAsia="Arial" w:hAnsi="Arial" w:cs="Arial"/>
          <w:sz w:val="24"/>
          <w:szCs w:val="24"/>
        </w:rPr>
        <w:t>su Hijo, y con su sugerencia intercedió. Obtuvo el milagro, sin</w:t>
      </w:r>
      <w:r w:rsidR="00A91068">
        <w:rPr>
          <w:rFonts w:ascii="Arial" w:eastAsia="Arial" w:hAnsi="Arial" w:cs="Arial"/>
          <w:sz w:val="24"/>
          <w:szCs w:val="24"/>
        </w:rPr>
        <w:t xml:space="preserve"> </w:t>
      </w:r>
      <w:r w:rsidRPr="00DF5310">
        <w:rPr>
          <w:rFonts w:ascii="Arial" w:eastAsia="Arial" w:hAnsi="Arial" w:cs="Arial"/>
          <w:sz w:val="24"/>
          <w:szCs w:val="24"/>
        </w:rPr>
        <w:t>ignorar el misterio. Porque cuando su Hijo respondió: Mujer,</w:t>
      </w:r>
      <w:r w:rsidR="00A91068">
        <w:rPr>
          <w:rFonts w:ascii="Arial" w:eastAsia="Arial" w:hAnsi="Arial" w:cs="Arial"/>
          <w:sz w:val="24"/>
          <w:szCs w:val="24"/>
        </w:rPr>
        <w:t xml:space="preserve"> </w:t>
      </w:r>
      <w:r w:rsidRPr="00DF5310">
        <w:rPr>
          <w:rFonts w:ascii="Arial" w:eastAsia="Arial" w:hAnsi="Arial" w:cs="Arial"/>
          <w:sz w:val="24"/>
          <w:szCs w:val="24"/>
        </w:rPr>
        <w:t xml:space="preserve">¿qué nos va a </w:t>
      </w:r>
      <w:r w:rsidR="00FF70A0" w:rsidRPr="00DF5310">
        <w:rPr>
          <w:rFonts w:ascii="Arial" w:eastAsia="Arial" w:hAnsi="Arial" w:cs="Arial"/>
          <w:sz w:val="24"/>
          <w:szCs w:val="24"/>
        </w:rPr>
        <w:t>mí</w:t>
      </w:r>
      <w:r w:rsidRPr="00DF5310">
        <w:rPr>
          <w:rFonts w:ascii="Arial" w:eastAsia="Arial" w:hAnsi="Arial" w:cs="Arial"/>
          <w:sz w:val="24"/>
          <w:szCs w:val="24"/>
        </w:rPr>
        <w:t xml:space="preserve"> y a ti?</w:t>
      </w:r>
      <w:r w:rsidR="00D7565C">
        <w:rPr>
          <w:rStyle w:val="Refdenotaalpie"/>
          <w:rFonts w:ascii="Arial" w:eastAsia="Arial" w:hAnsi="Arial" w:cs="Arial"/>
          <w:sz w:val="24"/>
          <w:szCs w:val="24"/>
        </w:rPr>
        <w:footnoteReference w:id="429"/>
      </w:r>
      <w:r w:rsidRPr="00DF5310">
        <w:rPr>
          <w:rFonts w:ascii="Arial" w:eastAsia="Arial" w:hAnsi="Arial" w:cs="Arial"/>
          <w:sz w:val="24"/>
          <w:szCs w:val="24"/>
        </w:rPr>
        <w:t>, como si dijera: cuando se trata de</w:t>
      </w:r>
      <w:r w:rsidR="00A91068">
        <w:rPr>
          <w:rFonts w:ascii="Arial" w:eastAsia="Arial" w:hAnsi="Arial" w:cs="Arial"/>
          <w:sz w:val="24"/>
          <w:szCs w:val="24"/>
        </w:rPr>
        <w:t xml:space="preserve"> </w:t>
      </w:r>
      <w:r w:rsidRPr="00DF5310">
        <w:rPr>
          <w:rFonts w:ascii="Arial" w:eastAsia="Arial" w:hAnsi="Arial" w:cs="Arial"/>
          <w:sz w:val="24"/>
          <w:szCs w:val="24"/>
        </w:rPr>
        <w:t>los poderes me va a mí y a mi Padre, cuando se trata de las</w:t>
      </w:r>
      <w:r w:rsidR="00A91068">
        <w:rPr>
          <w:rFonts w:ascii="Arial" w:eastAsia="Arial" w:hAnsi="Arial" w:cs="Arial"/>
          <w:sz w:val="24"/>
          <w:szCs w:val="24"/>
        </w:rPr>
        <w:t xml:space="preserve"> </w:t>
      </w:r>
      <w:r w:rsidRPr="00DF5310">
        <w:rPr>
          <w:rFonts w:ascii="Arial" w:eastAsia="Arial" w:hAnsi="Arial" w:cs="Arial"/>
          <w:sz w:val="24"/>
          <w:szCs w:val="24"/>
        </w:rPr>
        <w:t>debilidades, a mí y a mi madre, ella comprendió perfectamente</w:t>
      </w:r>
      <w:r w:rsidR="00A91068">
        <w:rPr>
          <w:rFonts w:ascii="Arial" w:eastAsia="Arial" w:hAnsi="Arial" w:cs="Arial"/>
          <w:sz w:val="24"/>
          <w:szCs w:val="24"/>
        </w:rPr>
        <w:t xml:space="preserve"> </w:t>
      </w:r>
      <w:r w:rsidRPr="00DF5310">
        <w:rPr>
          <w:rFonts w:ascii="Arial" w:eastAsia="Arial" w:hAnsi="Arial" w:cs="Arial"/>
          <w:sz w:val="24"/>
          <w:szCs w:val="24"/>
        </w:rPr>
        <w:t>y advirtió a los servidores que obedecieran en todo a lo que</w:t>
      </w:r>
      <w:r w:rsidR="00A91068">
        <w:rPr>
          <w:rFonts w:ascii="Arial" w:eastAsia="Arial" w:hAnsi="Arial" w:cs="Arial"/>
          <w:sz w:val="24"/>
          <w:szCs w:val="24"/>
        </w:rPr>
        <w:t xml:space="preserve"> </w:t>
      </w:r>
      <w:r w:rsidRPr="00DF5310">
        <w:rPr>
          <w:rFonts w:ascii="Arial" w:eastAsia="Arial" w:hAnsi="Arial" w:cs="Arial"/>
          <w:sz w:val="24"/>
          <w:szCs w:val="24"/>
        </w:rPr>
        <w:t>había dicho Jesús.</w:t>
      </w:r>
    </w:p>
    <w:p w14:paraId="655A945A" w14:textId="692F7D3F"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10. Muchos sabios de este siglo que disertan abundantemente</w:t>
      </w:r>
      <w:r w:rsidR="00A91068">
        <w:rPr>
          <w:rFonts w:ascii="Arial" w:eastAsia="Arial" w:hAnsi="Arial" w:cs="Arial"/>
          <w:sz w:val="24"/>
          <w:szCs w:val="24"/>
        </w:rPr>
        <w:t xml:space="preserve"> </w:t>
      </w:r>
      <w:r w:rsidRPr="00DF5310">
        <w:rPr>
          <w:rFonts w:ascii="Arial" w:eastAsia="Arial" w:hAnsi="Arial" w:cs="Arial"/>
          <w:sz w:val="24"/>
          <w:szCs w:val="24"/>
        </w:rPr>
        <w:t>acerca del alma y de Dios, del modo como ella fue creada por</w:t>
      </w:r>
      <w:r w:rsidR="00A91068">
        <w:rPr>
          <w:rFonts w:ascii="Arial" w:eastAsia="Arial" w:hAnsi="Arial" w:cs="Arial"/>
          <w:sz w:val="24"/>
          <w:szCs w:val="24"/>
        </w:rPr>
        <w:t xml:space="preserve"> </w:t>
      </w:r>
      <w:r w:rsidRPr="00DF5310">
        <w:rPr>
          <w:rFonts w:ascii="Arial" w:eastAsia="Arial" w:hAnsi="Arial" w:cs="Arial"/>
          <w:sz w:val="24"/>
          <w:szCs w:val="24"/>
        </w:rPr>
        <w:t>él, de su purificación mediante él, de su bienaventuranza en él,</w:t>
      </w:r>
      <w:r w:rsidR="00A91068">
        <w:rPr>
          <w:rFonts w:ascii="Arial" w:eastAsia="Arial" w:hAnsi="Arial" w:cs="Arial"/>
          <w:sz w:val="24"/>
          <w:szCs w:val="24"/>
        </w:rPr>
        <w:t xml:space="preserve"> </w:t>
      </w:r>
      <w:r w:rsidRPr="00DF5310">
        <w:rPr>
          <w:rFonts w:ascii="Arial" w:eastAsia="Arial" w:hAnsi="Arial" w:cs="Arial"/>
          <w:sz w:val="24"/>
          <w:szCs w:val="24"/>
        </w:rPr>
        <w:t>se agotaron vanamente en sus búsquedas</w:t>
      </w:r>
      <w:r w:rsidR="00D7565C">
        <w:rPr>
          <w:rStyle w:val="Refdenotaalpie"/>
          <w:rFonts w:ascii="Arial" w:eastAsia="Arial" w:hAnsi="Arial" w:cs="Arial"/>
          <w:sz w:val="24"/>
          <w:szCs w:val="24"/>
        </w:rPr>
        <w:footnoteReference w:id="430"/>
      </w:r>
      <w:r w:rsidRPr="00DF5310">
        <w:rPr>
          <w:rFonts w:ascii="Arial" w:eastAsia="Arial" w:hAnsi="Arial" w:cs="Arial"/>
          <w:sz w:val="24"/>
          <w:szCs w:val="24"/>
        </w:rPr>
        <w:t>, porque se jactaban</w:t>
      </w:r>
      <w:r w:rsidR="00A91068">
        <w:rPr>
          <w:rFonts w:ascii="Arial" w:eastAsia="Arial" w:hAnsi="Arial" w:cs="Arial"/>
          <w:sz w:val="24"/>
          <w:szCs w:val="24"/>
        </w:rPr>
        <w:t xml:space="preserve"> </w:t>
      </w:r>
      <w:r w:rsidRPr="00DF5310">
        <w:rPr>
          <w:rFonts w:ascii="Arial" w:eastAsia="Arial" w:hAnsi="Arial" w:cs="Arial"/>
          <w:sz w:val="24"/>
          <w:szCs w:val="24"/>
        </w:rPr>
        <w:t>de ser padrinos en ausencia de Jesús: se puede decir que no</w:t>
      </w:r>
      <w:r w:rsidR="00A91068">
        <w:rPr>
          <w:rFonts w:ascii="Arial" w:eastAsia="Arial" w:hAnsi="Arial" w:cs="Arial"/>
          <w:sz w:val="24"/>
          <w:szCs w:val="24"/>
        </w:rPr>
        <w:t xml:space="preserve"> </w:t>
      </w:r>
      <w:r w:rsidRPr="00DF5310">
        <w:rPr>
          <w:rFonts w:ascii="Arial" w:eastAsia="Arial" w:hAnsi="Arial" w:cs="Arial"/>
          <w:sz w:val="24"/>
          <w:szCs w:val="24"/>
        </w:rPr>
        <w:t>invitaban a Jesús a la boda y por eso erraban lejos de la verdad.</w:t>
      </w:r>
      <w:r w:rsidR="00A91068">
        <w:rPr>
          <w:rFonts w:ascii="Arial" w:eastAsia="Arial" w:hAnsi="Arial" w:cs="Arial"/>
          <w:sz w:val="24"/>
          <w:szCs w:val="24"/>
        </w:rPr>
        <w:t xml:space="preserve"> </w:t>
      </w:r>
      <w:r w:rsidRPr="00DF5310">
        <w:rPr>
          <w:rFonts w:ascii="Arial" w:eastAsia="Arial" w:hAnsi="Arial" w:cs="Arial"/>
          <w:sz w:val="24"/>
          <w:szCs w:val="24"/>
        </w:rPr>
        <w:t>Dice el Apóstol: Que habite Cristo Jesús por la fe en vuestros</w:t>
      </w:r>
      <w:r w:rsidR="00A91068">
        <w:rPr>
          <w:rFonts w:ascii="Arial" w:eastAsia="Arial" w:hAnsi="Arial" w:cs="Arial"/>
          <w:sz w:val="24"/>
          <w:szCs w:val="24"/>
        </w:rPr>
        <w:t xml:space="preserve"> </w:t>
      </w:r>
      <w:r w:rsidRPr="00DF5310">
        <w:rPr>
          <w:rFonts w:ascii="Arial" w:eastAsia="Arial" w:hAnsi="Arial" w:cs="Arial"/>
          <w:sz w:val="24"/>
          <w:szCs w:val="24"/>
        </w:rPr>
        <w:t>corazones</w:t>
      </w:r>
      <w:r w:rsidR="00E809C9">
        <w:rPr>
          <w:rStyle w:val="Refdenotaalpie"/>
          <w:rFonts w:ascii="Arial" w:eastAsia="Arial" w:hAnsi="Arial" w:cs="Arial"/>
          <w:sz w:val="24"/>
          <w:szCs w:val="24"/>
        </w:rPr>
        <w:footnoteReference w:id="431"/>
      </w:r>
      <w:r w:rsidRPr="00DF5310">
        <w:rPr>
          <w:rFonts w:ascii="Arial" w:eastAsia="Arial" w:hAnsi="Arial" w:cs="Arial"/>
          <w:sz w:val="24"/>
          <w:szCs w:val="24"/>
        </w:rPr>
        <w:t>. Pero ¿de dónde nos viene Jesús, es decir, esta fe?</w:t>
      </w:r>
      <w:r w:rsidR="00A91068">
        <w:rPr>
          <w:rFonts w:ascii="Arial" w:eastAsia="Arial" w:hAnsi="Arial" w:cs="Arial"/>
          <w:sz w:val="24"/>
          <w:szCs w:val="24"/>
        </w:rPr>
        <w:t xml:space="preserve"> </w:t>
      </w:r>
      <w:r w:rsidRPr="00DF5310">
        <w:rPr>
          <w:rFonts w:ascii="Arial" w:eastAsia="Arial" w:hAnsi="Arial" w:cs="Arial"/>
          <w:sz w:val="24"/>
          <w:szCs w:val="24"/>
        </w:rPr>
        <w:t>Y</w:t>
      </w:r>
      <w:r w:rsidR="00FF70A0">
        <w:rPr>
          <w:rFonts w:ascii="Arial" w:eastAsia="Arial" w:hAnsi="Arial" w:cs="Arial"/>
          <w:sz w:val="24"/>
          <w:szCs w:val="24"/>
        </w:rPr>
        <w:t xml:space="preserve"> </w:t>
      </w:r>
      <w:r w:rsidRPr="00DF5310">
        <w:rPr>
          <w:rFonts w:ascii="Arial" w:eastAsia="Arial" w:hAnsi="Arial" w:cs="Arial"/>
          <w:sz w:val="24"/>
          <w:szCs w:val="24"/>
        </w:rPr>
        <w:t>¿cuál es su madre que nos la ha dado a luz? ¿Qué méritos</w:t>
      </w:r>
      <w:r w:rsidR="00A91068">
        <w:rPr>
          <w:rFonts w:ascii="Arial" w:eastAsia="Arial" w:hAnsi="Arial" w:cs="Arial"/>
          <w:sz w:val="24"/>
          <w:szCs w:val="24"/>
        </w:rPr>
        <w:t xml:space="preserve"> </w:t>
      </w:r>
      <w:r w:rsidRPr="00DF5310">
        <w:rPr>
          <w:rFonts w:ascii="Arial" w:eastAsia="Arial" w:hAnsi="Arial" w:cs="Arial"/>
          <w:sz w:val="24"/>
          <w:szCs w:val="24"/>
        </w:rPr>
        <w:t>la han precedido? Volvamos al Apóstol, escuchemos al discípulo</w:t>
      </w:r>
      <w:r w:rsidR="00A91068">
        <w:rPr>
          <w:rFonts w:ascii="Arial" w:eastAsia="Arial" w:hAnsi="Arial" w:cs="Arial"/>
          <w:sz w:val="24"/>
          <w:szCs w:val="24"/>
        </w:rPr>
        <w:t xml:space="preserve"> </w:t>
      </w:r>
      <w:r w:rsidRPr="00DF5310">
        <w:rPr>
          <w:rFonts w:ascii="Arial" w:eastAsia="Arial" w:hAnsi="Arial" w:cs="Arial"/>
          <w:sz w:val="24"/>
          <w:szCs w:val="24"/>
        </w:rPr>
        <w:t>que asistió del modo más profundo a la boda mística. Es por</w:t>
      </w:r>
      <w:r w:rsidR="00A91068">
        <w:rPr>
          <w:rFonts w:ascii="Arial" w:eastAsia="Arial" w:hAnsi="Arial" w:cs="Arial"/>
          <w:sz w:val="24"/>
          <w:szCs w:val="24"/>
        </w:rPr>
        <w:t xml:space="preserve"> </w:t>
      </w:r>
      <w:r w:rsidRPr="00DF5310">
        <w:rPr>
          <w:rFonts w:ascii="Arial" w:eastAsia="Arial" w:hAnsi="Arial" w:cs="Arial"/>
          <w:sz w:val="24"/>
          <w:szCs w:val="24"/>
        </w:rPr>
        <w:t>gracia, dice, que habéis sido salvados mediante la fe</w:t>
      </w:r>
      <w:r w:rsidR="00460459">
        <w:rPr>
          <w:rStyle w:val="Refdenotaalpie"/>
          <w:rFonts w:ascii="Arial" w:eastAsia="Arial" w:hAnsi="Arial" w:cs="Arial"/>
          <w:sz w:val="24"/>
          <w:szCs w:val="24"/>
        </w:rPr>
        <w:footnoteReference w:id="432"/>
      </w:r>
      <w:r w:rsidRPr="00DF5310">
        <w:rPr>
          <w:rFonts w:ascii="Arial" w:eastAsia="Arial" w:hAnsi="Arial" w:cs="Arial"/>
          <w:sz w:val="24"/>
          <w:szCs w:val="24"/>
        </w:rPr>
        <w:t>.</w:t>
      </w:r>
    </w:p>
    <w:p w14:paraId="48C23ADA" w14:textId="71FA4372"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11. Ésta es pues la madre, que dio a luz a Jesús en lo íntimo</w:t>
      </w:r>
      <w:r w:rsidR="00C7685C">
        <w:rPr>
          <w:rFonts w:ascii="Arial" w:eastAsia="Arial" w:hAnsi="Arial" w:cs="Arial"/>
          <w:sz w:val="24"/>
          <w:szCs w:val="24"/>
        </w:rPr>
        <w:t xml:space="preserve"> </w:t>
      </w:r>
      <w:r w:rsidRPr="00DF5310">
        <w:rPr>
          <w:rFonts w:ascii="Arial" w:eastAsia="Arial" w:hAnsi="Arial" w:cs="Arial"/>
          <w:sz w:val="24"/>
          <w:szCs w:val="24"/>
        </w:rPr>
        <w:t>de nuestros corazones la gracia que previene al indigno; esa</w:t>
      </w:r>
      <w:r w:rsidR="00C7685C">
        <w:rPr>
          <w:rFonts w:ascii="Arial" w:eastAsia="Arial" w:hAnsi="Arial" w:cs="Arial"/>
          <w:sz w:val="24"/>
          <w:szCs w:val="24"/>
        </w:rPr>
        <w:t xml:space="preserve"> </w:t>
      </w:r>
      <w:r w:rsidRPr="00DF5310">
        <w:rPr>
          <w:rFonts w:ascii="Arial" w:eastAsia="Arial" w:hAnsi="Arial" w:cs="Arial"/>
          <w:sz w:val="24"/>
          <w:szCs w:val="24"/>
        </w:rPr>
        <w:t>profundidad que no se ve, de donde nace y surge toda longitud,</w:t>
      </w:r>
      <w:r w:rsidR="00C7685C">
        <w:rPr>
          <w:rFonts w:ascii="Arial" w:eastAsia="Arial" w:hAnsi="Arial" w:cs="Arial"/>
          <w:sz w:val="24"/>
          <w:szCs w:val="24"/>
        </w:rPr>
        <w:t xml:space="preserve"> </w:t>
      </w:r>
      <w:r w:rsidRPr="00DF5310">
        <w:rPr>
          <w:rFonts w:ascii="Arial" w:eastAsia="Arial" w:hAnsi="Arial" w:cs="Arial"/>
          <w:sz w:val="24"/>
          <w:szCs w:val="24"/>
        </w:rPr>
        <w:t>anchura y altura que se ve</w:t>
      </w:r>
      <w:r w:rsidR="00460459">
        <w:rPr>
          <w:rStyle w:val="Refdenotaalpie"/>
          <w:rFonts w:ascii="Arial" w:eastAsia="Arial" w:hAnsi="Arial" w:cs="Arial"/>
          <w:sz w:val="24"/>
          <w:szCs w:val="24"/>
        </w:rPr>
        <w:footnoteReference w:id="433"/>
      </w:r>
      <w:r w:rsidRPr="00DF5310">
        <w:rPr>
          <w:rFonts w:ascii="Arial" w:eastAsia="Arial" w:hAnsi="Arial" w:cs="Arial"/>
          <w:sz w:val="24"/>
          <w:szCs w:val="24"/>
        </w:rPr>
        <w:t>. A ella, por decirlo así, la justicia</w:t>
      </w:r>
      <w:r w:rsidR="00C7685C">
        <w:rPr>
          <w:rFonts w:ascii="Arial" w:eastAsia="Arial" w:hAnsi="Arial" w:cs="Arial"/>
          <w:sz w:val="24"/>
          <w:szCs w:val="24"/>
        </w:rPr>
        <w:t xml:space="preserve"> </w:t>
      </w:r>
      <w:r w:rsidRPr="00DF5310">
        <w:rPr>
          <w:rFonts w:ascii="Arial" w:eastAsia="Arial" w:hAnsi="Arial" w:cs="Arial"/>
          <w:sz w:val="24"/>
          <w:szCs w:val="24"/>
        </w:rPr>
        <w:t>responde de manera piadosa, afectuosa y llena de caridad: Mujer,</w:t>
      </w:r>
      <w:r w:rsidR="00C7685C">
        <w:rPr>
          <w:rFonts w:ascii="Arial" w:eastAsia="Arial" w:hAnsi="Arial" w:cs="Arial"/>
          <w:sz w:val="24"/>
          <w:szCs w:val="24"/>
        </w:rPr>
        <w:t xml:space="preserve"> </w:t>
      </w:r>
      <w:r w:rsidRPr="00DF5310">
        <w:rPr>
          <w:rFonts w:ascii="Arial" w:eastAsia="Arial" w:hAnsi="Arial" w:cs="Arial"/>
          <w:sz w:val="24"/>
          <w:szCs w:val="24"/>
        </w:rPr>
        <w:t>¿qué nos va a mí y a ti?</w:t>
      </w:r>
      <w:r w:rsidR="00E809C9">
        <w:rPr>
          <w:rStyle w:val="Refdenotaalpie"/>
          <w:rFonts w:ascii="Arial" w:eastAsia="Arial" w:hAnsi="Arial" w:cs="Arial"/>
          <w:sz w:val="24"/>
          <w:szCs w:val="24"/>
        </w:rPr>
        <w:footnoteReference w:id="434"/>
      </w:r>
      <w:r w:rsidRPr="00DF5310">
        <w:rPr>
          <w:rFonts w:ascii="Arial" w:eastAsia="Arial" w:hAnsi="Arial" w:cs="Arial"/>
          <w:sz w:val="24"/>
          <w:szCs w:val="24"/>
        </w:rPr>
        <w:t xml:space="preserve"> Sin embargo, ella obedece a la misericordia.</w:t>
      </w:r>
      <w:r w:rsidR="00C7685C">
        <w:rPr>
          <w:rFonts w:ascii="Arial" w:eastAsia="Arial" w:hAnsi="Arial" w:cs="Arial"/>
          <w:sz w:val="24"/>
          <w:szCs w:val="24"/>
        </w:rPr>
        <w:t xml:space="preserve"> </w:t>
      </w:r>
      <w:r w:rsidRPr="00DF5310">
        <w:rPr>
          <w:rFonts w:ascii="Arial" w:eastAsia="Arial" w:hAnsi="Arial" w:cs="Arial"/>
          <w:sz w:val="24"/>
          <w:szCs w:val="24"/>
        </w:rPr>
        <w:t>Todo lo cual encerró el Apóstol en estas pocas palabras: Nos salvó,</w:t>
      </w:r>
      <w:r w:rsidR="00C7685C">
        <w:rPr>
          <w:rFonts w:ascii="Arial" w:eastAsia="Arial" w:hAnsi="Arial" w:cs="Arial"/>
          <w:sz w:val="24"/>
          <w:szCs w:val="24"/>
        </w:rPr>
        <w:t xml:space="preserve"> </w:t>
      </w:r>
      <w:r w:rsidRPr="00DF5310">
        <w:rPr>
          <w:rFonts w:ascii="Arial" w:eastAsia="Arial" w:hAnsi="Arial" w:cs="Arial"/>
          <w:sz w:val="24"/>
          <w:szCs w:val="24"/>
        </w:rPr>
        <w:t>no por las obras justas que hubiéramos hecho nosotros, sino según</w:t>
      </w:r>
      <w:r w:rsidR="00C7685C">
        <w:rPr>
          <w:rFonts w:ascii="Arial" w:eastAsia="Arial" w:hAnsi="Arial" w:cs="Arial"/>
          <w:sz w:val="24"/>
          <w:szCs w:val="24"/>
        </w:rPr>
        <w:t xml:space="preserve"> </w:t>
      </w:r>
      <w:r w:rsidRPr="00DF5310">
        <w:rPr>
          <w:rFonts w:ascii="Arial" w:eastAsia="Arial" w:hAnsi="Arial" w:cs="Arial"/>
          <w:sz w:val="24"/>
          <w:szCs w:val="24"/>
        </w:rPr>
        <w:t>su misericordia</w:t>
      </w:r>
      <w:r w:rsidR="00E809C9">
        <w:rPr>
          <w:rStyle w:val="Refdenotaalpie"/>
          <w:rFonts w:ascii="Arial" w:eastAsia="Arial" w:hAnsi="Arial" w:cs="Arial"/>
          <w:sz w:val="24"/>
          <w:szCs w:val="24"/>
        </w:rPr>
        <w:footnoteReference w:id="435"/>
      </w:r>
      <w:r w:rsidRPr="00DF5310">
        <w:rPr>
          <w:rFonts w:ascii="Arial" w:eastAsia="Arial" w:hAnsi="Arial" w:cs="Arial"/>
          <w:sz w:val="24"/>
          <w:szCs w:val="24"/>
        </w:rPr>
        <w:t>. Por tanto, la madre estaba allí, la gracia por</w:t>
      </w:r>
      <w:r w:rsidR="00C7685C">
        <w:rPr>
          <w:rFonts w:ascii="Arial" w:eastAsia="Arial" w:hAnsi="Arial" w:cs="Arial"/>
          <w:sz w:val="24"/>
          <w:szCs w:val="24"/>
        </w:rPr>
        <w:t xml:space="preserve"> </w:t>
      </w:r>
      <w:r w:rsidRPr="00DF5310">
        <w:rPr>
          <w:rFonts w:ascii="Arial" w:eastAsia="Arial" w:hAnsi="Arial" w:cs="Arial"/>
          <w:sz w:val="24"/>
          <w:szCs w:val="24"/>
        </w:rPr>
        <w:t>la cual es creada la fe la primera de las virtudes y que fue</w:t>
      </w:r>
      <w:r w:rsidR="00C7685C">
        <w:rPr>
          <w:rFonts w:ascii="Arial" w:eastAsia="Arial" w:hAnsi="Arial" w:cs="Arial"/>
          <w:sz w:val="24"/>
          <w:szCs w:val="24"/>
        </w:rPr>
        <w:t xml:space="preserve"> </w:t>
      </w:r>
      <w:r w:rsidRPr="00DF5310">
        <w:rPr>
          <w:rFonts w:ascii="Arial" w:eastAsia="Arial" w:hAnsi="Arial" w:cs="Arial"/>
          <w:sz w:val="24"/>
          <w:szCs w:val="24"/>
        </w:rPr>
        <w:t>estimulada a obrar por la dilección, para que Jesús no esté inactivo</w:t>
      </w:r>
      <w:r w:rsidR="00C7685C">
        <w:rPr>
          <w:rFonts w:ascii="Arial" w:eastAsia="Arial" w:hAnsi="Arial" w:cs="Arial"/>
          <w:sz w:val="24"/>
          <w:szCs w:val="24"/>
        </w:rPr>
        <w:t xml:space="preserve"> </w:t>
      </w:r>
      <w:r w:rsidRPr="00DF5310">
        <w:rPr>
          <w:rFonts w:ascii="Arial" w:eastAsia="Arial" w:hAnsi="Arial" w:cs="Arial"/>
          <w:sz w:val="24"/>
          <w:szCs w:val="24"/>
        </w:rPr>
        <w:t>y los discípulos no dejen de creer en él.</w:t>
      </w:r>
    </w:p>
    <w:p w14:paraId="21AC45BF" w14:textId="0F186DF8"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12. Pero ¿cuáles son estos discípulos que siguen a Jesús, sino</w:t>
      </w:r>
      <w:r w:rsidR="007A531C">
        <w:rPr>
          <w:rFonts w:ascii="Arial" w:eastAsia="Arial" w:hAnsi="Arial" w:cs="Arial"/>
          <w:sz w:val="24"/>
          <w:szCs w:val="24"/>
        </w:rPr>
        <w:t xml:space="preserve"> </w:t>
      </w:r>
      <w:r w:rsidRPr="00DF5310">
        <w:rPr>
          <w:rFonts w:ascii="Arial" w:eastAsia="Arial" w:hAnsi="Arial" w:cs="Arial"/>
          <w:sz w:val="24"/>
          <w:szCs w:val="24"/>
        </w:rPr>
        <w:t>las virtudes del alma que siguen a la fe, que obedecen a la fe,</w:t>
      </w:r>
      <w:r w:rsidR="007A531C">
        <w:rPr>
          <w:rFonts w:ascii="Arial" w:eastAsia="Arial" w:hAnsi="Arial" w:cs="Arial"/>
          <w:sz w:val="24"/>
          <w:szCs w:val="24"/>
        </w:rPr>
        <w:t xml:space="preserve"> </w:t>
      </w:r>
      <w:r w:rsidRPr="00DF5310">
        <w:rPr>
          <w:rFonts w:ascii="Arial" w:eastAsia="Arial" w:hAnsi="Arial" w:cs="Arial"/>
          <w:sz w:val="24"/>
          <w:szCs w:val="24"/>
        </w:rPr>
        <w:t>y sin la cual nada valen? Ellas pueden tener una apariencia, pero</w:t>
      </w:r>
      <w:r w:rsidR="007A531C">
        <w:rPr>
          <w:rFonts w:ascii="Arial" w:eastAsia="Arial" w:hAnsi="Arial" w:cs="Arial"/>
          <w:sz w:val="24"/>
          <w:szCs w:val="24"/>
        </w:rPr>
        <w:t xml:space="preserve"> </w:t>
      </w:r>
      <w:r w:rsidRPr="00DF5310">
        <w:rPr>
          <w:rFonts w:ascii="Arial" w:eastAsia="Arial" w:hAnsi="Arial" w:cs="Arial"/>
          <w:sz w:val="24"/>
          <w:szCs w:val="24"/>
        </w:rPr>
        <w:t>sin la fe, no pueden tener verdad. Porque sin la fe es imposible</w:t>
      </w:r>
      <w:r w:rsidR="007A531C">
        <w:rPr>
          <w:rFonts w:ascii="Arial" w:eastAsia="Arial" w:hAnsi="Arial" w:cs="Arial"/>
          <w:sz w:val="24"/>
          <w:szCs w:val="24"/>
        </w:rPr>
        <w:t xml:space="preserve"> </w:t>
      </w:r>
      <w:r w:rsidRPr="00DF5310">
        <w:rPr>
          <w:rFonts w:ascii="Arial" w:eastAsia="Arial" w:hAnsi="Arial" w:cs="Arial"/>
          <w:sz w:val="24"/>
          <w:szCs w:val="24"/>
        </w:rPr>
        <w:t>que agraden a Dios</w:t>
      </w:r>
      <w:r w:rsidR="00460459">
        <w:rPr>
          <w:rStyle w:val="Refdenotaalpie"/>
          <w:rFonts w:ascii="Arial" w:eastAsia="Arial" w:hAnsi="Arial" w:cs="Arial"/>
          <w:sz w:val="24"/>
          <w:szCs w:val="24"/>
        </w:rPr>
        <w:footnoteReference w:id="436"/>
      </w:r>
      <w:r w:rsidRPr="00DF5310">
        <w:rPr>
          <w:rFonts w:ascii="Arial" w:eastAsia="Arial" w:hAnsi="Arial" w:cs="Arial"/>
          <w:sz w:val="24"/>
          <w:szCs w:val="24"/>
        </w:rPr>
        <w:t>, es más, todo lo que no procede de la</w:t>
      </w:r>
      <w:r w:rsidR="007A531C">
        <w:rPr>
          <w:rFonts w:ascii="Arial" w:eastAsia="Arial" w:hAnsi="Arial" w:cs="Arial"/>
          <w:sz w:val="24"/>
          <w:szCs w:val="24"/>
        </w:rPr>
        <w:t xml:space="preserve"> </w:t>
      </w:r>
      <w:r w:rsidRPr="00DF5310">
        <w:rPr>
          <w:rFonts w:ascii="Arial" w:eastAsia="Arial" w:hAnsi="Arial" w:cs="Arial"/>
          <w:sz w:val="24"/>
          <w:szCs w:val="24"/>
        </w:rPr>
        <w:t>fe, es pecado</w:t>
      </w:r>
      <w:r w:rsidR="00460459">
        <w:rPr>
          <w:rStyle w:val="Refdenotaalpie"/>
          <w:rFonts w:ascii="Arial" w:eastAsia="Arial" w:hAnsi="Arial" w:cs="Arial"/>
          <w:sz w:val="24"/>
          <w:szCs w:val="24"/>
        </w:rPr>
        <w:footnoteReference w:id="437"/>
      </w:r>
      <w:r w:rsidR="00F47694">
        <w:rPr>
          <w:rFonts w:ascii="Arial" w:eastAsia="Arial" w:hAnsi="Arial" w:cs="Arial"/>
          <w:sz w:val="24"/>
          <w:szCs w:val="24"/>
        </w:rPr>
        <w:t>.</w:t>
      </w:r>
    </w:p>
    <w:p w14:paraId="457598FE" w14:textId="019AEB6D"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Mas, las seis jarras duras y frías ¿qué significan? Eran tal vez</w:t>
      </w:r>
      <w:r w:rsidR="00C0168B">
        <w:rPr>
          <w:rFonts w:ascii="Arial" w:eastAsia="Arial" w:hAnsi="Arial" w:cs="Arial"/>
          <w:sz w:val="24"/>
          <w:szCs w:val="24"/>
        </w:rPr>
        <w:t xml:space="preserve"> </w:t>
      </w:r>
      <w:r w:rsidRPr="00DF5310">
        <w:rPr>
          <w:rFonts w:ascii="Arial" w:eastAsia="Arial" w:hAnsi="Arial" w:cs="Arial"/>
          <w:sz w:val="24"/>
          <w:szCs w:val="24"/>
        </w:rPr>
        <w:t>las obras del hombre. Porque el número seis significa la acción,</w:t>
      </w:r>
      <w:r w:rsidR="00C0168B">
        <w:rPr>
          <w:rFonts w:ascii="Arial" w:eastAsia="Arial" w:hAnsi="Arial" w:cs="Arial"/>
          <w:sz w:val="24"/>
          <w:szCs w:val="24"/>
        </w:rPr>
        <w:t xml:space="preserve"> </w:t>
      </w:r>
      <w:r w:rsidRPr="00DF5310">
        <w:rPr>
          <w:rFonts w:ascii="Arial" w:eastAsia="Arial" w:hAnsi="Arial" w:cs="Arial"/>
          <w:sz w:val="24"/>
          <w:szCs w:val="24"/>
        </w:rPr>
        <w:t>así como el siete expresa el reposo después de la acción, y el</w:t>
      </w:r>
      <w:r w:rsidR="00C0168B">
        <w:rPr>
          <w:rFonts w:ascii="Arial" w:eastAsia="Arial" w:hAnsi="Arial" w:cs="Arial"/>
          <w:sz w:val="24"/>
          <w:szCs w:val="24"/>
        </w:rPr>
        <w:t xml:space="preserve"> </w:t>
      </w:r>
      <w:r w:rsidRPr="00DF5310">
        <w:rPr>
          <w:rFonts w:ascii="Arial" w:eastAsia="Arial" w:hAnsi="Arial" w:cs="Arial"/>
          <w:sz w:val="24"/>
          <w:szCs w:val="24"/>
        </w:rPr>
        <w:t>ocho la resurrección después de toda la obra. 13. Por eso, las</w:t>
      </w:r>
      <w:r w:rsidR="00C0168B">
        <w:rPr>
          <w:rFonts w:ascii="Arial" w:eastAsia="Arial" w:hAnsi="Arial" w:cs="Arial"/>
          <w:sz w:val="24"/>
          <w:szCs w:val="24"/>
        </w:rPr>
        <w:t xml:space="preserve"> </w:t>
      </w:r>
      <w:r w:rsidRPr="00DF5310">
        <w:rPr>
          <w:rFonts w:ascii="Arial" w:eastAsia="Arial" w:hAnsi="Arial" w:cs="Arial"/>
          <w:sz w:val="24"/>
          <w:szCs w:val="24"/>
        </w:rPr>
        <w:t>ceremonias de los paganos, por las cuales honraban a los demonios,</w:t>
      </w:r>
      <w:r w:rsidR="00C0168B">
        <w:rPr>
          <w:rFonts w:ascii="Arial" w:eastAsia="Arial" w:hAnsi="Arial" w:cs="Arial"/>
          <w:sz w:val="24"/>
          <w:szCs w:val="24"/>
        </w:rPr>
        <w:t xml:space="preserve"> </w:t>
      </w:r>
      <w:r w:rsidRPr="00DF5310">
        <w:rPr>
          <w:rFonts w:ascii="Arial" w:eastAsia="Arial" w:hAnsi="Arial" w:cs="Arial"/>
          <w:sz w:val="24"/>
          <w:szCs w:val="24"/>
        </w:rPr>
        <w:t>y las tradiciones de los judíos, según las cuales éstos se purificaban,</w:t>
      </w:r>
      <w:r w:rsidR="00C0168B">
        <w:rPr>
          <w:rFonts w:ascii="Arial" w:eastAsia="Arial" w:hAnsi="Arial" w:cs="Arial"/>
          <w:sz w:val="24"/>
          <w:szCs w:val="24"/>
        </w:rPr>
        <w:t xml:space="preserve"> </w:t>
      </w:r>
      <w:r w:rsidRPr="00DF5310">
        <w:rPr>
          <w:rFonts w:ascii="Arial" w:eastAsia="Arial" w:hAnsi="Arial" w:cs="Arial"/>
          <w:sz w:val="24"/>
          <w:szCs w:val="24"/>
        </w:rPr>
        <w:t xml:space="preserve">fueron abolidas </w:t>
      </w:r>
      <w:r w:rsidRPr="00DF5310">
        <w:rPr>
          <w:rFonts w:ascii="Arial" w:eastAsia="Arial" w:hAnsi="Arial" w:cs="Arial"/>
          <w:sz w:val="24"/>
          <w:szCs w:val="24"/>
        </w:rPr>
        <w:lastRenderedPageBreak/>
        <w:t>por la fe, como si estuvieran llenas de agua,</w:t>
      </w:r>
      <w:r w:rsidR="00C0168B">
        <w:rPr>
          <w:rFonts w:ascii="Arial" w:eastAsia="Arial" w:hAnsi="Arial" w:cs="Arial"/>
          <w:sz w:val="24"/>
          <w:szCs w:val="24"/>
        </w:rPr>
        <w:t xml:space="preserve"> </w:t>
      </w:r>
      <w:r w:rsidRPr="00DF5310">
        <w:rPr>
          <w:rFonts w:ascii="Arial" w:eastAsia="Arial" w:hAnsi="Arial" w:cs="Arial"/>
          <w:sz w:val="24"/>
          <w:szCs w:val="24"/>
        </w:rPr>
        <w:t>porque en ellas se encierra una vanidad inútil e insípida, y en</w:t>
      </w:r>
      <w:r w:rsidR="00C0168B">
        <w:rPr>
          <w:rFonts w:ascii="Arial" w:eastAsia="Arial" w:hAnsi="Arial" w:cs="Arial"/>
          <w:sz w:val="24"/>
          <w:szCs w:val="24"/>
        </w:rPr>
        <w:t xml:space="preserve"> </w:t>
      </w:r>
      <w:r w:rsidRPr="00DF5310">
        <w:rPr>
          <w:rFonts w:ascii="Arial" w:eastAsia="Arial" w:hAnsi="Arial" w:cs="Arial"/>
          <w:sz w:val="24"/>
          <w:szCs w:val="24"/>
        </w:rPr>
        <w:t>ésta, en la fe, se encuentra la verdad útil y sabrosa. En efecto,</w:t>
      </w:r>
      <w:r w:rsidR="00C0168B">
        <w:rPr>
          <w:rFonts w:ascii="Arial" w:eastAsia="Arial" w:hAnsi="Arial" w:cs="Arial"/>
          <w:sz w:val="24"/>
          <w:szCs w:val="24"/>
        </w:rPr>
        <w:t xml:space="preserve"> </w:t>
      </w:r>
      <w:r w:rsidRPr="00DF5310">
        <w:rPr>
          <w:rFonts w:ascii="Arial" w:eastAsia="Arial" w:hAnsi="Arial" w:cs="Arial"/>
          <w:sz w:val="24"/>
          <w:szCs w:val="24"/>
        </w:rPr>
        <w:t>la tarea de la enseñanza consiste primeramente en alejar de la</w:t>
      </w:r>
      <w:r w:rsidR="00C0168B">
        <w:rPr>
          <w:rFonts w:ascii="Arial" w:eastAsia="Arial" w:hAnsi="Arial" w:cs="Arial"/>
          <w:sz w:val="24"/>
          <w:szCs w:val="24"/>
        </w:rPr>
        <w:t xml:space="preserve"> </w:t>
      </w:r>
      <w:r w:rsidRPr="00DF5310">
        <w:rPr>
          <w:rFonts w:ascii="Arial" w:eastAsia="Arial" w:hAnsi="Arial" w:cs="Arial"/>
          <w:sz w:val="24"/>
          <w:szCs w:val="24"/>
        </w:rPr>
        <w:t>insensatez a los que ella ha pervertido, y después en enseñar la</w:t>
      </w:r>
      <w:r w:rsidR="00C0168B">
        <w:rPr>
          <w:rFonts w:ascii="Arial" w:eastAsia="Arial" w:hAnsi="Arial" w:cs="Arial"/>
          <w:sz w:val="24"/>
          <w:szCs w:val="24"/>
        </w:rPr>
        <w:t xml:space="preserve"> </w:t>
      </w:r>
      <w:r w:rsidRPr="00DF5310">
        <w:rPr>
          <w:rFonts w:ascii="Arial" w:eastAsia="Arial" w:hAnsi="Arial" w:cs="Arial"/>
          <w:sz w:val="24"/>
          <w:szCs w:val="24"/>
        </w:rPr>
        <w:t>sabiduría a los convertidos. Escucha todo esto, brevemente, en</w:t>
      </w:r>
      <w:r w:rsidR="00C0168B">
        <w:rPr>
          <w:rFonts w:ascii="Arial" w:eastAsia="Arial" w:hAnsi="Arial" w:cs="Arial"/>
          <w:sz w:val="24"/>
          <w:szCs w:val="24"/>
        </w:rPr>
        <w:t xml:space="preserve"> </w:t>
      </w:r>
      <w:r w:rsidRPr="00DF5310">
        <w:rPr>
          <w:rFonts w:ascii="Arial" w:eastAsia="Arial" w:hAnsi="Arial" w:cs="Arial"/>
          <w:sz w:val="24"/>
          <w:szCs w:val="24"/>
        </w:rPr>
        <w:t>el Apóstol: La circuncisión, dice, es nada, como si dijera: es</w:t>
      </w:r>
      <w:r w:rsidR="00C0168B">
        <w:rPr>
          <w:rFonts w:ascii="Arial" w:eastAsia="Arial" w:hAnsi="Arial" w:cs="Arial"/>
          <w:sz w:val="24"/>
          <w:szCs w:val="24"/>
        </w:rPr>
        <w:t xml:space="preserve"> </w:t>
      </w:r>
      <w:r w:rsidRPr="00DF5310">
        <w:rPr>
          <w:rFonts w:ascii="Arial" w:eastAsia="Arial" w:hAnsi="Arial" w:cs="Arial"/>
          <w:sz w:val="24"/>
          <w:szCs w:val="24"/>
        </w:rPr>
        <w:t>agua, y es nada la incircuncisión</w:t>
      </w:r>
      <w:r w:rsidR="00534F75">
        <w:rPr>
          <w:rStyle w:val="Refdenotaalpie"/>
          <w:rFonts w:ascii="Arial" w:eastAsia="Arial" w:hAnsi="Arial" w:cs="Arial"/>
          <w:sz w:val="24"/>
          <w:szCs w:val="24"/>
        </w:rPr>
        <w:footnoteReference w:id="438"/>
      </w:r>
      <w:r w:rsidRPr="00DF5310">
        <w:rPr>
          <w:rFonts w:ascii="Arial" w:eastAsia="Arial" w:hAnsi="Arial" w:cs="Arial"/>
          <w:sz w:val="24"/>
          <w:szCs w:val="24"/>
        </w:rPr>
        <w:t>. 14. Estas dos palabras encierran</w:t>
      </w:r>
      <w:r w:rsidR="00C0168B">
        <w:rPr>
          <w:rFonts w:ascii="Arial" w:eastAsia="Arial" w:hAnsi="Arial" w:cs="Arial"/>
          <w:sz w:val="24"/>
          <w:szCs w:val="24"/>
        </w:rPr>
        <w:t xml:space="preserve"> </w:t>
      </w:r>
      <w:r w:rsidRPr="00DF5310">
        <w:rPr>
          <w:rFonts w:ascii="Arial" w:eastAsia="Arial" w:hAnsi="Arial" w:cs="Arial"/>
          <w:sz w:val="24"/>
          <w:szCs w:val="24"/>
        </w:rPr>
        <w:t>todo el culto de los paganos, y los ritos y observancias carnales.</w:t>
      </w:r>
      <w:r w:rsidR="00C0168B">
        <w:rPr>
          <w:rFonts w:ascii="Arial" w:eastAsia="Arial" w:hAnsi="Arial" w:cs="Arial"/>
          <w:sz w:val="24"/>
          <w:szCs w:val="24"/>
        </w:rPr>
        <w:t xml:space="preserve"> </w:t>
      </w:r>
      <w:r w:rsidRPr="00DF5310">
        <w:rPr>
          <w:rFonts w:ascii="Arial" w:eastAsia="Arial" w:hAnsi="Arial" w:cs="Arial"/>
          <w:sz w:val="24"/>
          <w:szCs w:val="24"/>
        </w:rPr>
        <w:t>de los judíos; después de haberlos llenado de agua, a saber, de</w:t>
      </w:r>
      <w:r w:rsidR="00C0168B">
        <w:rPr>
          <w:rFonts w:ascii="Arial" w:eastAsia="Arial" w:hAnsi="Arial" w:cs="Arial"/>
          <w:sz w:val="24"/>
          <w:szCs w:val="24"/>
        </w:rPr>
        <w:t xml:space="preserve"> </w:t>
      </w:r>
      <w:r w:rsidRPr="00DF5310">
        <w:rPr>
          <w:rFonts w:ascii="Arial" w:eastAsia="Arial" w:hAnsi="Arial" w:cs="Arial"/>
          <w:sz w:val="24"/>
          <w:szCs w:val="24"/>
        </w:rPr>
        <w:t>inutilidad y de necedad, finalmente los convirtió en vino, diciendo:</w:t>
      </w:r>
      <w:r w:rsidR="00C0168B">
        <w:rPr>
          <w:rFonts w:ascii="Arial" w:eastAsia="Arial" w:hAnsi="Arial" w:cs="Arial"/>
          <w:sz w:val="24"/>
          <w:szCs w:val="24"/>
        </w:rPr>
        <w:t xml:space="preserve"> </w:t>
      </w:r>
      <w:r w:rsidRPr="00DF5310">
        <w:rPr>
          <w:rFonts w:ascii="Arial" w:eastAsia="Arial" w:hAnsi="Arial" w:cs="Arial"/>
          <w:sz w:val="24"/>
          <w:szCs w:val="24"/>
        </w:rPr>
        <w:t>sino la observancia de los mandamientos de Dios</w:t>
      </w:r>
      <w:r w:rsidR="00534F75">
        <w:rPr>
          <w:rStyle w:val="Refdenotaalpie"/>
          <w:rFonts w:ascii="Arial" w:eastAsia="Arial" w:hAnsi="Arial" w:cs="Arial"/>
          <w:sz w:val="24"/>
          <w:szCs w:val="24"/>
        </w:rPr>
        <w:footnoteReference w:id="439"/>
      </w:r>
      <w:r w:rsidRPr="00DF5310">
        <w:rPr>
          <w:rFonts w:ascii="Arial" w:eastAsia="Arial" w:hAnsi="Arial" w:cs="Arial"/>
          <w:sz w:val="24"/>
          <w:szCs w:val="24"/>
        </w:rPr>
        <w:t>.</w:t>
      </w:r>
    </w:p>
    <w:p w14:paraId="71B35852" w14:textId="59EC854B" w:rsidR="00165FA6" w:rsidRDefault="0CECEF8B" w:rsidP="00D27A45">
      <w:pPr>
        <w:ind w:firstLine="567"/>
        <w:rPr>
          <w:rFonts w:ascii="Arial" w:eastAsia="Arial" w:hAnsi="Arial" w:cs="Arial"/>
          <w:sz w:val="24"/>
          <w:szCs w:val="24"/>
        </w:rPr>
      </w:pPr>
      <w:r w:rsidRPr="00DF5310">
        <w:rPr>
          <w:rFonts w:ascii="Arial" w:eastAsia="Arial" w:hAnsi="Arial" w:cs="Arial"/>
          <w:sz w:val="24"/>
          <w:szCs w:val="24"/>
        </w:rPr>
        <w:t>Bajo este símbolo, Jesús abolió el sábado carnal, y los discípulos</w:t>
      </w:r>
      <w:r w:rsidR="00C0168B">
        <w:rPr>
          <w:rFonts w:ascii="Arial" w:eastAsia="Arial" w:hAnsi="Arial" w:cs="Arial"/>
          <w:sz w:val="24"/>
          <w:szCs w:val="24"/>
        </w:rPr>
        <w:t xml:space="preserve"> </w:t>
      </w:r>
      <w:r w:rsidRPr="00DF5310">
        <w:rPr>
          <w:rFonts w:ascii="Arial" w:eastAsia="Arial" w:hAnsi="Arial" w:cs="Arial"/>
          <w:sz w:val="24"/>
          <w:szCs w:val="24"/>
        </w:rPr>
        <w:t>comen sin lavarse las manos</w:t>
      </w:r>
      <w:r w:rsidR="00534F75">
        <w:rPr>
          <w:rStyle w:val="Refdenotaalpie"/>
          <w:rFonts w:ascii="Arial" w:eastAsia="Arial" w:hAnsi="Arial" w:cs="Arial"/>
          <w:sz w:val="24"/>
          <w:szCs w:val="24"/>
        </w:rPr>
        <w:footnoteReference w:id="440"/>
      </w:r>
      <w:r w:rsidRPr="00DF5310">
        <w:rPr>
          <w:rFonts w:ascii="Arial" w:eastAsia="Arial" w:hAnsi="Arial" w:cs="Arial"/>
          <w:sz w:val="24"/>
          <w:szCs w:val="24"/>
        </w:rPr>
        <w:t>, atrayendo todo al sentido espiritual</w:t>
      </w:r>
      <w:r w:rsidR="00C0168B">
        <w:rPr>
          <w:rFonts w:ascii="Arial" w:eastAsia="Arial" w:hAnsi="Arial" w:cs="Arial"/>
          <w:sz w:val="24"/>
          <w:szCs w:val="24"/>
        </w:rPr>
        <w:t xml:space="preserve"> </w:t>
      </w:r>
      <w:r w:rsidRPr="00DF5310">
        <w:rPr>
          <w:rFonts w:ascii="Arial" w:eastAsia="Arial" w:hAnsi="Arial" w:cs="Arial"/>
          <w:sz w:val="24"/>
          <w:szCs w:val="24"/>
        </w:rPr>
        <w:t>y convirtiendo el agua en vino. De ahí que también Pedro, al</w:t>
      </w:r>
      <w:r w:rsidR="00C0168B">
        <w:rPr>
          <w:rFonts w:ascii="Arial" w:eastAsia="Arial" w:hAnsi="Arial" w:cs="Arial"/>
          <w:sz w:val="24"/>
          <w:szCs w:val="24"/>
        </w:rPr>
        <w:t xml:space="preserve"> </w:t>
      </w:r>
      <w:r w:rsidRPr="00DF5310">
        <w:rPr>
          <w:rFonts w:ascii="Arial" w:eastAsia="Arial" w:hAnsi="Arial" w:cs="Arial"/>
          <w:sz w:val="24"/>
          <w:szCs w:val="24"/>
        </w:rPr>
        <w:t>interrogar sobre el significado de la parábola, escucha: ¿También</w:t>
      </w:r>
      <w:r w:rsidR="00C0168B">
        <w:rPr>
          <w:rFonts w:ascii="Arial" w:eastAsia="Arial" w:hAnsi="Arial" w:cs="Arial"/>
          <w:sz w:val="24"/>
          <w:szCs w:val="24"/>
        </w:rPr>
        <w:t xml:space="preserve"> </w:t>
      </w:r>
      <w:r w:rsidRPr="00DF5310">
        <w:rPr>
          <w:rFonts w:ascii="Arial" w:eastAsia="Arial" w:hAnsi="Arial" w:cs="Arial"/>
          <w:sz w:val="24"/>
          <w:szCs w:val="24"/>
        </w:rPr>
        <w:t>vosotros estáis sin inteligencia?</w:t>
      </w:r>
      <w:r w:rsidR="00534F75">
        <w:rPr>
          <w:rStyle w:val="Refdenotaalpie"/>
          <w:rFonts w:ascii="Arial" w:eastAsia="Arial" w:hAnsi="Arial" w:cs="Arial"/>
          <w:sz w:val="24"/>
          <w:szCs w:val="24"/>
        </w:rPr>
        <w:footnoteReference w:id="441"/>
      </w:r>
    </w:p>
    <w:p w14:paraId="2CD3C300" w14:textId="1B6EB3CB"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Las jarras contienen cada una dos o tres medidas, porque</w:t>
      </w:r>
      <w:r w:rsidR="00CF540D">
        <w:rPr>
          <w:rFonts w:ascii="Arial" w:eastAsia="Arial" w:hAnsi="Arial" w:cs="Arial"/>
          <w:sz w:val="24"/>
          <w:szCs w:val="24"/>
        </w:rPr>
        <w:t xml:space="preserve"> </w:t>
      </w:r>
      <w:r w:rsidRPr="00DF5310">
        <w:rPr>
          <w:rFonts w:ascii="Arial" w:eastAsia="Arial" w:hAnsi="Arial" w:cs="Arial"/>
          <w:sz w:val="24"/>
          <w:szCs w:val="24"/>
        </w:rPr>
        <w:t xml:space="preserve">los paganos ven en sus ritos sagrados un sentido </w:t>
      </w:r>
      <w:r w:rsidR="0070048C" w:rsidRPr="00DF5310">
        <w:rPr>
          <w:rFonts w:ascii="Arial" w:eastAsia="Arial" w:hAnsi="Arial" w:cs="Arial"/>
          <w:sz w:val="24"/>
          <w:szCs w:val="24"/>
        </w:rPr>
        <w:t>físico</w:t>
      </w:r>
      <w:r w:rsidRPr="00DF5310">
        <w:rPr>
          <w:rFonts w:ascii="Arial" w:eastAsia="Arial" w:hAnsi="Arial" w:cs="Arial"/>
          <w:sz w:val="24"/>
          <w:szCs w:val="24"/>
        </w:rPr>
        <w:t xml:space="preserve"> y moral;</w:t>
      </w:r>
      <w:r w:rsidR="00AF2A70">
        <w:rPr>
          <w:rFonts w:ascii="Arial" w:eastAsia="Arial" w:hAnsi="Arial" w:cs="Arial"/>
          <w:sz w:val="24"/>
          <w:szCs w:val="24"/>
        </w:rPr>
        <w:t xml:space="preserve"> </w:t>
      </w:r>
      <w:r w:rsidRPr="00DF5310">
        <w:rPr>
          <w:rFonts w:ascii="Arial" w:eastAsia="Arial" w:hAnsi="Arial" w:cs="Arial"/>
          <w:sz w:val="24"/>
          <w:szCs w:val="24"/>
        </w:rPr>
        <w:t>y nosotros, en las Escrituras de los judíos, más allá del sentido</w:t>
      </w:r>
      <w:r w:rsidR="00AF2A70">
        <w:rPr>
          <w:rFonts w:ascii="Arial" w:eastAsia="Arial" w:hAnsi="Arial" w:cs="Arial"/>
          <w:sz w:val="24"/>
          <w:szCs w:val="24"/>
        </w:rPr>
        <w:t xml:space="preserve"> </w:t>
      </w:r>
      <w:r w:rsidRPr="00DF5310">
        <w:rPr>
          <w:rFonts w:ascii="Arial" w:eastAsia="Arial" w:hAnsi="Arial" w:cs="Arial"/>
          <w:sz w:val="24"/>
          <w:szCs w:val="24"/>
        </w:rPr>
        <w:t>histórico, escrutamos también el sentido moral, el alegórico, y a veces, el anagógico. El sabio Salomón, encerrando la multiplicidad</w:t>
      </w:r>
      <w:r w:rsidR="00AF2A70">
        <w:rPr>
          <w:rFonts w:ascii="Arial" w:eastAsia="Arial" w:hAnsi="Arial" w:cs="Arial"/>
          <w:sz w:val="24"/>
          <w:szCs w:val="24"/>
        </w:rPr>
        <w:t xml:space="preserve"> </w:t>
      </w:r>
      <w:r w:rsidRPr="00DF5310">
        <w:rPr>
          <w:rFonts w:ascii="Arial" w:eastAsia="Arial" w:hAnsi="Arial" w:cs="Arial"/>
          <w:sz w:val="24"/>
          <w:szCs w:val="24"/>
        </w:rPr>
        <w:t>de todas las cosas y de todas las palabras como en una estrechísima</w:t>
      </w:r>
      <w:r w:rsidR="00AF2A70">
        <w:rPr>
          <w:rFonts w:ascii="Arial" w:eastAsia="Arial" w:hAnsi="Arial" w:cs="Arial"/>
          <w:sz w:val="24"/>
          <w:szCs w:val="24"/>
        </w:rPr>
        <w:t xml:space="preserve"> </w:t>
      </w:r>
      <w:r w:rsidRPr="00DF5310">
        <w:rPr>
          <w:rFonts w:ascii="Arial" w:eastAsia="Arial" w:hAnsi="Arial" w:cs="Arial"/>
          <w:sz w:val="24"/>
          <w:szCs w:val="24"/>
        </w:rPr>
        <w:t>jarra de vino, dice al igual que Pablo: Teme a Dios y observa sus</w:t>
      </w:r>
      <w:r w:rsidR="00AF2A70">
        <w:rPr>
          <w:rFonts w:ascii="Arial" w:eastAsia="Arial" w:hAnsi="Arial" w:cs="Arial"/>
          <w:sz w:val="24"/>
          <w:szCs w:val="24"/>
        </w:rPr>
        <w:t xml:space="preserve"> </w:t>
      </w:r>
      <w:r w:rsidRPr="00DF5310">
        <w:rPr>
          <w:rFonts w:ascii="Arial" w:eastAsia="Arial" w:hAnsi="Arial" w:cs="Arial"/>
          <w:sz w:val="24"/>
          <w:szCs w:val="24"/>
        </w:rPr>
        <w:t>mandamientos, porque eso es el hombre todo</w:t>
      </w:r>
      <w:r w:rsidR="00534F75">
        <w:rPr>
          <w:rStyle w:val="Refdenotaalpie"/>
          <w:rFonts w:ascii="Arial" w:eastAsia="Arial" w:hAnsi="Arial" w:cs="Arial"/>
          <w:sz w:val="24"/>
          <w:szCs w:val="24"/>
        </w:rPr>
        <w:footnoteReference w:id="442"/>
      </w:r>
      <w:r w:rsidRPr="00DF5310">
        <w:rPr>
          <w:rFonts w:ascii="Arial" w:eastAsia="Arial" w:hAnsi="Arial" w:cs="Arial"/>
          <w:sz w:val="24"/>
          <w:szCs w:val="24"/>
        </w:rPr>
        <w:t>. 15. Tal vez, el propio</w:t>
      </w:r>
      <w:r w:rsidR="00AF2A70">
        <w:rPr>
          <w:rFonts w:ascii="Arial" w:eastAsia="Arial" w:hAnsi="Arial" w:cs="Arial"/>
          <w:sz w:val="24"/>
          <w:szCs w:val="24"/>
        </w:rPr>
        <w:t xml:space="preserve"> </w:t>
      </w:r>
      <w:r w:rsidRPr="00DF5310">
        <w:rPr>
          <w:rFonts w:ascii="Arial" w:eastAsia="Arial" w:hAnsi="Arial" w:cs="Arial"/>
          <w:sz w:val="24"/>
          <w:szCs w:val="24"/>
        </w:rPr>
        <w:t>temor es el agua. Porque quien renuncia a su presunción, y</w:t>
      </w:r>
      <w:r w:rsidR="00AF2A70">
        <w:rPr>
          <w:rFonts w:ascii="Arial" w:eastAsia="Arial" w:hAnsi="Arial" w:cs="Arial"/>
          <w:sz w:val="24"/>
          <w:szCs w:val="24"/>
        </w:rPr>
        <w:t xml:space="preserve"> </w:t>
      </w:r>
      <w:r w:rsidRPr="00DF5310">
        <w:rPr>
          <w:rFonts w:ascii="Arial" w:eastAsia="Arial" w:hAnsi="Arial" w:cs="Arial"/>
          <w:sz w:val="24"/>
          <w:szCs w:val="24"/>
        </w:rPr>
        <w:t>reconoce f</w:t>
      </w:r>
      <w:r w:rsidR="0070048C">
        <w:rPr>
          <w:rFonts w:ascii="Arial" w:eastAsia="Arial" w:hAnsi="Arial" w:cs="Arial"/>
          <w:sz w:val="24"/>
          <w:szCs w:val="24"/>
        </w:rPr>
        <w:t>á</w:t>
      </w:r>
      <w:r w:rsidRPr="00DF5310">
        <w:rPr>
          <w:rFonts w:ascii="Arial" w:eastAsia="Arial" w:hAnsi="Arial" w:cs="Arial"/>
          <w:sz w:val="24"/>
          <w:szCs w:val="24"/>
        </w:rPr>
        <w:t>cilmente su necedad y su debilidad, comienza a temer</w:t>
      </w:r>
      <w:r w:rsidR="00AF2A70">
        <w:rPr>
          <w:rFonts w:ascii="Arial" w:eastAsia="Arial" w:hAnsi="Arial" w:cs="Arial"/>
          <w:sz w:val="24"/>
          <w:szCs w:val="24"/>
        </w:rPr>
        <w:t xml:space="preserve"> </w:t>
      </w:r>
      <w:r w:rsidRPr="00DF5310">
        <w:rPr>
          <w:rFonts w:ascii="Arial" w:eastAsia="Arial" w:hAnsi="Arial" w:cs="Arial"/>
          <w:sz w:val="24"/>
          <w:szCs w:val="24"/>
        </w:rPr>
        <w:t>y progresa hacia la sabiduría, pues: el comienzo de la sabiduría</w:t>
      </w:r>
      <w:r w:rsidR="00AF2A70">
        <w:rPr>
          <w:rFonts w:ascii="Arial" w:eastAsia="Arial" w:hAnsi="Arial" w:cs="Arial"/>
          <w:sz w:val="24"/>
          <w:szCs w:val="24"/>
        </w:rPr>
        <w:t xml:space="preserve"> </w:t>
      </w:r>
      <w:r w:rsidRPr="00DF5310">
        <w:rPr>
          <w:rFonts w:ascii="Arial" w:eastAsia="Arial" w:hAnsi="Arial" w:cs="Arial"/>
          <w:sz w:val="24"/>
          <w:szCs w:val="24"/>
        </w:rPr>
        <w:t>es el temor del Señor</w:t>
      </w:r>
      <w:r w:rsidR="0070048C">
        <w:rPr>
          <w:rStyle w:val="Refdenotaalpie"/>
          <w:rFonts w:ascii="Arial" w:eastAsia="Arial" w:hAnsi="Arial" w:cs="Arial"/>
          <w:sz w:val="24"/>
          <w:szCs w:val="24"/>
        </w:rPr>
        <w:footnoteReference w:id="443"/>
      </w:r>
      <w:r w:rsidRPr="00DF5310">
        <w:rPr>
          <w:rFonts w:ascii="Arial" w:eastAsia="Arial" w:hAnsi="Arial" w:cs="Arial"/>
          <w:sz w:val="24"/>
          <w:szCs w:val="24"/>
        </w:rPr>
        <w:t>. Pero la sabiduría perfecciona la caridad,</w:t>
      </w:r>
      <w:r w:rsidR="00AF2A70">
        <w:rPr>
          <w:rFonts w:ascii="Arial" w:eastAsia="Arial" w:hAnsi="Arial" w:cs="Arial"/>
          <w:sz w:val="24"/>
          <w:szCs w:val="24"/>
        </w:rPr>
        <w:t xml:space="preserve"> </w:t>
      </w:r>
      <w:r w:rsidRPr="00DF5310">
        <w:rPr>
          <w:rFonts w:ascii="Arial" w:eastAsia="Arial" w:hAnsi="Arial" w:cs="Arial"/>
          <w:sz w:val="24"/>
          <w:szCs w:val="24"/>
        </w:rPr>
        <w:t>la cual echa fuera el temor</w:t>
      </w:r>
      <w:r w:rsidR="0070048C">
        <w:rPr>
          <w:rStyle w:val="Refdenotaalpie"/>
          <w:rFonts w:ascii="Arial" w:eastAsia="Arial" w:hAnsi="Arial" w:cs="Arial"/>
          <w:sz w:val="24"/>
          <w:szCs w:val="24"/>
        </w:rPr>
        <w:footnoteReference w:id="444"/>
      </w:r>
      <w:r w:rsidRPr="00DF5310">
        <w:rPr>
          <w:rFonts w:ascii="Arial" w:eastAsia="Arial" w:hAnsi="Arial" w:cs="Arial"/>
          <w:sz w:val="24"/>
          <w:szCs w:val="24"/>
        </w:rPr>
        <w:t xml:space="preserve"> y convierte el agua en vino. Podemos</w:t>
      </w:r>
      <w:r w:rsidR="00AF2A70">
        <w:rPr>
          <w:rFonts w:ascii="Arial" w:eastAsia="Arial" w:hAnsi="Arial" w:cs="Arial"/>
          <w:sz w:val="24"/>
          <w:szCs w:val="24"/>
        </w:rPr>
        <w:t xml:space="preserve"> </w:t>
      </w:r>
      <w:r w:rsidRPr="00DF5310">
        <w:rPr>
          <w:rFonts w:ascii="Arial" w:eastAsia="Arial" w:hAnsi="Arial" w:cs="Arial"/>
          <w:sz w:val="24"/>
          <w:szCs w:val="24"/>
        </w:rPr>
        <w:t>entender como doble o triple el temor, que hace que temamos</w:t>
      </w:r>
      <w:r w:rsidR="00AF2A70">
        <w:rPr>
          <w:rFonts w:ascii="Arial" w:eastAsia="Arial" w:hAnsi="Arial" w:cs="Arial"/>
          <w:sz w:val="24"/>
          <w:szCs w:val="24"/>
        </w:rPr>
        <w:t xml:space="preserve"> </w:t>
      </w:r>
      <w:r w:rsidRPr="00DF5310">
        <w:rPr>
          <w:rFonts w:ascii="Arial" w:eastAsia="Arial" w:hAnsi="Arial" w:cs="Arial"/>
          <w:sz w:val="24"/>
          <w:szCs w:val="24"/>
        </w:rPr>
        <w:t>caer-por causa del pecado de la gloria al castigo. Podemos</w:t>
      </w:r>
      <w:r w:rsidR="00AF2A70">
        <w:rPr>
          <w:rFonts w:ascii="Arial" w:eastAsia="Arial" w:hAnsi="Arial" w:cs="Arial"/>
          <w:sz w:val="24"/>
          <w:szCs w:val="24"/>
        </w:rPr>
        <w:t xml:space="preserve"> </w:t>
      </w:r>
      <w:r w:rsidRPr="00DF5310">
        <w:rPr>
          <w:rFonts w:ascii="Arial" w:eastAsia="Arial" w:hAnsi="Arial" w:cs="Arial"/>
          <w:sz w:val="24"/>
          <w:szCs w:val="24"/>
        </w:rPr>
        <w:t>también, con razón, entender el agua como la penitencia por</w:t>
      </w:r>
      <w:r w:rsidR="00AF2A70">
        <w:rPr>
          <w:rFonts w:ascii="Arial" w:eastAsia="Arial" w:hAnsi="Arial" w:cs="Arial"/>
          <w:sz w:val="24"/>
          <w:szCs w:val="24"/>
        </w:rPr>
        <w:t xml:space="preserve"> </w:t>
      </w:r>
      <w:r w:rsidRPr="00DF5310">
        <w:rPr>
          <w:rFonts w:ascii="Arial" w:eastAsia="Arial" w:hAnsi="Arial" w:cs="Arial"/>
          <w:sz w:val="24"/>
          <w:szCs w:val="24"/>
        </w:rPr>
        <w:t>las obras muertas</w:t>
      </w:r>
      <w:r w:rsidR="00E15C77">
        <w:rPr>
          <w:rStyle w:val="Refdenotaalpie"/>
          <w:rFonts w:ascii="Arial" w:eastAsia="Arial" w:hAnsi="Arial" w:cs="Arial"/>
          <w:sz w:val="24"/>
          <w:szCs w:val="24"/>
        </w:rPr>
        <w:footnoteReference w:id="445"/>
      </w:r>
      <w:r w:rsidRPr="00DF5310">
        <w:rPr>
          <w:rFonts w:ascii="Arial" w:eastAsia="Arial" w:hAnsi="Arial" w:cs="Arial"/>
          <w:sz w:val="24"/>
          <w:szCs w:val="24"/>
        </w:rPr>
        <w:t>, ya que el número seis significa las obras,</w:t>
      </w:r>
      <w:r w:rsidR="00AF2A70">
        <w:rPr>
          <w:rFonts w:ascii="Arial" w:eastAsia="Arial" w:hAnsi="Arial" w:cs="Arial"/>
          <w:sz w:val="24"/>
          <w:szCs w:val="24"/>
        </w:rPr>
        <w:t xml:space="preserve"> </w:t>
      </w:r>
      <w:r w:rsidRPr="00DF5310">
        <w:rPr>
          <w:rFonts w:ascii="Arial" w:eastAsia="Arial" w:hAnsi="Arial" w:cs="Arial"/>
          <w:sz w:val="24"/>
          <w:szCs w:val="24"/>
        </w:rPr>
        <w:t>así como el vino significa el reino de Dios. 16. Por eso, el comienzo</w:t>
      </w:r>
      <w:r w:rsidR="00AF2A70">
        <w:rPr>
          <w:rFonts w:ascii="Arial" w:eastAsia="Arial" w:hAnsi="Arial" w:cs="Arial"/>
          <w:sz w:val="24"/>
          <w:szCs w:val="24"/>
        </w:rPr>
        <w:t xml:space="preserve"> </w:t>
      </w:r>
      <w:r w:rsidRPr="00DF5310">
        <w:rPr>
          <w:rFonts w:ascii="Arial" w:eastAsia="Arial" w:hAnsi="Arial" w:cs="Arial"/>
          <w:sz w:val="24"/>
          <w:szCs w:val="24"/>
        </w:rPr>
        <w:t>de la predicación de Jesús, así como el comienzo de sus milagros</w:t>
      </w:r>
      <w:r w:rsidR="00AF2A70">
        <w:rPr>
          <w:rFonts w:ascii="Arial" w:eastAsia="Arial" w:hAnsi="Arial" w:cs="Arial"/>
          <w:sz w:val="24"/>
          <w:szCs w:val="24"/>
        </w:rPr>
        <w:t xml:space="preserve"> </w:t>
      </w:r>
      <w:r w:rsidRPr="00DF5310">
        <w:rPr>
          <w:rFonts w:ascii="Arial" w:eastAsia="Arial" w:hAnsi="Arial" w:cs="Arial"/>
          <w:sz w:val="24"/>
          <w:szCs w:val="24"/>
        </w:rPr>
        <w:t>fue: Haced penitencia, porque se acerca el reino de los cielos</w:t>
      </w:r>
      <w:r w:rsidR="00E15C77">
        <w:rPr>
          <w:rStyle w:val="Refdenotaalpie"/>
          <w:rFonts w:ascii="Arial" w:eastAsia="Arial" w:hAnsi="Arial" w:cs="Arial"/>
          <w:sz w:val="24"/>
          <w:szCs w:val="24"/>
        </w:rPr>
        <w:footnoteReference w:id="446"/>
      </w:r>
      <w:r w:rsidRPr="00DF5310">
        <w:rPr>
          <w:rFonts w:ascii="Arial" w:eastAsia="Arial" w:hAnsi="Arial" w:cs="Arial"/>
          <w:sz w:val="24"/>
          <w:szCs w:val="24"/>
        </w:rPr>
        <w:t>. La</w:t>
      </w:r>
      <w:r w:rsidR="00AF2A70">
        <w:rPr>
          <w:rFonts w:ascii="Arial" w:eastAsia="Arial" w:hAnsi="Arial" w:cs="Arial"/>
          <w:sz w:val="24"/>
          <w:szCs w:val="24"/>
        </w:rPr>
        <w:t xml:space="preserve"> </w:t>
      </w:r>
      <w:r w:rsidRPr="00DF5310">
        <w:rPr>
          <w:rFonts w:ascii="Arial" w:eastAsia="Arial" w:hAnsi="Arial" w:cs="Arial"/>
          <w:sz w:val="24"/>
          <w:szCs w:val="24"/>
        </w:rPr>
        <w:t>penitencia, notémoslo, es también doble o triple: está la contrición</w:t>
      </w:r>
      <w:r w:rsidR="00AF2A70">
        <w:rPr>
          <w:rFonts w:ascii="Arial" w:eastAsia="Arial" w:hAnsi="Arial" w:cs="Arial"/>
          <w:sz w:val="24"/>
          <w:szCs w:val="24"/>
        </w:rPr>
        <w:t xml:space="preserve"> </w:t>
      </w:r>
      <w:r w:rsidRPr="00DF5310">
        <w:rPr>
          <w:rFonts w:ascii="Arial" w:eastAsia="Arial" w:hAnsi="Arial" w:cs="Arial"/>
          <w:sz w:val="24"/>
          <w:szCs w:val="24"/>
        </w:rPr>
        <w:t>del corazón, la confesión de los labios y, si es posible, la satisfacción</w:t>
      </w:r>
      <w:r w:rsidR="00AF2A70">
        <w:rPr>
          <w:rFonts w:ascii="Arial" w:eastAsia="Arial" w:hAnsi="Arial" w:cs="Arial"/>
          <w:sz w:val="24"/>
          <w:szCs w:val="24"/>
        </w:rPr>
        <w:t xml:space="preserve"> </w:t>
      </w:r>
      <w:r w:rsidRPr="00DF5310">
        <w:rPr>
          <w:rFonts w:ascii="Arial" w:eastAsia="Arial" w:hAnsi="Arial" w:cs="Arial"/>
          <w:sz w:val="24"/>
          <w:szCs w:val="24"/>
        </w:rPr>
        <w:t>de las obras.</w:t>
      </w:r>
    </w:p>
    <w:p w14:paraId="7FD48707" w14:textId="7E2BED41"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Los servidores que llenan al pecador del conocimiento de</w:t>
      </w:r>
      <w:r w:rsidR="00AF2A70">
        <w:rPr>
          <w:rFonts w:ascii="Arial" w:eastAsia="Arial" w:hAnsi="Arial" w:cs="Arial"/>
          <w:sz w:val="24"/>
          <w:szCs w:val="24"/>
        </w:rPr>
        <w:t xml:space="preserve"> </w:t>
      </w:r>
      <w:r w:rsidRPr="00DF5310">
        <w:rPr>
          <w:rFonts w:ascii="Arial" w:eastAsia="Arial" w:hAnsi="Arial" w:cs="Arial"/>
          <w:sz w:val="24"/>
          <w:szCs w:val="24"/>
        </w:rPr>
        <w:t>sí, o del temor de Dios, o del pesar por el mal debe entenderse</w:t>
      </w:r>
      <w:r w:rsidR="00AF2A70">
        <w:rPr>
          <w:rFonts w:ascii="Arial" w:eastAsia="Arial" w:hAnsi="Arial" w:cs="Arial"/>
          <w:sz w:val="24"/>
          <w:szCs w:val="24"/>
        </w:rPr>
        <w:t xml:space="preserve"> </w:t>
      </w:r>
      <w:r w:rsidRPr="00DF5310">
        <w:rPr>
          <w:rFonts w:ascii="Arial" w:eastAsia="Arial" w:hAnsi="Arial" w:cs="Arial"/>
          <w:sz w:val="24"/>
          <w:szCs w:val="24"/>
        </w:rPr>
        <w:t>que son los ángeles, los apóstoles, los predicadores, que, conscientes</w:t>
      </w:r>
      <w:r w:rsidR="00AF2A70">
        <w:rPr>
          <w:rFonts w:ascii="Arial" w:eastAsia="Arial" w:hAnsi="Arial" w:cs="Arial"/>
          <w:sz w:val="24"/>
          <w:szCs w:val="24"/>
        </w:rPr>
        <w:t xml:space="preserve"> </w:t>
      </w:r>
      <w:r w:rsidRPr="00DF5310">
        <w:rPr>
          <w:rFonts w:ascii="Arial" w:eastAsia="Arial" w:hAnsi="Arial" w:cs="Arial"/>
          <w:sz w:val="24"/>
          <w:szCs w:val="24"/>
        </w:rPr>
        <w:t>del misterio, sacan de donde y cuando Jesús ordena, y llevan</w:t>
      </w:r>
      <w:r w:rsidR="00AF2A70">
        <w:rPr>
          <w:rFonts w:ascii="Arial" w:eastAsia="Arial" w:hAnsi="Arial" w:cs="Arial"/>
          <w:sz w:val="24"/>
          <w:szCs w:val="24"/>
        </w:rPr>
        <w:t xml:space="preserve"> </w:t>
      </w:r>
      <w:r w:rsidRPr="00DF5310">
        <w:rPr>
          <w:rFonts w:ascii="Arial" w:eastAsia="Arial" w:hAnsi="Arial" w:cs="Arial"/>
          <w:sz w:val="24"/>
          <w:szCs w:val="24"/>
        </w:rPr>
        <w:t>a quien él ordena.</w:t>
      </w:r>
    </w:p>
    <w:p w14:paraId="6BFE7358" w14:textId="211A88AB"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17. Luego que el maestresala lo gusto</w:t>
      </w:r>
      <w:r w:rsidR="00E15C77">
        <w:rPr>
          <w:rStyle w:val="Refdenotaalpie"/>
          <w:rFonts w:ascii="Arial" w:eastAsia="Arial" w:hAnsi="Arial" w:cs="Arial"/>
          <w:sz w:val="24"/>
          <w:szCs w:val="24"/>
        </w:rPr>
        <w:footnoteReference w:id="447"/>
      </w:r>
      <w:r w:rsidRPr="00DF5310">
        <w:rPr>
          <w:rFonts w:ascii="Arial" w:eastAsia="Arial" w:hAnsi="Arial" w:cs="Arial"/>
          <w:sz w:val="24"/>
          <w:szCs w:val="24"/>
        </w:rPr>
        <w:t>... Avergüéncense quienes</w:t>
      </w:r>
      <w:r w:rsidR="00CA7C29">
        <w:rPr>
          <w:rFonts w:ascii="Arial" w:eastAsia="Arial" w:hAnsi="Arial" w:cs="Arial"/>
          <w:sz w:val="24"/>
          <w:szCs w:val="24"/>
        </w:rPr>
        <w:t xml:space="preserve"> </w:t>
      </w:r>
      <w:r w:rsidRPr="00DF5310">
        <w:rPr>
          <w:rFonts w:ascii="Arial" w:eastAsia="Arial" w:hAnsi="Arial" w:cs="Arial"/>
          <w:sz w:val="24"/>
          <w:szCs w:val="24"/>
        </w:rPr>
        <w:t>son los primeros en sentarse y los últimos en beber. A ellos debe</w:t>
      </w:r>
      <w:r w:rsidR="00CA7C29">
        <w:rPr>
          <w:rFonts w:ascii="Arial" w:eastAsia="Arial" w:hAnsi="Arial" w:cs="Arial"/>
          <w:sz w:val="24"/>
          <w:szCs w:val="24"/>
        </w:rPr>
        <w:t xml:space="preserve"> </w:t>
      </w:r>
      <w:r w:rsidRPr="00DF5310">
        <w:rPr>
          <w:rFonts w:ascii="Arial" w:eastAsia="Arial" w:hAnsi="Arial" w:cs="Arial"/>
          <w:sz w:val="24"/>
          <w:szCs w:val="24"/>
        </w:rPr>
        <w:t xml:space="preserve">presentárseles el vino para </w:t>
      </w:r>
      <w:r w:rsidRPr="00DF5310">
        <w:rPr>
          <w:rFonts w:ascii="Arial" w:eastAsia="Arial" w:hAnsi="Arial" w:cs="Arial"/>
          <w:sz w:val="24"/>
          <w:szCs w:val="24"/>
        </w:rPr>
        <w:lastRenderedPageBreak/>
        <w:t>que lo pregusten y prueben. Pero</w:t>
      </w:r>
      <w:r w:rsidR="00CA7C29">
        <w:rPr>
          <w:rFonts w:ascii="Arial" w:eastAsia="Arial" w:hAnsi="Arial" w:cs="Arial"/>
          <w:sz w:val="24"/>
          <w:szCs w:val="24"/>
        </w:rPr>
        <w:t xml:space="preserve"> </w:t>
      </w:r>
      <w:r w:rsidRPr="00DF5310">
        <w:rPr>
          <w:rFonts w:ascii="Arial" w:eastAsia="Arial" w:hAnsi="Arial" w:cs="Arial"/>
          <w:sz w:val="24"/>
          <w:szCs w:val="24"/>
        </w:rPr>
        <w:t>embriagados por el primer vino, todavía mareados, elegidos como</w:t>
      </w:r>
      <w:r w:rsidR="00CA7C29">
        <w:rPr>
          <w:rFonts w:ascii="Arial" w:eastAsia="Arial" w:hAnsi="Arial" w:cs="Arial"/>
          <w:sz w:val="24"/>
          <w:szCs w:val="24"/>
        </w:rPr>
        <w:t xml:space="preserve"> </w:t>
      </w:r>
      <w:r w:rsidRPr="00DF5310">
        <w:rPr>
          <w:rFonts w:ascii="Arial" w:eastAsia="Arial" w:hAnsi="Arial" w:cs="Arial"/>
          <w:sz w:val="24"/>
          <w:szCs w:val="24"/>
        </w:rPr>
        <w:t>maestros de espiritualidad, se hicieron negociantes de los asuntos</w:t>
      </w:r>
      <w:r w:rsidR="00CA7C29">
        <w:rPr>
          <w:rFonts w:ascii="Arial" w:eastAsia="Arial" w:hAnsi="Arial" w:cs="Arial"/>
          <w:sz w:val="24"/>
          <w:szCs w:val="24"/>
        </w:rPr>
        <w:t xml:space="preserve"> </w:t>
      </w:r>
      <w:r w:rsidRPr="00DF5310">
        <w:rPr>
          <w:rFonts w:ascii="Arial" w:eastAsia="Arial" w:hAnsi="Arial" w:cs="Arial"/>
          <w:sz w:val="24"/>
          <w:szCs w:val="24"/>
        </w:rPr>
        <w:t>seculares. Yendo casi al interior del desierto, no conducen sus</w:t>
      </w:r>
      <w:r w:rsidR="00CA7C29">
        <w:rPr>
          <w:rFonts w:ascii="Arial" w:eastAsia="Arial" w:hAnsi="Arial" w:cs="Arial"/>
          <w:sz w:val="24"/>
          <w:szCs w:val="24"/>
        </w:rPr>
        <w:t xml:space="preserve"> </w:t>
      </w:r>
      <w:r w:rsidR="00BF00CB" w:rsidRPr="00DF5310">
        <w:rPr>
          <w:rFonts w:ascii="Arial" w:eastAsia="Arial" w:hAnsi="Arial" w:cs="Arial"/>
          <w:sz w:val="24"/>
          <w:szCs w:val="24"/>
        </w:rPr>
        <w:t>ovejas,</w:t>
      </w:r>
      <w:r w:rsidRPr="00DF5310">
        <w:rPr>
          <w:rFonts w:ascii="Arial" w:eastAsia="Arial" w:hAnsi="Arial" w:cs="Arial"/>
          <w:sz w:val="24"/>
          <w:szCs w:val="24"/>
        </w:rPr>
        <w:t xml:space="preserve"> sino que las empujan; malos para sí mismos, benignos para</w:t>
      </w:r>
      <w:r w:rsidR="00CA7C29">
        <w:rPr>
          <w:rFonts w:ascii="Arial" w:eastAsia="Arial" w:hAnsi="Arial" w:cs="Arial"/>
          <w:sz w:val="24"/>
          <w:szCs w:val="24"/>
        </w:rPr>
        <w:t xml:space="preserve"> </w:t>
      </w:r>
      <w:r w:rsidRPr="00DF5310">
        <w:rPr>
          <w:rFonts w:ascii="Arial" w:eastAsia="Arial" w:hAnsi="Arial" w:cs="Arial"/>
          <w:sz w:val="24"/>
          <w:szCs w:val="24"/>
        </w:rPr>
        <w:t>con los demás, cuidan de sus propios cuerpos y de las almas</w:t>
      </w:r>
      <w:r w:rsidR="00CA7C29">
        <w:rPr>
          <w:rFonts w:ascii="Arial" w:eastAsia="Arial" w:hAnsi="Arial" w:cs="Arial"/>
          <w:sz w:val="24"/>
          <w:szCs w:val="24"/>
        </w:rPr>
        <w:t xml:space="preserve"> </w:t>
      </w:r>
      <w:r w:rsidRPr="00DF5310">
        <w:rPr>
          <w:rFonts w:ascii="Arial" w:eastAsia="Arial" w:hAnsi="Arial" w:cs="Arial"/>
          <w:sz w:val="24"/>
          <w:szCs w:val="24"/>
        </w:rPr>
        <w:t>de los otros, y merecen que se diga de ellos: Haced lo que os</w:t>
      </w:r>
      <w:r w:rsidR="009164FD">
        <w:rPr>
          <w:rFonts w:ascii="Arial" w:eastAsia="Arial" w:hAnsi="Arial" w:cs="Arial"/>
          <w:sz w:val="24"/>
          <w:szCs w:val="24"/>
        </w:rPr>
        <w:t xml:space="preserve"> </w:t>
      </w:r>
      <w:r w:rsidRPr="00DF5310">
        <w:rPr>
          <w:rFonts w:ascii="Arial" w:eastAsia="Arial" w:hAnsi="Arial" w:cs="Arial"/>
          <w:sz w:val="24"/>
          <w:szCs w:val="24"/>
        </w:rPr>
        <w:t>digan, pero no hagáis lo que ellos hacen</w:t>
      </w:r>
      <w:r w:rsidR="00F748BB">
        <w:rPr>
          <w:rStyle w:val="Refdenotaalpie"/>
          <w:rFonts w:ascii="Arial" w:eastAsia="Arial" w:hAnsi="Arial" w:cs="Arial"/>
          <w:sz w:val="24"/>
          <w:szCs w:val="24"/>
        </w:rPr>
        <w:footnoteReference w:id="448"/>
      </w:r>
      <w:r w:rsidR="00F748BB">
        <w:rPr>
          <w:rFonts w:ascii="Arial" w:eastAsia="Arial" w:hAnsi="Arial" w:cs="Arial"/>
          <w:sz w:val="24"/>
          <w:szCs w:val="24"/>
        </w:rPr>
        <w:t>.</w:t>
      </w:r>
      <w:r w:rsidRPr="00DF5310">
        <w:rPr>
          <w:rFonts w:ascii="Arial" w:eastAsia="Arial" w:hAnsi="Arial" w:cs="Arial"/>
          <w:sz w:val="24"/>
          <w:szCs w:val="24"/>
        </w:rPr>
        <w:t xml:space="preserve"> 18. Así, hermanos míos,</w:t>
      </w:r>
      <w:r w:rsidR="00CA7C29">
        <w:rPr>
          <w:rFonts w:ascii="Arial" w:eastAsia="Arial" w:hAnsi="Arial" w:cs="Arial"/>
          <w:sz w:val="24"/>
          <w:szCs w:val="24"/>
        </w:rPr>
        <w:t xml:space="preserve"> </w:t>
      </w:r>
      <w:r w:rsidRPr="00DF5310">
        <w:rPr>
          <w:rFonts w:ascii="Arial" w:eastAsia="Arial" w:hAnsi="Arial" w:cs="Arial"/>
          <w:sz w:val="24"/>
          <w:szCs w:val="24"/>
        </w:rPr>
        <w:t>una comunidad donde el padre, vagabundeando por fuera, trata</w:t>
      </w:r>
      <w:r w:rsidR="00CA7C29">
        <w:rPr>
          <w:rFonts w:ascii="Arial" w:eastAsia="Arial" w:hAnsi="Arial" w:cs="Arial"/>
          <w:sz w:val="24"/>
          <w:szCs w:val="24"/>
        </w:rPr>
        <w:t xml:space="preserve"> </w:t>
      </w:r>
      <w:r w:rsidRPr="00DF5310">
        <w:rPr>
          <w:rFonts w:ascii="Arial" w:eastAsia="Arial" w:hAnsi="Arial" w:cs="Arial"/>
          <w:sz w:val="24"/>
          <w:szCs w:val="24"/>
        </w:rPr>
        <w:t>los asuntos seculares y cuida de intereses extraños, mientras obliga</w:t>
      </w:r>
      <w:r w:rsidR="00CA7C29">
        <w:rPr>
          <w:rFonts w:ascii="Arial" w:eastAsia="Arial" w:hAnsi="Arial" w:cs="Arial"/>
          <w:sz w:val="24"/>
          <w:szCs w:val="24"/>
        </w:rPr>
        <w:t xml:space="preserve"> </w:t>
      </w:r>
      <w:r w:rsidRPr="00DF5310">
        <w:rPr>
          <w:rFonts w:ascii="Arial" w:eastAsia="Arial" w:hAnsi="Arial" w:cs="Arial"/>
          <w:sz w:val="24"/>
          <w:szCs w:val="24"/>
        </w:rPr>
        <w:t>a sus súbditos a observar el buen orden, me hace el efecto de</w:t>
      </w:r>
      <w:r w:rsidR="00CA7C29">
        <w:rPr>
          <w:rFonts w:ascii="Arial" w:eastAsia="Arial" w:hAnsi="Arial" w:cs="Arial"/>
          <w:sz w:val="24"/>
          <w:szCs w:val="24"/>
        </w:rPr>
        <w:t xml:space="preserve"> </w:t>
      </w:r>
      <w:r w:rsidRPr="00DF5310">
        <w:rPr>
          <w:rFonts w:ascii="Arial" w:eastAsia="Arial" w:hAnsi="Arial" w:cs="Arial"/>
          <w:sz w:val="24"/>
          <w:szCs w:val="24"/>
        </w:rPr>
        <w:t>un bello cuerpo humano que marcha con la cabeza hacia abajo.</w:t>
      </w:r>
      <w:r w:rsidR="00CA7C29">
        <w:rPr>
          <w:rFonts w:ascii="Arial" w:eastAsia="Arial" w:hAnsi="Arial" w:cs="Arial"/>
          <w:sz w:val="24"/>
          <w:szCs w:val="24"/>
        </w:rPr>
        <w:t xml:space="preserve"> </w:t>
      </w:r>
      <w:r w:rsidRPr="00DF5310">
        <w:rPr>
          <w:rFonts w:ascii="Arial" w:eastAsia="Arial" w:hAnsi="Arial" w:cs="Arial"/>
          <w:sz w:val="24"/>
          <w:szCs w:val="24"/>
        </w:rPr>
        <w:t>¡Quiera Dios que al juzgar al servidor de otro, moderemos las</w:t>
      </w:r>
      <w:r w:rsidR="00CA7C29">
        <w:rPr>
          <w:rFonts w:ascii="Arial" w:eastAsia="Arial" w:hAnsi="Arial" w:cs="Arial"/>
          <w:sz w:val="24"/>
          <w:szCs w:val="24"/>
        </w:rPr>
        <w:t xml:space="preserve"> </w:t>
      </w:r>
      <w:r w:rsidRPr="00DF5310">
        <w:rPr>
          <w:rFonts w:ascii="Arial" w:eastAsia="Arial" w:hAnsi="Arial" w:cs="Arial"/>
          <w:sz w:val="24"/>
          <w:szCs w:val="24"/>
        </w:rPr>
        <w:t>palabras que tal vez hubiera sido mejor suprimir completamente!</w:t>
      </w:r>
    </w:p>
    <w:p w14:paraId="3D9849B9" w14:textId="0DF3913D" w:rsidR="0CECEF8B" w:rsidRDefault="0CECEF8B" w:rsidP="00D27A45">
      <w:pPr>
        <w:ind w:firstLine="567"/>
        <w:rPr>
          <w:rFonts w:ascii="Arial" w:eastAsia="Arial" w:hAnsi="Arial" w:cs="Arial"/>
          <w:sz w:val="24"/>
          <w:szCs w:val="24"/>
        </w:rPr>
      </w:pPr>
      <w:r w:rsidRPr="00DF5310">
        <w:rPr>
          <w:rFonts w:ascii="Arial" w:eastAsia="Arial" w:hAnsi="Arial" w:cs="Arial"/>
          <w:sz w:val="24"/>
          <w:szCs w:val="24"/>
        </w:rPr>
        <w:t>En este responsable principal del servicio de la mesa, entendemos</w:t>
      </w:r>
      <w:r w:rsidR="00CA7C29">
        <w:rPr>
          <w:rFonts w:ascii="Arial" w:eastAsia="Arial" w:hAnsi="Arial" w:cs="Arial"/>
          <w:sz w:val="24"/>
          <w:szCs w:val="24"/>
        </w:rPr>
        <w:t xml:space="preserve"> </w:t>
      </w:r>
      <w:r w:rsidRPr="00DF5310">
        <w:rPr>
          <w:rFonts w:ascii="Arial" w:eastAsia="Arial" w:hAnsi="Arial" w:cs="Arial"/>
          <w:sz w:val="24"/>
          <w:szCs w:val="24"/>
        </w:rPr>
        <w:t>el libre arbitrio del hombre, al que se le ofrece primero la fe, y</w:t>
      </w:r>
      <w:r w:rsidR="00CA7C29">
        <w:rPr>
          <w:rFonts w:ascii="Arial" w:eastAsia="Arial" w:hAnsi="Arial" w:cs="Arial"/>
          <w:sz w:val="24"/>
          <w:szCs w:val="24"/>
        </w:rPr>
        <w:t xml:space="preserve"> </w:t>
      </w:r>
      <w:r w:rsidRPr="00DF5310">
        <w:rPr>
          <w:rFonts w:ascii="Arial" w:eastAsia="Arial" w:hAnsi="Arial" w:cs="Arial"/>
          <w:sz w:val="24"/>
          <w:szCs w:val="24"/>
        </w:rPr>
        <w:t>que es el único responsable ante Dios del rechazo o de la obediencia,</w:t>
      </w:r>
      <w:r w:rsidR="00CA7C29">
        <w:rPr>
          <w:rFonts w:ascii="Arial" w:eastAsia="Arial" w:hAnsi="Arial" w:cs="Arial"/>
          <w:sz w:val="24"/>
          <w:szCs w:val="24"/>
        </w:rPr>
        <w:t xml:space="preserve"> </w:t>
      </w:r>
      <w:r w:rsidRPr="00DF5310">
        <w:rPr>
          <w:rFonts w:ascii="Arial" w:eastAsia="Arial" w:hAnsi="Arial" w:cs="Arial"/>
          <w:sz w:val="24"/>
          <w:szCs w:val="24"/>
        </w:rPr>
        <w:t>porque preside toda el alma, la cual es triple, por causa de la</w:t>
      </w:r>
      <w:r w:rsidR="00CA7C29">
        <w:rPr>
          <w:rFonts w:ascii="Arial" w:eastAsia="Arial" w:hAnsi="Arial" w:cs="Arial"/>
          <w:sz w:val="24"/>
          <w:szCs w:val="24"/>
        </w:rPr>
        <w:t xml:space="preserve"> </w:t>
      </w:r>
      <w:r w:rsidRPr="00DF5310">
        <w:rPr>
          <w:rFonts w:ascii="Arial" w:eastAsia="Arial" w:hAnsi="Arial" w:cs="Arial"/>
          <w:sz w:val="24"/>
          <w:szCs w:val="24"/>
        </w:rPr>
        <w:t>racionalidad, del apetito concupiscible y del apetito irascible.</w:t>
      </w:r>
    </w:p>
    <w:p w14:paraId="4C3CD2D6" w14:textId="77777777" w:rsidR="00D06FC1" w:rsidRPr="00DF5310" w:rsidRDefault="00D06FC1" w:rsidP="00D27A45">
      <w:pPr>
        <w:ind w:firstLine="567"/>
        <w:rPr>
          <w:rFonts w:ascii="Arial" w:eastAsia="Arial" w:hAnsi="Arial" w:cs="Arial"/>
          <w:sz w:val="24"/>
          <w:szCs w:val="24"/>
        </w:rPr>
      </w:pPr>
    </w:p>
    <w:p w14:paraId="2E8A334C" w14:textId="77777777" w:rsidR="007B1465" w:rsidRDefault="007B1465" w:rsidP="00D27A45">
      <w:pPr>
        <w:ind w:firstLine="567"/>
        <w:rPr>
          <w:rFonts w:ascii="Arial" w:hAnsi="Arial" w:cs="Arial"/>
        </w:rPr>
        <w:sectPr w:rsidR="007B1465" w:rsidSect="00DD7F13">
          <w:footnotePr>
            <w:numRestart w:val="eachSect"/>
          </w:footnotePr>
          <w:pgSz w:w="11906" w:h="16838" w:code="9"/>
          <w:pgMar w:top="1134" w:right="1843" w:bottom="1134" w:left="1134" w:header="709" w:footer="709" w:gutter="0"/>
          <w:cols w:space="653"/>
          <w:docGrid w:linePitch="360"/>
          <w15:footnoteColumns w:val="3"/>
        </w:sectPr>
      </w:pPr>
    </w:p>
    <w:p w14:paraId="4780AD6E" w14:textId="77777777" w:rsidR="007B1465" w:rsidRPr="0021007F" w:rsidRDefault="007B1465" w:rsidP="0021007F">
      <w:pPr>
        <w:jc w:val="center"/>
        <w:rPr>
          <w:rFonts w:ascii="Arial" w:hAnsi="Arial" w:cs="Arial"/>
          <w:b/>
          <w:bCs/>
          <w:sz w:val="28"/>
          <w:szCs w:val="28"/>
        </w:rPr>
      </w:pPr>
    </w:p>
    <w:p w14:paraId="2922E7ED" w14:textId="77777777" w:rsidR="008118AD" w:rsidRDefault="0CECEF8B" w:rsidP="0021007F">
      <w:pPr>
        <w:jc w:val="center"/>
        <w:rPr>
          <w:rFonts w:ascii="Arial" w:eastAsia="Arial" w:hAnsi="Arial" w:cs="Arial"/>
          <w:b/>
          <w:bCs/>
          <w:sz w:val="28"/>
          <w:szCs w:val="28"/>
        </w:rPr>
      </w:pPr>
      <w:r w:rsidRPr="0021007F">
        <w:rPr>
          <w:rFonts w:ascii="Arial" w:eastAsia="Arial" w:hAnsi="Arial" w:cs="Arial"/>
          <w:b/>
          <w:bCs/>
          <w:sz w:val="28"/>
          <w:szCs w:val="28"/>
        </w:rPr>
        <w:t>SERMÓN 11</w:t>
      </w:r>
    </w:p>
    <w:p w14:paraId="6BB146F1" w14:textId="43D04CE6" w:rsidR="0CECEF8B" w:rsidRPr="0021007F" w:rsidRDefault="0CECEF8B" w:rsidP="0021007F">
      <w:pPr>
        <w:jc w:val="center"/>
        <w:rPr>
          <w:rFonts w:ascii="Arial" w:eastAsia="Arial" w:hAnsi="Arial" w:cs="Arial"/>
          <w:b/>
          <w:bCs/>
          <w:sz w:val="28"/>
          <w:szCs w:val="28"/>
        </w:rPr>
      </w:pPr>
      <w:r w:rsidRPr="0021007F">
        <w:rPr>
          <w:rFonts w:ascii="Arial" w:eastAsia="Arial" w:hAnsi="Arial" w:cs="Arial"/>
          <w:b/>
          <w:bCs/>
          <w:sz w:val="28"/>
          <w:szCs w:val="28"/>
        </w:rPr>
        <w:t>(Primero para el tercer domingo después de Epifanía)</w:t>
      </w:r>
    </w:p>
    <w:p w14:paraId="29547646" w14:textId="77777777" w:rsidR="007B1465" w:rsidRPr="0021007F" w:rsidRDefault="007B1465" w:rsidP="0021007F">
      <w:pPr>
        <w:jc w:val="center"/>
        <w:rPr>
          <w:rFonts w:ascii="Arial" w:eastAsia="Arial" w:hAnsi="Arial" w:cs="Arial"/>
          <w:b/>
          <w:bCs/>
          <w:sz w:val="28"/>
          <w:szCs w:val="28"/>
        </w:rPr>
      </w:pPr>
    </w:p>
    <w:p w14:paraId="3DCB7934" w14:textId="77777777" w:rsidR="007B1465" w:rsidRPr="0021007F" w:rsidRDefault="007B1465" w:rsidP="0021007F">
      <w:pPr>
        <w:jc w:val="center"/>
        <w:rPr>
          <w:rFonts w:ascii="Arial" w:eastAsia="Arial" w:hAnsi="Arial" w:cs="Arial"/>
          <w:b/>
          <w:bCs/>
          <w:sz w:val="28"/>
          <w:szCs w:val="28"/>
        </w:rPr>
      </w:pPr>
    </w:p>
    <w:p w14:paraId="02B63389" w14:textId="77777777" w:rsidR="007B1465" w:rsidRPr="0021007F" w:rsidRDefault="007B1465" w:rsidP="0021007F">
      <w:pPr>
        <w:jc w:val="center"/>
        <w:rPr>
          <w:rFonts w:ascii="Arial" w:eastAsia="Arial" w:hAnsi="Arial" w:cs="Arial"/>
          <w:b/>
          <w:bCs/>
          <w:sz w:val="28"/>
          <w:szCs w:val="28"/>
        </w:rPr>
      </w:pPr>
    </w:p>
    <w:p w14:paraId="11758A33" w14:textId="266C9FB7"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Cuando Jesús bajó del monte</w:t>
      </w:r>
      <w:r w:rsidR="00752F7F">
        <w:rPr>
          <w:rStyle w:val="Refdenotaalpie"/>
          <w:rFonts w:ascii="Arial" w:eastAsia="Arial" w:hAnsi="Arial" w:cs="Arial"/>
          <w:sz w:val="24"/>
          <w:szCs w:val="24"/>
        </w:rPr>
        <w:footnoteReference w:id="449"/>
      </w:r>
      <w:r w:rsidRPr="00DF5310">
        <w:rPr>
          <w:rFonts w:ascii="Arial" w:eastAsia="Arial" w:hAnsi="Arial" w:cs="Arial"/>
          <w:sz w:val="24"/>
          <w:szCs w:val="24"/>
        </w:rPr>
        <w:t>... El monte es el cielo, y</w:t>
      </w:r>
      <w:r w:rsidR="00303FCB">
        <w:rPr>
          <w:rFonts w:ascii="Arial" w:eastAsia="Arial" w:hAnsi="Arial" w:cs="Arial"/>
          <w:sz w:val="24"/>
          <w:szCs w:val="24"/>
        </w:rPr>
        <w:t xml:space="preserve"> </w:t>
      </w:r>
      <w:r w:rsidRPr="00DF5310">
        <w:rPr>
          <w:rFonts w:ascii="Arial" w:eastAsia="Arial" w:hAnsi="Arial" w:cs="Arial"/>
          <w:sz w:val="24"/>
          <w:szCs w:val="24"/>
        </w:rPr>
        <w:t>la tierra el valle. Dios es el monte, y el hombre el valle.</w:t>
      </w:r>
      <w:r w:rsidR="00303FCB">
        <w:rPr>
          <w:rFonts w:ascii="Arial" w:eastAsia="Arial" w:hAnsi="Arial" w:cs="Arial"/>
          <w:sz w:val="24"/>
          <w:szCs w:val="24"/>
        </w:rPr>
        <w:t xml:space="preserve"> </w:t>
      </w:r>
      <w:r w:rsidRPr="00DF5310">
        <w:rPr>
          <w:rFonts w:ascii="Arial" w:eastAsia="Arial" w:hAnsi="Arial" w:cs="Arial"/>
          <w:sz w:val="24"/>
          <w:szCs w:val="24"/>
        </w:rPr>
        <w:t>El monte es la condición de Dios, y el valle la condición de</w:t>
      </w:r>
      <w:r w:rsidR="00303FCB">
        <w:rPr>
          <w:rFonts w:ascii="Arial" w:eastAsia="Arial" w:hAnsi="Arial" w:cs="Arial"/>
          <w:sz w:val="24"/>
          <w:szCs w:val="24"/>
        </w:rPr>
        <w:t xml:space="preserve"> </w:t>
      </w:r>
      <w:r w:rsidRPr="00DF5310">
        <w:rPr>
          <w:rFonts w:ascii="Arial" w:eastAsia="Arial" w:hAnsi="Arial" w:cs="Arial"/>
          <w:sz w:val="24"/>
          <w:szCs w:val="24"/>
        </w:rPr>
        <w:t>siervo. Cuando Dios, en la condición de Dios, bajó del cielo</w:t>
      </w:r>
      <w:r w:rsidR="00303FCB">
        <w:rPr>
          <w:rFonts w:ascii="Arial" w:eastAsia="Arial" w:hAnsi="Arial" w:cs="Arial"/>
          <w:sz w:val="24"/>
          <w:szCs w:val="24"/>
        </w:rPr>
        <w:t xml:space="preserve"> </w:t>
      </w:r>
      <w:r w:rsidRPr="00DF5310">
        <w:rPr>
          <w:rFonts w:ascii="Arial" w:eastAsia="Arial" w:hAnsi="Arial" w:cs="Arial"/>
          <w:sz w:val="24"/>
          <w:szCs w:val="24"/>
        </w:rPr>
        <w:t>a la tierra, anonadándose hasta la condición de siervo y</w:t>
      </w:r>
      <w:r w:rsidR="00303FCB">
        <w:rPr>
          <w:rFonts w:ascii="Arial" w:eastAsia="Arial" w:hAnsi="Arial" w:cs="Arial"/>
          <w:sz w:val="24"/>
          <w:szCs w:val="24"/>
        </w:rPr>
        <w:t xml:space="preserve"> </w:t>
      </w:r>
      <w:r w:rsidRPr="00DF5310">
        <w:rPr>
          <w:rFonts w:ascii="Arial" w:eastAsia="Arial" w:hAnsi="Arial" w:cs="Arial"/>
          <w:sz w:val="24"/>
          <w:szCs w:val="24"/>
        </w:rPr>
        <w:t>comportándose como un hombre</w:t>
      </w:r>
      <w:r w:rsidR="007947A4">
        <w:rPr>
          <w:rStyle w:val="Refdenotaalpie"/>
          <w:rFonts w:ascii="Arial" w:eastAsia="Arial" w:hAnsi="Arial" w:cs="Arial"/>
          <w:sz w:val="24"/>
          <w:szCs w:val="24"/>
        </w:rPr>
        <w:footnoteReference w:id="450"/>
      </w:r>
      <w:r w:rsidRPr="00DF5310">
        <w:rPr>
          <w:rFonts w:ascii="Arial" w:eastAsia="Arial" w:hAnsi="Arial" w:cs="Arial"/>
          <w:sz w:val="24"/>
          <w:szCs w:val="24"/>
        </w:rPr>
        <w:t>, la muchedumbre que lo</w:t>
      </w:r>
      <w:r w:rsidR="00303FCB">
        <w:rPr>
          <w:rFonts w:ascii="Arial" w:eastAsia="Arial" w:hAnsi="Arial" w:cs="Arial"/>
          <w:sz w:val="24"/>
          <w:szCs w:val="24"/>
        </w:rPr>
        <w:t xml:space="preserve"> </w:t>
      </w:r>
      <w:r w:rsidRPr="00DF5310">
        <w:rPr>
          <w:rFonts w:ascii="Arial" w:eastAsia="Arial" w:hAnsi="Arial" w:cs="Arial"/>
          <w:sz w:val="24"/>
          <w:szCs w:val="24"/>
        </w:rPr>
        <w:t>esperaba podía seguirlo; ella, que sin él no podía seguirlo adonde</w:t>
      </w:r>
      <w:r w:rsidR="00303FCB">
        <w:rPr>
          <w:rFonts w:ascii="Arial" w:eastAsia="Arial" w:hAnsi="Arial" w:cs="Arial"/>
          <w:sz w:val="24"/>
          <w:szCs w:val="24"/>
        </w:rPr>
        <w:t xml:space="preserve"> </w:t>
      </w:r>
      <w:r w:rsidRPr="00DF5310">
        <w:rPr>
          <w:rFonts w:ascii="Arial" w:eastAsia="Arial" w:hAnsi="Arial" w:cs="Arial"/>
          <w:sz w:val="24"/>
          <w:szCs w:val="24"/>
        </w:rPr>
        <w:t>él iba. Sin embargo, ¿adónde la condujo? En primer lugar a curar</w:t>
      </w:r>
      <w:r w:rsidR="00303FCB">
        <w:rPr>
          <w:rFonts w:ascii="Arial" w:eastAsia="Arial" w:hAnsi="Arial" w:cs="Arial"/>
          <w:sz w:val="24"/>
          <w:szCs w:val="24"/>
        </w:rPr>
        <w:t xml:space="preserve"> </w:t>
      </w:r>
      <w:r w:rsidRPr="00DF5310">
        <w:rPr>
          <w:rFonts w:ascii="Arial" w:eastAsia="Arial" w:hAnsi="Arial" w:cs="Arial"/>
          <w:sz w:val="24"/>
          <w:szCs w:val="24"/>
        </w:rPr>
        <w:t>a un leproso, tal vez porque ellos mismos eran leprosos sin</w:t>
      </w:r>
      <w:r w:rsidR="00303FCB">
        <w:rPr>
          <w:rFonts w:ascii="Arial" w:eastAsia="Arial" w:hAnsi="Arial" w:cs="Arial"/>
          <w:sz w:val="24"/>
          <w:szCs w:val="24"/>
        </w:rPr>
        <w:t xml:space="preserve"> </w:t>
      </w:r>
      <w:r w:rsidRPr="00DF5310">
        <w:rPr>
          <w:rFonts w:ascii="Arial" w:eastAsia="Arial" w:hAnsi="Arial" w:cs="Arial"/>
          <w:sz w:val="24"/>
          <w:szCs w:val="24"/>
        </w:rPr>
        <w:t>saberlo. La primera desgracia de un enfermo es no tener la salud;</w:t>
      </w:r>
      <w:r w:rsidR="00303FCB">
        <w:rPr>
          <w:rFonts w:ascii="Arial" w:eastAsia="Arial" w:hAnsi="Arial" w:cs="Arial"/>
          <w:sz w:val="24"/>
          <w:szCs w:val="24"/>
        </w:rPr>
        <w:t xml:space="preserve"> </w:t>
      </w:r>
      <w:r w:rsidRPr="00DF5310">
        <w:rPr>
          <w:rFonts w:ascii="Arial" w:eastAsia="Arial" w:hAnsi="Arial" w:cs="Arial"/>
          <w:sz w:val="24"/>
          <w:szCs w:val="24"/>
        </w:rPr>
        <w:t>la segunda, desconocer su enfermedad; la tercera, no buscar el</w:t>
      </w:r>
      <w:r w:rsidR="00303FCB">
        <w:rPr>
          <w:rFonts w:ascii="Arial" w:eastAsia="Arial" w:hAnsi="Arial" w:cs="Arial"/>
          <w:sz w:val="24"/>
          <w:szCs w:val="24"/>
        </w:rPr>
        <w:t xml:space="preserve"> </w:t>
      </w:r>
      <w:r w:rsidRPr="00DF5310">
        <w:rPr>
          <w:rFonts w:ascii="Arial" w:eastAsia="Arial" w:hAnsi="Arial" w:cs="Arial"/>
          <w:sz w:val="24"/>
          <w:szCs w:val="24"/>
        </w:rPr>
        <w:t>remedio; la cuarta, despreciarlo cuando se lo ofrecen. 2. Por eso,</w:t>
      </w:r>
      <w:r w:rsidR="00303FCB">
        <w:rPr>
          <w:rFonts w:ascii="Arial" w:eastAsia="Arial" w:hAnsi="Arial" w:cs="Arial"/>
          <w:sz w:val="24"/>
          <w:szCs w:val="24"/>
        </w:rPr>
        <w:t xml:space="preserve"> </w:t>
      </w:r>
      <w:r w:rsidRPr="00DF5310">
        <w:rPr>
          <w:rFonts w:ascii="Arial" w:eastAsia="Arial" w:hAnsi="Arial" w:cs="Arial"/>
          <w:sz w:val="24"/>
          <w:szCs w:val="24"/>
        </w:rPr>
        <w:t>el sabio médico y Dios benévolo, condujo a la muchedumbre</w:t>
      </w:r>
      <w:r w:rsidR="00303FCB">
        <w:rPr>
          <w:rFonts w:ascii="Arial" w:eastAsia="Arial" w:hAnsi="Arial" w:cs="Arial"/>
          <w:sz w:val="24"/>
          <w:szCs w:val="24"/>
        </w:rPr>
        <w:t xml:space="preserve"> </w:t>
      </w:r>
      <w:r w:rsidRPr="00DF5310">
        <w:rPr>
          <w:rFonts w:ascii="Arial" w:eastAsia="Arial" w:hAnsi="Arial" w:cs="Arial"/>
          <w:sz w:val="24"/>
          <w:szCs w:val="24"/>
        </w:rPr>
        <w:t>adonde pudiera enseñarle, adonde se presenta un hombre que</w:t>
      </w:r>
      <w:r w:rsidR="00303FCB">
        <w:rPr>
          <w:rFonts w:ascii="Arial" w:eastAsia="Arial" w:hAnsi="Arial" w:cs="Arial"/>
          <w:sz w:val="24"/>
          <w:szCs w:val="24"/>
        </w:rPr>
        <w:t xml:space="preserve"> </w:t>
      </w:r>
      <w:r w:rsidRPr="00DF5310">
        <w:rPr>
          <w:rFonts w:ascii="Arial" w:eastAsia="Arial" w:hAnsi="Arial" w:cs="Arial"/>
          <w:sz w:val="24"/>
          <w:szCs w:val="24"/>
        </w:rPr>
        <w:t>ve su enfermedad y por eso busca la salud, que reconoce su mal,</w:t>
      </w:r>
      <w:r w:rsidR="00303FCB">
        <w:rPr>
          <w:rFonts w:ascii="Arial" w:eastAsia="Arial" w:hAnsi="Arial" w:cs="Arial"/>
          <w:sz w:val="24"/>
          <w:szCs w:val="24"/>
        </w:rPr>
        <w:t xml:space="preserve"> </w:t>
      </w:r>
      <w:r w:rsidRPr="00DF5310">
        <w:rPr>
          <w:rFonts w:ascii="Arial" w:eastAsia="Arial" w:hAnsi="Arial" w:cs="Arial"/>
          <w:sz w:val="24"/>
          <w:szCs w:val="24"/>
        </w:rPr>
        <w:t>implora la benevolencia (del Señor), a fin de que la muchedumbre, al contemplar lo que ocurre exteriormente pueda ser enseñada en</w:t>
      </w:r>
      <w:r w:rsidR="00303FCB">
        <w:rPr>
          <w:rFonts w:ascii="Arial" w:eastAsia="Arial" w:hAnsi="Arial" w:cs="Arial"/>
          <w:sz w:val="24"/>
          <w:szCs w:val="24"/>
        </w:rPr>
        <w:t xml:space="preserve"> </w:t>
      </w:r>
      <w:r w:rsidRPr="00DF5310">
        <w:rPr>
          <w:rFonts w:ascii="Arial" w:eastAsia="Arial" w:hAnsi="Arial" w:cs="Arial"/>
          <w:sz w:val="24"/>
          <w:szCs w:val="24"/>
        </w:rPr>
        <w:t>su interior, y que el ciego más enfermo, siga al enfermo que ve.</w:t>
      </w:r>
    </w:p>
    <w:p w14:paraId="00F9A437" w14:textId="4DAE4C94"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Dice el Apóstol: A Abrahán y a su descendencia fueron hechas</w:t>
      </w:r>
      <w:r w:rsidR="006B55B0">
        <w:rPr>
          <w:rFonts w:ascii="Arial" w:eastAsia="Arial" w:hAnsi="Arial" w:cs="Arial"/>
          <w:sz w:val="24"/>
          <w:szCs w:val="24"/>
        </w:rPr>
        <w:t xml:space="preserve"> </w:t>
      </w:r>
      <w:r w:rsidRPr="00DF5310">
        <w:rPr>
          <w:rFonts w:ascii="Arial" w:eastAsia="Arial" w:hAnsi="Arial" w:cs="Arial"/>
          <w:sz w:val="24"/>
          <w:szCs w:val="24"/>
        </w:rPr>
        <w:t>las promesas</w:t>
      </w:r>
      <w:r w:rsidR="0077577E">
        <w:rPr>
          <w:rStyle w:val="Refdenotaalpie"/>
          <w:rFonts w:ascii="Arial" w:eastAsia="Arial" w:hAnsi="Arial" w:cs="Arial"/>
          <w:sz w:val="24"/>
          <w:szCs w:val="24"/>
        </w:rPr>
        <w:footnoteReference w:id="451"/>
      </w:r>
      <w:r w:rsidRPr="00DF5310">
        <w:rPr>
          <w:rFonts w:ascii="Arial" w:eastAsia="Arial" w:hAnsi="Arial" w:cs="Arial"/>
          <w:sz w:val="24"/>
          <w:szCs w:val="24"/>
        </w:rPr>
        <w:t>; por eso Cristo fue ministro de la circuncisión, por</w:t>
      </w:r>
      <w:r w:rsidR="006B55B0">
        <w:rPr>
          <w:rFonts w:ascii="Arial" w:eastAsia="Arial" w:hAnsi="Arial" w:cs="Arial"/>
          <w:sz w:val="24"/>
          <w:szCs w:val="24"/>
        </w:rPr>
        <w:t xml:space="preserve"> </w:t>
      </w:r>
      <w:r w:rsidRPr="00DF5310">
        <w:rPr>
          <w:rFonts w:ascii="Arial" w:eastAsia="Arial" w:hAnsi="Arial" w:cs="Arial"/>
          <w:sz w:val="24"/>
          <w:szCs w:val="24"/>
        </w:rPr>
        <w:t>la veracidad de Dios, para cumplir las promesas hechas a los padres,</w:t>
      </w:r>
      <w:r w:rsidR="006B55B0">
        <w:rPr>
          <w:rFonts w:ascii="Arial" w:eastAsia="Arial" w:hAnsi="Arial" w:cs="Arial"/>
          <w:sz w:val="24"/>
          <w:szCs w:val="24"/>
        </w:rPr>
        <w:t xml:space="preserve"> </w:t>
      </w:r>
      <w:r w:rsidRPr="00DF5310">
        <w:rPr>
          <w:rFonts w:ascii="Arial" w:eastAsia="Arial" w:hAnsi="Arial" w:cs="Arial"/>
          <w:sz w:val="24"/>
          <w:szCs w:val="24"/>
        </w:rPr>
        <w:t>mientras que los gentiles glorifican a Dios por su misericordia</w:t>
      </w:r>
      <w:r w:rsidR="0077577E">
        <w:rPr>
          <w:rStyle w:val="Refdenotaalpie"/>
          <w:rFonts w:ascii="Arial" w:eastAsia="Arial" w:hAnsi="Arial" w:cs="Arial"/>
          <w:sz w:val="24"/>
          <w:szCs w:val="24"/>
        </w:rPr>
        <w:footnoteReference w:id="452"/>
      </w:r>
      <w:r w:rsidRPr="00DF5310">
        <w:rPr>
          <w:rFonts w:ascii="Arial" w:eastAsia="Arial" w:hAnsi="Arial" w:cs="Arial"/>
          <w:sz w:val="24"/>
          <w:szCs w:val="24"/>
        </w:rPr>
        <w:t>. 3. Por</w:t>
      </w:r>
      <w:r w:rsidR="006B55B0">
        <w:rPr>
          <w:rFonts w:ascii="Arial" w:eastAsia="Arial" w:hAnsi="Arial" w:cs="Arial"/>
          <w:sz w:val="24"/>
          <w:szCs w:val="24"/>
        </w:rPr>
        <w:t xml:space="preserve"> </w:t>
      </w:r>
      <w:r w:rsidRPr="00DF5310">
        <w:rPr>
          <w:rFonts w:ascii="Arial" w:eastAsia="Arial" w:hAnsi="Arial" w:cs="Arial"/>
          <w:sz w:val="24"/>
          <w:szCs w:val="24"/>
        </w:rPr>
        <w:t>tanto, yo veo en la muchedumbre que espera y sigue, y en el</w:t>
      </w:r>
      <w:r w:rsidR="006B55B0">
        <w:rPr>
          <w:rFonts w:ascii="Arial" w:eastAsia="Arial" w:hAnsi="Arial" w:cs="Arial"/>
          <w:sz w:val="24"/>
          <w:szCs w:val="24"/>
        </w:rPr>
        <w:t xml:space="preserve"> </w:t>
      </w:r>
      <w:r w:rsidRPr="00DF5310">
        <w:rPr>
          <w:rFonts w:ascii="Arial" w:eastAsia="Arial" w:hAnsi="Arial" w:cs="Arial"/>
          <w:sz w:val="24"/>
          <w:szCs w:val="24"/>
        </w:rPr>
        <w:t>leproso que se presenta y es purificado, dos categorías: la</w:t>
      </w:r>
      <w:r w:rsidR="006B55B0">
        <w:rPr>
          <w:rFonts w:ascii="Arial" w:eastAsia="Arial" w:hAnsi="Arial" w:cs="Arial"/>
          <w:sz w:val="24"/>
          <w:szCs w:val="24"/>
        </w:rPr>
        <w:t xml:space="preserve"> </w:t>
      </w:r>
      <w:r w:rsidRPr="00DF5310">
        <w:rPr>
          <w:rFonts w:ascii="Arial" w:eastAsia="Arial" w:hAnsi="Arial" w:cs="Arial"/>
          <w:sz w:val="24"/>
          <w:szCs w:val="24"/>
        </w:rPr>
        <w:t>circuncisión, que esperaba y vio antes la presencia corporal; y</w:t>
      </w:r>
      <w:r w:rsidR="006B55B0">
        <w:rPr>
          <w:rFonts w:ascii="Arial" w:eastAsia="Arial" w:hAnsi="Arial" w:cs="Arial"/>
          <w:sz w:val="24"/>
          <w:szCs w:val="24"/>
        </w:rPr>
        <w:t xml:space="preserve"> </w:t>
      </w:r>
      <w:r w:rsidRPr="00DF5310">
        <w:rPr>
          <w:rFonts w:ascii="Arial" w:eastAsia="Arial" w:hAnsi="Arial" w:cs="Arial"/>
          <w:sz w:val="24"/>
          <w:szCs w:val="24"/>
        </w:rPr>
        <w:t>la gentilidad, que saliendo al encuentro después, mereció recibir</w:t>
      </w:r>
      <w:r w:rsidR="006B55B0">
        <w:rPr>
          <w:rFonts w:ascii="Arial" w:eastAsia="Arial" w:hAnsi="Arial" w:cs="Arial"/>
          <w:sz w:val="24"/>
          <w:szCs w:val="24"/>
        </w:rPr>
        <w:t xml:space="preserve"> </w:t>
      </w:r>
      <w:r w:rsidRPr="00DF5310">
        <w:rPr>
          <w:rFonts w:ascii="Arial" w:eastAsia="Arial" w:hAnsi="Arial" w:cs="Arial"/>
          <w:sz w:val="24"/>
          <w:szCs w:val="24"/>
        </w:rPr>
        <w:t>antes el beneficio y la gracia, por creer fácilmente la predicación</w:t>
      </w:r>
      <w:r w:rsidR="006B55B0">
        <w:rPr>
          <w:rFonts w:ascii="Arial" w:eastAsia="Arial" w:hAnsi="Arial" w:cs="Arial"/>
          <w:sz w:val="24"/>
          <w:szCs w:val="24"/>
        </w:rPr>
        <w:t xml:space="preserve"> </w:t>
      </w:r>
      <w:r w:rsidRPr="00DF5310">
        <w:rPr>
          <w:rFonts w:ascii="Arial" w:eastAsia="Arial" w:hAnsi="Arial" w:cs="Arial"/>
          <w:sz w:val="24"/>
          <w:szCs w:val="24"/>
        </w:rPr>
        <w:t>de los apóstoles, por confesar verazmente su lepra e implorar</w:t>
      </w:r>
      <w:r w:rsidR="006B55B0">
        <w:rPr>
          <w:rFonts w:ascii="Arial" w:eastAsia="Arial" w:hAnsi="Arial" w:cs="Arial"/>
          <w:sz w:val="24"/>
          <w:szCs w:val="24"/>
        </w:rPr>
        <w:t xml:space="preserve"> </w:t>
      </w:r>
      <w:r w:rsidRPr="00DF5310">
        <w:rPr>
          <w:rFonts w:ascii="Arial" w:eastAsia="Arial" w:hAnsi="Arial" w:cs="Arial"/>
          <w:sz w:val="24"/>
          <w:szCs w:val="24"/>
        </w:rPr>
        <w:t>humildemente el médico. Porque de la muchedumbre que lo</w:t>
      </w:r>
      <w:r w:rsidR="006B55B0">
        <w:rPr>
          <w:rFonts w:ascii="Arial" w:eastAsia="Arial" w:hAnsi="Arial" w:cs="Arial"/>
          <w:sz w:val="24"/>
          <w:szCs w:val="24"/>
        </w:rPr>
        <w:t xml:space="preserve"> </w:t>
      </w:r>
      <w:r w:rsidRPr="00DF5310">
        <w:rPr>
          <w:rFonts w:ascii="Arial" w:eastAsia="Arial" w:hAnsi="Arial" w:cs="Arial"/>
          <w:sz w:val="24"/>
          <w:szCs w:val="24"/>
        </w:rPr>
        <w:t>seguía, todavía no había curado a nadie. 4. Pero ¿qué quiere decir</w:t>
      </w:r>
      <w:r w:rsidR="006B55B0">
        <w:rPr>
          <w:rFonts w:ascii="Arial" w:eastAsia="Arial" w:hAnsi="Arial" w:cs="Arial"/>
          <w:sz w:val="24"/>
          <w:szCs w:val="24"/>
        </w:rPr>
        <w:t xml:space="preserve"> </w:t>
      </w:r>
      <w:r w:rsidRPr="00DF5310">
        <w:rPr>
          <w:rFonts w:ascii="Arial" w:eastAsia="Arial" w:hAnsi="Arial" w:cs="Arial"/>
          <w:sz w:val="24"/>
          <w:szCs w:val="24"/>
        </w:rPr>
        <w:t>que la muchedumbre lo seguía? Así como los fariseos lo observaban,</w:t>
      </w:r>
      <w:r w:rsidR="006B55B0">
        <w:rPr>
          <w:rFonts w:ascii="Arial" w:eastAsia="Arial" w:hAnsi="Arial" w:cs="Arial"/>
          <w:sz w:val="24"/>
          <w:szCs w:val="24"/>
        </w:rPr>
        <w:t xml:space="preserve"> </w:t>
      </w:r>
      <w:r w:rsidRPr="00DF5310">
        <w:rPr>
          <w:rFonts w:ascii="Arial" w:eastAsia="Arial" w:hAnsi="Arial" w:cs="Arial"/>
          <w:sz w:val="24"/>
          <w:szCs w:val="24"/>
        </w:rPr>
        <w:t>pero para criticarlo; lo interrogaban, no para aprender sino para</w:t>
      </w:r>
      <w:r w:rsidR="006B55B0">
        <w:rPr>
          <w:rFonts w:ascii="Arial" w:eastAsia="Arial" w:hAnsi="Arial" w:cs="Arial"/>
          <w:sz w:val="24"/>
          <w:szCs w:val="24"/>
        </w:rPr>
        <w:t xml:space="preserve"> </w:t>
      </w:r>
      <w:r w:rsidRPr="00DF5310">
        <w:rPr>
          <w:rFonts w:ascii="Arial" w:eastAsia="Arial" w:hAnsi="Arial" w:cs="Arial"/>
          <w:sz w:val="24"/>
          <w:szCs w:val="24"/>
        </w:rPr>
        <w:t xml:space="preserve">sorprenderlo en </w:t>
      </w:r>
      <w:r w:rsidR="0077577E" w:rsidRPr="00DF5310">
        <w:rPr>
          <w:rFonts w:ascii="Arial" w:eastAsia="Arial" w:hAnsi="Arial" w:cs="Arial"/>
          <w:sz w:val="24"/>
          <w:szCs w:val="24"/>
        </w:rPr>
        <w:t>alguna palabra</w:t>
      </w:r>
      <w:r w:rsidR="0077577E">
        <w:rPr>
          <w:rStyle w:val="Refdenotaalpie"/>
          <w:rFonts w:ascii="Arial" w:eastAsia="Arial" w:hAnsi="Arial" w:cs="Arial"/>
          <w:sz w:val="24"/>
          <w:szCs w:val="24"/>
        </w:rPr>
        <w:footnoteReference w:id="453"/>
      </w:r>
      <w:r w:rsidRPr="00DF5310">
        <w:rPr>
          <w:rFonts w:ascii="Arial" w:eastAsia="Arial" w:hAnsi="Arial" w:cs="Arial"/>
          <w:sz w:val="24"/>
          <w:szCs w:val="24"/>
        </w:rPr>
        <w:t>; lo buscaban, no para tenerlo</w:t>
      </w:r>
      <w:r w:rsidR="006B55B0">
        <w:rPr>
          <w:rFonts w:ascii="Arial" w:eastAsia="Arial" w:hAnsi="Arial" w:cs="Arial"/>
          <w:sz w:val="24"/>
          <w:szCs w:val="24"/>
        </w:rPr>
        <w:t xml:space="preserve"> </w:t>
      </w:r>
      <w:r w:rsidRPr="00DF5310">
        <w:rPr>
          <w:rFonts w:ascii="Arial" w:eastAsia="Arial" w:hAnsi="Arial" w:cs="Arial"/>
          <w:sz w:val="24"/>
          <w:szCs w:val="24"/>
        </w:rPr>
        <w:t>consigo sino para perderlo, así también por cierto los incircuncisos</w:t>
      </w:r>
      <w:r w:rsidR="006B55B0">
        <w:rPr>
          <w:rFonts w:ascii="Arial" w:eastAsia="Arial" w:hAnsi="Arial" w:cs="Arial"/>
          <w:sz w:val="24"/>
          <w:szCs w:val="24"/>
        </w:rPr>
        <w:t xml:space="preserve"> </w:t>
      </w:r>
      <w:r w:rsidRPr="00DF5310">
        <w:rPr>
          <w:rFonts w:ascii="Arial" w:eastAsia="Arial" w:hAnsi="Arial" w:cs="Arial"/>
          <w:sz w:val="24"/>
          <w:szCs w:val="24"/>
        </w:rPr>
        <w:t>lo seguían, no para alcanzarlo sino para perseguirlo, no para</w:t>
      </w:r>
      <w:r w:rsidR="006B55B0">
        <w:rPr>
          <w:rFonts w:ascii="Arial" w:eastAsia="Arial" w:hAnsi="Arial" w:cs="Arial"/>
          <w:sz w:val="24"/>
          <w:szCs w:val="24"/>
        </w:rPr>
        <w:t xml:space="preserve"> </w:t>
      </w:r>
      <w:r w:rsidRPr="00DF5310">
        <w:rPr>
          <w:rFonts w:ascii="Arial" w:eastAsia="Arial" w:hAnsi="Arial" w:cs="Arial"/>
          <w:sz w:val="24"/>
          <w:szCs w:val="24"/>
        </w:rPr>
        <w:t>comprenderlo sino para sorprenderlo. Porque los que de entre</w:t>
      </w:r>
      <w:r w:rsidR="006B55B0">
        <w:rPr>
          <w:rFonts w:ascii="Arial" w:eastAsia="Arial" w:hAnsi="Arial" w:cs="Arial"/>
          <w:sz w:val="24"/>
          <w:szCs w:val="24"/>
        </w:rPr>
        <w:t xml:space="preserve"> </w:t>
      </w:r>
      <w:r w:rsidRPr="00DF5310">
        <w:rPr>
          <w:rFonts w:ascii="Arial" w:eastAsia="Arial" w:hAnsi="Arial" w:cs="Arial"/>
          <w:sz w:val="24"/>
          <w:szCs w:val="24"/>
        </w:rPr>
        <w:t>ellos se presentaron descubriendo sus pecados, adorando la majestad</w:t>
      </w:r>
      <w:r w:rsidR="006B55B0">
        <w:rPr>
          <w:rFonts w:ascii="Arial" w:eastAsia="Arial" w:hAnsi="Arial" w:cs="Arial"/>
          <w:sz w:val="24"/>
          <w:szCs w:val="24"/>
        </w:rPr>
        <w:t xml:space="preserve"> </w:t>
      </w:r>
      <w:r w:rsidRPr="00DF5310">
        <w:rPr>
          <w:rFonts w:ascii="Arial" w:eastAsia="Arial" w:hAnsi="Arial" w:cs="Arial"/>
          <w:sz w:val="24"/>
          <w:szCs w:val="24"/>
        </w:rPr>
        <w:t>de él, implorando su bondad, místicamente son del número de</w:t>
      </w:r>
      <w:r w:rsidR="006B55B0">
        <w:rPr>
          <w:rFonts w:ascii="Arial" w:eastAsia="Arial" w:hAnsi="Arial" w:cs="Arial"/>
          <w:sz w:val="24"/>
          <w:szCs w:val="24"/>
        </w:rPr>
        <w:t xml:space="preserve"> </w:t>
      </w:r>
      <w:r w:rsidRPr="00DF5310">
        <w:rPr>
          <w:rFonts w:ascii="Arial" w:eastAsia="Arial" w:hAnsi="Arial" w:cs="Arial"/>
          <w:sz w:val="24"/>
          <w:szCs w:val="24"/>
        </w:rPr>
        <w:t xml:space="preserve">este leproso. 5. Del mismo </w:t>
      </w:r>
      <w:r w:rsidRPr="00DF5310">
        <w:rPr>
          <w:rFonts w:ascii="Arial" w:eastAsia="Arial" w:hAnsi="Arial" w:cs="Arial"/>
          <w:sz w:val="24"/>
          <w:szCs w:val="24"/>
        </w:rPr>
        <w:lastRenderedPageBreak/>
        <w:t>modo que otrora, para emulación de</w:t>
      </w:r>
      <w:r w:rsidR="006B55B0">
        <w:rPr>
          <w:rFonts w:ascii="Arial" w:eastAsia="Arial" w:hAnsi="Arial" w:cs="Arial"/>
          <w:sz w:val="24"/>
          <w:szCs w:val="24"/>
        </w:rPr>
        <w:t xml:space="preserve"> </w:t>
      </w:r>
      <w:r w:rsidRPr="00DF5310">
        <w:rPr>
          <w:rFonts w:ascii="Arial" w:eastAsia="Arial" w:hAnsi="Arial" w:cs="Arial"/>
          <w:sz w:val="24"/>
          <w:szCs w:val="24"/>
        </w:rPr>
        <w:t>los gentiles, la circuncisión profesaba el culto de un solo Dios</w:t>
      </w:r>
      <w:r w:rsidR="00832C8A">
        <w:rPr>
          <w:rStyle w:val="Refdenotaalpie"/>
          <w:rFonts w:ascii="Arial" w:eastAsia="Arial" w:hAnsi="Arial" w:cs="Arial"/>
          <w:sz w:val="24"/>
          <w:szCs w:val="24"/>
        </w:rPr>
        <w:footnoteReference w:id="454"/>
      </w:r>
      <w:r w:rsidRPr="00DF5310">
        <w:rPr>
          <w:rFonts w:ascii="Arial" w:eastAsia="Arial" w:hAnsi="Arial" w:cs="Arial"/>
          <w:sz w:val="24"/>
          <w:szCs w:val="24"/>
        </w:rPr>
        <w:t>;</w:t>
      </w:r>
      <w:r w:rsidR="006B55B0">
        <w:rPr>
          <w:rFonts w:ascii="Arial" w:eastAsia="Arial" w:hAnsi="Arial" w:cs="Arial"/>
          <w:sz w:val="24"/>
          <w:szCs w:val="24"/>
        </w:rPr>
        <w:t xml:space="preserve"> </w:t>
      </w:r>
      <w:r w:rsidRPr="00DF5310">
        <w:rPr>
          <w:rFonts w:ascii="Arial" w:eastAsia="Arial" w:hAnsi="Arial" w:cs="Arial"/>
          <w:sz w:val="24"/>
          <w:szCs w:val="24"/>
        </w:rPr>
        <w:t>así también después, para provocar la fe de los judíos en la divina</w:t>
      </w:r>
      <w:r w:rsidR="006B55B0">
        <w:rPr>
          <w:rFonts w:ascii="Arial" w:eastAsia="Arial" w:hAnsi="Arial" w:cs="Arial"/>
          <w:sz w:val="24"/>
          <w:szCs w:val="24"/>
        </w:rPr>
        <w:t xml:space="preserve"> </w:t>
      </w:r>
      <w:r w:rsidRPr="00DF5310">
        <w:rPr>
          <w:rFonts w:ascii="Arial" w:eastAsia="Arial" w:hAnsi="Arial" w:cs="Arial"/>
          <w:sz w:val="24"/>
          <w:szCs w:val="24"/>
        </w:rPr>
        <w:t>Trinidad, la gentilidad fue antepuesta a ellos. Lo cual también</w:t>
      </w:r>
      <w:r w:rsidR="006B55B0">
        <w:rPr>
          <w:rFonts w:ascii="Arial" w:eastAsia="Arial" w:hAnsi="Arial" w:cs="Arial"/>
          <w:sz w:val="24"/>
          <w:szCs w:val="24"/>
        </w:rPr>
        <w:t xml:space="preserve"> </w:t>
      </w:r>
      <w:r w:rsidRPr="00DF5310">
        <w:rPr>
          <w:rFonts w:ascii="Arial" w:eastAsia="Arial" w:hAnsi="Arial" w:cs="Arial"/>
          <w:sz w:val="24"/>
          <w:szCs w:val="24"/>
        </w:rPr>
        <w:t>hoy podemos ver: Los últimos son los primeros y los primeros, los</w:t>
      </w:r>
      <w:r w:rsidR="006B55B0">
        <w:rPr>
          <w:rFonts w:ascii="Arial" w:eastAsia="Arial" w:hAnsi="Arial" w:cs="Arial"/>
          <w:sz w:val="24"/>
          <w:szCs w:val="24"/>
        </w:rPr>
        <w:t xml:space="preserve"> </w:t>
      </w:r>
      <w:r w:rsidRPr="00DF5310">
        <w:rPr>
          <w:rFonts w:ascii="Arial" w:eastAsia="Arial" w:hAnsi="Arial" w:cs="Arial"/>
          <w:sz w:val="24"/>
          <w:szCs w:val="24"/>
        </w:rPr>
        <w:t>últimos</w:t>
      </w:r>
      <w:r w:rsidR="000A2206">
        <w:rPr>
          <w:rStyle w:val="Refdenotaalpie"/>
          <w:rFonts w:ascii="Arial" w:eastAsia="Arial" w:hAnsi="Arial" w:cs="Arial"/>
          <w:sz w:val="24"/>
          <w:szCs w:val="24"/>
        </w:rPr>
        <w:footnoteReference w:id="455"/>
      </w:r>
      <w:r w:rsidRPr="00DF5310">
        <w:rPr>
          <w:rFonts w:ascii="Arial" w:eastAsia="Arial" w:hAnsi="Arial" w:cs="Arial"/>
          <w:sz w:val="24"/>
          <w:szCs w:val="24"/>
        </w:rPr>
        <w:t>; los maestros devienen discípulos y los discípulos, maestros;</w:t>
      </w:r>
      <w:r w:rsidR="006B55B0">
        <w:rPr>
          <w:rFonts w:ascii="Arial" w:eastAsia="Arial" w:hAnsi="Arial" w:cs="Arial"/>
          <w:sz w:val="24"/>
          <w:szCs w:val="24"/>
        </w:rPr>
        <w:t xml:space="preserve"> </w:t>
      </w:r>
      <w:r w:rsidRPr="00DF5310">
        <w:rPr>
          <w:rFonts w:ascii="Arial" w:eastAsia="Arial" w:hAnsi="Arial" w:cs="Arial"/>
          <w:sz w:val="24"/>
          <w:szCs w:val="24"/>
        </w:rPr>
        <w:t>quienes no veían ven, y quienes veían se volvieron ciegos. 6. Lo</w:t>
      </w:r>
      <w:r w:rsidR="006B55B0">
        <w:rPr>
          <w:rFonts w:ascii="Arial" w:eastAsia="Arial" w:hAnsi="Arial" w:cs="Arial"/>
          <w:sz w:val="24"/>
          <w:szCs w:val="24"/>
        </w:rPr>
        <w:t xml:space="preserve"> </w:t>
      </w:r>
      <w:r w:rsidRPr="00DF5310">
        <w:rPr>
          <w:rFonts w:ascii="Arial" w:eastAsia="Arial" w:hAnsi="Arial" w:cs="Arial"/>
          <w:sz w:val="24"/>
          <w:szCs w:val="24"/>
        </w:rPr>
        <w:t>que Israel buscaba, no lo ha conseguido, es más, lo ha perseguido;</w:t>
      </w:r>
      <w:r w:rsidR="006B55B0">
        <w:rPr>
          <w:rFonts w:ascii="Arial" w:eastAsia="Arial" w:hAnsi="Arial" w:cs="Arial"/>
          <w:sz w:val="24"/>
          <w:szCs w:val="24"/>
        </w:rPr>
        <w:t xml:space="preserve"> </w:t>
      </w:r>
      <w:r w:rsidRPr="00DF5310">
        <w:rPr>
          <w:rFonts w:ascii="Arial" w:eastAsia="Arial" w:hAnsi="Arial" w:cs="Arial"/>
          <w:sz w:val="24"/>
          <w:szCs w:val="24"/>
        </w:rPr>
        <w:t>pero los elegidos lo han alcanzado. Diariamente, en su presencia,</w:t>
      </w:r>
      <w:r w:rsidR="006B55B0">
        <w:rPr>
          <w:rFonts w:ascii="Arial" w:eastAsia="Arial" w:hAnsi="Arial" w:cs="Arial"/>
          <w:sz w:val="24"/>
          <w:szCs w:val="24"/>
        </w:rPr>
        <w:t xml:space="preserve"> </w:t>
      </w:r>
      <w:r w:rsidRPr="00DF5310">
        <w:rPr>
          <w:rFonts w:ascii="Arial" w:eastAsia="Arial" w:hAnsi="Arial" w:cs="Arial"/>
          <w:sz w:val="24"/>
          <w:szCs w:val="24"/>
        </w:rPr>
        <w:t>los extranjeros devoran sus dominios</w:t>
      </w:r>
      <w:r w:rsidR="000A2206">
        <w:rPr>
          <w:rStyle w:val="Refdenotaalpie"/>
          <w:rFonts w:ascii="Arial" w:eastAsia="Arial" w:hAnsi="Arial" w:cs="Arial"/>
          <w:sz w:val="24"/>
          <w:szCs w:val="24"/>
        </w:rPr>
        <w:footnoteReference w:id="456"/>
      </w:r>
      <w:r w:rsidRPr="00DF5310">
        <w:rPr>
          <w:rFonts w:ascii="Arial" w:eastAsia="Arial" w:hAnsi="Arial" w:cs="Arial"/>
          <w:sz w:val="24"/>
          <w:szCs w:val="24"/>
        </w:rPr>
        <w:t>, y los advenedizos comen</w:t>
      </w:r>
      <w:r w:rsidR="006B55B0">
        <w:rPr>
          <w:rFonts w:ascii="Arial" w:eastAsia="Arial" w:hAnsi="Arial" w:cs="Arial"/>
          <w:sz w:val="24"/>
          <w:szCs w:val="24"/>
        </w:rPr>
        <w:t xml:space="preserve"> </w:t>
      </w:r>
      <w:r w:rsidRPr="00DF5310">
        <w:rPr>
          <w:rFonts w:ascii="Arial" w:eastAsia="Arial" w:hAnsi="Arial" w:cs="Arial"/>
          <w:sz w:val="24"/>
          <w:szCs w:val="24"/>
        </w:rPr>
        <w:t>el desierto de la letra, convertido en abundancia de inteligencia</w:t>
      </w:r>
      <w:r w:rsidR="006B55B0">
        <w:rPr>
          <w:rFonts w:ascii="Arial" w:eastAsia="Arial" w:hAnsi="Arial" w:cs="Arial"/>
          <w:sz w:val="24"/>
          <w:szCs w:val="24"/>
        </w:rPr>
        <w:t xml:space="preserve"> </w:t>
      </w:r>
      <w:r w:rsidRPr="00DF5310">
        <w:rPr>
          <w:rFonts w:ascii="Arial" w:eastAsia="Arial" w:hAnsi="Arial" w:cs="Arial"/>
          <w:sz w:val="24"/>
          <w:szCs w:val="24"/>
        </w:rPr>
        <w:t>espiritual. El reino de Dios les ha sido arrebatado, y ha sido</w:t>
      </w:r>
      <w:r w:rsidR="006B55B0">
        <w:rPr>
          <w:rFonts w:ascii="Arial" w:eastAsia="Arial" w:hAnsi="Arial" w:cs="Arial"/>
          <w:sz w:val="24"/>
          <w:szCs w:val="24"/>
        </w:rPr>
        <w:t xml:space="preserve"> </w:t>
      </w:r>
      <w:r w:rsidRPr="00DF5310">
        <w:rPr>
          <w:rFonts w:ascii="Arial" w:eastAsia="Arial" w:hAnsi="Arial" w:cs="Arial"/>
          <w:sz w:val="24"/>
          <w:szCs w:val="24"/>
        </w:rPr>
        <w:t>entregado a un pueblo que produzca sus frutos</w:t>
      </w:r>
      <w:r w:rsidR="001A55E1">
        <w:rPr>
          <w:rStyle w:val="Refdenotaalpie"/>
          <w:rFonts w:ascii="Arial" w:eastAsia="Arial" w:hAnsi="Arial" w:cs="Arial"/>
          <w:sz w:val="24"/>
          <w:szCs w:val="24"/>
        </w:rPr>
        <w:footnoteReference w:id="457"/>
      </w:r>
      <w:r w:rsidRPr="00DF5310">
        <w:rPr>
          <w:rFonts w:ascii="Arial" w:eastAsia="Arial" w:hAnsi="Arial" w:cs="Arial"/>
          <w:sz w:val="24"/>
          <w:szCs w:val="24"/>
        </w:rPr>
        <w:t>. En presencia</w:t>
      </w:r>
      <w:r w:rsidR="006B55B0">
        <w:rPr>
          <w:rFonts w:ascii="Arial" w:eastAsia="Arial" w:hAnsi="Arial" w:cs="Arial"/>
          <w:sz w:val="24"/>
          <w:szCs w:val="24"/>
        </w:rPr>
        <w:t xml:space="preserve"> </w:t>
      </w:r>
      <w:r w:rsidRPr="00DF5310">
        <w:rPr>
          <w:rFonts w:ascii="Arial" w:eastAsia="Arial" w:hAnsi="Arial" w:cs="Arial"/>
          <w:sz w:val="24"/>
          <w:szCs w:val="24"/>
        </w:rPr>
        <w:t>de los sanos que no lo son-, el buen enfermo es curado,</w:t>
      </w:r>
      <w:r w:rsidR="006B55B0">
        <w:rPr>
          <w:rFonts w:ascii="Arial" w:eastAsia="Arial" w:hAnsi="Arial" w:cs="Arial"/>
          <w:sz w:val="24"/>
          <w:szCs w:val="24"/>
        </w:rPr>
        <w:t xml:space="preserve"> </w:t>
      </w:r>
      <w:r w:rsidRPr="00DF5310">
        <w:rPr>
          <w:rFonts w:ascii="Arial" w:eastAsia="Arial" w:hAnsi="Arial" w:cs="Arial"/>
          <w:sz w:val="24"/>
          <w:szCs w:val="24"/>
        </w:rPr>
        <w:t>y reconociendo su pecado se anticipa a decirlo, para ser justificado.</w:t>
      </w:r>
      <w:r w:rsidR="006B55B0">
        <w:rPr>
          <w:rFonts w:ascii="Arial" w:eastAsia="Arial" w:hAnsi="Arial" w:cs="Arial"/>
          <w:sz w:val="24"/>
          <w:szCs w:val="24"/>
        </w:rPr>
        <w:t xml:space="preserve"> </w:t>
      </w:r>
      <w:r w:rsidRPr="00DF5310">
        <w:rPr>
          <w:rFonts w:ascii="Arial" w:eastAsia="Arial" w:hAnsi="Arial" w:cs="Arial"/>
          <w:sz w:val="24"/>
          <w:szCs w:val="24"/>
        </w:rPr>
        <w:t>Porque el justo es ante todo acusador de sí mismo</w:t>
      </w:r>
      <w:r w:rsidR="001A55E1">
        <w:rPr>
          <w:rStyle w:val="Refdenotaalpie"/>
          <w:rFonts w:ascii="Arial" w:eastAsia="Arial" w:hAnsi="Arial" w:cs="Arial"/>
          <w:sz w:val="24"/>
          <w:szCs w:val="24"/>
        </w:rPr>
        <w:footnoteReference w:id="458"/>
      </w:r>
      <w:r w:rsidRPr="00DF5310">
        <w:rPr>
          <w:rFonts w:ascii="Arial" w:eastAsia="Arial" w:hAnsi="Arial" w:cs="Arial"/>
          <w:sz w:val="24"/>
          <w:szCs w:val="24"/>
        </w:rPr>
        <w:t>, esto es,</w:t>
      </w:r>
      <w:r w:rsidR="006B55B0">
        <w:rPr>
          <w:rFonts w:ascii="Arial" w:eastAsia="Arial" w:hAnsi="Arial" w:cs="Arial"/>
          <w:sz w:val="24"/>
          <w:szCs w:val="24"/>
        </w:rPr>
        <w:t xml:space="preserve"> </w:t>
      </w:r>
      <w:r w:rsidRPr="00DF5310">
        <w:rPr>
          <w:rFonts w:ascii="Arial" w:eastAsia="Arial" w:hAnsi="Arial" w:cs="Arial"/>
          <w:sz w:val="24"/>
          <w:szCs w:val="24"/>
        </w:rPr>
        <w:t>que al principio de su justificación se acusa a sí mismo, vale decir,</w:t>
      </w:r>
      <w:r w:rsidR="006B55B0">
        <w:rPr>
          <w:rFonts w:ascii="Arial" w:eastAsia="Arial" w:hAnsi="Arial" w:cs="Arial"/>
          <w:sz w:val="24"/>
          <w:szCs w:val="24"/>
        </w:rPr>
        <w:t xml:space="preserve"> </w:t>
      </w:r>
      <w:r w:rsidRPr="00DF5310">
        <w:rPr>
          <w:rFonts w:ascii="Arial" w:eastAsia="Arial" w:hAnsi="Arial" w:cs="Arial"/>
          <w:sz w:val="24"/>
          <w:szCs w:val="24"/>
        </w:rPr>
        <w:t>que al acusarse comienza a ser justo. 7. Porque la primera tarea</w:t>
      </w:r>
      <w:r w:rsidR="006B55B0">
        <w:rPr>
          <w:rFonts w:ascii="Arial" w:eastAsia="Arial" w:hAnsi="Arial" w:cs="Arial"/>
          <w:sz w:val="24"/>
          <w:szCs w:val="24"/>
        </w:rPr>
        <w:t xml:space="preserve"> </w:t>
      </w:r>
      <w:r w:rsidRPr="00DF5310">
        <w:rPr>
          <w:rFonts w:ascii="Arial" w:eastAsia="Arial" w:hAnsi="Arial" w:cs="Arial"/>
          <w:sz w:val="24"/>
          <w:szCs w:val="24"/>
        </w:rPr>
        <w:t>de la justicia del pecador es la acusación de la falta; la segunda</w:t>
      </w:r>
      <w:r w:rsidR="006B55B0">
        <w:rPr>
          <w:rFonts w:ascii="Arial" w:eastAsia="Arial" w:hAnsi="Arial" w:cs="Arial"/>
          <w:sz w:val="24"/>
          <w:szCs w:val="24"/>
        </w:rPr>
        <w:t xml:space="preserve"> </w:t>
      </w:r>
      <w:r w:rsidRPr="00DF5310">
        <w:rPr>
          <w:rFonts w:ascii="Arial" w:eastAsia="Arial" w:hAnsi="Arial" w:cs="Arial"/>
          <w:sz w:val="24"/>
          <w:szCs w:val="24"/>
        </w:rPr>
        <w:t>es la corrección; la tercera, la consideración atenta: Y yo seré, dice,</w:t>
      </w:r>
      <w:r w:rsidR="006B55B0">
        <w:rPr>
          <w:rFonts w:ascii="Arial" w:eastAsia="Arial" w:hAnsi="Arial" w:cs="Arial"/>
          <w:sz w:val="24"/>
          <w:szCs w:val="24"/>
        </w:rPr>
        <w:t xml:space="preserve"> </w:t>
      </w:r>
      <w:r w:rsidRPr="00DF5310">
        <w:rPr>
          <w:rFonts w:ascii="Arial" w:eastAsia="Arial" w:hAnsi="Arial" w:cs="Arial"/>
          <w:sz w:val="24"/>
          <w:szCs w:val="24"/>
        </w:rPr>
        <w:t>integro con él, y me guardaré de mi iniquidad</w:t>
      </w:r>
      <w:r w:rsidR="001A55E1">
        <w:rPr>
          <w:rStyle w:val="Refdenotaalpie"/>
          <w:rFonts w:ascii="Arial" w:eastAsia="Arial" w:hAnsi="Arial" w:cs="Arial"/>
          <w:sz w:val="24"/>
          <w:szCs w:val="24"/>
        </w:rPr>
        <w:footnoteReference w:id="459"/>
      </w:r>
      <w:r w:rsidR="007913AB">
        <w:rPr>
          <w:rFonts w:ascii="Arial" w:eastAsia="Arial" w:hAnsi="Arial" w:cs="Arial"/>
          <w:sz w:val="24"/>
          <w:szCs w:val="24"/>
        </w:rPr>
        <w:t>.</w:t>
      </w:r>
    </w:p>
    <w:p w14:paraId="1266CD53" w14:textId="5DDD10BF"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Por eso el leproso, adelantándose comienza por decir: Señor,</w:t>
      </w:r>
      <w:r w:rsidR="006B55B0">
        <w:rPr>
          <w:rFonts w:ascii="Arial" w:eastAsia="Arial" w:hAnsi="Arial" w:cs="Arial"/>
          <w:sz w:val="24"/>
          <w:szCs w:val="24"/>
        </w:rPr>
        <w:t xml:space="preserve"> </w:t>
      </w:r>
      <w:r w:rsidRPr="00DF5310">
        <w:rPr>
          <w:rFonts w:ascii="Arial" w:eastAsia="Arial" w:hAnsi="Arial" w:cs="Arial"/>
          <w:sz w:val="24"/>
          <w:szCs w:val="24"/>
        </w:rPr>
        <w:t>si quieres, puedes limpiarme</w:t>
      </w:r>
      <w:r w:rsidR="007913AB">
        <w:rPr>
          <w:rStyle w:val="Refdenotaalpie"/>
          <w:rFonts w:ascii="Arial" w:eastAsia="Arial" w:hAnsi="Arial" w:cs="Arial"/>
          <w:sz w:val="24"/>
          <w:szCs w:val="24"/>
        </w:rPr>
        <w:footnoteReference w:id="460"/>
      </w:r>
      <w:r w:rsidRPr="00DF5310">
        <w:rPr>
          <w:rFonts w:ascii="Arial" w:eastAsia="Arial" w:hAnsi="Arial" w:cs="Arial"/>
          <w:sz w:val="24"/>
          <w:szCs w:val="24"/>
        </w:rPr>
        <w:t xml:space="preserve">. </w:t>
      </w:r>
      <w:r w:rsidR="002663D0" w:rsidRPr="00DF5310">
        <w:rPr>
          <w:rFonts w:ascii="Arial" w:eastAsia="Arial" w:hAnsi="Arial" w:cs="Arial"/>
          <w:sz w:val="24"/>
          <w:szCs w:val="24"/>
        </w:rPr>
        <w:t>Dos cosas confiesan</w:t>
      </w:r>
      <w:r w:rsidRPr="00DF5310">
        <w:rPr>
          <w:rFonts w:ascii="Arial" w:eastAsia="Arial" w:hAnsi="Arial" w:cs="Arial"/>
          <w:sz w:val="24"/>
          <w:szCs w:val="24"/>
        </w:rPr>
        <w:t>; su propia impureza y el poder del Señor; una tercera implora, su bondad.</w:t>
      </w:r>
      <w:r w:rsidR="006B55B0">
        <w:rPr>
          <w:rFonts w:ascii="Arial" w:eastAsia="Arial" w:hAnsi="Arial" w:cs="Arial"/>
          <w:sz w:val="24"/>
          <w:szCs w:val="24"/>
        </w:rPr>
        <w:t xml:space="preserve"> </w:t>
      </w:r>
      <w:r w:rsidRPr="00DF5310">
        <w:rPr>
          <w:rFonts w:ascii="Arial" w:eastAsia="Arial" w:hAnsi="Arial" w:cs="Arial"/>
          <w:sz w:val="24"/>
          <w:szCs w:val="24"/>
        </w:rPr>
        <w:t>Alabando invoca al Señor, y por eso es despachado curado de su</w:t>
      </w:r>
      <w:r w:rsidR="006B55B0">
        <w:rPr>
          <w:rFonts w:ascii="Arial" w:eastAsia="Arial" w:hAnsi="Arial" w:cs="Arial"/>
          <w:sz w:val="24"/>
          <w:szCs w:val="24"/>
        </w:rPr>
        <w:t xml:space="preserve"> </w:t>
      </w:r>
      <w:r w:rsidRPr="00DF5310">
        <w:rPr>
          <w:rFonts w:ascii="Arial" w:eastAsia="Arial" w:hAnsi="Arial" w:cs="Arial"/>
          <w:sz w:val="24"/>
          <w:szCs w:val="24"/>
        </w:rPr>
        <w:t>lepra. Alabando el poder invoca la gracia, la cual en modo alguno</w:t>
      </w:r>
      <w:r w:rsidR="006B55B0">
        <w:rPr>
          <w:rFonts w:ascii="Arial" w:eastAsia="Arial" w:hAnsi="Arial" w:cs="Arial"/>
          <w:sz w:val="24"/>
          <w:szCs w:val="24"/>
        </w:rPr>
        <w:t xml:space="preserve"> </w:t>
      </w:r>
      <w:r w:rsidRPr="00DF5310">
        <w:rPr>
          <w:rFonts w:ascii="Arial" w:eastAsia="Arial" w:hAnsi="Arial" w:cs="Arial"/>
          <w:sz w:val="24"/>
          <w:szCs w:val="24"/>
        </w:rPr>
        <w:t>podía faltar dadas las dos primeras confesiones, a saber: la acusación</w:t>
      </w:r>
      <w:r w:rsidR="006B55B0">
        <w:rPr>
          <w:rFonts w:ascii="Arial" w:eastAsia="Arial" w:hAnsi="Arial" w:cs="Arial"/>
          <w:sz w:val="24"/>
          <w:szCs w:val="24"/>
        </w:rPr>
        <w:t xml:space="preserve"> </w:t>
      </w:r>
      <w:r w:rsidRPr="00DF5310">
        <w:rPr>
          <w:rFonts w:ascii="Arial" w:eastAsia="Arial" w:hAnsi="Arial" w:cs="Arial"/>
          <w:sz w:val="24"/>
          <w:szCs w:val="24"/>
        </w:rPr>
        <w:t>y la alabanza. Porque todo el que invoque el nombre del Señor</w:t>
      </w:r>
      <w:r w:rsidR="006B55B0">
        <w:rPr>
          <w:rFonts w:ascii="Arial" w:eastAsia="Arial" w:hAnsi="Arial" w:cs="Arial"/>
          <w:sz w:val="24"/>
          <w:szCs w:val="24"/>
        </w:rPr>
        <w:t xml:space="preserve"> </w:t>
      </w:r>
      <w:r w:rsidRPr="00DF5310">
        <w:rPr>
          <w:rFonts w:ascii="Arial" w:eastAsia="Arial" w:hAnsi="Arial" w:cs="Arial"/>
          <w:sz w:val="24"/>
          <w:szCs w:val="24"/>
        </w:rPr>
        <w:t>será salvo</w:t>
      </w:r>
      <w:r w:rsidR="00656E7B">
        <w:rPr>
          <w:rStyle w:val="Refdenotaalpie"/>
          <w:rFonts w:ascii="Arial" w:eastAsia="Arial" w:hAnsi="Arial" w:cs="Arial"/>
          <w:sz w:val="24"/>
          <w:szCs w:val="24"/>
        </w:rPr>
        <w:footnoteReference w:id="461"/>
      </w:r>
      <w:r w:rsidRPr="00DF5310">
        <w:rPr>
          <w:rFonts w:ascii="Arial" w:eastAsia="Arial" w:hAnsi="Arial" w:cs="Arial"/>
          <w:sz w:val="24"/>
          <w:szCs w:val="24"/>
        </w:rPr>
        <w:t xml:space="preserve"> y escuchará: Quiero, queda limpio</w:t>
      </w:r>
      <w:r w:rsidR="00656E7B">
        <w:rPr>
          <w:rStyle w:val="Refdenotaalpie"/>
          <w:rFonts w:ascii="Arial" w:eastAsia="Arial" w:hAnsi="Arial" w:cs="Arial"/>
          <w:sz w:val="24"/>
          <w:szCs w:val="24"/>
        </w:rPr>
        <w:footnoteReference w:id="462"/>
      </w:r>
      <w:r w:rsidRPr="00DF5310">
        <w:rPr>
          <w:rFonts w:ascii="Arial" w:eastAsia="Arial" w:hAnsi="Arial" w:cs="Arial"/>
          <w:sz w:val="24"/>
          <w:szCs w:val="24"/>
        </w:rPr>
        <w:t>. De ahí que el</w:t>
      </w:r>
      <w:r w:rsidR="006B55B0">
        <w:rPr>
          <w:rFonts w:ascii="Arial" w:eastAsia="Arial" w:hAnsi="Arial" w:cs="Arial"/>
          <w:sz w:val="24"/>
          <w:szCs w:val="24"/>
        </w:rPr>
        <w:t xml:space="preserve"> </w:t>
      </w:r>
      <w:r w:rsidRPr="00DF5310">
        <w:rPr>
          <w:rFonts w:ascii="Arial" w:eastAsia="Arial" w:hAnsi="Arial" w:cs="Arial"/>
          <w:sz w:val="24"/>
          <w:szCs w:val="24"/>
        </w:rPr>
        <w:t>bienaventurado profeta dice: Alabando invocaré al Señor, y quedaré</w:t>
      </w:r>
      <w:r w:rsidR="006B55B0">
        <w:rPr>
          <w:rFonts w:ascii="Arial" w:eastAsia="Arial" w:hAnsi="Arial" w:cs="Arial"/>
          <w:sz w:val="24"/>
          <w:szCs w:val="24"/>
        </w:rPr>
        <w:t xml:space="preserve"> </w:t>
      </w:r>
      <w:r w:rsidRPr="00DF5310">
        <w:rPr>
          <w:rFonts w:ascii="Arial" w:eastAsia="Arial" w:hAnsi="Arial" w:cs="Arial"/>
          <w:sz w:val="24"/>
          <w:szCs w:val="24"/>
        </w:rPr>
        <w:t>salvo de mis enemigos</w:t>
      </w:r>
      <w:r w:rsidR="00656E7B">
        <w:rPr>
          <w:rStyle w:val="Refdenotaalpie"/>
          <w:rFonts w:ascii="Arial" w:eastAsia="Arial" w:hAnsi="Arial" w:cs="Arial"/>
          <w:sz w:val="24"/>
          <w:szCs w:val="24"/>
        </w:rPr>
        <w:footnoteReference w:id="463"/>
      </w:r>
      <w:r w:rsidRPr="00DF5310">
        <w:rPr>
          <w:rFonts w:ascii="Arial" w:eastAsia="Arial" w:hAnsi="Arial" w:cs="Arial"/>
          <w:sz w:val="24"/>
          <w:szCs w:val="24"/>
        </w:rPr>
        <w:t>.</w:t>
      </w:r>
    </w:p>
    <w:p w14:paraId="63DB0D5E" w14:textId="2C6C87C6"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8. Tocado por Jesús, fue curado; pero aquél que lo curó</w:t>
      </w:r>
      <w:r w:rsidR="000D7860">
        <w:rPr>
          <w:rFonts w:ascii="Arial" w:eastAsia="Arial" w:hAnsi="Arial" w:cs="Arial"/>
          <w:sz w:val="24"/>
          <w:szCs w:val="24"/>
        </w:rPr>
        <w:t xml:space="preserve"> </w:t>
      </w:r>
      <w:r w:rsidRPr="00DF5310">
        <w:rPr>
          <w:rFonts w:ascii="Arial" w:eastAsia="Arial" w:hAnsi="Arial" w:cs="Arial"/>
          <w:sz w:val="24"/>
          <w:szCs w:val="24"/>
        </w:rPr>
        <w:t>le prohibió declararse curado antes de presentarse al sacerdote</w:t>
      </w:r>
      <w:r w:rsidR="000D7860">
        <w:rPr>
          <w:rFonts w:ascii="Arial" w:eastAsia="Arial" w:hAnsi="Arial" w:cs="Arial"/>
          <w:sz w:val="24"/>
          <w:szCs w:val="24"/>
        </w:rPr>
        <w:t xml:space="preserve"> </w:t>
      </w:r>
      <w:r w:rsidRPr="00DF5310">
        <w:rPr>
          <w:rFonts w:ascii="Arial" w:eastAsia="Arial" w:hAnsi="Arial" w:cs="Arial"/>
          <w:sz w:val="24"/>
          <w:szCs w:val="24"/>
        </w:rPr>
        <w:t>y ofrecer la ofrenda legal. ¿Qué significa esto, hermanos? Quien</w:t>
      </w:r>
      <w:r w:rsidR="000D7860">
        <w:rPr>
          <w:rFonts w:ascii="Arial" w:eastAsia="Arial" w:hAnsi="Arial" w:cs="Arial"/>
          <w:sz w:val="24"/>
          <w:szCs w:val="24"/>
        </w:rPr>
        <w:t xml:space="preserve"> </w:t>
      </w:r>
      <w:r w:rsidRPr="00DF5310">
        <w:rPr>
          <w:rFonts w:ascii="Arial" w:eastAsia="Arial" w:hAnsi="Arial" w:cs="Arial"/>
          <w:sz w:val="24"/>
          <w:szCs w:val="24"/>
        </w:rPr>
        <w:t>fue curado por Cristo, ¿podrá callar las alabanzas de Cristo? Sin</w:t>
      </w:r>
      <w:r w:rsidR="000D7860">
        <w:rPr>
          <w:rFonts w:ascii="Arial" w:eastAsia="Arial" w:hAnsi="Arial" w:cs="Arial"/>
          <w:sz w:val="24"/>
          <w:szCs w:val="24"/>
        </w:rPr>
        <w:t xml:space="preserve"> </w:t>
      </w:r>
      <w:r w:rsidRPr="00DF5310">
        <w:rPr>
          <w:rFonts w:ascii="Arial" w:eastAsia="Arial" w:hAnsi="Arial" w:cs="Arial"/>
          <w:sz w:val="24"/>
          <w:szCs w:val="24"/>
        </w:rPr>
        <w:t>haberlo experimentado todavía alabó el poder; ¿y callaría la gracia,</w:t>
      </w:r>
      <w:r w:rsidR="000D7860">
        <w:rPr>
          <w:rFonts w:ascii="Arial" w:eastAsia="Arial" w:hAnsi="Arial" w:cs="Arial"/>
          <w:sz w:val="24"/>
          <w:szCs w:val="24"/>
        </w:rPr>
        <w:t xml:space="preserve"> </w:t>
      </w:r>
      <w:r w:rsidRPr="00DF5310">
        <w:rPr>
          <w:rFonts w:ascii="Arial" w:eastAsia="Arial" w:hAnsi="Arial" w:cs="Arial"/>
          <w:sz w:val="24"/>
          <w:szCs w:val="24"/>
        </w:rPr>
        <w:t>habiéndola experimentado? Purificado por Cristo, ¿necesitaba de</w:t>
      </w:r>
      <w:r w:rsidR="000D7860">
        <w:rPr>
          <w:rFonts w:ascii="Arial" w:eastAsia="Arial" w:hAnsi="Arial" w:cs="Arial"/>
          <w:sz w:val="24"/>
          <w:szCs w:val="24"/>
        </w:rPr>
        <w:t xml:space="preserve"> </w:t>
      </w:r>
      <w:r w:rsidRPr="00DF5310">
        <w:rPr>
          <w:rFonts w:ascii="Arial" w:eastAsia="Arial" w:hAnsi="Arial" w:cs="Arial"/>
          <w:sz w:val="24"/>
          <w:szCs w:val="24"/>
        </w:rPr>
        <w:t>un sacerdote, tal vez impuro? O bien (Cristo) ordenó algo inútil</w:t>
      </w:r>
      <w:r w:rsidR="000D7860">
        <w:rPr>
          <w:rFonts w:ascii="Arial" w:eastAsia="Arial" w:hAnsi="Arial" w:cs="Arial"/>
          <w:sz w:val="24"/>
          <w:szCs w:val="24"/>
        </w:rPr>
        <w:t xml:space="preserve"> </w:t>
      </w:r>
      <w:r w:rsidRPr="00DF5310">
        <w:rPr>
          <w:rFonts w:ascii="Arial" w:eastAsia="Arial" w:hAnsi="Arial" w:cs="Arial"/>
          <w:sz w:val="24"/>
          <w:szCs w:val="24"/>
        </w:rPr>
        <w:t>¡Dios nos libre!, o bien enseña un misterio.</w:t>
      </w:r>
    </w:p>
    <w:p w14:paraId="6ED71AD8" w14:textId="698869FD"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Dos cosas convienen a Dios solo: el honor de la confesión</w:t>
      </w:r>
      <w:r w:rsidR="00FB3929">
        <w:rPr>
          <w:rFonts w:ascii="Arial" w:eastAsia="Arial" w:hAnsi="Arial" w:cs="Arial"/>
          <w:sz w:val="24"/>
          <w:szCs w:val="24"/>
        </w:rPr>
        <w:t xml:space="preserve"> </w:t>
      </w:r>
      <w:r w:rsidRPr="00DF5310">
        <w:rPr>
          <w:rFonts w:ascii="Arial" w:eastAsia="Arial" w:hAnsi="Arial" w:cs="Arial"/>
          <w:sz w:val="24"/>
          <w:szCs w:val="24"/>
        </w:rPr>
        <w:t>y el poder del perdón. La confesión debemos hacérsela nosotros</w:t>
      </w:r>
      <w:r w:rsidR="00FB3929">
        <w:rPr>
          <w:rFonts w:ascii="Arial" w:eastAsia="Arial" w:hAnsi="Arial" w:cs="Arial"/>
          <w:sz w:val="24"/>
          <w:szCs w:val="24"/>
        </w:rPr>
        <w:t xml:space="preserve"> </w:t>
      </w:r>
      <w:r w:rsidRPr="00DF5310">
        <w:rPr>
          <w:rFonts w:ascii="Arial" w:eastAsia="Arial" w:hAnsi="Arial" w:cs="Arial"/>
          <w:sz w:val="24"/>
          <w:szCs w:val="24"/>
        </w:rPr>
        <w:t>a él, y hemos de esperar de él el perdón. 9. En efecto, perdonar</w:t>
      </w:r>
      <w:r w:rsidR="00FB3929">
        <w:rPr>
          <w:rFonts w:ascii="Arial" w:eastAsia="Arial" w:hAnsi="Arial" w:cs="Arial"/>
          <w:sz w:val="24"/>
          <w:szCs w:val="24"/>
        </w:rPr>
        <w:t xml:space="preserve"> </w:t>
      </w:r>
      <w:r w:rsidRPr="00DF5310">
        <w:rPr>
          <w:rFonts w:ascii="Arial" w:eastAsia="Arial" w:hAnsi="Arial" w:cs="Arial"/>
          <w:sz w:val="24"/>
          <w:szCs w:val="24"/>
        </w:rPr>
        <w:t>los pecados corresponde sólo a Dios, y por eso sólo a él hemos</w:t>
      </w:r>
      <w:r w:rsidR="00FB3929">
        <w:rPr>
          <w:rFonts w:ascii="Arial" w:eastAsia="Arial" w:hAnsi="Arial" w:cs="Arial"/>
          <w:sz w:val="24"/>
          <w:szCs w:val="24"/>
        </w:rPr>
        <w:t xml:space="preserve"> </w:t>
      </w:r>
      <w:r w:rsidRPr="00DF5310">
        <w:rPr>
          <w:rFonts w:ascii="Arial" w:eastAsia="Arial" w:hAnsi="Arial" w:cs="Arial"/>
          <w:sz w:val="24"/>
          <w:szCs w:val="24"/>
        </w:rPr>
        <w:t>de confesarlos. Pero cuando el Todopoderoso desposó consigo</w:t>
      </w:r>
      <w:r w:rsidR="00FB3929">
        <w:rPr>
          <w:rFonts w:ascii="Arial" w:eastAsia="Arial" w:hAnsi="Arial" w:cs="Arial"/>
          <w:sz w:val="24"/>
          <w:szCs w:val="24"/>
        </w:rPr>
        <w:t xml:space="preserve"> </w:t>
      </w:r>
      <w:r w:rsidRPr="00DF5310">
        <w:rPr>
          <w:rFonts w:ascii="Arial" w:eastAsia="Arial" w:hAnsi="Arial" w:cs="Arial"/>
          <w:sz w:val="24"/>
          <w:szCs w:val="24"/>
        </w:rPr>
        <w:t>a la débil, el Altísimo, a la humilde, hizo reina a la sierva; a la que estaba detrás, a sus pies, la admitió a su lado. De su lado,</w:t>
      </w:r>
      <w:r w:rsidR="00FB3929">
        <w:rPr>
          <w:rFonts w:ascii="Arial" w:eastAsia="Arial" w:hAnsi="Arial" w:cs="Arial"/>
          <w:sz w:val="24"/>
          <w:szCs w:val="24"/>
        </w:rPr>
        <w:t xml:space="preserve"> </w:t>
      </w:r>
      <w:r w:rsidRPr="00DF5310">
        <w:rPr>
          <w:rFonts w:ascii="Arial" w:eastAsia="Arial" w:hAnsi="Arial" w:cs="Arial"/>
          <w:sz w:val="24"/>
          <w:szCs w:val="24"/>
        </w:rPr>
        <w:t>en efecto, salió; es allí donde la desposó consigo. Y así como</w:t>
      </w:r>
      <w:r w:rsidR="00FB3929">
        <w:rPr>
          <w:rFonts w:ascii="Arial" w:eastAsia="Arial" w:hAnsi="Arial" w:cs="Arial"/>
          <w:sz w:val="24"/>
          <w:szCs w:val="24"/>
        </w:rPr>
        <w:t xml:space="preserve"> </w:t>
      </w:r>
      <w:r w:rsidRPr="00DF5310">
        <w:rPr>
          <w:rFonts w:ascii="Arial" w:eastAsia="Arial" w:hAnsi="Arial" w:cs="Arial"/>
          <w:sz w:val="24"/>
          <w:szCs w:val="24"/>
        </w:rPr>
        <w:t>todo lo del Padre es del Hijo, y lo del Hijo es del Padre</w:t>
      </w:r>
      <w:r w:rsidR="00F3028D">
        <w:rPr>
          <w:rStyle w:val="Refdenotaalpie"/>
          <w:rFonts w:ascii="Arial" w:eastAsia="Arial" w:hAnsi="Arial" w:cs="Arial"/>
          <w:sz w:val="24"/>
          <w:szCs w:val="24"/>
        </w:rPr>
        <w:footnoteReference w:id="464"/>
      </w:r>
      <w:r w:rsidRPr="00DF5310">
        <w:rPr>
          <w:rFonts w:ascii="Arial" w:eastAsia="Arial" w:hAnsi="Arial" w:cs="Arial"/>
          <w:sz w:val="24"/>
          <w:szCs w:val="24"/>
        </w:rPr>
        <w:t>, puesto</w:t>
      </w:r>
      <w:r w:rsidR="00FB3929">
        <w:rPr>
          <w:rFonts w:ascii="Arial" w:eastAsia="Arial" w:hAnsi="Arial" w:cs="Arial"/>
          <w:sz w:val="24"/>
          <w:szCs w:val="24"/>
        </w:rPr>
        <w:t xml:space="preserve"> </w:t>
      </w:r>
      <w:r w:rsidRPr="00DF5310">
        <w:rPr>
          <w:rFonts w:ascii="Arial" w:eastAsia="Arial" w:hAnsi="Arial" w:cs="Arial"/>
          <w:sz w:val="24"/>
          <w:szCs w:val="24"/>
        </w:rPr>
        <w:t>que son uno por naturaleza, así también el Esposo dio todo lo</w:t>
      </w:r>
      <w:r w:rsidR="00FB3929">
        <w:rPr>
          <w:rFonts w:ascii="Arial" w:eastAsia="Arial" w:hAnsi="Arial" w:cs="Arial"/>
          <w:sz w:val="24"/>
          <w:szCs w:val="24"/>
        </w:rPr>
        <w:t xml:space="preserve"> </w:t>
      </w:r>
      <w:r w:rsidRPr="00DF5310">
        <w:rPr>
          <w:rFonts w:ascii="Arial" w:eastAsia="Arial" w:hAnsi="Arial" w:cs="Arial"/>
          <w:sz w:val="24"/>
          <w:szCs w:val="24"/>
        </w:rPr>
        <w:t xml:space="preserve">suyo a la esposa, y el Esposo </w:t>
      </w:r>
      <w:r w:rsidRPr="00DF5310">
        <w:rPr>
          <w:rFonts w:ascii="Arial" w:eastAsia="Arial" w:hAnsi="Arial" w:cs="Arial"/>
          <w:sz w:val="24"/>
          <w:szCs w:val="24"/>
        </w:rPr>
        <w:lastRenderedPageBreak/>
        <w:t>compartió todo lo de la esposa,</w:t>
      </w:r>
      <w:r w:rsidR="00FB3929">
        <w:rPr>
          <w:rFonts w:ascii="Arial" w:eastAsia="Arial" w:hAnsi="Arial" w:cs="Arial"/>
          <w:sz w:val="24"/>
          <w:szCs w:val="24"/>
        </w:rPr>
        <w:t xml:space="preserve"> </w:t>
      </w:r>
      <w:r w:rsidRPr="00DF5310">
        <w:rPr>
          <w:rFonts w:ascii="Arial" w:eastAsia="Arial" w:hAnsi="Arial" w:cs="Arial"/>
          <w:sz w:val="24"/>
          <w:szCs w:val="24"/>
        </w:rPr>
        <w:t>a la que hizo también una con él y con el Padre. Quiero, dice</w:t>
      </w:r>
      <w:r w:rsidR="00FB3929">
        <w:rPr>
          <w:rFonts w:ascii="Arial" w:eastAsia="Arial" w:hAnsi="Arial" w:cs="Arial"/>
          <w:sz w:val="24"/>
          <w:szCs w:val="24"/>
        </w:rPr>
        <w:t xml:space="preserve"> </w:t>
      </w:r>
      <w:r w:rsidRPr="00DF5310">
        <w:rPr>
          <w:rFonts w:ascii="Arial" w:eastAsia="Arial" w:hAnsi="Arial" w:cs="Arial"/>
          <w:sz w:val="24"/>
          <w:szCs w:val="24"/>
        </w:rPr>
        <w:t>el Hijo al Padre, intercediendo por la esposa, que como tú y yo</w:t>
      </w:r>
      <w:r w:rsidR="00FB3929">
        <w:rPr>
          <w:rFonts w:ascii="Arial" w:eastAsia="Arial" w:hAnsi="Arial" w:cs="Arial"/>
          <w:sz w:val="24"/>
          <w:szCs w:val="24"/>
        </w:rPr>
        <w:t xml:space="preserve"> </w:t>
      </w:r>
      <w:r w:rsidRPr="00DF5310">
        <w:rPr>
          <w:rFonts w:ascii="Arial" w:eastAsia="Arial" w:hAnsi="Arial" w:cs="Arial"/>
          <w:sz w:val="24"/>
          <w:szCs w:val="24"/>
        </w:rPr>
        <w:t>somos uno, también ellos sean uno con nosotros</w:t>
      </w:r>
      <w:r w:rsidR="00F3028D">
        <w:rPr>
          <w:rStyle w:val="Refdenotaalpie"/>
          <w:rFonts w:ascii="Arial" w:eastAsia="Arial" w:hAnsi="Arial" w:cs="Arial"/>
          <w:sz w:val="24"/>
          <w:szCs w:val="24"/>
        </w:rPr>
        <w:footnoteReference w:id="465"/>
      </w:r>
      <w:r w:rsidRPr="00DF5310">
        <w:rPr>
          <w:rFonts w:ascii="Arial" w:eastAsia="Arial" w:hAnsi="Arial" w:cs="Arial"/>
          <w:sz w:val="24"/>
          <w:szCs w:val="24"/>
        </w:rPr>
        <w:t>.</w:t>
      </w:r>
    </w:p>
    <w:p w14:paraId="12D9D1BC" w14:textId="24DE3333" w:rsidR="001C0ED0" w:rsidRDefault="0CECEF8B" w:rsidP="00D27A45">
      <w:pPr>
        <w:ind w:firstLine="567"/>
        <w:rPr>
          <w:rFonts w:ascii="Arial" w:eastAsia="Arial" w:hAnsi="Arial" w:cs="Arial"/>
          <w:sz w:val="24"/>
          <w:szCs w:val="24"/>
        </w:rPr>
      </w:pPr>
      <w:r w:rsidRPr="00DF5310">
        <w:rPr>
          <w:rFonts w:ascii="Arial" w:eastAsia="Arial" w:hAnsi="Arial" w:cs="Arial"/>
          <w:sz w:val="24"/>
          <w:szCs w:val="24"/>
        </w:rPr>
        <w:t>10. Y así el Esposo que es uno con el Padre, uno con</w:t>
      </w:r>
      <w:r w:rsidR="004B1EF6">
        <w:rPr>
          <w:rFonts w:ascii="Arial" w:eastAsia="Arial" w:hAnsi="Arial" w:cs="Arial"/>
          <w:sz w:val="24"/>
          <w:szCs w:val="24"/>
        </w:rPr>
        <w:t xml:space="preserve"> </w:t>
      </w:r>
      <w:r w:rsidRPr="00DF5310">
        <w:rPr>
          <w:rFonts w:ascii="Arial" w:eastAsia="Arial" w:hAnsi="Arial" w:cs="Arial"/>
          <w:sz w:val="24"/>
          <w:szCs w:val="24"/>
        </w:rPr>
        <w:t>la esposa, arrancó lo que encontró de extraño en la esposa</w:t>
      </w:r>
      <w:r w:rsidR="004B1EF6">
        <w:rPr>
          <w:rFonts w:ascii="Arial" w:eastAsia="Arial" w:hAnsi="Arial" w:cs="Arial"/>
          <w:sz w:val="24"/>
          <w:szCs w:val="24"/>
        </w:rPr>
        <w:t xml:space="preserve"> </w:t>
      </w:r>
      <w:r w:rsidRPr="00DF5310">
        <w:rPr>
          <w:rFonts w:ascii="Arial" w:eastAsia="Arial" w:hAnsi="Arial" w:cs="Arial"/>
          <w:sz w:val="24"/>
          <w:szCs w:val="24"/>
        </w:rPr>
        <w:t>clavándolo en la cruz</w:t>
      </w:r>
      <w:r w:rsidR="00F3028D">
        <w:rPr>
          <w:rStyle w:val="Refdenotaalpie"/>
          <w:rFonts w:ascii="Arial" w:eastAsia="Arial" w:hAnsi="Arial" w:cs="Arial"/>
          <w:sz w:val="24"/>
          <w:szCs w:val="24"/>
        </w:rPr>
        <w:footnoteReference w:id="466"/>
      </w:r>
      <w:r w:rsidRPr="00DF5310">
        <w:rPr>
          <w:rFonts w:ascii="Arial" w:eastAsia="Arial" w:hAnsi="Arial" w:cs="Arial"/>
          <w:sz w:val="24"/>
          <w:szCs w:val="24"/>
        </w:rPr>
        <w:t>; allí colocó sus pecados sobre el madero</w:t>
      </w:r>
      <w:r w:rsidR="00F3028D">
        <w:rPr>
          <w:rStyle w:val="Refdenotaalpie"/>
          <w:rFonts w:ascii="Arial" w:eastAsia="Arial" w:hAnsi="Arial" w:cs="Arial"/>
          <w:sz w:val="24"/>
          <w:szCs w:val="24"/>
        </w:rPr>
        <w:footnoteReference w:id="467"/>
      </w:r>
      <w:r w:rsidR="004B1EF6">
        <w:rPr>
          <w:rFonts w:ascii="Arial" w:eastAsia="Arial" w:hAnsi="Arial" w:cs="Arial"/>
          <w:sz w:val="24"/>
          <w:szCs w:val="24"/>
        </w:rPr>
        <w:t xml:space="preserve"> </w:t>
      </w:r>
      <w:r w:rsidRPr="00DF5310">
        <w:rPr>
          <w:rFonts w:ascii="Arial" w:eastAsia="Arial" w:hAnsi="Arial" w:cs="Arial"/>
          <w:sz w:val="24"/>
          <w:szCs w:val="24"/>
        </w:rPr>
        <w:t>y por el madero los suprimió. Porque lo que era natural y propio</w:t>
      </w:r>
      <w:r w:rsidR="004B1EF6">
        <w:rPr>
          <w:rFonts w:ascii="Arial" w:eastAsia="Arial" w:hAnsi="Arial" w:cs="Arial"/>
          <w:sz w:val="24"/>
          <w:szCs w:val="24"/>
        </w:rPr>
        <w:t xml:space="preserve"> </w:t>
      </w:r>
      <w:r w:rsidRPr="00DF5310">
        <w:rPr>
          <w:rFonts w:ascii="Arial" w:eastAsia="Arial" w:hAnsi="Arial" w:cs="Arial"/>
          <w:sz w:val="24"/>
          <w:szCs w:val="24"/>
        </w:rPr>
        <w:t>de la esposa lo asumió y lo revistió, y lo que era propio de él</w:t>
      </w:r>
      <w:r w:rsidR="004B1EF6">
        <w:rPr>
          <w:rFonts w:ascii="Arial" w:eastAsia="Arial" w:hAnsi="Arial" w:cs="Arial"/>
          <w:sz w:val="24"/>
          <w:szCs w:val="24"/>
        </w:rPr>
        <w:t xml:space="preserve"> </w:t>
      </w:r>
      <w:r w:rsidRPr="00DF5310">
        <w:rPr>
          <w:rFonts w:ascii="Arial" w:eastAsia="Arial" w:hAnsi="Arial" w:cs="Arial"/>
          <w:sz w:val="24"/>
          <w:szCs w:val="24"/>
        </w:rPr>
        <w:t>y divino, lo dio. En efecto, suprimió lo diabólico, asumió lo</w:t>
      </w:r>
      <w:r w:rsidR="004B1EF6">
        <w:rPr>
          <w:rFonts w:ascii="Arial" w:eastAsia="Arial" w:hAnsi="Arial" w:cs="Arial"/>
          <w:sz w:val="24"/>
          <w:szCs w:val="24"/>
        </w:rPr>
        <w:t xml:space="preserve"> </w:t>
      </w:r>
      <w:r w:rsidRPr="00DF5310">
        <w:rPr>
          <w:rFonts w:ascii="Arial" w:eastAsia="Arial" w:hAnsi="Arial" w:cs="Arial"/>
          <w:sz w:val="24"/>
          <w:szCs w:val="24"/>
        </w:rPr>
        <w:t>humano, dio lo divino, para que todo lo de la esposa fuera del</w:t>
      </w:r>
      <w:r w:rsidR="004B1EF6">
        <w:rPr>
          <w:rFonts w:ascii="Arial" w:eastAsia="Arial" w:hAnsi="Arial" w:cs="Arial"/>
          <w:sz w:val="24"/>
          <w:szCs w:val="24"/>
        </w:rPr>
        <w:t xml:space="preserve"> </w:t>
      </w:r>
      <w:r w:rsidRPr="00DF5310">
        <w:rPr>
          <w:rFonts w:ascii="Arial" w:eastAsia="Arial" w:hAnsi="Arial" w:cs="Arial"/>
          <w:sz w:val="24"/>
          <w:szCs w:val="24"/>
        </w:rPr>
        <w:t>Esposo. Por eso Él, que no cometió pecado y en cuya boca no se</w:t>
      </w:r>
      <w:r w:rsidR="004B1EF6">
        <w:rPr>
          <w:rFonts w:ascii="Arial" w:eastAsia="Arial" w:hAnsi="Arial" w:cs="Arial"/>
          <w:sz w:val="24"/>
          <w:szCs w:val="24"/>
        </w:rPr>
        <w:t xml:space="preserve"> </w:t>
      </w:r>
      <w:r w:rsidRPr="00DF5310">
        <w:rPr>
          <w:rFonts w:ascii="Arial" w:eastAsia="Arial" w:hAnsi="Arial" w:cs="Arial"/>
          <w:sz w:val="24"/>
          <w:szCs w:val="24"/>
        </w:rPr>
        <w:t>halló engaño</w:t>
      </w:r>
      <w:r w:rsidR="002F2E2F">
        <w:rPr>
          <w:rStyle w:val="Refdenotaalpie"/>
          <w:rFonts w:ascii="Arial" w:eastAsia="Arial" w:hAnsi="Arial" w:cs="Arial"/>
          <w:sz w:val="24"/>
          <w:szCs w:val="24"/>
        </w:rPr>
        <w:footnoteReference w:id="468"/>
      </w:r>
      <w:r w:rsidRPr="00DF5310">
        <w:rPr>
          <w:rFonts w:ascii="Arial" w:eastAsia="Arial" w:hAnsi="Arial" w:cs="Arial"/>
          <w:sz w:val="24"/>
          <w:szCs w:val="24"/>
        </w:rPr>
        <w:t xml:space="preserve"> puede decir: Ten piedad de mí, Señor, porque estoy</w:t>
      </w:r>
      <w:r w:rsidR="004B1EF6">
        <w:rPr>
          <w:rFonts w:ascii="Arial" w:eastAsia="Arial" w:hAnsi="Arial" w:cs="Arial"/>
          <w:sz w:val="24"/>
          <w:szCs w:val="24"/>
        </w:rPr>
        <w:t xml:space="preserve"> </w:t>
      </w:r>
      <w:r w:rsidRPr="00DF5310">
        <w:rPr>
          <w:rFonts w:ascii="Arial" w:eastAsia="Arial" w:hAnsi="Arial" w:cs="Arial"/>
          <w:sz w:val="24"/>
          <w:szCs w:val="24"/>
        </w:rPr>
        <w:t>enfermo; sana mi alma porque pequé contra ti</w:t>
      </w:r>
      <w:r w:rsidR="002F2E2F">
        <w:rPr>
          <w:rStyle w:val="Refdenotaalpie"/>
          <w:rFonts w:ascii="Arial" w:eastAsia="Arial" w:hAnsi="Arial" w:cs="Arial"/>
          <w:sz w:val="24"/>
          <w:szCs w:val="24"/>
        </w:rPr>
        <w:footnoteReference w:id="469"/>
      </w:r>
      <w:r w:rsidRPr="00DF5310">
        <w:rPr>
          <w:rFonts w:ascii="Arial" w:eastAsia="Arial" w:hAnsi="Arial" w:cs="Arial"/>
          <w:sz w:val="24"/>
          <w:szCs w:val="24"/>
        </w:rPr>
        <w:t>. De modo que</w:t>
      </w:r>
      <w:r w:rsidR="004B1EF6">
        <w:rPr>
          <w:rFonts w:ascii="Arial" w:eastAsia="Arial" w:hAnsi="Arial" w:cs="Arial"/>
          <w:sz w:val="24"/>
          <w:szCs w:val="24"/>
        </w:rPr>
        <w:t xml:space="preserve"> </w:t>
      </w:r>
      <w:r w:rsidRPr="00DF5310">
        <w:rPr>
          <w:rFonts w:ascii="Arial" w:eastAsia="Arial" w:hAnsi="Arial" w:cs="Arial"/>
          <w:sz w:val="24"/>
          <w:szCs w:val="24"/>
        </w:rPr>
        <w:t>quien tiene la debilidad de la esposa, tenga también su llanto,</w:t>
      </w:r>
      <w:r w:rsidR="004B1EF6">
        <w:rPr>
          <w:rFonts w:ascii="Arial" w:eastAsia="Arial" w:hAnsi="Arial" w:cs="Arial"/>
          <w:sz w:val="24"/>
          <w:szCs w:val="24"/>
        </w:rPr>
        <w:t xml:space="preserve"> </w:t>
      </w:r>
      <w:r w:rsidRPr="00DF5310">
        <w:rPr>
          <w:rFonts w:ascii="Arial" w:eastAsia="Arial" w:hAnsi="Arial" w:cs="Arial"/>
          <w:sz w:val="24"/>
          <w:szCs w:val="24"/>
        </w:rPr>
        <w:t>y todo sea común al Esposo y a la esposa, tanto el honor de</w:t>
      </w:r>
      <w:r w:rsidR="004B1EF6">
        <w:rPr>
          <w:rFonts w:ascii="Arial" w:eastAsia="Arial" w:hAnsi="Arial" w:cs="Arial"/>
          <w:sz w:val="24"/>
          <w:szCs w:val="24"/>
        </w:rPr>
        <w:t xml:space="preserve"> </w:t>
      </w:r>
      <w:r w:rsidRPr="00DF5310">
        <w:rPr>
          <w:rFonts w:ascii="Arial" w:eastAsia="Arial" w:hAnsi="Arial" w:cs="Arial"/>
          <w:sz w:val="24"/>
          <w:szCs w:val="24"/>
        </w:rPr>
        <w:t>la confesión como el poder del perdón, por esta razón tiene que</w:t>
      </w:r>
      <w:r w:rsidR="004B1EF6">
        <w:rPr>
          <w:rFonts w:ascii="Arial" w:eastAsia="Arial" w:hAnsi="Arial" w:cs="Arial"/>
          <w:sz w:val="24"/>
          <w:szCs w:val="24"/>
        </w:rPr>
        <w:t xml:space="preserve"> </w:t>
      </w:r>
      <w:r w:rsidRPr="00DF5310">
        <w:rPr>
          <w:rFonts w:ascii="Arial" w:eastAsia="Arial" w:hAnsi="Arial" w:cs="Arial"/>
          <w:sz w:val="24"/>
          <w:szCs w:val="24"/>
        </w:rPr>
        <w:t>decir: Vé, muéstrate al sacerdote</w:t>
      </w:r>
      <w:r w:rsidR="002F2E2F">
        <w:rPr>
          <w:rStyle w:val="Refdenotaalpie"/>
          <w:rFonts w:ascii="Arial" w:eastAsia="Arial" w:hAnsi="Arial" w:cs="Arial"/>
          <w:sz w:val="24"/>
          <w:szCs w:val="24"/>
        </w:rPr>
        <w:footnoteReference w:id="470"/>
      </w:r>
      <w:r w:rsidRPr="00DF5310">
        <w:rPr>
          <w:rFonts w:ascii="Arial" w:eastAsia="Arial" w:hAnsi="Arial" w:cs="Arial"/>
          <w:sz w:val="24"/>
          <w:szCs w:val="24"/>
        </w:rPr>
        <w:t>. 11. En efecto, estas prerrogativas</w:t>
      </w:r>
      <w:r w:rsidR="004B1EF6">
        <w:rPr>
          <w:rFonts w:ascii="Arial" w:eastAsia="Arial" w:hAnsi="Arial" w:cs="Arial"/>
          <w:sz w:val="24"/>
          <w:szCs w:val="24"/>
        </w:rPr>
        <w:t xml:space="preserve"> </w:t>
      </w:r>
      <w:r w:rsidRPr="00DF5310">
        <w:rPr>
          <w:rFonts w:ascii="Arial" w:eastAsia="Arial" w:hAnsi="Arial" w:cs="Arial"/>
          <w:sz w:val="24"/>
          <w:szCs w:val="24"/>
        </w:rPr>
        <w:t>no dejan de pertenecer a Cristo solo, por el hecho de pertenecer</w:t>
      </w:r>
      <w:r w:rsidR="004B1EF6">
        <w:rPr>
          <w:rFonts w:ascii="Arial" w:eastAsia="Arial" w:hAnsi="Arial" w:cs="Arial"/>
          <w:sz w:val="24"/>
          <w:szCs w:val="24"/>
        </w:rPr>
        <w:t xml:space="preserve"> </w:t>
      </w:r>
      <w:r w:rsidRPr="00DF5310">
        <w:rPr>
          <w:rFonts w:ascii="Arial" w:eastAsia="Arial" w:hAnsi="Arial" w:cs="Arial"/>
          <w:sz w:val="24"/>
          <w:szCs w:val="24"/>
        </w:rPr>
        <w:t>a la Iglesia; pero si no pertenecen a la Iglesia tampoco pertenecen</w:t>
      </w:r>
      <w:r w:rsidR="004B1EF6">
        <w:rPr>
          <w:rFonts w:ascii="Arial" w:eastAsia="Arial" w:hAnsi="Arial" w:cs="Arial"/>
          <w:sz w:val="24"/>
          <w:szCs w:val="24"/>
        </w:rPr>
        <w:t xml:space="preserve"> </w:t>
      </w:r>
      <w:r w:rsidRPr="00DF5310">
        <w:rPr>
          <w:rFonts w:ascii="Arial" w:eastAsia="Arial" w:hAnsi="Arial" w:cs="Arial"/>
          <w:sz w:val="24"/>
          <w:szCs w:val="24"/>
        </w:rPr>
        <w:t>totalmente a Cristo. Así como tampoco dejan de pertenecer ún</w:t>
      </w:r>
      <w:r w:rsidR="00F3028D">
        <w:rPr>
          <w:rFonts w:ascii="Arial" w:eastAsia="Arial" w:hAnsi="Arial" w:cs="Arial"/>
          <w:sz w:val="24"/>
          <w:szCs w:val="24"/>
        </w:rPr>
        <w:t>i</w:t>
      </w:r>
      <w:r w:rsidRPr="00DF5310">
        <w:rPr>
          <w:rFonts w:ascii="Arial" w:eastAsia="Arial" w:hAnsi="Arial" w:cs="Arial"/>
          <w:sz w:val="24"/>
          <w:szCs w:val="24"/>
        </w:rPr>
        <w:t>camente a Dios, porque pertenezcan a Cristo; sino que, por decir</w:t>
      </w:r>
      <w:r w:rsidR="004B1EF6">
        <w:rPr>
          <w:rFonts w:ascii="Arial" w:eastAsia="Arial" w:hAnsi="Arial" w:cs="Arial"/>
          <w:sz w:val="24"/>
          <w:szCs w:val="24"/>
        </w:rPr>
        <w:t xml:space="preserve"> </w:t>
      </w:r>
      <w:r w:rsidRPr="00DF5310">
        <w:rPr>
          <w:rFonts w:ascii="Arial" w:eastAsia="Arial" w:hAnsi="Arial" w:cs="Arial"/>
          <w:sz w:val="24"/>
          <w:szCs w:val="24"/>
        </w:rPr>
        <w:t>así, no pertenecen totalmente a Dios, si no pertenecen a Cristo.</w:t>
      </w:r>
      <w:r w:rsidR="004B1EF6">
        <w:rPr>
          <w:rFonts w:ascii="Arial" w:eastAsia="Arial" w:hAnsi="Arial" w:cs="Arial"/>
          <w:sz w:val="24"/>
          <w:szCs w:val="24"/>
        </w:rPr>
        <w:t xml:space="preserve"> </w:t>
      </w:r>
    </w:p>
    <w:p w14:paraId="047A5766" w14:textId="2806D04D"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Por consiguiente, que el pecador no diga a nadie que está</w:t>
      </w:r>
      <w:r w:rsidR="004B1EF6">
        <w:rPr>
          <w:rFonts w:ascii="Arial" w:eastAsia="Arial" w:hAnsi="Arial" w:cs="Arial"/>
          <w:sz w:val="24"/>
          <w:szCs w:val="24"/>
        </w:rPr>
        <w:t xml:space="preserve"> </w:t>
      </w:r>
      <w:r w:rsidRPr="00DF5310">
        <w:rPr>
          <w:rFonts w:ascii="Arial" w:eastAsia="Arial" w:hAnsi="Arial" w:cs="Arial"/>
          <w:sz w:val="24"/>
          <w:szCs w:val="24"/>
        </w:rPr>
        <w:t>curado cuando se haya arrepentido interiormente -donde perdona</w:t>
      </w:r>
      <w:r w:rsidR="004B1EF6">
        <w:rPr>
          <w:rFonts w:ascii="Arial" w:eastAsia="Arial" w:hAnsi="Arial" w:cs="Arial"/>
          <w:sz w:val="24"/>
          <w:szCs w:val="24"/>
        </w:rPr>
        <w:t xml:space="preserve"> </w:t>
      </w:r>
      <w:r w:rsidRPr="00DF5310">
        <w:rPr>
          <w:rFonts w:ascii="Arial" w:eastAsia="Arial" w:hAnsi="Arial" w:cs="Arial"/>
          <w:sz w:val="24"/>
          <w:szCs w:val="24"/>
        </w:rPr>
        <w:t>sólo Cristo, pero no Cristo todo entero si ha desdeñado mostrarse</w:t>
      </w:r>
      <w:r w:rsidR="004B1EF6">
        <w:rPr>
          <w:rFonts w:ascii="Arial" w:eastAsia="Arial" w:hAnsi="Arial" w:cs="Arial"/>
          <w:sz w:val="24"/>
          <w:szCs w:val="24"/>
        </w:rPr>
        <w:t xml:space="preserve"> </w:t>
      </w:r>
      <w:r w:rsidRPr="00DF5310">
        <w:rPr>
          <w:rFonts w:ascii="Arial" w:eastAsia="Arial" w:hAnsi="Arial" w:cs="Arial"/>
          <w:sz w:val="24"/>
          <w:szCs w:val="24"/>
        </w:rPr>
        <w:t>al sacerdote, a quien se le confió la facultad de perdonar y a</w:t>
      </w:r>
      <w:r w:rsidR="004B1EF6">
        <w:rPr>
          <w:rFonts w:ascii="Arial" w:eastAsia="Arial" w:hAnsi="Arial" w:cs="Arial"/>
          <w:sz w:val="24"/>
          <w:szCs w:val="24"/>
        </w:rPr>
        <w:t xml:space="preserve"> </w:t>
      </w:r>
      <w:r w:rsidRPr="00DF5310">
        <w:rPr>
          <w:rFonts w:ascii="Arial" w:eastAsia="Arial" w:hAnsi="Arial" w:cs="Arial"/>
          <w:sz w:val="24"/>
          <w:szCs w:val="24"/>
        </w:rPr>
        <w:t>quien, por esto, se le debe el honor de la confesión. Porque</w:t>
      </w:r>
      <w:r w:rsidR="004B1EF6">
        <w:rPr>
          <w:rFonts w:ascii="Arial" w:eastAsia="Arial" w:hAnsi="Arial" w:cs="Arial"/>
          <w:sz w:val="24"/>
          <w:szCs w:val="24"/>
        </w:rPr>
        <w:t xml:space="preserve"> </w:t>
      </w:r>
      <w:r w:rsidRPr="00DF5310">
        <w:rPr>
          <w:rFonts w:ascii="Arial" w:eastAsia="Arial" w:hAnsi="Arial" w:cs="Arial"/>
          <w:sz w:val="24"/>
          <w:szCs w:val="24"/>
        </w:rPr>
        <w:t>si dijera que está curado, la lepra volvería; y con razón entonces</w:t>
      </w:r>
      <w:r w:rsidR="004B1EF6">
        <w:rPr>
          <w:rFonts w:ascii="Arial" w:eastAsia="Arial" w:hAnsi="Arial" w:cs="Arial"/>
          <w:sz w:val="24"/>
          <w:szCs w:val="24"/>
        </w:rPr>
        <w:t xml:space="preserve"> </w:t>
      </w:r>
      <w:r w:rsidRPr="00DF5310">
        <w:rPr>
          <w:rFonts w:ascii="Arial" w:eastAsia="Arial" w:hAnsi="Arial" w:cs="Arial"/>
          <w:sz w:val="24"/>
          <w:szCs w:val="24"/>
        </w:rPr>
        <w:t>sería declarado más impuro aquél que despreciara al que purifica,</w:t>
      </w:r>
      <w:r w:rsidR="004B1EF6">
        <w:rPr>
          <w:rFonts w:ascii="Arial" w:eastAsia="Arial" w:hAnsi="Arial" w:cs="Arial"/>
          <w:sz w:val="24"/>
          <w:szCs w:val="24"/>
        </w:rPr>
        <w:t xml:space="preserve"> </w:t>
      </w:r>
      <w:r w:rsidRPr="00DF5310">
        <w:rPr>
          <w:rFonts w:ascii="Arial" w:eastAsia="Arial" w:hAnsi="Arial" w:cs="Arial"/>
          <w:sz w:val="24"/>
          <w:szCs w:val="24"/>
        </w:rPr>
        <w:t>que lo purificó bajo esta condición: que no se llame de ningún</w:t>
      </w:r>
      <w:r w:rsidR="004B1EF6">
        <w:rPr>
          <w:rFonts w:ascii="Arial" w:eastAsia="Arial" w:hAnsi="Arial" w:cs="Arial"/>
          <w:sz w:val="24"/>
          <w:szCs w:val="24"/>
        </w:rPr>
        <w:t xml:space="preserve"> </w:t>
      </w:r>
      <w:r w:rsidRPr="00DF5310">
        <w:rPr>
          <w:rFonts w:ascii="Arial" w:eastAsia="Arial" w:hAnsi="Arial" w:cs="Arial"/>
          <w:sz w:val="24"/>
          <w:szCs w:val="24"/>
        </w:rPr>
        <w:t>modo puro antes de haberse mostrado al sacerdote y de haber</w:t>
      </w:r>
      <w:r w:rsidR="004B1EF6">
        <w:rPr>
          <w:rFonts w:ascii="Arial" w:eastAsia="Arial" w:hAnsi="Arial" w:cs="Arial"/>
          <w:sz w:val="24"/>
          <w:szCs w:val="24"/>
        </w:rPr>
        <w:t xml:space="preserve"> </w:t>
      </w:r>
      <w:r w:rsidRPr="00DF5310">
        <w:rPr>
          <w:rFonts w:ascii="Arial" w:eastAsia="Arial" w:hAnsi="Arial" w:cs="Arial"/>
          <w:sz w:val="24"/>
          <w:szCs w:val="24"/>
        </w:rPr>
        <w:t>hecho su ofrenda. 12. Porque así como las deudas perdonadas,</w:t>
      </w:r>
      <w:r w:rsidR="004B1EF6">
        <w:rPr>
          <w:rFonts w:ascii="Arial" w:eastAsia="Arial" w:hAnsi="Arial" w:cs="Arial"/>
          <w:sz w:val="24"/>
          <w:szCs w:val="24"/>
        </w:rPr>
        <w:t xml:space="preserve"> </w:t>
      </w:r>
      <w:r w:rsidRPr="00DF5310">
        <w:rPr>
          <w:rFonts w:ascii="Arial" w:eastAsia="Arial" w:hAnsi="Arial" w:cs="Arial"/>
          <w:sz w:val="24"/>
          <w:szCs w:val="24"/>
        </w:rPr>
        <w:t>recaen sobre aquél que rehúsa perdonar</w:t>
      </w:r>
      <w:r w:rsidR="007B25DF">
        <w:rPr>
          <w:rStyle w:val="Refdenotaalpie"/>
          <w:rFonts w:ascii="Arial" w:eastAsia="Arial" w:hAnsi="Arial" w:cs="Arial"/>
          <w:sz w:val="24"/>
          <w:szCs w:val="24"/>
        </w:rPr>
        <w:footnoteReference w:id="471"/>
      </w:r>
      <w:r w:rsidRPr="00DF5310">
        <w:rPr>
          <w:rFonts w:ascii="Arial" w:eastAsia="Arial" w:hAnsi="Arial" w:cs="Arial"/>
          <w:sz w:val="24"/>
          <w:szCs w:val="24"/>
        </w:rPr>
        <w:t>, así también las</w:t>
      </w:r>
      <w:r w:rsidR="004B1EF6">
        <w:rPr>
          <w:rFonts w:ascii="Arial" w:eastAsia="Arial" w:hAnsi="Arial" w:cs="Arial"/>
          <w:sz w:val="24"/>
          <w:szCs w:val="24"/>
        </w:rPr>
        <w:t xml:space="preserve"> </w:t>
      </w:r>
      <w:r w:rsidRPr="00DF5310">
        <w:rPr>
          <w:rFonts w:ascii="Arial" w:eastAsia="Arial" w:hAnsi="Arial" w:cs="Arial"/>
          <w:sz w:val="24"/>
          <w:szCs w:val="24"/>
        </w:rPr>
        <w:t>perdonadas interiormente no sirven de nada a quien desdeña</w:t>
      </w:r>
      <w:r w:rsidR="004B1EF6">
        <w:rPr>
          <w:rFonts w:ascii="Arial" w:eastAsia="Arial" w:hAnsi="Arial" w:cs="Arial"/>
          <w:sz w:val="24"/>
          <w:szCs w:val="24"/>
        </w:rPr>
        <w:t xml:space="preserve"> </w:t>
      </w:r>
      <w:r w:rsidRPr="00DF5310">
        <w:rPr>
          <w:rFonts w:ascii="Arial" w:eastAsia="Arial" w:hAnsi="Arial" w:cs="Arial"/>
          <w:sz w:val="24"/>
          <w:szCs w:val="24"/>
        </w:rPr>
        <w:t>confesarlas exteriormente. Del mismo modo que quien no honra</w:t>
      </w:r>
      <w:r w:rsidR="004B1EF6">
        <w:rPr>
          <w:rFonts w:ascii="Arial" w:eastAsia="Arial" w:hAnsi="Arial" w:cs="Arial"/>
          <w:sz w:val="24"/>
          <w:szCs w:val="24"/>
        </w:rPr>
        <w:t xml:space="preserve"> </w:t>
      </w:r>
      <w:r w:rsidRPr="00DF5310">
        <w:rPr>
          <w:rFonts w:ascii="Arial" w:eastAsia="Arial" w:hAnsi="Arial" w:cs="Arial"/>
          <w:sz w:val="24"/>
          <w:szCs w:val="24"/>
        </w:rPr>
        <w:t>al Hijo, no honra al Padre que lo envió</w:t>
      </w:r>
      <w:r w:rsidR="007B25DF">
        <w:rPr>
          <w:rStyle w:val="Refdenotaalpie"/>
          <w:rFonts w:ascii="Arial" w:eastAsia="Arial" w:hAnsi="Arial" w:cs="Arial"/>
          <w:sz w:val="24"/>
          <w:szCs w:val="24"/>
        </w:rPr>
        <w:footnoteReference w:id="472"/>
      </w:r>
      <w:r w:rsidRPr="00DF5310">
        <w:rPr>
          <w:rFonts w:ascii="Arial" w:eastAsia="Arial" w:hAnsi="Arial" w:cs="Arial"/>
          <w:sz w:val="24"/>
          <w:szCs w:val="24"/>
        </w:rPr>
        <w:t>, así también</w:t>
      </w:r>
      <w:r w:rsidR="004B1EF6">
        <w:rPr>
          <w:rFonts w:ascii="Arial" w:eastAsia="Arial" w:hAnsi="Arial" w:cs="Arial"/>
          <w:sz w:val="24"/>
          <w:szCs w:val="24"/>
        </w:rPr>
        <w:t xml:space="preserve"> </w:t>
      </w:r>
      <w:r w:rsidRPr="00DF5310">
        <w:rPr>
          <w:rFonts w:ascii="Arial" w:eastAsia="Arial" w:hAnsi="Arial" w:cs="Arial"/>
          <w:sz w:val="24"/>
          <w:szCs w:val="24"/>
        </w:rPr>
        <w:t>quien desprecia a la esposa, deshonra al Esposo que la escogió;</w:t>
      </w:r>
      <w:r w:rsidR="004B1EF6">
        <w:rPr>
          <w:rFonts w:ascii="Arial" w:eastAsia="Arial" w:hAnsi="Arial" w:cs="Arial"/>
          <w:sz w:val="24"/>
          <w:szCs w:val="24"/>
        </w:rPr>
        <w:t xml:space="preserve"> </w:t>
      </w:r>
      <w:r w:rsidRPr="00DF5310">
        <w:rPr>
          <w:rFonts w:ascii="Arial" w:eastAsia="Arial" w:hAnsi="Arial" w:cs="Arial"/>
          <w:sz w:val="24"/>
          <w:szCs w:val="24"/>
        </w:rPr>
        <w:t>y quien desprecia al Esposo, es decir, al Hijo, ciertamente desprecia</w:t>
      </w:r>
      <w:r w:rsidR="004B1EF6">
        <w:rPr>
          <w:rFonts w:ascii="Arial" w:eastAsia="Arial" w:hAnsi="Arial" w:cs="Arial"/>
          <w:sz w:val="24"/>
          <w:szCs w:val="24"/>
        </w:rPr>
        <w:t xml:space="preserve"> </w:t>
      </w:r>
      <w:r w:rsidRPr="00DF5310">
        <w:rPr>
          <w:rFonts w:ascii="Arial" w:eastAsia="Arial" w:hAnsi="Arial" w:cs="Arial"/>
          <w:sz w:val="24"/>
          <w:szCs w:val="24"/>
        </w:rPr>
        <w:t>también al Padre y ofende al Espíritu Santo, sin el cual ni el</w:t>
      </w:r>
      <w:r w:rsidR="004B1EF6">
        <w:rPr>
          <w:rFonts w:ascii="Arial" w:eastAsia="Arial" w:hAnsi="Arial" w:cs="Arial"/>
          <w:sz w:val="24"/>
          <w:szCs w:val="24"/>
        </w:rPr>
        <w:t xml:space="preserve"> </w:t>
      </w:r>
      <w:r w:rsidRPr="00DF5310">
        <w:rPr>
          <w:rFonts w:ascii="Arial" w:eastAsia="Arial" w:hAnsi="Arial" w:cs="Arial"/>
          <w:sz w:val="24"/>
          <w:szCs w:val="24"/>
        </w:rPr>
        <w:t>Padre, ni el Hijo, ni la Iglesia perdonan los pecados.</w:t>
      </w:r>
    </w:p>
    <w:p w14:paraId="59B57834" w14:textId="3C17E12B" w:rsidR="0CECEF8B"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13. La misericordia todopoderosa tiene sus leyes propias,</w:t>
      </w:r>
      <w:r w:rsidR="001C0ED0">
        <w:rPr>
          <w:rFonts w:ascii="Arial" w:eastAsia="Arial" w:hAnsi="Arial" w:cs="Arial"/>
          <w:sz w:val="24"/>
          <w:szCs w:val="24"/>
        </w:rPr>
        <w:t xml:space="preserve"> </w:t>
      </w:r>
      <w:r w:rsidRPr="00DF5310">
        <w:rPr>
          <w:rFonts w:ascii="Arial" w:eastAsia="Arial" w:hAnsi="Arial" w:cs="Arial"/>
          <w:sz w:val="24"/>
          <w:szCs w:val="24"/>
        </w:rPr>
        <w:t>según las cuales se rigen su don y su perdón. Dad, dice, y se</w:t>
      </w:r>
      <w:r w:rsidR="001C0ED0">
        <w:rPr>
          <w:rFonts w:ascii="Arial" w:eastAsia="Arial" w:hAnsi="Arial" w:cs="Arial"/>
          <w:sz w:val="24"/>
          <w:szCs w:val="24"/>
        </w:rPr>
        <w:t xml:space="preserve"> </w:t>
      </w:r>
      <w:r w:rsidRPr="00DF5310">
        <w:rPr>
          <w:rFonts w:ascii="Arial" w:eastAsia="Arial" w:hAnsi="Arial" w:cs="Arial"/>
          <w:sz w:val="24"/>
          <w:szCs w:val="24"/>
        </w:rPr>
        <w:t>os dará</w:t>
      </w:r>
      <w:r w:rsidR="007B25DF">
        <w:rPr>
          <w:rStyle w:val="Refdenotaalpie"/>
          <w:rFonts w:ascii="Arial" w:eastAsia="Arial" w:hAnsi="Arial" w:cs="Arial"/>
          <w:sz w:val="24"/>
          <w:szCs w:val="24"/>
        </w:rPr>
        <w:footnoteReference w:id="473"/>
      </w:r>
      <w:r w:rsidRPr="00DF5310">
        <w:rPr>
          <w:rFonts w:ascii="Arial" w:eastAsia="Arial" w:hAnsi="Arial" w:cs="Arial"/>
          <w:sz w:val="24"/>
          <w:szCs w:val="24"/>
        </w:rPr>
        <w:t>; de lo contrario, también lo que se os ha dado, se os</w:t>
      </w:r>
      <w:r w:rsidR="001C0ED0">
        <w:rPr>
          <w:rFonts w:ascii="Arial" w:eastAsia="Arial" w:hAnsi="Arial" w:cs="Arial"/>
          <w:sz w:val="24"/>
          <w:szCs w:val="24"/>
        </w:rPr>
        <w:t xml:space="preserve"> </w:t>
      </w:r>
      <w:r w:rsidRPr="00DF5310">
        <w:rPr>
          <w:rFonts w:ascii="Arial" w:eastAsia="Arial" w:hAnsi="Arial" w:cs="Arial"/>
          <w:sz w:val="24"/>
          <w:szCs w:val="24"/>
        </w:rPr>
        <w:t>quitará</w:t>
      </w:r>
      <w:r w:rsidR="007B25DF">
        <w:rPr>
          <w:rStyle w:val="Refdenotaalpie"/>
          <w:rFonts w:ascii="Arial" w:eastAsia="Arial" w:hAnsi="Arial" w:cs="Arial"/>
          <w:sz w:val="24"/>
          <w:szCs w:val="24"/>
        </w:rPr>
        <w:footnoteReference w:id="474"/>
      </w:r>
      <w:r w:rsidRPr="00DF5310">
        <w:rPr>
          <w:rFonts w:ascii="Arial" w:eastAsia="Arial" w:hAnsi="Arial" w:cs="Arial"/>
          <w:sz w:val="24"/>
          <w:szCs w:val="24"/>
        </w:rPr>
        <w:t>. Igualmente: Perdonad y se os perdonará</w:t>
      </w:r>
      <w:r w:rsidR="007B25DF">
        <w:rPr>
          <w:rStyle w:val="Refdenotaalpie"/>
          <w:rFonts w:ascii="Arial" w:eastAsia="Arial" w:hAnsi="Arial" w:cs="Arial"/>
          <w:sz w:val="24"/>
          <w:szCs w:val="24"/>
        </w:rPr>
        <w:footnoteReference w:id="475"/>
      </w:r>
      <w:r w:rsidRPr="00DF5310">
        <w:rPr>
          <w:rFonts w:ascii="Arial" w:eastAsia="Arial" w:hAnsi="Arial" w:cs="Arial"/>
          <w:sz w:val="24"/>
          <w:szCs w:val="24"/>
        </w:rPr>
        <w:t>; de lo contrario</w:t>
      </w:r>
      <w:r w:rsidR="001C0ED0">
        <w:rPr>
          <w:rFonts w:ascii="Arial" w:eastAsia="Arial" w:hAnsi="Arial" w:cs="Arial"/>
          <w:sz w:val="24"/>
          <w:szCs w:val="24"/>
        </w:rPr>
        <w:t xml:space="preserve"> </w:t>
      </w:r>
      <w:r w:rsidRPr="00DF5310">
        <w:rPr>
          <w:rFonts w:ascii="Arial" w:eastAsia="Arial" w:hAnsi="Arial" w:cs="Arial"/>
          <w:sz w:val="24"/>
          <w:szCs w:val="24"/>
        </w:rPr>
        <w:t>también lo perdonado a vosotros, con ira os será reclamado hasta</w:t>
      </w:r>
      <w:r w:rsidR="001C0ED0">
        <w:rPr>
          <w:rFonts w:ascii="Arial" w:eastAsia="Arial" w:hAnsi="Arial" w:cs="Arial"/>
          <w:sz w:val="24"/>
          <w:szCs w:val="24"/>
        </w:rPr>
        <w:t xml:space="preserve"> </w:t>
      </w:r>
      <w:r w:rsidRPr="00DF5310">
        <w:rPr>
          <w:rFonts w:ascii="Arial" w:eastAsia="Arial" w:hAnsi="Arial" w:cs="Arial"/>
          <w:sz w:val="24"/>
          <w:szCs w:val="24"/>
        </w:rPr>
        <w:t>el último centavo</w:t>
      </w:r>
      <w:r w:rsidR="00A03C71">
        <w:rPr>
          <w:rStyle w:val="Refdenotaalpie"/>
          <w:rFonts w:ascii="Arial" w:eastAsia="Arial" w:hAnsi="Arial" w:cs="Arial"/>
          <w:sz w:val="24"/>
          <w:szCs w:val="24"/>
        </w:rPr>
        <w:footnoteReference w:id="476"/>
      </w:r>
      <w:r w:rsidRPr="00DF5310">
        <w:rPr>
          <w:rFonts w:ascii="Arial" w:eastAsia="Arial" w:hAnsi="Arial" w:cs="Arial"/>
          <w:sz w:val="24"/>
          <w:szCs w:val="24"/>
        </w:rPr>
        <w:t>. Según estas leyes, también no sin razón se</w:t>
      </w:r>
      <w:r w:rsidR="001C0ED0">
        <w:rPr>
          <w:rFonts w:ascii="Arial" w:eastAsia="Arial" w:hAnsi="Arial" w:cs="Arial"/>
          <w:sz w:val="24"/>
          <w:szCs w:val="24"/>
        </w:rPr>
        <w:t xml:space="preserve"> </w:t>
      </w:r>
      <w:r w:rsidRPr="00DF5310">
        <w:rPr>
          <w:rFonts w:ascii="Arial" w:eastAsia="Arial" w:hAnsi="Arial" w:cs="Arial"/>
          <w:sz w:val="24"/>
          <w:szCs w:val="24"/>
        </w:rPr>
        <w:t xml:space="preserve">escucha: Mira, estás curado, </w:t>
      </w:r>
      <w:r w:rsidRPr="00DF5310">
        <w:rPr>
          <w:rFonts w:ascii="Arial" w:eastAsia="Arial" w:hAnsi="Arial" w:cs="Arial"/>
          <w:sz w:val="24"/>
          <w:szCs w:val="24"/>
        </w:rPr>
        <w:lastRenderedPageBreak/>
        <w:t>no vuelvas a pecar más, para que no</w:t>
      </w:r>
      <w:r w:rsidR="001C0ED0">
        <w:rPr>
          <w:rFonts w:ascii="Arial" w:eastAsia="Arial" w:hAnsi="Arial" w:cs="Arial"/>
          <w:sz w:val="24"/>
          <w:szCs w:val="24"/>
        </w:rPr>
        <w:t xml:space="preserve"> </w:t>
      </w:r>
      <w:r w:rsidRPr="00DF5310">
        <w:rPr>
          <w:rFonts w:ascii="Arial" w:eastAsia="Arial" w:hAnsi="Arial" w:cs="Arial"/>
          <w:sz w:val="24"/>
          <w:szCs w:val="24"/>
        </w:rPr>
        <w:t>te suceda algo peor</w:t>
      </w:r>
      <w:r w:rsidR="00A03C71">
        <w:rPr>
          <w:rStyle w:val="Refdenotaalpie"/>
          <w:rFonts w:ascii="Arial" w:eastAsia="Arial" w:hAnsi="Arial" w:cs="Arial"/>
          <w:sz w:val="24"/>
          <w:szCs w:val="24"/>
        </w:rPr>
        <w:footnoteReference w:id="477"/>
      </w:r>
      <w:r w:rsidRPr="00DF5310">
        <w:rPr>
          <w:rFonts w:ascii="Arial" w:eastAsia="Arial" w:hAnsi="Arial" w:cs="Arial"/>
          <w:sz w:val="24"/>
          <w:szCs w:val="24"/>
        </w:rPr>
        <w:t>. Y también: Tampoco yo te condeno; no vuelvas</w:t>
      </w:r>
      <w:r w:rsidR="001C0ED0">
        <w:rPr>
          <w:rFonts w:ascii="Arial" w:eastAsia="Arial" w:hAnsi="Arial" w:cs="Arial"/>
          <w:sz w:val="24"/>
          <w:szCs w:val="24"/>
        </w:rPr>
        <w:t xml:space="preserve"> </w:t>
      </w:r>
      <w:r w:rsidRPr="00DF5310">
        <w:rPr>
          <w:rFonts w:ascii="Arial" w:eastAsia="Arial" w:hAnsi="Arial" w:cs="Arial"/>
          <w:sz w:val="24"/>
          <w:szCs w:val="24"/>
        </w:rPr>
        <w:t>a pecar más</w:t>
      </w:r>
      <w:r w:rsidR="00482A5C">
        <w:rPr>
          <w:rStyle w:val="Refdenotaalpie"/>
          <w:rFonts w:ascii="Arial" w:eastAsia="Arial" w:hAnsi="Arial" w:cs="Arial"/>
          <w:sz w:val="24"/>
          <w:szCs w:val="24"/>
        </w:rPr>
        <w:footnoteReference w:id="478"/>
      </w:r>
      <w:r w:rsidRPr="00DF5310">
        <w:rPr>
          <w:rFonts w:ascii="Arial" w:eastAsia="Arial" w:hAnsi="Arial" w:cs="Arial"/>
          <w:sz w:val="24"/>
          <w:szCs w:val="24"/>
        </w:rPr>
        <w:t>. Y el texto que tenemos entre manos: Quiero, queda</w:t>
      </w:r>
      <w:r w:rsidR="001C0ED0">
        <w:rPr>
          <w:rFonts w:ascii="Arial" w:eastAsia="Arial" w:hAnsi="Arial" w:cs="Arial"/>
          <w:sz w:val="24"/>
          <w:szCs w:val="24"/>
        </w:rPr>
        <w:t xml:space="preserve"> </w:t>
      </w:r>
      <w:r w:rsidRPr="00DF5310">
        <w:rPr>
          <w:rFonts w:ascii="Arial" w:eastAsia="Arial" w:hAnsi="Arial" w:cs="Arial"/>
          <w:sz w:val="24"/>
          <w:szCs w:val="24"/>
        </w:rPr>
        <w:t xml:space="preserve">limpio. Pero </w:t>
      </w:r>
      <w:r w:rsidR="00690642" w:rsidRPr="00DF5310">
        <w:rPr>
          <w:rFonts w:ascii="Arial" w:eastAsia="Arial" w:hAnsi="Arial" w:cs="Arial"/>
          <w:sz w:val="24"/>
          <w:szCs w:val="24"/>
        </w:rPr>
        <w:t>ve</w:t>
      </w:r>
      <w:r w:rsidRPr="00DF5310">
        <w:rPr>
          <w:rFonts w:ascii="Arial" w:eastAsia="Arial" w:hAnsi="Arial" w:cs="Arial"/>
          <w:sz w:val="24"/>
          <w:szCs w:val="24"/>
        </w:rPr>
        <w:t xml:space="preserve"> a mostrarte al sacerdote</w:t>
      </w:r>
      <w:r w:rsidR="00482A5C">
        <w:rPr>
          <w:rStyle w:val="Refdenotaalpie"/>
          <w:rFonts w:ascii="Arial" w:eastAsia="Arial" w:hAnsi="Arial" w:cs="Arial"/>
          <w:sz w:val="24"/>
          <w:szCs w:val="24"/>
        </w:rPr>
        <w:footnoteReference w:id="479"/>
      </w:r>
      <w:r w:rsidRPr="00DF5310">
        <w:rPr>
          <w:rFonts w:ascii="Arial" w:eastAsia="Arial" w:hAnsi="Arial" w:cs="Arial"/>
          <w:sz w:val="24"/>
          <w:szCs w:val="24"/>
        </w:rPr>
        <w:t>...; de modo que cuando</w:t>
      </w:r>
      <w:r w:rsidR="001C0ED0">
        <w:rPr>
          <w:rFonts w:ascii="Arial" w:eastAsia="Arial" w:hAnsi="Arial" w:cs="Arial"/>
          <w:sz w:val="24"/>
          <w:szCs w:val="24"/>
        </w:rPr>
        <w:t xml:space="preserve"> </w:t>
      </w:r>
      <w:r w:rsidRPr="00DF5310">
        <w:rPr>
          <w:rFonts w:ascii="Arial" w:eastAsia="Arial" w:hAnsi="Arial" w:cs="Arial"/>
          <w:sz w:val="24"/>
          <w:szCs w:val="24"/>
        </w:rPr>
        <w:t>lo que se dice a menudo se omite, siempre lo debemos sobreentender.</w:t>
      </w:r>
    </w:p>
    <w:p w14:paraId="64A23761" w14:textId="0884FE7A" w:rsidR="009D65C3" w:rsidRDefault="0CECEF8B" w:rsidP="00D27A45">
      <w:pPr>
        <w:ind w:firstLine="567"/>
        <w:rPr>
          <w:rFonts w:ascii="Arial" w:eastAsia="Arial" w:hAnsi="Arial" w:cs="Arial"/>
          <w:sz w:val="24"/>
          <w:szCs w:val="24"/>
        </w:rPr>
      </w:pPr>
      <w:r w:rsidRPr="00DF5310">
        <w:rPr>
          <w:rFonts w:ascii="Arial" w:eastAsia="Arial" w:hAnsi="Arial" w:cs="Arial"/>
          <w:sz w:val="24"/>
          <w:szCs w:val="24"/>
        </w:rPr>
        <w:t>14. Por tanto, la Iglesia no puede perdonar nada sin Cristo;</w:t>
      </w:r>
      <w:r w:rsidR="00163F53">
        <w:rPr>
          <w:rFonts w:ascii="Arial" w:eastAsia="Arial" w:hAnsi="Arial" w:cs="Arial"/>
          <w:sz w:val="24"/>
          <w:szCs w:val="24"/>
        </w:rPr>
        <w:t xml:space="preserve"> </w:t>
      </w:r>
      <w:r w:rsidRPr="00DF5310">
        <w:rPr>
          <w:rFonts w:ascii="Arial" w:eastAsia="Arial" w:hAnsi="Arial" w:cs="Arial"/>
          <w:sz w:val="24"/>
          <w:szCs w:val="24"/>
        </w:rPr>
        <w:t>ni Cristo quiere perdonar nada sin la Iglesia. A nadie puede</w:t>
      </w:r>
      <w:r w:rsidR="00163F53">
        <w:rPr>
          <w:rFonts w:ascii="Arial" w:eastAsia="Arial" w:hAnsi="Arial" w:cs="Arial"/>
          <w:sz w:val="24"/>
          <w:szCs w:val="24"/>
        </w:rPr>
        <w:t xml:space="preserve"> </w:t>
      </w:r>
      <w:r w:rsidRPr="00DF5310">
        <w:rPr>
          <w:rFonts w:ascii="Arial" w:eastAsia="Arial" w:hAnsi="Arial" w:cs="Arial"/>
          <w:sz w:val="24"/>
          <w:szCs w:val="24"/>
        </w:rPr>
        <w:t>perdonar la Iglesia sino al penitente, es decir, a aquél a quien</w:t>
      </w:r>
      <w:r w:rsidR="00163F53">
        <w:rPr>
          <w:rFonts w:ascii="Arial" w:eastAsia="Arial" w:hAnsi="Arial" w:cs="Arial"/>
          <w:sz w:val="24"/>
          <w:szCs w:val="24"/>
        </w:rPr>
        <w:t xml:space="preserve"> </w:t>
      </w:r>
      <w:r w:rsidRPr="00DF5310">
        <w:rPr>
          <w:rFonts w:ascii="Arial" w:eastAsia="Arial" w:hAnsi="Arial" w:cs="Arial"/>
          <w:sz w:val="24"/>
          <w:szCs w:val="24"/>
        </w:rPr>
        <w:t>antes tocó Cristo. Cristo no quiere conceder el perdón al que</w:t>
      </w:r>
      <w:r w:rsidR="00163F53">
        <w:rPr>
          <w:rFonts w:ascii="Arial" w:eastAsia="Arial" w:hAnsi="Arial" w:cs="Arial"/>
          <w:sz w:val="24"/>
          <w:szCs w:val="24"/>
        </w:rPr>
        <w:t xml:space="preserve"> </w:t>
      </w:r>
      <w:r w:rsidRPr="00DF5310">
        <w:rPr>
          <w:rFonts w:ascii="Arial" w:eastAsia="Arial" w:hAnsi="Arial" w:cs="Arial"/>
          <w:sz w:val="24"/>
          <w:szCs w:val="24"/>
        </w:rPr>
        <w:t>desprecia a la Iglesia. Cristo todopoderoso puede por sí mismo</w:t>
      </w:r>
      <w:r w:rsidR="00163F53">
        <w:rPr>
          <w:rFonts w:ascii="Arial" w:eastAsia="Arial" w:hAnsi="Arial" w:cs="Arial"/>
          <w:sz w:val="24"/>
          <w:szCs w:val="24"/>
        </w:rPr>
        <w:t xml:space="preserve"> </w:t>
      </w:r>
      <w:r w:rsidRPr="00DF5310">
        <w:rPr>
          <w:rFonts w:ascii="Arial" w:eastAsia="Arial" w:hAnsi="Arial" w:cs="Arial"/>
          <w:sz w:val="24"/>
          <w:szCs w:val="24"/>
        </w:rPr>
        <w:t>hacer todo: bautizar, consagrar la Eucaristía, ordenar, perdonar</w:t>
      </w:r>
      <w:r w:rsidR="00163F53">
        <w:rPr>
          <w:rFonts w:ascii="Arial" w:eastAsia="Arial" w:hAnsi="Arial" w:cs="Arial"/>
          <w:sz w:val="24"/>
          <w:szCs w:val="24"/>
        </w:rPr>
        <w:t xml:space="preserve"> </w:t>
      </w:r>
      <w:r w:rsidRPr="00DF5310">
        <w:rPr>
          <w:rFonts w:ascii="Arial" w:eastAsia="Arial" w:hAnsi="Arial" w:cs="Arial"/>
          <w:sz w:val="24"/>
          <w:szCs w:val="24"/>
        </w:rPr>
        <w:t>los pecados y cosas semejantes; pero el Esposo humilde y fiel,</w:t>
      </w:r>
      <w:r w:rsidR="00163F53">
        <w:rPr>
          <w:rFonts w:ascii="Arial" w:eastAsia="Arial" w:hAnsi="Arial" w:cs="Arial"/>
          <w:sz w:val="24"/>
          <w:szCs w:val="24"/>
        </w:rPr>
        <w:t xml:space="preserve"> </w:t>
      </w:r>
      <w:r w:rsidRPr="00DF5310">
        <w:rPr>
          <w:rFonts w:ascii="Arial" w:eastAsia="Arial" w:hAnsi="Arial" w:cs="Arial"/>
          <w:sz w:val="24"/>
          <w:szCs w:val="24"/>
        </w:rPr>
        <w:t>nada quiere hacer sin la esposa. Por eso lo que Dios unió no lo</w:t>
      </w:r>
      <w:r w:rsidR="00163F53">
        <w:rPr>
          <w:rFonts w:ascii="Arial" w:eastAsia="Arial" w:hAnsi="Arial" w:cs="Arial"/>
          <w:sz w:val="24"/>
          <w:szCs w:val="24"/>
        </w:rPr>
        <w:t xml:space="preserve"> </w:t>
      </w:r>
      <w:r w:rsidRPr="00DF5310">
        <w:rPr>
          <w:rFonts w:ascii="Arial" w:eastAsia="Arial" w:hAnsi="Arial" w:cs="Arial"/>
          <w:sz w:val="24"/>
          <w:szCs w:val="24"/>
        </w:rPr>
        <w:t>separe el hombre</w:t>
      </w:r>
      <w:r w:rsidR="00482A5C">
        <w:rPr>
          <w:rStyle w:val="Refdenotaalpie"/>
          <w:rFonts w:ascii="Arial" w:eastAsia="Arial" w:hAnsi="Arial" w:cs="Arial"/>
          <w:sz w:val="24"/>
          <w:szCs w:val="24"/>
        </w:rPr>
        <w:footnoteReference w:id="480"/>
      </w:r>
      <w:r w:rsidRPr="00DF5310">
        <w:rPr>
          <w:rFonts w:ascii="Arial" w:eastAsia="Arial" w:hAnsi="Arial" w:cs="Arial"/>
          <w:sz w:val="24"/>
          <w:szCs w:val="24"/>
        </w:rPr>
        <w:t>. Yo digo: Gran misterio éste, pero entendido de</w:t>
      </w:r>
      <w:r w:rsidR="00163F53">
        <w:rPr>
          <w:rFonts w:ascii="Arial" w:eastAsia="Arial" w:hAnsi="Arial" w:cs="Arial"/>
          <w:sz w:val="24"/>
          <w:szCs w:val="24"/>
        </w:rPr>
        <w:t xml:space="preserve"> </w:t>
      </w:r>
      <w:r w:rsidRPr="00DF5310">
        <w:rPr>
          <w:rFonts w:ascii="Arial" w:eastAsia="Arial" w:hAnsi="Arial" w:cs="Arial"/>
          <w:sz w:val="24"/>
          <w:szCs w:val="24"/>
        </w:rPr>
        <w:t>Cristo y de la Iglesia</w:t>
      </w:r>
      <w:r w:rsidR="00482A5C">
        <w:rPr>
          <w:rStyle w:val="Refdenotaalpie"/>
          <w:rFonts w:ascii="Arial" w:eastAsia="Arial" w:hAnsi="Arial" w:cs="Arial"/>
          <w:sz w:val="24"/>
          <w:szCs w:val="24"/>
        </w:rPr>
        <w:footnoteReference w:id="481"/>
      </w:r>
      <w:r w:rsidRPr="00DF5310">
        <w:rPr>
          <w:rFonts w:ascii="Arial" w:eastAsia="Arial" w:hAnsi="Arial" w:cs="Arial"/>
          <w:sz w:val="24"/>
          <w:szCs w:val="24"/>
        </w:rPr>
        <w:t>. No quieras en modo alguno quebrar la cabeza de la paloma</w:t>
      </w:r>
      <w:r w:rsidR="00482A5C">
        <w:rPr>
          <w:rStyle w:val="Refdenotaalpie"/>
          <w:rFonts w:ascii="Arial" w:eastAsia="Arial" w:hAnsi="Arial" w:cs="Arial"/>
          <w:sz w:val="24"/>
          <w:szCs w:val="24"/>
        </w:rPr>
        <w:footnoteReference w:id="482"/>
      </w:r>
      <w:r w:rsidRPr="00DF5310">
        <w:rPr>
          <w:rFonts w:ascii="Arial" w:eastAsia="Arial" w:hAnsi="Arial" w:cs="Arial"/>
          <w:sz w:val="24"/>
          <w:szCs w:val="24"/>
        </w:rPr>
        <w:t>, no quieras separar la cabeza del</w:t>
      </w:r>
      <w:r w:rsidR="00163F53">
        <w:rPr>
          <w:rFonts w:ascii="Arial" w:eastAsia="Arial" w:hAnsi="Arial" w:cs="Arial"/>
          <w:sz w:val="24"/>
          <w:szCs w:val="24"/>
        </w:rPr>
        <w:t xml:space="preserve"> </w:t>
      </w:r>
      <w:r w:rsidRPr="00DF5310">
        <w:rPr>
          <w:rFonts w:ascii="Arial" w:eastAsia="Arial" w:hAnsi="Arial" w:cs="Arial"/>
          <w:sz w:val="24"/>
          <w:szCs w:val="24"/>
        </w:rPr>
        <w:t>cuerpo. 15. Porque Cristo no ha querido ser decapitado, sino</w:t>
      </w:r>
      <w:r w:rsidR="00163F53">
        <w:rPr>
          <w:rFonts w:ascii="Arial" w:eastAsia="Arial" w:hAnsi="Arial" w:cs="Arial"/>
          <w:sz w:val="24"/>
          <w:szCs w:val="24"/>
        </w:rPr>
        <w:t xml:space="preserve"> </w:t>
      </w:r>
      <w:r w:rsidRPr="00DF5310">
        <w:rPr>
          <w:rFonts w:ascii="Arial" w:eastAsia="Arial" w:hAnsi="Arial" w:cs="Arial"/>
          <w:sz w:val="24"/>
          <w:szCs w:val="24"/>
        </w:rPr>
        <w:t>ser extendido, distendido, suspendido en la cruz, para unir lo</w:t>
      </w:r>
      <w:r w:rsidR="00163F53">
        <w:rPr>
          <w:rFonts w:ascii="Arial" w:eastAsia="Arial" w:hAnsi="Arial" w:cs="Arial"/>
          <w:sz w:val="24"/>
          <w:szCs w:val="24"/>
        </w:rPr>
        <w:t xml:space="preserve"> </w:t>
      </w:r>
      <w:r w:rsidRPr="00DF5310">
        <w:rPr>
          <w:rFonts w:ascii="Arial" w:eastAsia="Arial" w:hAnsi="Arial" w:cs="Arial"/>
          <w:sz w:val="24"/>
          <w:szCs w:val="24"/>
        </w:rPr>
        <w:t>bajo, lo alto y el medio. No quieras separar la cabeza del cuerpo,</w:t>
      </w:r>
      <w:r w:rsidR="00163F53">
        <w:rPr>
          <w:rFonts w:ascii="Arial" w:eastAsia="Arial" w:hAnsi="Arial" w:cs="Arial"/>
          <w:sz w:val="24"/>
          <w:szCs w:val="24"/>
        </w:rPr>
        <w:t xml:space="preserve"> </w:t>
      </w:r>
      <w:r w:rsidRPr="00DF5310">
        <w:rPr>
          <w:rFonts w:ascii="Arial" w:eastAsia="Arial" w:hAnsi="Arial" w:cs="Arial"/>
          <w:sz w:val="24"/>
          <w:szCs w:val="24"/>
        </w:rPr>
        <w:t>de tal modo que en ninguna parte exista Cristo todo entero;</w:t>
      </w:r>
      <w:r w:rsidR="00163F53">
        <w:rPr>
          <w:rFonts w:ascii="Arial" w:eastAsia="Arial" w:hAnsi="Arial" w:cs="Arial"/>
          <w:sz w:val="24"/>
          <w:szCs w:val="24"/>
        </w:rPr>
        <w:t xml:space="preserve"> </w:t>
      </w:r>
      <w:r w:rsidRPr="00DF5310">
        <w:rPr>
          <w:rFonts w:ascii="Arial" w:eastAsia="Arial" w:hAnsi="Arial" w:cs="Arial"/>
          <w:sz w:val="24"/>
          <w:szCs w:val="24"/>
        </w:rPr>
        <w:t>porque en ninguna parte existe Cristo todo entero sin la Iglesia,</w:t>
      </w:r>
      <w:r w:rsidR="00163F53">
        <w:rPr>
          <w:rFonts w:ascii="Arial" w:eastAsia="Arial" w:hAnsi="Arial" w:cs="Arial"/>
          <w:sz w:val="24"/>
          <w:szCs w:val="24"/>
        </w:rPr>
        <w:t xml:space="preserve"> </w:t>
      </w:r>
      <w:r w:rsidRPr="00DF5310">
        <w:rPr>
          <w:rFonts w:ascii="Arial" w:eastAsia="Arial" w:hAnsi="Arial" w:cs="Arial"/>
          <w:sz w:val="24"/>
          <w:szCs w:val="24"/>
        </w:rPr>
        <w:t>como tampoco en ninguna parte existe toda entera la Iglesia</w:t>
      </w:r>
      <w:r w:rsidR="00163F53">
        <w:rPr>
          <w:rFonts w:ascii="Arial" w:eastAsia="Arial" w:hAnsi="Arial" w:cs="Arial"/>
          <w:sz w:val="24"/>
          <w:szCs w:val="24"/>
        </w:rPr>
        <w:t xml:space="preserve"> </w:t>
      </w:r>
      <w:r w:rsidRPr="00DF5310">
        <w:rPr>
          <w:rFonts w:ascii="Arial" w:eastAsia="Arial" w:hAnsi="Arial" w:cs="Arial"/>
          <w:sz w:val="24"/>
          <w:szCs w:val="24"/>
        </w:rPr>
        <w:t>sin Cristo. En efecto, Cristo todo entero e íntegro, es la cabeza</w:t>
      </w:r>
      <w:r w:rsidR="00B47093">
        <w:rPr>
          <w:rFonts w:ascii="Arial" w:eastAsia="Arial" w:hAnsi="Arial" w:cs="Arial"/>
          <w:sz w:val="24"/>
          <w:szCs w:val="24"/>
        </w:rPr>
        <w:t xml:space="preserve"> </w:t>
      </w:r>
      <w:r w:rsidRPr="00DF5310">
        <w:rPr>
          <w:rFonts w:ascii="Arial" w:eastAsia="Arial" w:hAnsi="Arial" w:cs="Arial"/>
          <w:sz w:val="24"/>
          <w:szCs w:val="24"/>
        </w:rPr>
        <w:t>y el cuerpo. Por eso dice: Nadie sube al cielo, sino el que bajó</w:t>
      </w:r>
      <w:r w:rsidR="00B47093">
        <w:rPr>
          <w:rFonts w:ascii="Arial" w:eastAsia="Arial" w:hAnsi="Arial" w:cs="Arial"/>
          <w:sz w:val="24"/>
          <w:szCs w:val="24"/>
        </w:rPr>
        <w:t xml:space="preserve"> </w:t>
      </w:r>
      <w:r w:rsidRPr="00DF5310">
        <w:rPr>
          <w:rFonts w:ascii="Arial" w:eastAsia="Arial" w:hAnsi="Arial" w:cs="Arial"/>
          <w:sz w:val="24"/>
          <w:szCs w:val="24"/>
        </w:rPr>
        <w:t>del cielo, el Hijo del hombre que está en el cielo</w:t>
      </w:r>
      <w:r w:rsidR="00485336">
        <w:rPr>
          <w:rStyle w:val="Refdenotaalpie"/>
          <w:rFonts w:ascii="Arial" w:eastAsia="Arial" w:hAnsi="Arial" w:cs="Arial"/>
          <w:sz w:val="24"/>
          <w:szCs w:val="24"/>
        </w:rPr>
        <w:footnoteReference w:id="483"/>
      </w:r>
      <w:r w:rsidRPr="00DF5310">
        <w:rPr>
          <w:rFonts w:ascii="Arial" w:eastAsia="Arial" w:hAnsi="Arial" w:cs="Arial"/>
          <w:sz w:val="24"/>
          <w:szCs w:val="24"/>
        </w:rPr>
        <w:t>. Él es el único</w:t>
      </w:r>
      <w:r w:rsidR="00B47093">
        <w:rPr>
          <w:rFonts w:ascii="Arial" w:eastAsia="Arial" w:hAnsi="Arial" w:cs="Arial"/>
          <w:sz w:val="24"/>
          <w:szCs w:val="24"/>
        </w:rPr>
        <w:t xml:space="preserve"> </w:t>
      </w:r>
      <w:r w:rsidRPr="00DF5310">
        <w:rPr>
          <w:rFonts w:ascii="Arial" w:eastAsia="Arial" w:hAnsi="Arial" w:cs="Arial"/>
          <w:sz w:val="24"/>
          <w:szCs w:val="24"/>
        </w:rPr>
        <w:t>hombre que perdona los pecados, el que primero toca interior-</w:t>
      </w:r>
      <w:r w:rsidR="00B47093">
        <w:rPr>
          <w:rFonts w:ascii="Arial" w:eastAsia="Arial" w:hAnsi="Arial" w:cs="Arial"/>
          <w:sz w:val="24"/>
          <w:szCs w:val="24"/>
        </w:rPr>
        <w:t xml:space="preserve"> </w:t>
      </w:r>
      <w:r w:rsidRPr="00DF5310">
        <w:rPr>
          <w:rFonts w:ascii="Arial" w:eastAsia="Arial" w:hAnsi="Arial" w:cs="Arial"/>
          <w:sz w:val="24"/>
          <w:szCs w:val="24"/>
        </w:rPr>
        <w:t>mente para provocar la penitencia del corazón, y después envía</w:t>
      </w:r>
      <w:r w:rsidR="00B47093">
        <w:rPr>
          <w:rFonts w:ascii="Arial" w:eastAsia="Arial" w:hAnsi="Arial" w:cs="Arial"/>
          <w:sz w:val="24"/>
          <w:szCs w:val="24"/>
        </w:rPr>
        <w:t xml:space="preserve"> </w:t>
      </w:r>
      <w:r w:rsidRPr="00DF5310">
        <w:rPr>
          <w:rFonts w:ascii="Arial" w:eastAsia="Arial" w:hAnsi="Arial" w:cs="Arial"/>
          <w:sz w:val="24"/>
          <w:szCs w:val="24"/>
        </w:rPr>
        <w:t>al sacerdote exteriormente, para la confesión de los labios; pero</w:t>
      </w:r>
      <w:r w:rsidR="00B47093">
        <w:rPr>
          <w:rFonts w:ascii="Arial" w:eastAsia="Arial" w:hAnsi="Arial" w:cs="Arial"/>
          <w:sz w:val="24"/>
          <w:szCs w:val="24"/>
        </w:rPr>
        <w:t xml:space="preserve"> </w:t>
      </w:r>
      <w:r w:rsidRPr="00DF5310">
        <w:rPr>
          <w:rFonts w:ascii="Arial" w:eastAsia="Arial" w:hAnsi="Arial" w:cs="Arial"/>
          <w:sz w:val="24"/>
          <w:szCs w:val="24"/>
        </w:rPr>
        <w:t>el sacerdote, envía a Dios, para que sea hecha la ofrenda de la</w:t>
      </w:r>
      <w:r w:rsidR="00B47093">
        <w:rPr>
          <w:rFonts w:ascii="Arial" w:eastAsia="Arial" w:hAnsi="Arial" w:cs="Arial"/>
          <w:sz w:val="24"/>
          <w:szCs w:val="24"/>
        </w:rPr>
        <w:t xml:space="preserve"> </w:t>
      </w:r>
      <w:r w:rsidRPr="00DF5310">
        <w:rPr>
          <w:rFonts w:ascii="Arial" w:eastAsia="Arial" w:hAnsi="Arial" w:cs="Arial"/>
          <w:sz w:val="24"/>
          <w:szCs w:val="24"/>
        </w:rPr>
        <w:t>satisfacción. 16. Porque tres cosas producen la pureza perfecta:</w:t>
      </w:r>
      <w:r w:rsidR="00B47093">
        <w:rPr>
          <w:rFonts w:ascii="Arial" w:eastAsia="Arial" w:hAnsi="Arial" w:cs="Arial"/>
          <w:sz w:val="24"/>
          <w:szCs w:val="24"/>
        </w:rPr>
        <w:t xml:space="preserve"> </w:t>
      </w:r>
      <w:r w:rsidRPr="00DF5310">
        <w:rPr>
          <w:rFonts w:ascii="Arial" w:eastAsia="Arial" w:hAnsi="Arial" w:cs="Arial"/>
          <w:sz w:val="24"/>
          <w:szCs w:val="24"/>
        </w:rPr>
        <w:t>la contrición del corazón, la confesión de los labios, la satisfacción de la obra; de modo que antes no le está permitido a nadie</w:t>
      </w:r>
      <w:r w:rsidR="00B47093">
        <w:rPr>
          <w:rFonts w:ascii="Arial" w:eastAsia="Arial" w:hAnsi="Arial" w:cs="Arial"/>
          <w:sz w:val="24"/>
          <w:szCs w:val="24"/>
        </w:rPr>
        <w:t xml:space="preserve"> </w:t>
      </w:r>
      <w:r w:rsidRPr="00DF5310">
        <w:rPr>
          <w:rFonts w:ascii="Arial" w:eastAsia="Arial" w:hAnsi="Arial" w:cs="Arial"/>
          <w:sz w:val="24"/>
          <w:szCs w:val="24"/>
        </w:rPr>
        <w:t>decir que está purificado.</w:t>
      </w:r>
      <w:r w:rsidR="00B47093">
        <w:rPr>
          <w:rFonts w:ascii="Arial" w:eastAsia="Arial" w:hAnsi="Arial" w:cs="Arial"/>
          <w:sz w:val="24"/>
          <w:szCs w:val="24"/>
        </w:rPr>
        <w:t xml:space="preserve"> </w:t>
      </w:r>
    </w:p>
    <w:p w14:paraId="799983F3" w14:textId="1528C559" w:rsidR="001F6063" w:rsidRPr="00DF5310" w:rsidRDefault="0CECEF8B" w:rsidP="00D27A45">
      <w:pPr>
        <w:ind w:firstLine="567"/>
        <w:rPr>
          <w:rFonts w:ascii="Arial" w:eastAsia="Arial" w:hAnsi="Arial" w:cs="Arial"/>
          <w:sz w:val="24"/>
          <w:szCs w:val="24"/>
        </w:rPr>
      </w:pPr>
      <w:r w:rsidRPr="00DF5310">
        <w:rPr>
          <w:rFonts w:ascii="Arial" w:eastAsia="Arial" w:hAnsi="Arial" w:cs="Arial"/>
          <w:sz w:val="24"/>
          <w:szCs w:val="24"/>
        </w:rPr>
        <w:t>Pero veo, hermanos, que no satisfice vuestra expectativa;</w:t>
      </w:r>
      <w:r w:rsidR="008253AB">
        <w:rPr>
          <w:rFonts w:ascii="Arial" w:eastAsia="Arial" w:hAnsi="Arial" w:cs="Arial"/>
          <w:sz w:val="24"/>
          <w:szCs w:val="24"/>
        </w:rPr>
        <w:t xml:space="preserve"> </w:t>
      </w:r>
      <w:r w:rsidRPr="00DF5310">
        <w:rPr>
          <w:rFonts w:ascii="Arial" w:eastAsia="Arial" w:hAnsi="Arial" w:cs="Arial"/>
          <w:sz w:val="24"/>
          <w:szCs w:val="24"/>
        </w:rPr>
        <w:t>vosotros bebéis más ávidamente el sentido moral, que os permite</w:t>
      </w:r>
      <w:r w:rsidR="008253AB">
        <w:rPr>
          <w:rFonts w:ascii="Arial" w:eastAsia="Arial" w:hAnsi="Arial" w:cs="Arial"/>
          <w:sz w:val="24"/>
          <w:szCs w:val="24"/>
        </w:rPr>
        <w:t xml:space="preserve"> </w:t>
      </w:r>
      <w:r w:rsidRPr="00DF5310">
        <w:rPr>
          <w:rFonts w:ascii="Arial" w:eastAsia="Arial" w:hAnsi="Arial" w:cs="Arial"/>
          <w:sz w:val="24"/>
          <w:szCs w:val="24"/>
        </w:rPr>
        <w:t>elevar vuestro edificio sobre el cimiento donde estáis colocados</w:t>
      </w:r>
      <w:r w:rsidR="00485336">
        <w:rPr>
          <w:rStyle w:val="Refdenotaalpie"/>
          <w:rFonts w:ascii="Arial" w:eastAsia="Arial" w:hAnsi="Arial" w:cs="Arial"/>
          <w:sz w:val="24"/>
          <w:szCs w:val="24"/>
        </w:rPr>
        <w:footnoteReference w:id="484"/>
      </w:r>
      <w:r w:rsidRPr="00DF5310">
        <w:rPr>
          <w:rFonts w:ascii="Arial" w:eastAsia="Arial" w:hAnsi="Arial" w:cs="Arial"/>
          <w:sz w:val="24"/>
          <w:szCs w:val="24"/>
        </w:rPr>
        <w:t>.</w:t>
      </w:r>
      <w:r w:rsidR="008253AB">
        <w:rPr>
          <w:rFonts w:ascii="Arial" w:eastAsia="Arial" w:hAnsi="Arial" w:cs="Arial"/>
          <w:sz w:val="24"/>
          <w:szCs w:val="24"/>
        </w:rPr>
        <w:t xml:space="preserve"> </w:t>
      </w:r>
      <w:r w:rsidRPr="00DF5310">
        <w:rPr>
          <w:rFonts w:ascii="Arial" w:eastAsia="Arial" w:hAnsi="Arial" w:cs="Arial"/>
          <w:sz w:val="24"/>
          <w:szCs w:val="24"/>
        </w:rPr>
        <w:t>Os complaceremos, según la capacidad que nos sea concedida,</w:t>
      </w:r>
      <w:r w:rsidR="008253AB">
        <w:rPr>
          <w:rFonts w:ascii="Arial" w:eastAsia="Arial" w:hAnsi="Arial" w:cs="Arial"/>
          <w:sz w:val="24"/>
          <w:szCs w:val="24"/>
        </w:rPr>
        <w:t xml:space="preserve"> </w:t>
      </w:r>
      <w:r w:rsidRPr="00DF5310">
        <w:rPr>
          <w:rFonts w:ascii="Arial" w:eastAsia="Arial" w:hAnsi="Arial" w:cs="Arial"/>
          <w:sz w:val="24"/>
          <w:szCs w:val="24"/>
        </w:rPr>
        <w:t>pero confieso que contra nuestro gusto personal, al que por cierto</w:t>
      </w:r>
      <w:r w:rsidR="008253AB">
        <w:rPr>
          <w:rFonts w:ascii="Arial" w:eastAsia="Arial" w:hAnsi="Arial" w:cs="Arial"/>
          <w:sz w:val="24"/>
          <w:szCs w:val="24"/>
        </w:rPr>
        <w:t xml:space="preserve"> </w:t>
      </w:r>
      <w:r w:rsidRPr="00DF5310">
        <w:rPr>
          <w:rFonts w:ascii="Arial" w:eastAsia="Arial" w:hAnsi="Arial" w:cs="Arial"/>
          <w:sz w:val="24"/>
          <w:szCs w:val="24"/>
        </w:rPr>
        <w:t>le atraen más los misterios. Sin embargo, porque el Reino de</w:t>
      </w:r>
      <w:r w:rsidR="008253AB">
        <w:rPr>
          <w:rFonts w:ascii="Arial" w:eastAsia="Arial" w:hAnsi="Arial" w:cs="Arial"/>
          <w:sz w:val="24"/>
          <w:szCs w:val="24"/>
        </w:rPr>
        <w:t xml:space="preserve"> </w:t>
      </w:r>
      <w:r w:rsidRPr="00DF5310">
        <w:rPr>
          <w:rFonts w:ascii="Arial" w:eastAsia="Arial" w:hAnsi="Arial" w:cs="Arial"/>
          <w:sz w:val="24"/>
          <w:szCs w:val="24"/>
        </w:rPr>
        <w:t>Dios no consiste en discursos</w:t>
      </w:r>
      <w:r w:rsidR="00485336">
        <w:rPr>
          <w:rStyle w:val="Refdenotaalpie"/>
          <w:rFonts w:ascii="Arial" w:eastAsia="Arial" w:hAnsi="Arial" w:cs="Arial"/>
          <w:sz w:val="24"/>
          <w:szCs w:val="24"/>
        </w:rPr>
        <w:footnoteReference w:id="485"/>
      </w:r>
      <w:r w:rsidRPr="00DF5310">
        <w:rPr>
          <w:rFonts w:ascii="Arial" w:eastAsia="Arial" w:hAnsi="Arial" w:cs="Arial"/>
          <w:sz w:val="24"/>
          <w:szCs w:val="24"/>
        </w:rPr>
        <w:t>, levantémonos para el trabajo que</w:t>
      </w:r>
      <w:r w:rsidR="008253AB">
        <w:rPr>
          <w:rFonts w:ascii="Arial" w:eastAsia="Arial" w:hAnsi="Arial" w:cs="Arial"/>
          <w:sz w:val="24"/>
          <w:szCs w:val="24"/>
        </w:rPr>
        <w:t xml:space="preserve"> </w:t>
      </w:r>
      <w:r w:rsidRPr="00DF5310">
        <w:rPr>
          <w:rFonts w:ascii="Arial" w:eastAsia="Arial" w:hAnsi="Arial" w:cs="Arial"/>
          <w:sz w:val="24"/>
          <w:szCs w:val="24"/>
        </w:rPr>
        <w:t>nos queda hoy por hacer. 17. Porque no debemos venir al sermón</w:t>
      </w:r>
      <w:r w:rsidR="008253AB">
        <w:rPr>
          <w:rFonts w:ascii="Arial" w:eastAsia="Arial" w:hAnsi="Arial" w:cs="Arial"/>
          <w:sz w:val="24"/>
          <w:szCs w:val="24"/>
        </w:rPr>
        <w:t xml:space="preserve"> </w:t>
      </w:r>
      <w:r w:rsidRPr="00DF5310">
        <w:rPr>
          <w:rFonts w:ascii="Arial" w:eastAsia="Arial" w:hAnsi="Arial" w:cs="Arial"/>
          <w:sz w:val="24"/>
          <w:szCs w:val="24"/>
        </w:rPr>
        <w:t>para no trabajar, sino más bien debemos moderar a veces el</w:t>
      </w:r>
      <w:r w:rsidR="008253AB">
        <w:rPr>
          <w:rFonts w:ascii="Arial" w:eastAsia="Arial" w:hAnsi="Arial" w:cs="Arial"/>
          <w:sz w:val="24"/>
          <w:szCs w:val="24"/>
        </w:rPr>
        <w:t xml:space="preserve"> </w:t>
      </w:r>
      <w:r w:rsidRPr="00DF5310">
        <w:rPr>
          <w:rFonts w:ascii="Arial" w:eastAsia="Arial" w:hAnsi="Arial" w:cs="Arial"/>
          <w:sz w:val="24"/>
          <w:szCs w:val="24"/>
        </w:rPr>
        <w:t>trabajo para consagrarnos a la palabra de Dios. Porque el hombre</w:t>
      </w:r>
      <w:r w:rsidR="008253AB">
        <w:rPr>
          <w:rFonts w:ascii="Arial" w:eastAsia="Arial" w:hAnsi="Arial" w:cs="Arial"/>
          <w:sz w:val="24"/>
          <w:szCs w:val="24"/>
        </w:rPr>
        <w:t xml:space="preserve"> </w:t>
      </w:r>
      <w:r w:rsidRPr="00DF5310">
        <w:rPr>
          <w:rFonts w:ascii="Arial" w:eastAsia="Arial" w:hAnsi="Arial" w:cs="Arial"/>
          <w:sz w:val="24"/>
          <w:szCs w:val="24"/>
        </w:rPr>
        <w:t>no es sólo carne ni sólo espíritu, ni es todavía enteramente</w:t>
      </w:r>
      <w:r w:rsidR="008D1C26">
        <w:rPr>
          <w:rFonts w:ascii="Arial" w:eastAsia="Arial" w:hAnsi="Arial" w:cs="Arial"/>
          <w:sz w:val="24"/>
          <w:szCs w:val="24"/>
        </w:rPr>
        <w:t xml:space="preserve"> </w:t>
      </w:r>
      <w:r w:rsidRPr="00DF5310">
        <w:rPr>
          <w:rFonts w:ascii="Arial" w:eastAsia="Arial" w:hAnsi="Arial" w:cs="Arial"/>
          <w:sz w:val="24"/>
          <w:szCs w:val="24"/>
        </w:rPr>
        <w:t>espiritual en el espíritu vivificante</w:t>
      </w:r>
      <w:r w:rsidR="00485336">
        <w:rPr>
          <w:rStyle w:val="Refdenotaalpie"/>
          <w:rFonts w:ascii="Arial" w:eastAsia="Arial" w:hAnsi="Arial" w:cs="Arial"/>
          <w:sz w:val="24"/>
          <w:szCs w:val="24"/>
        </w:rPr>
        <w:footnoteReference w:id="486"/>
      </w:r>
      <w:r w:rsidRPr="00DF5310">
        <w:rPr>
          <w:rFonts w:ascii="Arial" w:eastAsia="Arial" w:hAnsi="Arial" w:cs="Arial"/>
          <w:sz w:val="24"/>
          <w:szCs w:val="24"/>
        </w:rPr>
        <w:t>, ni puede vivir sólo de pan</w:t>
      </w:r>
      <w:r w:rsidR="00485336">
        <w:rPr>
          <w:rStyle w:val="Refdenotaalpie"/>
          <w:rFonts w:ascii="Arial" w:eastAsia="Arial" w:hAnsi="Arial" w:cs="Arial"/>
          <w:sz w:val="24"/>
          <w:szCs w:val="24"/>
        </w:rPr>
        <w:footnoteReference w:id="487"/>
      </w:r>
      <w:r w:rsidR="008D1C26">
        <w:rPr>
          <w:rFonts w:ascii="Arial" w:eastAsia="Arial" w:hAnsi="Arial" w:cs="Arial"/>
          <w:sz w:val="24"/>
          <w:szCs w:val="24"/>
        </w:rPr>
        <w:t xml:space="preserve"> </w:t>
      </w:r>
      <w:r w:rsidRPr="00DF5310">
        <w:rPr>
          <w:rFonts w:ascii="Arial" w:eastAsia="Arial" w:hAnsi="Arial" w:cs="Arial"/>
          <w:sz w:val="24"/>
          <w:szCs w:val="24"/>
        </w:rPr>
        <w:t>por el cual trabajamos, ni sólo de la palabra, a la que nos consagramos,</w:t>
      </w:r>
      <w:r w:rsidR="008D1C26">
        <w:rPr>
          <w:rFonts w:ascii="Arial" w:eastAsia="Arial" w:hAnsi="Arial" w:cs="Arial"/>
          <w:sz w:val="24"/>
          <w:szCs w:val="24"/>
        </w:rPr>
        <w:t xml:space="preserve"> </w:t>
      </w:r>
      <w:r w:rsidRPr="00DF5310">
        <w:rPr>
          <w:rFonts w:ascii="Arial" w:eastAsia="Arial" w:hAnsi="Arial" w:cs="Arial"/>
          <w:sz w:val="24"/>
          <w:szCs w:val="24"/>
        </w:rPr>
        <w:t>mientras vive aún en parte como un animal, y en parte como un</w:t>
      </w:r>
      <w:r w:rsidR="008D1C26">
        <w:rPr>
          <w:rFonts w:ascii="Arial" w:eastAsia="Arial" w:hAnsi="Arial" w:cs="Arial"/>
          <w:sz w:val="24"/>
          <w:szCs w:val="24"/>
        </w:rPr>
        <w:t xml:space="preserve"> </w:t>
      </w:r>
      <w:r w:rsidRPr="00DF5310">
        <w:rPr>
          <w:rFonts w:ascii="Arial" w:eastAsia="Arial" w:hAnsi="Arial" w:cs="Arial"/>
          <w:sz w:val="24"/>
          <w:szCs w:val="24"/>
        </w:rPr>
        <w:t>ángel, hasta que desaparezca toda semejanza con el animal y devenga</w:t>
      </w:r>
      <w:r w:rsidR="008D1C26">
        <w:rPr>
          <w:rFonts w:ascii="Arial" w:eastAsia="Arial" w:hAnsi="Arial" w:cs="Arial"/>
          <w:sz w:val="24"/>
          <w:szCs w:val="24"/>
        </w:rPr>
        <w:t xml:space="preserve"> </w:t>
      </w:r>
      <w:r w:rsidRPr="00DF5310">
        <w:rPr>
          <w:rFonts w:ascii="Arial" w:eastAsia="Arial" w:hAnsi="Arial" w:cs="Arial"/>
          <w:sz w:val="24"/>
          <w:szCs w:val="24"/>
        </w:rPr>
        <w:t>igual a los ángeles de Dios, por Cristo nuestro Señor. Amén.</w:t>
      </w:r>
    </w:p>
    <w:p w14:paraId="0858B07D" w14:textId="77777777" w:rsidR="001F6063" w:rsidRDefault="001F6063">
      <w:pPr>
        <w:rPr>
          <w:rFonts w:ascii="Arial" w:hAnsi="Arial" w:cs="Arial"/>
        </w:rPr>
        <w:sectPr w:rsidR="001F6063" w:rsidSect="00DD7F13">
          <w:footnotePr>
            <w:numRestart w:val="eachSect"/>
          </w:footnotePr>
          <w:pgSz w:w="11906" w:h="16838" w:code="9"/>
          <w:pgMar w:top="1134" w:right="1843" w:bottom="1134" w:left="1134" w:header="709" w:footer="709" w:gutter="0"/>
          <w:cols w:space="653"/>
          <w:docGrid w:linePitch="360"/>
          <w15:footnoteColumns w:val="3"/>
        </w:sectPr>
      </w:pPr>
    </w:p>
    <w:p w14:paraId="7052742E" w14:textId="55745866" w:rsidR="0CECEF8B" w:rsidRPr="00F63E13" w:rsidRDefault="0CECEF8B" w:rsidP="00F63E13">
      <w:pPr>
        <w:jc w:val="center"/>
        <w:rPr>
          <w:rFonts w:ascii="Arial" w:hAnsi="Arial" w:cs="Arial"/>
          <w:b/>
          <w:bCs/>
          <w:sz w:val="28"/>
          <w:szCs w:val="28"/>
        </w:rPr>
      </w:pPr>
    </w:p>
    <w:p w14:paraId="715BE7EF" w14:textId="1EC3DD0F" w:rsidR="00995DE5" w:rsidRDefault="002D58E6" w:rsidP="00F63E13">
      <w:pPr>
        <w:jc w:val="center"/>
        <w:rPr>
          <w:rFonts w:ascii="Arial" w:eastAsia="Arial" w:hAnsi="Arial" w:cs="Arial"/>
          <w:b/>
          <w:bCs/>
          <w:sz w:val="28"/>
          <w:szCs w:val="28"/>
        </w:rPr>
      </w:pPr>
      <w:r>
        <w:rPr>
          <w:rFonts w:ascii="Arial" w:eastAsia="Arial" w:hAnsi="Arial" w:cs="Arial"/>
          <w:b/>
          <w:bCs/>
          <w:sz w:val="28"/>
          <w:szCs w:val="28"/>
        </w:rPr>
        <w:t xml:space="preserve">SERMÓN </w:t>
      </w:r>
      <w:r w:rsidR="0CECEF8B" w:rsidRPr="00F63E13">
        <w:rPr>
          <w:rFonts w:ascii="Arial" w:eastAsia="Arial" w:hAnsi="Arial" w:cs="Arial"/>
          <w:b/>
          <w:bCs/>
          <w:sz w:val="28"/>
          <w:szCs w:val="28"/>
        </w:rPr>
        <w:t>12</w:t>
      </w:r>
    </w:p>
    <w:p w14:paraId="2C61B58E" w14:textId="0EC331D8" w:rsidR="0CECEF8B" w:rsidRPr="00F63E13" w:rsidRDefault="0CECEF8B" w:rsidP="00F63E13">
      <w:pPr>
        <w:jc w:val="center"/>
        <w:rPr>
          <w:rFonts w:ascii="Arial" w:eastAsia="Arial" w:hAnsi="Arial" w:cs="Arial"/>
          <w:b/>
          <w:bCs/>
          <w:sz w:val="28"/>
          <w:szCs w:val="28"/>
        </w:rPr>
      </w:pPr>
      <w:r w:rsidRPr="00F63E13">
        <w:rPr>
          <w:rFonts w:ascii="Arial" w:eastAsia="Arial" w:hAnsi="Arial" w:cs="Arial"/>
          <w:b/>
          <w:bCs/>
          <w:sz w:val="28"/>
          <w:szCs w:val="28"/>
        </w:rPr>
        <w:t>(Para el tercer domingo después de Epifanía)</w:t>
      </w:r>
    </w:p>
    <w:p w14:paraId="5D7B03F3" w14:textId="77777777" w:rsidR="001F6063" w:rsidRPr="00F63E13" w:rsidRDefault="001F6063" w:rsidP="00F63E13">
      <w:pPr>
        <w:jc w:val="center"/>
        <w:rPr>
          <w:rFonts w:ascii="Arial" w:eastAsia="Arial" w:hAnsi="Arial" w:cs="Arial"/>
          <w:b/>
          <w:bCs/>
          <w:sz w:val="28"/>
          <w:szCs w:val="28"/>
        </w:rPr>
      </w:pPr>
    </w:p>
    <w:p w14:paraId="428A60A9" w14:textId="77777777" w:rsidR="001F6063" w:rsidRPr="00F63E13" w:rsidRDefault="001F6063" w:rsidP="00F63E13">
      <w:pPr>
        <w:jc w:val="center"/>
        <w:rPr>
          <w:rFonts w:ascii="Arial" w:eastAsia="Arial" w:hAnsi="Arial" w:cs="Arial"/>
          <w:b/>
          <w:bCs/>
          <w:sz w:val="28"/>
          <w:szCs w:val="28"/>
        </w:rPr>
      </w:pPr>
    </w:p>
    <w:p w14:paraId="2BF653A6" w14:textId="77777777" w:rsidR="001F6063" w:rsidRPr="00F63E13" w:rsidRDefault="001F6063" w:rsidP="00F63E13">
      <w:pPr>
        <w:jc w:val="center"/>
        <w:rPr>
          <w:rFonts w:ascii="Arial" w:eastAsia="Arial" w:hAnsi="Arial" w:cs="Arial"/>
          <w:b/>
          <w:bCs/>
          <w:sz w:val="28"/>
          <w:szCs w:val="28"/>
        </w:rPr>
      </w:pPr>
    </w:p>
    <w:p w14:paraId="4E3E7866" w14:textId="1D2DB770" w:rsidR="0CECEF8B" w:rsidRPr="00DF5310" w:rsidRDefault="0CECEF8B" w:rsidP="006F2C00">
      <w:pPr>
        <w:ind w:firstLine="567"/>
        <w:rPr>
          <w:rFonts w:ascii="Arial" w:eastAsia="Arial" w:hAnsi="Arial" w:cs="Arial"/>
          <w:sz w:val="24"/>
          <w:szCs w:val="24"/>
        </w:rPr>
      </w:pPr>
      <w:r w:rsidRPr="00DF5310">
        <w:rPr>
          <w:rFonts w:ascii="Arial" w:eastAsia="Arial" w:hAnsi="Arial" w:cs="Arial"/>
          <w:sz w:val="24"/>
          <w:szCs w:val="24"/>
        </w:rPr>
        <w:t>Cuando bajó Jesús del monte...</w:t>
      </w:r>
      <w:r w:rsidR="005B667A">
        <w:rPr>
          <w:rStyle w:val="Refdenotaalpie"/>
          <w:rFonts w:ascii="Arial" w:eastAsia="Arial" w:hAnsi="Arial" w:cs="Arial"/>
          <w:sz w:val="24"/>
          <w:szCs w:val="24"/>
        </w:rPr>
        <w:footnoteReference w:id="488"/>
      </w:r>
      <w:r w:rsidRPr="00DF5310">
        <w:rPr>
          <w:rFonts w:ascii="Arial" w:eastAsia="Arial" w:hAnsi="Arial" w:cs="Arial"/>
          <w:sz w:val="24"/>
          <w:szCs w:val="24"/>
        </w:rPr>
        <w:t xml:space="preserve"> Hermanos, este pasaje</w:t>
      </w:r>
      <w:r w:rsidR="003F7EE4">
        <w:rPr>
          <w:rFonts w:ascii="Arial" w:eastAsia="Arial" w:hAnsi="Arial" w:cs="Arial"/>
          <w:sz w:val="24"/>
          <w:szCs w:val="24"/>
        </w:rPr>
        <w:t xml:space="preserve"> </w:t>
      </w:r>
      <w:r w:rsidRPr="00DF5310">
        <w:rPr>
          <w:rFonts w:ascii="Arial" w:eastAsia="Arial" w:hAnsi="Arial" w:cs="Arial"/>
          <w:sz w:val="24"/>
          <w:szCs w:val="24"/>
        </w:rPr>
        <w:t>debe recordaros aquél donde el Señor Jesús, al ver a</w:t>
      </w:r>
      <w:r w:rsidR="003F7EE4">
        <w:rPr>
          <w:rFonts w:ascii="Arial" w:eastAsia="Arial" w:hAnsi="Arial" w:cs="Arial"/>
          <w:sz w:val="24"/>
          <w:szCs w:val="24"/>
        </w:rPr>
        <w:t xml:space="preserve"> </w:t>
      </w:r>
      <w:r w:rsidRPr="00DF5310">
        <w:rPr>
          <w:rFonts w:ascii="Arial" w:eastAsia="Arial" w:hAnsi="Arial" w:cs="Arial"/>
          <w:sz w:val="24"/>
          <w:szCs w:val="24"/>
        </w:rPr>
        <w:t>la muchedumbre subió al monte, para que, comparando las cosas</w:t>
      </w:r>
      <w:r w:rsidR="003F7EE4">
        <w:rPr>
          <w:rFonts w:ascii="Arial" w:eastAsia="Arial" w:hAnsi="Arial" w:cs="Arial"/>
          <w:sz w:val="24"/>
          <w:szCs w:val="24"/>
        </w:rPr>
        <w:t xml:space="preserve"> </w:t>
      </w:r>
      <w:r w:rsidRPr="00DF5310">
        <w:rPr>
          <w:rFonts w:ascii="Arial" w:eastAsia="Arial" w:hAnsi="Arial" w:cs="Arial"/>
          <w:sz w:val="24"/>
          <w:szCs w:val="24"/>
        </w:rPr>
        <w:t>espirituales con las espirituales</w:t>
      </w:r>
      <w:r w:rsidR="005B667A">
        <w:rPr>
          <w:rStyle w:val="Refdenotaalpie"/>
          <w:rFonts w:ascii="Arial" w:eastAsia="Arial" w:hAnsi="Arial" w:cs="Arial"/>
          <w:sz w:val="24"/>
          <w:szCs w:val="24"/>
        </w:rPr>
        <w:footnoteReference w:id="489"/>
      </w:r>
      <w:r w:rsidRPr="00DF5310">
        <w:rPr>
          <w:rFonts w:ascii="Arial" w:eastAsia="Arial" w:hAnsi="Arial" w:cs="Arial"/>
          <w:sz w:val="24"/>
          <w:szCs w:val="24"/>
        </w:rPr>
        <w:t>, subáis siempre en espíritu, según</w:t>
      </w:r>
      <w:r w:rsidR="003F7EE4">
        <w:rPr>
          <w:rFonts w:ascii="Arial" w:eastAsia="Arial" w:hAnsi="Arial" w:cs="Arial"/>
          <w:sz w:val="24"/>
          <w:szCs w:val="24"/>
        </w:rPr>
        <w:t xml:space="preserve"> </w:t>
      </w:r>
      <w:r w:rsidRPr="00DF5310">
        <w:rPr>
          <w:rFonts w:ascii="Arial" w:eastAsia="Arial" w:hAnsi="Arial" w:cs="Arial"/>
          <w:sz w:val="24"/>
          <w:szCs w:val="24"/>
        </w:rPr>
        <w:t>la exhortación del bienaventurado Apóstol: Si vivís según el Espíritu,</w:t>
      </w:r>
      <w:r w:rsidR="003F7EE4">
        <w:rPr>
          <w:rFonts w:ascii="Arial" w:eastAsia="Arial" w:hAnsi="Arial" w:cs="Arial"/>
          <w:sz w:val="24"/>
          <w:szCs w:val="24"/>
        </w:rPr>
        <w:t xml:space="preserve"> </w:t>
      </w:r>
      <w:r w:rsidRPr="00DF5310">
        <w:rPr>
          <w:rFonts w:ascii="Arial" w:eastAsia="Arial" w:hAnsi="Arial" w:cs="Arial"/>
          <w:sz w:val="24"/>
          <w:szCs w:val="24"/>
        </w:rPr>
        <w:t>andad también según el Espíritu</w:t>
      </w:r>
      <w:r w:rsidR="005B667A">
        <w:rPr>
          <w:rStyle w:val="Refdenotaalpie"/>
          <w:rFonts w:ascii="Arial" w:eastAsia="Arial" w:hAnsi="Arial" w:cs="Arial"/>
          <w:sz w:val="24"/>
          <w:szCs w:val="24"/>
        </w:rPr>
        <w:footnoteReference w:id="490"/>
      </w:r>
      <w:r w:rsidRPr="00DF5310">
        <w:rPr>
          <w:rFonts w:ascii="Arial" w:eastAsia="Arial" w:hAnsi="Arial" w:cs="Arial"/>
          <w:sz w:val="24"/>
          <w:szCs w:val="24"/>
        </w:rPr>
        <w:t>. Esto, en efecto, lo exige el</w:t>
      </w:r>
      <w:r w:rsidR="003F7EE4">
        <w:rPr>
          <w:rFonts w:ascii="Arial" w:eastAsia="Arial" w:hAnsi="Arial" w:cs="Arial"/>
          <w:sz w:val="24"/>
          <w:szCs w:val="24"/>
        </w:rPr>
        <w:t xml:space="preserve"> </w:t>
      </w:r>
      <w:r w:rsidRPr="00DF5310">
        <w:rPr>
          <w:rFonts w:ascii="Arial" w:eastAsia="Arial" w:hAnsi="Arial" w:cs="Arial"/>
          <w:sz w:val="24"/>
          <w:szCs w:val="24"/>
        </w:rPr>
        <w:t>orden, lo reclama la razón, y nosotros, por lo general nunca lo</w:t>
      </w:r>
      <w:r w:rsidR="003F7EE4">
        <w:rPr>
          <w:rFonts w:ascii="Arial" w:eastAsia="Arial" w:hAnsi="Arial" w:cs="Arial"/>
          <w:sz w:val="24"/>
          <w:szCs w:val="24"/>
        </w:rPr>
        <w:t xml:space="preserve"> </w:t>
      </w:r>
      <w:r w:rsidRPr="00DF5310">
        <w:rPr>
          <w:rFonts w:ascii="Arial" w:eastAsia="Arial" w:hAnsi="Arial" w:cs="Arial"/>
          <w:sz w:val="24"/>
          <w:szCs w:val="24"/>
        </w:rPr>
        <w:t>callamos: que el que quiera ser verdaderamente espiritual, lo sea</w:t>
      </w:r>
      <w:r w:rsidR="003F7EE4">
        <w:rPr>
          <w:rFonts w:ascii="Arial" w:eastAsia="Arial" w:hAnsi="Arial" w:cs="Arial"/>
          <w:sz w:val="24"/>
          <w:szCs w:val="24"/>
        </w:rPr>
        <w:t xml:space="preserve"> </w:t>
      </w:r>
      <w:r w:rsidRPr="00DF5310">
        <w:rPr>
          <w:rFonts w:ascii="Arial" w:eastAsia="Arial" w:hAnsi="Arial" w:cs="Arial"/>
          <w:sz w:val="24"/>
          <w:szCs w:val="24"/>
        </w:rPr>
        <w:t>antes por la vida, por las costumbres, por las virtudes, para poder</w:t>
      </w:r>
      <w:r w:rsidR="003F7EE4">
        <w:rPr>
          <w:rFonts w:ascii="Arial" w:eastAsia="Arial" w:hAnsi="Arial" w:cs="Arial"/>
          <w:sz w:val="24"/>
          <w:szCs w:val="24"/>
        </w:rPr>
        <w:t xml:space="preserve"> </w:t>
      </w:r>
      <w:r w:rsidRPr="00DF5310">
        <w:rPr>
          <w:rFonts w:ascii="Arial" w:eastAsia="Arial" w:hAnsi="Arial" w:cs="Arial"/>
          <w:sz w:val="24"/>
          <w:szCs w:val="24"/>
        </w:rPr>
        <w:t>serlo algún día por la meditación, por la inteligencia, por la</w:t>
      </w:r>
      <w:r w:rsidR="003F7EE4">
        <w:rPr>
          <w:rFonts w:ascii="Arial" w:eastAsia="Arial" w:hAnsi="Arial" w:cs="Arial"/>
          <w:sz w:val="24"/>
          <w:szCs w:val="24"/>
        </w:rPr>
        <w:t xml:space="preserve"> </w:t>
      </w:r>
      <w:r w:rsidRPr="00DF5310">
        <w:rPr>
          <w:rFonts w:ascii="Arial" w:eastAsia="Arial" w:hAnsi="Arial" w:cs="Arial"/>
          <w:sz w:val="24"/>
          <w:szCs w:val="24"/>
        </w:rPr>
        <w:t>doctrina; que lo sea por la afección antes de serlo por la razón.</w:t>
      </w:r>
      <w:r w:rsidR="003F7EE4">
        <w:rPr>
          <w:rFonts w:ascii="Arial" w:eastAsia="Arial" w:hAnsi="Arial" w:cs="Arial"/>
          <w:sz w:val="24"/>
          <w:szCs w:val="24"/>
        </w:rPr>
        <w:t xml:space="preserve"> </w:t>
      </w:r>
      <w:r w:rsidRPr="00DF5310">
        <w:rPr>
          <w:rFonts w:ascii="Arial" w:eastAsia="Arial" w:hAnsi="Arial" w:cs="Arial"/>
          <w:sz w:val="24"/>
          <w:szCs w:val="24"/>
        </w:rPr>
        <w:t>Por eso se dice: Si vivís según el Espíritu, andad también según</w:t>
      </w:r>
      <w:r w:rsidR="003F7EE4">
        <w:rPr>
          <w:rFonts w:ascii="Arial" w:eastAsia="Arial" w:hAnsi="Arial" w:cs="Arial"/>
          <w:sz w:val="24"/>
          <w:szCs w:val="24"/>
        </w:rPr>
        <w:t xml:space="preserve"> </w:t>
      </w:r>
      <w:r w:rsidRPr="00DF5310">
        <w:rPr>
          <w:rFonts w:ascii="Arial" w:eastAsia="Arial" w:hAnsi="Arial" w:cs="Arial"/>
          <w:sz w:val="24"/>
          <w:szCs w:val="24"/>
        </w:rPr>
        <w:t>el Espíritu</w:t>
      </w:r>
      <w:r w:rsidR="005B667A">
        <w:rPr>
          <w:rStyle w:val="Refdenotaalpie"/>
          <w:rFonts w:ascii="Arial" w:eastAsia="Arial" w:hAnsi="Arial" w:cs="Arial"/>
          <w:sz w:val="24"/>
          <w:szCs w:val="24"/>
        </w:rPr>
        <w:footnoteReference w:id="491"/>
      </w:r>
      <w:r w:rsidRPr="00DF5310">
        <w:rPr>
          <w:rFonts w:ascii="Arial" w:eastAsia="Arial" w:hAnsi="Arial" w:cs="Arial"/>
          <w:sz w:val="24"/>
          <w:szCs w:val="24"/>
        </w:rPr>
        <w:t>. 2. Los discípulos siguen pues a Cristo al monte,</w:t>
      </w:r>
      <w:r w:rsidR="003F7EE4">
        <w:rPr>
          <w:rFonts w:ascii="Arial" w:eastAsia="Arial" w:hAnsi="Arial" w:cs="Arial"/>
          <w:sz w:val="24"/>
          <w:szCs w:val="24"/>
        </w:rPr>
        <w:t xml:space="preserve"> </w:t>
      </w:r>
      <w:r w:rsidRPr="00DF5310">
        <w:rPr>
          <w:rFonts w:ascii="Arial" w:eastAsia="Arial" w:hAnsi="Arial" w:cs="Arial"/>
          <w:sz w:val="24"/>
          <w:szCs w:val="24"/>
        </w:rPr>
        <w:t>alegres, dispuestos, con espíritu fervoroso</w:t>
      </w:r>
      <w:r w:rsidR="00E4149E">
        <w:rPr>
          <w:rStyle w:val="Refdenotaalpie"/>
          <w:rFonts w:ascii="Arial" w:eastAsia="Arial" w:hAnsi="Arial" w:cs="Arial"/>
          <w:sz w:val="24"/>
          <w:szCs w:val="24"/>
        </w:rPr>
        <w:footnoteReference w:id="492"/>
      </w:r>
      <w:r w:rsidRPr="00DF5310">
        <w:rPr>
          <w:rFonts w:ascii="Arial" w:eastAsia="Arial" w:hAnsi="Arial" w:cs="Arial"/>
          <w:sz w:val="24"/>
          <w:szCs w:val="24"/>
        </w:rPr>
        <w:t>; cuando él baja, lo</w:t>
      </w:r>
      <w:r w:rsidR="003F7EE4">
        <w:rPr>
          <w:rFonts w:ascii="Arial" w:eastAsia="Arial" w:hAnsi="Arial" w:cs="Arial"/>
          <w:sz w:val="24"/>
          <w:szCs w:val="24"/>
        </w:rPr>
        <w:t xml:space="preserve"> </w:t>
      </w:r>
      <w:r w:rsidRPr="00DF5310">
        <w:rPr>
          <w:rFonts w:ascii="Arial" w:eastAsia="Arial" w:hAnsi="Arial" w:cs="Arial"/>
          <w:sz w:val="24"/>
          <w:szCs w:val="24"/>
        </w:rPr>
        <w:t>espera una muchedumbre inerte y apesadumbrada.</w:t>
      </w:r>
    </w:p>
    <w:p w14:paraId="479FE539" w14:textId="39BAC89F" w:rsidR="0CECEF8B" w:rsidRPr="00DF5310" w:rsidRDefault="0CECEF8B" w:rsidP="006F2C00">
      <w:pPr>
        <w:ind w:firstLine="567"/>
        <w:rPr>
          <w:rFonts w:ascii="Arial" w:eastAsia="Arial" w:hAnsi="Arial" w:cs="Arial"/>
          <w:sz w:val="24"/>
          <w:szCs w:val="24"/>
        </w:rPr>
      </w:pPr>
      <w:r w:rsidRPr="00DF5310">
        <w:rPr>
          <w:rFonts w:ascii="Arial" w:eastAsia="Arial" w:hAnsi="Arial" w:cs="Arial"/>
          <w:sz w:val="24"/>
          <w:szCs w:val="24"/>
        </w:rPr>
        <w:t>Mi Señor Jesús, Salvador de todos, se hace todo a todos,</w:t>
      </w:r>
      <w:r w:rsidR="005E704C">
        <w:rPr>
          <w:rFonts w:ascii="Arial" w:eastAsia="Arial" w:hAnsi="Arial" w:cs="Arial"/>
          <w:sz w:val="24"/>
          <w:szCs w:val="24"/>
        </w:rPr>
        <w:t xml:space="preserve"> </w:t>
      </w:r>
      <w:r w:rsidRPr="00DF5310">
        <w:rPr>
          <w:rFonts w:ascii="Arial" w:eastAsia="Arial" w:hAnsi="Arial" w:cs="Arial"/>
          <w:sz w:val="24"/>
          <w:szCs w:val="24"/>
        </w:rPr>
        <w:t>de modo que se revela sin embargo más pequeño que los pequeños,</w:t>
      </w:r>
      <w:r w:rsidR="005E704C">
        <w:rPr>
          <w:rFonts w:ascii="Arial" w:eastAsia="Arial" w:hAnsi="Arial" w:cs="Arial"/>
          <w:sz w:val="24"/>
          <w:szCs w:val="24"/>
        </w:rPr>
        <w:t xml:space="preserve"> </w:t>
      </w:r>
      <w:r w:rsidRPr="00DF5310">
        <w:rPr>
          <w:rFonts w:ascii="Arial" w:eastAsia="Arial" w:hAnsi="Arial" w:cs="Arial"/>
          <w:sz w:val="24"/>
          <w:szCs w:val="24"/>
        </w:rPr>
        <w:t>más grande que los grandes. Se inclina para salvar a un alma</w:t>
      </w:r>
      <w:r w:rsidR="005E704C">
        <w:rPr>
          <w:rFonts w:ascii="Arial" w:eastAsia="Arial" w:hAnsi="Arial" w:cs="Arial"/>
          <w:sz w:val="24"/>
          <w:szCs w:val="24"/>
        </w:rPr>
        <w:t xml:space="preserve"> </w:t>
      </w:r>
      <w:r w:rsidRPr="00DF5310">
        <w:rPr>
          <w:rFonts w:ascii="Arial" w:eastAsia="Arial" w:hAnsi="Arial" w:cs="Arial"/>
          <w:sz w:val="24"/>
          <w:szCs w:val="24"/>
        </w:rPr>
        <w:t>sorprendida en adulterio y acusada por los demonios, hasta escribir</w:t>
      </w:r>
      <w:r w:rsidR="005E704C">
        <w:rPr>
          <w:rFonts w:ascii="Arial" w:eastAsia="Arial" w:hAnsi="Arial" w:cs="Arial"/>
          <w:sz w:val="24"/>
          <w:szCs w:val="24"/>
        </w:rPr>
        <w:t xml:space="preserve"> </w:t>
      </w:r>
      <w:r w:rsidRPr="00DF5310">
        <w:rPr>
          <w:rFonts w:ascii="Arial" w:eastAsia="Arial" w:hAnsi="Arial" w:cs="Arial"/>
          <w:sz w:val="24"/>
          <w:szCs w:val="24"/>
        </w:rPr>
        <w:t>en la tierra con el dedo</w:t>
      </w:r>
      <w:r w:rsidR="00E4149E">
        <w:rPr>
          <w:rStyle w:val="Refdenotaalpie"/>
          <w:rFonts w:ascii="Arial" w:eastAsia="Arial" w:hAnsi="Arial" w:cs="Arial"/>
          <w:sz w:val="24"/>
          <w:szCs w:val="24"/>
        </w:rPr>
        <w:footnoteReference w:id="493"/>
      </w:r>
      <w:r w:rsidRPr="00DF5310">
        <w:rPr>
          <w:rFonts w:ascii="Arial" w:eastAsia="Arial" w:hAnsi="Arial" w:cs="Arial"/>
          <w:sz w:val="24"/>
          <w:szCs w:val="24"/>
        </w:rPr>
        <w:t>, él, formado por el dedo de Dios, tierra</w:t>
      </w:r>
      <w:r w:rsidR="005E704C">
        <w:rPr>
          <w:rFonts w:ascii="Arial" w:eastAsia="Arial" w:hAnsi="Arial" w:cs="Arial"/>
          <w:sz w:val="24"/>
          <w:szCs w:val="24"/>
        </w:rPr>
        <w:t xml:space="preserve"> </w:t>
      </w:r>
      <w:r w:rsidRPr="00DF5310">
        <w:rPr>
          <w:rFonts w:ascii="Arial" w:eastAsia="Arial" w:hAnsi="Arial" w:cs="Arial"/>
          <w:sz w:val="24"/>
          <w:szCs w:val="24"/>
        </w:rPr>
        <w:t>hecha de la tierra por el bien de la tierra. Se eleva, de manera</w:t>
      </w:r>
      <w:r w:rsidR="005E704C">
        <w:rPr>
          <w:rFonts w:ascii="Arial" w:eastAsia="Arial" w:hAnsi="Arial" w:cs="Arial"/>
          <w:sz w:val="24"/>
          <w:szCs w:val="24"/>
        </w:rPr>
        <w:t xml:space="preserve"> </w:t>
      </w:r>
      <w:r w:rsidRPr="00DF5310">
        <w:rPr>
          <w:rFonts w:ascii="Arial" w:eastAsia="Arial" w:hAnsi="Arial" w:cs="Arial"/>
          <w:sz w:val="24"/>
          <w:szCs w:val="24"/>
        </w:rPr>
        <w:t>de subir por encima de los querubines y allí volar sobre las alas</w:t>
      </w:r>
      <w:r w:rsidR="005E704C">
        <w:rPr>
          <w:rFonts w:ascii="Arial" w:eastAsia="Arial" w:hAnsi="Arial" w:cs="Arial"/>
          <w:sz w:val="24"/>
          <w:szCs w:val="24"/>
        </w:rPr>
        <w:t xml:space="preserve"> </w:t>
      </w:r>
      <w:r w:rsidRPr="00DF5310">
        <w:rPr>
          <w:rFonts w:ascii="Arial" w:eastAsia="Arial" w:hAnsi="Arial" w:cs="Arial"/>
          <w:sz w:val="24"/>
          <w:szCs w:val="24"/>
        </w:rPr>
        <w:t>de los vientos</w:t>
      </w:r>
      <w:r w:rsidR="00E4149E">
        <w:rPr>
          <w:rStyle w:val="Refdenotaalpie"/>
          <w:rFonts w:ascii="Arial" w:eastAsia="Arial" w:hAnsi="Arial" w:cs="Arial"/>
          <w:sz w:val="24"/>
          <w:szCs w:val="24"/>
        </w:rPr>
        <w:footnoteReference w:id="494"/>
      </w:r>
      <w:r w:rsidRPr="00DF5310">
        <w:rPr>
          <w:rFonts w:ascii="Arial" w:eastAsia="Arial" w:hAnsi="Arial" w:cs="Arial"/>
          <w:sz w:val="24"/>
          <w:szCs w:val="24"/>
        </w:rPr>
        <w:t>, es decir, sobrepasar las virtudes de todos los justos</w:t>
      </w:r>
      <w:r w:rsidR="005E704C">
        <w:rPr>
          <w:rFonts w:ascii="Arial" w:eastAsia="Arial" w:hAnsi="Arial" w:cs="Arial"/>
          <w:sz w:val="24"/>
          <w:szCs w:val="24"/>
        </w:rPr>
        <w:t xml:space="preserve"> </w:t>
      </w:r>
      <w:r w:rsidRPr="00DF5310">
        <w:rPr>
          <w:rFonts w:ascii="Arial" w:eastAsia="Arial" w:hAnsi="Arial" w:cs="Arial"/>
          <w:sz w:val="24"/>
          <w:szCs w:val="24"/>
        </w:rPr>
        <w:t>y las contemplaciones de todos los ángeles. 3. Porque ¿quién en</w:t>
      </w:r>
      <w:r w:rsidR="005E704C">
        <w:rPr>
          <w:rFonts w:ascii="Arial" w:eastAsia="Arial" w:hAnsi="Arial" w:cs="Arial"/>
          <w:sz w:val="24"/>
          <w:szCs w:val="24"/>
        </w:rPr>
        <w:t xml:space="preserve"> </w:t>
      </w:r>
      <w:r w:rsidRPr="00DF5310">
        <w:rPr>
          <w:rFonts w:ascii="Arial" w:eastAsia="Arial" w:hAnsi="Arial" w:cs="Arial"/>
          <w:sz w:val="24"/>
          <w:szCs w:val="24"/>
        </w:rPr>
        <w:t>las nubes es comparable al Señor, quién se iguala a Dios entre los</w:t>
      </w:r>
      <w:r w:rsidR="005E704C">
        <w:rPr>
          <w:rFonts w:ascii="Arial" w:eastAsia="Arial" w:hAnsi="Arial" w:cs="Arial"/>
          <w:sz w:val="24"/>
          <w:szCs w:val="24"/>
        </w:rPr>
        <w:t xml:space="preserve"> </w:t>
      </w:r>
      <w:r w:rsidRPr="00DF5310">
        <w:rPr>
          <w:rFonts w:ascii="Arial" w:eastAsia="Arial" w:hAnsi="Arial" w:cs="Arial"/>
          <w:sz w:val="24"/>
          <w:szCs w:val="24"/>
        </w:rPr>
        <w:t>hijos de Dios</w:t>
      </w:r>
      <w:r w:rsidR="00E4149E">
        <w:rPr>
          <w:rStyle w:val="Refdenotaalpie"/>
          <w:rFonts w:ascii="Arial" w:eastAsia="Arial" w:hAnsi="Arial" w:cs="Arial"/>
          <w:sz w:val="24"/>
          <w:szCs w:val="24"/>
        </w:rPr>
        <w:footnoteReference w:id="495"/>
      </w:r>
      <w:r w:rsidRPr="00DF5310">
        <w:rPr>
          <w:rFonts w:ascii="Arial" w:eastAsia="Arial" w:hAnsi="Arial" w:cs="Arial"/>
          <w:sz w:val="24"/>
          <w:szCs w:val="24"/>
        </w:rPr>
        <w:t>? Por eso, a mi entender, él es el valle al cual baja,</w:t>
      </w:r>
      <w:r w:rsidR="005E704C">
        <w:rPr>
          <w:rFonts w:ascii="Arial" w:eastAsia="Arial" w:hAnsi="Arial" w:cs="Arial"/>
          <w:sz w:val="24"/>
          <w:szCs w:val="24"/>
        </w:rPr>
        <w:t xml:space="preserve"> </w:t>
      </w:r>
      <w:r w:rsidRPr="00DF5310">
        <w:rPr>
          <w:rFonts w:ascii="Arial" w:eastAsia="Arial" w:hAnsi="Arial" w:cs="Arial"/>
          <w:sz w:val="24"/>
          <w:szCs w:val="24"/>
        </w:rPr>
        <w:t>la llanura a través de la cual camina con la muchedumbre, el monte al que sube, ya con todos los discípulos, ya con unos</w:t>
      </w:r>
      <w:r w:rsidR="005E704C">
        <w:rPr>
          <w:rFonts w:ascii="Arial" w:eastAsia="Arial" w:hAnsi="Arial" w:cs="Arial"/>
          <w:sz w:val="24"/>
          <w:szCs w:val="24"/>
        </w:rPr>
        <w:t xml:space="preserve"> </w:t>
      </w:r>
      <w:r w:rsidRPr="00DF5310">
        <w:rPr>
          <w:rFonts w:ascii="Arial" w:eastAsia="Arial" w:hAnsi="Arial" w:cs="Arial"/>
          <w:sz w:val="24"/>
          <w:szCs w:val="24"/>
        </w:rPr>
        <w:t>pocos, ya solo para orar al Padre. Él, en fin, siendo todo lo que</w:t>
      </w:r>
      <w:r w:rsidR="005E704C">
        <w:rPr>
          <w:rFonts w:ascii="Arial" w:eastAsia="Arial" w:hAnsi="Arial" w:cs="Arial"/>
          <w:sz w:val="24"/>
          <w:szCs w:val="24"/>
        </w:rPr>
        <w:t xml:space="preserve"> </w:t>
      </w:r>
      <w:r w:rsidRPr="00DF5310">
        <w:rPr>
          <w:rFonts w:ascii="Arial" w:eastAsia="Arial" w:hAnsi="Arial" w:cs="Arial"/>
          <w:sz w:val="24"/>
          <w:szCs w:val="24"/>
        </w:rPr>
        <w:t>es Dios, permaneciendo todo lo que es el hombre, no puede</w:t>
      </w:r>
      <w:r w:rsidR="005E704C">
        <w:rPr>
          <w:rFonts w:ascii="Arial" w:eastAsia="Arial" w:hAnsi="Arial" w:cs="Arial"/>
          <w:sz w:val="24"/>
          <w:szCs w:val="24"/>
        </w:rPr>
        <w:t xml:space="preserve"> </w:t>
      </w:r>
      <w:r w:rsidRPr="00DF5310">
        <w:rPr>
          <w:rFonts w:ascii="Arial" w:eastAsia="Arial" w:hAnsi="Arial" w:cs="Arial"/>
          <w:sz w:val="24"/>
          <w:szCs w:val="24"/>
        </w:rPr>
        <w:t>subir por encima de sí mismo, ya que sobrepasaría a Dios; ni</w:t>
      </w:r>
      <w:r w:rsidR="005E704C">
        <w:rPr>
          <w:rFonts w:ascii="Arial" w:eastAsia="Arial" w:hAnsi="Arial" w:cs="Arial"/>
          <w:sz w:val="24"/>
          <w:szCs w:val="24"/>
        </w:rPr>
        <w:t xml:space="preserve"> </w:t>
      </w:r>
      <w:r w:rsidRPr="00DF5310">
        <w:rPr>
          <w:rFonts w:ascii="Arial" w:eastAsia="Arial" w:hAnsi="Arial" w:cs="Arial"/>
          <w:sz w:val="24"/>
          <w:szCs w:val="24"/>
        </w:rPr>
        <w:t>debe tampoco bajar por debajo de sí, ya que devendría un</w:t>
      </w:r>
      <w:r w:rsidR="005E704C">
        <w:rPr>
          <w:rFonts w:ascii="Arial" w:eastAsia="Arial" w:hAnsi="Arial" w:cs="Arial"/>
          <w:sz w:val="24"/>
          <w:szCs w:val="24"/>
        </w:rPr>
        <w:t xml:space="preserve"> </w:t>
      </w:r>
      <w:r w:rsidRPr="00DF5310">
        <w:rPr>
          <w:rFonts w:ascii="Arial" w:eastAsia="Arial" w:hAnsi="Arial" w:cs="Arial"/>
          <w:sz w:val="24"/>
          <w:szCs w:val="24"/>
        </w:rPr>
        <w:t>animal. 4. Él es, por tanto, esa escala santa y sublime que el</w:t>
      </w:r>
      <w:r w:rsidR="005E704C">
        <w:rPr>
          <w:rFonts w:ascii="Arial" w:eastAsia="Arial" w:hAnsi="Arial" w:cs="Arial"/>
          <w:sz w:val="24"/>
          <w:szCs w:val="24"/>
        </w:rPr>
        <w:t xml:space="preserve"> </w:t>
      </w:r>
      <w:r w:rsidRPr="00DF5310">
        <w:rPr>
          <w:rFonts w:ascii="Arial" w:eastAsia="Arial" w:hAnsi="Arial" w:cs="Arial"/>
          <w:sz w:val="24"/>
          <w:szCs w:val="24"/>
        </w:rPr>
        <w:t>peregrino vio mientras dormía</w:t>
      </w:r>
      <w:r w:rsidR="007D7522">
        <w:rPr>
          <w:rStyle w:val="Refdenotaalpie"/>
          <w:rFonts w:ascii="Arial" w:eastAsia="Arial" w:hAnsi="Arial" w:cs="Arial"/>
          <w:sz w:val="24"/>
          <w:szCs w:val="24"/>
        </w:rPr>
        <w:footnoteReference w:id="496"/>
      </w:r>
      <w:r w:rsidRPr="00DF5310">
        <w:rPr>
          <w:rFonts w:ascii="Arial" w:eastAsia="Arial" w:hAnsi="Arial" w:cs="Arial"/>
          <w:sz w:val="24"/>
          <w:szCs w:val="24"/>
        </w:rPr>
        <w:t xml:space="preserve"> -invisible quizá al sedentario y</w:t>
      </w:r>
      <w:r w:rsidR="005E704C">
        <w:rPr>
          <w:rFonts w:ascii="Arial" w:eastAsia="Arial" w:hAnsi="Arial" w:cs="Arial"/>
          <w:sz w:val="24"/>
          <w:szCs w:val="24"/>
        </w:rPr>
        <w:t xml:space="preserve"> </w:t>
      </w:r>
      <w:r w:rsidRPr="00DF5310">
        <w:rPr>
          <w:rFonts w:ascii="Arial" w:eastAsia="Arial" w:hAnsi="Arial" w:cs="Arial"/>
          <w:sz w:val="24"/>
          <w:szCs w:val="24"/>
        </w:rPr>
        <w:t>al hombre en vela, levantada hasta Dios desde la tierra, o bien</w:t>
      </w:r>
      <w:r w:rsidR="005E704C">
        <w:rPr>
          <w:rFonts w:ascii="Arial" w:eastAsia="Arial" w:hAnsi="Arial" w:cs="Arial"/>
          <w:sz w:val="24"/>
          <w:szCs w:val="24"/>
        </w:rPr>
        <w:t xml:space="preserve"> </w:t>
      </w:r>
      <w:r w:rsidRPr="00DF5310">
        <w:rPr>
          <w:rFonts w:ascii="Arial" w:eastAsia="Arial" w:hAnsi="Arial" w:cs="Arial"/>
          <w:sz w:val="24"/>
          <w:szCs w:val="24"/>
        </w:rPr>
        <w:t>tendida por Dios hacia la tierra. Cuando quiere, él sube por sí</w:t>
      </w:r>
      <w:r w:rsidR="005E704C">
        <w:rPr>
          <w:rFonts w:ascii="Arial" w:eastAsia="Arial" w:hAnsi="Arial" w:cs="Arial"/>
          <w:sz w:val="24"/>
          <w:szCs w:val="24"/>
        </w:rPr>
        <w:t xml:space="preserve"> </w:t>
      </w:r>
      <w:r w:rsidRPr="00DF5310">
        <w:rPr>
          <w:rFonts w:ascii="Arial" w:eastAsia="Arial" w:hAnsi="Arial" w:cs="Arial"/>
          <w:sz w:val="24"/>
          <w:szCs w:val="24"/>
        </w:rPr>
        <w:t>mismo hasta él, acompañado a veces de algunos pocos, otras,</w:t>
      </w:r>
      <w:r w:rsidR="005E704C">
        <w:rPr>
          <w:rFonts w:ascii="Arial" w:eastAsia="Arial" w:hAnsi="Arial" w:cs="Arial"/>
          <w:sz w:val="24"/>
          <w:szCs w:val="24"/>
        </w:rPr>
        <w:t xml:space="preserve"> </w:t>
      </w:r>
      <w:r w:rsidRPr="00DF5310">
        <w:rPr>
          <w:rFonts w:ascii="Arial" w:eastAsia="Arial" w:hAnsi="Arial" w:cs="Arial"/>
          <w:sz w:val="24"/>
          <w:szCs w:val="24"/>
        </w:rPr>
        <w:t>de muchos, otras, sin que ningún hombre pueda seguirlo; pero</w:t>
      </w:r>
      <w:r w:rsidR="005E704C">
        <w:rPr>
          <w:rFonts w:ascii="Arial" w:eastAsia="Arial" w:hAnsi="Arial" w:cs="Arial"/>
          <w:sz w:val="24"/>
          <w:szCs w:val="24"/>
        </w:rPr>
        <w:t xml:space="preserve"> </w:t>
      </w:r>
      <w:r w:rsidRPr="00DF5310">
        <w:rPr>
          <w:rFonts w:ascii="Arial" w:eastAsia="Arial" w:hAnsi="Arial" w:cs="Arial"/>
          <w:sz w:val="24"/>
          <w:szCs w:val="24"/>
        </w:rPr>
        <w:t xml:space="preserve">cuando quiere, se junta a la </w:t>
      </w:r>
      <w:r w:rsidRPr="00DF5310">
        <w:rPr>
          <w:rFonts w:ascii="Arial" w:eastAsia="Arial" w:hAnsi="Arial" w:cs="Arial"/>
          <w:sz w:val="24"/>
          <w:szCs w:val="24"/>
        </w:rPr>
        <w:lastRenderedPageBreak/>
        <w:t>muchedumbre común para decirle</w:t>
      </w:r>
      <w:r w:rsidR="005E704C">
        <w:rPr>
          <w:rFonts w:ascii="Arial" w:eastAsia="Arial" w:hAnsi="Arial" w:cs="Arial"/>
          <w:sz w:val="24"/>
          <w:szCs w:val="24"/>
        </w:rPr>
        <w:t xml:space="preserve"> </w:t>
      </w:r>
      <w:r w:rsidRPr="00DF5310">
        <w:rPr>
          <w:rFonts w:ascii="Arial" w:eastAsia="Arial" w:hAnsi="Arial" w:cs="Arial"/>
          <w:sz w:val="24"/>
          <w:szCs w:val="24"/>
        </w:rPr>
        <w:t>lo que ella puede comprender. A veces sale al encuentro del</w:t>
      </w:r>
      <w:r w:rsidR="005E704C">
        <w:rPr>
          <w:rFonts w:ascii="Arial" w:eastAsia="Arial" w:hAnsi="Arial" w:cs="Arial"/>
          <w:sz w:val="24"/>
          <w:szCs w:val="24"/>
        </w:rPr>
        <w:t xml:space="preserve"> </w:t>
      </w:r>
      <w:r w:rsidRPr="00DF5310">
        <w:rPr>
          <w:rFonts w:ascii="Arial" w:eastAsia="Arial" w:hAnsi="Arial" w:cs="Arial"/>
          <w:sz w:val="24"/>
          <w:szCs w:val="24"/>
        </w:rPr>
        <w:t>leproso, come con los publicanos y los pecadores, de modo que</w:t>
      </w:r>
      <w:r w:rsidR="005E704C">
        <w:rPr>
          <w:rFonts w:ascii="Arial" w:eastAsia="Arial" w:hAnsi="Arial" w:cs="Arial"/>
          <w:sz w:val="24"/>
          <w:szCs w:val="24"/>
        </w:rPr>
        <w:t xml:space="preserve"> </w:t>
      </w:r>
      <w:r w:rsidRPr="00DF5310">
        <w:rPr>
          <w:rFonts w:ascii="Arial" w:eastAsia="Arial" w:hAnsi="Arial" w:cs="Arial"/>
          <w:sz w:val="24"/>
          <w:szCs w:val="24"/>
        </w:rPr>
        <w:t>se le llama hombre comilón y bebedor de vino</w:t>
      </w:r>
      <w:r w:rsidR="007D7522">
        <w:rPr>
          <w:rStyle w:val="Refdenotaalpie"/>
          <w:rFonts w:ascii="Arial" w:eastAsia="Arial" w:hAnsi="Arial" w:cs="Arial"/>
          <w:sz w:val="24"/>
          <w:szCs w:val="24"/>
        </w:rPr>
        <w:footnoteReference w:id="497"/>
      </w:r>
      <w:r w:rsidRPr="00DF5310">
        <w:rPr>
          <w:rFonts w:ascii="Arial" w:eastAsia="Arial" w:hAnsi="Arial" w:cs="Arial"/>
          <w:sz w:val="24"/>
          <w:szCs w:val="24"/>
        </w:rPr>
        <w:t>. A veces también</w:t>
      </w:r>
      <w:r w:rsidR="005E704C">
        <w:rPr>
          <w:rFonts w:ascii="Arial" w:eastAsia="Arial" w:hAnsi="Arial" w:cs="Arial"/>
          <w:sz w:val="24"/>
          <w:szCs w:val="24"/>
        </w:rPr>
        <w:t xml:space="preserve"> </w:t>
      </w:r>
      <w:r w:rsidRPr="00DF5310">
        <w:rPr>
          <w:rFonts w:ascii="Arial" w:eastAsia="Arial" w:hAnsi="Arial" w:cs="Arial"/>
          <w:sz w:val="24"/>
          <w:szCs w:val="24"/>
        </w:rPr>
        <w:t>toca a los enfermos para curarlos, para sanarlos sin contentarse</w:t>
      </w:r>
      <w:r w:rsidR="005E704C">
        <w:rPr>
          <w:rFonts w:ascii="Arial" w:eastAsia="Arial" w:hAnsi="Arial" w:cs="Arial"/>
          <w:sz w:val="24"/>
          <w:szCs w:val="24"/>
        </w:rPr>
        <w:t xml:space="preserve"> </w:t>
      </w:r>
      <w:r w:rsidRPr="00DF5310">
        <w:rPr>
          <w:rFonts w:ascii="Arial" w:eastAsia="Arial" w:hAnsi="Arial" w:cs="Arial"/>
          <w:sz w:val="24"/>
          <w:szCs w:val="24"/>
        </w:rPr>
        <w:t>con decirles: Quiero, queda limpio</w:t>
      </w:r>
      <w:r w:rsidR="007D7522">
        <w:rPr>
          <w:rStyle w:val="Refdenotaalpie"/>
          <w:rFonts w:ascii="Arial" w:eastAsia="Arial" w:hAnsi="Arial" w:cs="Arial"/>
          <w:sz w:val="24"/>
          <w:szCs w:val="24"/>
        </w:rPr>
        <w:footnoteReference w:id="498"/>
      </w:r>
      <w:r w:rsidRPr="00DF5310">
        <w:rPr>
          <w:rFonts w:ascii="Arial" w:eastAsia="Arial" w:hAnsi="Arial" w:cs="Arial"/>
          <w:sz w:val="24"/>
          <w:szCs w:val="24"/>
        </w:rPr>
        <w:t>. 5. Feliz el alma, hermanos</w:t>
      </w:r>
      <w:r w:rsidR="005E704C">
        <w:rPr>
          <w:rFonts w:ascii="Arial" w:eastAsia="Arial" w:hAnsi="Arial" w:cs="Arial"/>
          <w:sz w:val="24"/>
          <w:szCs w:val="24"/>
        </w:rPr>
        <w:t xml:space="preserve"> </w:t>
      </w:r>
      <w:r w:rsidRPr="00DF5310">
        <w:rPr>
          <w:rFonts w:ascii="Arial" w:eastAsia="Arial" w:hAnsi="Arial" w:cs="Arial"/>
          <w:sz w:val="24"/>
          <w:szCs w:val="24"/>
        </w:rPr>
        <w:t>carísimos, que puede seguir al Señor Jesús en todo, que corre</w:t>
      </w:r>
      <w:r w:rsidR="005E704C">
        <w:rPr>
          <w:rFonts w:ascii="Arial" w:eastAsia="Arial" w:hAnsi="Arial" w:cs="Arial"/>
          <w:sz w:val="24"/>
          <w:szCs w:val="24"/>
        </w:rPr>
        <w:t xml:space="preserve"> </w:t>
      </w:r>
      <w:r w:rsidRPr="00DF5310">
        <w:rPr>
          <w:rFonts w:ascii="Arial" w:eastAsia="Arial" w:hAnsi="Arial" w:cs="Arial"/>
          <w:sz w:val="24"/>
          <w:szCs w:val="24"/>
        </w:rPr>
        <w:t>tras el olor de sus perfumes</w:t>
      </w:r>
      <w:r w:rsidR="000A33EA">
        <w:rPr>
          <w:rStyle w:val="Refdenotaalpie"/>
          <w:rFonts w:ascii="Arial" w:eastAsia="Arial" w:hAnsi="Arial" w:cs="Arial"/>
          <w:sz w:val="24"/>
          <w:szCs w:val="24"/>
        </w:rPr>
        <w:footnoteReference w:id="499"/>
      </w:r>
      <w:r w:rsidRPr="00DF5310">
        <w:rPr>
          <w:rFonts w:ascii="Arial" w:eastAsia="Arial" w:hAnsi="Arial" w:cs="Arial"/>
          <w:sz w:val="24"/>
          <w:szCs w:val="24"/>
        </w:rPr>
        <w:t>, dondequiera que va, que sube</w:t>
      </w:r>
      <w:r w:rsidR="005E704C">
        <w:rPr>
          <w:rFonts w:ascii="Arial" w:eastAsia="Arial" w:hAnsi="Arial" w:cs="Arial"/>
          <w:sz w:val="24"/>
          <w:szCs w:val="24"/>
        </w:rPr>
        <w:t xml:space="preserve"> </w:t>
      </w:r>
      <w:r w:rsidRPr="00DF5310">
        <w:rPr>
          <w:rFonts w:ascii="Arial" w:eastAsia="Arial" w:hAnsi="Arial" w:cs="Arial"/>
          <w:sz w:val="24"/>
          <w:szCs w:val="24"/>
        </w:rPr>
        <w:t>por el ocio de la contemplación, vacando y viendo que es Dios</w:t>
      </w:r>
      <w:r w:rsidR="000A33EA">
        <w:rPr>
          <w:rStyle w:val="Refdenotaalpie"/>
          <w:rFonts w:ascii="Arial" w:eastAsia="Arial" w:hAnsi="Arial" w:cs="Arial"/>
          <w:sz w:val="24"/>
          <w:szCs w:val="24"/>
        </w:rPr>
        <w:footnoteReference w:id="500"/>
      </w:r>
      <w:r w:rsidRPr="00DF5310">
        <w:rPr>
          <w:rFonts w:ascii="Arial" w:eastAsia="Arial" w:hAnsi="Arial" w:cs="Arial"/>
          <w:sz w:val="24"/>
          <w:szCs w:val="24"/>
        </w:rPr>
        <w:t>;</w:t>
      </w:r>
      <w:r w:rsidR="005E704C">
        <w:rPr>
          <w:rFonts w:ascii="Arial" w:eastAsia="Arial" w:hAnsi="Arial" w:cs="Arial"/>
          <w:sz w:val="24"/>
          <w:szCs w:val="24"/>
        </w:rPr>
        <w:t xml:space="preserve"> </w:t>
      </w:r>
      <w:r w:rsidRPr="00DF5310">
        <w:rPr>
          <w:rFonts w:ascii="Arial" w:eastAsia="Arial" w:hAnsi="Arial" w:cs="Arial"/>
          <w:sz w:val="24"/>
          <w:szCs w:val="24"/>
        </w:rPr>
        <w:t>que baja por el ejercicio de la caridad, siguiéndolo hasta abajarse</w:t>
      </w:r>
      <w:r w:rsidR="005E704C">
        <w:rPr>
          <w:rFonts w:ascii="Arial" w:eastAsia="Arial" w:hAnsi="Arial" w:cs="Arial"/>
          <w:sz w:val="24"/>
          <w:szCs w:val="24"/>
        </w:rPr>
        <w:t xml:space="preserve"> </w:t>
      </w:r>
      <w:r w:rsidRPr="00DF5310">
        <w:rPr>
          <w:rFonts w:ascii="Arial" w:eastAsia="Arial" w:hAnsi="Arial" w:cs="Arial"/>
          <w:sz w:val="24"/>
          <w:szCs w:val="24"/>
        </w:rPr>
        <w:t>en el servicio, hasta amar la pobreza, hasta soportar el hambre</w:t>
      </w:r>
      <w:r w:rsidR="005E704C">
        <w:rPr>
          <w:rFonts w:ascii="Arial" w:eastAsia="Arial" w:hAnsi="Arial" w:cs="Arial"/>
          <w:sz w:val="24"/>
          <w:szCs w:val="24"/>
        </w:rPr>
        <w:t xml:space="preserve"> </w:t>
      </w:r>
      <w:r w:rsidRPr="00DF5310">
        <w:rPr>
          <w:rFonts w:ascii="Arial" w:eastAsia="Arial" w:hAnsi="Arial" w:cs="Arial"/>
          <w:sz w:val="24"/>
          <w:szCs w:val="24"/>
        </w:rPr>
        <w:t>y la sed, la fatiga, el trabajo, el llanto, la oración, y finalmente</w:t>
      </w:r>
      <w:r w:rsidR="005E704C">
        <w:rPr>
          <w:rFonts w:ascii="Arial" w:eastAsia="Arial" w:hAnsi="Arial" w:cs="Arial"/>
          <w:sz w:val="24"/>
          <w:szCs w:val="24"/>
        </w:rPr>
        <w:t xml:space="preserve"> </w:t>
      </w:r>
      <w:r w:rsidRPr="00DF5310">
        <w:rPr>
          <w:rFonts w:ascii="Arial" w:eastAsia="Arial" w:hAnsi="Arial" w:cs="Arial"/>
          <w:sz w:val="24"/>
          <w:szCs w:val="24"/>
        </w:rPr>
        <w:t>la compasión y la pasión, él que vino a obedecer hasta la muerte</w:t>
      </w:r>
      <w:r w:rsidR="000A33EA">
        <w:rPr>
          <w:rStyle w:val="Refdenotaalpie"/>
          <w:rFonts w:ascii="Arial" w:eastAsia="Arial" w:hAnsi="Arial" w:cs="Arial"/>
          <w:sz w:val="24"/>
          <w:szCs w:val="24"/>
        </w:rPr>
        <w:footnoteReference w:id="501"/>
      </w:r>
      <w:r w:rsidR="005E704C">
        <w:rPr>
          <w:rFonts w:ascii="Arial" w:eastAsia="Arial" w:hAnsi="Arial" w:cs="Arial"/>
          <w:sz w:val="24"/>
          <w:szCs w:val="24"/>
        </w:rPr>
        <w:t xml:space="preserve"> </w:t>
      </w:r>
      <w:r w:rsidRPr="00DF5310">
        <w:rPr>
          <w:rFonts w:ascii="Arial" w:eastAsia="Arial" w:hAnsi="Arial" w:cs="Arial"/>
          <w:sz w:val="24"/>
          <w:szCs w:val="24"/>
        </w:rPr>
        <w:t>y a servir, no a ser servido; y a dar, no oro ni plata, sino consejo</w:t>
      </w:r>
      <w:r w:rsidR="005E704C">
        <w:rPr>
          <w:rFonts w:ascii="Arial" w:eastAsia="Arial" w:hAnsi="Arial" w:cs="Arial"/>
          <w:sz w:val="24"/>
          <w:szCs w:val="24"/>
        </w:rPr>
        <w:t xml:space="preserve"> </w:t>
      </w:r>
      <w:r w:rsidRPr="00DF5310">
        <w:rPr>
          <w:rFonts w:ascii="Arial" w:eastAsia="Arial" w:hAnsi="Arial" w:cs="Arial"/>
          <w:sz w:val="24"/>
          <w:szCs w:val="24"/>
        </w:rPr>
        <w:t>y auxilio a la multitud, a dar su vida por la multitud</w:t>
      </w:r>
      <w:r w:rsidR="000A33EA">
        <w:rPr>
          <w:rStyle w:val="Refdenotaalpie"/>
          <w:rFonts w:ascii="Arial" w:eastAsia="Arial" w:hAnsi="Arial" w:cs="Arial"/>
          <w:sz w:val="24"/>
          <w:szCs w:val="24"/>
        </w:rPr>
        <w:footnoteReference w:id="502"/>
      </w:r>
      <w:r w:rsidRPr="00DF5310">
        <w:rPr>
          <w:rFonts w:ascii="Arial" w:eastAsia="Arial" w:hAnsi="Arial" w:cs="Arial"/>
          <w:sz w:val="24"/>
          <w:szCs w:val="24"/>
        </w:rPr>
        <w:t>. ¡Oh</w:t>
      </w:r>
      <w:r w:rsidR="005E704C">
        <w:rPr>
          <w:rFonts w:ascii="Arial" w:eastAsia="Arial" w:hAnsi="Arial" w:cs="Arial"/>
          <w:sz w:val="24"/>
          <w:szCs w:val="24"/>
        </w:rPr>
        <w:t xml:space="preserve"> </w:t>
      </w:r>
      <w:r w:rsidRPr="00DF5310">
        <w:rPr>
          <w:rFonts w:ascii="Arial" w:eastAsia="Arial" w:hAnsi="Arial" w:cs="Arial"/>
          <w:sz w:val="24"/>
          <w:szCs w:val="24"/>
        </w:rPr>
        <w:t>bienaventurada alma la de Pablo, que siguiendo por todas partes</w:t>
      </w:r>
      <w:r w:rsidR="005E704C">
        <w:rPr>
          <w:rFonts w:ascii="Arial" w:eastAsia="Arial" w:hAnsi="Arial" w:cs="Arial"/>
          <w:sz w:val="24"/>
          <w:szCs w:val="24"/>
        </w:rPr>
        <w:t xml:space="preserve"> </w:t>
      </w:r>
      <w:r w:rsidRPr="00DF5310">
        <w:rPr>
          <w:rFonts w:ascii="Arial" w:eastAsia="Arial" w:hAnsi="Arial" w:cs="Arial"/>
          <w:sz w:val="24"/>
          <w:szCs w:val="24"/>
        </w:rPr>
        <w:t>a Jesús pudo decir: Si hemos perdido el juicio, ha sido por Dios;</w:t>
      </w:r>
      <w:r w:rsidR="005E704C">
        <w:rPr>
          <w:rFonts w:ascii="Arial" w:eastAsia="Arial" w:hAnsi="Arial" w:cs="Arial"/>
          <w:sz w:val="24"/>
          <w:szCs w:val="24"/>
        </w:rPr>
        <w:t xml:space="preserve"> </w:t>
      </w:r>
      <w:r w:rsidR="00CD5DFC" w:rsidRPr="00DF5310">
        <w:rPr>
          <w:rFonts w:ascii="Arial" w:eastAsia="Arial" w:hAnsi="Arial" w:cs="Arial"/>
          <w:sz w:val="24"/>
          <w:szCs w:val="24"/>
        </w:rPr>
        <w:t>si somos sensatos, ¡lo es por vosotros!</w:t>
      </w:r>
      <w:r w:rsidR="000A33EA">
        <w:rPr>
          <w:rStyle w:val="Refdenotaalpie"/>
          <w:rFonts w:ascii="Arial" w:eastAsia="Arial" w:hAnsi="Arial" w:cs="Arial"/>
          <w:sz w:val="24"/>
          <w:szCs w:val="24"/>
        </w:rPr>
        <w:footnoteReference w:id="503"/>
      </w:r>
      <w:r w:rsidRPr="00DF5310">
        <w:rPr>
          <w:rFonts w:ascii="Arial" w:eastAsia="Arial" w:hAnsi="Arial" w:cs="Arial"/>
          <w:sz w:val="24"/>
          <w:szCs w:val="24"/>
        </w:rPr>
        <w:t xml:space="preserve">. </w:t>
      </w:r>
      <w:r w:rsidR="003A1B1C" w:rsidRPr="00DF5310">
        <w:rPr>
          <w:rFonts w:ascii="Arial" w:eastAsia="Arial" w:hAnsi="Arial" w:cs="Arial"/>
          <w:sz w:val="24"/>
          <w:szCs w:val="24"/>
        </w:rPr>
        <w:t>Para él, estar con Cristo era</w:t>
      </w:r>
      <w:r w:rsidR="003A1B1C">
        <w:rPr>
          <w:rFonts w:ascii="Arial" w:eastAsia="Arial" w:hAnsi="Arial" w:cs="Arial"/>
          <w:sz w:val="24"/>
          <w:szCs w:val="24"/>
        </w:rPr>
        <w:t xml:space="preserve"> </w:t>
      </w:r>
      <w:r w:rsidR="003A1B1C" w:rsidRPr="00DF5310">
        <w:rPr>
          <w:rFonts w:ascii="Arial" w:eastAsia="Arial" w:hAnsi="Arial" w:cs="Arial"/>
          <w:sz w:val="24"/>
          <w:szCs w:val="24"/>
        </w:rPr>
        <w:t>mucho mejor, ¡porque es bueno estar aquí!</w:t>
      </w:r>
      <w:r w:rsidR="001428C0">
        <w:rPr>
          <w:rStyle w:val="Refdenotaalpie"/>
          <w:rFonts w:ascii="Arial" w:eastAsia="Arial" w:hAnsi="Arial" w:cs="Arial"/>
          <w:sz w:val="24"/>
          <w:szCs w:val="24"/>
        </w:rPr>
        <w:footnoteReference w:id="504"/>
      </w:r>
      <w:r w:rsidRPr="00DF5310">
        <w:rPr>
          <w:rFonts w:ascii="Arial" w:eastAsia="Arial" w:hAnsi="Arial" w:cs="Arial"/>
          <w:sz w:val="24"/>
          <w:szCs w:val="24"/>
        </w:rPr>
        <w:t>, y sin embargo no</w:t>
      </w:r>
      <w:r w:rsidR="005E704C">
        <w:rPr>
          <w:rFonts w:ascii="Arial" w:eastAsia="Arial" w:hAnsi="Arial" w:cs="Arial"/>
          <w:sz w:val="24"/>
          <w:szCs w:val="24"/>
        </w:rPr>
        <w:t xml:space="preserve"> </w:t>
      </w:r>
      <w:r w:rsidRPr="00DF5310">
        <w:rPr>
          <w:rFonts w:ascii="Arial" w:eastAsia="Arial" w:hAnsi="Arial" w:cs="Arial"/>
          <w:sz w:val="24"/>
          <w:szCs w:val="24"/>
        </w:rPr>
        <w:t>rehusó permanecer en la prisión de la carne, por amor de sus</w:t>
      </w:r>
      <w:r w:rsidR="005E704C">
        <w:rPr>
          <w:rFonts w:ascii="Arial" w:eastAsia="Arial" w:hAnsi="Arial" w:cs="Arial"/>
          <w:sz w:val="24"/>
          <w:szCs w:val="24"/>
        </w:rPr>
        <w:t xml:space="preserve"> </w:t>
      </w:r>
      <w:r w:rsidRPr="00DF5310">
        <w:rPr>
          <w:rFonts w:ascii="Arial" w:eastAsia="Arial" w:hAnsi="Arial" w:cs="Arial"/>
          <w:sz w:val="24"/>
          <w:szCs w:val="24"/>
        </w:rPr>
        <w:t>hermanos</w:t>
      </w:r>
      <w:r w:rsidR="001428C0">
        <w:rPr>
          <w:rStyle w:val="Refdenotaalpie"/>
          <w:rFonts w:ascii="Arial" w:eastAsia="Arial" w:hAnsi="Arial" w:cs="Arial"/>
          <w:sz w:val="24"/>
          <w:szCs w:val="24"/>
        </w:rPr>
        <w:footnoteReference w:id="505"/>
      </w:r>
      <w:r w:rsidRPr="00DF5310">
        <w:rPr>
          <w:rFonts w:ascii="Arial" w:eastAsia="Arial" w:hAnsi="Arial" w:cs="Arial"/>
          <w:sz w:val="24"/>
          <w:szCs w:val="24"/>
        </w:rPr>
        <w:t>.</w:t>
      </w:r>
    </w:p>
    <w:p w14:paraId="1EBDF9F8" w14:textId="4F131B41" w:rsidR="0CECEF8B" w:rsidRPr="00DF5310" w:rsidRDefault="0CECEF8B" w:rsidP="006F2C00">
      <w:pPr>
        <w:ind w:firstLine="567"/>
        <w:rPr>
          <w:rFonts w:ascii="Arial" w:eastAsia="Arial" w:hAnsi="Arial" w:cs="Arial"/>
          <w:sz w:val="24"/>
          <w:szCs w:val="24"/>
        </w:rPr>
      </w:pPr>
      <w:r w:rsidRPr="00DF5310">
        <w:rPr>
          <w:rFonts w:ascii="Arial" w:eastAsia="Arial" w:hAnsi="Arial" w:cs="Arial"/>
          <w:sz w:val="24"/>
          <w:szCs w:val="24"/>
        </w:rPr>
        <w:t>6. Hermanos, que éste sea para vosotros el modelo de vida,</w:t>
      </w:r>
      <w:r w:rsidR="005E704C">
        <w:rPr>
          <w:rFonts w:ascii="Arial" w:eastAsia="Arial" w:hAnsi="Arial" w:cs="Arial"/>
          <w:sz w:val="24"/>
          <w:szCs w:val="24"/>
        </w:rPr>
        <w:t xml:space="preserve"> </w:t>
      </w:r>
      <w:r w:rsidRPr="00DF5310">
        <w:rPr>
          <w:rFonts w:ascii="Arial" w:eastAsia="Arial" w:hAnsi="Arial" w:cs="Arial"/>
          <w:sz w:val="24"/>
          <w:szCs w:val="24"/>
        </w:rPr>
        <w:t>la verdadera norma de vuestra vida santa: vivir con Cristo por</w:t>
      </w:r>
      <w:r w:rsidR="005E704C">
        <w:rPr>
          <w:rFonts w:ascii="Arial" w:eastAsia="Arial" w:hAnsi="Arial" w:cs="Arial"/>
          <w:sz w:val="24"/>
          <w:szCs w:val="24"/>
        </w:rPr>
        <w:t xml:space="preserve"> </w:t>
      </w:r>
      <w:r w:rsidRPr="00DF5310">
        <w:rPr>
          <w:rFonts w:ascii="Arial" w:eastAsia="Arial" w:hAnsi="Arial" w:cs="Arial"/>
          <w:sz w:val="24"/>
          <w:szCs w:val="24"/>
        </w:rPr>
        <w:t>el pensamiento y el deseo en esta patria eterna; en esta fatigosa</w:t>
      </w:r>
      <w:r w:rsidR="005E704C">
        <w:rPr>
          <w:rFonts w:ascii="Arial" w:eastAsia="Arial" w:hAnsi="Arial" w:cs="Arial"/>
          <w:sz w:val="24"/>
          <w:szCs w:val="24"/>
        </w:rPr>
        <w:t xml:space="preserve"> </w:t>
      </w:r>
      <w:r w:rsidRPr="00DF5310">
        <w:rPr>
          <w:rFonts w:ascii="Arial" w:eastAsia="Arial" w:hAnsi="Arial" w:cs="Arial"/>
          <w:sz w:val="24"/>
          <w:szCs w:val="24"/>
        </w:rPr>
        <w:t>peregrinación no rehusar, por Cristo, ningún ejercicio de caridad.</w:t>
      </w:r>
      <w:r w:rsidR="005E704C">
        <w:rPr>
          <w:rFonts w:ascii="Arial" w:eastAsia="Arial" w:hAnsi="Arial" w:cs="Arial"/>
          <w:sz w:val="24"/>
          <w:szCs w:val="24"/>
        </w:rPr>
        <w:t xml:space="preserve"> </w:t>
      </w:r>
      <w:r w:rsidRPr="00DF5310">
        <w:rPr>
          <w:rFonts w:ascii="Arial" w:eastAsia="Arial" w:hAnsi="Arial" w:cs="Arial"/>
          <w:sz w:val="24"/>
          <w:szCs w:val="24"/>
        </w:rPr>
        <w:t>Seguir a Cristo, el Señor, subiendo al Padre; afinarse, simplificarse,</w:t>
      </w:r>
      <w:r w:rsidR="005E704C">
        <w:rPr>
          <w:rFonts w:ascii="Arial" w:eastAsia="Arial" w:hAnsi="Arial" w:cs="Arial"/>
          <w:sz w:val="24"/>
          <w:szCs w:val="24"/>
        </w:rPr>
        <w:t xml:space="preserve"> </w:t>
      </w:r>
      <w:r w:rsidRPr="00DF5310">
        <w:rPr>
          <w:rFonts w:ascii="Arial" w:eastAsia="Arial" w:hAnsi="Arial" w:cs="Arial"/>
          <w:sz w:val="24"/>
          <w:szCs w:val="24"/>
        </w:rPr>
        <w:t>vivificarse en el ocio de la meditación; seguir a Cristo bajando</w:t>
      </w:r>
      <w:r w:rsidR="005E704C">
        <w:rPr>
          <w:rFonts w:ascii="Arial" w:eastAsia="Arial" w:hAnsi="Arial" w:cs="Arial"/>
          <w:sz w:val="24"/>
          <w:szCs w:val="24"/>
        </w:rPr>
        <w:t xml:space="preserve"> </w:t>
      </w:r>
      <w:r w:rsidRPr="00DF5310">
        <w:rPr>
          <w:rFonts w:ascii="Arial" w:eastAsia="Arial" w:hAnsi="Arial" w:cs="Arial"/>
          <w:sz w:val="24"/>
          <w:szCs w:val="24"/>
        </w:rPr>
        <w:t>hacia su hermano, distenderse por la acción, dividirse de mil</w:t>
      </w:r>
      <w:r w:rsidR="005E704C">
        <w:rPr>
          <w:rFonts w:ascii="Arial" w:eastAsia="Arial" w:hAnsi="Arial" w:cs="Arial"/>
          <w:sz w:val="24"/>
          <w:szCs w:val="24"/>
        </w:rPr>
        <w:t xml:space="preserve"> </w:t>
      </w:r>
      <w:r w:rsidRPr="00DF5310">
        <w:rPr>
          <w:rFonts w:ascii="Arial" w:eastAsia="Arial" w:hAnsi="Arial" w:cs="Arial"/>
          <w:sz w:val="24"/>
          <w:szCs w:val="24"/>
        </w:rPr>
        <w:t>maneras, hacerse todo a todos</w:t>
      </w:r>
      <w:r w:rsidR="00106F7A">
        <w:rPr>
          <w:rStyle w:val="Refdenotaalpie"/>
          <w:rFonts w:ascii="Arial" w:eastAsia="Arial" w:hAnsi="Arial" w:cs="Arial"/>
          <w:sz w:val="24"/>
          <w:szCs w:val="24"/>
        </w:rPr>
        <w:footnoteReference w:id="506"/>
      </w:r>
      <w:r w:rsidRPr="00DF5310">
        <w:rPr>
          <w:rFonts w:ascii="Arial" w:eastAsia="Arial" w:hAnsi="Arial" w:cs="Arial"/>
          <w:sz w:val="24"/>
          <w:szCs w:val="24"/>
        </w:rPr>
        <w:t>. No menospreciar nada de lo</w:t>
      </w:r>
      <w:r w:rsidR="005E704C">
        <w:rPr>
          <w:rFonts w:ascii="Arial" w:eastAsia="Arial" w:hAnsi="Arial" w:cs="Arial"/>
          <w:sz w:val="24"/>
          <w:szCs w:val="24"/>
        </w:rPr>
        <w:t xml:space="preserve"> </w:t>
      </w:r>
      <w:r w:rsidRPr="00DF5310">
        <w:rPr>
          <w:rFonts w:ascii="Arial" w:eastAsia="Arial" w:hAnsi="Arial" w:cs="Arial"/>
          <w:sz w:val="24"/>
          <w:szCs w:val="24"/>
        </w:rPr>
        <w:t>que concierne a Cristo; no tener nada más precioso que Cristo;</w:t>
      </w:r>
      <w:r w:rsidR="005E704C">
        <w:rPr>
          <w:rFonts w:ascii="Arial" w:eastAsia="Arial" w:hAnsi="Arial" w:cs="Arial"/>
          <w:sz w:val="24"/>
          <w:szCs w:val="24"/>
        </w:rPr>
        <w:t xml:space="preserve"> </w:t>
      </w:r>
      <w:r w:rsidRPr="00DF5310">
        <w:rPr>
          <w:rFonts w:ascii="Arial" w:eastAsia="Arial" w:hAnsi="Arial" w:cs="Arial"/>
          <w:sz w:val="24"/>
          <w:szCs w:val="24"/>
        </w:rPr>
        <w:t>tener sed de una sola cosa, ocuparse sólo de una cosa, cuando</w:t>
      </w:r>
      <w:r w:rsidR="005E704C">
        <w:rPr>
          <w:rFonts w:ascii="Arial" w:eastAsia="Arial" w:hAnsi="Arial" w:cs="Arial"/>
          <w:sz w:val="24"/>
          <w:szCs w:val="24"/>
        </w:rPr>
        <w:t xml:space="preserve"> </w:t>
      </w:r>
      <w:r w:rsidRPr="00DF5310">
        <w:rPr>
          <w:rFonts w:ascii="Arial" w:eastAsia="Arial" w:hAnsi="Arial" w:cs="Arial"/>
          <w:sz w:val="24"/>
          <w:szCs w:val="24"/>
        </w:rPr>
        <w:t>se trata del Cristo único; querer estar al servicio de Cristo, cuando</w:t>
      </w:r>
      <w:r w:rsidR="005E704C">
        <w:rPr>
          <w:rFonts w:ascii="Arial" w:eastAsia="Arial" w:hAnsi="Arial" w:cs="Arial"/>
          <w:sz w:val="24"/>
          <w:szCs w:val="24"/>
        </w:rPr>
        <w:t xml:space="preserve"> </w:t>
      </w:r>
      <w:r w:rsidRPr="00DF5310">
        <w:rPr>
          <w:rFonts w:ascii="Arial" w:eastAsia="Arial" w:hAnsi="Arial" w:cs="Arial"/>
          <w:sz w:val="24"/>
          <w:szCs w:val="24"/>
        </w:rPr>
        <w:t>se trata del Cristo múltiple. 7. Escuchad cómo se repartió de</w:t>
      </w:r>
      <w:r w:rsidR="005E704C">
        <w:rPr>
          <w:rFonts w:ascii="Arial" w:eastAsia="Arial" w:hAnsi="Arial" w:cs="Arial"/>
          <w:sz w:val="24"/>
          <w:szCs w:val="24"/>
        </w:rPr>
        <w:t xml:space="preserve"> </w:t>
      </w:r>
      <w:r w:rsidRPr="00DF5310">
        <w:rPr>
          <w:rFonts w:ascii="Arial" w:eastAsia="Arial" w:hAnsi="Arial" w:cs="Arial"/>
          <w:sz w:val="24"/>
          <w:szCs w:val="24"/>
        </w:rPr>
        <w:t>un modo eminente, aquél que de un modo eminente se ofreció</w:t>
      </w:r>
      <w:r w:rsidR="005E704C">
        <w:rPr>
          <w:rFonts w:ascii="Arial" w:eastAsia="Arial" w:hAnsi="Arial" w:cs="Arial"/>
          <w:sz w:val="24"/>
          <w:szCs w:val="24"/>
        </w:rPr>
        <w:t xml:space="preserve"> </w:t>
      </w:r>
      <w:r w:rsidRPr="00DF5310">
        <w:rPr>
          <w:rFonts w:ascii="Arial" w:eastAsia="Arial" w:hAnsi="Arial" w:cs="Arial"/>
          <w:sz w:val="24"/>
          <w:szCs w:val="24"/>
        </w:rPr>
        <w:t>por entero: Sedienta está mi alma de ti, ¿cuántos deseos múltiples</w:t>
      </w:r>
      <w:r w:rsidR="005E704C">
        <w:rPr>
          <w:rFonts w:ascii="Arial" w:eastAsia="Arial" w:hAnsi="Arial" w:cs="Arial"/>
          <w:sz w:val="24"/>
          <w:szCs w:val="24"/>
        </w:rPr>
        <w:t xml:space="preserve"> </w:t>
      </w:r>
      <w:r w:rsidRPr="00DF5310">
        <w:rPr>
          <w:rFonts w:ascii="Arial" w:eastAsia="Arial" w:hAnsi="Arial" w:cs="Arial"/>
          <w:sz w:val="24"/>
          <w:szCs w:val="24"/>
        </w:rPr>
        <w:t>en mi carne por ti?</w:t>
      </w:r>
      <w:r w:rsidR="001A459C">
        <w:rPr>
          <w:rStyle w:val="Refdenotaalpie"/>
          <w:rFonts w:ascii="Arial" w:eastAsia="Arial" w:hAnsi="Arial" w:cs="Arial"/>
          <w:sz w:val="24"/>
          <w:szCs w:val="24"/>
        </w:rPr>
        <w:footnoteReference w:id="507"/>
      </w:r>
      <w:r w:rsidRPr="00DF5310">
        <w:rPr>
          <w:rFonts w:ascii="Arial" w:eastAsia="Arial" w:hAnsi="Arial" w:cs="Arial"/>
          <w:sz w:val="24"/>
          <w:szCs w:val="24"/>
        </w:rPr>
        <w:t xml:space="preserve"> En el alma, dice, uniformidad; en la carne,</w:t>
      </w:r>
      <w:r w:rsidR="005E704C">
        <w:rPr>
          <w:rFonts w:ascii="Arial" w:eastAsia="Arial" w:hAnsi="Arial" w:cs="Arial"/>
          <w:sz w:val="24"/>
          <w:szCs w:val="24"/>
        </w:rPr>
        <w:t xml:space="preserve"> </w:t>
      </w:r>
      <w:r w:rsidRPr="00DF5310">
        <w:rPr>
          <w:rFonts w:ascii="Arial" w:eastAsia="Arial" w:hAnsi="Arial" w:cs="Arial"/>
          <w:sz w:val="24"/>
          <w:szCs w:val="24"/>
        </w:rPr>
        <w:t>multiplicidad; el alma va por la uniformidad hacia la unidad; la</w:t>
      </w:r>
      <w:r w:rsidR="005E704C">
        <w:rPr>
          <w:rFonts w:ascii="Arial" w:eastAsia="Arial" w:hAnsi="Arial" w:cs="Arial"/>
          <w:sz w:val="24"/>
          <w:szCs w:val="24"/>
        </w:rPr>
        <w:t xml:space="preserve"> </w:t>
      </w:r>
      <w:r w:rsidRPr="00DF5310">
        <w:rPr>
          <w:rFonts w:ascii="Arial" w:eastAsia="Arial" w:hAnsi="Arial" w:cs="Arial"/>
          <w:sz w:val="24"/>
          <w:szCs w:val="24"/>
        </w:rPr>
        <w:t>carne, en su multiplicidad, es unidad, es decir, es múltiple con</w:t>
      </w:r>
      <w:r w:rsidR="005E704C">
        <w:rPr>
          <w:rFonts w:ascii="Arial" w:eastAsia="Arial" w:hAnsi="Arial" w:cs="Arial"/>
          <w:sz w:val="24"/>
          <w:szCs w:val="24"/>
        </w:rPr>
        <w:t xml:space="preserve"> </w:t>
      </w:r>
      <w:r w:rsidRPr="00DF5310">
        <w:rPr>
          <w:rFonts w:ascii="Arial" w:eastAsia="Arial" w:hAnsi="Arial" w:cs="Arial"/>
          <w:sz w:val="24"/>
          <w:szCs w:val="24"/>
        </w:rPr>
        <w:t>miras a la unidad. El alma arriba, la carne abajo, para que el</w:t>
      </w:r>
      <w:r w:rsidR="005E704C">
        <w:rPr>
          <w:rFonts w:ascii="Arial" w:eastAsia="Arial" w:hAnsi="Arial" w:cs="Arial"/>
          <w:sz w:val="24"/>
          <w:szCs w:val="24"/>
        </w:rPr>
        <w:t xml:space="preserve"> </w:t>
      </w:r>
      <w:r w:rsidRPr="00DF5310">
        <w:rPr>
          <w:rFonts w:ascii="Arial" w:eastAsia="Arial" w:hAnsi="Arial" w:cs="Arial"/>
          <w:sz w:val="24"/>
          <w:szCs w:val="24"/>
        </w:rPr>
        <w:t>hombre todo entero siga a Cristo todo entero, y con todo lo</w:t>
      </w:r>
      <w:r w:rsidR="005E704C">
        <w:rPr>
          <w:rFonts w:ascii="Arial" w:eastAsia="Arial" w:hAnsi="Arial" w:cs="Arial"/>
          <w:sz w:val="24"/>
          <w:szCs w:val="24"/>
        </w:rPr>
        <w:t xml:space="preserve"> </w:t>
      </w:r>
      <w:r w:rsidRPr="00DF5310">
        <w:rPr>
          <w:rFonts w:ascii="Arial" w:eastAsia="Arial" w:hAnsi="Arial" w:cs="Arial"/>
          <w:sz w:val="24"/>
          <w:szCs w:val="24"/>
        </w:rPr>
        <w:t>que es sirva al Cristo total. Porque Cristo todo entero es Dios</w:t>
      </w:r>
      <w:r w:rsidR="005E704C">
        <w:rPr>
          <w:rFonts w:ascii="Arial" w:eastAsia="Arial" w:hAnsi="Arial" w:cs="Arial"/>
          <w:sz w:val="24"/>
          <w:szCs w:val="24"/>
        </w:rPr>
        <w:t xml:space="preserve"> </w:t>
      </w:r>
      <w:r w:rsidRPr="00DF5310">
        <w:rPr>
          <w:rFonts w:ascii="Arial" w:eastAsia="Arial" w:hAnsi="Arial" w:cs="Arial"/>
          <w:sz w:val="24"/>
          <w:szCs w:val="24"/>
        </w:rPr>
        <w:t>y hombre; y el hombre todo entero es alma racional y carne.</w:t>
      </w:r>
      <w:r w:rsidR="005E704C">
        <w:rPr>
          <w:rFonts w:ascii="Arial" w:eastAsia="Arial" w:hAnsi="Arial" w:cs="Arial"/>
          <w:sz w:val="24"/>
          <w:szCs w:val="24"/>
        </w:rPr>
        <w:t xml:space="preserve"> </w:t>
      </w:r>
      <w:r w:rsidRPr="00DF5310">
        <w:rPr>
          <w:rFonts w:ascii="Arial" w:eastAsia="Arial" w:hAnsi="Arial" w:cs="Arial"/>
          <w:sz w:val="24"/>
          <w:szCs w:val="24"/>
        </w:rPr>
        <w:t>Vaya a ver el alma, por la contemplación de la verdad, a su</w:t>
      </w:r>
      <w:r w:rsidR="005E704C">
        <w:rPr>
          <w:rFonts w:ascii="Arial" w:eastAsia="Arial" w:hAnsi="Arial" w:cs="Arial"/>
          <w:sz w:val="24"/>
          <w:szCs w:val="24"/>
        </w:rPr>
        <w:t xml:space="preserve"> </w:t>
      </w:r>
      <w:r w:rsidRPr="00DF5310">
        <w:rPr>
          <w:rFonts w:ascii="Arial" w:eastAsia="Arial" w:hAnsi="Arial" w:cs="Arial"/>
          <w:sz w:val="24"/>
          <w:szCs w:val="24"/>
        </w:rPr>
        <w:t>modelo que está por encima de ella; vaya a ver la carne, por</w:t>
      </w:r>
      <w:r w:rsidR="005E704C">
        <w:rPr>
          <w:rFonts w:ascii="Arial" w:eastAsia="Arial" w:hAnsi="Arial" w:cs="Arial"/>
          <w:sz w:val="24"/>
          <w:szCs w:val="24"/>
        </w:rPr>
        <w:t xml:space="preserve"> </w:t>
      </w:r>
      <w:r w:rsidRPr="00DF5310">
        <w:rPr>
          <w:rFonts w:ascii="Arial" w:eastAsia="Arial" w:hAnsi="Arial" w:cs="Arial"/>
          <w:sz w:val="24"/>
          <w:szCs w:val="24"/>
        </w:rPr>
        <w:t>el ejercicio de la caridad, a su modelo que está junto a ella, y</w:t>
      </w:r>
      <w:r w:rsidR="005E704C">
        <w:rPr>
          <w:rFonts w:ascii="Arial" w:eastAsia="Arial" w:hAnsi="Arial" w:cs="Arial"/>
          <w:sz w:val="24"/>
          <w:szCs w:val="24"/>
        </w:rPr>
        <w:t xml:space="preserve"> </w:t>
      </w:r>
      <w:r w:rsidRPr="00DF5310">
        <w:rPr>
          <w:rFonts w:ascii="Arial" w:eastAsia="Arial" w:hAnsi="Arial" w:cs="Arial"/>
          <w:sz w:val="24"/>
          <w:szCs w:val="24"/>
        </w:rPr>
        <w:t>ninguna de las dos pecará en sí misma. Dice la Escritura:</w:t>
      </w:r>
      <w:r w:rsidR="005E704C">
        <w:rPr>
          <w:rFonts w:ascii="Arial" w:eastAsia="Arial" w:hAnsi="Arial" w:cs="Arial"/>
          <w:sz w:val="24"/>
          <w:szCs w:val="24"/>
        </w:rPr>
        <w:t xml:space="preserve"> </w:t>
      </w:r>
      <w:r w:rsidRPr="00DF5310">
        <w:rPr>
          <w:rFonts w:ascii="Arial" w:eastAsia="Arial" w:hAnsi="Arial" w:cs="Arial"/>
          <w:sz w:val="24"/>
          <w:szCs w:val="24"/>
        </w:rPr>
        <w:t>Contemplando a tu modelo, no pecarás</w:t>
      </w:r>
      <w:r w:rsidR="001A459C">
        <w:rPr>
          <w:rStyle w:val="Refdenotaalpie"/>
          <w:rFonts w:ascii="Arial" w:eastAsia="Arial" w:hAnsi="Arial" w:cs="Arial"/>
          <w:sz w:val="24"/>
          <w:szCs w:val="24"/>
        </w:rPr>
        <w:footnoteReference w:id="508"/>
      </w:r>
      <w:r w:rsidRPr="00DF5310">
        <w:rPr>
          <w:rFonts w:ascii="Arial" w:eastAsia="Arial" w:hAnsi="Arial" w:cs="Arial"/>
          <w:sz w:val="24"/>
          <w:szCs w:val="24"/>
        </w:rPr>
        <w:t>.</w:t>
      </w:r>
    </w:p>
    <w:p w14:paraId="54552A19" w14:textId="05A6275B" w:rsidR="0CECEF8B" w:rsidRPr="00DF5310" w:rsidRDefault="0CECEF8B" w:rsidP="006F2C00">
      <w:pPr>
        <w:ind w:firstLine="567"/>
        <w:rPr>
          <w:rFonts w:ascii="Arial" w:eastAsia="Arial" w:hAnsi="Arial" w:cs="Arial"/>
          <w:sz w:val="24"/>
          <w:szCs w:val="24"/>
        </w:rPr>
      </w:pPr>
      <w:r w:rsidRPr="00DF5310">
        <w:rPr>
          <w:rFonts w:ascii="Arial" w:eastAsia="Arial" w:hAnsi="Arial" w:cs="Arial"/>
          <w:sz w:val="24"/>
          <w:szCs w:val="24"/>
        </w:rPr>
        <w:t>8. Si pues, la carne viera a su modelo puesto por debajo de</w:t>
      </w:r>
      <w:r w:rsidR="000D392B">
        <w:rPr>
          <w:rFonts w:ascii="Arial" w:eastAsia="Arial" w:hAnsi="Arial" w:cs="Arial"/>
          <w:sz w:val="24"/>
          <w:szCs w:val="24"/>
        </w:rPr>
        <w:t xml:space="preserve"> </w:t>
      </w:r>
      <w:r w:rsidRPr="00DF5310">
        <w:rPr>
          <w:rFonts w:ascii="Arial" w:eastAsia="Arial" w:hAnsi="Arial" w:cs="Arial"/>
          <w:sz w:val="24"/>
          <w:szCs w:val="24"/>
        </w:rPr>
        <w:t>ella a causa de la enfermedad, no lo aborrezca; no rehúya servirlo,</w:t>
      </w:r>
      <w:r w:rsidR="000D392B">
        <w:rPr>
          <w:rFonts w:ascii="Arial" w:eastAsia="Arial" w:hAnsi="Arial" w:cs="Arial"/>
          <w:sz w:val="24"/>
          <w:szCs w:val="24"/>
        </w:rPr>
        <w:t xml:space="preserve"> </w:t>
      </w:r>
      <w:r w:rsidRPr="00DF5310">
        <w:rPr>
          <w:rFonts w:ascii="Arial" w:eastAsia="Arial" w:hAnsi="Arial" w:cs="Arial"/>
          <w:sz w:val="24"/>
          <w:szCs w:val="24"/>
        </w:rPr>
        <w:t xml:space="preserve">no rechace tocarlo con misericordia. </w:t>
      </w:r>
      <w:r w:rsidRPr="00DF5310">
        <w:rPr>
          <w:rFonts w:ascii="Arial" w:eastAsia="Arial" w:hAnsi="Arial" w:cs="Arial"/>
          <w:sz w:val="24"/>
          <w:szCs w:val="24"/>
        </w:rPr>
        <w:lastRenderedPageBreak/>
        <w:t>Porque nunca merecerá el</w:t>
      </w:r>
      <w:r w:rsidR="000D392B">
        <w:rPr>
          <w:rFonts w:ascii="Arial" w:eastAsia="Arial" w:hAnsi="Arial" w:cs="Arial"/>
          <w:sz w:val="24"/>
          <w:szCs w:val="24"/>
        </w:rPr>
        <w:t xml:space="preserve"> </w:t>
      </w:r>
      <w:r w:rsidRPr="00DF5310">
        <w:rPr>
          <w:rFonts w:ascii="Arial" w:eastAsia="Arial" w:hAnsi="Arial" w:cs="Arial"/>
          <w:sz w:val="24"/>
          <w:szCs w:val="24"/>
        </w:rPr>
        <w:t>alma contemplar mejor por la verdad a su modelo, por encima</w:t>
      </w:r>
      <w:r w:rsidR="000D392B">
        <w:rPr>
          <w:rFonts w:ascii="Arial" w:eastAsia="Arial" w:hAnsi="Arial" w:cs="Arial"/>
          <w:sz w:val="24"/>
          <w:szCs w:val="24"/>
        </w:rPr>
        <w:t xml:space="preserve"> </w:t>
      </w:r>
      <w:r w:rsidRPr="00DF5310">
        <w:rPr>
          <w:rFonts w:ascii="Arial" w:eastAsia="Arial" w:hAnsi="Arial" w:cs="Arial"/>
          <w:sz w:val="24"/>
          <w:szCs w:val="24"/>
        </w:rPr>
        <w:t>de ella, que cuando la carne se inclina, por la caridad, hasta su</w:t>
      </w:r>
      <w:r w:rsidR="000D392B">
        <w:rPr>
          <w:rFonts w:ascii="Arial" w:eastAsia="Arial" w:hAnsi="Arial" w:cs="Arial"/>
          <w:sz w:val="24"/>
          <w:szCs w:val="24"/>
        </w:rPr>
        <w:t xml:space="preserve"> </w:t>
      </w:r>
      <w:r w:rsidRPr="00DF5310">
        <w:rPr>
          <w:rFonts w:ascii="Arial" w:eastAsia="Arial" w:hAnsi="Arial" w:cs="Arial"/>
          <w:sz w:val="24"/>
          <w:szCs w:val="24"/>
        </w:rPr>
        <w:t>modelo, por debajo de ella. Por eso, la sabiduría divina, que es</w:t>
      </w:r>
      <w:r w:rsidR="000D392B">
        <w:rPr>
          <w:rFonts w:ascii="Arial" w:eastAsia="Arial" w:hAnsi="Arial" w:cs="Arial"/>
          <w:sz w:val="24"/>
          <w:szCs w:val="24"/>
        </w:rPr>
        <w:t xml:space="preserve"> </w:t>
      </w:r>
      <w:r w:rsidRPr="00DF5310">
        <w:rPr>
          <w:rFonts w:ascii="Arial" w:eastAsia="Arial" w:hAnsi="Arial" w:cs="Arial"/>
          <w:sz w:val="24"/>
          <w:szCs w:val="24"/>
        </w:rPr>
        <w:t>juntamente remedio y doctrina, que con una sola palabra hubiera</w:t>
      </w:r>
      <w:r w:rsidR="000D392B">
        <w:rPr>
          <w:rFonts w:ascii="Arial" w:eastAsia="Arial" w:hAnsi="Arial" w:cs="Arial"/>
          <w:sz w:val="24"/>
          <w:szCs w:val="24"/>
        </w:rPr>
        <w:t xml:space="preserve"> </w:t>
      </w:r>
      <w:r w:rsidRPr="00DF5310">
        <w:rPr>
          <w:rFonts w:ascii="Arial" w:eastAsia="Arial" w:hAnsi="Arial" w:cs="Arial"/>
          <w:sz w:val="24"/>
          <w:szCs w:val="24"/>
        </w:rPr>
        <w:t>podido curar al leproso, prefirió curarlo tocándolo, para que tú</w:t>
      </w:r>
      <w:r w:rsidR="000D392B">
        <w:rPr>
          <w:rFonts w:ascii="Arial" w:eastAsia="Arial" w:hAnsi="Arial" w:cs="Arial"/>
          <w:sz w:val="24"/>
          <w:szCs w:val="24"/>
        </w:rPr>
        <w:t xml:space="preserve"> </w:t>
      </w:r>
      <w:r w:rsidRPr="00DF5310">
        <w:rPr>
          <w:rFonts w:ascii="Arial" w:eastAsia="Arial" w:hAnsi="Arial" w:cs="Arial"/>
          <w:sz w:val="24"/>
          <w:szCs w:val="24"/>
        </w:rPr>
        <w:t xml:space="preserve">realices el </w:t>
      </w:r>
      <w:r w:rsidR="00D03733" w:rsidRPr="00DF5310">
        <w:rPr>
          <w:rFonts w:ascii="Arial" w:eastAsia="Arial" w:hAnsi="Arial" w:cs="Arial"/>
          <w:sz w:val="24"/>
          <w:szCs w:val="24"/>
        </w:rPr>
        <w:t>bien</w:t>
      </w:r>
      <w:r w:rsidRPr="00DF5310">
        <w:rPr>
          <w:rFonts w:ascii="Arial" w:eastAsia="Arial" w:hAnsi="Arial" w:cs="Arial"/>
          <w:sz w:val="24"/>
          <w:szCs w:val="24"/>
        </w:rPr>
        <w:t xml:space="preserve"> no del modo más fácil sino del modo más afectuoso que puedas. Que cumplas la obra de misericordia, que</w:t>
      </w:r>
      <w:r w:rsidR="000D392B">
        <w:rPr>
          <w:rFonts w:ascii="Arial" w:eastAsia="Arial" w:hAnsi="Arial" w:cs="Arial"/>
          <w:sz w:val="24"/>
          <w:szCs w:val="24"/>
        </w:rPr>
        <w:t xml:space="preserve"> </w:t>
      </w:r>
      <w:r w:rsidRPr="00DF5310">
        <w:rPr>
          <w:rFonts w:ascii="Arial" w:eastAsia="Arial" w:hAnsi="Arial" w:cs="Arial"/>
          <w:sz w:val="24"/>
          <w:szCs w:val="24"/>
        </w:rPr>
        <w:t>no la aborrezcas, que siempre prestes atención a aquél por quien</w:t>
      </w:r>
      <w:r w:rsidR="000D392B">
        <w:rPr>
          <w:rFonts w:ascii="Arial" w:eastAsia="Arial" w:hAnsi="Arial" w:cs="Arial"/>
          <w:sz w:val="24"/>
          <w:szCs w:val="24"/>
        </w:rPr>
        <w:t xml:space="preserve"> </w:t>
      </w:r>
      <w:r w:rsidRPr="00DF5310">
        <w:rPr>
          <w:rFonts w:ascii="Arial" w:eastAsia="Arial" w:hAnsi="Arial" w:cs="Arial"/>
          <w:sz w:val="24"/>
          <w:szCs w:val="24"/>
        </w:rPr>
        <w:t>la haces. 9. Porque él es siempre hermoso, siempre puro, siempre</w:t>
      </w:r>
      <w:r w:rsidR="000D392B">
        <w:rPr>
          <w:rFonts w:ascii="Arial" w:eastAsia="Arial" w:hAnsi="Arial" w:cs="Arial"/>
          <w:sz w:val="24"/>
          <w:szCs w:val="24"/>
        </w:rPr>
        <w:t xml:space="preserve"> </w:t>
      </w:r>
      <w:r w:rsidRPr="00DF5310">
        <w:rPr>
          <w:rFonts w:ascii="Arial" w:eastAsia="Arial" w:hAnsi="Arial" w:cs="Arial"/>
          <w:sz w:val="24"/>
          <w:szCs w:val="24"/>
        </w:rPr>
        <w:t>honesto, siempre digno en toda persona, lugar y obra.</w:t>
      </w:r>
    </w:p>
    <w:p w14:paraId="5DF6D6F5" w14:textId="7A0EABD7" w:rsidR="0CECEF8B" w:rsidRPr="00DF5310" w:rsidRDefault="0CECEF8B" w:rsidP="006F2C00">
      <w:pPr>
        <w:ind w:firstLine="567"/>
        <w:rPr>
          <w:rFonts w:ascii="Arial" w:eastAsia="Arial" w:hAnsi="Arial" w:cs="Arial"/>
          <w:sz w:val="24"/>
          <w:szCs w:val="24"/>
        </w:rPr>
      </w:pPr>
      <w:r w:rsidRPr="00DF5310">
        <w:rPr>
          <w:rFonts w:ascii="Arial" w:eastAsia="Arial" w:hAnsi="Arial" w:cs="Arial"/>
          <w:sz w:val="24"/>
          <w:szCs w:val="24"/>
        </w:rPr>
        <w:t>Quiero, dice, queda limpio</w:t>
      </w:r>
      <w:r w:rsidR="00D03733">
        <w:rPr>
          <w:rStyle w:val="Refdenotaalpie"/>
          <w:rFonts w:ascii="Arial" w:eastAsia="Arial" w:hAnsi="Arial" w:cs="Arial"/>
          <w:sz w:val="24"/>
          <w:szCs w:val="24"/>
        </w:rPr>
        <w:footnoteReference w:id="509"/>
      </w:r>
      <w:r w:rsidRPr="00DF5310">
        <w:rPr>
          <w:rFonts w:ascii="Arial" w:eastAsia="Arial" w:hAnsi="Arial" w:cs="Arial"/>
          <w:sz w:val="24"/>
          <w:szCs w:val="24"/>
        </w:rPr>
        <w:t>. ¿Qué diremos, hermanos, de los</w:t>
      </w:r>
      <w:r w:rsidR="00677E02">
        <w:rPr>
          <w:rFonts w:ascii="Arial" w:eastAsia="Arial" w:hAnsi="Arial" w:cs="Arial"/>
          <w:sz w:val="24"/>
          <w:szCs w:val="24"/>
        </w:rPr>
        <w:t xml:space="preserve"> </w:t>
      </w:r>
      <w:r w:rsidRPr="00DF5310">
        <w:rPr>
          <w:rFonts w:ascii="Arial" w:eastAsia="Arial" w:hAnsi="Arial" w:cs="Arial"/>
          <w:sz w:val="24"/>
          <w:szCs w:val="24"/>
        </w:rPr>
        <w:t>que no quieren hacer todo el bien que pueden, cuando diariamente oímos vuestras quejas, gemidos y suspiros porque no podéis</w:t>
      </w:r>
      <w:r w:rsidR="00677E02">
        <w:rPr>
          <w:rFonts w:ascii="Arial" w:eastAsia="Arial" w:hAnsi="Arial" w:cs="Arial"/>
          <w:sz w:val="24"/>
          <w:szCs w:val="24"/>
        </w:rPr>
        <w:t xml:space="preserve"> </w:t>
      </w:r>
      <w:r w:rsidRPr="00DF5310">
        <w:rPr>
          <w:rFonts w:ascii="Arial" w:eastAsia="Arial" w:hAnsi="Arial" w:cs="Arial"/>
          <w:sz w:val="24"/>
          <w:szCs w:val="24"/>
        </w:rPr>
        <w:t>hacer cuanto queréis ni elevándoos, ni abajándoos, ni por vuestro</w:t>
      </w:r>
      <w:r w:rsidR="00677E02">
        <w:rPr>
          <w:rFonts w:ascii="Arial" w:eastAsia="Arial" w:hAnsi="Arial" w:cs="Arial"/>
          <w:sz w:val="24"/>
          <w:szCs w:val="24"/>
        </w:rPr>
        <w:t xml:space="preserve"> </w:t>
      </w:r>
      <w:r w:rsidRPr="00DF5310">
        <w:rPr>
          <w:rFonts w:ascii="Arial" w:eastAsia="Arial" w:hAnsi="Arial" w:cs="Arial"/>
          <w:sz w:val="24"/>
          <w:szCs w:val="24"/>
        </w:rPr>
        <w:t>padre, ni por vuestro hermano, ni por la unidad, ni por las</w:t>
      </w:r>
      <w:r w:rsidR="00677E02">
        <w:rPr>
          <w:rFonts w:ascii="Arial" w:eastAsia="Arial" w:hAnsi="Arial" w:cs="Arial"/>
          <w:sz w:val="24"/>
          <w:szCs w:val="24"/>
        </w:rPr>
        <w:t xml:space="preserve"> </w:t>
      </w:r>
      <w:r w:rsidRPr="00DF5310">
        <w:rPr>
          <w:rFonts w:ascii="Arial" w:eastAsia="Arial" w:hAnsi="Arial" w:cs="Arial"/>
          <w:sz w:val="24"/>
          <w:szCs w:val="24"/>
        </w:rPr>
        <w:t>múltiples tareas?</w:t>
      </w:r>
    </w:p>
    <w:p w14:paraId="678735F8" w14:textId="5F3EF81B" w:rsidR="0CECEF8B" w:rsidRPr="00DF5310" w:rsidRDefault="0CECEF8B" w:rsidP="006F2C00">
      <w:pPr>
        <w:ind w:firstLine="567"/>
        <w:rPr>
          <w:rFonts w:ascii="Arial" w:eastAsia="Arial" w:hAnsi="Arial" w:cs="Arial"/>
          <w:sz w:val="24"/>
          <w:szCs w:val="24"/>
        </w:rPr>
      </w:pPr>
      <w:r w:rsidRPr="00DF5310">
        <w:rPr>
          <w:rFonts w:ascii="Arial" w:eastAsia="Arial" w:hAnsi="Arial" w:cs="Arial"/>
          <w:sz w:val="24"/>
          <w:szCs w:val="24"/>
        </w:rPr>
        <w:t>Si quieres, dice, puedes limpiarme</w:t>
      </w:r>
      <w:r w:rsidR="00D03733">
        <w:rPr>
          <w:rStyle w:val="Refdenotaalpie"/>
          <w:rFonts w:ascii="Arial" w:eastAsia="Arial" w:hAnsi="Arial" w:cs="Arial"/>
          <w:sz w:val="24"/>
          <w:szCs w:val="24"/>
        </w:rPr>
        <w:footnoteReference w:id="510"/>
      </w:r>
      <w:r w:rsidRPr="00DF5310">
        <w:rPr>
          <w:rFonts w:ascii="Arial" w:eastAsia="Arial" w:hAnsi="Arial" w:cs="Arial"/>
          <w:sz w:val="24"/>
          <w:szCs w:val="24"/>
        </w:rPr>
        <w:t>.</w:t>
      </w:r>
    </w:p>
    <w:p w14:paraId="2CF6F023" w14:textId="3FFD6576" w:rsidR="0CECEF8B" w:rsidRDefault="0CECEF8B" w:rsidP="006F2C00">
      <w:pPr>
        <w:ind w:firstLine="567"/>
        <w:rPr>
          <w:rFonts w:ascii="Arial" w:eastAsia="Arial" w:hAnsi="Arial" w:cs="Arial"/>
          <w:sz w:val="24"/>
          <w:szCs w:val="24"/>
        </w:rPr>
      </w:pPr>
      <w:r w:rsidRPr="00DF5310">
        <w:rPr>
          <w:rFonts w:ascii="Arial" w:eastAsia="Arial" w:hAnsi="Arial" w:cs="Arial"/>
          <w:sz w:val="24"/>
          <w:szCs w:val="24"/>
        </w:rPr>
        <w:t>10. En verdad, amadísimos, todo lo puede el Omnipotente,</w:t>
      </w:r>
      <w:r w:rsidR="00CF3350">
        <w:rPr>
          <w:rFonts w:ascii="Arial" w:eastAsia="Arial" w:hAnsi="Arial" w:cs="Arial"/>
          <w:sz w:val="24"/>
          <w:szCs w:val="24"/>
        </w:rPr>
        <w:t xml:space="preserve"> </w:t>
      </w:r>
      <w:r w:rsidRPr="00DF5310">
        <w:rPr>
          <w:rFonts w:ascii="Arial" w:eastAsia="Arial" w:hAnsi="Arial" w:cs="Arial"/>
          <w:sz w:val="24"/>
          <w:szCs w:val="24"/>
        </w:rPr>
        <w:t>quien, cuando quiere algo, siempre tiene la posibilidad de hacerlo;</w:t>
      </w:r>
      <w:r w:rsidR="00CF3350">
        <w:rPr>
          <w:rFonts w:ascii="Arial" w:eastAsia="Arial" w:hAnsi="Arial" w:cs="Arial"/>
          <w:sz w:val="24"/>
          <w:szCs w:val="24"/>
        </w:rPr>
        <w:t xml:space="preserve"> </w:t>
      </w:r>
      <w:r w:rsidRPr="00DF5310">
        <w:rPr>
          <w:rFonts w:ascii="Arial" w:eastAsia="Arial" w:hAnsi="Arial" w:cs="Arial"/>
          <w:sz w:val="24"/>
          <w:szCs w:val="24"/>
        </w:rPr>
        <w:t>pero no siempre quiere hacerlo, cuando tiene la posibilidad.</w:t>
      </w:r>
      <w:r w:rsidR="00CF3350">
        <w:rPr>
          <w:rFonts w:ascii="Arial" w:eastAsia="Arial" w:hAnsi="Arial" w:cs="Arial"/>
          <w:sz w:val="24"/>
          <w:szCs w:val="24"/>
        </w:rPr>
        <w:t xml:space="preserve"> </w:t>
      </w:r>
      <w:r w:rsidRPr="00DF5310">
        <w:rPr>
          <w:rFonts w:ascii="Arial" w:eastAsia="Arial" w:hAnsi="Arial" w:cs="Arial"/>
          <w:sz w:val="24"/>
          <w:szCs w:val="24"/>
        </w:rPr>
        <w:t>Porque muchas cosas que no quiere hacer, puede hacerlas; aunque,</w:t>
      </w:r>
      <w:r w:rsidR="00CF3350">
        <w:rPr>
          <w:rFonts w:ascii="Arial" w:eastAsia="Arial" w:hAnsi="Arial" w:cs="Arial"/>
          <w:sz w:val="24"/>
          <w:szCs w:val="24"/>
        </w:rPr>
        <w:t xml:space="preserve"> </w:t>
      </w:r>
      <w:r w:rsidRPr="00DF5310">
        <w:rPr>
          <w:rFonts w:ascii="Arial" w:eastAsia="Arial" w:hAnsi="Arial" w:cs="Arial"/>
          <w:sz w:val="24"/>
          <w:szCs w:val="24"/>
        </w:rPr>
        <w:t>sin embargo, su poder no se ejerce nunca contra su voluntad.</w:t>
      </w:r>
      <w:r w:rsidR="00CF3350">
        <w:rPr>
          <w:rFonts w:ascii="Arial" w:eastAsia="Arial" w:hAnsi="Arial" w:cs="Arial"/>
          <w:sz w:val="24"/>
          <w:szCs w:val="24"/>
        </w:rPr>
        <w:t xml:space="preserve"> </w:t>
      </w:r>
      <w:r w:rsidRPr="00DF5310">
        <w:rPr>
          <w:rFonts w:ascii="Arial" w:eastAsia="Arial" w:hAnsi="Arial" w:cs="Arial"/>
          <w:sz w:val="24"/>
          <w:szCs w:val="24"/>
        </w:rPr>
        <w:t>Por eso, aquél que confiesa su lepra no duda de su poder; pero</w:t>
      </w:r>
      <w:r w:rsidR="00CF3350">
        <w:rPr>
          <w:rFonts w:ascii="Arial" w:eastAsia="Arial" w:hAnsi="Arial" w:cs="Arial"/>
          <w:sz w:val="24"/>
          <w:szCs w:val="24"/>
        </w:rPr>
        <w:t xml:space="preserve"> </w:t>
      </w:r>
      <w:r w:rsidRPr="00DF5310">
        <w:rPr>
          <w:rFonts w:ascii="Arial" w:eastAsia="Arial" w:hAnsi="Arial" w:cs="Arial"/>
          <w:sz w:val="24"/>
          <w:szCs w:val="24"/>
        </w:rPr>
        <w:t>porque el que todo lo puede, no todo lo que puede, quiere,</w:t>
      </w:r>
      <w:r w:rsidR="00CF3350">
        <w:rPr>
          <w:rFonts w:ascii="Arial" w:eastAsia="Arial" w:hAnsi="Arial" w:cs="Arial"/>
          <w:sz w:val="24"/>
          <w:szCs w:val="24"/>
        </w:rPr>
        <w:t xml:space="preserve"> </w:t>
      </w:r>
      <w:r w:rsidRPr="00DF5310">
        <w:rPr>
          <w:rFonts w:ascii="Arial" w:eastAsia="Arial" w:hAnsi="Arial" w:cs="Arial"/>
          <w:sz w:val="24"/>
          <w:szCs w:val="24"/>
        </w:rPr>
        <w:t>quien quiera algo, que implore su voluntad, adore su poder. Así,</w:t>
      </w:r>
      <w:r w:rsidR="00CF3350">
        <w:rPr>
          <w:rFonts w:ascii="Arial" w:eastAsia="Arial" w:hAnsi="Arial" w:cs="Arial"/>
          <w:sz w:val="24"/>
          <w:szCs w:val="24"/>
        </w:rPr>
        <w:t xml:space="preserve"> </w:t>
      </w:r>
      <w:r w:rsidRPr="00DF5310">
        <w:rPr>
          <w:rFonts w:ascii="Arial" w:eastAsia="Arial" w:hAnsi="Arial" w:cs="Arial"/>
          <w:sz w:val="24"/>
          <w:szCs w:val="24"/>
        </w:rPr>
        <w:t>en Dios hay que considerar por separado la voluntad y el poder.</w:t>
      </w:r>
      <w:r w:rsidR="00CF3350">
        <w:rPr>
          <w:rFonts w:ascii="Arial" w:eastAsia="Arial" w:hAnsi="Arial" w:cs="Arial"/>
          <w:sz w:val="24"/>
          <w:szCs w:val="24"/>
        </w:rPr>
        <w:t xml:space="preserve"> </w:t>
      </w:r>
      <w:r w:rsidRPr="00DF5310">
        <w:rPr>
          <w:rFonts w:ascii="Arial" w:eastAsia="Arial" w:hAnsi="Arial" w:cs="Arial"/>
          <w:sz w:val="24"/>
          <w:szCs w:val="24"/>
        </w:rPr>
        <w:t>Mientras al leproso, porque puede, quiere curarlo, diciendo:</w:t>
      </w:r>
      <w:r w:rsidR="00CF3350">
        <w:rPr>
          <w:rFonts w:ascii="Arial" w:eastAsia="Arial" w:hAnsi="Arial" w:cs="Arial"/>
          <w:sz w:val="24"/>
          <w:szCs w:val="24"/>
        </w:rPr>
        <w:t xml:space="preserve"> </w:t>
      </w:r>
      <w:r w:rsidRPr="00DF5310">
        <w:rPr>
          <w:rFonts w:ascii="Arial" w:eastAsia="Arial" w:hAnsi="Arial" w:cs="Arial"/>
          <w:sz w:val="24"/>
          <w:szCs w:val="24"/>
        </w:rPr>
        <w:t>Quiero (yo, a quien tú le reconoces el poder) queda limpio, a</w:t>
      </w:r>
      <w:r w:rsidR="00CF3350">
        <w:rPr>
          <w:rFonts w:ascii="Arial" w:eastAsia="Arial" w:hAnsi="Arial" w:cs="Arial"/>
          <w:sz w:val="24"/>
          <w:szCs w:val="24"/>
        </w:rPr>
        <w:t xml:space="preserve"> </w:t>
      </w:r>
      <w:r w:rsidRPr="00DF5310">
        <w:rPr>
          <w:rFonts w:ascii="Arial" w:eastAsia="Arial" w:hAnsi="Arial" w:cs="Arial"/>
          <w:sz w:val="24"/>
          <w:szCs w:val="24"/>
        </w:rPr>
        <w:t>nosotros nos enseña a no quedar inactivos ante el bien que</w:t>
      </w:r>
      <w:r w:rsidR="00CF3350">
        <w:rPr>
          <w:rFonts w:ascii="Arial" w:eastAsia="Arial" w:hAnsi="Arial" w:cs="Arial"/>
          <w:sz w:val="24"/>
          <w:szCs w:val="24"/>
        </w:rPr>
        <w:t xml:space="preserve"> </w:t>
      </w:r>
      <w:r w:rsidRPr="00DF5310">
        <w:rPr>
          <w:rFonts w:ascii="Arial" w:eastAsia="Arial" w:hAnsi="Arial" w:cs="Arial"/>
          <w:sz w:val="24"/>
          <w:szCs w:val="24"/>
        </w:rPr>
        <w:t>podemos hacer, sino que, como dice el Apóstol: Mientras hay</w:t>
      </w:r>
      <w:r w:rsidR="00CF3350">
        <w:rPr>
          <w:rFonts w:ascii="Arial" w:eastAsia="Arial" w:hAnsi="Arial" w:cs="Arial"/>
          <w:sz w:val="24"/>
          <w:szCs w:val="24"/>
        </w:rPr>
        <w:t xml:space="preserve"> </w:t>
      </w:r>
      <w:r w:rsidRPr="00DF5310">
        <w:rPr>
          <w:rFonts w:ascii="Arial" w:eastAsia="Arial" w:hAnsi="Arial" w:cs="Arial"/>
          <w:sz w:val="24"/>
          <w:szCs w:val="24"/>
        </w:rPr>
        <w:t>tiempo, hagamos el bien a todos sin desfallecimiento, porque a su</w:t>
      </w:r>
      <w:r w:rsidR="00CF3350">
        <w:rPr>
          <w:rFonts w:ascii="Arial" w:eastAsia="Arial" w:hAnsi="Arial" w:cs="Arial"/>
          <w:sz w:val="24"/>
          <w:szCs w:val="24"/>
        </w:rPr>
        <w:t xml:space="preserve"> </w:t>
      </w:r>
      <w:r w:rsidRPr="00DF5310">
        <w:rPr>
          <w:rFonts w:ascii="Arial" w:eastAsia="Arial" w:hAnsi="Arial" w:cs="Arial"/>
          <w:sz w:val="24"/>
          <w:szCs w:val="24"/>
        </w:rPr>
        <w:t>tiempo cosecharemos</w:t>
      </w:r>
      <w:r w:rsidR="00D03733">
        <w:rPr>
          <w:rStyle w:val="Refdenotaalpie"/>
          <w:rFonts w:ascii="Arial" w:eastAsia="Arial" w:hAnsi="Arial" w:cs="Arial"/>
          <w:sz w:val="24"/>
          <w:szCs w:val="24"/>
        </w:rPr>
        <w:footnoteReference w:id="511"/>
      </w:r>
      <w:r w:rsidRPr="00DF5310">
        <w:rPr>
          <w:rFonts w:ascii="Arial" w:eastAsia="Arial" w:hAnsi="Arial" w:cs="Arial"/>
          <w:sz w:val="24"/>
          <w:szCs w:val="24"/>
        </w:rPr>
        <w:t>. 11. En efecto, hay tiempo de sembrar y</w:t>
      </w:r>
      <w:r w:rsidR="00CF3350">
        <w:rPr>
          <w:rFonts w:ascii="Arial" w:eastAsia="Arial" w:hAnsi="Arial" w:cs="Arial"/>
          <w:sz w:val="24"/>
          <w:szCs w:val="24"/>
        </w:rPr>
        <w:t xml:space="preserve"> </w:t>
      </w:r>
      <w:r w:rsidRPr="00DF5310">
        <w:rPr>
          <w:rFonts w:ascii="Arial" w:eastAsia="Arial" w:hAnsi="Arial" w:cs="Arial"/>
          <w:sz w:val="24"/>
          <w:szCs w:val="24"/>
        </w:rPr>
        <w:t>tiempo de cosechar. Por eso, hermano, haz el bien mientras</w:t>
      </w:r>
      <w:r w:rsidR="00CF3350">
        <w:rPr>
          <w:rFonts w:ascii="Arial" w:eastAsia="Arial" w:hAnsi="Arial" w:cs="Arial"/>
          <w:sz w:val="24"/>
          <w:szCs w:val="24"/>
        </w:rPr>
        <w:t xml:space="preserve"> </w:t>
      </w:r>
      <w:r w:rsidRPr="00DF5310">
        <w:rPr>
          <w:rFonts w:ascii="Arial" w:eastAsia="Arial" w:hAnsi="Arial" w:cs="Arial"/>
          <w:sz w:val="24"/>
          <w:szCs w:val="24"/>
        </w:rPr>
        <w:t>puedes, en lo que puedes, a quien puedas. Porque vendrá la</w:t>
      </w:r>
      <w:r w:rsidR="00CF3350">
        <w:rPr>
          <w:rFonts w:ascii="Arial" w:eastAsia="Arial" w:hAnsi="Arial" w:cs="Arial"/>
          <w:sz w:val="24"/>
          <w:szCs w:val="24"/>
        </w:rPr>
        <w:t xml:space="preserve"> </w:t>
      </w:r>
      <w:r w:rsidRPr="00DF5310">
        <w:rPr>
          <w:rFonts w:ascii="Arial" w:eastAsia="Arial" w:hAnsi="Arial" w:cs="Arial"/>
          <w:sz w:val="24"/>
          <w:szCs w:val="24"/>
        </w:rPr>
        <w:t>noche, en la que no podrás nada ni por ti ni por otro aunque</w:t>
      </w:r>
      <w:r w:rsidR="00CF3350">
        <w:rPr>
          <w:rFonts w:ascii="Arial" w:eastAsia="Arial" w:hAnsi="Arial" w:cs="Arial"/>
          <w:sz w:val="24"/>
          <w:szCs w:val="24"/>
        </w:rPr>
        <w:t xml:space="preserve"> </w:t>
      </w:r>
      <w:r w:rsidRPr="00DF5310">
        <w:rPr>
          <w:rFonts w:ascii="Arial" w:eastAsia="Arial" w:hAnsi="Arial" w:cs="Arial"/>
          <w:sz w:val="24"/>
          <w:szCs w:val="24"/>
        </w:rPr>
        <w:t>lo quieras, si ahora mientras es de día no quieres cuando puedes.</w:t>
      </w:r>
      <w:r w:rsidR="00CF3350">
        <w:rPr>
          <w:rFonts w:ascii="Arial" w:eastAsia="Arial" w:hAnsi="Arial" w:cs="Arial"/>
          <w:sz w:val="24"/>
          <w:szCs w:val="24"/>
        </w:rPr>
        <w:t xml:space="preserve"> </w:t>
      </w:r>
      <w:r w:rsidRPr="00DF5310">
        <w:rPr>
          <w:rFonts w:ascii="Arial" w:eastAsia="Arial" w:hAnsi="Arial" w:cs="Arial"/>
          <w:sz w:val="24"/>
          <w:szCs w:val="24"/>
        </w:rPr>
        <w:t>Desgracia grande es no poder cuando quieres, pero gran maldad</w:t>
      </w:r>
      <w:r w:rsidR="00CF3350">
        <w:rPr>
          <w:rFonts w:ascii="Arial" w:eastAsia="Arial" w:hAnsi="Arial" w:cs="Arial"/>
          <w:sz w:val="24"/>
          <w:szCs w:val="24"/>
        </w:rPr>
        <w:t xml:space="preserve"> </w:t>
      </w:r>
      <w:r w:rsidRPr="00DF5310">
        <w:rPr>
          <w:rFonts w:ascii="Arial" w:eastAsia="Arial" w:hAnsi="Arial" w:cs="Arial"/>
          <w:sz w:val="24"/>
          <w:szCs w:val="24"/>
        </w:rPr>
        <w:t>no querer cuando puedes. Por eso, y con justicia, se le quitará</w:t>
      </w:r>
      <w:r w:rsidR="00CF3350">
        <w:rPr>
          <w:rFonts w:ascii="Arial" w:eastAsia="Arial" w:hAnsi="Arial" w:cs="Arial"/>
          <w:sz w:val="24"/>
          <w:szCs w:val="24"/>
        </w:rPr>
        <w:t xml:space="preserve"> </w:t>
      </w:r>
      <w:r w:rsidRPr="00DF5310">
        <w:rPr>
          <w:rFonts w:ascii="Arial" w:eastAsia="Arial" w:hAnsi="Arial" w:cs="Arial"/>
          <w:sz w:val="24"/>
          <w:szCs w:val="24"/>
        </w:rPr>
        <w:t>el poder al que no tiene el querer, de modo que algún día ni</w:t>
      </w:r>
      <w:r w:rsidR="00CF3350">
        <w:rPr>
          <w:rFonts w:ascii="Arial" w:eastAsia="Arial" w:hAnsi="Arial" w:cs="Arial"/>
          <w:sz w:val="24"/>
          <w:szCs w:val="24"/>
        </w:rPr>
        <w:t xml:space="preserve"> </w:t>
      </w:r>
      <w:r w:rsidRPr="00DF5310">
        <w:rPr>
          <w:rFonts w:ascii="Arial" w:eastAsia="Arial" w:hAnsi="Arial" w:cs="Arial"/>
          <w:sz w:val="24"/>
          <w:szCs w:val="24"/>
        </w:rPr>
        <w:t>pueda ni quiera, o quiera en vano cuando no puede; y se le</w:t>
      </w:r>
      <w:r w:rsidR="00CF3350">
        <w:rPr>
          <w:rFonts w:ascii="Arial" w:eastAsia="Arial" w:hAnsi="Arial" w:cs="Arial"/>
          <w:sz w:val="24"/>
          <w:szCs w:val="24"/>
        </w:rPr>
        <w:t xml:space="preserve"> </w:t>
      </w:r>
      <w:r w:rsidRPr="00DF5310">
        <w:rPr>
          <w:rFonts w:ascii="Arial" w:eastAsia="Arial" w:hAnsi="Arial" w:cs="Arial"/>
          <w:sz w:val="24"/>
          <w:szCs w:val="24"/>
        </w:rPr>
        <w:t>dará a otro</w:t>
      </w:r>
      <w:r w:rsidR="00D03733">
        <w:rPr>
          <w:rStyle w:val="Refdenotaalpie"/>
          <w:rFonts w:ascii="Arial" w:eastAsia="Arial" w:hAnsi="Arial" w:cs="Arial"/>
          <w:sz w:val="24"/>
          <w:szCs w:val="24"/>
        </w:rPr>
        <w:footnoteReference w:id="512"/>
      </w:r>
      <w:r w:rsidRPr="00DF5310">
        <w:rPr>
          <w:rFonts w:ascii="Arial" w:eastAsia="Arial" w:hAnsi="Arial" w:cs="Arial"/>
          <w:sz w:val="24"/>
          <w:szCs w:val="24"/>
        </w:rPr>
        <w:t xml:space="preserve"> para que tenga el poder con el querer; cuando Dios</w:t>
      </w:r>
      <w:r w:rsidR="00CF3350">
        <w:rPr>
          <w:rFonts w:ascii="Arial" w:eastAsia="Arial" w:hAnsi="Arial" w:cs="Arial"/>
          <w:sz w:val="24"/>
          <w:szCs w:val="24"/>
        </w:rPr>
        <w:t xml:space="preserve"> </w:t>
      </w:r>
      <w:r w:rsidRPr="00DF5310">
        <w:rPr>
          <w:rFonts w:ascii="Arial" w:eastAsia="Arial" w:hAnsi="Arial" w:cs="Arial"/>
          <w:sz w:val="24"/>
          <w:szCs w:val="24"/>
        </w:rPr>
        <w:t>perfeccione en nosotros el poder pleno, según su benevolencia,</w:t>
      </w:r>
      <w:r w:rsidR="00CF3350">
        <w:rPr>
          <w:rFonts w:ascii="Arial" w:eastAsia="Arial" w:hAnsi="Arial" w:cs="Arial"/>
          <w:sz w:val="24"/>
          <w:szCs w:val="24"/>
        </w:rPr>
        <w:t xml:space="preserve"> </w:t>
      </w:r>
      <w:r w:rsidRPr="00DF5310">
        <w:rPr>
          <w:rFonts w:ascii="Arial" w:eastAsia="Arial" w:hAnsi="Arial" w:cs="Arial"/>
          <w:sz w:val="24"/>
          <w:szCs w:val="24"/>
        </w:rPr>
        <w:t>él, que ahora nos ha dado el querer, según su voluntad</w:t>
      </w:r>
      <w:r w:rsidR="00D03733">
        <w:rPr>
          <w:rStyle w:val="Refdenotaalpie"/>
          <w:rFonts w:ascii="Arial" w:eastAsia="Arial" w:hAnsi="Arial" w:cs="Arial"/>
          <w:sz w:val="24"/>
          <w:szCs w:val="24"/>
        </w:rPr>
        <w:footnoteReference w:id="513"/>
      </w:r>
      <w:r w:rsidRPr="00DF5310">
        <w:rPr>
          <w:rFonts w:ascii="Arial" w:eastAsia="Arial" w:hAnsi="Arial" w:cs="Arial"/>
          <w:sz w:val="24"/>
          <w:szCs w:val="24"/>
        </w:rPr>
        <w:t>; él,</w:t>
      </w:r>
      <w:r w:rsidR="00CF3350">
        <w:rPr>
          <w:rFonts w:ascii="Arial" w:eastAsia="Arial" w:hAnsi="Arial" w:cs="Arial"/>
          <w:sz w:val="24"/>
          <w:szCs w:val="24"/>
        </w:rPr>
        <w:t xml:space="preserve"> </w:t>
      </w:r>
      <w:r w:rsidRPr="00DF5310">
        <w:rPr>
          <w:rFonts w:ascii="Arial" w:eastAsia="Arial" w:hAnsi="Arial" w:cs="Arial"/>
          <w:sz w:val="24"/>
          <w:szCs w:val="24"/>
        </w:rPr>
        <w:t>que da primero por la sola gracia, lo que después recompensará</w:t>
      </w:r>
      <w:r w:rsidR="00CF3350">
        <w:rPr>
          <w:rFonts w:ascii="Arial" w:eastAsia="Arial" w:hAnsi="Arial" w:cs="Arial"/>
          <w:sz w:val="24"/>
          <w:szCs w:val="24"/>
        </w:rPr>
        <w:t xml:space="preserve"> </w:t>
      </w:r>
      <w:r w:rsidRPr="00DF5310">
        <w:rPr>
          <w:rFonts w:ascii="Arial" w:eastAsia="Arial" w:hAnsi="Arial" w:cs="Arial"/>
          <w:sz w:val="24"/>
          <w:szCs w:val="24"/>
        </w:rPr>
        <w:t>según la justicia. 12. Por esta razón, al obrar mediante el tacto</w:t>
      </w:r>
      <w:r w:rsidR="00CF3350">
        <w:rPr>
          <w:rFonts w:ascii="Arial" w:eastAsia="Arial" w:hAnsi="Arial" w:cs="Arial"/>
          <w:sz w:val="24"/>
          <w:szCs w:val="24"/>
        </w:rPr>
        <w:t xml:space="preserve"> </w:t>
      </w:r>
      <w:r w:rsidRPr="00DF5310">
        <w:rPr>
          <w:rFonts w:ascii="Arial" w:eastAsia="Arial" w:hAnsi="Arial" w:cs="Arial"/>
          <w:sz w:val="24"/>
          <w:szCs w:val="24"/>
        </w:rPr>
        <w:t>esta curación que hubiera podido ser obrada fácilmente por la</w:t>
      </w:r>
      <w:r w:rsidR="00CF3350">
        <w:rPr>
          <w:rFonts w:ascii="Arial" w:eastAsia="Arial" w:hAnsi="Arial" w:cs="Arial"/>
          <w:sz w:val="24"/>
          <w:szCs w:val="24"/>
        </w:rPr>
        <w:t xml:space="preserve"> </w:t>
      </w:r>
      <w:r w:rsidRPr="00DF5310">
        <w:rPr>
          <w:rFonts w:ascii="Arial" w:eastAsia="Arial" w:hAnsi="Arial" w:cs="Arial"/>
          <w:sz w:val="24"/>
          <w:szCs w:val="24"/>
        </w:rPr>
        <w:t>sola palabra, aquél que es sabiduría y fuerza de Dios</w:t>
      </w:r>
      <w:r w:rsidR="00D03733">
        <w:rPr>
          <w:rStyle w:val="Refdenotaalpie"/>
          <w:rFonts w:ascii="Arial" w:eastAsia="Arial" w:hAnsi="Arial" w:cs="Arial"/>
          <w:sz w:val="24"/>
          <w:szCs w:val="24"/>
        </w:rPr>
        <w:footnoteReference w:id="514"/>
      </w:r>
      <w:r w:rsidRPr="00DF5310">
        <w:rPr>
          <w:rFonts w:ascii="Arial" w:eastAsia="Arial" w:hAnsi="Arial" w:cs="Arial"/>
          <w:sz w:val="24"/>
          <w:szCs w:val="24"/>
        </w:rPr>
        <w:t xml:space="preserve"> enseñó</w:t>
      </w:r>
      <w:r w:rsidR="00CF3350">
        <w:rPr>
          <w:rFonts w:ascii="Arial" w:eastAsia="Arial" w:hAnsi="Arial" w:cs="Arial"/>
          <w:sz w:val="24"/>
          <w:szCs w:val="24"/>
        </w:rPr>
        <w:t xml:space="preserve"> </w:t>
      </w:r>
      <w:r w:rsidRPr="00DF5310">
        <w:rPr>
          <w:rFonts w:ascii="Arial" w:eastAsia="Arial" w:hAnsi="Arial" w:cs="Arial"/>
          <w:sz w:val="24"/>
          <w:szCs w:val="24"/>
        </w:rPr>
        <w:t xml:space="preserve">el amor; Jesucristo, </w:t>
      </w:r>
      <w:r w:rsidRPr="00DF5310">
        <w:rPr>
          <w:rFonts w:ascii="Arial" w:eastAsia="Arial" w:hAnsi="Arial" w:cs="Arial"/>
          <w:sz w:val="24"/>
          <w:szCs w:val="24"/>
        </w:rPr>
        <w:lastRenderedPageBreak/>
        <w:t>obrando y enseñando, ahuyentó la lepra y</w:t>
      </w:r>
      <w:r w:rsidR="00CF3350">
        <w:rPr>
          <w:rFonts w:ascii="Arial" w:eastAsia="Arial" w:hAnsi="Arial" w:cs="Arial"/>
          <w:sz w:val="24"/>
          <w:szCs w:val="24"/>
        </w:rPr>
        <w:t xml:space="preserve"> </w:t>
      </w:r>
      <w:r w:rsidRPr="00DF5310">
        <w:rPr>
          <w:rFonts w:ascii="Arial" w:eastAsia="Arial" w:hAnsi="Arial" w:cs="Arial"/>
          <w:sz w:val="24"/>
          <w:szCs w:val="24"/>
        </w:rPr>
        <w:t>la ignorancia, él que con Dios Padre vive y rein</w:t>
      </w:r>
      <w:r w:rsidR="000D01C9">
        <w:rPr>
          <w:rFonts w:ascii="Arial" w:eastAsia="Arial" w:hAnsi="Arial" w:cs="Arial"/>
          <w:sz w:val="24"/>
          <w:szCs w:val="24"/>
        </w:rPr>
        <w:t>a</w:t>
      </w:r>
      <w:r w:rsidR="006C219A">
        <w:rPr>
          <w:rFonts w:ascii="Arial" w:eastAsia="Arial" w:hAnsi="Arial" w:cs="Arial"/>
          <w:sz w:val="24"/>
          <w:szCs w:val="24"/>
        </w:rPr>
        <w:tab/>
      </w:r>
      <w:r w:rsidRPr="00DF5310">
        <w:rPr>
          <w:rFonts w:ascii="Arial" w:eastAsia="Arial" w:hAnsi="Arial" w:cs="Arial"/>
          <w:sz w:val="24"/>
          <w:szCs w:val="24"/>
        </w:rPr>
        <w:t xml:space="preserve"> Amén</w:t>
      </w:r>
    </w:p>
    <w:p w14:paraId="2DFFC123" w14:textId="77777777" w:rsidR="00AC3D6C" w:rsidRDefault="00AC3D6C" w:rsidP="00C67786">
      <w:pPr>
        <w:rPr>
          <w:rFonts w:ascii="Arial" w:hAnsi="Arial" w:cs="Arial"/>
          <w:b/>
          <w:bCs/>
          <w:sz w:val="28"/>
          <w:szCs w:val="28"/>
        </w:rPr>
      </w:pPr>
    </w:p>
    <w:p w14:paraId="445CFAAE" w14:textId="77777777" w:rsidR="00C67786" w:rsidRDefault="00C67786" w:rsidP="00E5291D">
      <w:pPr>
        <w:jc w:val="center"/>
        <w:rPr>
          <w:rFonts w:ascii="Arial" w:hAnsi="Arial" w:cs="Arial"/>
          <w:b/>
          <w:bCs/>
          <w:sz w:val="28"/>
          <w:szCs w:val="28"/>
        </w:rPr>
        <w:sectPr w:rsidR="00C67786" w:rsidSect="00DD7F13">
          <w:footnotePr>
            <w:numRestart w:val="eachSect"/>
          </w:footnotePr>
          <w:pgSz w:w="11906" w:h="16838" w:code="9"/>
          <w:pgMar w:top="1134" w:right="1843" w:bottom="1134" w:left="1134" w:header="709" w:footer="709" w:gutter="0"/>
          <w:cols w:space="653"/>
          <w:docGrid w:linePitch="360"/>
          <w15:footnoteColumns w:val="3"/>
        </w:sectPr>
      </w:pPr>
    </w:p>
    <w:p w14:paraId="53482944" w14:textId="77777777" w:rsidR="00C67786" w:rsidRPr="00E5291D" w:rsidRDefault="00C67786" w:rsidP="00E5291D">
      <w:pPr>
        <w:jc w:val="center"/>
        <w:rPr>
          <w:rFonts w:ascii="Arial" w:hAnsi="Arial" w:cs="Arial"/>
          <w:b/>
          <w:bCs/>
          <w:sz w:val="28"/>
          <w:szCs w:val="28"/>
        </w:rPr>
      </w:pPr>
    </w:p>
    <w:p w14:paraId="747DF07A" w14:textId="77777777" w:rsidR="00C8605C" w:rsidRDefault="0CECEF8B" w:rsidP="00E5291D">
      <w:pPr>
        <w:jc w:val="center"/>
        <w:rPr>
          <w:rFonts w:ascii="Arial" w:eastAsia="Arial" w:hAnsi="Arial" w:cs="Arial"/>
          <w:b/>
          <w:bCs/>
          <w:sz w:val="28"/>
          <w:szCs w:val="28"/>
        </w:rPr>
      </w:pPr>
      <w:r w:rsidRPr="00E5291D">
        <w:rPr>
          <w:rFonts w:ascii="Arial" w:eastAsia="Arial" w:hAnsi="Arial" w:cs="Arial"/>
          <w:b/>
          <w:bCs/>
          <w:sz w:val="28"/>
          <w:szCs w:val="28"/>
        </w:rPr>
        <w:t>SERMÓN 13</w:t>
      </w:r>
    </w:p>
    <w:p w14:paraId="1AEC2241" w14:textId="77777777" w:rsidR="00C8605C" w:rsidRDefault="0CECEF8B" w:rsidP="00C8605C">
      <w:pPr>
        <w:spacing w:after="0" w:line="240" w:lineRule="auto"/>
        <w:jc w:val="center"/>
        <w:rPr>
          <w:rFonts w:ascii="Arial" w:eastAsia="Arial" w:hAnsi="Arial" w:cs="Arial"/>
          <w:b/>
          <w:bCs/>
          <w:sz w:val="28"/>
          <w:szCs w:val="28"/>
        </w:rPr>
      </w:pPr>
      <w:r w:rsidRPr="00E5291D">
        <w:rPr>
          <w:rFonts w:ascii="Arial" w:eastAsia="Arial" w:hAnsi="Arial" w:cs="Arial"/>
          <w:b/>
          <w:bCs/>
          <w:sz w:val="28"/>
          <w:szCs w:val="28"/>
        </w:rPr>
        <w:t xml:space="preserve">(Primer sermón para el cuarto domingo </w:t>
      </w:r>
    </w:p>
    <w:p w14:paraId="752328A7" w14:textId="1E7F765A" w:rsidR="0CECEF8B" w:rsidRPr="00E5291D" w:rsidRDefault="0CECEF8B" w:rsidP="00C8605C">
      <w:pPr>
        <w:spacing w:after="0" w:line="240" w:lineRule="auto"/>
        <w:jc w:val="center"/>
        <w:rPr>
          <w:rFonts w:ascii="Arial" w:eastAsia="Arial" w:hAnsi="Arial" w:cs="Arial"/>
          <w:b/>
          <w:bCs/>
          <w:sz w:val="28"/>
          <w:szCs w:val="28"/>
        </w:rPr>
      </w:pPr>
      <w:r w:rsidRPr="00E5291D">
        <w:rPr>
          <w:rFonts w:ascii="Arial" w:eastAsia="Arial" w:hAnsi="Arial" w:cs="Arial"/>
          <w:b/>
          <w:bCs/>
          <w:sz w:val="28"/>
          <w:szCs w:val="28"/>
        </w:rPr>
        <w:t>después de Epifanía)</w:t>
      </w:r>
    </w:p>
    <w:p w14:paraId="662F9669" w14:textId="77777777" w:rsidR="00E5291D" w:rsidRPr="00E5291D" w:rsidRDefault="00E5291D" w:rsidP="00E5291D">
      <w:pPr>
        <w:jc w:val="center"/>
        <w:rPr>
          <w:rFonts w:ascii="Arial" w:eastAsia="Arial" w:hAnsi="Arial" w:cs="Arial"/>
          <w:b/>
          <w:bCs/>
          <w:sz w:val="28"/>
          <w:szCs w:val="28"/>
        </w:rPr>
      </w:pPr>
    </w:p>
    <w:p w14:paraId="7E28CA09" w14:textId="77777777" w:rsidR="00E5291D" w:rsidRPr="00E5291D" w:rsidRDefault="00E5291D" w:rsidP="00E5291D">
      <w:pPr>
        <w:jc w:val="center"/>
        <w:rPr>
          <w:rFonts w:ascii="Arial" w:eastAsia="Arial" w:hAnsi="Arial" w:cs="Arial"/>
          <w:b/>
          <w:bCs/>
          <w:sz w:val="28"/>
          <w:szCs w:val="28"/>
        </w:rPr>
      </w:pPr>
    </w:p>
    <w:p w14:paraId="737A0E44" w14:textId="77777777" w:rsidR="00E5291D" w:rsidRPr="00E5291D" w:rsidRDefault="00E5291D" w:rsidP="00E5291D">
      <w:pPr>
        <w:jc w:val="center"/>
        <w:rPr>
          <w:rFonts w:ascii="Arial" w:eastAsia="Arial" w:hAnsi="Arial" w:cs="Arial"/>
          <w:b/>
          <w:bCs/>
          <w:sz w:val="28"/>
          <w:szCs w:val="28"/>
        </w:rPr>
      </w:pPr>
    </w:p>
    <w:p w14:paraId="23DE3510" w14:textId="214C15FF" w:rsidR="0CECEF8B" w:rsidRPr="00DF5310" w:rsidRDefault="0CECEF8B" w:rsidP="006F2C00">
      <w:pPr>
        <w:ind w:firstLine="567"/>
        <w:rPr>
          <w:rFonts w:ascii="Arial" w:eastAsia="Arial" w:hAnsi="Arial" w:cs="Arial"/>
          <w:sz w:val="24"/>
          <w:szCs w:val="24"/>
        </w:rPr>
      </w:pPr>
      <w:r w:rsidRPr="00DF5310">
        <w:rPr>
          <w:rFonts w:ascii="Arial" w:eastAsia="Arial" w:hAnsi="Arial" w:cs="Arial"/>
          <w:sz w:val="24"/>
          <w:szCs w:val="24"/>
        </w:rPr>
        <w:t>Jesús subió a la barca y lo siguieron sus discípulos</w:t>
      </w:r>
      <w:r w:rsidR="00E41E64">
        <w:rPr>
          <w:rStyle w:val="Refdenotaalpie"/>
          <w:rFonts w:ascii="Arial" w:eastAsia="Arial" w:hAnsi="Arial" w:cs="Arial"/>
          <w:sz w:val="24"/>
          <w:szCs w:val="24"/>
        </w:rPr>
        <w:footnoteReference w:id="515"/>
      </w:r>
      <w:r w:rsidRPr="00DF5310">
        <w:rPr>
          <w:rFonts w:ascii="Arial" w:eastAsia="Arial" w:hAnsi="Arial" w:cs="Arial"/>
          <w:sz w:val="24"/>
          <w:szCs w:val="24"/>
        </w:rPr>
        <w:t>...</w:t>
      </w:r>
      <w:r w:rsidR="00C20EAD">
        <w:rPr>
          <w:rFonts w:ascii="Arial" w:eastAsia="Arial" w:hAnsi="Arial" w:cs="Arial"/>
          <w:sz w:val="24"/>
          <w:szCs w:val="24"/>
        </w:rPr>
        <w:t xml:space="preserve"> </w:t>
      </w:r>
      <w:r w:rsidRPr="00DF5310">
        <w:rPr>
          <w:rFonts w:ascii="Arial" w:eastAsia="Arial" w:hAnsi="Arial" w:cs="Arial"/>
          <w:sz w:val="24"/>
          <w:szCs w:val="24"/>
        </w:rPr>
        <w:t>Hermanos, leemos que el Señor Jesús ya sube, ya baja;</w:t>
      </w:r>
      <w:r w:rsidR="00C20EAD">
        <w:rPr>
          <w:rFonts w:ascii="Arial" w:eastAsia="Arial" w:hAnsi="Arial" w:cs="Arial"/>
          <w:sz w:val="24"/>
          <w:szCs w:val="24"/>
        </w:rPr>
        <w:t xml:space="preserve"> </w:t>
      </w:r>
      <w:r w:rsidRPr="00DF5310">
        <w:rPr>
          <w:rFonts w:ascii="Arial" w:eastAsia="Arial" w:hAnsi="Arial" w:cs="Arial"/>
          <w:sz w:val="24"/>
          <w:szCs w:val="24"/>
        </w:rPr>
        <w:t>y nosotros, considerando todo lo que él es, nos admiramos y</w:t>
      </w:r>
      <w:r w:rsidR="00C20EAD">
        <w:rPr>
          <w:rFonts w:ascii="Arial" w:eastAsia="Arial" w:hAnsi="Arial" w:cs="Arial"/>
          <w:sz w:val="24"/>
          <w:szCs w:val="24"/>
        </w:rPr>
        <w:t xml:space="preserve"> </w:t>
      </w:r>
      <w:r w:rsidRPr="00DF5310">
        <w:rPr>
          <w:rFonts w:ascii="Arial" w:eastAsia="Arial" w:hAnsi="Arial" w:cs="Arial"/>
          <w:sz w:val="24"/>
          <w:szCs w:val="24"/>
        </w:rPr>
        <w:t>preguntamos adonde sube aquél que es el Dios altísimo, o adonde</w:t>
      </w:r>
      <w:r w:rsidR="00C20EAD">
        <w:rPr>
          <w:rFonts w:ascii="Arial" w:eastAsia="Arial" w:hAnsi="Arial" w:cs="Arial"/>
          <w:sz w:val="24"/>
          <w:szCs w:val="24"/>
        </w:rPr>
        <w:t xml:space="preserve"> </w:t>
      </w:r>
      <w:r w:rsidRPr="00DF5310">
        <w:rPr>
          <w:rFonts w:ascii="Arial" w:eastAsia="Arial" w:hAnsi="Arial" w:cs="Arial"/>
          <w:sz w:val="24"/>
          <w:szCs w:val="24"/>
        </w:rPr>
        <w:t>baja el más humilde de los hombres. Por encima de Dios no</w:t>
      </w:r>
      <w:r w:rsidR="00C20EAD">
        <w:rPr>
          <w:rFonts w:ascii="Arial" w:eastAsia="Arial" w:hAnsi="Arial" w:cs="Arial"/>
          <w:sz w:val="24"/>
          <w:szCs w:val="24"/>
        </w:rPr>
        <w:t xml:space="preserve"> </w:t>
      </w:r>
      <w:r w:rsidRPr="00DF5310">
        <w:rPr>
          <w:rFonts w:ascii="Arial" w:eastAsia="Arial" w:hAnsi="Arial" w:cs="Arial"/>
          <w:sz w:val="24"/>
          <w:szCs w:val="24"/>
        </w:rPr>
        <w:t>puede ir, ni debe ir por debajo del hombre; porque lo uno sería</w:t>
      </w:r>
      <w:r w:rsidR="00C20EAD">
        <w:rPr>
          <w:rFonts w:ascii="Arial" w:eastAsia="Arial" w:hAnsi="Arial" w:cs="Arial"/>
          <w:sz w:val="24"/>
          <w:szCs w:val="24"/>
        </w:rPr>
        <w:t xml:space="preserve"> </w:t>
      </w:r>
      <w:r w:rsidRPr="00DF5310">
        <w:rPr>
          <w:rFonts w:ascii="Arial" w:eastAsia="Arial" w:hAnsi="Arial" w:cs="Arial"/>
          <w:sz w:val="24"/>
          <w:szCs w:val="24"/>
        </w:rPr>
        <w:t>imposible, lo otro sería indigno. Porque si se entiende esto</w:t>
      </w:r>
      <w:r w:rsidR="00C20EAD">
        <w:rPr>
          <w:rFonts w:ascii="Arial" w:eastAsia="Arial" w:hAnsi="Arial" w:cs="Arial"/>
          <w:sz w:val="24"/>
          <w:szCs w:val="24"/>
        </w:rPr>
        <w:t xml:space="preserve"> </w:t>
      </w:r>
      <w:r w:rsidRPr="00DF5310">
        <w:rPr>
          <w:rFonts w:ascii="Arial" w:eastAsia="Arial" w:hAnsi="Arial" w:cs="Arial"/>
          <w:sz w:val="24"/>
          <w:szCs w:val="24"/>
        </w:rPr>
        <w:t>materialmente acerca del solo y único lugar, es admirable adonde</w:t>
      </w:r>
      <w:r w:rsidR="00C20EAD">
        <w:rPr>
          <w:rFonts w:ascii="Arial" w:eastAsia="Arial" w:hAnsi="Arial" w:cs="Arial"/>
          <w:sz w:val="24"/>
          <w:szCs w:val="24"/>
        </w:rPr>
        <w:t xml:space="preserve"> </w:t>
      </w:r>
      <w:r w:rsidRPr="00DF5310">
        <w:rPr>
          <w:rFonts w:ascii="Arial" w:eastAsia="Arial" w:hAnsi="Arial" w:cs="Arial"/>
          <w:sz w:val="24"/>
          <w:szCs w:val="24"/>
        </w:rPr>
        <w:t>va este hombre, o bien de donde vuelve, él que está siempre</w:t>
      </w:r>
      <w:r w:rsidR="00C20EAD">
        <w:rPr>
          <w:rFonts w:ascii="Arial" w:eastAsia="Arial" w:hAnsi="Arial" w:cs="Arial"/>
          <w:sz w:val="24"/>
          <w:szCs w:val="24"/>
        </w:rPr>
        <w:t xml:space="preserve"> </w:t>
      </w:r>
      <w:r w:rsidRPr="00DF5310">
        <w:rPr>
          <w:rFonts w:ascii="Arial" w:eastAsia="Arial" w:hAnsi="Arial" w:cs="Arial"/>
          <w:sz w:val="24"/>
          <w:szCs w:val="24"/>
        </w:rPr>
        <w:t>en todas partes y a quien nada le está ausente. Por consiguiente</w:t>
      </w:r>
      <w:r w:rsidR="00C20EAD">
        <w:rPr>
          <w:rFonts w:ascii="Arial" w:eastAsia="Arial" w:hAnsi="Arial" w:cs="Arial"/>
          <w:sz w:val="24"/>
          <w:szCs w:val="24"/>
        </w:rPr>
        <w:t xml:space="preserve"> </w:t>
      </w:r>
      <w:r w:rsidRPr="00DF5310">
        <w:rPr>
          <w:rFonts w:ascii="Arial" w:eastAsia="Arial" w:hAnsi="Arial" w:cs="Arial"/>
          <w:sz w:val="24"/>
          <w:szCs w:val="24"/>
        </w:rPr>
        <w:t>adonde va, él ya está; y de donde viene, en modo alguno se</w:t>
      </w:r>
      <w:r w:rsidR="00C20EAD">
        <w:rPr>
          <w:rFonts w:ascii="Arial" w:eastAsia="Arial" w:hAnsi="Arial" w:cs="Arial"/>
          <w:sz w:val="24"/>
          <w:szCs w:val="24"/>
        </w:rPr>
        <w:t xml:space="preserve"> </w:t>
      </w:r>
      <w:r w:rsidRPr="00DF5310">
        <w:rPr>
          <w:rFonts w:ascii="Arial" w:eastAsia="Arial" w:hAnsi="Arial" w:cs="Arial"/>
          <w:sz w:val="24"/>
          <w:szCs w:val="24"/>
        </w:rPr>
        <w:t>retira. Pero estas cosas son propias de la majestad y de la naturaleza</w:t>
      </w:r>
      <w:r w:rsidR="00C20EAD">
        <w:rPr>
          <w:rFonts w:ascii="Arial" w:eastAsia="Arial" w:hAnsi="Arial" w:cs="Arial"/>
          <w:sz w:val="24"/>
          <w:szCs w:val="24"/>
        </w:rPr>
        <w:t xml:space="preserve"> </w:t>
      </w:r>
      <w:r w:rsidRPr="00DF5310">
        <w:rPr>
          <w:rFonts w:ascii="Arial" w:eastAsia="Arial" w:hAnsi="Arial" w:cs="Arial"/>
          <w:sz w:val="24"/>
          <w:szCs w:val="24"/>
        </w:rPr>
        <w:t>divina; busquemos entonces lo que sea propio de la humanidad</w:t>
      </w:r>
      <w:r w:rsidR="00C20EAD">
        <w:rPr>
          <w:rFonts w:ascii="Arial" w:eastAsia="Arial" w:hAnsi="Arial" w:cs="Arial"/>
          <w:sz w:val="24"/>
          <w:szCs w:val="24"/>
        </w:rPr>
        <w:t xml:space="preserve"> </w:t>
      </w:r>
      <w:r w:rsidRPr="00DF5310">
        <w:rPr>
          <w:rFonts w:ascii="Arial" w:eastAsia="Arial" w:hAnsi="Arial" w:cs="Arial"/>
          <w:sz w:val="24"/>
          <w:szCs w:val="24"/>
        </w:rPr>
        <w:t>y de la gracia.</w:t>
      </w:r>
    </w:p>
    <w:p w14:paraId="2FE8043E" w14:textId="72BFA8D1" w:rsidR="0CECEF8B" w:rsidRDefault="0CECEF8B" w:rsidP="02FAB465">
      <w:pPr>
        <w:ind w:firstLine="567"/>
        <w:rPr>
          <w:rFonts w:ascii="Arial" w:eastAsia="Arial" w:hAnsi="Arial" w:cs="Arial"/>
          <w:sz w:val="24"/>
          <w:szCs w:val="24"/>
        </w:rPr>
      </w:pPr>
      <w:r w:rsidRPr="00DF5310">
        <w:rPr>
          <w:rFonts w:ascii="Arial" w:eastAsia="Arial" w:hAnsi="Arial" w:cs="Arial"/>
          <w:sz w:val="24"/>
          <w:szCs w:val="24"/>
        </w:rPr>
        <w:t>2. La barca designa a la Iglesia, que navega ahora a fuerza</w:t>
      </w:r>
      <w:r w:rsidR="00B65885">
        <w:rPr>
          <w:rFonts w:ascii="Arial" w:eastAsia="Arial" w:hAnsi="Arial" w:cs="Arial"/>
          <w:sz w:val="24"/>
          <w:szCs w:val="24"/>
        </w:rPr>
        <w:t xml:space="preserve"> </w:t>
      </w:r>
      <w:r w:rsidRPr="00DF5310">
        <w:rPr>
          <w:rFonts w:ascii="Arial" w:eastAsia="Arial" w:hAnsi="Arial" w:cs="Arial"/>
          <w:sz w:val="24"/>
          <w:szCs w:val="24"/>
        </w:rPr>
        <w:t>de brazos por el m</w:t>
      </w:r>
      <w:r w:rsidRPr="0CECEF8B">
        <w:rPr>
          <w:rFonts w:ascii="Arial" w:eastAsia="Arial" w:hAnsi="Arial" w:cs="Arial"/>
          <w:sz w:val="24"/>
          <w:szCs w:val="24"/>
        </w:rPr>
        <w:t>ar grande y espacioso</w:t>
      </w:r>
      <w:r w:rsidR="00E41E64">
        <w:rPr>
          <w:rStyle w:val="Refdenotaalpie"/>
          <w:rFonts w:ascii="Arial" w:eastAsia="Arial" w:hAnsi="Arial" w:cs="Arial"/>
          <w:sz w:val="24"/>
          <w:szCs w:val="24"/>
        </w:rPr>
        <w:footnoteReference w:id="516"/>
      </w:r>
      <w:r w:rsidRPr="0CECEF8B">
        <w:rPr>
          <w:rFonts w:ascii="Arial" w:eastAsia="Arial" w:hAnsi="Arial" w:cs="Arial"/>
          <w:sz w:val="24"/>
          <w:szCs w:val="24"/>
        </w:rPr>
        <w:t xml:space="preserve"> de este mundo. </w:t>
      </w:r>
      <w:r w:rsidR="02FAB465" w:rsidRPr="02FAB465">
        <w:rPr>
          <w:rFonts w:ascii="Arial" w:eastAsia="Arial" w:hAnsi="Arial" w:cs="Arial"/>
          <w:sz w:val="24"/>
          <w:szCs w:val="24"/>
        </w:rPr>
        <w:t>Pero ¿cómo Jesús no ha bajado a ella, más bien que subido? Porque</w:t>
      </w:r>
      <w:r w:rsidR="00AE7D6A">
        <w:rPr>
          <w:rFonts w:ascii="Arial" w:eastAsia="Arial" w:hAnsi="Arial" w:cs="Arial"/>
          <w:sz w:val="24"/>
          <w:szCs w:val="24"/>
        </w:rPr>
        <w:t xml:space="preserve"> </w:t>
      </w:r>
      <w:r w:rsidR="02FAB465" w:rsidRPr="02FAB465">
        <w:rPr>
          <w:rFonts w:ascii="Arial" w:eastAsia="Arial" w:hAnsi="Arial" w:cs="Arial"/>
          <w:sz w:val="24"/>
          <w:szCs w:val="24"/>
        </w:rPr>
        <w:t>se anonadó a sí mismo, tomando la condición de siervo</w:t>
      </w:r>
      <w:r w:rsidR="0060165A">
        <w:rPr>
          <w:rStyle w:val="Refdenotaalpie"/>
          <w:rFonts w:ascii="Arial" w:eastAsia="Arial" w:hAnsi="Arial" w:cs="Arial"/>
          <w:sz w:val="24"/>
          <w:szCs w:val="24"/>
        </w:rPr>
        <w:footnoteReference w:id="517"/>
      </w:r>
      <w:r w:rsidR="02FAB465" w:rsidRPr="02FAB465">
        <w:rPr>
          <w:rFonts w:ascii="Arial" w:eastAsia="Arial" w:hAnsi="Arial" w:cs="Arial"/>
          <w:sz w:val="24"/>
          <w:szCs w:val="24"/>
        </w:rPr>
        <w:t>, en la</w:t>
      </w:r>
      <w:r w:rsidR="00AE7D6A">
        <w:rPr>
          <w:rFonts w:ascii="Arial" w:eastAsia="Arial" w:hAnsi="Arial" w:cs="Arial"/>
          <w:sz w:val="24"/>
          <w:szCs w:val="24"/>
        </w:rPr>
        <w:t xml:space="preserve"> </w:t>
      </w:r>
      <w:r w:rsidR="02FAB465" w:rsidRPr="02FAB465">
        <w:rPr>
          <w:rFonts w:ascii="Arial" w:eastAsia="Arial" w:hAnsi="Arial" w:cs="Arial"/>
          <w:sz w:val="24"/>
          <w:szCs w:val="24"/>
        </w:rPr>
        <w:t>cual o por la cual entró en la Iglesia y bajó en ella o sobre</w:t>
      </w:r>
      <w:r w:rsidR="00AE7D6A">
        <w:rPr>
          <w:rFonts w:ascii="Arial" w:eastAsia="Arial" w:hAnsi="Arial" w:cs="Arial"/>
          <w:sz w:val="24"/>
          <w:szCs w:val="24"/>
        </w:rPr>
        <w:t xml:space="preserve"> </w:t>
      </w:r>
      <w:r w:rsidR="02FAB465" w:rsidRPr="02FAB465">
        <w:rPr>
          <w:rFonts w:ascii="Arial" w:eastAsia="Arial" w:hAnsi="Arial" w:cs="Arial"/>
          <w:sz w:val="24"/>
          <w:szCs w:val="24"/>
        </w:rPr>
        <w:t>ella, como la cabeza sobre el cuerpo. Sin embargo, hay dos cosas</w:t>
      </w:r>
      <w:r w:rsidR="00AE7D6A">
        <w:rPr>
          <w:rFonts w:ascii="Arial" w:eastAsia="Arial" w:hAnsi="Arial" w:cs="Arial"/>
          <w:sz w:val="24"/>
          <w:szCs w:val="24"/>
        </w:rPr>
        <w:t xml:space="preserve"> </w:t>
      </w:r>
      <w:r w:rsidR="02FAB465" w:rsidRPr="02FAB465">
        <w:rPr>
          <w:rFonts w:ascii="Arial" w:eastAsia="Arial" w:hAnsi="Arial" w:cs="Arial"/>
          <w:sz w:val="24"/>
          <w:szCs w:val="24"/>
        </w:rPr>
        <w:t>por las cuales se organiza la administración y el servicio de toda</w:t>
      </w:r>
      <w:r w:rsidR="00AE7D6A">
        <w:rPr>
          <w:rFonts w:ascii="Arial" w:eastAsia="Arial" w:hAnsi="Arial" w:cs="Arial"/>
          <w:sz w:val="24"/>
          <w:szCs w:val="24"/>
        </w:rPr>
        <w:t xml:space="preserve"> </w:t>
      </w:r>
      <w:r w:rsidR="02FAB465" w:rsidRPr="02FAB465">
        <w:rPr>
          <w:rFonts w:ascii="Arial" w:eastAsia="Arial" w:hAnsi="Arial" w:cs="Arial"/>
          <w:sz w:val="24"/>
          <w:szCs w:val="24"/>
        </w:rPr>
        <w:t>sociedad, de toda comunidad, y también de toda casa privada,</w:t>
      </w:r>
      <w:r w:rsidR="00AE7D6A">
        <w:rPr>
          <w:rFonts w:ascii="Arial" w:eastAsia="Arial" w:hAnsi="Arial" w:cs="Arial"/>
          <w:sz w:val="24"/>
          <w:szCs w:val="24"/>
        </w:rPr>
        <w:t xml:space="preserve"> </w:t>
      </w:r>
      <w:r w:rsidR="02FAB465" w:rsidRPr="02FAB465">
        <w:rPr>
          <w:rFonts w:ascii="Arial" w:eastAsia="Arial" w:hAnsi="Arial" w:cs="Arial"/>
          <w:sz w:val="24"/>
          <w:szCs w:val="24"/>
        </w:rPr>
        <w:t>a saber, la sumisión y la superioridad. 3. Ahora bien, en modo</w:t>
      </w:r>
      <w:r w:rsidR="00AE7D6A">
        <w:rPr>
          <w:rFonts w:ascii="Arial" w:eastAsia="Arial" w:hAnsi="Arial" w:cs="Arial"/>
          <w:sz w:val="24"/>
          <w:szCs w:val="24"/>
        </w:rPr>
        <w:t xml:space="preserve"> </w:t>
      </w:r>
      <w:r w:rsidR="02FAB465" w:rsidRPr="02FAB465">
        <w:rPr>
          <w:rFonts w:ascii="Arial" w:eastAsia="Arial" w:hAnsi="Arial" w:cs="Arial"/>
          <w:sz w:val="24"/>
          <w:szCs w:val="24"/>
        </w:rPr>
        <w:t>alguno le conviene a alguien presidir, si no ha aprendido antes</w:t>
      </w:r>
      <w:r w:rsidR="00AE7D6A">
        <w:rPr>
          <w:rFonts w:ascii="Arial" w:eastAsia="Arial" w:hAnsi="Arial" w:cs="Arial"/>
          <w:sz w:val="24"/>
          <w:szCs w:val="24"/>
        </w:rPr>
        <w:t xml:space="preserve"> </w:t>
      </w:r>
      <w:r w:rsidR="02FAB465" w:rsidRPr="02FAB465">
        <w:rPr>
          <w:rFonts w:ascii="Arial" w:eastAsia="Arial" w:hAnsi="Arial" w:cs="Arial"/>
          <w:sz w:val="24"/>
          <w:szCs w:val="24"/>
        </w:rPr>
        <w:t>a someterse; mandar, si no ha obedecido. Y por eso, aquella</w:t>
      </w:r>
      <w:r w:rsidR="00AE7D6A">
        <w:rPr>
          <w:rFonts w:ascii="Arial" w:eastAsia="Arial" w:hAnsi="Arial" w:cs="Arial"/>
          <w:sz w:val="24"/>
          <w:szCs w:val="24"/>
        </w:rPr>
        <w:t xml:space="preserve"> </w:t>
      </w:r>
      <w:r w:rsidR="02FAB465" w:rsidRPr="02FAB465">
        <w:rPr>
          <w:rFonts w:ascii="Arial" w:eastAsia="Arial" w:hAnsi="Arial" w:cs="Arial"/>
          <w:sz w:val="24"/>
          <w:szCs w:val="24"/>
        </w:rPr>
        <w:t>majestad sublime, cuya naturaleza es existir antes que todas las</w:t>
      </w:r>
      <w:r w:rsidR="00AE7D6A">
        <w:rPr>
          <w:rFonts w:ascii="Arial" w:eastAsia="Arial" w:hAnsi="Arial" w:cs="Arial"/>
          <w:sz w:val="24"/>
          <w:szCs w:val="24"/>
        </w:rPr>
        <w:t xml:space="preserve"> </w:t>
      </w:r>
      <w:r w:rsidR="02FAB465" w:rsidRPr="02FAB465">
        <w:rPr>
          <w:rFonts w:ascii="Arial" w:eastAsia="Arial" w:hAnsi="Arial" w:cs="Arial"/>
          <w:sz w:val="24"/>
          <w:szCs w:val="24"/>
        </w:rPr>
        <w:t>cosas, cuya propiedad es regir todo, del cual proviene todo orden</w:t>
      </w:r>
      <w:r w:rsidR="00AE7D6A">
        <w:rPr>
          <w:rFonts w:ascii="Arial" w:eastAsia="Arial" w:hAnsi="Arial" w:cs="Arial"/>
          <w:sz w:val="24"/>
          <w:szCs w:val="24"/>
        </w:rPr>
        <w:t xml:space="preserve"> </w:t>
      </w:r>
      <w:r w:rsidR="02FAB465" w:rsidRPr="02FAB465">
        <w:rPr>
          <w:rFonts w:ascii="Arial" w:eastAsia="Arial" w:hAnsi="Arial" w:cs="Arial"/>
          <w:sz w:val="24"/>
          <w:szCs w:val="24"/>
        </w:rPr>
        <w:t>y toda potestad, se abajó a sí misma para asumir la naturaleza</w:t>
      </w:r>
      <w:r w:rsidR="00AE7D6A">
        <w:rPr>
          <w:rFonts w:ascii="Arial" w:eastAsia="Arial" w:hAnsi="Arial" w:cs="Arial"/>
          <w:sz w:val="24"/>
          <w:szCs w:val="24"/>
        </w:rPr>
        <w:t xml:space="preserve"> </w:t>
      </w:r>
      <w:r w:rsidR="02FAB465" w:rsidRPr="02FAB465">
        <w:rPr>
          <w:rFonts w:ascii="Arial" w:eastAsia="Arial" w:hAnsi="Arial" w:cs="Arial"/>
          <w:sz w:val="24"/>
          <w:szCs w:val="24"/>
        </w:rPr>
        <w:t>del hombre, para cumplir sus deberes, para perdonar la deuda</w:t>
      </w:r>
      <w:r w:rsidR="00AE7D6A">
        <w:rPr>
          <w:rFonts w:ascii="Arial" w:eastAsia="Arial" w:hAnsi="Arial" w:cs="Arial"/>
          <w:sz w:val="24"/>
          <w:szCs w:val="24"/>
        </w:rPr>
        <w:t xml:space="preserve"> </w:t>
      </w:r>
      <w:r w:rsidR="02FAB465" w:rsidRPr="02FAB465">
        <w:rPr>
          <w:rFonts w:ascii="Arial" w:eastAsia="Arial" w:hAnsi="Arial" w:cs="Arial"/>
          <w:sz w:val="24"/>
          <w:szCs w:val="24"/>
        </w:rPr>
        <w:t>que ella no había contraído; ella pagó todo lo que no había</w:t>
      </w:r>
      <w:r w:rsidR="00AE7D6A">
        <w:rPr>
          <w:rFonts w:ascii="Arial" w:eastAsia="Arial" w:hAnsi="Arial" w:cs="Arial"/>
          <w:sz w:val="24"/>
          <w:szCs w:val="24"/>
        </w:rPr>
        <w:t xml:space="preserve"> </w:t>
      </w:r>
      <w:r w:rsidR="02FAB465" w:rsidRPr="02FAB465">
        <w:rPr>
          <w:rFonts w:ascii="Arial" w:eastAsia="Arial" w:hAnsi="Arial" w:cs="Arial"/>
          <w:sz w:val="24"/>
          <w:szCs w:val="24"/>
        </w:rPr>
        <w:t>robado</w:t>
      </w:r>
      <w:r w:rsidR="008F72F2">
        <w:rPr>
          <w:rStyle w:val="Refdenotaalpie"/>
          <w:rFonts w:ascii="Arial" w:eastAsia="Arial" w:hAnsi="Arial" w:cs="Arial"/>
          <w:sz w:val="24"/>
          <w:szCs w:val="24"/>
        </w:rPr>
        <w:footnoteReference w:id="518"/>
      </w:r>
      <w:r w:rsidR="02FAB465" w:rsidRPr="02FAB465">
        <w:rPr>
          <w:rFonts w:ascii="Arial" w:eastAsia="Arial" w:hAnsi="Arial" w:cs="Arial"/>
          <w:sz w:val="24"/>
          <w:szCs w:val="24"/>
        </w:rPr>
        <w:t>. De tal modo realizó el orden en todas las cosas, que</w:t>
      </w:r>
      <w:r w:rsidR="00AE7D6A">
        <w:rPr>
          <w:rFonts w:ascii="Arial" w:eastAsia="Arial" w:hAnsi="Arial" w:cs="Arial"/>
          <w:sz w:val="24"/>
          <w:szCs w:val="24"/>
        </w:rPr>
        <w:t xml:space="preserve"> </w:t>
      </w:r>
      <w:r w:rsidR="02FAB465" w:rsidRPr="02FAB465">
        <w:rPr>
          <w:rFonts w:ascii="Arial" w:eastAsia="Arial" w:hAnsi="Arial" w:cs="Arial"/>
          <w:sz w:val="24"/>
          <w:szCs w:val="24"/>
        </w:rPr>
        <w:t>en las obras admirables que hizo, no hay milagro más admirable</w:t>
      </w:r>
      <w:r w:rsidR="00AE7D6A">
        <w:rPr>
          <w:rFonts w:ascii="Arial" w:eastAsia="Arial" w:hAnsi="Arial" w:cs="Arial"/>
          <w:sz w:val="24"/>
          <w:szCs w:val="24"/>
        </w:rPr>
        <w:t xml:space="preserve"> </w:t>
      </w:r>
      <w:r w:rsidR="02FAB465" w:rsidRPr="02FAB465">
        <w:rPr>
          <w:rFonts w:ascii="Arial" w:eastAsia="Arial" w:hAnsi="Arial" w:cs="Arial"/>
          <w:sz w:val="24"/>
          <w:szCs w:val="24"/>
        </w:rPr>
        <w:t>ni enseñanza más luminosa que el ejemplo de ésa, su vida santa,</w:t>
      </w:r>
      <w:r w:rsidR="00AE7D6A">
        <w:rPr>
          <w:rFonts w:ascii="Arial" w:eastAsia="Arial" w:hAnsi="Arial" w:cs="Arial"/>
          <w:sz w:val="24"/>
          <w:szCs w:val="24"/>
        </w:rPr>
        <w:t xml:space="preserve"> </w:t>
      </w:r>
      <w:r w:rsidR="02FAB465" w:rsidRPr="02FAB465">
        <w:rPr>
          <w:rFonts w:ascii="Arial" w:eastAsia="Arial" w:hAnsi="Arial" w:cs="Arial"/>
          <w:sz w:val="24"/>
          <w:szCs w:val="24"/>
        </w:rPr>
        <w:t>que vivió como hombre entre los hombres. Por eso al Bautista,</w:t>
      </w:r>
      <w:r w:rsidR="00AE7D6A">
        <w:rPr>
          <w:rFonts w:ascii="Arial" w:eastAsia="Arial" w:hAnsi="Arial" w:cs="Arial"/>
          <w:sz w:val="24"/>
          <w:szCs w:val="24"/>
        </w:rPr>
        <w:t xml:space="preserve"> </w:t>
      </w:r>
      <w:r w:rsidR="02FAB465" w:rsidRPr="02FAB465">
        <w:rPr>
          <w:rFonts w:ascii="Arial" w:eastAsia="Arial" w:hAnsi="Arial" w:cs="Arial"/>
          <w:sz w:val="24"/>
          <w:szCs w:val="24"/>
        </w:rPr>
        <w:t>que lleno de temor exclamaba: Soy yo quien debe ser bautizado</w:t>
      </w:r>
      <w:r w:rsidR="00AE7D6A">
        <w:rPr>
          <w:rFonts w:ascii="Arial" w:eastAsia="Arial" w:hAnsi="Arial" w:cs="Arial"/>
          <w:sz w:val="24"/>
          <w:szCs w:val="24"/>
        </w:rPr>
        <w:t xml:space="preserve"> </w:t>
      </w:r>
      <w:r w:rsidR="02FAB465" w:rsidRPr="02FAB465">
        <w:rPr>
          <w:rFonts w:ascii="Arial" w:eastAsia="Arial" w:hAnsi="Arial" w:cs="Arial"/>
          <w:sz w:val="24"/>
          <w:szCs w:val="24"/>
        </w:rPr>
        <w:lastRenderedPageBreak/>
        <w:t xml:space="preserve">por ti y ¿tú vienes a </w:t>
      </w:r>
      <w:r w:rsidR="008F72F2" w:rsidRPr="02FAB465">
        <w:rPr>
          <w:rFonts w:ascii="Arial" w:eastAsia="Arial" w:hAnsi="Arial" w:cs="Arial"/>
          <w:sz w:val="24"/>
          <w:szCs w:val="24"/>
        </w:rPr>
        <w:t>mí</w:t>
      </w:r>
      <w:r w:rsidR="02FAB465" w:rsidRPr="02FAB465">
        <w:rPr>
          <w:rFonts w:ascii="Arial" w:eastAsia="Arial" w:hAnsi="Arial" w:cs="Arial"/>
          <w:sz w:val="24"/>
          <w:szCs w:val="24"/>
        </w:rPr>
        <w:t>? le respondió: Déjame hacer ahora, es</w:t>
      </w:r>
      <w:r w:rsidR="00AE7D6A">
        <w:rPr>
          <w:rFonts w:ascii="Arial" w:eastAsia="Arial" w:hAnsi="Arial" w:cs="Arial"/>
          <w:sz w:val="24"/>
          <w:szCs w:val="24"/>
        </w:rPr>
        <w:t xml:space="preserve"> </w:t>
      </w:r>
      <w:r w:rsidR="02FAB465" w:rsidRPr="02FAB465">
        <w:rPr>
          <w:rFonts w:ascii="Arial" w:eastAsia="Arial" w:hAnsi="Arial" w:cs="Arial"/>
          <w:sz w:val="24"/>
          <w:szCs w:val="24"/>
        </w:rPr>
        <w:t>decir, espera todavía, no quieras turbar el orden; pues así, es</w:t>
      </w:r>
      <w:r w:rsidR="00AE7D6A">
        <w:rPr>
          <w:rFonts w:ascii="Arial" w:eastAsia="Arial" w:hAnsi="Arial" w:cs="Arial"/>
          <w:sz w:val="24"/>
          <w:szCs w:val="24"/>
        </w:rPr>
        <w:t xml:space="preserve"> </w:t>
      </w:r>
      <w:r w:rsidR="02FAB465" w:rsidRPr="02FAB465">
        <w:rPr>
          <w:rFonts w:ascii="Arial" w:eastAsia="Arial" w:hAnsi="Arial" w:cs="Arial"/>
          <w:sz w:val="24"/>
          <w:szCs w:val="24"/>
        </w:rPr>
        <w:t>decir, siguiendo el orden y comenzando por la humildad conviene</w:t>
      </w:r>
      <w:r w:rsidR="00AE7D6A">
        <w:rPr>
          <w:rFonts w:ascii="Arial" w:eastAsia="Arial" w:hAnsi="Arial" w:cs="Arial"/>
          <w:sz w:val="24"/>
          <w:szCs w:val="24"/>
        </w:rPr>
        <w:t xml:space="preserve"> </w:t>
      </w:r>
      <w:r w:rsidR="02FAB465" w:rsidRPr="02FAB465">
        <w:rPr>
          <w:rFonts w:ascii="Arial" w:eastAsia="Arial" w:hAnsi="Arial" w:cs="Arial"/>
          <w:sz w:val="24"/>
          <w:szCs w:val="24"/>
        </w:rPr>
        <w:t>que cumplamos toda justicia.</w:t>
      </w:r>
      <w:r w:rsidR="008F72F2">
        <w:rPr>
          <w:rStyle w:val="Refdenotaalpie"/>
          <w:rFonts w:ascii="Arial" w:eastAsia="Arial" w:hAnsi="Arial" w:cs="Arial"/>
          <w:sz w:val="24"/>
          <w:szCs w:val="24"/>
        </w:rPr>
        <w:footnoteReference w:id="519"/>
      </w:r>
    </w:p>
    <w:p w14:paraId="02EDD9D8" w14:textId="7D08B455" w:rsidR="00997B53" w:rsidRDefault="02FAB465" w:rsidP="06E5C552">
      <w:pPr>
        <w:ind w:firstLine="567"/>
        <w:rPr>
          <w:rFonts w:ascii="Arial" w:eastAsia="Arial" w:hAnsi="Arial" w:cs="Arial"/>
          <w:sz w:val="24"/>
          <w:szCs w:val="24"/>
        </w:rPr>
      </w:pPr>
      <w:r w:rsidRPr="02FAB465">
        <w:rPr>
          <w:rFonts w:ascii="Arial" w:eastAsia="Arial" w:hAnsi="Arial" w:cs="Arial"/>
          <w:sz w:val="24"/>
          <w:szCs w:val="24"/>
        </w:rPr>
        <w:t>4. En efecto, por estos grados que arriba dijimos, a saber,</w:t>
      </w:r>
      <w:r w:rsidR="003372DD">
        <w:rPr>
          <w:rFonts w:ascii="Arial" w:eastAsia="Arial" w:hAnsi="Arial" w:cs="Arial"/>
          <w:sz w:val="24"/>
          <w:szCs w:val="24"/>
        </w:rPr>
        <w:t xml:space="preserve"> </w:t>
      </w:r>
      <w:r w:rsidRPr="02FAB465">
        <w:rPr>
          <w:rFonts w:ascii="Arial" w:eastAsia="Arial" w:hAnsi="Arial" w:cs="Arial"/>
          <w:sz w:val="24"/>
          <w:szCs w:val="24"/>
        </w:rPr>
        <w:t>la sumisión y la superioridad, se mantiene, se ejerce, se cumple</w:t>
      </w:r>
      <w:r w:rsidR="003372DD">
        <w:rPr>
          <w:rFonts w:ascii="Arial" w:eastAsia="Arial" w:hAnsi="Arial" w:cs="Arial"/>
          <w:sz w:val="24"/>
          <w:szCs w:val="24"/>
        </w:rPr>
        <w:t xml:space="preserve"> </w:t>
      </w:r>
      <w:r w:rsidRPr="02FAB465">
        <w:rPr>
          <w:rFonts w:ascii="Arial" w:eastAsia="Arial" w:hAnsi="Arial" w:cs="Arial"/>
          <w:sz w:val="24"/>
          <w:szCs w:val="24"/>
        </w:rPr>
        <w:t>toda justicia. Ella tiene la precedencia por el orden establecido,</w:t>
      </w:r>
      <w:r w:rsidR="003372DD">
        <w:rPr>
          <w:rFonts w:ascii="Arial" w:eastAsia="Arial" w:hAnsi="Arial" w:cs="Arial"/>
          <w:sz w:val="24"/>
          <w:szCs w:val="24"/>
        </w:rPr>
        <w:t xml:space="preserve"> </w:t>
      </w:r>
      <w:r w:rsidRPr="02FAB465">
        <w:rPr>
          <w:rFonts w:ascii="Arial" w:eastAsia="Arial" w:hAnsi="Arial" w:cs="Arial"/>
          <w:sz w:val="24"/>
          <w:szCs w:val="24"/>
        </w:rPr>
        <w:t>obedece por la sumisión; y nunca accede de por sí a la prelatura,</w:t>
      </w:r>
      <w:r w:rsidR="003372DD">
        <w:rPr>
          <w:rFonts w:ascii="Arial" w:eastAsia="Arial" w:hAnsi="Arial" w:cs="Arial"/>
          <w:sz w:val="24"/>
          <w:szCs w:val="24"/>
        </w:rPr>
        <w:t xml:space="preserve"> </w:t>
      </w:r>
      <w:r w:rsidRPr="02FAB465">
        <w:rPr>
          <w:rFonts w:ascii="Arial" w:eastAsia="Arial" w:hAnsi="Arial" w:cs="Arial"/>
          <w:sz w:val="24"/>
          <w:szCs w:val="24"/>
        </w:rPr>
        <w:t>sino por un llamado legítimo de otro. Porque dice el</w:t>
      </w:r>
      <w:r w:rsidR="003372DD">
        <w:rPr>
          <w:rFonts w:ascii="Arial" w:eastAsia="Arial" w:hAnsi="Arial" w:cs="Arial"/>
          <w:sz w:val="24"/>
          <w:szCs w:val="24"/>
        </w:rPr>
        <w:t xml:space="preserve"> </w:t>
      </w:r>
      <w:r w:rsidRPr="02FAB465">
        <w:rPr>
          <w:rFonts w:ascii="Arial" w:eastAsia="Arial" w:hAnsi="Arial" w:cs="Arial"/>
          <w:sz w:val="24"/>
          <w:szCs w:val="24"/>
        </w:rPr>
        <w:t>bienaventurado Apóstol: Ninguno se arroga tal dignidad, sino el</w:t>
      </w:r>
      <w:r w:rsidR="003372DD">
        <w:rPr>
          <w:rFonts w:ascii="Arial" w:eastAsia="Arial" w:hAnsi="Arial" w:cs="Arial"/>
          <w:sz w:val="24"/>
          <w:szCs w:val="24"/>
        </w:rPr>
        <w:t xml:space="preserve"> </w:t>
      </w:r>
      <w:r w:rsidRPr="02FAB465">
        <w:rPr>
          <w:rFonts w:ascii="Arial" w:eastAsia="Arial" w:hAnsi="Arial" w:cs="Arial"/>
          <w:sz w:val="24"/>
          <w:szCs w:val="24"/>
        </w:rPr>
        <w:t>llamado por Dios, como Aarón</w:t>
      </w:r>
      <w:r w:rsidR="008F72F2">
        <w:rPr>
          <w:rStyle w:val="Refdenotaalpie"/>
          <w:rFonts w:ascii="Arial" w:eastAsia="Arial" w:hAnsi="Arial" w:cs="Arial"/>
          <w:sz w:val="24"/>
          <w:szCs w:val="24"/>
        </w:rPr>
        <w:footnoteReference w:id="520"/>
      </w:r>
      <w:r w:rsidRPr="02FAB465">
        <w:rPr>
          <w:rFonts w:ascii="Arial" w:eastAsia="Arial" w:hAnsi="Arial" w:cs="Arial"/>
          <w:sz w:val="24"/>
          <w:szCs w:val="24"/>
        </w:rPr>
        <w:t>. De ahí que también el Señor</w:t>
      </w:r>
      <w:r w:rsidR="003372DD">
        <w:rPr>
          <w:rFonts w:ascii="Arial" w:eastAsia="Arial" w:hAnsi="Arial" w:cs="Arial"/>
          <w:sz w:val="24"/>
          <w:szCs w:val="24"/>
        </w:rPr>
        <w:t xml:space="preserve"> </w:t>
      </w:r>
      <w:r w:rsidRPr="02FAB465">
        <w:rPr>
          <w:rFonts w:ascii="Arial" w:eastAsia="Arial" w:hAnsi="Arial" w:cs="Arial"/>
          <w:sz w:val="24"/>
          <w:szCs w:val="24"/>
        </w:rPr>
        <w:t>Jesús, en el primer grado de la condición humana estuvo con</w:t>
      </w:r>
      <w:r w:rsidR="003372DD">
        <w:rPr>
          <w:rFonts w:ascii="Arial" w:eastAsia="Arial" w:hAnsi="Arial" w:cs="Arial"/>
          <w:sz w:val="24"/>
          <w:szCs w:val="24"/>
        </w:rPr>
        <w:t xml:space="preserve"> </w:t>
      </w:r>
      <w:r w:rsidRPr="02FAB465">
        <w:rPr>
          <w:rFonts w:ascii="Arial" w:eastAsia="Arial" w:hAnsi="Arial" w:cs="Arial"/>
          <w:sz w:val="24"/>
          <w:szCs w:val="24"/>
        </w:rPr>
        <w:t>el pueblo; vino al bautismo, entre la gente del pueblo, y no quiso</w:t>
      </w:r>
      <w:r w:rsidR="003372DD">
        <w:rPr>
          <w:rFonts w:ascii="Arial" w:eastAsia="Arial" w:hAnsi="Arial" w:cs="Arial"/>
          <w:sz w:val="24"/>
          <w:szCs w:val="24"/>
        </w:rPr>
        <w:t xml:space="preserve"> </w:t>
      </w:r>
      <w:r w:rsidRPr="02FAB465">
        <w:rPr>
          <w:rFonts w:ascii="Arial" w:eastAsia="Arial" w:hAnsi="Arial" w:cs="Arial"/>
          <w:sz w:val="24"/>
          <w:szCs w:val="24"/>
        </w:rPr>
        <w:t>subir al segundo grado, es decir, al oficio de superior por su</w:t>
      </w:r>
      <w:r w:rsidR="003372DD">
        <w:rPr>
          <w:rFonts w:ascii="Arial" w:eastAsia="Arial" w:hAnsi="Arial" w:cs="Arial"/>
          <w:sz w:val="24"/>
          <w:szCs w:val="24"/>
        </w:rPr>
        <w:t xml:space="preserve"> </w:t>
      </w:r>
      <w:r w:rsidRPr="02FAB465">
        <w:rPr>
          <w:rFonts w:ascii="Arial" w:eastAsia="Arial" w:hAnsi="Arial" w:cs="Arial"/>
          <w:sz w:val="24"/>
          <w:szCs w:val="24"/>
        </w:rPr>
        <w:t>propia decisión, sino que quiso ser elegido y constituido por Dios,</w:t>
      </w:r>
      <w:r w:rsidR="003372DD">
        <w:rPr>
          <w:rFonts w:ascii="Arial" w:eastAsia="Arial" w:hAnsi="Arial" w:cs="Arial"/>
          <w:sz w:val="24"/>
          <w:szCs w:val="24"/>
        </w:rPr>
        <w:t xml:space="preserve"> </w:t>
      </w:r>
      <w:r w:rsidRPr="02FAB465">
        <w:rPr>
          <w:rFonts w:ascii="Arial" w:eastAsia="Arial" w:hAnsi="Arial" w:cs="Arial"/>
          <w:sz w:val="24"/>
          <w:szCs w:val="24"/>
        </w:rPr>
        <w:t>como lo afirma el bienaventurado Apóstol cuando escribe a los</w:t>
      </w:r>
      <w:r w:rsidR="003372DD">
        <w:rPr>
          <w:rFonts w:ascii="Arial" w:eastAsia="Arial" w:hAnsi="Arial" w:cs="Arial"/>
          <w:sz w:val="24"/>
          <w:szCs w:val="24"/>
        </w:rPr>
        <w:t xml:space="preserve"> </w:t>
      </w:r>
      <w:r w:rsidRPr="02FAB465">
        <w:rPr>
          <w:rFonts w:ascii="Arial" w:eastAsia="Arial" w:hAnsi="Arial" w:cs="Arial"/>
          <w:sz w:val="24"/>
          <w:szCs w:val="24"/>
        </w:rPr>
        <w:t>Hebreos</w:t>
      </w:r>
      <w:r w:rsidR="00133EFC">
        <w:rPr>
          <w:rStyle w:val="Refdenotaalpie"/>
          <w:rFonts w:ascii="Arial" w:eastAsia="Arial" w:hAnsi="Arial" w:cs="Arial"/>
          <w:sz w:val="24"/>
          <w:szCs w:val="24"/>
        </w:rPr>
        <w:footnoteReference w:id="521"/>
      </w:r>
      <w:r w:rsidRPr="02FAB465">
        <w:rPr>
          <w:rFonts w:ascii="Arial" w:eastAsia="Arial" w:hAnsi="Arial" w:cs="Arial"/>
          <w:sz w:val="24"/>
          <w:szCs w:val="24"/>
        </w:rPr>
        <w:t xml:space="preserve"> que el propio Padre da testimonio de él y lo promueve</w:t>
      </w:r>
      <w:r w:rsidR="003372DD">
        <w:rPr>
          <w:rFonts w:ascii="Arial" w:eastAsia="Arial" w:hAnsi="Arial" w:cs="Arial"/>
          <w:sz w:val="24"/>
          <w:szCs w:val="24"/>
        </w:rPr>
        <w:t xml:space="preserve"> </w:t>
      </w:r>
      <w:r w:rsidRPr="02FAB465">
        <w:rPr>
          <w:rFonts w:ascii="Arial" w:eastAsia="Arial" w:hAnsi="Arial" w:cs="Arial"/>
          <w:sz w:val="24"/>
          <w:szCs w:val="24"/>
        </w:rPr>
        <w:t>diciendo: Éste es mi Hijo muy amado, en quien tengo mis</w:t>
      </w:r>
      <w:r w:rsidR="003372DD">
        <w:rPr>
          <w:rFonts w:ascii="Arial" w:eastAsia="Arial" w:hAnsi="Arial" w:cs="Arial"/>
          <w:sz w:val="24"/>
          <w:szCs w:val="24"/>
        </w:rPr>
        <w:t xml:space="preserve"> </w:t>
      </w:r>
      <w:r w:rsidRPr="02FAB465">
        <w:rPr>
          <w:rFonts w:ascii="Arial" w:eastAsia="Arial" w:hAnsi="Arial" w:cs="Arial"/>
          <w:sz w:val="24"/>
          <w:szCs w:val="24"/>
        </w:rPr>
        <w:t>complacencias</w:t>
      </w:r>
      <w:r w:rsidR="00133EFC">
        <w:rPr>
          <w:rStyle w:val="Refdenotaalpie"/>
          <w:rFonts w:ascii="Arial" w:eastAsia="Arial" w:hAnsi="Arial" w:cs="Arial"/>
          <w:sz w:val="24"/>
          <w:szCs w:val="24"/>
        </w:rPr>
        <w:footnoteReference w:id="522"/>
      </w:r>
      <w:r w:rsidRPr="02FAB465">
        <w:rPr>
          <w:rFonts w:ascii="Arial" w:eastAsia="Arial" w:hAnsi="Arial" w:cs="Arial"/>
          <w:sz w:val="24"/>
          <w:szCs w:val="24"/>
        </w:rPr>
        <w:t>, durante el tiempo en que por deber le estaba</w:t>
      </w:r>
      <w:r w:rsidR="003372DD">
        <w:rPr>
          <w:rFonts w:ascii="Arial" w:eastAsia="Arial" w:hAnsi="Arial" w:cs="Arial"/>
          <w:sz w:val="24"/>
          <w:szCs w:val="24"/>
        </w:rPr>
        <w:t xml:space="preserve"> </w:t>
      </w:r>
      <w:r w:rsidRPr="02FAB465">
        <w:rPr>
          <w:rFonts w:ascii="Arial" w:eastAsia="Arial" w:hAnsi="Arial" w:cs="Arial"/>
          <w:sz w:val="24"/>
          <w:szCs w:val="24"/>
        </w:rPr>
        <w:t>sometido. 5. En adelante escuchad a aquél que aprendió a</w:t>
      </w:r>
      <w:r w:rsidR="003372DD">
        <w:rPr>
          <w:rFonts w:ascii="Arial" w:eastAsia="Arial" w:hAnsi="Arial" w:cs="Arial"/>
          <w:sz w:val="24"/>
          <w:szCs w:val="24"/>
        </w:rPr>
        <w:t xml:space="preserve"> </w:t>
      </w:r>
      <w:r w:rsidRPr="02FAB465">
        <w:rPr>
          <w:rFonts w:ascii="Arial" w:eastAsia="Arial" w:hAnsi="Arial" w:cs="Arial"/>
          <w:sz w:val="24"/>
          <w:szCs w:val="24"/>
        </w:rPr>
        <w:t>escuchar. En adelante que hable aquél que hasta ahora calló. No</w:t>
      </w:r>
      <w:r w:rsidR="003372DD">
        <w:rPr>
          <w:rFonts w:ascii="Arial" w:eastAsia="Arial" w:hAnsi="Arial" w:cs="Arial"/>
          <w:sz w:val="24"/>
          <w:szCs w:val="24"/>
        </w:rPr>
        <w:t xml:space="preserve"> </w:t>
      </w:r>
      <w:r w:rsidRPr="02FAB465">
        <w:rPr>
          <w:rFonts w:ascii="Arial" w:eastAsia="Arial" w:hAnsi="Arial" w:cs="Arial"/>
          <w:sz w:val="24"/>
          <w:szCs w:val="24"/>
        </w:rPr>
        <w:t>le conviene hablar al que no supo callar. Que se escuche al doctor,</w:t>
      </w:r>
      <w:r w:rsidR="003372DD">
        <w:rPr>
          <w:rFonts w:ascii="Arial" w:eastAsia="Arial" w:hAnsi="Arial" w:cs="Arial"/>
          <w:sz w:val="24"/>
          <w:szCs w:val="24"/>
        </w:rPr>
        <w:t xml:space="preserve"> </w:t>
      </w:r>
      <w:r w:rsidRPr="02FAB465">
        <w:rPr>
          <w:rFonts w:ascii="Arial" w:eastAsia="Arial" w:hAnsi="Arial" w:cs="Arial"/>
          <w:sz w:val="24"/>
          <w:szCs w:val="24"/>
        </w:rPr>
        <w:t>que ha escuchado lo que enseña. Es digno de presidir, quien</w:t>
      </w:r>
      <w:r w:rsidR="003372DD">
        <w:rPr>
          <w:rFonts w:ascii="Arial" w:eastAsia="Arial" w:hAnsi="Arial" w:cs="Arial"/>
          <w:sz w:val="24"/>
          <w:szCs w:val="24"/>
        </w:rPr>
        <w:t xml:space="preserve"> </w:t>
      </w:r>
      <w:r w:rsidRPr="02FAB465">
        <w:rPr>
          <w:rFonts w:ascii="Arial" w:eastAsia="Arial" w:hAnsi="Arial" w:cs="Arial"/>
          <w:sz w:val="24"/>
          <w:szCs w:val="24"/>
        </w:rPr>
        <w:t>no ha desdeñado estar sometido. Que escuche, por último: Amigo,</w:t>
      </w:r>
      <w:r w:rsidR="003372DD">
        <w:rPr>
          <w:rFonts w:ascii="Arial" w:eastAsia="Arial" w:hAnsi="Arial" w:cs="Arial"/>
          <w:sz w:val="24"/>
          <w:szCs w:val="24"/>
        </w:rPr>
        <w:t xml:space="preserve"> </w:t>
      </w:r>
      <w:r w:rsidRPr="02FAB465">
        <w:rPr>
          <w:rFonts w:ascii="Arial" w:eastAsia="Arial" w:hAnsi="Arial" w:cs="Arial"/>
          <w:sz w:val="24"/>
          <w:szCs w:val="24"/>
        </w:rPr>
        <w:t>sube más arriba</w:t>
      </w:r>
      <w:r w:rsidR="00133EFC">
        <w:rPr>
          <w:rStyle w:val="Refdenotaalpie"/>
          <w:rFonts w:ascii="Arial" w:eastAsia="Arial" w:hAnsi="Arial" w:cs="Arial"/>
          <w:sz w:val="24"/>
          <w:szCs w:val="24"/>
        </w:rPr>
        <w:footnoteReference w:id="523"/>
      </w:r>
      <w:r w:rsidRPr="02FAB465">
        <w:rPr>
          <w:rFonts w:ascii="Arial" w:eastAsia="Arial" w:hAnsi="Arial" w:cs="Arial"/>
          <w:sz w:val="24"/>
          <w:szCs w:val="24"/>
        </w:rPr>
        <w:t>, quien durante treinta años ocupó el último</w:t>
      </w:r>
      <w:r w:rsidR="003372DD">
        <w:rPr>
          <w:rFonts w:ascii="Arial" w:eastAsia="Arial" w:hAnsi="Arial" w:cs="Arial"/>
          <w:sz w:val="24"/>
          <w:szCs w:val="24"/>
        </w:rPr>
        <w:t xml:space="preserve"> </w:t>
      </w:r>
      <w:r w:rsidRPr="02FAB465">
        <w:rPr>
          <w:rFonts w:ascii="Arial" w:eastAsia="Arial" w:hAnsi="Arial" w:cs="Arial"/>
          <w:sz w:val="24"/>
          <w:szCs w:val="24"/>
        </w:rPr>
        <w:t>lugar. Valga esto para comentar las palabras: Jesús subió a la</w:t>
      </w:r>
      <w:r w:rsidR="003372DD">
        <w:rPr>
          <w:rFonts w:ascii="Arial" w:eastAsia="Arial" w:hAnsi="Arial" w:cs="Arial"/>
          <w:sz w:val="24"/>
          <w:szCs w:val="24"/>
        </w:rPr>
        <w:t xml:space="preserve"> </w:t>
      </w:r>
      <w:r w:rsidRPr="02FAB465">
        <w:rPr>
          <w:rFonts w:ascii="Arial" w:eastAsia="Arial" w:hAnsi="Arial" w:cs="Arial"/>
          <w:sz w:val="24"/>
          <w:szCs w:val="24"/>
        </w:rPr>
        <w:t>barca</w:t>
      </w:r>
      <w:r w:rsidR="00133EFC">
        <w:rPr>
          <w:rStyle w:val="Refdenotaalpie"/>
          <w:rFonts w:ascii="Arial" w:eastAsia="Arial" w:hAnsi="Arial" w:cs="Arial"/>
          <w:sz w:val="24"/>
          <w:szCs w:val="24"/>
        </w:rPr>
        <w:footnoteReference w:id="524"/>
      </w:r>
      <w:r w:rsidR="00133EFC">
        <w:rPr>
          <w:rFonts w:ascii="Arial" w:eastAsia="Arial" w:hAnsi="Arial" w:cs="Arial"/>
          <w:sz w:val="24"/>
          <w:szCs w:val="24"/>
        </w:rPr>
        <w:t>.</w:t>
      </w:r>
    </w:p>
    <w:p w14:paraId="7E254488" w14:textId="3C5FD1D6" w:rsidR="00E72F66" w:rsidRDefault="02FAB465" w:rsidP="06E5C552">
      <w:pPr>
        <w:ind w:firstLine="567"/>
        <w:rPr>
          <w:rFonts w:ascii="Arial" w:eastAsia="Arial" w:hAnsi="Arial" w:cs="Arial"/>
          <w:sz w:val="24"/>
          <w:szCs w:val="24"/>
        </w:rPr>
      </w:pPr>
      <w:r w:rsidRPr="02FAB465">
        <w:rPr>
          <w:rFonts w:ascii="Arial" w:eastAsia="Arial" w:hAnsi="Arial" w:cs="Arial"/>
          <w:sz w:val="24"/>
          <w:szCs w:val="24"/>
        </w:rPr>
        <w:t>6. Y continúa: le siguieron sus discípulos</w:t>
      </w:r>
      <w:r w:rsidR="00133EFC">
        <w:rPr>
          <w:rStyle w:val="Refdenotaalpie"/>
          <w:rFonts w:ascii="Arial" w:eastAsia="Arial" w:hAnsi="Arial" w:cs="Arial"/>
          <w:sz w:val="24"/>
          <w:szCs w:val="24"/>
        </w:rPr>
        <w:footnoteReference w:id="525"/>
      </w:r>
      <w:r w:rsidRPr="02FAB465">
        <w:rPr>
          <w:rFonts w:ascii="Arial" w:eastAsia="Arial" w:hAnsi="Arial" w:cs="Arial"/>
          <w:sz w:val="24"/>
          <w:szCs w:val="24"/>
        </w:rPr>
        <w:t>. ¿Qué discípulo no</w:t>
      </w:r>
      <w:r w:rsidR="003372DD">
        <w:rPr>
          <w:rFonts w:ascii="Arial" w:eastAsia="Arial" w:hAnsi="Arial" w:cs="Arial"/>
          <w:sz w:val="24"/>
          <w:szCs w:val="24"/>
        </w:rPr>
        <w:t xml:space="preserve"> </w:t>
      </w:r>
      <w:r w:rsidRPr="02FAB465">
        <w:rPr>
          <w:rFonts w:ascii="Arial" w:eastAsia="Arial" w:hAnsi="Arial" w:cs="Arial"/>
          <w:sz w:val="24"/>
          <w:szCs w:val="24"/>
        </w:rPr>
        <w:t>siguió el ejemplo del maestro? ¿Quién se arrogó el honor? ¿Quién</w:t>
      </w:r>
      <w:r w:rsidR="003372DD">
        <w:rPr>
          <w:rFonts w:ascii="Arial" w:eastAsia="Arial" w:hAnsi="Arial" w:cs="Arial"/>
          <w:sz w:val="24"/>
          <w:szCs w:val="24"/>
        </w:rPr>
        <w:t xml:space="preserve"> </w:t>
      </w:r>
      <w:r w:rsidRPr="02FAB465">
        <w:rPr>
          <w:rFonts w:ascii="Arial" w:eastAsia="Arial" w:hAnsi="Arial" w:cs="Arial"/>
          <w:sz w:val="24"/>
          <w:szCs w:val="24"/>
        </w:rPr>
        <w:t>se hizo apóstol, quién evangelista? ¿Quién predicó si antes no</w:t>
      </w:r>
      <w:r w:rsidR="003372DD">
        <w:rPr>
          <w:rFonts w:ascii="Arial" w:eastAsia="Arial" w:hAnsi="Arial" w:cs="Arial"/>
          <w:sz w:val="24"/>
          <w:szCs w:val="24"/>
        </w:rPr>
        <w:t xml:space="preserve"> </w:t>
      </w:r>
      <w:r w:rsidRPr="02FAB465">
        <w:rPr>
          <w:rFonts w:ascii="Arial" w:eastAsia="Arial" w:hAnsi="Arial" w:cs="Arial"/>
          <w:sz w:val="24"/>
          <w:szCs w:val="24"/>
        </w:rPr>
        <w:t>fue enviado? A algunos, se dice, constituyó apóstoles, a otros</w:t>
      </w:r>
      <w:r w:rsidR="003372DD">
        <w:rPr>
          <w:rFonts w:ascii="Arial" w:eastAsia="Arial" w:hAnsi="Arial" w:cs="Arial"/>
          <w:sz w:val="24"/>
          <w:szCs w:val="24"/>
        </w:rPr>
        <w:t xml:space="preserve"> </w:t>
      </w:r>
      <w:r w:rsidRPr="02FAB465">
        <w:rPr>
          <w:rFonts w:ascii="Arial" w:eastAsia="Arial" w:hAnsi="Arial" w:cs="Arial"/>
          <w:sz w:val="24"/>
          <w:szCs w:val="24"/>
        </w:rPr>
        <w:t>evangelistas</w:t>
      </w:r>
      <w:r w:rsidR="00195F41">
        <w:rPr>
          <w:rStyle w:val="Refdenotaalpie"/>
          <w:rFonts w:ascii="Arial" w:eastAsia="Arial" w:hAnsi="Arial" w:cs="Arial"/>
          <w:sz w:val="24"/>
          <w:szCs w:val="24"/>
        </w:rPr>
        <w:footnoteReference w:id="526"/>
      </w:r>
      <w:r w:rsidRPr="02FAB465">
        <w:rPr>
          <w:rFonts w:ascii="Arial" w:eastAsia="Arial" w:hAnsi="Arial" w:cs="Arial"/>
          <w:sz w:val="24"/>
          <w:szCs w:val="24"/>
        </w:rPr>
        <w:t>. Esto explica lo que oyen los hijos de Zebedeo que</w:t>
      </w:r>
      <w:r w:rsidR="003372DD">
        <w:rPr>
          <w:rFonts w:ascii="Arial" w:eastAsia="Arial" w:hAnsi="Arial" w:cs="Arial"/>
          <w:sz w:val="24"/>
          <w:szCs w:val="24"/>
        </w:rPr>
        <w:t xml:space="preserve"> </w:t>
      </w:r>
      <w:r w:rsidRPr="02FAB465">
        <w:rPr>
          <w:rFonts w:ascii="Arial" w:eastAsia="Arial" w:hAnsi="Arial" w:cs="Arial"/>
          <w:sz w:val="24"/>
          <w:szCs w:val="24"/>
        </w:rPr>
        <w:t>pretendían aquello a lo que no habían sido llamados: No sabéis</w:t>
      </w:r>
      <w:r w:rsidR="003372DD">
        <w:rPr>
          <w:rFonts w:ascii="Arial" w:eastAsia="Arial" w:hAnsi="Arial" w:cs="Arial"/>
          <w:sz w:val="24"/>
          <w:szCs w:val="24"/>
        </w:rPr>
        <w:t xml:space="preserve"> </w:t>
      </w:r>
      <w:r w:rsidRPr="02FAB465">
        <w:rPr>
          <w:rFonts w:ascii="Arial" w:eastAsia="Arial" w:hAnsi="Arial" w:cs="Arial"/>
          <w:sz w:val="24"/>
          <w:szCs w:val="24"/>
        </w:rPr>
        <w:t>lo que pedís</w:t>
      </w:r>
      <w:r w:rsidR="00195F41">
        <w:rPr>
          <w:rStyle w:val="Refdenotaalpie"/>
          <w:rFonts w:ascii="Arial" w:eastAsia="Arial" w:hAnsi="Arial" w:cs="Arial"/>
          <w:sz w:val="24"/>
          <w:szCs w:val="24"/>
        </w:rPr>
        <w:footnoteReference w:id="527"/>
      </w:r>
      <w:r w:rsidRPr="02FAB465">
        <w:rPr>
          <w:rFonts w:ascii="Arial" w:eastAsia="Arial" w:hAnsi="Arial" w:cs="Arial"/>
          <w:sz w:val="24"/>
          <w:szCs w:val="24"/>
        </w:rPr>
        <w:t>. Y hoy, hermanos, los discípulos siguen al maestro,</w:t>
      </w:r>
      <w:r w:rsidR="003372DD">
        <w:rPr>
          <w:rFonts w:ascii="Arial" w:eastAsia="Arial" w:hAnsi="Arial" w:cs="Arial"/>
          <w:sz w:val="24"/>
          <w:szCs w:val="24"/>
        </w:rPr>
        <w:t xml:space="preserve"> </w:t>
      </w:r>
      <w:r w:rsidRPr="02FAB465">
        <w:rPr>
          <w:rFonts w:ascii="Arial" w:eastAsia="Arial" w:hAnsi="Arial" w:cs="Arial"/>
          <w:sz w:val="24"/>
          <w:szCs w:val="24"/>
        </w:rPr>
        <w:t>ocupan los lugares inferiores hasta que se los llama más arriba.</w:t>
      </w:r>
      <w:r w:rsidR="003372DD">
        <w:rPr>
          <w:rFonts w:ascii="Arial" w:eastAsia="Arial" w:hAnsi="Arial" w:cs="Arial"/>
          <w:sz w:val="24"/>
          <w:szCs w:val="24"/>
        </w:rPr>
        <w:t xml:space="preserve"> </w:t>
      </w:r>
      <w:r w:rsidRPr="02FAB465">
        <w:rPr>
          <w:rFonts w:ascii="Arial" w:eastAsia="Arial" w:hAnsi="Arial" w:cs="Arial"/>
          <w:sz w:val="24"/>
          <w:szCs w:val="24"/>
        </w:rPr>
        <w:t>Porque quienes se imponen y se arrogan el honor no son discípulos</w:t>
      </w:r>
      <w:r w:rsidR="003372DD">
        <w:rPr>
          <w:rFonts w:ascii="Arial" w:eastAsia="Arial" w:hAnsi="Arial" w:cs="Arial"/>
          <w:sz w:val="24"/>
          <w:szCs w:val="24"/>
        </w:rPr>
        <w:t xml:space="preserve"> </w:t>
      </w:r>
      <w:r w:rsidRPr="02FAB465">
        <w:rPr>
          <w:rFonts w:ascii="Arial" w:eastAsia="Arial" w:hAnsi="Arial" w:cs="Arial"/>
          <w:sz w:val="24"/>
          <w:szCs w:val="24"/>
        </w:rPr>
        <w:t>de Jesús ni le siguen; no son enviados por él, sino que se</w:t>
      </w:r>
      <w:r w:rsidR="003372DD">
        <w:rPr>
          <w:rFonts w:ascii="Arial" w:eastAsia="Arial" w:hAnsi="Arial" w:cs="Arial"/>
          <w:sz w:val="24"/>
          <w:szCs w:val="24"/>
        </w:rPr>
        <w:t xml:space="preserve"> </w:t>
      </w:r>
      <w:r w:rsidRPr="02FAB465">
        <w:rPr>
          <w:rFonts w:ascii="Arial" w:eastAsia="Arial" w:hAnsi="Arial" w:cs="Arial"/>
          <w:sz w:val="24"/>
          <w:szCs w:val="24"/>
        </w:rPr>
        <w:t>presentan ante él movidos por su ambición; se anticipan al llamado</w:t>
      </w:r>
      <w:r w:rsidR="003372DD">
        <w:rPr>
          <w:rFonts w:ascii="Arial" w:eastAsia="Arial" w:hAnsi="Arial" w:cs="Arial"/>
          <w:sz w:val="24"/>
          <w:szCs w:val="24"/>
        </w:rPr>
        <w:t xml:space="preserve"> </w:t>
      </w:r>
      <w:r w:rsidRPr="02FAB465">
        <w:rPr>
          <w:rFonts w:ascii="Arial" w:eastAsia="Arial" w:hAnsi="Arial" w:cs="Arial"/>
          <w:sz w:val="24"/>
          <w:szCs w:val="24"/>
        </w:rPr>
        <w:t>y por eso él los califica de ladrones y salteadores</w:t>
      </w:r>
      <w:r w:rsidR="00195F41">
        <w:rPr>
          <w:rStyle w:val="Refdenotaalpie"/>
          <w:rFonts w:ascii="Arial" w:eastAsia="Arial" w:hAnsi="Arial" w:cs="Arial"/>
          <w:sz w:val="24"/>
          <w:szCs w:val="24"/>
        </w:rPr>
        <w:footnoteReference w:id="528"/>
      </w:r>
      <w:r w:rsidRPr="02FAB465">
        <w:rPr>
          <w:rFonts w:ascii="Arial" w:eastAsia="Arial" w:hAnsi="Arial" w:cs="Arial"/>
          <w:sz w:val="24"/>
          <w:szCs w:val="24"/>
        </w:rPr>
        <w:t>.</w:t>
      </w:r>
      <w:r w:rsidR="003372DD">
        <w:rPr>
          <w:rFonts w:ascii="Arial" w:eastAsia="Arial" w:hAnsi="Arial" w:cs="Arial"/>
          <w:sz w:val="24"/>
          <w:szCs w:val="24"/>
        </w:rPr>
        <w:t xml:space="preserve"> </w:t>
      </w:r>
    </w:p>
    <w:p w14:paraId="0B0E50A5" w14:textId="510D2EDD" w:rsidR="00857301" w:rsidRDefault="02FAB465" w:rsidP="06E5C552">
      <w:pPr>
        <w:ind w:firstLine="567"/>
        <w:rPr>
          <w:rFonts w:ascii="Arial" w:eastAsia="Arial" w:hAnsi="Arial" w:cs="Arial"/>
          <w:sz w:val="24"/>
          <w:szCs w:val="24"/>
        </w:rPr>
      </w:pPr>
      <w:r w:rsidRPr="02FAB465">
        <w:rPr>
          <w:rFonts w:ascii="Arial" w:eastAsia="Arial" w:hAnsi="Arial" w:cs="Arial"/>
          <w:sz w:val="24"/>
          <w:szCs w:val="24"/>
        </w:rPr>
        <w:t>7. Os pregunto, ¿qué cosa más necia puede buscar, presumir</w:t>
      </w:r>
      <w:r w:rsidR="003372DD">
        <w:rPr>
          <w:rFonts w:ascii="Arial" w:eastAsia="Arial" w:hAnsi="Arial" w:cs="Arial"/>
          <w:sz w:val="24"/>
          <w:szCs w:val="24"/>
        </w:rPr>
        <w:t xml:space="preserve"> </w:t>
      </w:r>
      <w:r w:rsidRPr="02FAB465">
        <w:rPr>
          <w:rFonts w:ascii="Arial" w:eastAsia="Arial" w:hAnsi="Arial" w:cs="Arial"/>
          <w:sz w:val="24"/>
          <w:szCs w:val="24"/>
        </w:rPr>
        <w:t>o ambicionar un hombre, que anteponerse a todos como el único;</w:t>
      </w:r>
      <w:r w:rsidR="003372DD">
        <w:rPr>
          <w:rFonts w:ascii="Arial" w:eastAsia="Arial" w:hAnsi="Arial" w:cs="Arial"/>
          <w:sz w:val="24"/>
          <w:szCs w:val="24"/>
        </w:rPr>
        <w:t xml:space="preserve"> </w:t>
      </w:r>
      <w:r w:rsidRPr="02FAB465">
        <w:rPr>
          <w:rFonts w:ascii="Arial" w:eastAsia="Arial" w:hAnsi="Arial" w:cs="Arial"/>
          <w:sz w:val="24"/>
          <w:szCs w:val="24"/>
        </w:rPr>
        <w:t>como el único, a la multitud? ¿Qué otra cosa buscó el ángel</w:t>
      </w:r>
      <w:r w:rsidR="003372DD">
        <w:rPr>
          <w:rFonts w:ascii="Arial" w:eastAsia="Arial" w:hAnsi="Arial" w:cs="Arial"/>
          <w:sz w:val="24"/>
          <w:szCs w:val="24"/>
        </w:rPr>
        <w:t xml:space="preserve"> </w:t>
      </w:r>
      <w:r w:rsidRPr="02FAB465">
        <w:rPr>
          <w:rFonts w:ascii="Arial" w:eastAsia="Arial" w:hAnsi="Arial" w:cs="Arial"/>
          <w:sz w:val="24"/>
          <w:szCs w:val="24"/>
        </w:rPr>
        <w:t>necio cuando dijo en su corazón: Subiré sobre la cumbre de las</w:t>
      </w:r>
      <w:r w:rsidR="003372DD">
        <w:rPr>
          <w:rFonts w:ascii="Arial" w:eastAsia="Arial" w:hAnsi="Arial" w:cs="Arial"/>
          <w:sz w:val="24"/>
          <w:szCs w:val="24"/>
        </w:rPr>
        <w:t xml:space="preserve"> </w:t>
      </w:r>
      <w:r w:rsidRPr="02FAB465">
        <w:rPr>
          <w:rFonts w:ascii="Arial" w:eastAsia="Arial" w:hAnsi="Arial" w:cs="Arial"/>
          <w:sz w:val="24"/>
          <w:szCs w:val="24"/>
        </w:rPr>
        <w:t>nubes, y sobre los astros del cielo, es decir, sobre los ángeles mis</w:t>
      </w:r>
      <w:r w:rsidR="003372DD">
        <w:rPr>
          <w:rFonts w:ascii="Arial" w:eastAsia="Arial" w:hAnsi="Arial" w:cs="Arial"/>
          <w:sz w:val="24"/>
          <w:szCs w:val="24"/>
        </w:rPr>
        <w:t xml:space="preserve"> </w:t>
      </w:r>
      <w:r w:rsidRPr="02FAB465">
        <w:rPr>
          <w:rFonts w:ascii="Arial" w:eastAsia="Arial" w:hAnsi="Arial" w:cs="Arial"/>
          <w:sz w:val="24"/>
          <w:szCs w:val="24"/>
        </w:rPr>
        <w:t>compañeros, elevaré mi trono?</w:t>
      </w:r>
      <w:r w:rsidR="00195F41">
        <w:rPr>
          <w:rStyle w:val="Refdenotaalpie"/>
          <w:rFonts w:ascii="Arial" w:eastAsia="Arial" w:hAnsi="Arial" w:cs="Arial"/>
          <w:sz w:val="24"/>
          <w:szCs w:val="24"/>
        </w:rPr>
        <w:footnoteReference w:id="529"/>
      </w:r>
      <w:r w:rsidRPr="02FAB465">
        <w:rPr>
          <w:rFonts w:ascii="Arial" w:eastAsia="Arial" w:hAnsi="Arial" w:cs="Arial"/>
          <w:sz w:val="24"/>
          <w:szCs w:val="24"/>
        </w:rPr>
        <w:t xml:space="preserve"> Por eso, el que en su alma pretende</w:t>
      </w:r>
      <w:r w:rsidR="003372DD">
        <w:rPr>
          <w:rFonts w:ascii="Arial" w:eastAsia="Arial" w:hAnsi="Arial" w:cs="Arial"/>
          <w:sz w:val="24"/>
          <w:szCs w:val="24"/>
        </w:rPr>
        <w:t xml:space="preserve"> </w:t>
      </w:r>
      <w:r w:rsidRPr="02FAB465">
        <w:rPr>
          <w:rFonts w:ascii="Arial" w:eastAsia="Arial" w:hAnsi="Arial" w:cs="Arial"/>
          <w:sz w:val="24"/>
          <w:szCs w:val="24"/>
        </w:rPr>
        <w:t>esto, ciertamente es un orgulloso o un loco. Porque si a sus</w:t>
      </w:r>
      <w:r w:rsidR="003372DD">
        <w:rPr>
          <w:rFonts w:ascii="Arial" w:eastAsia="Arial" w:hAnsi="Arial" w:cs="Arial"/>
          <w:sz w:val="24"/>
          <w:szCs w:val="24"/>
        </w:rPr>
        <w:t xml:space="preserve"> </w:t>
      </w:r>
      <w:r w:rsidRPr="02FAB465">
        <w:rPr>
          <w:rFonts w:ascii="Arial" w:eastAsia="Arial" w:hAnsi="Arial" w:cs="Arial"/>
          <w:sz w:val="24"/>
          <w:szCs w:val="24"/>
        </w:rPr>
        <w:t>propios ojos, se considera más sabio o más digno que los demás,</w:t>
      </w:r>
      <w:r w:rsidR="003372DD">
        <w:rPr>
          <w:rFonts w:ascii="Arial" w:eastAsia="Arial" w:hAnsi="Arial" w:cs="Arial"/>
          <w:sz w:val="24"/>
          <w:szCs w:val="24"/>
        </w:rPr>
        <w:t xml:space="preserve"> </w:t>
      </w:r>
      <w:r w:rsidRPr="02FAB465">
        <w:rPr>
          <w:rFonts w:ascii="Arial" w:eastAsia="Arial" w:hAnsi="Arial" w:cs="Arial"/>
          <w:sz w:val="24"/>
          <w:szCs w:val="24"/>
        </w:rPr>
        <w:t xml:space="preserve">es un orgulloso, y encontró en sí mismo de qué enceguecerse. 8. </w:t>
      </w:r>
      <w:r w:rsidR="06E5C552" w:rsidRPr="06E5C552">
        <w:rPr>
          <w:rFonts w:ascii="Arial" w:eastAsia="Arial" w:hAnsi="Arial" w:cs="Arial"/>
          <w:sz w:val="24"/>
          <w:szCs w:val="24"/>
        </w:rPr>
        <w:t>En efecto, ¿cómo no estaría ciego, quien tuviera en sus ojos grosura</w:t>
      </w:r>
      <w:r w:rsidR="003372DD">
        <w:rPr>
          <w:rFonts w:ascii="Arial" w:eastAsia="Arial" w:hAnsi="Arial" w:cs="Arial"/>
          <w:sz w:val="24"/>
          <w:szCs w:val="24"/>
        </w:rPr>
        <w:t xml:space="preserve"> </w:t>
      </w:r>
      <w:r w:rsidR="06E5C552" w:rsidRPr="06E5C552">
        <w:rPr>
          <w:rFonts w:ascii="Arial" w:eastAsia="Arial" w:hAnsi="Arial" w:cs="Arial"/>
          <w:sz w:val="24"/>
          <w:szCs w:val="24"/>
        </w:rPr>
        <w:t xml:space="preserve">e hinchazón? </w:t>
      </w:r>
      <w:r w:rsidR="06E5C552" w:rsidRPr="06E5C552">
        <w:rPr>
          <w:rFonts w:ascii="Arial" w:eastAsia="Arial" w:hAnsi="Arial" w:cs="Arial"/>
          <w:sz w:val="24"/>
          <w:szCs w:val="24"/>
        </w:rPr>
        <w:lastRenderedPageBreak/>
        <w:t>Porque el orgullo, donde nace, siempre enceguece</w:t>
      </w:r>
      <w:r w:rsidR="003372DD">
        <w:rPr>
          <w:rFonts w:ascii="Arial" w:eastAsia="Arial" w:hAnsi="Arial" w:cs="Arial"/>
          <w:sz w:val="24"/>
          <w:szCs w:val="24"/>
        </w:rPr>
        <w:t xml:space="preserve"> </w:t>
      </w:r>
      <w:r w:rsidR="06E5C552" w:rsidRPr="06E5C552">
        <w:rPr>
          <w:rFonts w:ascii="Arial" w:eastAsia="Arial" w:hAnsi="Arial" w:cs="Arial"/>
          <w:sz w:val="24"/>
          <w:szCs w:val="24"/>
        </w:rPr>
        <w:t>el espíritu, como la mancha el ojo. De ahí proviene que ningún</w:t>
      </w:r>
      <w:r w:rsidR="003372DD">
        <w:rPr>
          <w:rFonts w:ascii="Arial" w:eastAsia="Arial" w:hAnsi="Arial" w:cs="Arial"/>
          <w:sz w:val="24"/>
          <w:szCs w:val="24"/>
        </w:rPr>
        <w:t xml:space="preserve"> </w:t>
      </w:r>
      <w:r w:rsidR="06E5C552" w:rsidRPr="06E5C552">
        <w:rPr>
          <w:rFonts w:ascii="Arial" w:eastAsia="Arial" w:hAnsi="Arial" w:cs="Arial"/>
          <w:sz w:val="24"/>
          <w:szCs w:val="24"/>
        </w:rPr>
        <w:t>orgulloso se crea orgulloso ni pueda reconocerse como tal, del</w:t>
      </w:r>
      <w:r w:rsidR="003372DD">
        <w:rPr>
          <w:rFonts w:ascii="Arial" w:eastAsia="Arial" w:hAnsi="Arial" w:cs="Arial"/>
          <w:sz w:val="24"/>
          <w:szCs w:val="24"/>
        </w:rPr>
        <w:t xml:space="preserve"> </w:t>
      </w:r>
      <w:r w:rsidR="06E5C552" w:rsidRPr="06E5C552">
        <w:rPr>
          <w:rFonts w:ascii="Arial" w:eastAsia="Arial" w:hAnsi="Arial" w:cs="Arial"/>
          <w:sz w:val="24"/>
          <w:szCs w:val="24"/>
        </w:rPr>
        <w:t>todo incapaz, como es, de verse a sí mismo. Si por el contrario,</w:t>
      </w:r>
      <w:r w:rsidR="003372DD">
        <w:rPr>
          <w:rFonts w:ascii="Arial" w:eastAsia="Arial" w:hAnsi="Arial" w:cs="Arial"/>
          <w:sz w:val="24"/>
          <w:szCs w:val="24"/>
        </w:rPr>
        <w:t xml:space="preserve"> </w:t>
      </w:r>
      <w:r w:rsidR="06E5C552" w:rsidRPr="06E5C552">
        <w:rPr>
          <w:rFonts w:ascii="Arial" w:eastAsia="Arial" w:hAnsi="Arial" w:cs="Arial"/>
          <w:sz w:val="24"/>
          <w:szCs w:val="24"/>
        </w:rPr>
        <w:t>aun creyéndose menos idóneo, tiene no obstante ambición, ¿no</w:t>
      </w:r>
      <w:r w:rsidR="003372DD">
        <w:rPr>
          <w:rFonts w:ascii="Arial" w:eastAsia="Arial" w:hAnsi="Arial" w:cs="Arial"/>
          <w:sz w:val="24"/>
          <w:szCs w:val="24"/>
        </w:rPr>
        <w:t xml:space="preserve"> </w:t>
      </w:r>
      <w:r w:rsidR="06E5C552" w:rsidRPr="06E5C552">
        <w:rPr>
          <w:rFonts w:ascii="Arial" w:eastAsia="Arial" w:hAnsi="Arial" w:cs="Arial"/>
          <w:sz w:val="24"/>
          <w:szCs w:val="24"/>
        </w:rPr>
        <w:t>es locura manifiesta?</w:t>
      </w:r>
      <w:r w:rsidR="003372DD">
        <w:rPr>
          <w:rFonts w:ascii="Arial" w:eastAsia="Arial" w:hAnsi="Arial" w:cs="Arial"/>
          <w:sz w:val="24"/>
          <w:szCs w:val="24"/>
        </w:rPr>
        <w:t xml:space="preserve"> </w:t>
      </w:r>
    </w:p>
    <w:p w14:paraId="32B5A462" w14:textId="34CEDFEB" w:rsidR="0CECEF8B" w:rsidRDefault="06E5C552" w:rsidP="06E5C552">
      <w:pPr>
        <w:ind w:firstLine="567"/>
        <w:rPr>
          <w:rFonts w:ascii="Arial" w:eastAsia="Arial" w:hAnsi="Arial" w:cs="Arial"/>
          <w:sz w:val="24"/>
          <w:szCs w:val="24"/>
        </w:rPr>
      </w:pPr>
      <w:r w:rsidRPr="06E5C552">
        <w:rPr>
          <w:rFonts w:ascii="Arial" w:eastAsia="Arial" w:hAnsi="Arial" w:cs="Arial"/>
          <w:sz w:val="24"/>
          <w:szCs w:val="24"/>
        </w:rPr>
        <w:t>9. Se dice a continuación: Se produjo en el mar una agitación grande</w:t>
      </w:r>
      <w:r w:rsidR="000C4950">
        <w:rPr>
          <w:rStyle w:val="Refdenotaalpie"/>
          <w:rFonts w:ascii="Arial" w:eastAsia="Arial" w:hAnsi="Arial" w:cs="Arial"/>
          <w:sz w:val="24"/>
          <w:szCs w:val="24"/>
        </w:rPr>
        <w:footnoteReference w:id="530"/>
      </w:r>
      <w:r w:rsidRPr="06E5C552">
        <w:rPr>
          <w:rFonts w:ascii="Arial" w:eastAsia="Arial" w:hAnsi="Arial" w:cs="Arial"/>
          <w:sz w:val="24"/>
          <w:szCs w:val="24"/>
        </w:rPr>
        <w:t>. El viento contrario es el Aquilón, viento</w:t>
      </w:r>
      <w:r w:rsidR="003372DD">
        <w:rPr>
          <w:rFonts w:ascii="Arial" w:eastAsia="Arial" w:hAnsi="Arial" w:cs="Arial"/>
          <w:sz w:val="24"/>
          <w:szCs w:val="24"/>
        </w:rPr>
        <w:t xml:space="preserve"> </w:t>
      </w:r>
      <w:r w:rsidRPr="06E5C552">
        <w:rPr>
          <w:rFonts w:ascii="Arial" w:eastAsia="Arial" w:hAnsi="Arial" w:cs="Arial"/>
          <w:sz w:val="24"/>
          <w:szCs w:val="24"/>
        </w:rPr>
        <w:t>abrasador, que esparce todo mal, al cual increpaba aquélla que</w:t>
      </w:r>
      <w:r w:rsidR="003372DD">
        <w:rPr>
          <w:rFonts w:ascii="Arial" w:eastAsia="Arial" w:hAnsi="Arial" w:cs="Arial"/>
          <w:sz w:val="24"/>
          <w:szCs w:val="24"/>
        </w:rPr>
        <w:t xml:space="preserve"> </w:t>
      </w:r>
      <w:r w:rsidRPr="06E5C552">
        <w:rPr>
          <w:rFonts w:ascii="Arial" w:eastAsia="Arial" w:hAnsi="Arial" w:cs="Arial"/>
          <w:sz w:val="24"/>
          <w:szCs w:val="24"/>
        </w:rPr>
        <w:t>presentía su violencia, diciendo: Levántate Aquilón, ven tú,</w:t>
      </w:r>
      <w:r w:rsidR="003372DD">
        <w:rPr>
          <w:rFonts w:ascii="Arial" w:eastAsia="Arial" w:hAnsi="Arial" w:cs="Arial"/>
          <w:sz w:val="24"/>
          <w:szCs w:val="24"/>
        </w:rPr>
        <w:t xml:space="preserve"> </w:t>
      </w:r>
      <w:r w:rsidRPr="06E5C552">
        <w:rPr>
          <w:rFonts w:ascii="Arial" w:eastAsia="Arial" w:hAnsi="Arial" w:cs="Arial"/>
          <w:sz w:val="24"/>
          <w:szCs w:val="24"/>
        </w:rPr>
        <w:t>Austro, sopla sobre mi jardín para que fluyan sus aromas</w:t>
      </w:r>
      <w:r w:rsidR="00EE1FDA">
        <w:rPr>
          <w:rStyle w:val="Refdenotaalpie"/>
          <w:rFonts w:ascii="Arial" w:eastAsia="Arial" w:hAnsi="Arial" w:cs="Arial"/>
          <w:sz w:val="24"/>
          <w:szCs w:val="24"/>
        </w:rPr>
        <w:footnoteReference w:id="531"/>
      </w:r>
      <w:r w:rsidRPr="06E5C552">
        <w:rPr>
          <w:rFonts w:ascii="Arial" w:eastAsia="Arial" w:hAnsi="Arial" w:cs="Arial"/>
          <w:sz w:val="24"/>
          <w:szCs w:val="24"/>
        </w:rPr>
        <w:t>.</w:t>
      </w:r>
      <w:r w:rsidR="003372DD">
        <w:rPr>
          <w:rFonts w:ascii="Arial" w:eastAsia="Arial" w:hAnsi="Arial" w:cs="Arial"/>
          <w:sz w:val="24"/>
          <w:szCs w:val="24"/>
        </w:rPr>
        <w:t xml:space="preserve"> </w:t>
      </w:r>
      <w:r w:rsidRPr="06E5C552">
        <w:rPr>
          <w:rFonts w:ascii="Arial" w:eastAsia="Arial" w:hAnsi="Arial" w:cs="Arial"/>
          <w:sz w:val="24"/>
          <w:szCs w:val="24"/>
        </w:rPr>
        <w:t>Así, el viento contrario es el diablo, Satanás, que conturba lo</w:t>
      </w:r>
      <w:r w:rsidR="003372DD">
        <w:rPr>
          <w:rFonts w:ascii="Arial" w:eastAsia="Arial" w:hAnsi="Arial" w:cs="Arial"/>
          <w:sz w:val="24"/>
          <w:szCs w:val="24"/>
        </w:rPr>
        <w:t xml:space="preserve"> </w:t>
      </w:r>
      <w:r w:rsidRPr="06E5C552">
        <w:rPr>
          <w:rFonts w:ascii="Arial" w:eastAsia="Arial" w:hAnsi="Arial" w:cs="Arial"/>
          <w:sz w:val="24"/>
          <w:szCs w:val="24"/>
        </w:rPr>
        <w:t>profundo del mar</w:t>
      </w:r>
      <w:r w:rsidR="00EE1FDA">
        <w:rPr>
          <w:rStyle w:val="Refdenotaalpie"/>
          <w:rFonts w:ascii="Arial" w:eastAsia="Arial" w:hAnsi="Arial" w:cs="Arial"/>
          <w:sz w:val="24"/>
          <w:szCs w:val="24"/>
        </w:rPr>
        <w:footnoteReference w:id="532"/>
      </w:r>
      <w:r w:rsidRPr="06E5C552">
        <w:rPr>
          <w:rFonts w:ascii="Arial" w:eastAsia="Arial" w:hAnsi="Arial" w:cs="Arial"/>
          <w:sz w:val="24"/>
          <w:szCs w:val="24"/>
        </w:rPr>
        <w:t>, es decir, que provoca a los hijos de este</w:t>
      </w:r>
      <w:r w:rsidR="003372DD">
        <w:rPr>
          <w:rFonts w:ascii="Arial" w:eastAsia="Arial" w:hAnsi="Arial" w:cs="Arial"/>
          <w:sz w:val="24"/>
          <w:szCs w:val="24"/>
        </w:rPr>
        <w:t xml:space="preserve"> </w:t>
      </w:r>
      <w:r w:rsidRPr="06E5C552">
        <w:rPr>
          <w:rFonts w:ascii="Arial" w:eastAsia="Arial" w:hAnsi="Arial" w:cs="Arial"/>
          <w:sz w:val="24"/>
          <w:szCs w:val="24"/>
        </w:rPr>
        <w:t>siglo e intenta el naufragio de la Iglesia desencadenando sin cesar</w:t>
      </w:r>
      <w:r w:rsidR="003372DD">
        <w:rPr>
          <w:rFonts w:ascii="Arial" w:eastAsia="Arial" w:hAnsi="Arial" w:cs="Arial"/>
          <w:sz w:val="24"/>
          <w:szCs w:val="24"/>
        </w:rPr>
        <w:t xml:space="preserve"> </w:t>
      </w:r>
      <w:r w:rsidRPr="06E5C552">
        <w:rPr>
          <w:rFonts w:ascii="Arial" w:eastAsia="Arial" w:hAnsi="Arial" w:cs="Arial"/>
          <w:sz w:val="24"/>
          <w:szCs w:val="24"/>
        </w:rPr>
        <w:t>perturbaciones, de modo que, en su violencia, quebranta también</w:t>
      </w:r>
      <w:r w:rsidR="003372DD">
        <w:rPr>
          <w:rFonts w:ascii="Arial" w:eastAsia="Arial" w:hAnsi="Arial" w:cs="Arial"/>
          <w:sz w:val="24"/>
          <w:szCs w:val="24"/>
        </w:rPr>
        <w:t xml:space="preserve"> </w:t>
      </w:r>
      <w:r w:rsidRPr="06E5C552">
        <w:rPr>
          <w:rFonts w:ascii="Arial" w:eastAsia="Arial" w:hAnsi="Arial" w:cs="Arial"/>
          <w:sz w:val="24"/>
          <w:szCs w:val="24"/>
        </w:rPr>
        <w:t>los montes</w:t>
      </w:r>
      <w:r w:rsidR="00EE1FDA">
        <w:rPr>
          <w:rStyle w:val="Refdenotaalpie"/>
          <w:rFonts w:ascii="Arial" w:eastAsia="Arial" w:hAnsi="Arial" w:cs="Arial"/>
          <w:sz w:val="24"/>
          <w:szCs w:val="24"/>
        </w:rPr>
        <w:footnoteReference w:id="533"/>
      </w:r>
      <w:r w:rsidRPr="06E5C552">
        <w:rPr>
          <w:rFonts w:ascii="Arial" w:eastAsia="Arial" w:hAnsi="Arial" w:cs="Arial"/>
          <w:sz w:val="24"/>
          <w:szCs w:val="24"/>
        </w:rPr>
        <w:t xml:space="preserve"> por las tribulaciones que sin medida los han atacado</w:t>
      </w:r>
      <w:r w:rsidR="00EE1FDA">
        <w:rPr>
          <w:rStyle w:val="Refdenotaalpie"/>
          <w:rFonts w:ascii="Arial" w:eastAsia="Arial" w:hAnsi="Arial" w:cs="Arial"/>
          <w:sz w:val="24"/>
          <w:szCs w:val="24"/>
        </w:rPr>
        <w:footnoteReference w:id="534"/>
      </w:r>
      <w:r w:rsidRPr="06E5C552">
        <w:rPr>
          <w:rFonts w:ascii="Arial" w:eastAsia="Arial" w:hAnsi="Arial" w:cs="Arial"/>
          <w:sz w:val="24"/>
          <w:szCs w:val="24"/>
        </w:rPr>
        <w:t>. Pero ¿dónde está, os pregunto, aquella fuerza que</w:t>
      </w:r>
      <w:r w:rsidR="00447E7E">
        <w:rPr>
          <w:rFonts w:ascii="Arial" w:eastAsia="Arial" w:hAnsi="Arial" w:cs="Arial"/>
          <w:sz w:val="24"/>
          <w:szCs w:val="24"/>
        </w:rPr>
        <w:t xml:space="preserve"> </w:t>
      </w:r>
      <w:r w:rsidRPr="06E5C552">
        <w:rPr>
          <w:rFonts w:ascii="Arial" w:eastAsia="Arial" w:hAnsi="Arial" w:cs="Arial"/>
          <w:sz w:val="24"/>
          <w:szCs w:val="24"/>
        </w:rPr>
        <w:t>experimentaron en la barca, que les hacía decir con presunción:</w:t>
      </w:r>
      <w:r w:rsidR="00447E7E">
        <w:rPr>
          <w:rFonts w:ascii="Arial" w:eastAsia="Arial" w:hAnsi="Arial" w:cs="Arial"/>
          <w:sz w:val="24"/>
          <w:szCs w:val="24"/>
        </w:rPr>
        <w:t xml:space="preserve"> </w:t>
      </w:r>
      <w:r w:rsidRPr="06E5C552">
        <w:rPr>
          <w:rFonts w:ascii="Arial" w:eastAsia="Arial" w:hAnsi="Arial" w:cs="Arial"/>
          <w:sz w:val="24"/>
          <w:szCs w:val="24"/>
        </w:rPr>
        <w:t>No temeremos, aunque tiemble la tierra, y los montes se</w:t>
      </w:r>
      <w:r w:rsidR="00447E7E">
        <w:rPr>
          <w:rFonts w:ascii="Arial" w:eastAsia="Arial" w:hAnsi="Arial" w:cs="Arial"/>
          <w:sz w:val="24"/>
          <w:szCs w:val="24"/>
        </w:rPr>
        <w:t xml:space="preserve"> </w:t>
      </w:r>
      <w:r w:rsidRPr="06E5C552">
        <w:rPr>
          <w:rFonts w:ascii="Arial" w:eastAsia="Arial" w:hAnsi="Arial" w:cs="Arial"/>
          <w:sz w:val="24"/>
          <w:szCs w:val="24"/>
        </w:rPr>
        <w:t>desplomen en el mar?</w:t>
      </w:r>
      <w:r w:rsidR="00EE1FDA">
        <w:rPr>
          <w:rStyle w:val="Refdenotaalpie"/>
          <w:rFonts w:ascii="Arial" w:eastAsia="Arial" w:hAnsi="Arial" w:cs="Arial"/>
          <w:sz w:val="24"/>
          <w:szCs w:val="24"/>
        </w:rPr>
        <w:footnoteReference w:id="535"/>
      </w:r>
      <w:r w:rsidRPr="06E5C552">
        <w:rPr>
          <w:rFonts w:ascii="Arial" w:eastAsia="Arial" w:hAnsi="Arial" w:cs="Arial"/>
          <w:sz w:val="24"/>
          <w:szCs w:val="24"/>
        </w:rPr>
        <w:t xml:space="preserve"> 10. He aquí que ahora retemblaron,</w:t>
      </w:r>
      <w:r w:rsidR="00447E7E">
        <w:rPr>
          <w:rFonts w:ascii="Arial" w:eastAsia="Arial" w:hAnsi="Arial" w:cs="Arial"/>
          <w:sz w:val="24"/>
          <w:szCs w:val="24"/>
        </w:rPr>
        <w:t xml:space="preserve"> </w:t>
      </w:r>
      <w:r w:rsidRPr="06E5C552">
        <w:rPr>
          <w:rFonts w:ascii="Arial" w:eastAsia="Arial" w:hAnsi="Arial" w:cs="Arial"/>
          <w:sz w:val="24"/>
          <w:szCs w:val="24"/>
        </w:rPr>
        <w:t>y las aguas fueron conturbadas, las de los montes marinos. Y</w:t>
      </w:r>
      <w:r w:rsidR="00447E7E">
        <w:rPr>
          <w:rFonts w:ascii="Arial" w:eastAsia="Arial" w:hAnsi="Arial" w:cs="Arial"/>
          <w:sz w:val="24"/>
          <w:szCs w:val="24"/>
        </w:rPr>
        <w:t xml:space="preserve"> </w:t>
      </w:r>
      <w:r w:rsidRPr="06E5C552">
        <w:rPr>
          <w:rFonts w:ascii="Arial" w:eastAsia="Arial" w:hAnsi="Arial" w:cs="Arial"/>
          <w:sz w:val="24"/>
          <w:szCs w:val="24"/>
        </w:rPr>
        <w:t>por cierto, los montes de la Iglesia, los montes de esta barca</w:t>
      </w:r>
      <w:r w:rsidR="00447E7E">
        <w:rPr>
          <w:rFonts w:ascii="Arial" w:eastAsia="Arial" w:hAnsi="Arial" w:cs="Arial"/>
          <w:sz w:val="24"/>
          <w:szCs w:val="24"/>
        </w:rPr>
        <w:t xml:space="preserve"> </w:t>
      </w:r>
      <w:r w:rsidRPr="06E5C552">
        <w:rPr>
          <w:rFonts w:ascii="Arial" w:eastAsia="Arial" w:hAnsi="Arial" w:cs="Arial"/>
          <w:sz w:val="24"/>
          <w:szCs w:val="24"/>
        </w:rPr>
        <w:t>fueron quebrantados por la fuerza y la furia de la tempestad.</w:t>
      </w:r>
      <w:r w:rsidR="00447E7E">
        <w:rPr>
          <w:rFonts w:ascii="Arial" w:eastAsia="Arial" w:hAnsi="Arial" w:cs="Arial"/>
          <w:sz w:val="24"/>
          <w:szCs w:val="24"/>
        </w:rPr>
        <w:t xml:space="preserve"> </w:t>
      </w:r>
      <w:r w:rsidRPr="06E5C552">
        <w:rPr>
          <w:rFonts w:ascii="Arial" w:eastAsia="Arial" w:hAnsi="Arial" w:cs="Arial"/>
          <w:sz w:val="24"/>
          <w:szCs w:val="24"/>
        </w:rPr>
        <w:t>¿Por qué son quebrantados? ¿Por qué temen? Ciertamente porque</w:t>
      </w:r>
      <w:r w:rsidR="00447E7E">
        <w:rPr>
          <w:rFonts w:ascii="Arial" w:eastAsia="Arial" w:hAnsi="Arial" w:cs="Arial"/>
          <w:sz w:val="24"/>
          <w:szCs w:val="24"/>
        </w:rPr>
        <w:t xml:space="preserve"> </w:t>
      </w:r>
      <w:r w:rsidRPr="06E5C552">
        <w:rPr>
          <w:rFonts w:ascii="Arial" w:eastAsia="Arial" w:hAnsi="Arial" w:cs="Arial"/>
          <w:sz w:val="24"/>
          <w:szCs w:val="24"/>
        </w:rPr>
        <w:t>su fuerza y su seguridad duerme. Donde duerme la fuerza, ¿cómo</w:t>
      </w:r>
      <w:r w:rsidR="00447E7E">
        <w:rPr>
          <w:rFonts w:ascii="Arial" w:eastAsia="Arial" w:hAnsi="Arial" w:cs="Arial"/>
          <w:sz w:val="24"/>
          <w:szCs w:val="24"/>
        </w:rPr>
        <w:t xml:space="preserve"> </w:t>
      </w:r>
      <w:r w:rsidRPr="06E5C552">
        <w:rPr>
          <w:rFonts w:ascii="Arial" w:eastAsia="Arial" w:hAnsi="Arial" w:cs="Arial"/>
          <w:sz w:val="24"/>
          <w:szCs w:val="24"/>
        </w:rPr>
        <w:t>no habría de reinar el temor? Que esté pues despierto el viento</w:t>
      </w:r>
      <w:r w:rsidR="00447E7E">
        <w:rPr>
          <w:rFonts w:ascii="Arial" w:eastAsia="Arial" w:hAnsi="Arial" w:cs="Arial"/>
          <w:sz w:val="24"/>
          <w:szCs w:val="24"/>
        </w:rPr>
        <w:t xml:space="preserve"> </w:t>
      </w:r>
      <w:r w:rsidRPr="06E5C552">
        <w:rPr>
          <w:rFonts w:ascii="Arial" w:eastAsia="Arial" w:hAnsi="Arial" w:cs="Arial"/>
          <w:sz w:val="24"/>
          <w:szCs w:val="24"/>
        </w:rPr>
        <w:t>mientras Cristo duerme. Que esté despierta la furia del mar</w:t>
      </w:r>
      <w:r w:rsidR="00447E7E">
        <w:rPr>
          <w:rFonts w:ascii="Arial" w:eastAsia="Arial" w:hAnsi="Arial" w:cs="Arial"/>
          <w:sz w:val="24"/>
          <w:szCs w:val="24"/>
        </w:rPr>
        <w:t xml:space="preserve"> </w:t>
      </w:r>
      <w:r w:rsidRPr="06E5C552">
        <w:rPr>
          <w:rFonts w:ascii="Arial" w:eastAsia="Arial" w:hAnsi="Arial" w:cs="Arial"/>
          <w:sz w:val="24"/>
          <w:szCs w:val="24"/>
        </w:rPr>
        <w:t>mientras duerme la fe en Cristo. 11. Por último, que esté</w:t>
      </w:r>
      <w:r w:rsidR="00447E7E">
        <w:rPr>
          <w:rFonts w:ascii="Arial" w:eastAsia="Arial" w:hAnsi="Arial" w:cs="Arial"/>
          <w:sz w:val="24"/>
          <w:szCs w:val="24"/>
        </w:rPr>
        <w:t xml:space="preserve"> </w:t>
      </w:r>
      <w:r w:rsidRPr="06E5C552">
        <w:rPr>
          <w:rFonts w:ascii="Arial" w:eastAsia="Arial" w:hAnsi="Arial" w:cs="Arial"/>
          <w:sz w:val="24"/>
          <w:szCs w:val="24"/>
        </w:rPr>
        <w:t>despierto el temor, mientras duerme la fuerza de Cristo, para</w:t>
      </w:r>
      <w:r w:rsidR="00447E7E">
        <w:rPr>
          <w:rFonts w:ascii="Arial" w:eastAsia="Arial" w:hAnsi="Arial" w:cs="Arial"/>
          <w:sz w:val="24"/>
          <w:szCs w:val="24"/>
        </w:rPr>
        <w:t xml:space="preserve"> </w:t>
      </w:r>
      <w:r w:rsidRPr="06E5C552">
        <w:rPr>
          <w:rFonts w:ascii="Arial" w:eastAsia="Arial" w:hAnsi="Arial" w:cs="Arial"/>
          <w:sz w:val="24"/>
          <w:szCs w:val="24"/>
        </w:rPr>
        <w:t>que los tímidos y los adormecidos en una fe mezquina recurran</w:t>
      </w:r>
      <w:r w:rsidR="00447E7E">
        <w:rPr>
          <w:rFonts w:ascii="Arial" w:eastAsia="Arial" w:hAnsi="Arial" w:cs="Arial"/>
          <w:sz w:val="24"/>
          <w:szCs w:val="24"/>
        </w:rPr>
        <w:t xml:space="preserve"> </w:t>
      </w:r>
      <w:r w:rsidRPr="06E5C552">
        <w:rPr>
          <w:rFonts w:ascii="Arial" w:eastAsia="Arial" w:hAnsi="Arial" w:cs="Arial"/>
          <w:sz w:val="24"/>
          <w:szCs w:val="24"/>
        </w:rPr>
        <w:t>a él, junto al cual deberían haber guardado su fuerza para no</w:t>
      </w:r>
      <w:r w:rsidR="00447E7E">
        <w:rPr>
          <w:rFonts w:ascii="Arial" w:eastAsia="Arial" w:hAnsi="Arial" w:cs="Arial"/>
          <w:sz w:val="24"/>
          <w:szCs w:val="24"/>
        </w:rPr>
        <w:t xml:space="preserve"> </w:t>
      </w:r>
      <w:r w:rsidRPr="06E5C552">
        <w:rPr>
          <w:rFonts w:ascii="Arial" w:eastAsia="Arial" w:hAnsi="Arial" w:cs="Arial"/>
          <w:sz w:val="24"/>
          <w:szCs w:val="24"/>
        </w:rPr>
        <w:t>temer y digan: Dios es nuestro refugio y nuestra fuerza, nuestro</w:t>
      </w:r>
      <w:r w:rsidR="00447E7E">
        <w:rPr>
          <w:rFonts w:ascii="Arial" w:eastAsia="Arial" w:hAnsi="Arial" w:cs="Arial"/>
          <w:sz w:val="24"/>
          <w:szCs w:val="24"/>
        </w:rPr>
        <w:t xml:space="preserve"> </w:t>
      </w:r>
      <w:r w:rsidRPr="06E5C552">
        <w:rPr>
          <w:rFonts w:ascii="Arial" w:eastAsia="Arial" w:hAnsi="Arial" w:cs="Arial"/>
          <w:sz w:val="24"/>
          <w:szCs w:val="24"/>
        </w:rPr>
        <w:t>auxilio en las tribulaciones que nos han sobrevenido sin</w:t>
      </w:r>
      <w:r w:rsidR="00447E7E">
        <w:rPr>
          <w:rFonts w:ascii="Arial" w:eastAsia="Arial" w:hAnsi="Arial" w:cs="Arial"/>
          <w:sz w:val="24"/>
          <w:szCs w:val="24"/>
        </w:rPr>
        <w:t xml:space="preserve"> </w:t>
      </w:r>
      <w:r w:rsidRPr="06E5C552">
        <w:rPr>
          <w:rFonts w:ascii="Arial" w:eastAsia="Arial" w:hAnsi="Arial" w:cs="Arial"/>
          <w:sz w:val="24"/>
          <w:szCs w:val="24"/>
        </w:rPr>
        <w:t>medida</w:t>
      </w:r>
      <w:r w:rsidR="001C78BC">
        <w:rPr>
          <w:rStyle w:val="Refdenotaalpie"/>
          <w:rFonts w:ascii="Arial" w:eastAsia="Arial" w:hAnsi="Arial" w:cs="Arial"/>
          <w:sz w:val="24"/>
          <w:szCs w:val="24"/>
        </w:rPr>
        <w:footnoteReference w:id="536"/>
      </w:r>
      <w:r w:rsidRPr="06E5C552">
        <w:rPr>
          <w:rFonts w:ascii="Arial" w:eastAsia="Arial" w:hAnsi="Arial" w:cs="Arial"/>
          <w:sz w:val="24"/>
          <w:szCs w:val="24"/>
        </w:rPr>
        <w:t>. Despierta, sálvanos, porque estando tú dormido pe-</w:t>
      </w:r>
      <w:r w:rsidR="00447E7E">
        <w:rPr>
          <w:rFonts w:ascii="Arial" w:eastAsia="Arial" w:hAnsi="Arial" w:cs="Arial"/>
          <w:sz w:val="24"/>
          <w:szCs w:val="24"/>
        </w:rPr>
        <w:t xml:space="preserve"> </w:t>
      </w:r>
      <w:r w:rsidRPr="06E5C552">
        <w:rPr>
          <w:rFonts w:ascii="Arial" w:eastAsia="Arial" w:hAnsi="Arial" w:cs="Arial"/>
          <w:sz w:val="24"/>
          <w:szCs w:val="24"/>
        </w:rPr>
        <w:t>recemos. La primera precaución para los discípulos era no dejar</w:t>
      </w:r>
      <w:r w:rsidR="00447E7E">
        <w:rPr>
          <w:rFonts w:ascii="Arial" w:eastAsia="Arial" w:hAnsi="Arial" w:cs="Arial"/>
          <w:sz w:val="24"/>
          <w:szCs w:val="24"/>
        </w:rPr>
        <w:t xml:space="preserve"> </w:t>
      </w:r>
      <w:r w:rsidRPr="06E5C552">
        <w:rPr>
          <w:rFonts w:ascii="Arial" w:eastAsia="Arial" w:hAnsi="Arial" w:cs="Arial"/>
          <w:sz w:val="24"/>
          <w:szCs w:val="24"/>
        </w:rPr>
        <w:t>dormir al maestro; la segunda, despertar al que dormía. Aquello</w:t>
      </w:r>
      <w:r w:rsidR="00447E7E">
        <w:rPr>
          <w:rFonts w:ascii="Arial" w:eastAsia="Arial" w:hAnsi="Arial" w:cs="Arial"/>
          <w:sz w:val="24"/>
          <w:szCs w:val="24"/>
        </w:rPr>
        <w:t xml:space="preserve"> </w:t>
      </w:r>
      <w:r w:rsidRPr="06E5C552">
        <w:rPr>
          <w:rFonts w:ascii="Arial" w:eastAsia="Arial" w:hAnsi="Arial" w:cs="Arial"/>
          <w:sz w:val="24"/>
          <w:szCs w:val="24"/>
        </w:rPr>
        <w:t>era la fuerza; esto, el refugio; aquello, una actitud de fervor; esto,</w:t>
      </w:r>
      <w:r w:rsidR="00447E7E">
        <w:rPr>
          <w:rFonts w:ascii="Arial" w:eastAsia="Arial" w:hAnsi="Arial" w:cs="Arial"/>
          <w:sz w:val="24"/>
          <w:szCs w:val="24"/>
        </w:rPr>
        <w:t xml:space="preserve"> </w:t>
      </w:r>
      <w:r w:rsidRPr="06E5C552">
        <w:rPr>
          <w:rFonts w:ascii="Arial" w:eastAsia="Arial" w:hAnsi="Arial" w:cs="Arial"/>
          <w:sz w:val="24"/>
          <w:szCs w:val="24"/>
        </w:rPr>
        <w:t>de temor. La atención mantiene al que está despierto; la necesidad</w:t>
      </w:r>
      <w:r w:rsidR="00447E7E">
        <w:rPr>
          <w:rFonts w:ascii="Arial" w:eastAsia="Arial" w:hAnsi="Arial" w:cs="Arial"/>
          <w:sz w:val="24"/>
          <w:szCs w:val="24"/>
        </w:rPr>
        <w:t xml:space="preserve"> </w:t>
      </w:r>
      <w:r w:rsidRPr="06E5C552">
        <w:rPr>
          <w:rFonts w:ascii="Arial" w:eastAsia="Arial" w:hAnsi="Arial" w:cs="Arial"/>
          <w:sz w:val="24"/>
          <w:szCs w:val="24"/>
        </w:rPr>
        <w:t>estimula al que duerme. No obstante, ¡feliz necesidad, la que</w:t>
      </w:r>
      <w:r w:rsidR="00447E7E">
        <w:rPr>
          <w:rFonts w:ascii="Arial" w:eastAsia="Arial" w:hAnsi="Arial" w:cs="Arial"/>
          <w:sz w:val="24"/>
          <w:szCs w:val="24"/>
        </w:rPr>
        <w:t xml:space="preserve"> </w:t>
      </w:r>
      <w:r w:rsidRPr="06E5C552">
        <w:rPr>
          <w:rFonts w:ascii="Arial" w:eastAsia="Arial" w:hAnsi="Arial" w:cs="Arial"/>
          <w:sz w:val="24"/>
          <w:szCs w:val="24"/>
        </w:rPr>
        <w:t>obliga a la virtud! 12. Porque la primera virtud es la fuerza que</w:t>
      </w:r>
      <w:r w:rsidR="00447E7E">
        <w:rPr>
          <w:rFonts w:ascii="Arial" w:eastAsia="Arial" w:hAnsi="Arial" w:cs="Arial"/>
          <w:sz w:val="24"/>
          <w:szCs w:val="24"/>
        </w:rPr>
        <w:t xml:space="preserve"> </w:t>
      </w:r>
      <w:r w:rsidRPr="06E5C552">
        <w:rPr>
          <w:rFonts w:ascii="Arial" w:eastAsia="Arial" w:hAnsi="Arial" w:cs="Arial"/>
          <w:sz w:val="24"/>
          <w:szCs w:val="24"/>
        </w:rPr>
        <w:t>impide temer; la segunda es buscar el consejo y la ayuda para</w:t>
      </w:r>
      <w:r w:rsidR="00447E7E">
        <w:rPr>
          <w:rFonts w:ascii="Arial" w:eastAsia="Arial" w:hAnsi="Arial" w:cs="Arial"/>
          <w:sz w:val="24"/>
          <w:szCs w:val="24"/>
        </w:rPr>
        <w:t xml:space="preserve"> </w:t>
      </w:r>
      <w:r w:rsidRPr="06E5C552">
        <w:rPr>
          <w:rFonts w:ascii="Arial" w:eastAsia="Arial" w:hAnsi="Arial" w:cs="Arial"/>
          <w:sz w:val="24"/>
          <w:szCs w:val="24"/>
        </w:rPr>
        <w:t>no perecer.</w:t>
      </w:r>
    </w:p>
    <w:p w14:paraId="7D0CB3D9" w14:textId="09D79922" w:rsidR="52644D90" w:rsidRDefault="06E5C552">
      <w:pPr>
        <w:rPr>
          <w:rFonts w:ascii="Arial" w:eastAsia="Arial" w:hAnsi="Arial" w:cs="Arial"/>
          <w:sz w:val="24"/>
          <w:szCs w:val="24"/>
        </w:rPr>
      </w:pPr>
      <w:r w:rsidRPr="06E5C552">
        <w:rPr>
          <w:rFonts w:ascii="Arial" w:eastAsia="Arial" w:hAnsi="Arial" w:cs="Arial"/>
          <w:sz w:val="24"/>
          <w:szCs w:val="24"/>
        </w:rPr>
        <w:t>Así, hermanos, siempre que la persecución se desencadene</w:t>
      </w:r>
      <w:r w:rsidR="00F73FDA">
        <w:rPr>
          <w:rFonts w:ascii="Arial" w:eastAsia="Arial" w:hAnsi="Arial" w:cs="Arial"/>
          <w:sz w:val="24"/>
          <w:szCs w:val="24"/>
        </w:rPr>
        <w:t xml:space="preserve"> </w:t>
      </w:r>
      <w:r w:rsidRPr="06E5C552">
        <w:rPr>
          <w:rFonts w:ascii="Arial" w:eastAsia="Arial" w:hAnsi="Arial" w:cs="Arial"/>
          <w:sz w:val="24"/>
          <w:szCs w:val="24"/>
        </w:rPr>
        <w:t>contra nosotros, refugiémonos junto a Cristo a ejemplo de los</w:t>
      </w:r>
      <w:r w:rsidR="00F73FDA">
        <w:rPr>
          <w:rFonts w:ascii="Arial" w:eastAsia="Arial" w:hAnsi="Arial" w:cs="Arial"/>
          <w:sz w:val="24"/>
          <w:szCs w:val="24"/>
        </w:rPr>
        <w:t xml:space="preserve"> </w:t>
      </w:r>
      <w:r w:rsidRPr="06E5C552">
        <w:rPr>
          <w:rFonts w:ascii="Arial" w:eastAsia="Arial" w:hAnsi="Arial" w:cs="Arial"/>
          <w:sz w:val="24"/>
          <w:szCs w:val="24"/>
        </w:rPr>
        <w:t>santos Apóstoles. Excitemos en nosotros la fe en Cristo y el</w:t>
      </w:r>
      <w:r w:rsidR="00F73FDA">
        <w:rPr>
          <w:rFonts w:ascii="Arial" w:eastAsia="Arial" w:hAnsi="Arial" w:cs="Arial"/>
          <w:sz w:val="24"/>
          <w:szCs w:val="24"/>
        </w:rPr>
        <w:t xml:space="preserve"> </w:t>
      </w:r>
      <w:r w:rsidRPr="06E5C552">
        <w:rPr>
          <w:rFonts w:ascii="Arial" w:eastAsia="Arial" w:hAnsi="Arial" w:cs="Arial"/>
          <w:sz w:val="24"/>
          <w:szCs w:val="24"/>
        </w:rPr>
        <w:t>recuerdo de su pasión y por así decir de su dormición, porque</w:t>
      </w:r>
      <w:r w:rsidR="00F73FDA">
        <w:rPr>
          <w:rFonts w:ascii="Arial" w:eastAsia="Arial" w:hAnsi="Arial" w:cs="Arial"/>
          <w:sz w:val="24"/>
          <w:szCs w:val="24"/>
        </w:rPr>
        <w:t xml:space="preserve"> </w:t>
      </w:r>
      <w:r w:rsidRPr="06E5C552">
        <w:rPr>
          <w:rFonts w:ascii="Arial" w:eastAsia="Arial" w:hAnsi="Arial" w:cs="Arial"/>
          <w:sz w:val="24"/>
          <w:szCs w:val="24"/>
        </w:rPr>
        <w:t>tal vez no sea descabellado pensar que esta dormición significa</w:t>
      </w:r>
      <w:r w:rsidR="00F73FDA">
        <w:rPr>
          <w:rFonts w:ascii="Arial" w:eastAsia="Arial" w:hAnsi="Arial" w:cs="Arial"/>
          <w:sz w:val="24"/>
          <w:szCs w:val="24"/>
        </w:rPr>
        <w:t xml:space="preserve"> </w:t>
      </w:r>
      <w:r w:rsidRPr="06E5C552">
        <w:rPr>
          <w:rFonts w:ascii="Arial" w:eastAsia="Arial" w:hAnsi="Arial" w:cs="Arial"/>
          <w:sz w:val="24"/>
          <w:szCs w:val="24"/>
        </w:rPr>
        <w:t>su pasión. Los que en nosotros mismos somos débiles y tímidos</w:t>
      </w:r>
      <w:r w:rsidR="00F73FDA">
        <w:rPr>
          <w:rFonts w:ascii="Arial" w:eastAsia="Arial" w:hAnsi="Arial" w:cs="Arial"/>
          <w:sz w:val="24"/>
          <w:szCs w:val="24"/>
        </w:rPr>
        <w:t xml:space="preserve"> </w:t>
      </w:r>
      <w:r w:rsidRPr="06E5C552">
        <w:rPr>
          <w:rFonts w:ascii="Arial" w:eastAsia="Arial" w:hAnsi="Arial" w:cs="Arial"/>
          <w:sz w:val="24"/>
          <w:szCs w:val="24"/>
        </w:rPr>
        <w:t>o locamente audaces, encontremos en él el ejemplo de la paciencia,</w:t>
      </w:r>
      <w:r w:rsidR="00F73FDA">
        <w:rPr>
          <w:rFonts w:ascii="Arial" w:eastAsia="Arial" w:hAnsi="Arial" w:cs="Arial"/>
          <w:sz w:val="24"/>
          <w:szCs w:val="24"/>
        </w:rPr>
        <w:t xml:space="preserve"> </w:t>
      </w:r>
      <w:r w:rsidRPr="06E5C552">
        <w:rPr>
          <w:rFonts w:ascii="Arial" w:eastAsia="Arial" w:hAnsi="Arial" w:cs="Arial"/>
          <w:sz w:val="24"/>
          <w:szCs w:val="24"/>
        </w:rPr>
        <w:t>recibamos de él la fuerza de la resistencia, aprendamos de él el</w:t>
      </w:r>
      <w:r w:rsidR="00F73FDA">
        <w:rPr>
          <w:rFonts w:ascii="Arial" w:eastAsia="Arial" w:hAnsi="Arial" w:cs="Arial"/>
          <w:sz w:val="24"/>
          <w:szCs w:val="24"/>
        </w:rPr>
        <w:t xml:space="preserve"> </w:t>
      </w:r>
      <w:r w:rsidRPr="06E5C552">
        <w:rPr>
          <w:rFonts w:ascii="Arial" w:eastAsia="Arial" w:hAnsi="Arial" w:cs="Arial"/>
          <w:sz w:val="24"/>
          <w:szCs w:val="24"/>
        </w:rPr>
        <w:t>modelo de la constancia; sin él nunca podremos nada, y en él</w:t>
      </w:r>
      <w:r w:rsidR="00F73FDA">
        <w:rPr>
          <w:rFonts w:ascii="Arial" w:eastAsia="Arial" w:hAnsi="Arial" w:cs="Arial"/>
          <w:sz w:val="24"/>
          <w:szCs w:val="24"/>
        </w:rPr>
        <w:t xml:space="preserve"> </w:t>
      </w:r>
      <w:r w:rsidRPr="06E5C552">
        <w:rPr>
          <w:rFonts w:ascii="Arial" w:eastAsia="Arial" w:hAnsi="Arial" w:cs="Arial"/>
          <w:sz w:val="24"/>
          <w:szCs w:val="24"/>
        </w:rPr>
        <w:t xml:space="preserve">seremos </w:t>
      </w:r>
      <w:r w:rsidRPr="06E5C552">
        <w:rPr>
          <w:rFonts w:ascii="Arial" w:eastAsia="Arial" w:hAnsi="Arial" w:cs="Arial"/>
          <w:sz w:val="24"/>
          <w:szCs w:val="24"/>
        </w:rPr>
        <w:lastRenderedPageBreak/>
        <w:t>todopoderosos, como dice el bienaventurado Apóstol:</w:t>
      </w:r>
      <w:r w:rsidR="00F73FDA">
        <w:rPr>
          <w:rFonts w:ascii="Arial" w:eastAsia="Arial" w:hAnsi="Arial" w:cs="Arial"/>
          <w:sz w:val="24"/>
          <w:szCs w:val="24"/>
        </w:rPr>
        <w:t xml:space="preserve"> </w:t>
      </w:r>
      <w:r w:rsidRPr="06E5C552">
        <w:rPr>
          <w:rFonts w:ascii="Arial" w:eastAsia="Arial" w:hAnsi="Arial" w:cs="Arial"/>
          <w:sz w:val="24"/>
          <w:szCs w:val="24"/>
        </w:rPr>
        <w:t>Todo lo puedo en aquél que me conforta</w:t>
      </w:r>
      <w:r w:rsidR="001C78BC">
        <w:rPr>
          <w:rStyle w:val="Refdenotaalpie"/>
          <w:rFonts w:ascii="Arial" w:eastAsia="Arial" w:hAnsi="Arial" w:cs="Arial"/>
          <w:sz w:val="24"/>
          <w:szCs w:val="24"/>
        </w:rPr>
        <w:footnoteReference w:id="537"/>
      </w:r>
      <w:r w:rsidRPr="06E5C552">
        <w:rPr>
          <w:rFonts w:ascii="Arial" w:eastAsia="Arial" w:hAnsi="Arial" w:cs="Arial"/>
          <w:sz w:val="24"/>
          <w:szCs w:val="24"/>
        </w:rPr>
        <w:t>. 13. Sus párpados nos</w:t>
      </w:r>
      <w:r w:rsidR="00F73FDA">
        <w:rPr>
          <w:rFonts w:ascii="Arial" w:eastAsia="Arial" w:hAnsi="Arial" w:cs="Arial"/>
          <w:sz w:val="24"/>
          <w:szCs w:val="24"/>
        </w:rPr>
        <w:t xml:space="preserve"> </w:t>
      </w:r>
      <w:r w:rsidRPr="06E5C552">
        <w:rPr>
          <w:rFonts w:ascii="Arial" w:eastAsia="Arial" w:hAnsi="Arial" w:cs="Arial"/>
          <w:sz w:val="24"/>
          <w:szCs w:val="24"/>
        </w:rPr>
        <w:t>observan</w:t>
      </w:r>
      <w:r w:rsidR="001C78BC">
        <w:rPr>
          <w:rStyle w:val="Refdenotaalpie"/>
          <w:rFonts w:ascii="Arial" w:eastAsia="Arial" w:hAnsi="Arial" w:cs="Arial"/>
          <w:sz w:val="24"/>
          <w:szCs w:val="24"/>
        </w:rPr>
        <w:footnoteReference w:id="538"/>
      </w:r>
      <w:r w:rsidRPr="06E5C552">
        <w:rPr>
          <w:rFonts w:ascii="Arial" w:eastAsia="Arial" w:hAnsi="Arial" w:cs="Arial"/>
          <w:sz w:val="24"/>
          <w:szCs w:val="24"/>
        </w:rPr>
        <w:t>. Él cierra los ojos, se enfurece el mar, todo es cruel</w:t>
      </w:r>
      <w:r w:rsidR="00F73FDA">
        <w:rPr>
          <w:rFonts w:ascii="Arial" w:eastAsia="Arial" w:hAnsi="Arial" w:cs="Arial"/>
          <w:sz w:val="24"/>
          <w:szCs w:val="24"/>
        </w:rPr>
        <w:t xml:space="preserve"> </w:t>
      </w:r>
      <w:r w:rsidRPr="06E5C552">
        <w:rPr>
          <w:rFonts w:ascii="Arial" w:eastAsia="Arial" w:hAnsi="Arial" w:cs="Arial"/>
          <w:sz w:val="24"/>
          <w:szCs w:val="24"/>
        </w:rPr>
        <w:t>y duro: no nos desalentemos. Cuando él abre los ojos todo está</w:t>
      </w:r>
      <w:r w:rsidR="00F73FDA">
        <w:rPr>
          <w:rFonts w:ascii="Arial" w:eastAsia="Arial" w:hAnsi="Arial" w:cs="Arial"/>
          <w:sz w:val="24"/>
          <w:szCs w:val="24"/>
        </w:rPr>
        <w:t xml:space="preserve"> </w:t>
      </w:r>
      <w:r w:rsidRPr="06E5C552">
        <w:rPr>
          <w:rFonts w:ascii="Arial" w:eastAsia="Arial" w:hAnsi="Arial" w:cs="Arial"/>
          <w:sz w:val="24"/>
          <w:szCs w:val="24"/>
        </w:rPr>
        <w:t>tranquilo, la navegación es favorable: no nos enorgullezcamos.</w:t>
      </w:r>
      <w:r w:rsidR="00F73FDA">
        <w:rPr>
          <w:rFonts w:ascii="Arial" w:eastAsia="Arial" w:hAnsi="Arial" w:cs="Arial"/>
          <w:sz w:val="24"/>
          <w:szCs w:val="24"/>
        </w:rPr>
        <w:t xml:space="preserve"> </w:t>
      </w:r>
      <w:r w:rsidRPr="06E5C552">
        <w:rPr>
          <w:rFonts w:ascii="Arial" w:eastAsia="Arial" w:hAnsi="Arial" w:cs="Arial"/>
          <w:sz w:val="24"/>
          <w:szCs w:val="24"/>
        </w:rPr>
        <w:t>Todo está seguro, hay paz en todos lados: no languidezcamos.</w:t>
      </w:r>
      <w:r w:rsidR="00F73FDA">
        <w:rPr>
          <w:rFonts w:ascii="Arial" w:eastAsia="Arial" w:hAnsi="Arial" w:cs="Arial"/>
          <w:sz w:val="24"/>
          <w:szCs w:val="24"/>
        </w:rPr>
        <w:t xml:space="preserve"> </w:t>
      </w:r>
      <w:r w:rsidRPr="06E5C552">
        <w:rPr>
          <w:rFonts w:ascii="Arial" w:eastAsia="Arial" w:hAnsi="Arial" w:cs="Arial"/>
          <w:sz w:val="24"/>
          <w:szCs w:val="24"/>
        </w:rPr>
        <w:t>En las cosas adversas esperemos las prósperas, en las prósperas</w:t>
      </w:r>
      <w:r w:rsidR="00F73FDA">
        <w:rPr>
          <w:rFonts w:ascii="Arial" w:eastAsia="Arial" w:hAnsi="Arial" w:cs="Arial"/>
          <w:sz w:val="24"/>
          <w:szCs w:val="24"/>
        </w:rPr>
        <w:t xml:space="preserve"> </w:t>
      </w:r>
      <w:r w:rsidRPr="06E5C552">
        <w:rPr>
          <w:rFonts w:ascii="Arial" w:eastAsia="Arial" w:hAnsi="Arial" w:cs="Arial"/>
          <w:sz w:val="24"/>
          <w:szCs w:val="24"/>
        </w:rPr>
        <w:t>temamos las adversas. Porque todo se transforma y conoce</w:t>
      </w:r>
      <w:r w:rsidR="00F73FDA">
        <w:rPr>
          <w:rFonts w:ascii="Arial" w:eastAsia="Arial" w:hAnsi="Arial" w:cs="Arial"/>
          <w:sz w:val="24"/>
          <w:szCs w:val="24"/>
        </w:rPr>
        <w:t xml:space="preserve"> </w:t>
      </w:r>
      <w:r w:rsidRPr="06E5C552">
        <w:rPr>
          <w:rFonts w:ascii="Arial" w:eastAsia="Arial" w:hAnsi="Arial" w:cs="Arial"/>
          <w:sz w:val="24"/>
          <w:szCs w:val="24"/>
        </w:rPr>
        <w:t>vicisitudes</w:t>
      </w:r>
      <w:r w:rsidR="00AE22F7">
        <w:rPr>
          <w:rStyle w:val="Refdenotaalpie"/>
          <w:rFonts w:ascii="Arial" w:eastAsia="Arial" w:hAnsi="Arial" w:cs="Arial"/>
          <w:sz w:val="24"/>
          <w:szCs w:val="24"/>
        </w:rPr>
        <w:footnoteReference w:id="539"/>
      </w:r>
      <w:r w:rsidRPr="06E5C552">
        <w:rPr>
          <w:rFonts w:ascii="Arial" w:eastAsia="Arial" w:hAnsi="Arial" w:cs="Arial"/>
          <w:sz w:val="24"/>
          <w:szCs w:val="24"/>
        </w:rPr>
        <w:t>. Por eso, el sabio debe temer menos en la adversidad</w:t>
      </w:r>
      <w:r w:rsidR="00F73FDA">
        <w:rPr>
          <w:rFonts w:ascii="Arial" w:eastAsia="Arial" w:hAnsi="Arial" w:cs="Arial"/>
          <w:sz w:val="24"/>
          <w:szCs w:val="24"/>
        </w:rPr>
        <w:t xml:space="preserve"> </w:t>
      </w:r>
      <w:r w:rsidRPr="06E5C552">
        <w:rPr>
          <w:rFonts w:ascii="Arial" w:eastAsia="Arial" w:hAnsi="Arial" w:cs="Arial"/>
          <w:sz w:val="24"/>
          <w:szCs w:val="24"/>
        </w:rPr>
        <w:t>y más en la prosperidad, pero en la una y en la otra debe evitar</w:t>
      </w:r>
      <w:r w:rsidR="00F73FDA">
        <w:rPr>
          <w:rFonts w:ascii="Arial" w:eastAsia="Arial" w:hAnsi="Arial" w:cs="Arial"/>
          <w:sz w:val="24"/>
          <w:szCs w:val="24"/>
        </w:rPr>
        <w:t xml:space="preserve"> </w:t>
      </w:r>
      <w:r w:rsidRPr="06E5C552">
        <w:rPr>
          <w:rFonts w:ascii="Arial" w:eastAsia="Arial" w:hAnsi="Arial" w:cs="Arial"/>
          <w:sz w:val="24"/>
          <w:szCs w:val="24"/>
        </w:rPr>
        <w:t>languidecer o dormitar, para no desesperar en la una, ni perderse</w:t>
      </w:r>
      <w:r w:rsidR="00F73FDA">
        <w:rPr>
          <w:rFonts w:ascii="Arial" w:eastAsia="Arial" w:hAnsi="Arial" w:cs="Arial"/>
          <w:sz w:val="24"/>
          <w:szCs w:val="24"/>
        </w:rPr>
        <w:t xml:space="preserve"> </w:t>
      </w:r>
      <w:r w:rsidRPr="06E5C552">
        <w:rPr>
          <w:rFonts w:ascii="Arial" w:eastAsia="Arial" w:hAnsi="Arial" w:cs="Arial"/>
          <w:sz w:val="24"/>
          <w:szCs w:val="24"/>
        </w:rPr>
        <w:t>en la otra. Por lo cual, hermanos, colocados entre el temor y</w:t>
      </w:r>
      <w:r w:rsidR="00F73FDA">
        <w:rPr>
          <w:rFonts w:ascii="Arial" w:eastAsia="Arial" w:hAnsi="Arial" w:cs="Arial"/>
          <w:sz w:val="24"/>
          <w:szCs w:val="24"/>
        </w:rPr>
        <w:t xml:space="preserve"> </w:t>
      </w:r>
      <w:r w:rsidRPr="06E5C552">
        <w:rPr>
          <w:rFonts w:ascii="Arial" w:eastAsia="Arial" w:hAnsi="Arial" w:cs="Arial"/>
          <w:sz w:val="24"/>
          <w:szCs w:val="24"/>
        </w:rPr>
        <w:t>la esperanza, mantengamos despierta en nosotros la fe en nuestro</w:t>
      </w:r>
      <w:r w:rsidR="00F73FDA">
        <w:rPr>
          <w:rFonts w:ascii="Arial" w:eastAsia="Arial" w:hAnsi="Arial" w:cs="Arial"/>
          <w:sz w:val="24"/>
          <w:szCs w:val="24"/>
        </w:rPr>
        <w:t xml:space="preserve"> </w:t>
      </w:r>
      <w:r w:rsidRPr="06E5C552">
        <w:rPr>
          <w:rFonts w:ascii="Arial" w:eastAsia="Arial" w:hAnsi="Arial" w:cs="Arial"/>
          <w:sz w:val="24"/>
          <w:szCs w:val="24"/>
        </w:rPr>
        <w:t>Señor Jesucristo. Amén.</w:t>
      </w:r>
    </w:p>
    <w:p w14:paraId="33803FCC" w14:textId="77777777" w:rsidR="003A51AF" w:rsidRDefault="003A51AF" w:rsidP="00612902">
      <w:pPr>
        <w:rPr>
          <w:b/>
          <w:bCs/>
          <w:sz w:val="28"/>
          <w:szCs w:val="28"/>
        </w:rPr>
      </w:pPr>
    </w:p>
    <w:p w14:paraId="549DC123" w14:textId="77777777" w:rsidR="00612902" w:rsidRDefault="00612902" w:rsidP="00A31643">
      <w:pPr>
        <w:jc w:val="center"/>
        <w:rPr>
          <w:b/>
          <w:bCs/>
          <w:sz w:val="28"/>
          <w:szCs w:val="28"/>
        </w:rPr>
        <w:sectPr w:rsidR="00612902" w:rsidSect="00C67786">
          <w:footnotePr>
            <w:numRestart w:val="eachSect"/>
          </w:footnotePr>
          <w:type w:val="continuous"/>
          <w:pgSz w:w="11906" w:h="16838" w:code="9"/>
          <w:pgMar w:top="1134" w:right="1843" w:bottom="1134" w:left="1134" w:header="709" w:footer="709" w:gutter="0"/>
          <w:cols w:space="653"/>
          <w:docGrid w:linePitch="360"/>
          <w15:footnoteColumns w:val="3"/>
        </w:sectPr>
      </w:pPr>
    </w:p>
    <w:p w14:paraId="431D42F0" w14:textId="77777777" w:rsidR="00612902" w:rsidRPr="00A31643" w:rsidRDefault="00612902" w:rsidP="00A31643">
      <w:pPr>
        <w:jc w:val="center"/>
        <w:rPr>
          <w:b/>
          <w:bCs/>
          <w:sz w:val="28"/>
          <w:szCs w:val="28"/>
        </w:rPr>
      </w:pPr>
    </w:p>
    <w:p w14:paraId="3AAECD5B" w14:textId="451E7D2B" w:rsidR="49473B01" w:rsidRPr="00A31643" w:rsidRDefault="49473B01" w:rsidP="00A31643">
      <w:pPr>
        <w:jc w:val="center"/>
        <w:rPr>
          <w:rFonts w:ascii="Arial" w:eastAsia="Arial" w:hAnsi="Arial" w:cs="Arial"/>
          <w:b/>
          <w:bCs/>
          <w:sz w:val="28"/>
          <w:szCs w:val="28"/>
        </w:rPr>
      </w:pPr>
      <w:r w:rsidRPr="00A31643">
        <w:rPr>
          <w:rFonts w:ascii="Arial" w:eastAsia="Arial" w:hAnsi="Arial" w:cs="Arial"/>
          <w:b/>
          <w:bCs/>
          <w:sz w:val="28"/>
          <w:szCs w:val="28"/>
        </w:rPr>
        <w:t>SERMÓN 14</w:t>
      </w:r>
    </w:p>
    <w:p w14:paraId="53E73F14" w14:textId="30C6424A" w:rsidR="49473B01" w:rsidRPr="00A31643" w:rsidRDefault="49473B01" w:rsidP="00A31643">
      <w:pPr>
        <w:jc w:val="center"/>
        <w:rPr>
          <w:rFonts w:ascii="Arial" w:eastAsia="Arial" w:hAnsi="Arial" w:cs="Arial"/>
          <w:b/>
          <w:bCs/>
          <w:sz w:val="28"/>
          <w:szCs w:val="28"/>
        </w:rPr>
      </w:pPr>
      <w:r w:rsidRPr="00A31643">
        <w:rPr>
          <w:rFonts w:ascii="Arial" w:eastAsia="Arial" w:hAnsi="Arial" w:cs="Arial"/>
          <w:b/>
          <w:bCs/>
          <w:sz w:val="28"/>
          <w:szCs w:val="28"/>
        </w:rPr>
        <w:t>(Segundo sermón para el mismo domingo)</w:t>
      </w:r>
    </w:p>
    <w:p w14:paraId="5618CE88" w14:textId="77777777" w:rsidR="00A31643" w:rsidRPr="00A31643" w:rsidRDefault="00A31643" w:rsidP="00A31643">
      <w:pPr>
        <w:jc w:val="center"/>
        <w:rPr>
          <w:rFonts w:ascii="Arial" w:eastAsia="Arial" w:hAnsi="Arial" w:cs="Arial"/>
          <w:b/>
          <w:bCs/>
          <w:sz w:val="28"/>
          <w:szCs w:val="28"/>
        </w:rPr>
      </w:pPr>
    </w:p>
    <w:p w14:paraId="018B8347" w14:textId="77777777" w:rsidR="00A31643" w:rsidRPr="00A31643" w:rsidRDefault="00A31643" w:rsidP="00A31643">
      <w:pPr>
        <w:jc w:val="center"/>
        <w:rPr>
          <w:rFonts w:ascii="Arial" w:eastAsia="Arial" w:hAnsi="Arial" w:cs="Arial"/>
          <w:b/>
          <w:bCs/>
          <w:sz w:val="28"/>
          <w:szCs w:val="28"/>
        </w:rPr>
      </w:pPr>
    </w:p>
    <w:p w14:paraId="5B7D8D18" w14:textId="77777777" w:rsidR="00A31643" w:rsidRPr="00A31643" w:rsidRDefault="00A31643" w:rsidP="00A31643">
      <w:pPr>
        <w:jc w:val="center"/>
        <w:rPr>
          <w:rFonts w:ascii="Arial" w:eastAsia="Arial" w:hAnsi="Arial" w:cs="Arial"/>
          <w:b/>
          <w:bCs/>
          <w:sz w:val="28"/>
          <w:szCs w:val="28"/>
        </w:rPr>
      </w:pPr>
    </w:p>
    <w:p w14:paraId="302509AD" w14:textId="18FBC838" w:rsidR="49473B01" w:rsidRDefault="49473B01" w:rsidP="49473B01">
      <w:pPr>
        <w:ind w:firstLine="567"/>
        <w:rPr>
          <w:rFonts w:ascii="Arial" w:eastAsia="Arial" w:hAnsi="Arial" w:cs="Arial"/>
          <w:sz w:val="24"/>
          <w:szCs w:val="24"/>
        </w:rPr>
      </w:pPr>
      <w:r w:rsidRPr="49473B01">
        <w:rPr>
          <w:rFonts w:ascii="Arial" w:eastAsia="Arial" w:hAnsi="Arial" w:cs="Arial"/>
          <w:sz w:val="24"/>
          <w:szCs w:val="24"/>
        </w:rPr>
        <w:t>Y mientras dormía, se produjo una agitación grande</w:t>
      </w:r>
      <w:r w:rsidR="00EA34A2">
        <w:rPr>
          <w:rStyle w:val="Refdenotaalpie"/>
          <w:rFonts w:ascii="Arial" w:eastAsia="Arial" w:hAnsi="Arial" w:cs="Arial"/>
          <w:sz w:val="24"/>
          <w:szCs w:val="24"/>
        </w:rPr>
        <w:footnoteReference w:id="540"/>
      </w:r>
      <w:r w:rsidRPr="49473B01">
        <w:rPr>
          <w:rFonts w:ascii="Arial" w:eastAsia="Arial" w:hAnsi="Arial" w:cs="Arial"/>
          <w:sz w:val="24"/>
          <w:szCs w:val="24"/>
        </w:rPr>
        <w:t>...</w:t>
      </w:r>
      <w:r w:rsidR="0074136C">
        <w:rPr>
          <w:rFonts w:ascii="Arial" w:eastAsia="Arial" w:hAnsi="Arial" w:cs="Arial"/>
          <w:sz w:val="24"/>
          <w:szCs w:val="24"/>
        </w:rPr>
        <w:t xml:space="preserve"> </w:t>
      </w:r>
      <w:r w:rsidRPr="49473B01">
        <w:rPr>
          <w:rFonts w:ascii="Arial" w:eastAsia="Arial" w:hAnsi="Arial" w:cs="Arial"/>
          <w:sz w:val="24"/>
          <w:szCs w:val="24"/>
        </w:rPr>
        <w:t>¿Qué quiere decir, amadísimos, sino que el Señor,</w:t>
      </w:r>
      <w:r w:rsidR="0074136C">
        <w:rPr>
          <w:rFonts w:ascii="Arial" w:eastAsia="Arial" w:hAnsi="Arial" w:cs="Arial"/>
          <w:sz w:val="24"/>
          <w:szCs w:val="24"/>
        </w:rPr>
        <w:t xml:space="preserve"> </w:t>
      </w:r>
      <w:r w:rsidRPr="49473B01">
        <w:rPr>
          <w:rFonts w:ascii="Arial" w:eastAsia="Arial" w:hAnsi="Arial" w:cs="Arial"/>
          <w:sz w:val="24"/>
          <w:szCs w:val="24"/>
        </w:rPr>
        <w:t>mientras dormía, obró, con lo cual despertó a los discípulos cuyo</w:t>
      </w:r>
      <w:r w:rsidR="0074136C">
        <w:rPr>
          <w:rFonts w:ascii="Arial" w:eastAsia="Arial" w:hAnsi="Arial" w:cs="Arial"/>
          <w:sz w:val="24"/>
          <w:szCs w:val="24"/>
        </w:rPr>
        <w:t xml:space="preserve"> </w:t>
      </w:r>
      <w:r w:rsidRPr="49473B01">
        <w:rPr>
          <w:rFonts w:ascii="Arial" w:eastAsia="Arial" w:hAnsi="Arial" w:cs="Arial"/>
          <w:sz w:val="24"/>
          <w:szCs w:val="24"/>
        </w:rPr>
        <w:t>corazón estaba como dormido? Porque mientras dormía es cuando</w:t>
      </w:r>
      <w:r w:rsidR="0074136C">
        <w:rPr>
          <w:rFonts w:ascii="Arial" w:eastAsia="Arial" w:hAnsi="Arial" w:cs="Arial"/>
          <w:sz w:val="24"/>
          <w:szCs w:val="24"/>
        </w:rPr>
        <w:t xml:space="preserve"> </w:t>
      </w:r>
      <w:r w:rsidRPr="49473B01">
        <w:rPr>
          <w:rFonts w:ascii="Arial" w:eastAsia="Arial" w:hAnsi="Arial" w:cs="Arial"/>
          <w:sz w:val="24"/>
          <w:szCs w:val="24"/>
        </w:rPr>
        <w:t>obró su fuerza e hizo salir vientos de sus escondrijos</w:t>
      </w:r>
      <w:r w:rsidR="00424E0D">
        <w:rPr>
          <w:rStyle w:val="Refdenotaalpie"/>
          <w:rFonts w:ascii="Arial" w:eastAsia="Arial" w:hAnsi="Arial" w:cs="Arial"/>
          <w:sz w:val="24"/>
          <w:szCs w:val="24"/>
        </w:rPr>
        <w:footnoteReference w:id="541"/>
      </w:r>
      <w:r w:rsidRPr="49473B01">
        <w:rPr>
          <w:rFonts w:ascii="Arial" w:eastAsia="Arial" w:hAnsi="Arial" w:cs="Arial"/>
          <w:sz w:val="24"/>
          <w:szCs w:val="24"/>
        </w:rPr>
        <w:t>; en absoluto</w:t>
      </w:r>
      <w:r w:rsidR="0074136C">
        <w:rPr>
          <w:rFonts w:ascii="Arial" w:eastAsia="Arial" w:hAnsi="Arial" w:cs="Arial"/>
          <w:sz w:val="24"/>
          <w:szCs w:val="24"/>
        </w:rPr>
        <w:t xml:space="preserve"> </w:t>
      </w:r>
      <w:r w:rsidRPr="49473B01">
        <w:rPr>
          <w:rFonts w:ascii="Arial" w:eastAsia="Arial" w:hAnsi="Arial" w:cs="Arial"/>
          <w:sz w:val="24"/>
          <w:szCs w:val="24"/>
        </w:rPr>
        <w:t>silencio y durante su sueño es cuando el Verbo habló, enseñando</w:t>
      </w:r>
      <w:r w:rsidR="0074136C">
        <w:rPr>
          <w:rFonts w:ascii="Arial" w:eastAsia="Arial" w:hAnsi="Arial" w:cs="Arial"/>
          <w:sz w:val="24"/>
          <w:szCs w:val="24"/>
        </w:rPr>
        <w:t xml:space="preserve"> </w:t>
      </w:r>
      <w:r w:rsidRPr="49473B01">
        <w:rPr>
          <w:rFonts w:ascii="Arial" w:eastAsia="Arial" w:hAnsi="Arial" w:cs="Arial"/>
          <w:sz w:val="24"/>
          <w:szCs w:val="24"/>
        </w:rPr>
        <w:t>que sería peligroso para los discípulos dejar que el maestro calle,</w:t>
      </w:r>
      <w:r w:rsidR="0074136C">
        <w:rPr>
          <w:rFonts w:ascii="Arial" w:eastAsia="Arial" w:hAnsi="Arial" w:cs="Arial"/>
          <w:sz w:val="24"/>
          <w:szCs w:val="24"/>
        </w:rPr>
        <w:t xml:space="preserve"> </w:t>
      </w:r>
      <w:r w:rsidRPr="49473B01">
        <w:rPr>
          <w:rFonts w:ascii="Arial" w:eastAsia="Arial" w:hAnsi="Arial" w:cs="Arial"/>
          <w:sz w:val="24"/>
          <w:szCs w:val="24"/>
        </w:rPr>
        <w:t>languidezca, duerma. En efecto, la sabiduría se aprende en el</w:t>
      </w:r>
      <w:r w:rsidR="0074136C">
        <w:rPr>
          <w:rFonts w:ascii="Arial" w:eastAsia="Arial" w:hAnsi="Arial" w:cs="Arial"/>
          <w:sz w:val="24"/>
          <w:szCs w:val="24"/>
        </w:rPr>
        <w:t xml:space="preserve"> </w:t>
      </w:r>
      <w:r w:rsidRPr="49473B01">
        <w:rPr>
          <w:rFonts w:ascii="Arial" w:eastAsia="Arial" w:hAnsi="Arial" w:cs="Arial"/>
          <w:sz w:val="24"/>
          <w:szCs w:val="24"/>
        </w:rPr>
        <w:t>ocio, pero no en la ociosidad. Porque nada hay más activo que</w:t>
      </w:r>
      <w:r w:rsidR="0074136C">
        <w:rPr>
          <w:rFonts w:ascii="Arial" w:eastAsia="Arial" w:hAnsi="Arial" w:cs="Arial"/>
          <w:sz w:val="24"/>
          <w:szCs w:val="24"/>
        </w:rPr>
        <w:t xml:space="preserve"> </w:t>
      </w:r>
      <w:r w:rsidRPr="49473B01">
        <w:rPr>
          <w:rFonts w:ascii="Arial" w:eastAsia="Arial" w:hAnsi="Arial" w:cs="Arial"/>
          <w:sz w:val="24"/>
          <w:szCs w:val="24"/>
        </w:rPr>
        <w:t>aquel ocio, nada más laborioso que aquel reposo donde se aprende</w:t>
      </w:r>
      <w:r w:rsidR="0074136C">
        <w:rPr>
          <w:rFonts w:ascii="Arial" w:eastAsia="Arial" w:hAnsi="Arial" w:cs="Arial"/>
          <w:sz w:val="24"/>
          <w:szCs w:val="24"/>
        </w:rPr>
        <w:t xml:space="preserve"> </w:t>
      </w:r>
      <w:r w:rsidRPr="49473B01">
        <w:rPr>
          <w:rFonts w:ascii="Arial" w:eastAsia="Arial" w:hAnsi="Arial" w:cs="Arial"/>
          <w:sz w:val="24"/>
          <w:szCs w:val="24"/>
        </w:rPr>
        <w:t>la sabiduría, donde se interroga al Verbo de Dios. 2. Marta</w:t>
      </w:r>
      <w:r w:rsidR="0074136C">
        <w:rPr>
          <w:rFonts w:ascii="Arial" w:eastAsia="Arial" w:hAnsi="Arial" w:cs="Arial"/>
          <w:sz w:val="24"/>
          <w:szCs w:val="24"/>
        </w:rPr>
        <w:t xml:space="preserve"> </w:t>
      </w:r>
      <w:r w:rsidRPr="49473B01">
        <w:rPr>
          <w:rFonts w:ascii="Arial" w:eastAsia="Arial" w:hAnsi="Arial" w:cs="Arial"/>
          <w:sz w:val="24"/>
          <w:szCs w:val="24"/>
        </w:rPr>
        <w:t>trabajaba, María estaba en reposo</w:t>
      </w:r>
      <w:r w:rsidR="004D79D1">
        <w:rPr>
          <w:rStyle w:val="Refdenotaalpie"/>
          <w:rFonts w:ascii="Arial" w:eastAsia="Arial" w:hAnsi="Arial" w:cs="Arial"/>
          <w:sz w:val="24"/>
          <w:szCs w:val="24"/>
        </w:rPr>
        <w:footnoteReference w:id="542"/>
      </w:r>
      <w:r w:rsidRPr="49473B01">
        <w:rPr>
          <w:rFonts w:ascii="Arial" w:eastAsia="Arial" w:hAnsi="Arial" w:cs="Arial"/>
          <w:sz w:val="24"/>
          <w:szCs w:val="24"/>
        </w:rPr>
        <w:t>, ella no languidecía, mientras</w:t>
      </w:r>
      <w:r w:rsidR="0074136C">
        <w:rPr>
          <w:rFonts w:ascii="Arial" w:eastAsia="Arial" w:hAnsi="Arial" w:cs="Arial"/>
          <w:sz w:val="24"/>
          <w:szCs w:val="24"/>
        </w:rPr>
        <w:t xml:space="preserve"> </w:t>
      </w:r>
      <w:r w:rsidRPr="49473B01">
        <w:rPr>
          <w:rFonts w:ascii="Arial" w:eastAsia="Arial" w:hAnsi="Arial" w:cs="Arial"/>
          <w:sz w:val="24"/>
          <w:szCs w:val="24"/>
        </w:rPr>
        <w:t>que Lázaro languidecía, pasando de la languidez a la muerte,</w:t>
      </w:r>
      <w:r w:rsidR="0074136C">
        <w:rPr>
          <w:rFonts w:ascii="Arial" w:eastAsia="Arial" w:hAnsi="Arial" w:cs="Arial"/>
          <w:sz w:val="24"/>
          <w:szCs w:val="24"/>
        </w:rPr>
        <w:t xml:space="preserve"> </w:t>
      </w:r>
      <w:r w:rsidRPr="49473B01">
        <w:rPr>
          <w:rFonts w:ascii="Arial" w:eastAsia="Arial" w:hAnsi="Arial" w:cs="Arial"/>
          <w:sz w:val="24"/>
          <w:szCs w:val="24"/>
        </w:rPr>
        <w:t>pasando de la muerte al hedor</w:t>
      </w:r>
      <w:r w:rsidR="00DD65D7">
        <w:rPr>
          <w:rStyle w:val="Refdenotaalpie"/>
          <w:rFonts w:ascii="Arial" w:eastAsia="Arial" w:hAnsi="Arial" w:cs="Arial"/>
          <w:sz w:val="24"/>
          <w:szCs w:val="24"/>
        </w:rPr>
        <w:footnoteReference w:id="543"/>
      </w:r>
      <w:r w:rsidRPr="49473B01">
        <w:rPr>
          <w:rFonts w:ascii="Arial" w:eastAsia="Arial" w:hAnsi="Arial" w:cs="Arial"/>
          <w:sz w:val="24"/>
          <w:szCs w:val="24"/>
        </w:rPr>
        <w:t>. ¡Oh, cuántos hoy, desocupados</w:t>
      </w:r>
      <w:r w:rsidR="0074136C">
        <w:rPr>
          <w:rFonts w:ascii="Arial" w:eastAsia="Arial" w:hAnsi="Arial" w:cs="Arial"/>
          <w:sz w:val="24"/>
          <w:szCs w:val="24"/>
        </w:rPr>
        <w:t xml:space="preserve"> </w:t>
      </w:r>
      <w:r w:rsidRPr="49473B01">
        <w:rPr>
          <w:rFonts w:ascii="Arial" w:eastAsia="Arial" w:hAnsi="Arial" w:cs="Arial"/>
          <w:sz w:val="24"/>
          <w:szCs w:val="24"/>
        </w:rPr>
        <w:t>del trabajo útil exterior, inactivos y perezosos en su interior,</w:t>
      </w:r>
      <w:r w:rsidR="0074136C">
        <w:rPr>
          <w:rFonts w:ascii="Arial" w:eastAsia="Arial" w:hAnsi="Arial" w:cs="Arial"/>
          <w:sz w:val="24"/>
          <w:szCs w:val="24"/>
        </w:rPr>
        <w:t xml:space="preserve"> </w:t>
      </w:r>
      <w:r w:rsidRPr="49473B01">
        <w:rPr>
          <w:rFonts w:ascii="Arial" w:eastAsia="Arial" w:hAnsi="Arial" w:cs="Arial"/>
          <w:sz w:val="24"/>
          <w:szCs w:val="24"/>
        </w:rPr>
        <w:t>asegurados respecto de lo necesario y ocupados en fábulas y en</w:t>
      </w:r>
      <w:r w:rsidR="0074136C">
        <w:rPr>
          <w:rFonts w:ascii="Arial" w:eastAsia="Arial" w:hAnsi="Arial" w:cs="Arial"/>
          <w:sz w:val="24"/>
          <w:szCs w:val="24"/>
        </w:rPr>
        <w:t xml:space="preserve"> </w:t>
      </w:r>
      <w:r w:rsidRPr="49473B01">
        <w:rPr>
          <w:rFonts w:ascii="Arial" w:eastAsia="Arial" w:hAnsi="Arial" w:cs="Arial"/>
          <w:sz w:val="24"/>
          <w:szCs w:val="24"/>
        </w:rPr>
        <w:t>pensamientos estúpidos, se quedaron sin la solicitud inquieta de</w:t>
      </w:r>
      <w:r w:rsidR="0074136C">
        <w:rPr>
          <w:rFonts w:ascii="Arial" w:eastAsia="Arial" w:hAnsi="Arial" w:cs="Arial"/>
          <w:sz w:val="24"/>
          <w:szCs w:val="24"/>
        </w:rPr>
        <w:t xml:space="preserve"> </w:t>
      </w:r>
      <w:r w:rsidRPr="49473B01">
        <w:rPr>
          <w:rFonts w:ascii="Arial" w:eastAsia="Arial" w:hAnsi="Arial" w:cs="Arial"/>
          <w:sz w:val="24"/>
          <w:szCs w:val="24"/>
        </w:rPr>
        <w:t>Marta, pero en modo alguno encontraron la devoción de María!</w:t>
      </w:r>
      <w:r w:rsidR="0074136C">
        <w:rPr>
          <w:rFonts w:ascii="Arial" w:eastAsia="Arial" w:hAnsi="Arial" w:cs="Arial"/>
          <w:sz w:val="24"/>
          <w:szCs w:val="24"/>
        </w:rPr>
        <w:t xml:space="preserve"> </w:t>
      </w:r>
      <w:r w:rsidRPr="49473B01">
        <w:rPr>
          <w:rFonts w:ascii="Arial" w:eastAsia="Arial" w:hAnsi="Arial" w:cs="Arial"/>
          <w:sz w:val="24"/>
          <w:szCs w:val="24"/>
        </w:rPr>
        <w:t>De ahí que también en Betania, es decir, en la casa de la obediencia,</w:t>
      </w:r>
      <w:r w:rsidR="0074136C">
        <w:rPr>
          <w:rFonts w:ascii="Arial" w:eastAsia="Arial" w:hAnsi="Arial" w:cs="Arial"/>
          <w:sz w:val="24"/>
          <w:szCs w:val="24"/>
        </w:rPr>
        <w:t xml:space="preserve"> </w:t>
      </w:r>
      <w:r w:rsidRPr="49473B01">
        <w:rPr>
          <w:rFonts w:ascii="Arial" w:eastAsia="Arial" w:hAnsi="Arial" w:cs="Arial"/>
          <w:sz w:val="24"/>
          <w:szCs w:val="24"/>
        </w:rPr>
        <w:t>cayeron en la languidez de la desidia. 3. ¡Oh desdichados!, débiles</w:t>
      </w:r>
      <w:r w:rsidR="0074136C">
        <w:rPr>
          <w:rFonts w:ascii="Arial" w:eastAsia="Arial" w:hAnsi="Arial" w:cs="Arial"/>
          <w:sz w:val="24"/>
          <w:szCs w:val="24"/>
        </w:rPr>
        <w:t xml:space="preserve"> </w:t>
      </w:r>
      <w:r w:rsidRPr="49473B01">
        <w:rPr>
          <w:rFonts w:ascii="Arial" w:eastAsia="Arial" w:hAnsi="Arial" w:cs="Arial"/>
          <w:sz w:val="24"/>
          <w:szCs w:val="24"/>
        </w:rPr>
        <w:t>junto a la fuerza, necios en presencia de la sabiduría, ciegos ante</w:t>
      </w:r>
      <w:r w:rsidR="0074136C">
        <w:rPr>
          <w:rFonts w:ascii="Arial" w:eastAsia="Arial" w:hAnsi="Arial" w:cs="Arial"/>
          <w:sz w:val="24"/>
          <w:szCs w:val="24"/>
        </w:rPr>
        <w:t xml:space="preserve"> </w:t>
      </w:r>
      <w:r w:rsidRPr="49473B01">
        <w:rPr>
          <w:rFonts w:ascii="Arial" w:eastAsia="Arial" w:hAnsi="Arial" w:cs="Arial"/>
          <w:sz w:val="24"/>
          <w:szCs w:val="24"/>
        </w:rPr>
        <w:t>la luz, mudos ante el Verbo, que mueren de hambre junto al pan</w:t>
      </w:r>
      <w:r w:rsidR="0074136C">
        <w:rPr>
          <w:rFonts w:ascii="Arial" w:eastAsia="Arial" w:hAnsi="Arial" w:cs="Arial"/>
          <w:sz w:val="24"/>
          <w:szCs w:val="24"/>
        </w:rPr>
        <w:t xml:space="preserve"> </w:t>
      </w:r>
      <w:r w:rsidRPr="49473B01">
        <w:rPr>
          <w:rFonts w:ascii="Arial" w:eastAsia="Arial" w:hAnsi="Arial" w:cs="Arial"/>
          <w:sz w:val="24"/>
          <w:szCs w:val="24"/>
        </w:rPr>
        <w:t xml:space="preserve">de vida y </w:t>
      </w:r>
      <w:r w:rsidRPr="49473B01">
        <w:rPr>
          <w:rFonts w:ascii="Arial" w:eastAsia="Arial" w:hAnsi="Arial" w:cs="Arial"/>
          <w:sz w:val="24"/>
          <w:szCs w:val="24"/>
        </w:rPr>
        <w:lastRenderedPageBreak/>
        <w:t>de inteligencia</w:t>
      </w:r>
      <w:r w:rsidR="00056102">
        <w:rPr>
          <w:rStyle w:val="Refdenotaalpie"/>
          <w:rFonts w:ascii="Arial" w:eastAsia="Arial" w:hAnsi="Arial" w:cs="Arial"/>
          <w:sz w:val="24"/>
          <w:szCs w:val="24"/>
        </w:rPr>
        <w:footnoteReference w:id="544"/>
      </w:r>
      <w:r w:rsidRPr="49473B01">
        <w:rPr>
          <w:rFonts w:ascii="Arial" w:eastAsia="Arial" w:hAnsi="Arial" w:cs="Arial"/>
          <w:sz w:val="24"/>
          <w:szCs w:val="24"/>
        </w:rPr>
        <w:t xml:space="preserve">, y de los cuales está escrito: </w:t>
      </w:r>
      <w:r w:rsidRPr="00737C38">
        <w:rPr>
          <w:rFonts w:ascii="Arial" w:eastAsia="Arial" w:hAnsi="Arial" w:cs="Arial"/>
          <w:i/>
          <w:iCs/>
          <w:sz w:val="24"/>
          <w:szCs w:val="24"/>
        </w:rPr>
        <w:t>Toda comida</w:t>
      </w:r>
      <w:r w:rsidR="0074136C" w:rsidRPr="00737C38">
        <w:rPr>
          <w:rFonts w:ascii="Arial" w:eastAsia="Arial" w:hAnsi="Arial" w:cs="Arial"/>
          <w:i/>
          <w:iCs/>
          <w:sz w:val="24"/>
          <w:szCs w:val="24"/>
        </w:rPr>
        <w:t xml:space="preserve"> </w:t>
      </w:r>
      <w:r w:rsidRPr="00737C38">
        <w:rPr>
          <w:rFonts w:ascii="Arial" w:eastAsia="Arial" w:hAnsi="Arial" w:cs="Arial"/>
          <w:i/>
          <w:iCs/>
          <w:sz w:val="24"/>
          <w:szCs w:val="24"/>
        </w:rPr>
        <w:t>era abominada por su alma, y estaban ya a las puertas de la muerte</w:t>
      </w:r>
      <w:r w:rsidR="00FC5679">
        <w:rPr>
          <w:rStyle w:val="Refdenotaalpie"/>
          <w:rFonts w:ascii="Arial" w:eastAsia="Arial" w:hAnsi="Arial" w:cs="Arial"/>
          <w:i/>
          <w:iCs/>
          <w:sz w:val="24"/>
          <w:szCs w:val="24"/>
        </w:rPr>
        <w:footnoteReference w:id="545"/>
      </w:r>
      <w:r w:rsidRPr="00737C38">
        <w:rPr>
          <w:rFonts w:ascii="Arial" w:eastAsia="Arial" w:hAnsi="Arial" w:cs="Arial"/>
          <w:i/>
          <w:iCs/>
          <w:sz w:val="24"/>
          <w:szCs w:val="24"/>
        </w:rPr>
        <w:t>.</w:t>
      </w:r>
      <w:r w:rsidR="0074136C">
        <w:rPr>
          <w:rFonts w:ascii="Arial" w:eastAsia="Arial" w:hAnsi="Arial" w:cs="Arial"/>
          <w:sz w:val="24"/>
          <w:szCs w:val="24"/>
        </w:rPr>
        <w:t xml:space="preserve"> </w:t>
      </w:r>
      <w:r w:rsidRPr="49473B01">
        <w:rPr>
          <w:rFonts w:ascii="Arial" w:eastAsia="Arial" w:hAnsi="Arial" w:cs="Arial"/>
          <w:sz w:val="24"/>
          <w:szCs w:val="24"/>
        </w:rPr>
        <w:t>Y del mismo modo como allí el Señor dejó morir al enfermo para</w:t>
      </w:r>
      <w:r w:rsidR="0074136C">
        <w:rPr>
          <w:rFonts w:ascii="Arial" w:eastAsia="Arial" w:hAnsi="Arial" w:cs="Arial"/>
          <w:sz w:val="24"/>
          <w:szCs w:val="24"/>
        </w:rPr>
        <w:t xml:space="preserve"> </w:t>
      </w:r>
      <w:r w:rsidRPr="49473B01">
        <w:rPr>
          <w:rFonts w:ascii="Arial" w:eastAsia="Arial" w:hAnsi="Arial" w:cs="Arial"/>
          <w:sz w:val="24"/>
          <w:szCs w:val="24"/>
        </w:rPr>
        <w:t>ser despertado de la muerte</w:t>
      </w:r>
      <w:r w:rsidR="004D0D73">
        <w:rPr>
          <w:rStyle w:val="Refdenotaalpie"/>
          <w:rFonts w:ascii="Arial" w:eastAsia="Arial" w:hAnsi="Arial" w:cs="Arial"/>
          <w:sz w:val="24"/>
          <w:szCs w:val="24"/>
        </w:rPr>
        <w:footnoteReference w:id="546"/>
      </w:r>
      <w:r w:rsidRPr="49473B01">
        <w:rPr>
          <w:rFonts w:ascii="Arial" w:eastAsia="Arial" w:hAnsi="Arial" w:cs="Arial"/>
          <w:sz w:val="24"/>
          <w:szCs w:val="24"/>
        </w:rPr>
        <w:t>, así también aquí como junto a</w:t>
      </w:r>
      <w:r w:rsidR="0074136C">
        <w:rPr>
          <w:rFonts w:ascii="Arial" w:eastAsia="Arial" w:hAnsi="Arial" w:cs="Arial"/>
          <w:sz w:val="24"/>
          <w:szCs w:val="24"/>
        </w:rPr>
        <w:t xml:space="preserve"> </w:t>
      </w:r>
      <w:r w:rsidRPr="49473B01">
        <w:rPr>
          <w:rFonts w:ascii="Arial" w:eastAsia="Arial" w:hAnsi="Arial" w:cs="Arial"/>
          <w:sz w:val="24"/>
          <w:szCs w:val="24"/>
        </w:rPr>
        <w:t>enfermos o a apóstoles que parecían estarlo quiso él dormir, para</w:t>
      </w:r>
      <w:r w:rsidR="0074136C">
        <w:rPr>
          <w:rFonts w:ascii="Arial" w:eastAsia="Arial" w:hAnsi="Arial" w:cs="Arial"/>
          <w:sz w:val="24"/>
          <w:szCs w:val="24"/>
        </w:rPr>
        <w:t xml:space="preserve"> </w:t>
      </w:r>
      <w:r w:rsidRPr="49473B01">
        <w:rPr>
          <w:rFonts w:ascii="Arial" w:eastAsia="Arial" w:hAnsi="Arial" w:cs="Arial"/>
          <w:sz w:val="24"/>
          <w:szCs w:val="24"/>
        </w:rPr>
        <w:t>que al menos el estar en peligro los incitara a despertarlo.</w:t>
      </w:r>
    </w:p>
    <w:p w14:paraId="6063A4F1" w14:textId="1ED4CDBD" w:rsidR="00986FE1" w:rsidRDefault="49473B01" w:rsidP="49473B01">
      <w:pPr>
        <w:ind w:firstLine="567"/>
        <w:rPr>
          <w:rFonts w:ascii="Arial" w:eastAsia="Arial" w:hAnsi="Arial" w:cs="Arial"/>
          <w:sz w:val="24"/>
          <w:szCs w:val="24"/>
        </w:rPr>
      </w:pPr>
      <w:r w:rsidRPr="49473B01">
        <w:rPr>
          <w:rFonts w:ascii="Arial" w:eastAsia="Arial" w:hAnsi="Arial" w:cs="Arial"/>
          <w:sz w:val="24"/>
          <w:szCs w:val="24"/>
        </w:rPr>
        <w:t>Se adormeció exteriormente, cuando ellos, adormecidos, no</w:t>
      </w:r>
      <w:r w:rsidR="00507E3A">
        <w:rPr>
          <w:rFonts w:ascii="Arial" w:eastAsia="Arial" w:hAnsi="Arial" w:cs="Arial"/>
          <w:sz w:val="24"/>
          <w:szCs w:val="24"/>
        </w:rPr>
        <w:t xml:space="preserve"> </w:t>
      </w:r>
      <w:r w:rsidRPr="49473B01">
        <w:rPr>
          <w:rFonts w:ascii="Arial" w:eastAsia="Arial" w:hAnsi="Arial" w:cs="Arial"/>
          <w:sz w:val="24"/>
          <w:szCs w:val="24"/>
        </w:rPr>
        <w:t>estaban más con él. Les mostró exteriormente su estado interior.</w:t>
      </w:r>
      <w:r w:rsidR="00507E3A">
        <w:rPr>
          <w:rFonts w:ascii="Arial" w:eastAsia="Arial" w:hAnsi="Arial" w:cs="Arial"/>
          <w:sz w:val="24"/>
          <w:szCs w:val="24"/>
        </w:rPr>
        <w:t xml:space="preserve"> </w:t>
      </w:r>
      <w:r w:rsidRPr="49473B01">
        <w:rPr>
          <w:rFonts w:ascii="Arial" w:eastAsia="Arial" w:hAnsi="Arial" w:cs="Arial"/>
          <w:sz w:val="24"/>
          <w:szCs w:val="24"/>
        </w:rPr>
        <w:t>Pero porque no tenía cabida en ellos una instrucción suave y</w:t>
      </w:r>
      <w:r w:rsidR="00507E3A">
        <w:rPr>
          <w:rFonts w:ascii="Arial" w:eastAsia="Arial" w:hAnsi="Arial" w:cs="Arial"/>
          <w:sz w:val="24"/>
          <w:szCs w:val="24"/>
        </w:rPr>
        <w:t xml:space="preserve"> </w:t>
      </w:r>
      <w:r w:rsidRPr="49473B01">
        <w:rPr>
          <w:rFonts w:ascii="Arial" w:eastAsia="Arial" w:hAnsi="Arial" w:cs="Arial"/>
          <w:sz w:val="24"/>
          <w:szCs w:val="24"/>
        </w:rPr>
        <w:t>sutil, fueron amonestados más duramente desde el exterior. 4. Se</w:t>
      </w:r>
      <w:r w:rsidR="00507E3A">
        <w:rPr>
          <w:rFonts w:ascii="Arial" w:eastAsia="Arial" w:hAnsi="Arial" w:cs="Arial"/>
          <w:sz w:val="24"/>
          <w:szCs w:val="24"/>
        </w:rPr>
        <w:t xml:space="preserve"> </w:t>
      </w:r>
      <w:r w:rsidRPr="49473B01">
        <w:rPr>
          <w:rFonts w:ascii="Arial" w:eastAsia="Arial" w:hAnsi="Arial" w:cs="Arial"/>
          <w:sz w:val="24"/>
          <w:szCs w:val="24"/>
        </w:rPr>
        <w:t>hace imponente el oleaje del mar, para que el Señor aparezca</w:t>
      </w:r>
      <w:r w:rsidR="00507E3A">
        <w:rPr>
          <w:rFonts w:ascii="Arial" w:eastAsia="Arial" w:hAnsi="Arial" w:cs="Arial"/>
          <w:sz w:val="24"/>
          <w:szCs w:val="24"/>
        </w:rPr>
        <w:t xml:space="preserve"> </w:t>
      </w:r>
      <w:r w:rsidRPr="49473B01">
        <w:rPr>
          <w:rFonts w:ascii="Arial" w:eastAsia="Arial" w:hAnsi="Arial" w:cs="Arial"/>
          <w:sz w:val="24"/>
          <w:szCs w:val="24"/>
        </w:rPr>
        <w:t>imponente en las alturas</w:t>
      </w:r>
      <w:r w:rsidR="00C025A3">
        <w:rPr>
          <w:rStyle w:val="Refdenotaalpie"/>
          <w:rFonts w:ascii="Arial" w:eastAsia="Arial" w:hAnsi="Arial" w:cs="Arial"/>
          <w:sz w:val="24"/>
          <w:szCs w:val="24"/>
        </w:rPr>
        <w:footnoteReference w:id="547"/>
      </w:r>
      <w:r w:rsidRPr="49473B01">
        <w:rPr>
          <w:rFonts w:ascii="Arial" w:eastAsia="Arial" w:hAnsi="Arial" w:cs="Arial"/>
          <w:sz w:val="24"/>
          <w:szCs w:val="24"/>
        </w:rPr>
        <w:t>. Dormido, mediante la tempestad, enseña</w:t>
      </w:r>
      <w:r w:rsidR="00507E3A">
        <w:rPr>
          <w:rFonts w:ascii="Arial" w:eastAsia="Arial" w:hAnsi="Arial" w:cs="Arial"/>
          <w:sz w:val="24"/>
          <w:szCs w:val="24"/>
        </w:rPr>
        <w:t xml:space="preserve"> </w:t>
      </w:r>
      <w:r w:rsidRPr="49473B01">
        <w:rPr>
          <w:rFonts w:ascii="Arial" w:eastAsia="Arial" w:hAnsi="Arial" w:cs="Arial"/>
          <w:sz w:val="24"/>
          <w:szCs w:val="24"/>
        </w:rPr>
        <w:t>a los que están demasiado seguros; despierto, mediante la</w:t>
      </w:r>
      <w:r w:rsidR="00507E3A">
        <w:rPr>
          <w:rFonts w:ascii="Arial" w:eastAsia="Arial" w:hAnsi="Arial" w:cs="Arial"/>
          <w:sz w:val="24"/>
          <w:szCs w:val="24"/>
        </w:rPr>
        <w:t xml:space="preserve"> </w:t>
      </w:r>
      <w:r w:rsidRPr="49473B01">
        <w:rPr>
          <w:rFonts w:ascii="Arial" w:eastAsia="Arial" w:hAnsi="Arial" w:cs="Arial"/>
          <w:sz w:val="24"/>
          <w:szCs w:val="24"/>
        </w:rPr>
        <w:t>tranquilidad, enseña a los que están justamente turbados. Creedme,</w:t>
      </w:r>
      <w:r w:rsidR="00507E3A">
        <w:rPr>
          <w:rFonts w:ascii="Arial" w:eastAsia="Arial" w:hAnsi="Arial" w:cs="Arial"/>
          <w:sz w:val="24"/>
          <w:szCs w:val="24"/>
        </w:rPr>
        <w:t xml:space="preserve"> </w:t>
      </w:r>
      <w:r w:rsidRPr="49473B01">
        <w:rPr>
          <w:rFonts w:ascii="Arial" w:eastAsia="Arial" w:hAnsi="Arial" w:cs="Arial"/>
          <w:sz w:val="24"/>
          <w:szCs w:val="24"/>
        </w:rPr>
        <w:t>hermanos, una y otra cosa son palabras de este santo Verbo, la</w:t>
      </w:r>
      <w:r w:rsidR="00507E3A">
        <w:rPr>
          <w:rFonts w:ascii="Arial" w:eastAsia="Arial" w:hAnsi="Arial" w:cs="Arial"/>
          <w:sz w:val="24"/>
          <w:szCs w:val="24"/>
        </w:rPr>
        <w:t xml:space="preserve"> </w:t>
      </w:r>
      <w:r w:rsidRPr="49473B01">
        <w:rPr>
          <w:rFonts w:ascii="Arial" w:eastAsia="Arial" w:hAnsi="Arial" w:cs="Arial"/>
          <w:sz w:val="24"/>
          <w:szCs w:val="24"/>
        </w:rPr>
        <w:t>tempestad como la tranquilidad, el que duerma como el que esté</w:t>
      </w:r>
      <w:r w:rsidR="00507E3A">
        <w:rPr>
          <w:rFonts w:ascii="Arial" w:eastAsia="Arial" w:hAnsi="Arial" w:cs="Arial"/>
          <w:sz w:val="24"/>
          <w:szCs w:val="24"/>
        </w:rPr>
        <w:t xml:space="preserve"> </w:t>
      </w:r>
      <w:r w:rsidRPr="49473B01">
        <w:rPr>
          <w:rFonts w:ascii="Arial" w:eastAsia="Arial" w:hAnsi="Arial" w:cs="Arial"/>
          <w:sz w:val="24"/>
          <w:szCs w:val="24"/>
        </w:rPr>
        <w:t>despierto. Por cierto, mientras duerme, maldice la acedia por la</w:t>
      </w:r>
      <w:r w:rsidR="00507E3A">
        <w:rPr>
          <w:rFonts w:ascii="Arial" w:eastAsia="Arial" w:hAnsi="Arial" w:cs="Arial"/>
          <w:sz w:val="24"/>
          <w:szCs w:val="24"/>
        </w:rPr>
        <w:t xml:space="preserve"> </w:t>
      </w:r>
      <w:r w:rsidRPr="49473B01">
        <w:rPr>
          <w:rFonts w:ascii="Arial" w:eastAsia="Arial" w:hAnsi="Arial" w:cs="Arial"/>
          <w:sz w:val="24"/>
          <w:szCs w:val="24"/>
        </w:rPr>
        <w:t>voz de la tempestad que sigue a la fluctuación de los pensamientos,</w:t>
      </w:r>
      <w:r w:rsidR="00507E3A">
        <w:rPr>
          <w:rFonts w:ascii="Arial" w:eastAsia="Arial" w:hAnsi="Arial" w:cs="Arial"/>
          <w:sz w:val="24"/>
          <w:szCs w:val="24"/>
        </w:rPr>
        <w:t xml:space="preserve"> </w:t>
      </w:r>
      <w:r w:rsidRPr="49473B01">
        <w:rPr>
          <w:rFonts w:ascii="Arial" w:eastAsia="Arial" w:hAnsi="Arial" w:cs="Arial"/>
          <w:sz w:val="24"/>
          <w:szCs w:val="24"/>
        </w:rPr>
        <w:t>como una especie de tempestad interior e intolerable; mientras</w:t>
      </w:r>
      <w:r w:rsidR="00507E3A">
        <w:rPr>
          <w:rFonts w:ascii="Arial" w:eastAsia="Arial" w:hAnsi="Arial" w:cs="Arial"/>
          <w:sz w:val="24"/>
          <w:szCs w:val="24"/>
        </w:rPr>
        <w:t xml:space="preserve"> </w:t>
      </w:r>
      <w:r w:rsidRPr="49473B01">
        <w:rPr>
          <w:rFonts w:ascii="Arial" w:eastAsia="Arial" w:hAnsi="Arial" w:cs="Arial"/>
          <w:sz w:val="24"/>
          <w:szCs w:val="24"/>
        </w:rPr>
        <w:t>está despierto y en vela, recomienda, por la voz de la tranquilidad</w:t>
      </w:r>
      <w:r w:rsidR="00507E3A">
        <w:rPr>
          <w:rFonts w:ascii="Arial" w:eastAsia="Arial" w:hAnsi="Arial" w:cs="Arial"/>
          <w:sz w:val="24"/>
          <w:szCs w:val="24"/>
        </w:rPr>
        <w:t xml:space="preserve"> </w:t>
      </w:r>
      <w:r w:rsidRPr="49473B01">
        <w:rPr>
          <w:rFonts w:ascii="Arial" w:eastAsia="Arial" w:hAnsi="Arial" w:cs="Arial"/>
          <w:sz w:val="24"/>
          <w:szCs w:val="24"/>
        </w:rPr>
        <w:t>la vigilancia del alma y el fervor del espíritu.</w:t>
      </w:r>
      <w:r w:rsidR="00507E3A">
        <w:rPr>
          <w:rFonts w:ascii="Arial" w:eastAsia="Arial" w:hAnsi="Arial" w:cs="Arial"/>
          <w:sz w:val="24"/>
          <w:szCs w:val="24"/>
        </w:rPr>
        <w:t xml:space="preserve"> </w:t>
      </w:r>
    </w:p>
    <w:p w14:paraId="0AA5C5DB" w14:textId="01167DBB" w:rsidR="004557DC" w:rsidRDefault="49473B01" w:rsidP="7677C0E1">
      <w:pPr>
        <w:ind w:firstLine="567"/>
        <w:rPr>
          <w:rFonts w:ascii="Arial" w:eastAsia="Arial" w:hAnsi="Arial" w:cs="Arial"/>
          <w:sz w:val="24"/>
          <w:szCs w:val="24"/>
        </w:rPr>
      </w:pPr>
      <w:r w:rsidRPr="49473B01">
        <w:rPr>
          <w:rFonts w:ascii="Arial" w:eastAsia="Arial" w:hAnsi="Arial" w:cs="Arial"/>
          <w:sz w:val="24"/>
          <w:szCs w:val="24"/>
        </w:rPr>
        <w:t>5. Así, hermanos míos, con sumo cuidado debemos vigilar,</w:t>
      </w:r>
      <w:r w:rsidR="00CF3411">
        <w:rPr>
          <w:rFonts w:ascii="Arial" w:eastAsia="Arial" w:hAnsi="Arial" w:cs="Arial"/>
          <w:sz w:val="24"/>
          <w:szCs w:val="24"/>
        </w:rPr>
        <w:t xml:space="preserve"> </w:t>
      </w:r>
      <w:r w:rsidRPr="49473B01">
        <w:rPr>
          <w:rFonts w:ascii="Arial" w:eastAsia="Arial" w:hAnsi="Arial" w:cs="Arial"/>
          <w:sz w:val="24"/>
          <w:szCs w:val="24"/>
        </w:rPr>
        <w:t>tanto más atentamente cuanto que hemos elegido una soledad</w:t>
      </w:r>
      <w:r w:rsidR="00CF3411">
        <w:rPr>
          <w:rFonts w:ascii="Arial" w:eastAsia="Arial" w:hAnsi="Arial" w:cs="Arial"/>
          <w:sz w:val="24"/>
          <w:szCs w:val="24"/>
        </w:rPr>
        <w:t xml:space="preserve"> </w:t>
      </w:r>
      <w:r w:rsidRPr="49473B01">
        <w:rPr>
          <w:rFonts w:ascii="Arial" w:eastAsia="Arial" w:hAnsi="Arial" w:cs="Arial"/>
          <w:sz w:val="24"/>
          <w:szCs w:val="24"/>
        </w:rPr>
        <w:t>más lejana, a fin de que en nuestro hombre interior, para quien</w:t>
      </w:r>
      <w:r w:rsidR="00CF3411">
        <w:rPr>
          <w:rFonts w:ascii="Arial" w:eastAsia="Arial" w:hAnsi="Arial" w:cs="Arial"/>
          <w:sz w:val="24"/>
          <w:szCs w:val="24"/>
        </w:rPr>
        <w:t xml:space="preserve"> </w:t>
      </w:r>
      <w:r w:rsidRPr="49473B01">
        <w:rPr>
          <w:rFonts w:ascii="Arial" w:eastAsia="Arial" w:hAnsi="Arial" w:cs="Arial"/>
          <w:sz w:val="24"/>
          <w:szCs w:val="24"/>
        </w:rPr>
        <w:t>el hombre exterior es como el mar, nunca duerma en la barca</w:t>
      </w:r>
      <w:r w:rsidR="00CF3411">
        <w:rPr>
          <w:rFonts w:ascii="Arial" w:eastAsia="Arial" w:hAnsi="Arial" w:cs="Arial"/>
          <w:sz w:val="24"/>
          <w:szCs w:val="24"/>
        </w:rPr>
        <w:t xml:space="preserve"> </w:t>
      </w:r>
      <w:r w:rsidRPr="49473B01">
        <w:rPr>
          <w:rFonts w:ascii="Arial" w:eastAsia="Arial" w:hAnsi="Arial" w:cs="Arial"/>
          <w:sz w:val="24"/>
          <w:szCs w:val="24"/>
        </w:rPr>
        <w:t>el Verbo de Dios, porque en sí mismo jamás duerme ni dormita.</w:t>
      </w:r>
      <w:r w:rsidR="00CF3411">
        <w:rPr>
          <w:rFonts w:ascii="Arial" w:eastAsia="Arial" w:hAnsi="Arial" w:cs="Arial"/>
          <w:sz w:val="24"/>
          <w:szCs w:val="24"/>
        </w:rPr>
        <w:t xml:space="preserve"> </w:t>
      </w:r>
      <w:r w:rsidRPr="49473B01">
        <w:rPr>
          <w:rFonts w:ascii="Arial" w:eastAsia="Arial" w:hAnsi="Arial" w:cs="Arial"/>
          <w:sz w:val="24"/>
          <w:szCs w:val="24"/>
        </w:rPr>
        <w:t>Cristo no puede, inactivo, velar por nosotros; y, para decirlo</w:t>
      </w:r>
      <w:r w:rsidR="00CF3411">
        <w:rPr>
          <w:rFonts w:ascii="Arial" w:eastAsia="Arial" w:hAnsi="Arial" w:cs="Arial"/>
          <w:sz w:val="24"/>
          <w:szCs w:val="24"/>
        </w:rPr>
        <w:t xml:space="preserve"> </w:t>
      </w:r>
      <w:r w:rsidRPr="49473B01">
        <w:rPr>
          <w:rFonts w:ascii="Arial" w:eastAsia="Arial" w:hAnsi="Arial" w:cs="Arial"/>
          <w:sz w:val="24"/>
          <w:szCs w:val="24"/>
        </w:rPr>
        <w:t>brevemente, siempre quiere que nosotros le pidamos o le</w:t>
      </w:r>
      <w:r w:rsidR="00CF3411">
        <w:rPr>
          <w:rFonts w:ascii="Arial" w:eastAsia="Arial" w:hAnsi="Arial" w:cs="Arial"/>
          <w:sz w:val="24"/>
          <w:szCs w:val="24"/>
        </w:rPr>
        <w:t xml:space="preserve"> </w:t>
      </w:r>
      <w:r w:rsidRPr="49473B01">
        <w:rPr>
          <w:rFonts w:ascii="Arial" w:eastAsia="Arial" w:hAnsi="Arial" w:cs="Arial"/>
          <w:sz w:val="24"/>
          <w:szCs w:val="24"/>
        </w:rPr>
        <w:t>preguntemos algo; o al menos que, mientras él habla, lo escuchemos</w:t>
      </w:r>
      <w:r w:rsidR="00CF3411">
        <w:rPr>
          <w:rFonts w:ascii="Arial" w:eastAsia="Arial" w:hAnsi="Arial" w:cs="Arial"/>
          <w:sz w:val="24"/>
          <w:szCs w:val="24"/>
        </w:rPr>
        <w:t xml:space="preserve"> </w:t>
      </w:r>
      <w:r w:rsidRPr="49473B01">
        <w:rPr>
          <w:rFonts w:ascii="Arial" w:eastAsia="Arial" w:hAnsi="Arial" w:cs="Arial"/>
          <w:sz w:val="24"/>
          <w:szCs w:val="24"/>
        </w:rPr>
        <w:t>atentamente. Porque, si mientras habla, hermano, comienzas a</w:t>
      </w:r>
      <w:r w:rsidR="00CF3411">
        <w:rPr>
          <w:rFonts w:ascii="Arial" w:eastAsia="Arial" w:hAnsi="Arial" w:cs="Arial"/>
          <w:sz w:val="24"/>
          <w:szCs w:val="24"/>
        </w:rPr>
        <w:t xml:space="preserve"> </w:t>
      </w:r>
      <w:r w:rsidRPr="49473B01">
        <w:rPr>
          <w:rFonts w:ascii="Arial" w:eastAsia="Arial" w:hAnsi="Arial" w:cs="Arial"/>
          <w:sz w:val="24"/>
          <w:szCs w:val="24"/>
        </w:rPr>
        <w:t xml:space="preserve">dormir para él, al punto duerme él también para ti. Mas </w:t>
      </w:r>
      <w:r w:rsidR="00DA414C">
        <w:rPr>
          <w:rFonts w:ascii="Arial" w:eastAsia="Arial" w:hAnsi="Arial" w:cs="Arial"/>
          <w:sz w:val="24"/>
          <w:szCs w:val="24"/>
        </w:rPr>
        <w:t>¡</w:t>
      </w:r>
      <w:r w:rsidRPr="49473B01">
        <w:rPr>
          <w:rFonts w:ascii="Arial" w:eastAsia="Arial" w:hAnsi="Arial" w:cs="Arial"/>
          <w:sz w:val="24"/>
          <w:szCs w:val="24"/>
        </w:rPr>
        <w:t>ay de</w:t>
      </w:r>
      <w:r w:rsidR="00CF3411">
        <w:rPr>
          <w:rFonts w:ascii="Arial" w:eastAsia="Arial" w:hAnsi="Arial" w:cs="Arial"/>
          <w:sz w:val="24"/>
          <w:szCs w:val="24"/>
        </w:rPr>
        <w:t xml:space="preserve"> </w:t>
      </w:r>
      <w:r w:rsidRPr="49473B01">
        <w:rPr>
          <w:rFonts w:ascii="Arial" w:eastAsia="Arial" w:hAnsi="Arial" w:cs="Arial"/>
          <w:sz w:val="24"/>
          <w:szCs w:val="24"/>
        </w:rPr>
        <w:t>ti, si él durmiera para ti! 6. Para ti vela el viento, vela el mar,</w:t>
      </w:r>
      <w:r w:rsidR="00CF3411">
        <w:rPr>
          <w:rFonts w:ascii="Arial" w:eastAsia="Arial" w:hAnsi="Arial" w:cs="Arial"/>
          <w:sz w:val="24"/>
          <w:szCs w:val="24"/>
        </w:rPr>
        <w:t xml:space="preserve"> </w:t>
      </w:r>
      <w:r w:rsidRPr="49473B01">
        <w:rPr>
          <w:rFonts w:ascii="Arial" w:eastAsia="Arial" w:hAnsi="Arial" w:cs="Arial"/>
          <w:sz w:val="24"/>
          <w:szCs w:val="24"/>
        </w:rPr>
        <w:t>vela la tempestad con el fluir de los pensamientos, con el ardor</w:t>
      </w:r>
      <w:r w:rsidR="00CF3411">
        <w:rPr>
          <w:rFonts w:ascii="Arial" w:eastAsia="Arial" w:hAnsi="Arial" w:cs="Arial"/>
          <w:sz w:val="24"/>
          <w:szCs w:val="24"/>
        </w:rPr>
        <w:t xml:space="preserve"> </w:t>
      </w:r>
      <w:r w:rsidRPr="49473B01">
        <w:rPr>
          <w:rFonts w:ascii="Arial" w:eastAsia="Arial" w:hAnsi="Arial" w:cs="Arial"/>
          <w:sz w:val="24"/>
          <w:szCs w:val="24"/>
        </w:rPr>
        <w:t>de mil tentaciones; basta para esto que él solo esté dormido para</w:t>
      </w:r>
      <w:r w:rsidR="00CF3411">
        <w:rPr>
          <w:rFonts w:ascii="Arial" w:eastAsia="Arial" w:hAnsi="Arial" w:cs="Arial"/>
          <w:sz w:val="24"/>
          <w:szCs w:val="24"/>
        </w:rPr>
        <w:t xml:space="preserve"> </w:t>
      </w:r>
      <w:r w:rsidRPr="49473B01">
        <w:rPr>
          <w:rFonts w:ascii="Arial" w:eastAsia="Arial" w:hAnsi="Arial" w:cs="Arial"/>
          <w:sz w:val="24"/>
          <w:szCs w:val="24"/>
        </w:rPr>
        <w:t>ti. Por eso, en la oración dile con el Profeta</w:t>
      </w:r>
      <w:r w:rsidRPr="00E1674A">
        <w:rPr>
          <w:rFonts w:ascii="Arial" w:eastAsia="Arial" w:hAnsi="Arial" w:cs="Arial"/>
          <w:i/>
          <w:iCs/>
          <w:sz w:val="24"/>
          <w:szCs w:val="24"/>
        </w:rPr>
        <w:t>: Ilumina mis ojos</w:t>
      </w:r>
      <w:r w:rsidR="00CF3411" w:rsidRPr="00E1674A">
        <w:rPr>
          <w:rFonts w:ascii="Arial" w:eastAsia="Arial" w:hAnsi="Arial" w:cs="Arial"/>
          <w:i/>
          <w:iCs/>
          <w:sz w:val="24"/>
          <w:szCs w:val="24"/>
        </w:rPr>
        <w:t xml:space="preserve"> </w:t>
      </w:r>
      <w:r w:rsidRPr="00E1674A">
        <w:rPr>
          <w:rFonts w:ascii="Arial" w:eastAsia="Arial" w:hAnsi="Arial" w:cs="Arial"/>
          <w:i/>
          <w:iCs/>
          <w:sz w:val="24"/>
          <w:szCs w:val="24"/>
        </w:rPr>
        <w:t>Señor, para que no me duerma en la muerte</w:t>
      </w:r>
      <w:r w:rsidR="0009083B">
        <w:rPr>
          <w:rStyle w:val="Refdenotaalpie"/>
          <w:rFonts w:ascii="Arial" w:eastAsia="Arial" w:hAnsi="Arial" w:cs="Arial"/>
          <w:i/>
          <w:iCs/>
          <w:sz w:val="24"/>
          <w:szCs w:val="24"/>
        </w:rPr>
        <w:footnoteReference w:id="548"/>
      </w:r>
      <w:r w:rsidRPr="49473B01">
        <w:rPr>
          <w:rFonts w:ascii="Arial" w:eastAsia="Arial" w:hAnsi="Arial" w:cs="Arial"/>
          <w:sz w:val="24"/>
          <w:szCs w:val="24"/>
        </w:rPr>
        <w:t>. En efecto, si tú</w:t>
      </w:r>
      <w:r w:rsidR="00CF3411">
        <w:rPr>
          <w:rFonts w:ascii="Arial" w:eastAsia="Arial" w:hAnsi="Arial" w:cs="Arial"/>
          <w:sz w:val="24"/>
          <w:szCs w:val="24"/>
        </w:rPr>
        <w:t xml:space="preserve"> </w:t>
      </w:r>
      <w:r w:rsidRPr="49473B01">
        <w:rPr>
          <w:rFonts w:ascii="Arial" w:eastAsia="Arial" w:hAnsi="Arial" w:cs="Arial"/>
          <w:sz w:val="24"/>
          <w:szCs w:val="24"/>
        </w:rPr>
        <w:t>no comenzaras primero a dormir para él, él estaría siempre en</w:t>
      </w:r>
      <w:r w:rsidR="00CF3411">
        <w:rPr>
          <w:rFonts w:ascii="Arial" w:eastAsia="Arial" w:hAnsi="Arial" w:cs="Arial"/>
          <w:sz w:val="24"/>
          <w:szCs w:val="24"/>
        </w:rPr>
        <w:t xml:space="preserve"> </w:t>
      </w:r>
      <w:r w:rsidRPr="49473B01">
        <w:rPr>
          <w:rFonts w:ascii="Arial" w:eastAsia="Arial" w:hAnsi="Arial" w:cs="Arial"/>
          <w:sz w:val="24"/>
          <w:szCs w:val="24"/>
        </w:rPr>
        <w:t>vela para ti. Pedro no pudo velar una hora con Cristo, y por</w:t>
      </w:r>
      <w:r w:rsidR="00CF3411">
        <w:rPr>
          <w:rFonts w:ascii="Arial" w:eastAsia="Arial" w:hAnsi="Arial" w:cs="Arial"/>
          <w:sz w:val="24"/>
          <w:szCs w:val="24"/>
        </w:rPr>
        <w:t xml:space="preserve"> </w:t>
      </w:r>
      <w:r w:rsidRPr="49473B01">
        <w:rPr>
          <w:rFonts w:ascii="Arial" w:eastAsia="Arial" w:hAnsi="Arial" w:cs="Arial"/>
          <w:sz w:val="24"/>
          <w:szCs w:val="24"/>
        </w:rPr>
        <w:t>eso pudo negar a Cristo tres veces; porque estaba dormido</w:t>
      </w:r>
      <w:r w:rsidR="00CF3411">
        <w:rPr>
          <w:rFonts w:ascii="Arial" w:eastAsia="Arial" w:hAnsi="Arial" w:cs="Arial"/>
          <w:sz w:val="24"/>
          <w:szCs w:val="24"/>
        </w:rPr>
        <w:t xml:space="preserve"> </w:t>
      </w:r>
      <w:r w:rsidRPr="49473B01">
        <w:rPr>
          <w:rFonts w:ascii="Arial" w:eastAsia="Arial" w:hAnsi="Arial" w:cs="Arial"/>
          <w:sz w:val="24"/>
          <w:szCs w:val="24"/>
        </w:rPr>
        <w:t xml:space="preserve">cuando el Señor le dijo: </w:t>
      </w:r>
      <w:r w:rsidRPr="00F36201">
        <w:rPr>
          <w:rFonts w:ascii="Arial" w:eastAsia="Arial" w:hAnsi="Arial" w:cs="Arial"/>
          <w:i/>
          <w:iCs/>
          <w:sz w:val="24"/>
          <w:szCs w:val="24"/>
        </w:rPr>
        <w:t>Velad y orad para no entrar en</w:t>
      </w:r>
      <w:r w:rsidR="00CF3411" w:rsidRPr="00F36201">
        <w:rPr>
          <w:rFonts w:ascii="Arial" w:eastAsia="Arial" w:hAnsi="Arial" w:cs="Arial"/>
          <w:i/>
          <w:iCs/>
          <w:sz w:val="24"/>
          <w:szCs w:val="24"/>
        </w:rPr>
        <w:t xml:space="preserve"> </w:t>
      </w:r>
      <w:r w:rsidR="3D4842B2" w:rsidRPr="00F36201">
        <w:rPr>
          <w:rFonts w:ascii="Arial" w:eastAsia="Arial" w:hAnsi="Arial" w:cs="Arial"/>
          <w:i/>
          <w:iCs/>
          <w:sz w:val="24"/>
          <w:szCs w:val="24"/>
        </w:rPr>
        <w:t>tentación</w:t>
      </w:r>
      <w:r w:rsidR="00F36201">
        <w:rPr>
          <w:rStyle w:val="Refdenotaalpie"/>
          <w:rFonts w:ascii="Arial" w:eastAsia="Arial" w:hAnsi="Arial" w:cs="Arial"/>
          <w:i/>
          <w:iCs/>
          <w:sz w:val="24"/>
          <w:szCs w:val="24"/>
        </w:rPr>
        <w:footnoteReference w:id="549"/>
      </w:r>
      <w:r w:rsidR="3D4842B2" w:rsidRPr="3D4842B2">
        <w:rPr>
          <w:rFonts w:ascii="Arial" w:eastAsia="Arial" w:hAnsi="Arial" w:cs="Arial"/>
          <w:sz w:val="24"/>
          <w:szCs w:val="24"/>
        </w:rPr>
        <w:t xml:space="preserve">, es decir, en la tempestad del alma. ¿Dónde están pues aquéllos que en el claustro dejan caer la cabeza sobre sus libros, en la iglesia roncan durante las lecciones o bien duermen en los capítulos durante los sermones de viva voz? Para todos ellos habla el Verbo de Dios y ellos lo desprecian. 7. El Maestro, el Señor, habla; y el hombre, el discípulo, duerme. </w:t>
      </w:r>
    </w:p>
    <w:p w14:paraId="439DD5BA" w14:textId="2B958DF0" w:rsidR="002345D2" w:rsidRDefault="3D4842B2" w:rsidP="7677C0E1">
      <w:pPr>
        <w:ind w:firstLine="567"/>
        <w:rPr>
          <w:rFonts w:ascii="Arial" w:eastAsia="Arial" w:hAnsi="Arial" w:cs="Arial"/>
          <w:sz w:val="24"/>
          <w:szCs w:val="24"/>
        </w:rPr>
      </w:pPr>
      <w:r w:rsidRPr="3D4842B2">
        <w:rPr>
          <w:rFonts w:ascii="Arial" w:eastAsia="Arial" w:hAnsi="Arial" w:cs="Arial"/>
          <w:sz w:val="24"/>
          <w:szCs w:val="24"/>
        </w:rPr>
        <w:t xml:space="preserve">Hay tres ejercicios: la lectura, la meditación y la oración. Por la lectura o el sermón, que es también una especie de lectura, Dios te habla. Por eso dice el Señor: </w:t>
      </w:r>
      <w:r w:rsidRPr="3D4842B2">
        <w:rPr>
          <w:rFonts w:ascii="Arial" w:eastAsia="Arial" w:hAnsi="Arial" w:cs="Arial"/>
          <w:i/>
          <w:iCs/>
          <w:sz w:val="24"/>
          <w:szCs w:val="24"/>
        </w:rPr>
        <w:lastRenderedPageBreak/>
        <w:t>El que tiene oídos para oír, que oiga</w:t>
      </w:r>
      <w:r w:rsidR="008176FC">
        <w:rPr>
          <w:rStyle w:val="Refdenotaalpie"/>
          <w:rFonts w:ascii="Arial" w:eastAsia="Arial" w:hAnsi="Arial" w:cs="Arial"/>
          <w:i/>
          <w:iCs/>
          <w:sz w:val="24"/>
          <w:szCs w:val="24"/>
        </w:rPr>
        <w:footnoteReference w:id="550"/>
      </w:r>
      <w:r w:rsidRPr="3D4842B2">
        <w:rPr>
          <w:rFonts w:ascii="Arial" w:eastAsia="Arial" w:hAnsi="Arial" w:cs="Arial"/>
          <w:sz w:val="24"/>
          <w:szCs w:val="24"/>
        </w:rPr>
        <w:t xml:space="preserve">. Por la meditación, tú le interrogas. Por la oración, le ruegas. Por lo cual dice la Escritura: </w:t>
      </w:r>
      <w:r w:rsidRPr="3D4842B2">
        <w:rPr>
          <w:rFonts w:ascii="Arial" w:eastAsia="Arial" w:hAnsi="Arial" w:cs="Arial"/>
          <w:i/>
          <w:iCs/>
          <w:sz w:val="24"/>
          <w:szCs w:val="24"/>
        </w:rPr>
        <w:t>Pedid y se os dará, llamad y se os abrirá</w:t>
      </w:r>
      <w:r w:rsidR="008C3237">
        <w:rPr>
          <w:rStyle w:val="Refdenotaalpie"/>
          <w:rFonts w:ascii="Arial" w:eastAsia="Arial" w:hAnsi="Arial" w:cs="Arial"/>
          <w:i/>
          <w:iCs/>
          <w:sz w:val="24"/>
          <w:szCs w:val="24"/>
        </w:rPr>
        <w:footnoteReference w:id="551"/>
      </w:r>
      <w:r w:rsidRPr="3D4842B2">
        <w:rPr>
          <w:rFonts w:ascii="Arial" w:eastAsia="Arial" w:hAnsi="Arial" w:cs="Arial"/>
          <w:sz w:val="24"/>
          <w:szCs w:val="24"/>
        </w:rPr>
        <w:t>. La oración pide; la meditación llama. Comprenderán lo que digo, los que por el fervor espiritual tienen sus sentidos ejercitados en virtud de la costumbre</w:t>
      </w:r>
      <w:r w:rsidR="00C40DFC">
        <w:rPr>
          <w:rStyle w:val="Refdenotaalpie"/>
          <w:rFonts w:ascii="Arial" w:eastAsia="Arial" w:hAnsi="Arial" w:cs="Arial"/>
          <w:sz w:val="24"/>
          <w:szCs w:val="24"/>
        </w:rPr>
        <w:footnoteReference w:id="552"/>
      </w:r>
      <w:r w:rsidRPr="3D4842B2">
        <w:rPr>
          <w:rFonts w:ascii="Arial" w:eastAsia="Arial" w:hAnsi="Arial" w:cs="Arial"/>
          <w:sz w:val="24"/>
          <w:szCs w:val="24"/>
        </w:rPr>
        <w:t>. Porque el hombre animal no percibe estas cosas, aunque su vida sea espiritual</w:t>
      </w:r>
      <w:r w:rsidR="00467E56">
        <w:rPr>
          <w:rStyle w:val="Refdenotaalpie"/>
          <w:rFonts w:ascii="Arial" w:eastAsia="Arial" w:hAnsi="Arial" w:cs="Arial"/>
          <w:sz w:val="24"/>
          <w:szCs w:val="24"/>
        </w:rPr>
        <w:footnoteReference w:id="553"/>
      </w:r>
      <w:r w:rsidRPr="3D4842B2">
        <w:rPr>
          <w:rFonts w:ascii="Arial" w:eastAsia="Arial" w:hAnsi="Arial" w:cs="Arial"/>
          <w:sz w:val="24"/>
          <w:szCs w:val="24"/>
        </w:rPr>
        <w:t>. 8. Porque, os lo repito sin cesar y quiero que os acordéis de ello, hay quien tiene un sentido animal y una vida espiritual; así como hay quien tiene una vida animal y un sentido espiritual. Por otra parte, hay un tercero que tiene la vida y el sentido animal; mas un cuarto, que en el sentido y en la vida es espiritual. Y así, en estas tres prácticas, a saber: en la lectura, en la meditación, en la oración, consiste toda la ejercitación del sentido espiritual y se da un cierto habitar en espíritu, en las regiones celestiales, donde como Moisés en el monte se habla, se escucha, se conversa con Dios como con su prójimo</w:t>
      </w:r>
      <w:r w:rsidR="00252490">
        <w:rPr>
          <w:rStyle w:val="Refdenotaalpie"/>
          <w:rFonts w:ascii="Arial" w:eastAsia="Arial" w:hAnsi="Arial" w:cs="Arial"/>
          <w:sz w:val="24"/>
          <w:szCs w:val="24"/>
        </w:rPr>
        <w:footnoteReference w:id="554"/>
      </w:r>
      <w:r w:rsidRPr="3D4842B2">
        <w:rPr>
          <w:rFonts w:ascii="Arial" w:eastAsia="Arial" w:hAnsi="Arial" w:cs="Arial"/>
          <w:sz w:val="24"/>
          <w:szCs w:val="24"/>
        </w:rPr>
        <w:t xml:space="preserve">, pero sólo por el sentido interior. 9. Porque la vida tiene también como una especie de aproximación secreta al Señor. De ahí que dice el Señor: </w:t>
      </w:r>
      <w:r w:rsidRPr="3D4842B2">
        <w:rPr>
          <w:rFonts w:ascii="Arial" w:eastAsia="Arial" w:hAnsi="Arial" w:cs="Arial"/>
          <w:i/>
          <w:iCs/>
          <w:sz w:val="24"/>
          <w:szCs w:val="24"/>
        </w:rPr>
        <w:t xml:space="preserve">Acercaos a </w:t>
      </w:r>
      <w:r w:rsidR="00DA414C" w:rsidRPr="3D4842B2">
        <w:rPr>
          <w:rFonts w:ascii="Arial" w:eastAsia="Arial" w:hAnsi="Arial" w:cs="Arial"/>
          <w:i/>
          <w:iCs/>
          <w:sz w:val="24"/>
          <w:szCs w:val="24"/>
        </w:rPr>
        <w:t>mí</w:t>
      </w:r>
      <w:r w:rsidRPr="3D4842B2">
        <w:rPr>
          <w:rFonts w:ascii="Arial" w:eastAsia="Arial" w:hAnsi="Arial" w:cs="Arial"/>
          <w:i/>
          <w:iCs/>
          <w:sz w:val="24"/>
          <w:szCs w:val="24"/>
        </w:rPr>
        <w:t xml:space="preserve"> y yo me acercaré a vosotros</w:t>
      </w:r>
      <w:r w:rsidR="00F01127">
        <w:rPr>
          <w:rStyle w:val="Refdenotaalpie"/>
          <w:rFonts w:ascii="Arial" w:eastAsia="Arial" w:hAnsi="Arial" w:cs="Arial"/>
          <w:i/>
          <w:iCs/>
          <w:sz w:val="24"/>
          <w:szCs w:val="24"/>
        </w:rPr>
        <w:footnoteReference w:id="555"/>
      </w:r>
      <w:r w:rsidRPr="3D4842B2">
        <w:rPr>
          <w:rFonts w:ascii="Arial" w:eastAsia="Arial" w:hAnsi="Arial" w:cs="Arial"/>
          <w:sz w:val="24"/>
          <w:szCs w:val="24"/>
        </w:rPr>
        <w:t xml:space="preserve">. Algunos, como dijimos, están próximos por el sentido y lejos por la vida; otros, próximos por la vida y lejanos por el sentido; otros, lejanos por ambos; otros, próximos por ambos. Por el sentido, próximos; más próximos por la vida; más próximos aún por ambos. </w:t>
      </w:r>
    </w:p>
    <w:p w14:paraId="614D5229" w14:textId="77777777" w:rsidR="00C67C87" w:rsidRDefault="3D4842B2" w:rsidP="7677C0E1">
      <w:pPr>
        <w:ind w:firstLine="567"/>
        <w:rPr>
          <w:rFonts w:ascii="Arial" w:eastAsia="Arial" w:hAnsi="Arial" w:cs="Arial"/>
          <w:sz w:val="24"/>
          <w:szCs w:val="24"/>
        </w:rPr>
      </w:pPr>
      <w:r w:rsidRPr="3D4842B2">
        <w:rPr>
          <w:rFonts w:ascii="Arial" w:eastAsia="Arial" w:hAnsi="Arial" w:cs="Arial"/>
          <w:sz w:val="24"/>
          <w:szCs w:val="24"/>
        </w:rPr>
        <w:t xml:space="preserve">10. Vigilemos, pues, hermanos, y muchísimo, contra la peste de la acedia que suele ser engendrada por una seguridad inmadura; los más perfectos, seguros de haber domeñado los vicios, se adormecen en su buena conciencia como si no tuvieran nada que temer; los imperfectos se adormecen en la seguridad de las cosas materiales, todas las cosas les vienen sin trabajo, los otros se las procuran. </w:t>
      </w:r>
    </w:p>
    <w:p w14:paraId="5EE147E2" w14:textId="2BF1504D" w:rsidR="00577AE4" w:rsidRDefault="3D4842B2" w:rsidP="7677C0E1">
      <w:pPr>
        <w:ind w:firstLine="567"/>
        <w:rPr>
          <w:rFonts w:ascii="Arial" w:eastAsia="Arial" w:hAnsi="Arial" w:cs="Arial"/>
          <w:sz w:val="24"/>
          <w:szCs w:val="24"/>
        </w:rPr>
      </w:pPr>
      <w:r w:rsidRPr="3D4842B2">
        <w:rPr>
          <w:rFonts w:ascii="Arial" w:eastAsia="Arial" w:hAnsi="Arial" w:cs="Arial"/>
          <w:sz w:val="24"/>
          <w:szCs w:val="24"/>
        </w:rPr>
        <w:t>He aquí, amadísimos, por qué los santos Padres, de los cuales nosotros, hombres hartos y robustos, por no decir llenos de grasa, engordados</w:t>
      </w:r>
      <w:r w:rsidR="003572E2">
        <w:rPr>
          <w:rStyle w:val="Refdenotaalpie"/>
          <w:rFonts w:ascii="Arial" w:eastAsia="Arial" w:hAnsi="Arial" w:cs="Arial"/>
          <w:sz w:val="24"/>
          <w:szCs w:val="24"/>
        </w:rPr>
        <w:footnoteReference w:id="556"/>
      </w:r>
      <w:r w:rsidRPr="3D4842B2">
        <w:rPr>
          <w:rFonts w:ascii="Arial" w:eastAsia="Arial" w:hAnsi="Arial" w:cs="Arial"/>
          <w:sz w:val="24"/>
          <w:szCs w:val="24"/>
        </w:rPr>
        <w:t xml:space="preserve">, hemos osado seguir sus huellas por senderos arduos y estrechos, colocaron como piedra angular de los dos muros del edificio espiritual la pobreza, dividiéndola en dos clases y orientándola en dos direcciones: la pobreza efectiva y la espiritual, a fin de que quien ve su incapacidad en la una y en la otra, sea circunspecto y solícito en ambas y no pueda descuidar ninguna de las dos. </w:t>
      </w:r>
    </w:p>
    <w:p w14:paraId="0BE46BF9" w14:textId="7BDFAA93" w:rsidR="00923E52" w:rsidRDefault="3D4842B2" w:rsidP="7677C0E1">
      <w:pPr>
        <w:ind w:firstLine="567"/>
        <w:rPr>
          <w:rFonts w:ascii="Arial" w:eastAsia="Arial" w:hAnsi="Arial" w:cs="Arial"/>
          <w:sz w:val="24"/>
          <w:szCs w:val="24"/>
        </w:rPr>
      </w:pPr>
      <w:r w:rsidRPr="3D4842B2">
        <w:rPr>
          <w:rFonts w:ascii="Arial" w:eastAsia="Arial" w:hAnsi="Arial" w:cs="Arial"/>
          <w:sz w:val="24"/>
          <w:szCs w:val="24"/>
        </w:rPr>
        <w:t xml:space="preserve">11. Por eso, carísimos, os hemos conducido a esta soledad apartada, árida y áspera. Sagazmente, por cierto, donde podéis ser </w:t>
      </w:r>
      <w:r w:rsidR="00FF4656" w:rsidRPr="3D4842B2">
        <w:rPr>
          <w:rFonts w:ascii="Arial" w:eastAsia="Arial" w:hAnsi="Arial" w:cs="Arial"/>
          <w:sz w:val="24"/>
          <w:szCs w:val="24"/>
        </w:rPr>
        <w:t>humildes,</w:t>
      </w:r>
      <w:r w:rsidRPr="3D4842B2">
        <w:rPr>
          <w:rFonts w:ascii="Arial" w:eastAsia="Arial" w:hAnsi="Arial" w:cs="Arial"/>
          <w:sz w:val="24"/>
          <w:szCs w:val="24"/>
        </w:rPr>
        <w:t xml:space="preserve"> pero no podéis ser ricos. A esta soledad de soledades, repito, tendida en el mar lejano, que no tiene de ordinario nada en común con el resto del mundo, a fin de que privados de toda consolación mundana, y por así decir humana, haya en vosotros silencio absoluto del mundo; en vosotros, para quienes fuera de esta pequeña isla, la última de toda la tierra, ya el mundo no existe más. </w:t>
      </w:r>
    </w:p>
    <w:p w14:paraId="176BD5F1" w14:textId="5DB79B94" w:rsidR="0CECEF8B" w:rsidRDefault="3D4842B2" w:rsidP="7677C0E1">
      <w:pPr>
        <w:ind w:firstLine="567"/>
        <w:rPr>
          <w:rFonts w:ascii="Arial" w:eastAsia="Arial" w:hAnsi="Arial" w:cs="Arial"/>
          <w:sz w:val="24"/>
          <w:szCs w:val="24"/>
        </w:rPr>
      </w:pPr>
      <w:r w:rsidRPr="3D4842B2">
        <w:rPr>
          <w:rFonts w:ascii="Arial" w:eastAsia="Arial" w:hAnsi="Arial" w:cs="Arial"/>
          <w:sz w:val="24"/>
          <w:szCs w:val="24"/>
        </w:rPr>
        <w:lastRenderedPageBreak/>
        <w:t xml:space="preserve">¡Oh Señor!, al alejarme </w:t>
      </w:r>
      <w:r w:rsidR="00923E52" w:rsidRPr="3D4842B2">
        <w:rPr>
          <w:rFonts w:ascii="Arial" w:eastAsia="Arial" w:hAnsi="Arial" w:cs="Arial"/>
          <w:sz w:val="24"/>
          <w:szCs w:val="24"/>
        </w:rPr>
        <w:t>hui</w:t>
      </w:r>
      <w:r w:rsidRPr="3D4842B2">
        <w:rPr>
          <w:rFonts w:ascii="Arial" w:eastAsia="Arial" w:hAnsi="Arial" w:cs="Arial"/>
          <w:sz w:val="24"/>
          <w:szCs w:val="24"/>
        </w:rPr>
        <w:t>, y al huir me alejé, de manera que más allá no sé en absoluto, tú lo sabes, adonde huiré y me alejaré. 12. En otro tiempo, en mi deseo de huida y en mi sed de soledad, me dirigí por fin a este desierto, tan vasto y tan apartado</w:t>
      </w:r>
      <w:r w:rsidR="00D27832">
        <w:rPr>
          <w:rStyle w:val="Refdenotaalpie"/>
          <w:rFonts w:ascii="Arial" w:eastAsia="Arial" w:hAnsi="Arial" w:cs="Arial"/>
          <w:sz w:val="24"/>
          <w:szCs w:val="24"/>
        </w:rPr>
        <w:footnoteReference w:id="557"/>
      </w:r>
      <w:r w:rsidRPr="3D4842B2">
        <w:rPr>
          <w:rFonts w:ascii="Arial" w:eastAsia="Arial" w:hAnsi="Arial" w:cs="Arial"/>
          <w:sz w:val="24"/>
          <w:szCs w:val="24"/>
        </w:rPr>
        <w:t xml:space="preserve">, por cuya causa algunos de los que podría llamar cómplices de esta expedición me abandonaron, poquísimos me siguieron; ellos también experimentaron horror, el mismo horror de la soledad que a veces, lo confieso, experimento a veces en mí mismo. Añadí, Señor, soledad a soledad, silencio a silencio. Porque para ser más hábiles y estar más habituados a hablarte sólo a ti, nos obligamos una y otra vez a no hablar entre nosotros. Pero nos interesa en grado sumo, carísimos, considerar con acción de gracias y alabanza la misericordia de Dios, en la cual esperamos </w:t>
      </w:r>
      <w:r w:rsidR="7677C0E1" w:rsidRPr="7677C0E1">
        <w:rPr>
          <w:rFonts w:ascii="Arial" w:eastAsia="Arial" w:hAnsi="Arial" w:cs="Arial"/>
          <w:sz w:val="24"/>
          <w:szCs w:val="24"/>
        </w:rPr>
        <w:t>y que nos fue concedida. 13. Ella se dignó atemperar para nosotros</w:t>
      </w:r>
      <w:r w:rsidR="00CF3411">
        <w:rPr>
          <w:rFonts w:ascii="Arial" w:eastAsia="Arial" w:hAnsi="Arial" w:cs="Arial"/>
          <w:sz w:val="24"/>
          <w:szCs w:val="24"/>
        </w:rPr>
        <w:t xml:space="preserve"> </w:t>
      </w:r>
      <w:r w:rsidR="7677C0E1" w:rsidRPr="7677C0E1">
        <w:rPr>
          <w:rFonts w:ascii="Arial" w:eastAsia="Arial" w:hAnsi="Arial" w:cs="Arial"/>
          <w:sz w:val="24"/>
          <w:szCs w:val="24"/>
        </w:rPr>
        <w:t>este exilio de modo que podamos orar, meditar, leer, pero nos</w:t>
      </w:r>
      <w:r w:rsidR="00CF3411">
        <w:rPr>
          <w:rFonts w:ascii="Arial" w:eastAsia="Arial" w:hAnsi="Arial" w:cs="Arial"/>
          <w:sz w:val="24"/>
          <w:szCs w:val="24"/>
        </w:rPr>
        <w:t xml:space="preserve"> </w:t>
      </w:r>
      <w:r w:rsidR="7677C0E1" w:rsidRPr="7677C0E1">
        <w:rPr>
          <w:rFonts w:ascii="Arial" w:eastAsia="Arial" w:hAnsi="Arial" w:cs="Arial"/>
          <w:sz w:val="24"/>
          <w:szCs w:val="24"/>
        </w:rPr>
        <w:t>sea necesario trabajar, a fin de que no nos falte qué dar al que</w:t>
      </w:r>
      <w:r w:rsidR="00CF3411">
        <w:rPr>
          <w:rFonts w:ascii="Arial" w:eastAsia="Arial" w:hAnsi="Arial" w:cs="Arial"/>
          <w:sz w:val="24"/>
          <w:szCs w:val="24"/>
        </w:rPr>
        <w:t xml:space="preserve"> </w:t>
      </w:r>
      <w:r w:rsidR="7677C0E1" w:rsidRPr="7677C0E1">
        <w:rPr>
          <w:rFonts w:ascii="Arial" w:eastAsia="Arial" w:hAnsi="Arial" w:cs="Arial"/>
          <w:sz w:val="24"/>
          <w:szCs w:val="24"/>
        </w:rPr>
        <w:t>padece necesidad, es decir, a nuestro cuerpo todavía animal.</w:t>
      </w:r>
      <w:r w:rsidR="00CF3411">
        <w:rPr>
          <w:rFonts w:ascii="Arial" w:eastAsia="Arial" w:hAnsi="Arial" w:cs="Arial"/>
          <w:sz w:val="24"/>
          <w:szCs w:val="24"/>
        </w:rPr>
        <w:t xml:space="preserve"> </w:t>
      </w:r>
      <w:r w:rsidR="7677C0E1" w:rsidRPr="7677C0E1">
        <w:rPr>
          <w:rFonts w:ascii="Arial" w:eastAsia="Arial" w:hAnsi="Arial" w:cs="Arial"/>
          <w:sz w:val="24"/>
          <w:szCs w:val="24"/>
        </w:rPr>
        <w:t>Porque con el sudor de nuestra frente</w:t>
      </w:r>
      <w:r w:rsidR="005A6801">
        <w:rPr>
          <w:rStyle w:val="Refdenotaalpie"/>
          <w:rFonts w:ascii="Arial" w:eastAsia="Arial" w:hAnsi="Arial" w:cs="Arial"/>
          <w:sz w:val="24"/>
          <w:szCs w:val="24"/>
        </w:rPr>
        <w:footnoteReference w:id="558"/>
      </w:r>
      <w:r w:rsidR="7677C0E1" w:rsidRPr="7677C0E1">
        <w:rPr>
          <w:rFonts w:ascii="Arial" w:eastAsia="Arial" w:hAnsi="Arial" w:cs="Arial"/>
          <w:sz w:val="24"/>
          <w:szCs w:val="24"/>
        </w:rPr>
        <w:t>, más que con el de los</w:t>
      </w:r>
      <w:r w:rsidR="00CF3411">
        <w:rPr>
          <w:rFonts w:ascii="Arial" w:eastAsia="Arial" w:hAnsi="Arial" w:cs="Arial"/>
          <w:sz w:val="24"/>
          <w:szCs w:val="24"/>
        </w:rPr>
        <w:t xml:space="preserve"> </w:t>
      </w:r>
      <w:r w:rsidR="7677C0E1" w:rsidRPr="7677C0E1">
        <w:rPr>
          <w:rFonts w:ascii="Arial" w:eastAsia="Arial" w:hAnsi="Arial" w:cs="Arial"/>
          <w:sz w:val="24"/>
          <w:szCs w:val="24"/>
        </w:rPr>
        <w:t>domésticos o de los bueyes, debemos comer nuestro pan.</w:t>
      </w:r>
      <w:r w:rsidR="000522C5">
        <w:rPr>
          <w:rFonts w:ascii="Arial" w:eastAsia="Arial" w:hAnsi="Arial" w:cs="Arial"/>
          <w:sz w:val="24"/>
          <w:szCs w:val="24"/>
        </w:rPr>
        <w:t xml:space="preserve"> </w:t>
      </w:r>
      <w:r w:rsidR="7677C0E1" w:rsidRPr="7677C0E1">
        <w:rPr>
          <w:rFonts w:ascii="Arial" w:eastAsia="Arial" w:hAnsi="Arial" w:cs="Arial"/>
          <w:sz w:val="24"/>
          <w:szCs w:val="24"/>
        </w:rPr>
        <w:t xml:space="preserve"> </w:t>
      </w:r>
    </w:p>
    <w:p w14:paraId="1EAF3F62" w14:textId="1198C1A3" w:rsidR="007B64AF" w:rsidRDefault="7677C0E1" w:rsidP="002666CC">
      <w:pPr>
        <w:ind w:firstLine="567"/>
        <w:rPr>
          <w:rFonts w:ascii="Arial" w:eastAsia="Arial" w:hAnsi="Arial" w:cs="Arial"/>
          <w:b/>
          <w:bCs/>
          <w:sz w:val="28"/>
          <w:szCs w:val="28"/>
        </w:rPr>
      </w:pPr>
      <w:r w:rsidRPr="7677C0E1">
        <w:rPr>
          <w:rFonts w:ascii="Arial" w:eastAsia="Arial" w:hAnsi="Arial" w:cs="Arial"/>
          <w:sz w:val="24"/>
          <w:szCs w:val="24"/>
        </w:rPr>
        <w:t>14. Por eso, hermanos, co-cautivos y co-fugitivos míos, como</w:t>
      </w:r>
      <w:r w:rsidR="00B07771">
        <w:rPr>
          <w:rFonts w:ascii="Arial" w:eastAsia="Arial" w:hAnsi="Arial" w:cs="Arial"/>
          <w:sz w:val="24"/>
          <w:szCs w:val="24"/>
        </w:rPr>
        <w:t xml:space="preserve"> </w:t>
      </w:r>
      <w:r w:rsidRPr="7677C0E1">
        <w:rPr>
          <w:rFonts w:ascii="Arial" w:eastAsia="Arial" w:hAnsi="Arial" w:cs="Arial"/>
          <w:sz w:val="24"/>
          <w:szCs w:val="24"/>
        </w:rPr>
        <w:t xml:space="preserve">dice el Profeta: </w:t>
      </w:r>
      <w:r w:rsidRPr="007606BF">
        <w:rPr>
          <w:rFonts w:ascii="Arial" w:eastAsia="Arial" w:hAnsi="Arial" w:cs="Arial"/>
          <w:i/>
          <w:iCs/>
          <w:sz w:val="24"/>
          <w:szCs w:val="24"/>
        </w:rPr>
        <w:t>Vosotros, que os acordáis del Señor, no os calléis</w:t>
      </w:r>
      <w:r w:rsidR="00B07771" w:rsidRPr="007606BF">
        <w:rPr>
          <w:rFonts w:ascii="Arial" w:eastAsia="Arial" w:hAnsi="Arial" w:cs="Arial"/>
          <w:i/>
          <w:iCs/>
          <w:sz w:val="24"/>
          <w:szCs w:val="24"/>
        </w:rPr>
        <w:t xml:space="preserve"> </w:t>
      </w:r>
      <w:r w:rsidRPr="007606BF">
        <w:rPr>
          <w:rFonts w:ascii="Arial" w:eastAsia="Arial" w:hAnsi="Arial" w:cs="Arial"/>
          <w:i/>
          <w:iCs/>
          <w:sz w:val="24"/>
          <w:szCs w:val="24"/>
        </w:rPr>
        <w:t>y no guardéis silencio con é</w:t>
      </w:r>
      <w:r w:rsidR="000C082B" w:rsidRPr="007606BF">
        <w:rPr>
          <w:rFonts w:ascii="Arial" w:eastAsia="Arial" w:hAnsi="Arial" w:cs="Arial"/>
          <w:i/>
          <w:iCs/>
          <w:sz w:val="24"/>
          <w:szCs w:val="24"/>
        </w:rPr>
        <w:t>l</w:t>
      </w:r>
      <w:r w:rsidR="00C00FBC">
        <w:rPr>
          <w:rStyle w:val="Refdenotaalpie"/>
          <w:rFonts w:ascii="Arial" w:eastAsia="Arial" w:hAnsi="Arial" w:cs="Arial"/>
          <w:i/>
          <w:iCs/>
          <w:sz w:val="24"/>
          <w:szCs w:val="24"/>
        </w:rPr>
        <w:footnoteReference w:id="559"/>
      </w:r>
      <w:r w:rsidRPr="7677C0E1">
        <w:rPr>
          <w:rFonts w:ascii="Arial" w:eastAsia="Arial" w:hAnsi="Arial" w:cs="Arial"/>
          <w:sz w:val="24"/>
          <w:szCs w:val="24"/>
        </w:rPr>
        <w:t>. Velad por él, a fin de que él no</w:t>
      </w:r>
      <w:r w:rsidR="00B07771">
        <w:rPr>
          <w:rFonts w:ascii="Arial" w:eastAsia="Arial" w:hAnsi="Arial" w:cs="Arial"/>
          <w:sz w:val="24"/>
          <w:szCs w:val="24"/>
        </w:rPr>
        <w:t xml:space="preserve"> </w:t>
      </w:r>
      <w:r w:rsidRPr="7677C0E1">
        <w:rPr>
          <w:rFonts w:ascii="Arial" w:eastAsia="Arial" w:hAnsi="Arial" w:cs="Arial"/>
          <w:sz w:val="24"/>
          <w:szCs w:val="24"/>
        </w:rPr>
        <w:t>duerma para vosotros. Mas yo, Señor, siempre clamaré hacia ti.</w:t>
      </w:r>
      <w:r w:rsidR="00B07771">
        <w:rPr>
          <w:rFonts w:ascii="Arial" w:eastAsia="Arial" w:hAnsi="Arial" w:cs="Arial"/>
          <w:sz w:val="24"/>
          <w:szCs w:val="24"/>
        </w:rPr>
        <w:t xml:space="preserve"> </w:t>
      </w:r>
      <w:r w:rsidRPr="7677C0E1">
        <w:rPr>
          <w:rFonts w:ascii="Arial" w:eastAsia="Arial" w:hAnsi="Arial" w:cs="Arial"/>
          <w:sz w:val="24"/>
          <w:szCs w:val="24"/>
        </w:rPr>
        <w:t>Pero tú, Dios mío, no guardes silencio conmigo, pues si callas</w:t>
      </w:r>
      <w:r w:rsidR="00B07771">
        <w:rPr>
          <w:rFonts w:ascii="Arial" w:eastAsia="Arial" w:hAnsi="Arial" w:cs="Arial"/>
          <w:sz w:val="24"/>
          <w:szCs w:val="24"/>
        </w:rPr>
        <w:t xml:space="preserve"> </w:t>
      </w:r>
      <w:r w:rsidRPr="7677C0E1">
        <w:rPr>
          <w:rFonts w:ascii="Arial" w:eastAsia="Arial" w:hAnsi="Arial" w:cs="Arial"/>
          <w:sz w:val="24"/>
          <w:szCs w:val="24"/>
        </w:rPr>
        <w:t>para conmigo</w:t>
      </w:r>
      <w:r w:rsidR="00FD0F79">
        <w:rPr>
          <w:rStyle w:val="Refdenotaalpie"/>
          <w:rFonts w:ascii="Arial" w:eastAsia="Arial" w:hAnsi="Arial" w:cs="Arial"/>
          <w:sz w:val="24"/>
          <w:szCs w:val="24"/>
        </w:rPr>
        <w:footnoteReference w:id="560"/>
      </w:r>
      <w:r w:rsidRPr="7677C0E1">
        <w:rPr>
          <w:rFonts w:ascii="Arial" w:eastAsia="Arial" w:hAnsi="Arial" w:cs="Arial"/>
          <w:sz w:val="24"/>
          <w:szCs w:val="24"/>
        </w:rPr>
        <w:t>, me asemejaré a los que peligran en el mar;</w:t>
      </w:r>
      <w:r w:rsidR="00B07771">
        <w:rPr>
          <w:rFonts w:ascii="Arial" w:eastAsia="Arial" w:hAnsi="Arial" w:cs="Arial"/>
          <w:sz w:val="24"/>
          <w:szCs w:val="24"/>
        </w:rPr>
        <w:t xml:space="preserve"> </w:t>
      </w:r>
      <w:r w:rsidRPr="7677C0E1">
        <w:rPr>
          <w:rFonts w:ascii="Arial" w:eastAsia="Arial" w:hAnsi="Arial" w:cs="Arial"/>
          <w:sz w:val="24"/>
          <w:szCs w:val="24"/>
        </w:rPr>
        <w:t>cuando por la meditación te llamo, ábreme; cuando te interrogo,</w:t>
      </w:r>
      <w:r w:rsidR="00B07771">
        <w:rPr>
          <w:rFonts w:ascii="Arial" w:eastAsia="Arial" w:hAnsi="Arial" w:cs="Arial"/>
          <w:sz w:val="24"/>
          <w:szCs w:val="24"/>
        </w:rPr>
        <w:t xml:space="preserve"> </w:t>
      </w:r>
      <w:r w:rsidRPr="7677C0E1">
        <w:rPr>
          <w:rFonts w:ascii="Arial" w:eastAsia="Arial" w:hAnsi="Arial" w:cs="Arial"/>
          <w:sz w:val="24"/>
          <w:szCs w:val="24"/>
        </w:rPr>
        <w:t>respóndeme; cuando oro, escúchame. Por cierto, bondadosamente</w:t>
      </w:r>
      <w:r w:rsidR="00B07771">
        <w:rPr>
          <w:rFonts w:ascii="Arial" w:eastAsia="Arial" w:hAnsi="Arial" w:cs="Arial"/>
          <w:sz w:val="24"/>
          <w:szCs w:val="24"/>
        </w:rPr>
        <w:t xml:space="preserve"> </w:t>
      </w:r>
      <w:r w:rsidRPr="7677C0E1">
        <w:rPr>
          <w:rFonts w:ascii="Arial" w:eastAsia="Arial" w:hAnsi="Arial" w:cs="Arial"/>
          <w:sz w:val="24"/>
          <w:szCs w:val="24"/>
        </w:rPr>
        <w:t>y con abundancia lo harás, siempre que al hablar tú, mis oídos</w:t>
      </w:r>
      <w:r w:rsidR="00B07771">
        <w:rPr>
          <w:rFonts w:ascii="Arial" w:eastAsia="Arial" w:hAnsi="Arial" w:cs="Arial"/>
          <w:sz w:val="24"/>
          <w:szCs w:val="24"/>
        </w:rPr>
        <w:t xml:space="preserve"> </w:t>
      </w:r>
      <w:r w:rsidRPr="7677C0E1">
        <w:rPr>
          <w:rFonts w:ascii="Arial" w:eastAsia="Arial" w:hAnsi="Arial" w:cs="Arial"/>
          <w:sz w:val="24"/>
          <w:szCs w:val="24"/>
        </w:rPr>
        <w:t>no se hayan apartado de tus palabras. Al que te escucha, lo</w:t>
      </w:r>
      <w:r w:rsidR="00B07771">
        <w:rPr>
          <w:rFonts w:ascii="Arial" w:eastAsia="Arial" w:hAnsi="Arial" w:cs="Arial"/>
          <w:sz w:val="24"/>
          <w:szCs w:val="24"/>
        </w:rPr>
        <w:t xml:space="preserve"> </w:t>
      </w:r>
      <w:r w:rsidRPr="7677C0E1">
        <w:rPr>
          <w:rFonts w:ascii="Arial" w:eastAsia="Arial" w:hAnsi="Arial" w:cs="Arial"/>
          <w:sz w:val="24"/>
          <w:szCs w:val="24"/>
        </w:rPr>
        <w:t>escuchas. Al que te atiende, lo atiendes; pero la oración de quien</w:t>
      </w:r>
      <w:r w:rsidR="00B07771">
        <w:rPr>
          <w:rFonts w:ascii="Arial" w:eastAsia="Arial" w:hAnsi="Arial" w:cs="Arial"/>
          <w:sz w:val="24"/>
          <w:szCs w:val="24"/>
        </w:rPr>
        <w:t xml:space="preserve"> </w:t>
      </w:r>
      <w:r w:rsidRPr="7677C0E1">
        <w:rPr>
          <w:rFonts w:ascii="Arial" w:eastAsia="Arial" w:hAnsi="Arial" w:cs="Arial"/>
          <w:sz w:val="24"/>
          <w:szCs w:val="24"/>
        </w:rPr>
        <w:t>aparta su oído para no oír tu ley, será abominable</w:t>
      </w:r>
      <w:r w:rsidR="00E04815">
        <w:rPr>
          <w:rStyle w:val="Refdenotaalpie"/>
          <w:rFonts w:ascii="Arial" w:eastAsia="Arial" w:hAnsi="Arial" w:cs="Arial"/>
          <w:sz w:val="24"/>
          <w:szCs w:val="24"/>
        </w:rPr>
        <w:footnoteReference w:id="561"/>
      </w:r>
      <w:r w:rsidRPr="7677C0E1">
        <w:rPr>
          <w:rFonts w:ascii="Arial" w:eastAsia="Arial" w:hAnsi="Arial" w:cs="Arial"/>
          <w:sz w:val="24"/>
          <w:szCs w:val="24"/>
        </w:rPr>
        <w:t>. 15. Habla,</w:t>
      </w:r>
      <w:r w:rsidR="00B07771">
        <w:rPr>
          <w:rFonts w:ascii="Arial" w:eastAsia="Arial" w:hAnsi="Arial" w:cs="Arial"/>
          <w:sz w:val="24"/>
          <w:szCs w:val="24"/>
        </w:rPr>
        <w:t xml:space="preserve"> </w:t>
      </w:r>
      <w:r w:rsidRPr="7677C0E1">
        <w:rPr>
          <w:rFonts w:ascii="Arial" w:eastAsia="Arial" w:hAnsi="Arial" w:cs="Arial"/>
          <w:sz w:val="24"/>
          <w:szCs w:val="24"/>
        </w:rPr>
        <w:t>Señor, que tu siervo escucha</w:t>
      </w:r>
      <w:r w:rsidR="003566ED">
        <w:rPr>
          <w:rStyle w:val="Refdenotaalpie"/>
          <w:rFonts w:ascii="Arial" w:eastAsia="Arial" w:hAnsi="Arial" w:cs="Arial"/>
          <w:sz w:val="24"/>
          <w:szCs w:val="24"/>
        </w:rPr>
        <w:footnoteReference w:id="562"/>
      </w:r>
      <w:r w:rsidRPr="7677C0E1">
        <w:rPr>
          <w:rFonts w:ascii="Arial" w:eastAsia="Arial" w:hAnsi="Arial" w:cs="Arial"/>
          <w:sz w:val="24"/>
          <w:szCs w:val="24"/>
        </w:rPr>
        <w:t>, y responde a su palabra: ni uno</w:t>
      </w:r>
      <w:r w:rsidR="00B07771">
        <w:rPr>
          <w:rFonts w:ascii="Arial" w:eastAsia="Arial" w:hAnsi="Arial" w:cs="Arial"/>
          <w:sz w:val="24"/>
          <w:szCs w:val="24"/>
        </w:rPr>
        <w:t xml:space="preserve"> </w:t>
      </w:r>
      <w:r w:rsidRPr="7677C0E1">
        <w:rPr>
          <w:rFonts w:ascii="Arial" w:eastAsia="Arial" w:hAnsi="Arial" w:cs="Arial"/>
          <w:sz w:val="24"/>
          <w:szCs w:val="24"/>
        </w:rPr>
        <w:t>ni otro, mientras navegan, duerma. Porque si duermes para mí,</w:t>
      </w:r>
      <w:r w:rsidR="00B07771">
        <w:rPr>
          <w:rFonts w:ascii="Arial" w:eastAsia="Arial" w:hAnsi="Arial" w:cs="Arial"/>
          <w:sz w:val="24"/>
          <w:szCs w:val="24"/>
        </w:rPr>
        <w:t xml:space="preserve"> </w:t>
      </w:r>
      <w:r w:rsidRPr="7677C0E1">
        <w:rPr>
          <w:rFonts w:ascii="Arial" w:eastAsia="Arial" w:hAnsi="Arial" w:cs="Arial"/>
          <w:sz w:val="24"/>
          <w:szCs w:val="24"/>
        </w:rPr>
        <w:t>vuestro servidor, el mar, no duerme, el recuerdo del mundo no</w:t>
      </w:r>
      <w:r w:rsidR="00B07771">
        <w:rPr>
          <w:rFonts w:ascii="Arial" w:eastAsia="Arial" w:hAnsi="Arial" w:cs="Arial"/>
          <w:sz w:val="24"/>
          <w:szCs w:val="24"/>
        </w:rPr>
        <w:t xml:space="preserve"> </w:t>
      </w:r>
      <w:r w:rsidRPr="7677C0E1">
        <w:rPr>
          <w:rFonts w:ascii="Arial" w:eastAsia="Arial" w:hAnsi="Arial" w:cs="Arial"/>
          <w:sz w:val="24"/>
          <w:szCs w:val="24"/>
        </w:rPr>
        <w:t>duerme; si tú duermes, las olas y el ardor de los pensamientos no</w:t>
      </w:r>
      <w:r w:rsidR="00B07771">
        <w:rPr>
          <w:rFonts w:ascii="Arial" w:eastAsia="Arial" w:hAnsi="Arial" w:cs="Arial"/>
          <w:sz w:val="24"/>
          <w:szCs w:val="24"/>
        </w:rPr>
        <w:t xml:space="preserve"> </w:t>
      </w:r>
      <w:r w:rsidRPr="7677C0E1">
        <w:rPr>
          <w:rFonts w:ascii="Arial" w:eastAsia="Arial" w:hAnsi="Arial" w:cs="Arial"/>
          <w:sz w:val="24"/>
          <w:szCs w:val="24"/>
        </w:rPr>
        <w:t>duermen. Si yo duermo para ti, la carne no duerme para mí. Por</w:t>
      </w:r>
      <w:r w:rsidR="00B07771">
        <w:rPr>
          <w:rFonts w:ascii="Arial" w:eastAsia="Arial" w:hAnsi="Arial" w:cs="Arial"/>
          <w:sz w:val="24"/>
          <w:szCs w:val="24"/>
        </w:rPr>
        <w:t xml:space="preserve"> </w:t>
      </w:r>
      <w:r w:rsidRPr="7677C0E1">
        <w:rPr>
          <w:rFonts w:ascii="Arial" w:eastAsia="Arial" w:hAnsi="Arial" w:cs="Arial"/>
          <w:sz w:val="24"/>
          <w:szCs w:val="24"/>
        </w:rPr>
        <w:t>eso, Señor, tú eres mi refugio</w:t>
      </w:r>
      <w:r w:rsidR="00372FA9">
        <w:rPr>
          <w:rStyle w:val="Refdenotaalpie"/>
          <w:rFonts w:ascii="Arial" w:eastAsia="Arial" w:hAnsi="Arial" w:cs="Arial"/>
          <w:sz w:val="24"/>
          <w:szCs w:val="24"/>
        </w:rPr>
        <w:footnoteReference w:id="563"/>
      </w:r>
      <w:r w:rsidRPr="7677C0E1">
        <w:rPr>
          <w:rFonts w:ascii="Arial" w:eastAsia="Arial" w:hAnsi="Arial" w:cs="Arial"/>
          <w:sz w:val="24"/>
          <w:szCs w:val="24"/>
        </w:rPr>
        <w:t>, tú que hubieras podido ser la fuerza</w:t>
      </w:r>
      <w:r w:rsidR="00B07771">
        <w:rPr>
          <w:rFonts w:ascii="Arial" w:eastAsia="Arial" w:hAnsi="Arial" w:cs="Arial"/>
          <w:sz w:val="24"/>
          <w:szCs w:val="24"/>
        </w:rPr>
        <w:t xml:space="preserve"> </w:t>
      </w:r>
      <w:r w:rsidRPr="7677C0E1">
        <w:rPr>
          <w:rFonts w:ascii="Arial" w:eastAsia="Arial" w:hAnsi="Arial" w:cs="Arial"/>
          <w:sz w:val="24"/>
          <w:szCs w:val="24"/>
        </w:rPr>
        <w:t>que me impidiera huir de ti; estimulado por mis sollozos, por los</w:t>
      </w:r>
      <w:r w:rsidR="00B07771">
        <w:rPr>
          <w:rFonts w:ascii="Arial" w:eastAsia="Arial" w:hAnsi="Arial" w:cs="Arial"/>
          <w:sz w:val="24"/>
          <w:szCs w:val="24"/>
        </w:rPr>
        <w:t xml:space="preserve"> </w:t>
      </w:r>
      <w:r w:rsidRPr="7677C0E1">
        <w:rPr>
          <w:rFonts w:ascii="Arial" w:eastAsia="Arial" w:hAnsi="Arial" w:cs="Arial"/>
          <w:sz w:val="24"/>
          <w:szCs w:val="24"/>
        </w:rPr>
        <w:t>gemidos de mi corazón, por mi propia necesidad que nunca calla,</w:t>
      </w:r>
      <w:r w:rsidR="00B07771">
        <w:rPr>
          <w:rFonts w:ascii="Arial" w:eastAsia="Arial" w:hAnsi="Arial" w:cs="Arial"/>
          <w:sz w:val="24"/>
          <w:szCs w:val="24"/>
        </w:rPr>
        <w:t xml:space="preserve"> </w:t>
      </w:r>
      <w:r w:rsidRPr="7677C0E1">
        <w:rPr>
          <w:rFonts w:ascii="Arial" w:eastAsia="Arial" w:hAnsi="Arial" w:cs="Arial"/>
          <w:sz w:val="24"/>
          <w:szCs w:val="24"/>
        </w:rPr>
        <w:t>despiértate. 16. Levántate, manda a los vientos y al mar</w:t>
      </w:r>
      <w:r w:rsidR="0011082A">
        <w:rPr>
          <w:rStyle w:val="Refdenotaalpie"/>
          <w:rFonts w:ascii="Arial" w:eastAsia="Arial" w:hAnsi="Arial" w:cs="Arial"/>
          <w:sz w:val="24"/>
          <w:szCs w:val="24"/>
        </w:rPr>
        <w:footnoteReference w:id="564"/>
      </w:r>
      <w:r w:rsidRPr="7677C0E1">
        <w:rPr>
          <w:rFonts w:ascii="Arial" w:eastAsia="Arial" w:hAnsi="Arial" w:cs="Arial"/>
          <w:sz w:val="24"/>
          <w:szCs w:val="24"/>
        </w:rPr>
        <w:t>, sálvame</w:t>
      </w:r>
      <w:r w:rsidR="00B07771">
        <w:rPr>
          <w:rFonts w:ascii="Arial" w:eastAsia="Arial" w:hAnsi="Arial" w:cs="Arial"/>
          <w:sz w:val="24"/>
          <w:szCs w:val="24"/>
        </w:rPr>
        <w:t xml:space="preserve"> </w:t>
      </w:r>
      <w:r w:rsidRPr="7677C0E1">
        <w:rPr>
          <w:rFonts w:ascii="Arial" w:eastAsia="Arial" w:hAnsi="Arial" w:cs="Arial"/>
          <w:sz w:val="24"/>
          <w:szCs w:val="24"/>
        </w:rPr>
        <w:t>de la pusilanimidad del espíritu y de la tempestad</w:t>
      </w:r>
      <w:r w:rsidR="00C73C6C">
        <w:rPr>
          <w:rStyle w:val="Refdenotaalpie"/>
          <w:rFonts w:ascii="Arial" w:eastAsia="Arial" w:hAnsi="Arial" w:cs="Arial"/>
          <w:sz w:val="24"/>
          <w:szCs w:val="24"/>
        </w:rPr>
        <w:footnoteReference w:id="565"/>
      </w:r>
      <w:r w:rsidRPr="7677C0E1">
        <w:rPr>
          <w:rFonts w:ascii="Arial" w:eastAsia="Arial" w:hAnsi="Arial" w:cs="Arial"/>
          <w:sz w:val="24"/>
          <w:szCs w:val="24"/>
        </w:rPr>
        <w:t>, para que dentro</w:t>
      </w:r>
      <w:r w:rsidR="00B07771">
        <w:rPr>
          <w:rFonts w:ascii="Arial" w:eastAsia="Arial" w:hAnsi="Arial" w:cs="Arial"/>
          <w:sz w:val="24"/>
          <w:szCs w:val="24"/>
        </w:rPr>
        <w:t xml:space="preserve"> </w:t>
      </w:r>
      <w:r w:rsidRPr="7677C0E1">
        <w:rPr>
          <w:rFonts w:ascii="Arial" w:eastAsia="Arial" w:hAnsi="Arial" w:cs="Arial"/>
          <w:sz w:val="24"/>
          <w:szCs w:val="24"/>
        </w:rPr>
        <w:t>y fuera haya una gran calma; y los ángeles y los hombres, para quienes</w:t>
      </w:r>
      <w:r w:rsidR="00B07771">
        <w:rPr>
          <w:rFonts w:ascii="Arial" w:eastAsia="Arial" w:hAnsi="Arial" w:cs="Arial"/>
          <w:sz w:val="24"/>
          <w:szCs w:val="24"/>
        </w:rPr>
        <w:t xml:space="preserve"> </w:t>
      </w:r>
      <w:r w:rsidRPr="7677C0E1">
        <w:rPr>
          <w:rFonts w:ascii="Arial" w:eastAsia="Arial" w:hAnsi="Arial" w:cs="Arial"/>
          <w:sz w:val="24"/>
          <w:szCs w:val="24"/>
        </w:rPr>
        <w:t>hemos venido a ser espectáculo</w:t>
      </w:r>
      <w:r w:rsidR="00962C3E">
        <w:rPr>
          <w:rStyle w:val="Refdenotaalpie"/>
          <w:rFonts w:ascii="Arial" w:eastAsia="Arial" w:hAnsi="Arial" w:cs="Arial"/>
          <w:sz w:val="24"/>
          <w:szCs w:val="24"/>
        </w:rPr>
        <w:footnoteReference w:id="566"/>
      </w:r>
      <w:r w:rsidRPr="7677C0E1">
        <w:rPr>
          <w:rFonts w:ascii="Arial" w:eastAsia="Arial" w:hAnsi="Arial" w:cs="Arial"/>
          <w:sz w:val="24"/>
          <w:szCs w:val="24"/>
        </w:rPr>
        <w:t>, digan con admiración: ¿Quién es</w:t>
      </w:r>
      <w:r w:rsidR="00B07771">
        <w:rPr>
          <w:rFonts w:ascii="Arial" w:eastAsia="Arial" w:hAnsi="Arial" w:cs="Arial"/>
          <w:sz w:val="24"/>
          <w:szCs w:val="24"/>
        </w:rPr>
        <w:t xml:space="preserve"> </w:t>
      </w:r>
      <w:r w:rsidRPr="7677C0E1">
        <w:rPr>
          <w:rFonts w:ascii="Arial" w:eastAsia="Arial" w:hAnsi="Arial" w:cs="Arial"/>
          <w:sz w:val="24"/>
          <w:szCs w:val="24"/>
        </w:rPr>
        <w:t xml:space="preserve">éste, que hasta los vientos y el mar le </w:t>
      </w:r>
      <w:r w:rsidR="008F043A" w:rsidRPr="7677C0E1">
        <w:rPr>
          <w:rFonts w:ascii="Arial" w:eastAsia="Arial" w:hAnsi="Arial" w:cs="Arial"/>
          <w:sz w:val="24"/>
          <w:szCs w:val="24"/>
        </w:rPr>
        <w:t>obedecen</w:t>
      </w:r>
      <w:r w:rsidR="008F043A">
        <w:rPr>
          <w:rFonts w:ascii="Arial" w:eastAsia="Arial" w:hAnsi="Arial" w:cs="Arial"/>
          <w:sz w:val="24"/>
          <w:szCs w:val="24"/>
        </w:rPr>
        <w:t>?</w:t>
      </w:r>
      <w:r w:rsidR="00A469D6">
        <w:rPr>
          <w:rStyle w:val="Refdenotaalpie"/>
          <w:rFonts w:ascii="Arial" w:eastAsia="Arial" w:hAnsi="Arial" w:cs="Arial"/>
          <w:sz w:val="24"/>
          <w:szCs w:val="24"/>
        </w:rPr>
        <w:footnoteReference w:id="567"/>
      </w:r>
      <w:r w:rsidR="00A469D6">
        <w:rPr>
          <w:rFonts w:ascii="Arial" w:eastAsia="Arial" w:hAnsi="Arial" w:cs="Arial"/>
          <w:sz w:val="24"/>
          <w:szCs w:val="24"/>
        </w:rPr>
        <w:t>.</w:t>
      </w:r>
      <w:r w:rsidRPr="7677C0E1">
        <w:rPr>
          <w:rFonts w:ascii="Arial" w:eastAsia="Arial" w:hAnsi="Arial" w:cs="Arial"/>
          <w:sz w:val="24"/>
          <w:szCs w:val="24"/>
        </w:rPr>
        <w:t xml:space="preserve"> Lo cual, sin duda</w:t>
      </w:r>
      <w:r w:rsidR="00B07771">
        <w:rPr>
          <w:rFonts w:ascii="Arial" w:eastAsia="Arial" w:hAnsi="Arial" w:cs="Arial"/>
          <w:sz w:val="24"/>
          <w:szCs w:val="24"/>
        </w:rPr>
        <w:t xml:space="preserve"> </w:t>
      </w:r>
      <w:r w:rsidRPr="7677C0E1">
        <w:rPr>
          <w:rFonts w:ascii="Arial" w:eastAsia="Arial" w:hAnsi="Arial" w:cs="Arial"/>
          <w:sz w:val="24"/>
          <w:szCs w:val="24"/>
        </w:rPr>
        <w:t>alguna, hermanos, se realizará para nosotros y para vosotros, si</w:t>
      </w:r>
      <w:r w:rsidR="00B07771">
        <w:rPr>
          <w:rFonts w:ascii="Arial" w:eastAsia="Arial" w:hAnsi="Arial" w:cs="Arial"/>
          <w:sz w:val="24"/>
          <w:szCs w:val="24"/>
        </w:rPr>
        <w:t xml:space="preserve"> </w:t>
      </w:r>
      <w:r w:rsidRPr="7677C0E1">
        <w:rPr>
          <w:rFonts w:ascii="Arial" w:eastAsia="Arial" w:hAnsi="Arial" w:cs="Arial"/>
          <w:sz w:val="24"/>
          <w:szCs w:val="24"/>
        </w:rPr>
        <w:t xml:space="preserve">obedecemos a aquél que vive y reina. </w:t>
      </w:r>
      <w:r w:rsidRPr="00B278F2">
        <w:rPr>
          <w:rFonts w:ascii="Arial" w:eastAsia="Arial" w:hAnsi="Arial" w:cs="Arial"/>
          <w:sz w:val="24"/>
          <w:szCs w:val="24"/>
        </w:rPr>
        <w:t>Amén.</w:t>
      </w:r>
    </w:p>
    <w:p w14:paraId="5272CF14" w14:textId="77777777" w:rsidR="00136B85" w:rsidRDefault="00136B85" w:rsidP="00681D8E">
      <w:pPr>
        <w:jc w:val="center"/>
        <w:rPr>
          <w:rFonts w:ascii="Arial" w:eastAsia="Arial" w:hAnsi="Arial" w:cs="Arial"/>
          <w:b/>
          <w:bCs/>
          <w:sz w:val="28"/>
          <w:szCs w:val="28"/>
        </w:rPr>
        <w:sectPr w:rsidR="00136B85" w:rsidSect="00612902">
          <w:footnotePr>
            <w:numRestart w:val="eachSect"/>
          </w:footnotePr>
          <w:type w:val="continuous"/>
          <w:pgSz w:w="11906" w:h="16838" w:code="9"/>
          <w:pgMar w:top="1134" w:right="1843" w:bottom="1134" w:left="1134" w:header="709" w:footer="709" w:gutter="0"/>
          <w:cols w:space="653"/>
          <w:docGrid w:linePitch="360"/>
          <w15:footnoteColumns w:val="3"/>
        </w:sectPr>
      </w:pPr>
    </w:p>
    <w:p w14:paraId="3080A626" w14:textId="77777777" w:rsidR="00136B85" w:rsidRPr="00681D8E" w:rsidRDefault="00136B85" w:rsidP="00681D8E">
      <w:pPr>
        <w:jc w:val="center"/>
        <w:rPr>
          <w:rFonts w:ascii="Arial" w:eastAsia="Arial" w:hAnsi="Arial" w:cs="Arial"/>
          <w:b/>
          <w:bCs/>
          <w:sz w:val="28"/>
          <w:szCs w:val="28"/>
        </w:rPr>
      </w:pPr>
    </w:p>
    <w:p w14:paraId="2829BC2D" w14:textId="27FAC4FA" w:rsidR="000C1093" w:rsidRDefault="7677C0E1" w:rsidP="00114F16">
      <w:pPr>
        <w:jc w:val="center"/>
        <w:rPr>
          <w:rFonts w:ascii="Arial" w:eastAsia="Arial" w:hAnsi="Arial" w:cs="Arial"/>
          <w:b/>
          <w:bCs/>
          <w:sz w:val="28"/>
          <w:szCs w:val="28"/>
        </w:rPr>
      </w:pPr>
      <w:r w:rsidRPr="00987BAC">
        <w:rPr>
          <w:rFonts w:ascii="Arial" w:eastAsia="Arial" w:hAnsi="Arial" w:cs="Arial"/>
          <w:b/>
          <w:bCs/>
          <w:sz w:val="28"/>
          <w:szCs w:val="28"/>
        </w:rPr>
        <w:t>SERMÓN 15</w:t>
      </w:r>
    </w:p>
    <w:p w14:paraId="0EF04F6C" w14:textId="2052EBB8" w:rsidR="0CECEF8B" w:rsidRPr="00987BAC" w:rsidRDefault="7677C0E1" w:rsidP="00114F16">
      <w:pPr>
        <w:jc w:val="center"/>
        <w:rPr>
          <w:rFonts w:ascii="Arial" w:eastAsia="Arial" w:hAnsi="Arial" w:cs="Arial"/>
          <w:b/>
          <w:bCs/>
          <w:sz w:val="28"/>
          <w:szCs w:val="28"/>
        </w:rPr>
      </w:pPr>
      <w:r w:rsidRPr="00987BAC">
        <w:rPr>
          <w:rFonts w:ascii="Arial" w:eastAsia="Arial" w:hAnsi="Arial" w:cs="Arial"/>
          <w:b/>
          <w:bCs/>
          <w:sz w:val="28"/>
          <w:szCs w:val="28"/>
        </w:rPr>
        <w:t>(Tercer sermón para el mismo domingo)</w:t>
      </w:r>
    </w:p>
    <w:p w14:paraId="4757E48D" w14:textId="77777777" w:rsidR="00940696" w:rsidRPr="00987BAC" w:rsidRDefault="00940696" w:rsidP="00114F16">
      <w:pPr>
        <w:jc w:val="center"/>
        <w:rPr>
          <w:rFonts w:ascii="Arial" w:eastAsia="Arial" w:hAnsi="Arial" w:cs="Arial"/>
          <w:b/>
          <w:bCs/>
          <w:sz w:val="28"/>
          <w:szCs w:val="28"/>
        </w:rPr>
      </w:pPr>
    </w:p>
    <w:p w14:paraId="03F41684" w14:textId="77777777" w:rsidR="00940696" w:rsidRPr="00987BAC" w:rsidRDefault="00940696" w:rsidP="00114F16">
      <w:pPr>
        <w:jc w:val="center"/>
        <w:rPr>
          <w:rFonts w:ascii="Arial" w:eastAsia="Arial" w:hAnsi="Arial" w:cs="Arial"/>
          <w:b/>
          <w:bCs/>
          <w:sz w:val="28"/>
          <w:szCs w:val="28"/>
        </w:rPr>
      </w:pPr>
    </w:p>
    <w:p w14:paraId="00EFA40F" w14:textId="3DE537FF" w:rsidR="00940696" w:rsidRPr="00987BAC" w:rsidRDefault="00940696" w:rsidP="00114F16">
      <w:pPr>
        <w:jc w:val="center"/>
        <w:rPr>
          <w:rFonts w:ascii="Arial" w:eastAsia="Arial" w:hAnsi="Arial" w:cs="Arial"/>
          <w:b/>
          <w:bCs/>
          <w:sz w:val="28"/>
          <w:szCs w:val="28"/>
        </w:rPr>
      </w:pPr>
    </w:p>
    <w:p w14:paraId="7E80B2E3" w14:textId="41BC42F0" w:rsidR="0CECEF8B" w:rsidRDefault="2CBA76D9" w:rsidP="7677C0E1">
      <w:pPr>
        <w:ind w:firstLine="567"/>
        <w:rPr>
          <w:rFonts w:ascii="Arial" w:eastAsia="Arial" w:hAnsi="Arial" w:cs="Arial"/>
          <w:sz w:val="24"/>
          <w:szCs w:val="24"/>
        </w:rPr>
      </w:pPr>
      <w:r w:rsidRPr="2CBA76D9">
        <w:rPr>
          <w:rFonts w:ascii="Arial" w:eastAsia="Arial" w:hAnsi="Arial" w:cs="Arial"/>
          <w:sz w:val="24"/>
          <w:szCs w:val="24"/>
        </w:rPr>
        <w:t>Cuando</w:t>
      </w:r>
      <w:r w:rsidR="7677C0E1" w:rsidRPr="7677C0E1">
        <w:rPr>
          <w:rFonts w:ascii="Arial" w:eastAsia="Arial" w:hAnsi="Arial" w:cs="Arial"/>
          <w:sz w:val="24"/>
          <w:szCs w:val="24"/>
        </w:rPr>
        <w:t xml:space="preserve"> Jesús subió a la barca</w:t>
      </w:r>
      <w:r w:rsidR="00A43C08">
        <w:rPr>
          <w:rStyle w:val="Refdenotaalpie"/>
          <w:rFonts w:ascii="Arial" w:eastAsia="Arial" w:hAnsi="Arial" w:cs="Arial"/>
          <w:sz w:val="24"/>
          <w:szCs w:val="24"/>
        </w:rPr>
        <w:footnoteReference w:id="568"/>
      </w:r>
      <w:r w:rsidR="7677C0E1" w:rsidRPr="7677C0E1">
        <w:rPr>
          <w:rFonts w:ascii="Arial" w:eastAsia="Arial" w:hAnsi="Arial" w:cs="Arial"/>
          <w:sz w:val="24"/>
          <w:szCs w:val="24"/>
        </w:rPr>
        <w:t>... ¡Oh curiosidad de los</w:t>
      </w:r>
      <w:r w:rsidR="004341FE">
        <w:rPr>
          <w:rFonts w:ascii="Arial" w:eastAsia="Arial" w:hAnsi="Arial" w:cs="Arial"/>
          <w:sz w:val="24"/>
          <w:szCs w:val="24"/>
        </w:rPr>
        <w:t xml:space="preserve"> </w:t>
      </w:r>
      <w:r w:rsidR="7677C0E1" w:rsidRPr="7677C0E1">
        <w:rPr>
          <w:rFonts w:ascii="Arial" w:eastAsia="Arial" w:hAnsi="Arial" w:cs="Arial"/>
          <w:sz w:val="24"/>
          <w:szCs w:val="24"/>
        </w:rPr>
        <w:t>hombres y presunción audaz de los seres frágiles! Ante</w:t>
      </w:r>
      <w:r w:rsidR="00E86B73">
        <w:rPr>
          <w:rFonts w:ascii="Arial" w:eastAsia="Arial" w:hAnsi="Arial" w:cs="Arial"/>
          <w:sz w:val="24"/>
          <w:szCs w:val="24"/>
        </w:rPr>
        <w:t xml:space="preserve"> </w:t>
      </w:r>
      <w:r w:rsidR="7677C0E1" w:rsidRPr="7677C0E1">
        <w:rPr>
          <w:rFonts w:ascii="Arial" w:eastAsia="Arial" w:hAnsi="Arial" w:cs="Arial"/>
          <w:sz w:val="24"/>
          <w:szCs w:val="24"/>
        </w:rPr>
        <w:t>todo, ¿qué se les ha ocurrido a estos míseros mortales, para</w:t>
      </w:r>
      <w:r w:rsidR="00E86B73">
        <w:rPr>
          <w:rFonts w:ascii="Arial" w:eastAsia="Arial" w:hAnsi="Arial" w:cs="Arial"/>
          <w:sz w:val="24"/>
          <w:szCs w:val="24"/>
        </w:rPr>
        <w:t xml:space="preserve"> </w:t>
      </w:r>
      <w:r w:rsidR="7677C0E1" w:rsidRPr="7677C0E1">
        <w:rPr>
          <w:rFonts w:ascii="Arial" w:eastAsia="Arial" w:hAnsi="Arial" w:cs="Arial"/>
          <w:sz w:val="24"/>
          <w:szCs w:val="24"/>
        </w:rPr>
        <w:t>sentirse estrechados por los propios límites de la tierra y recorrer</w:t>
      </w:r>
      <w:r w:rsidR="00E86B73">
        <w:rPr>
          <w:rFonts w:ascii="Arial" w:eastAsia="Arial" w:hAnsi="Arial" w:cs="Arial"/>
          <w:sz w:val="24"/>
          <w:szCs w:val="24"/>
        </w:rPr>
        <w:t xml:space="preserve"> </w:t>
      </w:r>
      <w:r w:rsidR="7677C0E1" w:rsidRPr="7677C0E1">
        <w:rPr>
          <w:rFonts w:ascii="Arial" w:eastAsia="Arial" w:hAnsi="Arial" w:cs="Arial"/>
          <w:sz w:val="24"/>
          <w:szCs w:val="24"/>
        </w:rPr>
        <w:t>los mares confiando sus vidas a un leño frágil? Ante nuestros</w:t>
      </w:r>
      <w:r w:rsidR="00E86B73">
        <w:rPr>
          <w:rFonts w:ascii="Arial" w:eastAsia="Arial" w:hAnsi="Arial" w:cs="Arial"/>
          <w:sz w:val="24"/>
          <w:szCs w:val="24"/>
        </w:rPr>
        <w:t xml:space="preserve"> </w:t>
      </w:r>
      <w:r w:rsidR="7677C0E1" w:rsidRPr="7677C0E1">
        <w:rPr>
          <w:rFonts w:ascii="Arial" w:eastAsia="Arial" w:hAnsi="Arial" w:cs="Arial"/>
          <w:sz w:val="24"/>
          <w:szCs w:val="24"/>
        </w:rPr>
        <w:t>ojos está el mar; la barca, como lo veis, hermanos, es sacudida</w:t>
      </w:r>
      <w:r w:rsidR="00E86B73">
        <w:rPr>
          <w:rFonts w:ascii="Arial" w:eastAsia="Arial" w:hAnsi="Arial" w:cs="Arial"/>
          <w:sz w:val="24"/>
          <w:szCs w:val="24"/>
        </w:rPr>
        <w:t xml:space="preserve"> </w:t>
      </w:r>
      <w:r w:rsidR="7677C0E1" w:rsidRPr="7677C0E1">
        <w:rPr>
          <w:rFonts w:ascii="Arial" w:eastAsia="Arial" w:hAnsi="Arial" w:cs="Arial"/>
          <w:sz w:val="24"/>
          <w:szCs w:val="24"/>
        </w:rPr>
        <w:t>por las olas. ¿Qué hay, pregunto, para estos desgraciados</w:t>
      </w:r>
      <w:r w:rsidR="00E86B73">
        <w:rPr>
          <w:rFonts w:ascii="Arial" w:eastAsia="Arial" w:hAnsi="Arial" w:cs="Arial"/>
          <w:sz w:val="24"/>
          <w:szCs w:val="24"/>
        </w:rPr>
        <w:t xml:space="preserve"> </w:t>
      </w:r>
      <w:r w:rsidR="7677C0E1" w:rsidRPr="7677C0E1">
        <w:rPr>
          <w:rFonts w:ascii="Arial" w:eastAsia="Arial" w:hAnsi="Arial" w:cs="Arial"/>
          <w:sz w:val="24"/>
          <w:szCs w:val="24"/>
        </w:rPr>
        <w:t>navegantes, que se interponga entre la vida y la muerte, sino</w:t>
      </w:r>
      <w:r w:rsidR="00E86B73">
        <w:rPr>
          <w:rFonts w:ascii="Arial" w:eastAsia="Arial" w:hAnsi="Arial" w:cs="Arial"/>
          <w:sz w:val="24"/>
          <w:szCs w:val="24"/>
        </w:rPr>
        <w:t xml:space="preserve"> </w:t>
      </w:r>
      <w:r w:rsidR="7677C0E1" w:rsidRPr="7677C0E1">
        <w:rPr>
          <w:rFonts w:ascii="Arial" w:eastAsia="Arial" w:hAnsi="Arial" w:cs="Arial"/>
          <w:sz w:val="24"/>
          <w:szCs w:val="24"/>
        </w:rPr>
        <w:t>un leño frágil, como dijimos, y éste mismo sin espesor? Pero</w:t>
      </w:r>
      <w:r w:rsidR="00E86B73">
        <w:rPr>
          <w:rFonts w:ascii="Arial" w:eastAsia="Arial" w:hAnsi="Arial" w:cs="Arial"/>
          <w:sz w:val="24"/>
          <w:szCs w:val="24"/>
        </w:rPr>
        <w:t xml:space="preserve"> </w:t>
      </w:r>
      <w:r w:rsidR="7677C0E1" w:rsidRPr="7677C0E1">
        <w:rPr>
          <w:rFonts w:ascii="Arial" w:eastAsia="Arial" w:hAnsi="Arial" w:cs="Arial"/>
          <w:sz w:val="24"/>
          <w:szCs w:val="24"/>
        </w:rPr>
        <w:t>detengámonos un poco, hermanos, y consideremos esto más</w:t>
      </w:r>
      <w:r w:rsidR="00E86B73">
        <w:rPr>
          <w:rFonts w:ascii="Arial" w:eastAsia="Arial" w:hAnsi="Arial" w:cs="Arial"/>
          <w:sz w:val="24"/>
          <w:szCs w:val="24"/>
        </w:rPr>
        <w:t xml:space="preserve"> </w:t>
      </w:r>
      <w:r w:rsidR="7677C0E1" w:rsidRPr="7677C0E1">
        <w:rPr>
          <w:rFonts w:ascii="Arial" w:eastAsia="Arial" w:hAnsi="Arial" w:cs="Arial"/>
          <w:sz w:val="24"/>
          <w:szCs w:val="24"/>
        </w:rPr>
        <w:t>profundamente, y, como es nuestra costumbre, aprovechemos las</w:t>
      </w:r>
      <w:r w:rsidR="00E86B73">
        <w:rPr>
          <w:rFonts w:ascii="Arial" w:eastAsia="Arial" w:hAnsi="Arial" w:cs="Arial"/>
          <w:sz w:val="24"/>
          <w:szCs w:val="24"/>
        </w:rPr>
        <w:t xml:space="preserve"> </w:t>
      </w:r>
      <w:r w:rsidR="7677C0E1" w:rsidRPr="7677C0E1">
        <w:rPr>
          <w:rFonts w:ascii="Arial" w:eastAsia="Arial" w:hAnsi="Arial" w:cs="Arial"/>
          <w:sz w:val="24"/>
          <w:szCs w:val="24"/>
        </w:rPr>
        <w:t>cosas vistas en el exterior, para nuestra instrucción interior. Ya</w:t>
      </w:r>
      <w:r w:rsidR="00E86B73">
        <w:rPr>
          <w:rFonts w:ascii="Arial" w:eastAsia="Arial" w:hAnsi="Arial" w:cs="Arial"/>
          <w:sz w:val="24"/>
          <w:szCs w:val="24"/>
        </w:rPr>
        <w:t xml:space="preserve"> </w:t>
      </w:r>
      <w:r w:rsidR="7677C0E1" w:rsidRPr="7677C0E1">
        <w:rPr>
          <w:rFonts w:ascii="Arial" w:eastAsia="Arial" w:hAnsi="Arial" w:cs="Arial"/>
          <w:sz w:val="24"/>
          <w:szCs w:val="24"/>
        </w:rPr>
        <w:t>estamos cansados y algo de tiempo nos queda. 2. Creedme,</w:t>
      </w:r>
      <w:r w:rsidR="00E86B73">
        <w:rPr>
          <w:rFonts w:ascii="Arial" w:eastAsia="Arial" w:hAnsi="Arial" w:cs="Arial"/>
          <w:sz w:val="24"/>
          <w:szCs w:val="24"/>
        </w:rPr>
        <w:t xml:space="preserve"> </w:t>
      </w:r>
      <w:r w:rsidR="7677C0E1" w:rsidRPr="7677C0E1">
        <w:rPr>
          <w:rFonts w:ascii="Arial" w:eastAsia="Arial" w:hAnsi="Arial" w:cs="Arial"/>
          <w:sz w:val="24"/>
          <w:szCs w:val="24"/>
        </w:rPr>
        <w:t>hermanos, si comparamos el mar con este mundo, no me parece</w:t>
      </w:r>
      <w:r w:rsidR="00E86B73">
        <w:rPr>
          <w:rFonts w:ascii="Arial" w:eastAsia="Arial" w:hAnsi="Arial" w:cs="Arial"/>
          <w:sz w:val="24"/>
          <w:szCs w:val="24"/>
        </w:rPr>
        <w:t xml:space="preserve"> </w:t>
      </w:r>
      <w:r w:rsidR="7677C0E1" w:rsidRPr="7677C0E1">
        <w:rPr>
          <w:rFonts w:ascii="Arial" w:eastAsia="Arial" w:hAnsi="Arial" w:cs="Arial"/>
          <w:sz w:val="24"/>
          <w:szCs w:val="24"/>
        </w:rPr>
        <w:t>que aquéllos que vosotros veis, corran más peligro en el mar</w:t>
      </w:r>
      <w:r w:rsidR="00E86B73">
        <w:rPr>
          <w:rFonts w:ascii="Arial" w:eastAsia="Arial" w:hAnsi="Arial" w:cs="Arial"/>
          <w:sz w:val="24"/>
          <w:szCs w:val="24"/>
        </w:rPr>
        <w:t xml:space="preserve"> </w:t>
      </w:r>
      <w:r w:rsidR="7677C0E1" w:rsidRPr="7677C0E1">
        <w:rPr>
          <w:rFonts w:ascii="Arial" w:eastAsia="Arial" w:hAnsi="Arial" w:cs="Arial"/>
          <w:sz w:val="24"/>
          <w:szCs w:val="24"/>
        </w:rPr>
        <w:t>que el que corren todos los hombres en el mundo y en la carne.</w:t>
      </w:r>
      <w:r w:rsidR="00E86B73">
        <w:rPr>
          <w:rFonts w:ascii="Arial" w:eastAsia="Arial" w:hAnsi="Arial" w:cs="Arial"/>
          <w:sz w:val="24"/>
          <w:szCs w:val="24"/>
        </w:rPr>
        <w:t xml:space="preserve"> </w:t>
      </w:r>
      <w:r w:rsidR="7677C0E1" w:rsidRPr="7677C0E1">
        <w:rPr>
          <w:rFonts w:ascii="Arial" w:eastAsia="Arial" w:hAnsi="Arial" w:cs="Arial"/>
          <w:sz w:val="24"/>
          <w:szCs w:val="24"/>
        </w:rPr>
        <w:t>Porque también nuestra propia carne, con razón puede ser llamada</w:t>
      </w:r>
      <w:r w:rsidR="00E86B73">
        <w:rPr>
          <w:rFonts w:ascii="Arial" w:eastAsia="Arial" w:hAnsi="Arial" w:cs="Arial"/>
          <w:sz w:val="24"/>
          <w:szCs w:val="24"/>
        </w:rPr>
        <w:t xml:space="preserve"> </w:t>
      </w:r>
      <w:r w:rsidR="7677C0E1" w:rsidRPr="7677C0E1">
        <w:rPr>
          <w:rFonts w:ascii="Arial" w:eastAsia="Arial" w:hAnsi="Arial" w:cs="Arial"/>
          <w:sz w:val="24"/>
          <w:szCs w:val="24"/>
        </w:rPr>
        <w:t>mar. Para ellos, al menos, algo se interpone, aunque tenue, frágil,</w:t>
      </w:r>
      <w:r w:rsidR="00E86B73">
        <w:rPr>
          <w:rFonts w:ascii="Arial" w:eastAsia="Arial" w:hAnsi="Arial" w:cs="Arial"/>
          <w:sz w:val="24"/>
          <w:szCs w:val="24"/>
        </w:rPr>
        <w:t xml:space="preserve"> </w:t>
      </w:r>
      <w:r w:rsidR="7677C0E1" w:rsidRPr="7677C0E1">
        <w:rPr>
          <w:rFonts w:ascii="Arial" w:eastAsia="Arial" w:hAnsi="Arial" w:cs="Arial"/>
          <w:sz w:val="24"/>
          <w:szCs w:val="24"/>
        </w:rPr>
        <w:t>inseguro, entre el aire que sopla y vivifica y el agua salada densa</w:t>
      </w:r>
      <w:r w:rsidR="00E86B73">
        <w:rPr>
          <w:rFonts w:ascii="Arial" w:eastAsia="Arial" w:hAnsi="Arial" w:cs="Arial"/>
          <w:sz w:val="24"/>
          <w:szCs w:val="24"/>
        </w:rPr>
        <w:t xml:space="preserve"> </w:t>
      </w:r>
      <w:r w:rsidR="7677C0E1" w:rsidRPr="7677C0E1">
        <w:rPr>
          <w:rFonts w:ascii="Arial" w:eastAsia="Arial" w:hAnsi="Arial" w:cs="Arial"/>
          <w:sz w:val="24"/>
          <w:szCs w:val="24"/>
        </w:rPr>
        <w:t>y mortal. Mientras que para nosotros, nada en absoluto se interpone</w:t>
      </w:r>
      <w:r w:rsidR="00E86B73">
        <w:rPr>
          <w:rFonts w:ascii="Arial" w:eastAsia="Arial" w:hAnsi="Arial" w:cs="Arial"/>
          <w:sz w:val="24"/>
          <w:szCs w:val="24"/>
        </w:rPr>
        <w:t xml:space="preserve"> </w:t>
      </w:r>
      <w:r w:rsidR="7677C0E1" w:rsidRPr="7677C0E1">
        <w:rPr>
          <w:rFonts w:ascii="Arial" w:eastAsia="Arial" w:hAnsi="Arial" w:cs="Arial"/>
          <w:sz w:val="24"/>
          <w:szCs w:val="24"/>
        </w:rPr>
        <w:t>entre el alma y la carne, ni hay ninguna separación entre la carne</w:t>
      </w:r>
      <w:r w:rsidR="00E86B73">
        <w:rPr>
          <w:rFonts w:ascii="Arial" w:eastAsia="Arial" w:hAnsi="Arial" w:cs="Arial"/>
          <w:sz w:val="24"/>
          <w:szCs w:val="24"/>
        </w:rPr>
        <w:t xml:space="preserve"> </w:t>
      </w:r>
      <w:r w:rsidR="7677C0E1" w:rsidRPr="7677C0E1">
        <w:rPr>
          <w:rFonts w:ascii="Arial" w:eastAsia="Arial" w:hAnsi="Arial" w:cs="Arial"/>
          <w:sz w:val="24"/>
          <w:szCs w:val="24"/>
        </w:rPr>
        <w:t>y el mundo.</w:t>
      </w:r>
      <w:r w:rsidR="00E86B73">
        <w:rPr>
          <w:rFonts w:ascii="Arial" w:eastAsia="Arial" w:hAnsi="Arial" w:cs="Arial"/>
          <w:sz w:val="24"/>
          <w:szCs w:val="24"/>
        </w:rPr>
        <w:t xml:space="preserve"> </w:t>
      </w:r>
      <w:r w:rsidR="7677C0E1" w:rsidRPr="7677C0E1">
        <w:rPr>
          <w:rFonts w:ascii="Arial" w:eastAsia="Arial" w:hAnsi="Arial" w:cs="Arial"/>
          <w:sz w:val="24"/>
          <w:szCs w:val="24"/>
        </w:rPr>
        <w:t xml:space="preserve"> </w:t>
      </w:r>
    </w:p>
    <w:p w14:paraId="30F758A9" w14:textId="482B6C40" w:rsidR="0CECEF8B" w:rsidRDefault="7677C0E1" w:rsidP="7739D9CD">
      <w:pPr>
        <w:ind w:firstLine="567"/>
      </w:pPr>
      <w:r w:rsidRPr="7677C0E1">
        <w:rPr>
          <w:rFonts w:ascii="Arial" w:eastAsia="Arial" w:hAnsi="Arial" w:cs="Arial"/>
          <w:sz w:val="24"/>
          <w:szCs w:val="24"/>
        </w:rPr>
        <w:t>Por eso, desde que venimos a esta carne corruptible, venimos,</w:t>
      </w:r>
      <w:r w:rsidR="00975699">
        <w:rPr>
          <w:rFonts w:ascii="Arial" w:eastAsia="Arial" w:hAnsi="Arial" w:cs="Arial"/>
          <w:sz w:val="24"/>
          <w:szCs w:val="24"/>
        </w:rPr>
        <w:t xml:space="preserve"> </w:t>
      </w:r>
      <w:r w:rsidRPr="7677C0E1">
        <w:rPr>
          <w:rFonts w:ascii="Arial" w:eastAsia="Arial" w:hAnsi="Arial" w:cs="Arial"/>
          <w:sz w:val="24"/>
          <w:szCs w:val="24"/>
        </w:rPr>
        <w:t>por cierto, a la muerte. No somos concebidos en la una, antes</w:t>
      </w:r>
      <w:r w:rsidR="00975699">
        <w:rPr>
          <w:rFonts w:ascii="Arial" w:eastAsia="Arial" w:hAnsi="Arial" w:cs="Arial"/>
          <w:sz w:val="24"/>
          <w:szCs w:val="24"/>
        </w:rPr>
        <w:t xml:space="preserve"> </w:t>
      </w:r>
      <w:r w:rsidRPr="7677C0E1">
        <w:rPr>
          <w:rFonts w:ascii="Arial" w:eastAsia="Arial" w:hAnsi="Arial" w:cs="Arial"/>
          <w:sz w:val="24"/>
          <w:szCs w:val="24"/>
        </w:rPr>
        <w:t>de ser absorbidos en la vorágine de la otra; no somos introducidos</w:t>
      </w:r>
      <w:r w:rsidR="00975699">
        <w:rPr>
          <w:rFonts w:ascii="Arial" w:eastAsia="Arial" w:hAnsi="Arial" w:cs="Arial"/>
          <w:sz w:val="24"/>
          <w:szCs w:val="24"/>
        </w:rPr>
        <w:t xml:space="preserve"> </w:t>
      </w:r>
      <w:r w:rsidRPr="7677C0E1">
        <w:rPr>
          <w:rFonts w:ascii="Arial" w:eastAsia="Arial" w:hAnsi="Arial" w:cs="Arial"/>
          <w:sz w:val="24"/>
          <w:szCs w:val="24"/>
        </w:rPr>
        <w:t>en la vida, antes de estar sumergidos en la muerte; no somos</w:t>
      </w:r>
      <w:r w:rsidR="00975699">
        <w:rPr>
          <w:rFonts w:ascii="Arial" w:eastAsia="Arial" w:hAnsi="Arial" w:cs="Arial"/>
          <w:sz w:val="24"/>
          <w:szCs w:val="24"/>
        </w:rPr>
        <w:t xml:space="preserve"> </w:t>
      </w:r>
      <w:r w:rsidRPr="7677C0E1">
        <w:rPr>
          <w:rFonts w:ascii="Arial" w:eastAsia="Arial" w:hAnsi="Arial" w:cs="Arial"/>
          <w:sz w:val="24"/>
          <w:szCs w:val="24"/>
        </w:rPr>
        <w:t>hombres, antes de ser pecadores; no hemos nacido, antes de haber</w:t>
      </w:r>
      <w:r w:rsidR="00975699">
        <w:rPr>
          <w:rFonts w:ascii="Arial" w:eastAsia="Arial" w:hAnsi="Arial" w:cs="Arial"/>
          <w:sz w:val="24"/>
          <w:szCs w:val="24"/>
        </w:rPr>
        <w:t xml:space="preserve"> </w:t>
      </w:r>
      <w:r w:rsidRPr="7677C0E1">
        <w:rPr>
          <w:rFonts w:ascii="Arial" w:eastAsia="Arial" w:hAnsi="Arial" w:cs="Arial"/>
          <w:sz w:val="24"/>
          <w:szCs w:val="24"/>
        </w:rPr>
        <w:t>naufragado. 3. Desde que vinimos al mundo, al punto, el mundo</w:t>
      </w:r>
      <w:r w:rsidR="00975699">
        <w:rPr>
          <w:rFonts w:ascii="Arial" w:eastAsia="Arial" w:hAnsi="Arial" w:cs="Arial"/>
          <w:sz w:val="24"/>
          <w:szCs w:val="24"/>
        </w:rPr>
        <w:t xml:space="preserve"> </w:t>
      </w:r>
      <w:r w:rsidRPr="7677C0E1">
        <w:rPr>
          <w:rFonts w:ascii="Arial" w:eastAsia="Arial" w:hAnsi="Arial" w:cs="Arial"/>
          <w:sz w:val="24"/>
          <w:szCs w:val="24"/>
        </w:rPr>
        <w:t>nos hizo inmundos. Pero mientras estamos en la carne, no podemos</w:t>
      </w:r>
      <w:r w:rsidR="7739D9CD" w:rsidRPr="7739D9CD">
        <w:rPr>
          <w:rFonts w:ascii="Arial" w:eastAsia="Arial" w:hAnsi="Arial" w:cs="Arial"/>
          <w:sz w:val="24"/>
          <w:szCs w:val="24"/>
        </w:rPr>
        <w:t xml:space="preserve"> agradar a Dios</w:t>
      </w:r>
      <w:r w:rsidR="005404E1">
        <w:rPr>
          <w:rStyle w:val="Refdenotaalpie"/>
          <w:rFonts w:ascii="Arial" w:eastAsia="Arial" w:hAnsi="Arial" w:cs="Arial"/>
          <w:sz w:val="24"/>
          <w:szCs w:val="24"/>
        </w:rPr>
        <w:footnoteReference w:id="569"/>
      </w:r>
      <w:r w:rsidR="7739D9CD" w:rsidRPr="7739D9CD">
        <w:rPr>
          <w:rFonts w:ascii="Arial" w:eastAsia="Arial" w:hAnsi="Arial" w:cs="Arial"/>
          <w:sz w:val="24"/>
          <w:szCs w:val="24"/>
        </w:rPr>
        <w:t>; mientras somos del mundo, no podemos ser</w:t>
      </w:r>
      <w:r w:rsidR="00975699">
        <w:rPr>
          <w:rFonts w:ascii="Arial" w:eastAsia="Arial" w:hAnsi="Arial" w:cs="Arial"/>
          <w:sz w:val="24"/>
          <w:szCs w:val="24"/>
        </w:rPr>
        <w:t xml:space="preserve"> </w:t>
      </w:r>
      <w:r w:rsidR="7739D9CD" w:rsidRPr="7739D9CD">
        <w:rPr>
          <w:rFonts w:ascii="Arial" w:eastAsia="Arial" w:hAnsi="Arial" w:cs="Arial"/>
          <w:sz w:val="24"/>
          <w:szCs w:val="24"/>
        </w:rPr>
        <w:t>del reino de Cristo. Este naufragio, hermanos, es el que presintió</w:t>
      </w:r>
      <w:r w:rsidR="00975699">
        <w:t xml:space="preserve"> </w:t>
      </w:r>
      <w:r w:rsidR="7739D9CD" w:rsidRPr="7739D9CD">
        <w:rPr>
          <w:rFonts w:ascii="Arial" w:eastAsia="Arial" w:hAnsi="Arial" w:cs="Arial"/>
          <w:sz w:val="24"/>
          <w:szCs w:val="24"/>
        </w:rPr>
        <w:t xml:space="preserve">el bienaventurado profeta. De ahí que clame con fuerza: </w:t>
      </w:r>
      <w:r w:rsidR="7739D9CD" w:rsidRPr="004E67FD">
        <w:rPr>
          <w:rFonts w:ascii="Arial" w:eastAsia="Arial" w:hAnsi="Arial" w:cs="Arial"/>
          <w:i/>
          <w:iCs/>
          <w:sz w:val="24"/>
          <w:szCs w:val="24"/>
        </w:rPr>
        <w:t>Sálvame,</w:t>
      </w:r>
      <w:r w:rsidR="00975699" w:rsidRPr="004E67FD">
        <w:rPr>
          <w:i/>
          <w:iCs/>
        </w:rPr>
        <w:t xml:space="preserve"> </w:t>
      </w:r>
      <w:r w:rsidR="7739D9CD" w:rsidRPr="004E67FD">
        <w:rPr>
          <w:rFonts w:ascii="Arial" w:eastAsia="Arial" w:hAnsi="Arial" w:cs="Arial"/>
          <w:i/>
          <w:iCs/>
          <w:sz w:val="24"/>
          <w:szCs w:val="24"/>
        </w:rPr>
        <w:t>oh Dios, porque penetraron las aguas hasta mi alma. Entré en lo</w:t>
      </w:r>
      <w:r w:rsidR="00975699" w:rsidRPr="004E67FD">
        <w:rPr>
          <w:i/>
          <w:iCs/>
        </w:rPr>
        <w:t xml:space="preserve"> </w:t>
      </w:r>
      <w:r w:rsidR="7739D9CD" w:rsidRPr="004E67FD">
        <w:rPr>
          <w:rFonts w:ascii="Arial" w:eastAsia="Arial" w:hAnsi="Arial" w:cs="Arial"/>
          <w:i/>
          <w:iCs/>
          <w:sz w:val="24"/>
          <w:szCs w:val="24"/>
        </w:rPr>
        <w:t>profundo del mar y la tempestad me devoró</w:t>
      </w:r>
      <w:r w:rsidR="001E6527">
        <w:rPr>
          <w:rStyle w:val="Refdenotaalpie"/>
          <w:rFonts w:ascii="Arial" w:eastAsia="Arial" w:hAnsi="Arial" w:cs="Arial"/>
          <w:i/>
          <w:iCs/>
          <w:sz w:val="24"/>
          <w:szCs w:val="24"/>
        </w:rPr>
        <w:footnoteReference w:id="570"/>
      </w:r>
      <w:r w:rsidR="7739D9CD" w:rsidRPr="7739D9CD">
        <w:rPr>
          <w:rFonts w:ascii="Arial" w:eastAsia="Arial" w:hAnsi="Arial" w:cs="Arial"/>
          <w:sz w:val="24"/>
          <w:szCs w:val="24"/>
        </w:rPr>
        <w:t>.</w:t>
      </w:r>
      <w:r w:rsidR="00975699">
        <w:t xml:space="preserve"> </w:t>
      </w:r>
      <w:r w:rsidR="7739D9CD" w:rsidRPr="7739D9CD">
        <w:rPr>
          <w:rFonts w:ascii="Arial" w:eastAsia="Arial" w:hAnsi="Arial" w:cs="Arial"/>
          <w:sz w:val="24"/>
          <w:szCs w:val="24"/>
        </w:rPr>
        <w:t xml:space="preserve"> </w:t>
      </w:r>
    </w:p>
    <w:p w14:paraId="12B200E9" w14:textId="53A6C353" w:rsidR="0CECEF8B" w:rsidRDefault="7739D9CD" w:rsidP="7739D9CD">
      <w:pPr>
        <w:ind w:firstLine="567"/>
      </w:pPr>
      <w:r w:rsidRPr="7739D9CD">
        <w:rPr>
          <w:rFonts w:ascii="Arial" w:eastAsia="Arial" w:hAnsi="Arial" w:cs="Arial"/>
          <w:sz w:val="24"/>
          <w:szCs w:val="24"/>
        </w:rPr>
        <w:t>Pero diréis: ¿Es verdad que todas las almas, en la carne, son</w:t>
      </w:r>
      <w:r w:rsidR="00F26A02">
        <w:t xml:space="preserve"> </w:t>
      </w:r>
      <w:r w:rsidRPr="7739D9CD">
        <w:rPr>
          <w:rFonts w:ascii="Arial" w:eastAsia="Arial" w:hAnsi="Arial" w:cs="Arial"/>
          <w:sz w:val="24"/>
          <w:szCs w:val="24"/>
        </w:rPr>
        <w:t>sumergidas y puestas en peligro, y que todas al venir al mundo</w:t>
      </w:r>
      <w:r w:rsidR="00F26A02">
        <w:t xml:space="preserve"> </w:t>
      </w:r>
      <w:r w:rsidRPr="7739D9CD">
        <w:rPr>
          <w:rFonts w:ascii="Arial" w:eastAsia="Arial" w:hAnsi="Arial" w:cs="Arial"/>
          <w:sz w:val="24"/>
          <w:szCs w:val="24"/>
        </w:rPr>
        <w:t>han sufrido el naufragio? 4. Ciertamente. Porque esto lo tenemos</w:t>
      </w:r>
      <w:r w:rsidR="00F26A02">
        <w:t xml:space="preserve"> </w:t>
      </w:r>
      <w:r w:rsidRPr="7739D9CD">
        <w:rPr>
          <w:rFonts w:ascii="Arial" w:eastAsia="Arial" w:hAnsi="Arial" w:cs="Arial"/>
          <w:sz w:val="24"/>
          <w:szCs w:val="24"/>
        </w:rPr>
        <w:t>simbolizado de un modo óptimo, en aquel diluvio famoso y</w:t>
      </w:r>
      <w:r w:rsidR="00F26A02">
        <w:t xml:space="preserve"> </w:t>
      </w:r>
      <w:r w:rsidRPr="7739D9CD">
        <w:rPr>
          <w:rFonts w:ascii="Arial" w:eastAsia="Arial" w:hAnsi="Arial" w:cs="Arial"/>
          <w:sz w:val="24"/>
          <w:szCs w:val="24"/>
        </w:rPr>
        <w:t>universal, donde el abismo cubría la tierra como un vestido,</w:t>
      </w:r>
      <w:r w:rsidR="00F26A02">
        <w:t xml:space="preserve"> </w:t>
      </w:r>
      <w:r w:rsidRPr="7739D9CD">
        <w:rPr>
          <w:rFonts w:ascii="Arial" w:eastAsia="Arial" w:hAnsi="Arial" w:cs="Arial"/>
          <w:sz w:val="24"/>
          <w:szCs w:val="24"/>
        </w:rPr>
        <w:t xml:space="preserve">donde las </w:t>
      </w:r>
      <w:r w:rsidRPr="7739D9CD">
        <w:rPr>
          <w:rFonts w:ascii="Arial" w:eastAsia="Arial" w:hAnsi="Arial" w:cs="Arial"/>
          <w:sz w:val="24"/>
          <w:szCs w:val="24"/>
        </w:rPr>
        <w:lastRenderedPageBreak/>
        <w:t>aguas estaban sobre todos los montes</w:t>
      </w:r>
      <w:r w:rsidR="00E27AAD">
        <w:rPr>
          <w:rStyle w:val="Refdenotaalpie"/>
          <w:rFonts w:ascii="Arial" w:eastAsia="Arial" w:hAnsi="Arial" w:cs="Arial"/>
          <w:sz w:val="24"/>
          <w:szCs w:val="24"/>
        </w:rPr>
        <w:footnoteReference w:id="571"/>
      </w:r>
      <w:r w:rsidRPr="7739D9CD">
        <w:rPr>
          <w:rFonts w:ascii="Arial" w:eastAsia="Arial" w:hAnsi="Arial" w:cs="Arial"/>
          <w:sz w:val="24"/>
          <w:szCs w:val="24"/>
        </w:rPr>
        <w:t>, de modo que</w:t>
      </w:r>
      <w:r w:rsidR="00F26A02">
        <w:t xml:space="preserve"> </w:t>
      </w:r>
      <w:r w:rsidRPr="7739D9CD">
        <w:rPr>
          <w:rFonts w:ascii="Arial" w:eastAsia="Arial" w:hAnsi="Arial" w:cs="Arial"/>
          <w:sz w:val="24"/>
          <w:szCs w:val="24"/>
        </w:rPr>
        <w:t>en ninguna parte apareciera tierra firme</w:t>
      </w:r>
      <w:r w:rsidR="008B7810">
        <w:rPr>
          <w:rStyle w:val="Refdenotaalpie"/>
          <w:rFonts w:ascii="Arial" w:eastAsia="Arial" w:hAnsi="Arial" w:cs="Arial"/>
          <w:sz w:val="24"/>
          <w:szCs w:val="24"/>
        </w:rPr>
        <w:footnoteReference w:id="572"/>
      </w:r>
      <w:r w:rsidRPr="7739D9CD">
        <w:rPr>
          <w:rFonts w:ascii="Arial" w:eastAsia="Arial" w:hAnsi="Arial" w:cs="Arial"/>
          <w:sz w:val="24"/>
          <w:szCs w:val="24"/>
        </w:rPr>
        <w:t>. El hecho de que unas</w:t>
      </w:r>
      <w:r w:rsidR="00F26A02">
        <w:t xml:space="preserve"> </w:t>
      </w:r>
      <w:r w:rsidRPr="7739D9CD">
        <w:rPr>
          <w:rFonts w:ascii="Arial" w:eastAsia="Arial" w:hAnsi="Arial" w:cs="Arial"/>
          <w:sz w:val="24"/>
          <w:szCs w:val="24"/>
        </w:rPr>
        <w:t>pocas almas hayan conservado allí la vida</w:t>
      </w:r>
      <w:r w:rsidR="00B24E60">
        <w:rPr>
          <w:rStyle w:val="Refdenotaalpie"/>
          <w:rFonts w:ascii="Arial" w:eastAsia="Arial" w:hAnsi="Arial" w:cs="Arial"/>
          <w:sz w:val="24"/>
          <w:szCs w:val="24"/>
        </w:rPr>
        <w:footnoteReference w:id="573"/>
      </w:r>
      <w:r w:rsidRPr="7739D9CD">
        <w:rPr>
          <w:rFonts w:ascii="Arial" w:eastAsia="Arial" w:hAnsi="Arial" w:cs="Arial"/>
          <w:sz w:val="24"/>
          <w:szCs w:val="24"/>
        </w:rPr>
        <w:t xml:space="preserve"> gracias al leño como</w:t>
      </w:r>
      <w:r w:rsidR="00F26A02">
        <w:t xml:space="preserve"> </w:t>
      </w:r>
      <w:r w:rsidRPr="7739D9CD">
        <w:rPr>
          <w:rFonts w:ascii="Arial" w:eastAsia="Arial" w:hAnsi="Arial" w:cs="Arial"/>
          <w:sz w:val="24"/>
          <w:szCs w:val="24"/>
        </w:rPr>
        <w:t>lo veis también aquí en la barca es tipo del leño de la vida,</w:t>
      </w:r>
      <w:r w:rsidR="00F26A02">
        <w:t xml:space="preserve"> </w:t>
      </w:r>
      <w:r w:rsidRPr="7739D9CD">
        <w:rPr>
          <w:rFonts w:ascii="Arial" w:eastAsia="Arial" w:hAnsi="Arial" w:cs="Arial"/>
          <w:sz w:val="24"/>
          <w:szCs w:val="24"/>
        </w:rPr>
        <w:t>o de la cruz vivificante de Cristo, de aquél que es la única</w:t>
      </w:r>
      <w:r w:rsidR="00F26A02">
        <w:t xml:space="preserve"> </w:t>
      </w:r>
      <w:r w:rsidRPr="7739D9CD">
        <w:rPr>
          <w:rFonts w:ascii="Arial" w:eastAsia="Arial" w:hAnsi="Arial" w:cs="Arial"/>
          <w:sz w:val="24"/>
          <w:szCs w:val="24"/>
        </w:rPr>
        <w:t>protección y defensa donde son salvados pocos elegidos, cuando</w:t>
      </w:r>
      <w:r w:rsidR="00F26A02">
        <w:t xml:space="preserve"> </w:t>
      </w:r>
      <w:r w:rsidRPr="7739D9CD">
        <w:rPr>
          <w:rFonts w:ascii="Arial" w:eastAsia="Arial" w:hAnsi="Arial" w:cs="Arial"/>
          <w:sz w:val="24"/>
          <w:szCs w:val="24"/>
        </w:rPr>
        <w:t>muchos son llamados, y muchos más aún no son llamados</w:t>
      </w:r>
      <w:r w:rsidR="00D540C4">
        <w:rPr>
          <w:rStyle w:val="Refdenotaalpie"/>
          <w:rFonts w:ascii="Arial" w:eastAsia="Arial" w:hAnsi="Arial" w:cs="Arial"/>
          <w:sz w:val="24"/>
          <w:szCs w:val="24"/>
        </w:rPr>
        <w:footnoteReference w:id="574"/>
      </w:r>
      <w:r w:rsidRPr="7739D9CD">
        <w:rPr>
          <w:rFonts w:ascii="Arial" w:eastAsia="Arial" w:hAnsi="Arial" w:cs="Arial"/>
          <w:sz w:val="24"/>
          <w:szCs w:val="24"/>
        </w:rPr>
        <w:t xml:space="preserve"> y</w:t>
      </w:r>
      <w:r w:rsidR="00F26A02">
        <w:t xml:space="preserve"> </w:t>
      </w:r>
      <w:r w:rsidRPr="7739D9CD">
        <w:rPr>
          <w:rFonts w:ascii="Arial" w:eastAsia="Arial" w:hAnsi="Arial" w:cs="Arial"/>
          <w:sz w:val="24"/>
          <w:szCs w:val="24"/>
        </w:rPr>
        <w:t>son sumergidos.</w:t>
      </w:r>
    </w:p>
    <w:p w14:paraId="138968DA" w14:textId="75E1EF64" w:rsidR="0CECEF8B" w:rsidRDefault="7739D9CD" w:rsidP="7739D9CD">
      <w:pPr>
        <w:ind w:firstLine="567"/>
      </w:pPr>
      <w:r w:rsidRPr="7739D9CD">
        <w:rPr>
          <w:rFonts w:ascii="Arial" w:eastAsia="Arial" w:hAnsi="Arial" w:cs="Arial"/>
          <w:sz w:val="24"/>
          <w:szCs w:val="24"/>
        </w:rPr>
        <w:t>5. Por eso, el que establece para nosotros la separación entre</w:t>
      </w:r>
      <w:r w:rsidR="00F26A02">
        <w:t xml:space="preserve"> </w:t>
      </w:r>
      <w:r w:rsidRPr="7739D9CD">
        <w:rPr>
          <w:rFonts w:ascii="Arial" w:eastAsia="Arial" w:hAnsi="Arial" w:cs="Arial"/>
          <w:sz w:val="24"/>
          <w:szCs w:val="24"/>
        </w:rPr>
        <w:t>la vida y la muerte, es el único y sólido leño de la fe. En verdad,</w:t>
      </w:r>
      <w:r w:rsidR="00F26A02">
        <w:t xml:space="preserve"> </w:t>
      </w:r>
      <w:r w:rsidRPr="7739D9CD">
        <w:rPr>
          <w:rFonts w:ascii="Arial" w:eastAsia="Arial" w:hAnsi="Arial" w:cs="Arial"/>
          <w:sz w:val="24"/>
          <w:szCs w:val="24"/>
        </w:rPr>
        <w:t>gustosamente yo querría ver en esta barca la cruz misma a la</w:t>
      </w:r>
      <w:r w:rsidR="00F26A02">
        <w:t xml:space="preserve"> </w:t>
      </w:r>
      <w:r w:rsidRPr="7739D9CD">
        <w:rPr>
          <w:rFonts w:ascii="Arial" w:eastAsia="Arial" w:hAnsi="Arial" w:cs="Arial"/>
          <w:sz w:val="24"/>
          <w:szCs w:val="24"/>
        </w:rPr>
        <w:t>cual subió el Salvador, donde apartó de nosotros la muerte, o</w:t>
      </w:r>
      <w:r w:rsidR="00F26A02">
        <w:t xml:space="preserve"> </w:t>
      </w:r>
      <w:r w:rsidRPr="7739D9CD">
        <w:rPr>
          <w:rFonts w:ascii="Arial" w:eastAsia="Arial" w:hAnsi="Arial" w:cs="Arial"/>
          <w:sz w:val="24"/>
          <w:szCs w:val="24"/>
        </w:rPr>
        <w:t>bien nos apartó de la muerte y nos sustrajo, nos separó, nos</w:t>
      </w:r>
      <w:r w:rsidR="00F26A02">
        <w:t xml:space="preserve"> </w:t>
      </w:r>
      <w:r w:rsidRPr="7739D9CD">
        <w:rPr>
          <w:rFonts w:ascii="Arial" w:eastAsia="Arial" w:hAnsi="Arial" w:cs="Arial"/>
          <w:sz w:val="24"/>
          <w:szCs w:val="24"/>
        </w:rPr>
        <w:t>liberó del mundo, de la carne y del diablo. Subió, dice, y muy</w:t>
      </w:r>
      <w:r w:rsidR="00F26A02">
        <w:t xml:space="preserve"> </w:t>
      </w:r>
      <w:r w:rsidRPr="7739D9CD">
        <w:rPr>
          <w:rFonts w:ascii="Arial" w:eastAsia="Arial" w:hAnsi="Arial" w:cs="Arial"/>
          <w:sz w:val="24"/>
          <w:szCs w:val="24"/>
        </w:rPr>
        <w:t>bien. Porque no subió obligado ni arrastrado, sino que subió</w:t>
      </w:r>
      <w:r w:rsidR="00F26A02">
        <w:t xml:space="preserve"> </w:t>
      </w:r>
      <w:r w:rsidRPr="7739D9CD">
        <w:rPr>
          <w:rFonts w:ascii="Arial" w:eastAsia="Arial" w:hAnsi="Arial" w:cs="Arial"/>
          <w:sz w:val="24"/>
          <w:szCs w:val="24"/>
        </w:rPr>
        <w:t>queriendo. Se sacrificó voluntariamente al Padre, hecho él mismo</w:t>
      </w:r>
      <w:r w:rsidR="00F26A02">
        <w:t xml:space="preserve"> </w:t>
      </w:r>
      <w:r w:rsidRPr="7739D9CD">
        <w:rPr>
          <w:rFonts w:ascii="Arial" w:eastAsia="Arial" w:hAnsi="Arial" w:cs="Arial"/>
          <w:sz w:val="24"/>
          <w:szCs w:val="24"/>
        </w:rPr>
        <w:t>sacrificio y sacerdote, ofreciéndose porque quiso</w:t>
      </w:r>
      <w:r w:rsidR="00100138">
        <w:rPr>
          <w:rStyle w:val="Refdenotaalpie"/>
          <w:rFonts w:ascii="Arial" w:eastAsia="Arial" w:hAnsi="Arial" w:cs="Arial"/>
          <w:sz w:val="24"/>
          <w:szCs w:val="24"/>
        </w:rPr>
        <w:footnoteReference w:id="575"/>
      </w:r>
      <w:r w:rsidRPr="7739D9CD">
        <w:rPr>
          <w:rFonts w:ascii="Arial" w:eastAsia="Arial" w:hAnsi="Arial" w:cs="Arial"/>
          <w:sz w:val="24"/>
          <w:szCs w:val="24"/>
        </w:rPr>
        <w:t>. Él entregó su</w:t>
      </w:r>
      <w:r w:rsidR="00F26A02">
        <w:t xml:space="preserve"> </w:t>
      </w:r>
      <w:r w:rsidRPr="7739D9CD">
        <w:rPr>
          <w:rFonts w:ascii="Arial" w:eastAsia="Arial" w:hAnsi="Arial" w:cs="Arial"/>
          <w:sz w:val="24"/>
          <w:szCs w:val="24"/>
        </w:rPr>
        <w:t>vida cuando quiso, como quiso, y todo el tiempo que quiso</w:t>
      </w:r>
      <w:r w:rsidR="008B3CB3">
        <w:rPr>
          <w:rStyle w:val="Refdenotaalpie"/>
          <w:rFonts w:ascii="Arial" w:eastAsia="Arial" w:hAnsi="Arial" w:cs="Arial"/>
          <w:sz w:val="24"/>
          <w:szCs w:val="24"/>
        </w:rPr>
        <w:footnoteReference w:id="576"/>
      </w:r>
      <w:r w:rsidRPr="7739D9CD">
        <w:rPr>
          <w:rFonts w:ascii="Arial" w:eastAsia="Arial" w:hAnsi="Arial" w:cs="Arial"/>
          <w:sz w:val="24"/>
          <w:szCs w:val="24"/>
        </w:rPr>
        <w:t>;</w:t>
      </w:r>
      <w:r w:rsidR="00F26A02">
        <w:t xml:space="preserve"> </w:t>
      </w:r>
      <w:r w:rsidRPr="7739D9CD">
        <w:rPr>
          <w:rFonts w:ascii="Arial" w:eastAsia="Arial" w:hAnsi="Arial" w:cs="Arial"/>
          <w:sz w:val="24"/>
          <w:szCs w:val="24"/>
        </w:rPr>
        <w:t>corrió con gozo al combate que se le ofrecía</w:t>
      </w:r>
      <w:r w:rsidR="00140924">
        <w:rPr>
          <w:rStyle w:val="Refdenotaalpie"/>
          <w:rFonts w:ascii="Arial" w:eastAsia="Arial" w:hAnsi="Arial" w:cs="Arial"/>
          <w:sz w:val="24"/>
          <w:szCs w:val="24"/>
        </w:rPr>
        <w:footnoteReference w:id="577"/>
      </w:r>
      <w:r w:rsidRPr="7739D9CD">
        <w:rPr>
          <w:rFonts w:ascii="Arial" w:eastAsia="Arial" w:hAnsi="Arial" w:cs="Arial"/>
          <w:sz w:val="24"/>
          <w:szCs w:val="24"/>
        </w:rPr>
        <w:t>.</w:t>
      </w:r>
    </w:p>
    <w:p w14:paraId="74AC8F91" w14:textId="4211F3BC" w:rsidR="0CECEF8B" w:rsidRDefault="7739D9CD" w:rsidP="7739D9CD">
      <w:pPr>
        <w:ind w:firstLine="567"/>
      </w:pPr>
      <w:r w:rsidRPr="7739D9CD">
        <w:rPr>
          <w:rFonts w:ascii="Arial" w:eastAsia="Arial" w:hAnsi="Arial" w:cs="Arial"/>
          <w:sz w:val="24"/>
          <w:szCs w:val="24"/>
        </w:rPr>
        <w:t>6. ¿Dónde están esos murmuradores y quejumbrosos, esos</w:t>
      </w:r>
      <w:r w:rsidR="00646182">
        <w:t xml:space="preserve"> </w:t>
      </w:r>
      <w:r w:rsidRPr="7739D9CD">
        <w:rPr>
          <w:rFonts w:ascii="Arial" w:eastAsia="Arial" w:hAnsi="Arial" w:cs="Arial"/>
          <w:sz w:val="24"/>
          <w:szCs w:val="24"/>
        </w:rPr>
        <w:t>tibios y temerosos, esos tardos, a quienes es preciso arrastrar y</w:t>
      </w:r>
      <w:r w:rsidR="00646182">
        <w:t xml:space="preserve"> </w:t>
      </w:r>
      <w:r w:rsidRPr="7739D9CD">
        <w:rPr>
          <w:rFonts w:ascii="Arial" w:eastAsia="Arial" w:hAnsi="Arial" w:cs="Arial"/>
          <w:sz w:val="24"/>
          <w:szCs w:val="24"/>
        </w:rPr>
        <w:t>empujar a la cruz y al sufrimiento de la vida religiosa y de la</w:t>
      </w:r>
      <w:r w:rsidR="00646182">
        <w:t xml:space="preserve"> </w:t>
      </w:r>
      <w:r w:rsidRPr="7739D9CD">
        <w:rPr>
          <w:rFonts w:ascii="Arial" w:eastAsia="Arial" w:hAnsi="Arial" w:cs="Arial"/>
          <w:sz w:val="24"/>
          <w:szCs w:val="24"/>
        </w:rPr>
        <w:t xml:space="preserve">vida penitente, a las que se consagraron por juramento? </w:t>
      </w:r>
      <w:r w:rsidRPr="00DD7D24">
        <w:rPr>
          <w:rFonts w:ascii="Arial" w:eastAsia="Arial" w:hAnsi="Arial" w:cs="Arial"/>
          <w:i/>
          <w:iCs/>
          <w:sz w:val="24"/>
          <w:szCs w:val="24"/>
        </w:rPr>
        <w:t>Sus</w:t>
      </w:r>
      <w:r w:rsidR="00646182" w:rsidRPr="00DD7D24">
        <w:rPr>
          <w:i/>
          <w:iCs/>
        </w:rPr>
        <w:t xml:space="preserve"> </w:t>
      </w:r>
      <w:r w:rsidRPr="00DD7D24">
        <w:rPr>
          <w:rFonts w:ascii="Arial" w:eastAsia="Arial" w:hAnsi="Arial" w:cs="Arial"/>
          <w:i/>
          <w:iCs/>
          <w:sz w:val="24"/>
          <w:szCs w:val="24"/>
        </w:rPr>
        <w:t>discípulos lo siguieron</w:t>
      </w:r>
      <w:r w:rsidR="00014409">
        <w:rPr>
          <w:rStyle w:val="Refdenotaalpie"/>
          <w:rFonts w:ascii="Arial" w:eastAsia="Arial" w:hAnsi="Arial" w:cs="Arial"/>
          <w:i/>
          <w:iCs/>
          <w:sz w:val="24"/>
          <w:szCs w:val="24"/>
        </w:rPr>
        <w:footnoteReference w:id="578"/>
      </w:r>
      <w:r w:rsidRPr="7739D9CD">
        <w:rPr>
          <w:rFonts w:ascii="Arial" w:eastAsia="Arial" w:hAnsi="Arial" w:cs="Arial"/>
          <w:sz w:val="24"/>
          <w:szCs w:val="24"/>
        </w:rPr>
        <w:t>, dice. Conviene pues que los discípulos</w:t>
      </w:r>
      <w:r w:rsidR="00646182">
        <w:t xml:space="preserve"> </w:t>
      </w:r>
      <w:r w:rsidRPr="7739D9CD">
        <w:rPr>
          <w:rFonts w:ascii="Arial" w:eastAsia="Arial" w:hAnsi="Arial" w:cs="Arial"/>
          <w:sz w:val="24"/>
          <w:szCs w:val="24"/>
        </w:rPr>
        <w:t>sigan a su maestro, los siervos a su señor, los hijos a su padre.</w:t>
      </w:r>
      <w:r w:rsidR="00646182">
        <w:t xml:space="preserve"> </w:t>
      </w:r>
      <w:r w:rsidRPr="001875A1">
        <w:rPr>
          <w:rFonts w:ascii="Arial" w:eastAsia="Arial" w:hAnsi="Arial" w:cs="Arial"/>
          <w:i/>
          <w:iCs/>
          <w:sz w:val="24"/>
          <w:szCs w:val="24"/>
        </w:rPr>
        <w:t>Porque todos los que aspiran a vivir piadosamente en Cristo Jesús,</w:t>
      </w:r>
      <w:r w:rsidR="00646182" w:rsidRPr="001875A1">
        <w:rPr>
          <w:i/>
          <w:iCs/>
        </w:rPr>
        <w:t xml:space="preserve"> </w:t>
      </w:r>
      <w:r w:rsidRPr="001875A1">
        <w:rPr>
          <w:rFonts w:ascii="Arial" w:eastAsia="Arial" w:hAnsi="Arial" w:cs="Arial"/>
          <w:i/>
          <w:iCs/>
          <w:sz w:val="24"/>
          <w:szCs w:val="24"/>
        </w:rPr>
        <w:t>sufrirán persecución</w:t>
      </w:r>
      <w:r w:rsidR="001875A1">
        <w:rPr>
          <w:rStyle w:val="Refdenotaalpie"/>
          <w:rFonts w:ascii="Arial" w:eastAsia="Arial" w:hAnsi="Arial" w:cs="Arial"/>
          <w:i/>
          <w:iCs/>
          <w:sz w:val="24"/>
          <w:szCs w:val="24"/>
        </w:rPr>
        <w:footnoteReference w:id="579"/>
      </w:r>
      <w:r w:rsidRPr="7739D9CD">
        <w:rPr>
          <w:rFonts w:ascii="Arial" w:eastAsia="Arial" w:hAnsi="Arial" w:cs="Arial"/>
          <w:sz w:val="24"/>
          <w:szCs w:val="24"/>
        </w:rPr>
        <w:t>. Y si falta el perseguidor de fuera, es preciso</w:t>
      </w:r>
      <w:r w:rsidR="00646182">
        <w:t xml:space="preserve"> </w:t>
      </w:r>
      <w:r w:rsidRPr="7739D9CD">
        <w:rPr>
          <w:rFonts w:ascii="Arial" w:eastAsia="Arial" w:hAnsi="Arial" w:cs="Arial"/>
          <w:sz w:val="24"/>
          <w:szCs w:val="24"/>
        </w:rPr>
        <w:t>que los discípulos de Jesús crucifiquen su hombre exterior con sus</w:t>
      </w:r>
      <w:r w:rsidR="00646182">
        <w:t xml:space="preserve"> </w:t>
      </w:r>
      <w:r w:rsidRPr="7739D9CD">
        <w:rPr>
          <w:rFonts w:ascii="Arial" w:eastAsia="Arial" w:hAnsi="Arial" w:cs="Arial"/>
          <w:sz w:val="24"/>
          <w:szCs w:val="24"/>
        </w:rPr>
        <w:t>vicios y concupiscencias</w:t>
      </w:r>
      <w:r w:rsidR="006B466A">
        <w:rPr>
          <w:rStyle w:val="Refdenotaalpie"/>
          <w:rFonts w:ascii="Arial" w:eastAsia="Arial" w:hAnsi="Arial" w:cs="Arial"/>
          <w:sz w:val="24"/>
          <w:szCs w:val="24"/>
        </w:rPr>
        <w:footnoteReference w:id="580"/>
      </w:r>
      <w:r w:rsidRPr="7739D9CD">
        <w:rPr>
          <w:rFonts w:ascii="Arial" w:eastAsia="Arial" w:hAnsi="Arial" w:cs="Arial"/>
          <w:sz w:val="24"/>
          <w:szCs w:val="24"/>
        </w:rPr>
        <w:t>; también el hombre interior debe ser clavado</w:t>
      </w:r>
      <w:r w:rsidR="00646182">
        <w:t xml:space="preserve"> </w:t>
      </w:r>
      <w:r w:rsidRPr="7739D9CD">
        <w:rPr>
          <w:rFonts w:ascii="Arial" w:eastAsia="Arial" w:hAnsi="Arial" w:cs="Arial"/>
          <w:sz w:val="24"/>
          <w:szCs w:val="24"/>
        </w:rPr>
        <w:t>en el patíbulo de la obediencia de Jesús, a fin de que absolutamente</w:t>
      </w:r>
      <w:r w:rsidR="00646182">
        <w:t xml:space="preserve"> </w:t>
      </w:r>
      <w:r w:rsidRPr="7739D9CD">
        <w:rPr>
          <w:rFonts w:ascii="Arial" w:eastAsia="Arial" w:hAnsi="Arial" w:cs="Arial"/>
          <w:sz w:val="24"/>
          <w:szCs w:val="24"/>
        </w:rPr>
        <w:t xml:space="preserve">en todo diga el discípulo humilde a su padre espiritual: </w:t>
      </w:r>
      <w:r w:rsidRPr="003316C4">
        <w:rPr>
          <w:rFonts w:ascii="Arial" w:eastAsia="Arial" w:hAnsi="Arial" w:cs="Arial"/>
          <w:i/>
          <w:iCs/>
          <w:sz w:val="24"/>
          <w:szCs w:val="24"/>
        </w:rPr>
        <w:t>Abba, Padre;</w:t>
      </w:r>
      <w:r w:rsidR="00646182" w:rsidRPr="003316C4">
        <w:rPr>
          <w:i/>
          <w:iCs/>
        </w:rPr>
        <w:t xml:space="preserve"> </w:t>
      </w:r>
      <w:r w:rsidRPr="003316C4">
        <w:rPr>
          <w:rFonts w:ascii="Arial" w:eastAsia="Arial" w:hAnsi="Arial" w:cs="Arial"/>
          <w:i/>
          <w:iCs/>
          <w:sz w:val="24"/>
          <w:szCs w:val="24"/>
        </w:rPr>
        <w:t>no lo que yo quiero, sino lo que quieres tú</w:t>
      </w:r>
      <w:r w:rsidR="003E4D3F">
        <w:rPr>
          <w:rStyle w:val="Refdenotaalpie"/>
          <w:rFonts w:ascii="Arial" w:eastAsia="Arial" w:hAnsi="Arial" w:cs="Arial"/>
          <w:i/>
          <w:iCs/>
          <w:sz w:val="24"/>
          <w:szCs w:val="24"/>
        </w:rPr>
        <w:footnoteReference w:id="581"/>
      </w:r>
      <w:r w:rsidRPr="7739D9CD">
        <w:rPr>
          <w:rFonts w:ascii="Arial" w:eastAsia="Arial" w:hAnsi="Arial" w:cs="Arial"/>
          <w:sz w:val="24"/>
          <w:szCs w:val="24"/>
        </w:rPr>
        <w:t>.</w:t>
      </w:r>
    </w:p>
    <w:p w14:paraId="7419B054" w14:textId="718AC9DF" w:rsidR="009031CD" w:rsidRDefault="7739D9CD" w:rsidP="7739D9CD">
      <w:pPr>
        <w:ind w:firstLine="567"/>
      </w:pPr>
      <w:r w:rsidRPr="7739D9CD">
        <w:rPr>
          <w:rFonts w:ascii="Arial" w:eastAsia="Arial" w:hAnsi="Arial" w:cs="Arial"/>
          <w:sz w:val="24"/>
          <w:szCs w:val="24"/>
        </w:rPr>
        <w:t>7. Y si la carne en su debilidad se ve agobiada, si el alma</w:t>
      </w:r>
      <w:r w:rsidR="00C56DCE">
        <w:t xml:space="preserve"> </w:t>
      </w:r>
      <w:r w:rsidRPr="7739D9CD">
        <w:rPr>
          <w:rFonts w:ascii="Arial" w:eastAsia="Arial" w:hAnsi="Arial" w:cs="Arial"/>
          <w:sz w:val="24"/>
          <w:szCs w:val="24"/>
        </w:rPr>
        <w:t>se turba y comienza a estar triste, a sentir hastío y a atemorizarse</w:t>
      </w:r>
      <w:r w:rsidR="00213EAD">
        <w:rPr>
          <w:rStyle w:val="Refdenotaalpie"/>
          <w:rFonts w:ascii="Arial" w:eastAsia="Arial" w:hAnsi="Arial" w:cs="Arial"/>
          <w:sz w:val="24"/>
          <w:szCs w:val="24"/>
        </w:rPr>
        <w:footnoteReference w:id="582"/>
      </w:r>
      <w:r w:rsidRPr="7739D9CD">
        <w:rPr>
          <w:rFonts w:ascii="Arial" w:eastAsia="Arial" w:hAnsi="Arial" w:cs="Arial"/>
          <w:sz w:val="24"/>
          <w:szCs w:val="24"/>
        </w:rPr>
        <w:t>,</w:t>
      </w:r>
      <w:r w:rsidR="00C56DCE">
        <w:t xml:space="preserve"> </w:t>
      </w:r>
      <w:r w:rsidRPr="7739D9CD">
        <w:rPr>
          <w:rFonts w:ascii="Arial" w:eastAsia="Arial" w:hAnsi="Arial" w:cs="Arial"/>
          <w:sz w:val="24"/>
          <w:szCs w:val="24"/>
        </w:rPr>
        <w:t>que el espíritu, que es responsable ante Dios solo, esté al menos</w:t>
      </w:r>
      <w:r w:rsidR="00C56DCE">
        <w:t xml:space="preserve"> </w:t>
      </w:r>
      <w:r w:rsidRPr="7739D9CD">
        <w:rPr>
          <w:rFonts w:ascii="Arial" w:eastAsia="Arial" w:hAnsi="Arial" w:cs="Arial"/>
          <w:sz w:val="24"/>
          <w:szCs w:val="24"/>
        </w:rPr>
        <w:t>siempre pronto para reprimir las cosas inferiores y colocarlas bajo</w:t>
      </w:r>
      <w:r w:rsidR="00C56DCE">
        <w:t xml:space="preserve"> </w:t>
      </w:r>
      <w:r w:rsidRPr="7739D9CD">
        <w:rPr>
          <w:rFonts w:ascii="Arial" w:eastAsia="Arial" w:hAnsi="Arial" w:cs="Arial"/>
          <w:sz w:val="24"/>
          <w:szCs w:val="24"/>
        </w:rPr>
        <w:t>su obediencia, así como él obedece al superior. Yo llamaría una</w:t>
      </w:r>
      <w:r w:rsidR="00C56DCE">
        <w:t xml:space="preserve"> </w:t>
      </w:r>
      <w:r w:rsidRPr="7739D9CD">
        <w:rPr>
          <w:rFonts w:ascii="Arial" w:eastAsia="Arial" w:hAnsi="Arial" w:cs="Arial"/>
          <w:sz w:val="24"/>
          <w:szCs w:val="24"/>
        </w:rPr>
        <w:t>cruz, y con razón, a esta disciplina de vuestra profesión y a este</w:t>
      </w:r>
      <w:r w:rsidR="00C56DCE">
        <w:t xml:space="preserve"> </w:t>
      </w:r>
      <w:r w:rsidRPr="7739D9CD">
        <w:rPr>
          <w:rFonts w:ascii="Arial" w:eastAsia="Arial" w:hAnsi="Arial" w:cs="Arial"/>
          <w:sz w:val="24"/>
          <w:szCs w:val="24"/>
        </w:rPr>
        <w:t>desierto retirado donde, así como esta soledad os separa de los</w:t>
      </w:r>
      <w:r w:rsidR="00C56DCE">
        <w:t xml:space="preserve"> </w:t>
      </w:r>
      <w:r w:rsidRPr="7739D9CD">
        <w:rPr>
          <w:rFonts w:ascii="Arial" w:eastAsia="Arial" w:hAnsi="Arial" w:cs="Arial"/>
          <w:sz w:val="24"/>
          <w:szCs w:val="24"/>
        </w:rPr>
        <w:t>otros, así también la disciplina de la obediencia os separa de</w:t>
      </w:r>
      <w:r w:rsidR="00C56DCE">
        <w:t xml:space="preserve"> </w:t>
      </w:r>
      <w:r w:rsidRPr="7739D9CD">
        <w:rPr>
          <w:rFonts w:ascii="Arial" w:eastAsia="Arial" w:hAnsi="Arial" w:cs="Arial"/>
          <w:sz w:val="24"/>
          <w:szCs w:val="24"/>
        </w:rPr>
        <w:t>vosotros mismos. Porque nada de lo que os agrada os está</w:t>
      </w:r>
      <w:r w:rsidR="00C56DCE">
        <w:t xml:space="preserve"> </w:t>
      </w:r>
      <w:r w:rsidRPr="7739D9CD">
        <w:rPr>
          <w:rFonts w:ascii="Arial" w:eastAsia="Arial" w:hAnsi="Arial" w:cs="Arial"/>
          <w:sz w:val="24"/>
          <w:szCs w:val="24"/>
        </w:rPr>
        <w:t>permitido; no tenéis bienes, ni la propiedad de vuestros cuerpos,</w:t>
      </w:r>
      <w:r w:rsidR="00C56DCE">
        <w:t xml:space="preserve"> </w:t>
      </w:r>
      <w:r w:rsidRPr="7739D9CD">
        <w:rPr>
          <w:rFonts w:ascii="Arial" w:eastAsia="Arial" w:hAnsi="Arial" w:cs="Arial"/>
          <w:sz w:val="24"/>
          <w:szCs w:val="24"/>
        </w:rPr>
        <w:t>ni obras, ni la libertad de reposar. ¿Qué es esto, os pregunto,</w:t>
      </w:r>
      <w:r w:rsidR="00C56DCE">
        <w:t xml:space="preserve"> </w:t>
      </w:r>
      <w:r w:rsidRPr="7739D9CD">
        <w:rPr>
          <w:rFonts w:ascii="Arial" w:eastAsia="Arial" w:hAnsi="Arial" w:cs="Arial"/>
          <w:sz w:val="24"/>
          <w:szCs w:val="24"/>
        </w:rPr>
        <w:t>sino estar clavados, por Cristo, al rigor del mandato de otro por</w:t>
      </w:r>
      <w:r w:rsidR="00C56DCE">
        <w:t xml:space="preserve"> </w:t>
      </w:r>
      <w:r w:rsidRPr="7739D9CD">
        <w:rPr>
          <w:rFonts w:ascii="Arial" w:eastAsia="Arial" w:hAnsi="Arial" w:cs="Arial"/>
          <w:sz w:val="24"/>
          <w:szCs w:val="24"/>
        </w:rPr>
        <w:t>los clavos de la obediencia, sino estar crucificados con Cristo?</w:t>
      </w:r>
      <w:r w:rsidR="00C56DCE">
        <w:t xml:space="preserve"> </w:t>
      </w:r>
    </w:p>
    <w:p w14:paraId="53685377" w14:textId="502B26E1" w:rsidR="001C66B2" w:rsidRDefault="7739D9CD" w:rsidP="7739D9CD">
      <w:pPr>
        <w:ind w:firstLine="567"/>
        <w:rPr>
          <w:rFonts w:ascii="Arial" w:eastAsia="Arial" w:hAnsi="Arial" w:cs="Arial"/>
          <w:sz w:val="24"/>
          <w:szCs w:val="24"/>
        </w:rPr>
      </w:pPr>
      <w:r w:rsidRPr="7739D9CD">
        <w:rPr>
          <w:rFonts w:ascii="Arial" w:eastAsia="Arial" w:hAnsi="Arial" w:cs="Arial"/>
          <w:sz w:val="24"/>
          <w:szCs w:val="24"/>
        </w:rPr>
        <w:lastRenderedPageBreak/>
        <w:t>8. Y he aquí que desde ahora, a partir de lo que hemos dicho,</w:t>
      </w:r>
      <w:r w:rsidR="00C56DCE">
        <w:t xml:space="preserve"> </w:t>
      </w:r>
      <w:r w:rsidRPr="7739D9CD">
        <w:rPr>
          <w:rFonts w:ascii="Arial" w:eastAsia="Arial" w:hAnsi="Arial" w:cs="Arial"/>
          <w:sz w:val="24"/>
          <w:szCs w:val="24"/>
        </w:rPr>
        <w:t>el significado del dormir de Cristo en la barca se presenta</w:t>
      </w:r>
      <w:r w:rsidR="00C56DCE">
        <w:t xml:space="preserve"> </w:t>
      </w:r>
      <w:r w:rsidRPr="7739D9CD">
        <w:rPr>
          <w:rFonts w:ascii="Arial" w:eastAsia="Arial" w:hAnsi="Arial" w:cs="Arial"/>
          <w:sz w:val="24"/>
          <w:szCs w:val="24"/>
        </w:rPr>
        <w:t>espontáneamente. Por cierto, dormir en la barca es morir en la cruz,</w:t>
      </w:r>
      <w:r w:rsidR="00C56DCE">
        <w:t xml:space="preserve"> </w:t>
      </w:r>
      <w:r w:rsidRPr="7739D9CD">
        <w:rPr>
          <w:rFonts w:ascii="Arial" w:eastAsia="Arial" w:hAnsi="Arial" w:cs="Arial"/>
          <w:sz w:val="24"/>
          <w:szCs w:val="24"/>
        </w:rPr>
        <w:t xml:space="preserve">según aquello: </w:t>
      </w:r>
      <w:r w:rsidRPr="000F5BC8">
        <w:rPr>
          <w:rFonts w:ascii="Arial" w:eastAsia="Arial" w:hAnsi="Arial" w:cs="Arial"/>
          <w:i/>
          <w:iCs/>
          <w:sz w:val="24"/>
          <w:szCs w:val="24"/>
        </w:rPr>
        <w:t>Yo me dormí, y quedé sumergido en el sueño</w:t>
      </w:r>
      <w:r w:rsidR="000F5BC8">
        <w:rPr>
          <w:rStyle w:val="Refdenotaalpie"/>
          <w:rFonts w:ascii="Arial" w:eastAsia="Arial" w:hAnsi="Arial" w:cs="Arial"/>
          <w:i/>
          <w:iCs/>
          <w:sz w:val="24"/>
          <w:szCs w:val="24"/>
        </w:rPr>
        <w:footnoteReference w:id="583"/>
      </w:r>
      <w:r w:rsidRPr="7739D9CD">
        <w:rPr>
          <w:rFonts w:ascii="Arial" w:eastAsia="Arial" w:hAnsi="Arial" w:cs="Arial"/>
          <w:sz w:val="24"/>
          <w:szCs w:val="24"/>
        </w:rPr>
        <w:t>. En</w:t>
      </w:r>
      <w:r w:rsidR="00C56DCE">
        <w:t xml:space="preserve"> </w:t>
      </w:r>
      <w:r w:rsidRPr="7739D9CD">
        <w:rPr>
          <w:rFonts w:ascii="Arial" w:eastAsia="Arial" w:hAnsi="Arial" w:cs="Arial"/>
          <w:sz w:val="24"/>
          <w:szCs w:val="24"/>
        </w:rPr>
        <w:t>efecto, ¿quién con tanta facilidad o con tanto poder, cuando quiso,</w:t>
      </w:r>
      <w:r w:rsidR="00C56DCE">
        <w:t xml:space="preserve"> </w:t>
      </w:r>
      <w:r w:rsidRPr="7739D9CD">
        <w:rPr>
          <w:rFonts w:ascii="Arial" w:eastAsia="Arial" w:hAnsi="Arial" w:cs="Arial"/>
          <w:sz w:val="24"/>
          <w:szCs w:val="24"/>
        </w:rPr>
        <w:t>pudo dormir mientras velaba, o pudo velar mientras dormía, como</w:t>
      </w:r>
      <w:r w:rsidR="00C56DCE">
        <w:t xml:space="preserve"> </w:t>
      </w:r>
      <w:r w:rsidRPr="7739D9CD">
        <w:rPr>
          <w:rFonts w:ascii="Arial" w:eastAsia="Arial" w:hAnsi="Arial" w:cs="Arial"/>
          <w:sz w:val="24"/>
          <w:szCs w:val="24"/>
        </w:rPr>
        <w:t>el Señor que cuando quiso entregó su vida y cuando quiso la recobró?</w:t>
      </w:r>
    </w:p>
    <w:p w14:paraId="1BCF1EED" w14:textId="7C741179" w:rsidR="0CECEF8B" w:rsidRDefault="7739D9CD" w:rsidP="0E273193">
      <w:pPr>
        <w:ind w:firstLine="567"/>
        <w:rPr>
          <w:rFonts w:ascii="Arial" w:eastAsia="Arial" w:hAnsi="Arial" w:cs="Arial"/>
          <w:sz w:val="24"/>
          <w:szCs w:val="24"/>
        </w:rPr>
      </w:pPr>
      <w:r w:rsidRPr="7739D9CD">
        <w:rPr>
          <w:rFonts w:ascii="Arial" w:eastAsia="Arial" w:hAnsi="Arial" w:cs="Arial"/>
          <w:sz w:val="24"/>
          <w:szCs w:val="24"/>
        </w:rPr>
        <w:t>Pero mientras él duerme, el mar se arremolina por la fuerza</w:t>
      </w:r>
      <w:r w:rsidR="00C56DCE">
        <w:t xml:space="preserve"> </w:t>
      </w:r>
      <w:r w:rsidRPr="7739D9CD">
        <w:rPr>
          <w:rFonts w:ascii="Arial" w:eastAsia="Arial" w:hAnsi="Arial" w:cs="Arial"/>
          <w:sz w:val="24"/>
          <w:szCs w:val="24"/>
        </w:rPr>
        <w:t>de los vientos, y los discípulos, turbados, temen el naufragio;</w:t>
      </w:r>
      <w:r w:rsidR="007A244D">
        <w:t xml:space="preserve"> </w:t>
      </w:r>
      <w:r w:rsidRPr="7739D9CD">
        <w:rPr>
          <w:rFonts w:ascii="Arial" w:eastAsia="Arial" w:hAnsi="Arial" w:cs="Arial"/>
          <w:sz w:val="24"/>
          <w:szCs w:val="24"/>
        </w:rPr>
        <w:t>mientras muere, los judíos se llenan de alegría e insultan, movidos</w:t>
      </w:r>
      <w:r w:rsidR="0E273193" w:rsidRPr="0E273193">
        <w:rPr>
          <w:rFonts w:ascii="Arial" w:eastAsia="Arial" w:hAnsi="Arial" w:cs="Arial"/>
          <w:sz w:val="24"/>
          <w:szCs w:val="24"/>
        </w:rPr>
        <w:t xml:space="preserve"> por los demonios, mientras los discípulos desesperan casi,</w:t>
      </w:r>
      <w:r w:rsidR="007A244D">
        <w:rPr>
          <w:rFonts w:ascii="Arial" w:eastAsia="Arial" w:hAnsi="Arial" w:cs="Arial"/>
          <w:sz w:val="24"/>
          <w:szCs w:val="24"/>
        </w:rPr>
        <w:t xml:space="preserve"> </w:t>
      </w:r>
      <w:r w:rsidR="0E273193" w:rsidRPr="0E273193">
        <w:rPr>
          <w:rFonts w:ascii="Arial" w:eastAsia="Arial" w:hAnsi="Arial" w:cs="Arial"/>
          <w:sz w:val="24"/>
          <w:szCs w:val="24"/>
        </w:rPr>
        <w:t>dominados por el temor. 9. Estas cosas, hermanos, son clarísimas</w:t>
      </w:r>
      <w:r w:rsidR="007A244D">
        <w:rPr>
          <w:rFonts w:ascii="Arial" w:eastAsia="Arial" w:hAnsi="Arial" w:cs="Arial"/>
          <w:sz w:val="24"/>
          <w:szCs w:val="24"/>
        </w:rPr>
        <w:t xml:space="preserve"> </w:t>
      </w:r>
      <w:r w:rsidR="0E273193" w:rsidRPr="0E273193">
        <w:rPr>
          <w:rFonts w:ascii="Arial" w:eastAsia="Arial" w:hAnsi="Arial" w:cs="Arial"/>
          <w:sz w:val="24"/>
          <w:szCs w:val="24"/>
        </w:rPr>
        <w:t>en el Evangelio; creemos que deben más bien ser señaladas que</w:t>
      </w:r>
      <w:r>
        <w:rPr>
          <w:rFonts w:ascii="Arial" w:eastAsia="Arial" w:hAnsi="Arial" w:cs="Arial"/>
          <w:sz w:val="24"/>
          <w:szCs w:val="24"/>
        </w:rPr>
        <w:t xml:space="preserve"> </w:t>
      </w:r>
      <w:r w:rsidR="0E273193" w:rsidRPr="0E273193">
        <w:rPr>
          <w:rFonts w:ascii="Arial" w:eastAsia="Arial" w:hAnsi="Arial" w:cs="Arial"/>
          <w:sz w:val="24"/>
          <w:szCs w:val="24"/>
        </w:rPr>
        <w:t>explicadas. En efecto, el velar de Cristo y su resurrección de entre</w:t>
      </w:r>
      <w:r>
        <w:rPr>
          <w:rFonts w:ascii="Arial" w:eastAsia="Arial" w:hAnsi="Arial" w:cs="Arial"/>
          <w:sz w:val="24"/>
          <w:szCs w:val="24"/>
        </w:rPr>
        <w:t xml:space="preserve"> </w:t>
      </w:r>
      <w:r w:rsidR="0E273193" w:rsidRPr="0E273193">
        <w:rPr>
          <w:rFonts w:ascii="Arial" w:eastAsia="Arial" w:hAnsi="Arial" w:cs="Arial"/>
          <w:sz w:val="24"/>
          <w:szCs w:val="24"/>
        </w:rPr>
        <w:t>los muertos, qué tranquilidad estableció primero en el corazón</w:t>
      </w:r>
      <w:r>
        <w:rPr>
          <w:rFonts w:ascii="Arial" w:eastAsia="Arial" w:hAnsi="Arial" w:cs="Arial"/>
          <w:sz w:val="24"/>
          <w:szCs w:val="24"/>
        </w:rPr>
        <w:t xml:space="preserve"> </w:t>
      </w:r>
      <w:r w:rsidR="0E273193" w:rsidRPr="0E273193">
        <w:rPr>
          <w:rFonts w:ascii="Arial" w:eastAsia="Arial" w:hAnsi="Arial" w:cs="Arial"/>
          <w:sz w:val="24"/>
          <w:szCs w:val="24"/>
        </w:rPr>
        <w:t>de los apóstoles y después en la Iglesia entera, una vez que fue</w:t>
      </w:r>
      <w:r>
        <w:rPr>
          <w:rFonts w:ascii="Arial" w:eastAsia="Arial" w:hAnsi="Arial" w:cs="Arial"/>
          <w:sz w:val="24"/>
          <w:szCs w:val="24"/>
        </w:rPr>
        <w:t xml:space="preserve"> </w:t>
      </w:r>
      <w:r w:rsidR="0E273193" w:rsidRPr="0E273193">
        <w:rPr>
          <w:rFonts w:ascii="Arial" w:eastAsia="Arial" w:hAnsi="Arial" w:cs="Arial"/>
          <w:sz w:val="24"/>
          <w:szCs w:val="24"/>
        </w:rPr>
        <w:t>sometido el mundo y que fue aprisionado su príncipe. Quien</w:t>
      </w:r>
      <w:r w:rsidR="007A244D">
        <w:rPr>
          <w:rFonts w:ascii="Arial" w:eastAsia="Arial" w:hAnsi="Arial" w:cs="Arial"/>
          <w:sz w:val="24"/>
          <w:szCs w:val="24"/>
        </w:rPr>
        <w:t xml:space="preserve"> </w:t>
      </w:r>
      <w:r w:rsidR="0E273193" w:rsidRPr="0E273193">
        <w:rPr>
          <w:rFonts w:ascii="Arial" w:eastAsia="Arial" w:hAnsi="Arial" w:cs="Arial"/>
          <w:sz w:val="24"/>
          <w:szCs w:val="24"/>
        </w:rPr>
        <w:t>no se admire con gozo, ése, en su dolorosa estupidez se muestra</w:t>
      </w:r>
      <w:r w:rsidR="007A244D">
        <w:rPr>
          <w:rFonts w:ascii="Arial" w:eastAsia="Arial" w:hAnsi="Arial" w:cs="Arial"/>
          <w:sz w:val="24"/>
          <w:szCs w:val="24"/>
        </w:rPr>
        <w:t xml:space="preserve"> </w:t>
      </w:r>
      <w:r w:rsidR="0E273193" w:rsidRPr="0E273193">
        <w:rPr>
          <w:rFonts w:ascii="Arial" w:eastAsia="Arial" w:hAnsi="Arial" w:cs="Arial"/>
          <w:sz w:val="24"/>
          <w:szCs w:val="24"/>
        </w:rPr>
        <w:t>digno de ser mirado como algo sorprendente.</w:t>
      </w:r>
    </w:p>
    <w:p w14:paraId="354C79F9" w14:textId="1BAD3C97" w:rsidR="0CECEF8B" w:rsidRDefault="0E273193" w:rsidP="0E273193">
      <w:pPr>
        <w:ind w:firstLine="567"/>
        <w:rPr>
          <w:rFonts w:ascii="Arial" w:eastAsia="Arial" w:hAnsi="Arial" w:cs="Arial"/>
          <w:sz w:val="24"/>
          <w:szCs w:val="24"/>
        </w:rPr>
      </w:pPr>
      <w:r w:rsidRPr="0E273193">
        <w:rPr>
          <w:rFonts w:ascii="Arial" w:eastAsia="Arial" w:hAnsi="Arial" w:cs="Arial"/>
          <w:sz w:val="24"/>
          <w:szCs w:val="24"/>
        </w:rPr>
        <w:t>10. Consideremos pues, hermanos, qué grande es Cristo, y</w:t>
      </w:r>
      <w:r w:rsidR="007C5D77">
        <w:rPr>
          <w:rFonts w:ascii="Arial" w:eastAsia="Arial" w:hAnsi="Arial" w:cs="Arial"/>
          <w:sz w:val="24"/>
          <w:szCs w:val="24"/>
        </w:rPr>
        <w:t xml:space="preserve"> </w:t>
      </w:r>
      <w:r w:rsidRPr="0E273193">
        <w:rPr>
          <w:rFonts w:ascii="Arial" w:eastAsia="Arial" w:hAnsi="Arial" w:cs="Arial"/>
          <w:sz w:val="24"/>
          <w:szCs w:val="24"/>
        </w:rPr>
        <w:t>qué seguro es navegar con él y por él, y sufrir y morir con él</w:t>
      </w:r>
      <w:r w:rsidR="007C5D77">
        <w:rPr>
          <w:rFonts w:ascii="Arial" w:eastAsia="Arial" w:hAnsi="Arial" w:cs="Arial"/>
          <w:sz w:val="24"/>
          <w:szCs w:val="24"/>
        </w:rPr>
        <w:t xml:space="preserve"> </w:t>
      </w:r>
      <w:r w:rsidRPr="0E273193">
        <w:rPr>
          <w:rFonts w:ascii="Arial" w:eastAsia="Arial" w:hAnsi="Arial" w:cs="Arial"/>
          <w:sz w:val="24"/>
          <w:szCs w:val="24"/>
        </w:rPr>
        <w:t>para completar lo que falta a su pasión</w:t>
      </w:r>
      <w:r w:rsidR="00054DD2">
        <w:rPr>
          <w:rStyle w:val="Refdenotaalpie"/>
          <w:rFonts w:ascii="Arial" w:eastAsia="Arial" w:hAnsi="Arial" w:cs="Arial"/>
          <w:sz w:val="24"/>
          <w:szCs w:val="24"/>
        </w:rPr>
        <w:footnoteReference w:id="584"/>
      </w:r>
      <w:r w:rsidRPr="0E273193">
        <w:rPr>
          <w:rFonts w:ascii="Arial" w:eastAsia="Arial" w:hAnsi="Arial" w:cs="Arial"/>
          <w:sz w:val="24"/>
          <w:szCs w:val="24"/>
        </w:rPr>
        <w:t>, es decir, en nosotros</w:t>
      </w:r>
      <w:r w:rsidR="007C5D77">
        <w:rPr>
          <w:rFonts w:ascii="Arial" w:eastAsia="Arial" w:hAnsi="Arial" w:cs="Arial"/>
          <w:sz w:val="24"/>
          <w:szCs w:val="24"/>
        </w:rPr>
        <w:t xml:space="preserve"> </w:t>
      </w:r>
      <w:r w:rsidRPr="0E273193">
        <w:rPr>
          <w:rFonts w:ascii="Arial" w:eastAsia="Arial" w:hAnsi="Arial" w:cs="Arial"/>
          <w:sz w:val="24"/>
          <w:szCs w:val="24"/>
        </w:rPr>
        <w:t>sus miembros. Es absolutamente necesario que todos los miembros</w:t>
      </w:r>
      <w:r>
        <w:rPr>
          <w:rFonts w:ascii="Arial" w:eastAsia="Arial" w:hAnsi="Arial" w:cs="Arial"/>
          <w:sz w:val="24"/>
          <w:szCs w:val="24"/>
        </w:rPr>
        <w:t xml:space="preserve"> </w:t>
      </w:r>
      <w:r w:rsidRPr="0E273193">
        <w:rPr>
          <w:rFonts w:ascii="Arial" w:eastAsia="Arial" w:hAnsi="Arial" w:cs="Arial"/>
          <w:sz w:val="24"/>
          <w:szCs w:val="24"/>
        </w:rPr>
        <w:t>sufran, con la cabeza que sufre; y que el Cristo total sufra, sea</w:t>
      </w:r>
      <w:r w:rsidR="007C5D77">
        <w:rPr>
          <w:rFonts w:ascii="Arial" w:eastAsia="Arial" w:hAnsi="Arial" w:cs="Arial"/>
          <w:sz w:val="24"/>
          <w:szCs w:val="24"/>
        </w:rPr>
        <w:t xml:space="preserve"> </w:t>
      </w:r>
      <w:r w:rsidRPr="0E273193">
        <w:rPr>
          <w:rFonts w:ascii="Arial" w:eastAsia="Arial" w:hAnsi="Arial" w:cs="Arial"/>
          <w:sz w:val="24"/>
          <w:szCs w:val="24"/>
        </w:rPr>
        <w:t>consumado por su pasión y así entre en su gloria</w:t>
      </w:r>
      <w:r w:rsidR="00B63140">
        <w:rPr>
          <w:rStyle w:val="Refdenotaalpie"/>
          <w:rFonts w:ascii="Arial" w:eastAsia="Arial" w:hAnsi="Arial" w:cs="Arial"/>
          <w:sz w:val="24"/>
          <w:szCs w:val="24"/>
        </w:rPr>
        <w:footnoteReference w:id="585"/>
      </w:r>
      <w:r w:rsidRPr="0E273193">
        <w:rPr>
          <w:rFonts w:ascii="Arial" w:eastAsia="Arial" w:hAnsi="Arial" w:cs="Arial"/>
          <w:sz w:val="24"/>
          <w:szCs w:val="24"/>
        </w:rPr>
        <w:t>. Por eso,</w:t>
      </w:r>
      <w:r w:rsidR="007C5D77">
        <w:rPr>
          <w:rFonts w:ascii="Arial" w:eastAsia="Arial" w:hAnsi="Arial" w:cs="Arial"/>
          <w:sz w:val="24"/>
          <w:szCs w:val="24"/>
        </w:rPr>
        <w:t xml:space="preserve"> </w:t>
      </w:r>
      <w:r w:rsidRPr="0E273193">
        <w:rPr>
          <w:rFonts w:ascii="Arial" w:eastAsia="Arial" w:hAnsi="Arial" w:cs="Arial"/>
          <w:sz w:val="24"/>
          <w:szCs w:val="24"/>
        </w:rPr>
        <w:t>quien no sufre con él, en modo alguno reinará con él.</w:t>
      </w:r>
    </w:p>
    <w:p w14:paraId="57608D62" w14:textId="6803C779" w:rsidR="0CECEF8B" w:rsidRDefault="0E273193" w:rsidP="0E273193">
      <w:pPr>
        <w:ind w:firstLine="567"/>
        <w:rPr>
          <w:rFonts w:ascii="Arial" w:eastAsia="Arial" w:hAnsi="Arial" w:cs="Arial"/>
          <w:sz w:val="24"/>
          <w:szCs w:val="24"/>
        </w:rPr>
      </w:pPr>
      <w:r w:rsidRPr="00D1616A">
        <w:rPr>
          <w:rFonts w:ascii="Arial" w:eastAsia="Arial" w:hAnsi="Arial" w:cs="Arial"/>
          <w:i/>
          <w:iCs/>
          <w:sz w:val="24"/>
          <w:szCs w:val="24"/>
        </w:rPr>
        <w:t>A quien el viento y el mar le obedecen</w:t>
      </w:r>
      <w:r w:rsidR="00D1616A">
        <w:rPr>
          <w:rStyle w:val="Refdenotaalpie"/>
          <w:rFonts w:ascii="Arial" w:eastAsia="Arial" w:hAnsi="Arial" w:cs="Arial"/>
          <w:i/>
          <w:iCs/>
          <w:sz w:val="24"/>
          <w:szCs w:val="24"/>
        </w:rPr>
        <w:footnoteReference w:id="586"/>
      </w:r>
      <w:r w:rsidRPr="0E273193">
        <w:rPr>
          <w:rFonts w:ascii="Arial" w:eastAsia="Arial" w:hAnsi="Arial" w:cs="Arial"/>
          <w:sz w:val="24"/>
          <w:szCs w:val="24"/>
        </w:rPr>
        <w:t>: sólo cuando él lo</w:t>
      </w:r>
      <w:r w:rsidR="00CB4ED3">
        <w:rPr>
          <w:rFonts w:ascii="Arial" w:eastAsia="Arial" w:hAnsi="Arial" w:cs="Arial"/>
          <w:sz w:val="24"/>
          <w:szCs w:val="24"/>
        </w:rPr>
        <w:t xml:space="preserve"> </w:t>
      </w:r>
      <w:r w:rsidRPr="0E273193">
        <w:rPr>
          <w:rFonts w:ascii="Arial" w:eastAsia="Arial" w:hAnsi="Arial" w:cs="Arial"/>
          <w:sz w:val="24"/>
          <w:szCs w:val="24"/>
        </w:rPr>
        <w:t>permite, y como durante su sueño, la tentación interior o exterior,</w:t>
      </w:r>
      <w:r w:rsidR="00CB4ED3">
        <w:rPr>
          <w:rFonts w:ascii="Arial" w:eastAsia="Arial" w:hAnsi="Arial" w:cs="Arial"/>
          <w:sz w:val="24"/>
          <w:szCs w:val="24"/>
        </w:rPr>
        <w:t xml:space="preserve"> </w:t>
      </w:r>
      <w:r w:rsidRPr="0E273193">
        <w:rPr>
          <w:rFonts w:ascii="Arial" w:eastAsia="Arial" w:hAnsi="Arial" w:cs="Arial"/>
          <w:sz w:val="24"/>
          <w:szCs w:val="24"/>
        </w:rPr>
        <w:t>superior o inferior puede algo; si él amenaza, ella nada</w:t>
      </w:r>
      <w:r w:rsidR="00CB4ED3">
        <w:rPr>
          <w:rFonts w:ascii="Arial" w:eastAsia="Arial" w:hAnsi="Arial" w:cs="Arial"/>
          <w:sz w:val="24"/>
          <w:szCs w:val="24"/>
        </w:rPr>
        <w:t xml:space="preserve"> </w:t>
      </w:r>
      <w:r w:rsidRPr="0E273193">
        <w:rPr>
          <w:rFonts w:ascii="Arial" w:eastAsia="Arial" w:hAnsi="Arial" w:cs="Arial"/>
          <w:sz w:val="24"/>
          <w:szCs w:val="24"/>
        </w:rPr>
        <w:t xml:space="preserve">puede. 11. Como lo dice el salmo sagrado: </w:t>
      </w:r>
      <w:r w:rsidRPr="000E1F6E">
        <w:rPr>
          <w:rFonts w:ascii="Arial" w:eastAsia="Arial" w:hAnsi="Arial" w:cs="Arial"/>
          <w:i/>
          <w:iCs/>
          <w:sz w:val="24"/>
          <w:szCs w:val="24"/>
        </w:rPr>
        <w:t>Él dijo e hizo levantar</w:t>
      </w:r>
      <w:r w:rsidR="00CB4ED3" w:rsidRPr="000E1F6E">
        <w:rPr>
          <w:rFonts w:ascii="Arial" w:eastAsia="Arial" w:hAnsi="Arial" w:cs="Arial"/>
          <w:i/>
          <w:iCs/>
          <w:sz w:val="24"/>
          <w:szCs w:val="24"/>
        </w:rPr>
        <w:t xml:space="preserve"> </w:t>
      </w:r>
      <w:r w:rsidRPr="000E1F6E">
        <w:rPr>
          <w:rFonts w:ascii="Arial" w:eastAsia="Arial" w:hAnsi="Arial" w:cs="Arial"/>
          <w:i/>
          <w:iCs/>
          <w:sz w:val="24"/>
          <w:szCs w:val="24"/>
        </w:rPr>
        <w:t>el huracán, y elevó las olas del mar; subían hasta los cielos y bajaban</w:t>
      </w:r>
      <w:r w:rsidR="00CB4ED3" w:rsidRPr="000E1F6E">
        <w:rPr>
          <w:rFonts w:ascii="Arial" w:eastAsia="Arial" w:hAnsi="Arial" w:cs="Arial"/>
          <w:i/>
          <w:iCs/>
          <w:sz w:val="24"/>
          <w:szCs w:val="24"/>
        </w:rPr>
        <w:t xml:space="preserve"> </w:t>
      </w:r>
      <w:r w:rsidRPr="000E1F6E">
        <w:rPr>
          <w:rFonts w:ascii="Arial" w:eastAsia="Arial" w:hAnsi="Arial" w:cs="Arial"/>
          <w:i/>
          <w:iCs/>
          <w:sz w:val="24"/>
          <w:szCs w:val="24"/>
        </w:rPr>
        <w:t>hasta los abismos (...) y tornó el huracán en suave brisa y las olas</w:t>
      </w:r>
      <w:r w:rsidR="00CB4ED3" w:rsidRPr="000E1F6E">
        <w:rPr>
          <w:rFonts w:ascii="Arial" w:eastAsia="Arial" w:hAnsi="Arial" w:cs="Arial"/>
          <w:i/>
          <w:iCs/>
          <w:sz w:val="24"/>
          <w:szCs w:val="24"/>
        </w:rPr>
        <w:t xml:space="preserve"> </w:t>
      </w:r>
      <w:r w:rsidRPr="000E1F6E">
        <w:rPr>
          <w:rFonts w:ascii="Arial" w:eastAsia="Arial" w:hAnsi="Arial" w:cs="Arial"/>
          <w:i/>
          <w:iCs/>
          <w:sz w:val="24"/>
          <w:szCs w:val="24"/>
        </w:rPr>
        <w:t>se calmaron</w:t>
      </w:r>
      <w:r w:rsidR="000E1F6E">
        <w:rPr>
          <w:rStyle w:val="Refdenotaalpie"/>
          <w:rFonts w:ascii="Arial" w:eastAsia="Arial" w:hAnsi="Arial" w:cs="Arial"/>
          <w:i/>
          <w:iCs/>
          <w:sz w:val="24"/>
          <w:szCs w:val="24"/>
        </w:rPr>
        <w:footnoteReference w:id="587"/>
      </w:r>
      <w:r w:rsidRPr="0E273193">
        <w:rPr>
          <w:rFonts w:ascii="Arial" w:eastAsia="Arial" w:hAnsi="Arial" w:cs="Arial"/>
          <w:sz w:val="24"/>
          <w:szCs w:val="24"/>
        </w:rPr>
        <w:t>. Porque él es fiel, y no permitirá que los suyos</w:t>
      </w:r>
      <w:r w:rsidR="00CB4ED3">
        <w:rPr>
          <w:rFonts w:ascii="Arial" w:eastAsia="Arial" w:hAnsi="Arial" w:cs="Arial"/>
          <w:sz w:val="24"/>
          <w:szCs w:val="24"/>
        </w:rPr>
        <w:t xml:space="preserve"> </w:t>
      </w:r>
      <w:r w:rsidRPr="0E273193">
        <w:rPr>
          <w:rFonts w:ascii="Arial" w:eastAsia="Arial" w:hAnsi="Arial" w:cs="Arial"/>
          <w:sz w:val="24"/>
          <w:szCs w:val="24"/>
        </w:rPr>
        <w:t>sean tentados más allá de lo que pueden soportar; pero con la</w:t>
      </w:r>
      <w:r w:rsidR="00CB4ED3">
        <w:rPr>
          <w:rFonts w:ascii="Arial" w:eastAsia="Arial" w:hAnsi="Arial" w:cs="Arial"/>
          <w:sz w:val="24"/>
          <w:szCs w:val="24"/>
        </w:rPr>
        <w:t xml:space="preserve"> </w:t>
      </w:r>
      <w:r w:rsidRPr="0E273193">
        <w:rPr>
          <w:rFonts w:ascii="Arial" w:eastAsia="Arial" w:hAnsi="Arial" w:cs="Arial"/>
          <w:sz w:val="24"/>
          <w:szCs w:val="24"/>
        </w:rPr>
        <w:t>tentación da el provecho</w:t>
      </w:r>
      <w:r w:rsidR="00C30A8B">
        <w:rPr>
          <w:rStyle w:val="Refdenotaalpie"/>
          <w:rFonts w:ascii="Arial" w:eastAsia="Arial" w:hAnsi="Arial" w:cs="Arial"/>
          <w:sz w:val="24"/>
          <w:szCs w:val="24"/>
        </w:rPr>
        <w:footnoteReference w:id="588"/>
      </w:r>
      <w:r w:rsidRPr="0E273193">
        <w:rPr>
          <w:rFonts w:ascii="Arial" w:eastAsia="Arial" w:hAnsi="Arial" w:cs="Arial"/>
          <w:sz w:val="24"/>
          <w:szCs w:val="24"/>
        </w:rPr>
        <w:t>, de modo que si la tentación crece,</w:t>
      </w:r>
      <w:r w:rsidR="00CB4ED3">
        <w:rPr>
          <w:rFonts w:ascii="Arial" w:eastAsia="Arial" w:hAnsi="Arial" w:cs="Arial"/>
          <w:sz w:val="24"/>
          <w:szCs w:val="24"/>
        </w:rPr>
        <w:t xml:space="preserve"> </w:t>
      </w:r>
      <w:r w:rsidRPr="0E273193">
        <w:rPr>
          <w:rFonts w:ascii="Arial" w:eastAsia="Arial" w:hAnsi="Arial" w:cs="Arial"/>
          <w:sz w:val="24"/>
          <w:szCs w:val="24"/>
        </w:rPr>
        <w:t>crezca la virtud de la paciencia, y mediante ésta, crezca la corona</w:t>
      </w:r>
      <w:r w:rsidR="00CB4ED3">
        <w:rPr>
          <w:rFonts w:ascii="Arial" w:eastAsia="Arial" w:hAnsi="Arial" w:cs="Arial"/>
          <w:sz w:val="24"/>
          <w:szCs w:val="24"/>
        </w:rPr>
        <w:t xml:space="preserve"> </w:t>
      </w:r>
      <w:r w:rsidRPr="0E273193">
        <w:rPr>
          <w:rFonts w:ascii="Arial" w:eastAsia="Arial" w:hAnsi="Arial" w:cs="Arial"/>
          <w:sz w:val="24"/>
          <w:szCs w:val="24"/>
        </w:rPr>
        <w:t>a la que sólo alcanza la perseverancia.</w:t>
      </w:r>
    </w:p>
    <w:p w14:paraId="1CD16478" w14:textId="236F4903" w:rsidR="0CECEF8B" w:rsidRDefault="0E273193" w:rsidP="0E273193">
      <w:pPr>
        <w:ind w:firstLine="567"/>
        <w:rPr>
          <w:rFonts w:ascii="Arial" w:eastAsia="Arial" w:hAnsi="Arial" w:cs="Arial"/>
          <w:sz w:val="24"/>
          <w:szCs w:val="24"/>
        </w:rPr>
      </w:pPr>
      <w:r w:rsidRPr="0E273193">
        <w:rPr>
          <w:rFonts w:ascii="Arial" w:eastAsia="Arial" w:hAnsi="Arial" w:cs="Arial"/>
          <w:sz w:val="24"/>
          <w:szCs w:val="24"/>
        </w:rPr>
        <w:t>12. Por eso, hermanos, siempre que la tentación nos ataque,</w:t>
      </w:r>
      <w:r w:rsidR="00A6197B">
        <w:rPr>
          <w:rFonts w:ascii="Arial" w:eastAsia="Arial" w:hAnsi="Arial" w:cs="Arial"/>
          <w:sz w:val="24"/>
          <w:szCs w:val="24"/>
        </w:rPr>
        <w:t xml:space="preserve"> </w:t>
      </w:r>
      <w:r w:rsidRPr="0E273193">
        <w:rPr>
          <w:rFonts w:ascii="Arial" w:eastAsia="Arial" w:hAnsi="Arial" w:cs="Arial"/>
          <w:sz w:val="24"/>
          <w:szCs w:val="24"/>
        </w:rPr>
        <w:t>sea por la enfermedad, la pobreza, las asperezas de la disciplina</w:t>
      </w:r>
      <w:r w:rsidR="00A6197B">
        <w:rPr>
          <w:rFonts w:ascii="Arial" w:eastAsia="Arial" w:hAnsi="Arial" w:cs="Arial"/>
          <w:sz w:val="24"/>
          <w:szCs w:val="24"/>
        </w:rPr>
        <w:t xml:space="preserve"> </w:t>
      </w:r>
      <w:r w:rsidRPr="0E273193">
        <w:rPr>
          <w:rFonts w:ascii="Arial" w:eastAsia="Arial" w:hAnsi="Arial" w:cs="Arial"/>
          <w:sz w:val="24"/>
          <w:szCs w:val="24"/>
        </w:rPr>
        <w:t>o un exilio demasiado prolongado</w:t>
      </w:r>
      <w:r w:rsidR="008D0F3E">
        <w:rPr>
          <w:rStyle w:val="Refdenotaalpie"/>
          <w:rFonts w:ascii="Arial" w:eastAsia="Arial" w:hAnsi="Arial" w:cs="Arial"/>
          <w:sz w:val="24"/>
          <w:szCs w:val="24"/>
        </w:rPr>
        <w:footnoteReference w:id="589"/>
      </w:r>
      <w:r w:rsidRPr="0E273193">
        <w:rPr>
          <w:rFonts w:ascii="Arial" w:eastAsia="Arial" w:hAnsi="Arial" w:cs="Arial"/>
          <w:sz w:val="24"/>
          <w:szCs w:val="24"/>
        </w:rPr>
        <w:t>, o también por el tedio de</w:t>
      </w:r>
      <w:r w:rsidR="00A6197B">
        <w:rPr>
          <w:rFonts w:ascii="Arial" w:eastAsia="Arial" w:hAnsi="Arial" w:cs="Arial"/>
          <w:sz w:val="24"/>
          <w:szCs w:val="24"/>
        </w:rPr>
        <w:t xml:space="preserve"> </w:t>
      </w:r>
      <w:r w:rsidRPr="0E273193">
        <w:rPr>
          <w:rFonts w:ascii="Arial" w:eastAsia="Arial" w:hAnsi="Arial" w:cs="Arial"/>
          <w:sz w:val="24"/>
          <w:szCs w:val="24"/>
        </w:rPr>
        <w:t>una soledad tan apartada y un silencio profundo; sea por una</w:t>
      </w:r>
      <w:r w:rsidR="00A6197B">
        <w:rPr>
          <w:rFonts w:ascii="Arial" w:eastAsia="Arial" w:hAnsi="Arial" w:cs="Arial"/>
          <w:sz w:val="24"/>
          <w:szCs w:val="24"/>
        </w:rPr>
        <w:t xml:space="preserve"> </w:t>
      </w:r>
      <w:r w:rsidRPr="0E273193">
        <w:rPr>
          <w:rFonts w:ascii="Arial" w:eastAsia="Arial" w:hAnsi="Arial" w:cs="Arial"/>
          <w:sz w:val="24"/>
          <w:szCs w:val="24"/>
        </w:rPr>
        <w:t>tentación de cualquier tipo -que son innumerables, por la</w:t>
      </w:r>
      <w:r w:rsidR="00A6197B">
        <w:rPr>
          <w:rFonts w:ascii="Arial" w:eastAsia="Arial" w:hAnsi="Arial" w:cs="Arial"/>
          <w:sz w:val="24"/>
          <w:szCs w:val="24"/>
        </w:rPr>
        <w:t xml:space="preserve"> </w:t>
      </w:r>
      <w:r w:rsidRPr="0E273193">
        <w:rPr>
          <w:rFonts w:ascii="Arial" w:eastAsia="Arial" w:hAnsi="Arial" w:cs="Arial"/>
          <w:sz w:val="24"/>
          <w:szCs w:val="24"/>
        </w:rPr>
        <w:t>lectura, la meditación, la oración, despertemos para nosotros a</w:t>
      </w:r>
      <w:r w:rsidR="00A6197B">
        <w:rPr>
          <w:rFonts w:ascii="Arial" w:eastAsia="Arial" w:hAnsi="Arial" w:cs="Arial"/>
          <w:sz w:val="24"/>
          <w:szCs w:val="24"/>
        </w:rPr>
        <w:t xml:space="preserve"> </w:t>
      </w:r>
      <w:r w:rsidRPr="0E273193">
        <w:rPr>
          <w:rFonts w:ascii="Arial" w:eastAsia="Arial" w:hAnsi="Arial" w:cs="Arial"/>
          <w:sz w:val="24"/>
          <w:szCs w:val="24"/>
        </w:rPr>
        <w:t>Cristo que duerme. Dirijamos nuestra atención al ejemplo de su</w:t>
      </w:r>
      <w:r w:rsidR="00A6197B">
        <w:rPr>
          <w:rFonts w:ascii="Arial" w:eastAsia="Arial" w:hAnsi="Arial" w:cs="Arial"/>
          <w:sz w:val="24"/>
          <w:szCs w:val="24"/>
        </w:rPr>
        <w:t xml:space="preserve"> </w:t>
      </w:r>
      <w:r w:rsidRPr="0E273193">
        <w:rPr>
          <w:rFonts w:ascii="Arial" w:eastAsia="Arial" w:hAnsi="Arial" w:cs="Arial"/>
          <w:sz w:val="24"/>
          <w:szCs w:val="24"/>
        </w:rPr>
        <w:t>cruz y de su pasión sufridas por nosotros; como mordidos por</w:t>
      </w:r>
      <w:r w:rsidR="00A6197B">
        <w:rPr>
          <w:rFonts w:ascii="Arial" w:eastAsia="Arial" w:hAnsi="Arial" w:cs="Arial"/>
          <w:sz w:val="24"/>
          <w:szCs w:val="24"/>
        </w:rPr>
        <w:t xml:space="preserve"> </w:t>
      </w:r>
      <w:r w:rsidRPr="0E273193">
        <w:rPr>
          <w:rFonts w:ascii="Arial" w:eastAsia="Arial" w:hAnsi="Arial" w:cs="Arial"/>
          <w:sz w:val="24"/>
          <w:szCs w:val="24"/>
        </w:rPr>
        <w:t>la serpiente que repta por lo bajo, contemplemos la serpiente</w:t>
      </w:r>
      <w:r w:rsidR="00A6197B">
        <w:rPr>
          <w:rFonts w:ascii="Arial" w:eastAsia="Arial" w:hAnsi="Arial" w:cs="Arial"/>
          <w:sz w:val="24"/>
          <w:szCs w:val="24"/>
        </w:rPr>
        <w:t xml:space="preserve"> </w:t>
      </w:r>
      <w:r w:rsidRPr="0E273193">
        <w:rPr>
          <w:rFonts w:ascii="Arial" w:eastAsia="Arial" w:hAnsi="Arial" w:cs="Arial"/>
          <w:sz w:val="24"/>
          <w:szCs w:val="24"/>
        </w:rPr>
        <w:t xml:space="preserve">suspendida en </w:t>
      </w:r>
      <w:r w:rsidRPr="0E273193">
        <w:rPr>
          <w:rFonts w:ascii="Arial" w:eastAsia="Arial" w:hAnsi="Arial" w:cs="Arial"/>
          <w:sz w:val="24"/>
          <w:szCs w:val="24"/>
        </w:rPr>
        <w:lastRenderedPageBreak/>
        <w:t>lo alto</w:t>
      </w:r>
      <w:r w:rsidR="00451665">
        <w:rPr>
          <w:rStyle w:val="Refdenotaalpie"/>
          <w:rFonts w:ascii="Arial" w:eastAsia="Arial" w:hAnsi="Arial" w:cs="Arial"/>
          <w:sz w:val="24"/>
          <w:szCs w:val="24"/>
        </w:rPr>
        <w:footnoteReference w:id="590"/>
      </w:r>
      <w:r w:rsidRPr="0E273193">
        <w:rPr>
          <w:rFonts w:ascii="Arial" w:eastAsia="Arial" w:hAnsi="Arial" w:cs="Arial"/>
          <w:sz w:val="24"/>
          <w:szCs w:val="24"/>
        </w:rPr>
        <w:t>. 13. Porque, como lo dice el bien-</w:t>
      </w:r>
      <w:r w:rsidR="00A6197B">
        <w:rPr>
          <w:rFonts w:ascii="Arial" w:eastAsia="Arial" w:hAnsi="Arial" w:cs="Arial"/>
          <w:sz w:val="24"/>
          <w:szCs w:val="24"/>
        </w:rPr>
        <w:t xml:space="preserve"> </w:t>
      </w:r>
      <w:r w:rsidRPr="0E273193">
        <w:rPr>
          <w:rFonts w:ascii="Arial" w:eastAsia="Arial" w:hAnsi="Arial" w:cs="Arial"/>
          <w:sz w:val="24"/>
          <w:szCs w:val="24"/>
        </w:rPr>
        <w:t xml:space="preserve">aventurado apóstol Pedro: </w:t>
      </w:r>
      <w:r w:rsidRPr="00EF2751">
        <w:rPr>
          <w:rFonts w:ascii="Arial" w:eastAsia="Arial" w:hAnsi="Arial" w:cs="Arial"/>
          <w:i/>
          <w:iCs/>
          <w:sz w:val="24"/>
          <w:szCs w:val="24"/>
        </w:rPr>
        <w:t>Cristo padeció por vosotros, dejándoos</w:t>
      </w:r>
      <w:r w:rsidR="00A6197B" w:rsidRPr="00EF2751">
        <w:rPr>
          <w:rFonts w:ascii="Arial" w:eastAsia="Arial" w:hAnsi="Arial" w:cs="Arial"/>
          <w:i/>
          <w:iCs/>
          <w:sz w:val="24"/>
          <w:szCs w:val="24"/>
        </w:rPr>
        <w:t xml:space="preserve"> </w:t>
      </w:r>
      <w:r w:rsidRPr="00EF2751">
        <w:rPr>
          <w:rFonts w:ascii="Arial" w:eastAsia="Arial" w:hAnsi="Arial" w:cs="Arial"/>
          <w:i/>
          <w:iCs/>
          <w:sz w:val="24"/>
          <w:szCs w:val="24"/>
        </w:rPr>
        <w:t>ejemplo para que sigáis sus huellas</w:t>
      </w:r>
      <w:r w:rsidR="00EF2751">
        <w:rPr>
          <w:rStyle w:val="Refdenotaalpie"/>
          <w:rFonts w:ascii="Arial" w:eastAsia="Arial" w:hAnsi="Arial" w:cs="Arial"/>
          <w:i/>
          <w:iCs/>
          <w:sz w:val="24"/>
          <w:szCs w:val="24"/>
        </w:rPr>
        <w:footnoteReference w:id="591"/>
      </w:r>
      <w:r w:rsidRPr="0E273193">
        <w:rPr>
          <w:rFonts w:ascii="Arial" w:eastAsia="Arial" w:hAnsi="Arial" w:cs="Arial"/>
          <w:sz w:val="24"/>
          <w:szCs w:val="24"/>
        </w:rPr>
        <w:t>. En efecto, amadísimos, allí</w:t>
      </w:r>
      <w:r w:rsidR="00A6197B">
        <w:rPr>
          <w:rFonts w:ascii="Arial" w:eastAsia="Arial" w:hAnsi="Arial" w:cs="Arial"/>
          <w:sz w:val="24"/>
          <w:szCs w:val="24"/>
        </w:rPr>
        <w:t xml:space="preserve"> </w:t>
      </w:r>
      <w:r w:rsidRPr="0E273193">
        <w:rPr>
          <w:rFonts w:ascii="Arial" w:eastAsia="Arial" w:hAnsi="Arial" w:cs="Arial"/>
          <w:sz w:val="24"/>
          <w:szCs w:val="24"/>
        </w:rPr>
        <w:t>encontramos para nosotros no sólo un ejemplo a seguir, sino</w:t>
      </w:r>
      <w:r w:rsidR="00A6197B">
        <w:rPr>
          <w:rFonts w:ascii="Arial" w:eastAsia="Arial" w:hAnsi="Arial" w:cs="Arial"/>
          <w:sz w:val="24"/>
          <w:szCs w:val="24"/>
        </w:rPr>
        <w:t xml:space="preserve"> </w:t>
      </w:r>
      <w:r w:rsidRPr="0E273193">
        <w:rPr>
          <w:rFonts w:ascii="Arial" w:eastAsia="Arial" w:hAnsi="Arial" w:cs="Arial"/>
          <w:sz w:val="24"/>
          <w:szCs w:val="24"/>
        </w:rPr>
        <w:t>un antídoto para no morir; no sólo el ánimo para tolerar, sino</w:t>
      </w:r>
      <w:r w:rsidR="00A6197B">
        <w:rPr>
          <w:rFonts w:ascii="Arial" w:eastAsia="Arial" w:hAnsi="Arial" w:cs="Arial"/>
          <w:sz w:val="24"/>
          <w:szCs w:val="24"/>
        </w:rPr>
        <w:t xml:space="preserve"> </w:t>
      </w:r>
      <w:r w:rsidRPr="0E273193">
        <w:rPr>
          <w:rFonts w:ascii="Arial" w:eastAsia="Arial" w:hAnsi="Arial" w:cs="Arial"/>
          <w:sz w:val="24"/>
          <w:szCs w:val="24"/>
        </w:rPr>
        <w:t>también la gracia para perseverar; no sólo el modelo para la lucha,</w:t>
      </w:r>
      <w:r w:rsidR="00A6197B">
        <w:rPr>
          <w:rFonts w:ascii="Arial" w:eastAsia="Arial" w:hAnsi="Arial" w:cs="Arial"/>
          <w:sz w:val="24"/>
          <w:szCs w:val="24"/>
        </w:rPr>
        <w:t xml:space="preserve"> </w:t>
      </w:r>
      <w:r w:rsidRPr="0E273193">
        <w:rPr>
          <w:rFonts w:ascii="Arial" w:eastAsia="Arial" w:hAnsi="Arial" w:cs="Arial"/>
          <w:sz w:val="24"/>
          <w:szCs w:val="24"/>
        </w:rPr>
        <w:t>sino también la energía para la victoria. Es aquí donde la paloma</w:t>
      </w:r>
      <w:r w:rsidR="00A6197B">
        <w:rPr>
          <w:rFonts w:ascii="Arial" w:eastAsia="Arial" w:hAnsi="Arial" w:cs="Arial"/>
          <w:sz w:val="24"/>
          <w:szCs w:val="24"/>
        </w:rPr>
        <w:t xml:space="preserve"> </w:t>
      </w:r>
      <w:r w:rsidRPr="0E273193">
        <w:rPr>
          <w:rFonts w:ascii="Arial" w:eastAsia="Arial" w:hAnsi="Arial" w:cs="Arial"/>
          <w:sz w:val="24"/>
          <w:szCs w:val="24"/>
        </w:rPr>
        <w:t>prudente y simple hizo su nido, en las hendiduras de la roca,</w:t>
      </w:r>
      <w:r w:rsidR="00A6197B">
        <w:rPr>
          <w:rFonts w:ascii="Arial" w:eastAsia="Arial" w:hAnsi="Arial" w:cs="Arial"/>
          <w:sz w:val="24"/>
          <w:szCs w:val="24"/>
        </w:rPr>
        <w:t xml:space="preserve"> </w:t>
      </w:r>
      <w:r w:rsidRPr="0E273193">
        <w:rPr>
          <w:rFonts w:ascii="Arial" w:eastAsia="Arial" w:hAnsi="Arial" w:cs="Arial"/>
          <w:sz w:val="24"/>
          <w:szCs w:val="24"/>
        </w:rPr>
        <w:t>en las grietas de las cuevas</w:t>
      </w:r>
      <w:r w:rsidR="005E474C">
        <w:rPr>
          <w:rStyle w:val="Refdenotaalpie"/>
          <w:rFonts w:ascii="Arial" w:eastAsia="Arial" w:hAnsi="Arial" w:cs="Arial"/>
          <w:sz w:val="24"/>
          <w:szCs w:val="24"/>
        </w:rPr>
        <w:footnoteReference w:id="592"/>
      </w:r>
      <w:r w:rsidRPr="0E273193">
        <w:rPr>
          <w:rFonts w:ascii="Arial" w:eastAsia="Arial" w:hAnsi="Arial" w:cs="Arial"/>
          <w:sz w:val="24"/>
          <w:szCs w:val="24"/>
        </w:rPr>
        <w:t>. 14. Es aquí donde la tórtola encontró</w:t>
      </w:r>
      <w:r w:rsidR="00A6197B">
        <w:rPr>
          <w:rFonts w:ascii="Arial" w:eastAsia="Arial" w:hAnsi="Arial" w:cs="Arial"/>
          <w:sz w:val="24"/>
          <w:szCs w:val="24"/>
        </w:rPr>
        <w:t xml:space="preserve"> </w:t>
      </w:r>
      <w:r w:rsidRPr="0E273193">
        <w:rPr>
          <w:rFonts w:ascii="Arial" w:eastAsia="Arial" w:hAnsi="Arial" w:cs="Arial"/>
          <w:sz w:val="24"/>
          <w:szCs w:val="24"/>
        </w:rPr>
        <w:t>un nido donde colocar sus polluelos, tus altares, Señor de los</w:t>
      </w:r>
      <w:r w:rsidR="00A6197B">
        <w:rPr>
          <w:rFonts w:ascii="Arial" w:eastAsia="Arial" w:hAnsi="Arial" w:cs="Arial"/>
          <w:sz w:val="24"/>
          <w:szCs w:val="24"/>
        </w:rPr>
        <w:t xml:space="preserve"> </w:t>
      </w:r>
      <w:r w:rsidRPr="0E273193">
        <w:rPr>
          <w:rFonts w:ascii="Arial" w:eastAsia="Arial" w:hAnsi="Arial" w:cs="Arial"/>
          <w:sz w:val="24"/>
          <w:szCs w:val="24"/>
        </w:rPr>
        <w:t>ejércitos</w:t>
      </w:r>
      <w:r w:rsidR="007B2606">
        <w:rPr>
          <w:rStyle w:val="Refdenotaalpie"/>
          <w:rFonts w:ascii="Arial" w:eastAsia="Arial" w:hAnsi="Arial" w:cs="Arial"/>
          <w:sz w:val="24"/>
          <w:szCs w:val="24"/>
        </w:rPr>
        <w:footnoteReference w:id="593"/>
      </w:r>
      <w:r w:rsidRPr="0E273193">
        <w:rPr>
          <w:rFonts w:ascii="Arial" w:eastAsia="Arial" w:hAnsi="Arial" w:cs="Arial"/>
          <w:sz w:val="24"/>
          <w:szCs w:val="24"/>
        </w:rPr>
        <w:t>; de donde sube un suavísimo olor a mirra e incienso,</w:t>
      </w:r>
      <w:r w:rsidR="00A6197B">
        <w:rPr>
          <w:rFonts w:ascii="Arial" w:eastAsia="Arial" w:hAnsi="Arial" w:cs="Arial"/>
          <w:sz w:val="24"/>
          <w:szCs w:val="24"/>
        </w:rPr>
        <w:t xml:space="preserve"> </w:t>
      </w:r>
      <w:r w:rsidRPr="0E273193">
        <w:rPr>
          <w:rFonts w:ascii="Arial" w:eastAsia="Arial" w:hAnsi="Arial" w:cs="Arial"/>
          <w:sz w:val="24"/>
          <w:szCs w:val="24"/>
        </w:rPr>
        <w:t>según está escrito: El sacrificio a Dios es un espíritu quebrantado;</w:t>
      </w:r>
      <w:r w:rsidR="00A6197B">
        <w:rPr>
          <w:rFonts w:ascii="Arial" w:eastAsia="Arial" w:hAnsi="Arial" w:cs="Arial"/>
          <w:sz w:val="24"/>
          <w:szCs w:val="24"/>
        </w:rPr>
        <w:t xml:space="preserve"> </w:t>
      </w:r>
      <w:r w:rsidRPr="0E273193">
        <w:rPr>
          <w:rFonts w:ascii="Arial" w:eastAsia="Arial" w:hAnsi="Arial" w:cs="Arial"/>
          <w:sz w:val="24"/>
          <w:szCs w:val="24"/>
        </w:rPr>
        <w:t>un corazón contrito y humillado tú no lo desprecias</w:t>
      </w:r>
      <w:r w:rsidR="000123A7">
        <w:rPr>
          <w:rStyle w:val="Refdenotaalpie"/>
          <w:rFonts w:ascii="Arial" w:eastAsia="Arial" w:hAnsi="Arial" w:cs="Arial"/>
          <w:sz w:val="24"/>
          <w:szCs w:val="24"/>
        </w:rPr>
        <w:footnoteReference w:id="594"/>
      </w:r>
      <w:r w:rsidRPr="0E273193">
        <w:rPr>
          <w:rFonts w:ascii="Arial" w:eastAsia="Arial" w:hAnsi="Arial" w:cs="Arial"/>
          <w:sz w:val="24"/>
          <w:szCs w:val="24"/>
        </w:rPr>
        <w:t>. En modo</w:t>
      </w:r>
      <w:r w:rsidR="00A6197B">
        <w:rPr>
          <w:rFonts w:ascii="Arial" w:eastAsia="Arial" w:hAnsi="Arial" w:cs="Arial"/>
          <w:sz w:val="24"/>
          <w:szCs w:val="24"/>
        </w:rPr>
        <w:t xml:space="preserve"> </w:t>
      </w:r>
      <w:r w:rsidRPr="0E273193">
        <w:rPr>
          <w:rFonts w:ascii="Arial" w:eastAsia="Arial" w:hAnsi="Arial" w:cs="Arial"/>
          <w:sz w:val="24"/>
          <w:szCs w:val="24"/>
        </w:rPr>
        <w:t xml:space="preserve">alguno lo ignora aquélla que dice y conoce bien </w:t>
      </w:r>
      <w:r w:rsidR="00CB4425" w:rsidRPr="0E273193">
        <w:rPr>
          <w:rFonts w:ascii="Arial" w:eastAsia="Arial" w:hAnsi="Arial" w:cs="Arial"/>
          <w:sz w:val="24"/>
          <w:szCs w:val="24"/>
        </w:rPr>
        <w:t>adónde</w:t>
      </w:r>
      <w:r w:rsidRPr="0E273193">
        <w:rPr>
          <w:rFonts w:ascii="Arial" w:eastAsia="Arial" w:hAnsi="Arial" w:cs="Arial"/>
          <w:sz w:val="24"/>
          <w:szCs w:val="24"/>
        </w:rPr>
        <w:t xml:space="preserve"> va y</w:t>
      </w:r>
      <w:r w:rsidR="00A6197B">
        <w:rPr>
          <w:rFonts w:ascii="Arial" w:eastAsia="Arial" w:hAnsi="Arial" w:cs="Arial"/>
          <w:sz w:val="24"/>
          <w:szCs w:val="24"/>
        </w:rPr>
        <w:t xml:space="preserve"> </w:t>
      </w:r>
      <w:r w:rsidRPr="0E273193">
        <w:rPr>
          <w:rFonts w:ascii="Arial" w:eastAsia="Arial" w:hAnsi="Arial" w:cs="Arial"/>
          <w:sz w:val="24"/>
          <w:szCs w:val="24"/>
        </w:rPr>
        <w:t>por donde va: Iré al monte de la mirra y a la colina del incienso</w:t>
      </w:r>
      <w:r w:rsidR="00185D36">
        <w:rPr>
          <w:rStyle w:val="Refdenotaalpie"/>
          <w:rFonts w:ascii="Arial" w:eastAsia="Arial" w:hAnsi="Arial" w:cs="Arial"/>
          <w:sz w:val="24"/>
          <w:szCs w:val="24"/>
        </w:rPr>
        <w:footnoteReference w:id="595"/>
      </w:r>
      <w:r w:rsidRPr="0E273193">
        <w:rPr>
          <w:rFonts w:ascii="Arial" w:eastAsia="Arial" w:hAnsi="Arial" w:cs="Arial"/>
          <w:sz w:val="24"/>
          <w:szCs w:val="24"/>
        </w:rPr>
        <w:t>.</w:t>
      </w:r>
      <w:r w:rsidR="00A6197B">
        <w:rPr>
          <w:rFonts w:ascii="Arial" w:eastAsia="Arial" w:hAnsi="Arial" w:cs="Arial"/>
          <w:sz w:val="24"/>
          <w:szCs w:val="24"/>
        </w:rPr>
        <w:t xml:space="preserve"> </w:t>
      </w:r>
      <w:r w:rsidRPr="0E273193">
        <w:rPr>
          <w:rFonts w:ascii="Arial" w:eastAsia="Arial" w:hAnsi="Arial" w:cs="Arial"/>
          <w:sz w:val="24"/>
          <w:szCs w:val="24"/>
        </w:rPr>
        <w:t>Porque sintiéndose fatigada y conturbada en sí misma, el alma</w:t>
      </w:r>
      <w:r w:rsidR="00A6197B">
        <w:rPr>
          <w:rFonts w:ascii="Arial" w:eastAsia="Arial" w:hAnsi="Arial" w:cs="Arial"/>
          <w:sz w:val="24"/>
          <w:szCs w:val="24"/>
        </w:rPr>
        <w:t xml:space="preserve"> </w:t>
      </w:r>
      <w:r w:rsidRPr="0E273193">
        <w:rPr>
          <w:rFonts w:ascii="Arial" w:eastAsia="Arial" w:hAnsi="Arial" w:cs="Arial"/>
          <w:sz w:val="24"/>
          <w:szCs w:val="24"/>
        </w:rPr>
        <w:t>comenzó a acordarse del Señor Jesús, es decir, de su propio</w:t>
      </w:r>
      <w:r w:rsidR="00A6197B">
        <w:rPr>
          <w:rFonts w:ascii="Arial" w:eastAsia="Arial" w:hAnsi="Arial" w:cs="Arial"/>
          <w:sz w:val="24"/>
          <w:szCs w:val="24"/>
        </w:rPr>
        <w:t xml:space="preserve"> </w:t>
      </w:r>
      <w:r w:rsidRPr="0E273193">
        <w:rPr>
          <w:rFonts w:ascii="Arial" w:eastAsia="Arial" w:hAnsi="Arial" w:cs="Arial"/>
          <w:sz w:val="24"/>
          <w:szCs w:val="24"/>
        </w:rPr>
        <w:t>Salvador</w:t>
      </w:r>
      <w:r w:rsidR="00C4383C">
        <w:rPr>
          <w:rStyle w:val="Refdenotaalpie"/>
          <w:rFonts w:ascii="Arial" w:eastAsia="Arial" w:hAnsi="Arial" w:cs="Arial"/>
          <w:sz w:val="24"/>
          <w:szCs w:val="24"/>
        </w:rPr>
        <w:footnoteReference w:id="596"/>
      </w:r>
      <w:r w:rsidRPr="0E273193">
        <w:rPr>
          <w:rFonts w:ascii="Arial" w:eastAsia="Arial" w:hAnsi="Arial" w:cs="Arial"/>
          <w:sz w:val="24"/>
          <w:szCs w:val="24"/>
        </w:rPr>
        <w:t>, no desde lo alto del cielo, adonde él subió a la gloria</w:t>
      </w:r>
      <w:r w:rsidR="00A6197B">
        <w:rPr>
          <w:rFonts w:ascii="Arial" w:eastAsia="Arial" w:hAnsi="Arial" w:cs="Arial"/>
          <w:sz w:val="24"/>
          <w:szCs w:val="24"/>
        </w:rPr>
        <w:t xml:space="preserve"> </w:t>
      </w:r>
      <w:r w:rsidRPr="0E273193">
        <w:rPr>
          <w:rFonts w:ascii="Arial" w:eastAsia="Arial" w:hAnsi="Arial" w:cs="Arial"/>
          <w:sz w:val="24"/>
          <w:szCs w:val="24"/>
        </w:rPr>
        <w:t>que tuvo antes de la creación del mundo junto al Padre</w:t>
      </w:r>
      <w:r w:rsidR="00C4383C">
        <w:rPr>
          <w:rStyle w:val="Refdenotaalpie"/>
          <w:rFonts w:ascii="Arial" w:eastAsia="Arial" w:hAnsi="Arial" w:cs="Arial"/>
          <w:sz w:val="24"/>
          <w:szCs w:val="24"/>
        </w:rPr>
        <w:footnoteReference w:id="597"/>
      </w:r>
      <w:r w:rsidRPr="0E273193">
        <w:rPr>
          <w:rFonts w:ascii="Arial" w:eastAsia="Arial" w:hAnsi="Arial" w:cs="Arial"/>
          <w:sz w:val="24"/>
          <w:szCs w:val="24"/>
        </w:rPr>
        <w:t>, sino</w:t>
      </w:r>
      <w:r w:rsidR="00A6197B">
        <w:rPr>
          <w:rFonts w:ascii="Arial" w:eastAsia="Arial" w:hAnsi="Arial" w:cs="Arial"/>
          <w:sz w:val="24"/>
          <w:szCs w:val="24"/>
        </w:rPr>
        <w:t xml:space="preserve"> </w:t>
      </w:r>
      <w:r w:rsidRPr="0E273193">
        <w:rPr>
          <w:rFonts w:ascii="Arial" w:eastAsia="Arial" w:hAnsi="Arial" w:cs="Arial"/>
          <w:sz w:val="24"/>
          <w:szCs w:val="24"/>
        </w:rPr>
        <w:t xml:space="preserve">desde </w:t>
      </w:r>
      <w:r w:rsidR="00CB4425" w:rsidRPr="0E273193">
        <w:rPr>
          <w:rFonts w:ascii="Arial" w:eastAsia="Arial" w:hAnsi="Arial" w:cs="Arial"/>
          <w:sz w:val="24"/>
          <w:szCs w:val="24"/>
        </w:rPr>
        <w:t>la</w:t>
      </w:r>
      <w:r w:rsidRPr="0E273193">
        <w:rPr>
          <w:rFonts w:ascii="Arial" w:eastAsia="Arial" w:hAnsi="Arial" w:cs="Arial"/>
          <w:sz w:val="24"/>
          <w:szCs w:val="24"/>
        </w:rPr>
        <w:t xml:space="preserve"> tierra del Jordán, es decir, de la ascensión, y del Hermón,</w:t>
      </w:r>
      <w:r w:rsidR="00A6197B">
        <w:rPr>
          <w:rFonts w:ascii="Arial" w:eastAsia="Arial" w:hAnsi="Arial" w:cs="Arial"/>
          <w:sz w:val="24"/>
          <w:szCs w:val="24"/>
        </w:rPr>
        <w:t xml:space="preserve"> </w:t>
      </w:r>
      <w:r w:rsidRPr="0E273193">
        <w:rPr>
          <w:rFonts w:ascii="Arial" w:eastAsia="Arial" w:hAnsi="Arial" w:cs="Arial"/>
          <w:sz w:val="24"/>
          <w:szCs w:val="24"/>
        </w:rPr>
        <w:t>monte humilde, donde el abismo llama al abismo</w:t>
      </w:r>
      <w:r w:rsidR="005A065A">
        <w:rPr>
          <w:rStyle w:val="Refdenotaalpie"/>
          <w:rFonts w:ascii="Arial" w:eastAsia="Arial" w:hAnsi="Arial" w:cs="Arial"/>
          <w:sz w:val="24"/>
          <w:szCs w:val="24"/>
        </w:rPr>
        <w:footnoteReference w:id="598"/>
      </w:r>
      <w:r w:rsidRPr="0E273193">
        <w:rPr>
          <w:rFonts w:ascii="Arial" w:eastAsia="Arial" w:hAnsi="Arial" w:cs="Arial"/>
          <w:sz w:val="24"/>
          <w:szCs w:val="24"/>
        </w:rPr>
        <w:t>; esto equivale</w:t>
      </w:r>
      <w:r w:rsidR="00A6197B">
        <w:rPr>
          <w:rFonts w:ascii="Arial" w:eastAsia="Arial" w:hAnsi="Arial" w:cs="Arial"/>
          <w:sz w:val="24"/>
          <w:szCs w:val="24"/>
        </w:rPr>
        <w:t xml:space="preserve"> </w:t>
      </w:r>
      <w:r w:rsidRPr="0E273193">
        <w:rPr>
          <w:rFonts w:ascii="Arial" w:eastAsia="Arial" w:hAnsi="Arial" w:cs="Arial"/>
          <w:sz w:val="24"/>
          <w:szCs w:val="24"/>
        </w:rPr>
        <w:t>a decir, que nuestra mortificación invoca, como modelo y auxilio,</w:t>
      </w:r>
      <w:r w:rsidR="00A6197B">
        <w:rPr>
          <w:rFonts w:ascii="Arial" w:eastAsia="Arial" w:hAnsi="Arial" w:cs="Arial"/>
          <w:sz w:val="24"/>
          <w:szCs w:val="24"/>
        </w:rPr>
        <w:t xml:space="preserve"> </w:t>
      </w:r>
      <w:r w:rsidRPr="0E273193">
        <w:rPr>
          <w:rFonts w:ascii="Arial" w:eastAsia="Arial" w:hAnsi="Arial" w:cs="Arial"/>
          <w:sz w:val="24"/>
          <w:szCs w:val="24"/>
        </w:rPr>
        <w:t>la muerte de Cristo el Señor, nuestra pasión invoca su Pasión,</w:t>
      </w:r>
      <w:r w:rsidR="00A6197B">
        <w:rPr>
          <w:rFonts w:ascii="Arial" w:eastAsia="Arial" w:hAnsi="Arial" w:cs="Arial"/>
          <w:sz w:val="24"/>
          <w:szCs w:val="24"/>
        </w:rPr>
        <w:t xml:space="preserve"> </w:t>
      </w:r>
      <w:r w:rsidRPr="0E273193">
        <w:rPr>
          <w:rFonts w:ascii="Arial" w:eastAsia="Arial" w:hAnsi="Arial" w:cs="Arial"/>
          <w:sz w:val="24"/>
          <w:szCs w:val="24"/>
        </w:rPr>
        <w:t>nuestra paciencia invoca su paciencia. 15. También en este monte</w:t>
      </w:r>
      <w:r w:rsidR="00A6197B">
        <w:rPr>
          <w:rFonts w:ascii="Arial" w:eastAsia="Arial" w:hAnsi="Arial" w:cs="Arial"/>
          <w:sz w:val="24"/>
          <w:szCs w:val="24"/>
        </w:rPr>
        <w:t xml:space="preserve"> </w:t>
      </w:r>
      <w:r w:rsidRPr="0E273193">
        <w:rPr>
          <w:rFonts w:ascii="Arial" w:eastAsia="Arial" w:hAnsi="Arial" w:cs="Arial"/>
          <w:sz w:val="24"/>
          <w:szCs w:val="24"/>
        </w:rPr>
        <w:t>de la mirra, Pablo había establecido a aquéllos a quienes dice:</w:t>
      </w:r>
      <w:r w:rsidR="00A6197B">
        <w:rPr>
          <w:rFonts w:ascii="Arial" w:eastAsia="Arial" w:hAnsi="Arial" w:cs="Arial"/>
          <w:sz w:val="24"/>
          <w:szCs w:val="24"/>
        </w:rPr>
        <w:t xml:space="preserve"> </w:t>
      </w:r>
      <w:r w:rsidRPr="0E273193">
        <w:rPr>
          <w:rFonts w:ascii="Arial" w:eastAsia="Arial" w:hAnsi="Arial" w:cs="Arial"/>
          <w:sz w:val="24"/>
          <w:szCs w:val="24"/>
        </w:rPr>
        <w:t>Vosotros estáis muertos, y vuestra vida está escondida con Cristo</w:t>
      </w:r>
      <w:r w:rsidR="00A6197B">
        <w:rPr>
          <w:rFonts w:ascii="Arial" w:eastAsia="Arial" w:hAnsi="Arial" w:cs="Arial"/>
          <w:sz w:val="24"/>
          <w:szCs w:val="24"/>
        </w:rPr>
        <w:t xml:space="preserve"> </w:t>
      </w:r>
      <w:r w:rsidRPr="0E273193">
        <w:rPr>
          <w:rFonts w:ascii="Arial" w:eastAsia="Arial" w:hAnsi="Arial" w:cs="Arial"/>
          <w:sz w:val="24"/>
          <w:szCs w:val="24"/>
        </w:rPr>
        <w:t>en Dios</w:t>
      </w:r>
      <w:r w:rsidR="002900C0">
        <w:rPr>
          <w:rStyle w:val="Refdenotaalpie"/>
          <w:rFonts w:ascii="Arial" w:eastAsia="Arial" w:hAnsi="Arial" w:cs="Arial"/>
          <w:sz w:val="24"/>
          <w:szCs w:val="24"/>
        </w:rPr>
        <w:footnoteReference w:id="599"/>
      </w:r>
      <w:r w:rsidRPr="0E273193">
        <w:rPr>
          <w:rFonts w:ascii="Arial" w:eastAsia="Arial" w:hAnsi="Arial" w:cs="Arial"/>
          <w:sz w:val="24"/>
          <w:szCs w:val="24"/>
        </w:rPr>
        <w:t>.</w:t>
      </w:r>
    </w:p>
    <w:p w14:paraId="78846DFA" w14:textId="28102263" w:rsidR="0CECEF8B" w:rsidRDefault="0E273193" w:rsidP="3CFE8DF5">
      <w:pPr>
        <w:ind w:firstLine="567"/>
        <w:rPr>
          <w:rFonts w:ascii="Arial" w:eastAsia="Arial" w:hAnsi="Arial" w:cs="Arial"/>
          <w:sz w:val="24"/>
          <w:szCs w:val="24"/>
        </w:rPr>
      </w:pPr>
      <w:r w:rsidRPr="0E273193">
        <w:rPr>
          <w:rFonts w:ascii="Arial" w:eastAsia="Arial" w:hAnsi="Arial" w:cs="Arial"/>
          <w:sz w:val="24"/>
          <w:szCs w:val="24"/>
        </w:rPr>
        <w:t>Así pues, acordándonos de nuestro Salvador, y sobre todo</w:t>
      </w:r>
      <w:r w:rsidR="00DC3D45">
        <w:rPr>
          <w:rFonts w:ascii="Arial" w:eastAsia="Arial" w:hAnsi="Arial" w:cs="Arial"/>
          <w:sz w:val="24"/>
          <w:szCs w:val="24"/>
        </w:rPr>
        <w:t xml:space="preserve"> </w:t>
      </w:r>
      <w:r w:rsidRPr="0E273193">
        <w:rPr>
          <w:rFonts w:ascii="Arial" w:eastAsia="Arial" w:hAnsi="Arial" w:cs="Arial"/>
          <w:sz w:val="24"/>
          <w:szCs w:val="24"/>
        </w:rPr>
        <w:t>de su dilección, de sus sufrimientos y de su paciencia, donde</w:t>
      </w:r>
      <w:r w:rsidR="3CFE8DF5" w:rsidRPr="3CFE8DF5">
        <w:rPr>
          <w:rFonts w:ascii="Arial" w:eastAsia="Arial" w:hAnsi="Arial" w:cs="Arial"/>
          <w:sz w:val="24"/>
          <w:szCs w:val="24"/>
        </w:rPr>
        <w:t xml:space="preserve"> muestra su caridad suprema hacia nosotros y nos da el ejemplo</w:t>
      </w:r>
      <w:r w:rsidR="00DC3D45">
        <w:rPr>
          <w:rFonts w:ascii="Arial" w:eastAsia="Arial" w:hAnsi="Arial" w:cs="Arial"/>
          <w:sz w:val="24"/>
          <w:szCs w:val="24"/>
        </w:rPr>
        <w:t xml:space="preserve"> </w:t>
      </w:r>
      <w:r w:rsidR="3CFE8DF5" w:rsidRPr="3CFE8DF5">
        <w:rPr>
          <w:rFonts w:ascii="Arial" w:eastAsia="Arial" w:hAnsi="Arial" w:cs="Arial"/>
          <w:sz w:val="24"/>
          <w:szCs w:val="24"/>
        </w:rPr>
        <w:t>supremo, seamos infatigables y mantengámonos inmóviles ante</w:t>
      </w:r>
      <w:r w:rsidR="00DC3D45">
        <w:rPr>
          <w:rFonts w:ascii="Arial" w:eastAsia="Arial" w:hAnsi="Arial" w:cs="Arial"/>
          <w:sz w:val="24"/>
          <w:szCs w:val="24"/>
        </w:rPr>
        <w:t xml:space="preserve"> </w:t>
      </w:r>
      <w:r w:rsidR="3CFE8DF5" w:rsidRPr="3CFE8DF5">
        <w:rPr>
          <w:rFonts w:ascii="Arial" w:eastAsia="Arial" w:hAnsi="Arial" w:cs="Arial"/>
          <w:sz w:val="24"/>
          <w:szCs w:val="24"/>
        </w:rPr>
        <w:t>todo género de tentaciones, asociados por él a sus sufrimientos</w:t>
      </w:r>
      <w:r w:rsidR="00DC3D45">
        <w:rPr>
          <w:rFonts w:ascii="Arial" w:eastAsia="Arial" w:hAnsi="Arial" w:cs="Arial"/>
          <w:sz w:val="24"/>
          <w:szCs w:val="24"/>
        </w:rPr>
        <w:t xml:space="preserve"> </w:t>
      </w:r>
      <w:r w:rsidR="3CFE8DF5" w:rsidRPr="3CFE8DF5">
        <w:rPr>
          <w:rFonts w:ascii="Arial" w:eastAsia="Arial" w:hAnsi="Arial" w:cs="Arial"/>
          <w:sz w:val="24"/>
          <w:szCs w:val="24"/>
        </w:rPr>
        <w:t>para ser asociados con él a su gloria; que él nos lo conceda,</w:t>
      </w:r>
      <w:r w:rsidR="00DC3D45">
        <w:rPr>
          <w:rFonts w:ascii="Arial" w:eastAsia="Arial" w:hAnsi="Arial" w:cs="Arial"/>
          <w:sz w:val="24"/>
          <w:szCs w:val="24"/>
        </w:rPr>
        <w:t xml:space="preserve"> </w:t>
      </w:r>
      <w:r w:rsidR="3CFE8DF5" w:rsidRPr="3CFE8DF5">
        <w:rPr>
          <w:rFonts w:ascii="Arial" w:eastAsia="Arial" w:hAnsi="Arial" w:cs="Arial"/>
          <w:sz w:val="24"/>
          <w:szCs w:val="24"/>
        </w:rPr>
        <w:t>él, sin el cual nada podemos y en el cual todo podemos, quien</w:t>
      </w:r>
      <w:r w:rsidR="00DC3D45">
        <w:rPr>
          <w:rFonts w:ascii="Arial" w:eastAsia="Arial" w:hAnsi="Arial" w:cs="Arial"/>
          <w:sz w:val="24"/>
          <w:szCs w:val="24"/>
        </w:rPr>
        <w:t xml:space="preserve"> </w:t>
      </w:r>
      <w:r w:rsidR="3CFE8DF5" w:rsidRPr="3CFE8DF5">
        <w:rPr>
          <w:rFonts w:ascii="Arial" w:eastAsia="Arial" w:hAnsi="Arial" w:cs="Arial"/>
          <w:sz w:val="24"/>
          <w:szCs w:val="24"/>
        </w:rPr>
        <w:t>vive y reina con el Padre y el Espíritu Santo. Amén.</w:t>
      </w:r>
    </w:p>
    <w:p w14:paraId="39D58E1A" w14:textId="77777777" w:rsidR="008C48AD" w:rsidRDefault="008C48AD" w:rsidP="00FA51D8">
      <w:pPr>
        <w:rPr>
          <w:b/>
          <w:bCs/>
          <w:sz w:val="28"/>
          <w:szCs w:val="28"/>
        </w:rPr>
      </w:pPr>
    </w:p>
    <w:p w14:paraId="3B824F17" w14:textId="77777777" w:rsidR="00FA51D8" w:rsidRDefault="00FA51D8" w:rsidP="2E343FF5">
      <w:pPr>
        <w:jc w:val="center"/>
        <w:rPr>
          <w:b/>
          <w:bCs/>
          <w:sz w:val="28"/>
          <w:szCs w:val="28"/>
        </w:rPr>
        <w:sectPr w:rsidR="00FA51D8" w:rsidSect="00136B85">
          <w:footnotePr>
            <w:numRestart w:val="eachSect"/>
          </w:footnotePr>
          <w:type w:val="continuous"/>
          <w:pgSz w:w="11906" w:h="16838" w:code="9"/>
          <w:pgMar w:top="1134" w:right="1843" w:bottom="1134" w:left="1134" w:header="709" w:footer="709" w:gutter="0"/>
          <w:cols w:space="653"/>
          <w:docGrid w:linePitch="360"/>
          <w15:footnoteColumns w:val="3"/>
        </w:sectPr>
      </w:pPr>
    </w:p>
    <w:p w14:paraId="2E8B928F" w14:textId="77777777" w:rsidR="00FA51D8" w:rsidRPr="00EC7101" w:rsidRDefault="00FA51D8" w:rsidP="2E343FF5">
      <w:pPr>
        <w:jc w:val="center"/>
        <w:rPr>
          <w:b/>
          <w:bCs/>
          <w:sz w:val="28"/>
          <w:szCs w:val="28"/>
        </w:rPr>
      </w:pPr>
    </w:p>
    <w:p w14:paraId="058E56CF" w14:textId="5C7A1B66" w:rsidR="00A6636D" w:rsidRDefault="3CFE8DF5" w:rsidP="2E343FF5">
      <w:pPr>
        <w:jc w:val="center"/>
        <w:rPr>
          <w:rFonts w:ascii="Arial" w:eastAsia="Arial" w:hAnsi="Arial" w:cs="Arial"/>
          <w:b/>
          <w:bCs/>
          <w:sz w:val="28"/>
          <w:szCs w:val="28"/>
        </w:rPr>
      </w:pPr>
      <w:r w:rsidRPr="00EC7101">
        <w:rPr>
          <w:rFonts w:ascii="Arial" w:eastAsia="Arial" w:hAnsi="Arial" w:cs="Arial"/>
          <w:b/>
          <w:bCs/>
          <w:sz w:val="28"/>
          <w:szCs w:val="28"/>
        </w:rPr>
        <w:t>SERMÓN 16</w:t>
      </w:r>
    </w:p>
    <w:p w14:paraId="47FC6588" w14:textId="04B0969A" w:rsidR="0CECEF8B" w:rsidRPr="00EC7101" w:rsidRDefault="3CFE8DF5" w:rsidP="2E343FF5">
      <w:pPr>
        <w:jc w:val="center"/>
        <w:rPr>
          <w:rFonts w:ascii="Arial" w:eastAsia="Arial" w:hAnsi="Arial" w:cs="Arial"/>
          <w:b/>
          <w:bCs/>
          <w:sz w:val="28"/>
          <w:szCs w:val="28"/>
        </w:rPr>
      </w:pPr>
      <w:r w:rsidRPr="00EC7101">
        <w:rPr>
          <w:rFonts w:ascii="Arial" w:eastAsia="Arial" w:hAnsi="Arial" w:cs="Arial"/>
          <w:b/>
          <w:bCs/>
          <w:sz w:val="28"/>
          <w:szCs w:val="28"/>
        </w:rPr>
        <w:t>(Primer sermón para el domingo de Septuagésima)</w:t>
      </w:r>
    </w:p>
    <w:p w14:paraId="06667FC4" w14:textId="77777777" w:rsidR="00EC7101" w:rsidRPr="00EC7101" w:rsidRDefault="00EC7101" w:rsidP="2E343FF5">
      <w:pPr>
        <w:jc w:val="center"/>
        <w:rPr>
          <w:rFonts w:ascii="Arial" w:eastAsia="Arial" w:hAnsi="Arial" w:cs="Arial"/>
          <w:b/>
          <w:bCs/>
          <w:sz w:val="28"/>
          <w:szCs w:val="28"/>
        </w:rPr>
      </w:pPr>
    </w:p>
    <w:p w14:paraId="28C8C35F" w14:textId="77777777" w:rsidR="00EC7101" w:rsidRPr="00EC7101" w:rsidRDefault="00EC7101" w:rsidP="2E343FF5">
      <w:pPr>
        <w:jc w:val="center"/>
        <w:rPr>
          <w:rFonts w:ascii="Arial" w:eastAsia="Arial" w:hAnsi="Arial" w:cs="Arial"/>
          <w:b/>
          <w:bCs/>
          <w:sz w:val="28"/>
          <w:szCs w:val="28"/>
        </w:rPr>
      </w:pPr>
    </w:p>
    <w:p w14:paraId="30D0C9C5" w14:textId="6669B232" w:rsidR="00EC7101" w:rsidRPr="00EC7101" w:rsidRDefault="00EC7101" w:rsidP="2E343FF5">
      <w:pPr>
        <w:jc w:val="center"/>
        <w:rPr>
          <w:rFonts w:ascii="Arial" w:eastAsia="Arial" w:hAnsi="Arial" w:cs="Arial"/>
          <w:b/>
          <w:bCs/>
          <w:sz w:val="28"/>
          <w:szCs w:val="28"/>
        </w:rPr>
      </w:pPr>
    </w:p>
    <w:p w14:paraId="3167638E" w14:textId="541A60BA" w:rsidR="0CECEF8B" w:rsidRDefault="2E343FF5" w:rsidP="18FD043D">
      <w:pPr>
        <w:ind w:firstLine="567"/>
        <w:rPr>
          <w:rFonts w:ascii="Arial" w:eastAsia="Arial" w:hAnsi="Arial" w:cs="Arial"/>
          <w:sz w:val="24"/>
          <w:szCs w:val="24"/>
        </w:rPr>
      </w:pPr>
      <w:r w:rsidRPr="00765C21">
        <w:rPr>
          <w:rFonts w:ascii="Arial" w:eastAsia="Arial" w:hAnsi="Arial" w:cs="Arial"/>
          <w:i/>
          <w:iCs/>
          <w:sz w:val="24"/>
          <w:szCs w:val="24"/>
        </w:rPr>
        <w:lastRenderedPageBreak/>
        <w:t>EI</w:t>
      </w:r>
      <w:r w:rsidR="3CFE8DF5" w:rsidRPr="00765C21">
        <w:rPr>
          <w:rFonts w:ascii="Arial" w:eastAsia="Arial" w:hAnsi="Arial" w:cs="Arial"/>
          <w:i/>
          <w:iCs/>
          <w:sz w:val="24"/>
          <w:szCs w:val="24"/>
        </w:rPr>
        <w:t xml:space="preserve"> reino de los cielos es semejante a un padre de familia</w:t>
      </w:r>
      <w:r w:rsidR="00DA60DD">
        <w:rPr>
          <w:rStyle w:val="Refdenotaalpie"/>
          <w:rFonts w:ascii="Arial" w:eastAsia="Arial" w:hAnsi="Arial" w:cs="Arial"/>
          <w:i/>
          <w:iCs/>
          <w:sz w:val="24"/>
          <w:szCs w:val="24"/>
        </w:rPr>
        <w:footnoteReference w:id="600"/>
      </w:r>
      <w:r w:rsidR="3CFE8DF5" w:rsidRPr="3CFE8DF5">
        <w:rPr>
          <w:rFonts w:ascii="Arial" w:eastAsia="Arial" w:hAnsi="Arial" w:cs="Arial"/>
          <w:sz w:val="24"/>
          <w:szCs w:val="24"/>
        </w:rPr>
        <w:t>...</w:t>
      </w:r>
      <w:r w:rsidR="006C2CF1">
        <w:rPr>
          <w:rFonts w:ascii="Arial" w:eastAsia="Arial" w:hAnsi="Arial" w:cs="Arial"/>
          <w:sz w:val="24"/>
          <w:szCs w:val="24"/>
        </w:rPr>
        <w:t xml:space="preserve"> </w:t>
      </w:r>
      <w:r w:rsidR="3CFE8DF5" w:rsidRPr="3CFE8DF5">
        <w:rPr>
          <w:rFonts w:ascii="Arial" w:eastAsia="Arial" w:hAnsi="Arial" w:cs="Arial"/>
          <w:sz w:val="24"/>
          <w:szCs w:val="24"/>
        </w:rPr>
        <w:t>En verdad, amadísimos, la sabiduría de Dios es</w:t>
      </w:r>
      <w:r w:rsidR="006C2CF1">
        <w:rPr>
          <w:rFonts w:ascii="Arial" w:eastAsia="Arial" w:hAnsi="Arial" w:cs="Arial"/>
          <w:sz w:val="24"/>
          <w:szCs w:val="24"/>
        </w:rPr>
        <w:t xml:space="preserve"> </w:t>
      </w:r>
      <w:r w:rsidR="3CFE8DF5" w:rsidRPr="3CFE8DF5">
        <w:rPr>
          <w:rFonts w:ascii="Arial" w:eastAsia="Arial" w:hAnsi="Arial" w:cs="Arial"/>
          <w:sz w:val="24"/>
          <w:szCs w:val="24"/>
        </w:rPr>
        <w:t>multiforme</w:t>
      </w:r>
      <w:r w:rsidR="00AC2A05">
        <w:rPr>
          <w:rStyle w:val="Refdenotaalpie"/>
          <w:rFonts w:ascii="Arial" w:eastAsia="Arial" w:hAnsi="Arial" w:cs="Arial"/>
          <w:sz w:val="24"/>
          <w:szCs w:val="24"/>
        </w:rPr>
        <w:footnoteReference w:id="601"/>
      </w:r>
      <w:r w:rsidR="3CFE8DF5" w:rsidRPr="3CFE8DF5">
        <w:rPr>
          <w:rFonts w:ascii="Arial" w:eastAsia="Arial" w:hAnsi="Arial" w:cs="Arial"/>
          <w:sz w:val="24"/>
          <w:szCs w:val="24"/>
        </w:rPr>
        <w:t>, sin embargo, aun siendo simplicísima e incluso</w:t>
      </w:r>
      <w:r w:rsidR="006C2CF1">
        <w:rPr>
          <w:rFonts w:ascii="Arial" w:eastAsia="Arial" w:hAnsi="Arial" w:cs="Arial"/>
          <w:sz w:val="24"/>
          <w:szCs w:val="24"/>
        </w:rPr>
        <w:t xml:space="preserve"> </w:t>
      </w:r>
      <w:r w:rsidR="3CFE8DF5" w:rsidRPr="3CFE8DF5">
        <w:rPr>
          <w:rFonts w:ascii="Arial" w:eastAsia="Arial" w:hAnsi="Arial" w:cs="Arial"/>
          <w:sz w:val="24"/>
          <w:szCs w:val="24"/>
        </w:rPr>
        <w:t>invariablemente una, con todo se revela múltiple de varias maneras.</w:t>
      </w:r>
      <w:r>
        <w:rPr>
          <w:rFonts w:ascii="Arial" w:eastAsia="Arial" w:hAnsi="Arial" w:cs="Arial"/>
          <w:sz w:val="24"/>
          <w:szCs w:val="24"/>
        </w:rPr>
        <w:t xml:space="preserve"> </w:t>
      </w:r>
      <w:r w:rsidR="3CFE8DF5" w:rsidRPr="008444F5">
        <w:rPr>
          <w:rFonts w:ascii="Arial" w:eastAsia="Arial" w:hAnsi="Arial" w:cs="Arial"/>
          <w:i/>
          <w:iCs/>
          <w:sz w:val="24"/>
          <w:szCs w:val="24"/>
        </w:rPr>
        <w:t>Pasarán muchos</w:t>
      </w:r>
      <w:r w:rsidR="3CFE8DF5" w:rsidRPr="3CFE8DF5">
        <w:rPr>
          <w:rFonts w:ascii="Arial" w:eastAsia="Arial" w:hAnsi="Arial" w:cs="Arial"/>
          <w:sz w:val="24"/>
          <w:szCs w:val="24"/>
        </w:rPr>
        <w:t xml:space="preserve">, dice el Profeta, </w:t>
      </w:r>
      <w:r w:rsidR="3CFE8DF5" w:rsidRPr="001C5161">
        <w:rPr>
          <w:rFonts w:ascii="Arial" w:eastAsia="Arial" w:hAnsi="Arial" w:cs="Arial"/>
          <w:i/>
          <w:iCs/>
          <w:sz w:val="24"/>
          <w:szCs w:val="24"/>
        </w:rPr>
        <w:t>y múltiple será la ciencia</w:t>
      </w:r>
      <w:r w:rsidR="008444F5">
        <w:rPr>
          <w:rStyle w:val="Refdenotaalpie"/>
          <w:rFonts w:ascii="Arial" w:eastAsia="Arial" w:hAnsi="Arial" w:cs="Arial"/>
          <w:i/>
          <w:iCs/>
          <w:sz w:val="24"/>
          <w:szCs w:val="24"/>
        </w:rPr>
        <w:footnoteReference w:id="602"/>
      </w:r>
      <w:r w:rsidR="3CFE8DF5" w:rsidRPr="3CFE8DF5">
        <w:rPr>
          <w:rFonts w:ascii="Arial" w:eastAsia="Arial" w:hAnsi="Arial" w:cs="Arial"/>
          <w:sz w:val="24"/>
          <w:szCs w:val="24"/>
        </w:rPr>
        <w:t>.</w:t>
      </w:r>
      <w:r>
        <w:rPr>
          <w:rFonts w:ascii="Arial" w:eastAsia="Arial" w:hAnsi="Arial" w:cs="Arial"/>
          <w:sz w:val="24"/>
          <w:szCs w:val="24"/>
        </w:rPr>
        <w:t xml:space="preserve"> </w:t>
      </w:r>
      <w:r w:rsidR="3CFE8DF5" w:rsidRPr="3CFE8DF5">
        <w:rPr>
          <w:rFonts w:ascii="Arial" w:eastAsia="Arial" w:hAnsi="Arial" w:cs="Arial"/>
          <w:sz w:val="24"/>
          <w:szCs w:val="24"/>
        </w:rPr>
        <w:t>Ciertamente, con razón se la llama fuente de los jardines y pozo</w:t>
      </w:r>
      <w:r>
        <w:rPr>
          <w:rFonts w:ascii="Arial" w:eastAsia="Arial" w:hAnsi="Arial" w:cs="Arial"/>
          <w:sz w:val="24"/>
          <w:szCs w:val="24"/>
        </w:rPr>
        <w:t xml:space="preserve"> </w:t>
      </w:r>
      <w:r w:rsidR="3CFE8DF5" w:rsidRPr="3CFE8DF5">
        <w:rPr>
          <w:rFonts w:ascii="Arial" w:eastAsia="Arial" w:hAnsi="Arial" w:cs="Arial"/>
          <w:sz w:val="24"/>
          <w:szCs w:val="24"/>
        </w:rPr>
        <w:t>de aguas vivas</w:t>
      </w:r>
      <w:r w:rsidR="00560734">
        <w:rPr>
          <w:rStyle w:val="Refdenotaalpie"/>
          <w:rFonts w:ascii="Arial" w:eastAsia="Arial" w:hAnsi="Arial" w:cs="Arial"/>
          <w:sz w:val="24"/>
          <w:szCs w:val="24"/>
        </w:rPr>
        <w:footnoteReference w:id="603"/>
      </w:r>
      <w:r w:rsidR="3CFE8DF5" w:rsidRPr="3CFE8DF5">
        <w:rPr>
          <w:rFonts w:ascii="Arial" w:eastAsia="Arial" w:hAnsi="Arial" w:cs="Arial"/>
          <w:sz w:val="24"/>
          <w:szCs w:val="24"/>
        </w:rPr>
        <w:t>; fuente por su inagotable fluir, pozo por su</w:t>
      </w:r>
      <w:r w:rsidR="006C2CF1">
        <w:rPr>
          <w:rFonts w:ascii="Arial" w:eastAsia="Arial" w:hAnsi="Arial" w:cs="Arial"/>
          <w:sz w:val="24"/>
          <w:szCs w:val="24"/>
        </w:rPr>
        <w:t xml:space="preserve"> </w:t>
      </w:r>
      <w:r w:rsidR="3CFE8DF5" w:rsidRPr="3CFE8DF5">
        <w:rPr>
          <w:rFonts w:ascii="Arial" w:eastAsia="Arial" w:hAnsi="Arial" w:cs="Arial"/>
          <w:sz w:val="24"/>
          <w:szCs w:val="24"/>
        </w:rPr>
        <w:t>inabarcable profundidad, y pozo de aguas vivas, esto es, de</w:t>
      </w:r>
      <w:r w:rsidR="006C2CF1">
        <w:rPr>
          <w:rFonts w:ascii="Arial" w:eastAsia="Arial" w:hAnsi="Arial" w:cs="Arial"/>
          <w:sz w:val="24"/>
          <w:szCs w:val="24"/>
        </w:rPr>
        <w:t xml:space="preserve"> </w:t>
      </w:r>
      <w:r w:rsidR="3CFE8DF5" w:rsidRPr="3CFE8DF5">
        <w:rPr>
          <w:rFonts w:ascii="Arial" w:eastAsia="Arial" w:hAnsi="Arial" w:cs="Arial"/>
          <w:sz w:val="24"/>
          <w:szCs w:val="24"/>
        </w:rPr>
        <w:t>sentidos siempre surgentes. 2. De ahí que la misma parábola, o</w:t>
      </w:r>
      <w:r w:rsidR="006C2CF1">
        <w:rPr>
          <w:rFonts w:ascii="Arial" w:eastAsia="Arial" w:hAnsi="Arial" w:cs="Arial"/>
          <w:sz w:val="24"/>
          <w:szCs w:val="24"/>
        </w:rPr>
        <w:t xml:space="preserve"> </w:t>
      </w:r>
      <w:r w:rsidR="3CFE8DF5" w:rsidRPr="3CFE8DF5">
        <w:rPr>
          <w:rFonts w:ascii="Arial" w:eastAsia="Arial" w:hAnsi="Arial" w:cs="Arial"/>
          <w:sz w:val="24"/>
          <w:szCs w:val="24"/>
        </w:rPr>
        <w:t>también lo que en la Escritura parece evidente, es expuesto</w:t>
      </w:r>
      <w:r w:rsidR="006C2CF1">
        <w:rPr>
          <w:rFonts w:ascii="Arial" w:eastAsia="Arial" w:hAnsi="Arial" w:cs="Arial"/>
          <w:sz w:val="24"/>
          <w:szCs w:val="24"/>
        </w:rPr>
        <w:t xml:space="preserve"> </w:t>
      </w:r>
      <w:r w:rsidR="3CFE8DF5" w:rsidRPr="3CFE8DF5">
        <w:rPr>
          <w:rFonts w:ascii="Arial" w:eastAsia="Arial" w:hAnsi="Arial" w:cs="Arial"/>
          <w:sz w:val="24"/>
          <w:szCs w:val="24"/>
        </w:rPr>
        <w:t>rectamente y comentado de maneras diferentes por unos y otros</w:t>
      </w:r>
      <w:r w:rsidR="006C2CF1">
        <w:rPr>
          <w:rFonts w:ascii="Arial" w:eastAsia="Arial" w:hAnsi="Arial" w:cs="Arial"/>
          <w:sz w:val="24"/>
          <w:szCs w:val="24"/>
        </w:rPr>
        <w:t xml:space="preserve"> </w:t>
      </w:r>
      <w:r w:rsidR="3CFE8DF5" w:rsidRPr="3CFE8DF5">
        <w:rPr>
          <w:rFonts w:ascii="Arial" w:eastAsia="Arial" w:hAnsi="Arial" w:cs="Arial"/>
          <w:sz w:val="24"/>
          <w:szCs w:val="24"/>
        </w:rPr>
        <w:t>sin que, por otra parte, nadie pueda agotar el tema del todo,</w:t>
      </w:r>
      <w:r w:rsidR="006C2CF1">
        <w:rPr>
          <w:rFonts w:ascii="Arial" w:eastAsia="Arial" w:hAnsi="Arial" w:cs="Arial"/>
          <w:sz w:val="24"/>
          <w:szCs w:val="24"/>
        </w:rPr>
        <w:t xml:space="preserve"> </w:t>
      </w:r>
      <w:r w:rsidR="3CFE8DF5" w:rsidRPr="3CFE8DF5">
        <w:rPr>
          <w:rFonts w:ascii="Arial" w:eastAsia="Arial" w:hAnsi="Arial" w:cs="Arial"/>
          <w:sz w:val="24"/>
          <w:szCs w:val="24"/>
        </w:rPr>
        <w:t>como si el primero hubiera logrado decir todo lo que se podía</w:t>
      </w:r>
      <w:r w:rsidR="006C2CF1">
        <w:rPr>
          <w:rFonts w:ascii="Arial" w:eastAsia="Arial" w:hAnsi="Arial" w:cs="Arial"/>
          <w:sz w:val="24"/>
          <w:szCs w:val="24"/>
        </w:rPr>
        <w:t xml:space="preserve"> </w:t>
      </w:r>
      <w:r w:rsidR="3CFE8DF5" w:rsidRPr="3CFE8DF5">
        <w:rPr>
          <w:rFonts w:ascii="Arial" w:eastAsia="Arial" w:hAnsi="Arial" w:cs="Arial"/>
          <w:sz w:val="24"/>
          <w:szCs w:val="24"/>
        </w:rPr>
        <w:t>decir al respecto, de modo que el siguiente no pueda encontrar</w:t>
      </w:r>
      <w:r w:rsidR="006C2CF1">
        <w:rPr>
          <w:rFonts w:ascii="Arial" w:eastAsia="Arial" w:hAnsi="Arial" w:cs="Arial"/>
          <w:sz w:val="24"/>
          <w:szCs w:val="24"/>
        </w:rPr>
        <w:t xml:space="preserve"> </w:t>
      </w:r>
      <w:r w:rsidR="3CFE8DF5" w:rsidRPr="3CFE8DF5">
        <w:rPr>
          <w:rFonts w:ascii="Arial" w:eastAsia="Arial" w:hAnsi="Arial" w:cs="Arial"/>
          <w:sz w:val="24"/>
          <w:szCs w:val="24"/>
        </w:rPr>
        <w:t>algo más que decir. En efecto, todo lo que sabia y verdaderamente</w:t>
      </w:r>
      <w:r w:rsidR="006C2CF1">
        <w:rPr>
          <w:rFonts w:ascii="Arial" w:eastAsia="Arial" w:hAnsi="Arial" w:cs="Arial"/>
          <w:sz w:val="24"/>
          <w:szCs w:val="24"/>
        </w:rPr>
        <w:t xml:space="preserve"> </w:t>
      </w:r>
      <w:r w:rsidR="3CFE8DF5" w:rsidRPr="3CFE8DF5">
        <w:rPr>
          <w:rFonts w:ascii="Arial" w:eastAsia="Arial" w:hAnsi="Arial" w:cs="Arial"/>
          <w:sz w:val="24"/>
          <w:szCs w:val="24"/>
        </w:rPr>
        <w:t>de algún modo se puede decir sobre algo, existe desde la eternidad,</w:t>
      </w:r>
      <w:r w:rsidR="006C2CF1">
        <w:rPr>
          <w:rFonts w:ascii="Arial" w:eastAsia="Arial" w:hAnsi="Arial" w:cs="Arial"/>
          <w:sz w:val="24"/>
          <w:szCs w:val="24"/>
        </w:rPr>
        <w:t xml:space="preserve"> </w:t>
      </w:r>
      <w:r w:rsidR="3CFE8DF5" w:rsidRPr="3CFE8DF5">
        <w:rPr>
          <w:rFonts w:ascii="Arial" w:eastAsia="Arial" w:hAnsi="Arial" w:cs="Arial"/>
          <w:sz w:val="24"/>
          <w:szCs w:val="24"/>
        </w:rPr>
        <w:t>contenido completa y simultáneamente bajo todos sus aspectos</w:t>
      </w:r>
      <w:r w:rsidR="006C2CF1">
        <w:rPr>
          <w:rFonts w:ascii="Arial" w:eastAsia="Arial" w:hAnsi="Arial" w:cs="Arial"/>
          <w:sz w:val="24"/>
          <w:szCs w:val="24"/>
        </w:rPr>
        <w:t xml:space="preserve"> </w:t>
      </w:r>
      <w:r w:rsidR="3CFE8DF5" w:rsidRPr="3CFE8DF5">
        <w:rPr>
          <w:rFonts w:ascii="Arial" w:eastAsia="Arial" w:hAnsi="Arial" w:cs="Arial"/>
          <w:sz w:val="24"/>
          <w:szCs w:val="24"/>
        </w:rPr>
        <w:t>en la Sabiduría y la Verdad eternas. 3. Por eso, cuando a través</w:t>
      </w:r>
      <w:r w:rsidR="006C2CF1">
        <w:rPr>
          <w:rFonts w:ascii="Arial" w:eastAsia="Arial" w:hAnsi="Arial" w:cs="Arial"/>
          <w:sz w:val="24"/>
          <w:szCs w:val="24"/>
        </w:rPr>
        <w:t xml:space="preserve"> </w:t>
      </w:r>
      <w:r w:rsidR="3CFE8DF5" w:rsidRPr="3CFE8DF5">
        <w:rPr>
          <w:rFonts w:ascii="Arial" w:eastAsia="Arial" w:hAnsi="Arial" w:cs="Arial"/>
          <w:sz w:val="24"/>
          <w:szCs w:val="24"/>
        </w:rPr>
        <w:t xml:space="preserve">de alguien habla el Espíritu </w:t>
      </w:r>
      <w:r w:rsidR="002D4AB6">
        <w:rPr>
          <w:rFonts w:ascii="Arial" w:eastAsia="Arial" w:hAnsi="Arial" w:cs="Arial"/>
          <w:sz w:val="24"/>
          <w:szCs w:val="24"/>
        </w:rPr>
        <w:t>-</w:t>
      </w:r>
      <w:r w:rsidR="3CFE8DF5" w:rsidRPr="3CFE8DF5">
        <w:rPr>
          <w:rFonts w:ascii="Arial" w:eastAsia="Arial" w:hAnsi="Arial" w:cs="Arial"/>
          <w:sz w:val="24"/>
          <w:szCs w:val="24"/>
        </w:rPr>
        <w:t>que escruta las profundidades de</w:t>
      </w:r>
      <w:r w:rsidR="006C2CF1">
        <w:rPr>
          <w:rFonts w:ascii="Arial" w:eastAsia="Arial" w:hAnsi="Arial" w:cs="Arial"/>
          <w:sz w:val="24"/>
          <w:szCs w:val="24"/>
        </w:rPr>
        <w:t xml:space="preserve"> </w:t>
      </w:r>
      <w:r w:rsidR="3CFE8DF5" w:rsidRPr="3CFE8DF5">
        <w:rPr>
          <w:rFonts w:ascii="Arial" w:eastAsia="Arial" w:hAnsi="Arial" w:cs="Arial"/>
          <w:sz w:val="24"/>
          <w:szCs w:val="24"/>
        </w:rPr>
        <w:t>Dios</w:t>
      </w:r>
      <w:r w:rsidR="00554CE0">
        <w:rPr>
          <w:rStyle w:val="Refdenotaalpie"/>
          <w:rFonts w:ascii="Arial" w:eastAsia="Arial" w:hAnsi="Arial" w:cs="Arial"/>
          <w:sz w:val="24"/>
          <w:szCs w:val="24"/>
        </w:rPr>
        <w:footnoteReference w:id="604"/>
      </w:r>
      <w:r w:rsidR="3CFE8DF5" w:rsidRPr="3CFE8DF5">
        <w:rPr>
          <w:rFonts w:ascii="Arial" w:eastAsia="Arial" w:hAnsi="Arial" w:cs="Arial"/>
          <w:sz w:val="24"/>
          <w:szCs w:val="24"/>
        </w:rPr>
        <w:t xml:space="preserve"> no investigándolas sino abarcándolas, y del cual está escrito:</w:t>
      </w:r>
      <w:r w:rsidR="006C2CF1">
        <w:rPr>
          <w:rFonts w:ascii="Arial" w:eastAsia="Arial" w:hAnsi="Arial" w:cs="Arial"/>
          <w:sz w:val="24"/>
          <w:szCs w:val="24"/>
        </w:rPr>
        <w:t xml:space="preserve"> </w:t>
      </w:r>
      <w:r w:rsidR="3CFE8DF5" w:rsidRPr="001707F5">
        <w:rPr>
          <w:rFonts w:ascii="Arial" w:eastAsia="Arial" w:hAnsi="Arial" w:cs="Arial"/>
          <w:i/>
          <w:iCs/>
          <w:sz w:val="24"/>
          <w:szCs w:val="24"/>
        </w:rPr>
        <w:t>Aquél que abarca todo, tiene la ciencia de la palabra</w:t>
      </w:r>
      <w:r w:rsidR="00AB433E">
        <w:rPr>
          <w:rStyle w:val="Refdenotaalpie"/>
          <w:rFonts w:ascii="Arial" w:eastAsia="Arial" w:hAnsi="Arial" w:cs="Arial"/>
          <w:i/>
          <w:iCs/>
          <w:sz w:val="24"/>
          <w:szCs w:val="24"/>
        </w:rPr>
        <w:footnoteReference w:id="605"/>
      </w:r>
      <w:r w:rsidR="00AD312B">
        <w:rPr>
          <w:rFonts w:ascii="Arial" w:eastAsia="Arial" w:hAnsi="Arial" w:cs="Arial"/>
          <w:sz w:val="24"/>
          <w:szCs w:val="24"/>
        </w:rPr>
        <w:t>-</w:t>
      </w:r>
      <w:r w:rsidR="00824DBB">
        <w:rPr>
          <w:rFonts w:ascii="Arial" w:eastAsia="Arial" w:hAnsi="Arial" w:cs="Arial"/>
          <w:sz w:val="24"/>
          <w:szCs w:val="24"/>
        </w:rPr>
        <w:t xml:space="preserve"> </w:t>
      </w:r>
      <w:r w:rsidR="3CFE8DF5" w:rsidRPr="3CFE8DF5">
        <w:rPr>
          <w:rFonts w:ascii="Arial" w:eastAsia="Arial" w:hAnsi="Arial" w:cs="Arial"/>
          <w:sz w:val="24"/>
          <w:szCs w:val="24"/>
        </w:rPr>
        <w:t>el Espíritu</w:t>
      </w:r>
      <w:r w:rsidR="006C2CF1">
        <w:rPr>
          <w:rFonts w:ascii="Arial" w:eastAsia="Arial" w:hAnsi="Arial" w:cs="Arial"/>
          <w:sz w:val="24"/>
          <w:szCs w:val="24"/>
        </w:rPr>
        <w:t xml:space="preserve"> </w:t>
      </w:r>
      <w:r w:rsidR="3CFE8DF5" w:rsidRPr="3CFE8DF5">
        <w:rPr>
          <w:rFonts w:ascii="Arial" w:eastAsia="Arial" w:hAnsi="Arial" w:cs="Arial"/>
          <w:sz w:val="24"/>
          <w:szCs w:val="24"/>
        </w:rPr>
        <w:t>siente, entiende, quiere al mismo tiempo todo lo que esta palabra,</w:t>
      </w:r>
      <w:r w:rsidR="006C2CF1">
        <w:rPr>
          <w:rFonts w:ascii="Arial" w:eastAsia="Arial" w:hAnsi="Arial" w:cs="Arial"/>
          <w:sz w:val="24"/>
          <w:szCs w:val="24"/>
        </w:rPr>
        <w:t xml:space="preserve"> </w:t>
      </w:r>
      <w:r w:rsidR="3CFE8DF5" w:rsidRPr="3CFE8DF5">
        <w:rPr>
          <w:rFonts w:ascii="Arial" w:eastAsia="Arial" w:hAnsi="Arial" w:cs="Arial"/>
          <w:sz w:val="24"/>
          <w:szCs w:val="24"/>
        </w:rPr>
        <w:t>en cierta medida, puede decir veraz y útilmente; mientras que</w:t>
      </w:r>
      <w:r w:rsidR="006C2CF1">
        <w:rPr>
          <w:rFonts w:ascii="Arial" w:eastAsia="Arial" w:hAnsi="Arial" w:cs="Arial"/>
          <w:sz w:val="24"/>
          <w:szCs w:val="24"/>
        </w:rPr>
        <w:t xml:space="preserve"> </w:t>
      </w:r>
      <w:r w:rsidR="3CFE8DF5" w:rsidRPr="3CFE8DF5">
        <w:rPr>
          <w:rFonts w:ascii="Arial" w:eastAsia="Arial" w:hAnsi="Arial" w:cs="Arial"/>
          <w:sz w:val="24"/>
          <w:szCs w:val="24"/>
        </w:rPr>
        <w:t>aquél por el cual él se expresa, a veces no tiene de ello ninguna</w:t>
      </w:r>
      <w:r w:rsidR="006C2CF1">
        <w:rPr>
          <w:rFonts w:ascii="Arial" w:eastAsia="Arial" w:hAnsi="Arial" w:cs="Arial"/>
          <w:sz w:val="24"/>
          <w:szCs w:val="24"/>
        </w:rPr>
        <w:t xml:space="preserve"> </w:t>
      </w:r>
      <w:r w:rsidR="3CFE8DF5" w:rsidRPr="3CFE8DF5">
        <w:rPr>
          <w:rFonts w:ascii="Arial" w:eastAsia="Arial" w:hAnsi="Arial" w:cs="Arial"/>
          <w:sz w:val="24"/>
          <w:szCs w:val="24"/>
        </w:rPr>
        <w:t>inteligencia, a veces se contenta con un solo sentido, a veces</w:t>
      </w:r>
      <w:r w:rsidR="006C2CF1">
        <w:rPr>
          <w:rFonts w:ascii="Arial" w:eastAsia="Arial" w:hAnsi="Arial" w:cs="Arial"/>
          <w:sz w:val="24"/>
          <w:szCs w:val="24"/>
        </w:rPr>
        <w:t xml:space="preserve"> </w:t>
      </w:r>
      <w:r w:rsidR="3CFE8DF5" w:rsidRPr="3CFE8DF5">
        <w:rPr>
          <w:rFonts w:ascii="Arial" w:eastAsia="Arial" w:hAnsi="Arial" w:cs="Arial"/>
          <w:sz w:val="24"/>
          <w:szCs w:val="24"/>
        </w:rPr>
        <w:t>es iluminado por muchos, sin que no obstante alcance jamás toda</w:t>
      </w:r>
      <w:r w:rsidR="006C2CF1">
        <w:rPr>
          <w:rFonts w:ascii="Arial" w:eastAsia="Arial" w:hAnsi="Arial" w:cs="Arial"/>
          <w:sz w:val="24"/>
          <w:szCs w:val="24"/>
        </w:rPr>
        <w:t xml:space="preserve"> </w:t>
      </w:r>
      <w:r w:rsidR="3CFE8DF5" w:rsidRPr="3CFE8DF5">
        <w:rPr>
          <w:rFonts w:ascii="Arial" w:eastAsia="Arial" w:hAnsi="Arial" w:cs="Arial"/>
          <w:sz w:val="24"/>
          <w:szCs w:val="24"/>
        </w:rPr>
        <w:t>la plenitud. De ahí que sea posible a menudo que quienes</w:t>
      </w:r>
      <w:r w:rsidR="006C2CF1">
        <w:rPr>
          <w:rFonts w:ascii="Arial" w:eastAsia="Arial" w:hAnsi="Arial" w:cs="Arial"/>
          <w:sz w:val="24"/>
          <w:szCs w:val="24"/>
        </w:rPr>
        <w:t xml:space="preserve"> </w:t>
      </w:r>
      <w:r w:rsidR="3CFE8DF5" w:rsidRPr="3CFE8DF5">
        <w:rPr>
          <w:rFonts w:ascii="Arial" w:eastAsia="Arial" w:hAnsi="Arial" w:cs="Arial"/>
          <w:sz w:val="24"/>
          <w:szCs w:val="24"/>
        </w:rPr>
        <w:t>disienten acerca de la misma Escritura u opinan de forma diversa</w:t>
      </w:r>
      <w:r w:rsidR="006C2CF1">
        <w:rPr>
          <w:rFonts w:ascii="Arial" w:eastAsia="Arial" w:hAnsi="Arial" w:cs="Arial"/>
          <w:sz w:val="24"/>
          <w:szCs w:val="24"/>
        </w:rPr>
        <w:t xml:space="preserve"> </w:t>
      </w:r>
      <w:r w:rsidR="3CFE8DF5" w:rsidRPr="3CFE8DF5">
        <w:rPr>
          <w:rFonts w:ascii="Arial" w:eastAsia="Arial" w:hAnsi="Arial" w:cs="Arial"/>
          <w:sz w:val="24"/>
          <w:szCs w:val="24"/>
        </w:rPr>
        <w:t>puedan concordar perfectamente o ser de la misma opinión en</w:t>
      </w:r>
      <w:r w:rsidR="006C2CF1">
        <w:rPr>
          <w:rFonts w:ascii="Arial" w:eastAsia="Arial" w:hAnsi="Arial" w:cs="Arial"/>
          <w:sz w:val="24"/>
          <w:szCs w:val="24"/>
        </w:rPr>
        <w:t xml:space="preserve"> </w:t>
      </w:r>
      <w:r w:rsidR="3CFE8DF5" w:rsidRPr="3CFE8DF5">
        <w:rPr>
          <w:rFonts w:ascii="Arial" w:eastAsia="Arial" w:hAnsi="Arial" w:cs="Arial"/>
          <w:sz w:val="24"/>
          <w:szCs w:val="24"/>
        </w:rPr>
        <w:t>el Espíritu Santo, siempre que se mantengan firmes en no disentir</w:t>
      </w:r>
      <w:r w:rsidR="006C2CF1">
        <w:rPr>
          <w:rFonts w:ascii="Arial" w:eastAsia="Arial" w:hAnsi="Arial" w:cs="Arial"/>
          <w:sz w:val="24"/>
          <w:szCs w:val="24"/>
        </w:rPr>
        <w:t xml:space="preserve"> </w:t>
      </w:r>
      <w:r w:rsidR="3CFE8DF5" w:rsidRPr="3CFE8DF5">
        <w:rPr>
          <w:rFonts w:ascii="Arial" w:eastAsia="Arial" w:hAnsi="Arial" w:cs="Arial"/>
          <w:sz w:val="24"/>
          <w:szCs w:val="24"/>
        </w:rPr>
        <w:t>de la expresión fiel de la verdad, ni de la edificación de la caridad,</w:t>
      </w:r>
      <w:r w:rsidR="006C2CF1">
        <w:rPr>
          <w:rFonts w:ascii="Arial" w:eastAsia="Arial" w:hAnsi="Arial" w:cs="Arial"/>
          <w:sz w:val="24"/>
          <w:szCs w:val="24"/>
        </w:rPr>
        <w:t xml:space="preserve"> </w:t>
      </w:r>
      <w:r w:rsidR="3CFE8DF5" w:rsidRPr="3CFE8DF5">
        <w:rPr>
          <w:rFonts w:ascii="Arial" w:eastAsia="Arial" w:hAnsi="Arial" w:cs="Arial"/>
          <w:sz w:val="24"/>
          <w:szCs w:val="24"/>
        </w:rPr>
        <w:t>ni de la lucha contra la pasión, cosas todas sobre las cuales la</w:t>
      </w:r>
      <w:r w:rsidR="006C2CF1">
        <w:rPr>
          <w:rFonts w:ascii="Arial" w:eastAsia="Arial" w:hAnsi="Arial" w:cs="Arial"/>
          <w:sz w:val="24"/>
          <w:szCs w:val="24"/>
        </w:rPr>
        <w:t xml:space="preserve"> </w:t>
      </w:r>
      <w:r w:rsidR="3CFE8DF5" w:rsidRPr="3CFE8DF5">
        <w:rPr>
          <w:rFonts w:ascii="Arial" w:eastAsia="Arial" w:hAnsi="Arial" w:cs="Arial"/>
          <w:sz w:val="24"/>
          <w:szCs w:val="24"/>
        </w:rPr>
        <w:t>Escritura santa fija una mirada vigilante. 4. Porque cada uno de</w:t>
      </w:r>
      <w:r w:rsidR="006C2CF1">
        <w:rPr>
          <w:rFonts w:ascii="Arial" w:eastAsia="Arial" w:hAnsi="Arial" w:cs="Arial"/>
          <w:sz w:val="24"/>
          <w:szCs w:val="24"/>
        </w:rPr>
        <w:t xml:space="preserve"> </w:t>
      </w:r>
      <w:r w:rsidR="3CFE8DF5" w:rsidRPr="3CFE8DF5">
        <w:rPr>
          <w:rFonts w:ascii="Arial" w:eastAsia="Arial" w:hAnsi="Arial" w:cs="Arial"/>
          <w:sz w:val="24"/>
          <w:szCs w:val="24"/>
        </w:rPr>
        <w:t>los que comentan el mismo pasaje tiene ideas diferentes y sucesivas; y sin embargo estas ideas no proceden de espíritus diferentes,</w:t>
      </w:r>
      <w:r w:rsidR="006C2CF1">
        <w:rPr>
          <w:rFonts w:ascii="Arial" w:eastAsia="Arial" w:hAnsi="Arial" w:cs="Arial"/>
          <w:sz w:val="24"/>
          <w:szCs w:val="24"/>
        </w:rPr>
        <w:t xml:space="preserve"> </w:t>
      </w:r>
      <w:r w:rsidR="3CFE8DF5" w:rsidRPr="3CFE8DF5">
        <w:rPr>
          <w:rFonts w:ascii="Arial" w:eastAsia="Arial" w:hAnsi="Arial" w:cs="Arial"/>
          <w:sz w:val="24"/>
          <w:szCs w:val="24"/>
        </w:rPr>
        <w:t>a condición de que por ambas partes, como se dijo, se esté</w:t>
      </w:r>
      <w:r w:rsidR="006C2CF1">
        <w:rPr>
          <w:rFonts w:ascii="Arial" w:eastAsia="Arial" w:hAnsi="Arial" w:cs="Arial"/>
          <w:sz w:val="24"/>
          <w:szCs w:val="24"/>
        </w:rPr>
        <w:t xml:space="preserve"> </w:t>
      </w:r>
      <w:r w:rsidR="3CFE8DF5" w:rsidRPr="3CFE8DF5">
        <w:rPr>
          <w:rFonts w:ascii="Arial" w:eastAsia="Arial" w:hAnsi="Arial" w:cs="Arial"/>
          <w:sz w:val="24"/>
          <w:szCs w:val="24"/>
        </w:rPr>
        <w:t>concorde en la verdad y la caridad. En efecto, no se debe afirmar</w:t>
      </w:r>
      <w:r w:rsidR="006C2CF1">
        <w:rPr>
          <w:rFonts w:ascii="Arial" w:eastAsia="Arial" w:hAnsi="Arial" w:cs="Arial"/>
          <w:sz w:val="24"/>
          <w:szCs w:val="24"/>
        </w:rPr>
        <w:t xml:space="preserve"> </w:t>
      </w:r>
      <w:r w:rsidR="3CFE8DF5" w:rsidRPr="3CFE8DF5">
        <w:rPr>
          <w:rFonts w:ascii="Arial" w:eastAsia="Arial" w:hAnsi="Arial" w:cs="Arial"/>
          <w:sz w:val="24"/>
          <w:szCs w:val="24"/>
        </w:rPr>
        <w:t>la verdad contra la caridad, ni mantener la caridad contra la</w:t>
      </w:r>
      <w:r w:rsidR="006C2CF1">
        <w:rPr>
          <w:rFonts w:ascii="Arial" w:eastAsia="Arial" w:hAnsi="Arial" w:cs="Arial"/>
          <w:sz w:val="24"/>
          <w:szCs w:val="24"/>
        </w:rPr>
        <w:t xml:space="preserve"> </w:t>
      </w:r>
      <w:r w:rsidR="3CFE8DF5" w:rsidRPr="3CFE8DF5">
        <w:rPr>
          <w:rFonts w:ascii="Arial" w:eastAsia="Arial" w:hAnsi="Arial" w:cs="Arial"/>
          <w:sz w:val="24"/>
          <w:szCs w:val="24"/>
        </w:rPr>
        <w:t>verdad. Por eso, hermanos, hemos recordado estas cosas en pocas</w:t>
      </w:r>
      <w:r w:rsidR="006C2CF1">
        <w:rPr>
          <w:rFonts w:ascii="Arial" w:eastAsia="Arial" w:hAnsi="Arial" w:cs="Arial"/>
          <w:sz w:val="24"/>
          <w:szCs w:val="24"/>
        </w:rPr>
        <w:t xml:space="preserve"> </w:t>
      </w:r>
      <w:r w:rsidR="3CFE8DF5" w:rsidRPr="3CFE8DF5">
        <w:rPr>
          <w:rFonts w:ascii="Arial" w:eastAsia="Arial" w:hAnsi="Arial" w:cs="Arial"/>
          <w:sz w:val="24"/>
          <w:szCs w:val="24"/>
        </w:rPr>
        <w:t>palabras, a la manera de un corto prefacio, para que, al señalar</w:t>
      </w:r>
      <w:r w:rsidR="006C2CF1">
        <w:rPr>
          <w:rFonts w:ascii="Arial" w:eastAsia="Arial" w:hAnsi="Arial" w:cs="Arial"/>
          <w:sz w:val="24"/>
          <w:szCs w:val="24"/>
        </w:rPr>
        <w:t xml:space="preserve"> </w:t>
      </w:r>
      <w:r w:rsidR="3CFE8DF5" w:rsidRPr="3CFE8DF5">
        <w:rPr>
          <w:rFonts w:ascii="Arial" w:eastAsia="Arial" w:hAnsi="Arial" w:cs="Arial"/>
          <w:sz w:val="24"/>
          <w:szCs w:val="24"/>
        </w:rPr>
        <w:t>que osamos decir cosas diferentes de las que habéis oído o leído</w:t>
      </w:r>
      <w:r w:rsidR="006C2CF1">
        <w:rPr>
          <w:rFonts w:ascii="Arial" w:eastAsia="Arial" w:hAnsi="Arial" w:cs="Arial"/>
          <w:sz w:val="24"/>
          <w:szCs w:val="24"/>
        </w:rPr>
        <w:t xml:space="preserve"> </w:t>
      </w:r>
      <w:r w:rsidR="3CFE8DF5" w:rsidRPr="3CFE8DF5">
        <w:rPr>
          <w:rFonts w:ascii="Arial" w:eastAsia="Arial" w:hAnsi="Arial" w:cs="Arial"/>
          <w:sz w:val="24"/>
          <w:szCs w:val="24"/>
        </w:rPr>
        <w:t>en otros, alguno de vosotros no imagine que ignoramos totalmente los comentarios antiguos, o que conociéndolos los desdeñamos,</w:t>
      </w:r>
      <w:r w:rsidR="006C2CF1">
        <w:rPr>
          <w:rFonts w:ascii="Arial" w:eastAsia="Arial" w:hAnsi="Arial" w:cs="Arial"/>
          <w:sz w:val="24"/>
          <w:szCs w:val="24"/>
        </w:rPr>
        <w:t xml:space="preserve"> </w:t>
      </w:r>
      <w:r w:rsidR="3CFE8DF5" w:rsidRPr="3CFE8DF5">
        <w:rPr>
          <w:rFonts w:ascii="Arial" w:eastAsia="Arial" w:hAnsi="Arial" w:cs="Arial"/>
          <w:sz w:val="24"/>
          <w:szCs w:val="24"/>
        </w:rPr>
        <w:t>o que nos complacemos vanamente en novedades personales. 5. El</w:t>
      </w:r>
      <w:r w:rsidR="006C2CF1">
        <w:rPr>
          <w:rFonts w:ascii="Arial" w:eastAsia="Arial" w:hAnsi="Arial" w:cs="Arial"/>
          <w:sz w:val="24"/>
          <w:szCs w:val="24"/>
        </w:rPr>
        <w:t xml:space="preserve"> </w:t>
      </w:r>
      <w:r w:rsidR="3CFE8DF5" w:rsidRPr="3CFE8DF5">
        <w:rPr>
          <w:rFonts w:ascii="Arial" w:eastAsia="Arial" w:hAnsi="Arial" w:cs="Arial"/>
          <w:sz w:val="24"/>
          <w:szCs w:val="24"/>
        </w:rPr>
        <w:t>oyente atento debe en todo considerar la palabra según el fin</w:t>
      </w:r>
      <w:r w:rsidR="006C2CF1">
        <w:rPr>
          <w:rFonts w:ascii="Arial" w:eastAsia="Arial" w:hAnsi="Arial" w:cs="Arial"/>
          <w:sz w:val="24"/>
          <w:szCs w:val="24"/>
        </w:rPr>
        <w:t xml:space="preserve"> </w:t>
      </w:r>
      <w:r w:rsidR="3CFE8DF5" w:rsidRPr="3CFE8DF5">
        <w:rPr>
          <w:rFonts w:ascii="Arial" w:eastAsia="Arial" w:hAnsi="Arial" w:cs="Arial"/>
          <w:sz w:val="24"/>
          <w:szCs w:val="24"/>
        </w:rPr>
        <w:t>que ella se propone. Porque no intentamos tanto exponer lecciones sobre el santo Evangelio, cuanto más bien, con ocasión de</w:t>
      </w:r>
      <w:r w:rsidR="006C2CF1">
        <w:rPr>
          <w:rFonts w:ascii="Arial" w:eastAsia="Arial" w:hAnsi="Arial" w:cs="Arial"/>
          <w:sz w:val="24"/>
          <w:szCs w:val="24"/>
        </w:rPr>
        <w:t xml:space="preserve"> </w:t>
      </w:r>
      <w:r w:rsidR="3CFE8DF5" w:rsidRPr="3CFE8DF5">
        <w:rPr>
          <w:rFonts w:ascii="Arial" w:eastAsia="Arial" w:hAnsi="Arial" w:cs="Arial"/>
          <w:sz w:val="24"/>
          <w:szCs w:val="24"/>
        </w:rPr>
        <w:t>estos textos, hacer una exhortación capaz de edificar a los herma-</w:t>
      </w:r>
      <w:r w:rsidR="006C2CF1">
        <w:rPr>
          <w:rFonts w:ascii="Arial" w:eastAsia="Arial" w:hAnsi="Arial" w:cs="Arial"/>
          <w:sz w:val="24"/>
          <w:szCs w:val="24"/>
        </w:rPr>
        <w:t xml:space="preserve"> </w:t>
      </w:r>
      <w:r w:rsidR="3CFE8DF5" w:rsidRPr="3CFE8DF5">
        <w:rPr>
          <w:rFonts w:ascii="Arial" w:eastAsia="Arial" w:hAnsi="Arial" w:cs="Arial"/>
          <w:sz w:val="24"/>
          <w:szCs w:val="24"/>
        </w:rPr>
        <w:t>nos y a nosotros mismos, teniendo en cuenta el momento, el</w:t>
      </w:r>
      <w:r w:rsidR="006C2CF1">
        <w:rPr>
          <w:rFonts w:ascii="Arial" w:eastAsia="Arial" w:hAnsi="Arial" w:cs="Arial"/>
          <w:sz w:val="24"/>
          <w:szCs w:val="24"/>
        </w:rPr>
        <w:t xml:space="preserve"> </w:t>
      </w:r>
      <w:r w:rsidR="3CFE8DF5" w:rsidRPr="3CFE8DF5">
        <w:rPr>
          <w:rFonts w:ascii="Arial" w:eastAsia="Arial" w:hAnsi="Arial" w:cs="Arial"/>
          <w:sz w:val="24"/>
          <w:szCs w:val="24"/>
        </w:rPr>
        <w:t>lugar y las personas, puesto que no nos permitís guardar silencio</w:t>
      </w:r>
      <w:r w:rsidR="006C2CF1">
        <w:rPr>
          <w:rFonts w:ascii="Arial" w:eastAsia="Arial" w:hAnsi="Arial" w:cs="Arial"/>
          <w:sz w:val="24"/>
          <w:szCs w:val="24"/>
        </w:rPr>
        <w:t xml:space="preserve"> </w:t>
      </w:r>
      <w:r w:rsidR="3CFE8DF5" w:rsidRPr="3CFE8DF5">
        <w:rPr>
          <w:rFonts w:ascii="Arial" w:eastAsia="Arial" w:hAnsi="Arial" w:cs="Arial"/>
          <w:sz w:val="24"/>
          <w:szCs w:val="24"/>
        </w:rPr>
        <w:t xml:space="preserve">con vosotros. Sin </w:t>
      </w:r>
      <w:r w:rsidR="005D34E6" w:rsidRPr="3CFE8DF5">
        <w:rPr>
          <w:rFonts w:ascii="Arial" w:eastAsia="Arial" w:hAnsi="Arial" w:cs="Arial"/>
          <w:sz w:val="24"/>
          <w:szCs w:val="24"/>
        </w:rPr>
        <w:t>embargo,</w:t>
      </w:r>
      <w:r w:rsidR="3CFE8DF5" w:rsidRPr="3CFE8DF5">
        <w:rPr>
          <w:rFonts w:ascii="Arial" w:eastAsia="Arial" w:hAnsi="Arial" w:cs="Arial"/>
          <w:sz w:val="24"/>
          <w:szCs w:val="24"/>
        </w:rPr>
        <w:t xml:space="preserve"> el Apóstol nos exhorta a no </w:t>
      </w:r>
      <w:r w:rsidR="3CFE8DF5" w:rsidRPr="3CFE8DF5">
        <w:rPr>
          <w:rFonts w:ascii="Arial" w:eastAsia="Arial" w:hAnsi="Arial" w:cs="Arial"/>
          <w:sz w:val="24"/>
          <w:szCs w:val="24"/>
        </w:rPr>
        <w:lastRenderedPageBreak/>
        <w:t>recibir</w:t>
      </w:r>
      <w:r w:rsidR="006C2CF1">
        <w:rPr>
          <w:rFonts w:ascii="Arial" w:eastAsia="Arial" w:hAnsi="Arial" w:cs="Arial"/>
          <w:sz w:val="24"/>
          <w:szCs w:val="24"/>
        </w:rPr>
        <w:t xml:space="preserve"> </w:t>
      </w:r>
      <w:r w:rsidR="3CFE8DF5" w:rsidRPr="3CFE8DF5">
        <w:rPr>
          <w:rFonts w:ascii="Arial" w:eastAsia="Arial" w:hAnsi="Arial" w:cs="Arial"/>
          <w:sz w:val="24"/>
          <w:szCs w:val="24"/>
        </w:rPr>
        <w:t>en vano ninguna gracia de Dios</w:t>
      </w:r>
      <w:r w:rsidR="00322341">
        <w:rPr>
          <w:rStyle w:val="Refdenotaalpie"/>
          <w:rFonts w:ascii="Arial" w:eastAsia="Arial" w:hAnsi="Arial" w:cs="Arial"/>
          <w:sz w:val="24"/>
          <w:szCs w:val="24"/>
        </w:rPr>
        <w:footnoteReference w:id="606"/>
      </w:r>
      <w:r w:rsidR="3CFE8DF5" w:rsidRPr="3CFE8DF5">
        <w:rPr>
          <w:rFonts w:ascii="Arial" w:eastAsia="Arial" w:hAnsi="Arial" w:cs="Arial"/>
          <w:sz w:val="24"/>
          <w:szCs w:val="24"/>
        </w:rPr>
        <w:t>; es más, también David nos</w:t>
      </w:r>
      <w:r w:rsidR="006C2CF1">
        <w:rPr>
          <w:rFonts w:ascii="Arial" w:eastAsia="Arial" w:hAnsi="Arial" w:cs="Arial"/>
          <w:sz w:val="24"/>
          <w:szCs w:val="24"/>
        </w:rPr>
        <w:t xml:space="preserve"> </w:t>
      </w:r>
      <w:r w:rsidR="3CFE8DF5" w:rsidRPr="3CFE8DF5">
        <w:rPr>
          <w:rFonts w:ascii="Arial" w:eastAsia="Arial" w:hAnsi="Arial" w:cs="Arial"/>
          <w:sz w:val="24"/>
          <w:szCs w:val="24"/>
        </w:rPr>
        <w:t xml:space="preserve">exhorta a no recibir en vano nuestra alma, diciendo: </w:t>
      </w:r>
      <w:r w:rsidR="3CFE8DF5" w:rsidRPr="007400F4">
        <w:rPr>
          <w:rFonts w:ascii="Arial" w:eastAsia="Arial" w:hAnsi="Arial" w:cs="Arial"/>
          <w:i/>
          <w:iCs/>
          <w:sz w:val="24"/>
          <w:szCs w:val="24"/>
        </w:rPr>
        <w:t>Quien no</w:t>
      </w:r>
      <w:r w:rsidR="006C2CF1" w:rsidRPr="007400F4">
        <w:rPr>
          <w:rFonts w:ascii="Arial" w:eastAsia="Arial" w:hAnsi="Arial" w:cs="Arial"/>
          <w:i/>
          <w:iCs/>
          <w:sz w:val="24"/>
          <w:szCs w:val="24"/>
        </w:rPr>
        <w:t xml:space="preserve"> </w:t>
      </w:r>
      <w:r w:rsidR="3CFE8DF5" w:rsidRPr="007400F4">
        <w:rPr>
          <w:rFonts w:ascii="Arial" w:eastAsia="Arial" w:hAnsi="Arial" w:cs="Arial"/>
          <w:i/>
          <w:iCs/>
          <w:sz w:val="24"/>
          <w:szCs w:val="24"/>
        </w:rPr>
        <w:t>ha recibido en vano su alma</w:t>
      </w:r>
      <w:r w:rsidR="00D542C3">
        <w:rPr>
          <w:rStyle w:val="Refdenotaalpie"/>
          <w:rFonts w:ascii="Arial" w:eastAsia="Arial" w:hAnsi="Arial" w:cs="Arial"/>
          <w:i/>
          <w:iCs/>
          <w:sz w:val="24"/>
          <w:szCs w:val="24"/>
        </w:rPr>
        <w:footnoteReference w:id="607"/>
      </w:r>
      <w:r w:rsidR="3CFE8DF5" w:rsidRPr="3CFE8DF5">
        <w:rPr>
          <w:rFonts w:ascii="Arial" w:eastAsia="Arial" w:hAnsi="Arial" w:cs="Arial"/>
          <w:sz w:val="24"/>
          <w:szCs w:val="24"/>
        </w:rPr>
        <w:t>, es decir, la inteligencia racional.</w:t>
      </w:r>
      <w:r w:rsidR="006C2CF1">
        <w:rPr>
          <w:rFonts w:ascii="Arial" w:eastAsia="Arial" w:hAnsi="Arial" w:cs="Arial"/>
          <w:sz w:val="24"/>
          <w:szCs w:val="24"/>
        </w:rPr>
        <w:t xml:space="preserve"> </w:t>
      </w:r>
      <w:r w:rsidR="3CFE8DF5" w:rsidRPr="3CFE8DF5">
        <w:rPr>
          <w:rFonts w:ascii="Arial" w:eastAsia="Arial" w:hAnsi="Arial" w:cs="Arial"/>
          <w:sz w:val="24"/>
          <w:szCs w:val="24"/>
        </w:rPr>
        <w:t>Según el Evangelio también se reclama que todo talento sea</w:t>
      </w:r>
      <w:r w:rsidR="18FD043D" w:rsidRPr="18FD043D">
        <w:rPr>
          <w:rFonts w:ascii="Arial" w:eastAsia="Arial" w:hAnsi="Arial" w:cs="Arial"/>
          <w:sz w:val="24"/>
          <w:szCs w:val="24"/>
        </w:rPr>
        <w:t xml:space="preserve"> duplicado</w:t>
      </w:r>
      <w:r w:rsidR="00D542C3">
        <w:rPr>
          <w:rStyle w:val="Refdenotaalpie"/>
          <w:rFonts w:ascii="Arial" w:eastAsia="Arial" w:hAnsi="Arial" w:cs="Arial"/>
          <w:sz w:val="24"/>
          <w:szCs w:val="24"/>
        </w:rPr>
        <w:footnoteReference w:id="608"/>
      </w:r>
      <w:r w:rsidR="18FD043D" w:rsidRPr="18FD043D">
        <w:rPr>
          <w:rFonts w:ascii="Arial" w:eastAsia="Arial" w:hAnsi="Arial" w:cs="Arial"/>
          <w:sz w:val="24"/>
          <w:szCs w:val="24"/>
        </w:rPr>
        <w:t>. Y el hijo de la promesa cuidó los pozos cavados por</w:t>
      </w:r>
      <w:r w:rsidR="006C2CF1">
        <w:rPr>
          <w:rFonts w:ascii="Arial" w:eastAsia="Arial" w:hAnsi="Arial" w:cs="Arial"/>
          <w:sz w:val="24"/>
          <w:szCs w:val="24"/>
        </w:rPr>
        <w:t xml:space="preserve"> </w:t>
      </w:r>
      <w:r w:rsidR="18FD043D" w:rsidRPr="18FD043D">
        <w:rPr>
          <w:rFonts w:ascii="Arial" w:eastAsia="Arial" w:hAnsi="Arial" w:cs="Arial"/>
          <w:sz w:val="24"/>
          <w:szCs w:val="24"/>
        </w:rPr>
        <w:t>su padre y cavó para sí otros nuevos</w:t>
      </w:r>
      <w:r w:rsidR="008932C6">
        <w:rPr>
          <w:rStyle w:val="Refdenotaalpie"/>
          <w:rFonts w:ascii="Arial" w:eastAsia="Arial" w:hAnsi="Arial" w:cs="Arial"/>
          <w:sz w:val="24"/>
          <w:szCs w:val="24"/>
        </w:rPr>
        <w:footnoteReference w:id="609"/>
      </w:r>
      <w:r w:rsidR="18FD043D" w:rsidRPr="18FD043D">
        <w:rPr>
          <w:rFonts w:ascii="Arial" w:eastAsia="Arial" w:hAnsi="Arial" w:cs="Arial"/>
          <w:sz w:val="24"/>
          <w:szCs w:val="24"/>
        </w:rPr>
        <w:t>.</w:t>
      </w:r>
    </w:p>
    <w:p w14:paraId="058E8926" w14:textId="004E3F4C" w:rsidR="0CECEF8B" w:rsidRDefault="18FD043D" w:rsidP="18FD043D">
      <w:pPr>
        <w:ind w:firstLine="567"/>
        <w:rPr>
          <w:rFonts w:ascii="Arial" w:eastAsia="Arial" w:hAnsi="Arial" w:cs="Arial"/>
          <w:sz w:val="24"/>
          <w:szCs w:val="24"/>
        </w:rPr>
      </w:pPr>
      <w:r w:rsidRPr="18FD043D">
        <w:rPr>
          <w:rFonts w:ascii="Arial" w:eastAsia="Arial" w:hAnsi="Arial" w:cs="Arial"/>
          <w:sz w:val="24"/>
          <w:szCs w:val="24"/>
        </w:rPr>
        <w:t>6. Así dejo a salvo, con la debida reverencia, la opinión que</w:t>
      </w:r>
      <w:r w:rsidR="00A84C36">
        <w:rPr>
          <w:rFonts w:ascii="Arial" w:eastAsia="Arial" w:hAnsi="Arial" w:cs="Arial"/>
          <w:sz w:val="24"/>
          <w:szCs w:val="24"/>
        </w:rPr>
        <w:t xml:space="preserve"> </w:t>
      </w:r>
      <w:r w:rsidRPr="18FD043D">
        <w:rPr>
          <w:rFonts w:ascii="Arial" w:eastAsia="Arial" w:hAnsi="Arial" w:cs="Arial"/>
          <w:sz w:val="24"/>
          <w:szCs w:val="24"/>
        </w:rPr>
        <w:t>fiel y adecuadamente ve en esta viña la Iglesia universal; donde</w:t>
      </w:r>
      <w:r w:rsidR="00A84C36">
        <w:rPr>
          <w:rFonts w:ascii="Arial" w:eastAsia="Arial" w:hAnsi="Arial" w:cs="Arial"/>
          <w:sz w:val="24"/>
          <w:szCs w:val="24"/>
        </w:rPr>
        <w:t xml:space="preserve"> </w:t>
      </w:r>
      <w:r w:rsidRPr="18FD043D">
        <w:rPr>
          <w:rFonts w:ascii="Arial" w:eastAsia="Arial" w:hAnsi="Arial" w:cs="Arial"/>
          <w:sz w:val="24"/>
          <w:szCs w:val="24"/>
        </w:rPr>
        <w:t>la vid es Cristo; los ramos, los cristianos; el agricultor y el padre</w:t>
      </w:r>
      <w:r w:rsidR="00A84C36">
        <w:rPr>
          <w:rFonts w:ascii="Arial" w:eastAsia="Arial" w:hAnsi="Arial" w:cs="Arial"/>
          <w:sz w:val="24"/>
          <w:szCs w:val="24"/>
        </w:rPr>
        <w:t xml:space="preserve"> </w:t>
      </w:r>
      <w:r w:rsidRPr="18FD043D">
        <w:rPr>
          <w:rFonts w:ascii="Arial" w:eastAsia="Arial" w:hAnsi="Arial" w:cs="Arial"/>
          <w:sz w:val="24"/>
          <w:szCs w:val="24"/>
        </w:rPr>
        <w:t>de familia, el Padre</w:t>
      </w:r>
      <w:r w:rsidR="00880940">
        <w:rPr>
          <w:rStyle w:val="Refdenotaalpie"/>
          <w:rFonts w:ascii="Arial" w:eastAsia="Arial" w:hAnsi="Arial" w:cs="Arial"/>
          <w:sz w:val="24"/>
          <w:szCs w:val="24"/>
        </w:rPr>
        <w:footnoteReference w:id="610"/>
      </w:r>
      <w:r w:rsidRPr="18FD043D">
        <w:rPr>
          <w:rFonts w:ascii="Arial" w:eastAsia="Arial" w:hAnsi="Arial" w:cs="Arial"/>
          <w:sz w:val="24"/>
          <w:szCs w:val="24"/>
        </w:rPr>
        <w:t>; el día, todo el tiempo o vida del hombre;</w:t>
      </w:r>
      <w:r w:rsidR="00A84C36">
        <w:rPr>
          <w:rFonts w:ascii="Arial" w:eastAsia="Arial" w:hAnsi="Arial" w:cs="Arial"/>
          <w:sz w:val="24"/>
          <w:szCs w:val="24"/>
        </w:rPr>
        <w:t xml:space="preserve"> </w:t>
      </w:r>
      <w:r w:rsidRPr="18FD043D">
        <w:rPr>
          <w:rFonts w:ascii="Arial" w:eastAsia="Arial" w:hAnsi="Arial" w:cs="Arial"/>
          <w:sz w:val="24"/>
          <w:szCs w:val="24"/>
        </w:rPr>
        <w:t>las horas, las edades del mundo o del hombre individual; el lugar,</w:t>
      </w:r>
      <w:r w:rsidR="00A84C36">
        <w:rPr>
          <w:rFonts w:ascii="Arial" w:eastAsia="Arial" w:hAnsi="Arial" w:cs="Arial"/>
          <w:sz w:val="24"/>
          <w:szCs w:val="24"/>
        </w:rPr>
        <w:t xml:space="preserve"> </w:t>
      </w:r>
      <w:r w:rsidRPr="18FD043D">
        <w:rPr>
          <w:rFonts w:ascii="Arial" w:eastAsia="Arial" w:hAnsi="Arial" w:cs="Arial"/>
          <w:sz w:val="24"/>
          <w:szCs w:val="24"/>
        </w:rPr>
        <w:t>la actividad ambiciosa e indiscreta del propio mundo. 7. Pero yo</w:t>
      </w:r>
      <w:r w:rsidR="00A84C36">
        <w:rPr>
          <w:rFonts w:ascii="Arial" w:eastAsia="Arial" w:hAnsi="Arial" w:cs="Arial"/>
          <w:sz w:val="24"/>
          <w:szCs w:val="24"/>
        </w:rPr>
        <w:t xml:space="preserve"> </w:t>
      </w:r>
      <w:r w:rsidRPr="18FD043D">
        <w:rPr>
          <w:rFonts w:ascii="Arial" w:eastAsia="Arial" w:hAnsi="Arial" w:cs="Arial"/>
          <w:sz w:val="24"/>
          <w:szCs w:val="24"/>
        </w:rPr>
        <w:t>interpreto que mi alma y no sólo ella sino también mi cuerpo,</w:t>
      </w:r>
      <w:r w:rsidR="00A84C36">
        <w:rPr>
          <w:rFonts w:ascii="Arial" w:eastAsia="Arial" w:hAnsi="Arial" w:cs="Arial"/>
          <w:sz w:val="24"/>
          <w:szCs w:val="24"/>
        </w:rPr>
        <w:t xml:space="preserve"> </w:t>
      </w:r>
      <w:r w:rsidRPr="18FD043D">
        <w:rPr>
          <w:rFonts w:ascii="Arial" w:eastAsia="Arial" w:hAnsi="Arial" w:cs="Arial"/>
          <w:sz w:val="24"/>
          <w:szCs w:val="24"/>
        </w:rPr>
        <w:t>y ambos a la vez, es decir todo yo, es como una viña a la que</w:t>
      </w:r>
      <w:r w:rsidR="00A84C36">
        <w:rPr>
          <w:rFonts w:ascii="Arial" w:eastAsia="Arial" w:hAnsi="Arial" w:cs="Arial"/>
          <w:sz w:val="24"/>
          <w:szCs w:val="24"/>
        </w:rPr>
        <w:t xml:space="preserve"> </w:t>
      </w:r>
      <w:r w:rsidRPr="18FD043D">
        <w:rPr>
          <w:rFonts w:ascii="Arial" w:eastAsia="Arial" w:hAnsi="Arial" w:cs="Arial"/>
          <w:sz w:val="24"/>
          <w:szCs w:val="24"/>
        </w:rPr>
        <w:t>no debo descuidar sino excavar y trabajar para que no sea sofocada</w:t>
      </w:r>
      <w:r w:rsidR="00A84C36">
        <w:rPr>
          <w:rFonts w:ascii="Arial" w:eastAsia="Arial" w:hAnsi="Arial" w:cs="Arial"/>
          <w:sz w:val="24"/>
          <w:szCs w:val="24"/>
        </w:rPr>
        <w:t xml:space="preserve"> </w:t>
      </w:r>
      <w:r w:rsidRPr="18FD043D">
        <w:rPr>
          <w:rFonts w:ascii="Arial" w:eastAsia="Arial" w:hAnsi="Arial" w:cs="Arial"/>
          <w:sz w:val="24"/>
          <w:szCs w:val="24"/>
        </w:rPr>
        <w:t>por hierbas y raíces extrañas, ni marchitada por sus chupones</w:t>
      </w:r>
      <w:r w:rsidR="00A84C36">
        <w:rPr>
          <w:rFonts w:ascii="Arial" w:eastAsia="Arial" w:hAnsi="Arial" w:cs="Arial"/>
          <w:sz w:val="24"/>
          <w:szCs w:val="24"/>
        </w:rPr>
        <w:t xml:space="preserve"> </w:t>
      </w:r>
      <w:r w:rsidRPr="18FD043D">
        <w:rPr>
          <w:rFonts w:ascii="Arial" w:eastAsia="Arial" w:hAnsi="Arial" w:cs="Arial"/>
          <w:sz w:val="24"/>
          <w:szCs w:val="24"/>
        </w:rPr>
        <w:t>propios y naturales; debo limpiarla para que no se vaya en ramas;</w:t>
      </w:r>
      <w:r w:rsidR="00A84C36">
        <w:rPr>
          <w:rFonts w:ascii="Arial" w:eastAsia="Arial" w:hAnsi="Arial" w:cs="Arial"/>
          <w:sz w:val="24"/>
          <w:szCs w:val="24"/>
        </w:rPr>
        <w:t xml:space="preserve"> </w:t>
      </w:r>
      <w:r w:rsidRPr="18FD043D">
        <w:rPr>
          <w:rFonts w:ascii="Arial" w:eastAsia="Arial" w:hAnsi="Arial" w:cs="Arial"/>
          <w:sz w:val="24"/>
          <w:szCs w:val="24"/>
        </w:rPr>
        <w:t>debo podarla para que produzca más fruto</w:t>
      </w:r>
      <w:r w:rsidR="00AC0B52">
        <w:rPr>
          <w:rStyle w:val="Refdenotaalpie"/>
          <w:rFonts w:ascii="Arial" w:eastAsia="Arial" w:hAnsi="Arial" w:cs="Arial"/>
          <w:sz w:val="24"/>
          <w:szCs w:val="24"/>
        </w:rPr>
        <w:footnoteReference w:id="611"/>
      </w:r>
      <w:r w:rsidRPr="18FD043D">
        <w:rPr>
          <w:rFonts w:ascii="Arial" w:eastAsia="Arial" w:hAnsi="Arial" w:cs="Arial"/>
          <w:sz w:val="24"/>
          <w:szCs w:val="24"/>
        </w:rPr>
        <w:t>; debo rodearla</w:t>
      </w:r>
      <w:r w:rsidR="00A84C36">
        <w:rPr>
          <w:rFonts w:ascii="Arial" w:eastAsia="Arial" w:hAnsi="Arial" w:cs="Arial"/>
          <w:sz w:val="24"/>
          <w:szCs w:val="24"/>
        </w:rPr>
        <w:t xml:space="preserve"> </w:t>
      </w:r>
      <w:r w:rsidRPr="18FD043D">
        <w:rPr>
          <w:rFonts w:ascii="Arial" w:eastAsia="Arial" w:hAnsi="Arial" w:cs="Arial"/>
          <w:sz w:val="24"/>
          <w:szCs w:val="24"/>
        </w:rPr>
        <w:t>completamente de un cerco para que no esté expuesta al saqueo</w:t>
      </w:r>
      <w:r w:rsidR="00A84C36">
        <w:rPr>
          <w:rFonts w:ascii="Arial" w:eastAsia="Arial" w:hAnsi="Arial" w:cs="Arial"/>
          <w:sz w:val="24"/>
          <w:szCs w:val="24"/>
        </w:rPr>
        <w:t xml:space="preserve"> </w:t>
      </w:r>
      <w:r w:rsidRPr="18FD043D">
        <w:rPr>
          <w:rFonts w:ascii="Arial" w:eastAsia="Arial" w:hAnsi="Arial" w:cs="Arial"/>
          <w:sz w:val="24"/>
          <w:szCs w:val="24"/>
        </w:rPr>
        <w:t>de los que pasan por el camino</w:t>
      </w:r>
      <w:r w:rsidR="00D109FA">
        <w:rPr>
          <w:rStyle w:val="Refdenotaalpie"/>
          <w:rFonts w:ascii="Arial" w:eastAsia="Arial" w:hAnsi="Arial" w:cs="Arial"/>
          <w:sz w:val="24"/>
          <w:szCs w:val="24"/>
        </w:rPr>
        <w:footnoteReference w:id="612"/>
      </w:r>
      <w:r w:rsidRPr="18FD043D">
        <w:rPr>
          <w:rFonts w:ascii="Arial" w:eastAsia="Arial" w:hAnsi="Arial" w:cs="Arial"/>
          <w:sz w:val="24"/>
          <w:szCs w:val="24"/>
        </w:rPr>
        <w:t>, y sobre todo para que el jabalí</w:t>
      </w:r>
      <w:r w:rsidR="00A84C36">
        <w:rPr>
          <w:rFonts w:ascii="Arial" w:eastAsia="Arial" w:hAnsi="Arial" w:cs="Arial"/>
          <w:sz w:val="24"/>
          <w:szCs w:val="24"/>
        </w:rPr>
        <w:t xml:space="preserve"> </w:t>
      </w:r>
      <w:r w:rsidRPr="18FD043D">
        <w:rPr>
          <w:rFonts w:ascii="Arial" w:eastAsia="Arial" w:hAnsi="Arial" w:cs="Arial"/>
          <w:sz w:val="24"/>
          <w:szCs w:val="24"/>
        </w:rPr>
        <w:t>de la selva y la bestia solitaria no la destruya</w:t>
      </w:r>
      <w:r w:rsidR="00DE04C9">
        <w:rPr>
          <w:rStyle w:val="Refdenotaalpie"/>
          <w:rFonts w:ascii="Arial" w:eastAsia="Arial" w:hAnsi="Arial" w:cs="Arial"/>
          <w:sz w:val="24"/>
          <w:szCs w:val="24"/>
        </w:rPr>
        <w:footnoteReference w:id="613"/>
      </w:r>
      <w:r w:rsidRPr="18FD043D">
        <w:rPr>
          <w:rFonts w:ascii="Arial" w:eastAsia="Arial" w:hAnsi="Arial" w:cs="Arial"/>
          <w:sz w:val="24"/>
          <w:szCs w:val="24"/>
        </w:rPr>
        <w:t>; y, en síntesis,</w:t>
      </w:r>
      <w:r w:rsidR="00A84C36">
        <w:rPr>
          <w:rFonts w:ascii="Arial" w:eastAsia="Arial" w:hAnsi="Arial" w:cs="Arial"/>
          <w:sz w:val="24"/>
          <w:szCs w:val="24"/>
        </w:rPr>
        <w:t xml:space="preserve"> </w:t>
      </w:r>
      <w:r w:rsidRPr="18FD043D">
        <w:rPr>
          <w:rFonts w:ascii="Arial" w:eastAsia="Arial" w:hAnsi="Arial" w:cs="Arial"/>
          <w:sz w:val="24"/>
          <w:szCs w:val="24"/>
        </w:rPr>
        <w:t>debo cultivarla con suma diligencia para que el sarmiento vigoroso</w:t>
      </w:r>
      <w:r w:rsidR="00A84C36">
        <w:rPr>
          <w:rFonts w:ascii="Arial" w:eastAsia="Arial" w:hAnsi="Arial" w:cs="Arial"/>
          <w:sz w:val="24"/>
          <w:szCs w:val="24"/>
        </w:rPr>
        <w:t xml:space="preserve"> </w:t>
      </w:r>
      <w:r w:rsidRPr="18FD043D">
        <w:rPr>
          <w:rFonts w:ascii="Arial" w:eastAsia="Arial" w:hAnsi="Arial" w:cs="Arial"/>
          <w:sz w:val="24"/>
          <w:szCs w:val="24"/>
        </w:rPr>
        <w:t>de la vid elegida no degenere y se convierta en una viña bastarda,</w:t>
      </w:r>
      <w:r>
        <w:rPr>
          <w:rFonts w:ascii="Arial" w:eastAsia="Arial" w:hAnsi="Arial" w:cs="Arial"/>
          <w:sz w:val="24"/>
          <w:szCs w:val="24"/>
        </w:rPr>
        <w:t xml:space="preserve"> </w:t>
      </w:r>
      <w:r w:rsidRPr="18FD043D">
        <w:rPr>
          <w:rFonts w:ascii="Arial" w:eastAsia="Arial" w:hAnsi="Arial" w:cs="Arial"/>
          <w:sz w:val="24"/>
          <w:szCs w:val="24"/>
        </w:rPr>
        <w:t>incapaz de alegrar a Dios y a los hombres, o tal vez capaz de</w:t>
      </w:r>
      <w:r>
        <w:rPr>
          <w:rFonts w:ascii="Arial" w:eastAsia="Arial" w:hAnsi="Arial" w:cs="Arial"/>
          <w:sz w:val="24"/>
          <w:szCs w:val="24"/>
        </w:rPr>
        <w:t xml:space="preserve"> </w:t>
      </w:r>
      <w:r w:rsidRPr="18FD043D">
        <w:rPr>
          <w:rFonts w:ascii="Arial" w:eastAsia="Arial" w:hAnsi="Arial" w:cs="Arial"/>
          <w:sz w:val="24"/>
          <w:szCs w:val="24"/>
        </w:rPr>
        <w:t>contristarlos; debo protegerla con suma vigilancia para que el</w:t>
      </w:r>
      <w:r>
        <w:rPr>
          <w:rFonts w:ascii="Arial" w:eastAsia="Arial" w:hAnsi="Arial" w:cs="Arial"/>
          <w:sz w:val="24"/>
          <w:szCs w:val="24"/>
        </w:rPr>
        <w:t xml:space="preserve"> </w:t>
      </w:r>
      <w:r w:rsidRPr="18FD043D">
        <w:rPr>
          <w:rFonts w:ascii="Arial" w:eastAsia="Arial" w:hAnsi="Arial" w:cs="Arial"/>
          <w:sz w:val="24"/>
          <w:szCs w:val="24"/>
        </w:rPr>
        <w:t>fruto que fue cuidado con tanto ahínco y fue largo tiempo</w:t>
      </w:r>
      <w:r w:rsidR="00A84C36">
        <w:rPr>
          <w:rFonts w:ascii="Arial" w:eastAsia="Arial" w:hAnsi="Arial" w:cs="Arial"/>
          <w:sz w:val="24"/>
          <w:szCs w:val="24"/>
        </w:rPr>
        <w:t xml:space="preserve"> </w:t>
      </w:r>
      <w:r w:rsidRPr="18FD043D">
        <w:rPr>
          <w:rFonts w:ascii="Arial" w:eastAsia="Arial" w:hAnsi="Arial" w:cs="Arial"/>
          <w:sz w:val="24"/>
          <w:szCs w:val="24"/>
        </w:rPr>
        <w:t>esperado no se pierda, ya sea por una sustracción oculta realizada</w:t>
      </w:r>
      <w:r w:rsidR="00A84C36">
        <w:rPr>
          <w:rFonts w:ascii="Arial" w:eastAsia="Arial" w:hAnsi="Arial" w:cs="Arial"/>
          <w:sz w:val="24"/>
          <w:szCs w:val="24"/>
        </w:rPr>
        <w:t xml:space="preserve"> </w:t>
      </w:r>
      <w:r w:rsidRPr="18FD043D">
        <w:rPr>
          <w:rFonts w:ascii="Arial" w:eastAsia="Arial" w:hAnsi="Arial" w:cs="Arial"/>
          <w:sz w:val="24"/>
          <w:szCs w:val="24"/>
        </w:rPr>
        <w:t>por aquéllos que en secreto devoran al pobre</w:t>
      </w:r>
      <w:r w:rsidR="00014B65">
        <w:rPr>
          <w:rStyle w:val="Refdenotaalpie"/>
          <w:rFonts w:ascii="Arial" w:eastAsia="Arial" w:hAnsi="Arial" w:cs="Arial"/>
          <w:sz w:val="24"/>
          <w:szCs w:val="24"/>
        </w:rPr>
        <w:footnoteReference w:id="614"/>
      </w:r>
      <w:r w:rsidRPr="18FD043D">
        <w:rPr>
          <w:rFonts w:ascii="Arial" w:eastAsia="Arial" w:hAnsi="Arial" w:cs="Arial"/>
          <w:sz w:val="24"/>
          <w:szCs w:val="24"/>
        </w:rPr>
        <w:t>, ya sea por una</w:t>
      </w:r>
      <w:r w:rsidR="00A84C36">
        <w:rPr>
          <w:rFonts w:ascii="Arial" w:eastAsia="Arial" w:hAnsi="Arial" w:cs="Arial"/>
          <w:sz w:val="24"/>
          <w:szCs w:val="24"/>
        </w:rPr>
        <w:t xml:space="preserve"> </w:t>
      </w:r>
      <w:r w:rsidRPr="18FD043D">
        <w:rPr>
          <w:rFonts w:ascii="Arial" w:eastAsia="Arial" w:hAnsi="Arial" w:cs="Arial"/>
          <w:sz w:val="24"/>
          <w:szCs w:val="24"/>
        </w:rPr>
        <w:t>devastación inesperada. 8. De ahí que al primer hombre se le</w:t>
      </w:r>
      <w:r w:rsidR="00A84C36">
        <w:rPr>
          <w:rFonts w:ascii="Arial" w:eastAsia="Arial" w:hAnsi="Arial" w:cs="Arial"/>
          <w:sz w:val="24"/>
          <w:szCs w:val="24"/>
        </w:rPr>
        <w:t xml:space="preserve"> </w:t>
      </w:r>
      <w:r w:rsidRPr="18FD043D">
        <w:rPr>
          <w:rFonts w:ascii="Arial" w:eastAsia="Arial" w:hAnsi="Arial" w:cs="Arial"/>
          <w:sz w:val="24"/>
          <w:szCs w:val="24"/>
        </w:rPr>
        <w:t>dice acerca del paraíso que era como su viña- que lo cultive</w:t>
      </w:r>
      <w:r w:rsidR="00A84C36">
        <w:rPr>
          <w:rFonts w:ascii="Arial" w:eastAsia="Arial" w:hAnsi="Arial" w:cs="Arial"/>
          <w:sz w:val="24"/>
          <w:szCs w:val="24"/>
        </w:rPr>
        <w:t xml:space="preserve"> </w:t>
      </w:r>
      <w:r w:rsidRPr="18FD043D">
        <w:rPr>
          <w:rFonts w:ascii="Arial" w:eastAsia="Arial" w:hAnsi="Arial" w:cs="Arial"/>
          <w:sz w:val="24"/>
          <w:szCs w:val="24"/>
        </w:rPr>
        <w:t>y lo guarde</w:t>
      </w:r>
      <w:r w:rsidR="00AF1219">
        <w:rPr>
          <w:rStyle w:val="Refdenotaalpie"/>
          <w:rFonts w:ascii="Arial" w:eastAsia="Arial" w:hAnsi="Arial" w:cs="Arial"/>
          <w:sz w:val="24"/>
          <w:szCs w:val="24"/>
        </w:rPr>
        <w:footnoteReference w:id="615"/>
      </w:r>
      <w:r w:rsidRPr="18FD043D">
        <w:rPr>
          <w:rFonts w:ascii="Arial" w:eastAsia="Arial" w:hAnsi="Arial" w:cs="Arial"/>
          <w:sz w:val="24"/>
          <w:szCs w:val="24"/>
        </w:rPr>
        <w:t>.</w:t>
      </w:r>
    </w:p>
    <w:p w14:paraId="5E4CC008" w14:textId="7F850DD5" w:rsidR="0CECEF8B" w:rsidRDefault="18FD043D" w:rsidP="18FD043D">
      <w:pPr>
        <w:ind w:firstLine="567"/>
        <w:rPr>
          <w:rFonts w:ascii="Arial" w:eastAsia="Arial" w:hAnsi="Arial" w:cs="Arial"/>
          <w:sz w:val="24"/>
          <w:szCs w:val="24"/>
        </w:rPr>
      </w:pPr>
      <w:r w:rsidRPr="18FD043D">
        <w:rPr>
          <w:rFonts w:ascii="Arial" w:eastAsia="Arial" w:hAnsi="Arial" w:cs="Arial"/>
          <w:sz w:val="24"/>
          <w:szCs w:val="24"/>
        </w:rPr>
        <w:t>Pero, amadísimos, así como el propio tiempo comprende la</w:t>
      </w:r>
      <w:r w:rsidR="004065B7">
        <w:rPr>
          <w:rFonts w:ascii="Arial" w:eastAsia="Arial" w:hAnsi="Arial" w:cs="Arial"/>
          <w:sz w:val="24"/>
          <w:szCs w:val="24"/>
        </w:rPr>
        <w:t xml:space="preserve"> </w:t>
      </w:r>
      <w:r w:rsidRPr="18FD043D">
        <w:rPr>
          <w:rFonts w:ascii="Arial" w:eastAsia="Arial" w:hAnsi="Arial" w:cs="Arial"/>
          <w:sz w:val="24"/>
          <w:szCs w:val="24"/>
        </w:rPr>
        <w:t>luz y las tinieblas, es decir, alternativamente, el día y la noche,</w:t>
      </w:r>
      <w:r w:rsidR="004065B7">
        <w:rPr>
          <w:rFonts w:ascii="Arial" w:eastAsia="Arial" w:hAnsi="Arial" w:cs="Arial"/>
          <w:sz w:val="24"/>
          <w:szCs w:val="24"/>
        </w:rPr>
        <w:t xml:space="preserve"> </w:t>
      </w:r>
      <w:r w:rsidRPr="18FD043D">
        <w:rPr>
          <w:rFonts w:ascii="Arial" w:eastAsia="Arial" w:hAnsi="Arial" w:cs="Arial"/>
          <w:sz w:val="24"/>
          <w:szCs w:val="24"/>
        </w:rPr>
        <w:t>así también la vida temporal de los hombres, algunas veces está</w:t>
      </w:r>
      <w:r w:rsidR="004065B7">
        <w:rPr>
          <w:rFonts w:ascii="Arial" w:eastAsia="Arial" w:hAnsi="Arial" w:cs="Arial"/>
          <w:sz w:val="24"/>
          <w:szCs w:val="24"/>
        </w:rPr>
        <w:t xml:space="preserve"> </w:t>
      </w:r>
      <w:r w:rsidRPr="18FD043D">
        <w:rPr>
          <w:rFonts w:ascii="Arial" w:eastAsia="Arial" w:hAnsi="Arial" w:cs="Arial"/>
          <w:sz w:val="24"/>
          <w:szCs w:val="24"/>
        </w:rPr>
        <w:t xml:space="preserve">en las </w:t>
      </w:r>
      <w:r w:rsidR="001F592B" w:rsidRPr="18FD043D">
        <w:rPr>
          <w:rFonts w:ascii="Arial" w:eastAsia="Arial" w:hAnsi="Arial" w:cs="Arial"/>
          <w:sz w:val="24"/>
          <w:szCs w:val="24"/>
        </w:rPr>
        <w:t>tinieblas,</w:t>
      </w:r>
      <w:r w:rsidRPr="18FD043D">
        <w:rPr>
          <w:rFonts w:ascii="Arial" w:eastAsia="Arial" w:hAnsi="Arial" w:cs="Arial"/>
          <w:sz w:val="24"/>
          <w:szCs w:val="24"/>
        </w:rPr>
        <w:t xml:space="preserve"> aunque haya un sol meridiano, </w:t>
      </w:r>
      <w:r w:rsidR="007C75E0" w:rsidRPr="18FD043D">
        <w:rPr>
          <w:rFonts w:ascii="Arial" w:eastAsia="Arial" w:hAnsi="Arial" w:cs="Arial"/>
          <w:sz w:val="24"/>
          <w:szCs w:val="24"/>
        </w:rPr>
        <w:t>otras están</w:t>
      </w:r>
      <w:r w:rsidRPr="18FD043D">
        <w:rPr>
          <w:rFonts w:ascii="Arial" w:eastAsia="Arial" w:hAnsi="Arial" w:cs="Arial"/>
          <w:sz w:val="24"/>
          <w:szCs w:val="24"/>
        </w:rPr>
        <w:t xml:space="preserve"> en</w:t>
      </w:r>
      <w:r w:rsidR="004065B7">
        <w:rPr>
          <w:rFonts w:ascii="Arial" w:eastAsia="Arial" w:hAnsi="Arial" w:cs="Arial"/>
          <w:sz w:val="24"/>
          <w:szCs w:val="24"/>
        </w:rPr>
        <w:t xml:space="preserve"> </w:t>
      </w:r>
      <w:r w:rsidRPr="18FD043D">
        <w:rPr>
          <w:rFonts w:ascii="Arial" w:eastAsia="Arial" w:hAnsi="Arial" w:cs="Arial"/>
          <w:sz w:val="24"/>
          <w:szCs w:val="24"/>
        </w:rPr>
        <w:t>la luz, en medio de la noche. Y así como Dios no hizo salir</w:t>
      </w:r>
      <w:r w:rsidR="004065B7">
        <w:rPr>
          <w:rFonts w:ascii="Arial" w:eastAsia="Arial" w:hAnsi="Arial" w:cs="Arial"/>
          <w:sz w:val="24"/>
          <w:szCs w:val="24"/>
        </w:rPr>
        <w:t xml:space="preserve"> </w:t>
      </w:r>
      <w:r w:rsidRPr="18FD043D">
        <w:rPr>
          <w:rFonts w:ascii="Arial" w:eastAsia="Arial" w:hAnsi="Arial" w:cs="Arial"/>
          <w:sz w:val="24"/>
          <w:szCs w:val="24"/>
        </w:rPr>
        <w:t>la noche del día, sino que de las tinieblas hizo brillar la luz</w:t>
      </w:r>
      <w:r w:rsidR="00B140BD">
        <w:rPr>
          <w:rStyle w:val="Refdenotaalpie"/>
          <w:rFonts w:ascii="Arial" w:eastAsia="Arial" w:hAnsi="Arial" w:cs="Arial"/>
          <w:sz w:val="24"/>
          <w:szCs w:val="24"/>
        </w:rPr>
        <w:footnoteReference w:id="616"/>
      </w:r>
      <w:r w:rsidRPr="18FD043D">
        <w:rPr>
          <w:rFonts w:ascii="Arial" w:eastAsia="Arial" w:hAnsi="Arial" w:cs="Arial"/>
          <w:sz w:val="24"/>
          <w:szCs w:val="24"/>
        </w:rPr>
        <w:t>,</w:t>
      </w:r>
      <w:r w:rsidR="004065B7">
        <w:rPr>
          <w:rFonts w:ascii="Arial" w:eastAsia="Arial" w:hAnsi="Arial" w:cs="Arial"/>
          <w:sz w:val="24"/>
          <w:szCs w:val="24"/>
        </w:rPr>
        <w:t xml:space="preserve"> </w:t>
      </w:r>
      <w:r w:rsidRPr="18FD043D">
        <w:rPr>
          <w:rFonts w:ascii="Arial" w:eastAsia="Arial" w:hAnsi="Arial" w:cs="Arial"/>
          <w:sz w:val="24"/>
          <w:szCs w:val="24"/>
        </w:rPr>
        <w:t>así también el hijo de este siglo -que es llamado hijo de la</w:t>
      </w:r>
      <w:r w:rsidR="004065B7">
        <w:rPr>
          <w:rFonts w:ascii="Arial" w:eastAsia="Arial" w:hAnsi="Arial" w:cs="Arial"/>
          <w:sz w:val="24"/>
          <w:szCs w:val="24"/>
        </w:rPr>
        <w:t xml:space="preserve"> </w:t>
      </w:r>
      <w:r w:rsidRPr="18FD043D">
        <w:rPr>
          <w:rFonts w:ascii="Arial" w:eastAsia="Arial" w:hAnsi="Arial" w:cs="Arial"/>
          <w:sz w:val="24"/>
          <w:szCs w:val="24"/>
        </w:rPr>
        <w:t>noche y de las tinieblas nace de las tinieblas; y sólo de las</w:t>
      </w:r>
      <w:r w:rsidR="004065B7">
        <w:rPr>
          <w:rFonts w:ascii="Arial" w:eastAsia="Arial" w:hAnsi="Arial" w:cs="Arial"/>
          <w:sz w:val="24"/>
          <w:szCs w:val="24"/>
        </w:rPr>
        <w:t xml:space="preserve"> </w:t>
      </w:r>
      <w:r w:rsidRPr="18FD043D">
        <w:rPr>
          <w:rFonts w:ascii="Arial" w:eastAsia="Arial" w:hAnsi="Arial" w:cs="Arial"/>
          <w:sz w:val="24"/>
          <w:szCs w:val="24"/>
        </w:rPr>
        <w:t>tinieblas nace aquél que es llamado por el Apóstol hijo de la</w:t>
      </w:r>
      <w:r w:rsidR="004065B7">
        <w:rPr>
          <w:rFonts w:ascii="Arial" w:eastAsia="Arial" w:hAnsi="Arial" w:cs="Arial"/>
          <w:sz w:val="24"/>
          <w:szCs w:val="24"/>
        </w:rPr>
        <w:t xml:space="preserve"> </w:t>
      </w:r>
      <w:r w:rsidRPr="18FD043D">
        <w:rPr>
          <w:rFonts w:ascii="Arial" w:eastAsia="Arial" w:hAnsi="Arial" w:cs="Arial"/>
          <w:sz w:val="24"/>
          <w:szCs w:val="24"/>
        </w:rPr>
        <w:t>luz y del día: Todos sois hijos de la luz y del día, y no de la noche</w:t>
      </w:r>
      <w:r w:rsidR="004065B7">
        <w:rPr>
          <w:rFonts w:ascii="Arial" w:eastAsia="Arial" w:hAnsi="Arial" w:cs="Arial"/>
          <w:sz w:val="24"/>
          <w:szCs w:val="24"/>
        </w:rPr>
        <w:t xml:space="preserve"> </w:t>
      </w:r>
      <w:r w:rsidRPr="18FD043D">
        <w:rPr>
          <w:rFonts w:ascii="Arial" w:eastAsia="Arial" w:hAnsi="Arial" w:cs="Arial"/>
          <w:sz w:val="24"/>
          <w:szCs w:val="24"/>
        </w:rPr>
        <w:t>ni de las tinieblas</w:t>
      </w:r>
      <w:r w:rsidR="00836756">
        <w:rPr>
          <w:rStyle w:val="Refdenotaalpie"/>
          <w:rFonts w:ascii="Arial" w:eastAsia="Arial" w:hAnsi="Arial" w:cs="Arial"/>
          <w:sz w:val="24"/>
          <w:szCs w:val="24"/>
        </w:rPr>
        <w:footnoteReference w:id="617"/>
      </w:r>
      <w:r w:rsidRPr="18FD043D">
        <w:rPr>
          <w:rFonts w:ascii="Arial" w:eastAsia="Arial" w:hAnsi="Arial" w:cs="Arial"/>
          <w:sz w:val="24"/>
          <w:szCs w:val="24"/>
        </w:rPr>
        <w:t>. Y también: Vosotros fuisteis algún tiempo</w:t>
      </w:r>
      <w:r w:rsidR="004065B7">
        <w:rPr>
          <w:rFonts w:ascii="Arial" w:eastAsia="Arial" w:hAnsi="Arial" w:cs="Arial"/>
          <w:sz w:val="24"/>
          <w:szCs w:val="24"/>
        </w:rPr>
        <w:t xml:space="preserve"> </w:t>
      </w:r>
      <w:r w:rsidRPr="18FD043D">
        <w:rPr>
          <w:rFonts w:ascii="Arial" w:eastAsia="Arial" w:hAnsi="Arial" w:cs="Arial"/>
          <w:sz w:val="24"/>
          <w:szCs w:val="24"/>
        </w:rPr>
        <w:t>tinieblas, pero ahora sois luz en el Señor</w:t>
      </w:r>
      <w:r w:rsidR="0073123B">
        <w:rPr>
          <w:rStyle w:val="Refdenotaalpie"/>
          <w:rFonts w:ascii="Arial" w:eastAsia="Arial" w:hAnsi="Arial" w:cs="Arial"/>
          <w:sz w:val="24"/>
          <w:szCs w:val="24"/>
        </w:rPr>
        <w:footnoteReference w:id="618"/>
      </w:r>
      <w:r w:rsidRPr="18FD043D">
        <w:rPr>
          <w:rFonts w:ascii="Arial" w:eastAsia="Arial" w:hAnsi="Arial" w:cs="Arial"/>
          <w:sz w:val="24"/>
          <w:szCs w:val="24"/>
        </w:rPr>
        <w:t>. 9. El hijo de la luz</w:t>
      </w:r>
      <w:r w:rsidR="004065B7">
        <w:rPr>
          <w:rFonts w:ascii="Arial" w:eastAsia="Arial" w:hAnsi="Arial" w:cs="Arial"/>
          <w:sz w:val="24"/>
          <w:szCs w:val="24"/>
        </w:rPr>
        <w:t xml:space="preserve"> </w:t>
      </w:r>
      <w:r w:rsidRPr="18FD043D">
        <w:rPr>
          <w:rFonts w:ascii="Arial" w:eastAsia="Arial" w:hAnsi="Arial" w:cs="Arial"/>
          <w:sz w:val="24"/>
          <w:szCs w:val="24"/>
        </w:rPr>
        <w:t>es llamado luz y el hijo de las tinieblas, tiniebla. Porque por</w:t>
      </w:r>
      <w:r w:rsidR="004065B7">
        <w:rPr>
          <w:rFonts w:ascii="Arial" w:eastAsia="Arial" w:hAnsi="Arial" w:cs="Arial"/>
          <w:sz w:val="24"/>
          <w:szCs w:val="24"/>
        </w:rPr>
        <w:t xml:space="preserve"> </w:t>
      </w:r>
      <w:r w:rsidRPr="18FD043D">
        <w:rPr>
          <w:rFonts w:ascii="Arial" w:eastAsia="Arial" w:hAnsi="Arial" w:cs="Arial"/>
          <w:sz w:val="24"/>
          <w:szCs w:val="24"/>
        </w:rPr>
        <w:t>doquiera, de tal padre, tal hijo. La noche es, por eso, la infidelidad; y el día, la fe; la noche es el pecado, y el día la virtud;</w:t>
      </w:r>
      <w:r w:rsidR="004065B7">
        <w:rPr>
          <w:rFonts w:ascii="Arial" w:eastAsia="Arial" w:hAnsi="Arial" w:cs="Arial"/>
          <w:sz w:val="24"/>
          <w:szCs w:val="24"/>
        </w:rPr>
        <w:t xml:space="preserve"> </w:t>
      </w:r>
      <w:r w:rsidRPr="18FD043D">
        <w:rPr>
          <w:rFonts w:ascii="Arial" w:eastAsia="Arial" w:hAnsi="Arial" w:cs="Arial"/>
          <w:sz w:val="24"/>
          <w:szCs w:val="24"/>
        </w:rPr>
        <w:t>las tinieblas son la ignorancia, y la luz la sabiduría; las tinieblas</w:t>
      </w:r>
      <w:r w:rsidR="004065B7">
        <w:rPr>
          <w:rFonts w:ascii="Arial" w:eastAsia="Arial" w:hAnsi="Arial" w:cs="Arial"/>
          <w:sz w:val="24"/>
          <w:szCs w:val="24"/>
        </w:rPr>
        <w:t xml:space="preserve"> </w:t>
      </w:r>
      <w:r w:rsidRPr="18FD043D">
        <w:rPr>
          <w:rFonts w:ascii="Arial" w:eastAsia="Arial" w:hAnsi="Arial" w:cs="Arial"/>
          <w:sz w:val="24"/>
          <w:szCs w:val="24"/>
        </w:rPr>
        <w:t>es el odio y la luz la caridad; las tinieblas es el diablo, y la luz</w:t>
      </w:r>
      <w:r w:rsidR="004065B7">
        <w:rPr>
          <w:rFonts w:ascii="Arial" w:eastAsia="Arial" w:hAnsi="Arial" w:cs="Arial"/>
          <w:sz w:val="24"/>
          <w:szCs w:val="24"/>
        </w:rPr>
        <w:t xml:space="preserve"> </w:t>
      </w:r>
      <w:r w:rsidRPr="18FD043D">
        <w:rPr>
          <w:rFonts w:ascii="Arial" w:eastAsia="Arial" w:hAnsi="Arial" w:cs="Arial"/>
          <w:sz w:val="24"/>
          <w:szCs w:val="24"/>
        </w:rPr>
        <w:t xml:space="preserve">es Dios; las tinieblas es Adán, y la </w:t>
      </w:r>
      <w:r w:rsidRPr="18FD043D">
        <w:rPr>
          <w:rFonts w:ascii="Arial" w:eastAsia="Arial" w:hAnsi="Arial" w:cs="Arial"/>
          <w:sz w:val="24"/>
          <w:szCs w:val="24"/>
        </w:rPr>
        <w:lastRenderedPageBreak/>
        <w:t>luz, Cristo. En fin, la noche</w:t>
      </w:r>
      <w:r w:rsidR="004065B7">
        <w:rPr>
          <w:rFonts w:ascii="Arial" w:eastAsia="Arial" w:hAnsi="Arial" w:cs="Arial"/>
          <w:sz w:val="24"/>
          <w:szCs w:val="24"/>
        </w:rPr>
        <w:t xml:space="preserve"> </w:t>
      </w:r>
      <w:r w:rsidRPr="18FD043D">
        <w:rPr>
          <w:rFonts w:ascii="Arial" w:eastAsia="Arial" w:hAnsi="Arial" w:cs="Arial"/>
          <w:sz w:val="24"/>
          <w:szCs w:val="24"/>
        </w:rPr>
        <w:t>y las tinieblas profundas es la mala conciencia y la delectación</w:t>
      </w:r>
      <w:r w:rsidR="004065B7">
        <w:rPr>
          <w:rFonts w:ascii="Arial" w:eastAsia="Arial" w:hAnsi="Arial" w:cs="Arial"/>
          <w:sz w:val="24"/>
          <w:szCs w:val="24"/>
        </w:rPr>
        <w:t xml:space="preserve"> </w:t>
      </w:r>
      <w:r w:rsidRPr="18FD043D">
        <w:rPr>
          <w:rFonts w:ascii="Arial" w:eastAsia="Arial" w:hAnsi="Arial" w:cs="Arial"/>
          <w:sz w:val="24"/>
          <w:szCs w:val="24"/>
        </w:rPr>
        <w:t>del pecado; la luz serena es la buena conciencia y el amor de</w:t>
      </w:r>
      <w:r w:rsidR="004065B7">
        <w:rPr>
          <w:rFonts w:ascii="Arial" w:eastAsia="Arial" w:hAnsi="Arial" w:cs="Arial"/>
          <w:sz w:val="24"/>
          <w:szCs w:val="24"/>
        </w:rPr>
        <w:t xml:space="preserve"> </w:t>
      </w:r>
      <w:r w:rsidRPr="18FD043D">
        <w:rPr>
          <w:rFonts w:ascii="Arial" w:eastAsia="Arial" w:hAnsi="Arial" w:cs="Arial"/>
          <w:sz w:val="24"/>
          <w:szCs w:val="24"/>
        </w:rPr>
        <w:t>la virtud; las tinieblas es el sentido o la vida carnal, mientras</w:t>
      </w:r>
      <w:r w:rsidR="004065B7">
        <w:rPr>
          <w:rFonts w:ascii="Arial" w:eastAsia="Arial" w:hAnsi="Arial" w:cs="Arial"/>
          <w:sz w:val="24"/>
          <w:szCs w:val="24"/>
        </w:rPr>
        <w:t xml:space="preserve"> </w:t>
      </w:r>
      <w:r w:rsidRPr="18FD043D">
        <w:rPr>
          <w:rFonts w:ascii="Arial" w:eastAsia="Arial" w:hAnsi="Arial" w:cs="Arial"/>
          <w:sz w:val="24"/>
          <w:szCs w:val="24"/>
        </w:rPr>
        <w:t>que el día es el sentido y la vida espiritual.</w:t>
      </w:r>
    </w:p>
    <w:p w14:paraId="155ABEC3" w14:textId="587B4543" w:rsidR="0CECEF8B" w:rsidRDefault="18FD043D" w:rsidP="18FD043D">
      <w:pPr>
        <w:ind w:firstLine="567"/>
        <w:rPr>
          <w:rFonts w:ascii="Arial" w:eastAsia="Arial" w:hAnsi="Arial" w:cs="Arial"/>
          <w:sz w:val="24"/>
          <w:szCs w:val="24"/>
        </w:rPr>
      </w:pPr>
      <w:r w:rsidRPr="18FD043D">
        <w:rPr>
          <w:rFonts w:ascii="Arial" w:eastAsia="Arial" w:hAnsi="Arial" w:cs="Arial"/>
          <w:sz w:val="24"/>
          <w:szCs w:val="24"/>
        </w:rPr>
        <w:t>10. Por consiguiente, en todo lo que dijimos se da la noche,</w:t>
      </w:r>
      <w:r w:rsidR="004065B7">
        <w:rPr>
          <w:rFonts w:ascii="Arial" w:eastAsia="Arial" w:hAnsi="Arial" w:cs="Arial"/>
          <w:sz w:val="24"/>
          <w:szCs w:val="24"/>
        </w:rPr>
        <w:t xml:space="preserve"> </w:t>
      </w:r>
      <w:r w:rsidRPr="18FD043D">
        <w:rPr>
          <w:rFonts w:ascii="Arial" w:eastAsia="Arial" w:hAnsi="Arial" w:cs="Arial"/>
          <w:sz w:val="24"/>
          <w:szCs w:val="24"/>
        </w:rPr>
        <w:t>en la cual -como dice el Salvador- nadie puede obrar</w:t>
      </w:r>
      <w:r w:rsidR="0026328A">
        <w:rPr>
          <w:rStyle w:val="Refdenotaalpie"/>
          <w:rFonts w:ascii="Arial" w:eastAsia="Arial" w:hAnsi="Arial" w:cs="Arial"/>
          <w:sz w:val="24"/>
          <w:szCs w:val="24"/>
        </w:rPr>
        <w:footnoteReference w:id="619"/>
      </w:r>
      <w:r w:rsidRPr="18FD043D">
        <w:rPr>
          <w:rFonts w:ascii="Arial" w:eastAsia="Arial" w:hAnsi="Arial" w:cs="Arial"/>
          <w:sz w:val="24"/>
          <w:szCs w:val="24"/>
        </w:rPr>
        <w:t>; porque</w:t>
      </w:r>
      <w:r w:rsidR="004065B7">
        <w:rPr>
          <w:rFonts w:ascii="Arial" w:eastAsia="Arial" w:hAnsi="Arial" w:cs="Arial"/>
          <w:sz w:val="24"/>
          <w:szCs w:val="24"/>
        </w:rPr>
        <w:t xml:space="preserve"> </w:t>
      </w:r>
      <w:r w:rsidRPr="18FD043D">
        <w:rPr>
          <w:rFonts w:ascii="Arial" w:eastAsia="Arial" w:hAnsi="Arial" w:cs="Arial"/>
          <w:sz w:val="24"/>
          <w:szCs w:val="24"/>
        </w:rPr>
        <w:t>quien obra el mal, ciertamente más que obrar en la noche, la</w:t>
      </w:r>
      <w:r w:rsidR="004065B7">
        <w:rPr>
          <w:rFonts w:ascii="Arial" w:eastAsia="Arial" w:hAnsi="Arial" w:cs="Arial"/>
          <w:sz w:val="24"/>
          <w:szCs w:val="24"/>
        </w:rPr>
        <w:t xml:space="preserve"> </w:t>
      </w:r>
      <w:r w:rsidRPr="18FD043D">
        <w:rPr>
          <w:rFonts w:ascii="Arial" w:eastAsia="Arial" w:hAnsi="Arial" w:cs="Arial"/>
          <w:sz w:val="24"/>
          <w:szCs w:val="24"/>
        </w:rPr>
        <w:t>padece; porque toda acción mala que proviene de una naturaleza</w:t>
      </w:r>
      <w:r w:rsidR="004065B7">
        <w:rPr>
          <w:rFonts w:ascii="Arial" w:eastAsia="Arial" w:hAnsi="Arial" w:cs="Arial"/>
          <w:sz w:val="24"/>
          <w:szCs w:val="24"/>
        </w:rPr>
        <w:t xml:space="preserve"> </w:t>
      </w:r>
      <w:r w:rsidRPr="18FD043D">
        <w:rPr>
          <w:rFonts w:ascii="Arial" w:eastAsia="Arial" w:hAnsi="Arial" w:cs="Arial"/>
          <w:sz w:val="24"/>
          <w:szCs w:val="24"/>
        </w:rPr>
        <w:t>buena es una pasión. Porque quien abusa del bien que por</w:t>
      </w:r>
      <w:r w:rsidR="004065B7">
        <w:rPr>
          <w:rFonts w:ascii="Arial" w:eastAsia="Arial" w:hAnsi="Arial" w:cs="Arial"/>
          <w:sz w:val="24"/>
          <w:szCs w:val="24"/>
        </w:rPr>
        <w:t xml:space="preserve"> </w:t>
      </w:r>
      <w:r w:rsidRPr="18FD043D">
        <w:rPr>
          <w:rFonts w:ascii="Arial" w:eastAsia="Arial" w:hAnsi="Arial" w:cs="Arial"/>
          <w:sz w:val="24"/>
          <w:szCs w:val="24"/>
        </w:rPr>
        <w:t>naturaleza es o posee, al corromperse a sí mismo, él mismo se</w:t>
      </w:r>
      <w:r w:rsidR="004065B7">
        <w:rPr>
          <w:rFonts w:ascii="Arial" w:eastAsia="Arial" w:hAnsi="Arial" w:cs="Arial"/>
          <w:sz w:val="24"/>
          <w:szCs w:val="24"/>
        </w:rPr>
        <w:t xml:space="preserve"> </w:t>
      </w:r>
      <w:r w:rsidRPr="18FD043D">
        <w:rPr>
          <w:rFonts w:ascii="Arial" w:eastAsia="Arial" w:hAnsi="Arial" w:cs="Arial"/>
          <w:sz w:val="24"/>
          <w:szCs w:val="24"/>
        </w:rPr>
        <w:t>corrompe; y al obrar la corrupción, la sufre. Así, lo que pertenece</w:t>
      </w:r>
      <w:r w:rsidR="004065B7">
        <w:rPr>
          <w:rFonts w:ascii="Arial" w:eastAsia="Arial" w:hAnsi="Arial" w:cs="Arial"/>
          <w:sz w:val="24"/>
          <w:szCs w:val="24"/>
        </w:rPr>
        <w:t xml:space="preserve"> </w:t>
      </w:r>
      <w:r w:rsidRPr="18FD043D">
        <w:rPr>
          <w:rFonts w:ascii="Arial" w:eastAsia="Arial" w:hAnsi="Arial" w:cs="Arial"/>
          <w:sz w:val="24"/>
          <w:szCs w:val="24"/>
        </w:rPr>
        <w:t>à la noche y a las tinieblas no es acción sino pasión; sólo es</w:t>
      </w:r>
      <w:r w:rsidR="004065B7">
        <w:rPr>
          <w:rFonts w:ascii="Arial" w:eastAsia="Arial" w:hAnsi="Arial" w:cs="Arial"/>
          <w:sz w:val="24"/>
          <w:szCs w:val="24"/>
        </w:rPr>
        <w:t xml:space="preserve"> </w:t>
      </w:r>
      <w:r w:rsidRPr="18FD043D">
        <w:rPr>
          <w:rFonts w:ascii="Arial" w:eastAsia="Arial" w:hAnsi="Arial" w:cs="Arial"/>
          <w:sz w:val="24"/>
          <w:szCs w:val="24"/>
        </w:rPr>
        <w:t>acción lo que pertenece al día y a la luz. De ahí que las pasiones</w:t>
      </w:r>
      <w:r w:rsidR="004065B7">
        <w:rPr>
          <w:rFonts w:ascii="Arial" w:eastAsia="Arial" w:hAnsi="Arial" w:cs="Arial"/>
          <w:sz w:val="24"/>
          <w:szCs w:val="24"/>
        </w:rPr>
        <w:t xml:space="preserve"> </w:t>
      </w:r>
      <w:r w:rsidRPr="18FD043D">
        <w:rPr>
          <w:rFonts w:ascii="Arial" w:eastAsia="Arial" w:hAnsi="Arial" w:cs="Arial"/>
          <w:sz w:val="24"/>
          <w:szCs w:val="24"/>
        </w:rPr>
        <w:t>sufridas por los santos mártires a causa de Cristo suelen ser</w:t>
      </w:r>
      <w:r w:rsidR="004065B7">
        <w:rPr>
          <w:rFonts w:ascii="Arial" w:eastAsia="Arial" w:hAnsi="Arial" w:cs="Arial"/>
          <w:sz w:val="24"/>
          <w:szCs w:val="24"/>
        </w:rPr>
        <w:t xml:space="preserve"> </w:t>
      </w:r>
      <w:r w:rsidRPr="18FD043D">
        <w:rPr>
          <w:rFonts w:ascii="Arial" w:eastAsia="Arial" w:hAnsi="Arial" w:cs="Arial"/>
          <w:sz w:val="24"/>
          <w:szCs w:val="24"/>
        </w:rPr>
        <w:t>llamadas más bien gestas y victorias; y sus muertes, nacimientos.</w:t>
      </w:r>
      <w:r w:rsidR="004065B7">
        <w:rPr>
          <w:rFonts w:ascii="Arial" w:eastAsia="Arial" w:hAnsi="Arial" w:cs="Arial"/>
          <w:sz w:val="24"/>
          <w:szCs w:val="24"/>
        </w:rPr>
        <w:t xml:space="preserve"> </w:t>
      </w:r>
      <w:r w:rsidRPr="18FD043D">
        <w:rPr>
          <w:rFonts w:ascii="Arial" w:eastAsia="Arial" w:hAnsi="Arial" w:cs="Arial"/>
          <w:sz w:val="24"/>
          <w:szCs w:val="24"/>
        </w:rPr>
        <w:t>Porque nada es más operante que esta obra que opera la</w:t>
      </w:r>
      <w:r w:rsidR="004065B7">
        <w:rPr>
          <w:rFonts w:ascii="Arial" w:eastAsia="Arial" w:hAnsi="Arial" w:cs="Arial"/>
          <w:sz w:val="24"/>
          <w:szCs w:val="24"/>
        </w:rPr>
        <w:t xml:space="preserve"> </w:t>
      </w:r>
      <w:r w:rsidRPr="18FD043D">
        <w:rPr>
          <w:rFonts w:ascii="Arial" w:eastAsia="Arial" w:hAnsi="Arial" w:cs="Arial"/>
          <w:sz w:val="24"/>
          <w:szCs w:val="24"/>
        </w:rPr>
        <w:t>incorrupción y la impasibilidad. 11. Nada es más operante que</w:t>
      </w:r>
      <w:r w:rsidR="004065B7">
        <w:rPr>
          <w:rFonts w:ascii="Arial" w:eastAsia="Arial" w:hAnsi="Arial" w:cs="Arial"/>
          <w:sz w:val="24"/>
          <w:szCs w:val="24"/>
        </w:rPr>
        <w:t xml:space="preserve"> </w:t>
      </w:r>
      <w:r w:rsidRPr="18FD043D">
        <w:rPr>
          <w:rFonts w:ascii="Arial" w:eastAsia="Arial" w:hAnsi="Arial" w:cs="Arial"/>
          <w:sz w:val="24"/>
          <w:szCs w:val="24"/>
        </w:rPr>
        <w:t>la constancia de un alma fuerte que quebranta, de un solo golpe,</w:t>
      </w:r>
      <w:r w:rsidR="004065B7">
        <w:rPr>
          <w:rFonts w:ascii="Arial" w:eastAsia="Arial" w:hAnsi="Arial" w:cs="Arial"/>
          <w:sz w:val="24"/>
          <w:szCs w:val="24"/>
        </w:rPr>
        <w:t xml:space="preserve"> </w:t>
      </w:r>
      <w:r w:rsidRPr="18FD043D">
        <w:rPr>
          <w:rFonts w:ascii="Arial" w:eastAsia="Arial" w:hAnsi="Arial" w:cs="Arial"/>
          <w:sz w:val="24"/>
          <w:szCs w:val="24"/>
        </w:rPr>
        <w:t>juntamente la carne, el mundo, el diablo, con sus crueldades y</w:t>
      </w:r>
      <w:r w:rsidR="004065B7">
        <w:rPr>
          <w:rFonts w:ascii="Arial" w:eastAsia="Arial" w:hAnsi="Arial" w:cs="Arial"/>
          <w:sz w:val="24"/>
          <w:szCs w:val="24"/>
        </w:rPr>
        <w:t xml:space="preserve"> </w:t>
      </w:r>
      <w:r w:rsidRPr="18FD043D">
        <w:rPr>
          <w:rFonts w:ascii="Arial" w:eastAsia="Arial" w:hAnsi="Arial" w:cs="Arial"/>
          <w:sz w:val="24"/>
          <w:szCs w:val="24"/>
        </w:rPr>
        <w:t>sus lisonjas.</w:t>
      </w:r>
    </w:p>
    <w:p w14:paraId="52203652" w14:textId="7B42D005" w:rsidR="0CECEF8B" w:rsidRDefault="18FD043D" w:rsidP="6F728184">
      <w:pPr>
        <w:ind w:firstLine="567"/>
        <w:rPr>
          <w:rFonts w:ascii="Arial" w:eastAsia="Arial" w:hAnsi="Arial" w:cs="Arial"/>
          <w:sz w:val="24"/>
          <w:szCs w:val="24"/>
        </w:rPr>
      </w:pPr>
      <w:r w:rsidRPr="18FD043D">
        <w:rPr>
          <w:rFonts w:ascii="Arial" w:eastAsia="Arial" w:hAnsi="Arial" w:cs="Arial"/>
          <w:sz w:val="24"/>
          <w:szCs w:val="24"/>
        </w:rPr>
        <w:t>Por eso, es evidente cuán sutil y verdadera es aquella afirmación de la Verdad según la cual nadie puede trabajar en la noche</w:t>
      </w:r>
      <w:r w:rsidR="6F728184" w:rsidRPr="6F728184">
        <w:rPr>
          <w:rFonts w:ascii="Arial" w:eastAsia="Arial" w:hAnsi="Arial" w:cs="Arial"/>
          <w:sz w:val="24"/>
          <w:szCs w:val="24"/>
        </w:rPr>
        <w:t xml:space="preserve"> sino solamente en el día: </w:t>
      </w:r>
      <w:r w:rsidR="6F728184" w:rsidRPr="003566FA">
        <w:rPr>
          <w:rFonts w:ascii="Arial" w:eastAsia="Arial" w:hAnsi="Arial" w:cs="Arial"/>
          <w:i/>
          <w:iCs/>
          <w:sz w:val="24"/>
          <w:szCs w:val="24"/>
        </w:rPr>
        <w:t>Es preciso, dice, que yo haga las obras</w:t>
      </w:r>
      <w:r w:rsidR="002663B8" w:rsidRPr="003566FA">
        <w:rPr>
          <w:rFonts w:ascii="Arial" w:eastAsia="Arial" w:hAnsi="Arial" w:cs="Arial"/>
          <w:i/>
          <w:iCs/>
          <w:sz w:val="24"/>
          <w:szCs w:val="24"/>
        </w:rPr>
        <w:t xml:space="preserve"> </w:t>
      </w:r>
      <w:r w:rsidR="6F728184" w:rsidRPr="003566FA">
        <w:rPr>
          <w:rFonts w:ascii="Arial" w:eastAsia="Arial" w:hAnsi="Arial" w:cs="Arial"/>
          <w:i/>
          <w:iCs/>
          <w:sz w:val="24"/>
          <w:szCs w:val="24"/>
        </w:rPr>
        <w:t>mientras es de día; vendrá la noche, en la cual nadie podrá</w:t>
      </w:r>
      <w:r w:rsidR="002663B8" w:rsidRPr="003566FA">
        <w:rPr>
          <w:rFonts w:ascii="Arial" w:eastAsia="Arial" w:hAnsi="Arial" w:cs="Arial"/>
          <w:i/>
          <w:iCs/>
          <w:sz w:val="24"/>
          <w:szCs w:val="24"/>
        </w:rPr>
        <w:t xml:space="preserve"> </w:t>
      </w:r>
      <w:r w:rsidR="6F728184" w:rsidRPr="003566FA">
        <w:rPr>
          <w:rFonts w:ascii="Arial" w:eastAsia="Arial" w:hAnsi="Arial" w:cs="Arial"/>
          <w:i/>
          <w:iCs/>
          <w:sz w:val="24"/>
          <w:szCs w:val="24"/>
        </w:rPr>
        <w:t>trabajar</w:t>
      </w:r>
      <w:r w:rsidR="003566FA">
        <w:rPr>
          <w:rStyle w:val="Refdenotaalpie"/>
          <w:rFonts w:ascii="Arial" w:eastAsia="Arial" w:hAnsi="Arial" w:cs="Arial"/>
          <w:i/>
          <w:iCs/>
          <w:sz w:val="24"/>
          <w:szCs w:val="24"/>
        </w:rPr>
        <w:footnoteReference w:id="620"/>
      </w:r>
      <w:r w:rsidR="6F728184" w:rsidRPr="6F728184">
        <w:rPr>
          <w:rFonts w:ascii="Arial" w:eastAsia="Arial" w:hAnsi="Arial" w:cs="Arial"/>
          <w:sz w:val="24"/>
          <w:szCs w:val="24"/>
        </w:rPr>
        <w:t>. Sin embargo, rectamente se interpreta esto de aquella</w:t>
      </w:r>
      <w:r w:rsidR="002663B8">
        <w:rPr>
          <w:rFonts w:ascii="Arial" w:eastAsia="Arial" w:hAnsi="Arial" w:cs="Arial"/>
          <w:sz w:val="24"/>
          <w:szCs w:val="24"/>
        </w:rPr>
        <w:t xml:space="preserve"> </w:t>
      </w:r>
      <w:r w:rsidR="6F728184" w:rsidRPr="6F728184">
        <w:rPr>
          <w:rFonts w:ascii="Arial" w:eastAsia="Arial" w:hAnsi="Arial" w:cs="Arial"/>
          <w:sz w:val="24"/>
          <w:szCs w:val="24"/>
        </w:rPr>
        <w:t>noche tras la cual nadie podrá obrar, sino sólo padecer siempre</w:t>
      </w:r>
      <w:r w:rsidR="002663B8">
        <w:rPr>
          <w:rFonts w:ascii="Arial" w:eastAsia="Arial" w:hAnsi="Arial" w:cs="Arial"/>
          <w:sz w:val="24"/>
          <w:szCs w:val="24"/>
        </w:rPr>
        <w:t xml:space="preserve"> </w:t>
      </w:r>
      <w:r w:rsidR="6F728184" w:rsidRPr="6F728184">
        <w:rPr>
          <w:rFonts w:ascii="Arial" w:eastAsia="Arial" w:hAnsi="Arial" w:cs="Arial"/>
          <w:sz w:val="24"/>
          <w:szCs w:val="24"/>
        </w:rPr>
        <w:t>y para siempre. Porque en los infiernos siempre es noche y</w:t>
      </w:r>
      <w:r w:rsidR="002663B8">
        <w:rPr>
          <w:rFonts w:ascii="Arial" w:eastAsia="Arial" w:hAnsi="Arial" w:cs="Arial"/>
          <w:sz w:val="24"/>
          <w:szCs w:val="24"/>
        </w:rPr>
        <w:t xml:space="preserve"> </w:t>
      </w:r>
      <w:r w:rsidR="6F728184" w:rsidRPr="6F728184">
        <w:rPr>
          <w:rFonts w:ascii="Arial" w:eastAsia="Arial" w:hAnsi="Arial" w:cs="Arial"/>
          <w:sz w:val="24"/>
          <w:szCs w:val="24"/>
        </w:rPr>
        <w:t>siempre pasión; en el cielo, en el día eterno, se da la sola y eterna</w:t>
      </w:r>
      <w:r w:rsidR="002663B8">
        <w:rPr>
          <w:rFonts w:ascii="Arial" w:eastAsia="Arial" w:hAnsi="Arial" w:cs="Arial"/>
          <w:sz w:val="24"/>
          <w:szCs w:val="24"/>
        </w:rPr>
        <w:t xml:space="preserve"> </w:t>
      </w:r>
      <w:r w:rsidR="6F728184" w:rsidRPr="6F728184">
        <w:rPr>
          <w:rFonts w:ascii="Arial" w:eastAsia="Arial" w:hAnsi="Arial" w:cs="Arial"/>
          <w:sz w:val="24"/>
          <w:szCs w:val="24"/>
        </w:rPr>
        <w:t>alabanza y acción de gracias. 12. De ahí que el bienaventurado</w:t>
      </w:r>
      <w:r w:rsidR="002663B8">
        <w:rPr>
          <w:rFonts w:ascii="Arial" w:eastAsia="Arial" w:hAnsi="Arial" w:cs="Arial"/>
          <w:sz w:val="24"/>
          <w:szCs w:val="24"/>
        </w:rPr>
        <w:t xml:space="preserve"> </w:t>
      </w:r>
      <w:r w:rsidR="6F728184" w:rsidRPr="6F728184">
        <w:rPr>
          <w:rFonts w:ascii="Arial" w:eastAsia="Arial" w:hAnsi="Arial" w:cs="Arial"/>
          <w:sz w:val="24"/>
          <w:szCs w:val="24"/>
        </w:rPr>
        <w:t xml:space="preserve">Profeta cante: </w:t>
      </w:r>
      <w:r w:rsidR="6F728184" w:rsidRPr="00704341">
        <w:rPr>
          <w:rFonts w:ascii="Arial" w:eastAsia="Arial" w:hAnsi="Arial" w:cs="Arial"/>
          <w:i/>
          <w:iCs/>
          <w:sz w:val="24"/>
          <w:szCs w:val="24"/>
        </w:rPr>
        <w:t>Bienaventurados los que viven en tu casa, Señor,</w:t>
      </w:r>
      <w:r w:rsidR="002663B8" w:rsidRPr="00704341">
        <w:rPr>
          <w:rFonts w:ascii="Arial" w:eastAsia="Arial" w:hAnsi="Arial" w:cs="Arial"/>
          <w:i/>
          <w:iCs/>
          <w:sz w:val="24"/>
          <w:szCs w:val="24"/>
        </w:rPr>
        <w:t xml:space="preserve"> </w:t>
      </w:r>
      <w:r w:rsidR="6F728184" w:rsidRPr="00704341">
        <w:rPr>
          <w:rFonts w:ascii="Arial" w:eastAsia="Arial" w:hAnsi="Arial" w:cs="Arial"/>
          <w:i/>
          <w:iCs/>
          <w:sz w:val="24"/>
          <w:szCs w:val="24"/>
        </w:rPr>
        <w:t>te alabarán por los siglos de los siglos</w:t>
      </w:r>
      <w:r w:rsidR="00704341">
        <w:rPr>
          <w:rStyle w:val="Refdenotaalpie"/>
          <w:rFonts w:ascii="Arial" w:eastAsia="Arial" w:hAnsi="Arial" w:cs="Arial"/>
          <w:i/>
          <w:iCs/>
          <w:sz w:val="24"/>
          <w:szCs w:val="24"/>
        </w:rPr>
        <w:footnoteReference w:id="621"/>
      </w:r>
      <w:r w:rsidR="6F728184" w:rsidRPr="6F728184">
        <w:rPr>
          <w:rFonts w:ascii="Arial" w:eastAsia="Arial" w:hAnsi="Arial" w:cs="Arial"/>
          <w:sz w:val="24"/>
          <w:szCs w:val="24"/>
        </w:rPr>
        <w:t>. Hay pues una primera</w:t>
      </w:r>
      <w:r w:rsidR="002663B8">
        <w:rPr>
          <w:rFonts w:ascii="Arial" w:eastAsia="Arial" w:hAnsi="Arial" w:cs="Arial"/>
          <w:sz w:val="24"/>
          <w:szCs w:val="24"/>
        </w:rPr>
        <w:t xml:space="preserve"> </w:t>
      </w:r>
      <w:r w:rsidR="6F728184" w:rsidRPr="6F728184">
        <w:rPr>
          <w:rFonts w:ascii="Arial" w:eastAsia="Arial" w:hAnsi="Arial" w:cs="Arial"/>
          <w:sz w:val="24"/>
          <w:szCs w:val="24"/>
        </w:rPr>
        <w:t>noche de la cual puede brillar el día</w:t>
      </w:r>
      <w:r w:rsidR="00B63D09">
        <w:rPr>
          <w:rStyle w:val="Refdenotaalpie"/>
          <w:rFonts w:ascii="Arial" w:eastAsia="Arial" w:hAnsi="Arial" w:cs="Arial"/>
          <w:sz w:val="24"/>
          <w:szCs w:val="24"/>
        </w:rPr>
        <w:footnoteReference w:id="622"/>
      </w:r>
      <w:r w:rsidR="6F728184" w:rsidRPr="6F728184">
        <w:rPr>
          <w:rFonts w:ascii="Arial" w:eastAsia="Arial" w:hAnsi="Arial" w:cs="Arial"/>
          <w:sz w:val="24"/>
          <w:szCs w:val="24"/>
        </w:rPr>
        <w:t xml:space="preserve"> y después de la cual se</w:t>
      </w:r>
      <w:r w:rsidR="002663B8">
        <w:rPr>
          <w:rFonts w:ascii="Arial" w:eastAsia="Arial" w:hAnsi="Arial" w:cs="Arial"/>
          <w:sz w:val="24"/>
          <w:szCs w:val="24"/>
        </w:rPr>
        <w:t xml:space="preserve"> </w:t>
      </w:r>
      <w:r w:rsidR="6F728184" w:rsidRPr="6F728184">
        <w:rPr>
          <w:rFonts w:ascii="Arial" w:eastAsia="Arial" w:hAnsi="Arial" w:cs="Arial"/>
          <w:sz w:val="24"/>
          <w:szCs w:val="24"/>
        </w:rPr>
        <w:t>puede trabajar, aunque no se pueda trabajar durante ella. Mientras</w:t>
      </w:r>
      <w:r w:rsidR="002663B8">
        <w:rPr>
          <w:rFonts w:ascii="Arial" w:eastAsia="Arial" w:hAnsi="Arial" w:cs="Arial"/>
          <w:sz w:val="24"/>
          <w:szCs w:val="24"/>
        </w:rPr>
        <w:t xml:space="preserve"> </w:t>
      </w:r>
      <w:r w:rsidR="6F728184" w:rsidRPr="6F728184">
        <w:rPr>
          <w:rFonts w:ascii="Arial" w:eastAsia="Arial" w:hAnsi="Arial" w:cs="Arial"/>
          <w:sz w:val="24"/>
          <w:szCs w:val="24"/>
        </w:rPr>
        <w:t>que la segunda noche es tinieblas perpetuas, de modo que nadie</w:t>
      </w:r>
      <w:r w:rsidR="002663B8">
        <w:rPr>
          <w:rFonts w:ascii="Arial" w:eastAsia="Arial" w:hAnsi="Arial" w:cs="Arial"/>
          <w:sz w:val="24"/>
          <w:szCs w:val="24"/>
        </w:rPr>
        <w:t xml:space="preserve"> </w:t>
      </w:r>
      <w:r w:rsidR="6F728184" w:rsidRPr="6F728184">
        <w:rPr>
          <w:rFonts w:ascii="Arial" w:eastAsia="Arial" w:hAnsi="Arial" w:cs="Arial"/>
          <w:sz w:val="24"/>
          <w:szCs w:val="24"/>
        </w:rPr>
        <w:t>puede trabajar durante ella, porque es tinieblas, y nadie después</w:t>
      </w:r>
      <w:r w:rsidR="002663B8">
        <w:rPr>
          <w:rFonts w:ascii="Arial" w:eastAsia="Arial" w:hAnsi="Arial" w:cs="Arial"/>
          <w:sz w:val="24"/>
          <w:szCs w:val="24"/>
        </w:rPr>
        <w:t xml:space="preserve"> </w:t>
      </w:r>
      <w:r w:rsidR="6F728184" w:rsidRPr="6F728184">
        <w:rPr>
          <w:rFonts w:ascii="Arial" w:eastAsia="Arial" w:hAnsi="Arial" w:cs="Arial"/>
          <w:sz w:val="24"/>
          <w:szCs w:val="24"/>
        </w:rPr>
        <w:t>de ella, porque es perpetua. No hay obra, ni plan, ni proyecto</w:t>
      </w:r>
      <w:r w:rsidR="002663B8">
        <w:rPr>
          <w:rFonts w:ascii="Arial" w:eastAsia="Arial" w:hAnsi="Arial" w:cs="Arial"/>
          <w:sz w:val="24"/>
          <w:szCs w:val="24"/>
        </w:rPr>
        <w:t xml:space="preserve"> </w:t>
      </w:r>
      <w:r w:rsidR="6F728184" w:rsidRPr="6F728184">
        <w:rPr>
          <w:rFonts w:ascii="Arial" w:eastAsia="Arial" w:hAnsi="Arial" w:cs="Arial"/>
          <w:sz w:val="24"/>
          <w:szCs w:val="24"/>
        </w:rPr>
        <w:t>en los infiernos donde se precipitan</w:t>
      </w:r>
      <w:r w:rsidR="00653D39">
        <w:rPr>
          <w:rStyle w:val="Refdenotaalpie"/>
          <w:rFonts w:ascii="Arial" w:eastAsia="Arial" w:hAnsi="Arial" w:cs="Arial"/>
          <w:sz w:val="24"/>
          <w:szCs w:val="24"/>
        </w:rPr>
        <w:footnoteReference w:id="623"/>
      </w:r>
      <w:r w:rsidR="6F728184" w:rsidRPr="6F728184">
        <w:rPr>
          <w:rFonts w:ascii="Arial" w:eastAsia="Arial" w:hAnsi="Arial" w:cs="Arial"/>
          <w:sz w:val="24"/>
          <w:szCs w:val="24"/>
        </w:rPr>
        <w:t xml:space="preserve"> los hijos de esta luz y de</w:t>
      </w:r>
      <w:r w:rsidR="002663B8">
        <w:rPr>
          <w:rFonts w:ascii="Arial" w:eastAsia="Arial" w:hAnsi="Arial" w:cs="Arial"/>
          <w:sz w:val="24"/>
          <w:szCs w:val="24"/>
        </w:rPr>
        <w:t xml:space="preserve"> </w:t>
      </w:r>
      <w:r w:rsidR="6F728184" w:rsidRPr="6F728184">
        <w:rPr>
          <w:rFonts w:ascii="Arial" w:eastAsia="Arial" w:hAnsi="Arial" w:cs="Arial"/>
          <w:sz w:val="24"/>
          <w:szCs w:val="24"/>
        </w:rPr>
        <w:t>estas tinieblas</w:t>
      </w:r>
      <w:r w:rsidR="008C63B5">
        <w:rPr>
          <w:rStyle w:val="Refdenotaalpie"/>
          <w:rFonts w:ascii="Arial" w:eastAsia="Arial" w:hAnsi="Arial" w:cs="Arial"/>
          <w:sz w:val="24"/>
          <w:szCs w:val="24"/>
        </w:rPr>
        <w:footnoteReference w:id="624"/>
      </w:r>
      <w:r w:rsidR="6F728184" w:rsidRPr="6F728184">
        <w:rPr>
          <w:rFonts w:ascii="Arial" w:eastAsia="Arial" w:hAnsi="Arial" w:cs="Arial"/>
          <w:sz w:val="24"/>
          <w:szCs w:val="24"/>
        </w:rPr>
        <w:t>.</w:t>
      </w:r>
    </w:p>
    <w:p w14:paraId="1AC38019" w14:textId="2CAB04C3" w:rsidR="0CECEF8B" w:rsidRDefault="6F728184" w:rsidP="6F728184">
      <w:pPr>
        <w:ind w:firstLine="567"/>
        <w:rPr>
          <w:rFonts w:ascii="Arial" w:eastAsia="Arial" w:hAnsi="Arial" w:cs="Arial"/>
          <w:sz w:val="24"/>
          <w:szCs w:val="24"/>
        </w:rPr>
      </w:pPr>
      <w:r w:rsidRPr="6F728184">
        <w:rPr>
          <w:rFonts w:ascii="Arial" w:eastAsia="Arial" w:hAnsi="Arial" w:cs="Arial"/>
          <w:sz w:val="24"/>
          <w:szCs w:val="24"/>
        </w:rPr>
        <w:t>Por eso, amadísimos, mientras hay tiempo, es decir, mientras</w:t>
      </w:r>
      <w:r w:rsidR="00CF0337">
        <w:rPr>
          <w:rFonts w:ascii="Arial" w:eastAsia="Arial" w:hAnsi="Arial" w:cs="Arial"/>
          <w:sz w:val="24"/>
          <w:szCs w:val="24"/>
        </w:rPr>
        <w:t xml:space="preserve"> </w:t>
      </w:r>
      <w:r w:rsidRPr="6F728184">
        <w:rPr>
          <w:rFonts w:ascii="Arial" w:eastAsia="Arial" w:hAnsi="Arial" w:cs="Arial"/>
          <w:sz w:val="24"/>
          <w:szCs w:val="24"/>
        </w:rPr>
        <w:t>tenemos el día no el del hombre del cual habla el Profeta:</w:t>
      </w:r>
      <w:r w:rsidR="00CF0337">
        <w:rPr>
          <w:rFonts w:ascii="Arial" w:eastAsia="Arial" w:hAnsi="Arial" w:cs="Arial"/>
          <w:sz w:val="24"/>
          <w:szCs w:val="24"/>
        </w:rPr>
        <w:t xml:space="preserve"> </w:t>
      </w:r>
      <w:r w:rsidRPr="000B1D0D">
        <w:rPr>
          <w:rFonts w:ascii="Arial" w:eastAsia="Arial" w:hAnsi="Arial" w:cs="Arial"/>
          <w:i/>
          <w:iCs/>
          <w:sz w:val="24"/>
          <w:szCs w:val="24"/>
        </w:rPr>
        <w:t>No deseé el día del hombre, tú lo sabes</w:t>
      </w:r>
      <w:r w:rsidR="000B1D0D">
        <w:rPr>
          <w:rStyle w:val="Refdenotaalpie"/>
          <w:rFonts w:ascii="Arial" w:eastAsia="Arial" w:hAnsi="Arial" w:cs="Arial"/>
          <w:i/>
          <w:iCs/>
          <w:sz w:val="24"/>
          <w:szCs w:val="24"/>
        </w:rPr>
        <w:footnoteReference w:id="625"/>
      </w:r>
      <w:r w:rsidRPr="6F728184">
        <w:rPr>
          <w:rFonts w:ascii="Arial" w:eastAsia="Arial" w:hAnsi="Arial" w:cs="Arial"/>
          <w:sz w:val="24"/>
          <w:szCs w:val="24"/>
        </w:rPr>
        <w:t>, ese día que él mismo</w:t>
      </w:r>
      <w:r w:rsidR="00CF0337">
        <w:rPr>
          <w:rFonts w:ascii="Arial" w:eastAsia="Arial" w:hAnsi="Arial" w:cs="Arial"/>
          <w:sz w:val="24"/>
          <w:szCs w:val="24"/>
        </w:rPr>
        <w:t xml:space="preserve"> </w:t>
      </w:r>
      <w:r w:rsidRPr="6F728184">
        <w:rPr>
          <w:rFonts w:ascii="Arial" w:eastAsia="Arial" w:hAnsi="Arial" w:cs="Arial"/>
          <w:sz w:val="24"/>
          <w:szCs w:val="24"/>
        </w:rPr>
        <w:t>y el bienaventurado Job maldijeron con muchas imprecaciones</w:t>
      </w:r>
      <w:r w:rsidR="00305446">
        <w:rPr>
          <w:rStyle w:val="Refdenotaalpie"/>
          <w:rFonts w:ascii="Arial" w:eastAsia="Arial" w:hAnsi="Arial" w:cs="Arial"/>
          <w:sz w:val="24"/>
          <w:szCs w:val="24"/>
        </w:rPr>
        <w:footnoteReference w:id="626"/>
      </w:r>
      <w:r w:rsidRPr="6F728184">
        <w:rPr>
          <w:rFonts w:ascii="Arial" w:eastAsia="Arial" w:hAnsi="Arial" w:cs="Arial"/>
          <w:sz w:val="24"/>
          <w:szCs w:val="24"/>
        </w:rPr>
        <w:t>-</w:t>
      </w:r>
      <w:r w:rsidR="00CF0337">
        <w:rPr>
          <w:rFonts w:ascii="Arial" w:eastAsia="Arial" w:hAnsi="Arial" w:cs="Arial"/>
          <w:sz w:val="24"/>
          <w:szCs w:val="24"/>
        </w:rPr>
        <w:t xml:space="preserve"> </w:t>
      </w:r>
      <w:r w:rsidRPr="6F728184">
        <w:rPr>
          <w:rFonts w:ascii="Arial" w:eastAsia="Arial" w:hAnsi="Arial" w:cs="Arial"/>
          <w:sz w:val="24"/>
          <w:szCs w:val="24"/>
        </w:rPr>
        <w:t>hagamos el bien a todos</w:t>
      </w:r>
      <w:r w:rsidR="00945BD5">
        <w:rPr>
          <w:rStyle w:val="Refdenotaalpie"/>
          <w:rFonts w:ascii="Arial" w:eastAsia="Arial" w:hAnsi="Arial" w:cs="Arial"/>
          <w:sz w:val="24"/>
          <w:szCs w:val="24"/>
        </w:rPr>
        <w:footnoteReference w:id="627"/>
      </w:r>
      <w:r w:rsidRPr="6F728184">
        <w:rPr>
          <w:rFonts w:ascii="Arial" w:eastAsia="Arial" w:hAnsi="Arial" w:cs="Arial"/>
          <w:sz w:val="24"/>
          <w:szCs w:val="24"/>
        </w:rPr>
        <w:t xml:space="preserve"> comenzando, no obstante, por nosotros</w:t>
      </w:r>
      <w:r w:rsidR="00CF0337">
        <w:rPr>
          <w:rFonts w:ascii="Arial" w:eastAsia="Arial" w:hAnsi="Arial" w:cs="Arial"/>
          <w:sz w:val="24"/>
          <w:szCs w:val="24"/>
        </w:rPr>
        <w:t xml:space="preserve"> </w:t>
      </w:r>
      <w:r w:rsidRPr="6F728184">
        <w:rPr>
          <w:rFonts w:ascii="Arial" w:eastAsia="Arial" w:hAnsi="Arial" w:cs="Arial"/>
          <w:sz w:val="24"/>
          <w:szCs w:val="24"/>
        </w:rPr>
        <w:t>mismos. 13. Porque quien es malo consigo mismo, ¿con quién</w:t>
      </w:r>
      <w:r w:rsidR="00CF0337">
        <w:rPr>
          <w:rFonts w:ascii="Arial" w:eastAsia="Arial" w:hAnsi="Arial" w:cs="Arial"/>
          <w:sz w:val="24"/>
          <w:szCs w:val="24"/>
        </w:rPr>
        <w:t xml:space="preserve"> </w:t>
      </w:r>
      <w:r w:rsidRPr="6F728184">
        <w:rPr>
          <w:rFonts w:ascii="Arial" w:eastAsia="Arial" w:hAnsi="Arial" w:cs="Arial"/>
          <w:sz w:val="24"/>
          <w:szCs w:val="24"/>
        </w:rPr>
        <w:t>será bueno</w:t>
      </w:r>
      <w:r w:rsidR="00801F0E">
        <w:rPr>
          <w:rStyle w:val="Refdenotaalpie"/>
          <w:rFonts w:ascii="Arial" w:eastAsia="Arial" w:hAnsi="Arial" w:cs="Arial"/>
          <w:sz w:val="24"/>
          <w:szCs w:val="24"/>
        </w:rPr>
        <w:footnoteReference w:id="628"/>
      </w:r>
      <w:r w:rsidRPr="6F728184">
        <w:rPr>
          <w:rFonts w:ascii="Arial" w:eastAsia="Arial" w:hAnsi="Arial" w:cs="Arial"/>
          <w:sz w:val="24"/>
          <w:szCs w:val="24"/>
        </w:rPr>
        <w:t>? Ten piedad de tu alma, dice, y agradarás a Dios</w:t>
      </w:r>
      <w:r w:rsidR="007F761D">
        <w:rPr>
          <w:rStyle w:val="Refdenotaalpie"/>
          <w:rFonts w:ascii="Arial" w:eastAsia="Arial" w:hAnsi="Arial" w:cs="Arial"/>
          <w:sz w:val="24"/>
          <w:szCs w:val="24"/>
        </w:rPr>
        <w:footnoteReference w:id="629"/>
      </w:r>
      <w:r w:rsidRPr="6F728184">
        <w:rPr>
          <w:rFonts w:ascii="Arial" w:eastAsia="Arial" w:hAnsi="Arial" w:cs="Arial"/>
          <w:sz w:val="24"/>
          <w:szCs w:val="24"/>
        </w:rPr>
        <w:t>.</w:t>
      </w:r>
      <w:r w:rsidR="00CF0337">
        <w:rPr>
          <w:rFonts w:ascii="Arial" w:eastAsia="Arial" w:hAnsi="Arial" w:cs="Arial"/>
          <w:sz w:val="24"/>
          <w:szCs w:val="24"/>
        </w:rPr>
        <w:t xml:space="preserve"> </w:t>
      </w:r>
      <w:r w:rsidRPr="6F728184">
        <w:rPr>
          <w:rFonts w:ascii="Arial" w:eastAsia="Arial" w:hAnsi="Arial" w:cs="Arial"/>
          <w:sz w:val="24"/>
          <w:szCs w:val="24"/>
        </w:rPr>
        <w:t>Quien descuida su propia viña, ¿cómo cultivará la ajena? En la</w:t>
      </w:r>
      <w:r w:rsidR="00CF0337">
        <w:rPr>
          <w:rFonts w:ascii="Arial" w:eastAsia="Arial" w:hAnsi="Arial" w:cs="Arial"/>
          <w:sz w:val="24"/>
          <w:szCs w:val="24"/>
        </w:rPr>
        <w:t xml:space="preserve"> </w:t>
      </w:r>
      <w:r w:rsidRPr="6F728184">
        <w:rPr>
          <w:rFonts w:ascii="Arial" w:eastAsia="Arial" w:hAnsi="Arial" w:cs="Arial"/>
          <w:sz w:val="24"/>
          <w:szCs w:val="24"/>
        </w:rPr>
        <w:t>noche no podíamos nada, he aquí que la luz vino por gracia</w:t>
      </w:r>
      <w:r w:rsidR="00CF0337">
        <w:rPr>
          <w:rFonts w:ascii="Arial" w:eastAsia="Arial" w:hAnsi="Arial" w:cs="Arial"/>
          <w:sz w:val="24"/>
          <w:szCs w:val="24"/>
        </w:rPr>
        <w:t xml:space="preserve"> </w:t>
      </w:r>
      <w:r w:rsidRPr="6F728184">
        <w:rPr>
          <w:rFonts w:ascii="Arial" w:eastAsia="Arial" w:hAnsi="Arial" w:cs="Arial"/>
          <w:sz w:val="24"/>
          <w:szCs w:val="24"/>
        </w:rPr>
        <w:t>al mundo, y se anticipó al mundo. En la noche nacimos, en la</w:t>
      </w:r>
      <w:r w:rsidR="00CF0337">
        <w:rPr>
          <w:rFonts w:ascii="Arial" w:eastAsia="Arial" w:hAnsi="Arial" w:cs="Arial"/>
          <w:sz w:val="24"/>
          <w:szCs w:val="24"/>
        </w:rPr>
        <w:t xml:space="preserve"> </w:t>
      </w:r>
      <w:r w:rsidRPr="6F728184">
        <w:rPr>
          <w:rFonts w:ascii="Arial" w:eastAsia="Arial" w:hAnsi="Arial" w:cs="Arial"/>
          <w:sz w:val="24"/>
          <w:szCs w:val="24"/>
        </w:rPr>
        <w:t xml:space="preserve">noche fuimos creados, fuimos </w:t>
      </w:r>
      <w:r w:rsidRPr="6F728184">
        <w:rPr>
          <w:rFonts w:ascii="Arial" w:eastAsia="Arial" w:hAnsi="Arial" w:cs="Arial"/>
          <w:sz w:val="24"/>
          <w:szCs w:val="24"/>
        </w:rPr>
        <w:lastRenderedPageBreak/>
        <w:t>formados de lo alto y de lo bajo:</w:t>
      </w:r>
      <w:r w:rsidR="00CF0337">
        <w:rPr>
          <w:rFonts w:ascii="Arial" w:eastAsia="Arial" w:hAnsi="Arial" w:cs="Arial"/>
          <w:sz w:val="24"/>
          <w:szCs w:val="24"/>
        </w:rPr>
        <w:t xml:space="preserve"> </w:t>
      </w:r>
      <w:r w:rsidRPr="6F728184">
        <w:rPr>
          <w:rFonts w:ascii="Arial" w:eastAsia="Arial" w:hAnsi="Arial" w:cs="Arial"/>
          <w:sz w:val="24"/>
          <w:szCs w:val="24"/>
        </w:rPr>
        <w:t>de la saliva que proviene de la cabeza, del barro que está bajo</w:t>
      </w:r>
      <w:r w:rsidR="00CF0337">
        <w:rPr>
          <w:rFonts w:ascii="Arial" w:eastAsia="Arial" w:hAnsi="Arial" w:cs="Arial"/>
          <w:sz w:val="24"/>
          <w:szCs w:val="24"/>
        </w:rPr>
        <w:t xml:space="preserve"> </w:t>
      </w:r>
      <w:r w:rsidRPr="6F728184">
        <w:rPr>
          <w:rFonts w:ascii="Arial" w:eastAsia="Arial" w:hAnsi="Arial" w:cs="Arial"/>
          <w:sz w:val="24"/>
          <w:szCs w:val="24"/>
        </w:rPr>
        <w:t>los pies. Untados, se abrieron los ojos del ciego de nacimiento</w:t>
      </w:r>
      <w:r w:rsidR="004723E4">
        <w:rPr>
          <w:rStyle w:val="Refdenotaalpie"/>
          <w:rFonts w:ascii="Arial" w:eastAsia="Arial" w:hAnsi="Arial" w:cs="Arial"/>
          <w:sz w:val="24"/>
          <w:szCs w:val="24"/>
        </w:rPr>
        <w:footnoteReference w:id="630"/>
      </w:r>
      <w:r w:rsidRPr="6F728184">
        <w:rPr>
          <w:rFonts w:ascii="Arial" w:eastAsia="Arial" w:hAnsi="Arial" w:cs="Arial"/>
          <w:sz w:val="24"/>
          <w:szCs w:val="24"/>
        </w:rPr>
        <w:t>.</w:t>
      </w:r>
      <w:r w:rsidR="00CF0337">
        <w:rPr>
          <w:rFonts w:ascii="Arial" w:eastAsia="Arial" w:hAnsi="Arial" w:cs="Arial"/>
          <w:sz w:val="24"/>
          <w:szCs w:val="24"/>
        </w:rPr>
        <w:t xml:space="preserve"> </w:t>
      </w:r>
      <w:r w:rsidRPr="6F728184">
        <w:rPr>
          <w:rFonts w:ascii="Arial" w:eastAsia="Arial" w:hAnsi="Arial" w:cs="Arial"/>
          <w:sz w:val="24"/>
          <w:szCs w:val="24"/>
        </w:rPr>
        <w:t>La noche universal precedió, aquélla en la que todos pecaron;</w:t>
      </w:r>
      <w:r w:rsidR="00CF0337">
        <w:rPr>
          <w:rFonts w:ascii="Arial" w:eastAsia="Arial" w:hAnsi="Arial" w:cs="Arial"/>
          <w:sz w:val="24"/>
          <w:szCs w:val="24"/>
        </w:rPr>
        <w:t xml:space="preserve"> </w:t>
      </w:r>
      <w:r w:rsidRPr="6F728184">
        <w:rPr>
          <w:rFonts w:ascii="Arial" w:eastAsia="Arial" w:hAnsi="Arial" w:cs="Arial"/>
          <w:sz w:val="24"/>
          <w:szCs w:val="24"/>
        </w:rPr>
        <w:t>pero bajo el resplandor del sol verdadero ella se retiró y las</w:t>
      </w:r>
      <w:r w:rsidR="00CF0337">
        <w:rPr>
          <w:rFonts w:ascii="Arial" w:eastAsia="Arial" w:hAnsi="Arial" w:cs="Arial"/>
          <w:sz w:val="24"/>
          <w:szCs w:val="24"/>
        </w:rPr>
        <w:t xml:space="preserve"> </w:t>
      </w:r>
      <w:r w:rsidRPr="6F728184">
        <w:rPr>
          <w:rFonts w:ascii="Arial" w:eastAsia="Arial" w:hAnsi="Arial" w:cs="Arial"/>
          <w:sz w:val="24"/>
          <w:szCs w:val="24"/>
        </w:rPr>
        <w:t>tinieblas desaparecieron, de modo que quienes antes no podían</w:t>
      </w:r>
      <w:r w:rsidR="00CF0337">
        <w:rPr>
          <w:rFonts w:ascii="Arial" w:eastAsia="Arial" w:hAnsi="Arial" w:cs="Arial"/>
          <w:sz w:val="24"/>
          <w:szCs w:val="24"/>
        </w:rPr>
        <w:t xml:space="preserve"> </w:t>
      </w:r>
      <w:r w:rsidRPr="6F728184">
        <w:rPr>
          <w:rFonts w:ascii="Arial" w:eastAsia="Arial" w:hAnsi="Arial" w:cs="Arial"/>
          <w:sz w:val="24"/>
          <w:szCs w:val="24"/>
        </w:rPr>
        <w:t>trabajar, en lo sucesivo no tienen ninguna excusa si rehúsan</w:t>
      </w:r>
      <w:r w:rsidR="00CF0337">
        <w:rPr>
          <w:rFonts w:ascii="Arial" w:eastAsia="Arial" w:hAnsi="Arial" w:cs="Arial"/>
          <w:sz w:val="24"/>
          <w:szCs w:val="24"/>
        </w:rPr>
        <w:t xml:space="preserve"> </w:t>
      </w:r>
      <w:r w:rsidRPr="6F728184">
        <w:rPr>
          <w:rFonts w:ascii="Arial" w:eastAsia="Arial" w:hAnsi="Arial" w:cs="Arial"/>
          <w:sz w:val="24"/>
          <w:szCs w:val="24"/>
        </w:rPr>
        <w:t>trabajar durante el día. Porque si no hubiera venido -dice aquél</w:t>
      </w:r>
      <w:r w:rsidR="00CF0337">
        <w:rPr>
          <w:rFonts w:ascii="Arial" w:eastAsia="Arial" w:hAnsi="Arial" w:cs="Arial"/>
          <w:sz w:val="24"/>
          <w:szCs w:val="24"/>
        </w:rPr>
        <w:t xml:space="preserve"> </w:t>
      </w:r>
      <w:r w:rsidRPr="6F728184">
        <w:rPr>
          <w:rFonts w:ascii="Arial" w:eastAsia="Arial" w:hAnsi="Arial" w:cs="Arial"/>
          <w:sz w:val="24"/>
          <w:szCs w:val="24"/>
        </w:rPr>
        <w:t>que es el mismo día y no les hubiera hablado, es decir, si no</w:t>
      </w:r>
      <w:r w:rsidR="00CF0337">
        <w:rPr>
          <w:rFonts w:ascii="Arial" w:eastAsia="Arial" w:hAnsi="Arial" w:cs="Arial"/>
          <w:sz w:val="24"/>
          <w:szCs w:val="24"/>
        </w:rPr>
        <w:t xml:space="preserve"> </w:t>
      </w:r>
      <w:r w:rsidRPr="6F728184">
        <w:rPr>
          <w:rFonts w:ascii="Arial" w:eastAsia="Arial" w:hAnsi="Arial" w:cs="Arial"/>
          <w:sz w:val="24"/>
          <w:szCs w:val="24"/>
        </w:rPr>
        <w:t>hubiera resplandecido, no tendrían pecado; pero ahora no tienen</w:t>
      </w:r>
      <w:r w:rsidR="00CF0337">
        <w:rPr>
          <w:rFonts w:ascii="Arial" w:eastAsia="Arial" w:hAnsi="Arial" w:cs="Arial"/>
          <w:sz w:val="24"/>
          <w:szCs w:val="24"/>
        </w:rPr>
        <w:t xml:space="preserve"> </w:t>
      </w:r>
      <w:r w:rsidRPr="6F728184">
        <w:rPr>
          <w:rFonts w:ascii="Arial" w:eastAsia="Arial" w:hAnsi="Arial" w:cs="Arial"/>
          <w:sz w:val="24"/>
          <w:szCs w:val="24"/>
        </w:rPr>
        <w:t>excusa de su pecado</w:t>
      </w:r>
      <w:r w:rsidR="008C640B">
        <w:rPr>
          <w:rStyle w:val="Refdenotaalpie"/>
          <w:rFonts w:ascii="Arial" w:eastAsia="Arial" w:hAnsi="Arial" w:cs="Arial"/>
          <w:sz w:val="24"/>
          <w:szCs w:val="24"/>
        </w:rPr>
        <w:footnoteReference w:id="631"/>
      </w:r>
      <w:r w:rsidRPr="6F728184">
        <w:rPr>
          <w:rFonts w:ascii="Arial" w:eastAsia="Arial" w:hAnsi="Arial" w:cs="Arial"/>
          <w:sz w:val="24"/>
          <w:szCs w:val="24"/>
        </w:rPr>
        <w:t>. 14. Quien no utiliza la gracia recibida está</w:t>
      </w:r>
      <w:r w:rsidR="00CF0337">
        <w:rPr>
          <w:rFonts w:ascii="Arial" w:eastAsia="Arial" w:hAnsi="Arial" w:cs="Arial"/>
          <w:sz w:val="24"/>
          <w:szCs w:val="24"/>
        </w:rPr>
        <w:t xml:space="preserve"> </w:t>
      </w:r>
      <w:r w:rsidRPr="6F728184">
        <w:rPr>
          <w:rFonts w:ascii="Arial" w:eastAsia="Arial" w:hAnsi="Arial" w:cs="Arial"/>
          <w:sz w:val="24"/>
          <w:szCs w:val="24"/>
        </w:rPr>
        <w:t>ocioso durante el día y es reprendido con razón por su ociosidad.</w:t>
      </w:r>
      <w:r w:rsidR="00CF0337">
        <w:rPr>
          <w:rFonts w:ascii="Arial" w:eastAsia="Arial" w:hAnsi="Arial" w:cs="Arial"/>
          <w:sz w:val="24"/>
          <w:szCs w:val="24"/>
        </w:rPr>
        <w:t xml:space="preserve"> </w:t>
      </w:r>
      <w:r w:rsidRPr="6F728184">
        <w:rPr>
          <w:rFonts w:ascii="Arial" w:eastAsia="Arial" w:hAnsi="Arial" w:cs="Arial"/>
          <w:sz w:val="24"/>
          <w:szCs w:val="24"/>
        </w:rPr>
        <w:t>Tú tiendes las tinieblas, dice el Profeta, y se hace la noche, durante</w:t>
      </w:r>
      <w:r w:rsidR="00CF0337">
        <w:rPr>
          <w:rFonts w:ascii="Arial" w:eastAsia="Arial" w:hAnsi="Arial" w:cs="Arial"/>
          <w:sz w:val="24"/>
          <w:szCs w:val="24"/>
        </w:rPr>
        <w:t xml:space="preserve"> </w:t>
      </w:r>
      <w:r w:rsidRPr="6F728184">
        <w:rPr>
          <w:rFonts w:ascii="Arial" w:eastAsia="Arial" w:hAnsi="Arial" w:cs="Arial"/>
          <w:sz w:val="24"/>
          <w:szCs w:val="24"/>
        </w:rPr>
        <w:t>la cual no se puede trabajar, en ella corretean todas las bestias</w:t>
      </w:r>
      <w:r w:rsidR="00CF0337">
        <w:rPr>
          <w:rFonts w:ascii="Arial" w:eastAsia="Arial" w:hAnsi="Arial" w:cs="Arial"/>
          <w:sz w:val="24"/>
          <w:szCs w:val="24"/>
        </w:rPr>
        <w:t xml:space="preserve"> </w:t>
      </w:r>
      <w:r w:rsidRPr="6F728184">
        <w:rPr>
          <w:rFonts w:ascii="Arial" w:eastAsia="Arial" w:hAnsi="Arial" w:cs="Arial"/>
          <w:sz w:val="24"/>
          <w:szCs w:val="24"/>
        </w:rPr>
        <w:t>de la selva</w:t>
      </w:r>
      <w:r w:rsidR="00615799">
        <w:rPr>
          <w:rStyle w:val="Refdenotaalpie"/>
          <w:rFonts w:ascii="Arial" w:eastAsia="Arial" w:hAnsi="Arial" w:cs="Arial"/>
          <w:sz w:val="24"/>
          <w:szCs w:val="24"/>
        </w:rPr>
        <w:footnoteReference w:id="632"/>
      </w:r>
      <w:r w:rsidRPr="6F728184">
        <w:rPr>
          <w:rFonts w:ascii="Arial" w:eastAsia="Arial" w:hAnsi="Arial" w:cs="Arial"/>
          <w:sz w:val="24"/>
          <w:szCs w:val="24"/>
        </w:rPr>
        <w:t xml:space="preserve"> contra las cuales y por las cuales hay que cercar</w:t>
      </w:r>
      <w:r w:rsidR="00CF0337">
        <w:rPr>
          <w:rFonts w:ascii="Arial" w:eastAsia="Arial" w:hAnsi="Arial" w:cs="Arial"/>
          <w:sz w:val="24"/>
          <w:szCs w:val="24"/>
        </w:rPr>
        <w:t xml:space="preserve"> </w:t>
      </w:r>
      <w:r w:rsidRPr="6F728184">
        <w:rPr>
          <w:rFonts w:ascii="Arial" w:eastAsia="Arial" w:hAnsi="Arial" w:cs="Arial"/>
          <w:sz w:val="24"/>
          <w:szCs w:val="24"/>
        </w:rPr>
        <w:t xml:space="preserve">y custodiar la viña; </w:t>
      </w:r>
      <w:r w:rsidRPr="00463CD7">
        <w:rPr>
          <w:rFonts w:ascii="Arial" w:eastAsia="Arial" w:hAnsi="Arial" w:cs="Arial"/>
          <w:i/>
          <w:iCs/>
          <w:sz w:val="24"/>
          <w:szCs w:val="24"/>
        </w:rPr>
        <w:t>los leoncillos rugen por la presa</w:t>
      </w:r>
      <w:r w:rsidR="00463CD7">
        <w:rPr>
          <w:rStyle w:val="Refdenotaalpie"/>
          <w:rFonts w:ascii="Arial" w:eastAsia="Arial" w:hAnsi="Arial" w:cs="Arial"/>
          <w:i/>
          <w:iCs/>
          <w:sz w:val="24"/>
          <w:szCs w:val="24"/>
        </w:rPr>
        <w:footnoteReference w:id="633"/>
      </w:r>
      <w:r w:rsidRPr="6F728184">
        <w:rPr>
          <w:rFonts w:ascii="Arial" w:eastAsia="Arial" w:hAnsi="Arial" w:cs="Arial"/>
          <w:sz w:val="24"/>
          <w:szCs w:val="24"/>
        </w:rPr>
        <w:t>, por cuya</w:t>
      </w:r>
      <w:r w:rsidR="00CF0337">
        <w:rPr>
          <w:rFonts w:ascii="Arial" w:eastAsia="Arial" w:hAnsi="Arial" w:cs="Arial"/>
          <w:sz w:val="24"/>
          <w:szCs w:val="24"/>
        </w:rPr>
        <w:t xml:space="preserve"> </w:t>
      </w:r>
      <w:r w:rsidRPr="6F728184">
        <w:rPr>
          <w:rFonts w:ascii="Arial" w:eastAsia="Arial" w:hAnsi="Arial" w:cs="Arial"/>
          <w:sz w:val="24"/>
          <w:szCs w:val="24"/>
        </w:rPr>
        <w:t>causa el hombre no puede salir a su trabajo. Pero he aquí,</w:t>
      </w:r>
      <w:r w:rsidR="00CF0337">
        <w:rPr>
          <w:rFonts w:ascii="Arial" w:eastAsia="Arial" w:hAnsi="Arial" w:cs="Arial"/>
          <w:sz w:val="24"/>
          <w:szCs w:val="24"/>
        </w:rPr>
        <w:t xml:space="preserve"> </w:t>
      </w:r>
      <w:r w:rsidRPr="6F728184">
        <w:rPr>
          <w:rFonts w:ascii="Arial" w:eastAsia="Arial" w:hAnsi="Arial" w:cs="Arial"/>
          <w:sz w:val="24"/>
          <w:szCs w:val="24"/>
        </w:rPr>
        <w:t>carísimos, que se levanta el sol y al brillar sobre la tierra hace</w:t>
      </w:r>
      <w:r w:rsidR="00CF0337">
        <w:rPr>
          <w:rFonts w:ascii="Arial" w:eastAsia="Arial" w:hAnsi="Arial" w:cs="Arial"/>
          <w:sz w:val="24"/>
          <w:szCs w:val="24"/>
        </w:rPr>
        <w:t xml:space="preserve"> </w:t>
      </w:r>
      <w:r w:rsidRPr="6F728184">
        <w:rPr>
          <w:rFonts w:ascii="Arial" w:eastAsia="Arial" w:hAnsi="Arial" w:cs="Arial"/>
          <w:sz w:val="24"/>
          <w:szCs w:val="24"/>
        </w:rPr>
        <w:t>despuntar el día, a fin de que el hombre, que ha dejado de ser</w:t>
      </w:r>
      <w:r w:rsidR="00CF0337">
        <w:rPr>
          <w:rFonts w:ascii="Arial" w:eastAsia="Arial" w:hAnsi="Arial" w:cs="Arial"/>
          <w:sz w:val="24"/>
          <w:szCs w:val="24"/>
        </w:rPr>
        <w:t xml:space="preserve"> </w:t>
      </w:r>
      <w:r w:rsidRPr="6F728184">
        <w:rPr>
          <w:rFonts w:ascii="Arial" w:eastAsia="Arial" w:hAnsi="Arial" w:cs="Arial"/>
          <w:sz w:val="24"/>
          <w:szCs w:val="24"/>
        </w:rPr>
        <w:t>una bestia, salga a su trabajo por la mañana, es decir, precedido</w:t>
      </w:r>
      <w:r w:rsidR="00CF0337">
        <w:rPr>
          <w:rFonts w:ascii="Arial" w:eastAsia="Arial" w:hAnsi="Arial" w:cs="Arial"/>
          <w:sz w:val="24"/>
          <w:szCs w:val="24"/>
        </w:rPr>
        <w:t xml:space="preserve"> </w:t>
      </w:r>
      <w:r w:rsidRPr="6F728184">
        <w:rPr>
          <w:rFonts w:ascii="Arial" w:eastAsia="Arial" w:hAnsi="Arial" w:cs="Arial"/>
          <w:sz w:val="24"/>
          <w:szCs w:val="24"/>
        </w:rPr>
        <w:t>por la gracia preveniente, y sude en su trabajo hasta la tarde</w:t>
      </w:r>
      <w:r w:rsidR="001F02A0">
        <w:rPr>
          <w:rStyle w:val="Refdenotaalpie"/>
          <w:rFonts w:ascii="Arial" w:eastAsia="Arial" w:hAnsi="Arial" w:cs="Arial"/>
          <w:sz w:val="24"/>
          <w:szCs w:val="24"/>
        </w:rPr>
        <w:footnoteReference w:id="634"/>
      </w:r>
      <w:r w:rsidRPr="6F728184">
        <w:rPr>
          <w:rFonts w:ascii="Arial" w:eastAsia="Arial" w:hAnsi="Arial" w:cs="Arial"/>
          <w:sz w:val="24"/>
          <w:szCs w:val="24"/>
        </w:rPr>
        <w:t>.</w:t>
      </w:r>
      <w:r w:rsidR="00CF0337">
        <w:rPr>
          <w:rFonts w:ascii="Arial" w:eastAsia="Arial" w:hAnsi="Arial" w:cs="Arial"/>
          <w:sz w:val="24"/>
          <w:szCs w:val="24"/>
        </w:rPr>
        <w:t xml:space="preserve"> </w:t>
      </w:r>
      <w:r w:rsidRPr="6F728184">
        <w:rPr>
          <w:rFonts w:ascii="Arial" w:eastAsia="Arial" w:hAnsi="Arial" w:cs="Arial"/>
          <w:sz w:val="24"/>
          <w:szCs w:val="24"/>
        </w:rPr>
        <w:t>Porque cualquiera fuere la hora en que comenzó a trabajar, debe</w:t>
      </w:r>
      <w:r w:rsidR="00CF0337">
        <w:rPr>
          <w:rFonts w:ascii="Arial" w:eastAsia="Arial" w:hAnsi="Arial" w:cs="Arial"/>
          <w:sz w:val="24"/>
          <w:szCs w:val="24"/>
        </w:rPr>
        <w:t xml:space="preserve"> </w:t>
      </w:r>
      <w:r w:rsidRPr="6F728184">
        <w:rPr>
          <w:rFonts w:ascii="Arial" w:eastAsia="Arial" w:hAnsi="Arial" w:cs="Arial"/>
          <w:sz w:val="24"/>
          <w:szCs w:val="24"/>
        </w:rPr>
        <w:t>proseguir la obra hasta la tarde, y no se le paga el salario antes</w:t>
      </w:r>
      <w:r w:rsidR="00CF0337">
        <w:rPr>
          <w:rFonts w:ascii="Arial" w:eastAsia="Arial" w:hAnsi="Arial" w:cs="Arial"/>
          <w:sz w:val="24"/>
          <w:szCs w:val="24"/>
        </w:rPr>
        <w:t xml:space="preserve"> </w:t>
      </w:r>
      <w:r w:rsidRPr="6F728184">
        <w:rPr>
          <w:rFonts w:ascii="Arial" w:eastAsia="Arial" w:hAnsi="Arial" w:cs="Arial"/>
          <w:sz w:val="24"/>
          <w:szCs w:val="24"/>
        </w:rPr>
        <w:t>de la tarde. En efecto, la perseverancia en el bien obrar es la</w:t>
      </w:r>
      <w:r>
        <w:rPr>
          <w:rFonts w:ascii="Arial" w:eastAsia="Arial" w:hAnsi="Arial" w:cs="Arial"/>
          <w:sz w:val="24"/>
          <w:szCs w:val="24"/>
        </w:rPr>
        <w:t xml:space="preserve"> </w:t>
      </w:r>
      <w:r w:rsidRPr="6F728184">
        <w:rPr>
          <w:rFonts w:ascii="Arial" w:eastAsia="Arial" w:hAnsi="Arial" w:cs="Arial"/>
          <w:sz w:val="24"/>
          <w:szCs w:val="24"/>
        </w:rPr>
        <w:t>última en venir y la primera en recibir</w:t>
      </w:r>
      <w:r w:rsidR="00C3160C">
        <w:rPr>
          <w:rStyle w:val="Refdenotaalpie"/>
          <w:rFonts w:ascii="Arial" w:eastAsia="Arial" w:hAnsi="Arial" w:cs="Arial"/>
          <w:sz w:val="24"/>
          <w:szCs w:val="24"/>
        </w:rPr>
        <w:footnoteReference w:id="635"/>
      </w:r>
      <w:r w:rsidRPr="6F728184">
        <w:rPr>
          <w:rFonts w:ascii="Arial" w:eastAsia="Arial" w:hAnsi="Arial" w:cs="Arial"/>
          <w:sz w:val="24"/>
          <w:szCs w:val="24"/>
        </w:rPr>
        <w:t>.</w:t>
      </w:r>
    </w:p>
    <w:p w14:paraId="58105017" w14:textId="0B4C3498" w:rsidR="0CECEF8B" w:rsidRDefault="6F728184" w:rsidP="2E706A57">
      <w:pPr>
        <w:ind w:firstLine="567"/>
        <w:rPr>
          <w:rFonts w:ascii="Arial" w:eastAsia="Arial" w:hAnsi="Arial" w:cs="Arial"/>
          <w:sz w:val="24"/>
          <w:szCs w:val="24"/>
        </w:rPr>
      </w:pPr>
      <w:r w:rsidRPr="6F728184">
        <w:rPr>
          <w:rFonts w:ascii="Arial" w:eastAsia="Arial" w:hAnsi="Arial" w:cs="Arial"/>
          <w:sz w:val="24"/>
          <w:szCs w:val="24"/>
        </w:rPr>
        <w:t>15. Así pues, dado que la hora pasó, digamos brevemente</w:t>
      </w:r>
      <w:r w:rsidR="00B12999">
        <w:rPr>
          <w:rFonts w:ascii="Arial" w:eastAsia="Arial" w:hAnsi="Arial" w:cs="Arial"/>
          <w:sz w:val="24"/>
          <w:szCs w:val="24"/>
        </w:rPr>
        <w:t xml:space="preserve"> </w:t>
      </w:r>
      <w:r w:rsidRPr="6F728184">
        <w:rPr>
          <w:rFonts w:ascii="Arial" w:eastAsia="Arial" w:hAnsi="Arial" w:cs="Arial"/>
          <w:sz w:val="24"/>
          <w:szCs w:val="24"/>
        </w:rPr>
        <w:t>que el alejamiento de Dios ya sea que la razón se aparte de</w:t>
      </w:r>
      <w:r w:rsidR="00B12999">
        <w:rPr>
          <w:rFonts w:ascii="Arial" w:eastAsia="Arial" w:hAnsi="Arial" w:cs="Arial"/>
          <w:sz w:val="24"/>
          <w:szCs w:val="24"/>
        </w:rPr>
        <w:t xml:space="preserve"> </w:t>
      </w:r>
      <w:r w:rsidRPr="6F728184">
        <w:rPr>
          <w:rFonts w:ascii="Arial" w:eastAsia="Arial" w:hAnsi="Arial" w:cs="Arial"/>
          <w:sz w:val="24"/>
          <w:szCs w:val="24"/>
        </w:rPr>
        <w:t>la verdad, ya sea que la vida se aparte de la caridad es la noche,</w:t>
      </w:r>
      <w:r w:rsidR="00B12999">
        <w:rPr>
          <w:rFonts w:ascii="Arial" w:eastAsia="Arial" w:hAnsi="Arial" w:cs="Arial"/>
          <w:sz w:val="24"/>
          <w:szCs w:val="24"/>
        </w:rPr>
        <w:t xml:space="preserve"> </w:t>
      </w:r>
      <w:r w:rsidRPr="6F728184">
        <w:rPr>
          <w:rFonts w:ascii="Arial" w:eastAsia="Arial" w:hAnsi="Arial" w:cs="Arial"/>
          <w:sz w:val="24"/>
          <w:szCs w:val="24"/>
        </w:rPr>
        <w:t>en la cual nadie puede trabajar; pero la conversión a Dios mediante</w:t>
      </w:r>
      <w:r w:rsidR="00B12999">
        <w:rPr>
          <w:rFonts w:ascii="Arial" w:eastAsia="Arial" w:hAnsi="Arial" w:cs="Arial"/>
          <w:sz w:val="24"/>
          <w:szCs w:val="24"/>
        </w:rPr>
        <w:t xml:space="preserve"> </w:t>
      </w:r>
      <w:r w:rsidRPr="6F728184">
        <w:rPr>
          <w:rFonts w:ascii="Arial" w:eastAsia="Arial" w:hAnsi="Arial" w:cs="Arial"/>
          <w:sz w:val="24"/>
          <w:szCs w:val="24"/>
        </w:rPr>
        <w:t>la búsqueda y la imitación es el día, en el cual el hombre sale</w:t>
      </w:r>
      <w:r w:rsidR="00B12999">
        <w:rPr>
          <w:rFonts w:ascii="Arial" w:eastAsia="Arial" w:hAnsi="Arial" w:cs="Arial"/>
          <w:sz w:val="24"/>
          <w:szCs w:val="24"/>
        </w:rPr>
        <w:t xml:space="preserve"> </w:t>
      </w:r>
      <w:r w:rsidRPr="6F728184">
        <w:rPr>
          <w:rFonts w:ascii="Arial" w:eastAsia="Arial" w:hAnsi="Arial" w:cs="Arial"/>
          <w:sz w:val="24"/>
          <w:szCs w:val="24"/>
        </w:rPr>
        <w:t>a su trabajo, es decir, a conocer y a amar a Dios, y a deleitarse</w:t>
      </w:r>
      <w:r w:rsidR="00B12999">
        <w:rPr>
          <w:rFonts w:ascii="Arial" w:eastAsia="Arial" w:hAnsi="Arial" w:cs="Arial"/>
          <w:sz w:val="24"/>
          <w:szCs w:val="24"/>
        </w:rPr>
        <w:t xml:space="preserve"> </w:t>
      </w:r>
      <w:r w:rsidRPr="6F728184">
        <w:rPr>
          <w:rFonts w:ascii="Arial" w:eastAsia="Arial" w:hAnsi="Arial" w:cs="Arial"/>
          <w:sz w:val="24"/>
          <w:szCs w:val="24"/>
        </w:rPr>
        <w:t>en este conocimiento y en este amor. En verdad, por esto el</w:t>
      </w:r>
      <w:r w:rsidR="00B12999">
        <w:rPr>
          <w:rFonts w:ascii="Arial" w:eastAsia="Arial" w:hAnsi="Arial" w:cs="Arial"/>
          <w:sz w:val="24"/>
          <w:szCs w:val="24"/>
        </w:rPr>
        <w:t xml:space="preserve"> </w:t>
      </w:r>
      <w:r w:rsidRPr="6F728184">
        <w:rPr>
          <w:rFonts w:ascii="Arial" w:eastAsia="Arial" w:hAnsi="Arial" w:cs="Arial"/>
          <w:sz w:val="24"/>
          <w:szCs w:val="24"/>
        </w:rPr>
        <w:t>hombre fue creado a imagen y semejanza de Dios, y por esto</w:t>
      </w:r>
      <w:r w:rsidR="00B12999">
        <w:rPr>
          <w:rFonts w:ascii="Arial" w:eastAsia="Arial" w:hAnsi="Arial" w:cs="Arial"/>
          <w:sz w:val="24"/>
          <w:szCs w:val="24"/>
        </w:rPr>
        <w:t xml:space="preserve"> </w:t>
      </w:r>
      <w:r w:rsidRPr="6F728184">
        <w:rPr>
          <w:rFonts w:ascii="Arial" w:eastAsia="Arial" w:hAnsi="Arial" w:cs="Arial"/>
          <w:sz w:val="24"/>
          <w:szCs w:val="24"/>
        </w:rPr>
        <w:t>fue recreado y reformado a esta imagen y semejanza: por la razón,</w:t>
      </w:r>
      <w:r w:rsidR="00B12999">
        <w:rPr>
          <w:rFonts w:ascii="Arial" w:eastAsia="Arial" w:hAnsi="Arial" w:cs="Arial"/>
          <w:sz w:val="24"/>
          <w:szCs w:val="24"/>
        </w:rPr>
        <w:t xml:space="preserve"> </w:t>
      </w:r>
      <w:r w:rsidRPr="6F728184">
        <w:rPr>
          <w:rFonts w:ascii="Arial" w:eastAsia="Arial" w:hAnsi="Arial" w:cs="Arial"/>
          <w:sz w:val="24"/>
          <w:szCs w:val="24"/>
        </w:rPr>
        <w:t>a su imagen; por la vida, a su semejanza. 16. Pero creado a</w:t>
      </w:r>
      <w:r w:rsidR="00B12999">
        <w:rPr>
          <w:rFonts w:ascii="Arial" w:eastAsia="Arial" w:hAnsi="Arial" w:cs="Arial"/>
          <w:sz w:val="24"/>
          <w:szCs w:val="24"/>
        </w:rPr>
        <w:t xml:space="preserve"> </w:t>
      </w:r>
      <w:r w:rsidRPr="6F728184">
        <w:rPr>
          <w:rFonts w:ascii="Arial" w:eastAsia="Arial" w:hAnsi="Arial" w:cs="Arial"/>
          <w:sz w:val="24"/>
          <w:szCs w:val="24"/>
        </w:rPr>
        <w:t>imagen y semejanza, es recreado a semejanza y a imagen, debe</w:t>
      </w:r>
      <w:r w:rsidR="00B12999">
        <w:rPr>
          <w:rFonts w:ascii="Arial" w:eastAsia="Arial" w:hAnsi="Arial" w:cs="Arial"/>
          <w:sz w:val="24"/>
          <w:szCs w:val="24"/>
        </w:rPr>
        <w:t xml:space="preserve"> </w:t>
      </w:r>
      <w:r w:rsidRPr="6F728184">
        <w:rPr>
          <w:rFonts w:ascii="Arial" w:eastAsia="Arial" w:hAnsi="Arial" w:cs="Arial"/>
          <w:sz w:val="24"/>
          <w:szCs w:val="24"/>
        </w:rPr>
        <w:t>ser reformado por la conformidad de la vida, con miras a la</w:t>
      </w:r>
      <w:r w:rsidR="00B12999">
        <w:rPr>
          <w:rFonts w:ascii="Arial" w:eastAsia="Arial" w:hAnsi="Arial" w:cs="Arial"/>
          <w:sz w:val="24"/>
          <w:szCs w:val="24"/>
        </w:rPr>
        <w:t xml:space="preserve"> </w:t>
      </w:r>
      <w:r w:rsidRPr="6F728184">
        <w:rPr>
          <w:rFonts w:ascii="Arial" w:eastAsia="Arial" w:hAnsi="Arial" w:cs="Arial"/>
          <w:sz w:val="24"/>
          <w:szCs w:val="24"/>
        </w:rPr>
        <w:t>participación de la naturaleza. Conocer al verdadero Dios es la</w:t>
      </w:r>
      <w:r w:rsidR="00B12999">
        <w:rPr>
          <w:rFonts w:ascii="Arial" w:eastAsia="Arial" w:hAnsi="Arial" w:cs="Arial"/>
          <w:sz w:val="24"/>
          <w:szCs w:val="24"/>
        </w:rPr>
        <w:t xml:space="preserve"> </w:t>
      </w:r>
      <w:r w:rsidRPr="6F728184">
        <w:rPr>
          <w:rFonts w:ascii="Arial" w:eastAsia="Arial" w:hAnsi="Arial" w:cs="Arial"/>
          <w:sz w:val="24"/>
          <w:szCs w:val="24"/>
        </w:rPr>
        <w:t>vida eterna</w:t>
      </w:r>
      <w:r w:rsidR="002947FE">
        <w:rPr>
          <w:rStyle w:val="Refdenotaalpie"/>
          <w:rFonts w:ascii="Arial" w:eastAsia="Arial" w:hAnsi="Arial" w:cs="Arial"/>
          <w:sz w:val="24"/>
          <w:szCs w:val="24"/>
        </w:rPr>
        <w:footnoteReference w:id="636"/>
      </w:r>
      <w:r w:rsidRPr="6F728184">
        <w:rPr>
          <w:rFonts w:ascii="Arial" w:eastAsia="Arial" w:hAnsi="Arial" w:cs="Arial"/>
          <w:sz w:val="24"/>
          <w:szCs w:val="24"/>
        </w:rPr>
        <w:t>, pero amarlo de todo corazón es el camino eterno.</w:t>
      </w:r>
      <w:r w:rsidR="00B12999">
        <w:rPr>
          <w:rFonts w:ascii="Arial" w:eastAsia="Arial" w:hAnsi="Arial" w:cs="Arial"/>
          <w:sz w:val="24"/>
          <w:szCs w:val="24"/>
        </w:rPr>
        <w:t xml:space="preserve"> </w:t>
      </w:r>
      <w:r w:rsidRPr="6F728184">
        <w:rPr>
          <w:rFonts w:ascii="Arial" w:eastAsia="Arial" w:hAnsi="Arial" w:cs="Arial"/>
          <w:sz w:val="24"/>
          <w:szCs w:val="24"/>
        </w:rPr>
        <w:t xml:space="preserve">La caridad es pues el camino, la verdad es la vida; la caridad </w:t>
      </w:r>
      <w:r w:rsidR="2E706A57" w:rsidRPr="2E706A57">
        <w:rPr>
          <w:rFonts w:ascii="Arial" w:eastAsia="Arial" w:hAnsi="Arial" w:cs="Arial"/>
          <w:sz w:val="24"/>
          <w:szCs w:val="24"/>
        </w:rPr>
        <w:t>es la semejanza, la verdad es la imagen; la caridad es el mérito,</w:t>
      </w:r>
      <w:r w:rsidR="00B12999">
        <w:rPr>
          <w:rFonts w:ascii="Arial" w:eastAsia="Arial" w:hAnsi="Arial" w:cs="Arial"/>
          <w:sz w:val="24"/>
          <w:szCs w:val="24"/>
        </w:rPr>
        <w:t xml:space="preserve"> </w:t>
      </w:r>
      <w:r w:rsidR="2E706A57" w:rsidRPr="2E706A57">
        <w:rPr>
          <w:rFonts w:ascii="Arial" w:eastAsia="Arial" w:hAnsi="Arial" w:cs="Arial"/>
          <w:sz w:val="24"/>
          <w:szCs w:val="24"/>
        </w:rPr>
        <w:t>la verdad es el premio; por la caridad se camina, por la verdad</w:t>
      </w:r>
      <w:r w:rsidR="00B12999">
        <w:rPr>
          <w:rFonts w:ascii="Arial" w:eastAsia="Arial" w:hAnsi="Arial" w:cs="Arial"/>
          <w:sz w:val="24"/>
          <w:szCs w:val="24"/>
        </w:rPr>
        <w:t xml:space="preserve"> </w:t>
      </w:r>
      <w:r w:rsidR="2E706A57" w:rsidRPr="2E706A57">
        <w:rPr>
          <w:rFonts w:ascii="Arial" w:eastAsia="Arial" w:hAnsi="Arial" w:cs="Arial"/>
          <w:sz w:val="24"/>
          <w:szCs w:val="24"/>
        </w:rPr>
        <w:t>se reposa. De aquí que Lucifer</w:t>
      </w:r>
      <w:r w:rsidR="00281210">
        <w:rPr>
          <w:rStyle w:val="Refdenotaalpie"/>
          <w:rFonts w:ascii="Arial" w:eastAsia="Arial" w:hAnsi="Arial" w:cs="Arial"/>
          <w:sz w:val="24"/>
          <w:szCs w:val="24"/>
        </w:rPr>
        <w:footnoteReference w:id="637"/>
      </w:r>
      <w:r w:rsidR="2E706A57" w:rsidRPr="2E706A57">
        <w:rPr>
          <w:rFonts w:ascii="Arial" w:eastAsia="Arial" w:hAnsi="Arial" w:cs="Arial"/>
          <w:sz w:val="24"/>
          <w:szCs w:val="24"/>
        </w:rPr>
        <w:t>, que por la mañana se levantó</w:t>
      </w:r>
      <w:r w:rsidR="00B12999">
        <w:rPr>
          <w:rFonts w:ascii="Arial" w:eastAsia="Arial" w:hAnsi="Arial" w:cs="Arial"/>
          <w:sz w:val="24"/>
          <w:szCs w:val="24"/>
        </w:rPr>
        <w:t xml:space="preserve"> </w:t>
      </w:r>
      <w:r w:rsidR="2E706A57" w:rsidRPr="2E706A57">
        <w:rPr>
          <w:rFonts w:ascii="Arial" w:eastAsia="Arial" w:hAnsi="Arial" w:cs="Arial"/>
          <w:sz w:val="24"/>
          <w:szCs w:val="24"/>
        </w:rPr>
        <w:t>pero hasta la tarde no perseveró, no se mantuvo en la verdad</w:t>
      </w:r>
      <w:r w:rsidR="00225CC3">
        <w:rPr>
          <w:rStyle w:val="Refdenotaalpie"/>
          <w:rFonts w:ascii="Arial" w:eastAsia="Arial" w:hAnsi="Arial" w:cs="Arial"/>
          <w:sz w:val="24"/>
          <w:szCs w:val="24"/>
        </w:rPr>
        <w:footnoteReference w:id="638"/>
      </w:r>
      <w:r w:rsidR="00B12999">
        <w:rPr>
          <w:rFonts w:ascii="Arial" w:eastAsia="Arial" w:hAnsi="Arial" w:cs="Arial"/>
          <w:sz w:val="24"/>
          <w:szCs w:val="24"/>
        </w:rPr>
        <w:t xml:space="preserve"> </w:t>
      </w:r>
      <w:r w:rsidR="2E706A57" w:rsidRPr="2E706A57">
        <w:rPr>
          <w:rFonts w:ascii="Arial" w:eastAsia="Arial" w:hAnsi="Arial" w:cs="Arial"/>
          <w:sz w:val="24"/>
          <w:szCs w:val="24"/>
        </w:rPr>
        <w:t>porque se apartó de la caridad. Mas como la caridad no desaparece</w:t>
      </w:r>
      <w:r w:rsidR="00B12999">
        <w:rPr>
          <w:rFonts w:ascii="Arial" w:eastAsia="Arial" w:hAnsi="Arial" w:cs="Arial"/>
          <w:sz w:val="24"/>
          <w:szCs w:val="24"/>
        </w:rPr>
        <w:t xml:space="preserve"> </w:t>
      </w:r>
      <w:r w:rsidR="2E706A57" w:rsidRPr="2E706A57">
        <w:rPr>
          <w:rFonts w:ascii="Arial" w:eastAsia="Arial" w:hAnsi="Arial" w:cs="Arial"/>
          <w:sz w:val="24"/>
          <w:szCs w:val="24"/>
        </w:rPr>
        <w:t>jamás</w:t>
      </w:r>
      <w:r w:rsidR="00EA55F6">
        <w:rPr>
          <w:rStyle w:val="Refdenotaalpie"/>
          <w:rFonts w:ascii="Arial" w:eastAsia="Arial" w:hAnsi="Arial" w:cs="Arial"/>
          <w:sz w:val="24"/>
          <w:szCs w:val="24"/>
        </w:rPr>
        <w:footnoteReference w:id="639"/>
      </w:r>
      <w:r w:rsidR="2E706A57" w:rsidRPr="2E706A57">
        <w:rPr>
          <w:rFonts w:ascii="Arial" w:eastAsia="Arial" w:hAnsi="Arial" w:cs="Arial"/>
          <w:sz w:val="24"/>
          <w:szCs w:val="24"/>
        </w:rPr>
        <w:t xml:space="preserve">, cuando se llega a la verdad, la caridad no </w:t>
      </w:r>
      <w:r w:rsidR="00556B7B" w:rsidRPr="2E706A57">
        <w:rPr>
          <w:rFonts w:ascii="Arial" w:eastAsia="Arial" w:hAnsi="Arial" w:cs="Arial"/>
          <w:sz w:val="24"/>
          <w:szCs w:val="24"/>
        </w:rPr>
        <w:t>termina,</w:t>
      </w:r>
      <w:r w:rsidR="2E706A57" w:rsidRPr="2E706A57">
        <w:rPr>
          <w:rFonts w:ascii="Arial" w:eastAsia="Arial" w:hAnsi="Arial" w:cs="Arial"/>
          <w:sz w:val="24"/>
          <w:szCs w:val="24"/>
        </w:rPr>
        <w:t xml:space="preserve"> sino</w:t>
      </w:r>
      <w:r w:rsidR="00B12999">
        <w:rPr>
          <w:rFonts w:ascii="Arial" w:eastAsia="Arial" w:hAnsi="Arial" w:cs="Arial"/>
          <w:sz w:val="24"/>
          <w:szCs w:val="24"/>
        </w:rPr>
        <w:t xml:space="preserve"> </w:t>
      </w:r>
      <w:r w:rsidR="2E706A57" w:rsidRPr="2E706A57">
        <w:rPr>
          <w:rFonts w:ascii="Arial" w:eastAsia="Arial" w:hAnsi="Arial" w:cs="Arial"/>
          <w:sz w:val="24"/>
          <w:szCs w:val="24"/>
        </w:rPr>
        <w:t xml:space="preserve">que por la verdad de la </w:t>
      </w:r>
      <w:r w:rsidR="007E43BF">
        <w:rPr>
          <w:rFonts w:ascii="Arial" w:eastAsia="Arial" w:hAnsi="Arial" w:cs="Arial"/>
          <w:sz w:val="24"/>
          <w:szCs w:val="24"/>
        </w:rPr>
        <w:t>cari</w:t>
      </w:r>
      <w:r w:rsidR="2E706A57" w:rsidRPr="2E706A57">
        <w:rPr>
          <w:rFonts w:ascii="Arial" w:eastAsia="Arial" w:hAnsi="Arial" w:cs="Arial"/>
          <w:sz w:val="24"/>
          <w:szCs w:val="24"/>
        </w:rPr>
        <w:t>dad y por la caridad de la verdad</w:t>
      </w:r>
      <w:r w:rsidR="00B12999">
        <w:rPr>
          <w:rFonts w:ascii="Arial" w:eastAsia="Arial" w:hAnsi="Arial" w:cs="Arial"/>
          <w:sz w:val="24"/>
          <w:szCs w:val="24"/>
        </w:rPr>
        <w:t xml:space="preserve"> </w:t>
      </w:r>
      <w:r w:rsidR="2E706A57" w:rsidRPr="2E706A57">
        <w:rPr>
          <w:rFonts w:ascii="Arial" w:eastAsia="Arial" w:hAnsi="Arial" w:cs="Arial"/>
          <w:sz w:val="24"/>
          <w:szCs w:val="24"/>
        </w:rPr>
        <w:t xml:space="preserve">se vive felizmente, como también </w:t>
      </w:r>
      <w:r w:rsidR="006B4492" w:rsidRPr="2E706A57">
        <w:rPr>
          <w:rFonts w:ascii="Arial" w:eastAsia="Arial" w:hAnsi="Arial" w:cs="Arial"/>
          <w:sz w:val="24"/>
          <w:szCs w:val="24"/>
        </w:rPr>
        <w:t>eternamente</w:t>
      </w:r>
      <w:r w:rsidR="2E706A57" w:rsidRPr="2E706A57">
        <w:rPr>
          <w:rFonts w:ascii="Arial" w:eastAsia="Arial" w:hAnsi="Arial" w:cs="Arial"/>
          <w:sz w:val="24"/>
          <w:szCs w:val="24"/>
        </w:rPr>
        <w:t>.</w:t>
      </w:r>
    </w:p>
    <w:p w14:paraId="36D25C78" w14:textId="3AC6D362" w:rsidR="0CECEF8B" w:rsidRDefault="2E706A57" w:rsidP="2E706A57">
      <w:pPr>
        <w:ind w:firstLine="567"/>
        <w:rPr>
          <w:rFonts w:ascii="Arial" w:eastAsia="Arial" w:hAnsi="Arial" w:cs="Arial"/>
          <w:sz w:val="24"/>
          <w:szCs w:val="24"/>
        </w:rPr>
      </w:pPr>
      <w:r w:rsidRPr="2E706A57">
        <w:rPr>
          <w:rFonts w:ascii="Arial" w:eastAsia="Arial" w:hAnsi="Arial" w:cs="Arial"/>
          <w:sz w:val="24"/>
          <w:szCs w:val="24"/>
        </w:rPr>
        <w:lastRenderedPageBreak/>
        <w:t>17. Así pues, amadísimos, saliendo el hombre de la noche</w:t>
      </w:r>
      <w:r w:rsidR="00104545">
        <w:rPr>
          <w:rFonts w:ascii="Arial" w:eastAsia="Arial" w:hAnsi="Arial" w:cs="Arial"/>
          <w:sz w:val="24"/>
          <w:szCs w:val="24"/>
        </w:rPr>
        <w:t xml:space="preserve"> </w:t>
      </w:r>
      <w:r w:rsidRPr="2E706A57">
        <w:rPr>
          <w:rFonts w:ascii="Arial" w:eastAsia="Arial" w:hAnsi="Arial" w:cs="Arial"/>
          <w:sz w:val="24"/>
          <w:szCs w:val="24"/>
        </w:rPr>
        <w:t>del pecado y de las costumbres carnales a este trabajo que es</w:t>
      </w:r>
      <w:r w:rsidR="00104545">
        <w:rPr>
          <w:rFonts w:ascii="Arial" w:eastAsia="Arial" w:hAnsi="Arial" w:cs="Arial"/>
          <w:sz w:val="24"/>
          <w:szCs w:val="24"/>
        </w:rPr>
        <w:t xml:space="preserve"> </w:t>
      </w:r>
      <w:r w:rsidRPr="2E706A57">
        <w:rPr>
          <w:rFonts w:ascii="Arial" w:eastAsia="Arial" w:hAnsi="Arial" w:cs="Arial"/>
          <w:sz w:val="24"/>
          <w:szCs w:val="24"/>
        </w:rPr>
        <w:t>el suyo, por la primera iluminación de la gracia, como en la</w:t>
      </w:r>
      <w:r w:rsidR="00104545">
        <w:rPr>
          <w:rFonts w:ascii="Arial" w:eastAsia="Arial" w:hAnsi="Arial" w:cs="Arial"/>
          <w:sz w:val="24"/>
          <w:szCs w:val="24"/>
        </w:rPr>
        <w:t xml:space="preserve"> </w:t>
      </w:r>
      <w:r w:rsidRPr="2E706A57">
        <w:rPr>
          <w:rFonts w:ascii="Arial" w:eastAsia="Arial" w:hAnsi="Arial" w:cs="Arial"/>
          <w:sz w:val="24"/>
          <w:szCs w:val="24"/>
        </w:rPr>
        <w:t>primera mañana de su conversión a Dios</w:t>
      </w:r>
      <w:r w:rsidR="00A84844">
        <w:rPr>
          <w:rStyle w:val="Refdenotaalpie"/>
          <w:rFonts w:ascii="Arial" w:eastAsia="Arial" w:hAnsi="Arial" w:cs="Arial"/>
          <w:sz w:val="24"/>
          <w:szCs w:val="24"/>
        </w:rPr>
        <w:footnoteReference w:id="640"/>
      </w:r>
      <w:r w:rsidRPr="2E706A57">
        <w:rPr>
          <w:rFonts w:ascii="Arial" w:eastAsia="Arial" w:hAnsi="Arial" w:cs="Arial"/>
          <w:sz w:val="24"/>
          <w:szCs w:val="24"/>
        </w:rPr>
        <w:t>, le sale al encuentro</w:t>
      </w:r>
      <w:r w:rsidR="00104545">
        <w:rPr>
          <w:rFonts w:ascii="Arial" w:eastAsia="Arial" w:hAnsi="Arial" w:cs="Arial"/>
          <w:sz w:val="24"/>
          <w:szCs w:val="24"/>
        </w:rPr>
        <w:t xml:space="preserve"> </w:t>
      </w:r>
      <w:r w:rsidRPr="2E706A57">
        <w:rPr>
          <w:rFonts w:ascii="Arial" w:eastAsia="Arial" w:hAnsi="Arial" w:cs="Arial"/>
          <w:sz w:val="24"/>
          <w:szCs w:val="24"/>
        </w:rPr>
        <w:t>su conciencia y él ve de qué modo vivió, mientras vivió en el</w:t>
      </w:r>
      <w:r w:rsidR="00104545">
        <w:rPr>
          <w:rFonts w:ascii="Arial" w:eastAsia="Arial" w:hAnsi="Arial" w:cs="Arial"/>
          <w:sz w:val="24"/>
          <w:szCs w:val="24"/>
        </w:rPr>
        <w:t xml:space="preserve"> </w:t>
      </w:r>
      <w:r w:rsidRPr="2E706A57">
        <w:rPr>
          <w:rFonts w:ascii="Arial" w:eastAsia="Arial" w:hAnsi="Arial" w:cs="Arial"/>
          <w:sz w:val="24"/>
          <w:szCs w:val="24"/>
        </w:rPr>
        <w:t>mal; en la luz discierne cómo fue en las tinieblas. Así, en este</w:t>
      </w:r>
      <w:r w:rsidR="00104545">
        <w:rPr>
          <w:rFonts w:ascii="Arial" w:eastAsia="Arial" w:hAnsi="Arial" w:cs="Arial"/>
          <w:sz w:val="24"/>
          <w:szCs w:val="24"/>
        </w:rPr>
        <w:t xml:space="preserve"> </w:t>
      </w:r>
      <w:r w:rsidRPr="2E706A57">
        <w:rPr>
          <w:rFonts w:ascii="Arial" w:eastAsia="Arial" w:hAnsi="Arial" w:cs="Arial"/>
          <w:sz w:val="24"/>
          <w:szCs w:val="24"/>
        </w:rPr>
        <w:t>primer envío a la viña, mientras se acusa, la conciencia recuerda</w:t>
      </w:r>
      <w:r w:rsidR="00104545">
        <w:rPr>
          <w:rFonts w:ascii="Arial" w:eastAsia="Arial" w:hAnsi="Arial" w:cs="Arial"/>
          <w:sz w:val="24"/>
          <w:szCs w:val="24"/>
        </w:rPr>
        <w:t xml:space="preserve"> </w:t>
      </w:r>
      <w:r w:rsidRPr="2E706A57">
        <w:rPr>
          <w:rFonts w:ascii="Arial" w:eastAsia="Arial" w:hAnsi="Arial" w:cs="Arial"/>
          <w:sz w:val="24"/>
          <w:szCs w:val="24"/>
        </w:rPr>
        <w:t>diligentemente todas sus acciones, evoca todo, e inclinándose,</w:t>
      </w:r>
      <w:r w:rsidR="00104545">
        <w:rPr>
          <w:rFonts w:ascii="Arial" w:eastAsia="Arial" w:hAnsi="Arial" w:cs="Arial"/>
          <w:sz w:val="24"/>
          <w:szCs w:val="24"/>
        </w:rPr>
        <w:t xml:space="preserve"> </w:t>
      </w:r>
      <w:r w:rsidRPr="2E706A57">
        <w:rPr>
          <w:rFonts w:ascii="Arial" w:eastAsia="Arial" w:hAnsi="Arial" w:cs="Arial"/>
          <w:sz w:val="24"/>
          <w:szCs w:val="24"/>
        </w:rPr>
        <w:t>sin duda alguna con humildad, cava en profundidad; y arrancando</w:t>
      </w:r>
      <w:r w:rsidR="00104545">
        <w:rPr>
          <w:rFonts w:ascii="Arial" w:eastAsia="Arial" w:hAnsi="Arial" w:cs="Arial"/>
          <w:sz w:val="24"/>
          <w:szCs w:val="24"/>
        </w:rPr>
        <w:t xml:space="preserve"> </w:t>
      </w:r>
      <w:r w:rsidRPr="2E706A57">
        <w:rPr>
          <w:rFonts w:ascii="Arial" w:eastAsia="Arial" w:hAnsi="Arial" w:cs="Arial"/>
          <w:sz w:val="24"/>
          <w:szCs w:val="24"/>
        </w:rPr>
        <w:t>todas las raíces de la injusticia, comienza realmente a cultivarse</w:t>
      </w:r>
      <w:r w:rsidR="00104545">
        <w:rPr>
          <w:rFonts w:ascii="Arial" w:eastAsia="Arial" w:hAnsi="Arial" w:cs="Arial"/>
          <w:sz w:val="24"/>
          <w:szCs w:val="24"/>
        </w:rPr>
        <w:t xml:space="preserve"> </w:t>
      </w:r>
      <w:r w:rsidRPr="2E706A57">
        <w:rPr>
          <w:rFonts w:ascii="Arial" w:eastAsia="Arial" w:hAnsi="Arial" w:cs="Arial"/>
          <w:sz w:val="24"/>
          <w:szCs w:val="24"/>
        </w:rPr>
        <w:t>con miras a la justicia. 18. Porque el justo es en primer lugar</w:t>
      </w:r>
      <w:r w:rsidR="00104545">
        <w:rPr>
          <w:rFonts w:ascii="Arial" w:eastAsia="Arial" w:hAnsi="Arial" w:cs="Arial"/>
          <w:sz w:val="24"/>
          <w:szCs w:val="24"/>
        </w:rPr>
        <w:t xml:space="preserve"> </w:t>
      </w:r>
      <w:r w:rsidRPr="2E706A57">
        <w:rPr>
          <w:rFonts w:ascii="Arial" w:eastAsia="Arial" w:hAnsi="Arial" w:cs="Arial"/>
          <w:sz w:val="24"/>
          <w:szCs w:val="24"/>
        </w:rPr>
        <w:t>acusador de sí mismo</w:t>
      </w:r>
      <w:r w:rsidR="00AB43CE">
        <w:rPr>
          <w:rStyle w:val="Refdenotaalpie"/>
          <w:rFonts w:ascii="Arial" w:eastAsia="Arial" w:hAnsi="Arial" w:cs="Arial"/>
          <w:sz w:val="24"/>
          <w:szCs w:val="24"/>
        </w:rPr>
        <w:footnoteReference w:id="641"/>
      </w:r>
      <w:r w:rsidRPr="2E706A57">
        <w:rPr>
          <w:rFonts w:ascii="Arial" w:eastAsia="Arial" w:hAnsi="Arial" w:cs="Arial"/>
          <w:sz w:val="24"/>
          <w:szCs w:val="24"/>
        </w:rPr>
        <w:t>. Sin embargo, así como al convertirse</w:t>
      </w:r>
      <w:r w:rsidR="00104545">
        <w:rPr>
          <w:rFonts w:ascii="Arial" w:eastAsia="Arial" w:hAnsi="Arial" w:cs="Arial"/>
          <w:sz w:val="24"/>
          <w:szCs w:val="24"/>
        </w:rPr>
        <w:t xml:space="preserve"> </w:t>
      </w:r>
      <w:r w:rsidRPr="2E706A57">
        <w:rPr>
          <w:rFonts w:ascii="Arial" w:eastAsia="Arial" w:hAnsi="Arial" w:cs="Arial"/>
          <w:sz w:val="24"/>
          <w:szCs w:val="24"/>
        </w:rPr>
        <w:t>a Dios se acusa severamente del pasado, así también es necesario</w:t>
      </w:r>
      <w:r w:rsidR="00104545">
        <w:rPr>
          <w:rFonts w:ascii="Arial" w:eastAsia="Arial" w:hAnsi="Arial" w:cs="Arial"/>
          <w:sz w:val="24"/>
          <w:szCs w:val="24"/>
        </w:rPr>
        <w:t xml:space="preserve"> </w:t>
      </w:r>
      <w:r w:rsidRPr="2E706A57">
        <w:rPr>
          <w:rFonts w:ascii="Arial" w:eastAsia="Arial" w:hAnsi="Arial" w:cs="Arial"/>
          <w:sz w:val="24"/>
          <w:szCs w:val="24"/>
        </w:rPr>
        <w:t>que según la naturaleza, el número y el motivo de sus obras,</w:t>
      </w:r>
      <w:r w:rsidR="00104545">
        <w:rPr>
          <w:rFonts w:ascii="Arial" w:eastAsia="Arial" w:hAnsi="Arial" w:cs="Arial"/>
          <w:sz w:val="24"/>
          <w:szCs w:val="24"/>
        </w:rPr>
        <w:t xml:space="preserve"> </w:t>
      </w:r>
      <w:r w:rsidRPr="2E706A57">
        <w:rPr>
          <w:rFonts w:ascii="Arial" w:eastAsia="Arial" w:hAnsi="Arial" w:cs="Arial"/>
          <w:sz w:val="24"/>
          <w:szCs w:val="24"/>
        </w:rPr>
        <w:t>discierna minuciosamente todas las cosas y las examine con rigor;</w:t>
      </w:r>
      <w:r w:rsidR="00104545">
        <w:rPr>
          <w:rFonts w:ascii="Arial" w:eastAsia="Arial" w:hAnsi="Arial" w:cs="Arial"/>
          <w:sz w:val="24"/>
          <w:szCs w:val="24"/>
        </w:rPr>
        <w:t xml:space="preserve"> </w:t>
      </w:r>
      <w:r w:rsidRPr="2E706A57">
        <w:rPr>
          <w:rFonts w:ascii="Arial" w:eastAsia="Arial" w:hAnsi="Arial" w:cs="Arial"/>
          <w:sz w:val="24"/>
          <w:szCs w:val="24"/>
        </w:rPr>
        <w:t>ya que a la conciencia que acusa y que por esa acusación misma</w:t>
      </w:r>
      <w:r w:rsidR="00104545">
        <w:rPr>
          <w:rFonts w:ascii="Arial" w:eastAsia="Arial" w:hAnsi="Arial" w:cs="Arial"/>
          <w:sz w:val="24"/>
          <w:szCs w:val="24"/>
        </w:rPr>
        <w:t xml:space="preserve"> </w:t>
      </w:r>
      <w:r w:rsidRPr="2E706A57">
        <w:rPr>
          <w:rFonts w:ascii="Arial" w:eastAsia="Arial" w:hAnsi="Arial" w:cs="Arial"/>
          <w:sz w:val="24"/>
          <w:szCs w:val="24"/>
        </w:rPr>
        <w:t>trabaja en la viña, le sigue la razón que discierne con minuciosidad</w:t>
      </w:r>
      <w:r w:rsidR="00104545">
        <w:rPr>
          <w:rFonts w:ascii="Arial" w:eastAsia="Arial" w:hAnsi="Arial" w:cs="Arial"/>
          <w:sz w:val="24"/>
          <w:szCs w:val="24"/>
        </w:rPr>
        <w:t xml:space="preserve"> </w:t>
      </w:r>
      <w:r w:rsidRPr="2E706A57">
        <w:rPr>
          <w:rFonts w:ascii="Arial" w:eastAsia="Arial" w:hAnsi="Arial" w:cs="Arial"/>
          <w:sz w:val="24"/>
          <w:szCs w:val="24"/>
        </w:rPr>
        <w:t>lo que se le presenta y que sufre el dolor y la contrición del</w:t>
      </w:r>
      <w:r w:rsidR="00104545">
        <w:rPr>
          <w:rFonts w:ascii="Arial" w:eastAsia="Arial" w:hAnsi="Arial" w:cs="Arial"/>
          <w:sz w:val="24"/>
          <w:szCs w:val="24"/>
        </w:rPr>
        <w:t xml:space="preserve"> </w:t>
      </w:r>
      <w:r w:rsidRPr="2E706A57">
        <w:rPr>
          <w:rFonts w:ascii="Arial" w:eastAsia="Arial" w:hAnsi="Arial" w:cs="Arial"/>
          <w:sz w:val="24"/>
          <w:szCs w:val="24"/>
        </w:rPr>
        <w:t>corazón con sus torturas.</w:t>
      </w:r>
    </w:p>
    <w:p w14:paraId="144D1740" w14:textId="12F1CF57" w:rsidR="0CECEF8B" w:rsidRDefault="2E706A57" w:rsidP="2E706A57">
      <w:pPr>
        <w:ind w:firstLine="567"/>
        <w:rPr>
          <w:rFonts w:ascii="Arial" w:eastAsia="Arial" w:hAnsi="Arial" w:cs="Arial"/>
          <w:sz w:val="24"/>
          <w:szCs w:val="24"/>
        </w:rPr>
      </w:pPr>
      <w:r w:rsidRPr="2E706A57">
        <w:rPr>
          <w:rFonts w:ascii="Arial" w:eastAsia="Arial" w:hAnsi="Arial" w:cs="Arial"/>
          <w:sz w:val="24"/>
          <w:szCs w:val="24"/>
        </w:rPr>
        <w:t>Así hermanos, en nosotros, en esta especie de capítulo interior,</w:t>
      </w:r>
      <w:r w:rsidR="00E41149">
        <w:rPr>
          <w:rFonts w:ascii="Arial" w:eastAsia="Arial" w:hAnsi="Arial" w:cs="Arial"/>
          <w:sz w:val="24"/>
          <w:szCs w:val="24"/>
        </w:rPr>
        <w:t xml:space="preserve"> </w:t>
      </w:r>
      <w:r w:rsidRPr="2E706A57">
        <w:rPr>
          <w:rFonts w:ascii="Arial" w:eastAsia="Arial" w:hAnsi="Arial" w:cs="Arial"/>
          <w:sz w:val="24"/>
          <w:szCs w:val="24"/>
        </w:rPr>
        <w:t>que la conciencia acuse, la razón juzgue, el dolor torture; para</w:t>
      </w:r>
      <w:r w:rsidR="00E41149">
        <w:rPr>
          <w:rFonts w:ascii="Arial" w:eastAsia="Arial" w:hAnsi="Arial" w:cs="Arial"/>
          <w:sz w:val="24"/>
          <w:szCs w:val="24"/>
        </w:rPr>
        <w:t xml:space="preserve"> </w:t>
      </w:r>
      <w:r w:rsidRPr="2E706A57">
        <w:rPr>
          <w:rFonts w:ascii="Arial" w:eastAsia="Arial" w:hAnsi="Arial" w:cs="Arial"/>
          <w:sz w:val="24"/>
          <w:szCs w:val="24"/>
        </w:rPr>
        <w:t>que mientras nosotros mismos nos acusamos, nos juzgamos, nos</w:t>
      </w:r>
      <w:r w:rsidR="00E41149">
        <w:rPr>
          <w:rFonts w:ascii="Arial" w:eastAsia="Arial" w:hAnsi="Arial" w:cs="Arial"/>
          <w:sz w:val="24"/>
          <w:szCs w:val="24"/>
        </w:rPr>
        <w:t xml:space="preserve"> </w:t>
      </w:r>
      <w:r w:rsidRPr="2E706A57">
        <w:rPr>
          <w:rFonts w:ascii="Arial" w:eastAsia="Arial" w:hAnsi="Arial" w:cs="Arial"/>
          <w:sz w:val="24"/>
          <w:szCs w:val="24"/>
        </w:rPr>
        <w:t>torturamos, seamos absueltos por el Señor, a fin de no ser</w:t>
      </w:r>
      <w:r w:rsidR="00E41149">
        <w:rPr>
          <w:rFonts w:ascii="Arial" w:eastAsia="Arial" w:hAnsi="Arial" w:cs="Arial"/>
          <w:sz w:val="24"/>
          <w:szCs w:val="24"/>
        </w:rPr>
        <w:t xml:space="preserve"> </w:t>
      </w:r>
      <w:r w:rsidRPr="2E706A57">
        <w:rPr>
          <w:rFonts w:ascii="Arial" w:eastAsia="Arial" w:hAnsi="Arial" w:cs="Arial"/>
          <w:sz w:val="24"/>
          <w:szCs w:val="24"/>
        </w:rPr>
        <w:t>condenados con este mundo</w:t>
      </w:r>
      <w:r w:rsidR="00E80DB7">
        <w:rPr>
          <w:rStyle w:val="Refdenotaalpie"/>
          <w:rFonts w:ascii="Arial" w:eastAsia="Arial" w:hAnsi="Arial" w:cs="Arial"/>
          <w:sz w:val="24"/>
          <w:szCs w:val="24"/>
        </w:rPr>
        <w:footnoteReference w:id="642"/>
      </w:r>
      <w:r w:rsidRPr="2E706A57">
        <w:rPr>
          <w:rFonts w:ascii="Arial" w:eastAsia="Arial" w:hAnsi="Arial" w:cs="Arial"/>
          <w:sz w:val="24"/>
          <w:szCs w:val="24"/>
        </w:rPr>
        <w:t>. 19. Por eso, a la contrición del</w:t>
      </w:r>
      <w:r w:rsidR="00E41149">
        <w:rPr>
          <w:rFonts w:ascii="Arial" w:eastAsia="Arial" w:hAnsi="Arial" w:cs="Arial"/>
          <w:sz w:val="24"/>
          <w:szCs w:val="24"/>
        </w:rPr>
        <w:t xml:space="preserve"> </w:t>
      </w:r>
      <w:r w:rsidRPr="2E706A57">
        <w:rPr>
          <w:rFonts w:ascii="Arial" w:eastAsia="Arial" w:hAnsi="Arial" w:cs="Arial"/>
          <w:sz w:val="24"/>
          <w:szCs w:val="24"/>
        </w:rPr>
        <w:t>corazón le sigue la confesión de los labios, y a ésta finalmente</w:t>
      </w:r>
      <w:r w:rsidR="00E41149">
        <w:rPr>
          <w:rFonts w:ascii="Arial" w:eastAsia="Arial" w:hAnsi="Arial" w:cs="Arial"/>
          <w:sz w:val="24"/>
          <w:szCs w:val="24"/>
        </w:rPr>
        <w:t xml:space="preserve"> </w:t>
      </w:r>
      <w:r w:rsidRPr="2E706A57">
        <w:rPr>
          <w:rFonts w:ascii="Arial" w:eastAsia="Arial" w:hAnsi="Arial" w:cs="Arial"/>
          <w:sz w:val="24"/>
          <w:szCs w:val="24"/>
        </w:rPr>
        <w:t>la enmienda de las obras; la cual, si bien llegó última al trabajo,</w:t>
      </w:r>
      <w:r w:rsidR="00E41149">
        <w:rPr>
          <w:rFonts w:ascii="Arial" w:eastAsia="Arial" w:hAnsi="Arial" w:cs="Arial"/>
          <w:sz w:val="24"/>
          <w:szCs w:val="24"/>
        </w:rPr>
        <w:t xml:space="preserve"> </w:t>
      </w:r>
      <w:r w:rsidRPr="2E706A57">
        <w:rPr>
          <w:rFonts w:ascii="Arial" w:eastAsia="Arial" w:hAnsi="Arial" w:cs="Arial"/>
          <w:sz w:val="24"/>
          <w:szCs w:val="24"/>
        </w:rPr>
        <w:t>es remunerada, no obstante, la primera; sin ella, la confesión de</w:t>
      </w:r>
      <w:r w:rsidR="00E41149">
        <w:rPr>
          <w:rFonts w:ascii="Arial" w:eastAsia="Arial" w:hAnsi="Arial" w:cs="Arial"/>
          <w:sz w:val="24"/>
          <w:szCs w:val="24"/>
        </w:rPr>
        <w:t xml:space="preserve"> </w:t>
      </w:r>
      <w:r w:rsidRPr="2E706A57">
        <w:rPr>
          <w:rFonts w:ascii="Arial" w:eastAsia="Arial" w:hAnsi="Arial" w:cs="Arial"/>
          <w:sz w:val="24"/>
          <w:szCs w:val="24"/>
        </w:rPr>
        <w:t>los labios es sólo viento, la contrición del corazón sólo un vapor,</w:t>
      </w:r>
      <w:r w:rsidR="00E41149">
        <w:rPr>
          <w:rFonts w:ascii="Arial" w:eastAsia="Arial" w:hAnsi="Arial" w:cs="Arial"/>
          <w:sz w:val="24"/>
          <w:szCs w:val="24"/>
        </w:rPr>
        <w:t xml:space="preserve"> </w:t>
      </w:r>
      <w:r w:rsidRPr="2E706A57">
        <w:rPr>
          <w:rFonts w:ascii="Arial" w:eastAsia="Arial" w:hAnsi="Arial" w:cs="Arial"/>
          <w:sz w:val="24"/>
          <w:szCs w:val="24"/>
        </w:rPr>
        <w:t>el juicio de la razón deviene una condenación y la acusación de</w:t>
      </w:r>
      <w:r w:rsidR="00E41149">
        <w:rPr>
          <w:rFonts w:ascii="Arial" w:eastAsia="Arial" w:hAnsi="Arial" w:cs="Arial"/>
          <w:sz w:val="24"/>
          <w:szCs w:val="24"/>
        </w:rPr>
        <w:t xml:space="preserve"> </w:t>
      </w:r>
      <w:r w:rsidRPr="2E706A57">
        <w:rPr>
          <w:rFonts w:ascii="Arial" w:eastAsia="Arial" w:hAnsi="Arial" w:cs="Arial"/>
          <w:sz w:val="24"/>
          <w:szCs w:val="24"/>
        </w:rPr>
        <w:t>la conciencia un testigo de cargo. Porque es un embustero, no</w:t>
      </w:r>
      <w:r w:rsidR="00E41149">
        <w:rPr>
          <w:rFonts w:ascii="Arial" w:eastAsia="Arial" w:hAnsi="Arial" w:cs="Arial"/>
          <w:sz w:val="24"/>
          <w:szCs w:val="24"/>
        </w:rPr>
        <w:t xml:space="preserve"> </w:t>
      </w:r>
      <w:r w:rsidRPr="2E706A57">
        <w:rPr>
          <w:rFonts w:ascii="Arial" w:eastAsia="Arial" w:hAnsi="Arial" w:cs="Arial"/>
          <w:sz w:val="24"/>
          <w:szCs w:val="24"/>
        </w:rPr>
        <w:t>un penitente, quien deplora lo cometido y comete lo que de-</w:t>
      </w:r>
      <w:r w:rsidR="00E41149">
        <w:rPr>
          <w:rFonts w:ascii="Arial" w:eastAsia="Arial" w:hAnsi="Arial" w:cs="Arial"/>
          <w:sz w:val="24"/>
          <w:szCs w:val="24"/>
        </w:rPr>
        <w:t xml:space="preserve"> </w:t>
      </w:r>
      <w:r w:rsidRPr="2E706A57">
        <w:rPr>
          <w:rFonts w:ascii="Arial" w:eastAsia="Arial" w:hAnsi="Arial" w:cs="Arial"/>
          <w:sz w:val="24"/>
          <w:szCs w:val="24"/>
        </w:rPr>
        <w:t>plora. 20. Por lo cual, con la enmienda de las obras todo aprovecha</w:t>
      </w:r>
      <w:r w:rsidR="00E41149">
        <w:rPr>
          <w:rFonts w:ascii="Arial" w:eastAsia="Arial" w:hAnsi="Arial" w:cs="Arial"/>
          <w:sz w:val="24"/>
          <w:szCs w:val="24"/>
        </w:rPr>
        <w:t xml:space="preserve"> </w:t>
      </w:r>
      <w:r w:rsidRPr="2E706A57">
        <w:rPr>
          <w:rFonts w:ascii="Arial" w:eastAsia="Arial" w:hAnsi="Arial" w:cs="Arial"/>
          <w:sz w:val="24"/>
          <w:szCs w:val="24"/>
        </w:rPr>
        <w:t>y recibe la recompensa del trabajo; pero sin ella, todo perjudica</w:t>
      </w:r>
      <w:r w:rsidR="00E41149">
        <w:rPr>
          <w:rFonts w:ascii="Arial" w:eastAsia="Arial" w:hAnsi="Arial" w:cs="Arial"/>
          <w:sz w:val="24"/>
          <w:szCs w:val="24"/>
        </w:rPr>
        <w:t xml:space="preserve"> </w:t>
      </w:r>
      <w:r w:rsidRPr="2E706A57">
        <w:rPr>
          <w:rFonts w:ascii="Arial" w:eastAsia="Arial" w:hAnsi="Arial" w:cs="Arial"/>
          <w:sz w:val="24"/>
          <w:szCs w:val="24"/>
        </w:rPr>
        <w:t>y se convierte en testimonio que origina una justa condenación.</w:t>
      </w:r>
    </w:p>
    <w:p w14:paraId="35CAC177" w14:textId="18C167C1" w:rsidR="0CECEF8B" w:rsidRDefault="2E706A57" w:rsidP="2E706A57">
      <w:pPr>
        <w:ind w:firstLine="567"/>
        <w:rPr>
          <w:rFonts w:ascii="Arial" w:eastAsia="Arial" w:hAnsi="Arial" w:cs="Arial"/>
          <w:sz w:val="24"/>
          <w:szCs w:val="24"/>
        </w:rPr>
      </w:pPr>
      <w:r w:rsidRPr="2E706A57">
        <w:rPr>
          <w:rFonts w:ascii="Arial" w:eastAsia="Arial" w:hAnsi="Arial" w:cs="Arial"/>
          <w:sz w:val="24"/>
          <w:szCs w:val="24"/>
        </w:rPr>
        <w:t>Hermanos, acerca de estas horas y de estos viñadores aún</w:t>
      </w:r>
      <w:r w:rsidR="00E41149">
        <w:rPr>
          <w:rFonts w:ascii="Arial" w:eastAsia="Arial" w:hAnsi="Arial" w:cs="Arial"/>
          <w:sz w:val="24"/>
          <w:szCs w:val="24"/>
        </w:rPr>
        <w:t xml:space="preserve"> </w:t>
      </w:r>
      <w:r w:rsidRPr="2E706A57">
        <w:rPr>
          <w:rFonts w:ascii="Arial" w:eastAsia="Arial" w:hAnsi="Arial" w:cs="Arial"/>
          <w:sz w:val="24"/>
          <w:szCs w:val="24"/>
        </w:rPr>
        <w:t>se podría decir alguna cosa y tal vez con mayor profundidad.</w:t>
      </w:r>
      <w:r w:rsidR="00E41149">
        <w:rPr>
          <w:rFonts w:ascii="Arial" w:eastAsia="Arial" w:hAnsi="Arial" w:cs="Arial"/>
          <w:sz w:val="24"/>
          <w:szCs w:val="24"/>
        </w:rPr>
        <w:t xml:space="preserve"> </w:t>
      </w:r>
      <w:r w:rsidRPr="2E706A57">
        <w:rPr>
          <w:rFonts w:ascii="Arial" w:eastAsia="Arial" w:hAnsi="Arial" w:cs="Arial"/>
          <w:sz w:val="24"/>
          <w:szCs w:val="24"/>
        </w:rPr>
        <w:t>Pero, como dijimos, la hora está avanzada; esto mismo que oísteis</w:t>
      </w:r>
      <w:r w:rsidR="00E41149">
        <w:rPr>
          <w:rFonts w:ascii="Arial" w:eastAsia="Arial" w:hAnsi="Arial" w:cs="Arial"/>
          <w:sz w:val="24"/>
          <w:szCs w:val="24"/>
        </w:rPr>
        <w:t xml:space="preserve"> </w:t>
      </w:r>
      <w:r w:rsidRPr="2E706A57">
        <w:rPr>
          <w:rFonts w:ascii="Arial" w:eastAsia="Arial" w:hAnsi="Arial" w:cs="Arial"/>
          <w:sz w:val="24"/>
          <w:szCs w:val="24"/>
        </w:rPr>
        <w:t>lo hemos tratado más bien como al pasar y no como explicándolo.</w:t>
      </w:r>
      <w:r w:rsidR="00E41149">
        <w:rPr>
          <w:rFonts w:ascii="Arial" w:eastAsia="Arial" w:hAnsi="Arial" w:cs="Arial"/>
          <w:sz w:val="24"/>
          <w:szCs w:val="24"/>
        </w:rPr>
        <w:t xml:space="preserve"> </w:t>
      </w:r>
      <w:r w:rsidRPr="2E706A57">
        <w:rPr>
          <w:rFonts w:ascii="Arial" w:eastAsia="Arial" w:hAnsi="Arial" w:cs="Arial"/>
          <w:sz w:val="24"/>
          <w:szCs w:val="24"/>
        </w:rPr>
        <w:t>De ahí que preferimos reservar para otra exposición lo que hemos</w:t>
      </w:r>
      <w:r w:rsidR="00E41149">
        <w:rPr>
          <w:rFonts w:ascii="Arial" w:eastAsia="Arial" w:hAnsi="Arial" w:cs="Arial"/>
          <w:sz w:val="24"/>
          <w:szCs w:val="24"/>
        </w:rPr>
        <w:t xml:space="preserve"> </w:t>
      </w:r>
      <w:r w:rsidRPr="2E706A57">
        <w:rPr>
          <w:rFonts w:ascii="Arial" w:eastAsia="Arial" w:hAnsi="Arial" w:cs="Arial"/>
          <w:sz w:val="24"/>
          <w:szCs w:val="24"/>
        </w:rPr>
        <w:t>de decir a vuestra Fraternidad; que por vuestras oraciones se dignará</w:t>
      </w:r>
      <w:r w:rsidR="00E41149">
        <w:rPr>
          <w:rFonts w:ascii="Arial" w:eastAsia="Arial" w:hAnsi="Arial" w:cs="Arial"/>
          <w:sz w:val="24"/>
          <w:szCs w:val="24"/>
        </w:rPr>
        <w:t xml:space="preserve"> </w:t>
      </w:r>
      <w:r w:rsidRPr="2E706A57">
        <w:rPr>
          <w:rFonts w:ascii="Arial" w:eastAsia="Arial" w:hAnsi="Arial" w:cs="Arial"/>
          <w:sz w:val="24"/>
          <w:szCs w:val="24"/>
        </w:rPr>
        <w:t>concedernos la misma Sabiduría de Dios, el Verbo del Padre, Cristo</w:t>
      </w:r>
      <w:r w:rsidR="00E41149">
        <w:rPr>
          <w:rFonts w:ascii="Arial" w:eastAsia="Arial" w:hAnsi="Arial" w:cs="Arial"/>
          <w:sz w:val="24"/>
          <w:szCs w:val="24"/>
        </w:rPr>
        <w:t xml:space="preserve"> </w:t>
      </w:r>
      <w:r w:rsidRPr="2E706A57">
        <w:rPr>
          <w:rFonts w:ascii="Arial" w:eastAsia="Arial" w:hAnsi="Arial" w:cs="Arial"/>
          <w:sz w:val="24"/>
          <w:szCs w:val="24"/>
        </w:rPr>
        <w:t>el Señor, que vive y reina con el Padre y el Espíritu Santo. Amén.</w:t>
      </w:r>
    </w:p>
    <w:p w14:paraId="7430076F" w14:textId="77777777" w:rsidR="0083786E" w:rsidRDefault="0083786E" w:rsidP="00FA51D8">
      <w:pPr>
        <w:rPr>
          <w:rFonts w:ascii="Arial" w:hAnsi="Arial" w:cs="Arial"/>
          <w:b/>
          <w:bCs/>
          <w:sz w:val="24"/>
          <w:szCs w:val="24"/>
        </w:rPr>
      </w:pPr>
    </w:p>
    <w:p w14:paraId="5AEB57CE" w14:textId="77777777" w:rsidR="00FA51D8" w:rsidRDefault="00FA51D8" w:rsidP="00437159">
      <w:pPr>
        <w:jc w:val="center"/>
        <w:rPr>
          <w:rFonts w:ascii="Arial" w:hAnsi="Arial" w:cs="Arial"/>
          <w:b/>
          <w:bCs/>
          <w:sz w:val="24"/>
          <w:szCs w:val="24"/>
        </w:rPr>
        <w:sectPr w:rsidR="00FA51D8" w:rsidSect="00FA51D8">
          <w:footnotePr>
            <w:numRestart w:val="eachSect"/>
          </w:footnotePr>
          <w:type w:val="continuous"/>
          <w:pgSz w:w="11906" w:h="16838" w:code="9"/>
          <w:pgMar w:top="1134" w:right="1843" w:bottom="1134" w:left="1134" w:header="709" w:footer="709" w:gutter="0"/>
          <w:cols w:space="653"/>
          <w:docGrid w:linePitch="360"/>
          <w15:footnoteColumns w:val="3"/>
        </w:sectPr>
      </w:pPr>
    </w:p>
    <w:p w14:paraId="032FC6D4" w14:textId="77777777" w:rsidR="00FA51D8" w:rsidRPr="008E6635" w:rsidRDefault="00FA51D8" w:rsidP="00437159">
      <w:pPr>
        <w:jc w:val="center"/>
        <w:rPr>
          <w:rFonts w:ascii="Arial" w:hAnsi="Arial" w:cs="Arial"/>
          <w:b/>
          <w:bCs/>
          <w:sz w:val="24"/>
          <w:szCs w:val="24"/>
        </w:rPr>
      </w:pPr>
    </w:p>
    <w:p w14:paraId="293FFE2F" w14:textId="6CE31460" w:rsidR="00A6636D" w:rsidRPr="008E6635" w:rsidRDefault="2E706A57" w:rsidP="00437159">
      <w:pPr>
        <w:jc w:val="center"/>
        <w:rPr>
          <w:rFonts w:ascii="Arial" w:eastAsia="Arial" w:hAnsi="Arial" w:cs="Arial"/>
          <w:b/>
          <w:bCs/>
          <w:sz w:val="24"/>
          <w:szCs w:val="24"/>
        </w:rPr>
      </w:pPr>
      <w:r w:rsidRPr="008E6635">
        <w:rPr>
          <w:rFonts w:ascii="Arial" w:eastAsia="Arial" w:hAnsi="Arial" w:cs="Arial"/>
          <w:b/>
          <w:bCs/>
          <w:sz w:val="24"/>
          <w:szCs w:val="24"/>
        </w:rPr>
        <w:t>SERMÓN 17</w:t>
      </w:r>
    </w:p>
    <w:p w14:paraId="23FBB95A" w14:textId="2A480DA3" w:rsidR="0CECEF8B" w:rsidRPr="008E6635" w:rsidRDefault="2E706A57" w:rsidP="00437159">
      <w:pPr>
        <w:jc w:val="center"/>
        <w:rPr>
          <w:rFonts w:ascii="Arial" w:eastAsia="Arial" w:hAnsi="Arial" w:cs="Arial"/>
          <w:b/>
          <w:bCs/>
          <w:sz w:val="24"/>
          <w:szCs w:val="24"/>
        </w:rPr>
      </w:pPr>
      <w:r w:rsidRPr="008E6635">
        <w:rPr>
          <w:rFonts w:ascii="Arial" w:eastAsia="Arial" w:hAnsi="Arial" w:cs="Arial"/>
          <w:b/>
          <w:bCs/>
          <w:sz w:val="24"/>
          <w:szCs w:val="24"/>
        </w:rPr>
        <w:t>(Segundo para el mismo domingo)</w:t>
      </w:r>
    </w:p>
    <w:p w14:paraId="66EB41CA" w14:textId="2A56EFE7" w:rsidR="007F10BE" w:rsidRPr="008E6635" w:rsidRDefault="007F10BE" w:rsidP="00437159">
      <w:pPr>
        <w:jc w:val="center"/>
        <w:rPr>
          <w:rFonts w:ascii="Arial" w:eastAsia="Arial" w:hAnsi="Arial" w:cs="Arial"/>
          <w:b/>
          <w:bCs/>
          <w:sz w:val="24"/>
          <w:szCs w:val="24"/>
        </w:rPr>
      </w:pPr>
    </w:p>
    <w:p w14:paraId="62A707D8" w14:textId="196E5DB5" w:rsidR="007F10BE" w:rsidRPr="008E6635" w:rsidRDefault="007F10BE" w:rsidP="00437159">
      <w:pPr>
        <w:jc w:val="center"/>
        <w:rPr>
          <w:rFonts w:ascii="Arial" w:eastAsia="Arial" w:hAnsi="Arial" w:cs="Arial"/>
          <w:b/>
          <w:bCs/>
          <w:sz w:val="24"/>
          <w:szCs w:val="24"/>
        </w:rPr>
      </w:pPr>
    </w:p>
    <w:p w14:paraId="315BC5E5" w14:textId="75ACE286" w:rsidR="007F10BE" w:rsidRPr="008E6635" w:rsidRDefault="007F10BE" w:rsidP="00437159">
      <w:pPr>
        <w:jc w:val="center"/>
        <w:rPr>
          <w:rFonts w:ascii="Arial" w:eastAsia="Arial" w:hAnsi="Arial" w:cs="Arial"/>
          <w:b/>
          <w:bCs/>
          <w:sz w:val="24"/>
          <w:szCs w:val="24"/>
        </w:rPr>
      </w:pPr>
    </w:p>
    <w:p w14:paraId="5F6366D5" w14:textId="3F9DC7CA" w:rsidR="002865B6" w:rsidRDefault="2E706A57" w:rsidP="74E359D1">
      <w:pPr>
        <w:ind w:firstLine="567"/>
        <w:rPr>
          <w:rFonts w:ascii="Arial" w:eastAsia="Arial" w:hAnsi="Arial" w:cs="Arial"/>
          <w:sz w:val="24"/>
          <w:szCs w:val="24"/>
        </w:rPr>
      </w:pPr>
      <w:r w:rsidRPr="008E6635">
        <w:rPr>
          <w:rFonts w:ascii="Arial" w:eastAsia="Arial" w:hAnsi="Arial" w:cs="Arial"/>
          <w:sz w:val="24"/>
          <w:szCs w:val="24"/>
        </w:rPr>
        <w:t>Amadísimos, acerca de este día en el que la parábola</w:t>
      </w:r>
      <w:r w:rsidR="009C4FB4">
        <w:rPr>
          <w:rFonts w:ascii="Arial" w:eastAsia="Arial" w:hAnsi="Arial" w:cs="Arial"/>
          <w:sz w:val="24"/>
          <w:szCs w:val="24"/>
        </w:rPr>
        <w:t xml:space="preserve"> </w:t>
      </w:r>
      <w:r w:rsidRPr="008E6635">
        <w:rPr>
          <w:rFonts w:ascii="Arial" w:eastAsia="Arial" w:hAnsi="Arial" w:cs="Arial"/>
          <w:sz w:val="24"/>
          <w:szCs w:val="24"/>
        </w:rPr>
        <w:t>evangélica distingue la mañana, la tercera hora, la sexta,</w:t>
      </w:r>
      <w:r w:rsidR="009C4FB4">
        <w:rPr>
          <w:rFonts w:ascii="Arial" w:eastAsia="Arial" w:hAnsi="Arial" w:cs="Arial"/>
          <w:sz w:val="24"/>
          <w:szCs w:val="24"/>
        </w:rPr>
        <w:t xml:space="preserve"> </w:t>
      </w:r>
      <w:r w:rsidRPr="008E6635">
        <w:rPr>
          <w:rFonts w:ascii="Arial" w:eastAsia="Arial" w:hAnsi="Arial" w:cs="Arial"/>
          <w:sz w:val="24"/>
          <w:szCs w:val="24"/>
        </w:rPr>
        <w:t>la nona, la undécima y la tarde para el trabajo y el salario por</w:t>
      </w:r>
      <w:r w:rsidR="009C4FB4">
        <w:rPr>
          <w:rFonts w:ascii="Arial" w:eastAsia="Arial" w:hAnsi="Arial" w:cs="Arial"/>
          <w:sz w:val="24"/>
          <w:szCs w:val="24"/>
        </w:rPr>
        <w:t xml:space="preserve"> </w:t>
      </w:r>
      <w:r w:rsidRPr="008E6635">
        <w:rPr>
          <w:rFonts w:ascii="Arial" w:eastAsia="Arial" w:hAnsi="Arial" w:cs="Arial"/>
          <w:sz w:val="24"/>
          <w:szCs w:val="24"/>
        </w:rPr>
        <w:t>el trabajo</w:t>
      </w:r>
      <w:r w:rsidR="008F59C7">
        <w:rPr>
          <w:rStyle w:val="Refdenotaalpie"/>
          <w:rFonts w:ascii="Arial" w:eastAsia="Arial" w:hAnsi="Arial" w:cs="Arial"/>
          <w:sz w:val="24"/>
          <w:szCs w:val="24"/>
        </w:rPr>
        <w:footnoteReference w:id="643"/>
      </w:r>
      <w:r w:rsidRPr="008E6635">
        <w:rPr>
          <w:rFonts w:ascii="Arial" w:eastAsia="Arial" w:hAnsi="Arial" w:cs="Arial"/>
          <w:sz w:val="24"/>
          <w:szCs w:val="24"/>
        </w:rPr>
        <w:t>, no cambiamos hoy nada de lo que dijimos ayer, a</w:t>
      </w:r>
      <w:r w:rsidR="009C4FB4">
        <w:rPr>
          <w:rFonts w:ascii="Arial" w:eastAsia="Arial" w:hAnsi="Arial" w:cs="Arial"/>
          <w:sz w:val="24"/>
          <w:szCs w:val="24"/>
        </w:rPr>
        <w:t xml:space="preserve"> </w:t>
      </w:r>
      <w:r w:rsidRPr="008E6635">
        <w:rPr>
          <w:rFonts w:ascii="Arial" w:eastAsia="Arial" w:hAnsi="Arial" w:cs="Arial"/>
          <w:sz w:val="24"/>
          <w:szCs w:val="24"/>
        </w:rPr>
        <w:t>saber, que el día significa la conversión a Dios por el espíritu</w:t>
      </w:r>
      <w:r w:rsidR="009C4FB4">
        <w:rPr>
          <w:rFonts w:ascii="Arial" w:eastAsia="Arial" w:hAnsi="Arial" w:cs="Arial"/>
          <w:sz w:val="24"/>
          <w:szCs w:val="24"/>
        </w:rPr>
        <w:t xml:space="preserve"> </w:t>
      </w:r>
      <w:r w:rsidRPr="008E6635">
        <w:rPr>
          <w:rFonts w:ascii="Arial" w:eastAsia="Arial" w:hAnsi="Arial" w:cs="Arial"/>
          <w:sz w:val="24"/>
          <w:szCs w:val="24"/>
        </w:rPr>
        <w:t>y la afección, así como la noche, en la que nadie puede trabajar,</w:t>
      </w:r>
      <w:r w:rsidR="009C4FB4">
        <w:rPr>
          <w:rFonts w:ascii="Arial" w:eastAsia="Arial" w:hAnsi="Arial" w:cs="Arial"/>
          <w:sz w:val="24"/>
          <w:szCs w:val="24"/>
        </w:rPr>
        <w:t xml:space="preserve"> </w:t>
      </w:r>
      <w:r w:rsidRPr="008E6635">
        <w:rPr>
          <w:rFonts w:ascii="Arial" w:eastAsia="Arial" w:hAnsi="Arial" w:cs="Arial"/>
          <w:sz w:val="24"/>
          <w:szCs w:val="24"/>
        </w:rPr>
        <w:t>significa el alejamiento de Dios. Porque en los hombres existen</w:t>
      </w:r>
      <w:r w:rsidR="009C4FB4">
        <w:rPr>
          <w:rFonts w:ascii="Arial" w:eastAsia="Arial" w:hAnsi="Arial" w:cs="Arial"/>
          <w:sz w:val="24"/>
          <w:szCs w:val="24"/>
        </w:rPr>
        <w:t xml:space="preserve"> </w:t>
      </w:r>
      <w:r w:rsidRPr="008E6635">
        <w:rPr>
          <w:rFonts w:ascii="Arial" w:eastAsia="Arial" w:hAnsi="Arial" w:cs="Arial"/>
          <w:sz w:val="24"/>
          <w:szCs w:val="24"/>
        </w:rPr>
        <w:t>el sentido y el apetito, según los cuales son llamados "animales"</w:t>
      </w:r>
      <w:r w:rsidR="009C4FB4">
        <w:rPr>
          <w:rFonts w:ascii="Arial" w:eastAsia="Arial" w:hAnsi="Arial" w:cs="Arial"/>
          <w:sz w:val="24"/>
          <w:szCs w:val="24"/>
        </w:rPr>
        <w:t xml:space="preserve"> </w:t>
      </w:r>
      <w:r w:rsidRPr="008E6635">
        <w:rPr>
          <w:rFonts w:ascii="Arial" w:eastAsia="Arial" w:hAnsi="Arial" w:cs="Arial"/>
          <w:sz w:val="24"/>
          <w:szCs w:val="24"/>
        </w:rPr>
        <w:t>y no tienen ninguna superioridad que los distinga de las</w:t>
      </w:r>
      <w:r w:rsidR="009C4FB4">
        <w:rPr>
          <w:rFonts w:ascii="Arial" w:eastAsia="Arial" w:hAnsi="Arial" w:cs="Arial"/>
          <w:sz w:val="24"/>
          <w:szCs w:val="24"/>
        </w:rPr>
        <w:t xml:space="preserve"> </w:t>
      </w:r>
      <w:r w:rsidR="107AC0E6" w:rsidRPr="008E6635">
        <w:rPr>
          <w:rFonts w:ascii="Arial" w:eastAsia="Arial" w:hAnsi="Arial" w:cs="Arial"/>
          <w:sz w:val="24"/>
          <w:szCs w:val="24"/>
        </w:rPr>
        <w:t xml:space="preserve">bestias. 2. Sin embargo, si al sentido y al apetito se les superpone la razón, para regir a ambos, se tiene ciertamente a la vez de los animales el sentido y el apetito, y de los hombres el alma racional y también el castigo de la mortalidad; deben morir después del pecado y a causa del pecado, ellos, que antes del pecado y sin el pecado podían no morir. Aquéllos pues, en quienes el sentido y el apetito no siguen todavía a la </w:t>
      </w:r>
      <w:r w:rsidR="00D43722" w:rsidRPr="008E6635">
        <w:rPr>
          <w:rFonts w:ascii="Arial" w:eastAsia="Arial" w:hAnsi="Arial" w:cs="Arial"/>
          <w:sz w:val="24"/>
          <w:szCs w:val="24"/>
        </w:rPr>
        <w:t>razón,</w:t>
      </w:r>
      <w:r w:rsidR="107AC0E6" w:rsidRPr="008E6635">
        <w:rPr>
          <w:rFonts w:ascii="Arial" w:eastAsia="Arial" w:hAnsi="Arial" w:cs="Arial"/>
          <w:sz w:val="24"/>
          <w:szCs w:val="24"/>
        </w:rPr>
        <w:t xml:space="preserve"> sino que se rebelan contra ella, como ¡ay! sucede en algunos, ¡qué vergüenza!, abusan de la razón contra la razón misma. 3. Éstos, ciertamente, aunque sean ingeniosos, hábiles, sensatos, encantadores, apacibles, no son todavía hombres; o bien, si porque hablan se les llama hombres, ciertamente, porque caminan con la cabeza hacia abajo, se revelan más como monstruos en la humanidad que como hombres. Dice el poeta: "Él dio al hombre un rostro que mira hacia lo alto" (OVIDIO). En estos hombres, amadísimos, a veces la razón lucha, pero, por estar sola, es vencida y arrastrada cautiva. </w:t>
      </w:r>
      <w:r w:rsidR="107AC0E6" w:rsidRPr="0095143C">
        <w:rPr>
          <w:rFonts w:ascii="Arial" w:eastAsia="Arial" w:hAnsi="Arial" w:cs="Arial"/>
          <w:i/>
          <w:iCs/>
          <w:sz w:val="24"/>
          <w:szCs w:val="24"/>
        </w:rPr>
        <w:t>¡Ay del solo, que, si cae, no tiene quien lo levante!</w:t>
      </w:r>
      <w:r w:rsidR="00C035BB">
        <w:rPr>
          <w:rStyle w:val="Refdenotaalpie"/>
          <w:rFonts w:ascii="Arial" w:eastAsia="Arial" w:hAnsi="Arial" w:cs="Arial"/>
          <w:i/>
          <w:iCs/>
          <w:sz w:val="24"/>
          <w:szCs w:val="24"/>
        </w:rPr>
        <w:footnoteReference w:id="644"/>
      </w:r>
      <w:r w:rsidR="107AC0E6" w:rsidRPr="008E6635">
        <w:rPr>
          <w:rFonts w:ascii="Arial" w:eastAsia="Arial" w:hAnsi="Arial" w:cs="Arial"/>
          <w:sz w:val="24"/>
          <w:szCs w:val="24"/>
        </w:rPr>
        <w:t xml:space="preserve"> 4. Pero a veces, sucede que la razón, sin fuerzas, quebrantada y debilitada, sucumbe y se entrega gustosamente a todas las inmundicias. De estos hombres, los primeros son malos, los segundos son pésimos, unos y otros son hijos de la noche y de las tinieblas; pero unos aman su noche, otros desean el día; unos no tienen nada de hombres, otros tienen poco de ello; unos son disolutos, otros están atados. Unos y otros están en las tinieblas y en las tinieblas caminan</w:t>
      </w:r>
      <w:r w:rsidR="00D2628D">
        <w:rPr>
          <w:rStyle w:val="Refdenotaalpie"/>
          <w:rFonts w:ascii="Arial" w:eastAsia="Arial" w:hAnsi="Arial" w:cs="Arial"/>
          <w:sz w:val="24"/>
          <w:szCs w:val="24"/>
        </w:rPr>
        <w:footnoteReference w:id="645"/>
      </w:r>
      <w:r w:rsidR="107AC0E6" w:rsidRPr="008E6635">
        <w:rPr>
          <w:rFonts w:ascii="Arial" w:eastAsia="Arial" w:hAnsi="Arial" w:cs="Arial"/>
          <w:sz w:val="24"/>
          <w:szCs w:val="24"/>
        </w:rPr>
        <w:t>; han devenido una presa nocturna para las bestias de la selva, es decir, para las pasiones de la carne y los deseos del siglo</w:t>
      </w:r>
      <w:r w:rsidR="003C3031">
        <w:rPr>
          <w:rStyle w:val="Refdenotaalpie"/>
          <w:rFonts w:ascii="Arial" w:eastAsia="Arial" w:hAnsi="Arial" w:cs="Arial"/>
          <w:sz w:val="24"/>
          <w:szCs w:val="24"/>
        </w:rPr>
        <w:footnoteReference w:id="646"/>
      </w:r>
      <w:r w:rsidR="107AC0E6" w:rsidRPr="008E6635">
        <w:rPr>
          <w:rFonts w:ascii="Arial" w:eastAsia="Arial" w:hAnsi="Arial" w:cs="Arial"/>
          <w:sz w:val="24"/>
          <w:szCs w:val="24"/>
        </w:rPr>
        <w:t>; una presa para los leoncillos, es decir, los espíritus malos en los espacios celestes</w:t>
      </w:r>
      <w:r w:rsidR="009549D9">
        <w:rPr>
          <w:rStyle w:val="Refdenotaalpie"/>
          <w:rFonts w:ascii="Arial" w:eastAsia="Arial" w:hAnsi="Arial" w:cs="Arial"/>
          <w:sz w:val="24"/>
          <w:szCs w:val="24"/>
        </w:rPr>
        <w:footnoteReference w:id="647"/>
      </w:r>
      <w:r w:rsidR="107AC0E6" w:rsidRPr="008E6635">
        <w:rPr>
          <w:rFonts w:ascii="Arial" w:eastAsia="Arial" w:hAnsi="Arial" w:cs="Arial"/>
          <w:sz w:val="24"/>
          <w:szCs w:val="24"/>
        </w:rPr>
        <w:t xml:space="preserve">, según está escrito: </w:t>
      </w:r>
      <w:r w:rsidR="107AC0E6" w:rsidRPr="008E6635">
        <w:rPr>
          <w:rFonts w:ascii="Arial" w:eastAsia="Arial" w:hAnsi="Arial" w:cs="Arial"/>
          <w:i/>
          <w:iCs/>
          <w:sz w:val="24"/>
          <w:szCs w:val="24"/>
        </w:rPr>
        <w:t>Tú tiendes las tinieblas y se hace la noche; en ella corretean todas las bestias de la selva y los leoncillos</w:t>
      </w:r>
      <w:r w:rsidR="00AF5626">
        <w:rPr>
          <w:rStyle w:val="Refdenotaalpie"/>
          <w:rFonts w:ascii="Arial" w:eastAsia="Arial" w:hAnsi="Arial" w:cs="Arial"/>
          <w:i/>
          <w:iCs/>
          <w:sz w:val="24"/>
          <w:szCs w:val="24"/>
        </w:rPr>
        <w:footnoteReference w:id="648"/>
      </w:r>
      <w:r w:rsidR="107AC0E6" w:rsidRPr="008E6635">
        <w:rPr>
          <w:rFonts w:ascii="Arial" w:eastAsia="Arial" w:hAnsi="Arial" w:cs="Arial"/>
          <w:i/>
          <w:iCs/>
          <w:sz w:val="24"/>
          <w:szCs w:val="24"/>
        </w:rPr>
        <w:t>...</w:t>
      </w:r>
      <w:r w:rsidR="107AC0E6" w:rsidRPr="008E6635">
        <w:rPr>
          <w:rFonts w:ascii="Arial" w:eastAsia="Arial" w:hAnsi="Arial" w:cs="Arial"/>
          <w:sz w:val="24"/>
          <w:szCs w:val="24"/>
        </w:rPr>
        <w:t xml:space="preserve"> </w:t>
      </w:r>
    </w:p>
    <w:p w14:paraId="5C787123" w14:textId="65FE7579" w:rsidR="00BF43CD" w:rsidRDefault="107AC0E6" w:rsidP="74E359D1">
      <w:pPr>
        <w:ind w:firstLine="567"/>
        <w:rPr>
          <w:rFonts w:ascii="Arial" w:eastAsia="Arial" w:hAnsi="Arial" w:cs="Arial"/>
          <w:sz w:val="24"/>
          <w:szCs w:val="24"/>
        </w:rPr>
      </w:pPr>
      <w:r w:rsidRPr="008E6635">
        <w:rPr>
          <w:rFonts w:ascii="Arial" w:eastAsia="Arial" w:hAnsi="Arial" w:cs="Arial"/>
          <w:sz w:val="24"/>
          <w:szCs w:val="24"/>
        </w:rPr>
        <w:t xml:space="preserve">5. Por eso, cuando el hombre retorna a sí mismo, ya sea a su propio sentido, ya sea a su voluntad o también a su razón, aunque haya progresado hasta despojarse del animal y revestir al hombre, no se evade ciertamente de la noche ni llega aún al día. Dice el Vidente: </w:t>
      </w:r>
      <w:r w:rsidRPr="008E6635">
        <w:rPr>
          <w:rFonts w:ascii="Arial" w:eastAsia="Arial" w:hAnsi="Arial" w:cs="Arial"/>
          <w:i/>
          <w:iCs/>
          <w:sz w:val="24"/>
          <w:szCs w:val="24"/>
        </w:rPr>
        <w:t>Conturbada está mi alma dentro de mí;</w:t>
      </w:r>
      <w:r w:rsidR="009C4FB4">
        <w:rPr>
          <w:rFonts w:ascii="Arial" w:eastAsia="Arial" w:hAnsi="Arial" w:cs="Arial"/>
          <w:i/>
          <w:iCs/>
          <w:sz w:val="24"/>
          <w:szCs w:val="24"/>
        </w:rPr>
        <w:t xml:space="preserve"> </w:t>
      </w:r>
      <w:r w:rsidRPr="008E6635">
        <w:rPr>
          <w:rFonts w:ascii="Arial" w:eastAsia="Arial" w:hAnsi="Arial" w:cs="Arial"/>
          <w:sz w:val="24"/>
          <w:szCs w:val="24"/>
        </w:rPr>
        <w:t>por eso comenzó a acordarse</w:t>
      </w:r>
      <w:r w:rsidR="005373E8">
        <w:rPr>
          <w:rStyle w:val="Refdenotaalpie"/>
          <w:rFonts w:ascii="Arial" w:eastAsia="Arial" w:hAnsi="Arial" w:cs="Arial"/>
          <w:sz w:val="24"/>
          <w:szCs w:val="24"/>
        </w:rPr>
        <w:footnoteReference w:id="649"/>
      </w:r>
      <w:r w:rsidRPr="008E6635">
        <w:rPr>
          <w:rFonts w:ascii="Arial" w:eastAsia="Arial" w:hAnsi="Arial" w:cs="Arial"/>
          <w:sz w:val="24"/>
          <w:szCs w:val="24"/>
        </w:rPr>
        <w:t xml:space="preserve"> de Dios como del día. Pues Dios es todo luz y sólo en él no hay tinieblas</w:t>
      </w:r>
      <w:r w:rsidR="007F756A">
        <w:rPr>
          <w:rStyle w:val="Refdenotaalpie"/>
          <w:rFonts w:ascii="Arial" w:eastAsia="Arial" w:hAnsi="Arial" w:cs="Arial"/>
          <w:sz w:val="24"/>
          <w:szCs w:val="24"/>
        </w:rPr>
        <w:footnoteReference w:id="650"/>
      </w:r>
      <w:r w:rsidRPr="008E6635">
        <w:rPr>
          <w:rFonts w:ascii="Arial" w:eastAsia="Arial" w:hAnsi="Arial" w:cs="Arial"/>
          <w:sz w:val="24"/>
          <w:szCs w:val="24"/>
        </w:rPr>
        <w:t xml:space="preserve">. Porque los santos ángeles si bien en él encuentran la mañana, también en sí </w:t>
      </w:r>
      <w:r w:rsidRPr="008E6635">
        <w:rPr>
          <w:rFonts w:ascii="Arial" w:eastAsia="Arial" w:hAnsi="Arial" w:cs="Arial"/>
          <w:sz w:val="24"/>
          <w:szCs w:val="24"/>
        </w:rPr>
        <w:lastRenderedPageBreak/>
        <w:t>mismos encuentran la tarde. Para ellos su propia tarde y la mañana de Dios componen un día o el primer día. Sólo Dios encuentra en sí mismo el día, él, que al comenzar a resplandecer en el espíritu racional por la gracia preveniente, hace para él la mañana, y divide las tinieblas y la luz</w:t>
      </w:r>
      <w:r w:rsidR="007D7B24">
        <w:rPr>
          <w:rStyle w:val="Refdenotaalpie"/>
          <w:rFonts w:ascii="Arial" w:eastAsia="Arial" w:hAnsi="Arial" w:cs="Arial"/>
          <w:sz w:val="24"/>
          <w:szCs w:val="24"/>
        </w:rPr>
        <w:footnoteReference w:id="651"/>
      </w:r>
      <w:r w:rsidRPr="008E6635">
        <w:rPr>
          <w:rFonts w:ascii="Arial" w:eastAsia="Arial" w:hAnsi="Arial" w:cs="Arial"/>
          <w:sz w:val="24"/>
          <w:szCs w:val="24"/>
        </w:rPr>
        <w:t xml:space="preserve">. </w:t>
      </w:r>
    </w:p>
    <w:p w14:paraId="3A078BFA" w14:textId="3AB2339E" w:rsidR="0CECEF8B" w:rsidRPr="008E6635" w:rsidRDefault="107AC0E6" w:rsidP="74E359D1">
      <w:pPr>
        <w:ind w:firstLine="567"/>
        <w:rPr>
          <w:rFonts w:ascii="Arial" w:eastAsia="Arial" w:hAnsi="Arial" w:cs="Arial"/>
          <w:sz w:val="24"/>
          <w:szCs w:val="24"/>
        </w:rPr>
      </w:pPr>
      <w:r w:rsidRPr="008E6635">
        <w:rPr>
          <w:rFonts w:ascii="Arial" w:eastAsia="Arial" w:hAnsi="Arial" w:cs="Arial"/>
          <w:sz w:val="24"/>
          <w:szCs w:val="24"/>
        </w:rPr>
        <w:t xml:space="preserve">6. Así, el alba que precede a la aurora del día espiritual es la gracia que previene a la razón y la convierte de sí a Dios, y la hace pasar de las tinieblas de la ignorancia o, como se ha dicho, de la impotencia o incluso de la malicia, al día de la sabiduría, de la virtud y de la justicia, es decir de Cristo el Señor. Pero en cuanto a mí, considero que no hay que hablar de un solo día de Cristo, porque él mismo alude a muchos al decir: </w:t>
      </w:r>
      <w:r w:rsidRPr="008E6635">
        <w:rPr>
          <w:rFonts w:ascii="Arial" w:eastAsia="Arial" w:hAnsi="Arial" w:cs="Arial"/>
          <w:i/>
          <w:iCs/>
          <w:sz w:val="24"/>
          <w:szCs w:val="24"/>
        </w:rPr>
        <w:t>Abrahán, vuestro padre, se regocijó pensando en ver mis días; los vio y se alegró</w:t>
      </w:r>
      <w:r w:rsidR="00213624">
        <w:rPr>
          <w:rStyle w:val="Refdenotaalpie"/>
          <w:rFonts w:ascii="Arial" w:eastAsia="Arial" w:hAnsi="Arial" w:cs="Arial"/>
          <w:i/>
          <w:iCs/>
          <w:sz w:val="24"/>
          <w:szCs w:val="24"/>
        </w:rPr>
        <w:footnoteReference w:id="652"/>
      </w:r>
      <w:r w:rsidRPr="008E6635">
        <w:rPr>
          <w:rFonts w:ascii="Arial" w:eastAsia="Arial" w:hAnsi="Arial" w:cs="Arial"/>
          <w:i/>
          <w:iCs/>
          <w:sz w:val="24"/>
          <w:szCs w:val="24"/>
        </w:rPr>
        <w:t>.</w:t>
      </w:r>
      <w:r w:rsidRPr="008E6635">
        <w:rPr>
          <w:rFonts w:ascii="Arial" w:eastAsia="Arial" w:hAnsi="Arial" w:cs="Arial"/>
          <w:sz w:val="24"/>
          <w:szCs w:val="24"/>
        </w:rPr>
        <w:t xml:space="preserve"> 7. En efecto, existe el día del temor, el día del amor, el día del gozo, el día del trabajo, el día del reposo, el día de la exultación. </w:t>
      </w:r>
      <w:r w:rsidRPr="004C6FAB">
        <w:rPr>
          <w:rFonts w:ascii="Arial" w:eastAsia="Arial" w:hAnsi="Arial" w:cs="Arial"/>
          <w:i/>
          <w:iCs/>
          <w:sz w:val="24"/>
          <w:szCs w:val="24"/>
        </w:rPr>
        <w:t>Exultemos, dice el Profeta, y regocijémonos en este día que hizo el Señor</w:t>
      </w:r>
      <w:r w:rsidR="000A07B0">
        <w:rPr>
          <w:rStyle w:val="Refdenotaalpie"/>
          <w:rFonts w:ascii="Arial" w:eastAsia="Arial" w:hAnsi="Arial" w:cs="Arial"/>
          <w:i/>
          <w:iCs/>
          <w:sz w:val="24"/>
          <w:szCs w:val="24"/>
        </w:rPr>
        <w:footnoteReference w:id="653"/>
      </w:r>
      <w:r w:rsidRPr="008E6635">
        <w:rPr>
          <w:rFonts w:ascii="Arial" w:eastAsia="Arial" w:hAnsi="Arial" w:cs="Arial"/>
          <w:sz w:val="24"/>
          <w:szCs w:val="24"/>
        </w:rPr>
        <w:t xml:space="preserve">. Existe el día de la cruz, el día del sepulcro, el día de la resurrección. </w:t>
      </w:r>
      <w:r w:rsidRPr="00F03709">
        <w:rPr>
          <w:rFonts w:ascii="Arial" w:eastAsia="Arial" w:hAnsi="Arial" w:cs="Arial"/>
          <w:i/>
          <w:iCs/>
          <w:sz w:val="24"/>
          <w:szCs w:val="24"/>
        </w:rPr>
        <w:t>Él nos vivificará, dice, a los dos días, y al tercero nos resucitará</w:t>
      </w:r>
      <w:r w:rsidR="006327AE">
        <w:rPr>
          <w:rStyle w:val="Refdenotaalpie"/>
          <w:rFonts w:ascii="Arial" w:eastAsia="Arial" w:hAnsi="Arial" w:cs="Arial"/>
          <w:i/>
          <w:iCs/>
          <w:sz w:val="24"/>
          <w:szCs w:val="24"/>
        </w:rPr>
        <w:footnoteReference w:id="654"/>
      </w:r>
      <w:r w:rsidRPr="008E6635">
        <w:rPr>
          <w:rFonts w:ascii="Arial" w:eastAsia="Arial" w:hAnsi="Arial" w:cs="Arial"/>
          <w:sz w:val="24"/>
          <w:szCs w:val="24"/>
        </w:rPr>
        <w:t>. Existe el sexto día, en el cual se acaba toda la obra</w:t>
      </w:r>
      <w:r w:rsidR="00D07B7B">
        <w:rPr>
          <w:rStyle w:val="Refdenotaalpie"/>
          <w:rFonts w:ascii="Arial" w:eastAsia="Arial" w:hAnsi="Arial" w:cs="Arial"/>
          <w:sz w:val="24"/>
          <w:szCs w:val="24"/>
        </w:rPr>
        <w:footnoteReference w:id="655"/>
      </w:r>
      <w:r w:rsidRPr="008E6635">
        <w:rPr>
          <w:rFonts w:ascii="Arial" w:eastAsia="Arial" w:hAnsi="Arial" w:cs="Arial"/>
          <w:sz w:val="24"/>
          <w:szCs w:val="24"/>
        </w:rPr>
        <w:t>; el sábado, en el cual se reposa de toda la obra; el día del Señor, en el que se resucita a una alegría nueva, al día solemne en el que se llevan ramas frondosas hasta los cuernos del altar</w:t>
      </w:r>
      <w:r w:rsidR="00F218D5">
        <w:rPr>
          <w:rStyle w:val="Refdenotaalpie"/>
          <w:rFonts w:ascii="Arial" w:eastAsia="Arial" w:hAnsi="Arial" w:cs="Arial"/>
          <w:sz w:val="24"/>
          <w:szCs w:val="24"/>
        </w:rPr>
        <w:footnoteReference w:id="656"/>
      </w:r>
      <w:r w:rsidRPr="008E6635">
        <w:rPr>
          <w:rFonts w:ascii="Arial" w:eastAsia="Arial" w:hAnsi="Arial" w:cs="Arial"/>
          <w:sz w:val="24"/>
          <w:szCs w:val="24"/>
        </w:rPr>
        <w:t>, es decir a la gloria de la pasión, al fruto del trabajo, a la sublimidad de la cruz. 8. ¡Oh, alma bienaventurada, aquélla que oprimida aún en esta morada terrena</w:t>
      </w:r>
      <w:r w:rsidR="0073249D">
        <w:rPr>
          <w:rStyle w:val="Refdenotaalpie"/>
          <w:rFonts w:ascii="Arial" w:eastAsia="Arial" w:hAnsi="Arial" w:cs="Arial"/>
          <w:sz w:val="24"/>
          <w:szCs w:val="24"/>
        </w:rPr>
        <w:footnoteReference w:id="657"/>
      </w:r>
      <w:r w:rsidRPr="008E6635">
        <w:rPr>
          <w:rFonts w:ascii="Arial" w:eastAsia="Arial" w:hAnsi="Arial" w:cs="Arial"/>
          <w:sz w:val="24"/>
          <w:szCs w:val="24"/>
        </w:rPr>
        <w:t xml:space="preserve"> pudo, en espíritu, estar en el día del Señor y escuchar tras de sí la voz</w:t>
      </w:r>
      <w:r w:rsidR="00047461">
        <w:rPr>
          <w:rStyle w:val="Refdenotaalpie"/>
          <w:rFonts w:ascii="Arial" w:eastAsia="Arial" w:hAnsi="Arial" w:cs="Arial"/>
          <w:sz w:val="24"/>
          <w:szCs w:val="24"/>
        </w:rPr>
        <w:footnoteReference w:id="658"/>
      </w:r>
      <w:r w:rsidRPr="008E6635">
        <w:rPr>
          <w:rFonts w:ascii="Arial" w:eastAsia="Arial" w:hAnsi="Arial" w:cs="Arial"/>
          <w:sz w:val="24"/>
          <w:szCs w:val="24"/>
        </w:rPr>
        <w:t xml:space="preserve"> que ojalá oyera ante mí, aun de lejos! Pero por el momento, amadísimos, reprimiendo este ímpetu del espíritu y midiéndonos según nuestra propia medida</w:t>
      </w:r>
      <w:r w:rsidR="00D87C91">
        <w:rPr>
          <w:rStyle w:val="Refdenotaalpie"/>
          <w:rFonts w:ascii="Arial" w:eastAsia="Arial" w:hAnsi="Arial" w:cs="Arial"/>
          <w:sz w:val="24"/>
          <w:szCs w:val="24"/>
        </w:rPr>
        <w:footnoteReference w:id="659"/>
      </w:r>
      <w:r w:rsidRPr="008E6635">
        <w:rPr>
          <w:rFonts w:ascii="Arial" w:eastAsia="Arial" w:hAnsi="Arial" w:cs="Arial"/>
          <w:sz w:val="24"/>
          <w:szCs w:val="24"/>
        </w:rPr>
        <w:t xml:space="preserve">, volvamos al día del </w:t>
      </w:r>
      <w:r w:rsidR="74E359D1" w:rsidRPr="008E6635">
        <w:rPr>
          <w:rFonts w:ascii="Arial" w:eastAsia="Arial" w:hAnsi="Arial" w:cs="Arial"/>
          <w:sz w:val="24"/>
          <w:szCs w:val="24"/>
        </w:rPr>
        <w:t>temor, al día del hastío y del miedo, para comenzar a tener parte</w:t>
      </w:r>
      <w:r w:rsidR="001A10DB">
        <w:rPr>
          <w:rFonts w:ascii="Arial" w:eastAsia="Arial" w:hAnsi="Arial" w:cs="Arial"/>
          <w:sz w:val="24"/>
          <w:szCs w:val="24"/>
        </w:rPr>
        <w:t xml:space="preserve"> </w:t>
      </w:r>
      <w:r w:rsidR="74E359D1" w:rsidRPr="008E6635">
        <w:rPr>
          <w:rFonts w:ascii="Arial" w:eastAsia="Arial" w:hAnsi="Arial" w:cs="Arial"/>
          <w:sz w:val="24"/>
          <w:szCs w:val="24"/>
        </w:rPr>
        <w:t>en el hastío y en el miedo de Cristo</w:t>
      </w:r>
      <w:r w:rsidR="002A05BC">
        <w:rPr>
          <w:rStyle w:val="Refdenotaalpie"/>
          <w:rFonts w:ascii="Arial" w:eastAsia="Arial" w:hAnsi="Arial" w:cs="Arial"/>
          <w:sz w:val="24"/>
          <w:szCs w:val="24"/>
        </w:rPr>
        <w:footnoteReference w:id="660"/>
      </w:r>
      <w:r w:rsidR="74E359D1" w:rsidRPr="008E6635">
        <w:rPr>
          <w:rFonts w:ascii="Arial" w:eastAsia="Arial" w:hAnsi="Arial" w:cs="Arial"/>
          <w:sz w:val="24"/>
          <w:szCs w:val="24"/>
        </w:rPr>
        <w:t>; y en el día de su fatiga</w:t>
      </w:r>
      <w:r w:rsidR="001A10DB">
        <w:rPr>
          <w:rFonts w:ascii="Arial" w:eastAsia="Arial" w:hAnsi="Arial" w:cs="Arial"/>
          <w:sz w:val="24"/>
          <w:szCs w:val="24"/>
        </w:rPr>
        <w:t xml:space="preserve"> </w:t>
      </w:r>
      <w:r w:rsidR="74E359D1" w:rsidRPr="008E6635">
        <w:rPr>
          <w:rFonts w:ascii="Arial" w:eastAsia="Arial" w:hAnsi="Arial" w:cs="Arial"/>
          <w:sz w:val="24"/>
          <w:szCs w:val="24"/>
        </w:rPr>
        <w:t>y de su sudor, colaborar con él, padecer con él y ser crucificados</w:t>
      </w:r>
      <w:r w:rsidR="001A10DB">
        <w:rPr>
          <w:rFonts w:ascii="Arial" w:eastAsia="Arial" w:hAnsi="Arial" w:cs="Arial"/>
          <w:sz w:val="24"/>
          <w:szCs w:val="24"/>
        </w:rPr>
        <w:t xml:space="preserve"> </w:t>
      </w:r>
      <w:r w:rsidR="74E359D1" w:rsidRPr="008E6635">
        <w:rPr>
          <w:rFonts w:ascii="Arial" w:eastAsia="Arial" w:hAnsi="Arial" w:cs="Arial"/>
          <w:sz w:val="24"/>
          <w:szCs w:val="24"/>
        </w:rPr>
        <w:t>con él. Porque en el día de su combate el Señor Jesús soportó</w:t>
      </w:r>
      <w:r w:rsidR="001A10DB">
        <w:rPr>
          <w:rFonts w:ascii="Arial" w:eastAsia="Arial" w:hAnsi="Arial" w:cs="Arial"/>
          <w:sz w:val="24"/>
          <w:szCs w:val="24"/>
        </w:rPr>
        <w:t xml:space="preserve"> </w:t>
      </w:r>
      <w:r w:rsidR="74E359D1" w:rsidRPr="008E6635">
        <w:rPr>
          <w:rFonts w:ascii="Arial" w:eastAsia="Arial" w:hAnsi="Arial" w:cs="Arial"/>
          <w:sz w:val="24"/>
          <w:szCs w:val="24"/>
        </w:rPr>
        <w:t>realmente todo por nosotros y misteriosamente prefiguró todo</w:t>
      </w:r>
      <w:r w:rsidR="001A10DB">
        <w:rPr>
          <w:rFonts w:ascii="Arial" w:eastAsia="Arial" w:hAnsi="Arial" w:cs="Arial"/>
          <w:sz w:val="24"/>
          <w:szCs w:val="24"/>
        </w:rPr>
        <w:t xml:space="preserve"> </w:t>
      </w:r>
      <w:r w:rsidR="74E359D1" w:rsidRPr="008E6635">
        <w:rPr>
          <w:rFonts w:ascii="Arial" w:eastAsia="Arial" w:hAnsi="Arial" w:cs="Arial"/>
          <w:sz w:val="24"/>
          <w:szCs w:val="24"/>
        </w:rPr>
        <w:t>lo que debe ser soportado por nosotros.</w:t>
      </w:r>
    </w:p>
    <w:p w14:paraId="2278E7A2" w14:textId="61AD057C" w:rsidR="0CECEF8B" w:rsidRPr="008E6635" w:rsidRDefault="74E359D1" w:rsidP="74E359D1">
      <w:pPr>
        <w:ind w:firstLine="567"/>
        <w:rPr>
          <w:rFonts w:ascii="Arial" w:eastAsia="Arial" w:hAnsi="Arial" w:cs="Arial"/>
          <w:sz w:val="24"/>
          <w:szCs w:val="24"/>
        </w:rPr>
      </w:pPr>
      <w:r w:rsidRPr="008E6635">
        <w:rPr>
          <w:rFonts w:ascii="Arial" w:eastAsia="Arial" w:hAnsi="Arial" w:cs="Arial"/>
          <w:sz w:val="24"/>
          <w:szCs w:val="24"/>
        </w:rPr>
        <w:t>9. Por tanto, el que se aleja de las tinieblas y de la sombra</w:t>
      </w:r>
      <w:r w:rsidR="009138A1">
        <w:rPr>
          <w:rFonts w:ascii="Arial" w:eastAsia="Arial" w:hAnsi="Arial" w:cs="Arial"/>
          <w:sz w:val="24"/>
          <w:szCs w:val="24"/>
        </w:rPr>
        <w:t xml:space="preserve"> </w:t>
      </w:r>
      <w:r w:rsidRPr="008E6635">
        <w:rPr>
          <w:rFonts w:ascii="Arial" w:eastAsia="Arial" w:hAnsi="Arial" w:cs="Arial"/>
          <w:sz w:val="24"/>
          <w:szCs w:val="24"/>
        </w:rPr>
        <w:t>de la muerte</w:t>
      </w:r>
      <w:r w:rsidR="001B36A4">
        <w:rPr>
          <w:rStyle w:val="Refdenotaalpie"/>
          <w:rFonts w:ascii="Arial" w:eastAsia="Arial" w:hAnsi="Arial" w:cs="Arial"/>
          <w:sz w:val="24"/>
          <w:szCs w:val="24"/>
        </w:rPr>
        <w:footnoteReference w:id="661"/>
      </w:r>
      <w:r w:rsidRPr="008E6635">
        <w:rPr>
          <w:rFonts w:ascii="Arial" w:eastAsia="Arial" w:hAnsi="Arial" w:cs="Arial"/>
          <w:sz w:val="24"/>
          <w:szCs w:val="24"/>
        </w:rPr>
        <w:t>, es decir, quien renuncia a apartarse de Dios y</w:t>
      </w:r>
      <w:r w:rsidR="009138A1">
        <w:rPr>
          <w:rFonts w:ascii="Arial" w:eastAsia="Arial" w:hAnsi="Arial" w:cs="Arial"/>
          <w:sz w:val="24"/>
          <w:szCs w:val="24"/>
        </w:rPr>
        <w:t xml:space="preserve"> </w:t>
      </w:r>
      <w:r w:rsidRPr="008E6635">
        <w:rPr>
          <w:rFonts w:ascii="Arial" w:eastAsia="Arial" w:hAnsi="Arial" w:cs="Arial"/>
          <w:sz w:val="24"/>
          <w:szCs w:val="24"/>
        </w:rPr>
        <w:t>renuncia a dirigirse perversamente al mundo y a sí mismo a fin</w:t>
      </w:r>
      <w:r w:rsidR="009138A1">
        <w:rPr>
          <w:rFonts w:ascii="Arial" w:eastAsia="Arial" w:hAnsi="Arial" w:cs="Arial"/>
          <w:sz w:val="24"/>
          <w:szCs w:val="24"/>
        </w:rPr>
        <w:t xml:space="preserve"> </w:t>
      </w:r>
      <w:r w:rsidRPr="008E6635">
        <w:rPr>
          <w:rFonts w:ascii="Arial" w:eastAsia="Arial" w:hAnsi="Arial" w:cs="Arial"/>
          <w:sz w:val="24"/>
          <w:szCs w:val="24"/>
        </w:rPr>
        <w:t>de volverse hacia Dios, como por un movimiento que va del</w:t>
      </w:r>
      <w:r w:rsidR="009138A1">
        <w:rPr>
          <w:rFonts w:ascii="Arial" w:eastAsia="Arial" w:hAnsi="Arial" w:cs="Arial"/>
          <w:sz w:val="24"/>
          <w:szCs w:val="24"/>
        </w:rPr>
        <w:t xml:space="preserve"> </w:t>
      </w:r>
      <w:r w:rsidRPr="008E6635">
        <w:rPr>
          <w:rFonts w:ascii="Arial" w:eastAsia="Arial" w:hAnsi="Arial" w:cs="Arial"/>
          <w:sz w:val="24"/>
          <w:szCs w:val="24"/>
        </w:rPr>
        <w:t>occipital al frontal ve presentarse en primer lugar ante él el</w:t>
      </w:r>
      <w:r w:rsidR="009138A1">
        <w:rPr>
          <w:rFonts w:ascii="Arial" w:eastAsia="Arial" w:hAnsi="Arial" w:cs="Arial"/>
          <w:sz w:val="24"/>
          <w:szCs w:val="24"/>
        </w:rPr>
        <w:t xml:space="preserve"> </w:t>
      </w:r>
      <w:r w:rsidRPr="008E6635">
        <w:rPr>
          <w:rFonts w:ascii="Arial" w:eastAsia="Arial" w:hAnsi="Arial" w:cs="Arial"/>
          <w:sz w:val="24"/>
          <w:szCs w:val="24"/>
        </w:rPr>
        <w:t>recuerdo de los males pasados, el temor de los futuros, el disgusto</w:t>
      </w:r>
      <w:r w:rsidR="009138A1">
        <w:rPr>
          <w:rFonts w:ascii="Arial" w:eastAsia="Arial" w:hAnsi="Arial" w:cs="Arial"/>
          <w:sz w:val="24"/>
          <w:szCs w:val="24"/>
        </w:rPr>
        <w:t xml:space="preserve"> </w:t>
      </w:r>
      <w:r w:rsidRPr="008E6635">
        <w:rPr>
          <w:rFonts w:ascii="Arial" w:eastAsia="Arial" w:hAnsi="Arial" w:cs="Arial"/>
          <w:sz w:val="24"/>
          <w:szCs w:val="24"/>
        </w:rPr>
        <w:t>por sus acciones y el miedo de lo que tendrá que sufrir. Porque</w:t>
      </w:r>
      <w:r w:rsidR="009138A1">
        <w:rPr>
          <w:rFonts w:ascii="Arial" w:eastAsia="Arial" w:hAnsi="Arial" w:cs="Arial"/>
          <w:sz w:val="24"/>
          <w:szCs w:val="24"/>
        </w:rPr>
        <w:t xml:space="preserve"> </w:t>
      </w:r>
      <w:r w:rsidRPr="008E6635">
        <w:rPr>
          <w:rFonts w:ascii="Arial" w:eastAsia="Arial" w:hAnsi="Arial" w:cs="Arial"/>
          <w:sz w:val="24"/>
          <w:szCs w:val="24"/>
        </w:rPr>
        <w:t>comienza a recordar lo mal que vivía, a temer que su muerte</w:t>
      </w:r>
      <w:r w:rsidR="009138A1">
        <w:rPr>
          <w:rFonts w:ascii="Arial" w:eastAsia="Arial" w:hAnsi="Arial" w:cs="Arial"/>
          <w:sz w:val="24"/>
          <w:szCs w:val="24"/>
        </w:rPr>
        <w:t xml:space="preserve"> </w:t>
      </w:r>
      <w:r w:rsidRPr="008E6635">
        <w:rPr>
          <w:rFonts w:ascii="Arial" w:eastAsia="Arial" w:hAnsi="Arial" w:cs="Arial"/>
          <w:sz w:val="24"/>
          <w:szCs w:val="24"/>
        </w:rPr>
        <w:t>sea aún peor, y se encuentra como el primer trabajador de la</w:t>
      </w:r>
      <w:r w:rsidR="009138A1">
        <w:rPr>
          <w:rFonts w:ascii="Arial" w:eastAsia="Arial" w:hAnsi="Arial" w:cs="Arial"/>
          <w:sz w:val="24"/>
          <w:szCs w:val="24"/>
        </w:rPr>
        <w:t xml:space="preserve"> </w:t>
      </w:r>
      <w:r w:rsidRPr="008E6635">
        <w:rPr>
          <w:rFonts w:ascii="Arial" w:eastAsia="Arial" w:hAnsi="Arial" w:cs="Arial"/>
          <w:sz w:val="24"/>
          <w:szCs w:val="24"/>
        </w:rPr>
        <w:t>viña: la conciencia acusándose a sí misma.</w:t>
      </w:r>
    </w:p>
    <w:p w14:paraId="5CED092A" w14:textId="6FEEF2D9" w:rsidR="0CECEF8B" w:rsidRPr="008E6635" w:rsidRDefault="74E359D1" w:rsidP="74E359D1">
      <w:pPr>
        <w:ind w:firstLine="567"/>
        <w:rPr>
          <w:rFonts w:ascii="Arial" w:eastAsia="Arial" w:hAnsi="Arial" w:cs="Arial"/>
          <w:sz w:val="24"/>
          <w:szCs w:val="24"/>
        </w:rPr>
      </w:pPr>
      <w:r w:rsidRPr="008E6635">
        <w:rPr>
          <w:rFonts w:ascii="Arial" w:eastAsia="Arial" w:hAnsi="Arial" w:cs="Arial"/>
          <w:sz w:val="24"/>
          <w:szCs w:val="24"/>
        </w:rPr>
        <w:t>10. Y ésta es la primera gracia del penitente y la hora de</w:t>
      </w:r>
      <w:r w:rsidR="00533212">
        <w:rPr>
          <w:rFonts w:ascii="Arial" w:eastAsia="Arial" w:hAnsi="Arial" w:cs="Arial"/>
          <w:sz w:val="24"/>
          <w:szCs w:val="24"/>
        </w:rPr>
        <w:t xml:space="preserve"> </w:t>
      </w:r>
      <w:r w:rsidRPr="008E6635">
        <w:rPr>
          <w:rFonts w:ascii="Arial" w:eastAsia="Arial" w:hAnsi="Arial" w:cs="Arial"/>
          <w:sz w:val="24"/>
          <w:szCs w:val="24"/>
        </w:rPr>
        <w:t>la conversión; pero lo que la memoria recuerda, lo ofrece al</w:t>
      </w:r>
      <w:r w:rsidR="00533212">
        <w:rPr>
          <w:rFonts w:ascii="Arial" w:eastAsia="Arial" w:hAnsi="Arial" w:cs="Arial"/>
          <w:sz w:val="24"/>
          <w:szCs w:val="24"/>
        </w:rPr>
        <w:t xml:space="preserve"> </w:t>
      </w:r>
      <w:r w:rsidRPr="008E6635">
        <w:rPr>
          <w:rFonts w:ascii="Arial" w:eastAsia="Arial" w:hAnsi="Arial" w:cs="Arial"/>
          <w:sz w:val="24"/>
          <w:szCs w:val="24"/>
        </w:rPr>
        <w:t>corazón, es decir a la afección, porque se piensa que la sede de</w:t>
      </w:r>
      <w:r w:rsidR="00533212">
        <w:rPr>
          <w:rFonts w:ascii="Arial" w:eastAsia="Arial" w:hAnsi="Arial" w:cs="Arial"/>
          <w:sz w:val="24"/>
          <w:szCs w:val="24"/>
        </w:rPr>
        <w:t xml:space="preserve"> </w:t>
      </w:r>
      <w:r w:rsidRPr="008E6635">
        <w:rPr>
          <w:rFonts w:ascii="Arial" w:eastAsia="Arial" w:hAnsi="Arial" w:cs="Arial"/>
          <w:sz w:val="24"/>
          <w:szCs w:val="24"/>
        </w:rPr>
        <w:t xml:space="preserve">la afección está en el corazón, así como la del pensamiento </w:t>
      </w:r>
      <w:r w:rsidRPr="008E6635">
        <w:rPr>
          <w:rFonts w:ascii="Arial" w:eastAsia="Arial" w:hAnsi="Arial" w:cs="Arial"/>
          <w:sz w:val="24"/>
          <w:szCs w:val="24"/>
        </w:rPr>
        <w:lastRenderedPageBreak/>
        <w:t>en</w:t>
      </w:r>
      <w:r w:rsidR="00533212">
        <w:rPr>
          <w:rFonts w:ascii="Arial" w:eastAsia="Arial" w:hAnsi="Arial" w:cs="Arial"/>
          <w:sz w:val="24"/>
          <w:szCs w:val="24"/>
        </w:rPr>
        <w:t xml:space="preserve"> </w:t>
      </w:r>
      <w:r w:rsidRPr="008E6635">
        <w:rPr>
          <w:rFonts w:ascii="Arial" w:eastAsia="Arial" w:hAnsi="Arial" w:cs="Arial"/>
          <w:sz w:val="24"/>
          <w:szCs w:val="24"/>
        </w:rPr>
        <w:t>la cabeza. Pero en el sentido racional se distinguen tres facultades,</w:t>
      </w:r>
      <w:r w:rsidR="00533212">
        <w:rPr>
          <w:rFonts w:ascii="Arial" w:eastAsia="Arial" w:hAnsi="Arial" w:cs="Arial"/>
          <w:sz w:val="24"/>
          <w:szCs w:val="24"/>
        </w:rPr>
        <w:t xml:space="preserve"> </w:t>
      </w:r>
      <w:r w:rsidRPr="008E6635">
        <w:rPr>
          <w:rFonts w:ascii="Arial" w:eastAsia="Arial" w:hAnsi="Arial" w:cs="Arial"/>
          <w:sz w:val="24"/>
          <w:szCs w:val="24"/>
        </w:rPr>
        <w:t>a saber: la inteligencia, la razón, la memoria; las cuales —se</w:t>
      </w:r>
      <w:r w:rsidR="00533212">
        <w:rPr>
          <w:rFonts w:ascii="Arial" w:eastAsia="Arial" w:hAnsi="Arial" w:cs="Arial"/>
          <w:sz w:val="24"/>
          <w:szCs w:val="24"/>
        </w:rPr>
        <w:t xml:space="preserve"> </w:t>
      </w:r>
      <w:r w:rsidRPr="008E6635">
        <w:rPr>
          <w:rFonts w:ascii="Arial" w:eastAsia="Arial" w:hAnsi="Arial" w:cs="Arial"/>
          <w:sz w:val="24"/>
          <w:szCs w:val="24"/>
        </w:rPr>
        <w:t>piensa— obran y ejercen sus funciones propias en zonas distintas</w:t>
      </w:r>
      <w:r w:rsidR="00533212">
        <w:rPr>
          <w:rFonts w:ascii="Arial" w:eastAsia="Arial" w:hAnsi="Arial" w:cs="Arial"/>
          <w:sz w:val="24"/>
          <w:szCs w:val="24"/>
        </w:rPr>
        <w:t xml:space="preserve"> </w:t>
      </w:r>
      <w:r w:rsidRPr="008E6635">
        <w:rPr>
          <w:rFonts w:ascii="Arial" w:eastAsia="Arial" w:hAnsi="Arial" w:cs="Arial"/>
          <w:sz w:val="24"/>
          <w:szCs w:val="24"/>
        </w:rPr>
        <w:t>y organizadas en la cabeza de los animales: la frente, la mitad</w:t>
      </w:r>
      <w:r w:rsidR="00533212">
        <w:rPr>
          <w:rFonts w:ascii="Arial" w:eastAsia="Arial" w:hAnsi="Arial" w:cs="Arial"/>
          <w:sz w:val="24"/>
          <w:szCs w:val="24"/>
        </w:rPr>
        <w:t xml:space="preserve"> </w:t>
      </w:r>
      <w:r w:rsidRPr="008E6635">
        <w:rPr>
          <w:rFonts w:ascii="Arial" w:eastAsia="Arial" w:hAnsi="Arial" w:cs="Arial"/>
          <w:sz w:val="24"/>
          <w:szCs w:val="24"/>
        </w:rPr>
        <w:t>de la cabeza, la nuca. 11. Así, aquél cuyo sentido va de atrás</w:t>
      </w:r>
      <w:r w:rsidR="00533212">
        <w:rPr>
          <w:rFonts w:ascii="Arial" w:eastAsia="Arial" w:hAnsi="Arial" w:cs="Arial"/>
          <w:sz w:val="24"/>
          <w:szCs w:val="24"/>
        </w:rPr>
        <w:t xml:space="preserve"> </w:t>
      </w:r>
      <w:r w:rsidRPr="008E6635">
        <w:rPr>
          <w:rFonts w:ascii="Arial" w:eastAsia="Arial" w:hAnsi="Arial" w:cs="Arial"/>
          <w:sz w:val="24"/>
          <w:szCs w:val="24"/>
        </w:rPr>
        <w:t>hacia adelante, olvidando, como dice el Apóstol, lo que está detrás</w:t>
      </w:r>
      <w:r w:rsidR="00533212">
        <w:rPr>
          <w:rFonts w:ascii="Arial" w:eastAsia="Arial" w:hAnsi="Arial" w:cs="Arial"/>
          <w:sz w:val="24"/>
          <w:szCs w:val="24"/>
        </w:rPr>
        <w:t xml:space="preserve"> </w:t>
      </w:r>
      <w:r w:rsidRPr="008E6635">
        <w:rPr>
          <w:rFonts w:ascii="Arial" w:eastAsia="Arial" w:hAnsi="Arial" w:cs="Arial"/>
          <w:sz w:val="24"/>
          <w:szCs w:val="24"/>
        </w:rPr>
        <w:t>y tendiendo a lo que está delante</w:t>
      </w:r>
      <w:r w:rsidR="00F31356">
        <w:rPr>
          <w:rStyle w:val="Refdenotaalpie"/>
          <w:rFonts w:ascii="Arial" w:eastAsia="Arial" w:hAnsi="Arial" w:cs="Arial"/>
          <w:sz w:val="24"/>
          <w:szCs w:val="24"/>
        </w:rPr>
        <w:footnoteReference w:id="662"/>
      </w:r>
      <w:r w:rsidRPr="008E6635">
        <w:rPr>
          <w:rFonts w:ascii="Arial" w:eastAsia="Arial" w:hAnsi="Arial" w:cs="Arial"/>
          <w:sz w:val="24"/>
          <w:szCs w:val="24"/>
        </w:rPr>
        <w:t>, ve primero presentarse ante</w:t>
      </w:r>
      <w:r w:rsidR="00533212">
        <w:rPr>
          <w:rFonts w:ascii="Arial" w:eastAsia="Arial" w:hAnsi="Arial" w:cs="Arial"/>
          <w:sz w:val="24"/>
          <w:szCs w:val="24"/>
        </w:rPr>
        <w:t xml:space="preserve"> </w:t>
      </w:r>
      <w:r w:rsidRPr="008E6635">
        <w:rPr>
          <w:rFonts w:ascii="Arial" w:eastAsia="Arial" w:hAnsi="Arial" w:cs="Arial"/>
          <w:sz w:val="24"/>
          <w:szCs w:val="24"/>
        </w:rPr>
        <w:t>él, repitámoslo, el recuerdo del pasado y comienza a ver cómo</w:t>
      </w:r>
      <w:r w:rsidR="00533212">
        <w:rPr>
          <w:rFonts w:ascii="Arial" w:eastAsia="Arial" w:hAnsi="Arial" w:cs="Arial"/>
          <w:sz w:val="24"/>
          <w:szCs w:val="24"/>
        </w:rPr>
        <w:t xml:space="preserve"> </w:t>
      </w:r>
      <w:r w:rsidRPr="008E6635">
        <w:rPr>
          <w:rFonts w:ascii="Arial" w:eastAsia="Arial" w:hAnsi="Arial" w:cs="Arial"/>
          <w:sz w:val="24"/>
          <w:szCs w:val="24"/>
        </w:rPr>
        <w:t>vivía cuando vivía mal. El afecto o afección es también doble.</w:t>
      </w:r>
      <w:r w:rsidR="00533212">
        <w:rPr>
          <w:rFonts w:ascii="Arial" w:eastAsia="Arial" w:hAnsi="Arial" w:cs="Arial"/>
          <w:sz w:val="24"/>
          <w:szCs w:val="24"/>
        </w:rPr>
        <w:t xml:space="preserve"> </w:t>
      </w:r>
      <w:r w:rsidRPr="008E6635">
        <w:rPr>
          <w:rFonts w:ascii="Arial" w:eastAsia="Arial" w:hAnsi="Arial" w:cs="Arial"/>
          <w:sz w:val="24"/>
          <w:szCs w:val="24"/>
        </w:rPr>
        <w:t>Porque de dos modos el corazón es afectado por las cosas que</w:t>
      </w:r>
      <w:r w:rsidR="00533212">
        <w:rPr>
          <w:rFonts w:ascii="Arial" w:eastAsia="Arial" w:hAnsi="Arial" w:cs="Arial"/>
          <w:sz w:val="24"/>
          <w:szCs w:val="24"/>
        </w:rPr>
        <w:t xml:space="preserve"> </w:t>
      </w:r>
      <w:r w:rsidRPr="008E6635">
        <w:rPr>
          <w:rFonts w:ascii="Arial" w:eastAsia="Arial" w:hAnsi="Arial" w:cs="Arial"/>
          <w:sz w:val="24"/>
          <w:szCs w:val="24"/>
        </w:rPr>
        <w:t>le ofrecen las tres facultades, a saber: el amor o el odio; éstas,</w:t>
      </w:r>
      <w:r w:rsidR="00533212">
        <w:rPr>
          <w:rFonts w:ascii="Arial" w:eastAsia="Arial" w:hAnsi="Arial" w:cs="Arial"/>
          <w:sz w:val="24"/>
          <w:szCs w:val="24"/>
        </w:rPr>
        <w:t xml:space="preserve"> </w:t>
      </w:r>
      <w:r w:rsidRPr="008E6635">
        <w:rPr>
          <w:rFonts w:ascii="Arial" w:eastAsia="Arial" w:hAnsi="Arial" w:cs="Arial"/>
          <w:sz w:val="24"/>
          <w:szCs w:val="24"/>
        </w:rPr>
        <w:t>conforme al tiempo cuya mutabilidad sigue siempre el corazón</w:t>
      </w:r>
      <w:r w:rsidR="00533212">
        <w:rPr>
          <w:rFonts w:ascii="Arial" w:eastAsia="Arial" w:hAnsi="Arial" w:cs="Arial"/>
          <w:sz w:val="24"/>
          <w:szCs w:val="24"/>
        </w:rPr>
        <w:t xml:space="preserve"> </w:t>
      </w:r>
      <w:r w:rsidRPr="008E6635">
        <w:rPr>
          <w:rFonts w:ascii="Arial" w:eastAsia="Arial" w:hAnsi="Arial" w:cs="Arial"/>
          <w:sz w:val="24"/>
          <w:szCs w:val="24"/>
        </w:rPr>
        <w:t>mudable y temporalmente variable, dan origen a las denominadas</w:t>
      </w:r>
      <w:r w:rsidR="00533212">
        <w:rPr>
          <w:rFonts w:ascii="Arial" w:eastAsia="Arial" w:hAnsi="Arial" w:cs="Arial"/>
          <w:sz w:val="24"/>
          <w:szCs w:val="24"/>
        </w:rPr>
        <w:t xml:space="preserve"> </w:t>
      </w:r>
      <w:r w:rsidRPr="008E6635">
        <w:rPr>
          <w:rFonts w:ascii="Arial" w:eastAsia="Arial" w:hAnsi="Arial" w:cs="Arial"/>
          <w:sz w:val="24"/>
          <w:szCs w:val="24"/>
        </w:rPr>
        <w:t>y conocidas cuatro afecciones, que son los fundamentos de todas</w:t>
      </w:r>
      <w:r w:rsidR="00533212">
        <w:rPr>
          <w:rFonts w:ascii="Arial" w:eastAsia="Arial" w:hAnsi="Arial" w:cs="Arial"/>
          <w:sz w:val="24"/>
          <w:szCs w:val="24"/>
        </w:rPr>
        <w:t xml:space="preserve"> </w:t>
      </w:r>
      <w:r w:rsidRPr="008E6635">
        <w:rPr>
          <w:rFonts w:ascii="Arial" w:eastAsia="Arial" w:hAnsi="Arial" w:cs="Arial"/>
          <w:sz w:val="24"/>
          <w:szCs w:val="24"/>
        </w:rPr>
        <w:t>las virtudes y de todos los vicios, su materia común y, por así</w:t>
      </w:r>
      <w:r w:rsidR="00533212">
        <w:rPr>
          <w:rFonts w:ascii="Arial" w:eastAsia="Arial" w:hAnsi="Arial" w:cs="Arial"/>
          <w:sz w:val="24"/>
          <w:szCs w:val="24"/>
        </w:rPr>
        <w:t xml:space="preserve"> </w:t>
      </w:r>
      <w:r w:rsidRPr="008E6635">
        <w:rPr>
          <w:rFonts w:ascii="Arial" w:eastAsia="Arial" w:hAnsi="Arial" w:cs="Arial"/>
          <w:sz w:val="24"/>
          <w:szCs w:val="24"/>
        </w:rPr>
        <w:t xml:space="preserve">decirlo, sus elementos. 12. Acerca de las cuales la </w:t>
      </w:r>
      <w:r w:rsidR="005070F9" w:rsidRPr="008E6635">
        <w:rPr>
          <w:rFonts w:ascii="Arial" w:eastAsia="Arial" w:hAnsi="Arial" w:cs="Arial"/>
          <w:sz w:val="24"/>
          <w:szCs w:val="24"/>
        </w:rPr>
        <w:t>Filosofía</w:t>
      </w:r>
      <w:r w:rsidRPr="008E6635">
        <w:rPr>
          <w:rFonts w:ascii="Arial" w:eastAsia="Arial" w:hAnsi="Arial" w:cs="Arial"/>
          <w:sz w:val="24"/>
          <w:szCs w:val="24"/>
        </w:rPr>
        <w:t>,</w:t>
      </w:r>
      <w:r w:rsidR="00533212">
        <w:rPr>
          <w:rFonts w:ascii="Arial" w:eastAsia="Arial" w:hAnsi="Arial" w:cs="Arial"/>
          <w:sz w:val="24"/>
          <w:szCs w:val="24"/>
        </w:rPr>
        <w:t xml:space="preserve"> </w:t>
      </w:r>
      <w:r w:rsidRPr="008E6635">
        <w:rPr>
          <w:rFonts w:ascii="Arial" w:eastAsia="Arial" w:hAnsi="Arial" w:cs="Arial"/>
          <w:sz w:val="24"/>
          <w:szCs w:val="24"/>
        </w:rPr>
        <w:t>consolando a su discípulo canta así: "Rechaza la alegría, rechaza</w:t>
      </w:r>
      <w:r w:rsidR="00533212">
        <w:rPr>
          <w:rFonts w:ascii="Arial" w:eastAsia="Arial" w:hAnsi="Arial" w:cs="Arial"/>
          <w:sz w:val="24"/>
          <w:szCs w:val="24"/>
        </w:rPr>
        <w:t xml:space="preserve"> </w:t>
      </w:r>
      <w:r w:rsidRPr="008E6635">
        <w:rPr>
          <w:rFonts w:ascii="Arial" w:eastAsia="Arial" w:hAnsi="Arial" w:cs="Arial"/>
          <w:sz w:val="24"/>
          <w:szCs w:val="24"/>
        </w:rPr>
        <w:t>el temor, huye de la esperanza, evita el dolor: el espíritu es</w:t>
      </w:r>
      <w:r w:rsidR="00533212">
        <w:rPr>
          <w:rFonts w:ascii="Arial" w:eastAsia="Arial" w:hAnsi="Arial" w:cs="Arial"/>
          <w:sz w:val="24"/>
          <w:szCs w:val="24"/>
        </w:rPr>
        <w:t xml:space="preserve"> </w:t>
      </w:r>
      <w:r w:rsidRPr="008E6635">
        <w:rPr>
          <w:rFonts w:ascii="Arial" w:eastAsia="Arial" w:hAnsi="Arial" w:cs="Arial"/>
          <w:sz w:val="24"/>
          <w:szCs w:val="24"/>
        </w:rPr>
        <w:t>turbado, es retenido y frenado dondequiera estas cosas dominan"</w:t>
      </w:r>
      <w:r w:rsidR="00533212">
        <w:rPr>
          <w:rFonts w:ascii="Arial" w:eastAsia="Arial" w:hAnsi="Arial" w:cs="Arial"/>
          <w:sz w:val="24"/>
          <w:szCs w:val="24"/>
        </w:rPr>
        <w:t xml:space="preserve"> </w:t>
      </w:r>
      <w:r w:rsidRPr="008E6635">
        <w:rPr>
          <w:rFonts w:ascii="Arial" w:eastAsia="Arial" w:hAnsi="Arial" w:cs="Arial"/>
          <w:sz w:val="24"/>
          <w:szCs w:val="24"/>
        </w:rPr>
        <w:t>(BOECIO).</w:t>
      </w:r>
    </w:p>
    <w:p w14:paraId="09BD6C30" w14:textId="375D8486" w:rsidR="0CECEF8B" w:rsidRPr="008E6635" w:rsidRDefault="74E359D1" w:rsidP="74E359D1">
      <w:pPr>
        <w:ind w:firstLine="567"/>
        <w:rPr>
          <w:rFonts w:ascii="Arial" w:eastAsia="Arial" w:hAnsi="Arial" w:cs="Arial"/>
          <w:sz w:val="24"/>
          <w:szCs w:val="24"/>
        </w:rPr>
      </w:pPr>
      <w:r w:rsidRPr="008E6635">
        <w:rPr>
          <w:rFonts w:ascii="Arial" w:eastAsia="Arial" w:hAnsi="Arial" w:cs="Arial"/>
          <w:sz w:val="24"/>
          <w:szCs w:val="24"/>
        </w:rPr>
        <w:t>13. Así, según el presente, el pasado y el futuro, del amor</w:t>
      </w:r>
      <w:r w:rsidR="00533212">
        <w:rPr>
          <w:rFonts w:ascii="Arial" w:eastAsia="Arial" w:hAnsi="Arial" w:cs="Arial"/>
          <w:sz w:val="24"/>
          <w:szCs w:val="24"/>
        </w:rPr>
        <w:t xml:space="preserve"> </w:t>
      </w:r>
      <w:r w:rsidRPr="008E6635">
        <w:rPr>
          <w:rFonts w:ascii="Arial" w:eastAsia="Arial" w:hAnsi="Arial" w:cs="Arial"/>
          <w:sz w:val="24"/>
          <w:szCs w:val="24"/>
        </w:rPr>
        <w:t>nacen la alegría y la esperanza; del odio, el temor y el dolor.</w:t>
      </w:r>
      <w:r w:rsidR="00533212">
        <w:rPr>
          <w:rFonts w:ascii="Arial" w:eastAsia="Arial" w:hAnsi="Arial" w:cs="Arial"/>
          <w:sz w:val="24"/>
          <w:szCs w:val="24"/>
        </w:rPr>
        <w:t xml:space="preserve"> </w:t>
      </w:r>
      <w:r w:rsidRPr="008E6635">
        <w:rPr>
          <w:rFonts w:ascii="Arial" w:eastAsia="Arial" w:hAnsi="Arial" w:cs="Arial"/>
          <w:sz w:val="24"/>
          <w:szCs w:val="24"/>
        </w:rPr>
        <w:t>Pero el amor y el odio proceden del concupiscible y del irascible;</w:t>
      </w:r>
      <w:r w:rsidR="00533212">
        <w:rPr>
          <w:rFonts w:ascii="Arial" w:eastAsia="Arial" w:hAnsi="Arial" w:cs="Arial"/>
          <w:sz w:val="24"/>
          <w:szCs w:val="24"/>
        </w:rPr>
        <w:t xml:space="preserve"> </w:t>
      </w:r>
      <w:r w:rsidRPr="008E6635">
        <w:rPr>
          <w:rFonts w:ascii="Arial" w:eastAsia="Arial" w:hAnsi="Arial" w:cs="Arial"/>
          <w:sz w:val="24"/>
          <w:szCs w:val="24"/>
        </w:rPr>
        <w:t>así, como la cabeza posee tres compartimentos, así también en</w:t>
      </w:r>
      <w:r w:rsidR="00533212">
        <w:rPr>
          <w:rFonts w:ascii="Arial" w:eastAsia="Arial" w:hAnsi="Arial" w:cs="Arial"/>
          <w:sz w:val="24"/>
          <w:szCs w:val="24"/>
        </w:rPr>
        <w:t xml:space="preserve"> </w:t>
      </w:r>
      <w:r w:rsidRPr="008E6635">
        <w:rPr>
          <w:rFonts w:ascii="Arial" w:eastAsia="Arial" w:hAnsi="Arial" w:cs="Arial"/>
          <w:sz w:val="24"/>
          <w:szCs w:val="24"/>
        </w:rPr>
        <w:t>el corazón se encuentran dos compartimentos. Y toda el alma,</w:t>
      </w:r>
      <w:r w:rsidR="00533212">
        <w:rPr>
          <w:rFonts w:ascii="Arial" w:eastAsia="Arial" w:hAnsi="Arial" w:cs="Arial"/>
          <w:sz w:val="24"/>
          <w:szCs w:val="24"/>
        </w:rPr>
        <w:t xml:space="preserve"> </w:t>
      </w:r>
      <w:r w:rsidRPr="008E6635">
        <w:rPr>
          <w:rFonts w:ascii="Arial" w:eastAsia="Arial" w:hAnsi="Arial" w:cs="Arial"/>
          <w:sz w:val="24"/>
          <w:szCs w:val="24"/>
        </w:rPr>
        <w:t>cuya perfección natural se consuma en el pensamiento y la afección,</w:t>
      </w:r>
      <w:r w:rsidR="00533212">
        <w:rPr>
          <w:rFonts w:ascii="Arial" w:eastAsia="Arial" w:hAnsi="Arial" w:cs="Arial"/>
          <w:sz w:val="24"/>
          <w:szCs w:val="24"/>
        </w:rPr>
        <w:t xml:space="preserve"> </w:t>
      </w:r>
      <w:r w:rsidRPr="008E6635">
        <w:rPr>
          <w:rFonts w:ascii="Arial" w:eastAsia="Arial" w:hAnsi="Arial" w:cs="Arial"/>
          <w:sz w:val="24"/>
          <w:szCs w:val="24"/>
        </w:rPr>
        <w:t>es, en su totalidad, concupiscible, racional, irascible. Por eso el</w:t>
      </w:r>
      <w:r w:rsidR="00533212">
        <w:rPr>
          <w:rFonts w:ascii="Arial" w:eastAsia="Arial" w:hAnsi="Arial" w:cs="Arial"/>
          <w:sz w:val="24"/>
          <w:szCs w:val="24"/>
        </w:rPr>
        <w:t xml:space="preserve"> </w:t>
      </w:r>
      <w:r w:rsidRPr="008E6635">
        <w:rPr>
          <w:rFonts w:ascii="Arial" w:eastAsia="Arial" w:hAnsi="Arial" w:cs="Arial"/>
          <w:sz w:val="24"/>
          <w:szCs w:val="24"/>
        </w:rPr>
        <w:t>prevaricador, al volver a su corazón</w:t>
      </w:r>
      <w:r w:rsidR="00B94088">
        <w:rPr>
          <w:rStyle w:val="Refdenotaalpie"/>
          <w:rFonts w:ascii="Arial" w:eastAsia="Arial" w:hAnsi="Arial" w:cs="Arial"/>
          <w:sz w:val="24"/>
          <w:szCs w:val="24"/>
        </w:rPr>
        <w:footnoteReference w:id="663"/>
      </w:r>
      <w:r w:rsidRPr="008E6635">
        <w:rPr>
          <w:rFonts w:ascii="Arial" w:eastAsia="Arial" w:hAnsi="Arial" w:cs="Arial"/>
          <w:sz w:val="24"/>
          <w:szCs w:val="24"/>
        </w:rPr>
        <w:t xml:space="preserve"> encuentra en primer lugar</w:t>
      </w:r>
      <w:r w:rsidR="00533212">
        <w:rPr>
          <w:rFonts w:ascii="Arial" w:eastAsia="Arial" w:hAnsi="Arial" w:cs="Arial"/>
          <w:sz w:val="24"/>
          <w:szCs w:val="24"/>
        </w:rPr>
        <w:t xml:space="preserve"> </w:t>
      </w:r>
      <w:r w:rsidRPr="008E6635">
        <w:rPr>
          <w:rFonts w:ascii="Arial" w:eastAsia="Arial" w:hAnsi="Arial" w:cs="Arial"/>
          <w:sz w:val="24"/>
          <w:szCs w:val="24"/>
        </w:rPr>
        <w:t>el irascible, al que, al alejarse, había dejado el último, y en toda</w:t>
      </w:r>
      <w:r w:rsidR="00533212">
        <w:rPr>
          <w:rFonts w:ascii="Arial" w:eastAsia="Arial" w:hAnsi="Arial" w:cs="Arial"/>
          <w:sz w:val="24"/>
          <w:szCs w:val="24"/>
        </w:rPr>
        <w:t xml:space="preserve"> </w:t>
      </w:r>
      <w:r w:rsidRPr="008E6635">
        <w:rPr>
          <w:rFonts w:ascii="Arial" w:eastAsia="Arial" w:hAnsi="Arial" w:cs="Arial"/>
          <w:sz w:val="24"/>
          <w:szCs w:val="24"/>
        </w:rPr>
        <w:t>el alma existe la tercera parte.</w:t>
      </w:r>
    </w:p>
    <w:p w14:paraId="2238A9F9" w14:textId="1BCB6E20" w:rsidR="0CECEF8B" w:rsidRPr="008E6635" w:rsidRDefault="74E359D1" w:rsidP="74E359D1">
      <w:pPr>
        <w:ind w:firstLine="567"/>
        <w:rPr>
          <w:rFonts w:ascii="Arial" w:eastAsia="Arial" w:hAnsi="Arial" w:cs="Arial"/>
          <w:sz w:val="24"/>
          <w:szCs w:val="24"/>
        </w:rPr>
      </w:pPr>
      <w:r w:rsidRPr="008E6635">
        <w:rPr>
          <w:rFonts w:ascii="Arial" w:eastAsia="Arial" w:hAnsi="Arial" w:cs="Arial"/>
          <w:sz w:val="24"/>
          <w:szCs w:val="24"/>
        </w:rPr>
        <w:t>14. De ahí que, no sin una razón de conveniencia, la segunda</w:t>
      </w:r>
      <w:r w:rsidR="00E63057">
        <w:rPr>
          <w:rFonts w:ascii="Arial" w:eastAsia="Arial" w:hAnsi="Arial" w:cs="Arial"/>
          <w:sz w:val="24"/>
          <w:szCs w:val="24"/>
        </w:rPr>
        <w:t xml:space="preserve"> </w:t>
      </w:r>
      <w:r w:rsidRPr="008E6635">
        <w:rPr>
          <w:rFonts w:ascii="Arial" w:eastAsia="Arial" w:hAnsi="Arial" w:cs="Arial"/>
          <w:sz w:val="24"/>
          <w:szCs w:val="24"/>
        </w:rPr>
        <w:t>gracia es enviada a la viña a la tercera hora, de modo que todo</w:t>
      </w:r>
      <w:r w:rsidR="00E63057">
        <w:rPr>
          <w:rFonts w:ascii="Arial" w:eastAsia="Arial" w:hAnsi="Arial" w:cs="Arial"/>
          <w:sz w:val="24"/>
          <w:szCs w:val="24"/>
        </w:rPr>
        <w:t xml:space="preserve"> </w:t>
      </w:r>
      <w:r w:rsidRPr="008E6635">
        <w:rPr>
          <w:rFonts w:ascii="Arial" w:eastAsia="Arial" w:hAnsi="Arial" w:cs="Arial"/>
          <w:sz w:val="24"/>
          <w:szCs w:val="24"/>
        </w:rPr>
        <w:t>lo que la conciencia acusa por medio de la memoria según la</w:t>
      </w:r>
      <w:r w:rsidR="00E63057">
        <w:rPr>
          <w:rFonts w:ascii="Arial" w:eastAsia="Arial" w:hAnsi="Arial" w:cs="Arial"/>
          <w:sz w:val="24"/>
          <w:szCs w:val="24"/>
        </w:rPr>
        <w:t xml:space="preserve"> </w:t>
      </w:r>
      <w:r w:rsidRPr="008E6635">
        <w:rPr>
          <w:rFonts w:ascii="Arial" w:eastAsia="Arial" w:hAnsi="Arial" w:cs="Arial"/>
          <w:sz w:val="24"/>
          <w:szCs w:val="24"/>
        </w:rPr>
        <w:t>razón que aprecia la cualidad y la cantidad de ella, todo, bajo</w:t>
      </w:r>
      <w:r w:rsidR="00E63057">
        <w:rPr>
          <w:rFonts w:ascii="Arial" w:eastAsia="Arial" w:hAnsi="Arial" w:cs="Arial"/>
          <w:sz w:val="24"/>
          <w:szCs w:val="24"/>
        </w:rPr>
        <w:t xml:space="preserve"> </w:t>
      </w:r>
      <w:r w:rsidRPr="008E6635">
        <w:rPr>
          <w:rFonts w:ascii="Arial" w:eastAsia="Arial" w:hAnsi="Arial" w:cs="Arial"/>
          <w:sz w:val="24"/>
          <w:szCs w:val="24"/>
        </w:rPr>
        <w:t>la influencia del irascible, tortura por la compunción y el dolor</w:t>
      </w:r>
      <w:r w:rsidR="00E63057">
        <w:rPr>
          <w:rFonts w:ascii="Arial" w:eastAsia="Arial" w:hAnsi="Arial" w:cs="Arial"/>
          <w:sz w:val="24"/>
          <w:szCs w:val="24"/>
        </w:rPr>
        <w:t xml:space="preserve"> </w:t>
      </w:r>
      <w:r w:rsidRPr="008E6635">
        <w:rPr>
          <w:rFonts w:ascii="Arial" w:eastAsia="Arial" w:hAnsi="Arial" w:cs="Arial"/>
          <w:sz w:val="24"/>
          <w:szCs w:val="24"/>
        </w:rPr>
        <w:t>íntimo. Así, todo lo que en otro tiempo, por la delectación, tenía</w:t>
      </w:r>
      <w:r w:rsidR="00E63057">
        <w:rPr>
          <w:rFonts w:ascii="Arial" w:eastAsia="Arial" w:hAnsi="Arial" w:cs="Arial"/>
          <w:sz w:val="24"/>
          <w:szCs w:val="24"/>
        </w:rPr>
        <w:t xml:space="preserve"> </w:t>
      </w:r>
      <w:r w:rsidRPr="008E6635">
        <w:rPr>
          <w:rFonts w:ascii="Arial" w:eastAsia="Arial" w:hAnsi="Arial" w:cs="Arial"/>
          <w:sz w:val="24"/>
          <w:szCs w:val="24"/>
        </w:rPr>
        <w:t>un dulce sabor en la vida, es ahora, por la compunción, una</w:t>
      </w:r>
      <w:r w:rsidR="00E63057">
        <w:rPr>
          <w:rFonts w:ascii="Arial" w:eastAsia="Arial" w:hAnsi="Arial" w:cs="Arial"/>
          <w:sz w:val="24"/>
          <w:szCs w:val="24"/>
        </w:rPr>
        <w:t xml:space="preserve"> </w:t>
      </w:r>
      <w:r w:rsidRPr="008E6635">
        <w:rPr>
          <w:rFonts w:ascii="Arial" w:eastAsia="Arial" w:hAnsi="Arial" w:cs="Arial"/>
          <w:sz w:val="24"/>
          <w:szCs w:val="24"/>
        </w:rPr>
        <w:t xml:space="preserve">amargura en el recuerdo, como está escrito: </w:t>
      </w:r>
      <w:r w:rsidRPr="008A0289">
        <w:rPr>
          <w:rFonts w:ascii="Arial" w:eastAsia="Arial" w:hAnsi="Arial" w:cs="Arial"/>
          <w:i/>
          <w:iCs/>
          <w:sz w:val="24"/>
          <w:szCs w:val="24"/>
        </w:rPr>
        <w:t>Me acordaré ante</w:t>
      </w:r>
      <w:r w:rsidR="00E63057" w:rsidRPr="008A0289">
        <w:rPr>
          <w:rFonts w:ascii="Arial" w:eastAsia="Arial" w:hAnsi="Arial" w:cs="Arial"/>
          <w:i/>
          <w:iCs/>
          <w:sz w:val="24"/>
          <w:szCs w:val="24"/>
        </w:rPr>
        <w:t xml:space="preserve"> </w:t>
      </w:r>
      <w:r w:rsidRPr="008A0289">
        <w:rPr>
          <w:rFonts w:ascii="Arial" w:eastAsia="Arial" w:hAnsi="Arial" w:cs="Arial"/>
          <w:i/>
          <w:iCs/>
          <w:sz w:val="24"/>
          <w:szCs w:val="24"/>
        </w:rPr>
        <w:t>ti de todos mis años, en la amargura de mi alma</w:t>
      </w:r>
      <w:r w:rsidR="00A15E32">
        <w:rPr>
          <w:rStyle w:val="Refdenotaalpie"/>
          <w:rFonts w:ascii="Arial" w:eastAsia="Arial" w:hAnsi="Arial" w:cs="Arial"/>
          <w:i/>
          <w:iCs/>
          <w:sz w:val="24"/>
          <w:szCs w:val="24"/>
        </w:rPr>
        <w:footnoteReference w:id="664"/>
      </w:r>
      <w:r w:rsidRPr="008E6635">
        <w:rPr>
          <w:rFonts w:ascii="Arial" w:eastAsia="Arial" w:hAnsi="Arial" w:cs="Arial"/>
          <w:sz w:val="24"/>
          <w:szCs w:val="24"/>
        </w:rPr>
        <w:t>. Así, lo primero</w:t>
      </w:r>
      <w:r w:rsidR="00E63057">
        <w:rPr>
          <w:rFonts w:ascii="Arial" w:eastAsia="Arial" w:hAnsi="Arial" w:cs="Arial"/>
          <w:sz w:val="24"/>
          <w:szCs w:val="24"/>
        </w:rPr>
        <w:t xml:space="preserve"> </w:t>
      </w:r>
      <w:r w:rsidRPr="008E6635">
        <w:rPr>
          <w:rFonts w:ascii="Arial" w:eastAsia="Arial" w:hAnsi="Arial" w:cs="Arial"/>
          <w:sz w:val="24"/>
          <w:szCs w:val="24"/>
        </w:rPr>
        <w:t>que obra es el recuerdo, enseguida la amargura. El recuerdo es</w:t>
      </w:r>
      <w:r w:rsidR="00E63057">
        <w:rPr>
          <w:rFonts w:ascii="Arial" w:eastAsia="Arial" w:hAnsi="Arial" w:cs="Arial"/>
          <w:sz w:val="24"/>
          <w:szCs w:val="24"/>
        </w:rPr>
        <w:t xml:space="preserve"> </w:t>
      </w:r>
      <w:r w:rsidRPr="008E6635">
        <w:rPr>
          <w:rFonts w:ascii="Arial" w:eastAsia="Arial" w:hAnsi="Arial" w:cs="Arial"/>
          <w:sz w:val="24"/>
          <w:szCs w:val="24"/>
        </w:rPr>
        <w:t>la mañana; la amargura, la tercera hora. 15. Es mísero y necio</w:t>
      </w:r>
      <w:r w:rsidR="00E63057">
        <w:rPr>
          <w:rFonts w:ascii="Arial" w:eastAsia="Arial" w:hAnsi="Arial" w:cs="Arial"/>
          <w:sz w:val="24"/>
          <w:szCs w:val="24"/>
        </w:rPr>
        <w:t xml:space="preserve"> </w:t>
      </w:r>
      <w:r w:rsidRPr="008E6635">
        <w:rPr>
          <w:rFonts w:ascii="Arial" w:eastAsia="Arial" w:hAnsi="Arial" w:cs="Arial"/>
          <w:sz w:val="24"/>
          <w:szCs w:val="24"/>
        </w:rPr>
        <w:t>olvidar los propios pecados; es más mísero aún acordarse de ellos</w:t>
      </w:r>
      <w:r w:rsidR="00E63057">
        <w:rPr>
          <w:rFonts w:ascii="Arial" w:eastAsia="Arial" w:hAnsi="Arial" w:cs="Arial"/>
          <w:sz w:val="24"/>
          <w:szCs w:val="24"/>
        </w:rPr>
        <w:t xml:space="preserve"> </w:t>
      </w:r>
      <w:r w:rsidRPr="008E6635">
        <w:rPr>
          <w:rFonts w:ascii="Arial" w:eastAsia="Arial" w:hAnsi="Arial" w:cs="Arial"/>
          <w:sz w:val="24"/>
          <w:szCs w:val="24"/>
        </w:rPr>
        <w:t>sin compunción del corazón; es sobremanera mísero encontrar</w:t>
      </w:r>
      <w:r w:rsidR="00E63057">
        <w:rPr>
          <w:rFonts w:ascii="Arial" w:eastAsia="Arial" w:hAnsi="Arial" w:cs="Arial"/>
          <w:sz w:val="24"/>
          <w:szCs w:val="24"/>
        </w:rPr>
        <w:t xml:space="preserve"> </w:t>
      </w:r>
      <w:r w:rsidRPr="008E6635">
        <w:rPr>
          <w:rFonts w:ascii="Arial" w:eastAsia="Arial" w:hAnsi="Arial" w:cs="Arial"/>
          <w:sz w:val="24"/>
          <w:szCs w:val="24"/>
        </w:rPr>
        <w:t>en el recuerdo de ellos una delectación.</w:t>
      </w:r>
    </w:p>
    <w:p w14:paraId="0FAAA0CC" w14:textId="202AEC84" w:rsidR="0CECEF8B" w:rsidRPr="008E6635" w:rsidRDefault="74E359D1" w:rsidP="5D04A488">
      <w:pPr>
        <w:ind w:firstLine="567"/>
        <w:rPr>
          <w:rFonts w:ascii="Arial" w:eastAsia="Arial" w:hAnsi="Arial" w:cs="Arial"/>
          <w:sz w:val="24"/>
          <w:szCs w:val="24"/>
        </w:rPr>
      </w:pPr>
      <w:r w:rsidRPr="008E6635">
        <w:rPr>
          <w:rFonts w:ascii="Arial" w:eastAsia="Arial" w:hAnsi="Arial" w:cs="Arial"/>
          <w:sz w:val="24"/>
          <w:szCs w:val="24"/>
        </w:rPr>
        <w:t>Pero a la sexta hora, que evoca la obra de los seis días, la</w:t>
      </w:r>
      <w:r w:rsidR="0029785C">
        <w:rPr>
          <w:rFonts w:ascii="Arial" w:eastAsia="Arial" w:hAnsi="Arial" w:cs="Arial"/>
          <w:sz w:val="24"/>
          <w:szCs w:val="24"/>
        </w:rPr>
        <w:t xml:space="preserve"> </w:t>
      </w:r>
      <w:r w:rsidRPr="008E6635">
        <w:rPr>
          <w:rFonts w:ascii="Arial" w:eastAsia="Arial" w:hAnsi="Arial" w:cs="Arial"/>
          <w:sz w:val="24"/>
          <w:szCs w:val="24"/>
        </w:rPr>
        <w:t>afección buena, obra; porque es la afección la que cualifica la</w:t>
      </w:r>
      <w:r w:rsidR="0029785C">
        <w:rPr>
          <w:rFonts w:ascii="Arial" w:eastAsia="Arial" w:hAnsi="Arial" w:cs="Arial"/>
          <w:sz w:val="24"/>
          <w:szCs w:val="24"/>
        </w:rPr>
        <w:t xml:space="preserve"> </w:t>
      </w:r>
      <w:r w:rsidRPr="008E6635">
        <w:rPr>
          <w:rFonts w:ascii="Arial" w:eastAsia="Arial" w:hAnsi="Arial" w:cs="Arial"/>
          <w:sz w:val="24"/>
          <w:szCs w:val="24"/>
        </w:rPr>
        <w:t>obra y es el fruto de la obra el que hace conocer la cualidad</w:t>
      </w:r>
      <w:r w:rsidR="0029785C">
        <w:rPr>
          <w:rFonts w:ascii="Arial" w:eastAsia="Arial" w:hAnsi="Arial" w:cs="Arial"/>
          <w:sz w:val="24"/>
          <w:szCs w:val="24"/>
        </w:rPr>
        <w:t xml:space="preserve"> </w:t>
      </w:r>
      <w:r w:rsidRPr="008E6635">
        <w:rPr>
          <w:rFonts w:ascii="Arial" w:eastAsia="Arial" w:hAnsi="Arial" w:cs="Arial"/>
          <w:sz w:val="24"/>
          <w:szCs w:val="24"/>
        </w:rPr>
        <w:t xml:space="preserve">de la intención. Como dice el poeta, por el exterior se descubre </w:t>
      </w:r>
      <w:r w:rsidR="5D04A488" w:rsidRPr="008E6635">
        <w:rPr>
          <w:rFonts w:ascii="Arial" w:eastAsia="Arial" w:hAnsi="Arial" w:cs="Arial"/>
          <w:sz w:val="24"/>
          <w:szCs w:val="24"/>
        </w:rPr>
        <w:t>la cualidad interior. 16. El cambio de la afección en el corazón,</w:t>
      </w:r>
      <w:r w:rsidR="0029785C">
        <w:rPr>
          <w:rFonts w:ascii="Arial" w:eastAsia="Arial" w:hAnsi="Arial" w:cs="Arial"/>
          <w:sz w:val="24"/>
          <w:szCs w:val="24"/>
        </w:rPr>
        <w:t xml:space="preserve"> </w:t>
      </w:r>
      <w:r w:rsidR="5D04A488" w:rsidRPr="008E6635">
        <w:rPr>
          <w:rFonts w:ascii="Arial" w:eastAsia="Arial" w:hAnsi="Arial" w:cs="Arial"/>
          <w:sz w:val="24"/>
          <w:szCs w:val="24"/>
        </w:rPr>
        <w:t>entraña necesariamente el cambio en la conducta del cuerpo.</w:t>
      </w:r>
      <w:r w:rsidR="0029785C">
        <w:rPr>
          <w:rFonts w:ascii="Arial" w:eastAsia="Arial" w:hAnsi="Arial" w:cs="Arial"/>
          <w:sz w:val="24"/>
          <w:szCs w:val="24"/>
        </w:rPr>
        <w:t xml:space="preserve"> </w:t>
      </w:r>
      <w:r w:rsidR="5D04A488" w:rsidRPr="008E6635">
        <w:rPr>
          <w:rFonts w:ascii="Arial" w:eastAsia="Arial" w:hAnsi="Arial" w:cs="Arial"/>
          <w:sz w:val="24"/>
          <w:szCs w:val="24"/>
        </w:rPr>
        <w:t xml:space="preserve">Porque el movimiento del corazón es </w:t>
      </w:r>
      <w:r w:rsidR="5D04A488" w:rsidRPr="008E6635">
        <w:rPr>
          <w:rFonts w:ascii="Arial" w:eastAsia="Arial" w:hAnsi="Arial" w:cs="Arial"/>
          <w:sz w:val="24"/>
          <w:szCs w:val="24"/>
        </w:rPr>
        <w:lastRenderedPageBreak/>
        <w:t>como el señor y se sirve</w:t>
      </w:r>
      <w:r w:rsidR="0029785C">
        <w:rPr>
          <w:rFonts w:ascii="Arial" w:eastAsia="Arial" w:hAnsi="Arial" w:cs="Arial"/>
          <w:sz w:val="24"/>
          <w:szCs w:val="24"/>
        </w:rPr>
        <w:t xml:space="preserve"> </w:t>
      </w:r>
      <w:r w:rsidR="5D04A488" w:rsidRPr="008E6635">
        <w:rPr>
          <w:rFonts w:ascii="Arial" w:eastAsia="Arial" w:hAnsi="Arial" w:cs="Arial"/>
          <w:sz w:val="24"/>
          <w:szCs w:val="24"/>
        </w:rPr>
        <w:t>de los movimientos de su cuerpo como de un esclavo que le</w:t>
      </w:r>
      <w:r w:rsidR="0029785C">
        <w:rPr>
          <w:rFonts w:ascii="Arial" w:eastAsia="Arial" w:hAnsi="Arial" w:cs="Arial"/>
          <w:sz w:val="24"/>
          <w:szCs w:val="24"/>
        </w:rPr>
        <w:t xml:space="preserve"> </w:t>
      </w:r>
      <w:r w:rsidR="5D04A488" w:rsidRPr="008E6635">
        <w:rPr>
          <w:rFonts w:ascii="Arial" w:eastAsia="Arial" w:hAnsi="Arial" w:cs="Arial"/>
          <w:sz w:val="24"/>
          <w:szCs w:val="24"/>
        </w:rPr>
        <w:t>obedece. De ahí que el movimiento del cuerpo en sí mismo no</w:t>
      </w:r>
      <w:r w:rsidR="0029785C">
        <w:rPr>
          <w:rFonts w:ascii="Arial" w:eastAsia="Arial" w:hAnsi="Arial" w:cs="Arial"/>
          <w:sz w:val="24"/>
          <w:szCs w:val="24"/>
        </w:rPr>
        <w:t xml:space="preserve"> </w:t>
      </w:r>
      <w:r w:rsidR="5D04A488" w:rsidRPr="008E6635">
        <w:rPr>
          <w:rFonts w:ascii="Arial" w:eastAsia="Arial" w:hAnsi="Arial" w:cs="Arial"/>
          <w:sz w:val="24"/>
          <w:szCs w:val="24"/>
        </w:rPr>
        <w:t>es libre y no proviene del juicio; porque sólo el movimiento del</w:t>
      </w:r>
      <w:r w:rsidR="0029785C">
        <w:rPr>
          <w:rFonts w:ascii="Arial" w:eastAsia="Arial" w:hAnsi="Arial" w:cs="Arial"/>
          <w:sz w:val="24"/>
          <w:szCs w:val="24"/>
        </w:rPr>
        <w:t xml:space="preserve"> </w:t>
      </w:r>
      <w:r w:rsidR="5D04A488" w:rsidRPr="008E6635">
        <w:rPr>
          <w:rFonts w:ascii="Arial" w:eastAsia="Arial" w:hAnsi="Arial" w:cs="Arial"/>
          <w:sz w:val="24"/>
          <w:szCs w:val="24"/>
        </w:rPr>
        <w:t>corazón es pasible de un juicio tocante a la obediencia o a la</w:t>
      </w:r>
      <w:r w:rsidR="0029785C">
        <w:rPr>
          <w:rFonts w:ascii="Arial" w:eastAsia="Arial" w:hAnsi="Arial" w:cs="Arial"/>
          <w:sz w:val="24"/>
          <w:szCs w:val="24"/>
        </w:rPr>
        <w:t xml:space="preserve"> </w:t>
      </w:r>
      <w:r w:rsidR="5D04A488" w:rsidRPr="008E6635">
        <w:rPr>
          <w:rFonts w:ascii="Arial" w:eastAsia="Arial" w:hAnsi="Arial" w:cs="Arial"/>
          <w:sz w:val="24"/>
          <w:szCs w:val="24"/>
        </w:rPr>
        <w:t>desobediencia, a la virtud o al vicio; sólo él en efecto tiene de</w:t>
      </w:r>
      <w:r w:rsidR="0029785C">
        <w:rPr>
          <w:rFonts w:ascii="Arial" w:eastAsia="Arial" w:hAnsi="Arial" w:cs="Arial"/>
          <w:sz w:val="24"/>
          <w:szCs w:val="24"/>
        </w:rPr>
        <w:t xml:space="preserve"> </w:t>
      </w:r>
      <w:r w:rsidR="5D04A488" w:rsidRPr="008E6635">
        <w:rPr>
          <w:rFonts w:ascii="Arial" w:eastAsia="Arial" w:hAnsi="Arial" w:cs="Arial"/>
          <w:sz w:val="24"/>
          <w:szCs w:val="24"/>
        </w:rPr>
        <w:t>Dios la libertad de elección. Así, del mismo modo que al apartarse</w:t>
      </w:r>
      <w:r w:rsidR="0029785C">
        <w:rPr>
          <w:rFonts w:ascii="Arial" w:eastAsia="Arial" w:hAnsi="Arial" w:cs="Arial"/>
          <w:sz w:val="24"/>
          <w:szCs w:val="24"/>
        </w:rPr>
        <w:t xml:space="preserve"> </w:t>
      </w:r>
      <w:r w:rsidR="5D04A488" w:rsidRPr="008E6635">
        <w:rPr>
          <w:rFonts w:ascii="Arial" w:eastAsia="Arial" w:hAnsi="Arial" w:cs="Arial"/>
          <w:sz w:val="24"/>
          <w:szCs w:val="24"/>
        </w:rPr>
        <w:t>de Dios y al complacerse en el mal, entregó los miembros de</w:t>
      </w:r>
      <w:r w:rsidR="0029785C">
        <w:rPr>
          <w:rFonts w:ascii="Arial" w:eastAsia="Arial" w:hAnsi="Arial" w:cs="Arial"/>
          <w:sz w:val="24"/>
          <w:szCs w:val="24"/>
        </w:rPr>
        <w:t xml:space="preserve"> </w:t>
      </w:r>
      <w:r w:rsidR="5D04A488" w:rsidRPr="008E6635">
        <w:rPr>
          <w:rFonts w:ascii="Arial" w:eastAsia="Arial" w:hAnsi="Arial" w:cs="Arial"/>
          <w:sz w:val="24"/>
          <w:szCs w:val="24"/>
        </w:rPr>
        <w:t>su cuerpo al servicio de aquello de lo que él mismo era siervo,</w:t>
      </w:r>
      <w:r w:rsidR="0029785C">
        <w:rPr>
          <w:rFonts w:ascii="Arial" w:eastAsia="Arial" w:hAnsi="Arial" w:cs="Arial"/>
          <w:sz w:val="24"/>
          <w:szCs w:val="24"/>
        </w:rPr>
        <w:t xml:space="preserve"> </w:t>
      </w:r>
      <w:r w:rsidR="5D04A488" w:rsidRPr="008E6635">
        <w:rPr>
          <w:rFonts w:ascii="Arial" w:eastAsia="Arial" w:hAnsi="Arial" w:cs="Arial"/>
          <w:sz w:val="24"/>
          <w:szCs w:val="24"/>
        </w:rPr>
        <w:t>es decir, de la impureza y de la iniquidad para la iniquidad; así</w:t>
      </w:r>
      <w:r w:rsidR="0029785C">
        <w:rPr>
          <w:rFonts w:ascii="Arial" w:eastAsia="Arial" w:hAnsi="Arial" w:cs="Arial"/>
          <w:sz w:val="24"/>
          <w:szCs w:val="24"/>
        </w:rPr>
        <w:t xml:space="preserve"> </w:t>
      </w:r>
      <w:r w:rsidR="5D04A488" w:rsidRPr="008E6635">
        <w:rPr>
          <w:rFonts w:ascii="Arial" w:eastAsia="Arial" w:hAnsi="Arial" w:cs="Arial"/>
          <w:sz w:val="24"/>
          <w:szCs w:val="24"/>
        </w:rPr>
        <w:t>también, al convertirse a Dios, los entrega al servicio de la justicia</w:t>
      </w:r>
      <w:r w:rsidR="0029785C">
        <w:rPr>
          <w:rFonts w:ascii="Arial" w:eastAsia="Arial" w:hAnsi="Arial" w:cs="Arial"/>
          <w:sz w:val="24"/>
          <w:szCs w:val="24"/>
        </w:rPr>
        <w:t xml:space="preserve"> </w:t>
      </w:r>
      <w:r w:rsidR="5D04A488" w:rsidRPr="008E6635">
        <w:rPr>
          <w:rFonts w:ascii="Arial" w:eastAsia="Arial" w:hAnsi="Arial" w:cs="Arial"/>
          <w:sz w:val="24"/>
          <w:szCs w:val="24"/>
        </w:rPr>
        <w:t>con miras a la santidad</w:t>
      </w:r>
      <w:r w:rsidR="00951379">
        <w:rPr>
          <w:rStyle w:val="Refdenotaalpie"/>
          <w:rFonts w:ascii="Arial" w:eastAsia="Arial" w:hAnsi="Arial" w:cs="Arial"/>
          <w:sz w:val="24"/>
          <w:szCs w:val="24"/>
        </w:rPr>
        <w:footnoteReference w:id="665"/>
      </w:r>
      <w:r w:rsidR="5D04A488" w:rsidRPr="008E6635">
        <w:rPr>
          <w:rFonts w:ascii="Arial" w:eastAsia="Arial" w:hAnsi="Arial" w:cs="Arial"/>
          <w:sz w:val="24"/>
          <w:szCs w:val="24"/>
        </w:rPr>
        <w:t>. 17. A la sexta hora pues, la tercera</w:t>
      </w:r>
      <w:r w:rsidR="0029785C">
        <w:rPr>
          <w:rFonts w:ascii="Arial" w:eastAsia="Arial" w:hAnsi="Arial" w:cs="Arial"/>
          <w:sz w:val="24"/>
          <w:szCs w:val="24"/>
        </w:rPr>
        <w:t xml:space="preserve"> </w:t>
      </w:r>
      <w:r w:rsidR="5D04A488" w:rsidRPr="008E6635">
        <w:rPr>
          <w:rFonts w:ascii="Arial" w:eastAsia="Arial" w:hAnsi="Arial" w:cs="Arial"/>
          <w:sz w:val="24"/>
          <w:szCs w:val="24"/>
        </w:rPr>
        <w:t>gracia enviada a la viña es la mortificación del cuerpo, para que,</w:t>
      </w:r>
      <w:r w:rsidR="0029785C">
        <w:rPr>
          <w:rFonts w:ascii="Arial" w:eastAsia="Arial" w:hAnsi="Arial" w:cs="Arial"/>
          <w:sz w:val="24"/>
          <w:szCs w:val="24"/>
        </w:rPr>
        <w:t xml:space="preserve"> </w:t>
      </w:r>
      <w:r w:rsidR="5D04A488" w:rsidRPr="008E6635">
        <w:rPr>
          <w:rFonts w:ascii="Arial" w:eastAsia="Arial" w:hAnsi="Arial" w:cs="Arial"/>
          <w:sz w:val="24"/>
          <w:szCs w:val="24"/>
        </w:rPr>
        <w:t>así como el dolor trabaja al hombre interior, así también la</w:t>
      </w:r>
      <w:r w:rsidR="0029785C">
        <w:rPr>
          <w:rFonts w:ascii="Arial" w:eastAsia="Arial" w:hAnsi="Arial" w:cs="Arial"/>
          <w:sz w:val="24"/>
          <w:szCs w:val="24"/>
        </w:rPr>
        <w:t xml:space="preserve"> </w:t>
      </w:r>
      <w:r w:rsidR="5D04A488" w:rsidRPr="008E6635">
        <w:rPr>
          <w:rFonts w:ascii="Arial" w:eastAsia="Arial" w:hAnsi="Arial" w:cs="Arial"/>
          <w:sz w:val="24"/>
          <w:szCs w:val="24"/>
        </w:rPr>
        <w:t>mortificación trabaje al hombre exterior, corrigiéndolo por la</w:t>
      </w:r>
      <w:r w:rsidR="0029785C">
        <w:rPr>
          <w:rFonts w:ascii="Arial" w:eastAsia="Arial" w:hAnsi="Arial" w:cs="Arial"/>
          <w:sz w:val="24"/>
          <w:szCs w:val="24"/>
        </w:rPr>
        <w:t xml:space="preserve"> </w:t>
      </w:r>
      <w:r w:rsidR="5D04A488" w:rsidRPr="008E6635">
        <w:rPr>
          <w:rFonts w:ascii="Arial" w:eastAsia="Arial" w:hAnsi="Arial" w:cs="Arial"/>
          <w:sz w:val="24"/>
          <w:szCs w:val="24"/>
        </w:rPr>
        <w:t>abstinencia, fatigándolo por el trabajo, debilitándolo por las vigilias.</w:t>
      </w:r>
      <w:r w:rsidR="0029785C">
        <w:rPr>
          <w:rFonts w:ascii="Arial" w:eastAsia="Arial" w:hAnsi="Arial" w:cs="Arial"/>
          <w:sz w:val="24"/>
          <w:szCs w:val="24"/>
        </w:rPr>
        <w:t xml:space="preserve"> </w:t>
      </w:r>
      <w:r w:rsidR="5D04A488" w:rsidRPr="008E6635">
        <w:rPr>
          <w:rFonts w:ascii="Arial" w:eastAsia="Arial" w:hAnsi="Arial" w:cs="Arial"/>
          <w:sz w:val="24"/>
          <w:szCs w:val="24"/>
        </w:rPr>
        <w:t>Porque el hombre, cuando emerge de las tinieblas de la carne</w:t>
      </w:r>
      <w:r w:rsidR="0029785C">
        <w:rPr>
          <w:rFonts w:ascii="Arial" w:eastAsia="Arial" w:hAnsi="Arial" w:cs="Arial"/>
          <w:sz w:val="24"/>
          <w:szCs w:val="24"/>
        </w:rPr>
        <w:t xml:space="preserve"> </w:t>
      </w:r>
      <w:r w:rsidR="5D04A488" w:rsidRPr="008E6635">
        <w:rPr>
          <w:rFonts w:ascii="Arial" w:eastAsia="Arial" w:hAnsi="Arial" w:cs="Arial"/>
          <w:sz w:val="24"/>
          <w:szCs w:val="24"/>
        </w:rPr>
        <w:t>a la luz del mundo, nace ciertamente para el trabajo, pero</w:t>
      </w:r>
      <w:r w:rsidR="0029785C">
        <w:rPr>
          <w:rFonts w:ascii="Arial" w:eastAsia="Arial" w:hAnsi="Arial" w:cs="Arial"/>
          <w:sz w:val="24"/>
          <w:szCs w:val="24"/>
        </w:rPr>
        <w:t xml:space="preserve"> </w:t>
      </w:r>
      <w:r w:rsidR="5D04A488" w:rsidRPr="008E6635">
        <w:rPr>
          <w:rFonts w:ascii="Arial" w:eastAsia="Arial" w:hAnsi="Arial" w:cs="Arial"/>
          <w:sz w:val="24"/>
          <w:szCs w:val="24"/>
        </w:rPr>
        <w:t>comienza por el dolor; y de un modo semejante, aquél que</w:t>
      </w:r>
      <w:r w:rsidR="0029785C">
        <w:rPr>
          <w:rFonts w:ascii="Arial" w:eastAsia="Arial" w:hAnsi="Arial" w:cs="Arial"/>
          <w:sz w:val="24"/>
          <w:szCs w:val="24"/>
        </w:rPr>
        <w:t xml:space="preserve"> </w:t>
      </w:r>
      <w:r w:rsidR="5D04A488" w:rsidRPr="008E6635">
        <w:rPr>
          <w:rFonts w:ascii="Arial" w:eastAsia="Arial" w:hAnsi="Arial" w:cs="Arial"/>
          <w:sz w:val="24"/>
          <w:szCs w:val="24"/>
        </w:rPr>
        <w:t>emerge de las tinieblas de la vida carnal a la luz de la vida</w:t>
      </w:r>
      <w:r w:rsidR="0029785C">
        <w:rPr>
          <w:rFonts w:ascii="Arial" w:eastAsia="Arial" w:hAnsi="Arial" w:cs="Arial"/>
          <w:sz w:val="24"/>
          <w:szCs w:val="24"/>
        </w:rPr>
        <w:t xml:space="preserve"> </w:t>
      </w:r>
      <w:r w:rsidR="5D04A488" w:rsidRPr="008E6635">
        <w:rPr>
          <w:rFonts w:ascii="Arial" w:eastAsia="Arial" w:hAnsi="Arial" w:cs="Arial"/>
          <w:sz w:val="24"/>
          <w:szCs w:val="24"/>
        </w:rPr>
        <w:t>espiritual comienza ciertamente por el dolor y nace para el trabajo,</w:t>
      </w:r>
      <w:r w:rsidR="0029785C">
        <w:rPr>
          <w:rFonts w:ascii="Arial" w:eastAsia="Arial" w:hAnsi="Arial" w:cs="Arial"/>
          <w:sz w:val="24"/>
          <w:szCs w:val="24"/>
        </w:rPr>
        <w:t xml:space="preserve"> </w:t>
      </w:r>
      <w:r w:rsidR="5D04A488" w:rsidRPr="008E6635">
        <w:rPr>
          <w:rFonts w:ascii="Arial" w:eastAsia="Arial" w:hAnsi="Arial" w:cs="Arial"/>
          <w:sz w:val="24"/>
          <w:szCs w:val="24"/>
        </w:rPr>
        <w:t xml:space="preserve">como está escrito: </w:t>
      </w:r>
      <w:r w:rsidR="5D04A488" w:rsidRPr="005D5C27">
        <w:rPr>
          <w:rFonts w:ascii="Arial" w:eastAsia="Arial" w:hAnsi="Arial" w:cs="Arial"/>
          <w:i/>
          <w:iCs/>
          <w:sz w:val="24"/>
          <w:szCs w:val="24"/>
        </w:rPr>
        <w:t xml:space="preserve">El hombre nace para el </w:t>
      </w:r>
      <w:r w:rsidR="70BC95A4" w:rsidRPr="005D5C27">
        <w:rPr>
          <w:rFonts w:ascii="Arial" w:eastAsia="Arial" w:hAnsi="Arial" w:cs="Arial"/>
          <w:i/>
          <w:iCs/>
          <w:sz w:val="24"/>
          <w:szCs w:val="24"/>
        </w:rPr>
        <w:t>trabajo</w:t>
      </w:r>
      <w:r w:rsidR="005D5C27">
        <w:rPr>
          <w:rStyle w:val="Refdenotaalpie"/>
          <w:rFonts w:ascii="Arial" w:eastAsia="Arial" w:hAnsi="Arial" w:cs="Arial"/>
          <w:i/>
          <w:iCs/>
          <w:sz w:val="24"/>
          <w:szCs w:val="24"/>
        </w:rPr>
        <w:footnoteReference w:id="666"/>
      </w:r>
      <w:r w:rsidR="70BC95A4" w:rsidRPr="008E6635">
        <w:rPr>
          <w:rFonts w:ascii="Arial" w:eastAsia="Arial" w:hAnsi="Arial" w:cs="Arial"/>
          <w:sz w:val="24"/>
          <w:szCs w:val="24"/>
        </w:rPr>
        <w:t>.</w:t>
      </w:r>
    </w:p>
    <w:p w14:paraId="2C9DE80A" w14:textId="35190577" w:rsidR="0CECEF8B" w:rsidRPr="008E6635" w:rsidRDefault="5D04A488" w:rsidP="5D04A488">
      <w:pPr>
        <w:ind w:firstLine="567"/>
        <w:rPr>
          <w:rFonts w:ascii="Arial" w:eastAsia="Arial" w:hAnsi="Arial" w:cs="Arial"/>
          <w:sz w:val="24"/>
          <w:szCs w:val="24"/>
        </w:rPr>
      </w:pPr>
      <w:r w:rsidRPr="008E6635">
        <w:rPr>
          <w:rFonts w:ascii="Arial" w:eastAsia="Arial" w:hAnsi="Arial" w:cs="Arial"/>
          <w:sz w:val="24"/>
          <w:szCs w:val="24"/>
        </w:rPr>
        <w:t>18. Pero lo que sigue: Y el pájaro para volar, concuerda muy</w:t>
      </w:r>
      <w:r w:rsidR="009104A2">
        <w:rPr>
          <w:rFonts w:ascii="Arial" w:eastAsia="Arial" w:hAnsi="Arial" w:cs="Arial"/>
          <w:sz w:val="24"/>
          <w:szCs w:val="24"/>
        </w:rPr>
        <w:t xml:space="preserve"> </w:t>
      </w:r>
      <w:r w:rsidRPr="008E6635">
        <w:rPr>
          <w:rFonts w:ascii="Arial" w:eastAsia="Arial" w:hAnsi="Arial" w:cs="Arial"/>
          <w:sz w:val="24"/>
          <w:szCs w:val="24"/>
        </w:rPr>
        <w:t>bien con esta secuencia de nuestros pensamientos. Porque por el</w:t>
      </w:r>
      <w:r w:rsidR="009104A2">
        <w:rPr>
          <w:rFonts w:ascii="Arial" w:eastAsia="Arial" w:hAnsi="Arial" w:cs="Arial"/>
          <w:sz w:val="24"/>
          <w:szCs w:val="24"/>
        </w:rPr>
        <w:t xml:space="preserve"> </w:t>
      </w:r>
      <w:r w:rsidRPr="008E6635">
        <w:rPr>
          <w:rFonts w:ascii="Arial" w:eastAsia="Arial" w:hAnsi="Arial" w:cs="Arial"/>
          <w:sz w:val="24"/>
          <w:szCs w:val="24"/>
        </w:rPr>
        <w:t>término pájaro se designa convenientemente la razón misma del alma:</w:t>
      </w:r>
      <w:r w:rsidR="009104A2">
        <w:rPr>
          <w:rFonts w:ascii="Arial" w:eastAsia="Arial" w:hAnsi="Arial" w:cs="Arial"/>
          <w:sz w:val="24"/>
          <w:szCs w:val="24"/>
        </w:rPr>
        <w:t xml:space="preserve"> </w:t>
      </w:r>
      <w:r w:rsidRPr="008E6635">
        <w:rPr>
          <w:rFonts w:ascii="Arial" w:eastAsia="Arial" w:hAnsi="Arial" w:cs="Arial"/>
          <w:sz w:val="24"/>
          <w:szCs w:val="24"/>
        </w:rPr>
        <w:t>el pájaro es superior a los animales que caminan y es parecido a</w:t>
      </w:r>
      <w:r w:rsidR="009104A2">
        <w:rPr>
          <w:rFonts w:ascii="Arial" w:eastAsia="Arial" w:hAnsi="Arial" w:cs="Arial"/>
          <w:sz w:val="24"/>
          <w:szCs w:val="24"/>
        </w:rPr>
        <w:t xml:space="preserve"> </w:t>
      </w:r>
      <w:r w:rsidRPr="008E6635">
        <w:rPr>
          <w:rFonts w:ascii="Arial" w:eastAsia="Arial" w:hAnsi="Arial" w:cs="Arial"/>
          <w:sz w:val="24"/>
          <w:szCs w:val="24"/>
        </w:rPr>
        <w:t>los ángeles. Es pues a la novena hora cuando la cuarta gracia es</w:t>
      </w:r>
      <w:r w:rsidR="009104A2">
        <w:rPr>
          <w:rFonts w:ascii="Arial" w:eastAsia="Arial" w:hAnsi="Arial" w:cs="Arial"/>
          <w:sz w:val="24"/>
          <w:szCs w:val="24"/>
        </w:rPr>
        <w:t xml:space="preserve"> </w:t>
      </w:r>
      <w:r w:rsidRPr="008E6635">
        <w:rPr>
          <w:rFonts w:ascii="Arial" w:eastAsia="Arial" w:hAnsi="Arial" w:cs="Arial"/>
          <w:sz w:val="24"/>
          <w:szCs w:val="24"/>
        </w:rPr>
        <w:t>enviada a la viña, en el momento que, por encima de la vida activa</w:t>
      </w:r>
      <w:r w:rsidR="009104A2">
        <w:rPr>
          <w:rFonts w:ascii="Arial" w:eastAsia="Arial" w:hAnsi="Arial" w:cs="Arial"/>
          <w:sz w:val="24"/>
          <w:szCs w:val="24"/>
        </w:rPr>
        <w:t xml:space="preserve"> </w:t>
      </w:r>
      <w:r w:rsidRPr="008E6635">
        <w:rPr>
          <w:rFonts w:ascii="Arial" w:eastAsia="Arial" w:hAnsi="Arial" w:cs="Arial"/>
          <w:sz w:val="24"/>
          <w:szCs w:val="24"/>
        </w:rPr>
        <w:t>que es un ejercicio para el alma inferior, uno se eleva para buscar</w:t>
      </w:r>
      <w:r w:rsidR="009104A2">
        <w:rPr>
          <w:rFonts w:ascii="Arial" w:eastAsia="Arial" w:hAnsi="Arial" w:cs="Arial"/>
          <w:sz w:val="24"/>
          <w:szCs w:val="24"/>
        </w:rPr>
        <w:t xml:space="preserve"> </w:t>
      </w:r>
      <w:r w:rsidRPr="008E6635">
        <w:rPr>
          <w:rFonts w:ascii="Arial" w:eastAsia="Arial" w:hAnsi="Arial" w:cs="Arial"/>
          <w:sz w:val="24"/>
          <w:szCs w:val="24"/>
        </w:rPr>
        <w:t>a Dios sobre las alas de la lectura, de la meditación, de la oración</w:t>
      </w:r>
      <w:r w:rsidR="009104A2">
        <w:rPr>
          <w:rFonts w:ascii="Arial" w:eastAsia="Arial" w:hAnsi="Arial" w:cs="Arial"/>
          <w:sz w:val="24"/>
          <w:szCs w:val="24"/>
        </w:rPr>
        <w:t xml:space="preserve"> </w:t>
      </w:r>
      <w:r w:rsidRPr="008E6635">
        <w:rPr>
          <w:rFonts w:ascii="Arial" w:eastAsia="Arial" w:hAnsi="Arial" w:cs="Arial"/>
          <w:sz w:val="24"/>
          <w:szCs w:val="24"/>
        </w:rPr>
        <w:t>y uno se dispone a amarlo.</w:t>
      </w:r>
    </w:p>
    <w:p w14:paraId="6A40A57D" w14:textId="0954C92D" w:rsidR="0CECEF8B" w:rsidRPr="008E6635" w:rsidRDefault="5D04A488" w:rsidP="5D04A488">
      <w:pPr>
        <w:ind w:firstLine="567"/>
        <w:rPr>
          <w:rFonts w:ascii="Arial" w:eastAsia="Arial" w:hAnsi="Arial" w:cs="Arial"/>
          <w:sz w:val="24"/>
          <w:szCs w:val="24"/>
        </w:rPr>
      </w:pPr>
      <w:r w:rsidRPr="008E6635">
        <w:rPr>
          <w:rFonts w:ascii="Arial" w:eastAsia="Arial" w:hAnsi="Arial" w:cs="Arial"/>
          <w:sz w:val="24"/>
          <w:szCs w:val="24"/>
        </w:rPr>
        <w:t>19. Porque, así como la razón es enviada a la novena hora, así</w:t>
      </w:r>
      <w:r w:rsidR="00990350">
        <w:rPr>
          <w:rFonts w:ascii="Arial" w:eastAsia="Arial" w:hAnsi="Arial" w:cs="Arial"/>
          <w:sz w:val="24"/>
          <w:szCs w:val="24"/>
        </w:rPr>
        <w:t xml:space="preserve"> </w:t>
      </w:r>
      <w:r w:rsidRPr="008E6635">
        <w:rPr>
          <w:rFonts w:ascii="Arial" w:eastAsia="Arial" w:hAnsi="Arial" w:cs="Arial"/>
          <w:sz w:val="24"/>
          <w:szCs w:val="24"/>
        </w:rPr>
        <w:t>también la delectación es enviada a la viña a la undécima hora. Pues,</w:t>
      </w:r>
      <w:r w:rsidR="00990350">
        <w:rPr>
          <w:rFonts w:ascii="Arial" w:eastAsia="Arial" w:hAnsi="Arial" w:cs="Arial"/>
          <w:sz w:val="24"/>
          <w:szCs w:val="24"/>
        </w:rPr>
        <w:t xml:space="preserve"> </w:t>
      </w:r>
      <w:r w:rsidRPr="008E6635">
        <w:rPr>
          <w:rFonts w:ascii="Arial" w:eastAsia="Arial" w:hAnsi="Arial" w:cs="Arial"/>
          <w:sz w:val="24"/>
          <w:szCs w:val="24"/>
        </w:rPr>
        <w:t>después de la vida activa ¿qué queda sino la vida contemplativa</w:t>
      </w:r>
      <w:r w:rsidR="00990350">
        <w:rPr>
          <w:rFonts w:ascii="Arial" w:eastAsia="Arial" w:hAnsi="Arial" w:cs="Arial"/>
          <w:sz w:val="24"/>
          <w:szCs w:val="24"/>
        </w:rPr>
        <w:t xml:space="preserve"> </w:t>
      </w:r>
      <w:r w:rsidRPr="008E6635">
        <w:rPr>
          <w:rFonts w:ascii="Arial" w:eastAsia="Arial" w:hAnsi="Arial" w:cs="Arial"/>
          <w:sz w:val="24"/>
          <w:szCs w:val="24"/>
        </w:rPr>
        <w:t>que culmina en la visión de Dios y la delectación? Mas, porque</w:t>
      </w:r>
      <w:r w:rsidR="00990350">
        <w:rPr>
          <w:rFonts w:ascii="Arial" w:eastAsia="Arial" w:hAnsi="Arial" w:cs="Arial"/>
          <w:sz w:val="24"/>
          <w:szCs w:val="24"/>
        </w:rPr>
        <w:t xml:space="preserve"> </w:t>
      </w:r>
      <w:r w:rsidRPr="008E6635">
        <w:rPr>
          <w:rFonts w:ascii="Arial" w:eastAsia="Arial" w:hAnsi="Arial" w:cs="Arial"/>
          <w:sz w:val="24"/>
          <w:szCs w:val="24"/>
        </w:rPr>
        <w:t>en esta peregrinación llena de pruebas, donde todo es parcial,</w:t>
      </w:r>
      <w:r w:rsidR="00990350">
        <w:rPr>
          <w:rFonts w:ascii="Arial" w:eastAsia="Arial" w:hAnsi="Arial" w:cs="Arial"/>
          <w:sz w:val="24"/>
          <w:szCs w:val="24"/>
        </w:rPr>
        <w:t xml:space="preserve"> </w:t>
      </w:r>
      <w:r w:rsidRPr="008E6635">
        <w:rPr>
          <w:rFonts w:ascii="Arial" w:eastAsia="Arial" w:hAnsi="Arial" w:cs="Arial"/>
          <w:sz w:val="24"/>
          <w:szCs w:val="24"/>
        </w:rPr>
        <w:t>donde no se encuentra nada perfecto</w:t>
      </w:r>
      <w:r w:rsidR="00A16CB9">
        <w:rPr>
          <w:rStyle w:val="Refdenotaalpie"/>
          <w:rFonts w:ascii="Arial" w:eastAsia="Arial" w:hAnsi="Arial" w:cs="Arial"/>
          <w:sz w:val="24"/>
          <w:szCs w:val="24"/>
        </w:rPr>
        <w:footnoteReference w:id="667"/>
      </w:r>
      <w:r w:rsidRPr="008E6635">
        <w:rPr>
          <w:rFonts w:ascii="Arial" w:eastAsia="Arial" w:hAnsi="Arial" w:cs="Arial"/>
          <w:sz w:val="24"/>
          <w:szCs w:val="24"/>
        </w:rPr>
        <w:t>, ni la una ni la otra está</w:t>
      </w:r>
      <w:r w:rsidR="00990350">
        <w:rPr>
          <w:rFonts w:ascii="Arial" w:eastAsia="Arial" w:hAnsi="Arial" w:cs="Arial"/>
          <w:sz w:val="24"/>
          <w:szCs w:val="24"/>
        </w:rPr>
        <w:t xml:space="preserve"> </w:t>
      </w:r>
      <w:r w:rsidRPr="008E6635">
        <w:rPr>
          <w:rFonts w:ascii="Arial" w:eastAsia="Arial" w:hAnsi="Arial" w:cs="Arial"/>
          <w:sz w:val="24"/>
          <w:szCs w:val="24"/>
        </w:rPr>
        <w:t>consumada, no se nos muestra que ésta llegue al número diez,</w:t>
      </w:r>
      <w:r w:rsidR="00990350">
        <w:rPr>
          <w:rFonts w:ascii="Arial" w:eastAsia="Arial" w:hAnsi="Arial" w:cs="Arial"/>
          <w:sz w:val="24"/>
          <w:szCs w:val="24"/>
        </w:rPr>
        <w:t xml:space="preserve"> </w:t>
      </w:r>
      <w:r w:rsidRPr="008E6635">
        <w:rPr>
          <w:rFonts w:ascii="Arial" w:eastAsia="Arial" w:hAnsi="Arial" w:cs="Arial"/>
          <w:sz w:val="24"/>
          <w:szCs w:val="24"/>
        </w:rPr>
        <w:t>ni aquélla al número doce. Así, la delectación viene más tarde;</w:t>
      </w:r>
      <w:r w:rsidR="00990350">
        <w:rPr>
          <w:rFonts w:ascii="Arial" w:eastAsia="Arial" w:hAnsi="Arial" w:cs="Arial"/>
          <w:sz w:val="24"/>
          <w:szCs w:val="24"/>
        </w:rPr>
        <w:t xml:space="preserve"> </w:t>
      </w:r>
      <w:r w:rsidRPr="008E6635">
        <w:rPr>
          <w:rFonts w:ascii="Arial" w:eastAsia="Arial" w:hAnsi="Arial" w:cs="Arial"/>
          <w:sz w:val="24"/>
          <w:szCs w:val="24"/>
        </w:rPr>
        <w:t xml:space="preserve">trabaja </w:t>
      </w:r>
      <w:r w:rsidR="00A224CA" w:rsidRPr="008E6635">
        <w:rPr>
          <w:rFonts w:ascii="Arial" w:eastAsia="Arial" w:hAnsi="Arial" w:cs="Arial"/>
          <w:sz w:val="24"/>
          <w:szCs w:val="24"/>
        </w:rPr>
        <w:t>menos,</w:t>
      </w:r>
      <w:r w:rsidRPr="008E6635">
        <w:rPr>
          <w:rFonts w:ascii="Arial" w:eastAsia="Arial" w:hAnsi="Arial" w:cs="Arial"/>
          <w:sz w:val="24"/>
          <w:szCs w:val="24"/>
        </w:rPr>
        <w:t xml:space="preserve"> pero recibe más. Se dice: </w:t>
      </w:r>
      <w:r w:rsidRPr="00FC7C96">
        <w:rPr>
          <w:rFonts w:ascii="Arial" w:eastAsia="Arial" w:hAnsi="Arial" w:cs="Arial"/>
          <w:i/>
          <w:iCs/>
          <w:sz w:val="24"/>
          <w:szCs w:val="24"/>
        </w:rPr>
        <w:t>En el camino de tus</w:t>
      </w:r>
      <w:r w:rsidR="00990350" w:rsidRPr="00FC7C96">
        <w:rPr>
          <w:rFonts w:ascii="Arial" w:eastAsia="Arial" w:hAnsi="Arial" w:cs="Arial"/>
          <w:i/>
          <w:iCs/>
          <w:sz w:val="24"/>
          <w:szCs w:val="24"/>
        </w:rPr>
        <w:t xml:space="preserve"> </w:t>
      </w:r>
      <w:r w:rsidRPr="00FC7C96">
        <w:rPr>
          <w:rFonts w:ascii="Arial" w:eastAsia="Arial" w:hAnsi="Arial" w:cs="Arial"/>
          <w:i/>
          <w:iCs/>
          <w:sz w:val="24"/>
          <w:szCs w:val="24"/>
        </w:rPr>
        <w:t>mandamientos me deleité, como en medio de todas las riquezas</w:t>
      </w:r>
      <w:r w:rsidR="005D2A5C">
        <w:rPr>
          <w:rStyle w:val="Refdenotaalpie"/>
          <w:rFonts w:ascii="Arial" w:eastAsia="Arial" w:hAnsi="Arial" w:cs="Arial"/>
          <w:i/>
          <w:iCs/>
          <w:sz w:val="24"/>
          <w:szCs w:val="24"/>
        </w:rPr>
        <w:footnoteReference w:id="668"/>
      </w:r>
      <w:r w:rsidRPr="008E6635">
        <w:rPr>
          <w:rFonts w:ascii="Arial" w:eastAsia="Arial" w:hAnsi="Arial" w:cs="Arial"/>
          <w:sz w:val="24"/>
          <w:szCs w:val="24"/>
        </w:rPr>
        <w:t>.</w:t>
      </w:r>
    </w:p>
    <w:p w14:paraId="31FC9DF4" w14:textId="3CA5A9E2" w:rsidR="0CECEF8B" w:rsidRPr="008E6635" w:rsidRDefault="5D04A488" w:rsidP="77AD88F0">
      <w:pPr>
        <w:ind w:firstLine="567"/>
        <w:rPr>
          <w:rFonts w:ascii="Arial" w:eastAsia="Arial" w:hAnsi="Arial" w:cs="Arial"/>
          <w:sz w:val="24"/>
          <w:szCs w:val="24"/>
        </w:rPr>
      </w:pPr>
      <w:r w:rsidRPr="008E6635">
        <w:rPr>
          <w:rFonts w:ascii="Arial" w:eastAsia="Arial" w:hAnsi="Arial" w:cs="Arial"/>
          <w:sz w:val="24"/>
          <w:szCs w:val="24"/>
        </w:rPr>
        <w:t>20. Por tanto, todo lo que en nuestros ejercicios y en nuestras</w:t>
      </w:r>
      <w:r w:rsidR="0044459F">
        <w:rPr>
          <w:rFonts w:ascii="Arial" w:eastAsia="Arial" w:hAnsi="Arial" w:cs="Arial"/>
          <w:sz w:val="24"/>
          <w:szCs w:val="24"/>
        </w:rPr>
        <w:t xml:space="preserve"> </w:t>
      </w:r>
      <w:r w:rsidRPr="008E6635">
        <w:rPr>
          <w:rFonts w:ascii="Arial" w:eastAsia="Arial" w:hAnsi="Arial" w:cs="Arial"/>
          <w:sz w:val="24"/>
          <w:szCs w:val="24"/>
        </w:rPr>
        <w:t>fatigas sentimos de dulzura, de delectación y de suavidad lo</w:t>
      </w:r>
      <w:r w:rsidR="0044459F">
        <w:rPr>
          <w:rFonts w:ascii="Arial" w:eastAsia="Arial" w:hAnsi="Arial" w:cs="Arial"/>
          <w:sz w:val="24"/>
          <w:szCs w:val="24"/>
        </w:rPr>
        <w:t xml:space="preserve"> </w:t>
      </w:r>
      <w:r w:rsidRPr="008E6635">
        <w:rPr>
          <w:rFonts w:ascii="Arial" w:eastAsia="Arial" w:hAnsi="Arial" w:cs="Arial"/>
          <w:sz w:val="24"/>
          <w:szCs w:val="24"/>
        </w:rPr>
        <w:t>pregustamos, sin ninguna duda, como recompensa por nuestro</w:t>
      </w:r>
      <w:r w:rsidR="0044459F">
        <w:rPr>
          <w:rFonts w:ascii="Arial" w:eastAsia="Arial" w:hAnsi="Arial" w:cs="Arial"/>
          <w:sz w:val="24"/>
          <w:szCs w:val="24"/>
        </w:rPr>
        <w:t xml:space="preserve"> </w:t>
      </w:r>
      <w:r w:rsidRPr="008E6635">
        <w:rPr>
          <w:rFonts w:ascii="Arial" w:eastAsia="Arial" w:hAnsi="Arial" w:cs="Arial"/>
          <w:sz w:val="24"/>
          <w:szCs w:val="24"/>
        </w:rPr>
        <w:t>trabajo. Porque antes de que comencemos a deleitarnos en la</w:t>
      </w:r>
      <w:r w:rsidR="0044459F">
        <w:rPr>
          <w:rFonts w:ascii="Arial" w:eastAsia="Arial" w:hAnsi="Arial" w:cs="Arial"/>
          <w:sz w:val="24"/>
          <w:szCs w:val="24"/>
        </w:rPr>
        <w:t xml:space="preserve"> </w:t>
      </w:r>
      <w:r w:rsidRPr="008E6635">
        <w:rPr>
          <w:rFonts w:ascii="Arial" w:eastAsia="Arial" w:hAnsi="Arial" w:cs="Arial"/>
          <w:sz w:val="24"/>
          <w:szCs w:val="24"/>
        </w:rPr>
        <w:t>disciplina del Señor y a amarlo, apenas si soportamos o toleramos</w:t>
      </w:r>
      <w:r w:rsidR="0044459F">
        <w:rPr>
          <w:rFonts w:ascii="Arial" w:eastAsia="Arial" w:hAnsi="Arial" w:cs="Arial"/>
          <w:sz w:val="24"/>
          <w:szCs w:val="24"/>
        </w:rPr>
        <w:t xml:space="preserve"> </w:t>
      </w:r>
      <w:r w:rsidRPr="008E6635">
        <w:rPr>
          <w:rFonts w:ascii="Arial" w:eastAsia="Arial" w:hAnsi="Arial" w:cs="Arial"/>
          <w:sz w:val="24"/>
          <w:szCs w:val="24"/>
        </w:rPr>
        <w:t>todo bajo el peso del día y del calor. En el dolor y en la</w:t>
      </w:r>
      <w:r w:rsidR="0044459F">
        <w:rPr>
          <w:rFonts w:ascii="Arial" w:eastAsia="Arial" w:hAnsi="Arial" w:cs="Arial"/>
          <w:sz w:val="24"/>
          <w:szCs w:val="24"/>
        </w:rPr>
        <w:t xml:space="preserve"> </w:t>
      </w:r>
      <w:r w:rsidRPr="008E6635">
        <w:rPr>
          <w:rFonts w:ascii="Arial" w:eastAsia="Arial" w:hAnsi="Arial" w:cs="Arial"/>
          <w:sz w:val="24"/>
          <w:szCs w:val="24"/>
        </w:rPr>
        <w:t>contrariedad, bajo el temor y la murmuración, todo inspira hastío</w:t>
      </w:r>
      <w:r w:rsidR="0044459F">
        <w:rPr>
          <w:rFonts w:ascii="Arial" w:eastAsia="Arial" w:hAnsi="Arial" w:cs="Arial"/>
          <w:sz w:val="24"/>
          <w:szCs w:val="24"/>
        </w:rPr>
        <w:t xml:space="preserve"> </w:t>
      </w:r>
      <w:r w:rsidRPr="008E6635">
        <w:rPr>
          <w:rFonts w:ascii="Arial" w:eastAsia="Arial" w:hAnsi="Arial" w:cs="Arial"/>
          <w:sz w:val="24"/>
          <w:szCs w:val="24"/>
        </w:rPr>
        <w:t>y acedia. Pero, cuando a la undécima hora, la quinta gracia asocia</w:t>
      </w:r>
      <w:r w:rsidR="0044459F">
        <w:rPr>
          <w:rFonts w:ascii="Arial" w:eastAsia="Arial" w:hAnsi="Arial" w:cs="Arial"/>
          <w:sz w:val="24"/>
          <w:szCs w:val="24"/>
        </w:rPr>
        <w:t xml:space="preserve"> </w:t>
      </w:r>
      <w:r w:rsidRPr="008E6635">
        <w:rPr>
          <w:rFonts w:ascii="Arial" w:eastAsia="Arial" w:hAnsi="Arial" w:cs="Arial"/>
          <w:sz w:val="24"/>
          <w:szCs w:val="24"/>
        </w:rPr>
        <w:t>la caridad con la disciplina y une a los trabajos la afección buena</w:t>
      </w:r>
      <w:r w:rsidR="0044459F">
        <w:rPr>
          <w:rFonts w:ascii="Arial" w:eastAsia="Arial" w:hAnsi="Arial" w:cs="Arial"/>
          <w:sz w:val="24"/>
          <w:szCs w:val="24"/>
        </w:rPr>
        <w:t xml:space="preserve"> </w:t>
      </w:r>
      <w:r w:rsidRPr="008E6635">
        <w:rPr>
          <w:rFonts w:ascii="Arial" w:eastAsia="Arial" w:hAnsi="Arial" w:cs="Arial"/>
          <w:sz w:val="24"/>
          <w:szCs w:val="24"/>
        </w:rPr>
        <w:t>que lleva a deleitarse y gozarse en todas las cosas, hace que todo</w:t>
      </w:r>
      <w:r w:rsidR="0044459F">
        <w:rPr>
          <w:rFonts w:ascii="Arial" w:eastAsia="Arial" w:hAnsi="Arial" w:cs="Arial"/>
          <w:sz w:val="24"/>
          <w:szCs w:val="24"/>
        </w:rPr>
        <w:t xml:space="preserve"> </w:t>
      </w:r>
      <w:r w:rsidRPr="008E6635">
        <w:rPr>
          <w:rFonts w:ascii="Arial" w:eastAsia="Arial" w:hAnsi="Arial" w:cs="Arial"/>
          <w:sz w:val="24"/>
          <w:szCs w:val="24"/>
        </w:rPr>
        <w:t xml:space="preserve">peso devenga ligero y todo </w:t>
      </w:r>
      <w:r w:rsidRPr="008E6635">
        <w:rPr>
          <w:rFonts w:ascii="Arial" w:eastAsia="Arial" w:hAnsi="Arial" w:cs="Arial"/>
          <w:sz w:val="24"/>
          <w:szCs w:val="24"/>
        </w:rPr>
        <w:lastRenderedPageBreak/>
        <w:t>yugo, suave</w:t>
      </w:r>
      <w:r w:rsidR="00FC222D">
        <w:rPr>
          <w:rStyle w:val="Refdenotaalpie"/>
          <w:rFonts w:ascii="Arial" w:eastAsia="Arial" w:hAnsi="Arial" w:cs="Arial"/>
          <w:sz w:val="24"/>
          <w:szCs w:val="24"/>
        </w:rPr>
        <w:footnoteReference w:id="669"/>
      </w:r>
      <w:r w:rsidRPr="008E6635">
        <w:rPr>
          <w:rFonts w:ascii="Arial" w:eastAsia="Arial" w:hAnsi="Arial" w:cs="Arial"/>
          <w:sz w:val="24"/>
          <w:szCs w:val="24"/>
        </w:rPr>
        <w:t>, y comienza una especie</w:t>
      </w:r>
      <w:r w:rsidR="0044459F">
        <w:rPr>
          <w:rFonts w:ascii="Arial" w:eastAsia="Arial" w:hAnsi="Arial" w:cs="Arial"/>
          <w:sz w:val="24"/>
          <w:szCs w:val="24"/>
        </w:rPr>
        <w:t xml:space="preserve"> </w:t>
      </w:r>
      <w:r w:rsidRPr="008E6635">
        <w:rPr>
          <w:rFonts w:ascii="Arial" w:eastAsia="Arial" w:hAnsi="Arial" w:cs="Arial"/>
          <w:sz w:val="24"/>
          <w:szCs w:val="24"/>
        </w:rPr>
        <w:t>de ocaso del temor y del trabajo, del hastío y de la tristeza. 21. Se</w:t>
      </w:r>
      <w:r w:rsidR="0044459F">
        <w:rPr>
          <w:rFonts w:ascii="Arial" w:eastAsia="Arial" w:hAnsi="Arial" w:cs="Arial"/>
          <w:sz w:val="24"/>
          <w:szCs w:val="24"/>
        </w:rPr>
        <w:t xml:space="preserve"> </w:t>
      </w:r>
      <w:r w:rsidRPr="008E6635">
        <w:rPr>
          <w:rFonts w:ascii="Arial" w:eastAsia="Arial" w:hAnsi="Arial" w:cs="Arial"/>
          <w:sz w:val="24"/>
          <w:szCs w:val="24"/>
        </w:rPr>
        <w:t>da el nacimiento del amor y de la suavidad, del fervor y de la</w:t>
      </w:r>
      <w:r w:rsidR="0044459F">
        <w:rPr>
          <w:rFonts w:ascii="Arial" w:eastAsia="Arial" w:hAnsi="Arial" w:cs="Arial"/>
          <w:sz w:val="24"/>
          <w:szCs w:val="24"/>
        </w:rPr>
        <w:t xml:space="preserve"> </w:t>
      </w:r>
      <w:r w:rsidRPr="008E6635">
        <w:rPr>
          <w:rFonts w:ascii="Arial" w:eastAsia="Arial" w:hAnsi="Arial" w:cs="Arial"/>
          <w:sz w:val="24"/>
          <w:szCs w:val="24"/>
        </w:rPr>
        <w:t>alegría, la tarde del primer día y la mañana del segundo, es decir,</w:t>
      </w:r>
      <w:r w:rsidR="0044459F">
        <w:rPr>
          <w:rFonts w:ascii="Arial" w:eastAsia="Arial" w:hAnsi="Arial" w:cs="Arial"/>
          <w:sz w:val="24"/>
          <w:szCs w:val="24"/>
        </w:rPr>
        <w:t xml:space="preserve"> </w:t>
      </w:r>
      <w:r w:rsidRPr="008E6635">
        <w:rPr>
          <w:rFonts w:ascii="Arial" w:eastAsia="Arial" w:hAnsi="Arial" w:cs="Arial"/>
          <w:sz w:val="24"/>
          <w:szCs w:val="24"/>
        </w:rPr>
        <w:t>una cierta delectación y dilatación del corazón, una cierta exultación</w:t>
      </w:r>
      <w:r w:rsidR="0044459F">
        <w:rPr>
          <w:rFonts w:ascii="Arial" w:eastAsia="Arial" w:hAnsi="Arial" w:cs="Arial"/>
          <w:sz w:val="24"/>
          <w:szCs w:val="24"/>
        </w:rPr>
        <w:t xml:space="preserve"> </w:t>
      </w:r>
      <w:r w:rsidRPr="008E6635">
        <w:rPr>
          <w:rFonts w:ascii="Arial" w:eastAsia="Arial" w:hAnsi="Arial" w:cs="Arial"/>
          <w:sz w:val="24"/>
          <w:szCs w:val="24"/>
        </w:rPr>
        <w:t>interior y regocijo del espíritu, los cuales, sin duda alguna, nadie</w:t>
      </w:r>
      <w:r w:rsidR="0044459F">
        <w:rPr>
          <w:rFonts w:ascii="Arial" w:eastAsia="Arial" w:hAnsi="Arial" w:cs="Arial"/>
          <w:sz w:val="24"/>
          <w:szCs w:val="24"/>
        </w:rPr>
        <w:t xml:space="preserve"> </w:t>
      </w:r>
      <w:r w:rsidRPr="008E6635">
        <w:rPr>
          <w:rFonts w:ascii="Arial" w:eastAsia="Arial" w:hAnsi="Arial" w:cs="Arial"/>
          <w:sz w:val="24"/>
          <w:szCs w:val="24"/>
        </w:rPr>
        <w:t>conoce sino aquél que los recibe</w:t>
      </w:r>
      <w:r w:rsidR="0045118E">
        <w:rPr>
          <w:rStyle w:val="Refdenotaalpie"/>
          <w:rFonts w:ascii="Arial" w:eastAsia="Arial" w:hAnsi="Arial" w:cs="Arial"/>
          <w:sz w:val="24"/>
          <w:szCs w:val="24"/>
        </w:rPr>
        <w:footnoteReference w:id="670"/>
      </w:r>
      <w:r w:rsidRPr="008E6635">
        <w:rPr>
          <w:rFonts w:ascii="Arial" w:eastAsia="Arial" w:hAnsi="Arial" w:cs="Arial"/>
          <w:sz w:val="24"/>
          <w:szCs w:val="24"/>
        </w:rPr>
        <w:t>. Es el inicio de la perfección</w:t>
      </w:r>
      <w:r w:rsidR="0044459F">
        <w:rPr>
          <w:rFonts w:ascii="Arial" w:eastAsia="Arial" w:hAnsi="Arial" w:cs="Arial"/>
          <w:sz w:val="24"/>
          <w:szCs w:val="24"/>
        </w:rPr>
        <w:t xml:space="preserve"> </w:t>
      </w:r>
      <w:r w:rsidRPr="008E6635">
        <w:rPr>
          <w:rFonts w:ascii="Arial" w:eastAsia="Arial" w:hAnsi="Arial" w:cs="Arial"/>
          <w:sz w:val="24"/>
          <w:szCs w:val="24"/>
        </w:rPr>
        <w:t>que termina los comienzos; el inicio de la plenitud que hace</w:t>
      </w:r>
      <w:r w:rsidR="0044459F">
        <w:rPr>
          <w:rFonts w:ascii="Arial" w:eastAsia="Arial" w:hAnsi="Arial" w:cs="Arial"/>
          <w:sz w:val="24"/>
          <w:szCs w:val="24"/>
        </w:rPr>
        <w:t xml:space="preserve"> </w:t>
      </w:r>
      <w:r w:rsidRPr="008E6635">
        <w:rPr>
          <w:rFonts w:ascii="Arial" w:eastAsia="Arial" w:hAnsi="Arial" w:cs="Arial"/>
          <w:sz w:val="24"/>
          <w:szCs w:val="24"/>
        </w:rPr>
        <w:t>desaparecer lo que es parcial</w:t>
      </w:r>
      <w:r w:rsidR="00094A2D">
        <w:rPr>
          <w:rStyle w:val="Refdenotaalpie"/>
          <w:rFonts w:ascii="Arial" w:eastAsia="Arial" w:hAnsi="Arial" w:cs="Arial"/>
          <w:sz w:val="24"/>
          <w:szCs w:val="24"/>
        </w:rPr>
        <w:footnoteReference w:id="671"/>
      </w:r>
      <w:r w:rsidRPr="008E6635">
        <w:rPr>
          <w:rFonts w:ascii="Arial" w:eastAsia="Arial" w:hAnsi="Arial" w:cs="Arial"/>
          <w:sz w:val="24"/>
          <w:szCs w:val="24"/>
        </w:rPr>
        <w:t>; en una palabra, el inicio de la</w:t>
      </w:r>
      <w:r w:rsidR="0044459F">
        <w:rPr>
          <w:rFonts w:ascii="Arial" w:eastAsia="Arial" w:hAnsi="Arial" w:cs="Arial"/>
          <w:sz w:val="24"/>
          <w:szCs w:val="24"/>
        </w:rPr>
        <w:t xml:space="preserve"> </w:t>
      </w:r>
      <w:r w:rsidRPr="008E6635">
        <w:rPr>
          <w:rFonts w:ascii="Arial" w:eastAsia="Arial" w:hAnsi="Arial" w:cs="Arial"/>
          <w:sz w:val="24"/>
          <w:szCs w:val="24"/>
        </w:rPr>
        <w:t>perfecta caridad que echa fuera el temor</w:t>
      </w:r>
      <w:r w:rsidR="00BA2B26">
        <w:rPr>
          <w:rStyle w:val="Refdenotaalpie"/>
          <w:rFonts w:ascii="Arial" w:eastAsia="Arial" w:hAnsi="Arial" w:cs="Arial"/>
          <w:sz w:val="24"/>
          <w:szCs w:val="24"/>
        </w:rPr>
        <w:footnoteReference w:id="672"/>
      </w:r>
      <w:r w:rsidRPr="008E6635">
        <w:rPr>
          <w:rFonts w:ascii="Arial" w:eastAsia="Arial" w:hAnsi="Arial" w:cs="Arial"/>
          <w:sz w:val="24"/>
          <w:szCs w:val="24"/>
        </w:rPr>
        <w:t>, suprime el trabajo,</w:t>
      </w:r>
      <w:r w:rsidR="0044459F">
        <w:rPr>
          <w:rFonts w:ascii="Arial" w:eastAsia="Arial" w:hAnsi="Arial" w:cs="Arial"/>
          <w:sz w:val="24"/>
          <w:szCs w:val="24"/>
        </w:rPr>
        <w:t xml:space="preserve"> </w:t>
      </w:r>
      <w:r w:rsidRPr="008E6635">
        <w:rPr>
          <w:rFonts w:ascii="Arial" w:eastAsia="Arial" w:hAnsi="Arial" w:cs="Arial"/>
          <w:sz w:val="24"/>
          <w:szCs w:val="24"/>
        </w:rPr>
        <w:t>disipa el dolor. 22. Así, cuando ya la memoria trabajó largo</w:t>
      </w:r>
      <w:r w:rsidR="0044459F">
        <w:rPr>
          <w:rFonts w:ascii="Arial" w:eastAsia="Arial" w:hAnsi="Arial" w:cs="Arial"/>
          <w:sz w:val="24"/>
          <w:szCs w:val="24"/>
        </w:rPr>
        <w:t xml:space="preserve"> </w:t>
      </w:r>
      <w:r w:rsidRPr="008E6635">
        <w:rPr>
          <w:rFonts w:ascii="Arial" w:eastAsia="Arial" w:hAnsi="Arial" w:cs="Arial"/>
          <w:sz w:val="24"/>
          <w:szCs w:val="24"/>
        </w:rPr>
        <w:t>tiempo, cuando el apetito irascible y la mortificación corporal</w:t>
      </w:r>
      <w:r w:rsidR="0044459F">
        <w:rPr>
          <w:rFonts w:ascii="Arial" w:eastAsia="Arial" w:hAnsi="Arial" w:cs="Arial"/>
          <w:sz w:val="24"/>
          <w:szCs w:val="24"/>
        </w:rPr>
        <w:t xml:space="preserve"> </w:t>
      </w:r>
      <w:r w:rsidRPr="008E6635">
        <w:rPr>
          <w:rFonts w:ascii="Arial" w:eastAsia="Arial" w:hAnsi="Arial" w:cs="Arial"/>
          <w:sz w:val="24"/>
          <w:szCs w:val="24"/>
        </w:rPr>
        <w:t>soportaron el peso del día y del calor, cuando el sentido racional</w:t>
      </w:r>
      <w:r w:rsidR="0044459F">
        <w:rPr>
          <w:rFonts w:ascii="Arial" w:eastAsia="Arial" w:hAnsi="Arial" w:cs="Arial"/>
          <w:sz w:val="24"/>
          <w:szCs w:val="24"/>
        </w:rPr>
        <w:t xml:space="preserve"> </w:t>
      </w:r>
      <w:r w:rsidRPr="008E6635">
        <w:rPr>
          <w:rFonts w:ascii="Arial" w:eastAsia="Arial" w:hAnsi="Arial" w:cs="Arial"/>
          <w:sz w:val="24"/>
          <w:szCs w:val="24"/>
        </w:rPr>
        <w:t>también se afanó, entonces el apetito concupiscible, que es el</w:t>
      </w:r>
      <w:r w:rsidR="0044459F">
        <w:rPr>
          <w:rFonts w:ascii="Arial" w:eastAsia="Arial" w:hAnsi="Arial" w:cs="Arial"/>
          <w:sz w:val="24"/>
          <w:szCs w:val="24"/>
        </w:rPr>
        <w:t xml:space="preserve"> </w:t>
      </w:r>
      <w:r w:rsidRPr="008E6635">
        <w:rPr>
          <w:rFonts w:ascii="Arial" w:eastAsia="Arial" w:hAnsi="Arial" w:cs="Arial"/>
          <w:sz w:val="24"/>
          <w:szCs w:val="24"/>
        </w:rPr>
        <w:t>último en venir y el primero en recibir, indica el fin del trabajo</w:t>
      </w:r>
      <w:r w:rsidR="0044459F">
        <w:rPr>
          <w:rFonts w:ascii="Arial" w:eastAsia="Arial" w:hAnsi="Arial" w:cs="Arial"/>
          <w:sz w:val="24"/>
          <w:szCs w:val="24"/>
        </w:rPr>
        <w:t xml:space="preserve"> </w:t>
      </w:r>
      <w:r w:rsidRPr="008E6635">
        <w:rPr>
          <w:rFonts w:ascii="Arial" w:eastAsia="Arial" w:hAnsi="Arial" w:cs="Arial"/>
          <w:sz w:val="24"/>
          <w:szCs w:val="24"/>
        </w:rPr>
        <w:t>y el comienzo de la recompensa; fatigándose menos que todos,</w:t>
      </w:r>
      <w:r w:rsidR="70BC95A4" w:rsidRPr="008E6635">
        <w:rPr>
          <w:rFonts w:ascii="Arial" w:eastAsia="Arial" w:hAnsi="Arial" w:cs="Arial"/>
          <w:sz w:val="24"/>
          <w:szCs w:val="24"/>
        </w:rPr>
        <w:t xml:space="preserve"> </w:t>
      </w:r>
      <w:r w:rsidR="77AD88F0" w:rsidRPr="008E6635">
        <w:rPr>
          <w:rFonts w:ascii="Arial" w:eastAsia="Arial" w:hAnsi="Arial" w:cs="Arial"/>
          <w:sz w:val="24"/>
          <w:szCs w:val="24"/>
        </w:rPr>
        <w:t>mitiga la fatiga de todos; recibiendo el primero, permite recibir;</w:t>
      </w:r>
      <w:r w:rsidR="0044459F">
        <w:rPr>
          <w:rFonts w:ascii="Arial" w:eastAsia="Arial" w:hAnsi="Arial" w:cs="Arial"/>
          <w:sz w:val="24"/>
          <w:szCs w:val="24"/>
        </w:rPr>
        <w:t xml:space="preserve"> </w:t>
      </w:r>
      <w:r w:rsidR="77AD88F0" w:rsidRPr="008E6635">
        <w:rPr>
          <w:rFonts w:ascii="Arial" w:eastAsia="Arial" w:hAnsi="Arial" w:cs="Arial"/>
          <w:sz w:val="24"/>
          <w:szCs w:val="24"/>
        </w:rPr>
        <w:t>y mientras él reposa, conduce todo al reposo. Así el espíritu,</w:t>
      </w:r>
      <w:r w:rsidR="0044459F">
        <w:rPr>
          <w:rFonts w:ascii="Arial" w:eastAsia="Arial" w:hAnsi="Arial" w:cs="Arial"/>
          <w:sz w:val="24"/>
          <w:szCs w:val="24"/>
        </w:rPr>
        <w:t xml:space="preserve"> </w:t>
      </w:r>
      <w:r w:rsidR="77AD88F0" w:rsidRPr="008E6635">
        <w:rPr>
          <w:rFonts w:ascii="Arial" w:eastAsia="Arial" w:hAnsi="Arial" w:cs="Arial"/>
          <w:sz w:val="24"/>
          <w:szCs w:val="24"/>
        </w:rPr>
        <w:t>deleitándose en Dios, habla de este modo a su alma que antes</w:t>
      </w:r>
      <w:r w:rsidR="0044459F">
        <w:rPr>
          <w:rFonts w:ascii="Arial" w:eastAsia="Arial" w:hAnsi="Arial" w:cs="Arial"/>
          <w:sz w:val="24"/>
          <w:szCs w:val="24"/>
        </w:rPr>
        <w:t xml:space="preserve"> </w:t>
      </w:r>
      <w:r w:rsidR="77AD88F0" w:rsidRPr="008E6635">
        <w:rPr>
          <w:rFonts w:ascii="Arial" w:eastAsia="Arial" w:hAnsi="Arial" w:cs="Arial"/>
          <w:sz w:val="24"/>
          <w:szCs w:val="24"/>
        </w:rPr>
        <w:t>había sentido en sus mortificaciones el hastío, el temor, la tristeza,</w:t>
      </w:r>
      <w:r w:rsidR="0044459F">
        <w:rPr>
          <w:rFonts w:ascii="Arial" w:eastAsia="Arial" w:hAnsi="Arial" w:cs="Arial"/>
          <w:sz w:val="24"/>
          <w:szCs w:val="24"/>
        </w:rPr>
        <w:t xml:space="preserve"> </w:t>
      </w:r>
      <w:r w:rsidR="77AD88F0" w:rsidRPr="008E6635">
        <w:rPr>
          <w:rFonts w:ascii="Arial" w:eastAsia="Arial" w:hAnsi="Arial" w:cs="Arial"/>
          <w:sz w:val="24"/>
          <w:szCs w:val="24"/>
        </w:rPr>
        <w:t>la preocupación, la turbación y la fatiga: Vuelve alma mía a tu</w:t>
      </w:r>
      <w:r w:rsidR="0044459F">
        <w:rPr>
          <w:rFonts w:ascii="Arial" w:eastAsia="Arial" w:hAnsi="Arial" w:cs="Arial"/>
          <w:sz w:val="24"/>
          <w:szCs w:val="24"/>
        </w:rPr>
        <w:t xml:space="preserve"> </w:t>
      </w:r>
      <w:r w:rsidR="77AD88F0" w:rsidRPr="008E6635">
        <w:rPr>
          <w:rFonts w:ascii="Arial" w:eastAsia="Arial" w:hAnsi="Arial" w:cs="Arial"/>
          <w:sz w:val="24"/>
          <w:szCs w:val="24"/>
        </w:rPr>
        <w:t>reposo, porque el Señor te hizo bien, porque libró mi alma de la</w:t>
      </w:r>
      <w:r w:rsidR="0044459F">
        <w:rPr>
          <w:rFonts w:ascii="Arial" w:eastAsia="Arial" w:hAnsi="Arial" w:cs="Arial"/>
          <w:sz w:val="24"/>
          <w:szCs w:val="24"/>
        </w:rPr>
        <w:t xml:space="preserve"> </w:t>
      </w:r>
      <w:r w:rsidR="77AD88F0" w:rsidRPr="008E6635">
        <w:rPr>
          <w:rFonts w:ascii="Arial" w:eastAsia="Arial" w:hAnsi="Arial" w:cs="Arial"/>
          <w:sz w:val="24"/>
          <w:szCs w:val="24"/>
        </w:rPr>
        <w:t>muerte, es decir, del pecado; mis ojos de las lágrimas, es decir</w:t>
      </w:r>
      <w:r w:rsidR="0044459F">
        <w:rPr>
          <w:rFonts w:ascii="Arial" w:eastAsia="Arial" w:hAnsi="Arial" w:cs="Arial"/>
          <w:sz w:val="24"/>
          <w:szCs w:val="24"/>
        </w:rPr>
        <w:t xml:space="preserve"> </w:t>
      </w:r>
      <w:r w:rsidR="77AD88F0" w:rsidRPr="008E6635">
        <w:rPr>
          <w:rFonts w:ascii="Arial" w:eastAsia="Arial" w:hAnsi="Arial" w:cs="Arial"/>
          <w:sz w:val="24"/>
          <w:szCs w:val="24"/>
        </w:rPr>
        <w:t>del dolor del pecado pasado, mis pies de la caída</w:t>
      </w:r>
      <w:r w:rsidR="00C56F5B">
        <w:rPr>
          <w:rStyle w:val="Refdenotaalpie"/>
          <w:rFonts w:ascii="Arial" w:eastAsia="Arial" w:hAnsi="Arial" w:cs="Arial"/>
          <w:sz w:val="24"/>
          <w:szCs w:val="24"/>
        </w:rPr>
        <w:footnoteReference w:id="673"/>
      </w:r>
      <w:r w:rsidR="77AD88F0" w:rsidRPr="008E6635">
        <w:rPr>
          <w:rFonts w:ascii="Arial" w:eastAsia="Arial" w:hAnsi="Arial" w:cs="Arial"/>
          <w:sz w:val="24"/>
          <w:szCs w:val="24"/>
        </w:rPr>
        <w:t>, es decir, del</w:t>
      </w:r>
      <w:r w:rsidR="0044459F">
        <w:rPr>
          <w:rFonts w:ascii="Arial" w:eastAsia="Arial" w:hAnsi="Arial" w:cs="Arial"/>
          <w:sz w:val="24"/>
          <w:szCs w:val="24"/>
        </w:rPr>
        <w:t xml:space="preserve"> </w:t>
      </w:r>
      <w:r w:rsidR="77AD88F0" w:rsidRPr="008E6635">
        <w:rPr>
          <w:rFonts w:ascii="Arial" w:eastAsia="Arial" w:hAnsi="Arial" w:cs="Arial"/>
          <w:sz w:val="24"/>
          <w:szCs w:val="24"/>
        </w:rPr>
        <w:t>temor por lo futuro. 23. Por tanto, quien se deleita en todo</w:t>
      </w:r>
      <w:r w:rsidR="0044459F">
        <w:rPr>
          <w:rFonts w:ascii="Arial" w:eastAsia="Arial" w:hAnsi="Arial" w:cs="Arial"/>
          <w:sz w:val="24"/>
          <w:szCs w:val="24"/>
        </w:rPr>
        <w:t xml:space="preserve"> </w:t>
      </w:r>
      <w:r w:rsidR="77AD88F0" w:rsidRPr="008E6635">
        <w:rPr>
          <w:rFonts w:ascii="Arial" w:eastAsia="Arial" w:hAnsi="Arial" w:cs="Arial"/>
          <w:sz w:val="24"/>
          <w:szCs w:val="24"/>
        </w:rPr>
        <w:t>lo que obra o padece, no se agita por nada, por nada se preocupa,</w:t>
      </w:r>
      <w:r w:rsidR="0044459F">
        <w:rPr>
          <w:rFonts w:ascii="Arial" w:eastAsia="Arial" w:hAnsi="Arial" w:cs="Arial"/>
          <w:sz w:val="24"/>
          <w:szCs w:val="24"/>
        </w:rPr>
        <w:t xml:space="preserve"> </w:t>
      </w:r>
      <w:r w:rsidR="77AD88F0" w:rsidRPr="008E6635">
        <w:rPr>
          <w:rFonts w:ascii="Arial" w:eastAsia="Arial" w:hAnsi="Arial" w:cs="Arial"/>
          <w:sz w:val="24"/>
          <w:szCs w:val="24"/>
        </w:rPr>
        <w:t>por nada se fatiga, de manera que bajo un yugo ligero y una</w:t>
      </w:r>
      <w:r w:rsidR="0044459F">
        <w:rPr>
          <w:rFonts w:ascii="Arial" w:eastAsia="Arial" w:hAnsi="Arial" w:cs="Arial"/>
          <w:sz w:val="24"/>
          <w:szCs w:val="24"/>
        </w:rPr>
        <w:t xml:space="preserve"> </w:t>
      </w:r>
      <w:r w:rsidR="77AD88F0" w:rsidRPr="008E6635">
        <w:rPr>
          <w:rFonts w:ascii="Arial" w:eastAsia="Arial" w:hAnsi="Arial" w:cs="Arial"/>
          <w:sz w:val="24"/>
          <w:szCs w:val="24"/>
        </w:rPr>
        <w:t>carga agradable, encuentra verdaderamente como salario por su</w:t>
      </w:r>
      <w:r w:rsidR="0044459F">
        <w:rPr>
          <w:rFonts w:ascii="Arial" w:eastAsia="Arial" w:hAnsi="Arial" w:cs="Arial"/>
          <w:sz w:val="24"/>
          <w:szCs w:val="24"/>
        </w:rPr>
        <w:t xml:space="preserve"> </w:t>
      </w:r>
      <w:r w:rsidR="77AD88F0" w:rsidRPr="008E6635">
        <w:rPr>
          <w:rFonts w:ascii="Arial" w:eastAsia="Arial" w:hAnsi="Arial" w:cs="Arial"/>
          <w:sz w:val="24"/>
          <w:szCs w:val="24"/>
        </w:rPr>
        <w:t>trabajo el reposo de su alma, conforme a la promesa del Salvador</w:t>
      </w:r>
      <w:r w:rsidR="0044459F">
        <w:rPr>
          <w:rFonts w:ascii="Arial" w:eastAsia="Arial" w:hAnsi="Arial" w:cs="Arial"/>
          <w:sz w:val="24"/>
          <w:szCs w:val="24"/>
        </w:rPr>
        <w:t xml:space="preserve"> </w:t>
      </w:r>
      <w:r w:rsidR="77AD88F0" w:rsidRPr="008E6635">
        <w:rPr>
          <w:rFonts w:ascii="Arial" w:eastAsia="Arial" w:hAnsi="Arial" w:cs="Arial"/>
          <w:sz w:val="24"/>
          <w:szCs w:val="24"/>
        </w:rPr>
        <w:t>que dice: Y encontraréis reposo para vuestras almas</w:t>
      </w:r>
      <w:r w:rsidR="005037EA">
        <w:rPr>
          <w:rStyle w:val="Refdenotaalpie"/>
          <w:rFonts w:ascii="Arial" w:eastAsia="Arial" w:hAnsi="Arial" w:cs="Arial"/>
          <w:sz w:val="24"/>
          <w:szCs w:val="24"/>
        </w:rPr>
        <w:footnoteReference w:id="674"/>
      </w:r>
      <w:r w:rsidR="77AD88F0" w:rsidRPr="008E6635">
        <w:rPr>
          <w:rFonts w:ascii="Arial" w:eastAsia="Arial" w:hAnsi="Arial" w:cs="Arial"/>
          <w:sz w:val="24"/>
          <w:szCs w:val="24"/>
        </w:rPr>
        <w:t>. Y así, en</w:t>
      </w:r>
      <w:r w:rsidR="0044459F">
        <w:rPr>
          <w:rFonts w:ascii="Arial" w:eastAsia="Arial" w:hAnsi="Arial" w:cs="Arial"/>
          <w:sz w:val="24"/>
          <w:szCs w:val="24"/>
        </w:rPr>
        <w:t xml:space="preserve"> </w:t>
      </w:r>
      <w:r w:rsidR="77AD88F0" w:rsidRPr="008E6635">
        <w:rPr>
          <w:rFonts w:ascii="Arial" w:eastAsia="Arial" w:hAnsi="Arial" w:cs="Arial"/>
          <w:sz w:val="24"/>
          <w:szCs w:val="24"/>
        </w:rPr>
        <w:t>una vida santa debida al hábito del bien, con el corazón dilatado</w:t>
      </w:r>
      <w:r w:rsidR="0044459F">
        <w:rPr>
          <w:rFonts w:ascii="Arial" w:eastAsia="Arial" w:hAnsi="Arial" w:cs="Arial"/>
          <w:sz w:val="24"/>
          <w:szCs w:val="24"/>
        </w:rPr>
        <w:t xml:space="preserve"> </w:t>
      </w:r>
      <w:r w:rsidR="77AD88F0" w:rsidRPr="008E6635">
        <w:rPr>
          <w:rFonts w:ascii="Arial" w:eastAsia="Arial" w:hAnsi="Arial" w:cs="Arial"/>
          <w:sz w:val="24"/>
          <w:szCs w:val="24"/>
        </w:rPr>
        <w:t>por una dulzura inenarrable, en la exultación y en la alabanza,</w:t>
      </w:r>
      <w:r w:rsidR="0044459F">
        <w:rPr>
          <w:rFonts w:ascii="Arial" w:eastAsia="Arial" w:hAnsi="Arial" w:cs="Arial"/>
          <w:sz w:val="24"/>
          <w:szCs w:val="24"/>
        </w:rPr>
        <w:t xml:space="preserve"> </w:t>
      </w:r>
      <w:r w:rsidR="77AD88F0" w:rsidRPr="008E6635">
        <w:rPr>
          <w:rFonts w:ascii="Arial" w:eastAsia="Arial" w:hAnsi="Arial" w:cs="Arial"/>
          <w:sz w:val="24"/>
          <w:szCs w:val="24"/>
        </w:rPr>
        <w:t>recorre el camino de los mandamientos de Dios</w:t>
      </w:r>
      <w:r w:rsidR="00CE5A64">
        <w:rPr>
          <w:rStyle w:val="Refdenotaalpie"/>
          <w:rFonts w:ascii="Arial" w:eastAsia="Arial" w:hAnsi="Arial" w:cs="Arial"/>
          <w:sz w:val="24"/>
          <w:szCs w:val="24"/>
        </w:rPr>
        <w:footnoteReference w:id="675"/>
      </w:r>
      <w:r w:rsidR="77AD88F0" w:rsidRPr="008E6635">
        <w:rPr>
          <w:rFonts w:ascii="Arial" w:eastAsia="Arial" w:hAnsi="Arial" w:cs="Arial"/>
          <w:sz w:val="24"/>
          <w:szCs w:val="24"/>
        </w:rPr>
        <w:t xml:space="preserve"> el segundo día,</w:t>
      </w:r>
      <w:r w:rsidR="0044459F">
        <w:rPr>
          <w:rFonts w:ascii="Arial" w:eastAsia="Arial" w:hAnsi="Arial" w:cs="Arial"/>
          <w:sz w:val="24"/>
          <w:szCs w:val="24"/>
        </w:rPr>
        <w:t xml:space="preserve"> </w:t>
      </w:r>
      <w:r w:rsidR="77AD88F0" w:rsidRPr="008E6635">
        <w:rPr>
          <w:rFonts w:ascii="Arial" w:eastAsia="Arial" w:hAnsi="Arial" w:cs="Arial"/>
          <w:sz w:val="24"/>
          <w:szCs w:val="24"/>
        </w:rPr>
        <w:t>es decir, el de la caridad que echa fuera el temor</w:t>
      </w:r>
      <w:r w:rsidR="003822FF">
        <w:rPr>
          <w:rStyle w:val="Refdenotaalpie"/>
          <w:rFonts w:ascii="Arial" w:eastAsia="Arial" w:hAnsi="Arial" w:cs="Arial"/>
          <w:sz w:val="24"/>
          <w:szCs w:val="24"/>
        </w:rPr>
        <w:footnoteReference w:id="676"/>
      </w:r>
      <w:r w:rsidR="77AD88F0" w:rsidRPr="008E6635">
        <w:rPr>
          <w:rFonts w:ascii="Arial" w:eastAsia="Arial" w:hAnsi="Arial" w:cs="Arial"/>
          <w:sz w:val="24"/>
          <w:szCs w:val="24"/>
        </w:rPr>
        <w:t>. 24. Él, que</w:t>
      </w:r>
      <w:r w:rsidR="0044459F">
        <w:rPr>
          <w:rFonts w:ascii="Arial" w:eastAsia="Arial" w:hAnsi="Arial" w:cs="Arial"/>
          <w:sz w:val="24"/>
          <w:szCs w:val="24"/>
        </w:rPr>
        <w:t xml:space="preserve"> </w:t>
      </w:r>
      <w:r w:rsidR="77AD88F0" w:rsidRPr="008E6635">
        <w:rPr>
          <w:rFonts w:ascii="Arial" w:eastAsia="Arial" w:hAnsi="Arial" w:cs="Arial"/>
          <w:sz w:val="24"/>
          <w:szCs w:val="24"/>
        </w:rPr>
        <w:t>en el primer día, es decir el día del temor, era oprimido por</w:t>
      </w:r>
      <w:r w:rsidR="0044459F">
        <w:rPr>
          <w:rFonts w:ascii="Arial" w:eastAsia="Arial" w:hAnsi="Arial" w:cs="Arial"/>
          <w:sz w:val="24"/>
          <w:szCs w:val="24"/>
        </w:rPr>
        <w:t xml:space="preserve"> </w:t>
      </w:r>
      <w:r w:rsidR="77AD88F0" w:rsidRPr="008E6635">
        <w:rPr>
          <w:rFonts w:ascii="Arial" w:eastAsia="Arial" w:hAnsi="Arial" w:cs="Arial"/>
          <w:sz w:val="24"/>
          <w:szCs w:val="24"/>
        </w:rPr>
        <w:t>el peso del calor en el cultivo de la viña adonde lo condujo un</w:t>
      </w:r>
      <w:r w:rsidR="0044459F">
        <w:rPr>
          <w:rFonts w:ascii="Arial" w:eastAsia="Arial" w:hAnsi="Arial" w:cs="Arial"/>
          <w:sz w:val="24"/>
          <w:szCs w:val="24"/>
        </w:rPr>
        <w:t xml:space="preserve"> </w:t>
      </w:r>
      <w:r w:rsidR="77AD88F0" w:rsidRPr="008E6635">
        <w:rPr>
          <w:rFonts w:ascii="Arial" w:eastAsia="Arial" w:hAnsi="Arial" w:cs="Arial"/>
          <w:sz w:val="24"/>
          <w:szCs w:val="24"/>
        </w:rPr>
        <w:t>camino estrecho, adonde lo introdujo una puerta angosta</w:t>
      </w:r>
      <w:r w:rsidR="00A0796D">
        <w:rPr>
          <w:rStyle w:val="Refdenotaalpie"/>
          <w:rFonts w:ascii="Arial" w:eastAsia="Arial" w:hAnsi="Arial" w:cs="Arial"/>
          <w:sz w:val="24"/>
          <w:szCs w:val="24"/>
        </w:rPr>
        <w:footnoteReference w:id="677"/>
      </w:r>
      <w:r w:rsidR="77AD88F0" w:rsidRPr="008E6635">
        <w:rPr>
          <w:rFonts w:ascii="Arial" w:eastAsia="Arial" w:hAnsi="Arial" w:cs="Arial"/>
          <w:sz w:val="24"/>
          <w:szCs w:val="24"/>
        </w:rPr>
        <w:t>, en</w:t>
      </w:r>
      <w:r w:rsidR="0044459F">
        <w:rPr>
          <w:rFonts w:ascii="Arial" w:eastAsia="Arial" w:hAnsi="Arial" w:cs="Arial"/>
          <w:sz w:val="24"/>
          <w:szCs w:val="24"/>
        </w:rPr>
        <w:t xml:space="preserve"> </w:t>
      </w:r>
      <w:r w:rsidR="77AD88F0" w:rsidRPr="008E6635">
        <w:rPr>
          <w:rFonts w:ascii="Arial" w:eastAsia="Arial" w:hAnsi="Arial" w:cs="Arial"/>
          <w:sz w:val="24"/>
          <w:szCs w:val="24"/>
        </w:rPr>
        <w:t>cuyo interior la tierra que debía cavar era dura e indomable.</w:t>
      </w:r>
      <w:r w:rsidR="0044459F">
        <w:rPr>
          <w:rFonts w:ascii="Arial" w:eastAsia="Arial" w:hAnsi="Arial" w:cs="Arial"/>
          <w:sz w:val="24"/>
          <w:szCs w:val="24"/>
        </w:rPr>
        <w:t xml:space="preserve"> </w:t>
      </w:r>
      <w:r w:rsidR="77AD88F0" w:rsidRPr="008E6635">
        <w:rPr>
          <w:rFonts w:ascii="Arial" w:eastAsia="Arial" w:hAnsi="Arial" w:cs="Arial"/>
          <w:sz w:val="24"/>
          <w:szCs w:val="24"/>
        </w:rPr>
        <w:t xml:space="preserve"> </w:t>
      </w:r>
    </w:p>
    <w:p w14:paraId="669C74F1" w14:textId="02C56062" w:rsidR="0CECEF8B" w:rsidRPr="008E6635" w:rsidRDefault="77AD88F0" w:rsidP="77AD88F0">
      <w:pPr>
        <w:ind w:firstLine="567"/>
        <w:rPr>
          <w:rFonts w:ascii="Arial" w:eastAsia="Arial" w:hAnsi="Arial" w:cs="Arial"/>
          <w:sz w:val="24"/>
          <w:szCs w:val="24"/>
        </w:rPr>
      </w:pPr>
      <w:r w:rsidRPr="008E6635">
        <w:rPr>
          <w:rFonts w:ascii="Arial" w:eastAsia="Arial" w:hAnsi="Arial" w:cs="Arial"/>
          <w:sz w:val="24"/>
          <w:szCs w:val="24"/>
        </w:rPr>
        <w:t>Pero cuando nosotros, amadísimos, lleguemos a esa</w:t>
      </w:r>
      <w:r w:rsidR="00027507">
        <w:rPr>
          <w:rFonts w:ascii="Arial" w:eastAsia="Arial" w:hAnsi="Arial" w:cs="Arial"/>
          <w:sz w:val="24"/>
          <w:szCs w:val="24"/>
        </w:rPr>
        <w:t xml:space="preserve"> </w:t>
      </w:r>
      <w:r w:rsidRPr="008E6635">
        <w:rPr>
          <w:rFonts w:ascii="Arial" w:eastAsia="Arial" w:hAnsi="Arial" w:cs="Arial"/>
          <w:sz w:val="24"/>
          <w:szCs w:val="24"/>
        </w:rPr>
        <w:t>sobreabundante dulzura de Dios, que él reservó para los que le</w:t>
      </w:r>
      <w:r w:rsidR="00027507">
        <w:rPr>
          <w:rFonts w:ascii="Arial" w:eastAsia="Arial" w:hAnsi="Arial" w:cs="Arial"/>
          <w:sz w:val="24"/>
          <w:szCs w:val="24"/>
        </w:rPr>
        <w:t xml:space="preserve"> </w:t>
      </w:r>
      <w:r w:rsidR="00F8388A" w:rsidRPr="008E6635">
        <w:rPr>
          <w:rFonts w:ascii="Arial" w:eastAsia="Arial" w:hAnsi="Arial" w:cs="Arial"/>
          <w:sz w:val="24"/>
          <w:szCs w:val="24"/>
        </w:rPr>
        <w:t>temen</w:t>
      </w:r>
      <w:r w:rsidR="00B0780E">
        <w:rPr>
          <w:rStyle w:val="Refdenotaalpie"/>
          <w:rFonts w:ascii="Arial" w:eastAsia="Arial" w:hAnsi="Arial" w:cs="Arial"/>
          <w:sz w:val="24"/>
          <w:szCs w:val="24"/>
        </w:rPr>
        <w:footnoteReference w:id="678"/>
      </w:r>
      <w:r w:rsidR="00F8388A" w:rsidRPr="008E6635">
        <w:rPr>
          <w:rFonts w:ascii="Arial" w:eastAsia="Arial" w:hAnsi="Arial" w:cs="Arial"/>
          <w:sz w:val="24"/>
          <w:szCs w:val="24"/>
        </w:rPr>
        <w:t>,</w:t>
      </w:r>
      <w:r w:rsidRPr="008E6635">
        <w:rPr>
          <w:rFonts w:ascii="Arial" w:eastAsia="Arial" w:hAnsi="Arial" w:cs="Arial"/>
          <w:sz w:val="24"/>
          <w:szCs w:val="24"/>
        </w:rPr>
        <w:t xml:space="preserve"> pero reveló a los que le aman, no habrá para nosotros</w:t>
      </w:r>
      <w:r w:rsidR="00027507">
        <w:rPr>
          <w:rFonts w:ascii="Arial" w:eastAsia="Arial" w:hAnsi="Arial" w:cs="Arial"/>
          <w:sz w:val="24"/>
          <w:szCs w:val="24"/>
        </w:rPr>
        <w:t xml:space="preserve"> </w:t>
      </w:r>
      <w:r w:rsidRPr="008E6635">
        <w:rPr>
          <w:rFonts w:ascii="Arial" w:eastAsia="Arial" w:hAnsi="Arial" w:cs="Arial"/>
          <w:sz w:val="24"/>
          <w:szCs w:val="24"/>
        </w:rPr>
        <w:t>nada duro, nada áspero, nada insoportable en lo que nos pida</w:t>
      </w:r>
      <w:r w:rsidR="00027507">
        <w:rPr>
          <w:rFonts w:ascii="Arial" w:eastAsia="Arial" w:hAnsi="Arial" w:cs="Arial"/>
          <w:sz w:val="24"/>
          <w:szCs w:val="24"/>
        </w:rPr>
        <w:t xml:space="preserve"> </w:t>
      </w:r>
      <w:r w:rsidRPr="008E6635">
        <w:rPr>
          <w:rFonts w:ascii="Arial" w:eastAsia="Arial" w:hAnsi="Arial" w:cs="Arial"/>
          <w:sz w:val="24"/>
          <w:szCs w:val="24"/>
        </w:rPr>
        <w:t>el servicio de Cristo. 25. Mas, al sentir por todas partes dulzura</w:t>
      </w:r>
      <w:r w:rsidR="00027507">
        <w:rPr>
          <w:rFonts w:ascii="Arial" w:eastAsia="Arial" w:hAnsi="Arial" w:cs="Arial"/>
          <w:sz w:val="24"/>
          <w:szCs w:val="24"/>
        </w:rPr>
        <w:t xml:space="preserve"> </w:t>
      </w:r>
      <w:r w:rsidRPr="008E6635">
        <w:rPr>
          <w:rFonts w:ascii="Arial" w:eastAsia="Arial" w:hAnsi="Arial" w:cs="Arial"/>
          <w:sz w:val="24"/>
          <w:szCs w:val="24"/>
        </w:rPr>
        <w:t>y delectación, sólo lamentaremos que sea tan poco lo que hacemos;</w:t>
      </w:r>
      <w:r w:rsidR="00027507">
        <w:rPr>
          <w:rFonts w:ascii="Arial" w:eastAsia="Arial" w:hAnsi="Arial" w:cs="Arial"/>
          <w:sz w:val="24"/>
          <w:szCs w:val="24"/>
        </w:rPr>
        <w:t xml:space="preserve"> </w:t>
      </w:r>
      <w:r w:rsidRPr="008E6635">
        <w:rPr>
          <w:rFonts w:ascii="Arial" w:eastAsia="Arial" w:hAnsi="Arial" w:cs="Arial"/>
          <w:sz w:val="24"/>
          <w:szCs w:val="24"/>
        </w:rPr>
        <w:t>gustosa y fervorosamente nos dispondremos a ejercicios más arduos</w:t>
      </w:r>
      <w:r w:rsidR="00027507">
        <w:rPr>
          <w:rFonts w:ascii="Arial" w:eastAsia="Arial" w:hAnsi="Arial" w:cs="Arial"/>
          <w:sz w:val="24"/>
          <w:szCs w:val="24"/>
        </w:rPr>
        <w:t xml:space="preserve"> </w:t>
      </w:r>
      <w:r w:rsidRPr="008E6635">
        <w:rPr>
          <w:rFonts w:ascii="Arial" w:eastAsia="Arial" w:hAnsi="Arial" w:cs="Arial"/>
          <w:sz w:val="24"/>
          <w:szCs w:val="24"/>
        </w:rPr>
        <w:t>para pregustar en todo</w:t>
      </w:r>
      <w:r w:rsidR="003202BE">
        <w:rPr>
          <w:rFonts w:ascii="Arial" w:eastAsia="Arial" w:hAnsi="Arial" w:cs="Arial"/>
          <w:sz w:val="24"/>
          <w:szCs w:val="24"/>
        </w:rPr>
        <w:t>,</w:t>
      </w:r>
      <w:r w:rsidRPr="008E6635">
        <w:rPr>
          <w:rFonts w:ascii="Arial" w:eastAsia="Arial" w:hAnsi="Arial" w:cs="Arial"/>
          <w:sz w:val="24"/>
          <w:szCs w:val="24"/>
        </w:rPr>
        <w:t xml:space="preserve"> una mayor dulzura en la alegría. El propio</w:t>
      </w:r>
      <w:r w:rsidR="00027507">
        <w:rPr>
          <w:rFonts w:ascii="Arial" w:eastAsia="Arial" w:hAnsi="Arial" w:cs="Arial"/>
          <w:sz w:val="24"/>
          <w:szCs w:val="24"/>
        </w:rPr>
        <w:t xml:space="preserve"> </w:t>
      </w:r>
      <w:r w:rsidRPr="008E6635">
        <w:rPr>
          <w:rFonts w:ascii="Arial" w:eastAsia="Arial" w:hAnsi="Arial" w:cs="Arial"/>
          <w:sz w:val="24"/>
          <w:szCs w:val="24"/>
        </w:rPr>
        <w:t>recuerdo de los pecados no nos incitará a una compunción</w:t>
      </w:r>
      <w:r w:rsidR="00027507">
        <w:rPr>
          <w:rFonts w:ascii="Arial" w:eastAsia="Arial" w:hAnsi="Arial" w:cs="Arial"/>
          <w:sz w:val="24"/>
          <w:szCs w:val="24"/>
        </w:rPr>
        <w:t xml:space="preserve"> </w:t>
      </w:r>
      <w:r w:rsidRPr="008E6635">
        <w:rPr>
          <w:rFonts w:ascii="Arial" w:eastAsia="Arial" w:hAnsi="Arial" w:cs="Arial"/>
          <w:sz w:val="24"/>
          <w:szCs w:val="24"/>
        </w:rPr>
        <w:t>temerosa, sino que nos impulsará a la acción de gracias.</w:t>
      </w:r>
      <w:r w:rsidR="00027507">
        <w:rPr>
          <w:rFonts w:ascii="Arial" w:eastAsia="Arial" w:hAnsi="Arial" w:cs="Arial"/>
          <w:sz w:val="24"/>
          <w:szCs w:val="24"/>
        </w:rPr>
        <w:t xml:space="preserve"> </w:t>
      </w:r>
      <w:r w:rsidRPr="008E6635">
        <w:rPr>
          <w:rFonts w:ascii="Arial" w:eastAsia="Arial" w:hAnsi="Arial" w:cs="Arial"/>
          <w:sz w:val="24"/>
          <w:szCs w:val="24"/>
        </w:rPr>
        <w:t xml:space="preserve"> </w:t>
      </w:r>
    </w:p>
    <w:p w14:paraId="244638DE" w14:textId="64C0F140" w:rsidR="0CECEF8B" w:rsidRDefault="77AD88F0" w:rsidP="77AD88F0">
      <w:pPr>
        <w:ind w:firstLine="567"/>
        <w:rPr>
          <w:rFonts w:ascii="Arial" w:eastAsia="Arial" w:hAnsi="Arial" w:cs="Arial"/>
          <w:sz w:val="24"/>
          <w:szCs w:val="24"/>
        </w:rPr>
      </w:pPr>
      <w:r w:rsidRPr="008E6635">
        <w:rPr>
          <w:rFonts w:ascii="Arial" w:eastAsia="Arial" w:hAnsi="Arial" w:cs="Arial"/>
          <w:sz w:val="24"/>
          <w:szCs w:val="24"/>
        </w:rPr>
        <w:lastRenderedPageBreak/>
        <w:t>Porque en estos días de hastío y de fatiga, en el día sexto,</w:t>
      </w:r>
      <w:r w:rsidR="00027507">
        <w:rPr>
          <w:rFonts w:ascii="Arial" w:eastAsia="Arial" w:hAnsi="Arial" w:cs="Arial"/>
          <w:sz w:val="24"/>
          <w:szCs w:val="24"/>
        </w:rPr>
        <w:t xml:space="preserve"> </w:t>
      </w:r>
      <w:r w:rsidRPr="008E6635">
        <w:rPr>
          <w:rFonts w:ascii="Arial" w:eastAsia="Arial" w:hAnsi="Arial" w:cs="Arial"/>
          <w:sz w:val="24"/>
          <w:szCs w:val="24"/>
        </w:rPr>
        <w:t>en el día del trabajo, en el día de la pasión y de la cruz, estos</w:t>
      </w:r>
      <w:r w:rsidR="00027507">
        <w:rPr>
          <w:rFonts w:ascii="Arial" w:eastAsia="Arial" w:hAnsi="Arial" w:cs="Arial"/>
          <w:sz w:val="24"/>
          <w:szCs w:val="24"/>
        </w:rPr>
        <w:t xml:space="preserve"> </w:t>
      </w:r>
      <w:r w:rsidRPr="008E6635">
        <w:rPr>
          <w:rFonts w:ascii="Arial" w:eastAsia="Arial" w:hAnsi="Arial" w:cs="Arial"/>
          <w:sz w:val="24"/>
          <w:szCs w:val="24"/>
        </w:rPr>
        <w:t>hombres se sienten afligidos en su prueba</w:t>
      </w:r>
      <w:r w:rsidR="006B2E7A">
        <w:rPr>
          <w:rStyle w:val="Refdenotaalpie"/>
          <w:rFonts w:ascii="Arial" w:eastAsia="Arial" w:hAnsi="Arial" w:cs="Arial"/>
          <w:sz w:val="24"/>
          <w:szCs w:val="24"/>
        </w:rPr>
        <w:footnoteReference w:id="679"/>
      </w:r>
      <w:r w:rsidRPr="008E6635">
        <w:rPr>
          <w:rFonts w:ascii="Arial" w:eastAsia="Arial" w:hAnsi="Arial" w:cs="Arial"/>
          <w:sz w:val="24"/>
          <w:szCs w:val="24"/>
        </w:rPr>
        <w:t>, mientras que viviendo</w:t>
      </w:r>
      <w:r w:rsidR="00027507">
        <w:rPr>
          <w:rFonts w:ascii="Arial" w:eastAsia="Arial" w:hAnsi="Arial" w:cs="Arial"/>
          <w:sz w:val="24"/>
          <w:szCs w:val="24"/>
        </w:rPr>
        <w:t xml:space="preserve"> </w:t>
      </w:r>
      <w:r w:rsidRPr="008E6635">
        <w:rPr>
          <w:rFonts w:ascii="Arial" w:eastAsia="Arial" w:hAnsi="Arial" w:cs="Arial"/>
          <w:sz w:val="24"/>
          <w:szCs w:val="24"/>
        </w:rPr>
        <w:t>todavía en la carne, son crucificados con Cristo</w:t>
      </w:r>
      <w:r w:rsidR="00EB65DA">
        <w:rPr>
          <w:rStyle w:val="Refdenotaalpie"/>
          <w:rFonts w:ascii="Arial" w:eastAsia="Arial" w:hAnsi="Arial" w:cs="Arial"/>
          <w:sz w:val="24"/>
          <w:szCs w:val="24"/>
        </w:rPr>
        <w:footnoteReference w:id="680"/>
      </w:r>
      <w:r w:rsidRPr="008E6635">
        <w:rPr>
          <w:rFonts w:ascii="Arial" w:eastAsia="Arial" w:hAnsi="Arial" w:cs="Arial"/>
          <w:sz w:val="24"/>
          <w:szCs w:val="24"/>
        </w:rPr>
        <w:t>. 26. Pero en</w:t>
      </w:r>
      <w:r w:rsidR="00027507">
        <w:rPr>
          <w:rFonts w:ascii="Arial" w:eastAsia="Arial" w:hAnsi="Arial" w:cs="Arial"/>
          <w:sz w:val="24"/>
          <w:szCs w:val="24"/>
        </w:rPr>
        <w:t xml:space="preserve"> </w:t>
      </w:r>
      <w:r w:rsidRPr="008E6635">
        <w:rPr>
          <w:rFonts w:ascii="Arial" w:eastAsia="Arial" w:hAnsi="Arial" w:cs="Arial"/>
          <w:sz w:val="24"/>
          <w:szCs w:val="24"/>
        </w:rPr>
        <w:t>el día de la paz y del reposo, en el día de la tranquilidad y del</w:t>
      </w:r>
      <w:r w:rsidR="00027507">
        <w:rPr>
          <w:rFonts w:ascii="Arial" w:eastAsia="Arial" w:hAnsi="Arial" w:cs="Arial"/>
          <w:sz w:val="24"/>
          <w:szCs w:val="24"/>
        </w:rPr>
        <w:t xml:space="preserve"> </w:t>
      </w:r>
      <w:r w:rsidRPr="008E6635">
        <w:rPr>
          <w:rFonts w:ascii="Arial" w:eastAsia="Arial" w:hAnsi="Arial" w:cs="Arial"/>
          <w:sz w:val="24"/>
          <w:szCs w:val="24"/>
        </w:rPr>
        <w:t>silencio, en el día de la sepultura y del sábado, como muertos</w:t>
      </w:r>
      <w:r w:rsidR="00027507">
        <w:rPr>
          <w:rFonts w:ascii="Arial" w:eastAsia="Arial" w:hAnsi="Arial" w:cs="Arial"/>
          <w:sz w:val="24"/>
          <w:szCs w:val="24"/>
        </w:rPr>
        <w:t xml:space="preserve"> </w:t>
      </w:r>
      <w:r w:rsidRPr="008E6635">
        <w:rPr>
          <w:rFonts w:ascii="Arial" w:eastAsia="Arial" w:hAnsi="Arial" w:cs="Arial"/>
          <w:sz w:val="24"/>
          <w:szCs w:val="24"/>
        </w:rPr>
        <w:t>en sí mismos al pecado y al mundo, son sepultados con Cristo</w:t>
      </w:r>
      <w:r w:rsidR="00207472">
        <w:rPr>
          <w:rStyle w:val="Refdenotaalpie"/>
          <w:rFonts w:ascii="Arial" w:eastAsia="Arial" w:hAnsi="Arial" w:cs="Arial"/>
          <w:sz w:val="24"/>
          <w:szCs w:val="24"/>
        </w:rPr>
        <w:footnoteReference w:id="681"/>
      </w:r>
      <w:r w:rsidR="00027507">
        <w:rPr>
          <w:rFonts w:ascii="Arial" w:eastAsia="Arial" w:hAnsi="Arial" w:cs="Arial"/>
          <w:sz w:val="24"/>
          <w:szCs w:val="24"/>
        </w:rPr>
        <w:t xml:space="preserve"> </w:t>
      </w:r>
      <w:r w:rsidRPr="008E6635">
        <w:rPr>
          <w:rFonts w:ascii="Arial" w:eastAsia="Arial" w:hAnsi="Arial" w:cs="Arial"/>
          <w:sz w:val="24"/>
          <w:szCs w:val="24"/>
        </w:rPr>
        <w:t>y reposan con él, para que, el tercer día, día de la exultación</w:t>
      </w:r>
      <w:r w:rsidR="00027507">
        <w:rPr>
          <w:rFonts w:ascii="Arial" w:eastAsia="Arial" w:hAnsi="Arial" w:cs="Arial"/>
          <w:sz w:val="24"/>
          <w:szCs w:val="24"/>
        </w:rPr>
        <w:t xml:space="preserve"> </w:t>
      </w:r>
      <w:r w:rsidRPr="008E6635">
        <w:rPr>
          <w:rFonts w:ascii="Arial" w:eastAsia="Arial" w:hAnsi="Arial" w:cs="Arial"/>
          <w:sz w:val="24"/>
          <w:szCs w:val="24"/>
        </w:rPr>
        <w:t>y de la salvación, día de la solemnidad y de la alegría, día de</w:t>
      </w:r>
      <w:r w:rsidR="00027507">
        <w:rPr>
          <w:rFonts w:ascii="Arial" w:eastAsia="Arial" w:hAnsi="Arial" w:cs="Arial"/>
          <w:sz w:val="24"/>
          <w:szCs w:val="24"/>
        </w:rPr>
        <w:t xml:space="preserve"> </w:t>
      </w:r>
      <w:r w:rsidRPr="008E6635">
        <w:rPr>
          <w:rFonts w:ascii="Arial" w:eastAsia="Arial" w:hAnsi="Arial" w:cs="Arial"/>
          <w:sz w:val="24"/>
          <w:szCs w:val="24"/>
        </w:rPr>
        <w:t>la resurrección y de la gloria, en síntesis, día del Señor, octavo</w:t>
      </w:r>
      <w:r w:rsidR="00027507">
        <w:rPr>
          <w:rFonts w:ascii="Arial" w:eastAsia="Arial" w:hAnsi="Arial" w:cs="Arial"/>
          <w:sz w:val="24"/>
          <w:szCs w:val="24"/>
        </w:rPr>
        <w:t xml:space="preserve"> </w:t>
      </w:r>
      <w:r w:rsidRPr="008E6635">
        <w:rPr>
          <w:rFonts w:ascii="Arial" w:eastAsia="Arial" w:hAnsi="Arial" w:cs="Arial"/>
          <w:sz w:val="24"/>
          <w:szCs w:val="24"/>
        </w:rPr>
        <w:t>y primer día de la luz nueva, a ejemplo de Cristo resucitado</w:t>
      </w:r>
      <w:r w:rsidR="00027507">
        <w:rPr>
          <w:rFonts w:ascii="Arial" w:eastAsia="Arial" w:hAnsi="Arial" w:cs="Arial"/>
          <w:sz w:val="24"/>
          <w:szCs w:val="24"/>
        </w:rPr>
        <w:t xml:space="preserve"> </w:t>
      </w:r>
      <w:r w:rsidRPr="008E6635">
        <w:rPr>
          <w:rFonts w:ascii="Arial" w:eastAsia="Arial" w:hAnsi="Arial" w:cs="Arial"/>
          <w:sz w:val="24"/>
          <w:szCs w:val="24"/>
        </w:rPr>
        <w:t>de entre los muertos para gloria del Padre, ellos, también resucitados</w:t>
      </w:r>
      <w:r w:rsidR="00027507">
        <w:rPr>
          <w:rFonts w:ascii="Arial" w:eastAsia="Arial" w:hAnsi="Arial" w:cs="Arial"/>
          <w:sz w:val="24"/>
          <w:szCs w:val="24"/>
        </w:rPr>
        <w:t xml:space="preserve"> </w:t>
      </w:r>
      <w:r w:rsidRPr="008E6635">
        <w:rPr>
          <w:rFonts w:ascii="Arial" w:eastAsia="Arial" w:hAnsi="Arial" w:cs="Arial"/>
          <w:sz w:val="24"/>
          <w:szCs w:val="24"/>
        </w:rPr>
        <w:t>con él, caminen en la vida nueva</w:t>
      </w:r>
      <w:r w:rsidR="0050503A">
        <w:rPr>
          <w:rStyle w:val="Refdenotaalpie"/>
          <w:rFonts w:ascii="Arial" w:eastAsia="Arial" w:hAnsi="Arial" w:cs="Arial"/>
          <w:sz w:val="24"/>
          <w:szCs w:val="24"/>
        </w:rPr>
        <w:footnoteReference w:id="682"/>
      </w:r>
      <w:r w:rsidRPr="008E6635">
        <w:rPr>
          <w:rFonts w:ascii="Arial" w:eastAsia="Arial" w:hAnsi="Arial" w:cs="Arial"/>
          <w:sz w:val="24"/>
          <w:szCs w:val="24"/>
        </w:rPr>
        <w:t xml:space="preserve"> viviendo del espíritu y</w:t>
      </w:r>
      <w:r w:rsidR="00027507">
        <w:rPr>
          <w:rFonts w:ascii="Arial" w:eastAsia="Arial" w:hAnsi="Arial" w:cs="Arial"/>
          <w:sz w:val="24"/>
          <w:szCs w:val="24"/>
        </w:rPr>
        <w:t xml:space="preserve"> </w:t>
      </w:r>
      <w:r w:rsidRPr="008E6635">
        <w:rPr>
          <w:rFonts w:ascii="Arial" w:eastAsia="Arial" w:hAnsi="Arial" w:cs="Arial"/>
          <w:sz w:val="24"/>
          <w:szCs w:val="24"/>
        </w:rPr>
        <w:t xml:space="preserve">caminando según él, como dice el bienaventurado Apóstol: </w:t>
      </w:r>
      <w:r w:rsidRPr="0066799A">
        <w:rPr>
          <w:rFonts w:ascii="Arial" w:eastAsia="Arial" w:hAnsi="Arial" w:cs="Arial"/>
          <w:i/>
          <w:iCs/>
          <w:sz w:val="24"/>
          <w:szCs w:val="24"/>
        </w:rPr>
        <w:t>Si</w:t>
      </w:r>
      <w:r w:rsidR="00027507" w:rsidRPr="0066799A">
        <w:rPr>
          <w:rFonts w:ascii="Arial" w:eastAsia="Arial" w:hAnsi="Arial" w:cs="Arial"/>
          <w:i/>
          <w:iCs/>
          <w:sz w:val="24"/>
          <w:szCs w:val="24"/>
        </w:rPr>
        <w:t xml:space="preserve"> </w:t>
      </w:r>
      <w:r w:rsidRPr="0066799A">
        <w:rPr>
          <w:rFonts w:ascii="Arial" w:eastAsia="Arial" w:hAnsi="Arial" w:cs="Arial"/>
          <w:i/>
          <w:iCs/>
          <w:sz w:val="24"/>
          <w:szCs w:val="24"/>
        </w:rPr>
        <w:t>vivimos según el Espíritu, andemos también según el Espíritu</w:t>
      </w:r>
      <w:r w:rsidR="0066799A">
        <w:rPr>
          <w:rStyle w:val="Refdenotaalpie"/>
          <w:rFonts w:ascii="Arial" w:eastAsia="Arial" w:hAnsi="Arial" w:cs="Arial"/>
          <w:i/>
          <w:iCs/>
          <w:sz w:val="24"/>
          <w:szCs w:val="24"/>
        </w:rPr>
        <w:footnoteReference w:id="683"/>
      </w:r>
      <w:r w:rsidRPr="008E6635">
        <w:rPr>
          <w:rFonts w:ascii="Arial" w:eastAsia="Arial" w:hAnsi="Arial" w:cs="Arial"/>
          <w:sz w:val="24"/>
          <w:szCs w:val="24"/>
        </w:rPr>
        <w:t>. Lo</w:t>
      </w:r>
      <w:r w:rsidR="00027507">
        <w:rPr>
          <w:rFonts w:ascii="Arial" w:eastAsia="Arial" w:hAnsi="Arial" w:cs="Arial"/>
          <w:sz w:val="24"/>
          <w:szCs w:val="24"/>
        </w:rPr>
        <w:t xml:space="preserve"> </w:t>
      </w:r>
      <w:r w:rsidRPr="008E6635">
        <w:rPr>
          <w:rFonts w:ascii="Arial" w:eastAsia="Arial" w:hAnsi="Arial" w:cs="Arial"/>
          <w:sz w:val="24"/>
          <w:szCs w:val="24"/>
        </w:rPr>
        <w:t>cual se digne concedernos el Espíritu Santo quien, siendo un</w:t>
      </w:r>
      <w:r w:rsidR="00027507">
        <w:rPr>
          <w:rFonts w:ascii="Arial" w:eastAsia="Arial" w:hAnsi="Arial" w:cs="Arial"/>
          <w:sz w:val="24"/>
          <w:szCs w:val="24"/>
        </w:rPr>
        <w:t xml:space="preserve"> </w:t>
      </w:r>
      <w:r w:rsidRPr="008E6635">
        <w:rPr>
          <w:rFonts w:ascii="Arial" w:eastAsia="Arial" w:hAnsi="Arial" w:cs="Arial"/>
          <w:sz w:val="24"/>
          <w:szCs w:val="24"/>
        </w:rPr>
        <w:t>solo Dios con el Padre y el Hijo, vive y reina por los siglos</w:t>
      </w:r>
      <w:r w:rsidR="00027507">
        <w:rPr>
          <w:rFonts w:ascii="Arial" w:eastAsia="Arial" w:hAnsi="Arial" w:cs="Arial"/>
          <w:sz w:val="24"/>
          <w:szCs w:val="24"/>
        </w:rPr>
        <w:t xml:space="preserve"> </w:t>
      </w:r>
      <w:r w:rsidRPr="008E6635">
        <w:rPr>
          <w:rFonts w:ascii="Arial" w:eastAsia="Arial" w:hAnsi="Arial" w:cs="Arial"/>
          <w:sz w:val="24"/>
          <w:szCs w:val="24"/>
        </w:rPr>
        <w:t>de los siglos. Amén</w:t>
      </w:r>
    </w:p>
    <w:p w14:paraId="26FF5EB8" w14:textId="77777777" w:rsidR="00906466" w:rsidRDefault="00906466" w:rsidP="004A3A00">
      <w:pPr>
        <w:rPr>
          <w:b/>
          <w:bCs/>
          <w:sz w:val="28"/>
          <w:szCs w:val="28"/>
        </w:rPr>
      </w:pPr>
    </w:p>
    <w:p w14:paraId="4805FBE6" w14:textId="77777777" w:rsidR="004A3A00" w:rsidRDefault="004A3A00" w:rsidP="00A0211D">
      <w:pPr>
        <w:jc w:val="center"/>
        <w:rPr>
          <w:b/>
          <w:bCs/>
          <w:sz w:val="28"/>
          <w:szCs w:val="28"/>
        </w:rPr>
        <w:sectPr w:rsidR="004A3A00" w:rsidSect="00FA51D8">
          <w:footnotePr>
            <w:numRestart w:val="eachSect"/>
          </w:footnotePr>
          <w:type w:val="continuous"/>
          <w:pgSz w:w="11906" w:h="16838" w:code="9"/>
          <w:pgMar w:top="1134" w:right="1843" w:bottom="1134" w:left="1134" w:header="709" w:footer="709" w:gutter="0"/>
          <w:cols w:space="653"/>
          <w:docGrid w:linePitch="360"/>
          <w15:footnoteColumns w:val="3"/>
        </w:sectPr>
      </w:pPr>
    </w:p>
    <w:p w14:paraId="0AD27CAF" w14:textId="77777777" w:rsidR="004A3A00" w:rsidRPr="00A0211D" w:rsidRDefault="004A3A00" w:rsidP="00A0211D">
      <w:pPr>
        <w:jc w:val="center"/>
        <w:rPr>
          <w:b/>
          <w:bCs/>
          <w:sz w:val="28"/>
          <w:szCs w:val="28"/>
        </w:rPr>
      </w:pPr>
    </w:p>
    <w:p w14:paraId="29D909DE" w14:textId="00E62795" w:rsidR="0CECEF8B" w:rsidRPr="00A0211D" w:rsidRDefault="77AD88F0" w:rsidP="00A0211D">
      <w:pPr>
        <w:jc w:val="center"/>
        <w:rPr>
          <w:rFonts w:ascii="Arial" w:eastAsia="Arial" w:hAnsi="Arial" w:cs="Arial"/>
          <w:b/>
          <w:bCs/>
          <w:sz w:val="28"/>
          <w:szCs w:val="28"/>
        </w:rPr>
      </w:pPr>
      <w:r w:rsidRPr="00A0211D">
        <w:rPr>
          <w:rFonts w:ascii="Arial" w:eastAsia="Arial" w:hAnsi="Arial" w:cs="Arial"/>
          <w:b/>
          <w:bCs/>
          <w:sz w:val="28"/>
          <w:szCs w:val="28"/>
        </w:rPr>
        <w:t>SERMÓN 18</w:t>
      </w:r>
    </w:p>
    <w:p w14:paraId="507BC968" w14:textId="588A587F" w:rsidR="0CECEF8B" w:rsidRPr="00A0211D" w:rsidRDefault="77AD88F0" w:rsidP="00A0211D">
      <w:pPr>
        <w:jc w:val="center"/>
        <w:rPr>
          <w:rFonts w:ascii="Arial" w:eastAsia="Arial" w:hAnsi="Arial" w:cs="Arial"/>
          <w:b/>
          <w:bCs/>
          <w:sz w:val="28"/>
          <w:szCs w:val="28"/>
        </w:rPr>
      </w:pPr>
      <w:r w:rsidRPr="00A0211D">
        <w:rPr>
          <w:rFonts w:ascii="Arial" w:eastAsia="Arial" w:hAnsi="Arial" w:cs="Arial"/>
          <w:b/>
          <w:bCs/>
          <w:sz w:val="28"/>
          <w:szCs w:val="28"/>
        </w:rPr>
        <w:t>(Primer sermón para el domingo de Sexagésima)</w:t>
      </w:r>
    </w:p>
    <w:p w14:paraId="4A45B6EC" w14:textId="77777777" w:rsidR="00A0211D" w:rsidRPr="00A0211D" w:rsidRDefault="00A0211D" w:rsidP="00A0211D">
      <w:pPr>
        <w:jc w:val="center"/>
        <w:rPr>
          <w:rFonts w:ascii="Arial" w:eastAsia="Arial" w:hAnsi="Arial" w:cs="Arial"/>
          <w:b/>
          <w:bCs/>
          <w:sz w:val="28"/>
          <w:szCs w:val="28"/>
        </w:rPr>
      </w:pPr>
    </w:p>
    <w:p w14:paraId="349A6935" w14:textId="77777777" w:rsidR="00A0211D" w:rsidRPr="00A0211D" w:rsidRDefault="00A0211D" w:rsidP="00A0211D">
      <w:pPr>
        <w:jc w:val="center"/>
        <w:rPr>
          <w:rFonts w:ascii="Arial" w:eastAsia="Arial" w:hAnsi="Arial" w:cs="Arial"/>
          <w:b/>
          <w:bCs/>
          <w:sz w:val="28"/>
          <w:szCs w:val="28"/>
        </w:rPr>
      </w:pPr>
    </w:p>
    <w:p w14:paraId="28F7F79F" w14:textId="77777777" w:rsidR="00A0211D" w:rsidRPr="00A0211D" w:rsidRDefault="00A0211D" w:rsidP="00A0211D">
      <w:pPr>
        <w:jc w:val="center"/>
        <w:rPr>
          <w:rFonts w:ascii="Arial" w:eastAsia="Arial" w:hAnsi="Arial" w:cs="Arial"/>
          <w:b/>
          <w:bCs/>
          <w:sz w:val="28"/>
          <w:szCs w:val="28"/>
        </w:rPr>
      </w:pPr>
    </w:p>
    <w:p w14:paraId="54F38878" w14:textId="4D1ADF92" w:rsidR="00BC5564" w:rsidRDefault="77AD88F0" w:rsidP="66E76E53">
      <w:pPr>
        <w:ind w:firstLine="567"/>
        <w:rPr>
          <w:rFonts w:ascii="Arial" w:eastAsia="Arial" w:hAnsi="Arial" w:cs="Arial"/>
          <w:sz w:val="24"/>
          <w:szCs w:val="24"/>
        </w:rPr>
      </w:pPr>
      <w:r w:rsidRPr="77AD88F0">
        <w:rPr>
          <w:rFonts w:ascii="Arial" w:eastAsia="Arial" w:hAnsi="Arial" w:cs="Arial"/>
          <w:sz w:val="24"/>
          <w:szCs w:val="24"/>
        </w:rPr>
        <w:t xml:space="preserve">El sembrador </w:t>
      </w:r>
      <w:r w:rsidR="00EF0385" w:rsidRPr="77AD88F0">
        <w:rPr>
          <w:rFonts w:ascii="Arial" w:eastAsia="Arial" w:hAnsi="Arial" w:cs="Arial"/>
          <w:sz w:val="24"/>
          <w:szCs w:val="24"/>
        </w:rPr>
        <w:t>salió</w:t>
      </w:r>
      <w:r w:rsidR="00B94DD8">
        <w:rPr>
          <w:rStyle w:val="Refdenotaalpie"/>
          <w:rFonts w:ascii="Arial" w:eastAsia="Arial" w:hAnsi="Arial" w:cs="Arial"/>
          <w:sz w:val="24"/>
          <w:szCs w:val="24"/>
        </w:rPr>
        <w:footnoteReference w:id="684"/>
      </w:r>
      <w:r w:rsidR="00C0367B">
        <w:rPr>
          <w:rFonts w:ascii="Arial" w:eastAsia="Arial" w:hAnsi="Arial" w:cs="Arial"/>
          <w:sz w:val="24"/>
          <w:szCs w:val="24"/>
        </w:rPr>
        <w:t>…</w:t>
      </w:r>
      <w:r w:rsidRPr="77AD88F0">
        <w:rPr>
          <w:rFonts w:ascii="Arial" w:eastAsia="Arial" w:hAnsi="Arial" w:cs="Arial"/>
          <w:sz w:val="24"/>
          <w:szCs w:val="24"/>
        </w:rPr>
        <w:t xml:space="preserve"> En medio de las numerosas</w:t>
      </w:r>
      <w:r w:rsidR="007F4FD1">
        <w:rPr>
          <w:rFonts w:ascii="Arial" w:eastAsia="Arial" w:hAnsi="Arial" w:cs="Arial"/>
          <w:sz w:val="24"/>
          <w:szCs w:val="24"/>
        </w:rPr>
        <w:t xml:space="preserve"> privaciones de nuestra </w:t>
      </w:r>
      <w:r w:rsidR="006D0034">
        <w:rPr>
          <w:rFonts w:ascii="Arial" w:eastAsia="Arial" w:hAnsi="Arial" w:cs="Arial"/>
          <w:sz w:val="24"/>
          <w:szCs w:val="24"/>
        </w:rPr>
        <w:t>tranquila</w:t>
      </w:r>
      <w:r w:rsidR="00E30F17">
        <w:rPr>
          <w:rFonts w:ascii="Arial" w:eastAsia="Arial" w:hAnsi="Arial" w:cs="Arial"/>
          <w:sz w:val="24"/>
          <w:szCs w:val="24"/>
        </w:rPr>
        <w:t xml:space="preserve"> y amable pobreza </w:t>
      </w:r>
      <w:r w:rsidR="00F407D4" w:rsidRPr="77AD88F0">
        <w:rPr>
          <w:rFonts w:ascii="Arial" w:eastAsia="Arial" w:hAnsi="Arial" w:cs="Arial"/>
          <w:sz w:val="24"/>
          <w:szCs w:val="24"/>
        </w:rPr>
        <w:t>¡</w:t>
      </w:r>
      <w:r w:rsidR="00F01D3B">
        <w:rPr>
          <w:rFonts w:ascii="Arial" w:eastAsia="Arial" w:hAnsi="Arial" w:cs="Arial"/>
          <w:sz w:val="24"/>
          <w:szCs w:val="24"/>
        </w:rPr>
        <w:t>somos ricos</w:t>
      </w:r>
      <w:r w:rsidRPr="77AD88F0">
        <w:rPr>
          <w:rFonts w:ascii="Arial" w:eastAsia="Arial" w:hAnsi="Arial" w:cs="Arial"/>
          <w:sz w:val="24"/>
          <w:szCs w:val="24"/>
        </w:rPr>
        <w:t>, lo veis, en carencia de libros y sobre todo de comentarios!</w:t>
      </w:r>
      <w:r w:rsidR="00F407D4">
        <w:rPr>
          <w:rFonts w:ascii="Arial" w:eastAsia="Arial" w:hAnsi="Arial" w:cs="Arial"/>
          <w:sz w:val="24"/>
          <w:szCs w:val="24"/>
        </w:rPr>
        <w:t xml:space="preserve"> </w:t>
      </w:r>
      <w:r w:rsidRPr="77AD88F0">
        <w:rPr>
          <w:rFonts w:ascii="Arial" w:eastAsia="Arial" w:hAnsi="Arial" w:cs="Arial"/>
          <w:sz w:val="24"/>
          <w:szCs w:val="24"/>
        </w:rPr>
        <w:t>Pues así como aquél, que lleno de gozo, decía admirablemente:</w:t>
      </w:r>
      <w:r w:rsidR="00F407D4">
        <w:rPr>
          <w:rFonts w:ascii="Arial" w:eastAsia="Arial" w:hAnsi="Arial" w:cs="Arial"/>
          <w:sz w:val="24"/>
          <w:szCs w:val="24"/>
        </w:rPr>
        <w:t xml:space="preserve"> </w:t>
      </w:r>
      <w:r w:rsidRPr="77AD88F0">
        <w:rPr>
          <w:rFonts w:ascii="Arial" w:eastAsia="Arial" w:hAnsi="Arial" w:cs="Arial"/>
          <w:sz w:val="24"/>
          <w:szCs w:val="24"/>
        </w:rPr>
        <w:t>"Di el Evangelio a causa del Evangelio" ¡así también nosotros</w:t>
      </w:r>
      <w:r w:rsidR="00F407D4">
        <w:rPr>
          <w:rFonts w:ascii="Arial" w:eastAsia="Arial" w:hAnsi="Arial" w:cs="Arial"/>
          <w:sz w:val="24"/>
          <w:szCs w:val="24"/>
        </w:rPr>
        <w:t xml:space="preserve"> </w:t>
      </w:r>
      <w:r w:rsidRPr="77AD88F0">
        <w:rPr>
          <w:rFonts w:ascii="Arial" w:eastAsia="Arial" w:hAnsi="Arial" w:cs="Arial"/>
          <w:sz w:val="24"/>
          <w:szCs w:val="24"/>
        </w:rPr>
        <w:t>dejamos nuestros libros a causa de los libros! 2. En efecto,</w:t>
      </w:r>
      <w:r w:rsidR="00F407D4">
        <w:rPr>
          <w:rFonts w:ascii="Arial" w:eastAsia="Arial" w:hAnsi="Arial" w:cs="Arial"/>
          <w:sz w:val="24"/>
          <w:szCs w:val="24"/>
        </w:rPr>
        <w:t xml:space="preserve"> </w:t>
      </w:r>
      <w:r w:rsidRPr="77AD88F0">
        <w:rPr>
          <w:rFonts w:ascii="Arial" w:eastAsia="Arial" w:hAnsi="Arial" w:cs="Arial"/>
          <w:sz w:val="24"/>
          <w:szCs w:val="24"/>
        </w:rPr>
        <w:t>enseñados por los libros santos acerca del valor de la santa</w:t>
      </w:r>
      <w:r w:rsidR="00F407D4">
        <w:rPr>
          <w:rFonts w:ascii="Arial" w:eastAsia="Arial" w:hAnsi="Arial" w:cs="Arial"/>
          <w:sz w:val="24"/>
          <w:szCs w:val="24"/>
        </w:rPr>
        <w:t xml:space="preserve"> </w:t>
      </w:r>
      <w:r w:rsidRPr="77AD88F0">
        <w:rPr>
          <w:rFonts w:ascii="Arial" w:eastAsia="Arial" w:hAnsi="Arial" w:cs="Arial"/>
          <w:sz w:val="24"/>
          <w:szCs w:val="24"/>
        </w:rPr>
        <w:t>soledad, el fruto de la paz, la gracia de la pobreza, no sólo, como</w:t>
      </w:r>
      <w:r w:rsidR="00F407D4">
        <w:rPr>
          <w:rFonts w:ascii="Arial" w:eastAsia="Arial" w:hAnsi="Arial" w:cs="Arial"/>
          <w:sz w:val="24"/>
          <w:szCs w:val="24"/>
        </w:rPr>
        <w:t xml:space="preserve"> </w:t>
      </w:r>
      <w:r w:rsidRPr="77AD88F0">
        <w:rPr>
          <w:rFonts w:ascii="Arial" w:eastAsia="Arial" w:hAnsi="Arial" w:cs="Arial"/>
          <w:sz w:val="24"/>
          <w:szCs w:val="24"/>
        </w:rPr>
        <w:t>otrora, hemos salido de nuestra casa y de nuestra parentela</w:t>
      </w:r>
      <w:r w:rsidR="00F407D4">
        <w:rPr>
          <w:rFonts w:ascii="Arial" w:eastAsia="Arial" w:hAnsi="Arial" w:cs="Arial"/>
          <w:sz w:val="24"/>
          <w:szCs w:val="24"/>
        </w:rPr>
        <w:t xml:space="preserve"> </w:t>
      </w:r>
      <w:r w:rsidRPr="77AD88F0">
        <w:rPr>
          <w:rFonts w:ascii="Arial" w:eastAsia="Arial" w:hAnsi="Arial" w:cs="Arial"/>
          <w:sz w:val="24"/>
          <w:szCs w:val="24"/>
        </w:rPr>
        <w:t>carnal</w:t>
      </w:r>
      <w:r w:rsidR="0010655C">
        <w:rPr>
          <w:rStyle w:val="Refdenotaalpie"/>
          <w:rFonts w:ascii="Arial" w:eastAsia="Arial" w:hAnsi="Arial" w:cs="Arial"/>
          <w:sz w:val="24"/>
          <w:szCs w:val="24"/>
        </w:rPr>
        <w:footnoteReference w:id="685"/>
      </w:r>
      <w:r w:rsidRPr="77AD88F0">
        <w:rPr>
          <w:rFonts w:ascii="Arial" w:eastAsia="Arial" w:hAnsi="Arial" w:cs="Arial"/>
          <w:sz w:val="24"/>
          <w:szCs w:val="24"/>
        </w:rPr>
        <w:t>, sino mejor aún hemos como olvidado a muchos de</w:t>
      </w:r>
      <w:r w:rsidR="00F407D4">
        <w:rPr>
          <w:rFonts w:ascii="Arial" w:eastAsia="Arial" w:hAnsi="Arial" w:cs="Arial"/>
          <w:sz w:val="24"/>
          <w:szCs w:val="24"/>
        </w:rPr>
        <w:t xml:space="preserve"> </w:t>
      </w:r>
      <w:r w:rsidR="66E76E53" w:rsidRPr="66E76E53">
        <w:rPr>
          <w:rFonts w:ascii="Arial" w:eastAsia="Arial" w:hAnsi="Arial" w:cs="Arial"/>
          <w:sz w:val="24"/>
          <w:szCs w:val="24"/>
        </w:rPr>
        <w:t>nuestros santos hermanos y la casa de nuestro padre espiritual</w:t>
      </w:r>
      <w:r w:rsidR="0030678B">
        <w:rPr>
          <w:rStyle w:val="Refdenotaalpie"/>
          <w:rFonts w:ascii="Arial" w:eastAsia="Arial" w:hAnsi="Arial" w:cs="Arial"/>
          <w:sz w:val="24"/>
          <w:szCs w:val="24"/>
        </w:rPr>
        <w:footnoteReference w:id="686"/>
      </w:r>
      <w:r w:rsidR="66E76E53" w:rsidRPr="66E76E53">
        <w:rPr>
          <w:rFonts w:ascii="Arial" w:eastAsia="Arial" w:hAnsi="Arial" w:cs="Arial"/>
          <w:sz w:val="24"/>
          <w:szCs w:val="24"/>
        </w:rPr>
        <w:t xml:space="preserve">; hemos arrojado por la borda, además de otras riquezas, libros numerosos y variados, el mundo entero y casi el género humano, cuando unos pocos, desnudos y náufragos, nos evadimos a esta isla remota </w:t>
      </w:r>
      <w:r w:rsidR="00884061" w:rsidRPr="66E76E53">
        <w:rPr>
          <w:rFonts w:ascii="Arial" w:eastAsia="Arial" w:hAnsi="Arial" w:cs="Arial"/>
          <w:sz w:val="24"/>
          <w:szCs w:val="24"/>
        </w:rPr>
        <w:t>incrustada</w:t>
      </w:r>
      <w:r w:rsidR="66E76E53" w:rsidRPr="66E76E53">
        <w:rPr>
          <w:rFonts w:ascii="Arial" w:eastAsia="Arial" w:hAnsi="Arial" w:cs="Arial"/>
          <w:sz w:val="24"/>
          <w:szCs w:val="24"/>
        </w:rPr>
        <w:t xml:space="preserve"> en el océano, para abrazar allí desnudos la cruz desnuda de Cristo. </w:t>
      </w:r>
    </w:p>
    <w:p w14:paraId="519C22EF" w14:textId="77236E87" w:rsidR="00C91FB0" w:rsidRDefault="66E76E53" w:rsidP="66E76E53">
      <w:pPr>
        <w:ind w:firstLine="567"/>
        <w:rPr>
          <w:rFonts w:ascii="Arial" w:eastAsia="Arial" w:hAnsi="Arial" w:cs="Arial"/>
          <w:sz w:val="24"/>
          <w:szCs w:val="24"/>
        </w:rPr>
      </w:pPr>
      <w:r w:rsidRPr="66E76E53">
        <w:rPr>
          <w:rFonts w:ascii="Arial" w:eastAsia="Arial" w:hAnsi="Arial" w:cs="Arial"/>
          <w:sz w:val="24"/>
          <w:szCs w:val="24"/>
        </w:rPr>
        <w:t xml:space="preserve">3. Por esto no nos permitís callar y nos forzáis a portarnos como necio al exigirnos, a falta de lectura, que os hablemos asiduamente de viva voz. Cuando se trata de otros pasajes del santo Evangelio, no seguimos siempre, es verdad, las </w:t>
      </w:r>
      <w:r w:rsidRPr="66E76E53">
        <w:rPr>
          <w:rFonts w:ascii="Arial" w:eastAsia="Arial" w:hAnsi="Arial" w:cs="Arial"/>
          <w:sz w:val="24"/>
          <w:szCs w:val="24"/>
        </w:rPr>
        <w:lastRenderedPageBreak/>
        <w:t>explicaciones habituales, sino que desarrollamos con cierta libertad lo que consideramos oportuno según el tiempo, el lugar, la circunstancia, las personas. Porque no hay disonancia con el sentido del Escriba soberano, es decir, del dedo de Dios, si la interpretación deja de lado las alegorías de las Escrituras para dedicarse a destruir en los oyentes el reino de la ambición y a edificar en ellos el de la caridad. Al contrario, para esta lectura que tenemos entre manos, el enunciado de una interpretación precisa de la parábola, excluye tal libertad audaz: él mismo propone e interpreta</w:t>
      </w:r>
      <w:r w:rsidR="00892030">
        <w:rPr>
          <w:rStyle w:val="Refdenotaalpie"/>
          <w:rFonts w:ascii="Arial" w:eastAsia="Arial" w:hAnsi="Arial" w:cs="Arial"/>
          <w:sz w:val="24"/>
          <w:szCs w:val="24"/>
        </w:rPr>
        <w:footnoteReference w:id="687"/>
      </w:r>
      <w:r w:rsidRPr="66E76E53">
        <w:rPr>
          <w:rFonts w:ascii="Arial" w:eastAsia="Arial" w:hAnsi="Arial" w:cs="Arial"/>
          <w:sz w:val="24"/>
          <w:szCs w:val="24"/>
        </w:rPr>
        <w:t xml:space="preserve">. </w:t>
      </w:r>
    </w:p>
    <w:p w14:paraId="559DCD77" w14:textId="35422135" w:rsidR="001E18A9" w:rsidRDefault="66E76E53" w:rsidP="66E76E53">
      <w:pPr>
        <w:ind w:firstLine="567"/>
        <w:rPr>
          <w:rFonts w:ascii="Arial" w:eastAsia="Arial" w:hAnsi="Arial" w:cs="Arial"/>
          <w:sz w:val="24"/>
          <w:szCs w:val="24"/>
        </w:rPr>
      </w:pPr>
      <w:r w:rsidRPr="66E76E53">
        <w:rPr>
          <w:rFonts w:ascii="Arial" w:eastAsia="Arial" w:hAnsi="Arial" w:cs="Arial"/>
          <w:sz w:val="24"/>
          <w:szCs w:val="24"/>
        </w:rPr>
        <w:t xml:space="preserve">4. Así pues, la semilla es el Verbo de Dios, el sembrador es el Hijo del hombre; pero el propio Verbo de Dios es el propio Hijo del hombre, de ahí que hay identidad entre la semilla y el sembrador. Por lo cual él mismo es quien se siembra y quien es sembrado por sí mismo. Él solo, hermanos míos, tiene poder para sembrarse, es decir para predicarse a sí mismo. </w:t>
      </w:r>
      <w:r w:rsidRPr="66E76E53">
        <w:rPr>
          <w:rFonts w:ascii="Arial" w:eastAsia="Arial" w:hAnsi="Arial" w:cs="Arial"/>
          <w:i/>
          <w:iCs/>
          <w:sz w:val="24"/>
          <w:szCs w:val="24"/>
        </w:rPr>
        <w:t>No nos predicamos a nosotros mismos, sino a Jesús</w:t>
      </w:r>
      <w:r w:rsidR="00583770">
        <w:rPr>
          <w:rStyle w:val="Refdenotaalpie"/>
          <w:rFonts w:ascii="Arial" w:eastAsia="Arial" w:hAnsi="Arial" w:cs="Arial"/>
          <w:i/>
          <w:iCs/>
          <w:sz w:val="24"/>
          <w:szCs w:val="24"/>
        </w:rPr>
        <w:footnoteReference w:id="688"/>
      </w:r>
      <w:r w:rsidRPr="66E76E53">
        <w:rPr>
          <w:rFonts w:ascii="Arial" w:eastAsia="Arial" w:hAnsi="Arial" w:cs="Arial"/>
          <w:sz w:val="24"/>
          <w:szCs w:val="24"/>
        </w:rPr>
        <w:t xml:space="preserve">, dice el gran predicador. 5. Temo que no haya hoy alguien que no se predique a sí mismo; que al hablar de Jesús, no desee hacerse un nombre; al hablar de lo que no es de él, busque su gloria o su provecho; arrojándose fuera de sí mismo, se siembre para el viento, permaneciendo vacío por dentro y no recogiendo en modo alguno de fuera. Ese tal, presentando la verdad, aporta la vanidad; administrando el antídoto, bebe el veneno. Cuanto mejor diserta sobre la humildad, tanto más se enorgullece. Predica la pobreza, ama las riquezas; siendo codicioso, habla del desprecio del mundo; siendo avaro, habla de la limosna; siendo ambicioso, habla de la sumisión y todo por el estilo. 6. El santo Verbo del Padre dice lo que es; el Hijo del hombre enseña y hace lo que es, como está escrito: </w:t>
      </w:r>
      <w:r w:rsidRPr="66E76E53">
        <w:rPr>
          <w:rFonts w:ascii="Arial" w:eastAsia="Arial" w:hAnsi="Arial" w:cs="Arial"/>
          <w:i/>
          <w:iCs/>
          <w:sz w:val="24"/>
          <w:szCs w:val="24"/>
        </w:rPr>
        <w:t>Lo que Jesús comenzó a hacer y a enseñar</w:t>
      </w:r>
      <w:r w:rsidR="002A37CC">
        <w:rPr>
          <w:rStyle w:val="Refdenotaalpie"/>
          <w:rFonts w:ascii="Arial" w:eastAsia="Arial" w:hAnsi="Arial" w:cs="Arial"/>
          <w:i/>
          <w:iCs/>
          <w:sz w:val="24"/>
          <w:szCs w:val="24"/>
        </w:rPr>
        <w:footnoteReference w:id="689"/>
      </w:r>
      <w:r w:rsidRPr="66E76E53">
        <w:rPr>
          <w:rFonts w:ascii="Arial" w:eastAsia="Arial" w:hAnsi="Arial" w:cs="Arial"/>
          <w:sz w:val="24"/>
          <w:szCs w:val="24"/>
        </w:rPr>
        <w:t xml:space="preserve">. Y por eso este sembrador se siembra a sí mismo por el ejemplo de su vida y por el verbo de su doctrina diciendo: </w:t>
      </w:r>
      <w:r w:rsidRPr="66E76E53">
        <w:rPr>
          <w:rFonts w:ascii="Arial" w:eastAsia="Arial" w:hAnsi="Arial" w:cs="Arial"/>
          <w:i/>
          <w:iCs/>
          <w:sz w:val="24"/>
          <w:szCs w:val="24"/>
        </w:rPr>
        <w:t>Aprended de mí, lo que veis en mí, porque soy manso y humilde de corazón</w:t>
      </w:r>
      <w:r w:rsidR="0082063F">
        <w:rPr>
          <w:rStyle w:val="Refdenotaalpie"/>
          <w:rFonts w:ascii="Arial" w:eastAsia="Arial" w:hAnsi="Arial" w:cs="Arial"/>
          <w:i/>
          <w:iCs/>
          <w:sz w:val="24"/>
          <w:szCs w:val="24"/>
        </w:rPr>
        <w:footnoteReference w:id="690"/>
      </w:r>
      <w:r w:rsidRPr="66E76E53">
        <w:rPr>
          <w:rFonts w:ascii="Arial" w:eastAsia="Arial" w:hAnsi="Arial" w:cs="Arial"/>
          <w:sz w:val="24"/>
          <w:szCs w:val="24"/>
        </w:rPr>
        <w:t xml:space="preserve">. </w:t>
      </w:r>
    </w:p>
    <w:p w14:paraId="0DEAA347" w14:textId="6F5C1C85" w:rsidR="00D258B8" w:rsidRDefault="66E76E53" w:rsidP="66E76E53">
      <w:pPr>
        <w:ind w:firstLine="567"/>
        <w:rPr>
          <w:rFonts w:ascii="Arial" w:eastAsia="Arial" w:hAnsi="Arial" w:cs="Arial"/>
          <w:sz w:val="24"/>
          <w:szCs w:val="24"/>
        </w:rPr>
      </w:pPr>
      <w:r w:rsidRPr="66E76E53">
        <w:rPr>
          <w:rFonts w:ascii="Arial" w:eastAsia="Arial" w:hAnsi="Arial" w:cs="Arial"/>
          <w:sz w:val="24"/>
          <w:szCs w:val="24"/>
        </w:rPr>
        <w:t xml:space="preserve">7. Pero, pregunto, ¿de dónde salió para sembrar? El sembrador -dice- salió. Salió, pues, de donde no se alejó, y vino adonde no tuvo que llegar. Salió del seno del Padre sólo como Verbo y vino al seno de la Virgen; saliendo de allí, vino hecho carne al mundo, como sembrador en el campo, como Hijo del hombre. Los que siembran suelen extraer la semilla del fondo de los graneros, suelen llenar cestos portátiles de </w:t>
      </w:r>
      <w:r w:rsidR="00C93523" w:rsidRPr="66E76E53">
        <w:rPr>
          <w:rFonts w:ascii="Arial" w:eastAsia="Arial" w:hAnsi="Arial" w:cs="Arial"/>
          <w:sz w:val="24"/>
          <w:szCs w:val="24"/>
        </w:rPr>
        <w:t>dónde</w:t>
      </w:r>
      <w:r w:rsidRPr="66E76E53">
        <w:rPr>
          <w:rFonts w:ascii="Arial" w:eastAsia="Arial" w:hAnsi="Arial" w:cs="Arial"/>
          <w:sz w:val="24"/>
          <w:szCs w:val="24"/>
        </w:rPr>
        <w:t xml:space="preserve"> sacan para la siembra, y así salen al campo para sembrar. Así esta Semilla, y a la vez Sembrador, saliendo del granero misterioso e impenetrable de la divinidad, donde habita la plenitud, fue introducida mediante la maternidad de la Virgen, en el cesto de la carne, donde se puso él mismo para sembrarse, siendo a la vez semilla, sembrador y cesto. </w:t>
      </w:r>
    </w:p>
    <w:p w14:paraId="15E5C0A4" w14:textId="72120FA4" w:rsidR="000A2325" w:rsidRDefault="66E76E53" w:rsidP="66E76E53">
      <w:pPr>
        <w:ind w:firstLine="567"/>
        <w:rPr>
          <w:rFonts w:ascii="Arial" w:eastAsia="Arial" w:hAnsi="Arial" w:cs="Arial"/>
          <w:sz w:val="24"/>
          <w:szCs w:val="24"/>
        </w:rPr>
      </w:pPr>
      <w:r w:rsidRPr="66E76E53">
        <w:rPr>
          <w:rFonts w:ascii="Arial" w:eastAsia="Arial" w:hAnsi="Arial" w:cs="Arial"/>
          <w:sz w:val="24"/>
          <w:szCs w:val="24"/>
        </w:rPr>
        <w:t xml:space="preserve">8. </w:t>
      </w:r>
      <w:r w:rsidRPr="00841A86">
        <w:rPr>
          <w:rFonts w:ascii="Arial" w:eastAsia="Arial" w:hAnsi="Arial" w:cs="Arial"/>
          <w:i/>
          <w:iCs/>
          <w:sz w:val="24"/>
          <w:szCs w:val="24"/>
        </w:rPr>
        <w:t>Pero al sembrar</w:t>
      </w:r>
      <w:r w:rsidR="005A1C4D">
        <w:rPr>
          <w:rStyle w:val="Refdenotaalpie"/>
          <w:rFonts w:ascii="Arial" w:eastAsia="Arial" w:hAnsi="Arial" w:cs="Arial"/>
          <w:i/>
          <w:iCs/>
          <w:sz w:val="24"/>
          <w:szCs w:val="24"/>
        </w:rPr>
        <w:footnoteReference w:id="691"/>
      </w:r>
      <w:r w:rsidRPr="66E76E53">
        <w:rPr>
          <w:rFonts w:ascii="Arial" w:eastAsia="Arial" w:hAnsi="Arial" w:cs="Arial"/>
          <w:sz w:val="24"/>
          <w:szCs w:val="24"/>
        </w:rPr>
        <w:t xml:space="preserve">, etc. Este agricultor prudente conoce las diversidades de su tierra; y sin embargo, siembra indiferentemente, y como sin saberlo, arroja, laborioso, la preciosa semilla. ¿Qué significa esto? ¿Tal vez siembra de diferentes maneras? Porque hay muchas clases de siembra del Verbo: una interior, otra exterior; </w:t>
      </w:r>
      <w:r w:rsidRPr="66E76E53">
        <w:rPr>
          <w:rFonts w:ascii="Arial" w:eastAsia="Arial" w:hAnsi="Arial" w:cs="Arial"/>
          <w:sz w:val="24"/>
          <w:szCs w:val="24"/>
        </w:rPr>
        <w:lastRenderedPageBreak/>
        <w:t xml:space="preserve">una a los oídos del cuerpo, otra a los oídos del corazón; o mejor: una al exterior, a los oídos, por el verbo de la doctrina; otra a los ojos, por el ejemplo de la vida; otra al interior, al corazón, por la inspiración de la gracia. </w:t>
      </w:r>
    </w:p>
    <w:p w14:paraId="1CDCC7AC" w14:textId="75C07994" w:rsidR="0CECEF8B" w:rsidRDefault="66E76E53" w:rsidP="66E76E53">
      <w:pPr>
        <w:ind w:firstLine="567"/>
      </w:pPr>
      <w:r w:rsidRPr="66E76E53">
        <w:rPr>
          <w:rFonts w:ascii="Arial" w:eastAsia="Arial" w:hAnsi="Arial" w:cs="Arial"/>
          <w:sz w:val="24"/>
          <w:szCs w:val="24"/>
        </w:rPr>
        <w:t>9. En estas tres siembras consistía, en Cristo, la perfección del magisterio celeste. Porque en el cielo tiene la cátedra el que enseña a los corazones. Los discípulos de Moisés, escribas y fariseos, dicen pero no hacen</w:t>
      </w:r>
      <w:r w:rsidR="00D05FC8">
        <w:rPr>
          <w:rStyle w:val="Refdenotaalpie"/>
          <w:rFonts w:ascii="Arial" w:eastAsia="Arial" w:hAnsi="Arial" w:cs="Arial"/>
          <w:sz w:val="24"/>
          <w:szCs w:val="24"/>
        </w:rPr>
        <w:footnoteReference w:id="692"/>
      </w:r>
      <w:r w:rsidRPr="66E76E53">
        <w:rPr>
          <w:rFonts w:ascii="Arial" w:eastAsia="Arial" w:hAnsi="Arial" w:cs="Arial"/>
          <w:sz w:val="24"/>
          <w:szCs w:val="24"/>
        </w:rPr>
        <w:t>; siembran a los oídos, no a los ojos. Mas la justicia de los discípulos de Cristo es sobreabundante</w:t>
      </w:r>
      <w:r w:rsidR="00F316C1">
        <w:rPr>
          <w:rFonts w:ascii="Arial" w:eastAsia="Arial" w:hAnsi="Arial" w:cs="Arial"/>
          <w:sz w:val="24"/>
          <w:szCs w:val="24"/>
        </w:rPr>
        <w:t xml:space="preserve"> </w:t>
      </w:r>
      <w:r w:rsidRPr="66E76E53">
        <w:rPr>
          <w:rFonts w:ascii="Arial" w:eastAsia="Arial" w:hAnsi="Arial" w:cs="Arial"/>
          <w:sz w:val="24"/>
          <w:szCs w:val="24"/>
        </w:rPr>
        <w:t>porque ellos dicen y hacen, sembrando tanto a los oídos como</w:t>
      </w:r>
      <w:r w:rsidR="00F316C1">
        <w:t xml:space="preserve"> </w:t>
      </w:r>
      <w:r w:rsidRPr="66E76E53">
        <w:rPr>
          <w:rFonts w:ascii="Arial" w:eastAsia="Arial" w:hAnsi="Arial" w:cs="Arial"/>
          <w:sz w:val="24"/>
          <w:szCs w:val="24"/>
        </w:rPr>
        <w:t>a los ojos. Pero el único y verdadero maestro, Cristo, siembra</w:t>
      </w:r>
      <w:r w:rsidR="00F316C1">
        <w:t xml:space="preserve"> </w:t>
      </w:r>
      <w:r w:rsidRPr="66E76E53">
        <w:rPr>
          <w:rFonts w:ascii="Arial" w:eastAsia="Arial" w:hAnsi="Arial" w:cs="Arial"/>
          <w:sz w:val="24"/>
          <w:szCs w:val="24"/>
        </w:rPr>
        <w:t>al exterior por la vida y por la voz, y ayuda en el interior con</w:t>
      </w:r>
      <w:r w:rsidR="00F316C1">
        <w:t xml:space="preserve"> </w:t>
      </w:r>
      <w:r w:rsidRPr="66E76E53">
        <w:rPr>
          <w:rFonts w:ascii="Arial" w:eastAsia="Arial" w:hAnsi="Arial" w:cs="Arial"/>
          <w:sz w:val="24"/>
          <w:szCs w:val="24"/>
        </w:rPr>
        <w:t>el don de la gracia. Por esto no siembra indiferentemente en</w:t>
      </w:r>
      <w:r w:rsidR="00F316C1">
        <w:t xml:space="preserve"> </w:t>
      </w:r>
      <w:r w:rsidRPr="66E76E53">
        <w:rPr>
          <w:rFonts w:ascii="Arial" w:eastAsia="Arial" w:hAnsi="Arial" w:cs="Arial"/>
          <w:sz w:val="24"/>
          <w:szCs w:val="24"/>
        </w:rPr>
        <w:t>el campo, aunque por fuera esparza por todas partes la semilla</w:t>
      </w:r>
      <w:r w:rsidR="00F316C1">
        <w:t xml:space="preserve"> </w:t>
      </w:r>
      <w:r w:rsidRPr="66E76E53">
        <w:rPr>
          <w:rFonts w:ascii="Arial" w:eastAsia="Arial" w:hAnsi="Arial" w:cs="Arial"/>
          <w:sz w:val="24"/>
          <w:szCs w:val="24"/>
        </w:rPr>
        <w:t xml:space="preserve">del verbo. </w:t>
      </w:r>
      <w:r w:rsidRPr="00F4174A">
        <w:rPr>
          <w:rFonts w:ascii="Arial" w:eastAsia="Arial" w:hAnsi="Arial" w:cs="Arial"/>
          <w:i/>
          <w:iCs/>
          <w:sz w:val="24"/>
          <w:szCs w:val="24"/>
        </w:rPr>
        <w:t>El Espíritu, dice la Escritura, sopla donde quiere, y oyes</w:t>
      </w:r>
      <w:r w:rsidR="00F316C1" w:rsidRPr="00F4174A">
        <w:rPr>
          <w:i/>
          <w:iCs/>
        </w:rPr>
        <w:t xml:space="preserve"> </w:t>
      </w:r>
      <w:r w:rsidRPr="00F4174A">
        <w:rPr>
          <w:rFonts w:ascii="Arial" w:eastAsia="Arial" w:hAnsi="Arial" w:cs="Arial"/>
          <w:i/>
          <w:iCs/>
          <w:sz w:val="24"/>
          <w:szCs w:val="24"/>
        </w:rPr>
        <w:t>su voz, pero no sabes de dónde viene ni adonde va</w:t>
      </w:r>
      <w:r w:rsidR="003D1F92">
        <w:rPr>
          <w:rStyle w:val="Refdenotaalpie"/>
          <w:rFonts w:ascii="Arial" w:eastAsia="Arial" w:hAnsi="Arial" w:cs="Arial"/>
          <w:i/>
          <w:iCs/>
          <w:sz w:val="24"/>
          <w:szCs w:val="24"/>
        </w:rPr>
        <w:footnoteReference w:id="693"/>
      </w:r>
      <w:r w:rsidRPr="66E76E53">
        <w:rPr>
          <w:rFonts w:ascii="Arial" w:eastAsia="Arial" w:hAnsi="Arial" w:cs="Arial"/>
          <w:sz w:val="24"/>
          <w:szCs w:val="24"/>
        </w:rPr>
        <w:t>. Ciertamente,</w:t>
      </w:r>
      <w:r w:rsidR="00F316C1">
        <w:t xml:space="preserve"> </w:t>
      </w:r>
      <w:r w:rsidRPr="66E76E53">
        <w:rPr>
          <w:rFonts w:ascii="Arial" w:eastAsia="Arial" w:hAnsi="Arial" w:cs="Arial"/>
          <w:sz w:val="24"/>
          <w:szCs w:val="24"/>
        </w:rPr>
        <w:t>oyes su voz sin que haya diferencia por fuera; pero ignoras cuál</w:t>
      </w:r>
      <w:r w:rsidR="00F316C1">
        <w:t xml:space="preserve"> </w:t>
      </w:r>
      <w:r w:rsidRPr="66E76E53">
        <w:rPr>
          <w:rFonts w:ascii="Arial" w:eastAsia="Arial" w:hAnsi="Arial" w:cs="Arial"/>
          <w:sz w:val="24"/>
          <w:szCs w:val="24"/>
        </w:rPr>
        <w:t>es la intención, por qué razón, por qué gracia, según qué</w:t>
      </w:r>
      <w:r w:rsidR="00F316C1">
        <w:t xml:space="preserve"> </w:t>
      </w:r>
      <w:r w:rsidRPr="66E76E53">
        <w:rPr>
          <w:rFonts w:ascii="Arial" w:eastAsia="Arial" w:hAnsi="Arial" w:cs="Arial"/>
          <w:sz w:val="24"/>
          <w:szCs w:val="24"/>
        </w:rPr>
        <w:t>discernimiento esta voz, emitida hacia afuera para todos, viene</w:t>
      </w:r>
      <w:r w:rsidR="00F316C1">
        <w:t xml:space="preserve"> </w:t>
      </w:r>
      <w:r w:rsidRPr="66E76E53">
        <w:rPr>
          <w:rFonts w:ascii="Arial" w:eastAsia="Arial" w:hAnsi="Arial" w:cs="Arial"/>
          <w:sz w:val="24"/>
          <w:szCs w:val="24"/>
        </w:rPr>
        <w:t>del oculto y profundo consejo de Dios para alcanzar más especialmente por dentro a éste o a aquél.</w:t>
      </w:r>
    </w:p>
    <w:p w14:paraId="0BF5083F" w14:textId="6FD28283" w:rsidR="0CECEF8B" w:rsidRDefault="66E76E53" w:rsidP="66E76E53">
      <w:pPr>
        <w:ind w:firstLine="567"/>
      </w:pPr>
      <w:r w:rsidRPr="66E76E53">
        <w:rPr>
          <w:rFonts w:ascii="Arial" w:eastAsia="Arial" w:hAnsi="Arial" w:cs="Arial"/>
          <w:sz w:val="24"/>
          <w:szCs w:val="24"/>
        </w:rPr>
        <w:t>10. Así pues, entre los que escuchan al Verbo hay cuatro</w:t>
      </w:r>
      <w:r w:rsidR="00320F8C">
        <w:t xml:space="preserve"> </w:t>
      </w:r>
      <w:r w:rsidRPr="66E76E53">
        <w:rPr>
          <w:rFonts w:ascii="Arial" w:eastAsia="Arial" w:hAnsi="Arial" w:cs="Arial"/>
          <w:sz w:val="24"/>
          <w:szCs w:val="24"/>
        </w:rPr>
        <w:t>categorías diferentes: Unos tiene el corazón pisoteado y endurecido, oyen con el oído la predicación exterior, pero en modo</w:t>
      </w:r>
      <w:r w:rsidR="00320F8C">
        <w:t xml:space="preserve"> </w:t>
      </w:r>
      <w:r w:rsidRPr="66E76E53">
        <w:rPr>
          <w:rFonts w:ascii="Arial" w:eastAsia="Arial" w:hAnsi="Arial" w:cs="Arial"/>
          <w:sz w:val="24"/>
          <w:szCs w:val="24"/>
        </w:rPr>
        <w:t>alguno la reciben en el corazón; en ellos, las palabras caen al</w:t>
      </w:r>
      <w:r w:rsidR="00320F8C">
        <w:t xml:space="preserve"> </w:t>
      </w:r>
      <w:r w:rsidRPr="66E76E53">
        <w:rPr>
          <w:rFonts w:ascii="Arial" w:eastAsia="Arial" w:hAnsi="Arial" w:cs="Arial"/>
          <w:sz w:val="24"/>
          <w:szCs w:val="24"/>
        </w:rPr>
        <w:t>borde del camino no en el campo de la fe y de la obediencia</w:t>
      </w:r>
      <w:r w:rsidRPr="00083206">
        <w:rPr>
          <w:rFonts w:ascii="Arial" w:eastAsia="Arial" w:hAnsi="Arial" w:cs="Arial"/>
          <w:i/>
          <w:iCs/>
          <w:sz w:val="24"/>
          <w:szCs w:val="24"/>
        </w:rPr>
        <w:t>:</w:t>
      </w:r>
      <w:r w:rsidR="00320F8C" w:rsidRPr="00083206">
        <w:rPr>
          <w:i/>
          <w:iCs/>
        </w:rPr>
        <w:t xml:space="preserve"> </w:t>
      </w:r>
      <w:r w:rsidRPr="00083206">
        <w:rPr>
          <w:rFonts w:ascii="Arial" w:eastAsia="Arial" w:hAnsi="Arial" w:cs="Arial"/>
          <w:i/>
          <w:iCs/>
          <w:sz w:val="24"/>
          <w:szCs w:val="24"/>
        </w:rPr>
        <w:t>Pues no es de todos la fe, ni todos obedecen al Evangelio</w:t>
      </w:r>
      <w:r w:rsidR="00C9179F">
        <w:rPr>
          <w:rStyle w:val="Refdenotaalpie"/>
          <w:rFonts w:ascii="Arial" w:eastAsia="Arial" w:hAnsi="Arial" w:cs="Arial"/>
          <w:sz w:val="24"/>
          <w:szCs w:val="24"/>
        </w:rPr>
        <w:footnoteReference w:id="694"/>
      </w:r>
      <w:r w:rsidRPr="66E76E53">
        <w:rPr>
          <w:rFonts w:ascii="Arial" w:eastAsia="Arial" w:hAnsi="Arial" w:cs="Arial"/>
          <w:sz w:val="24"/>
          <w:szCs w:val="24"/>
        </w:rPr>
        <w:t>. Entre</w:t>
      </w:r>
      <w:r w:rsidR="00320F8C">
        <w:t xml:space="preserve"> </w:t>
      </w:r>
      <w:r w:rsidRPr="66E76E53">
        <w:rPr>
          <w:rFonts w:ascii="Arial" w:eastAsia="Arial" w:hAnsi="Arial" w:cs="Arial"/>
          <w:sz w:val="24"/>
          <w:szCs w:val="24"/>
        </w:rPr>
        <w:t>el oído y el corazón revolotea el demonio y, como se ha dicho,</w:t>
      </w:r>
      <w:r w:rsidR="00320F8C">
        <w:t xml:space="preserve"> </w:t>
      </w:r>
      <w:r w:rsidRPr="66E76E53">
        <w:rPr>
          <w:rFonts w:ascii="Arial" w:eastAsia="Arial" w:hAnsi="Arial" w:cs="Arial"/>
          <w:sz w:val="24"/>
          <w:szCs w:val="24"/>
        </w:rPr>
        <w:t>hace que, lo que entra por un oído salga por el otro, para que</w:t>
      </w:r>
      <w:r w:rsidR="00320F8C">
        <w:t xml:space="preserve"> </w:t>
      </w:r>
      <w:r w:rsidRPr="66E76E53">
        <w:rPr>
          <w:rFonts w:ascii="Arial" w:eastAsia="Arial" w:hAnsi="Arial" w:cs="Arial"/>
          <w:sz w:val="24"/>
          <w:szCs w:val="24"/>
        </w:rPr>
        <w:t>no baje al corazón. Porque cuando el predicador se levanta para</w:t>
      </w:r>
      <w:r w:rsidR="00320F8C">
        <w:t xml:space="preserve"> </w:t>
      </w:r>
      <w:r w:rsidRPr="66E76E53">
        <w:rPr>
          <w:rFonts w:ascii="Arial" w:eastAsia="Arial" w:hAnsi="Arial" w:cs="Arial"/>
          <w:sz w:val="24"/>
          <w:szCs w:val="24"/>
        </w:rPr>
        <w:t>hablar exteriormente, se levanta también el diablo para contradecir interiormente, sugiriendo que lo que se dice es falso, o de</w:t>
      </w:r>
      <w:r w:rsidR="00320F8C">
        <w:t xml:space="preserve"> </w:t>
      </w:r>
      <w:r w:rsidRPr="66E76E53">
        <w:rPr>
          <w:rFonts w:ascii="Arial" w:eastAsia="Arial" w:hAnsi="Arial" w:cs="Arial"/>
          <w:sz w:val="24"/>
          <w:szCs w:val="24"/>
        </w:rPr>
        <w:t>algún modo desvirtuando lo que en realidad se dice o suscitando</w:t>
      </w:r>
      <w:r w:rsidR="00320F8C">
        <w:t xml:space="preserve"> </w:t>
      </w:r>
      <w:r w:rsidRPr="66E76E53">
        <w:rPr>
          <w:rFonts w:ascii="Arial" w:eastAsia="Arial" w:hAnsi="Arial" w:cs="Arial"/>
          <w:sz w:val="24"/>
          <w:szCs w:val="24"/>
        </w:rPr>
        <w:t>oposición con aquél que habla, o entorpeciendo al que escucha</w:t>
      </w:r>
      <w:r w:rsidR="00320F8C">
        <w:t xml:space="preserve"> </w:t>
      </w:r>
      <w:r w:rsidRPr="66E76E53">
        <w:rPr>
          <w:rFonts w:ascii="Arial" w:eastAsia="Arial" w:hAnsi="Arial" w:cs="Arial"/>
          <w:sz w:val="24"/>
          <w:szCs w:val="24"/>
        </w:rPr>
        <w:t>con el sueño u otros pensamientos. 11. Otros, en cambio, tienen</w:t>
      </w:r>
      <w:r w:rsidR="00320F8C">
        <w:t xml:space="preserve"> </w:t>
      </w:r>
      <w:r w:rsidRPr="66E76E53">
        <w:rPr>
          <w:rFonts w:ascii="Arial" w:eastAsia="Arial" w:hAnsi="Arial" w:cs="Arial"/>
          <w:sz w:val="24"/>
          <w:szCs w:val="24"/>
        </w:rPr>
        <w:t>facilidad para obedecer pero carecen de la virtud de la constancia;</w:t>
      </w:r>
      <w:r w:rsidR="00320F8C">
        <w:t xml:space="preserve"> </w:t>
      </w:r>
      <w:r w:rsidRPr="66E76E53">
        <w:rPr>
          <w:rFonts w:ascii="Arial" w:eastAsia="Arial" w:hAnsi="Arial" w:cs="Arial"/>
          <w:sz w:val="24"/>
          <w:szCs w:val="24"/>
        </w:rPr>
        <w:t xml:space="preserve">como </w:t>
      </w:r>
      <w:r w:rsidRPr="002F1008">
        <w:rPr>
          <w:rFonts w:ascii="Arial" w:eastAsia="Arial" w:hAnsi="Arial" w:cs="Arial"/>
          <w:i/>
          <w:iCs/>
          <w:sz w:val="24"/>
          <w:szCs w:val="24"/>
        </w:rPr>
        <w:t>los hijos de Efraín, diestros para tender el arco, vuelven la</w:t>
      </w:r>
      <w:r w:rsidR="00320F8C" w:rsidRPr="002F1008">
        <w:rPr>
          <w:i/>
          <w:iCs/>
        </w:rPr>
        <w:t xml:space="preserve"> </w:t>
      </w:r>
      <w:r w:rsidRPr="002F1008">
        <w:rPr>
          <w:rFonts w:ascii="Arial" w:eastAsia="Arial" w:hAnsi="Arial" w:cs="Arial"/>
          <w:i/>
          <w:iCs/>
          <w:sz w:val="24"/>
          <w:szCs w:val="24"/>
        </w:rPr>
        <w:t>espalda el día del combate</w:t>
      </w:r>
      <w:r w:rsidR="002F1008">
        <w:rPr>
          <w:rStyle w:val="Refdenotaalpie"/>
          <w:rFonts w:ascii="Arial" w:eastAsia="Arial" w:hAnsi="Arial" w:cs="Arial"/>
          <w:i/>
          <w:iCs/>
          <w:sz w:val="24"/>
          <w:szCs w:val="24"/>
        </w:rPr>
        <w:footnoteReference w:id="695"/>
      </w:r>
      <w:r w:rsidRPr="66E76E53">
        <w:rPr>
          <w:rFonts w:ascii="Arial" w:eastAsia="Arial" w:hAnsi="Arial" w:cs="Arial"/>
          <w:sz w:val="24"/>
          <w:szCs w:val="24"/>
        </w:rPr>
        <w:t>, rápidamente conmovidos, más</w:t>
      </w:r>
      <w:r w:rsidR="00320F8C">
        <w:t xml:space="preserve"> </w:t>
      </w:r>
      <w:r w:rsidRPr="66E76E53">
        <w:rPr>
          <w:rFonts w:ascii="Arial" w:eastAsia="Arial" w:hAnsi="Arial" w:cs="Arial"/>
          <w:sz w:val="24"/>
          <w:szCs w:val="24"/>
        </w:rPr>
        <w:t>rápidamente desecados; húmedos en su superficie, áridos en sus</w:t>
      </w:r>
      <w:r w:rsidR="00320F8C">
        <w:t xml:space="preserve"> </w:t>
      </w:r>
      <w:r w:rsidRPr="66E76E53">
        <w:rPr>
          <w:rFonts w:ascii="Arial" w:eastAsia="Arial" w:hAnsi="Arial" w:cs="Arial"/>
          <w:sz w:val="24"/>
          <w:szCs w:val="24"/>
        </w:rPr>
        <w:t>entrañas; que perseveran cierto tiempo pero son inconstantes; que</w:t>
      </w:r>
      <w:r w:rsidR="00320F8C">
        <w:t xml:space="preserve"> </w:t>
      </w:r>
      <w:r w:rsidRPr="66E76E53">
        <w:rPr>
          <w:rFonts w:ascii="Arial" w:eastAsia="Arial" w:hAnsi="Arial" w:cs="Arial"/>
          <w:sz w:val="24"/>
          <w:szCs w:val="24"/>
        </w:rPr>
        <w:t xml:space="preserve">carecen de la raíz profunda de la caridad que </w:t>
      </w:r>
      <w:r w:rsidRPr="00BA5181">
        <w:rPr>
          <w:rFonts w:ascii="Arial" w:eastAsia="Arial" w:hAnsi="Arial" w:cs="Arial"/>
          <w:i/>
          <w:iCs/>
          <w:sz w:val="24"/>
          <w:szCs w:val="24"/>
        </w:rPr>
        <w:t>todo lo cree y también</w:t>
      </w:r>
      <w:r w:rsidR="00320F8C" w:rsidRPr="00BA5181">
        <w:rPr>
          <w:i/>
          <w:iCs/>
        </w:rPr>
        <w:t xml:space="preserve"> </w:t>
      </w:r>
      <w:r w:rsidRPr="00BA5181">
        <w:rPr>
          <w:rFonts w:ascii="Arial" w:eastAsia="Arial" w:hAnsi="Arial" w:cs="Arial"/>
          <w:i/>
          <w:iCs/>
          <w:sz w:val="24"/>
          <w:szCs w:val="24"/>
        </w:rPr>
        <w:t>todo lo soporta</w:t>
      </w:r>
      <w:r w:rsidR="00BA5181">
        <w:rPr>
          <w:rStyle w:val="Refdenotaalpie"/>
          <w:rFonts w:ascii="Arial" w:eastAsia="Arial" w:hAnsi="Arial" w:cs="Arial"/>
          <w:i/>
          <w:iCs/>
          <w:sz w:val="24"/>
          <w:szCs w:val="24"/>
        </w:rPr>
        <w:footnoteReference w:id="696"/>
      </w:r>
      <w:r w:rsidRPr="66E76E53">
        <w:rPr>
          <w:rFonts w:ascii="Arial" w:eastAsia="Arial" w:hAnsi="Arial" w:cs="Arial"/>
          <w:sz w:val="24"/>
          <w:szCs w:val="24"/>
        </w:rPr>
        <w:t>; en el tiempo de la paz creen, y en el tiempo</w:t>
      </w:r>
      <w:r w:rsidR="00320F8C">
        <w:t xml:space="preserve"> </w:t>
      </w:r>
      <w:r w:rsidRPr="66E76E53">
        <w:rPr>
          <w:rFonts w:ascii="Arial" w:eastAsia="Arial" w:hAnsi="Arial" w:cs="Arial"/>
          <w:sz w:val="24"/>
          <w:szCs w:val="24"/>
        </w:rPr>
        <w:t>de la tentación -ya interior, ya exterior- retroceden; son castos</w:t>
      </w:r>
      <w:r w:rsidR="00320F8C">
        <w:t xml:space="preserve"> </w:t>
      </w:r>
      <w:r w:rsidRPr="66E76E53">
        <w:rPr>
          <w:rFonts w:ascii="Arial" w:eastAsia="Arial" w:hAnsi="Arial" w:cs="Arial"/>
          <w:sz w:val="24"/>
          <w:szCs w:val="24"/>
        </w:rPr>
        <w:t>mientras nada por dentro los acicatea; valientes, mientras por</w:t>
      </w:r>
      <w:r w:rsidR="00320F8C">
        <w:t xml:space="preserve"> </w:t>
      </w:r>
      <w:r w:rsidRPr="66E76E53">
        <w:rPr>
          <w:rFonts w:ascii="Arial" w:eastAsia="Arial" w:hAnsi="Arial" w:cs="Arial"/>
          <w:sz w:val="24"/>
          <w:szCs w:val="24"/>
        </w:rPr>
        <w:t>fuera nada los amenace; mansos, si nada los molesta; piadosos</w:t>
      </w:r>
      <w:r w:rsidR="00320F8C">
        <w:t xml:space="preserve"> </w:t>
      </w:r>
      <w:r w:rsidRPr="66E76E53">
        <w:rPr>
          <w:rFonts w:ascii="Arial" w:eastAsia="Arial" w:hAnsi="Arial" w:cs="Arial"/>
          <w:sz w:val="24"/>
          <w:szCs w:val="24"/>
        </w:rPr>
        <w:t>si todo sucede conforme a sus deseos. A ellos les concierne</w:t>
      </w:r>
      <w:r w:rsidR="00320F8C">
        <w:t xml:space="preserve"> </w:t>
      </w:r>
      <w:r w:rsidRPr="66E76E53">
        <w:rPr>
          <w:rFonts w:ascii="Arial" w:eastAsia="Arial" w:hAnsi="Arial" w:cs="Arial"/>
          <w:sz w:val="24"/>
          <w:szCs w:val="24"/>
        </w:rPr>
        <w:t>aquello de: Te alabará cuando lo colmes de bienes</w:t>
      </w:r>
      <w:r w:rsidR="003E1D11">
        <w:rPr>
          <w:rStyle w:val="Refdenotaalpie"/>
          <w:rFonts w:ascii="Arial" w:eastAsia="Arial" w:hAnsi="Arial" w:cs="Arial"/>
          <w:sz w:val="24"/>
          <w:szCs w:val="24"/>
        </w:rPr>
        <w:footnoteReference w:id="697"/>
      </w:r>
      <w:r w:rsidRPr="66E76E53">
        <w:rPr>
          <w:rFonts w:ascii="Arial" w:eastAsia="Arial" w:hAnsi="Arial" w:cs="Arial"/>
          <w:sz w:val="24"/>
          <w:szCs w:val="24"/>
        </w:rPr>
        <w:t>. Verdaderamente son hijos de Adán de tal padre, tales hijos-</w:t>
      </w:r>
      <w:r w:rsidR="00320F8C">
        <w:t xml:space="preserve"> </w:t>
      </w:r>
      <w:r w:rsidRPr="66E76E53">
        <w:rPr>
          <w:rFonts w:ascii="Arial" w:eastAsia="Arial" w:hAnsi="Arial" w:cs="Arial"/>
          <w:sz w:val="24"/>
          <w:szCs w:val="24"/>
        </w:rPr>
        <w:t>quienes quedan en pie hasta que se presente una ocasión de caer.</w:t>
      </w:r>
      <w:r w:rsidR="00320F8C">
        <w:t xml:space="preserve"> </w:t>
      </w:r>
      <w:r w:rsidRPr="66E76E53">
        <w:rPr>
          <w:rFonts w:ascii="Arial" w:eastAsia="Arial" w:hAnsi="Arial" w:cs="Arial"/>
          <w:sz w:val="24"/>
          <w:szCs w:val="24"/>
        </w:rPr>
        <w:t>¡Oh el soldado esforzado y valiente que valerosamente está en</w:t>
      </w:r>
      <w:r w:rsidR="00320F8C">
        <w:t xml:space="preserve"> </w:t>
      </w:r>
      <w:r w:rsidRPr="66E76E53">
        <w:rPr>
          <w:rFonts w:ascii="Arial" w:eastAsia="Arial" w:hAnsi="Arial" w:cs="Arial"/>
          <w:sz w:val="24"/>
          <w:szCs w:val="24"/>
        </w:rPr>
        <w:t>pie, hasta que un leve empujón fácilmente lo derriba! Del mismo</w:t>
      </w:r>
      <w:r w:rsidR="00320F8C">
        <w:t xml:space="preserve"> </w:t>
      </w:r>
      <w:r w:rsidRPr="66E76E53">
        <w:rPr>
          <w:rFonts w:ascii="Arial" w:eastAsia="Arial" w:hAnsi="Arial" w:cs="Arial"/>
          <w:sz w:val="24"/>
          <w:szCs w:val="24"/>
        </w:rPr>
        <w:t xml:space="preserve">modo que los </w:t>
      </w:r>
      <w:r w:rsidRPr="66E76E53">
        <w:rPr>
          <w:rFonts w:ascii="Arial" w:eastAsia="Arial" w:hAnsi="Arial" w:cs="Arial"/>
          <w:sz w:val="24"/>
          <w:szCs w:val="24"/>
        </w:rPr>
        <w:lastRenderedPageBreak/>
        <w:t>primeros eran demasiado duros, así también éstos</w:t>
      </w:r>
      <w:r w:rsidR="00320F8C">
        <w:t xml:space="preserve"> </w:t>
      </w:r>
      <w:r w:rsidRPr="66E76E53">
        <w:rPr>
          <w:rFonts w:ascii="Arial" w:eastAsia="Arial" w:hAnsi="Arial" w:cs="Arial"/>
          <w:sz w:val="24"/>
          <w:szCs w:val="24"/>
        </w:rPr>
        <w:t>son demasiado blandos; aquéllos obstinados, éstos pusilánimes;</w:t>
      </w:r>
      <w:r w:rsidR="00320F8C">
        <w:t xml:space="preserve"> </w:t>
      </w:r>
      <w:r w:rsidRPr="66E76E53">
        <w:rPr>
          <w:rFonts w:ascii="Arial" w:eastAsia="Arial" w:hAnsi="Arial" w:cs="Arial"/>
          <w:sz w:val="24"/>
          <w:szCs w:val="24"/>
        </w:rPr>
        <w:t>aquéllos no reciben el verbo, éstos no lo guardan. 12. Los terceros,</w:t>
      </w:r>
      <w:r w:rsidR="00320F8C">
        <w:t xml:space="preserve"> </w:t>
      </w:r>
      <w:r w:rsidRPr="66E76E53">
        <w:rPr>
          <w:rFonts w:ascii="Arial" w:eastAsia="Arial" w:hAnsi="Arial" w:cs="Arial"/>
          <w:sz w:val="24"/>
          <w:szCs w:val="24"/>
        </w:rPr>
        <w:t>por su parte lo guardan, pero no para su provecho, sino en</w:t>
      </w:r>
      <w:r w:rsidR="00320F8C">
        <w:t xml:space="preserve"> </w:t>
      </w:r>
      <w:r w:rsidRPr="66E76E53">
        <w:rPr>
          <w:rFonts w:ascii="Arial" w:eastAsia="Arial" w:hAnsi="Arial" w:cs="Arial"/>
          <w:sz w:val="24"/>
          <w:szCs w:val="24"/>
        </w:rPr>
        <w:t>testimonio contra ellos tierra que bajo la antigua maldición</w:t>
      </w:r>
      <w:r w:rsidR="00320F8C">
        <w:t xml:space="preserve"> </w:t>
      </w:r>
      <w:r w:rsidRPr="66E76E53">
        <w:rPr>
          <w:rFonts w:ascii="Arial" w:eastAsia="Arial" w:hAnsi="Arial" w:cs="Arial"/>
          <w:sz w:val="24"/>
          <w:szCs w:val="24"/>
        </w:rPr>
        <w:t>es escuálida e inculta, y hace brotar espinas y abrojos</w:t>
      </w:r>
      <w:r w:rsidR="00660136">
        <w:rPr>
          <w:rStyle w:val="Refdenotaalpie"/>
          <w:rFonts w:ascii="Arial" w:eastAsia="Arial" w:hAnsi="Arial" w:cs="Arial"/>
          <w:sz w:val="24"/>
          <w:szCs w:val="24"/>
        </w:rPr>
        <w:footnoteReference w:id="698"/>
      </w:r>
      <w:r w:rsidRPr="66E76E53">
        <w:rPr>
          <w:rFonts w:ascii="Arial" w:eastAsia="Arial" w:hAnsi="Arial" w:cs="Arial"/>
          <w:sz w:val="24"/>
          <w:szCs w:val="24"/>
        </w:rPr>
        <w:t xml:space="preserve"> contra</w:t>
      </w:r>
      <w:r w:rsidR="00320F8C">
        <w:t xml:space="preserve"> </w:t>
      </w:r>
      <w:r w:rsidRPr="66E76E53">
        <w:rPr>
          <w:rFonts w:ascii="Arial" w:eastAsia="Arial" w:hAnsi="Arial" w:cs="Arial"/>
          <w:sz w:val="24"/>
          <w:szCs w:val="24"/>
        </w:rPr>
        <w:t>los cuales clama el profeta: Roturad vuestro campo y no sembréis</w:t>
      </w:r>
      <w:r w:rsidR="00320F8C">
        <w:t xml:space="preserve"> </w:t>
      </w:r>
      <w:r w:rsidRPr="66E76E53">
        <w:rPr>
          <w:rFonts w:ascii="Arial" w:eastAsia="Arial" w:hAnsi="Arial" w:cs="Arial"/>
          <w:sz w:val="24"/>
          <w:szCs w:val="24"/>
        </w:rPr>
        <w:t>sobre espinas</w:t>
      </w:r>
      <w:r w:rsidR="00EB5F2A">
        <w:rPr>
          <w:rStyle w:val="Refdenotaalpie"/>
          <w:rFonts w:ascii="Arial" w:eastAsia="Arial" w:hAnsi="Arial" w:cs="Arial"/>
          <w:sz w:val="24"/>
          <w:szCs w:val="24"/>
        </w:rPr>
        <w:footnoteReference w:id="699"/>
      </w:r>
      <w:r w:rsidRPr="66E76E53">
        <w:rPr>
          <w:rFonts w:ascii="Arial" w:eastAsia="Arial" w:hAnsi="Arial" w:cs="Arial"/>
          <w:sz w:val="24"/>
          <w:szCs w:val="24"/>
        </w:rPr>
        <w:t>. 13. A los primeros los endurece la malicia; a los</w:t>
      </w:r>
      <w:r w:rsidR="00320F8C">
        <w:t xml:space="preserve"> </w:t>
      </w:r>
      <w:r w:rsidRPr="66E76E53">
        <w:rPr>
          <w:rFonts w:ascii="Arial" w:eastAsia="Arial" w:hAnsi="Arial" w:cs="Arial"/>
          <w:sz w:val="24"/>
          <w:szCs w:val="24"/>
        </w:rPr>
        <w:t>segundos los destruye la sequedad de su corazón; a los terceros</w:t>
      </w:r>
      <w:r w:rsidR="00320F8C">
        <w:t xml:space="preserve"> </w:t>
      </w:r>
      <w:r w:rsidRPr="66E76E53">
        <w:rPr>
          <w:rFonts w:ascii="Arial" w:eastAsia="Arial" w:hAnsi="Arial" w:cs="Arial"/>
          <w:sz w:val="24"/>
          <w:szCs w:val="24"/>
        </w:rPr>
        <w:t>los aprieta la avaricia, las preocupaciones los trastornan, los cuida-</w:t>
      </w:r>
      <w:r w:rsidR="00320F8C">
        <w:t xml:space="preserve"> </w:t>
      </w:r>
      <w:r w:rsidRPr="66E76E53">
        <w:rPr>
          <w:rFonts w:ascii="Arial" w:eastAsia="Arial" w:hAnsi="Arial" w:cs="Arial"/>
          <w:sz w:val="24"/>
          <w:szCs w:val="24"/>
        </w:rPr>
        <w:t>dos los oprimen, las riquezas los sofocan, los placeres los debilitan,</w:t>
      </w:r>
      <w:r w:rsidR="00320F8C">
        <w:t xml:space="preserve"> </w:t>
      </w:r>
      <w:r w:rsidRPr="66E76E53">
        <w:rPr>
          <w:rFonts w:ascii="Arial" w:eastAsia="Arial" w:hAnsi="Arial" w:cs="Arial"/>
          <w:sz w:val="24"/>
          <w:szCs w:val="24"/>
        </w:rPr>
        <w:t>la crápula y la ebriedad los hacen pesados</w:t>
      </w:r>
      <w:r w:rsidR="00B67F84">
        <w:rPr>
          <w:rStyle w:val="Refdenotaalpie"/>
          <w:rFonts w:ascii="Arial" w:eastAsia="Arial" w:hAnsi="Arial" w:cs="Arial"/>
          <w:sz w:val="24"/>
          <w:szCs w:val="24"/>
        </w:rPr>
        <w:footnoteReference w:id="700"/>
      </w:r>
      <w:r w:rsidRPr="66E76E53">
        <w:rPr>
          <w:rFonts w:ascii="Arial" w:eastAsia="Arial" w:hAnsi="Arial" w:cs="Arial"/>
          <w:sz w:val="24"/>
          <w:szCs w:val="24"/>
        </w:rPr>
        <w:t>, de modo que las</w:t>
      </w:r>
      <w:r w:rsidR="00320F8C">
        <w:t xml:space="preserve"> </w:t>
      </w:r>
      <w:r w:rsidRPr="66E76E53">
        <w:rPr>
          <w:rFonts w:ascii="Arial" w:eastAsia="Arial" w:hAnsi="Arial" w:cs="Arial"/>
          <w:sz w:val="24"/>
          <w:szCs w:val="24"/>
        </w:rPr>
        <w:t>espinas crecidas en lugar del trigo en la mano del borracho, la</w:t>
      </w:r>
      <w:r w:rsidR="00320F8C">
        <w:t xml:space="preserve"> </w:t>
      </w:r>
      <w:r w:rsidRPr="66E76E53">
        <w:rPr>
          <w:rFonts w:ascii="Arial" w:eastAsia="Arial" w:hAnsi="Arial" w:cs="Arial"/>
          <w:sz w:val="24"/>
          <w:szCs w:val="24"/>
        </w:rPr>
        <w:t>punzan y la laceran</w:t>
      </w:r>
      <w:r w:rsidR="00BA54F7">
        <w:rPr>
          <w:rStyle w:val="Refdenotaalpie"/>
          <w:rFonts w:ascii="Arial" w:eastAsia="Arial" w:hAnsi="Arial" w:cs="Arial"/>
          <w:sz w:val="24"/>
          <w:szCs w:val="24"/>
        </w:rPr>
        <w:footnoteReference w:id="701"/>
      </w:r>
      <w:r w:rsidRPr="66E76E53">
        <w:rPr>
          <w:rFonts w:ascii="Arial" w:eastAsia="Arial" w:hAnsi="Arial" w:cs="Arial"/>
          <w:sz w:val="24"/>
          <w:szCs w:val="24"/>
        </w:rPr>
        <w:t>.</w:t>
      </w:r>
    </w:p>
    <w:p w14:paraId="763F1504" w14:textId="450BAC5C" w:rsidR="0CECEF8B" w:rsidRDefault="66E76E53" w:rsidP="7342C528">
      <w:pPr>
        <w:ind w:firstLine="567"/>
        <w:rPr>
          <w:rFonts w:ascii="Arial" w:eastAsia="Arial" w:hAnsi="Arial" w:cs="Arial"/>
          <w:sz w:val="24"/>
          <w:szCs w:val="24"/>
        </w:rPr>
      </w:pPr>
      <w:r w:rsidRPr="66E76E53">
        <w:rPr>
          <w:rFonts w:ascii="Arial" w:eastAsia="Arial" w:hAnsi="Arial" w:cs="Arial"/>
          <w:sz w:val="24"/>
          <w:szCs w:val="24"/>
        </w:rPr>
        <w:t>14. ¿Quién, hermanos, a pesar de la afirmación del propio</w:t>
      </w:r>
      <w:r w:rsidR="00241FA5">
        <w:t xml:space="preserve"> </w:t>
      </w:r>
      <w:r w:rsidRPr="66E76E53">
        <w:rPr>
          <w:rFonts w:ascii="Arial" w:eastAsia="Arial" w:hAnsi="Arial" w:cs="Arial"/>
          <w:sz w:val="24"/>
          <w:szCs w:val="24"/>
        </w:rPr>
        <w:t>Verbo de Dios, de la explicación dada por la propia Verdad, de</w:t>
      </w:r>
      <w:r w:rsidR="00241FA5">
        <w:t xml:space="preserve"> </w:t>
      </w:r>
      <w:r w:rsidRPr="66E76E53">
        <w:rPr>
          <w:rFonts w:ascii="Arial" w:eastAsia="Arial" w:hAnsi="Arial" w:cs="Arial"/>
          <w:sz w:val="24"/>
          <w:szCs w:val="24"/>
        </w:rPr>
        <w:t>la interpretación debida a la Sabiduría divina que conoce la</w:t>
      </w:r>
      <w:r w:rsidR="00241FA5">
        <w:t xml:space="preserve"> </w:t>
      </w:r>
      <w:r w:rsidRPr="66E76E53">
        <w:rPr>
          <w:rFonts w:ascii="Arial" w:eastAsia="Arial" w:hAnsi="Arial" w:cs="Arial"/>
          <w:sz w:val="24"/>
          <w:szCs w:val="24"/>
        </w:rPr>
        <w:t>naturaleza de todas las cosas, el orden, el número, la medida,</w:t>
      </w:r>
      <w:r w:rsidR="00241FA5">
        <w:t xml:space="preserve"> </w:t>
      </w:r>
      <w:r w:rsidRPr="66E76E53">
        <w:rPr>
          <w:rFonts w:ascii="Arial" w:eastAsia="Arial" w:hAnsi="Arial" w:cs="Arial"/>
          <w:sz w:val="24"/>
          <w:szCs w:val="24"/>
        </w:rPr>
        <w:t>el peso, la propiedad, la figura, el modelo de lo real considera</w:t>
      </w:r>
      <w:r w:rsidR="00241FA5">
        <w:t xml:space="preserve"> </w:t>
      </w:r>
      <w:r w:rsidRPr="66E76E53">
        <w:rPr>
          <w:rFonts w:ascii="Arial" w:eastAsia="Arial" w:hAnsi="Arial" w:cs="Arial"/>
          <w:sz w:val="24"/>
          <w:szCs w:val="24"/>
        </w:rPr>
        <w:t>hoy que las riquezas son espinas? ¿Quién rehúsa abrazar las</w:t>
      </w:r>
      <w:r w:rsidR="00241FA5">
        <w:t xml:space="preserve"> </w:t>
      </w:r>
      <w:r w:rsidRPr="66E76E53">
        <w:rPr>
          <w:rFonts w:ascii="Arial" w:eastAsia="Arial" w:hAnsi="Arial" w:cs="Arial"/>
          <w:sz w:val="24"/>
          <w:szCs w:val="24"/>
        </w:rPr>
        <w:t>riquezas como si fueran espinas? Creedme, es más, creed al Verbo</w:t>
      </w:r>
      <w:r w:rsidR="00241FA5">
        <w:t xml:space="preserve"> </w:t>
      </w:r>
      <w:r w:rsidRPr="66E76E53">
        <w:rPr>
          <w:rFonts w:ascii="Arial" w:eastAsia="Arial" w:hAnsi="Arial" w:cs="Arial"/>
          <w:sz w:val="24"/>
          <w:szCs w:val="24"/>
        </w:rPr>
        <w:t>de Dios: las riquezas son espinas; quien las abraza, como a un</w:t>
      </w:r>
      <w:r w:rsidR="00241FA5">
        <w:t xml:space="preserve"> </w:t>
      </w:r>
      <w:r w:rsidRPr="66E76E53">
        <w:rPr>
          <w:rFonts w:ascii="Arial" w:eastAsia="Arial" w:hAnsi="Arial" w:cs="Arial"/>
          <w:sz w:val="24"/>
          <w:szCs w:val="24"/>
        </w:rPr>
        <w:t>manojo de espinas, cuanto más estrechamente las aprieta, tanto</w:t>
      </w:r>
      <w:r w:rsidR="00241FA5">
        <w:t xml:space="preserve"> </w:t>
      </w:r>
      <w:r w:rsidRPr="66E76E53">
        <w:rPr>
          <w:rFonts w:ascii="Arial" w:eastAsia="Arial" w:hAnsi="Arial" w:cs="Arial"/>
          <w:sz w:val="24"/>
          <w:szCs w:val="24"/>
        </w:rPr>
        <w:t>más acerbamente se pincha. Pero los necios consideran que hay</w:t>
      </w:r>
      <w:r w:rsidR="00241FA5">
        <w:t xml:space="preserve"> </w:t>
      </w:r>
      <w:r w:rsidRPr="66E76E53">
        <w:rPr>
          <w:rFonts w:ascii="Arial" w:eastAsia="Arial" w:hAnsi="Arial" w:cs="Arial"/>
          <w:sz w:val="24"/>
          <w:szCs w:val="24"/>
        </w:rPr>
        <w:t xml:space="preserve">delicias bajo las zarzas y se laceran con lastimaduras reales y </w:t>
      </w:r>
      <w:r w:rsidR="7342C528" w:rsidRPr="7342C528">
        <w:rPr>
          <w:rFonts w:ascii="Arial" w:eastAsia="Arial" w:hAnsi="Arial" w:cs="Arial"/>
          <w:sz w:val="24"/>
          <w:szCs w:val="24"/>
        </w:rPr>
        <w:t>penetrantes mientras que son burlados por placeres engaños</w:t>
      </w:r>
      <w:r w:rsidR="003C7BF4">
        <w:rPr>
          <w:rFonts w:ascii="Arial" w:eastAsia="Arial" w:hAnsi="Arial" w:cs="Arial"/>
          <w:sz w:val="24"/>
          <w:szCs w:val="24"/>
        </w:rPr>
        <w:t>os</w:t>
      </w:r>
      <w:r w:rsidR="00241FA5">
        <w:rPr>
          <w:rFonts w:ascii="Arial" w:eastAsia="Arial" w:hAnsi="Arial" w:cs="Arial"/>
          <w:sz w:val="24"/>
          <w:szCs w:val="24"/>
        </w:rPr>
        <w:t xml:space="preserve"> </w:t>
      </w:r>
      <w:r w:rsidR="7342C528" w:rsidRPr="7342C528">
        <w:rPr>
          <w:rFonts w:ascii="Arial" w:eastAsia="Arial" w:hAnsi="Arial" w:cs="Arial"/>
          <w:sz w:val="24"/>
          <w:szCs w:val="24"/>
        </w:rPr>
        <w:t>y momentáneos. 15. Aquí se me ocurre decir, amadísimos, que,</w:t>
      </w:r>
      <w:r w:rsidR="00241FA5">
        <w:rPr>
          <w:rFonts w:ascii="Arial" w:eastAsia="Arial" w:hAnsi="Arial" w:cs="Arial"/>
          <w:sz w:val="24"/>
          <w:szCs w:val="24"/>
        </w:rPr>
        <w:t xml:space="preserve"> </w:t>
      </w:r>
      <w:r w:rsidR="7342C528" w:rsidRPr="7342C528">
        <w:rPr>
          <w:rFonts w:ascii="Arial" w:eastAsia="Arial" w:hAnsi="Arial" w:cs="Arial"/>
          <w:sz w:val="24"/>
          <w:szCs w:val="24"/>
        </w:rPr>
        <w:t>cuando hablando al exterior, apartamos a los hombres de estas</w:t>
      </w:r>
      <w:r w:rsidR="00241FA5">
        <w:rPr>
          <w:rFonts w:ascii="Arial" w:eastAsia="Arial" w:hAnsi="Arial" w:cs="Arial"/>
          <w:sz w:val="24"/>
          <w:szCs w:val="24"/>
        </w:rPr>
        <w:t xml:space="preserve"> </w:t>
      </w:r>
      <w:r w:rsidR="7342C528" w:rsidRPr="7342C528">
        <w:rPr>
          <w:rFonts w:ascii="Arial" w:eastAsia="Arial" w:hAnsi="Arial" w:cs="Arial"/>
          <w:sz w:val="24"/>
          <w:szCs w:val="24"/>
        </w:rPr>
        <w:t>espinas como de un alimento que conduce al infierno, todos</w:t>
      </w:r>
      <w:r w:rsidR="00241FA5">
        <w:rPr>
          <w:rFonts w:ascii="Arial" w:eastAsia="Arial" w:hAnsi="Arial" w:cs="Arial"/>
          <w:sz w:val="24"/>
          <w:szCs w:val="24"/>
        </w:rPr>
        <w:t xml:space="preserve"> </w:t>
      </w:r>
      <w:r w:rsidR="7342C528" w:rsidRPr="7342C528">
        <w:rPr>
          <w:rFonts w:ascii="Arial" w:eastAsia="Arial" w:hAnsi="Arial" w:cs="Arial"/>
          <w:sz w:val="24"/>
          <w:szCs w:val="24"/>
        </w:rPr>
        <w:t>proclaman que verdaderamente las riquezas son espinas;</w:t>
      </w:r>
      <w:r w:rsidR="00241FA5">
        <w:rPr>
          <w:rFonts w:ascii="Arial" w:eastAsia="Arial" w:hAnsi="Arial" w:cs="Arial"/>
          <w:sz w:val="24"/>
          <w:szCs w:val="24"/>
        </w:rPr>
        <w:t xml:space="preserve"> </w:t>
      </w:r>
      <w:r w:rsidR="7342C528" w:rsidRPr="7342C528">
        <w:rPr>
          <w:rFonts w:ascii="Arial" w:eastAsia="Arial" w:hAnsi="Arial" w:cs="Arial"/>
          <w:sz w:val="24"/>
          <w:szCs w:val="24"/>
        </w:rPr>
        <w:t>desacreditan más que nosotros el mundo, lo abominan, lo maldicen.</w:t>
      </w:r>
      <w:r w:rsidR="00241FA5">
        <w:rPr>
          <w:rFonts w:ascii="Arial" w:eastAsia="Arial" w:hAnsi="Arial" w:cs="Arial"/>
          <w:sz w:val="24"/>
          <w:szCs w:val="24"/>
        </w:rPr>
        <w:t xml:space="preserve"> </w:t>
      </w:r>
      <w:r w:rsidR="7342C528" w:rsidRPr="7342C528">
        <w:rPr>
          <w:rFonts w:ascii="Arial" w:eastAsia="Arial" w:hAnsi="Arial" w:cs="Arial"/>
          <w:sz w:val="24"/>
          <w:szCs w:val="24"/>
        </w:rPr>
        <w:t>Detestan la vida desgraciada y las preocupaciones espinosas de</w:t>
      </w:r>
      <w:r w:rsidR="00241FA5">
        <w:rPr>
          <w:rFonts w:ascii="Arial" w:eastAsia="Arial" w:hAnsi="Arial" w:cs="Arial"/>
          <w:sz w:val="24"/>
          <w:szCs w:val="24"/>
        </w:rPr>
        <w:t xml:space="preserve"> </w:t>
      </w:r>
      <w:r w:rsidR="7342C528" w:rsidRPr="7342C528">
        <w:rPr>
          <w:rFonts w:ascii="Arial" w:eastAsia="Arial" w:hAnsi="Arial" w:cs="Arial"/>
          <w:sz w:val="24"/>
          <w:szCs w:val="24"/>
        </w:rPr>
        <w:t>este siglo, y sin embargo, no las abandonan; nos felicitan, nos</w:t>
      </w:r>
      <w:r w:rsidR="00241FA5">
        <w:rPr>
          <w:rFonts w:ascii="Arial" w:eastAsia="Arial" w:hAnsi="Arial" w:cs="Arial"/>
          <w:sz w:val="24"/>
          <w:szCs w:val="24"/>
        </w:rPr>
        <w:t xml:space="preserve"> </w:t>
      </w:r>
      <w:r w:rsidR="7342C528" w:rsidRPr="7342C528">
        <w:rPr>
          <w:rFonts w:ascii="Arial" w:eastAsia="Arial" w:hAnsi="Arial" w:cs="Arial"/>
          <w:sz w:val="24"/>
          <w:szCs w:val="24"/>
        </w:rPr>
        <w:t>alaban, nos beatifican como si ya casi nos hubiéramos liberado.</w:t>
      </w:r>
      <w:r w:rsidR="00241FA5">
        <w:rPr>
          <w:rFonts w:ascii="Arial" w:eastAsia="Arial" w:hAnsi="Arial" w:cs="Arial"/>
          <w:sz w:val="24"/>
          <w:szCs w:val="24"/>
        </w:rPr>
        <w:t xml:space="preserve"> </w:t>
      </w:r>
      <w:r w:rsidR="7342C528" w:rsidRPr="7342C528">
        <w:rPr>
          <w:rFonts w:ascii="Arial" w:eastAsia="Arial" w:hAnsi="Arial" w:cs="Arial"/>
          <w:sz w:val="24"/>
          <w:szCs w:val="24"/>
        </w:rPr>
        <w:t xml:space="preserve">Se acusan, se condenan, y maldicen el </w:t>
      </w:r>
      <w:r w:rsidR="00D9473C" w:rsidRPr="7342C528">
        <w:rPr>
          <w:rFonts w:ascii="Arial" w:eastAsia="Arial" w:hAnsi="Arial" w:cs="Arial"/>
          <w:sz w:val="24"/>
          <w:szCs w:val="24"/>
        </w:rPr>
        <w:t>mundo,</w:t>
      </w:r>
      <w:r w:rsidR="7342C528" w:rsidRPr="7342C528">
        <w:rPr>
          <w:rFonts w:ascii="Arial" w:eastAsia="Arial" w:hAnsi="Arial" w:cs="Arial"/>
          <w:sz w:val="24"/>
          <w:szCs w:val="24"/>
        </w:rPr>
        <w:t xml:space="preserve"> aunque lo aman.</w:t>
      </w:r>
      <w:r w:rsidR="00241FA5">
        <w:rPr>
          <w:rFonts w:ascii="Arial" w:eastAsia="Arial" w:hAnsi="Arial" w:cs="Arial"/>
          <w:sz w:val="24"/>
          <w:szCs w:val="24"/>
        </w:rPr>
        <w:t xml:space="preserve"> </w:t>
      </w:r>
      <w:r w:rsidR="7342C528" w:rsidRPr="7342C528">
        <w:rPr>
          <w:rFonts w:ascii="Arial" w:eastAsia="Arial" w:hAnsi="Arial" w:cs="Arial"/>
          <w:sz w:val="24"/>
          <w:szCs w:val="24"/>
        </w:rPr>
        <w:t xml:space="preserve">Lo </w:t>
      </w:r>
      <w:r w:rsidR="00D9473C" w:rsidRPr="7342C528">
        <w:rPr>
          <w:rFonts w:ascii="Arial" w:eastAsia="Arial" w:hAnsi="Arial" w:cs="Arial"/>
          <w:sz w:val="24"/>
          <w:szCs w:val="24"/>
        </w:rPr>
        <w:t>sirven,</w:t>
      </w:r>
      <w:r w:rsidR="7342C528" w:rsidRPr="7342C528">
        <w:rPr>
          <w:rFonts w:ascii="Arial" w:eastAsia="Arial" w:hAnsi="Arial" w:cs="Arial"/>
          <w:sz w:val="24"/>
          <w:szCs w:val="24"/>
        </w:rPr>
        <w:t xml:space="preserve"> aunque lo denigran. "Llevan el </w:t>
      </w:r>
      <w:r w:rsidR="00B36222" w:rsidRPr="7342C528">
        <w:rPr>
          <w:rFonts w:ascii="Arial" w:eastAsia="Arial" w:hAnsi="Arial" w:cs="Arial"/>
          <w:sz w:val="24"/>
          <w:szCs w:val="24"/>
        </w:rPr>
        <w:t>heno,</w:t>
      </w:r>
      <w:r w:rsidR="7342C528" w:rsidRPr="7342C528">
        <w:rPr>
          <w:rFonts w:ascii="Arial" w:eastAsia="Arial" w:hAnsi="Arial" w:cs="Arial"/>
          <w:sz w:val="24"/>
          <w:szCs w:val="24"/>
        </w:rPr>
        <w:t xml:space="preserve"> aunque murmuran". No poseen el </w:t>
      </w:r>
      <w:r w:rsidR="00B36222" w:rsidRPr="7342C528">
        <w:rPr>
          <w:rFonts w:ascii="Arial" w:eastAsia="Arial" w:hAnsi="Arial" w:cs="Arial"/>
          <w:sz w:val="24"/>
          <w:szCs w:val="24"/>
        </w:rPr>
        <w:t>mundo,</w:t>
      </w:r>
      <w:r w:rsidR="7342C528" w:rsidRPr="7342C528">
        <w:rPr>
          <w:rFonts w:ascii="Arial" w:eastAsia="Arial" w:hAnsi="Arial" w:cs="Arial"/>
          <w:sz w:val="24"/>
          <w:szCs w:val="24"/>
        </w:rPr>
        <w:t xml:space="preserve"> pero son poseídos por él; o más bien,</w:t>
      </w:r>
      <w:r w:rsidR="00241FA5">
        <w:rPr>
          <w:rFonts w:ascii="Arial" w:eastAsia="Arial" w:hAnsi="Arial" w:cs="Arial"/>
          <w:sz w:val="24"/>
          <w:szCs w:val="24"/>
        </w:rPr>
        <w:t xml:space="preserve"> </w:t>
      </w:r>
      <w:r w:rsidR="7342C528" w:rsidRPr="7342C528">
        <w:rPr>
          <w:rFonts w:ascii="Arial" w:eastAsia="Arial" w:hAnsi="Arial" w:cs="Arial"/>
          <w:sz w:val="24"/>
          <w:szCs w:val="24"/>
        </w:rPr>
        <w:t>son oprimidos y aplastados; como aquel gigante que vomita fuego</w:t>
      </w:r>
      <w:r w:rsidR="00241FA5">
        <w:rPr>
          <w:rFonts w:ascii="Arial" w:eastAsia="Arial" w:hAnsi="Arial" w:cs="Arial"/>
          <w:sz w:val="24"/>
          <w:szCs w:val="24"/>
        </w:rPr>
        <w:t xml:space="preserve"> </w:t>
      </w:r>
      <w:r w:rsidR="7342C528" w:rsidRPr="7342C528">
        <w:rPr>
          <w:rFonts w:ascii="Arial" w:eastAsia="Arial" w:hAnsi="Arial" w:cs="Arial"/>
          <w:sz w:val="24"/>
          <w:szCs w:val="24"/>
        </w:rPr>
        <w:t>bajo la mole de las montañas, son incapaces de levantarse. En</w:t>
      </w:r>
      <w:r w:rsidR="00241FA5">
        <w:rPr>
          <w:rFonts w:ascii="Arial" w:eastAsia="Arial" w:hAnsi="Arial" w:cs="Arial"/>
          <w:sz w:val="24"/>
          <w:szCs w:val="24"/>
        </w:rPr>
        <w:t xml:space="preserve"> </w:t>
      </w:r>
      <w:r w:rsidR="7342C528" w:rsidRPr="7342C528">
        <w:rPr>
          <w:rFonts w:ascii="Arial" w:eastAsia="Arial" w:hAnsi="Arial" w:cs="Arial"/>
          <w:sz w:val="24"/>
          <w:szCs w:val="24"/>
        </w:rPr>
        <w:t>ellos, entre quienes reina el amor de este mundo, la caridad del</w:t>
      </w:r>
      <w:r w:rsidR="00241FA5">
        <w:rPr>
          <w:rFonts w:ascii="Arial" w:eastAsia="Arial" w:hAnsi="Arial" w:cs="Arial"/>
          <w:sz w:val="24"/>
          <w:szCs w:val="24"/>
        </w:rPr>
        <w:t xml:space="preserve"> </w:t>
      </w:r>
      <w:r w:rsidR="7342C528" w:rsidRPr="7342C528">
        <w:rPr>
          <w:rFonts w:ascii="Arial" w:eastAsia="Arial" w:hAnsi="Arial" w:cs="Arial"/>
          <w:sz w:val="24"/>
          <w:szCs w:val="24"/>
        </w:rPr>
        <w:t>Padre, la única que recibe con fruto la semilla del Hijo, no tiene,</w:t>
      </w:r>
      <w:r w:rsidR="00241FA5">
        <w:rPr>
          <w:rFonts w:ascii="Arial" w:eastAsia="Arial" w:hAnsi="Arial" w:cs="Arial"/>
          <w:sz w:val="24"/>
          <w:szCs w:val="24"/>
        </w:rPr>
        <w:t xml:space="preserve"> </w:t>
      </w:r>
      <w:r w:rsidR="7342C528" w:rsidRPr="7342C528">
        <w:rPr>
          <w:rFonts w:ascii="Arial" w:eastAsia="Arial" w:hAnsi="Arial" w:cs="Arial"/>
          <w:sz w:val="24"/>
          <w:szCs w:val="24"/>
        </w:rPr>
        <w:t>según la expresión rústica, la miga profunda.</w:t>
      </w:r>
    </w:p>
    <w:p w14:paraId="64CA9388" w14:textId="59B66A21" w:rsidR="0CECEF8B" w:rsidRPr="003A632D" w:rsidRDefault="7342C528" w:rsidP="7342C528">
      <w:pPr>
        <w:ind w:firstLine="567"/>
        <w:rPr>
          <w:rFonts w:ascii="Arial" w:eastAsia="Arial" w:hAnsi="Arial" w:cs="Arial"/>
          <w:sz w:val="24"/>
          <w:szCs w:val="24"/>
        </w:rPr>
      </w:pPr>
      <w:r w:rsidRPr="7342C528">
        <w:rPr>
          <w:rFonts w:ascii="Arial" w:eastAsia="Arial" w:hAnsi="Arial" w:cs="Arial"/>
          <w:sz w:val="24"/>
          <w:szCs w:val="24"/>
        </w:rPr>
        <w:t>16. Demos gracias al agricultor, al Padre, que por el Espíritu</w:t>
      </w:r>
      <w:r w:rsidR="009360E6">
        <w:rPr>
          <w:rFonts w:ascii="Arial" w:eastAsia="Arial" w:hAnsi="Arial" w:cs="Arial"/>
          <w:sz w:val="24"/>
          <w:szCs w:val="24"/>
        </w:rPr>
        <w:t xml:space="preserve"> </w:t>
      </w:r>
      <w:r w:rsidRPr="7342C528">
        <w:rPr>
          <w:rFonts w:ascii="Arial" w:eastAsia="Arial" w:hAnsi="Arial" w:cs="Arial"/>
          <w:sz w:val="24"/>
          <w:szCs w:val="24"/>
        </w:rPr>
        <w:t>Santo nos hizo capaces de recibir la semilla del Hijo, derramando</w:t>
      </w:r>
      <w:r w:rsidR="009360E6">
        <w:rPr>
          <w:rFonts w:ascii="Arial" w:eastAsia="Arial" w:hAnsi="Arial" w:cs="Arial"/>
          <w:sz w:val="24"/>
          <w:szCs w:val="24"/>
        </w:rPr>
        <w:t xml:space="preserve"> </w:t>
      </w:r>
      <w:r w:rsidRPr="7342C528">
        <w:rPr>
          <w:rFonts w:ascii="Arial" w:eastAsia="Arial" w:hAnsi="Arial" w:cs="Arial"/>
          <w:sz w:val="24"/>
          <w:szCs w:val="24"/>
        </w:rPr>
        <w:t>en nuestros corazones el fuego de la caridad</w:t>
      </w:r>
      <w:r w:rsidR="000D6A58">
        <w:rPr>
          <w:rStyle w:val="Refdenotaalpie"/>
          <w:rFonts w:ascii="Arial" w:eastAsia="Arial" w:hAnsi="Arial" w:cs="Arial"/>
          <w:sz w:val="24"/>
          <w:szCs w:val="24"/>
        </w:rPr>
        <w:footnoteReference w:id="702"/>
      </w:r>
      <w:r w:rsidRPr="7342C528">
        <w:rPr>
          <w:rFonts w:ascii="Arial" w:eastAsia="Arial" w:hAnsi="Arial" w:cs="Arial"/>
          <w:sz w:val="24"/>
          <w:szCs w:val="24"/>
        </w:rPr>
        <w:t>; porque quemadas</w:t>
      </w:r>
      <w:r w:rsidR="009360E6">
        <w:rPr>
          <w:rFonts w:ascii="Arial" w:eastAsia="Arial" w:hAnsi="Arial" w:cs="Arial"/>
          <w:sz w:val="24"/>
          <w:szCs w:val="24"/>
        </w:rPr>
        <w:t xml:space="preserve"> </w:t>
      </w:r>
      <w:r w:rsidRPr="7342C528">
        <w:rPr>
          <w:rFonts w:ascii="Arial" w:eastAsia="Arial" w:hAnsi="Arial" w:cs="Arial"/>
          <w:sz w:val="24"/>
          <w:szCs w:val="24"/>
        </w:rPr>
        <w:t>las espinas, nuestra tierra depurada lleva fruto en la paciencia</w:t>
      </w:r>
      <w:r w:rsidR="00151A7B">
        <w:rPr>
          <w:rStyle w:val="Refdenotaalpie"/>
          <w:rFonts w:ascii="Arial" w:eastAsia="Arial" w:hAnsi="Arial" w:cs="Arial"/>
          <w:sz w:val="24"/>
          <w:szCs w:val="24"/>
        </w:rPr>
        <w:footnoteReference w:id="703"/>
      </w:r>
      <w:r w:rsidRPr="7342C528">
        <w:rPr>
          <w:rFonts w:ascii="Arial" w:eastAsia="Arial" w:hAnsi="Arial" w:cs="Arial"/>
          <w:sz w:val="24"/>
          <w:szCs w:val="24"/>
        </w:rPr>
        <w:t>,</w:t>
      </w:r>
      <w:r w:rsidR="009360E6">
        <w:rPr>
          <w:rFonts w:ascii="Arial" w:eastAsia="Arial" w:hAnsi="Arial" w:cs="Arial"/>
          <w:sz w:val="24"/>
          <w:szCs w:val="24"/>
        </w:rPr>
        <w:t xml:space="preserve"> </w:t>
      </w:r>
      <w:r w:rsidRPr="7342C528">
        <w:rPr>
          <w:rFonts w:ascii="Arial" w:eastAsia="Arial" w:hAnsi="Arial" w:cs="Arial"/>
          <w:sz w:val="24"/>
          <w:szCs w:val="24"/>
        </w:rPr>
        <w:t>treinta, sesenta o también ciento por uno. Porque la obediencia</w:t>
      </w:r>
      <w:r w:rsidR="009360E6">
        <w:rPr>
          <w:rFonts w:ascii="Arial" w:eastAsia="Arial" w:hAnsi="Arial" w:cs="Arial"/>
          <w:sz w:val="24"/>
          <w:szCs w:val="24"/>
        </w:rPr>
        <w:t xml:space="preserve"> </w:t>
      </w:r>
      <w:r w:rsidRPr="7342C528">
        <w:rPr>
          <w:rFonts w:ascii="Arial" w:eastAsia="Arial" w:hAnsi="Arial" w:cs="Arial"/>
          <w:sz w:val="24"/>
          <w:szCs w:val="24"/>
        </w:rPr>
        <w:t>acoge la semilla del verbo, la paciencia la hace fructificar, la</w:t>
      </w:r>
      <w:r w:rsidR="009360E6">
        <w:rPr>
          <w:rFonts w:ascii="Arial" w:eastAsia="Arial" w:hAnsi="Arial" w:cs="Arial"/>
          <w:sz w:val="24"/>
          <w:szCs w:val="24"/>
        </w:rPr>
        <w:t xml:space="preserve"> </w:t>
      </w:r>
      <w:r w:rsidRPr="7342C528">
        <w:rPr>
          <w:rFonts w:ascii="Arial" w:eastAsia="Arial" w:hAnsi="Arial" w:cs="Arial"/>
          <w:sz w:val="24"/>
          <w:szCs w:val="24"/>
        </w:rPr>
        <w:t>perseverancia la cosecha. Y así como acerca de los atletas enseña</w:t>
      </w:r>
      <w:r w:rsidR="009360E6">
        <w:rPr>
          <w:rFonts w:ascii="Arial" w:eastAsia="Arial" w:hAnsi="Arial" w:cs="Arial"/>
          <w:sz w:val="24"/>
          <w:szCs w:val="24"/>
        </w:rPr>
        <w:t xml:space="preserve"> </w:t>
      </w:r>
      <w:r w:rsidRPr="7342C528">
        <w:rPr>
          <w:rFonts w:ascii="Arial" w:eastAsia="Arial" w:hAnsi="Arial" w:cs="Arial"/>
          <w:sz w:val="24"/>
          <w:szCs w:val="24"/>
        </w:rPr>
        <w:t xml:space="preserve">el Apóstol: </w:t>
      </w:r>
      <w:r w:rsidRPr="003B3264">
        <w:rPr>
          <w:rFonts w:ascii="Arial" w:eastAsia="Arial" w:hAnsi="Arial" w:cs="Arial"/>
          <w:i/>
          <w:iCs/>
          <w:sz w:val="24"/>
          <w:szCs w:val="24"/>
        </w:rPr>
        <w:t xml:space="preserve">Todos corren, pero uno solo </w:t>
      </w:r>
      <w:r w:rsidRPr="003B3264">
        <w:rPr>
          <w:rFonts w:ascii="Arial" w:eastAsia="Arial" w:hAnsi="Arial" w:cs="Arial"/>
          <w:i/>
          <w:iCs/>
          <w:sz w:val="24"/>
          <w:szCs w:val="24"/>
        </w:rPr>
        <w:lastRenderedPageBreak/>
        <w:t>alcanza el premio</w:t>
      </w:r>
      <w:r w:rsidR="003B3264">
        <w:rPr>
          <w:rStyle w:val="Refdenotaalpie"/>
          <w:rFonts w:ascii="Arial" w:eastAsia="Arial" w:hAnsi="Arial" w:cs="Arial"/>
          <w:i/>
          <w:iCs/>
          <w:sz w:val="24"/>
          <w:szCs w:val="24"/>
        </w:rPr>
        <w:footnoteReference w:id="704"/>
      </w:r>
      <w:r w:rsidRPr="7342C528">
        <w:rPr>
          <w:rFonts w:ascii="Arial" w:eastAsia="Arial" w:hAnsi="Arial" w:cs="Arial"/>
          <w:sz w:val="24"/>
          <w:szCs w:val="24"/>
        </w:rPr>
        <w:t>, así</w:t>
      </w:r>
      <w:r w:rsidR="009360E6">
        <w:rPr>
          <w:rFonts w:ascii="Arial" w:eastAsia="Arial" w:hAnsi="Arial" w:cs="Arial"/>
          <w:sz w:val="24"/>
          <w:szCs w:val="24"/>
        </w:rPr>
        <w:t xml:space="preserve"> </w:t>
      </w:r>
      <w:r w:rsidRPr="7342C528">
        <w:rPr>
          <w:rFonts w:ascii="Arial" w:eastAsia="Arial" w:hAnsi="Arial" w:cs="Arial"/>
          <w:sz w:val="24"/>
          <w:szCs w:val="24"/>
        </w:rPr>
        <w:t>también se puede decir de las virtudes: todas corren hacia el reino</w:t>
      </w:r>
      <w:r w:rsidR="009360E6">
        <w:rPr>
          <w:rFonts w:ascii="Arial" w:eastAsia="Arial" w:hAnsi="Arial" w:cs="Arial"/>
          <w:sz w:val="24"/>
          <w:szCs w:val="24"/>
        </w:rPr>
        <w:t xml:space="preserve"> </w:t>
      </w:r>
      <w:r w:rsidRPr="7342C528">
        <w:rPr>
          <w:rFonts w:ascii="Arial" w:eastAsia="Arial" w:hAnsi="Arial" w:cs="Arial"/>
          <w:sz w:val="24"/>
          <w:szCs w:val="24"/>
        </w:rPr>
        <w:t>de Dios, pero una sola alcanza el premio. 17. El desprecio del</w:t>
      </w:r>
      <w:r w:rsidR="009360E6">
        <w:rPr>
          <w:rFonts w:ascii="Arial" w:eastAsia="Arial" w:hAnsi="Arial" w:cs="Arial"/>
          <w:sz w:val="24"/>
          <w:szCs w:val="24"/>
        </w:rPr>
        <w:t xml:space="preserve"> </w:t>
      </w:r>
      <w:r w:rsidRPr="7342C528">
        <w:rPr>
          <w:rFonts w:ascii="Arial" w:eastAsia="Arial" w:hAnsi="Arial" w:cs="Arial"/>
          <w:sz w:val="24"/>
          <w:szCs w:val="24"/>
        </w:rPr>
        <w:t>mundo corre, corre la pobreza, corren las vigilias, corre la limosna,</w:t>
      </w:r>
      <w:r w:rsidR="009360E6">
        <w:rPr>
          <w:rFonts w:ascii="Arial" w:eastAsia="Arial" w:hAnsi="Arial" w:cs="Arial"/>
          <w:sz w:val="24"/>
          <w:szCs w:val="24"/>
        </w:rPr>
        <w:t xml:space="preserve"> </w:t>
      </w:r>
      <w:r w:rsidRPr="7342C528">
        <w:rPr>
          <w:rFonts w:ascii="Arial" w:eastAsia="Arial" w:hAnsi="Arial" w:cs="Arial"/>
          <w:sz w:val="24"/>
          <w:szCs w:val="24"/>
        </w:rPr>
        <w:t>corre la abstinencia, corre la obediencia, corre la paciencia: sólo</w:t>
      </w:r>
      <w:r w:rsidR="009360E6">
        <w:rPr>
          <w:rFonts w:ascii="Arial" w:eastAsia="Arial" w:hAnsi="Arial" w:cs="Arial"/>
          <w:sz w:val="24"/>
          <w:szCs w:val="24"/>
        </w:rPr>
        <w:t xml:space="preserve"> </w:t>
      </w:r>
      <w:r w:rsidRPr="7342C528">
        <w:rPr>
          <w:rFonts w:ascii="Arial" w:eastAsia="Arial" w:hAnsi="Arial" w:cs="Arial"/>
          <w:sz w:val="24"/>
          <w:szCs w:val="24"/>
        </w:rPr>
        <w:t xml:space="preserve">la perseverancia es coronada. Porque </w:t>
      </w:r>
      <w:r w:rsidRPr="00961F3A">
        <w:rPr>
          <w:rFonts w:ascii="Arial" w:eastAsia="Arial" w:hAnsi="Arial" w:cs="Arial"/>
          <w:i/>
          <w:iCs/>
          <w:sz w:val="24"/>
          <w:szCs w:val="24"/>
        </w:rPr>
        <w:t>quien perseverare hasta el</w:t>
      </w:r>
      <w:r w:rsidR="009360E6" w:rsidRPr="00961F3A">
        <w:rPr>
          <w:rFonts w:ascii="Arial" w:eastAsia="Arial" w:hAnsi="Arial" w:cs="Arial"/>
          <w:i/>
          <w:iCs/>
          <w:sz w:val="24"/>
          <w:szCs w:val="24"/>
        </w:rPr>
        <w:t xml:space="preserve"> </w:t>
      </w:r>
      <w:r w:rsidRPr="00961F3A">
        <w:rPr>
          <w:rFonts w:ascii="Arial" w:eastAsia="Arial" w:hAnsi="Arial" w:cs="Arial"/>
          <w:i/>
          <w:iCs/>
          <w:sz w:val="24"/>
          <w:szCs w:val="24"/>
        </w:rPr>
        <w:t>fin se salvará</w:t>
      </w:r>
      <w:r w:rsidR="00813335">
        <w:rPr>
          <w:rStyle w:val="Refdenotaalpie"/>
          <w:rFonts w:ascii="Arial" w:eastAsia="Arial" w:hAnsi="Arial" w:cs="Arial"/>
          <w:i/>
          <w:iCs/>
          <w:sz w:val="24"/>
          <w:szCs w:val="24"/>
        </w:rPr>
        <w:footnoteReference w:id="705"/>
      </w:r>
      <w:r w:rsidRPr="7342C528">
        <w:rPr>
          <w:rFonts w:ascii="Arial" w:eastAsia="Arial" w:hAnsi="Arial" w:cs="Arial"/>
          <w:sz w:val="24"/>
          <w:szCs w:val="24"/>
        </w:rPr>
        <w:t>, y el Señor juzga los confines de la tierra</w:t>
      </w:r>
      <w:r w:rsidR="00BE1337">
        <w:rPr>
          <w:rStyle w:val="Refdenotaalpie"/>
          <w:rFonts w:ascii="Arial" w:eastAsia="Arial" w:hAnsi="Arial" w:cs="Arial"/>
          <w:sz w:val="24"/>
          <w:szCs w:val="24"/>
        </w:rPr>
        <w:footnoteReference w:id="706"/>
      </w:r>
      <w:r w:rsidRPr="7342C528">
        <w:rPr>
          <w:rFonts w:ascii="Arial" w:eastAsia="Arial" w:hAnsi="Arial" w:cs="Arial"/>
          <w:sz w:val="24"/>
          <w:szCs w:val="24"/>
        </w:rPr>
        <w:t>. Pues</w:t>
      </w:r>
      <w:r w:rsidR="009360E6">
        <w:rPr>
          <w:rFonts w:ascii="Arial" w:eastAsia="Arial" w:hAnsi="Arial" w:cs="Arial"/>
          <w:sz w:val="24"/>
          <w:szCs w:val="24"/>
        </w:rPr>
        <w:t xml:space="preserve"> </w:t>
      </w:r>
      <w:r w:rsidRPr="7342C528">
        <w:rPr>
          <w:rFonts w:ascii="Arial" w:eastAsia="Arial" w:hAnsi="Arial" w:cs="Arial"/>
          <w:sz w:val="24"/>
          <w:szCs w:val="24"/>
        </w:rPr>
        <w:t>los medios como los comienzos no entran en discusión; no es</w:t>
      </w:r>
      <w:r w:rsidR="009360E6">
        <w:rPr>
          <w:rFonts w:ascii="Arial" w:eastAsia="Arial" w:hAnsi="Arial" w:cs="Arial"/>
          <w:sz w:val="24"/>
          <w:szCs w:val="24"/>
        </w:rPr>
        <w:t xml:space="preserve"> </w:t>
      </w:r>
      <w:r w:rsidRPr="7342C528">
        <w:rPr>
          <w:rFonts w:ascii="Arial" w:eastAsia="Arial" w:hAnsi="Arial" w:cs="Arial"/>
          <w:sz w:val="24"/>
          <w:szCs w:val="24"/>
        </w:rPr>
        <w:t>el empezar, sino el acabar, lo que se considera virtud. Y así, la</w:t>
      </w:r>
      <w:r w:rsidR="009360E6">
        <w:rPr>
          <w:rFonts w:ascii="Arial" w:eastAsia="Arial" w:hAnsi="Arial" w:cs="Arial"/>
          <w:sz w:val="24"/>
          <w:szCs w:val="24"/>
        </w:rPr>
        <w:t xml:space="preserve"> </w:t>
      </w:r>
      <w:r w:rsidRPr="7342C528">
        <w:rPr>
          <w:rFonts w:ascii="Arial" w:eastAsia="Arial" w:hAnsi="Arial" w:cs="Arial"/>
          <w:sz w:val="24"/>
          <w:szCs w:val="24"/>
        </w:rPr>
        <w:t>paciencia da valor a la obediencia; la perseverancia corona y</w:t>
      </w:r>
      <w:r w:rsidR="009360E6">
        <w:rPr>
          <w:rFonts w:ascii="Arial" w:eastAsia="Arial" w:hAnsi="Arial" w:cs="Arial"/>
          <w:sz w:val="24"/>
          <w:szCs w:val="24"/>
        </w:rPr>
        <w:t xml:space="preserve"> </w:t>
      </w:r>
      <w:r w:rsidRPr="7342C528">
        <w:rPr>
          <w:rFonts w:ascii="Arial" w:eastAsia="Arial" w:hAnsi="Arial" w:cs="Arial"/>
          <w:sz w:val="24"/>
          <w:szCs w:val="24"/>
        </w:rPr>
        <w:t>beatifica la paciencia. La paciencia prueba y ejercita la obediencia;</w:t>
      </w:r>
      <w:r w:rsidR="009360E6">
        <w:rPr>
          <w:rFonts w:ascii="Arial" w:eastAsia="Arial" w:hAnsi="Arial" w:cs="Arial"/>
          <w:sz w:val="24"/>
          <w:szCs w:val="24"/>
        </w:rPr>
        <w:t xml:space="preserve"> </w:t>
      </w:r>
      <w:r w:rsidRPr="7342C528">
        <w:rPr>
          <w:rFonts w:ascii="Arial" w:eastAsia="Arial" w:hAnsi="Arial" w:cs="Arial"/>
          <w:sz w:val="24"/>
          <w:szCs w:val="24"/>
        </w:rPr>
        <w:t>la perseverancia glorifica la paciencia. Que se digne concedernos</w:t>
      </w:r>
      <w:r w:rsidR="009360E6">
        <w:rPr>
          <w:rFonts w:ascii="Arial" w:eastAsia="Arial" w:hAnsi="Arial" w:cs="Arial"/>
          <w:sz w:val="24"/>
          <w:szCs w:val="24"/>
        </w:rPr>
        <w:t xml:space="preserve"> </w:t>
      </w:r>
      <w:r w:rsidRPr="7342C528">
        <w:rPr>
          <w:rFonts w:ascii="Arial" w:eastAsia="Arial" w:hAnsi="Arial" w:cs="Arial"/>
          <w:sz w:val="24"/>
          <w:szCs w:val="24"/>
        </w:rPr>
        <w:t>la perseverancia aquél que nos ha concedido la obediencia y no</w:t>
      </w:r>
      <w:r w:rsidR="009360E6">
        <w:rPr>
          <w:rFonts w:ascii="Arial" w:eastAsia="Arial" w:hAnsi="Arial" w:cs="Arial"/>
          <w:sz w:val="24"/>
          <w:szCs w:val="24"/>
        </w:rPr>
        <w:t xml:space="preserve"> </w:t>
      </w:r>
      <w:r w:rsidRPr="7342C528">
        <w:rPr>
          <w:rFonts w:ascii="Arial" w:eastAsia="Arial" w:hAnsi="Arial" w:cs="Arial"/>
          <w:sz w:val="24"/>
          <w:szCs w:val="24"/>
        </w:rPr>
        <w:t xml:space="preserve">nos ha privado completamente de la </w:t>
      </w:r>
      <w:r w:rsidRPr="003A632D">
        <w:rPr>
          <w:rFonts w:ascii="Arial" w:eastAsia="Arial" w:hAnsi="Arial" w:cs="Arial"/>
          <w:sz w:val="24"/>
          <w:szCs w:val="24"/>
        </w:rPr>
        <w:t>paciencia, el Padre, por el</w:t>
      </w:r>
      <w:r w:rsidR="009360E6" w:rsidRPr="003A632D">
        <w:rPr>
          <w:rFonts w:ascii="Arial" w:eastAsia="Arial" w:hAnsi="Arial" w:cs="Arial"/>
          <w:sz w:val="24"/>
          <w:szCs w:val="24"/>
        </w:rPr>
        <w:t xml:space="preserve"> </w:t>
      </w:r>
      <w:r w:rsidRPr="003A632D">
        <w:rPr>
          <w:rFonts w:ascii="Arial" w:eastAsia="Arial" w:hAnsi="Arial" w:cs="Arial"/>
          <w:sz w:val="24"/>
          <w:szCs w:val="24"/>
        </w:rPr>
        <w:t>Hijo, en el Espíritu. Amén.</w:t>
      </w:r>
    </w:p>
    <w:p w14:paraId="01BFEC67" w14:textId="77777777" w:rsidR="00C67C38" w:rsidRDefault="00C67C38" w:rsidP="00E454A9">
      <w:pPr>
        <w:rPr>
          <w:rFonts w:ascii="Arial" w:hAnsi="Arial" w:cs="Arial"/>
          <w:b/>
          <w:bCs/>
          <w:sz w:val="28"/>
          <w:szCs w:val="28"/>
        </w:rPr>
      </w:pPr>
    </w:p>
    <w:p w14:paraId="25361E51" w14:textId="77777777" w:rsidR="00E454A9" w:rsidRDefault="00E454A9" w:rsidP="0010102D">
      <w:pPr>
        <w:jc w:val="center"/>
        <w:rPr>
          <w:rFonts w:ascii="Arial" w:hAnsi="Arial" w:cs="Arial"/>
          <w:b/>
          <w:bCs/>
          <w:sz w:val="28"/>
          <w:szCs w:val="28"/>
        </w:rPr>
        <w:sectPr w:rsidR="00E454A9" w:rsidSect="004A3A00">
          <w:footnotePr>
            <w:numRestart w:val="eachSect"/>
          </w:footnotePr>
          <w:type w:val="continuous"/>
          <w:pgSz w:w="11906" w:h="16838" w:code="9"/>
          <w:pgMar w:top="1134" w:right="1843" w:bottom="1134" w:left="1134" w:header="709" w:footer="709" w:gutter="0"/>
          <w:cols w:space="653"/>
          <w:docGrid w:linePitch="360"/>
          <w15:footnoteColumns w:val="3"/>
        </w:sectPr>
      </w:pPr>
    </w:p>
    <w:p w14:paraId="7A321285" w14:textId="77777777" w:rsidR="007D3E12" w:rsidRPr="0010102D" w:rsidRDefault="007D3E12" w:rsidP="0010102D">
      <w:pPr>
        <w:jc w:val="center"/>
        <w:rPr>
          <w:rFonts w:ascii="Arial" w:hAnsi="Arial" w:cs="Arial"/>
          <w:b/>
          <w:bCs/>
          <w:sz w:val="28"/>
          <w:szCs w:val="28"/>
        </w:rPr>
      </w:pPr>
    </w:p>
    <w:p w14:paraId="082860D5" w14:textId="170DB024" w:rsidR="0CECEF8B" w:rsidRPr="0010102D" w:rsidRDefault="7342C528" w:rsidP="0010102D">
      <w:pPr>
        <w:jc w:val="center"/>
        <w:rPr>
          <w:rFonts w:ascii="Arial" w:eastAsia="Arial" w:hAnsi="Arial" w:cs="Arial"/>
          <w:b/>
          <w:bCs/>
          <w:sz w:val="28"/>
          <w:szCs w:val="28"/>
        </w:rPr>
      </w:pPr>
      <w:r w:rsidRPr="0010102D">
        <w:rPr>
          <w:rFonts w:ascii="Arial" w:eastAsia="Arial" w:hAnsi="Arial" w:cs="Arial"/>
          <w:b/>
          <w:bCs/>
          <w:sz w:val="28"/>
          <w:szCs w:val="28"/>
        </w:rPr>
        <w:t>SERMÓN 19</w:t>
      </w:r>
    </w:p>
    <w:p w14:paraId="014CEF2B" w14:textId="640D09AC" w:rsidR="0CECEF8B" w:rsidRPr="0010102D" w:rsidRDefault="7342C528" w:rsidP="0010102D">
      <w:pPr>
        <w:jc w:val="center"/>
        <w:rPr>
          <w:rFonts w:ascii="Arial" w:eastAsia="Arial" w:hAnsi="Arial" w:cs="Arial"/>
          <w:b/>
          <w:bCs/>
          <w:sz w:val="28"/>
          <w:szCs w:val="28"/>
        </w:rPr>
      </w:pPr>
      <w:r w:rsidRPr="0010102D">
        <w:rPr>
          <w:rFonts w:ascii="Arial" w:eastAsia="Arial" w:hAnsi="Arial" w:cs="Arial"/>
          <w:b/>
          <w:bCs/>
          <w:sz w:val="28"/>
          <w:szCs w:val="28"/>
        </w:rPr>
        <w:t>(Segundo sermón para el domingo de Sexagésima)</w:t>
      </w:r>
    </w:p>
    <w:p w14:paraId="64B84E34" w14:textId="77777777" w:rsidR="0010102D" w:rsidRPr="0010102D" w:rsidRDefault="0010102D" w:rsidP="0010102D">
      <w:pPr>
        <w:jc w:val="center"/>
        <w:rPr>
          <w:rFonts w:ascii="Arial" w:eastAsia="Arial" w:hAnsi="Arial" w:cs="Arial"/>
          <w:b/>
          <w:bCs/>
          <w:sz w:val="28"/>
          <w:szCs w:val="28"/>
        </w:rPr>
      </w:pPr>
    </w:p>
    <w:p w14:paraId="5D39E7DA" w14:textId="77777777" w:rsidR="0010102D" w:rsidRPr="0010102D" w:rsidRDefault="0010102D" w:rsidP="0010102D">
      <w:pPr>
        <w:jc w:val="center"/>
        <w:rPr>
          <w:rFonts w:ascii="Arial" w:eastAsia="Arial" w:hAnsi="Arial" w:cs="Arial"/>
          <w:b/>
          <w:bCs/>
          <w:sz w:val="28"/>
          <w:szCs w:val="28"/>
        </w:rPr>
      </w:pPr>
    </w:p>
    <w:p w14:paraId="070EFE2E" w14:textId="77777777" w:rsidR="0010102D" w:rsidRPr="0010102D" w:rsidRDefault="0010102D" w:rsidP="0010102D">
      <w:pPr>
        <w:jc w:val="center"/>
        <w:rPr>
          <w:rFonts w:ascii="Arial" w:eastAsia="Arial" w:hAnsi="Arial" w:cs="Arial"/>
          <w:b/>
          <w:bCs/>
          <w:sz w:val="28"/>
          <w:szCs w:val="28"/>
        </w:rPr>
      </w:pPr>
    </w:p>
    <w:p w14:paraId="482317D3" w14:textId="7144FA3F" w:rsidR="0CECEF8B" w:rsidRDefault="7342C528" w:rsidP="7E8DE979">
      <w:pPr>
        <w:ind w:firstLine="567"/>
        <w:rPr>
          <w:rFonts w:ascii="Arial" w:eastAsia="Arial" w:hAnsi="Arial" w:cs="Arial"/>
          <w:sz w:val="24"/>
          <w:szCs w:val="24"/>
        </w:rPr>
      </w:pPr>
      <w:r w:rsidRPr="009F4E16">
        <w:rPr>
          <w:rFonts w:ascii="Arial" w:eastAsia="Arial" w:hAnsi="Arial" w:cs="Arial"/>
          <w:i/>
          <w:iCs/>
          <w:sz w:val="24"/>
          <w:szCs w:val="24"/>
        </w:rPr>
        <w:t>EI sembrador salió para sembrar su semilla</w:t>
      </w:r>
      <w:r w:rsidR="009F4E16">
        <w:rPr>
          <w:rStyle w:val="Refdenotaalpie"/>
          <w:rFonts w:ascii="Arial" w:eastAsia="Arial" w:hAnsi="Arial" w:cs="Arial"/>
          <w:i/>
          <w:iCs/>
          <w:sz w:val="24"/>
          <w:szCs w:val="24"/>
        </w:rPr>
        <w:footnoteReference w:id="707"/>
      </w:r>
      <w:r w:rsidRPr="7342C528">
        <w:rPr>
          <w:rFonts w:ascii="Arial" w:eastAsia="Arial" w:hAnsi="Arial" w:cs="Arial"/>
          <w:sz w:val="24"/>
          <w:szCs w:val="24"/>
        </w:rPr>
        <w:t>. El Hijo del</w:t>
      </w:r>
      <w:r w:rsidR="006B2536">
        <w:rPr>
          <w:rFonts w:ascii="Arial" w:eastAsia="Arial" w:hAnsi="Arial" w:cs="Arial"/>
          <w:sz w:val="24"/>
          <w:szCs w:val="24"/>
        </w:rPr>
        <w:t xml:space="preserve"> </w:t>
      </w:r>
      <w:r w:rsidRPr="7342C528">
        <w:rPr>
          <w:rFonts w:ascii="Arial" w:eastAsia="Arial" w:hAnsi="Arial" w:cs="Arial"/>
          <w:sz w:val="24"/>
          <w:szCs w:val="24"/>
        </w:rPr>
        <w:t>hombre salió del seno de la Virgen y se sembró a sí</w:t>
      </w:r>
      <w:r w:rsidR="006B2536">
        <w:rPr>
          <w:rFonts w:ascii="Arial" w:eastAsia="Arial" w:hAnsi="Arial" w:cs="Arial"/>
          <w:sz w:val="24"/>
          <w:szCs w:val="24"/>
        </w:rPr>
        <w:t xml:space="preserve"> </w:t>
      </w:r>
      <w:r w:rsidRPr="7342C528">
        <w:rPr>
          <w:rFonts w:ascii="Arial" w:eastAsia="Arial" w:hAnsi="Arial" w:cs="Arial"/>
          <w:sz w:val="24"/>
          <w:szCs w:val="24"/>
        </w:rPr>
        <w:t>mismo, es decir al Verbo de Dios, en los oídos de los hombres</w:t>
      </w:r>
      <w:r w:rsidR="006B2536">
        <w:rPr>
          <w:rFonts w:ascii="Arial" w:eastAsia="Arial" w:hAnsi="Arial" w:cs="Arial"/>
          <w:sz w:val="24"/>
          <w:szCs w:val="24"/>
        </w:rPr>
        <w:t xml:space="preserve"> </w:t>
      </w:r>
      <w:r w:rsidRPr="7342C528">
        <w:rPr>
          <w:rFonts w:ascii="Arial" w:eastAsia="Arial" w:hAnsi="Arial" w:cs="Arial"/>
          <w:sz w:val="24"/>
          <w:szCs w:val="24"/>
        </w:rPr>
        <w:t>por la palabra, en los ojos por el ejemplo, en los corazones por</w:t>
      </w:r>
      <w:r w:rsidR="006B2536">
        <w:rPr>
          <w:rFonts w:ascii="Arial" w:eastAsia="Arial" w:hAnsi="Arial" w:cs="Arial"/>
          <w:sz w:val="24"/>
          <w:szCs w:val="24"/>
        </w:rPr>
        <w:t xml:space="preserve"> </w:t>
      </w:r>
      <w:r w:rsidRPr="7342C528">
        <w:rPr>
          <w:rFonts w:ascii="Arial" w:eastAsia="Arial" w:hAnsi="Arial" w:cs="Arial"/>
          <w:sz w:val="24"/>
          <w:szCs w:val="24"/>
        </w:rPr>
        <w:t>la gracia. Pero mientras siembra, se revelan cuatro categorías</w:t>
      </w:r>
      <w:r w:rsidR="006B2536">
        <w:rPr>
          <w:rFonts w:ascii="Arial" w:eastAsia="Arial" w:hAnsi="Arial" w:cs="Arial"/>
          <w:sz w:val="24"/>
          <w:szCs w:val="24"/>
        </w:rPr>
        <w:t xml:space="preserve"> </w:t>
      </w:r>
      <w:r w:rsidRPr="7342C528">
        <w:rPr>
          <w:rFonts w:ascii="Arial" w:eastAsia="Arial" w:hAnsi="Arial" w:cs="Arial"/>
          <w:sz w:val="24"/>
          <w:szCs w:val="24"/>
        </w:rPr>
        <w:t>diferentes de oyentes. Los primeros oyen, pero el Maligno al cual</w:t>
      </w:r>
      <w:r w:rsidR="006B2536">
        <w:rPr>
          <w:rFonts w:ascii="Arial" w:eastAsia="Arial" w:hAnsi="Arial" w:cs="Arial"/>
          <w:sz w:val="24"/>
          <w:szCs w:val="24"/>
        </w:rPr>
        <w:t xml:space="preserve"> </w:t>
      </w:r>
      <w:r w:rsidRPr="7342C528">
        <w:rPr>
          <w:rFonts w:ascii="Arial" w:eastAsia="Arial" w:hAnsi="Arial" w:cs="Arial"/>
          <w:sz w:val="24"/>
          <w:szCs w:val="24"/>
        </w:rPr>
        <w:t>se han entregado no les permite creer para hacer el bien; devenidos</w:t>
      </w:r>
      <w:r w:rsidR="006B2536">
        <w:rPr>
          <w:rFonts w:ascii="Arial" w:eastAsia="Arial" w:hAnsi="Arial" w:cs="Arial"/>
          <w:sz w:val="24"/>
          <w:szCs w:val="24"/>
        </w:rPr>
        <w:t xml:space="preserve"> </w:t>
      </w:r>
      <w:r w:rsidRPr="7342C528">
        <w:rPr>
          <w:rFonts w:ascii="Arial" w:eastAsia="Arial" w:hAnsi="Arial" w:cs="Arial"/>
          <w:sz w:val="24"/>
          <w:szCs w:val="24"/>
        </w:rPr>
        <w:t>esclavos de él y en cierta manera vencidos por él, se vendieron</w:t>
      </w:r>
      <w:r w:rsidR="006B2536">
        <w:rPr>
          <w:rFonts w:ascii="Arial" w:eastAsia="Arial" w:hAnsi="Arial" w:cs="Arial"/>
          <w:sz w:val="24"/>
          <w:szCs w:val="24"/>
        </w:rPr>
        <w:t xml:space="preserve"> </w:t>
      </w:r>
      <w:r w:rsidRPr="7342C528">
        <w:rPr>
          <w:rFonts w:ascii="Arial" w:eastAsia="Arial" w:hAnsi="Arial" w:cs="Arial"/>
          <w:sz w:val="24"/>
          <w:szCs w:val="24"/>
        </w:rPr>
        <w:t>para hacer el mal</w:t>
      </w:r>
      <w:r w:rsidR="00507776">
        <w:rPr>
          <w:rStyle w:val="Refdenotaalpie"/>
          <w:rFonts w:ascii="Arial" w:eastAsia="Arial" w:hAnsi="Arial" w:cs="Arial"/>
          <w:sz w:val="24"/>
          <w:szCs w:val="24"/>
        </w:rPr>
        <w:footnoteReference w:id="708"/>
      </w:r>
      <w:r w:rsidRPr="7342C528">
        <w:rPr>
          <w:rFonts w:ascii="Arial" w:eastAsia="Arial" w:hAnsi="Arial" w:cs="Arial"/>
          <w:sz w:val="24"/>
          <w:szCs w:val="24"/>
        </w:rPr>
        <w:t>. Los segundos oyen y reciben con alegría, es</w:t>
      </w:r>
      <w:r w:rsidR="006B2536">
        <w:rPr>
          <w:rFonts w:ascii="Arial" w:eastAsia="Arial" w:hAnsi="Arial" w:cs="Arial"/>
          <w:sz w:val="24"/>
          <w:szCs w:val="24"/>
        </w:rPr>
        <w:t xml:space="preserve"> </w:t>
      </w:r>
      <w:r w:rsidRPr="7342C528">
        <w:rPr>
          <w:rFonts w:ascii="Arial" w:eastAsia="Arial" w:hAnsi="Arial" w:cs="Arial"/>
          <w:sz w:val="24"/>
          <w:szCs w:val="24"/>
        </w:rPr>
        <w:t>decir fácilmente; pero con la misma ligereza, abrasados por la</w:t>
      </w:r>
      <w:r w:rsidR="006B2536">
        <w:rPr>
          <w:rFonts w:ascii="Arial" w:eastAsia="Arial" w:hAnsi="Arial" w:cs="Arial"/>
          <w:sz w:val="24"/>
          <w:szCs w:val="24"/>
        </w:rPr>
        <w:t xml:space="preserve"> </w:t>
      </w:r>
      <w:r w:rsidRPr="7342C528">
        <w:rPr>
          <w:rFonts w:ascii="Arial" w:eastAsia="Arial" w:hAnsi="Arial" w:cs="Arial"/>
          <w:sz w:val="24"/>
          <w:szCs w:val="24"/>
        </w:rPr>
        <w:t>tentación, rechazan la palabra y la hacen abortar; a éstos les</w:t>
      </w:r>
      <w:r w:rsidR="006B2536">
        <w:rPr>
          <w:rFonts w:ascii="Arial" w:eastAsia="Arial" w:hAnsi="Arial" w:cs="Arial"/>
          <w:sz w:val="24"/>
          <w:szCs w:val="24"/>
        </w:rPr>
        <w:t xml:space="preserve"> </w:t>
      </w:r>
      <w:r w:rsidRPr="7342C528">
        <w:rPr>
          <w:rFonts w:ascii="Arial" w:eastAsia="Arial" w:hAnsi="Arial" w:cs="Arial"/>
          <w:sz w:val="24"/>
          <w:szCs w:val="24"/>
        </w:rPr>
        <w:t xml:space="preserve">concierne aquello de Jeremías: </w:t>
      </w:r>
      <w:r w:rsidRPr="004B78CF">
        <w:rPr>
          <w:rFonts w:ascii="Arial" w:eastAsia="Arial" w:hAnsi="Arial" w:cs="Arial"/>
          <w:i/>
          <w:iCs/>
          <w:sz w:val="24"/>
          <w:szCs w:val="24"/>
        </w:rPr>
        <w:t>la fe ha perecido, ella ha sido</w:t>
      </w:r>
      <w:r w:rsidR="006B2536" w:rsidRPr="004B78CF">
        <w:rPr>
          <w:rFonts w:ascii="Arial" w:eastAsia="Arial" w:hAnsi="Arial" w:cs="Arial"/>
          <w:i/>
          <w:iCs/>
          <w:sz w:val="24"/>
          <w:szCs w:val="24"/>
        </w:rPr>
        <w:t xml:space="preserve"> </w:t>
      </w:r>
      <w:r w:rsidRPr="004B78CF">
        <w:rPr>
          <w:rFonts w:ascii="Arial" w:eastAsia="Arial" w:hAnsi="Arial" w:cs="Arial"/>
          <w:i/>
          <w:iCs/>
          <w:sz w:val="24"/>
          <w:szCs w:val="24"/>
        </w:rPr>
        <w:t>arrancada de su boca</w:t>
      </w:r>
      <w:r w:rsidR="004310D3">
        <w:rPr>
          <w:rStyle w:val="Refdenotaalpie"/>
          <w:rFonts w:ascii="Arial" w:eastAsia="Arial" w:hAnsi="Arial" w:cs="Arial"/>
          <w:i/>
          <w:iCs/>
          <w:sz w:val="24"/>
          <w:szCs w:val="24"/>
        </w:rPr>
        <w:footnoteReference w:id="709"/>
      </w:r>
      <w:r w:rsidRPr="7342C528">
        <w:rPr>
          <w:rFonts w:ascii="Arial" w:eastAsia="Arial" w:hAnsi="Arial" w:cs="Arial"/>
          <w:sz w:val="24"/>
          <w:szCs w:val="24"/>
        </w:rPr>
        <w:t xml:space="preserve">. Los terceros confiesan su fe con </w:t>
      </w:r>
      <w:r w:rsidR="00B36222" w:rsidRPr="7342C528">
        <w:rPr>
          <w:rFonts w:ascii="Arial" w:eastAsia="Arial" w:hAnsi="Arial" w:cs="Arial"/>
          <w:sz w:val="24"/>
          <w:szCs w:val="24"/>
        </w:rPr>
        <w:t>palabras,</w:t>
      </w:r>
      <w:r w:rsidR="006B2536">
        <w:rPr>
          <w:rFonts w:ascii="Arial" w:eastAsia="Arial" w:hAnsi="Arial" w:cs="Arial"/>
          <w:sz w:val="24"/>
          <w:szCs w:val="24"/>
        </w:rPr>
        <w:t xml:space="preserve"> </w:t>
      </w:r>
      <w:r w:rsidRPr="7342C528">
        <w:rPr>
          <w:rFonts w:ascii="Arial" w:eastAsia="Arial" w:hAnsi="Arial" w:cs="Arial"/>
          <w:sz w:val="24"/>
          <w:szCs w:val="24"/>
        </w:rPr>
        <w:t>pero la sofocan con sus actos. Los cuartos creen en su corazón</w:t>
      </w:r>
      <w:r w:rsidR="006B2536">
        <w:rPr>
          <w:rFonts w:ascii="Arial" w:eastAsia="Arial" w:hAnsi="Arial" w:cs="Arial"/>
          <w:sz w:val="24"/>
          <w:szCs w:val="24"/>
        </w:rPr>
        <w:t xml:space="preserve"> </w:t>
      </w:r>
      <w:r w:rsidRPr="7342C528">
        <w:rPr>
          <w:rFonts w:ascii="Arial" w:eastAsia="Arial" w:hAnsi="Arial" w:cs="Arial"/>
          <w:sz w:val="24"/>
          <w:szCs w:val="24"/>
        </w:rPr>
        <w:t>para ser justificados y confiesan su fe para ser salvados</w:t>
      </w:r>
      <w:r w:rsidR="00094201">
        <w:rPr>
          <w:rStyle w:val="Refdenotaalpie"/>
          <w:rFonts w:ascii="Arial" w:eastAsia="Arial" w:hAnsi="Arial" w:cs="Arial"/>
          <w:sz w:val="24"/>
          <w:szCs w:val="24"/>
        </w:rPr>
        <w:footnoteReference w:id="710"/>
      </w:r>
      <w:r w:rsidRPr="7342C528">
        <w:rPr>
          <w:rFonts w:ascii="Arial" w:eastAsia="Arial" w:hAnsi="Arial" w:cs="Arial"/>
          <w:sz w:val="24"/>
          <w:szCs w:val="24"/>
        </w:rPr>
        <w:t>. 2. Pero</w:t>
      </w:r>
      <w:r w:rsidR="006B2536">
        <w:rPr>
          <w:rFonts w:ascii="Arial" w:eastAsia="Arial" w:hAnsi="Arial" w:cs="Arial"/>
          <w:sz w:val="24"/>
          <w:szCs w:val="24"/>
        </w:rPr>
        <w:t xml:space="preserve"> </w:t>
      </w:r>
      <w:r w:rsidRPr="7342C528">
        <w:rPr>
          <w:rFonts w:ascii="Arial" w:eastAsia="Arial" w:hAnsi="Arial" w:cs="Arial"/>
          <w:sz w:val="24"/>
          <w:szCs w:val="24"/>
        </w:rPr>
        <w:t>con una mirada más elevada aparece claro que este Sembrador</w:t>
      </w:r>
      <w:r w:rsidR="006B2536">
        <w:rPr>
          <w:rFonts w:ascii="Arial" w:eastAsia="Arial" w:hAnsi="Arial" w:cs="Arial"/>
          <w:sz w:val="24"/>
          <w:szCs w:val="24"/>
        </w:rPr>
        <w:t xml:space="preserve"> </w:t>
      </w:r>
      <w:r w:rsidRPr="7342C528">
        <w:rPr>
          <w:rFonts w:ascii="Arial" w:eastAsia="Arial" w:hAnsi="Arial" w:cs="Arial"/>
          <w:sz w:val="24"/>
          <w:szCs w:val="24"/>
        </w:rPr>
        <w:t>no salió en primer lugar de aquí, no sembró en primer lugar</w:t>
      </w:r>
      <w:r w:rsidR="006B2536">
        <w:rPr>
          <w:rFonts w:ascii="Arial" w:eastAsia="Arial" w:hAnsi="Arial" w:cs="Arial"/>
          <w:sz w:val="24"/>
          <w:szCs w:val="24"/>
        </w:rPr>
        <w:t xml:space="preserve"> </w:t>
      </w:r>
      <w:r w:rsidRPr="7342C528">
        <w:rPr>
          <w:rFonts w:ascii="Arial" w:eastAsia="Arial" w:hAnsi="Arial" w:cs="Arial"/>
          <w:sz w:val="24"/>
          <w:szCs w:val="24"/>
        </w:rPr>
        <w:t>aquí, no encontró ahora por primera vez estas diversidades en</w:t>
      </w:r>
      <w:r w:rsidR="006B2536">
        <w:rPr>
          <w:rFonts w:ascii="Arial" w:eastAsia="Arial" w:hAnsi="Arial" w:cs="Arial"/>
          <w:sz w:val="24"/>
          <w:szCs w:val="24"/>
        </w:rPr>
        <w:t xml:space="preserve"> </w:t>
      </w:r>
      <w:r w:rsidRPr="7342C528">
        <w:rPr>
          <w:rFonts w:ascii="Arial" w:eastAsia="Arial" w:hAnsi="Arial" w:cs="Arial"/>
          <w:sz w:val="24"/>
          <w:szCs w:val="24"/>
        </w:rPr>
        <w:t xml:space="preserve">el campo. </w:t>
      </w:r>
      <w:r w:rsidRPr="0028465D">
        <w:rPr>
          <w:rFonts w:ascii="Arial" w:eastAsia="Arial" w:hAnsi="Arial" w:cs="Arial"/>
          <w:i/>
          <w:iCs/>
          <w:sz w:val="24"/>
          <w:szCs w:val="24"/>
        </w:rPr>
        <w:t>Salí del Padre, dice, y vine al mundo</w:t>
      </w:r>
      <w:r w:rsidR="00EE479B">
        <w:rPr>
          <w:rStyle w:val="Refdenotaalpie"/>
          <w:rFonts w:ascii="Arial" w:eastAsia="Arial" w:hAnsi="Arial" w:cs="Arial"/>
          <w:i/>
          <w:iCs/>
          <w:sz w:val="24"/>
          <w:szCs w:val="24"/>
        </w:rPr>
        <w:footnoteReference w:id="711"/>
      </w:r>
      <w:r w:rsidRPr="7342C528">
        <w:rPr>
          <w:rFonts w:ascii="Arial" w:eastAsia="Arial" w:hAnsi="Arial" w:cs="Arial"/>
          <w:sz w:val="24"/>
          <w:szCs w:val="24"/>
        </w:rPr>
        <w:t xml:space="preserve"> ciertamente por</w:t>
      </w:r>
      <w:r w:rsidR="006B2536">
        <w:rPr>
          <w:rFonts w:ascii="Arial" w:eastAsia="Arial" w:hAnsi="Arial" w:cs="Arial"/>
          <w:sz w:val="24"/>
          <w:szCs w:val="24"/>
        </w:rPr>
        <w:t xml:space="preserve"> </w:t>
      </w:r>
      <w:r w:rsidRPr="7342C528">
        <w:rPr>
          <w:rFonts w:ascii="Arial" w:eastAsia="Arial" w:hAnsi="Arial" w:cs="Arial"/>
          <w:sz w:val="24"/>
          <w:szCs w:val="24"/>
        </w:rPr>
        <w:t>el seno de su Madre. Así, no salió en primer lugar de un ser</w:t>
      </w:r>
      <w:r w:rsidR="60A13835" w:rsidRPr="60A13835">
        <w:rPr>
          <w:rFonts w:ascii="Arial" w:eastAsia="Arial" w:hAnsi="Arial" w:cs="Arial"/>
          <w:sz w:val="24"/>
          <w:szCs w:val="24"/>
        </w:rPr>
        <w:t xml:space="preserve"> </w:t>
      </w:r>
      <w:r w:rsidR="7E8DE979" w:rsidRPr="7E8DE979">
        <w:rPr>
          <w:rFonts w:ascii="Arial" w:eastAsia="Arial" w:hAnsi="Arial" w:cs="Arial"/>
          <w:sz w:val="24"/>
          <w:szCs w:val="24"/>
        </w:rPr>
        <w:t>humano, ni sembró en primer lugar entre los hombres. Pues no</w:t>
      </w:r>
      <w:r w:rsidR="006B2536">
        <w:rPr>
          <w:rFonts w:ascii="Arial" w:eastAsia="Arial" w:hAnsi="Arial" w:cs="Arial"/>
          <w:sz w:val="24"/>
          <w:szCs w:val="24"/>
        </w:rPr>
        <w:t xml:space="preserve"> </w:t>
      </w:r>
      <w:r w:rsidR="7E8DE979" w:rsidRPr="7E8DE979">
        <w:rPr>
          <w:rFonts w:ascii="Arial" w:eastAsia="Arial" w:hAnsi="Arial" w:cs="Arial"/>
          <w:sz w:val="24"/>
          <w:szCs w:val="24"/>
        </w:rPr>
        <w:t>es a los hombres ni a los ángeles a quienes Dios habló primero.</w:t>
      </w:r>
      <w:r w:rsidR="006B2536">
        <w:rPr>
          <w:rFonts w:ascii="Arial" w:eastAsia="Arial" w:hAnsi="Arial" w:cs="Arial"/>
          <w:sz w:val="24"/>
          <w:szCs w:val="24"/>
        </w:rPr>
        <w:t xml:space="preserve"> </w:t>
      </w:r>
      <w:r w:rsidR="7E8DE979" w:rsidRPr="0021616B">
        <w:rPr>
          <w:rFonts w:ascii="Arial" w:eastAsia="Arial" w:hAnsi="Arial" w:cs="Arial"/>
          <w:i/>
          <w:iCs/>
          <w:sz w:val="24"/>
          <w:szCs w:val="24"/>
        </w:rPr>
        <w:t>Una sola vez, dice, habló Dios y no lo repitió una segunda vez</w:t>
      </w:r>
      <w:r w:rsidR="00D3003E">
        <w:rPr>
          <w:rStyle w:val="Refdenotaalpie"/>
          <w:rFonts w:ascii="Arial" w:eastAsia="Arial" w:hAnsi="Arial" w:cs="Arial"/>
          <w:i/>
          <w:iCs/>
          <w:sz w:val="24"/>
          <w:szCs w:val="24"/>
        </w:rPr>
        <w:footnoteReference w:id="712"/>
      </w:r>
      <w:r w:rsidR="7E8DE979" w:rsidRPr="0021616B">
        <w:rPr>
          <w:rFonts w:ascii="Arial" w:eastAsia="Arial" w:hAnsi="Arial" w:cs="Arial"/>
          <w:i/>
          <w:iCs/>
          <w:sz w:val="24"/>
          <w:szCs w:val="24"/>
        </w:rPr>
        <w:t>.</w:t>
      </w:r>
      <w:r w:rsidR="006B2536">
        <w:rPr>
          <w:rFonts w:ascii="Arial" w:eastAsia="Arial" w:hAnsi="Arial" w:cs="Arial"/>
          <w:sz w:val="24"/>
          <w:szCs w:val="24"/>
        </w:rPr>
        <w:t xml:space="preserve"> </w:t>
      </w:r>
      <w:r w:rsidR="7E8DE979" w:rsidRPr="7E8DE979">
        <w:rPr>
          <w:rFonts w:ascii="Arial" w:eastAsia="Arial" w:hAnsi="Arial" w:cs="Arial"/>
          <w:sz w:val="24"/>
          <w:szCs w:val="24"/>
        </w:rPr>
        <w:t>Y nosotros buscamos, hermanos, y la cuestión vale la pena,</w:t>
      </w:r>
      <w:r w:rsidR="006B2536">
        <w:rPr>
          <w:rFonts w:ascii="Arial" w:eastAsia="Arial" w:hAnsi="Arial" w:cs="Arial"/>
          <w:sz w:val="24"/>
          <w:szCs w:val="24"/>
        </w:rPr>
        <w:t xml:space="preserve"> </w:t>
      </w:r>
      <w:r w:rsidR="7E8DE979" w:rsidRPr="7E8DE979">
        <w:rPr>
          <w:rFonts w:ascii="Arial" w:eastAsia="Arial" w:hAnsi="Arial" w:cs="Arial"/>
          <w:sz w:val="24"/>
          <w:szCs w:val="24"/>
        </w:rPr>
        <w:t>tratándose de piedad y no de curiosidad, de devoción, no de</w:t>
      </w:r>
      <w:r w:rsidR="006B2536">
        <w:rPr>
          <w:rFonts w:ascii="Arial" w:eastAsia="Arial" w:hAnsi="Arial" w:cs="Arial"/>
          <w:sz w:val="24"/>
          <w:szCs w:val="24"/>
        </w:rPr>
        <w:t xml:space="preserve"> </w:t>
      </w:r>
      <w:r w:rsidR="7E8DE979" w:rsidRPr="7E8DE979">
        <w:rPr>
          <w:rFonts w:ascii="Arial" w:eastAsia="Arial" w:hAnsi="Arial" w:cs="Arial"/>
          <w:sz w:val="24"/>
          <w:szCs w:val="24"/>
        </w:rPr>
        <w:t>presunción a quien Dios dijo una sola vez lo que no debe</w:t>
      </w:r>
      <w:r w:rsidR="006B2536">
        <w:rPr>
          <w:rFonts w:ascii="Arial" w:eastAsia="Arial" w:hAnsi="Arial" w:cs="Arial"/>
          <w:sz w:val="24"/>
          <w:szCs w:val="24"/>
        </w:rPr>
        <w:t xml:space="preserve"> </w:t>
      </w:r>
      <w:r w:rsidR="7E8DE979" w:rsidRPr="7E8DE979">
        <w:rPr>
          <w:rFonts w:ascii="Arial" w:eastAsia="Arial" w:hAnsi="Arial" w:cs="Arial"/>
          <w:sz w:val="24"/>
          <w:szCs w:val="24"/>
        </w:rPr>
        <w:t>repetir, ni reemplazar por otra palabra, él, que todo lo puede.</w:t>
      </w:r>
    </w:p>
    <w:p w14:paraId="15B4E0E4" w14:textId="03D4BFFF" w:rsidR="0CECEF8B" w:rsidRDefault="7E8DE979" w:rsidP="7E8DE979">
      <w:pPr>
        <w:ind w:firstLine="567"/>
        <w:rPr>
          <w:rFonts w:ascii="Arial" w:eastAsia="Arial" w:hAnsi="Arial" w:cs="Arial"/>
          <w:sz w:val="24"/>
          <w:szCs w:val="24"/>
        </w:rPr>
      </w:pPr>
      <w:r w:rsidRPr="7E8DE979">
        <w:rPr>
          <w:rFonts w:ascii="Arial" w:eastAsia="Arial" w:hAnsi="Arial" w:cs="Arial"/>
          <w:sz w:val="24"/>
          <w:szCs w:val="24"/>
        </w:rPr>
        <w:t>3. Por esto, hermanos míos, un alma entregada a Dios en</w:t>
      </w:r>
      <w:r w:rsidR="004E6B32">
        <w:rPr>
          <w:rFonts w:ascii="Arial" w:eastAsia="Arial" w:hAnsi="Arial" w:cs="Arial"/>
          <w:sz w:val="24"/>
          <w:szCs w:val="24"/>
        </w:rPr>
        <w:t xml:space="preserve"> </w:t>
      </w:r>
      <w:r w:rsidRPr="7E8DE979">
        <w:rPr>
          <w:rFonts w:ascii="Arial" w:eastAsia="Arial" w:hAnsi="Arial" w:cs="Arial"/>
          <w:sz w:val="24"/>
          <w:szCs w:val="24"/>
        </w:rPr>
        <w:t>la impaciencia de su amor buscó en su lecho, buscó fuera de</w:t>
      </w:r>
      <w:r w:rsidR="004E6B32">
        <w:rPr>
          <w:rFonts w:ascii="Arial" w:eastAsia="Arial" w:hAnsi="Arial" w:cs="Arial"/>
          <w:sz w:val="24"/>
          <w:szCs w:val="24"/>
        </w:rPr>
        <w:t xml:space="preserve"> </w:t>
      </w:r>
      <w:r w:rsidRPr="7E8DE979">
        <w:rPr>
          <w:rFonts w:ascii="Arial" w:eastAsia="Arial" w:hAnsi="Arial" w:cs="Arial"/>
          <w:sz w:val="24"/>
          <w:szCs w:val="24"/>
        </w:rPr>
        <w:t>su lecho en la ciudad, buscó por las calles, buscó por las plazas</w:t>
      </w:r>
      <w:r w:rsidR="004E6B32">
        <w:rPr>
          <w:rFonts w:ascii="Arial" w:eastAsia="Arial" w:hAnsi="Arial" w:cs="Arial"/>
          <w:sz w:val="24"/>
          <w:szCs w:val="24"/>
        </w:rPr>
        <w:t xml:space="preserve"> </w:t>
      </w:r>
      <w:r w:rsidRPr="7E8DE979">
        <w:rPr>
          <w:rFonts w:ascii="Arial" w:eastAsia="Arial" w:hAnsi="Arial" w:cs="Arial"/>
          <w:sz w:val="24"/>
          <w:szCs w:val="24"/>
        </w:rPr>
        <w:t>a su amado y no pudo encontrarlo hasta haber pasado a los</w:t>
      </w:r>
      <w:r w:rsidR="004E6B32">
        <w:rPr>
          <w:rFonts w:ascii="Arial" w:eastAsia="Arial" w:hAnsi="Arial" w:cs="Arial"/>
          <w:sz w:val="24"/>
          <w:szCs w:val="24"/>
        </w:rPr>
        <w:t xml:space="preserve"> </w:t>
      </w:r>
      <w:r w:rsidRPr="7E8DE979">
        <w:rPr>
          <w:rFonts w:ascii="Arial" w:eastAsia="Arial" w:hAnsi="Arial" w:cs="Arial"/>
          <w:sz w:val="24"/>
          <w:szCs w:val="24"/>
        </w:rPr>
        <w:t>centinelas, es decir, a los ángeles que nunca duermen</w:t>
      </w:r>
      <w:r w:rsidR="00B27E5E">
        <w:rPr>
          <w:rStyle w:val="Refdenotaalpie"/>
          <w:rFonts w:ascii="Arial" w:eastAsia="Arial" w:hAnsi="Arial" w:cs="Arial"/>
          <w:sz w:val="24"/>
          <w:szCs w:val="24"/>
        </w:rPr>
        <w:footnoteReference w:id="713"/>
      </w:r>
      <w:r w:rsidRPr="7E8DE979">
        <w:rPr>
          <w:rFonts w:ascii="Arial" w:eastAsia="Arial" w:hAnsi="Arial" w:cs="Arial"/>
          <w:sz w:val="24"/>
          <w:szCs w:val="24"/>
        </w:rPr>
        <w:t>. Pero</w:t>
      </w:r>
      <w:r w:rsidR="004E6B32">
        <w:rPr>
          <w:rFonts w:ascii="Arial" w:eastAsia="Arial" w:hAnsi="Arial" w:cs="Arial"/>
          <w:sz w:val="24"/>
          <w:szCs w:val="24"/>
        </w:rPr>
        <w:t xml:space="preserve"> </w:t>
      </w:r>
      <w:r w:rsidRPr="7E8DE979">
        <w:rPr>
          <w:rFonts w:ascii="Arial" w:eastAsia="Arial" w:hAnsi="Arial" w:cs="Arial"/>
          <w:sz w:val="24"/>
          <w:szCs w:val="24"/>
        </w:rPr>
        <w:t>cuando hubo sobrepasado lo más elevado de la naturaleza angélica,</w:t>
      </w:r>
      <w:r w:rsidR="004E6B32">
        <w:rPr>
          <w:rFonts w:ascii="Arial" w:eastAsia="Arial" w:hAnsi="Arial" w:cs="Arial"/>
          <w:sz w:val="24"/>
          <w:szCs w:val="24"/>
        </w:rPr>
        <w:t xml:space="preserve"> </w:t>
      </w:r>
      <w:r w:rsidRPr="7E8DE979">
        <w:rPr>
          <w:rFonts w:ascii="Arial" w:eastAsia="Arial" w:hAnsi="Arial" w:cs="Arial"/>
          <w:sz w:val="24"/>
          <w:szCs w:val="24"/>
        </w:rPr>
        <w:t>entonces solamente lo encontró, y habiéndolo encontrado lo</w:t>
      </w:r>
      <w:r w:rsidR="004E6B32">
        <w:rPr>
          <w:rFonts w:ascii="Arial" w:eastAsia="Arial" w:hAnsi="Arial" w:cs="Arial"/>
          <w:sz w:val="24"/>
          <w:szCs w:val="24"/>
        </w:rPr>
        <w:t xml:space="preserve"> </w:t>
      </w:r>
      <w:r w:rsidRPr="7E8DE979">
        <w:rPr>
          <w:rFonts w:ascii="Arial" w:eastAsia="Arial" w:hAnsi="Arial" w:cs="Arial"/>
          <w:sz w:val="24"/>
          <w:szCs w:val="24"/>
        </w:rPr>
        <w:t>retuvo y no lo abandonó. ¡Oh alma bienaventurada que buscó</w:t>
      </w:r>
      <w:r w:rsidR="004E6B32">
        <w:rPr>
          <w:rFonts w:ascii="Arial" w:eastAsia="Arial" w:hAnsi="Arial" w:cs="Arial"/>
          <w:sz w:val="24"/>
          <w:szCs w:val="24"/>
        </w:rPr>
        <w:t xml:space="preserve"> </w:t>
      </w:r>
      <w:r w:rsidRPr="7E8DE979">
        <w:rPr>
          <w:rFonts w:ascii="Arial" w:eastAsia="Arial" w:hAnsi="Arial" w:cs="Arial"/>
          <w:sz w:val="24"/>
          <w:szCs w:val="24"/>
        </w:rPr>
        <w:t>con tanto ardor, que encontró con tanta felicidad, abrazó con</w:t>
      </w:r>
      <w:r w:rsidR="004E6B32">
        <w:rPr>
          <w:rFonts w:ascii="Arial" w:eastAsia="Arial" w:hAnsi="Arial" w:cs="Arial"/>
          <w:sz w:val="24"/>
          <w:szCs w:val="24"/>
        </w:rPr>
        <w:t xml:space="preserve"> </w:t>
      </w:r>
      <w:r w:rsidRPr="7E8DE979">
        <w:rPr>
          <w:rFonts w:ascii="Arial" w:eastAsia="Arial" w:hAnsi="Arial" w:cs="Arial"/>
          <w:sz w:val="24"/>
          <w:szCs w:val="24"/>
        </w:rPr>
        <w:t>tanta fuerza, guardó con tanta sabiduría! 4. ¿Qué hacemos</w:t>
      </w:r>
      <w:r w:rsidR="004E6B32">
        <w:rPr>
          <w:rFonts w:ascii="Arial" w:eastAsia="Arial" w:hAnsi="Arial" w:cs="Arial"/>
          <w:sz w:val="24"/>
          <w:szCs w:val="24"/>
        </w:rPr>
        <w:t xml:space="preserve"> </w:t>
      </w:r>
      <w:r w:rsidRPr="7E8DE979">
        <w:rPr>
          <w:rFonts w:ascii="Arial" w:eastAsia="Arial" w:hAnsi="Arial" w:cs="Arial"/>
          <w:sz w:val="24"/>
          <w:szCs w:val="24"/>
        </w:rPr>
        <w:t xml:space="preserve">hermanos? ¿Acaso para toda nuestra </w:t>
      </w:r>
      <w:r w:rsidRPr="7E8DE979">
        <w:rPr>
          <w:rFonts w:ascii="Arial" w:eastAsia="Arial" w:hAnsi="Arial" w:cs="Arial"/>
          <w:sz w:val="24"/>
          <w:szCs w:val="24"/>
        </w:rPr>
        <w:lastRenderedPageBreak/>
        <w:t>actividad espiritual no deben</w:t>
      </w:r>
      <w:r w:rsidR="004E6B32">
        <w:rPr>
          <w:rFonts w:ascii="Arial" w:eastAsia="Arial" w:hAnsi="Arial" w:cs="Arial"/>
          <w:sz w:val="24"/>
          <w:szCs w:val="24"/>
        </w:rPr>
        <w:t xml:space="preserve"> </w:t>
      </w:r>
      <w:r w:rsidRPr="7E8DE979">
        <w:rPr>
          <w:rFonts w:ascii="Arial" w:eastAsia="Arial" w:hAnsi="Arial" w:cs="Arial"/>
          <w:sz w:val="24"/>
          <w:szCs w:val="24"/>
        </w:rPr>
        <w:t xml:space="preserve">bastar estas </w:t>
      </w:r>
      <w:r w:rsidR="0063706B" w:rsidRPr="7E8DE979">
        <w:rPr>
          <w:rFonts w:ascii="Arial" w:eastAsia="Arial" w:hAnsi="Arial" w:cs="Arial"/>
          <w:sz w:val="24"/>
          <w:szCs w:val="24"/>
        </w:rPr>
        <w:t>pocas,</w:t>
      </w:r>
      <w:r w:rsidRPr="7E8DE979">
        <w:rPr>
          <w:rFonts w:ascii="Arial" w:eastAsia="Arial" w:hAnsi="Arial" w:cs="Arial"/>
          <w:sz w:val="24"/>
          <w:szCs w:val="24"/>
        </w:rPr>
        <w:t xml:space="preserve"> pero no insignificantes palabras: buscó, encontró,</w:t>
      </w:r>
      <w:r w:rsidR="004E6B32">
        <w:rPr>
          <w:rFonts w:ascii="Arial" w:eastAsia="Arial" w:hAnsi="Arial" w:cs="Arial"/>
          <w:sz w:val="24"/>
          <w:szCs w:val="24"/>
        </w:rPr>
        <w:t xml:space="preserve"> </w:t>
      </w:r>
      <w:r w:rsidRPr="7E8DE979">
        <w:rPr>
          <w:rFonts w:ascii="Arial" w:eastAsia="Arial" w:hAnsi="Arial" w:cs="Arial"/>
          <w:sz w:val="24"/>
          <w:szCs w:val="24"/>
        </w:rPr>
        <w:t>abrazó, no abandonó? ¿Qué otra cosa queda por hacer?</w:t>
      </w:r>
    </w:p>
    <w:p w14:paraId="1D63B5A4" w14:textId="11CBECA2" w:rsidR="0CECEF8B" w:rsidRDefault="7E8DE979" w:rsidP="7E8DE979">
      <w:pPr>
        <w:ind w:firstLine="567"/>
        <w:rPr>
          <w:rFonts w:ascii="Arial" w:eastAsia="Arial" w:hAnsi="Arial" w:cs="Arial"/>
          <w:sz w:val="24"/>
          <w:szCs w:val="24"/>
        </w:rPr>
      </w:pPr>
      <w:r w:rsidRPr="7E8DE979">
        <w:rPr>
          <w:rFonts w:ascii="Arial" w:eastAsia="Arial" w:hAnsi="Arial" w:cs="Arial"/>
          <w:sz w:val="24"/>
          <w:szCs w:val="24"/>
        </w:rPr>
        <w:t>5. Buscó aquella águila de ojos penetrantes y capaz de ver</w:t>
      </w:r>
      <w:r w:rsidR="004E6B32">
        <w:rPr>
          <w:rFonts w:ascii="Arial" w:eastAsia="Arial" w:hAnsi="Arial" w:cs="Arial"/>
          <w:sz w:val="24"/>
          <w:szCs w:val="24"/>
        </w:rPr>
        <w:t xml:space="preserve"> </w:t>
      </w:r>
      <w:r w:rsidRPr="7E8DE979">
        <w:rPr>
          <w:rFonts w:ascii="Arial" w:eastAsia="Arial" w:hAnsi="Arial" w:cs="Arial"/>
          <w:sz w:val="24"/>
          <w:szCs w:val="24"/>
        </w:rPr>
        <w:t>a Dios, lo que nosotros buscamos, al Verbo primero y único,</w:t>
      </w:r>
      <w:r w:rsidR="004E6B32">
        <w:rPr>
          <w:rFonts w:ascii="Arial" w:eastAsia="Arial" w:hAnsi="Arial" w:cs="Arial"/>
          <w:sz w:val="24"/>
          <w:szCs w:val="24"/>
        </w:rPr>
        <w:t xml:space="preserve"> </w:t>
      </w:r>
      <w:r w:rsidRPr="7E8DE979">
        <w:rPr>
          <w:rFonts w:ascii="Arial" w:eastAsia="Arial" w:hAnsi="Arial" w:cs="Arial"/>
          <w:sz w:val="24"/>
          <w:szCs w:val="24"/>
        </w:rPr>
        <w:t>y después de haber hecho el recorrido de todo lo que viene del</w:t>
      </w:r>
      <w:r w:rsidR="004E6B32">
        <w:rPr>
          <w:rFonts w:ascii="Arial" w:eastAsia="Arial" w:hAnsi="Arial" w:cs="Arial"/>
          <w:sz w:val="24"/>
          <w:szCs w:val="24"/>
        </w:rPr>
        <w:t xml:space="preserve"> </w:t>
      </w:r>
      <w:r w:rsidRPr="7E8DE979">
        <w:rPr>
          <w:rFonts w:ascii="Arial" w:eastAsia="Arial" w:hAnsi="Arial" w:cs="Arial"/>
          <w:sz w:val="24"/>
          <w:szCs w:val="24"/>
        </w:rPr>
        <w:t>no ser al ser, descubrió en el principio lo que no comenzó a</w:t>
      </w:r>
      <w:r w:rsidR="004E6B32">
        <w:rPr>
          <w:rFonts w:ascii="Arial" w:eastAsia="Arial" w:hAnsi="Arial" w:cs="Arial"/>
          <w:sz w:val="24"/>
          <w:szCs w:val="24"/>
        </w:rPr>
        <w:t xml:space="preserve"> </w:t>
      </w:r>
      <w:r w:rsidRPr="7E8DE979">
        <w:rPr>
          <w:rFonts w:ascii="Arial" w:eastAsia="Arial" w:hAnsi="Arial" w:cs="Arial"/>
          <w:sz w:val="24"/>
          <w:szCs w:val="24"/>
        </w:rPr>
        <w:t>ser: En el principio, dice, era el Verbo</w:t>
      </w:r>
      <w:r w:rsidR="00F47332">
        <w:rPr>
          <w:rStyle w:val="Refdenotaalpie"/>
          <w:rFonts w:ascii="Arial" w:eastAsia="Arial" w:hAnsi="Arial" w:cs="Arial"/>
          <w:sz w:val="24"/>
          <w:szCs w:val="24"/>
        </w:rPr>
        <w:footnoteReference w:id="714"/>
      </w:r>
      <w:r w:rsidRPr="7E8DE979">
        <w:rPr>
          <w:rFonts w:ascii="Arial" w:eastAsia="Arial" w:hAnsi="Arial" w:cs="Arial"/>
          <w:sz w:val="24"/>
          <w:szCs w:val="24"/>
        </w:rPr>
        <w:t>. Pero ¿cómo en el principio</w:t>
      </w:r>
      <w:r w:rsidR="004E6B32">
        <w:rPr>
          <w:rFonts w:ascii="Arial" w:eastAsia="Arial" w:hAnsi="Arial" w:cs="Arial"/>
          <w:sz w:val="24"/>
          <w:szCs w:val="24"/>
        </w:rPr>
        <w:t xml:space="preserve"> </w:t>
      </w:r>
      <w:r w:rsidRPr="7E8DE979">
        <w:rPr>
          <w:rFonts w:ascii="Arial" w:eastAsia="Arial" w:hAnsi="Arial" w:cs="Arial"/>
          <w:sz w:val="24"/>
          <w:szCs w:val="24"/>
        </w:rPr>
        <w:t>lo que no puede ser sin principio? En efecto, todo lo que es</w:t>
      </w:r>
      <w:r w:rsidR="004E6B32">
        <w:rPr>
          <w:rFonts w:ascii="Arial" w:eastAsia="Arial" w:hAnsi="Arial" w:cs="Arial"/>
          <w:sz w:val="24"/>
          <w:szCs w:val="24"/>
        </w:rPr>
        <w:t xml:space="preserve"> </w:t>
      </w:r>
      <w:r w:rsidRPr="7E8DE979">
        <w:rPr>
          <w:rFonts w:ascii="Arial" w:eastAsia="Arial" w:hAnsi="Arial" w:cs="Arial"/>
          <w:sz w:val="24"/>
          <w:szCs w:val="24"/>
        </w:rPr>
        <w:t>verbo, no puede de ningún modo ser sin algún principio. Todo</w:t>
      </w:r>
      <w:r w:rsidR="004E6B32">
        <w:rPr>
          <w:rFonts w:ascii="Arial" w:eastAsia="Arial" w:hAnsi="Arial" w:cs="Arial"/>
          <w:sz w:val="24"/>
          <w:szCs w:val="24"/>
        </w:rPr>
        <w:t xml:space="preserve"> </w:t>
      </w:r>
      <w:r w:rsidRPr="7E8DE979">
        <w:rPr>
          <w:rFonts w:ascii="Arial" w:eastAsia="Arial" w:hAnsi="Arial" w:cs="Arial"/>
          <w:sz w:val="24"/>
          <w:szCs w:val="24"/>
        </w:rPr>
        <w:t>lo que es verbo es necesariamente verbo de alguien; y está claro</w:t>
      </w:r>
      <w:r w:rsidR="004E6B32">
        <w:rPr>
          <w:rFonts w:ascii="Arial" w:eastAsia="Arial" w:hAnsi="Arial" w:cs="Arial"/>
          <w:sz w:val="24"/>
          <w:szCs w:val="24"/>
        </w:rPr>
        <w:t xml:space="preserve"> </w:t>
      </w:r>
      <w:r w:rsidRPr="7E8DE979">
        <w:rPr>
          <w:rFonts w:ascii="Arial" w:eastAsia="Arial" w:hAnsi="Arial" w:cs="Arial"/>
          <w:sz w:val="24"/>
          <w:szCs w:val="24"/>
        </w:rPr>
        <w:t>que, para ser verbo, sale de alguien que lo dice.</w:t>
      </w:r>
    </w:p>
    <w:p w14:paraId="0CD80EB9" w14:textId="722A4ED4" w:rsidR="0CECEF8B" w:rsidRDefault="7E8DE979" w:rsidP="7E8DE979">
      <w:pPr>
        <w:ind w:firstLine="567"/>
        <w:rPr>
          <w:rFonts w:ascii="Arial" w:eastAsia="Arial" w:hAnsi="Arial" w:cs="Arial"/>
          <w:sz w:val="24"/>
          <w:szCs w:val="24"/>
        </w:rPr>
      </w:pPr>
      <w:r w:rsidRPr="7E8DE979">
        <w:rPr>
          <w:rFonts w:ascii="Arial" w:eastAsia="Arial" w:hAnsi="Arial" w:cs="Arial"/>
          <w:sz w:val="24"/>
          <w:szCs w:val="24"/>
        </w:rPr>
        <w:t>6. El Verbo salió pues de aquél del cual es el Verbo. Pero</w:t>
      </w:r>
      <w:r w:rsidR="00477F6D">
        <w:rPr>
          <w:rFonts w:ascii="Arial" w:eastAsia="Arial" w:hAnsi="Arial" w:cs="Arial"/>
          <w:sz w:val="24"/>
          <w:szCs w:val="24"/>
        </w:rPr>
        <w:t xml:space="preserve"> </w:t>
      </w:r>
      <w:r w:rsidRPr="7E8DE979">
        <w:rPr>
          <w:rFonts w:ascii="Arial" w:eastAsia="Arial" w:hAnsi="Arial" w:cs="Arial"/>
          <w:sz w:val="24"/>
          <w:szCs w:val="24"/>
        </w:rPr>
        <w:t>¿cómo y cuándo y con qué cualidades y de quién salió en primer</w:t>
      </w:r>
      <w:r w:rsidR="00477F6D">
        <w:rPr>
          <w:rFonts w:ascii="Arial" w:eastAsia="Arial" w:hAnsi="Arial" w:cs="Arial"/>
          <w:sz w:val="24"/>
          <w:szCs w:val="24"/>
        </w:rPr>
        <w:t xml:space="preserve"> </w:t>
      </w:r>
      <w:r w:rsidRPr="7E8DE979">
        <w:rPr>
          <w:rFonts w:ascii="Arial" w:eastAsia="Arial" w:hAnsi="Arial" w:cs="Arial"/>
          <w:sz w:val="24"/>
          <w:szCs w:val="24"/>
        </w:rPr>
        <w:t>lugar el Verbo? ¿Quién habló primero, y qué dijo, y cómo, y</w:t>
      </w:r>
      <w:r w:rsidR="00477F6D">
        <w:rPr>
          <w:rFonts w:ascii="Arial" w:eastAsia="Arial" w:hAnsi="Arial" w:cs="Arial"/>
          <w:sz w:val="24"/>
          <w:szCs w:val="24"/>
        </w:rPr>
        <w:t xml:space="preserve"> </w:t>
      </w:r>
      <w:r w:rsidRPr="7E8DE979">
        <w:rPr>
          <w:rFonts w:ascii="Arial" w:eastAsia="Arial" w:hAnsi="Arial" w:cs="Arial"/>
          <w:sz w:val="24"/>
          <w:szCs w:val="24"/>
        </w:rPr>
        <w:t>a quién? Pero a fin de indagar ahora más plenamente estas cosas,</w:t>
      </w:r>
      <w:r w:rsidR="00477F6D">
        <w:rPr>
          <w:rFonts w:ascii="Arial" w:eastAsia="Arial" w:hAnsi="Arial" w:cs="Arial"/>
          <w:sz w:val="24"/>
          <w:szCs w:val="24"/>
        </w:rPr>
        <w:t xml:space="preserve"> </w:t>
      </w:r>
      <w:r w:rsidRPr="7E8DE979">
        <w:rPr>
          <w:rFonts w:ascii="Arial" w:eastAsia="Arial" w:hAnsi="Arial" w:cs="Arial"/>
          <w:sz w:val="24"/>
          <w:szCs w:val="24"/>
        </w:rPr>
        <w:t>hermanos, debemos partir de un poco más arriba que el lenguaje</w:t>
      </w:r>
      <w:r w:rsidR="00477F6D">
        <w:rPr>
          <w:rFonts w:ascii="Arial" w:eastAsia="Arial" w:hAnsi="Arial" w:cs="Arial"/>
          <w:sz w:val="24"/>
          <w:szCs w:val="24"/>
        </w:rPr>
        <w:t xml:space="preserve"> </w:t>
      </w:r>
      <w:r w:rsidRPr="7E8DE979">
        <w:rPr>
          <w:rFonts w:ascii="Arial" w:eastAsia="Arial" w:hAnsi="Arial" w:cs="Arial"/>
          <w:sz w:val="24"/>
          <w:szCs w:val="24"/>
        </w:rPr>
        <w:t>corriente y habitual.</w:t>
      </w:r>
    </w:p>
    <w:p w14:paraId="04C3CB20" w14:textId="40BCD779" w:rsidR="0CECEF8B" w:rsidRDefault="7E8DE979" w:rsidP="7E8DE979">
      <w:pPr>
        <w:ind w:firstLine="567"/>
        <w:rPr>
          <w:rFonts w:ascii="Arial" w:eastAsia="Arial" w:hAnsi="Arial" w:cs="Arial"/>
          <w:sz w:val="24"/>
          <w:szCs w:val="24"/>
        </w:rPr>
      </w:pPr>
      <w:r w:rsidRPr="7E8DE979">
        <w:rPr>
          <w:rFonts w:ascii="Arial" w:eastAsia="Arial" w:hAnsi="Arial" w:cs="Arial"/>
          <w:sz w:val="24"/>
          <w:szCs w:val="24"/>
        </w:rPr>
        <w:t>7. Ante todo, para que las realidades cualesquiera sean-</w:t>
      </w:r>
      <w:r w:rsidR="00477F6D">
        <w:rPr>
          <w:rFonts w:ascii="Arial" w:eastAsia="Arial" w:hAnsi="Arial" w:cs="Arial"/>
          <w:sz w:val="24"/>
          <w:szCs w:val="24"/>
        </w:rPr>
        <w:t xml:space="preserve"> </w:t>
      </w:r>
      <w:r w:rsidRPr="7E8DE979">
        <w:rPr>
          <w:rFonts w:ascii="Arial" w:eastAsia="Arial" w:hAnsi="Arial" w:cs="Arial"/>
          <w:sz w:val="24"/>
          <w:szCs w:val="24"/>
        </w:rPr>
        <w:t>existan de una manera determinada, es del todo necesario que</w:t>
      </w:r>
      <w:r w:rsidR="00477F6D">
        <w:rPr>
          <w:rFonts w:ascii="Arial" w:eastAsia="Arial" w:hAnsi="Arial" w:cs="Arial"/>
          <w:sz w:val="24"/>
          <w:szCs w:val="24"/>
        </w:rPr>
        <w:t xml:space="preserve"> </w:t>
      </w:r>
      <w:r w:rsidRPr="7E8DE979">
        <w:rPr>
          <w:rFonts w:ascii="Arial" w:eastAsia="Arial" w:hAnsi="Arial" w:cs="Arial"/>
          <w:sz w:val="24"/>
          <w:szCs w:val="24"/>
        </w:rPr>
        <w:t>pura y simplemente existan. Pues lo que no existe de ningún</w:t>
      </w:r>
      <w:r w:rsidR="00477F6D">
        <w:rPr>
          <w:rFonts w:ascii="Arial" w:eastAsia="Arial" w:hAnsi="Arial" w:cs="Arial"/>
          <w:sz w:val="24"/>
          <w:szCs w:val="24"/>
        </w:rPr>
        <w:t xml:space="preserve"> </w:t>
      </w:r>
      <w:r w:rsidRPr="7E8DE979">
        <w:rPr>
          <w:rFonts w:ascii="Arial" w:eastAsia="Arial" w:hAnsi="Arial" w:cs="Arial"/>
          <w:sz w:val="24"/>
          <w:szCs w:val="24"/>
        </w:rPr>
        <w:t>modo, nada es; ahora bien, lo que no existe, no existe</w:t>
      </w:r>
      <w:r w:rsidR="00477F6D">
        <w:rPr>
          <w:rFonts w:ascii="Arial" w:eastAsia="Arial" w:hAnsi="Arial" w:cs="Arial"/>
          <w:sz w:val="24"/>
          <w:szCs w:val="24"/>
        </w:rPr>
        <w:t xml:space="preserve"> </w:t>
      </w:r>
      <w:r w:rsidRPr="7E8DE979">
        <w:rPr>
          <w:rFonts w:ascii="Arial" w:eastAsia="Arial" w:hAnsi="Arial" w:cs="Arial"/>
          <w:sz w:val="24"/>
          <w:szCs w:val="24"/>
        </w:rPr>
        <w:t>absolutamente de ninguna manera y es entonces simplemente</w:t>
      </w:r>
      <w:r w:rsidR="00477F6D">
        <w:rPr>
          <w:rFonts w:ascii="Arial" w:eastAsia="Arial" w:hAnsi="Arial" w:cs="Arial"/>
          <w:sz w:val="24"/>
          <w:szCs w:val="24"/>
        </w:rPr>
        <w:t xml:space="preserve"> </w:t>
      </w:r>
      <w:r w:rsidRPr="7E8DE979">
        <w:rPr>
          <w:rFonts w:ascii="Arial" w:eastAsia="Arial" w:hAnsi="Arial" w:cs="Arial"/>
          <w:sz w:val="24"/>
          <w:szCs w:val="24"/>
        </w:rPr>
        <w:t>nada. Es pues la pura existencia la primera que se encuentra en</w:t>
      </w:r>
      <w:r w:rsidR="00477F6D">
        <w:rPr>
          <w:rFonts w:ascii="Arial" w:eastAsia="Arial" w:hAnsi="Arial" w:cs="Arial"/>
          <w:sz w:val="24"/>
          <w:szCs w:val="24"/>
        </w:rPr>
        <w:t xml:space="preserve"> </w:t>
      </w:r>
      <w:r w:rsidRPr="7E8DE979">
        <w:rPr>
          <w:rFonts w:ascii="Arial" w:eastAsia="Arial" w:hAnsi="Arial" w:cs="Arial"/>
          <w:sz w:val="24"/>
          <w:szCs w:val="24"/>
        </w:rPr>
        <w:t>la composición de todo y la última en su descomposición. Antes</w:t>
      </w:r>
      <w:r w:rsidR="00477F6D">
        <w:rPr>
          <w:rFonts w:ascii="Arial" w:eastAsia="Arial" w:hAnsi="Arial" w:cs="Arial"/>
          <w:sz w:val="24"/>
          <w:szCs w:val="24"/>
        </w:rPr>
        <w:t xml:space="preserve"> </w:t>
      </w:r>
      <w:r w:rsidRPr="7E8DE979">
        <w:rPr>
          <w:rFonts w:ascii="Arial" w:eastAsia="Arial" w:hAnsi="Arial" w:cs="Arial"/>
          <w:sz w:val="24"/>
          <w:szCs w:val="24"/>
        </w:rPr>
        <w:t>que ella nada se encuentra que esté bajo las formas; ni después</w:t>
      </w:r>
      <w:r w:rsidR="00477F6D">
        <w:rPr>
          <w:rFonts w:ascii="Arial" w:eastAsia="Arial" w:hAnsi="Arial" w:cs="Arial"/>
          <w:sz w:val="24"/>
          <w:szCs w:val="24"/>
        </w:rPr>
        <w:t xml:space="preserve"> </w:t>
      </w:r>
      <w:r w:rsidRPr="7E8DE979">
        <w:rPr>
          <w:rFonts w:ascii="Arial" w:eastAsia="Arial" w:hAnsi="Arial" w:cs="Arial"/>
          <w:sz w:val="24"/>
          <w:szCs w:val="24"/>
        </w:rPr>
        <w:t>de ella se encuentra nada cuando, por el pensamiento, se abstraen</w:t>
      </w:r>
      <w:r w:rsidR="00477F6D">
        <w:rPr>
          <w:rFonts w:ascii="Arial" w:eastAsia="Arial" w:hAnsi="Arial" w:cs="Arial"/>
          <w:sz w:val="24"/>
          <w:szCs w:val="24"/>
        </w:rPr>
        <w:t xml:space="preserve"> </w:t>
      </w:r>
      <w:r w:rsidRPr="7E8DE979">
        <w:rPr>
          <w:rFonts w:ascii="Arial" w:eastAsia="Arial" w:hAnsi="Arial" w:cs="Arial"/>
          <w:sz w:val="24"/>
          <w:szCs w:val="24"/>
        </w:rPr>
        <w:t>de ella las formas (el pensamiento separa lo que el efecto no</w:t>
      </w:r>
      <w:r w:rsidR="00477F6D">
        <w:rPr>
          <w:rFonts w:ascii="Arial" w:eastAsia="Arial" w:hAnsi="Arial" w:cs="Arial"/>
          <w:sz w:val="24"/>
          <w:szCs w:val="24"/>
        </w:rPr>
        <w:t xml:space="preserve"> </w:t>
      </w:r>
      <w:r w:rsidRPr="7E8DE979">
        <w:rPr>
          <w:rFonts w:ascii="Arial" w:eastAsia="Arial" w:hAnsi="Arial" w:cs="Arial"/>
          <w:sz w:val="24"/>
          <w:szCs w:val="24"/>
        </w:rPr>
        <w:t>separa); y aquello que puede sobrevenir a una realidad para que</w:t>
      </w:r>
      <w:r w:rsidR="00477F6D">
        <w:rPr>
          <w:rFonts w:ascii="Arial" w:eastAsia="Arial" w:hAnsi="Arial" w:cs="Arial"/>
          <w:sz w:val="24"/>
          <w:szCs w:val="24"/>
        </w:rPr>
        <w:t xml:space="preserve"> </w:t>
      </w:r>
      <w:r w:rsidRPr="7E8DE979">
        <w:rPr>
          <w:rFonts w:ascii="Arial" w:eastAsia="Arial" w:hAnsi="Arial" w:cs="Arial"/>
          <w:sz w:val="24"/>
          <w:szCs w:val="24"/>
        </w:rPr>
        <w:t>sea de una cierta naturaleza, puede también serle quitado para</w:t>
      </w:r>
      <w:r w:rsidR="00477F6D">
        <w:rPr>
          <w:rFonts w:ascii="Arial" w:eastAsia="Arial" w:hAnsi="Arial" w:cs="Arial"/>
          <w:sz w:val="24"/>
          <w:szCs w:val="24"/>
        </w:rPr>
        <w:t xml:space="preserve"> </w:t>
      </w:r>
      <w:r w:rsidRPr="7E8DE979">
        <w:rPr>
          <w:rFonts w:ascii="Arial" w:eastAsia="Arial" w:hAnsi="Arial" w:cs="Arial"/>
          <w:sz w:val="24"/>
          <w:szCs w:val="24"/>
        </w:rPr>
        <w:t>que no lo sea más. Pero si la forma misma, que puede unirse</w:t>
      </w:r>
      <w:r w:rsidR="00477F6D">
        <w:rPr>
          <w:rFonts w:ascii="Arial" w:eastAsia="Arial" w:hAnsi="Arial" w:cs="Arial"/>
          <w:sz w:val="24"/>
          <w:szCs w:val="24"/>
        </w:rPr>
        <w:t xml:space="preserve"> </w:t>
      </w:r>
      <w:r w:rsidRPr="7E8DE979">
        <w:rPr>
          <w:rFonts w:ascii="Arial" w:eastAsia="Arial" w:hAnsi="Arial" w:cs="Arial"/>
          <w:sz w:val="24"/>
          <w:szCs w:val="24"/>
        </w:rPr>
        <w:t>a la materia y separarse de ella no existe, nada existe. 8. Por</w:t>
      </w:r>
      <w:r w:rsidR="00477F6D">
        <w:rPr>
          <w:rFonts w:ascii="Arial" w:eastAsia="Arial" w:hAnsi="Arial" w:cs="Arial"/>
          <w:sz w:val="24"/>
          <w:szCs w:val="24"/>
        </w:rPr>
        <w:t xml:space="preserve"> </w:t>
      </w:r>
      <w:r w:rsidRPr="7E8DE979">
        <w:rPr>
          <w:rFonts w:ascii="Arial" w:eastAsia="Arial" w:hAnsi="Arial" w:cs="Arial"/>
          <w:sz w:val="24"/>
          <w:szCs w:val="24"/>
        </w:rPr>
        <w:t>consiguiente, todo lo que existe, que ha recibido la forma de</w:t>
      </w:r>
      <w:r w:rsidR="00477F6D">
        <w:rPr>
          <w:rFonts w:ascii="Arial" w:eastAsia="Arial" w:hAnsi="Arial" w:cs="Arial"/>
          <w:sz w:val="24"/>
          <w:szCs w:val="24"/>
        </w:rPr>
        <w:t xml:space="preserve"> </w:t>
      </w:r>
      <w:r w:rsidRPr="7E8DE979">
        <w:rPr>
          <w:rFonts w:ascii="Arial" w:eastAsia="Arial" w:hAnsi="Arial" w:cs="Arial"/>
          <w:sz w:val="24"/>
          <w:szCs w:val="24"/>
        </w:rPr>
        <w:t>ser, existe y subsiste de manera de poder ser esto o aquello, es</w:t>
      </w:r>
      <w:r w:rsidR="00477F6D">
        <w:rPr>
          <w:rFonts w:ascii="Arial" w:eastAsia="Arial" w:hAnsi="Arial" w:cs="Arial"/>
          <w:sz w:val="24"/>
          <w:szCs w:val="24"/>
        </w:rPr>
        <w:t xml:space="preserve"> </w:t>
      </w:r>
      <w:r w:rsidRPr="7E8DE979">
        <w:rPr>
          <w:rFonts w:ascii="Arial" w:eastAsia="Arial" w:hAnsi="Arial" w:cs="Arial"/>
          <w:sz w:val="24"/>
          <w:szCs w:val="24"/>
        </w:rPr>
        <w:t>decir, ser especificado. Todo ser, en efecto, existe por la razón</w:t>
      </w:r>
      <w:r w:rsidR="00477F6D">
        <w:rPr>
          <w:rFonts w:ascii="Arial" w:eastAsia="Arial" w:hAnsi="Arial" w:cs="Arial"/>
          <w:sz w:val="24"/>
          <w:szCs w:val="24"/>
        </w:rPr>
        <w:t xml:space="preserve"> </w:t>
      </w:r>
      <w:r w:rsidRPr="7E8DE979">
        <w:rPr>
          <w:rFonts w:ascii="Arial" w:eastAsia="Arial" w:hAnsi="Arial" w:cs="Arial"/>
          <w:sz w:val="24"/>
          <w:szCs w:val="24"/>
        </w:rPr>
        <w:t>de ser numéricamente uno, lo que le permite enseguida ser a</w:t>
      </w:r>
      <w:r w:rsidR="00477F6D">
        <w:rPr>
          <w:rFonts w:ascii="Arial" w:eastAsia="Arial" w:hAnsi="Arial" w:cs="Arial"/>
          <w:sz w:val="24"/>
          <w:szCs w:val="24"/>
        </w:rPr>
        <w:t xml:space="preserve"> </w:t>
      </w:r>
      <w:r w:rsidRPr="7E8DE979">
        <w:rPr>
          <w:rFonts w:ascii="Arial" w:eastAsia="Arial" w:hAnsi="Arial" w:cs="Arial"/>
          <w:sz w:val="24"/>
          <w:szCs w:val="24"/>
        </w:rPr>
        <w:t>la vez determinado por la medida y localizado por el peso. Todo,</w:t>
      </w:r>
      <w:r w:rsidR="00477F6D">
        <w:rPr>
          <w:rFonts w:ascii="Arial" w:eastAsia="Arial" w:hAnsi="Arial" w:cs="Arial"/>
          <w:sz w:val="24"/>
          <w:szCs w:val="24"/>
        </w:rPr>
        <w:t xml:space="preserve"> </w:t>
      </w:r>
      <w:r w:rsidRPr="7E8DE979">
        <w:rPr>
          <w:rFonts w:ascii="Arial" w:eastAsia="Arial" w:hAnsi="Arial" w:cs="Arial"/>
          <w:sz w:val="24"/>
          <w:szCs w:val="24"/>
        </w:rPr>
        <w:t>en efecto, sin excepción, está contenido en el número, la medida</w:t>
      </w:r>
      <w:r w:rsidR="00477F6D">
        <w:rPr>
          <w:rFonts w:ascii="Arial" w:eastAsia="Arial" w:hAnsi="Arial" w:cs="Arial"/>
          <w:sz w:val="24"/>
          <w:szCs w:val="24"/>
        </w:rPr>
        <w:t xml:space="preserve"> </w:t>
      </w:r>
      <w:r w:rsidRPr="7E8DE979">
        <w:rPr>
          <w:rFonts w:ascii="Arial" w:eastAsia="Arial" w:hAnsi="Arial" w:cs="Arial"/>
          <w:sz w:val="24"/>
          <w:szCs w:val="24"/>
        </w:rPr>
        <w:t>y el peso</w:t>
      </w:r>
      <w:r w:rsidR="007C4379">
        <w:rPr>
          <w:rStyle w:val="Refdenotaalpie"/>
          <w:rFonts w:ascii="Arial" w:eastAsia="Arial" w:hAnsi="Arial" w:cs="Arial"/>
          <w:sz w:val="24"/>
          <w:szCs w:val="24"/>
        </w:rPr>
        <w:footnoteReference w:id="715"/>
      </w:r>
      <w:r w:rsidRPr="7E8DE979">
        <w:rPr>
          <w:rFonts w:ascii="Arial" w:eastAsia="Arial" w:hAnsi="Arial" w:cs="Arial"/>
          <w:sz w:val="24"/>
          <w:szCs w:val="24"/>
        </w:rPr>
        <w:t>: para negarlo es preciso ignorar todo. 9. Así, la primera</w:t>
      </w:r>
      <w:r w:rsidR="00477F6D">
        <w:rPr>
          <w:rFonts w:ascii="Arial" w:eastAsia="Arial" w:hAnsi="Arial" w:cs="Arial"/>
          <w:sz w:val="24"/>
          <w:szCs w:val="24"/>
        </w:rPr>
        <w:t xml:space="preserve"> </w:t>
      </w:r>
      <w:r w:rsidRPr="7E8DE979">
        <w:rPr>
          <w:rFonts w:ascii="Arial" w:eastAsia="Arial" w:hAnsi="Arial" w:cs="Arial"/>
          <w:sz w:val="24"/>
          <w:szCs w:val="24"/>
        </w:rPr>
        <w:t>cuestión que se plantea respecto de todo ser, desde el momento</w:t>
      </w:r>
      <w:r w:rsidR="00477F6D">
        <w:rPr>
          <w:rFonts w:ascii="Arial" w:eastAsia="Arial" w:hAnsi="Arial" w:cs="Arial"/>
          <w:sz w:val="24"/>
          <w:szCs w:val="24"/>
        </w:rPr>
        <w:t xml:space="preserve"> </w:t>
      </w:r>
      <w:r w:rsidRPr="7E8DE979">
        <w:rPr>
          <w:rFonts w:ascii="Arial" w:eastAsia="Arial" w:hAnsi="Arial" w:cs="Arial"/>
          <w:sz w:val="24"/>
          <w:szCs w:val="24"/>
        </w:rPr>
        <w:t>que existe, es ésta: "¿Qué es?"; la segunda: "¿cómo es?"; la</w:t>
      </w:r>
      <w:r w:rsidR="00477F6D">
        <w:rPr>
          <w:rFonts w:ascii="Arial" w:eastAsia="Arial" w:hAnsi="Arial" w:cs="Arial"/>
          <w:sz w:val="24"/>
          <w:szCs w:val="24"/>
        </w:rPr>
        <w:t xml:space="preserve"> </w:t>
      </w:r>
      <w:r w:rsidRPr="7E8DE979">
        <w:rPr>
          <w:rFonts w:ascii="Arial" w:eastAsia="Arial" w:hAnsi="Arial" w:cs="Arial"/>
          <w:sz w:val="24"/>
          <w:szCs w:val="24"/>
        </w:rPr>
        <w:t>tercera: "¿para qué es?" Es decir: "¿Cuál es su naturaleza, su forma</w:t>
      </w:r>
      <w:r w:rsidR="00477F6D">
        <w:rPr>
          <w:rFonts w:ascii="Arial" w:eastAsia="Arial" w:hAnsi="Arial" w:cs="Arial"/>
          <w:sz w:val="24"/>
          <w:szCs w:val="24"/>
        </w:rPr>
        <w:t xml:space="preserve"> </w:t>
      </w:r>
      <w:r w:rsidRPr="7E8DE979">
        <w:rPr>
          <w:rFonts w:ascii="Arial" w:eastAsia="Arial" w:hAnsi="Arial" w:cs="Arial"/>
          <w:sz w:val="24"/>
          <w:szCs w:val="24"/>
        </w:rPr>
        <w:t>y su uso?" Partiendo de allí, los estudiosos de estas cosas, no</w:t>
      </w:r>
      <w:r w:rsidR="00477F6D">
        <w:rPr>
          <w:rFonts w:ascii="Arial" w:eastAsia="Arial" w:hAnsi="Arial" w:cs="Arial"/>
          <w:sz w:val="24"/>
          <w:szCs w:val="24"/>
        </w:rPr>
        <w:t xml:space="preserve"> </w:t>
      </w:r>
      <w:r w:rsidR="00FD3F7F" w:rsidRPr="7E8DE979">
        <w:rPr>
          <w:rFonts w:ascii="Arial" w:eastAsia="Arial" w:hAnsi="Arial" w:cs="Arial"/>
          <w:sz w:val="24"/>
          <w:szCs w:val="24"/>
        </w:rPr>
        <w:t>crearon,</w:t>
      </w:r>
      <w:r w:rsidRPr="7E8DE979">
        <w:rPr>
          <w:rFonts w:ascii="Arial" w:eastAsia="Arial" w:hAnsi="Arial" w:cs="Arial"/>
          <w:sz w:val="24"/>
          <w:szCs w:val="24"/>
        </w:rPr>
        <w:t xml:space="preserve"> sino que descubrieron tres disciplinas que existen</w:t>
      </w:r>
      <w:r w:rsidR="00477F6D">
        <w:rPr>
          <w:rFonts w:ascii="Arial" w:eastAsia="Arial" w:hAnsi="Arial" w:cs="Arial"/>
          <w:sz w:val="24"/>
          <w:szCs w:val="24"/>
        </w:rPr>
        <w:t xml:space="preserve"> </w:t>
      </w:r>
      <w:r w:rsidRPr="7E8DE979">
        <w:rPr>
          <w:rFonts w:ascii="Arial" w:eastAsia="Arial" w:hAnsi="Arial" w:cs="Arial"/>
          <w:sz w:val="24"/>
          <w:szCs w:val="24"/>
        </w:rPr>
        <w:t>naturalmente, y que engloban de modo suficiente -lo han</w:t>
      </w:r>
      <w:r w:rsidR="00477F6D">
        <w:rPr>
          <w:rFonts w:ascii="Arial" w:eastAsia="Arial" w:hAnsi="Arial" w:cs="Arial"/>
          <w:sz w:val="24"/>
          <w:szCs w:val="24"/>
        </w:rPr>
        <w:t xml:space="preserve"> </w:t>
      </w:r>
      <w:r w:rsidRPr="7E8DE979">
        <w:rPr>
          <w:rFonts w:ascii="Arial" w:eastAsia="Arial" w:hAnsi="Arial" w:cs="Arial"/>
          <w:sz w:val="24"/>
          <w:szCs w:val="24"/>
        </w:rPr>
        <w:t>constatado toda búsqueda del saber: la física, la lógica, la ética;</w:t>
      </w:r>
      <w:r w:rsidR="00477F6D">
        <w:rPr>
          <w:rFonts w:ascii="Arial" w:eastAsia="Arial" w:hAnsi="Arial" w:cs="Arial"/>
          <w:sz w:val="24"/>
          <w:szCs w:val="24"/>
        </w:rPr>
        <w:t xml:space="preserve"> </w:t>
      </w:r>
      <w:r w:rsidRPr="7E8DE979">
        <w:rPr>
          <w:rFonts w:ascii="Arial" w:eastAsia="Arial" w:hAnsi="Arial" w:cs="Arial"/>
          <w:sz w:val="24"/>
          <w:szCs w:val="24"/>
        </w:rPr>
        <w:t>esto es, la ciencia de la naturaleza, la de la razón, la de las</w:t>
      </w:r>
      <w:r w:rsidR="00477F6D">
        <w:rPr>
          <w:rFonts w:ascii="Arial" w:eastAsia="Arial" w:hAnsi="Arial" w:cs="Arial"/>
          <w:sz w:val="24"/>
          <w:szCs w:val="24"/>
        </w:rPr>
        <w:t xml:space="preserve"> </w:t>
      </w:r>
      <w:r w:rsidRPr="7E8DE979">
        <w:rPr>
          <w:rFonts w:ascii="Arial" w:eastAsia="Arial" w:hAnsi="Arial" w:cs="Arial"/>
          <w:sz w:val="24"/>
          <w:szCs w:val="24"/>
        </w:rPr>
        <w:t>costumbres.</w:t>
      </w:r>
    </w:p>
    <w:p w14:paraId="28E6D9BB" w14:textId="07B5979A" w:rsidR="0CECEF8B" w:rsidRDefault="7E8DE979" w:rsidP="35800A8F">
      <w:pPr>
        <w:ind w:firstLine="567"/>
        <w:rPr>
          <w:rFonts w:ascii="Arial" w:eastAsia="Arial" w:hAnsi="Arial" w:cs="Arial"/>
          <w:sz w:val="24"/>
          <w:szCs w:val="24"/>
        </w:rPr>
      </w:pPr>
      <w:r w:rsidRPr="7E8DE979">
        <w:rPr>
          <w:rFonts w:ascii="Arial" w:eastAsia="Arial" w:hAnsi="Arial" w:cs="Arial"/>
          <w:sz w:val="24"/>
          <w:szCs w:val="24"/>
        </w:rPr>
        <w:t>10. Y así, siguiendo primero la ciencia de la naturaleza,</w:t>
      </w:r>
      <w:r w:rsidR="00023FBD">
        <w:rPr>
          <w:rFonts w:ascii="Arial" w:eastAsia="Arial" w:hAnsi="Arial" w:cs="Arial"/>
          <w:sz w:val="24"/>
          <w:szCs w:val="24"/>
        </w:rPr>
        <w:t xml:space="preserve"> </w:t>
      </w:r>
      <w:r w:rsidR="35800A8F" w:rsidRPr="35800A8F">
        <w:rPr>
          <w:rFonts w:ascii="Arial" w:eastAsia="Arial" w:hAnsi="Arial" w:cs="Arial"/>
          <w:sz w:val="24"/>
          <w:szCs w:val="24"/>
        </w:rPr>
        <w:t xml:space="preserve">buscamos qué puede ser todo aquello cuya existencia hemos constatado. Todo lo que existe, o existe por </w:t>
      </w:r>
      <w:r w:rsidR="35800A8F" w:rsidRPr="35800A8F">
        <w:rPr>
          <w:rFonts w:ascii="Arial" w:eastAsia="Arial" w:hAnsi="Arial" w:cs="Arial"/>
          <w:sz w:val="24"/>
          <w:szCs w:val="24"/>
        </w:rPr>
        <w:lastRenderedPageBreak/>
        <w:t>sí mismo, o necesita</w:t>
      </w:r>
      <w:r w:rsidR="00023FBD">
        <w:rPr>
          <w:rFonts w:ascii="Arial" w:eastAsia="Arial" w:hAnsi="Arial" w:cs="Arial"/>
          <w:sz w:val="24"/>
          <w:szCs w:val="24"/>
        </w:rPr>
        <w:t xml:space="preserve"> </w:t>
      </w:r>
      <w:r w:rsidR="35800A8F" w:rsidRPr="35800A8F">
        <w:rPr>
          <w:rFonts w:ascii="Arial" w:eastAsia="Arial" w:hAnsi="Arial" w:cs="Arial"/>
          <w:sz w:val="24"/>
          <w:szCs w:val="24"/>
        </w:rPr>
        <w:t>de otros para existir. Ahora bien, lo que subsiste por sí mismo,</w:t>
      </w:r>
      <w:r w:rsidR="00023FBD">
        <w:rPr>
          <w:rFonts w:ascii="Arial" w:eastAsia="Arial" w:hAnsi="Arial" w:cs="Arial"/>
          <w:sz w:val="24"/>
          <w:szCs w:val="24"/>
        </w:rPr>
        <w:t xml:space="preserve"> </w:t>
      </w:r>
      <w:r w:rsidR="35800A8F" w:rsidRPr="35800A8F">
        <w:rPr>
          <w:rFonts w:ascii="Arial" w:eastAsia="Arial" w:hAnsi="Arial" w:cs="Arial"/>
          <w:sz w:val="24"/>
          <w:szCs w:val="24"/>
        </w:rPr>
        <w:t>es más digno que lo que necesita de otro para existir. Por tanto,</w:t>
      </w:r>
      <w:r w:rsidR="00023FBD">
        <w:rPr>
          <w:rFonts w:ascii="Arial" w:eastAsia="Arial" w:hAnsi="Arial" w:cs="Arial"/>
          <w:sz w:val="24"/>
          <w:szCs w:val="24"/>
        </w:rPr>
        <w:t xml:space="preserve"> </w:t>
      </w:r>
      <w:r w:rsidR="35800A8F" w:rsidRPr="35800A8F">
        <w:rPr>
          <w:rFonts w:ascii="Arial" w:eastAsia="Arial" w:hAnsi="Arial" w:cs="Arial"/>
          <w:sz w:val="24"/>
          <w:szCs w:val="24"/>
        </w:rPr>
        <w:t>los que buscamos a Dios, los que creemos que nadie es más</w:t>
      </w:r>
      <w:r w:rsidR="00023FBD">
        <w:rPr>
          <w:rFonts w:ascii="Arial" w:eastAsia="Arial" w:hAnsi="Arial" w:cs="Arial"/>
          <w:sz w:val="24"/>
          <w:szCs w:val="24"/>
        </w:rPr>
        <w:t xml:space="preserve"> </w:t>
      </w:r>
      <w:r w:rsidR="35800A8F" w:rsidRPr="35800A8F">
        <w:rPr>
          <w:rFonts w:ascii="Arial" w:eastAsia="Arial" w:hAnsi="Arial" w:cs="Arial"/>
          <w:sz w:val="24"/>
          <w:szCs w:val="24"/>
        </w:rPr>
        <w:t>digno que él, seguimos con agrado, carísimos, todo lo que se</w:t>
      </w:r>
      <w:r w:rsidR="00023FBD">
        <w:rPr>
          <w:rFonts w:ascii="Arial" w:eastAsia="Arial" w:hAnsi="Arial" w:cs="Arial"/>
          <w:sz w:val="24"/>
          <w:szCs w:val="24"/>
        </w:rPr>
        <w:t xml:space="preserve"> </w:t>
      </w:r>
      <w:r w:rsidR="35800A8F" w:rsidRPr="35800A8F">
        <w:rPr>
          <w:rFonts w:ascii="Arial" w:eastAsia="Arial" w:hAnsi="Arial" w:cs="Arial"/>
          <w:sz w:val="24"/>
          <w:szCs w:val="24"/>
        </w:rPr>
        <w:t>presenta de mejor y de más digno hasta que llegamos, al menos</w:t>
      </w:r>
      <w:r w:rsidR="00023FBD">
        <w:rPr>
          <w:rFonts w:ascii="Arial" w:eastAsia="Arial" w:hAnsi="Arial" w:cs="Arial"/>
          <w:sz w:val="24"/>
          <w:szCs w:val="24"/>
        </w:rPr>
        <w:t xml:space="preserve"> </w:t>
      </w:r>
      <w:r w:rsidR="35800A8F" w:rsidRPr="35800A8F">
        <w:rPr>
          <w:rFonts w:ascii="Arial" w:eastAsia="Arial" w:hAnsi="Arial" w:cs="Arial"/>
          <w:sz w:val="24"/>
          <w:szCs w:val="24"/>
        </w:rPr>
        <w:t>por el pensamiento, a aquél que es digno por excelencia y por</w:t>
      </w:r>
      <w:r w:rsidR="00023FBD">
        <w:rPr>
          <w:rFonts w:ascii="Arial" w:eastAsia="Arial" w:hAnsi="Arial" w:cs="Arial"/>
          <w:sz w:val="24"/>
          <w:szCs w:val="24"/>
        </w:rPr>
        <w:t xml:space="preserve"> </w:t>
      </w:r>
      <w:r w:rsidR="35800A8F" w:rsidRPr="35800A8F">
        <w:rPr>
          <w:rFonts w:ascii="Arial" w:eastAsia="Arial" w:hAnsi="Arial" w:cs="Arial"/>
          <w:sz w:val="24"/>
          <w:szCs w:val="24"/>
        </w:rPr>
        <w:t>relación al cual nada puede ser mejor, a aquél a quien nosotros</w:t>
      </w:r>
      <w:r w:rsidR="00023FBD">
        <w:rPr>
          <w:rFonts w:ascii="Arial" w:eastAsia="Arial" w:hAnsi="Arial" w:cs="Arial"/>
          <w:sz w:val="24"/>
          <w:szCs w:val="24"/>
        </w:rPr>
        <w:t xml:space="preserve"> </w:t>
      </w:r>
      <w:r w:rsidR="35800A8F" w:rsidRPr="35800A8F">
        <w:rPr>
          <w:rFonts w:ascii="Arial" w:eastAsia="Arial" w:hAnsi="Arial" w:cs="Arial"/>
          <w:sz w:val="24"/>
          <w:szCs w:val="24"/>
        </w:rPr>
        <w:t>poseemos por la afección y retenemos por la fidelidad.</w:t>
      </w:r>
    </w:p>
    <w:p w14:paraId="3DA7B8F8" w14:textId="0D4036A3" w:rsidR="0CECEF8B" w:rsidRDefault="35800A8F" w:rsidP="35800A8F">
      <w:pPr>
        <w:ind w:firstLine="567"/>
        <w:rPr>
          <w:rFonts w:ascii="Arial" w:eastAsia="Arial" w:hAnsi="Arial" w:cs="Arial"/>
          <w:sz w:val="24"/>
          <w:szCs w:val="24"/>
        </w:rPr>
      </w:pPr>
      <w:r w:rsidRPr="35800A8F">
        <w:rPr>
          <w:rFonts w:ascii="Arial" w:eastAsia="Arial" w:hAnsi="Arial" w:cs="Arial"/>
          <w:sz w:val="24"/>
          <w:szCs w:val="24"/>
        </w:rPr>
        <w:t xml:space="preserve">11. Dejando pues de lado lo que no subsiste por </w:t>
      </w:r>
      <w:r w:rsidR="00680095" w:rsidRPr="35800A8F">
        <w:rPr>
          <w:rFonts w:ascii="Arial" w:eastAsia="Arial" w:hAnsi="Arial" w:cs="Arial"/>
          <w:sz w:val="24"/>
          <w:szCs w:val="24"/>
        </w:rPr>
        <w:t>sí,</w:t>
      </w:r>
      <w:r w:rsidRPr="35800A8F">
        <w:rPr>
          <w:rFonts w:ascii="Arial" w:eastAsia="Arial" w:hAnsi="Arial" w:cs="Arial"/>
          <w:sz w:val="24"/>
          <w:szCs w:val="24"/>
        </w:rPr>
        <w:t xml:space="preserve"> sino que</w:t>
      </w:r>
      <w:r w:rsidR="00321E1B">
        <w:rPr>
          <w:rFonts w:ascii="Arial" w:eastAsia="Arial" w:hAnsi="Arial" w:cs="Arial"/>
          <w:sz w:val="24"/>
          <w:szCs w:val="24"/>
        </w:rPr>
        <w:t xml:space="preserve"> </w:t>
      </w:r>
      <w:r w:rsidRPr="35800A8F">
        <w:rPr>
          <w:rFonts w:ascii="Arial" w:eastAsia="Arial" w:hAnsi="Arial" w:cs="Arial"/>
          <w:sz w:val="24"/>
          <w:szCs w:val="24"/>
        </w:rPr>
        <w:t>depende de otro para poder existir de ahí que con razón se</w:t>
      </w:r>
      <w:r w:rsidR="00321E1B">
        <w:rPr>
          <w:rFonts w:ascii="Arial" w:eastAsia="Arial" w:hAnsi="Arial" w:cs="Arial"/>
          <w:sz w:val="24"/>
          <w:szCs w:val="24"/>
        </w:rPr>
        <w:t xml:space="preserve"> </w:t>
      </w:r>
      <w:r w:rsidRPr="35800A8F">
        <w:rPr>
          <w:rFonts w:ascii="Arial" w:eastAsia="Arial" w:hAnsi="Arial" w:cs="Arial"/>
          <w:sz w:val="24"/>
          <w:szCs w:val="24"/>
        </w:rPr>
        <w:t>lo llame adyacente o accidente-, ocupémonos de la realidad</w:t>
      </w:r>
      <w:r w:rsidR="00321E1B">
        <w:rPr>
          <w:rFonts w:ascii="Arial" w:eastAsia="Arial" w:hAnsi="Arial" w:cs="Arial"/>
          <w:sz w:val="24"/>
          <w:szCs w:val="24"/>
        </w:rPr>
        <w:t xml:space="preserve"> </w:t>
      </w:r>
      <w:r w:rsidRPr="35800A8F">
        <w:rPr>
          <w:rFonts w:ascii="Arial" w:eastAsia="Arial" w:hAnsi="Arial" w:cs="Arial"/>
          <w:sz w:val="24"/>
          <w:szCs w:val="24"/>
        </w:rPr>
        <w:t>existente por sí misma. Pero aquí es necesaria la segunda ciencia,</w:t>
      </w:r>
      <w:r w:rsidR="00321E1B">
        <w:rPr>
          <w:rFonts w:ascii="Arial" w:eastAsia="Arial" w:hAnsi="Arial" w:cs="Arial"/>
          <w:sz w:val="24"/>
          <w:szCs w:val="24"/>
        </w:rPr>
        <w:t xml:space="preserve"> </w:t>
      </w:r>
      <w:r w:rsidRPr="35800A8F">
        <w:rPr>
          <w:rFonts w:ascii="Arial" w:eastAsia="Arial" w:hAnsi="Arial" w:cs="Arial"/>
          <w:sz w:val="24"/>
          <w:szCs w:val="24"/>
        </w:rPr>
        <w:t>de la cual hemos hablado, si queremos comprender de qué</w:t>
      </w:r>
      <w:r w:rsidR="00321E1B">
        <w:rPr>
          <w:rFonts w:ascii="Arial" w:eastAsia="Arial" w:hAnsi="Arial" w:cs="Arial"/>
          <w:sz w:val="24"/>
          <w:szCs w:val="24"/>
        </w:rPr>
        <w:t xml:space="preserve"> </w:t>
      </w:r>
      <w:r w:rsidRPr="35800A8F">
        <w:rPr>
          <w:rFonts w:ascii="Arial" w:eastAsia="Arial" w:hAnsi="Arial" w:cs="Arial"/>
          <w:sz w:val="24"/>
          <w:szCs w:val="24"/>
        </w:rPr>
        <w:t>manera una realidad puede subsistir por sí misma.</w:t>
      </w:r>
    </w:p>
    <w:p w14:paraId="361DFFF5" w14:textId="77777777" w:rsidR="007D3637" w:rsidRDefault="35800A8F" w:rsidP="35800A8F">
      <w:pPr>
        <w:ind w:firstLine="567"/>
        <w:rPr>
          <w:rFonts w:ascii="Arial" w:eastAsia="Arial" w:hAnsi="Arial" w:cs="Arial"/>
          <w:sz w:val="24"/>
          <w:szCs w:val="24"/>
        </w:rPr>
      </w:pPr>
      <w:r w:rsidRPr="35800A8F">
        <w:rPr>
          <w:rFonts w:ascii="Arial" w:eastAsia="Arial" w:hAnsi="Arial" w:cs="Arial"/>
          <w:sz w:val="24"/>
          <w:szCs w:val="24"/>
        </w:rPr>
        <w:t>12. Se dice que un ser subsiste como esencia o en acto, en</w:t>
      </w:r>
      <w:r w:rsidR="00321E1B">
        <w:rPr>
          <w:rFonts w:ascii="Arial" w:eastAsia="Arial" w:hAnsi="Arial" w:cs="Arial"/>
          <w:sz w:val="24"/>
          <w:szCs w:val="24"/>
        </w:rPr>
        <w:t xml:space="preserve"> </w:t>
      </w:r>
      <w:r w:rsidRPr="35800A8F">
        <w:rPr>
          <w:rFonts w:ascii="Arial" w:eastAsia="Arial" w:hAnsi="Arial" w:cs="Arial"/>
          <w:sz w:val="24"/>
          <w:szCs w:val="24"/>
        </w:rPr>
        <w:t>el pensamiento o en la realidad. Por ejemplo, para que el hombre</w:t>
      </w:r>
      <w:r w:rsidR="00321E1B">
        <w:rPr>
          <w:rFonts w:ascii="Arial" w:eastAsia="Arial" w:hAnsi="Arial" w:cs="Arial"/>
          <w:sz w:val="24"/>
          <w:szCs w:val="24"/>
        </w:rPr>
        <w:t xml:space="preserve"> </w:t>
      </w:r>
      <w:r w:rsidRPr="35800A8F">
        <w:rPr>
          <w:rFonts w:ascii="Arial" w:eastAsia="Arial" w:hAnsi="Arial" w:cs="Arial"/>
          <w:sz w:val="24"/>
          <w:szCs w:val="24"/>
        </w:rPr>
        <w:t>subsista en el pensamiento o como esencia, es preciso solamente</w:t>
      </w:r>
      <w:r w:rsidR="00321E1B">
        <w:rPr>
          <w:rFonts w:ascii="Arial" w:eastAsia="Arial" w:hAnsi="Arial" w:cs="Arial"/>
          <w:sz w:val="24"/>
          <w:szCs w:val="24"/>
        </w:rPr>
        <w:t xml:space="preserve"> </w:t>
      </w:r>
      <w:r w:rsidRPr="35800A8F">
        <w:rPr>
          <w:rFonts w:ascii="Arial" w:eastAsia="Arial" w:hAnsi="Arial" w:cs="Arial"/>
          <w:sz w:val="24"/>
          <w:szCs w:val="24"/>
        </w:rPr>
        <w:t>un animal racional, mortal, porque esto es el todo del hombre,</w:t>
      </w:r>
      <w:r w:rsidR="00321E1B">
        <w:rPr>
          <w:rFonts w:ascii="Arial" w:eastAsia="Arial" w:hAnsi="Arial" w:cs="Arial"/>
          <w:sz w:val="24"/>
          <w:szCs w:val="24"/>
        </w:rPr>
        <w:t xml:space="preserve"> </w:t>
      </w:r>
      <w:r w:rsidRPr="35800A8F">
        <w:rPr>
          <w:rFonts w:ascii="Arial" w:eastAsia="Arial" w:hAnsi="Arial" w:cs="Arial"/>
          <w:sz w:val="24"/>
          <w:szCs w:val="24"/>
        </w:rPr>
        <w:t>y para que el hombre subsista como hombre nada hay que añadir.</w:t>
      </w:r>
      <w:r w:rsidR="00321E1B">
        <w:rPr>
          <w:rFonts w:ascii="Arial" w:eastAsia="Arial" w:hAnsi="Arial" w:cs="Arial"/>
          <w:sz w:val="24"/>
          <w:szCs w:val="24"/>
        </w:rPr>
        <w:t xml:space="preserve"> </w:t>
      </w:r>
      <w:r w:rsidRPr="35800A8F">
        <w:rPr>
          <w:rFonts w:ascii="Arial" w:eastAsia="Arial" w:hAnsi="Arial" w:cs="Arial"/>
          <w:sz w:val="24"/>
          <w:szCs w:val="24"/>
        </w:rPr>
        <w:t>Pero, que sea sabio o no, que tenga tales o cuales dimensiones,</w:t>
      </w:r>
      <w:r w:rsidR="00321E1B">
        <w:rPr>
          <w:rFonts w:ascii="Arial" w:eastAsia="Arial" w:hAnsi="Arial" w:cs="Arial"/>
          <w:sz w:val="24"/>
          <w:szCs w:val="24"/>
        </w:rPr>
        <w:t xml:space="preserve"> </w:t>
      </w:r>
      <w:r w:rsidRPr="35800A8F">
        <w:rPr>
          <w:rFonts w:ascii="Arial" w:eastAsia="Arial" w:hAnsi="Arial" w:cs="Arial"/>
          <w:sz w:val="24"/>
          <w:szCs w:val="24"/>
        </w:rPr>
        <w:t>que sea padre o hijo, blanco o negro, que se siente o no, que</w:t>
      </w:r>
      <w:r w:rsidR="00321E1B">
        <w:rPr>
          <w:rFonts w:ascii="Arial" w:eastAsia="Arial" w:hAnsi="Arial" w:cs="Arial"/>
          <w:sz w:val="24"/>
          <w:szCs w:val="24"/>
        </w:rPr>
        <w:t xml:space="preserve"> </w:t>
      </w:r>
      <w:r w:rsidRPr="35800A8F">
        <w:rPr>
          <w:rFonts w:ascii="Arial" w:eastAsia="Arial" w:hAnsi="Arial" w:cs="Arial"/>
          <w:sz w:val="24"/>
          <w:szCs w:val="24"/>
        </w:rPr>
        <w:t>esté aquí o en otra parte y cuándo, que obre o padezca, que</w:t>
      </w:r>
      <w:r w:rsidR="00321E1B">
        <w:rPr>
          <w:rFonts w:ascii="Arial" w:eastAsia="Arial" w:hAnsi="Arial" w:cs="Arial"/>
          <w:sz w:val="24"/>
          <w:szCs w:val="24"/>
        </w:rPr>
        <w:t xml:space="preserve"> </w:t>
      </w:r>
      <w:r w:rsidRPr="35800A8F">
        <w:rPr>
          <w:rFonts w:ascii="Arial" w:eastAsia="Arial" w:hAnsi="Arial" w:cs="Arial"/>
          <w:sz w:val="24"/>
          <w:szCs w:val="24"/>
        </w:rPr>
        <w:t>esté armado o inerme, nada de todo esto es requerido para que</w:t>
      </w:r>
      <w:r w:rsidR="00321E1B">
        <w:rPr>
          <w:rFonts w:ascii="Arial" w:eastAsia="Arial" w:hAnsi="Arial" w:cs="Arial"/>
          <w:sz w:val="24"/>
          <w:szCs w:val="24"/>
        </w:rPr>
        <w:t xml:space="preserve"> </w:t>
      </w:r>
      <w:r w:rsidRPr="35800A8F">
        <w:rPr>
          <w:rFonts w:ascii="Arial" w:eastAsia="Arial" w:hAnsi="Arial" w:cs="Arial"/>
          <w:sz w:val="24"/>
          <w:szCs w:val="24"/>
        </w:rPr>
        <w:t>exista el hombre, aunque evidentemente nadie existe, es decir,</w:t>
      </w:r>
      <w:r w:rsidR="00321E1B">
        <w:rPr>
          <w:rFonts w:ascii="Arial" w:eastAsia="Arial" w:hAnsi="Arial" w:cs="Arial"/>
          <w:sz w:val="24"/>
          <w:szCs w:val="24"/>
        </w:rPr>
        <w:t xml:space="preserve"> </w:t>
      </w:r>
      <w:r w:rsidRPr="35800A8F">
        <w:rPr>
          <w:rFonts w:ascii="Arial" w:eastAsia="Arial" w:hAnsi="Arial" w:cs="Arial"/>
          <w:sz w:val="24"/>
          <w:szCs w:val="24"/>
        </w:rPr>
        <w:t>nadie subsiste realmente y en acto, sin estas determinaciones.</w:t>
      </w:r>
      <w:r w:rsidR="00321E1B">
        <w:rPr>
          <w:rFonts w:ascii="Arial" w:eastAsia="Arial" w:hAnsi="Arial" w:cs="Arial"/>
          <w:sz w:val="24"/>
          <w:szCs w:val="24"/>
        </w:rPr>
        <w:t xml:space="preserve"> </w:t>
      </w:r>
    </w:p>
    <w:p w14:paraId="0FD3F407" w14:textId="66C69C15" w:rsidR="0CECEF8B" w:rsidRDefault="35800A8F" w:rsidP="35800A8F">
      <w:pPr>
        <w:ind w:firstLine="567"/>
        <w:rPr>
          <w:rFonts w:ascii="Arial" w:eastAsia="Arial" w:hAnsi="Arial" w:cs="Arial"/>
          <w:sz w:val="24"/>
          <w:szCs w:val="24"/>
        </w:rPr>
      </w:pPr>
      <w:r w:rsidRPr="35800A8F">
        <w:rPr>
          <w:rFonts w:ascii="Arial" w:eastAsia="Arial" w:hAnsi="Arial" w:cs="Arial"/>
          <w:sz w:val="24"/>
          <w:szCs w:val="24"/>
        </w:rPr>
        <w:t>13. Por consiguiente, que subsista el hombre por sí, y el</w:t>
      </w:r>
      <w:r w:rsidR="00321E1B">
        <w:rPr>
          <w:rFonts w:ascii="Arial" w:eastAsia="Arial" w:hAnsi="Arial" w:cs="Arial"/>
          <w:sz w:val="24"/>
          <w:szCs w:val="24"/>
        </w:rPr>
        <w:t xml:space="preserve"> </w:t>
      </w:r>
      <w:r w:rsidRPr="35800A8F">
        <w:rPr>
          <w:rFonts w:ascii="Arial" w:eastAsia="Arial" w:hAnsi="Arial" w:cs="Arial"/>
          <w:sz w:val="24"/>
          <w:szCs w:val="24"/>
        </w:rPr>
        <w:t>hombre existe; que subsista por sí cualquier hombre, y tal hombre</w:t>
      </w:r>
      <w:r w:rsidR="00321E1B">
        <w:rPr>
          <w:rFonts w:ascii="Arial" w:eastAsia="Arial" w:hAnsi="Arial" w:cs="Arial"/>
          <w:sz w:val="24"/>
          <w:szCs w:val="24"/>
        </w:rPr>
        <w:t xml:space="preserve"> </w:t>
      </w:r>
      <w:r w:rsidRPr="35800A8F">
        <w:rPr>
          <w:rFonts w:ascii="Arial" w:eastAsia="Arial" w:hAnsi="Arial" w:cs="Arial"/>
          <w:sz w:val="24"/>
          <w:szCs w:val="24"/>
        </w:rPr>
        <w:t>existe. Y es por esto que, en ambos casos, se habla de substancia:</w:t>
      </w:r>
      <w:r w:rsidR="00321E1B">
        <w:rPr>
          <w:rFonts w:ascii="Arial" w:eastAsia="Arial" w:hAnsi="Arial" w:cs="Arial"/>
          <w:sz w:val="24"/>
          <w:szCs w:val="24"/>
        </w:rPr>
        <w:t xml:space="preserve"> </w:t>
      </w:r>
      <w:r w:rsidRPr="35800A8F">
        <w:rPr>
          <w:rFonts w:ascii="Arial" w:eastAsia="Arial" w:hAnsi="Arial" w:cs="Arial"/>
          <w:sz w:val="24"/>
          <w:szCs w:val="24"/>
        </w:rPr>
        <w:t>tanto para el hombre que subsiste en el pensamiento, como para</w:t>
      </w:r>
      <w:r w:rsidR="00321E1B">
        <w:rPr>
          <w:rFonts w:ascii="Arial" w:eastAsia="Arial" w:hAnsi="Arial" w:cs="Arial"/>
          <w:sz w:val="24"/>
          <w:szCs w:val="24"/>
        </w:rPr>
        <w:t xml:space="preserve"> </w:t>
      </w:r>
      <w:r w:rsidRPr="35800A8F">
        <w:rPr>
          <w:rFonts w:ascii="Arial" w:eastAsia="Arial" w:hAnsi="Arial" w:cs="Arial"/>
          <w:sz w:val="24"/>
          <w:szCs w:val="24"/>
        </w:rPr>
        <w:t>tal hombre que subsiste en acto. Sin embargo, es a la realidad</w:t>
      </w:r>
      <w:r w:rsidR="00321E1B">
        <w:rPr>
          <w:rFonts w:ascii="Arial" w:eastAsia="Arial" w:hAnsi="Arial" w:cs="Arial"/>
          <w:sz w:val="24"/>
          <w:szCs w:val="24"/>
        </w:rPr>
        <w:t xml:space="preserve"> </w:t>
      </w:r>
      <w:r w:rsidRPr="35800A8F">
        <w:rPr>
          <w:rFonts w:ascii="Arial" w:eastAsia="Arial" w:hAnsi="Arial" w:cs="Arial"/>
          <w:sz w:val="24"/>
          <w:szCs w:val="24"/>
        </w:rPr>
        <w:t>conocida como subsistente en acto, a la que se la llama propia</w:t>
      </w:r>
      <w:r w:rsidR="00321E1B">
        <w:rPr>
          <w:rFonts w:ascii="Arial" w:eastAsia="Arial" w:hAnsi="Arial" w:cs="Arial"/>
          <w:sz w:val="24"/>
          <w:szCs w:val="24"/>
        </w:rPr>
        <w:t xml:space="preserve"> </w:t>
      </w:r>
      <w:r w:rsidRPr="35800A8F">
        <w:rPr>
          <w:rFonts w:ascii="Arial" w:eastAsia="Arial" w:hAnsi="Arial" w:cs="Arial"/>
          <w:sz w:val="24"/>
          <w:szCs w:val="24"/>
        </w:rPr>
        <w:t>y principalmente, y en el sentido más fuerte, substancia, y también</w:t>
      </w:r>
      <w:r w:rsidR="00321E1B">
        <w:rPr>
          <w:rFonts w:ascii="Arial" w:eastAsia="Arial" w:hAnsi="Arial" w:cs="Arial"/>
          <w:sz w:val="24"/>
          <w:szCs w:val="24"/>
        </w:rPr>
        <w:t xml:space="preserve"> </w:t>
      </w:r>
      <w:r w:rsidRPr="35800A8F">
        <w:rPr>
          <w:rFonts w:ascii="Arial" w:eastAsia="Arial" w:hAnsi="Arial" w:cs="Arial"/>
          <w:sz w:val="24"/>
          <w:szCs w:val="24"/>
        </w:rPr>
        <w:t>substancia primera, mientras que a lo que no subsiste más que</w:t>
      </w:r>
      <w:r w:rsidR="00321E1B">
        <w:rPr>
          <w:rFonts w:ascii="Arial" w:eastAsia="Arial" w:hAnsi="Arial" w:cs="Arial"/>
          <w:sz w:val="24"/>
          <w:szCs w:val="24"/>
        </w:rPr>
        <w:t xml:space="preserve"> </w:t>
      </w:r>
      <w:r w:rsidRPr="35800A8F">
        <w:rPr>
          <w:rFonts w:ascii="Arial" w:eastAsia="Arial" w:hAnsi="Arial" w:cs="Arial"/>
          <w:sz w:val="24"/>
          <w:szCs w:val="24"/>
        </w:rPr>
        <w:t>en el pensamiento y el concepto y en forma secundaria, se le</w:t>
      </w:r>
      <w:r w:rsidR="00321E1B">
        <w:rPr>
          <w:rFonts w:ascii="Arial" w:eastAsia="Arial" w:hAnsi="Arial" w:cs="Arial"/>
          <w:sz w:val="24"/>
          <w:szCs w:val="24"/>
        </w:rPr>
        <w:t xml:space="preserve"> </w:t>
      </w:r>
      <w:r w:rsidRPr="35800A8F">
        <w:rPr>
          <w:rFonts w:ascii="Arial" w:eastAsia="Arial" w:hAnsi="Arial" w:cs="Arial"/>
          <w:sz w:val="24"/>
          <w:szCs w:val="24"/>
        </w:rPr>
        <w:t>da el nombre de substancia segunda. 14. Toda substancia, es</w:t>
      </w:r>
      <w:r w:rsidR="00321E1B">
        <w:rPr>
          <w:rFonts w:ascii="Arial" w:eastAsia="Arial" w:hAnsi="Arial" w:cs="Arial"/>
          <w:sz w:val="24"/>
          <w:szCs w:val="24"/>
        </w:rPr>
        <w:t xml:space="preserve"> </w:t>
      </w:r>
      <w:r w:rsidRPr="35800A8F">
        <w:rPr>
          <w:rFonts w:ascii="Arial" w:eastAsia="Arial" w:hAnsi="Arial" w:cs="Arial"/>
          <w:sz w:val="24"/>
          <w:szCs w:val="24"/>
        </w:rPr>
        <w:t>decir toda realidad que existe por sí, es o bien primera, o bien</w:t>
      </w:r>
      <w:r w:rsidR="00321E1B">
        <w:rPr>
          <w:rFonts w:ascii="Arial" w:eastAsia="Arial" w:hAnsi="Arial" w:cs="Arial"/>
          <w:sz w:val="24"/>
          <w:szCs w:val="24"/>
        </w:rPr>
        <w:t xml:space="preserve"> </w:t>
      </w:r>
      <w:r w:rsidRPr="35800A8F">
        <w:rPr>
          <w:rFonts w:ascii="Arial" w:eastAsia="Arial" w:hAnsi="Arial" w:cs="Arial"/>
          <w:sz w:val="24"/>
          <w:szCs w:val="24"/>
        </w:rPr>
        <w:t>segunda; pero hay esta diferencia: la primera subsiste ciertamente</w:t>
      </w:r>
      <w:r w:rsidR="00321E1B">
        <w:rPr>
          <w:rFonts w:ascii="Arial" w:eastAsia="Arial" w:hAnsi="Arial" w:cs="Arial"/>
          <w:sz w:val="24"/>
          <w:szCs w:val="24"/>
        </w:rPr>
        <w:t xml:space="preserve"> </w:t>
      </w:r>
      <w:r w:rsidRPr="35800A8F">
        <w:rPr>
          <w:rFonts w:ascii="Arial" w:eastAsia="Arial" w:hAnsi="Arial" w:cs="Arial"/>
          <w:sz w:val="24"/>
          <w:szCs w:val="24"/>
        </w:rPr>
        <w:t>tanto por sí como en sí, mientras que la segunda subsiste por</w:t>
      </w:r>
      <w:r w:rsidR="00321E1B">
        <w:rPr>
          <w:rFonts w:ascii="Arial" w:eastAsia="Arial" w:hAnsi="Arial" w:cs="Arial"/>
          <w:sz w:val="24"/>
          <w:szCs w:val="24"/>
        </w:rPr>
        <w:t xml:space="preserve"> </w:t>
      </w:r>
      <w:r w:rsidRPr="35800A8F">
        <w:rPr>
          <w:rFonts w:ascii="Arial" w:eastAsia="Arial" w:hAnsi="Arial" w:cs="Arial"/>
          <w:sz w:val="24"/>
          <w:szCs w:val="24"/>
        </w:rPr>
        <w:t>sí, pero no en sí. Porque la substancia segunda no existe sino</w:t>
      </w:r>
      <w:r w:rsidR="00321E1B">
        <w:rPr>
          <w:rFonts w:ascii="Arial" w:eastAsia="Arial" w:hAnsi="Arial" w:cs="Arial"/>
          <w:sz w:val="24"/>
          <w:szCs w:val="24"/>
        </w:rPr>
        <w:t xml:space="preserve"> </w:t>
      </w:r>
      <w:r w:rsidRPr="35800A8F">
        <w:rPr>
          <w:rFonts w:ascii="Arial" w:eastAsia="Arial" w:hAnsi="Arial" w:cs="Arial"/>
          <w:sz w:val="24"/>
          <w:szCs w:val="24"/>
        </w:rPr>
        <w:t>en la primera. La substancia segunda existe pues solamente en</w:t>
      </w:r>
      <w:r w:rsidR="00321E1B">
        <w:rPr>
          <w:rFonts w:ascii="Arial" w:eastAsia="Arial" w:hAnsi="Arial" w:cs="Arial"/>
          <w:sz w:val="24"/>
          <w:szCs w:val="24"/>
        </w:rPr>
        <w:t xml:space="preserve"> </w:t>
      </w:r>
      <w:r w:rsidRPr="35800A8F">
        <w:rPr>
          <w:rFonts w:ascii="Arial" w:eastAsia="Arial" w:hAnsi="Arial" w:cs="Arial"/>
          <w:sz w:val="24"/>
          <w:szCs w:val="24"/>
        </w:rPr>
        <w:t>el pensamiento, como esencia, o como concepto, de una manera</w:t>
      </w:r>
      <w:r w:rsidR="00321E1B">
        <w:rPr>
          <w:rFonts w:ascii="Arial" w:eastAsia="Arial" w:hAnsi="Arial" w:cs="Arial"/>
          <w:sz w:val="24"/>
          <w:szCs w:val="24"/>
        </w:rPr>
        <w:t xml:space="preserve"> </w:t>
      </w:r>
      <w:r w:rsidRPr="35800A8F">
        <w:rPr>
          <w:rFonts w:ascii="Arial" w:eastAsia="Arial" w:hAnsi="Arial" w:cs="Arial"/>
          <w:sz w:val="24"/>
          <w:szCs w:val="24"/>
        </w:rPr>
        <w:t>abstracta; la substancia primera, existe simultáneamente en el</w:t>
      </w:r>
      <w:r w:rsidR="00321E1B">
        <w:rPr>
          <w:rFonts w:ascii="Arial" w:eastAsia="Arial" w:hAnsi="Arial" w:cs="Arial"/>
          <w:sz w:val="24"/>
          <w:szCs w:val="24"/>
        </w:rPr>
        <w:t xml:space="preserve"> </w:t>
      </w:r>
      <w:r w:rsidRPr="35800A8F">
        <w:rPr>
          <w:rFonts w:ascii="Arial" w:eastAsia="Arial" w:hAnsi="Arial" w:cs="Arial"/>
          <w:sz w:val="24"/>
          <w:szCs w:val="24"/>
        </w:rPr>
        <w:t>pensamiento y en la realidad, como esencia y en acto, como</w:t>
      </w:r>
      <w:r w:rsidR="00321E1B">
        <w:rPr>
          <w:rFonts w:ascii="Arial" w:eastAsia="Arial" w:hAnsi="Arial" w:cs="Arial"/>
          <w:sz w:val="24"/>
          <w:szCs w:val="24"/>
        </w:rPr>
        <w:t xml:space="preserve"> </w:t>
      </w:r>
      <w:r w:rsidRPr="35800A8F">
        <w:rPr>
          <w:rFonts w:ascii="Arial" w:eastAsia="Arial" w:hAnsi="Arial" w:cs="Arial"/>
          <w:sz w:val="24"/>
          <w:szCs w:val="24"/>
        </w:rPr>
        <w:t>concepto y como manera de ser. 15. Por consiguiente, se llama</w:t>
      </w:r>
      <w:r w:rsidR="00321E1B">
        <w:rPr>
          <w:rFonts w:ascii="Arial" w:eastAsia="Arial" w:hAnsi="Arial" w:cs="Arial"/>
          <w:sz w:val="24"/>
          <w:szCs w:val="24"/>
        </w:rPr>
        <w:t xml:space="preserve"> </w:t>
      </w:r>
      <w:r w:rsidRPr="35800A8F">
        <w:rPr>
          <w:rFonts w:ascii="Arial" w:eastAsia="Arial" w:hAnsi="Arial" w:cs="Arial"/>
          <w:sz w:val="24"/>
          <w:szCs w:val="24"/>
        </w:rPr>
        <w:t>substancia y más verdadera y mejor a la que subsiste numéricamente</w:t>
      </w:r>
      <w:r w:rsidR="00321E1B">
        <w:rPr>
          <w:rFonts w:ascii="Arial" w:eastAsia="Arial" w:hAnsi="Arial" w:cs="Arial"/>
          <w:sz w:val="24"/>
          <w:szCs w:val="24"/>
        </w:rPr>
        <w:t xml:space="preserve"> </w:t>
      </w:r>
      <w:r w:rsidRPr="35800A8F">
        <w:rPr>
          <w:rFonts w:ascii="Arial" w:eastAsia="Arial" w:hAnsi="Arial" w:cs="Arial"/>
          <w:sz w:val="24"/>
          <w:szCs w:val="24"/>
        </w:rPr>
        <w:t>una, a la vez en el pensamiento y la realidad; es por relación</w:t>
      </w:r>
      <w:r w:rsidR="00321E1B">
        <w:rPr>
          <w:rFonts w:ascii="Arial" w:eastAsia="Arial" w:hAnsi="Arial" w:cs="Arial"/>
          <w:sz w:val="24"/>
          <w:szCs w:val="24"/>
        </w:rPr>
        <w:t xml:space="preserve"> </w:t>
      </w:r>
      <w:r w:rsidRPr="35800A8F">
        <w:rPr>
          <w:rFonts w:ascii="Arial" w:eastAsia="Arial" w:hAnsi="Arial" w:cs="Arial"/>
          <w:sz w:val="24"/>
          <w:szCs w:val="24"/>
        </w:rPr>
        <w:t>a ella por lo que es concebida solamente en el pensamiento y</w:t>
      </w:r>
      <w:r w:rsidR="00AE3C8E">
        <w:rPr>
          <w:rFonts w:ascii="Arial" w:eastAsia="Arial" w:hAnsi="Arial" w:cs="Arial"/>
          <w:sz w:val="24"/>
          <w:szCs w:val="24"/>
        </w:rPr>
        <w:t xml:space="preserve"> </w:t>
      </w:r>
      <w:r w:rsidRPr="35800A8F">
        <w:rPr>
          <w:rFonts w:ascii="Arial" w:eastAsia="Arial" w:hAnsi="Arial" w:cs="Arial"/>
          <w:sz w:val="24"/>
          <w:szCs w:val="24"/>
        </w:rPr>
        <w:t>el concepto como general, vaga e incierta, tal como nunca se</w:t>
      </w:r>
      <w:r w:rsidR="00AE3C8E">
        <w:rPr>
          <w:rFonts w:ascii="Arial" w:eastAsia="Arial" w:hAnsi="Arial" w:cs="Arial"/>
          <w:sz w:val="24"/>
          <w:szCs w:val="24"/>
        </w:rPr>
        <w:t xml:space="preserve"> </w:t>
      </w:r>
      <w:r w:rsidRPr="35800A8F">
        <w:rPr>
          <w:rFonts w:ascii="Arial" w:eastAsia="Arial" w:hAnsi="Arial" w:cs="Arial"/>
          <w:sz w:val="24"/>
          <w:szCs w:val="24"/>
        </w:rPr>
        <w:t>encuentra ella en la realidad. En ninguna parte en efecto, se</w:t>
      </w:r>
      <w:r w:rsidR="00AE3C8E">
        <w:rPr>
          <w:rFonts w:ascii="Arial" w:eastAsia="Arial" w:hAnsi="Arial" w:cs="Arial"/>
          <w:sz w:val="24"/>
          <w:szCs w:val="24"/>
        </w:rPr>
        <w:t xml:space="preserve"> </w:t>
      </w:r>
      <w:r w:rsidRPr="35800A8F">
        <w:rPr>
          <w:rFonts w:ascii="Arial" w:eastAsia="Arial" w:hAnsi="Arial" w:cs="Arial"/>
          <w:sz w:val="24"/>
          <w:szCs w:val="24"/>
        </w:rPr>
        <w:t>encuentra que exista un hombre que no sea tal hombre; y por</w:t>
      </w:r>
      <w:r w:rsidR="00AE3C8E">
        <w:rPr>
          <w:rFonts w:ascii="Arial" w:eastAsia="Arial" w:hAnsi="Arial" w:cs="Arial"/>
          <w:sz w:val="24"/>
          <w:szCs w:val="24"/>
        </w:rPr>
        <w:t xml:space="preserve"> </w:t>
      </w:r>
      <w:r w:rsidRPr="35800A8F">
        <w:rPr>
          <w:rFonts w:ascii="Arial" w:eastAsia="Arial" w:hAnsi="Arial" w:cs="Arial"/>
          <w:sz w:val="24"/>
          <w:szCs w:val="24"/>
        </w:rPr>
        <w:t>el contrario, si el hombre no existe absolutamente, tal hombre,</w:t>
      </w:r>
      <w:r w:rsidR="00AE3C8E">
        <w:rPr>
          <w:rFonts w:ascii="Arial" w:eastAsia="Arial" w:hAnsi="Arial" w:cs="Arial"/>
          <w:sz w:val="24"/>
          <w:szCs w:val="24"/>
        </w:rPr>
        <w:t xml:space="preserve"> </w:t>
      </w:r>
      <w:r w:rsidRPr="35800A8F">
        <w:rPr>
          <w:rFonts w:ascii="Arial" w:eastAsia="Arial" w:hAnsi="Arial" w:cs="Arial"/>
          <w:sz w:val="24"/>
          <w:szCs w:val="24"/>
        </w:rPr>
        <w:t xml:space="preserve">éste o </w:t>
      </w:r>
      <w:r w:rsidRPr="35800A8F">
        <w:rPr>
          <w:rFonts w:ascii="Arial" w:eastAsia="Arial" w:hAnsi="Arial" w:cs="Arial"/>
          <w:sz w:val="24"/>
          <w:szCs w:val="24"/>
        </w:rPr>
        <w:lastRenderedPageBreak/>
        <w:t>aquél, no existe. 16. Así pues, del mismo modo como</w:t>
      </w:r>
      <w:r w:rsidR="00AE3C8E">
        <w:rPr>
          <w:rFonts w:ascii="Arial" w:eastAsia="Arial" w:hAnsi="Arial" w:cs="Arial"/>
          <w:sz w:val="24"/>
          <w:szCs w:val="24"/>
        </w:rPr>
        <w:t xml:space="preserve"> </w:t>
      </w:r>
      <w:r w:rsidRPr="35800A8F">
        <w:rPr>
          <w:rFonts w:ascii="Arial" w:eastAsia="Arial" w:hAnsi="Arial" w:cs="Arial"/>
          <w:sz w:val="24"/>
          <w:szCs w:val="24"/>
        </w:rPr>
        <w:t>la substancia segunda no subsiste más que en la substancia primera,</w:t>
      </w:r>
      <w:r w:rsidR="00AE3C8E">
        <w:rPr>
          <w:rFonts w:ascii="Arial" w:eastAsia="Arial" w:hAnsi="Arial" w:cs="Arial"/>
          <w:sz w:val="24"/>
          <w:szCs w:val="24"/>
        </w:rPr>
        <w:t xml:space="preserve"> </w:t>
      </w:r>
      <w:r w:rsidRPr="35800A8F">
        <w:rPr>
          <w:rFonts w:ascii="Arial" w:eastAsia="Arial" w:hAnsi="Arial" w:cs="Arial"/>
          <w:sz w:val="24"/>
          <w:szCs w:val="24"/>
        </w:rPr>
        <w:t>así también la primera no subsiste sino a partir de la segunda.</w:t>
      </w:r>
      <w:r w:rsidR="00AE3C8E">
        <w:rPr>
          <w:rFonts w:ascii="Arial" w:eastAsia="Arial" w:hAnsi="Arial" w:cs="Arial"/>
          <w:sz w:val="24"/>
          <w:szCs w:val="24"/>
        </w:rPr>
        <w:t xml:space="preserve"> </w:t>
      </w:r>
      <w:r w:rsidRPr="35800A8F">
        <w:rPr>
          <w:rFonts w:ascii="Arial" w:eastAsia="Arial" w:hAnsi="Arial" w:cs="Arial"/>
          <w:sz w:val="24"/>
          <w:szCs w:val="24"/>
        </w:rPr>
        <w:t>La substancia segunda tiene una prioridad de razón que permite</w:t>
      </w:r>
      <w:r w:rsidR="00AE3C8E">
        <w:rPr>
          <w:rFonts w:ascii="Arial" w:eastAsia="Arial" w:hAnsi="Arial" w:cs="Arial"/>
          <w:sz w:val="24"/>
          <w:szCs w:val="24"/>
        </w:rPr>
        <w:t xml:space="preserve"> </w:t>
      </w:r>
      <w:r w:rsidRPr="35800A8F">
        <w:rPr>
          <w:rFonts w:ascii="Arial" w:eastAsia="Arial" w:hAnsi="Arial" w:cs="Arial"/>
          <w:sz w:val="24"/>
          <w:szCs w:val="24"/>
        </w:rPr>
        <w:t>la existencia de la primera; pero en acto, es la substancia primera</w:t>
      </w:r>
      <w:r w:rsidR="00AE3C8E">
        <w:rPr>
          <w:rFonts w:ascii="Arial" w:eastAsia="Arial" w:hAnsi="Arial" w:cs="Arial"/>
          <w:sz w:val="24"/>
          <w:szCs w:val="24"/>
        </w:rPr>
        <w:t xml:space="preserve"> </w:t>
      </w:r>
      <w:r w:rsidRPr="35800A8F">
        <w:rPr>
          <w:rFonts w:ascii="Arial" w:eastAsia="Arial" w:hAnsi="Arial" w:cs="Arial"/>
          <w:sz w:val="24"/>
          <w:szCs w:val="24"/>
        </w:rPr>
        <w:t>la que subsiste, preservando a la segunda de no existir en ninguna</w:t>
      </w:r>
      <w:r w:rsidR="00AE3C8E">
        <w:rPr>
          <w:rFonts w:ascii="Arial" w:eastAsia="Arial" w:hAnsi="Arial" w:cs="Arial"/>
          <w:sz w:val="24"/>
          <w:szCs w:val="24"/>
        </w:rPr>
        <w:t xml:space="preserve"> </w:t>
      </w:r>
      <w:r w:rsidRPr="35800A8F">
        <w:rPr>
          <w:rFonts w:ascii="Arial" w:eastAsia="Arial" w:hAnsi="Arial" w:cs="Arial"/>
          <w:sz w:val="24"/>
          <w:szCs w:val="24"/>
        </w:rPr>
        <w:t>parte, y por eso mismo, de no ser nada. Porque ningún hombre</w:t>
      </w:r>
      <w:r w:rsidR="00AE3C8E">
        <w:rPr>
          <w:rFonts w:ascii="Arial" w:eastAsia="Arial" w:hAnsi="Arial" w:cs="Arial"/>
          <w:sz w:val="24"/>
          <w:szCs w:val="24"/>
        </w:rPr>
        <w:t xml:space="preserve"> </w:t>
      </w:r>
      <w:r w:rsidRPr="35800A8F">
        <w:rPr>
          <w:rFonts w:ascii="Arial" w:eastAsia="Arial" w:hAnsi="Arial" w:cs="Arial"/>
          <w:sz w:val="24"/>
          <w:szCs w:val="24"/>
        </w:rPr>
        <w:t>existe si el hombre no existe en absoluto; pero el hombre no</w:t>
      </w:r>
      <w:r w:rsidR="00AE3C8E">
        <w:rPr>
          <w:rFonts w:ascii="Arial" w:eastAsia="Arial" w:hAnsi="Arial" w:cs="Arial"/>
          <w:sz w:val="24"/>
          <w:szCs w:val="24"/>
        </w:rPr>
        <w:t xml:space="preserve"> </w:t>
      </w:r>
      <w:r w:rsidRPr="35800A8F">
        <w:rPr>
          <w:rFonts w:ascii="Arial" w:eastAsia="Arial" w:hAnsi="Arial" w:cs="Arial"/>
          <w:sz w:val="24"/>
          <w:szCs w:val="24"/>
        </w:rPr>
        <w:t>existe en ninguna parte si ningún hombre existe. Pueden hacerse</w:t>
      </w:r>
      <w:r w:rsidR="00AE3C8E">
        <w:rPr>
          <w:rFonts w:ascii="Arial" w:eastAsia="Arial" w:hAnsi="Arial" w:cs="Arial"/>
          <w:sz w:val="24"/>
          <w:szCs w:val="24"/>
        </w:rPr>
        <w:t xml:space="preserve"> </w:t>
      </w:r>
      <w:r w:rsidRPr="35800A8F">
        <w:rPr>
          <w:rFonts w:ascii="Arial" w:eastAsia="Arial" w:hAnsi="Arial" w:cs="Arial"/>
          <w:sz w:val="24"/>
          <w:szCs w:val="24"/>
        </w:rPr>
        <w:t>reflexiones semejantes sobre la substancia como tal. Porque si</w:t>
      </w:r>
      <w:r w:rsidR="00AE3C8E">
        <w:rPr>
          <w:rFonts w:ascii="Arial" w:eastAsia="Arial" w:hAnsi="Arial" w:cs="Arial"/>
          <w:sz w:val="24"/>
          <w:szCs w:val="24"/>
        </w:rPr>
        <w:t xml:space="preserve"> </w:t>
      </w:r>
      <w:r w:rsidRPr="35800A8F">
        <w:rPr>
          <w:rFonts w:ascii="Arial" w:eastAsia="Arial" w:hAnsi="Arial" w:cs="Arial"/>
          <w:sz w:val="24"/>
          <w:szCs w:val="24"/>
        </w:rPr>
        <w:t>la substancia como tal no existe, ni esta substancia ni aquella</w:t>
      </w:r>
      <w:r w:rsidR="00AE3C8E">
        <w:rPr>
          <w:rFonts w:ascii="Arial" w:eastAsia="Arial" w:hAnsi="Arial" w:cs="Arial"/>
          <w:sz w:val="24"/>
          <w:szCs w:val="24"/>
        </w:rPr>
        <w:t xml:space="preserve"> </w:t>
      </w:r>
      <w:r w:rsidRPr="35800A8F">
        <w:rPr>
          <w:rFonts w:ascii="Arial" w:eastAsia="Arial" w:hAnsi="Arial" w:cs="Arial"/>
          <w:sz w:val="24"/>
          <w:szCs w:val="24"/>
        </w:rPr>
        <w:t>otra existiría. Y sin embargo la substancia existente como tal no</w:t>
      </w:r>
      <w:r w:rsidR="00AE3C8E">
        <w:rPr>
          <w:rFonts w:ascii="Arial" w:eastAsia="Arial" w:hAnsi="Arial" w:cs="Arial"/>
          <w:sz w:val="24"/>
          <w:szCs w:val="24"/>
        </w:rPr>
        <w:t xml:space="preserve"> </w:t>
      </w:r>
      <w:r w:rsidRPr="35800A8F">
        <w:rPr>
          <w:rFonts w:ascii="Arial" w:eastAsia="Arial" w:hAnsi="Arial" w:cs="Arial"/>
          <w:sz w:val="24"/>
          <w:szCs w:val="24"/>
        </w:rPr>
        <w:t>podría de ninguna manera existir a menos de ser tal o cual</w:t>
      </w:r>
      <w:r w:rsidR="00AE3C8E">
        <w:rPr>
          <w:rFonts w:ascii="Arial" w:eastAsia="Arial" w:hAnsi="Arial" w:cs="Arial"/>
          <w:sz w:val="24"/>
          <w:szCs w:val="24"/>
        </w:rPr>
        <w:t xml:space="preserve"> </w:t>
      </w:r>
      <w:r w:rsidRPr="35800A8F">
        <w:rPr>
          <w:rFonts w:ascii="Arial" w:eastAsia="Arial" w:hAnsi="Arial" w:cs="Arial"/>
          <w:sz w:val="24"/>
          <w:szCs w:val="24"/>
        </w:rPr>
        <w:t>substancia.</w:t>
      </w:r>
    </w:p>
    <w:p w14:paraId="65DC4096" w14:textId="68CC65EB" w:rsidR="3FEACB02" w:rsidRDefault="35800A8F" w:rsidP="58EEBB1C">
      <w:pPr>
        <w:spacing w:before="240" w:after="240"/>
        <w:ind w:firstLine="567"/>
        <w:rPr>
          <w:rFonts w:ascii="Arial" w:eastAsia="Arial" w:hAnsi="Arial" w:cs="Arial"/>
          <w:sz w:val="24"/>
          <w:szCs w:val="24"/>
        </w:rPr>
      </w:pPr>
      <w:r w:rsidRPr="35800A8F">
        <w:rPr>
          <w:rFonts w:ascii="Arial" w:eastAsia="Arial" w:hAnsi="Arial" w:cs="Arial"/>
          <w:sz w:val="24"/>
          <w:szCs w:val="24"/>
        </w:rPr>
        <w:t>17. Así, relativamente a todas las realidades existentes por sí</w:t>
      </w:r>
      <w:r w:rsidR="00277264">
        <w:rPr>
          <w:rFonts w:ascii="Arial" w:eastAsia="Arial" w:hAnsi="Arial" w:cs="Arial"/>
          <w:sz w:val="24"/>
          <w:szCs w:val="24"/>
        </w:rPr>
        <w:t xml:space="preserve"> </w:t>
      </w:r>
      <w:r w:rsidRPr="35800A8F">
        <w:rPr>
          <w:rFonts w:ascii="Arial" w:eastAsia="Arial" w:hAnsi="Arial" w:cs="Arial"/>
          <w:sz w:val="24"/>
          <w:szCs w:val="24"/>
        </w:rPr>
        <w:t>mismas, es decir a las substancias, hay preexistencia de la substancia</w:t>
      </w:r>
      <w:r w:rsidR="00277264">
        <w:rPr>
          <w:rFonts w:ascii="Arial" w:eastAsia="Arial" w:hAnsi="Arial" w:cs="Arial"/>
          <w:sz w:val="24"/>
          <w:szCs w:val="24"/>
        </w:rPr>
        <w:t xml:space="preserve"> </w:t>
      </w:r>
      <w:r w:rsidRPr="35800A8F">
        <w:rPr>
          <w:rFonts w:ascii="Arial" w:eastAsia="Arial" w:hAnsi="Arial" w:cs="Arial"/>
          <w:sz w:val="24"/>
          <w:szCs w:val="24"/>
        </w:rPr>
        <w:t>como razón y causa, esencia y por así decir materia, que les</w:t>
      </w:r>
      <w:r w:rsidR="00277264">
        <w:rPr>
          <w:rFonts w:ascii="Arial" w:eastAsia="Arial" w:hAnsi="Arial" w:cs="Arial"/>
          <w:sz w:val="24"/>
          <w:szCs w:val="24"/>
        </w:rPr>
        <w:t xml:space="preserve"> </w:t>
      </w:r>
      <w:r w:rsidRPr="35800A8F">
        <w:rPr>
          <w:rFonts w:ascii="Arial" w:eastAsia="Arial" w:hAnsi="Arial" w:cs="Arial"/>
          <w:sz w:val="24"/>
          <w:szCs w:val="24"/>
        </w:rPr>
        <w:t>permiten no sólo ser, es decir, tener la existencia, sino ser lo</w:t>
      </w:r>
      <w:r w:rsidR="00277264">
        <w:rPr>
          <w:rFonts w:ascii="Arial" w:eastAsia="Arial" w:hAnsi="Arial" w:cs="Arial"/>
          <w:sz w:val="24"/>
          <w:szCs w:val="24"/>
        </w:rPr>
        <w:t xml:space="preserve"> </w:t>
      </w:r>
      <w:r w:rsidR="58EEBB1C" w:rsidRPr="58EEBB1C">
        <w:rPr>
          <w:rFonts w:ascii="Arial" w:eastAsia="Arial" w:hAnsi="Arial" w:cs="Arial"/>
          <w:sz w:val="24"/>
          <w:szCs w:val="24"/>
        </w:rPr>
        <w:t>que ellas son, es decir ser substancias. Y sin embargo la substancia como tal, es decir común a todos y general, no existe en ninguna</w:t>
      </w:r>
      <w:r w:rsidR="00277264">
        <w:rPr>
          <w:rFonts w:ascii="Arial" w:eastAsia="Arial" w:hAnsi="Arial" w:cs="Arial"/>
          <w:sz w:val="24"/>
          <w:szCs w:val="24"/>
        </w:rPr>
        <w:t xml:space="preserve"> </w:t>
      </w:r>
      <w:r w:rsidR="58EEBB1C" w:rsidRPr="58EEBB1C">
        <w:rPr>
          <w:rFonts w:ascii="Arial" w:eastAsia="Arial" w:hAnsi="Arial" w:cs="Arial"/>
          <w:sz w:val="24"/>
          <w:szCs w:val="24"/>
        </w:rPr>
        <w:t>parte. Ella no tiene nada ante sí como materia de donde tendría</w:t>
      </w:r>
      <w:r w:rsidR="00277264">
        <w:rPr>
          <w:rFonts w:ascii="Arial" w:eastAsia="Arial" w:hAnsi="Arial" w:cs="Arial"/>
          <w:sz w:val="24"/>
          <w:szCs w:val="24"/>
        </w:rPr>
        <w:t xml:space="preserve"> </w:t>
      </w:r>
      <w:r w:rsidR="58EEBB1C" w:rsidRPr="58EEBB1C">
        <w:rPr>
          <w:rFonts w:ascii="Arial" w:eastAsia="Arial" w:hAnsi="Arial" w:cs="Arial"/>
          <w:sz w:val="24"/>
          <w:szCs w:val="24"/>
        </w:rPr>
        <w:t>el ser, sino que contiene por debajo de sí los seres sin los cuales,</w:t>
      </w:r>
      <w:r w:rsidR="00277264">
        <w:rPr>
          <w:rFonts w:ascii="Arial" w:eastAsia="Arial" w:hAnsi="Arial" w:cs="Arial"/>
          <w:sz w:val="24"/>
          <w:szCs w:val="24"/>
        </w:rPr>
        <w:t xml:space="preserve"> </w:t>
      </w:r>
      <w:r w:rsidR="58EEBB1C" w:rsidRPr="58EEBB1C">
        <w:rPr>
          <w:rFonts w:ascii="Arial" w:eastAsia="Arial" w:hAnsi="Arial" w:cs="Arial"/>
          <w:sz w:val="24"/>
          <w:szCs w:val="24"/>
        </w:rPr>
        <w:t>no obstante, no puede subsistir en ninguna parte y en los cuales</w:t>
      </w:r>
      <w:r w:rsidR="00277264">
        <w:rPr>
          <w:rFonts w:ascii="Arial" w:eastAsia="Arial" w:hAnsi="Arial" w:cs="Arial"/>
          <w:sz w:val="24"/>
          <w:szCs w:val="24"/>
        </w:rPr>
        <w:t xml:space="preserve"> </w:t>
      </w:r>
      <w:r w:rsidR="58EEBB1C" w:rsidRPr="58EEBB1C">
        <w:rPr>
          <w:rFonts w:ascii="Arial" w:eastAsia="Arial" w:hAnsi="Arial" w:cs="Arial"/>
          <w:sz w:val="24"/>
          <w:szCs w:val="24"/>
        </w:rPr>
        <w:t>solamente puede subsistir. 18. Nosotros llegamos a esta</w:t>
      </w:r>
      <w:r w:rsidR="00277264">
        <w:rPr>
          <w:rFonts w:ascii="Arial" w:eastAsia="Arial" w:hAnsi="Arial" w:cs="Arial"/>
          <w:sz w:val="24"/>
          <w:szCs w:val="24"/>
        </w:rPr>
        <w:t xml:space="preserve"> </w:t>
      </w:r>
      <w:r w:rsidR="58EEBB1C" w:rsidRPr="58EEBB1C">
        <w:rPr>
          <w:rFonts w:ascii="Arial" w:eastAsia="Arial" w:hAnsi="Arial" w:cs="Arial"/>
          <w:sz w:val="24"/>
          <w:szCs w:val="24"/>
        </w:rPr>
        <w:t>conclusión general: toda substancia es primera o segunda; toda</w:t>
      </w:r>
      <w:r w:rsidR="00277264">
        <w:rPr>
          <w:rFonts w:ascii="Arial" w:eastAsia="Arial" w:hAnsi="Arial" w:cs="Arial"/>
          <w:sz w:val="24"/>
          <w:szCs w:val="24"/>
        </w:rPr>
        <w:t xml:space="preserve"> </w:t>
      </w:r>
      <w:r w:rsidR="58EEBB1C" w:rsidRPr="58EEBB1C">
        <w:rPr>
          <w:rFonts w:ascii="Arial" w:eastAsia="Arial" w:hAnsi="Arial" w:cs="Arial"/>
          <w:sz w:val="24"/>
          <w:szCs w:val="24"/>
        </w:rPr>
        <w:t>substancia segunda existe por sí, ninguna existe en sí; toda</w:t>
      </w:r>
      <w:r w:rsidR="00277264">
        <w:rPr>
          <w:rFonts w:ascii="Arial" w:eastAsia="Arial" w:hAnsi="Arial" w:cs="Arial"/>
          <w:sz w:val="24"/>
          <w:szCs w:val="24"/>
        </w:rPr>
        <w:t xml:space="preserve"> </w:t>
      </w:r>
      <w:r w:rsidR="58EEBB1C" w:rsidRPr="58EEBB1C">
        <w:rPr>
          <w:rFonts w:ascii="Arial" w:eastAsia="Arial" w:hAnsi="Arial" w:cs="Arial"/>
          <w:sz w:val="24"/>
          <w:szCs w:val="24"/>
        </w:rPr>
        <w:t>substancia primera existe por sí, ninguna existe de sí. Así una</w:t>
      </w:r>
      <w:r w:rsidR="00277264">
        <w:rPr>
          <w:rFonts w:ascii="Arial" w:eastAsia="Arial" w:hAnsi="Arial" w:cs="Arial"/>
          <w:sz w:val="24"/>
          <w:szCs w:val="24"/>
        </w:rPr>
        <w:t xml:space="preserve"> </w:t>
      </w:r>
      <w:r w:rsidR="58EEBB1C" w:rsidRPr="58EEBB1C">
        <w:rPr>
          <w:rFonts w:ascii="Arial" w:eastAsia="Arial" w:hAnsi="Arial" w:cs="Arial"/>
          <w:sz w:val="24"/>
          <w:szCs w:val="24"/>
        </w:rPr>
        <w:t>y otra es imperfecta e indigente: a una le falta existir en sí, a</w:t>
      </w:r>
      <w:r w:rsidR="00277264">
        <w:rPr>
          <w:rFonts w:ascii="Arial" w:eastAsia="Arial" w:hAnsi="Arial" w:cs="Arial"/>
          <w:sz w:val="24"/>
          <w:szCs w:val="24"/>
        </w:rPr>
        <w:t xml:space="preserve"> </w:t>
      </w:r>
      <w:r w:rsidR="58EEBB1C" w:rsidRPr="58EEBB1C">
        <w:rPr>
          <w:rFonts w:ascii="Arial" w:eastAsia="Arial" w:hAnsi="Arial" w:cs="Arial"/>
          <w:sz w:val="24"/>
          <w:szCs w:val="24"/>
        </w:rPr>
        <w:t>otra existir de sí; ésta requiere antes de ella lo que le da ser;</w:t>
      </w:r>
      <w:r w:rsidR="00277264">
        <w:rPr>
          <w:rFonts w:ascii="Arial" w:eastAsia="Arial" w:hAnsi="Arial" w:cs="Arial"/>
          <w:sz w:val="24"/>
          <w:szCs w:val="24"/>
        </w:rPr>
        <w:t xml:space="preserve"> </w:t>
      </w:r>
      <w:r w:rsidR="58EEBB1C" w:rsidRPr="58EEBB1C">
        <w:rPr>
          <w:rFonts w:ascii="Arial" w:eastAsia="Arial" w:hAnsi="Arial" w:cs="Arial"/>
          <w:sz w:val="24"/>
          <w:szCs w:val="24"/>
        </w:rPr>
        <w:t>aquélla requiere después de ella lo que le da ser allá y de tal</w:t>
      </w:r>
      <w:r w:rsidR="00277264">
        <w:rPr>
          <w:rFonts w:ascii="Arial" w:eastAsia="Arial" w:hAnsi="Arial" w:cs="Arial"/>
          <w:sz w:val="24"/>
          <w:szCs w:val="24"/>
        </w:rPr>
        <w:t xml:space="preserve"> </w:t>
      </w:r>
      <w:r w:rsidR="58EEBB1C" w:rsidRPr="58EEBB1C">
        <w:rPr>
          <w:rFonts w:ascii="Arial" w:eastAsia="Arial" w:hAnsi="Arial" w:cs="Arial"/>
          <w:sz w:val="24"/>
          <w:szCs w:val="24"/>
        </w:rPr>
        <w:t>manera.</w:t>
      </w:r>
    </w:p>
    <w:p w14:paraId="15A72DAF" w14:textId="67A854C0" w:rsidR="3FEACB02" w:rsidRDefault="58EEBB1C" w:rsidP="58EEBB1C">
      <w:pPr>
        <w:spacing w:before="240" w:after="240"/>
        <w:ind w:firstLine="567"/>
        <w:rPr>
          <w:rFonts w:ascii="Arial" w:eastAsia="Arial" w:hAnsi="Arial" w:cs="Arial"/>
          <w:sz w:val="24"/>
          <w:szCs w:val="24"/>
        </w:rPr>
      </w:pPr>
      <w:r w:rsidRPr="58EEBB1C">
        <w:rPr>
          <w:rFonts w:ascii="Arial" w:eastAsia="Arial" w:hAnsi="Arial" w:cs="Arial"/>
          <w:sz w:val="24"/>
          <w:szCs w:val="24"/>
        </w:rPr>
        <w:t>19. Pero he aquí, amadísimos, lo que, confieso, hace exultar</w:t>
      </w:r>
      <w:r w:rsidR="00277264">
        <w:rPr>
          <w:rFonts w:ascii="Arial" w:eastAsia="Arial" w:hAnsi="Arial" w:cs="Arial"/>
          <w:sz w:val="24"/>
          <w:szCs w:val="24"/>
        </w:rPr>
        <w:t xml:space="preserve"> </w:t>
      </w:r>
      <w:r w:rsidRPr="58EEBB1C">
        <w:rPr>
          <w:rFonts w:ascii="Arial" w:eastAsia="Arial" w:hAnsi="Arial" w:cs="Arial"/>
          <w:sz w:val="24"/>
          <w:szCs w:val="24"/>
        </w:rPr>
        <w:t>mi espíritu por adelantado con no sé qué de impaciencia: a través</w:t>
      </w:r>
      <w:r w:rsidR="00277264">
        <w:rPr>
          <w:rFonts w:ascii="Arial" w:eastAsia="Arial" w:hAnsi="Arial" w:cs="Arial"/>
          <w:sz w:val="24"/>
          <w:szCs w:val="24"/>
        </w:rPr>
        <w:t xml:space="preserve"> </w:t>
      </w:r>
      <w:r w:rsidRPr="58EEBB1C">
        <w:rPr>
          <w:rFonts w:ascii="Arial" w:eastAsia="Arial" w:hAnsi="Arial" w:cs="Arial"/>
          <w:sz w:val="24"/>
          <w:szCs w:val="24"/>
        </w:rPr>
        <w:t>de la imperfección de estas realidades que son solas y todo enteras</w:t>
      </w:r>
      <w:r w:rsidR="00277264">
        <w:rPr>
          <w:rFonts w:ascii="Arial" w:eastAsia="Arial" w:hAnsi="Arial" w:cs="Arial"/>
          <w:sz w:val="24"/>
          <w:szCs w:val="24"/>
        </w:rPr>
        <w:t xml:space="preserve"> </w:t>
      </w:r>
      <w:r w:rsidRPr="58EEBB1C">
        <w:rPr>
          <w:rFonts w:ascii="Arial" w:eastAsia="Arial" w:hAnsi="Arial" w:cs="Arial"/>
          <w:sz w:val="24"/>
          <w:szCs w:val="24"/>
        </w:rPr>
        <w:t>substancias, he aquí que comienza a traslucirse una realidad que</w:t>
      </w:r>
      <w:r w:rsidR="00277264">
        <w:rPr>
          <w:rFonts w:ascii="Arial" w:eastAsia="Arial" w:hAnsi="Arial" w:cs="Arial"/>
          <w:sz w:val="24"/>
          <w:szCs w:val="24"/>
        </w:rPr>
        <w:t xml:space="preserve"> </w:t>
      </w:r>
      <w:r w:rsidRPr="58EEBB1C">
        <w:rPr>
          <w:rFonts w:ascii="Arial" w:eastAsia="Arial" w:hAnsi="Arial" w:cs="Arial"/>
          <w:sz w:val="24"/>
          <w:szCs w:val="24"/>
        </w:rPr>
        <w:t>habría que llamar, si se puede, supersubstancia, la cual subsiste</w:t>
      </w:r>
      <w:r w:rsidR="00277264">
        <w:rPr>
          <w:rFonts w:ascii="Arial" w:eastAsia="Arial" w:hAnsi="Arial" w:cs="Arial"/>
          <w:sz w:val="24"/>
          <w:szCs w:val="24"/>
        </w:rPr>
        <w:t xml:space="preserve"> </w:t>
      </w:r>
      <w:r w:rsidRPr="58EEBB1C">
        <w:rPr>
          <w:rFonts w:ascii="Arial" w:eastAsia="Arial" w:hAnsi="Arial" w:cs="Arial"/>
          <w:sz w:val="24"/>
          <w:szCs w:val="24"/>
        </w:rPr>
        <w:t>absolutamente por sí y en sí y de sí, y en el pensamiento y en</w:t>
      </w:r>
      <w:r w:rsidR="00277264">
        <w:rPr>
          <w:rFonts w:ascii="Arial" w:eastAsia="Arial" w:hAnsi="Arial" w:cs="Arial"/>
          <w:sz w:val="24"/>
          <w:szCs w:val="24"/>
        </w:rPr>
        <w:t xml:space="preserve"> </w:t>
      </w:r>
      <w:r w:rsidRPr="58EEBB1C">
        <w:rPr>
          <w:rFonts w:ascii="Arial" w:eastAsia="Arial" w:hAnsi="Arial" w:cs="Arial"/>
          <w:sz w:val="24"/>
          <w:szCs w:val="24"/>
        </w:rPr>
        <w:t>la realidad misma, y como la esencia y en acto, y como concepto</w:t>
      </w:r>
      <w:r w:rsidR="00277264">
        <w:rPr>
          <w:rFonts w:ascii="Arial" w:eastAsia="Arial" w:hAnsi="Arial" w:cs="Arial"/>
          <w:sz w:val="24"/>
          <w:szCs w:val="24"/>
        </w:rPr>
        <w:t xml:space="preserve"> </w:t>
      </w:r>
      <w:r w:rsidRPr="58EEBB1C">
        <w:rPr>
          <w:rFonts w:ascii="Arial" w:eastAsia="Arial" w:hAnsi="Arial" w:cs="Arial"/>
          <w:sz w:val="24"/>
          <w:szCs w:val="24"/>
        </w:rPr>
        <w:t>y como manera de ser. Nada la rige para darle ser algo; nada</w:t>
      </w:r>
      <w:r w:rsidR="00277264">
        <w:rPr>
          <w:rFonts w:ascii="Arial" w:eastAsia="Arial" w:hAnsi="Arial" w:cs="Arial"/>
          <w:sz w:val="24"/>
          <w:szCs w:val="24"/>
        </w:rPr>
        <w:t xml:space="preserve"> </w:t>
      </w:r>
      <w:r w:rsidRPr="58EEBB1C">
        <w:rPr>
          <w:rFonts w:ascii="Arial" w:eastAsia="Arial" w:hAnsi="Arial" w:cs="Arial"/>
          <w:sz w:val="24"/>
          <w:szCs w:val="24"/>
        </w:rPr>
        <w:t>la sostiene para preservarla de la nada; nada está por encima de</w:t>
      </w:r>
      <w:r w:rsidR="00277264">
        <w:rPr>
          <w:rFonts w:ascii="Arial" w:eastAsia="Arial" w:hAnsi="Arial" w:cs="Arial"/>
          <w:sz w:val="24"/>
          <w:szCs w:val="24"/>
        </w:rPr>
        <w:t xml:space="preserve"> </w:t>
      </w:r>
      <w:r w:rsidRPr="58EEBB1C">
        <w:rPr>
          <w:rFonts w:ascii="Arial" w:eastAsia="Arial" w:hAnsi="Arial" w:cs="Arial"/>
          <w:sz w:val="24"/>
          <w:szCs w:val="24"/>
        </w:rPr>
        <w:t>ella que sea su origen; nada por debajo, nada de menos en que</w:t>
      </w:r>
      <w:r w:rsidR="00277264">
        <w:rPr>
          <w:rFonts w:ascii="Arial" w:eastAsia="Arial" w:hAnsi="Arial" w:cs="Arial"/>
          <w:sz w:val="24"/>
          <w:szCs w:val="24"/>
        </w:rPr>
        <w:t xml:space="preserve"> </w:t>
      </w:r>
      <w:r w:rsidRPr="58EEBB1C">
        <w:rPr>
          <w:rFonts w:ascii="Arial" w:eastAsia="Arial" w:hAnsi="Arial" w:cs="Arial"/>
          <w:sz w:val="24"/>
          <w:szCs w:val="24"/>
        </w:rPr>
        <w:t>pueda subsistir; nada está antes que ella para darle la esencia;</w:t>
      </w:r>
      <w:r w:rsidR="00277264">
        <w:rPr>
          <w:rFonts w:ascii="Arial" w:eastAsia="Arial" w:hAnsi="Arial" w:cs="Arial"/>
          <w:sz w:val="24"/>
          <w:szCs w:val="24"/>
        </w:rPr>
        <w:t xml:space="preserve"> </w:t>
      </w:r>
      <w:r w:rsidRPr="58EEBB1C">
        <w:rPr>
          <w:rFonts w:ascii="Arial" w:eastAsia="Arial" w:hAnsi="Arial" w:cs="Arial"/>
          <w:sz w:val="24"/>
          <w:szCs w:val="24"/>
        </w:rPr>
        <w:t>nada después para darle la naturaleza; nada fuera para darle la</w:t>
      </w:r>
      <w:r w:rsidR="00277264">
        <w:rPr>
          <w:rFonts w:ascii="Arial" w:eastAsia="Arial" w:hAnsi="Arial" w:cs="Arial"/>
          <w:sz w:val="24"/>
          <w:szCs w:val="24"/>
        </w:rPr>
        <w:t xml:space="preserve"> </w:t>
      </w:r>
      <w:r w:rsidRPr="58EEBB1C">
        <w:rPr>
          <w:rFonts w:ascii="Arial" w:eastAsia="Arial" w:hAnsi="Arial" w:cs="Arial"/>
          <w:sz w:val="24"/>
          <w:szCs w:val="24"/>
        </w:rPr>
        <w:t>forma. Si es verdaderamente así, si el espíritu no es juguete de</w:t>
      </w:r>
      <w:r w:rsidR="00277264">
        <w:rPr>
          <w:rFonts w:ascii="Arial" w:eastAsia="Arial" w:hAnsi="Arial" w:cs="Arial"/>
          <w:sz w:val="24"/>
          <w:szCs w:val="24"/>
        </w:rPr>
        <w:t xml:space="preserve"> </w:t>
      </w:r>
      <w:r w:rsidRPr="58EEBB1C">
        <w:rPr>
          <w:rFonts w:ascii="Arial" w:eastAsia="Arial" w:hAnsi="Arial" w:cs="Arial"/>
          <w:sz w:val="24"/>
          <w:szCs w:val="24"/>
        </w:rPr>
        <w:t>una imaginación vana, este ser es mucho mejor que toda substancia.</w:t>
      </w:r>
      <w:r w:rsidR="00277264">
        <w:rPr>
          <w:rFonts w:ascii="Arial" w:eastAsia="Arial" w:hAnsi="Arial" w:cs="Arial"/>
          <w:sz w:val="24"/>
          <w:szCs w:val="24"/>
        </w:rPr>
        <w:t xml:space="preserve"> </w:t>
      </w:r>
      <w:r w:rsidRPr="58EEBB1C">
        <w:rPr>
          <w:rFonts w:ascii="Arial" w:eastAsia="Arial" w:hAnsi="Arial" w:cs="Arial"/>
          <w:sz w:val="24"/>
          <w:szCs w:val="24"/>
        </w:rPr>
        <w:t>Por eso no debo adherirme ni a la substancia primera, ni a la</w:t>
      </w:r>
      <w:r w:rsidR="00277264">
        <w:rPr>
          <w:rFonts w:ascii="Arial" w:eastAsia="Arial" w:hAnsi="Arial" w:cs="Arial"/>
          <w:sz w:val="24"/>
          <w:szCs w:val="24"/>
        </w:rPr>
        <w:t xml:space="preserve"> </w:t>
      </w:r>
      <w:r w:rsidRPr="58EEBB1C">
        <w:rPr>
          <w:rFonts w:ascii="Arial" w:eastAsia="Arial" w:hAnsi="Arial" w:cs="Arial"/>
          <w:sz w:val="24"/>
          <w:szCs w:val="24"/>
        </w:rPr>
        <w:t>substancia segunda, puesto que algo mejor, incluso suponiendo</w:t>
      </w:r>
      <w:r w:rsidR="00277264">
        <w:rPr>
          <w:rFonts w:ascii="Arial" w:eastAsia="Arial" w:hAnsi="Arial" w:cs="Arial"/>
          <w:sz w:val="24"/>
          <w:szCs w:val="24"/>
        </w:rPr>
        <w:t xml:space="preserve"> </w:t>
      </w:r>
      <w:r w:rsidRPr="58EEBB1C">
        <w:rPr>
          <w:rFonts w:ascii="Arial" w:eastAsia="Arial" w:hAnsi="Arial" w:cs="Arial"/>
          <w:sz w:val="24"/>
          <w:szCs w:val="24"/>
        </w:rPr>
        <w:t>que no exista, es en todo caso susceptible de ser pensado.</w:t>
      </w:r>
    </w:p>
    <w:p w14:paraId="27079C6C" w14:textId="7787462E" w:rsidR="3FEACB02" w:rsidRDefault="58EEBB1C" w:rsidP="58EEBB1C">
      <w:pPr>
        <w:spacing w:before="240" w:after="240"/>
        <w:ind w:firstLine="567"/>
        <w:rPr>
          <w:rFonts w:ascii="Arial" w:eastAsia="Arial" w:hAnsi="Arial" w:cs="Arial"/>
          <w:sz w:val="24"/>
          <w:szCs w:val="24"/>
        </w:rPr>
      </w:pPr>
      <w:r w:rsidRPr="58EEBB1C">
        <w:rPr>
          <w:rFonts w:ascii="Arial" w:eastAsia="Arial" w:hAnsi="Arial" w:cs="Arial"/>
          <w:sz w:val="24"/>
          <w:szCs w:val="24"/>
        </w:rPr>
        <w:t>20. En cuanto al accidente, como dijimos, es siempre posterior</w:t>
      </w:r>
      <w:r w:rsidR="009226BE">
        <w:rPr>
          <w:rFonts w:ascii="Arial" w:eastAsia="Arial" w:hAnsi="Arial" w:cs="Arial"/>
          <w:sz w:val="24"/>
          <w:szCs w:val="24"/>
        </w:rPr>
        <w:t xml:space="preserve"> </w:t>
      </w:r>
      <w:r w:rsidRPr="58EEBB1C">
        <w:rPr>
          <w:rFonts w:ascii="Arial" w:eastAsia="Arial" w:hAnsi="Arial" w:cs="Arial"/>
          <w:sz w:val="24"/>
          <w:szCs w:val="24"/>
        </w:rPr>
        <w:t>a la substancia y por eso, no pudiendo existir más que en una</w:t>
      </w:r>
      <w:r w:rsidR="009226BE">
        <w:rPr>
          <w:rFonts w:ascii="Arial" w:eastAsia="Arial" w:hAnsi="Arial" w:cs="Arial"/>
          <w:sz w:val="24"/>
          <w:szCs w:val="24"/>
        </w:rPr>
        <w:t xml:space="preserve"> </w:t>
      </w:r>
      <w:r w:rsidRPr="58EEBB1C">
        <w:rPr>
          <w:rFonts w:ascii="Arial" w:eastAsia="Arial" w:hAnsi="Arial" w:cs="Arial"/>
          <w:sz w:val="24"/>
          <w:szCs w:val="24"/>
        </w:rPr>
        <w:t>substancia, es preciso que, sin la substancia, no sea nada. Y así,</w:t>
      </w:r>
      <w:r w:rsidR="009226BE">
        <w:rPr>
          <w:rFonts w:ascii="Arial" w:eastAsia="Arial" w:hAnsi="Arial" w:cs="Arial"/>
          <w:sz w:val="24"/>
          <w:szCs w:val="24"/>
        </w:rPr>
        <w:t xml:space="preserve"> </w:t>
      </w:r>
      <w:r w:rsidRPr="58EEBB1C">
        <w:rPr>
          <w:rFonts w:ascii="Arial" w:eastAsia="Arial" w:hAnsi="Arial" w:cs="Arial"/>
          <w:sz w:val="24"/>
          <w:szCs w:val="24"/>
        </w:rPr>
        <w:t xml:space="preserve">si no hay substancia, no hay tampoco accidente; </w:t>
      </w:r>
      <w:r w:rsidRPr="58EEBB1C">
        <w:rPr>
          <w:rFonts w:ascii="Arial" w:eastAsia="Arial" w:hAnsi="Arial" w:cs="Arial"/>
          <w:sz w:val="24"/>
          <w:szCs w:val="24"/>
        </w:rPr>
        <w:lastRenderedPageBreak/>
        <w:t>pero si no hay</w:t>
      </w:r>
      <w:r w:rsidR="009226BE">
        <w:rPr>
          <w:rFonts w:ascii="Arial" w:eastAsia="Arial" w:hAnsi="Arial" w:cs="Arial"/>
          <w:sz w:val="24"/>
          <w:szCs w:val="24"/>
        </w:rPr>
        <w:t xml:space="preserve"> </w:t>
      </w:r>
      <w:r w:rsidRPr="58EEBB1C">
        <w:rPr>
          <w:rFonts w:ascii="Arial" w:eastAsia="Arial" w:hAnsi="Arial" w:cs="Arial"/>
          <w:sz w:val="24"/>
          <w:szCs w:val="24"/>
        </w:rPr>
        <w:t>accidente comprendido en los nueve predicamentos, no habrá en</w:t>
      </w:r>
      <w:r w:rsidR="009226BE">
        <w:rPr>
          <w:rFonts w:ascii="Arial" w:eastAsia="Arial" w:hAnsi="Arial" w:cs="Arial"/>
          <w:sz w:val="24"/>
          <w:szCs w:val="24"/>
        </w:rPr>
        <w:t xml:space="preserve"> </w:t>
      </w:r>
      <w:r w:rsidRPr="58EEBB1C">
        <w:rPr>
          <w:rFonts w:ascii="Arial" w:eastAsia="Arial" w:hAnsi="Arial" w:cs="Arial"/>
          <w:sz w:val="24"/>
          <w:szCs w:val="24"/>
        </w:rPr>
        <w:t>absoluto ninguna substancia segunda capaz de distinguir</w:t>
      </w:r>
      <w:r w:rsidR="009226BE">
        <w:rPr>
          <w:rFonts w:ascii="Arial" w:eastAsia="Arial" w:hAnsi="Arial" w:cs="Arial"/>
          <w:sz w:val="24"/>
          <w:szCs w:val="24"/>
        </w:rPr>
        <w:t xml:space="preserve"> </w:t>
      </w:r>
      <w:r w:rsidRPr="58EEBB1C">
        <w:rPr>
          <w:rFonts w:ascii="Arial" w:eastAsia="Arial" w:hAnsi="Arial" w:cs="Arial"/>
          <w:sz w:val="24"/>
          <w:szCs w:val="24"/>
        </w:rPr>
        <w:t>específicamente las substancias inferiores de las superiores y de</w:t>
      </w:r>
      <w:r w:rsidR="009226BE">
        <w:rPr>
          <w:rFonts w:ascii="Arial" w:eastAsia="Arial" w:hAnsi="Arial" w:cs="Arial"/>
          <w:sz w:val="24"/>
          <w:szCs w:val="24"/>
        </w:rPr>
        <w:t xml:space="preserve"> </w:t>
      </w:r>
      <w:r w:rsidRPr="58EEBB1C">
        <w:rPr>
          <w:rFonts w:ascii="Arial" w:eastAsia="Arial" w:hAnsi="Arial" w:cs="Arial"/>
          <w:sz w:val="24"/>
          <w:szCs w:val="24"/>
        </w:rPr>
        <w:t>hacer descender las substancias segundas en las primeras. Porque</w:t>
      </w:r>
      <w:r w:rsidR="009226BE">
        <w:rPr>
          <w:rFonts w:ascii="Arial" w:eastAsia="Arial" w:hAnsi="Arial" w:cs="Arial"/>
          <w:sz w:val="24"/>
          <w:szCs w:val="24"/>
        </w:rPr>
        <w:t xml:space="preserve"> </w:t>
      </w:r>
      <w:r w:rsidRPr="58EEBB1C">
        <w:rPr>
          <w:rFonts w:ascii="Arial" w:eastAsia="Arial" w:hAnsi="Arial" w:cs="Arial"/>
          <w:sz w:val="24"/>
          <w:szCs w:val="24"/>
        </w:rPr>
        <w:t>si no hubiera ninguna forma, ninguna substancia primera subsistiría</w:t>
      </w:r>
      <w:r w:rsidR="009226BE">
        <w:rPr>
          <w:rFonts w:ascii="Arial" w:eastAsia="Arial" w:hAnsi="Arial" w:cs="Arial"/>
          <w:sz w:val="24"/>
          <w:szCs w:val="24"/>
        </w:rPr>
        <w:t xml:space="preserve"> </w:t>
      </w:r>
      <w:r w:rsidRPr="58EEBB1C">
        <w:rPr>
          <w:rFonts w:ascii="Arial" w:eastAsia="Arial" w:hAnsi="Arial" w:cs="Arial"/>
          <w:sz w:val="24"/>
          <w:szCs w:val="24"/>
        </w:rPr>
        <w:t>en acto. Porque si no subsiste ninguna substancia primera, no</w:t>
      </w:r>
      <w:r w:rsidR="009226BE">
        <w:rPr>
          <w:rFonts w:ascii="Arial" w:eastAsia="Arial" w:hAnsi="Arial" w:cs="Arial"/>
          <w:sz w:val="24"/>
          <w:szCs w:val="24"/>
        </w:rPr>
        <w:t xml:space="preserve"> </w:t>
      </w:r>
      <w:r w:rsidRPr="58EEBB1C">
        <w:rPr>
          <w:rFonts w:ascii="Arial" w:eastAsia="Arial" w:hAnsi="Arial" w:cs="Arial"/>
          <w:sz w:val="24"/>
          <w:szCs w:val="24"/>
        </w:rPr>
        <w:t>existiría ninguna substancia segunda, ya que no puede subsistir</w:t>
      </w:r>
      <w:r w:rsidR="009226BE">
        <w:rPr>
          <w:rFonts w:ascii="Arial" w:eastAsia="Arial" w:hAnsi="Arial" w:cs="Arial"/>
          <w:sz w:val="24"/>
          <w:szCs w:val="24"/>
        </w:rPr>
        <w:t xml:space="preserve"> </w:t>
      </w:r>
      <w:r w:rsidRPr="58EEBB1C">
        <w:rPr>
          <w:rFonts w:ascii="Arial" w:eastAsia="Arial" w:hAnsi="Arial" w:cs="Arial"/>
          <w:sz w:val="24"/>
          <w:szCs w:val="24"/>
        </w:rPr>
        <w:t>sino en la primera.</w:t>
      </w:r>
    </w:p>
    <w:p w14:paraId="5634414F" w14:textId="3384F14B" w:rsidR="3FEACB02" w:rsidRDefault="58EEBB1C" w:rsidP="58EEBB1C">
      <w:pPr>
        <w:spacing w:before="240" w:after="240"/>
        <w:ind w:firstLine="567"/>
        <w:rPr>
          <w:rFonts w:ascii="Arial" w:eastAsia="Arial" w:hAnsi="Arial" w:cs="Arial"/>
          <w:sz w:val="24"/>
          <w:szCs w:val="24"/>
        </w:rPr>
      </w:pPr>
      <w:r w:rsidRPr="58EEBB1C">
        <w:rPr>
          <w:rFonts w:ascii="Arial" w:eastAsia="Arial" w:hAnsi="Arial" w:cs="Arial"/>
          <w:sz w:val="24"/>
          <w:szCs w:val="24"/>
        </w:rPr>
        <w:t>21. Está pues comprobado que la substancia no es nada si</w:t>
      </w:r>
      <w:r w:rsidR="009226BE">
        <w:rPr>
          <w:rFonts w:ascii="Arial" w:eastAsia="Arial" w:hAnsi="Arial" w:cs="Arial"/>
          <w:sz w:val="24"/>
          <w:szCs w:val="24"/>
        </w:rPr>
        <w:t xml:space="preserve"> </w:t>
      </w:r>
      <w:r w:rsidRPr="58EEBB1C">
        <w:rPr>
          <w:rFonts w:ascii="Arial" w:eastAsia="Arial" w:hAnsi="Arial" w:cs="Arial"/>
          <w:sz w:val="24"/>
          <w:szCs w:val="24"/>
        </w:rPr>
        <w:t>el accidente no es nada; pero sin la substancia, el accidente no</w:t>
      </w:r>
      <w:r w:rsidR="009226BE">
        <w:rPr>
          <w:rFonts w:ascii="Arial" w:eastAsia="Arial" w:hAnsi="Arial" w:cs="Arial"/>
          <w:sz w:val="24"/>
          <w:szCs w:val="24"/>
        </w:rPr>
        <w:t xml:space="preserve"> </w:t>
      </w:r>
      <w:r w:rsidRPr="58EEBB1C">
        <w:rPr>
          <w:rFonts w:ascii="Arial" w:eastAsia="Arial" w:hAnsi="Arial" w:cs="Arial"/>
          <w:sz w:val="24"/>
          <w:szCs w:val="24"/>
        </w:rPr>
        <w:t>es nada; y sin el accidente, no existe ninguna parte de la substancia.</w:t>
      </w:r>
      <w:r w:rsidR="009226BE">
        <w:rPr>
          <w:rFonts w:ascii="Arial" w:eastAsia="Arial" w:hAnsi="Arial" w:cs="Arial"/>
          <w:sz w:val="24"/>
          <w:szCs w:val="24"/>
        </w:rPr>
        <w:t xml:space="preserve"> </w:t>
      </w:r>
      <w:r w:rsidRPr="58EEBB1C">
        <w:rPr>
          <w:rFonts w:ascii="Arial" w:eastAsia="Arial" w:hAnsi="Arial" w:cs="Arial"/>
          <w:sz w:val="24"/>
          <w:szCs w:val="24"/>
        </w:rPr>
        <w:t>Porque la substancia segunda, tal como nosotros la abstraemos</w:t>
      </w:r>
      <w:r w:rsidR="009226BE">
        <w:rPr>
          <w:rFonts w:ascii="Arial" w:eastAsia="Arial" w:hAnsi="Arial" w:cs="Arial"/>
          <w:sz w:val="24"/>
          <w:szCs w:val="24"/>
        </w:rPr>
        <w:t xml:space="preserve"> </w:t>
      </w:r>
      <w:r w:rsidRPr="58EEBB1C">
        <w:rPr>
          <w:rFonts w:ascii="Arial" w:eastAsia="Arial" w:hAnsi="Arial" w:cs="Arial"/>
          <w:sz w:val="24"/>
          <w:szCs w:val="24"/>
        </w:rPr>
        <w:t>por la inteligencia, no es ninguna parte en sí y no es nada en</w:t>
      </w:r>
      <w:r w:rsidR="009226BE">
        <w:rPr>
          <w:rFonts w:ascii="Arial" w:eastAsia="Arial" w:hAnsi="Arial" w:cs="Arial"/>
          <w:sz w:val="24"/>
          <w:szCs w:val="24"/>
        </w:rPr>
        <w:t xml:space="preserve"> </w:t>
      </w:r>
      <w:r w:rsidRPr="58EEBB1C">
        <w:rPr>
          <w:rFonts w:ascii="Arial" w:eastAsia="Arial" w:hAnsi="Arial" w:cs="Arial"/>
          <w:sz w:val="24"/>
          <w:szCs w:val="24"/>
        </w:rPr>
        <w:t>acto, sino que es concebida de una manera vaga por el espíritu</w:t>
      </w:r>
      <w:r w:rsidR="009226BE">
        <w:rPr>
          <w:rFonts w:ascii="Arial" w:eastAsia="Arial" w:hAnsi="Arial" w:cs="Arial"/>
          <w:sz w:val="24"/>
          <w:szCs w:val="24"/>
        </w:rPr>
        <w:t xml:space="preserve"> </w:t>
      </w:r>
      <w:r w:rsidRPr="58EEBB1C">
        <w:rPr>
          <w:rFonts w:ascii="Arial" w:eastAsia="Arial" w:hAnsi="Arial" w:cs="Arial"/>
          <w:sz w:val="24"/>
          <w:szCs w:val="24"/>
        </w:rPr>
        <w:t>y permanece incierta en el concepto hasta ser como revestida por</w:t>
      </w:r>
      <w:r w:rsidR="009226BE">
        <w:rPr>
          <w:rFonts w:ascii="Arial" w:eastAsia="Arial" w:hAnsi="Arial" w:cs="Arial"/>
          <w:sz w:val="24"/>
          <w:szCs w:val="24"/>
        </w:rPr>
        <w:t xml:space="preserve"> </w:t>
      </w:r>
      <w:r w:rsidRPr="58EEBB1C">
        <w:rPr>
          <w:rFonts w:ascii="Arial" w:eastAsia="Arial" w:hAnsi="Arial" w:cs="Arial"/>
          <w:sz w:val="24"/>
          <w:szCs w:val="24"/>
        </w:rPr>
        <w:t>las formas que sobrevienen y ser determinada en una substancia</w:t>
      </w:r>
      <w:r w:rsidR="009226BE">
        <w:rPr>
          <w:rFonts w:ascii="Arial" w:eastAsia="Arial" w:hAnsi="Arial" w:cs="Arial"/>
          <w:sz w:val="24"/>
          <w:szCs w:val="24"/>
        </w:rPr>
        <w:t xml:space="preserve"> </w:t>
      </w:r>
      <w:r w:rsidRPr="58EEBB1C">
        <w:rPr>
          <w:rFonts w:ascii="Arial" w:eastAsia="Arial" w:hAnsi="Arial" w:cs="Arial"/>
          <w:sz w:val="24"/>
          <w:szCs w:val="24"/>
        </w:rPr>
        <w:t>primera real y en acto. Sin embargo, no existiría absolutamente</w:t>
      </w:r>
      <w:r w:rsidR="009226BE">
        <w:rPr>
          <w:rFonts w:ascii="Arial" w:eastAsia="Arial" w:hAnsi="Arial" w:cs="Arial"/>
          <w:sz w:val="24"/>
          <w:szCs w:val="24"/>
        </w:rPr>
        <w:t xml:space="preserve"> </w:t>
      </w:r>
      <w:r w:rsidRPr="58EEBB1C">
        <w:rPr>
          <w:rFonts w:ascii="Arial" w:eastAsia="Arial" w:hAnsi="Arial" w:cs="Arial"/>
          <w:sz w:val="24"/>
          <w:szCs w:val="24"/>
        </w:rPr>
        <w:t>ninguna substancia primera, si no hubiese forma; pero tampoco</w:t>
      </w:r>
      <w:r w:rsidR="009226BE">
        <w:rPr>
          <w:rFonts w:ascii="Arial" w:eastAsia="Arial" w:hAnsi="Arial" w:cs="Arial"/>
          <w:sz w:val="24"/>
          <w:szCs w:val="24"/>
        </w:rPr>
        <w:t xml:space="preserve"> </w:t>
      </w:r>
      <w:r w:rsidRPr="58EEBB1C">
        <w:rPr>
          <w:rFonts w:ascii="Arial" w:eastAsia="Arial" w:hAnsi="Arial" w:cs="Arial"/>
          <w:sz w:val="24"/>
          <w:szCs w:val="24"/>
        </w:rPr>
        <w:t>forma, si ella misma no existe.</w:t>
      </w:r>
    </w:p>
    <w:p w14:paraId="333119A6" w14:textId="1C4C757E" w:rsidR="007C7ABD" w:rsidRDefault="58EEBB1C" w:rsidP="007C7ABD">
      <w:pPr>
        <w:spacing w:before="240" w:after="240"/>
        <w:ind w:firstLine="567"/>
        <w:rPr>
          <w:rFonts w:ascii="Arial" w:eastAsia="Arial" w:hAnsi="Arial" w:cs="Arial"/>
          <w:sz w:val="24"/>
          <w:szCs w:val="24"/>
        </w:rPr>
      </w:pPr>
      <w:r w:rsidRPr="58EEBB1C">
        <w:rPr>
          <w:rFonts w:ascii="Arial" w:eastAsia="Arial" w:hAnsi="Arial" w:cs="Arial"/>
          <w:sz w:val="24"/>
          <w:szCs w:val="24"/>
        </w:rPr>
        <w:t>22. Así, ambos elementos, esto es el sujeto y el accidente,</w:t>
      </w:r>
      <w:r w:rsidR="009226BE">
        <w:rPr>
          <w:rFonts w:ascii="Arial" w:eastAsia="Arial" w:hAnsi="Arial" w:cs="Arial"/>
          <w:sz w:val="24"/>
          <w:szCs w:val="24"/>
        </w:rPr>
        <w:t xml:space="preserve"> </w:t>
      </w:r>
      <w:r w:rsidRPr="58EEBB1C">
        <w:rPr>
          <w:rFonts w:ascii="Arial" w:eastAsia="Arial" w:hAnsi="Arial" w:cs="Arial"/>
          <w:sz w:val="24"/>
          <w:szCs w:val="24"/>
        </w:rPr>
        <w:t>o la substancia y la forma, consideradas cada una por sí misma</w:t>
      </w:r>
      <w:r w:rsidR="009226BE">
        <w:rPr>
          <w:rFonts w:ascii="Arial" w:eastAsia="Arial" w:hAnsi="Arial" w:cs="Arial"/>
          <w:sz w:val="24"/>
          <w:szCs w:val="24"/>
        </w:rPr>
        <w:t xml:space="preserve"> </w:t>
      </w:r>
      <w:r w:rsidRPr="58EEBB1C">
        <w:rPr>
          <w:rFonts w:ascii="Arial" w:eastAsia="Arial" w:hAnsi="Arial" w:cs="Arial"/>
          <w:sz w:val="24"/>
          <w:szCs w:val="24"/>
        </w:rPr>
        <w:t>sin la otra, se revelan manifiestamente como nada y vacío: de</w:t>
      </w:r>
      <w:r w:rsidR="009226BE">
        <w:rPr>
          <w:rFonts w:ascii="Arial" w:eastAsia="Arial" w:hAnsi="Arial" w:cs="Arial"/>
          <w:sz w:val="24"/>
          <w:szCs w:val="24"/>
        </w:rPr>
        <w:t xml:space="preserve"> </w:t>
      </w:r>
      <w:r w:rsidRPr="58EEBB1C">
        <w:rPr>
          <w:rFonts w:ascii="Arial" w:eastAsia="Arial" w:hAnsi="Arial" w:cs="Arial"/>
          <w:sz w:val="24"/>
          <w:szCs w:val="24"/>
        </w:rPr>
        <w:t>modo que de dos nadas, es decir, de la materia por sí misma</w:t>
      </w:r>
      <w:r w:rsidR="009226BE">
        <w:rPr>
          <w:rFonts w:ascii="Arial" w:eastAsia="Arial" w:hAnsi="Arial" w:cs="Arial"/>
          <w:sz w:val="24"/>
          <w:szCs w:val="24"/>
        </w:rPr>
        <w:t xml:space="preserve"> </w:t>
      </w:r>
      <w:r w:rsidRPr="58EEBB1C">
        <w:rPr>
          <w:rFonts w:ascii="Arial" w:eastAsia="Arial" w:hAnsi="Arial" w:cs="Arial"/>
          <w:sz w:val="24"/>
          <w:szCs w:val="24"/>
        </w:rPr>
        <w:t>y la forma por sí misma, el tercero que resulta, a saber todo</w:t>
      </w:r>
      <w:r w:rsidR="009226BE">
        <w:rPr>
          <w:rFonts w:ascii="Arial" w:eastAsia="Arial" w:hAnsi="Arial" w:cs="Arial"/>
          <w:sz w:val="24"/>
          <w:szCs w:val="24"/>
        </w:rPr>
        <w:t xml:space="preserve"> </w:t>
      </w:r>
      <w:r w:rsidRPr="58EEBB1C">
        <w:rPr>
          <w:rFonts w:ascii="Arial" w:eastAsia="Arial" w:hAnsi="Arial" w:cs="Arial"/>
          <w:sz w:val="24"/>
          <w:szCs w:val="24"/>
        </w:rPr>
        <w:t>compuesto, no es sino nada. Como claramente dice el profeta,</w:t>
      </w:r>
      <w:r w:rsidR="009226BE">
        <w:rPr>
          <w:rFonts w:ascii="Arial" w:eastAsia="Arial" w:hAnsi="Arial" w:cs="Arial"/>
          <w:sz w:val="24"/>
          <w:szCs w:val="24"/>
        </w:rPr>
        <w:t xml:space="preserve"> </w:t>
      </w:r>
      <w:r w:rsidRPr="58EEBB1C">
        <w:rPr>
          <w:rFonts w:ascii="Arial" w:eastAsia="Arial" w:hAnsi="Arial" w:cs="Arial"/>
          <w:sz w:val="24"/>
          <w:szCs w:val="24"/>
        </w:rPr>
        <w:t>hablando del hombre en general: Todos los pueblos son delante</w:t>
      </w:r>
      <w:r w:rsidR="009226BE">
        <w:rPr>
          <w:rFonts w:ascii="Arial" w:eastAsia="Arial" w:hAnsi="Arial" w:cs="Arial"/>
          <w:sz w:val="24"/>
          <w:szCs w:val="24"/>
        </w:rPr>
        <w:t xml:space="preserve"> </w:t>
      </w:r>
      <w:r w:rsidRPr="58EEBB1C">
        <w:rPr>
          <w:rFonts w:ascii="Arial" w:eastAsia="Arial" w:hAnsi="Arial" w:cs="Arial"/>
          <w:sz w:val="24"/>
          <w:szCs w:val="24"/>
        </w:rPr>
        <w:t>de él como nada esto es ante aquél que es verdaderamente y</w:t>
      </w:r>
      <w:r w:rsidR="009226BE">
        <w:rPr>
          <w:rFonts w:ascii="Arial" w:eastAsia="Arial" w:hAnsi="Arial" w:cs="Arial"/>
          <w:sz w:val="24"/>
          <w:szCs w:val="24"/>
        </w:rPr>
        <w:t xml:space="preserve"> </w:t>
      </w:r>
      <w:r w:rsidRPr="58EEBB1C">
        <w:rPr>
          <w:rFonts w:ascii="Arial" w:eastAsia="Arial" w:hAnsi="Arial" w:cs="Arial"/>
          <w:sz w:val="24"/>
          <w:szCs w:val="24"/>
        </w:rPr>
        <w:t>por sí mismo y en sí mismo, y no en otro que sería antes que</w:t>
      </w:r>
      <w:r w:rsidR="009226BE">
        <w:rPr>
          <w:rFonts w:ascii="Arial" w:eastAsia="Arial" w:hAnsi="Arial" w:cs="Arial"/>
          <w:sz w:val="24"/>
          <w:szCs w:val="24"/>
        </w:rPr>
        <w:t xml:space="preserve"> </w:t>
      </w:r>
      <w:r w:rsidRPr="58EEBB1C">
        <w:rPr>
          <w:rFonts w:ascii="Arial" w:eastAsia="Arial" w:hAnsi="Arial" w:cs="Arial"/>
          <w:sz w:val="24"/>
          <w:szCs w:val="24"/>
        </w:rPr>
        <w:t>él o por encima de él</w:t>
      </w:r>
      <w:r w:rsidRPr="00116D07">
        <w:rPr>
          <w:rFonts w:ascii="Arial" w:eastAsia="Arial" w:hAnsi="Arial" w:cs="Arial"/>
          <w:i/>
          <w:iCs/>
          <w:sz w:val="24"/>
          <w:szCs w:val="24"/>
        </w:rPr>
        <w:t xml:space="preserve"> y han sido considerados como nada y</w:t>
      </w:r>
      <w:r w:rsidR="009226BE" w:rsidRPr="00116D07">
        <w:rPr>
          <w:rFonts w:ascii="Arial" w:eastAsia="Arial" w:hAnsi="Arial" w:cs="Arial"/>
          <w:i/>
          <w:iCs/>
          <w:sz w:val="24"/>
          <w:szCs w:val="24"/>
        </w:rPr>
        <w:t xml:space="preserve"> </w:t>
      </w:r>
      <w:r w:rsidRPr="00116D07">
        <w:rPr>
          <w:rFonts w:ascii="Arial" w:eastAsia="Arial" w:hAnsi="Arial" w:cs="Arial"/>
          <w:i/>
          <w:iCs/>
          <w:sz w:val="24"/>
          <w:szCs w:val="24"/>
        </w:rPr>
        <w:t>vacío</w:t>
      </w:r>
      <w:r w:rsidR="00634B7D">
        <w:rPr>
          <w:rStyle w:val="Refdenotaalpie"/>
          <w:rFonts w:ascii="Arial" w:eastAsia="Arial" w:hAnsi="Arial" w:cs="Arial"/>
          <w:i/>
          <w:iCs/>
          <w:sz w:val="24"/>
          <w:szCs w:val="24"/>
        </w:rPr>
        <w:footnoteReference w:id="716"/>
      </w:r>
      <w:r w:rsidRPr="58EEBB1C">
        <w:rPr>
          <w:rFonts w:ascii="Arial" w:eastAsia="Arial" w:hAnsi="Arial" w:cs="Arial"/>
          <w:sz w:val="24"/>
          <w:szCs w:val="24"/>
        </w:rPr>
        <w:t>, pues fueron sacados de la nada y del vacío. Por lo tanto,</w:t>
      </w:r>
      <w:r w:rsidR="009226BE">
        <w:rPr>
          <w:rFonts w:ascii="Arial" w:eastAsia="Arial" w:hAnsi="Arial" w:cs="Arial"/>
          <w:sz w:val="24"/>
          <w:szCs w:val="24"/>
        </w:rPr>
        <w:t xml:space="preserve"> </w:t>
      </w:r>
      <w:r w:rsidRPr="58EEBB1C">
        <w:rPr>
          <w:rFonts w:ascii="Arial" w:eastAsia="Arial" w:hAnsi="Arial" w:cs="Arial"/>
          <w:sz w:val="24"/>
          <w:szCs w:val="24"/>
        </w:rPr>
        <w:t>hermanos, si alguno se imagina ser algo, no siendo nada, a sí mismo</w:t>
      </w:r>
      <w:r w:rsidR="009226BE">
        <w:rPr>
          <w:rFonts w:ascii="Arial" w:eastAsia="Arial" w:hAnsi="Arial" w:cs="Arial"/>
          <w:sz w:val="24"/>
          <w:szCs w:val="24"/>
        </w:rPr>
        <w:t xml:space="preserve"> </w:t>
      </w:r>
      <w:r w:rsidRPr="58EEBB1C">
        <w:rPr>
          <w:rFonts w:ascii="Arial" w:eastAsia="Arial" w:hAnsi="Arial" w:cs="Arial"/>
          <w:sz w:val="24"/>
          <w:szCs w:val="24"/>
        </w:rPr>
        <w:t>se engaña</w:t>
      </w:r>
      <w:r w:rsidR="00C701BB">
        <w:rPr>
          <w:rStyle w:val="Refdenotaalpie"/>
          <w:rFonts w:ascii="Arial" w:eastAsia="Arial" w:hAnsi="Arial" w:cs="Arial"/>
          <w:sz w:val="24"/>
          <w:szCs w:val="24"/>
        </w:rPr>
        <w:footnoteReference w:id="717"/>
      </w:r>
      <w:r w:rsidR="009967A9">
        <w:rPr>
          <w:rFonts w:ascii="Arial" w:eastAsia="Arial" w:hAnsi="Arial" w:cs="Arial"/>
          <w:sz w:val="24"/>
          <w:szCs w:val="24"/>
        </w:rPr>
        <w:t>.</w:t>
      </w:r>
    </w:p>
    <w:p w14:paraId="50147DDF" w14:textId="6572A61F" w:rsidR="00A85397" w:rsidRDefault="58EEBB1C" w:rsidP="00A85397">
      <w:pPr>
        <w:spacing w:before="240" w:after="240"/>
        <w:ind w:firstLine="567"/>
      </w:pPr>
      <w:r w:rsidRPr="58EEBB1C">
        <w:rPr>
          <w:rFonts w:ascii="Arial" w:eastAsia="Arial" w:hAnsi="Arial" w:cs="Arial"/>
          <w:sz w:val="24"/>
          <w:szCs w:val="24"/>
        </w:rPr>
        <w:t>23. Callemos pues y dejemos de buscar cosa alguna cuando</w:t>
      </w:r>
      <w:r w:rsidR="00723B1D">
        <w:rPr>
          <w:rFonts w:ascii="Arial" w:eastAsia="Arial" w:hAnsi="Arial" w:cs="Arial"/>
          <w:sz w:val="24"/>
          <w:szCs w:val="24"/>
        </w:rPr>
        <w:t xml:space="preserve"> </w:t>
      </w:r>
      <w:r w:rsidRPr="58EEBB1C">
        <w:rPr>
          <w:rFonts w:ascii="Arial" w:eastAsia="Arial" w:hAnsi="Arial" w:cs="Arial"/>
          <w:sz w:val="24"/>
          <w:szCs w:val="24"/>
        </w:rPr>
        <w:t>nada somos; de buscar lo que verdaderamente existe, cuando en</w:t>
      </w:r>
      <w:r w:rsidR="00723B1D">
        <w:rPr>
          <w:rFonts w:ascii="Arial" w:eastAsia="Arial" w:hAnsi="Arial" w:cs="Arial"/>
          <w:sz w:val="24"/>
          <w:szCs w:val="24"/>
        </w:rPr>
        <w:t xml:space="preserve"> </w:t>
      </w:r>
      <w:r w:rsidRPr="58EEBB1C">
        <w:rPr>
          <w:rFonts w:ascii="Arial" w:eastAsia="Arial" w:hAnsi="Arial" w:cs="Arial"/>
          <w:sz w:val="24"/>
          <w:szCs w:val="24"/>
        </w:rPr>
        <w:t>verdad no somos absolutamente nada. En efecto, para diferenciar-</w:t>
      </w:r>
      <w:r w:rsidR="00723B1D">
        <w:rPr>
          <w:rFonts w:ascii="Arial" w:eastAsia="Arial" w:hAnsi="Arial" w:cs="Arial"/>
          <w:sz w:val="24"/>
          <w:szCs w:val="24"/>
        </w:rPr>
        <w:t xml:space="preserve"> </w:t>
      </w:r>
      <w:r w:rsidRPr="58EEBB1C">
        <w:rPr>
          <w:rFonts w:ascii="Arial" w:eastAsia="Arial" w:hAnsi="Arial" w:cs="Arial"/>
          <w:sz w:val="24"/>
          <w:szCs w:val="24"/>
        </w:rPr>
        <w:t>se de todo él ha dicho:</w:t>
      </w:r>
      <w:r w:rsidR="00E918EC">
        <w:rPr>
          <w:rFonts w:ascii="Arial" w:eastAsia="Arial" w:hAnsi="Arial" w:cs="Arial"/>
          <w:sz w:val="24"/>
          <w:szCs w:val="24"/>
        </w:rPr>
        <w:t xml:space="preserve"> </w:t>
      </w:r>
      <w:r w:rsidRPr="58EEBB1C">
        <w:rPr>
          <w:rFonts w:ascii="Arial" w:eastAsia="Arial" w:hAnsi="Arial" w:cs="Arial"/>
          <w:sz w:val="24"/>
          <w:szCs w:val="24"/>
        </w:rPr>
        <w:t>Yo soy el que soy</w:t>
      </w:r>
      <w:r w:rsidR="00603F6D">
        <w:rPr>
          <w:rStyle w:val="Refdenotaalpie"/>
          <w:rFonts w:ascii="Arial" w:eastAsia="Arial" w:hAnsi="Arial" w:cs="Arial"/>
          <w:sz w:val="24"/>
          <w:szCs w:val="24"/>
        </w:rPr>
        <w:footnoteReference w:id="718"/>
      </w:r>
      <w:r w:rsidRPr="58EEBB1C">
        <w:rPr>
          <w:rFonts w:ascii="Arial" w:eastAsia="Arial" w:hAnsi="Arial" w:cs="Arial"/>
          <w:sz w:val="24"/>
          <w:szCs w:val="24"/>
        </w:rPr>
        <w:t xml:space="preserve">, de modo que </w:t>
      </w:r>
      <w:r w:rsidR="793E2A64" w:rsidRPr="793E2A64">
        <w:rPr>
          <w:rFonts w:ascii="Arial" w:eastAsia="Arial" w:hAnsi="Arial" w:cs="Arial"/>
          <w:sz w:val="24"/>
          <w:szCs w:val="24"/>
        </w:rPr>
        <w:t xml:space="preserve">cualquiera que no </w:t>
      </w:r>
      <w:r w:rsidR="3FEACB02" w:rsidRPr="3FEACB02">
        <w:rPr>
          <w:rFonts w:ascii="Arial" w:eastAsia="Arial" w:hAnsi="Arial" w:cs="Arial"/>
          <w:sz w:val="24"/>
          <w:szCs w:val="24"/>
        </w:rPr>
        <w:t>es, puede decir: "Yo soy aquél que no soy" o: "Yo no</w:t>
      </w:r>
      <w:r w:rsidR="00723B1D">
        <w:rPr>
          <w:rFonts w:ascii="Arial" w:eastAsia="Arial" w:hAnsi="Arial" w:cs="Arial"/>
          <w:sz w:val="24"/>
          <w:szCs w:val="24"/>
        </w:rPr>
        <w:t xml:space="preserve"> </w:t>
      </w:r>
      <w:r w:rsidR="3FEACB02" w:rsidRPr="3FEACB02">
        <w:rPr>
          <w:rFonts w:ascii="Arial" w:eastAsia="Arial" w:hAnsi="Arial" w:cs="Arial"/>
          <w:sz w:val="24"/>
          <w:szCs w:val="24"/>
        </w:rPr>
        <w:t>soy el que soy". ¡Ea hermanos</w:t>
      </w:r>
      <w:r w:rsidR="00ED7DDC">
        <w:rPr>
          <w:rFonts w:ascii="Arial" w:eastAsia="Arial" w:hAnsi="Arial" w:cs="Arial"/>
          <w:sz w:val="24"/>
          <w:szCs w:val="24"/>
        </w:rPr>
        <w:t>!</w:t>
      </w:r>
      <w:r w:rsidR="3FEACB02" w:rsidRPr="3FEACB02">
        <w:rPr>
          <w:rFonts w:ascii="Arial" w:eastAsia="Arial" w:hAnsi="Arial" w:cs="Arial"/>
          <w:sz w:val="24"/>
          <w:szCs w:val="24"/>
        </w:rPr>
        <w:t xml:space="preserve"> ¿qué progresos hemos hecho?</w:t>
      </w:r>
      <w:r w:rsidR="00723B1D">
        <w:t xml:space="preserve"> </w:t>
      </w:r>
      <w:r w:rsidR="3FEACB02" w:rsidRPr="3FEACB02">
        <w:rPr>
          <w:rFonts w:ascii="Arial" w:eastAsia="Arial" w:hAnsi="Arial" w:cs="Arial"/>
          <w:sz w:val="24"/>
          <w:szCs w:val="24"/>
        </w:rPr>
        <w:t>Buscando algo encontramos la nada. Buscando a Dios, nosotros</w:t>
      </w:r>
      <w:r w:rsidR="00723B1D">
        <w:t xml:space="preserve"> </w:t>
      </w:r>
      <w:r w:rsidR="3FEACB02" w:rsidRPr="3FEACB02">
        <w:rPr>
          <w:rFonts w:ascii="Arial" w:eastAsia="Arial" w:hAnsi="Arial" w:cs="Arial"/>
          <w:sz w:val="24"/>
          <w:szCs w:val="24"/>
        </w:rPr>
        <w:t>mismos nos hemos perdido. En el instante en que, por una</w:t>
      </w:r>
      <w:r w:rsidR="00723B1D">
        <w:t xml:space="preserve"> </w:t>
      </w:r>
      <w:r w:rsidR="3FEACB02" w:rsidRPr="3FEACB02">
        <w:rPr>
          <w:rFonts w:ascii="Arial" w:eastAsia="Arial" w:hAnsi="Arial" w:cs="Arial"/>
          <w:sz w:val="24"/>
          <w:szCs w:val="24"/>
        </w:rPr>
        <w:t>hendidura imperceptible, comenzó a filtrarse un rayo que viene</w:t>
      </w:r>
      <w:r w:rsidR="00723B1D">
        <w:t xml:space="preserve"> </w:t>
      </w:r>
      <w:r w:rsidR="3FEACB02" w:rsidRPr="3FEACB02">
        <w:rPr>
          <w:rFonts w:ascii="Arial" w:eastAsia="Arial" w:hAnsi="Arial" w:cs="Arial"/>
          <w:sz w:val="24"/>
          <w:szCs w:val="24"/>
        </w:rPr>
        <w:t>de lo que no es nada, enseguida se nos manifestó bajo una viva</w:t>
      </w:r>
      <w:r w:rsidR="00723B1D">
        <w:t xml:space="preserve"> </w:t>
      </w:r>
      <w:r w:rsidR="3FEACB02" w:rsidRPr="3FEACB02">
        <w:rPr>
          <w:rFonts w:ascii="Arial" w:eastAsia="Arial" w:hAnsi="Arial" w:cs="Arial"/>
          <w:sz w:val="24"/>
          <w:szCs w:val="24"/>
        </w:rPr>
        <w:t>luz hasta qué punto somos nada que viene de la nada. Señor,</w:t>
      </w:r>
      <w:r w:rsidR="00723B1D">
        <w:t xml:space="preserve"> </w:t>
      </w:r>
      <w:r w:rsidR="3FEACB02" w:rsidRPr="3FEACB02">
        <w:rPr>
          <w:rFonts w:ascii="Arial" w:eastAsia="Arial" w:hAnsi="Arial" w:cs="Arial"/>
          <w:sz w:val="24"/>
          <w:szCs w:val="24"/>
        </w:rPr>
        <w:t>verdaderamente, "en tu luz veremos tu luz"</w:t>
      </w:r>
      <w:r w:rsidR="003702F9">
        <w:rPr>
          <w:rStyle w:val="Refdenotaalpie"/>
          <w:rFonts w:ascii="Arial" w:eastAsia="Arial" w:hAnsi="Arial" w:cs="Arial"/>
          <w:sz w:val="24"/>
          <w:szCs w:val="24"/>
        </w:rPr>
        <w:footnoteReference w:id="719"/>
      </w:r>
      <w:r w:rsidR="3FEACB02" w:rsidRPr="3FEACB02">
        <w:rPr>
          <w:rFonts w:ascii="Arial" w:eastAsia="Arial" w:hAnsi="Arial" w:cs="Arial"/>
          <w:sz w:val="24"/>
          <w:szCs w:val="24"/>
        </w:rPr>
        <w:t xml:space="preserve"> y nuestras propias</w:t>
      </w:r>
      <w:r w:rsidR="00723B1D">
        <w:t xml:space="preserve"> </w:t>
      </w:r>
      <w:r w:rsidR="3FEACB02" w:rsidRPr="3FEACB02">
        <w:rPr>
          <w:rFonts w:ascii="Arial" w:eastAsia="Arial" w:hAnsi="Arial" w:cs="Arial"/>
          <w:sz w:val="24"/>
          <w:szCs w:val="24"/>
        </w:rPr>
        <w:t>tinieblas.</w:t>
      </w:r>
      <w:r w:rsidR="00723B1D">
        <w:t xml:space="preserve"> </w:t>
      </w:r>
    </w:p>
    <w:p w14:paraId="744BAE17" w14:textId="09ED0D76" w:rsidR="00A2638F" w:rsidRDefault="3FEACB02" w:rsidP="00A85397">
      <w:pPr>
        <w:spacing w:before="240" w:after="240"/>
        <w:ind w:firstLine="567"/>
        <w:rPr>
          <w:rFonts w:ascii="Arial" w:eastAsia="Arial" w:hAnsi="Arial" w:cs="Arial"/>
          <w:sz w:val="24"/>
          <w:szCs w:val="24"/>
        </w:rPr>
      </w:pPr>
      <w:r w:rsidRPr="3FEACB02">
        <w:rPr>
          <w:rFonts w:ascii="Arial" w:eastAsia="Arial" w:hAnsi="Arial" w:cs="Arial"/>
          <w:sz w:val="24"/>
          <w:szCs w:val="24"/>
        </w:rPr>
        <w:t>24. Pero aquí, dilectísimos, debemos detenernos hoy, fatigados</w:t>
      </w:r>
      <w:r w:rsidR="00A85397">
        <w:t xml:space="preserve"> </w:t>
      </w:r>
      <w:r w:rsidRPr="3FEACB02">
        <w:rPr>
          <w:rFonts w:ascii="Arial" w:eastAsia="Arial" w:hAnsi="Arial" w:cs="Arial"/>
          <w:sz w:val="24"/>
          <w:szCs w:val="24"/>
        </w:rPr>
        <w:t>como estamos por el trabajo y por el sermón. Porque es con</w:t>
      </w:r>
      <w:r w:rsidR="00A85397">
        <w:t xml:space="preserve"> </w:t>
      </w:r>
      <w:r w:rsidRPr="3FEACB02">
        <w:rPr>
          <w:rFonts w:ascii="Arial" w:eastAsia="Arial" w:hAnsi="Arial" w:cs="Arial"/>
          <w:sz w:val="24"/>
          <w:szCs w:val="24"/>
        </w:rPr>
        <w:t>el sudor de nuestro rostro</w:t>
      </w:r>
      <w:r w:rsidR="00F42356">
        <w:rPr>
          <w:rStyle w:val="Refdenotaalpie"/>
          <w:rFonts w:ascii="Arial" w:eastAsia="Arial" w:hAnsi="Arial" w:cs="Arial"/>
          <w:sz w:val="24"/>
          <w:szCs w:val="24"/>
        </w:rPr>
        <w:footnoteReference w:id="720"/>
      </w:r>
      <w:r w:rsidRPr="3FEACB02">
        <w:rPr>
          <w:rFonts w:ascii="Arial" w:eastAsia="Arial" w:hAnsi="Arial" w:cs="Arial"/>
          <w:sz w:val="24"/>
          <w:szCs w:val="24"/>
        </w:rPr>
        <w:t xml:space="preserve"> como nos </w:t>
      </w:r>
      <w:r w:rsidRPr="3FEACB02">
        <w:rPr>
          <w:rFonts w:ascii="Arial" w:eastAsia="Arial" w:hAnsi="Arial" w:cs="Arial"/>
          <w:sz w:val="24"/>
          <w:szCs w:val="24"/>
        </w:rPr>
        <w:lastRenderedPageBreak/>
        <w:t>alimentamos de ambos</w:t>
      </w:r>
      <w:r w:rsidR="00A85397">
        <w:t xml:space="preserve"> </w:t>
      </w:r>
      <w:r w:rsidRPr="3FEACB02">
        <w:rPr>
          <w:rFonts w:ascii="Arial" w:eastAsia="Arial" w:hAnsi="Arial" w:cs="Arial"/>
          <w:sz w:val="24"/>
          <w:szCs w:val="24"/>
        </w:rPr>
        <w:t xml:space="preserve">panes, mientras peregrinamos lejos de esta casa donde, </w:t>
      </w:r>
      <w:r w:rsidRPr="00CD58DB">
        <w:rPr>
          <w:rFonts w:ascii="Arial" w:eastAsia="Arial" w:hAnsi="Arial" w:cs="Arial"/>
          <w:i/>
          <w:iCs/>
          <w:sz w:val="24"/>
          <w:szCs w:val="24"/>
        </w:rPr>
        <w:t>entre cantos</w:t>
      </w:r>
      <w:r w:rsidR="00A85397" w:rsidRPr="00CD58DB">
        <w:rPr>
          <w:i/>
          <w:iCs/>
        </w:rPr>
        <w:t xml:space="preserve"> </w:t>
      </w:r>
      <w:r w:rsidRPr="00CD58DB">
        <w:rPr>
          <w:rFonts w:ascii="Arial" w:eastAsia="Arial" w:hAnsi="Arial" w:cs="Arial"/>
          <w:i/>
          <w:iCs/>
          <w:sz w:val="24"/>
          <w:szCs w:val="24"/>
        </w:rPr>
        <w:t>de júbilo y alabanza, resuenan los acentos del banquete</w:t>
      </w:r>
      <w:r w:rsidR="00CD58DB">
        <w:rPr>
          <w:rStyle w:val="Refdenotaalpie"/>
          <w:rFonts w:ascii="Arial" w:eastAsia="Arial" w:hAnsi="Arial" w:cs="Arial"/>
          <w:i/>
          <w:iCs/>
          <w:sz w:val="24"/>
          <w:szCs w:val="24"/>
        </w:rPr>
        <w:footnoteReference w:id="721"/>
      </w:r>
      <w:r w:rsidRPr="3FEACB02">
        <w:rPr>
          <w:rFonts w:ascii="Arial" w:eastAsia="Arial" w:hAnsi="Arial" w:cs="Arial"/>
          <w:sz w:val="24"/>
          <w:szCs w:val="24"/>
        </w:rPr>
        <w:t>. ¡Al cual</w:t>
      </w:r>
      <w:r w:rsidR="00A85397">
        <w:t xml:space="preserve"> </w:t>
      </w:r>
      <w:r w:rsidRPr="3FEACB02">
        <w:rPr>
          <w:rFonts w:ascii="Arial" w:eastAsia="Arial" w:hAnsi="Arial" w:cs="Arial"/>
          <w:sz w:val="24"/>
          <w:szCs w:val="24"/>
        </w:rPr>
        <w:t>nos conduzca aquél por quien estamos exiliados en esta isla</w:t>
      </w:r>
      <w:r w:rsidR="00A85397">
        <w:t xml:space="preserve"> </w:t>
      </w:r>
      <w:r w:rsidRPr="3FEACB02">
        <w:rPr>
          <w:rFonts w:ascii="Arial" w:eastAsia="Arial" w:hAnsi="Arial" w:cs="Arial"/>
          <w:sz w:val="24"/>
          <w:szCs w:val="24"/>
        </w:rPr>
        <w:t>desértica, alejados de casi todo el universo! Amén.</w:t>
      </w:r>
    </w:p>
    <w:p w14:paraId="66588520" w14:textId="77777777" w:rsidR="00444180" w:rsidRDefault="00444180" w:rsidP="00A85397">
      <w:pPr>
        <w:spacing w:before="240" w:after="240"/>
        <w:ind w:firstLine="567"/>
        <w:rPr>
          <w:rFonts w:ascii="Arial" w:eastAsia="Arial" w:hAnsi="Arial" w:cs="Arial"/>
          <w:sz w:val="24"/>
          <w:szCs w:val="24"/>
        </w:rPr>
      </w:pPr>
    </w:p>
    <w:p w14:paraId="6CF8084B" w14:textId="77777777" w:rsidR="00444180" w:rsidRDefault="00444180" w:rsidP="00775DFA">
      <w:pPr>
        <w:spacing w:before="240" w:after="240"/>
        <w:jc w:val="center"/>
        <w:rPr>
          <w:rFonts w:ascii="Arial" w:eastAsia="Arial" w:hAnsi="Arial" w:cs="Arial"/>
          <w:b/>
          <w:bCs/>
          <w:sz w:val="28"/>
          <w:szCs w:val="28"/>
        </w:rPr>
        <w:sectPr w:rsidR="00444180" w:rsidSect="00DD7F13">
          <w:footnotePr>
            <w:numRestart w:val="eachSect"/>
          </w:footnotePr>
          <w:pgSz w:w="11906" w:h="16838" w:code="9"/>
          <w:pgMar w:top="1134" w:right="1843" w:bottom="1134" w:left="1134" w:header="709" w:footer="709" w:gutter="0"/>
          <w:cols w:space="653"/>
          <w:docGrid w:linePitch="360"/>
          <w15:footnoteColumns w:val="3"/>
        </w:sectPr>
      </w:pPr>
    </w:p>
    <w:p w14:paraId="4834E98C" w14:textId="77777777" w:rsidR="000C6853" w:rsidRPr="00317049" w:rsidRDefault="000C6853" w:rsidP="00775DFA">
      <w:pPr>
        <w:spacing w:before="240" w:after="240"/>
        <w:jc w:val="center"/>
        <w:rPr>
          <w:rFonts w:ascii="Arial" w:eastAsia="Arial" w:hAnsi="Arial" w:cs="Arial"/>
          <w:b/>
          <w:bCs/>
          <w:sz w:val="28"/>
          <w:szCs w:val="28"/>
        </w:rPr>
      </w:pPr>
    </w:p>
    <w:p w14:paraId="74D469F0" w14:textId="42538055" w:rsidR="3FEACB02" w:rsidRPr="00775DFA" w:rsidRDefault="3FEACB02" w:rsidP="00775DFA">
      <w:pPr>
        <w:spacing w:before="240" w:after="240"/>
        <w:jc w:val="center"/>
        <w:rPr>
          <w:b/>
          <w:bCs/>
          <w:sz w:val="28"/>
          <w:szCs w:val="28"/>
        </w:rPr>
      </w:pPr>
      <w:r w:rsidRPr="00775DFA">
        <w:rPr>
          <w:rFonts w:ascii="Arial" w:eastAsia="Arial" w:hAnsi="Arial" w:cs="Arial"/>
          <w:b/>
          <w:bCs/>
          <w:sz w:val="28"/>
          <w:szCs w:val="28"/>
        </w:rPr>
        <w:t>SERMÓN 20</w:t>
      </w:r>
    </w:p>
    <w:p w14:paraId="23AFD685" w14:textId="4F2CFE38" w:rsidR="3FEACB02" w:rsidRPr="00775DFA" w:rsidRDefault="3FEACB02" w:rsidP="00775DFA">
      <w:pPr>
        <w:spacing w:before="240" w:after="240"/>
        <w:jc w:val="center"/>
        <w:rPr>
          <w:rFonts w:ascii="Arial" w:eastAsia="Arial" w:hAnsi="Arial" w:cs="Arial"/>
          <w:b/>
          <w:bCs/>
          <w:sz w:val="28"/>
          <w:szCs w:val="28"/>
        </w:rPr>
      </w:pPr>
      <w:r w:rsidRPr="00775DFA">
        <w:rPr>
          <w:rFonts w:ascii="Arial" w:eastAsia="Arial" w:hAnsi="Arial" w:cs="Arial"/>
          <w:b/>
          <w:bCs/>
          <w:sz w:val="28"/>
          <w:szCs w:val="28"/>
        </w:rPr>
        <w:t>(Tercer sermón para el domingo de Sexagésima)</w:t>
      </w:r>
    </w:p>
    <w:p w14:paraId="1A007A86" w14:textId="77777777" w:rsidR="00775DFA" w:rsidRPr="00775DFA" w:rsidRDefault="00775DFA" w:rsidP="00775DFA">
      <w:pPr>
        <w:spacing w:before="240" w:after="240"/>
        <w:jc w:val="center"/>
        <w:rPr>
          <w:rFonts w:ascii="Arial" w:eastAsia="Arial" w:hAnsi="Arial" w:cs="Arial"/>
          <w:b/>
          <w:bCs/>
          <w:sz w:val="28"/>
          <w:szCs w:val="28"/>
        </w:rPr>
      </w:pPr>
    </w:p>
    <w:p w14:paraId="213C5E41" w14:textId="77777777" w:rsidR="00775DFA" w:rsidRPr="00775DFA" w:rsidRDefault="00775DFA" w:rsidP="00775DFA">
      <w:pPr>
        <w:spacing w:before="240" w:after="240"/>
        <w:jc w:val="center"/>
        <w:rPr>
          <w:rFonts w:ascii="Arial" w:eastAsia="Arial" w:hAnsi="Arial" w:cs="Arial"/>
          <w:b/>
          <w:bCs/>
          <w:sz w:val="28"/>
          <w:szCs w:val="28"/>
        </w:rPr>
      </w:pPr>
    </w:p>
    <w:p w14:paraId="138116C1" w14:textId="77777777" w:rsidR="00775DFA" w:rsidRPr="00317049" w:rsidRDefault="00775DFA" w:rsidP="00775DFA">
      <w:pPr>
        <w:spacing w:before="240" w:after="240"/>
        <w:jc w:val="center"/>
        <w:rPr>
          <w:rFonts w:ascii="Arial" w:eastAsia="Arial" w:hAnsi="Arial" w:cs="Arial"/>
          <w:b/>
          <w:bCs/>
          <w:sz w:val="28"/>
          <w:szCs w:val="28"/>
        </w:rPr>
      </w:pPr>
    </w:p>
    <w:p w14:paraId="684A579B" w14:textId="20FFBBC7" w:rsidR="3FEACB02" w:rsidRPr="000C64A0" w:rsidRDefault="793E2A64" w:rsidP="000C64A0">
      <w:pPr>
        <w:spacing w:before="240" w:after="240"/>
        <w:ind w:firstLine="567"/>
        <w:rPr>
          <w:rFonts w:ascii="Arial" w:hAnsi="Arial" w:cs="Arial"/>
          <w:sz w:val="24"/>
          <w:szCs w:val="24"/>
        </w:rPr>
      </w:pPr>
      <w:r w:rsidRPr="000C64A0">
        <w:rPr>
          <w:rFonts w:ascii="Arial" w:eastAsia="Arial" w:hAnsi="Arial" w:cs="Arial"/>
          <w:sz w:val="24"/>
          <w:szCs w:val="24"/>
        </w:rPr>
        <w:t>Ayer</w:t>
      </w:r>
      <w:r w:rsidR="3FEACB02" w:rsidRPr="000C64A0">
        <w:rPr>
          <w:rFonts w:ascii="Arial" w:eastAsia="Arial" w:hAnsi="Arial" w:cs="Arial"/>
          <w:sz w:val="24"/>
          <w:szCs w:val="24"/>
        </w:rPr>
        <w:t>, amadísimos, buscando a Dios, como sabéis, nosotros</w:t>
      </w:r>
      <w:r w:rsidR="00211D79">
        <w:rPr>
          <w:rFonts w:ascii="Arial" w:eastAsia="Arial" w:hAnsi="Arial" w:cs="Arial"/>
          <w:sz w:val="24"/>
          <w:szCs w:val="24"/>
        </w:rPr>
        <w:t xml:space="preserve"> </w:t>
      </w:r>
      <w:r w:rsidR="3FEACB02" w:rsidRPr="000C64A0">
        <w:rPr>
          <w:rFonts w:ascii="Arial" w:eastAsia="Arial" w:hAnsi="Arial" w:cs="Arial"/>
          <w:sz w:val="24"/>
          <w:szCs w:val="24"/>
        </w:rPr>
        <w:t>mismos al perdernos nos encontramos. Por cierto, es</w:t>
      </w:r>
      <w:r w:rsidR="00211D79">
        <w:rPr>
          <w:rFonts w:ascii="Arial" w:hAnsi="Arial" w:cs="Arial"/>
          <w:sz w:val="24"/>
          <w:szCs w:val="24"/>
        </w:rPr>
        <w:t xml:space="preserve"> </w:t>
      </w:r>
      <w:r w:rsidR="3FEACB02" w:rsidRPr="000C64A0">
        <w:rPr>
          <w:rFonts w:ascii="Arial" w:eastAsia="Arial" w:hAnsi="Arial" w:cs="Arial"/>
          <w:sz w:val="24"/>
          <w:szCs w:val="24"/>
        </w:rPr>
        <w:t>conveniente, que habiendo caído como por debajo y fuera de</w:t>
      </w:r>
      <w:r w:rsidR="00211D79">
        <w:rPr>
          <w:rFonts w:ascii="Arial" w:hAnsi="Arial" w:cs="Arial"/>
          <w:sz w:val="24"/>
          <w:szCs w:val="24"/>
        </w:rPr>
        <w:t xml:space="preserve"> </w:t>
      </w:r>
      <w:r w:rsidR="3FEACB02" w:rsidRPr="000C64A0">
        <w:rPr>
          <w:rFonts w:ascii="Arial" w:eastAsia="Arial" w:hAnsi="Arial" w:cs="Arial"/>
          <w:sz w:val="24"/>
          <w:szCs w:val="24"/>
        </w:rPr>
        <w:t>nosotros, volvamos interiormente por nosotros mismos hasta él.</w:t>
      </w:r>
      <w:r w:rsidR="00211D79">
        <w:rPr>
          <w:rFonts w:ascii="Arial" w:hAnsi="Arial" w:cs="Arial"/>
          <w:sz w:val="24"/>
          <w:szCs w:val="24"/>
        </w:rPr>
        <w:t xml:space="preserve"> </w:t>
      </w:r>
      <w:r w:rsidR="3FEACB02" w:rsidRPr="000C64A0">
        <w:rPr>
          <w:rFonts w:ascii="Arial" w:eastAsia="Arial" w:hAnsi="Arial" w:cs="Arial"/>
          <w:sz w:val="24"/>
          <w:szCs w:val="24"/>
        </w:rPr>
        <w:t>Deslumbrados por la luz del rostro de Dios, que se filtraba por</w:t>
      </w:r>
      <w:r w:rsidR="00211D79">
        <w:rPr>
          <w:rFonts w:ascii="Arial" w:hAnsi="Arial" w:cs="Arial"/>
          <w:sz w:val="24"/>
          <w:szCs w:val="24"/>
        </w:rPr>
        <w:t xml:space="preserve"> </w:t>
      </w:r>
      <w:r w:rsidR="3FEACB02" w:rsidRPr="000C64A0">
        <w:rPr>
          <w:rFonts w:ascii="Arial" w:eastAsia="Arial" w:hAnsi="Arial" w:cs="Arial"/>
          <w:sz w:val="24"/>
          <w:szCs w:val="24"/>
        </w:rPr>
        <w:t>el enrejado tenue y apretado caímos rostro en tierra, caímos de</w:t>
      </w:r>
      <w:r w:rsidR="00211D79">
        <w:rPr>
          <w:rFonts w:ascii="Arial" w:hAnsi="Arial" w:cs="Arial"/>
          <w:sz w:val="24"/>
          <w:szCs w:val="24"/>
        </w:rPr>
        <w:t xml:space="preserve"> </w:t>
      </w:r>
      <w:r w:rsidR="3FEACB02" w:rsidRPr="000C64A0">
        <w:rPr>
          <w:rFonts w:ascii="Arial" w:eastAsia="Arial" w:hAnsi="Arial" w:cs="Arial"/>
          <w:sz w:val="24"/>
          <w:szCs w:val="24"/>
        </w:rPr>
        <w:t>la estima de nosotros mismos que sobrepasa lo que somos, hasta</w:t>
      </w:r>
      <w:r w:rsidR="00211D79">
        <w:rPr>
          <w:rFonts w:ascii="Arial" w:hAnsi="Arial" w:cs="Arial"/>
          <w:sz w:val="24"/>
          <w:szCs w:val="24"/>
        </w:rPr>
        <w:t xml:space="preserve"> </w:t>
      </w:r>
      <w:r w:rsidR="3FEACB02" w:rsidRPr="000C64A0">
        <w:rPr>
          <w:rFonts w:ascii="Arial" w:eastAsia="Arial" w:hAnsi="Arial" w:cs="Arial"/>
          <w:sz w:val="24"/>
          <w:szCs w:val="24"/>
        </w:rPr>
        <w:t>el conocimiento exacto de lo que somos. Enseguida, investigando</w:t>
      </w:r>
      <w:r w:rsidR="00211D79">
        <w:rPr>
          <w:rFonts w:ascii="Arial" w:hAnsi="Arial" w:cs="Arial"/>
          <w:sz w:val="24"/>
          <w:szCs w:val="24"/>
        </w:rPr>
        <w:t xml:space="preserve"> </w:t>
      </w:r>
      <w:r w:rsidR="3FEACB02" w:rsidRPr="000C64A0">
        <w:rPr>
          <w:rFonts w:ascii="Arial" w:eastAsia="Arial" w:hAnsi="Arial" w:cs="Arial"/>
          <w:sz w:val="24"/>
          <w:szCs w:val="24"/>
        </w:rPr>
        <w:t>lo que es Dios, descubrimos lo que no es él. 2. Caminando a</w:t>
      </w:r>
      <w:r w:rsidR="00211D79">
        <w:rPr>
          <w:rFonts w:ascii="Arial" w:hAnsi="Arial" w:cs="Arial"/>
          <w:sz w:val="24"/>
          <w:szCs w:val="24"/>
        </w:rPr>
        <w:t xml:space="preserve"> </w:t>
      </w:r>
      <w:r w:rsidR="3FEACB02" w:rsidRPr="000C64A0">
        <w:rPr>
          <w:rFonts w:ascii="Arial" w:eastAsia="Arial" w:hAnsi="Arial" w:cs="Arial"/>
          <w:sz w:val="24"/>
          <w:szCs w:val="24"/>
        </w:rPr>
        <w:t>través de calles y plazas</w:t>
      </w:r>
      <w:r w:rsidR="00561911">
        <w:rPr>
          <w:rStyle w:val="Refdenotaalpie"/>
          <w:rFonts w:ascii="Arial" w:eastAsia="Arial" w:hAnsi="Arial" w:cs="Arial"/>
          <w:sz w:val="24"/>
          <w:szCs w:val="24"/>
        </w:rPr>
        <w:footnoteReference w:id="722"/>
      </w:r>
      <w:r w:rsidR="3FEACB02" w:rsidRPr="000C64A0">
        <w:rPr>
          <w:rFonts w:ascii="Arial" w:eastAsia="Arial" w:hAnsi="Arial" w:cs="Arial"/>
          <w:sz w:val="24"/>
          <w:szCs w:val="24"/>
        </w:rPr>
        <w:t>, es decir, a través de todas las maneras</w:t>
      </w:r>
      <w:r w:rsidR="00211D79">
        <w:rPr>
          <w:rFonts w:ascii="Arial" w:hAnsi="Arial" w:cs="Arial"/>
          <w:sz w:val="24"/>
          <w:szCs w:val="24"/>
        </w:rPr>
        <w:t xml:space="preserve"> </w:t>
      </w:r>
      <w:r w:rsidR="3FEACB02" w:rsidRPr="000C64A0">
        <w:rPr>
          <w:rFonts w:ascii="Arial" w:eastAsia="Arial" w:hAnsi="Arial" w:cs="Arial"/>
          <w:sz w:val="24"/>
          <w:szCs w:val="24"/>
        </w:rPr>
        <w:t>de ser de las substancias racionales y reales, no encontramos en</w:t>
      </w:r>
      <w:r w:rsidR="00211D79">
        <w:rPr>
          <w:rFonts w:ascii="Arial" w:hAnsi="Arial" w:cs="Arial"/>
          <w:sz w:val="24"/>
          <w:szCs w:val="24"/>
        </w:rPr>
        <w:t xml:space="preserve"> </w:t>
      </w:r>
      <w:r w:rsidR="3FEACB02" w:rsidRPr="000C64A0">
        <w:rPr>
          <w:rFonts w:ascii="Arial" w:eastAsia="Arial" w:hAnsi="Arial" w:cs="Arial"/>
          <w:sz w:val="24"/>
          <w:szCs w:val="24"/>
        </w:rPr>
        <w:t>ellas a aquél en quien no hay distinción entre la esencia y la</w:t>
      </w:r>
      <w:r w:rsidR="00211D79">
        <w:rPr>
          <w:rFonts w:ascii="Arial" w:hAnsi="Arial" w:cs="Arial"/>
          <w:sz w:val="24"/>
          <w:szCs w:val="24"/>
        </w:rPr>
        <w:t xml:space="preserve"> </w:t>
      </w:r>
      <w:r w:rsidR="3FEACB02" w:rsidRPr="000C64A0">
        <w:rPr>
          <w:rFonts w:ascii="Arial" w:eastAsia="Arial" w:hAnsi="Arial" w:cs="Arial"/>
          <w:sz w:val="24"/>
          <w:szCs w:val="24"/>
        </w:rPr>
        <w:t>existencia de la esencia, que no es concebido de distinta manera</w:t>
      </w:r>
      <w:r w:rsidR="00211D79">
        <w:rPr>
          <w:rFonts w:ascii="Arial" w:hAnsi="Arial" w:cs="Arial"/>
          <w:sz w:val="24"/>
          <w:szCs w:val="24"/>
        </w:rPr>
        <w:t xml:space="preserve"> </w:t>
      </w:r>
      <w:r w:rsidR="3FEACB02" w:rsidRPr="000C64A0">
        <w:rPr>
          <w:rFonts w:ascii="Arial" w:eastAsia="Arial" w:hAnsi="Arial" w:cs="Arial"/>
          <w:sz w:val="24"/>
          <w:szCs w:val="24"/>
        </w:rPr>
        <w:t>por abstracción del espíritu que como él subsiste en realidad.</w:t>
      </w:r>
      <w:r w:rsidR="00211D79">
        <w:rPr>
          <w:rFonts w:ascii="Arial" w:hAnsi="Arial" w:cs="Arial"/>
          <w:sz w:val="24"/>
          <w:szCs w:val="24"/>
        </w:rPr>
        <w:t xml:space="preserve"> </w:t>
      </w:r>
      <w:r w:rsidR="3FEACB02" w:rsidRPr="000C64A0">
        <w:rPr>
          <w:rFonts w:ascii="Arial" w:eastAsia="Arial" w:hAnsi="Arial" w:cs="Arial"/>
          <w:sz w:val="24"/>
          <w:szCs w:val="24"/>
        </w:rPr>
        <w:t>Por lo cual él no es nada de todo lo que es, o más bien todas</w:t>
      </w:r>
      <w:r w:rsidR="00211D79">
        <w:rPr>
          <w:rFonts w:ascii="Arial" w:hAnsi="Arial" w:cs="Arial"/>
          <w:sz w:val="24"/>
          <w:szCs w:val="24"/>
        </w:rPr>
        <w:t xml:space="preserve"> </w:t>
      </w:r>
      <w:r w:rsidR="3FEACB02" w:rsidRPr="000C64A0">
        <w:rPr>
          <w:rFonts w:ascii="Arial" w:eastAsia="Arial" w:hAnsi="Arial" w:cs="Arial"/>
          <w:sz w:val="24"/>
          <w:szCs w:val="24"/>
        </w:rPr>
        <w:t>las cosas, que vienen de la nada, son nada; él es el único ser</w:t>
      </w:r>
      <w:r w:rsidR="00211D79">
        <w:rPr>
          <w:rFonts w:ascii="Arial" w:hAnsi="Arial" w:cs="Arial"/>
          <w:sz w:val="24"/>
          <w:szCs w:val="24"/>
        </w:rPr>
        <w:t xml:space="preserve"> </w:t>
      </w:r>
      <w:r w:rsidR="3FEACB02" w:rsidRPr="000C64A0">
        <w:rPr>
          <w:rFonts w:ascii="Arial" w:eastAsia="Arial" w:hAnsi="Arial" w:cs="Arial"/>
          <w:sz w:val="24"/>
          <w:szCs w:val="24"/>
        </w:rPr>
        <w:t>que no es la nada ni viene de la nada. Es preciso buscarlo pues,</w:t>
      </w:r>
      <w:r w:rsidR="00211D79">
        <w:rPr>
          <w:rFonts w:ascii="Arial" w:hAnsi="Arial" w:cs="Arial"/>
          <w:sz w:val="24"/>
          <w:szCs w:val="24"/>
        </w:rPr>
        <w:t xml:space="preserve"> </w:t>
      </w:r>
      <w:r w:rsidR="3FEACB02" w:rsidRPr="000C64A0">
        <w:rPr>
          <w:rFonts w:ascii="Arial" w:eastAsia="Arial" w:hAnsi="Arial" w:cs="Arial"/>
          <w:sz w:val="24"/>
          <w:szCs w:val="24"/>
        </w:rPr>
        <w:t>como lo veis hermanos, por encima de todo lo que, viniendo</w:t>
      </w:r>
      <w:r w:rsidR="00211D79">
        <w:rPr>
          <w:rFonts w:ascii="Arial" w:hAnsi="Arial" w:cs="Arial"/>
          <w:sz w:val="24"/>
          <w:szCs w:val="24"/>
        </w:rPr>
        <w:t xml:space="preserve"> </w:t>
      </w:r>
      <w:r w:rsidR="3FEACB02" w:rsidRPr="000C64A0">
        <w:rPr>
          <w:rFonts w:ascii="Arial" w:eastAsia="Arial" w:hAnsi="Arial" w:cs="Arial"/>
          <w:sz w:val="24"/>
          <w:szCs w:val="24"/>
        </w:rPr>
        <w:t>de la nada, es nada, a él que no es ninguno de todos los otros</w:t>
      </w:r>
      <w:r w:rsidR="00211D79">
        <w:rPr>
          <w:rFonts w:ascii="Arial" w:hAnsi="Arial" w:cs="Arial"/>
          <w:sz w:val="24"/>
          <w:szCs w:val="24"/>
        </w:rPr>
        <w:t xml:space="preserve"> </w:t>
      </w:r>
      <w:r w:rsidR="3FEACB02" w:rsidRPr="000C64A0">
        <w:rPr>
          <w:rFonts w:ascii="Arial" w:eastAsia="Arial" w:hAnsi="Arial" w:cs="Arial"/>
          <w:sz w:val="24"/>
          <w:szCs w:val="24"/>
        </w:rPr>
        <w:t>seres y que en manera alguna es la nada. 3. Pero ¿adónde iremos,</w:t>
      </w:r>
      <w:r w:rsidR="00211D79">
        <w:rPr>
          <w:rFonts w:ascii="Arial" w:hAnsi="Arial" w:cs="Arial"/>
          <w:sz w:val="24"/>
          <w:szCs w:val="24"/>
        </w:rPr>
        <w:t xml:space="preserve"> </w:t>
      </w:r>
      <w:r w:rsidR="3FEACB02" w:rsidRPr="000C64A0">
        <w:rPr>
          <w:rFonts w:ascii="Arial" w:eastAsia="Arial" w:hAnsi="Arial" w:cs="Arial"/>
          <w:sz w:val="24"/>
          <w:szCs w:val="24"/>
        </w:rPr>
        <w:t>Señor Dios nuestro, fuera de la totalidad de los seres? ¿Qué alas</w:t>
      </w:r>
      <w:r w:rsidR="00211D79">
        <w:rPr>
          <w:rFonts w:ascii="Arial" w:hAnsi="Arial" w:cs="Arial"/>
          <w:sz w:val="24"/>
          <w:szCs w:val="24"/>
        </w:rPr>
        <w:t xml:space="preserve"> </w:t>
      </w:r>
      <w:r w:rsidR="3FEACB02" w:rsidRPr="000C64A0">
        <w:rPr>
          <w:rFonts w:ascii="Arial" w:eastAsia="Arial" w:hAnsi="Arial" w:cs="Arial"/>
          <w:sz w:val="24"/>
          <w:szCs w:val="24"/>
        </w:rPr>
        <w:t>nos harían volar por encima de toda substancia corpórea e</w:t>
      </w:r>
      <w:r w:rsidR="00211D79">
        <w:rPr>
          <w:rFonts w:ascii="Arial" w:hAnsi="Arial" w:cs="Arial"/>
          <w:sz w:val="24"/>
          <w:szCs w:val="24"/>
        </w:rPr>
        <w:t xml:space="preserve"> </w:t>
      </w:r>
      <w:r w:rsidR="3FEACB02" w:rsidRPr="000C64A0">
        <w:rPr>
          <w:rFonts w:ascii="Arial" w:eastAsia="Arial" w:hAnsi="Arial" w:cs="Arial"/>
          <w:sz w:val="24"/>
          <w:szCs w:val="24"/>
        </w:rPr>
        <w:t>incorpórea, a nosotros, hombres agobiados por la carne,</w:t>
      </w:r>
      <w:r w:rsidR="00211D79">
        <w:rPr>
          <w:rFonts w:ascii="Arial" w:hAnsi="Arial" w:cs="Arial"/>
          <w:sz w:val="24"/>
          <w:szCs w:val="24"/>
        </w:rPr>
        <w:t xml:space="preserve"> </w:t>
      </w:r>
      <w:r w:rsidR="3FEACB02" w:rsidRPr="000C64A0">
        <w:rPr>
          <w:rFonts w:ascii="Arial" w:eastAsia="Arial" w:hAnsi="Arial" w:cs="Arial"/>
          <w:sz w:val="24"/>
          <w:szCs w:val="24"/>
        </w:rPr>
        <w:t>entorpecidos por los pecados, para buscarte a ti, nosotros a</w:t>
      </w:r>
      <w:r w:rsidR="00211D79">
        <w:rPr>
          <w:rFonts w:ascii="Arial" w:hAnsi="Arial" w:cs="Arial"/>
          <w:sz w:val="24"/>
          <w:szCs w:val="24"/>
        </w:rPr>
        <w:t xml:space="preserve"> </w:t>
      </w:r>
      <w:r w:rsidR="3FEACB02" w:rsidRPr="000C64A0">
        <w:rPr>
          <w:rFonts w:ascii="Arial" w:eastAsia="Arial" w:hAnsi="Arial" w:cs="Arial"/>
          <w:sz w:val="24"/>
          <w:szCs w:val="24"/>
        </w:rPr>
        <w:t>quienes nada fuera de ti, podrá bastar ni agradar? Señor "he aquí</w:t>
      </w:r>
      <w:r w:rsidR="00211D79">
        <w:rPr>
          <w:rFonts w:ascii="Arial" w:hAnsi="Arial" w:cs="Arial"/>
          <w:sz w:val="24"/>
          <w:szCs w:val="24"/>
        </w:rPr>
        <w:t xml:space="preserve"> </w:t>
      </w:r>
      <w:r w:rsidR="3FEACB02" w:rsidRPr="000C64A0">
        <w:rPr>
          <w:rFonts w:ascii="Arial" w:eastAsia="Arial" w:hAnsi="Arial" w:cs="Arial"/>
          <w:sz w:val="24"/>
          <w:szCs w:val="24"/>
        </w:rPr>
        <w:t>que hemos dejado todo por ti"</w:t>
      </w:r>
      <w:r w:rsidR="00663794">
        <w:rPr>
          <w:rStyle w:val="Refdenotaalpie"/>
          <w:rFonts w:ascii="Arial" w:eastAsia="Arial" w:hAnsi="Arial" w:cs="Arial"/>
          <w:sz w:val="24"/>
          <w:szCs w:val="24"/>
        </w:rPr>
        <w:footnoteReference w:id="723"/>
      </w:r>
      <w:r w:rsidR="3FEACB02" w:rsidRPr="000C64A0">
        <w:rPr>
          <w:rFonts w:ascii="Arial" w:eastAsia="Arial" w:hAnsi="Arial" w:cs="Arial"/>
          <w:sz w:val="24"/>
          <w:szCs w:val="24"/>
        </w:rPr>
        <w:t xml:space="preserve"> y si hemos encontrado gracia</w:t>
      </w:r>
      <w:r w:rsidR="00211D79">
        <w:rPr>
          <w:rFonts w:ascii="Arial" w:hAnsi="Arial" w:cs="Arial"/>
          <w:sz w:val="24"/>
          <w:szCs w:val="24"/>
        </w:rPr>
        <w:t xml:space="preserve"> </w:t>
      </w:r>
      <w:r w:rsidR="3FEACB02" w:rsidRPr="000C64A0">
        <w:rPr>
          <w:rFonts w:ascii="Arial" w:eastAsia="Arial" w:hAnsi="Arial" w:cs="Arial"/>
          <w:sz w:val="24"/>
          <w:szCs w:val="24"/>
        </w:rPr>
        <w:t>ante ti, muéstrate tú mismo a nosotros, deseable y amable</w:t>
      </w:r>
      <w:r w:rsidR="001158E3">
        <w:rPr>
          <w:rStyle w:val="Refdenotaalpie"/>
          <w:rFonts w:ascii="Arial" w:eastAsia="Arial" w:hAnsi="Arial" w:cs="Arial"/>
          <w:sz w:val="24"/>
          <w:szCs w:val="24"/>
        </w:rPr>
        <w:footnoteReference w:id="724"/>
      </w:r>
      <w:r w:rsidR="3FEACB02" w:rsidRPr="000C64A0">
        <w:rPr>
          <w:rFonts w:ascii="Arial" w:eastAsia="Arial" w:hAnsi="Arial" w:cs="Arial"/>
          <w:sz w:val="24"/>
          <w:szCs w:val="24"/>
        </w:rPr>
        <w:t>.</w:t>
      </w:r>
    </w:p>
    <w:p w14:paraId="65694B11" w14:textId="31681A75" w:rsidR="0CECEF8B" w:rsidRPr="000C64A0" w:rsidRDefault="3FEACB02" w:rsidP="000C64A0">
      <w:pPr>
        <w:ind w:firstLine="567"/>
        <w:rPr>
          <w:rFonts w:ascii="Arial" w:eastAsia="Arial" w:hAnsi="Arial" w:cs="Arial"/>
          <w:sz w:val="24"/>
          <w:szCs w:val="24"/>
        </w:rPr>
      </w:pPr>
      <w:r w:rsidRPr="000C64A0">
        <w:rPr>
          <w:rFonts w:ascii="Arial" w:eastAsia="Arial" w:hAnsi="Arial" w:cs="Arial"/>
          <w:sz w:val="24"/>
          <w:szCs w:val="24"/>
        </w:rPr>
        <w:lastRenderedPageBreak/>
        <w:t>4. Nuestra alma rehusó todo consuelo</w:t>
      </w:r>
      <w:r w:rsidR="00092465">
        <w:rPr>
          <w:rStyle w:val="Refdenotaalpie"/>
          <w:rFonts w:ascii="Arial" w:eastAsia="Arial" w:hAnsi="Arial" w:cs="Arial"/>
          <w:sz w:val="24"/>
          <w:szCs w:val="24"/>
        </w:rPr>
        <w:footnoteReference w:id="725"/>
      </w:r>
      <w:r w:rsidRPr="000C64A0">
        <w:rPr>
          <w:rFonts w:ascii="Arial" w:eastAsia="Arial" w:hAnsi="Arial" w:cs="Arial"/>
          <w:sz w:val="24"/>
          <w:szCs w:val="24"/>
        </w:rPr>
        <w:t>. Sólo nos deleitamos</w:t>
      </w:r>
      <w:r w:rsidR="00A36E61">
        <w:rPr>
          <w:rFonts w:ascii="Arial" w:hAnsi="Arial" w:cs="Arial"/>
          <w:sz w:val="24"/>
          <w:szCs w:val="24"/>
        </w:rPr>
        <w:t xml:space="preserve"> </w:t>
      </w:r>
      <w:r w:rsidRPr="000C64A0">
        <w:rPr>
          <w:rFonts w:ascii="Arial" w:eastAsia="Arial" w:hAnsi="Arial" w:cs="Arial"/>
          <w:sz w:val="24"/>
          <w:szCs w:val="24"/>
        </w:rPr>
        <w:t>en tu recuerdo y en tu búsqueda: y he aquí que nuestro espíritu</w:t>
      </w:r>
      <w:r w:rsidR="00A36E61">
        <w:rPr>
          <w:rFonts w:ascii="Arial" w:hAnsi="Arial" w:cs="Arial"/>
          <w:sz w:val="24"/>
          <w:szCs w:val="24"/>
        </w:rPr>
        <w:t xml:space="preserve"> </w:t>
      </w:r>
      <w:r w:rsidRPr="000C64A0">
        <w:rPr>
          <w:rFonts w:ascii="Arial" w:eastAsia="Arial" w:hAnsi="Arial" w:cs="Arial"/>
          <w:sz w:val="24"/>
          <w:szCs w:val="24"/>
        </w:rPr>
        <w:t>desfallece porque todavía no te ha visto</w:t>
      </w:r>
      <w:r w:rsidR="00B71BA0">
        <w:rPr>
          <w:rStyle w:val="Refdenotaalpie"/>
          <w:rFonts w:ascii="Arial" w:eastAsia="Arial" w:hAnsi="Arial" w:cs="Arial"/>
          <w:sz w:val="24"/>
          <w:szCs w:val="24"/>
        </w:rPr>
        <w:footnoteReference w:id="726"/>
      </w:r>
      <w:r w:rsidRPr="000C64A0">
        <w:rPr>
          <w:rFonts w:ascii="Arial" w:eastAsia="Arial" w:hAnsi="Arial" w:cs="Arial"/>
          <w:sz w:val="24"/>
          <w:szCs w:val="24"/>
        </w:rPr>
        <w:t>. Si tú no eres ni substancia</w:t>
      </w:r>
      <w:r w:rsidR="00A36E61">
        <w:rPr>
          <w:rFonts w:ascii="Arial" w:hAnsi="Arial" w:cs="Arial"/>
          <w:sz w:val="24"/>
          <w:szCs w:val="24"/>
        </w:rPr>
        <w:t xml:space="preserve"> </w:t>
      </w:r>
      <w:r w:rsidRPr="000C64A0">
        <w:rPr>
          <w:rFonts w:ascii="Arial" w:eastAsia="Arial" w:hAnsi="Arial" w:cs="Arial"/>
          <w:sz w:val="24"/>
          <w:szCs w:val="24"/>
        </w:rPr>
        <w:t>corpórea, ni substancia incorpórea ¿qué eres? Veamos pues,</w:t>
      </w:r>
      <w:r w:rsidR="00A36E61">
        <w:rPr>
          <w:rFonts w:ascii="Arial" w:hAnsi="Arial" w:cs="Arial"/>
          <w:sz w:val="24"/>
          <w:szCs w:val="24"/>
        </w:rPr>
        <w:t xml:space="preserve"> </w:t>
      </w:r>
      <w:r w:rsidRPr="000C64A0">
        <w:rPr>
          <w:rFonts w:ascii="Arial" w:eastAsia="Arial" w:hAnsi="Arial" w:cs="Arial"/>
          <w:sz w:val="24"/>
          <w:szCs w:val="24"/>
        </w:rPr>
        <w:t>hermanos, si Dios tal vez no sea una substancia incorpórea, como</w:t>
      </w:r>
      <w:r w:rsidR="00A36E61">
        <w:rPr>
          <w:rFonts w:ascii="Arial" w:hAnsi="Arial" w:cs="Arial"/>
          <w:sz w:val="24"/>
          <w:szCs w:val="24"/>
        </w:rPr>
        <w:t xml:space="preserve"> </w:t>
      </w:r>
      <w:r w:rsidRPr="000C64A0">
        <w:rPr>
          <w:rFonts w:ascii="Arial" w:eastAsia="Arial" w:hAnsi="Arial" w:cs="Arial"/>
          <w:sz w:val="24"/>
          <w:szCs w:val="24"/>
        </w:rPr>
        <w:t>esos centinelas a los cuales sin embargo pasó aquélla que buscó</w:t>
      </w:r>
      <w:r w:rsidR="00A36E61">
        <w:rPr>
          <w:rFonts w:ascii="Arial" w:hAnsi="Arial" w:cs="Arial"/>
          <w:sz w:val="24"/>
          <w:szCs w:val="24"/>
        </w:rPr>
        <w:t xml:space="preserve"> </w:t>
      </w:r>
      <w:r w:rsidRPr="000C64A0">
        <w:rPr>
          <w:rFonts w:ascii="Arial" w:eastAsia="Arial" w:hAnsi="Arial" w:cs="Arial"/>
          <w:sz w:val="24"/>
          <w:szCs w:val="24"/>
        </w:rPr>
        <w:t>con diligencia y con alegría encontró</w:t>
      </w:r>
      <w:r w:rsidR="000F7E5B">
        <w:rPr>
          <w:rStyle w:val="Refdenotaalpie"/>
          <w:rFonts w:ascii="Arial" w:eastAsia="Arial" w:hAnsi="Arial" w:cs="Arial"/>
          <w:sz w:val="24"/>
          <w:szCs w:val="24"/>
        </w:rPr>
        <w:footnoteReference w:id="727"/>
      </w:r>
      <w:r w:rsidRPr="000C64A0">
        <w:rPr>
          <w:rFonts w:ascii="Arial" w:eastAsia="Arial" w:hAnsi="Arial" w:cs="Arial"/>
          <w:sz w:val="24"/>
          <w:szCs w:val="24"/>
        </w:rPr>
        <w:t>. 5. La substancia en el</w:t>
      </w:r>
      <w:r w:rsidR="00A36E61">
        <w:rPr>
          <w:rFonts w:ascii="Arial" w:hAnsi="Arial" w:cs="Arial"/>
          <w:sz w:val="24"/>
          <w:szCs w:val="24"/>
        </w:rPr>
        <w:t xml:space="preserve"> </w:t>
      </w:r>
      <w:r w:rsidRPr="000C64A0">
        <w:rPr>
          <w:rFonts w:ascii="Arial" w:eastAsia="Arial" w:hAnsi="Arial" w:cs="Arial"/>
          <w:sz w:val="24"/>
          <w:szCs w:val="24"/>
        </w:rPr>
        <w:t>concepto más general que forma el espíritu, se divide en primer</w:t>
      </w:r>
      <w:r w:rsidR="00A36E61">
        <w:rPr>
          <w:rFonts w:ascii="Arial" w:hAnsi="Arial" w:cs="Arial"/>
          <w:sz w:val="24"/>
          <w:szCs w:val="24"/>
        </w:rPr>
        <w:t xml:space="preserve"> </w:t>
      </w:r>
      <w:r w:rsidRPr="000C64A0">
        <w:rPr>
          <w:rFonts w:ascii="Arial" w:eastAsia="Arial" w:hAnsi="Arial" w:cs="Arial"/>
          <w:sz w:val="24"/>
          <w:szCs w:val="24"/>
        </w:rPr>
        <w:t>lugar y de modo satisfactorio en substancia corpórea e incorpórea.</w:t>
      </w:r>
      <w:r w:rsidR="00A36E61">
        <w:rPr>
          <w:rFonts w:ascii="Arial" w:hAnsi="Arial" w:cs="Arial"/>
          <w:sz w:val="24"/>
          <w:szCs w:val="24"/>
        </w:rPr>
        <w:t xml:space="preserve"> </w:t>
      </w:r>
      <w:r w:rsidRPr="000C64A0">
        <w:rPr>
          <w:rFonts w:ascii="Arial" w:eastAsia="Arial" w:hAnsi="Arial" w:cs="Arial"/>
          <w:sz w:val="24"/>
          <w:szCs w:val="24"/>
        </w:rPr>
        <w:t>Porque toda substancia es necesariamente esto o aquello; faltando</w:t>
      </w:r>
      <w:r w:rsidR="00A36E61">
        <w:rPr>
          <w:rFonts w:ascii="Arial" w:hAnsi="Arial" w:cs="Arial"/>
          <w:sz w:val="24"/>
          <w:szCs w:val="24"/>
        </w:rPr>
        <w:t xml:space="preserve"> </w:t>
      </w:r>
      <w:r w:rsidRPr="000C64A0">
        <w:rPr>
          <w:rFonts w:ascii="Arial" w:eastAsia="Arial" w:hAnsi="Arial" w:cs="Arial"/>
          <w:sz w:val="24"/>
          <w:szCs w:val="24"/>
        </w:rPr>
        <w:t>lo cual no es substancia. Pero la propiedad absolutamente propia</w:t>
      </w:r>
      <w:r w:rsidR="00A36E61">
        <w:rPr>
          <w:rFonts w:ascii="Arial" w:hAnsi="Arial" w:cs="Arial"/>
          <w:sz w:val="24"/>
          <w:szCs w:val="24"/>
        </w:rPr>
        <w:t xml:space="preserve"> </w:t>
      </w:r>
      <w:r w:rsidRPr="000C64A0">
        <w:rPr>
          <w:rFonts w:ascii="Arial" w:eastAsia="Arial" w:hAnsi="Arial" w:cs="Arial"/>
          <w:sz w:val="24"/>
          <w:szCs w:val="24"/>
        </w:rPr>
        <w:t>de la substancia, lo que es su equivalente perfecto, es la posibilidad</w:t>
      </w:r>
      <w:r w:rsidR="00A36E61">
        <w:rPr>
          <w:rFonts w:ascii="Arial" w:hAnsi="Arial" w:cs="Arial"/>
          <w:sz w:val="24"/>
          <w:szCs w:val="24"/>
        </w:rPr>
        <w:t xml:space="preserve"> </w:t>
      </w:r>
      <w:r w:rsidRPr="000C64A0">
        <w:rPr>
          <w:rFonts w:ascii="Arial" w:eastAsia="Arial" w:hAnsi="Arial" w:cs="Arial"/>
          <w:sz w:val="24"/>
          <w:szCs w:val="24"/>
        </w:rPr>
        <w:t>de admitir los contrarios. De ahí que esta posibilidad de los</w:t>
      </w:r>
      <w:r w:rsidR="00A36E61">
        <w:rPr>
          <w:rFonts w:ascii="Arial" w:hAnsi="Arial" w:cs="Arial"/>
          <w:sz w:val="24"/>
          <w:szCs w:val="24"/>
        </w:rPr>
        <w:t xml:space="preserve"> </w:t>
      </w:r>
      <w:r w:rsidRPr="000C64A0">
        <w:rPr>
          <w:rFonts w:ascii="Arial" w:eastAsia="Arial" w:hAnsi="Arial" w:cs="Arial"/>
          <w:sz w:val="24"/>
          <w:szCs w:val="24"/>
        </w:rPr>
        <w:t>contrarios sea llamada regla de los pares, cualquiera sea la naturaleza</w:t>
      </w:r>
      <w:r w:rsidR="00A36E61">
        <w:rPr>
          <w:rFonts w:ascii="Arial" w:hAnsi="Arial" w:cs="Arial"/>
          <w:sz w:val="24"/>
          <w:szCs w:val="24"/>
        </w:rPr>
        <w:t xml:space="preserve"> </w:t>
      </w:r>
      <w:r w:rsidRPr="000C64A0">
        <w:rPr>
          <w:rFonts w:ascii="Arial" w:eastAsia="Arial" w:hAnsi="Arial" w:cs="Arial"/>
          <w:sz w:val="24"/>
          <w:szCs w:val="24"/>
        </w:rPr>
        <w:t>de la substancia. Por consiguiente, sea la substancia corpórea,</w:t>
      </w:r>
      <w:r w:rsidR="00A36E61">
        <w:rPr>
          <w:rFonts w:ascii="Arial" w:hAnsi="Arial" w:cs="Arial"/>
          <w:sz w:val="24"/>
          <w:szCs w:val="24"/>
        </w:rPr>
        <w:t xml:space="preserve"> </w:t>
      </w:r>
      <w:r w:rsidRPr="000C64A0">
        <w:rPr>
          <w:rFonts w:ascii="Arial" w:eastAsia="Arial" w:hAnsi="Arial" w:cs="Arial"/>
          <w:sz w:val="24"/>
          <w:szCs w:val="24"/>
        </w:rPr>
        <w:t>sea la substancia incorpórea, por el hecho mismo de ser substancia,</w:t>
      </w:r>
      <w:r w:rsidR="7F976C9A" w:rsidRPr="000C64A0">
        <w:rPr>
          <w:rFonts w:ascii="Arial" w:eastAsia="Arial" w:hAnsi="Arial" w:cs="Arial"/>
          <w:sz w:val="24"/>
          <w:szCs w:val="24"/>
        </w:rPr>
        <w:t xml:space="preserve"> </w:t>
      </w:r>
      <w:r w:rsidR="02D50925" w:rsidRPr="000C64A0">
        <w:rPr>
          <w:rFonts w:ascii="Arial" w:eastAsia="Arial" w:hAnsi="Arial" w:cs="Arial"/>
          <w:sz w:val="24"/>
          <w:szCs w:val="24"/>
        </w:rPr>
        <w:t>es susceptible de los contrarios. De allí proviene que sea mudable,</w:t>
      </w:r>
      <w:r w:rsidR="00A36E61">
        <w:rPr>
          <w:rFonts w:ascii="Arial" w:eastAsia="Arial" w:hAnsi="Arial" w:cs="Arial"/>
          <w:sz w:val="24"/>
          <w:szCs w:val="24"/>
        </w:rPr>
        <w:t xml:space="preserve"> </w:t>
      </w:r>
      <w:r w:rsidR="02D50925" w:rsidRPr="000C64A0">
        <w:rPr>
          <w:rFonts w:ascii="Arial" w:eastAsia="Arial" w:hAnsi="Arial" w:cs="Arial"/>
          <w:sz w:val="24"/>
          <w:szCs w:val="24"/>
        </w:rPr>
        <w:t>no sólo por las propiedades diversas y dispares, sino incluso por</w:t>
      </w:r>
      <w:r w:rsidR="00A36E61">
        <w:rPr>
          <w:rFonts w:ascii="Arial" w:eastAsia="Arial" w:hAnsi="Arial" w:cs="Arial"/>
          <w:sz w:val="24"/>
          <w:szCs w:val="24"/>
        </w:rPr>
        <w:t xml:space="preserve"> </w:t>
      </w:r>
      <w:r w:rsidR="02D50925" w:rsidRPr="000C64A0">
        <w:rPr>
          <w:rFonts w:ascii="Arial" w:eastAsia="Arial" w:hAnsi="Arial" w:cs="Arial"/>
          <w:sz w:val="24"/>
          <w:szCs w:val="24"/>
        </w:rPr>
        <w:t>propiedades contrarias. Por eso, en otra ciencia la substancia como</w:t>
      </w:r>
      <w:r w:rsidR="00A36E61">
        <w:rPr>
          <w:rFonts w:ascii="Arial" w:eastAsia="Arial" w:hAnsi="Arial" w:cs="Arial"/>
          <w:sz w:val="24"/>
          <w:szCs w:val="24"/>
        </w:rPr>
        <w:t xml:space="preserve"> </w:t>
      </w:r>
      <w:r w:rsidR="02D50925" w:rsidRPr="000C64A0">
        <w:rPr>
          <w:rFonts w:ascii="Arial" w:eastAsia="Arial" w:hAnsi="Arial" w:cs="Arial"/>
          <w:sz w:val="24"/>
          <w:szCs w:val="24"/>
        </w:rPr>
        <w:t>tal ha sido llamada el fundamento de los elementos y de todas</w:t>
      </w:r>
      <w:r w:rsidR="00A36E61">
        <w:rPr>
          <w:rFonts w:ascii="Arial" w:eastAsia="Arial" w:hAnsi="Arial" w:cs="Arial"/>
          <w:sz w:val="24"/>
          <w:szCs w:val="24"/>
        </w:rPr>
        <w:t xml:space="preserve"> </w:t>
      </w:r>
      <w:r w:rsidR="02D50925" w:rsidRPr="000C64A0">
        <w:rPr>
          <w:rFonts w:ascii="Arial" w:eastAsia="Arial" w:hAnsi="Arial" w:cs="Arial"/>
          <w:sz w:val="24"/>
          <w:szCs w:val="24"/>
        </w:rPr>
        <w:t>las mutaciones, siendo mudable en todo, sosteniendo todo, pero</w:t>
      </w:r>
      <w:r w:rsidR="00A36E61">
        <w:rPr>
          <w:rFonts w:ascii="Arial" w:eastAsia="Arial" w:hAnsi="Arial" w:cs="Arial"/>
          <w:sz w:val="24"/>
          <w:szCs w:val="24"/>
        </w:rPr>
        <w:t xml:space="preserve"> </w:t>
      </w:r>
      <w:r w:rsidR="02D50925" w:rsidRPr="000C64A0">
        <w:rPr>
          <w:rFonts w:ascii="Arial" w:eastAsia="Arial" w:hAnsi="Arial" w:cs="Arial"/>
          <w:sz w:val="24"/>
          <w:szCs w:val="24"/>
        </w:rPr>
        <w:t>no siendo nunca constante consigo misma.</w:t>
      </w:r>
    </w:p>
    <w:p w14:paraId="4B9FE6DD" w14:textId="440C943D" w:rsidR="0CECEF8B" w:rsidRPr="000C64A0" w:rsidRDefault="02D50925" w:rsidP="000C64A0">
      <w:pPr>
        <w:ind w:firstLine="567"/>
        <w:rPr>
          <w:rFonts w:ascii="Arial" w:eastAsia="Arial" w:hAnsi="Arial" w:cs="Arial"/>
          <w:sz w:val="24"/>
          <w:szCs w:val="24"/>
        </w:rPr>
      </w:pPr>
      <w:r w:rsidRPr="000C64A0">
        <w:rPr>
          <w:rFonts w:ascii="Arial" w:eastAsia="Arial" w:hAnsi="Arial" w:cs="Arial"/>
          <w:sz w:val="24"/>
          <w:szCs w:val="24"/>
        </w:rPr>
        <w:t>6. Pero nosotros buscábamos, no el fundamento mudable de</w:t>
      </w:r>
      <w:r w:rsidR="00B91CD5">
        <w:rPr>
          <w:rFonts w:ascii="Arial" w:eastAsia="Arial" w:hAnsi="Arial" w:cs="Arial"/>
          <w:sz w:val="24"/>
          <w:szCs w:val="24"/>
        </w:rPr>
        <w:t xml:space="preserve"> </w:t>
      </w:r>
      <w:r w:rsidRPr="000C64A0">
        <w:rPr>
          <w:rFonts w:ascii="Arial" w:eastAsia="Arial" w:hAnsi="Arial" w:cs="Arial"/>
          <w:sz w:val="24"/>
          <w:szCs w:val="24"/>
        </w:rPr>
        <w:t xml:space="preserve">los accidentes, sino al inmutable </w:t>
      </w:r>
      <w:r w:rsidRPr="00CE0F57">
        <w:rPr>
          <w:rFonts w:ascii="Arial" w:eastAsia="Arial" w:hAnsi="Arial" w:cs="Arial"/>
          <w:i/>
          <w:iCs/>
          <w:sz w:val="24"/>
          <w:szCs w:val="24"/>
        </w:rPr>
        <w:t>Padre de las luces, en el cual</w:t>
      </w:r>
      <w:r w:rsidR="00B91CD5" w:rsidRPr="00CE0F57">
        <w:rPr>
          <w:rFonts w:ascii="Arial" w:eastAsia="Arial" w:hAnsi="Arial" w:cs="Arial"/>
          <w:i/>
          <w:iCs/>
          <w:sz w:val="24"/>
          <w:szCs w:val="24"/>
        </w:rPr>
        <w:t xml:space="preserve"> </w:t>
      </w:r>
      <w:r w:rsidRPr="00CE0F57">
        <w:rPr>
          <w:rFonts w:ascii="Arial" w:eastAsia="Arial" w:hAnsi="Arial" w:cs="Arial"/>
          <w:i/>
          <w:iCs/>
          <w:sz w:val="24"/>
          <w:szCs w:val="24"/>
        </w:rPr>
        <w:t>no se da mudanza ni sombra de variación</w:t>
      </w:r>
      <w:r w:rsidR="0057712B">
        <w:rPr>
          <w:rStyle w:val="Refdenotaalpie"/>
          <w:rFonts w:ascii="Arial" w:eastAsia="Arial" w:hAnsi="Arial" w:cs="Arial"/>
          <w:i/>
          <w:iCs/>
          <w:sz w:val="24"/>
          <w:szCs w:val="24"/>
        </w:rPr>
        <w:footnoteReference w:id="728"/>
      </w:r>
      <w:r w:rsidRPr="000C64A0">
        <w:rPr>
          <w:rFonts w:ascii="Arial" w:eastAsia="Arial" w:hAnsi="Arial" w:cs="Arial"/>
          <w:sz w:val="24"/>
          <w:szCs w:val="24"/>
        </w:rPr>
        <w:t xml:space="preserve"> a quien es evidente</w:t>
      </w:r>
      <w:r w:rsidR="00B91CD5">
        <w:rPr>
          <w:rFonts w:ascii="Arial" w:eastAsia="Arial" w:hAnsi="Arial" w:cs="Arial"/>
          <w:sz w:val="24"/>
          <w:szCs w:val="24"/>
        </w:rPr>
        <w:t xml:space="preserve"> </w:t>
      </w:r>
      <w:r w:rsidRPr="000C64A0">
        <w:rPr>
          <w:rFonts w:ascii="Arial" w:eastAsia="Arial" w:hAnsi="Arial" w:cs="Arial"/>
          <w:sz w:val="24"/>
          <w:szCs w:val="24"/>
        </w:rPr>
        <w:t>que no se puede nombrar en sentido propio substancia, ni incluso</w:t>
      </w:r>
      <w:r w:rsidR="00B91CD5">
        <w:rPr>
          <w:rFonts w:ascii="Arial" w:eastAsia="Arial" w:hAnsi="Arial" w:cs="Arial"/>
          <w:sz w:val="24"/>
          <w:szCs w:val="24"/>
        </w:rPr>
        <w:t xml:space="preserve"> </w:t>
      </w:r>
      <w:r w:rsidRPr="000C64A0">
        <w:rPr>
          <w:rFonts w:ascii="Arial" w:eastAsia="Arial" w:hAnsi="Arial" w:cs="Arial"/>
          <w:sz w:val="24"/>
          <w:szCs w:val="24"/>
        </w:rPr>
        <w:t>incorpórea, a quien sería impío considerar susceptible de los</w:t>
      </w:r>
      <w:r w:rsidR="00B91CD5">
        <w:rPr>
          <w:rFonts w:ascii="Arial" w:eastAsia="Arial" w:hAnsi="Arial" w:cs="Arial"/>
          <w:sz w:val="24"/>
          <w:szCs w:val="24"/>
        </w:rPr>
        <w:t xml:space="preserve"> </w:t>
      </w:r>
      <w:r w:rsidRPr="000C64A0">
        <w:rPr>
          <w:rFonts w:ascii="Arial" w:eastAsia="Arial" w:hAnsi="Arial" w:cs="Arial"/>
          <w:sz w:val="24"/>
          <w:szCs w:val="24"/>
        </w:rPr>
        <w:t>contrarios. Ciertamente, pues, es manifiesto que lo inmutable es</w:t>
      </w:r>
      <w:r w:rsidR="00B91CD5">
        <w:rPr>
          <w:rFonts w:ascii="Arial" w:eastAsia="Arial" w:hAnsi="Arial" w:cs="Arial"/>
          <w:sz w:val="24"/>
          <w:szCs w:val="24"/>
        </w:rPr>
        <w:t xml:space="preserve"> </w:t>
      </w:r>
      <w:r w:rsidRPr="000C64A0">
        <w:rPr>
          <w:rFonts w:ascii="Arial" w:eastAsia="Arial" w:hAnsi="Arial" w:cs="Arial"/>
          <w:sz w:val="24"/>
          <w:szCs w:val="24"/>
        </w:rPr>
        <w:t>mejor que lo mudable. Ahora bien, el Inmutable, como resalta</w:t>
      </w:r>
      <w:r w:rsidR="00B91CD5">
        <w:rPr>
          <w:rFonts w:ascii="Arial" w:eastAsia="Arial" w:hAnsi="Arial" w:cs="Arial"/>
          <w:sz w:val="24"/>
          <w:szCs w:val="24"/>
        </w:rPr>
        <w:t xml:space="preserve"> </w:t>
      </w:r>
      <w:r w:rsidRPr="000C64A0">
        <w:rPr>
          <w:rFonts w:ascii="Arial" w:eastAsia="Arial" w:hAnsi="Arial" w:cs="Arial"/>
          <w:sz w:val="24"/>
          <w:szCs w:val="24"/>
        </w:rPr>
        <w:t>de lo que se dijo, no debe ser considerado, substancia ni en una</w:t>
      </w:r>
      <w:r w:rsidR="00B91CD5">
        <w:rPr>
          <w:rFonts w:ascii="Arial" w:eastAsia="Arial" w:hAnsi="Arial" w:cs="Arial"/>
          <w:sz w:val="24"/>
          <w:szCs w:val="24"/>
        </w:rPr>
        <w:t xml:space="preserve"> </w:t>
      </w:r>
      <w:r w:rsidRPr="000C64A0">
        <w:rPr>
          <w:rFonts w:ascii="Arial" w:eastAsia="Arial" w:hAnsi="Arial" w:cs="Arial"/>
          <w:sz w:val="24"/>
          <w:szCs w:val="24"/>
        </w:rPr>
        <w:t>substancia, sino por encima de toda substancia, y debe ser llamado</w:t>
      </w:r>
      <w:r w:rsidR="00B91CD5">
        <w:rPr>
          <w:rFonts w:ascii="Arial" w:eastAsia="Arial" w:hAnsi="Arial" w:cs="Arial"/>
          <w:sz w:val="24"/>
          <w:szCs w:val="24"/>
        </w:rPr>
        <w:t xml:space="preserve"> </w:t>
      </w:r>
      <w:r w:rsidRPr="000C64A0">
        <w:rPr>
          <w:rFonts w:ascii="Arial" w:eastAsia="Arial" w:hAnsi="Arial" w:cs="Arial"/>
          <w:sz w:val="24"/>
          <w:szCs w:val="24"/>
        </w:rPr>
        <w:t>supersubstancia. 7. En efecto, hablar de substancia mudable y de</w:t>
      </w:r>
      <w:r w:rsidR="00B91CD5">
        <w:rPr>
          <w:rFonts w:ascii="Arial" w:eastAsia="Arial" w:hAnsi="Arial" w:cs="Arial"/>
          <w:sz w:val="24"/>
          <w:szCs w:val="24"/>
        </w:rPr>
        <w:t xml:space="preserve"> </w:t>
      </w:r>
      <w:r w:rsidRPr="000C64A0">
        <w:rPr>
          <w:rFonts w:ascii="Arial" w:eastAsia="Arial" w:hAnsi="Arial" w:cs="Arial"/>
          <w:sz w:val="24"/>
          <w:szCs w:val="24"/>
        </w:rPr>
        <w:t>substancia inmutable es una división absolutamente incompatible</w:t>
      </w:r>
      <w:r w:rsidR="00B91CD5">
        <w:rPr>
          <w:rFonts w:ascii="Arial" w:eastAsia="Arial" w:hAnsi="Arial" w:cs="Arial"/>
          <w:sz w:val="24"/>
          <w:szCs w:val="24"/>
        </w:rPr>
        <w:t xml:space="preserve"> </w:t>
      </w:r>
      <w:r w:rsidRPr="000C64A0">
        <w:rPr>
          <w:rFonts w:ascii="Arial" w:eastAsia="Arial" w:hAnsi="Arial" w:cs="Arial"/>
          <w:sz w:val="24"/>
          <w:szCs w:val="24"/>
        </w:rPr>
        <w:t>con la substancia como tal, puesto que su característica propia</w:t>
      </w:r>
      <w:r w:rsidR="00B91CD5">
        <w:rPr>
          <w:rFonts w:ascii="Arial" w:eastAsia="Arial" w:hAnsi="Arial" w:cs="Arial"/>
          <w:sz w:val="24"/>
          <w:szCs w:val="24"/>
        </w:rPr>
        <w:t xml:space="preserve"> </w:t>
      </w:r>
      <w:r w:rsidRPr="000C64A0">
        <w:rPr>
          <w:rFonts w:ascii="Arial" w:eastAsia="Arial" w:hAnsi="Arial" w:cs="Arial"/>
          <w:sz w:val="24"/>
          <w:szCs w:val="24"/>
        </w:rPr>
        <w:t>es admitir los contrarios y es imposible decir esto del inmutable.</w:t>
      </w:r>
      <w:r w:rsidR="00B91CD5">
        <w:rPr>
          <w:rFonts w:ascii="Arial" w:eastAsia="Arial" w:hAnsi="Arial" w:cs="Arial"/>
          <w:sz w:val="24"/>
          <w:szCs w:val="24"/>
        </w:rPr>
        <w:t xml:space="preserve"> </w:t>
      </w:r>
      <w:r w:rsidRPr="000C64A0">
        <w:rPr>
          <w:rFonts w:ascii="Arial" w:eastAsia="Arial" w:hAnsi="Arial" w:cs="Arial"/>
          <w:sz w:val="24"/>
          <w:szCs w:val="24"/>
        </w:rPr>
        <w:t>Además, no hay allí división de superior e inferiores, puesto que</w:t>
      </w:r>
      <w:r w:rsidR="00B91CD5">
        <w:rPr>
          <w:rFonts w:ascii="Arial" w:eastAsia="Arial" w:hAnsi="Arial" w:cs="Arial"/>
          <w:sz w:val="24"/>
          <w:szCs w:val="24"/>
        </w:rPr>
        <w:t xml:space="preserve"> </w:t>
      </w:r>
      <w:r w:rsidRPr="000C64A0">
        <w:rPr>
          <w:rFonts w:ascii="Arial" w:eastAsia="Arial" w:hAnsi="Arial" w:cs="Arial"/>
          <w:sz w:val="24"/>
          <w:szCs w:val="24"/>
        </w:rPr>
        <w:t xml:space="preserve">la substancia como tal no sobrepasa la substancia </w:t>
      </w:r>
      <w:r w:rsidR="00401EDB" w:rsidRPr="000C64A0">
        <w:rPr>
          <w:rFonts w:ascii="Arial" w:eastAsia="Arial" w:hAnsi="Arial" w:cs="Arial"/>
          <w:sz w:val="24"/>
          <w:szCs w:val="24"/>
        </w:rPr>
        <w:t>mudable,</w:t>
      </w:r>
      <w:r w:rsidRPr="000C64A0">
        <w:rPr>
          <w:rFonts w:ascii="Arial" w:eastAsia="Arial" w:hAnsi="Arial" w:cs="Arial"/>
          <w:sz w:val="24"/>
          <w:szCs w:val="24"/>
        </w:rPr>
        <w:t xml:space="preserve"> sino</w:t>
      </w:r>
      <w:r w:rsidR="00B91CD5">
        <w:rPr>
          <w:rFonts w:ascii="Arial" w:eastAsia="Arial" w:hAnsi="Arial" w:cs="Arial"/>
          <w:sz w:val="24"/>
          <w:szCs w:val="24"/>
        </w:rPr>
        <w:t xml:space="preserve"> </w:t>
      </w:r>
      <w:r w:rsidRPr="000C64A0">
        <w:rPr>
          <w:rFonts w:ascii="Arial" w:eastAsia="Arial" w:hAnsi="Arial" w:cs="Arial"/>
          <w:sz w:val="24"/>
          <w:szCs w:val="24"/>
        </w:rPr>
        <w:t>que se identifica completamente con ella y, en la misma extensión,</w:t>
      </w:r>
      <w:r w:rsidR="00B91CD5">
        <w:rPr>
          <w:rFonts w:ascii="Arial" w:eastAsia="Arial" w:hAnsi="Arial" w:cs="Arial"/>
          <w:sz w:val="24"/>
          <w:szCs w:val="24"/>
        </w:rPr>
        <w:t xml:space="preserve"> </w:t>
      </w:r>
      <w:r w:rsidRPr="000C64A0">
        <w:rPr>
          <w:rFonts w:ascii="Arial" w:eastAsia="Arial" w:hAnsi="Arial" w:cs="Arial"/>
          <w:sz w:val="24"/>
          <w:szCs w:val="24"/>
        </w:rPr>
        <w:t>contiene todas las substancias y sostiene todas las formas. 8. Por</w:t>
      </w:r>
      <w:r w:rsidR="00B91CD5">
        <w:rPr>
          <w:rFonts w:ascii="Arial" w:eastAsia="Arial" w:hAnsi="Arial" w:cs="Arial"/>
          <w:sz w:val="24"/>
          <w:szCs w:val="24"/>
        </w:rPr>
        <w:t xml:space="preserve"> </w:t>
      </w:r>
      <w:r w:rsidRPr="000C64A0">
        <w:rPr>
          <w:rFonts w:ascii="Arial" w:eastAsia="Arial" w:hAnsi="Arial" w:cs="Arial"/>
          <w:sz w:val="24"/>
          <w:szCs w:val="24"/>
        </w:rPr>
        <w:t>tanto, la substancia que se llama inmutable de ninguna manera</w:t>
      </w:r>
      <w:r w:rsidR="00B91CD5">
        <w:rPr>
          <w:rFonts w:ascii="Arial" w:eastAsia="Arial" w:hAnsi="Arial" w:cs="Arial"/>
          <w:sz w:val="24"/>
          <w:szCs w:val="24"/>
        </w:rPr>
        <w:t xml:space="preserve"> </w:t>
      </w:r>
      <w:r w:rsidRPr="000C64A0">
        <w:rPr>
          <w:rFonts w:ascii="Arial" w:eastAsia="Arial" w:hAnsi="Arial" w:cs="Arial"/>
          <w:sz w:val="24"/>
          <w:szCs w:val="24"/>
        </w:rPr>
        <w:t>está subordinada a la substancia, sino que la sobrepasa en dignidad,</w:t>
      </w:r>
      <w:r w:rsidR="00B91CD5">
        <w:rPr>
          <w:rFonts w:ascii="Arial" w:eastAsia="Arial" w:hAnsi="Arial" w:cs="Arial"/>
          <w:sz w:val="24"/>
          <w:szCs w:val="24"/>
        </w:rPr>
        <w:t xml:space="preserve"> </w:t>
      </w:r>
      <w:r w:rsidRPr="000C64A0">
        <w:rPr>
          <w:rFonts w:ascii="Arial" w:eastAsia="Arial" w:hAnsi="Arial" w:cs="Arial"/>
          <w:sz w:val="24"/>
          <w:szCs w:val="24"/>
        </w:rPr>
        <w:t>se opone a ella por su esencia contraria y la domina por su</w:t>
      </w:r>
      <w:r w:rsidR="00B91CD5">
        <w:rPr>
          <w:rFonts w:ascii="Arial" w:eastAsia="Arial" w:hAnsi="Arial" w:cs="Arial"/>
          <w:sz w:val="24"/>
          <w:szCs w:val="24"/>
        </w:rPr>
        <w:t xml:space="preserve"> </w:t>
      </w:r>
      <w:r w:rsidRPr="000C64A0">
        <w:rPr>
          <w:rFonts w:ascii="Arial" w:eastAsia="Arial" w:hAnsi="Arial" w:cs="Arial"/>
          <w:sz w:val="24"/>
          <w:szCs w:val="24"/>
        </w:rPr>
        <w:t>eficiencia. Pues así como aquélla está dentro de toda realidad,</w:t>
      </w:r>
      <w:r w:rsidR="00B91CD5">
        <w:rPr>
          <w:rFonts w:ascii="Arial" w:eastAsia="Arial" w:hAnsi="Arial" w:cs="Arial"/>
          <w:sz w:val="24"/>
          <w:szCs w:val="24"/>
        </w:rPr>
        <w:t xml:space="preserve"> </w:t>
      </w:r>
      <w:r w:rsidRPr="000C64A0">
        <w:rPr>
          <w:rFonts w:ascii="Arial" w:eastAsia="Arial" w:hAnsi="Arial" w:cs="Arial"/>
          <w:sz w:val="24"/>
          <w:szCs w:val="24"/>
        </w:rPr>
        <w:t>así también ésta está por encima de toda realidad; aquélla es</w:t>
      </w:r>
      <w:r w:rsidR="00B91CD5">
        <w:rPr>
          <w:rFonts w:ascii="Arial" w:eastAsia="Arial" w:hAnsi="Arial" w:cs="Arial"/>
          <w:sz w:val="24"/>
          <w:szCs w:val="24"/>
        </w:rPr>
        <w:t xml:space="preserve"> </w:t>
      </w:r>
      <w:r w:rsidRPr="000C64A0">
        <w:rPr>
          <w:rFonts w:ascii="Arial" w:eastAsia="Arial" w:hAnsi="Arial" w:cs="Arial"/>
          <w:sz w:val="24"/>
          <w:szCs w:val="24"/>
        </w:rPr>
        <w:t>mudable en todo y por todo; ésta es inmutable fuera de todo</w:t>
      </w:r>
      <w:r w:rsidR="00B91CD5">
        <w:rPr>
          <w:rFonts w:ascii="Arial" w:eastAsia="Arial" w:hAnsi="Arial" w:cs="Arial"/>
          <w:sz w:val="24"/>
          <w:szCs w:val="24"/>
        </w:rPr>
        <w:t xml:space="preserve"> </w:t>
      </w:r>
      <w:r w:rsidRPr="000C64A0">
        <w:rPr>
          <w:rFonts w:ascii="Arial" w:eastAsia="Arial" w:hAnsi="Arial" w:cs="Arial"/>
          <w:sz w:val="24"/>
          <w:szCs w:val="24"/>
        </w:rPr>
        <w:t>y por encima de todo. Aquélla, en sí, no es comprendida más</w:t>
      </w:r>
      <w:r w:rsidR="00B91CD5">
        <w:rPr>
          <w:rFonts w:ascii="Arial" w:eastAsia="Arial" w:hAnsi="Arial" w:cs="Arial"/>
          <w:sz w:val="24"/>
          <w:szCs w:val="24"/>
        </w:rPr>
        <w:t xml:space="preserve"> </w:t>
      </w:r>
      <w:r w:rsidRPr="000C64A0">
        <w:rPr>
          <w:rFonts w:ascii="Arial" w:eastAsia="Arial" w:hAnsi="Arial" w:cs="Arial"/>
          <w:sz w:val="24"/>
          <w:szCs w:val="24"/>
        </w:rPr>
        <w:t>que por la sola concepción abstracta del espíritu y existe en los</w:t>
      </w:r>
      <w:r w:rsidR="00B91CD5">
        <w:rPr>
          <w:rFonts w:ascii="Arial" w:eastAsia="Arial" w:hAnsi="Arial" w:cs="Arial"/>
          <w:sz w:val="24"/>
          <w:szCs w:val="24"/>
        </w:rPr>
        <w:t xml:space="preserve"> </w:t>
      </w:r>
      <w:r w:rsidRPr="000C64A0">
        <w:rPr>
          <w:rFonts w:ascii="Arial" w:eastAsia="Arial" w:hAnsi="Arial" w:cs="Arial"/>
          <w:sz w:val="24"/>
          <w:szCs w:val="24"/>
        </w:rPr>
        <w:t>objetos que realizan su esencia; ésta, en sí, no es comprensible</w:t>
      </w:r>
      <w:r w:rsidR="00B91CD5">
        <w:rPr>
          <w:rFonts w:ascii="Arial" w:eastAsia="Arial" w:hAnsi="Arial" w:cs="Arial"/>
          <w:sz w:val="24"/>
          <w:szCs w:val="24"/>
        </w:rPr>
        <w:t xml:space="preserve"> </w:t>
      </w:r>
      <w:r w:rsidRPr="000C64A0">
        <w:rPr>
          <w:rFonts w:ascii="Arial" w:eastAsia="Arial" w:hAnsi="Arial" w:cs="Arial"/>
          <w:sz w:val="24"/>
          <w:szCs w:val="24"/>
        </w:rPr>
        <w:t>por ningún espíritu y existe verdaderamente, sin tener por encima</w:t>
      </w:r>
      <w:r w:rsidR="00B91CD5">
        <w:rPr>
          <w:rFonts w:ascii="Arial" w:eastAsia="Arial" w:hAnsi="Arial" w:cs="Arial"/>
          <w:sz w:val="24"/>
          <w:szCs w:val="24"/>
        </w:rPr>
        <w:t xml:space="preserve"> </w:t>
      </w:r>
      <w:r w:rsidRPr="000C64A0">
        <w:rPr>
          <w:rFonts w:ascii="Arial" w:eastAsia="Arial" w:hAnsi="Arial" w:cs="Arial"/>
          <w:sz w:val="24"/>
          <w:szCs w:val="24"/>
        </w:rPr>
        <w:lastRenderedPageBreak/>
        <w:t>de ella una esencia que permita concebirla, ni por debajo ninguna</w:t>
      </w:r>
      <w:r w:rsidR="00B91CD5">
        <w:rPr>
          <w:rFonts w:ascii="Arial" w:eastAsia="Arial" w:hAnsi="Arial" w:cs="Arial"/>
          <w:sz w:val="24"/>
          <w:szCs w:val="24"/>
        </w:rPr>
        <w:t xml:space="preserve"> </w:t>
      </w:r>
      <w:r w:rsidRPr="000C64A0">
        <w:rPr>
          <w:rFonts w:ascii="Arial" w:eastAsia="Arial" w:hAnsi="Arial" w:cs="Arial"/>
          <w:sz w:val="24"/>
          <w:szCs w:val="24"/>
        </w:rPr>
        <w:t>realidad de naturaleza que le den una existencia concreta.</w:t>
      </w:r>
      <w:r w:rsidR="00B91CD5">
        <w:rPr>
          <w:rFonts w:ascii="Arial" w:eastAsia="Arial" w:hAnsi="Arial" w:cs="Arial"/>
          <w:sz w:val="24"/>
          <w:szCs w:val="24"/>
        </w:rPr>
        <w:t xml:space="preserve"> </w:t>
      </w:r>
      <w:r w:rsidRPr="000C64A0">
        <w:rPr>
          <w:rFonts w:ascii="Arial" w:eastAsia="Arial" w:hAnsi="Arial" w:cs="Arial"/>
          <w:sz w:val="24"/>
          <w:szCs w:val="24"/>
        </w:rPr>
        <w:t>Ciertamente, lo que es uno es simple y estable; lo cual en modo</w:t>
      </w:r>
      <w:r w:rsidR="00B91CD5">
        <w:rPr>
          <w:rFonts w:ascii="Arial" w:eastAsia="Arial" w:hAnsi="Arial" w:cs="Arial"/>
          <w:sz w:val="24"/>
          <w:szCs w:val="24"/>
        </w:rPr>
        <w:t xml:space="preserve"> </w:t>
      </w:r>
      <w:r w:rsidRPr="000C64A0">
        <w:rPr>
          <w:rFonts w:ascii="Arial" w:eastAsia="Arial" w:hAnsi="Arial" w:cs="Arial"/>
          <w:sz w:val="24"/>
          <w:szCs w:val="24"/>
        </w:rPr>
        <w:t>alguno se lo puede encontrar en todos los seres. 9. De ahí que</w:t>
      </w:r>
      <w:r w:rsidR="00B91CD5">
        <w:rPr>
          <w:rFonts w:ascii="Arial" w:eastAsia="Arial" w:hAnsi="Arial" w:cs="Arial"/>
          <w:sz w:val="24"/>
          <w:szCs w:val="24"/>
        </w:rPr>
        <w:t xml:space="preserve"> </w:t>
      </w:r>
      <w:r w:rsidRPr="000C64A0">
        <w:rPr>
          <w:rFonts w:ascii="Arial" w:eastAsia="Arial" w:hAnsi="Arial" w:cs="Arial"/>
          <w:sz w:val="24"/>
          <w:szCs w:val="24"/>
        </w:rPr>
        <w:t>esté por encima de todo: lo que es uno, sobre la materia; lo</w:t>
      </w:r>
      <w:r w:rsidR="00B91CD5">
        <w:rPr>
          <w:rFonts w:ascii="Arial" w:eastAsia="Arial" w:hAnsi="Arial" w:cs="Arial"/>
          <w:sz w:val="24"/>
          <w:szCs w:val="24"/>
        </w:rPr>
        <w:t xml:space="preserve"> </w:t>
      </w:r>
      <w:r w:rsidRPr="000C64A0">
        <w:rPr>
          <w:rFonts w:ascii="Arial" w:eastAsia="Arial" w:hAnsi="Arial" w:cs="Arial"/>
          <w:sz w:val="24"/>
          <w:szCs w:val="24"/>
        </w:rPr>
        <w:t>que es simple, sobre el compuesto material; lo que es inmutable,</w:t>
      </w:r>
      <w:r w:rsidR="00B91CD5">
        <w:rPr>
          <w:rFonts w:ascii="Arial" w:eastAsia="Arial" w:hAnsi="Arial" w:cs="Arial"/>
          <w:sz w:val="24"/>
          <w:szCs w:val="24"/>
        </w:rPr>
        <w:t xml:space="preserve"> </w:t>
      </w:r>
      <w:r w:rsidRPr="000C64A0">
        <w:rPr>
          <w:rFonts w:ascii="Arial" w:eastAsia="Arial" w:hAnsi="Arial" w:cs="Arial"/>
          <w:sz w:val="24"/>
          <w:szCs w:val="24"/>
        </w:rPr>
        <w:t>sobre todo lo creado. Porque así como todo lo creado viene por</w:t>
      </w:r>
      <w:r w:rsidR="00B91CD5">
        <w:rPr>
          <w:rFonts w:ascii="Arial" w:eastAsia="Arial" w:hAnsi="Arial" w:cs="Arial"/>
          <w:sz w:val="24"/>
          <w:szCs w:val="24"/>
        </w:rPr>
        <w:t xml:space="preserve"> </w:t>
      </w:r>
      <w:r w:rsidRPr="000C64A0">
        <w:rPr>
          <w:rFonts w:ascii="Arial" w:eastAsia="Arial" w:hAnsi="Arial" w:cs="Arial"/>
          <w:sz w:val="24"/>
          <w:szCs w:val="24"/>
        </w:rPr>
        <w:t>un movimiento del no ser al ser, así también es mudable en el</w:t>
      </w:r>
      <w:r w:rsidR="00B91CD5">
        <w:rPr>
          <w:rFonts w:ascii="Arial" w:eastAsia="Arial" w:hAnsi="Arial" w:cs="Arial"/>
          <w:sz w:val="24"/>
          <w:szCs w:val="24"/>
        </w:rPr>
        <w:t xml:space="preserve"> </w:t>
      </w:r>
      <w:r w:rsidRPr="000C64A0">
        <w:rPr>
          <w:rFonts w:ascii="Arial" w:eastAsia="Arial" w:hAnsi="Arial" w:cs="Arial"/>
          <w:sz w:val="24"/>
          <w:szCs w:val="24"/>
        </w:rPr>
        <w:t>ser y puede inclinarse al no ser. Pero tú, Señor Dios mío, eres</w:t>
      </w:r>
      <w:r w:rsidR="00B91CD5">
        <w:rPr>
          <w:rFonts w:ascii="Arial" w:eastAsia="Arial" w:hAnsi="Arial" w:cs="Arial"/>
          <w:sz w:val="24"/>
          <w:szCs w:val="24"/>
        </w:rPr>
        <w:t xml:space="preserve"> </w:t>
      </w:r>
      <w:r w:rsidRPr="000C64A0">
        <w:rPr>
          <w:rFonts w:ascii="Arial" w:eastAsia="Arial" w:hAnsi="Arial" w:cs="Arial"/>
          <w:sz w:val="24"/>
          <w:szCs w:val="24"/>
        </w:rPr>
        <w:t>el mismo, tú que eres simple, y tus años no declinarán</w:t>
      </w:r>
      <w:r w:rsidR="006C342C">
        <w:rPr>
          <w:rStyle w:val="Refdenotaalpie"/>
          <w:rFonts w:ascii="Arial" w:eastAsia="Arial" w:hAnsi="Arial" w:cs="Arial"/>
          <w:sz w:val="24"/>
          <w:szCs w:val="24"/>
        </w:rPr>
        <w:footnoteReference w:id="729"/>
      </w:r>
      <w:r w:rsidRPr="000C64A0">
        <w:rPr>
          <w:rFonts w:ascii="Arial" w:eastAsia="Arial" w:hAnsi="Arial" w:cs="Arial"/>
          <w:sz w:val="24"/>
          <w:szCs w:val="24"/>
        </w:rPr>
        <w:t>, porque</w:t>
      </w:r>
      <w:r w:rsidR="00B91CD5">
        <w:rPr>
          <w:rFonts w:ascii="Arial" w:eastAsia="Arial" w:hAnsi="Arial" w:cs="Arial"/>
          <w:sz w:val="24"/>
          <w:szCs w:val="24"/>
        </w:rPr>
        <w:t xml:space="preserve"> </w:t>
      </w:r>
      <w:r w:rsidRPr="000C64A0">
        <w:rPr>
          <w:rFonts w:ascii="Arial" w:eastAsia="Arial" w:hAnsi="Arial" w:cs="Arial"/>
          <w:sz w:val="24"/>
          <w:szCs w:val="24"/>
        </w:rPr>
        <w:t>eres inmutable, y por esto mismo se comprende que eres eterno.</w:t>
      </w:r>
    </w:p>
    <w:p w14:paraId="6D8F0CAE" w14:textId="4CA6C7B9" w:rsidR="0CECEF8B" w:rsidRDefault="02D50925" w:rsidP="000C64A0">
      <w:pPr>
        <w:ind w:firstLine="567"/>
        <w:rPr>
          <w:rFonts w:ascii="Arial" w:eastAsia="Arial" w:hAnsi="Arial" w:cs="Arial"/>
          <w:sz w:val="24"/>
          <w:szCs w:val="24"/>
        </w:rPr>
      </w:pPr>
      <w:r w:rsidRPr="000C64A0">
        <w:rPr>
          <w:rFonts w:ascii="Arial" w:eastAsia="Arial" w:hAnsi="Arial" w:cs="Arial"/>
          <w:sz w:val="24"/>
          <w:szCs w:val="24"/>
        </w:rPr>
        <w:t>10. Ea, hermanos, puesto que nos hemos cansado de volar,</w:t>
      </w:r>
      <w:r w:rsidR="00B91CD5">
        <w:rPr>
          <w:rFonts w:ascii="Arial" w:eastAsia="Arial" w:hAnsi="Arial" w:cs="Arial"/>
          <w:sz w:val="24"/>
          <w:szCs w:val="24"/>
        </w:rPr>
        <w:t xml:space="preserve"> </w:t>
      </w:r>
      <w:r w:rsidRPr="000C64A0">
        <w:rPr>
          <w:rFonts w:ascii="Arial" w:eastAsia="Arial" w:hAnsi="Arial" w:cs="Arial"/>
          <w:sz w:val="24"/>
          <w:szCs w:val="24"/>
        </w:rPr>
        <w:t>aterricemos, descendamos a lo que nos queda del trabajo del día,</w:t>
      </w:r>
      <w:r w:rsidR="00B91CD5">
        <w:rPr>
          <w:rFonts w:ascii="Arial" w:eastAsia="Arial" w:hAnsi="Arial" w:cs="Arial"/>
          <w:sz w:val="24"/>
          <w:szCs w:val="24"/>
        </w:rPr>
        <w:t xml:space="preserve"> </w:t>
      </w:r>
      <w:r w:rsidRPr="000C64A0">
        <w:rPr>
          <w:rFonts w:ascii="Arial" w:eastAsia="Arial" w:hAnsi="Arial" w:cs="Arial"/>
          <w:sz w:val="24"/>
          <w:szCs w:val="24"/>
        </w:rPr>
        <w:t>alternemos el trabajo del hombre y el vuelo del pájaro</w:t>
      </w:r>
      <w:r w:rsidR="00EE4251">
        <w:rPr>
          <w:rStyle w:val="Refdenotaalpie"/>
          <w:rFonts w:ascii="Arial" w:eastAsia="Arial" w:hAnsi="Arial" w:cs="Arial"/>
          <w:sz w:val="24"/>
          <w:szCs w:val="24"/>
        </w:rPr>
        <w:footnoteReference w:id="730"/>
      </w:r>
      <w:r w:rsidRPr="000C64A0">
        <w:rPr>
          <w:rFonts w:ascii="Arial" w:eastAsia="Arial" w:hAnsi="Arial" w:cs="Arial"/>
          <w:sz w:val="24"/>
          <w:szCs w:val="24"/>
        </w:rPr>
        <w:t>, instruidos</w:t>
      </w:r>
      <w:r w:rsidR="00B91CD5">
        <w:rPr>
          <w:rFonts w:ascii="Arial" w:eastAsia="Arial" w:hAnsi="Arial" w:cs="Arial"/>
          <w:sz w:val="24"/>
          <w:szCs w:val="24"/>
        </w:rPr>
        <w:t xml:space="preserve"> </w:t>
      </w:r>
      <w:r w:rsidRPr="000C64A0">
        <w:rPr>
          <w:rFonts w:ascii="Arial" w:eastAsia="Arial" w:hAnsi="Arial" w:cs="Arial"/>
          <w:sz w:val="24"/>
          <w:szCs w:val="24"/>
        </w:rPr>
        <w:t>y ayudados aquí y allá por aquél que ha presentado en sí el</w:t>
      </w:r>
      <w:r w:rsidR="00B91CD5">
        <w:rPr>
          <w:rFonts w:ascii="Arial" w:eastAsia="Arial" w:hAnsi="Arial" w:cs="Arial"/>
          <w:sz w:val="24"/>
          <w:szCs w:val="24"/>
        </w:rPr>
        <w:t xml:space="preserve"> </w:t>
      </w:r>
      <w:r w:rsidRPr="000C64A0">
        <w:rPr>
          <w:rFonts w:ascii="Arial" w:eastAsia="Arial" w:hAnsi="Arial" w:cs="Arial"/>
          <w:sz w:val="24"/>
          <w:szCs w:val="24"/>
        </w:rPr>
        <w:t>modelo de ambos, Jesucristo nuestro Señor, que con el Padre</w:t>
      </w:r>
      <w:r w:rsidR="00B91CD5">
        <w:rPr>
          <w:rFonts w:ascii="Arial" w:eastAsia="Arial" w:hAnsi="Arial" w:cs="Arial"/>
          <w:sz w:val="24"/>
          <w:szCs w:val="24"/>
        </w:rPr>
        <w:t xml:space="preserve"> </w:t>
      </w:r>
      <w:r w:rsidRPr="000C64A0">
        <w:rPr>
          <w:rFonts w:ascii="Arial" w:eastAsia="Arial" w:hAnsi="Arial" w:cs="Arial"/>
          <w:sz w:val="24"/>
          <w:szCs w:val="24"/>
        </w:rPr>
        <w:t>y el Espíritu Santo vive por todos los siglos. Amén.</w:t>
      </w:r>
    </w:p>
    <w:p w14:paraId="73B33326" w14:textId="77777777" w:rsidR="003C7A8A" w:rsidRDefault="003C7A8A" w:rsidP="00B02DA8">
      <w:pPr>
        <w:rPr>
          <w:b/>
          <w:bCs/>
          <w:sz w:val="28"/>
          <w:szCs w:val="28"/>
        </w:rPr>
      </w:pPr>
    </w:p>
    <w:p w14:paraId="62132047" w14:textId="77777777" w:rsidR="00B02DA8" w:rsidRDefault="00B02DA8" w:rsidP="00201A83">
      <w:pPr>
        <w:jc w:val="center"/>
        <w:rPr>
          <w:b/>
          <w:bCs/>
          <w:sz w:val="28"/>
          <w:szCs w:val="28"/>
        </w:rPr>
        <w:sectPr w:rsidR="00B02DA8" w:rsidSect="00444180">
          <w:footnotePr>
            <w:numRestart w:val="eachSect"/>
          </w:footnotePr>
          <w:type w:val="continuous"/>
          <w:pgSz w:w="11906" w:h="16838" w:code="9"/>
          <w:pgMar w:top="1134" w:right="1843" w:bottom="1134" w:left="1134" w:header="709" w:footer="709" w:gutter="0"/>
          <w:cols w:space="653"/>
          <w:docGrid w:linePitch="360"/>
          <w15:footnoteColumns w:val="3"/>
        </w:sectPr>
      </w:pPr>
    </w:p>
    <w:p w14:paraId="19A17506" w14:textId="77777777" w:rsidR="00B02DA8" w:rsidRPr="00201A83" w:rsidRDefault="00B02DA8" w:rsidP="00201A83">
      <w:pPr>
        <w:jc w:val="center"/>
        <w:rPr>
          <w:b/>
          <w:bCs/>
          <w:sz w:val="28"/>
          <w:szCs w:val="28"/>
        </w:rPr>
      </w:pPr>
    </w:p>
    <w:p w14:paraId="003ACE88" w14:textId="491F26E3" w:rsidR="0CECEF8B" w:rsidRPr="00201A83" w:rsidRDefault="02D50925" w:rsidP="00201A83">
      <w:pPr>
        <w:jc w:val="center"/>
        <w:rPr>
          <w:rFonts w:ascii="Arial" w:eastAsia="Arial" w:hAnsi="Arial" w:cs="Arial"/>
          <w:b/>
          <w:bCs/>
          <w:sz w:val="28"/>
          <w:szCs w:val="28"/>
        </w:rPr>
      </w:pPr>
      <w:r w:rsidRPr="00201A83">
        <w:rPr>
          <w:rFonts w:ascii="Arial" w:eastAsia="Arial" w:hAnsi="Arial" w:cs="Arial"/>
          <w:b/>
          <w:bCs/>
          <w:sz w:val="28"/>
          <w:szCs w:val="28"/>
        </w:rPr>
        <w:t>SERMÓN 21</w:t>
      </w:r>
    </w:p>
    <w:p w14:paraId="2F9E3F06" w14:textId="2C1E3A59" w:rsidR="0CECEF8B" w:rsidRPr="00201A83" w:rsidRDefault="02D50925" w:rsidP="00201A83">
      <w:pPr>
        <w:jc w:val="center"/>
        <w:rPr>
          <w:rFonts w:ascii="Arial" w:eastAsia="Arial" w:hAnsi="Arial" w:cs="Arial"/>
          <w:b/>
          <w:bCs/>
          <w:sz w:val="28"/>
          <w:szCs w:val="28"/>
        </w:rPr>
      </w:pPr>
      <w:r w:rsidRPr="00201A83">
        <w:rPr>
          <w:rFonts w:ascii="Arial" w:eastAsia="Arial" w:hAnsi="Arial" w:cs="Arial"/>
          <w:b/>
          <w:bCs/>
          <w:sz w:val="28"/>
          <w:szCs w:val="28"/>
        </w:rPr>
        <w:t>(Cuarto sermón para el domingo de Sexagésima)</w:t>
      </w:r>
    </w:p>
    <w:p w14:paraId="31966754" w14:textId="77777777" w:rsidR="00201A83" w:rsidRPr="00201A83" w:rsidRDefault="00201A83" w:rsidP="00201A83">
      <w:pPr>
        <w:jc w:val="center"/>
        <w:rPr>
          <w:rFonts w:ascii="Arial" w:eastAsia="Arial" w:hAnsi="Arial" w:cs="Arial"/>
          <w:b/>
          <w:bCs/>
          <w:sz w:val="28"/>
          <w:szCs w:val="28"/>
        </w:rPr>
      </w:pPr>
    </w:p>
    <w:p w14:paraId="0A7096E0" w14:textId="77777777" w:rsidR="00201A83" w:rsidRPr="00201A83" w:rsidRDefault="00201A83" w:rsidP="00201A83">
      <w:pPr>
        <w:jc w:val="center"/>
        <w:rPr>
          <w:rFonts w:ascii="Arial" w:eastAsia="Arial" w:hAnsi="Arial" w:cs="Arial"/>
          <w:b/>
          <w:bCs/>
          <w:sz w:val="28"/>
          <w:szCs w:val="28"/>
        </w:rPr>
      </w:pPr>
    </w:p>
    <w:p w14:paraId="1396FE1D" w14:textId="77777777" w:rsidR="00201A83" w:rsidRPr="00201A83" w:rsidRDefault="00201A83" w:rsidP="00201A83">
      <w:pPr>
        <w:jc w:val="center"/>
        <w:rPr>
          <w:rFonts w:ascii="Arial" w:eastAsia="Arial" w:hAnsi="Arial" w:cs="Arial"/>
          <w:b/>
          <w:bCs/>
          <w:sz w:val="28"/>
          <w:szCs w:val="28"/>
        </w:rPr>
      </w:pPr>
    </w:p>
    <w:p w14:paraId="0C4B80BE" w14:textId="7144EBF8" w:rsidR="0CECEF8B" w:rsidRDefault="02D50925" w:rsidP="6823E041">
      <w:pPr>
        <w:ind w:firstLine="567"/>
        <w:rPr>
          <w:rFonts w:ascii="Arial" w:eastAsia="Arial" w:hAnsi="Arial" w:cs="Arial"/>
          <w:sz w:val="24"/>
          <w:szCs w:val="24"/>
        </w:rPr>
      </w:pPr>
      <w:r w:rsidRPr="02D50925">
        <w:rPr>
          <w:rFonts w:ascii="Arial" w:eastAsia="Arial" w:hAnsi="Arial" w:cs="Arial"/>
          <w:sz w:val="24"/>
          <w:szCs w:val="24"/>
        </w:rPr>
        <w:t>Buscando, amadísimos, a nuestro Señor, del cual está</w:t>
      </w:r>
      <w:r w:rsidR="006249BE">
        <w:rPr>
          <w:rFonts w:ascii="Arial" w:eastAsia="Arial" w:hAnsi="Arial" w:cs="Arial"/>
          <w:sz w:val="24"/>
          <w:szCs w:val="24"/>
        </w:rPr>
        <w:t xml:space="preserve"> </w:t>
      </w:r>
      <w:r w:rsidRPr="02D50925">
        <w:rPr>
          <w:rFonts w:ascii="Arial" w:eastAsia="Arial" w:hAnsi="Arial" w:cs="Arial"/>
          <w:sz w:val="24"/>
          <w:szCs w:val="24"/>
        </w:rPr>
        <w:t xml:space="preserve">escrito: </w:t>
      </w:r>
      <w:r w:rsidRPr="00F363A8">
        <w:rPr>
          <w:rFonts w:ascii="Arial" w:eastAsia="Arial" w:hAnsi="Arial" w:cs="Arial"/>
          <w:i/>
          <w:iCs/>
          <w:sz w:val="24"/>
          <w:szCs w:val="24"/>
        </w:rPr>
        <w:t>Buscad siempre su rostro</w:t>
      </w:r>
      <w:r w:rsidR="005F2C8C">
        <w:rPr>
          <w:rStyle w:val="Refdenotaalpie"/>
          <w:rFonts w:ascii="Arial" w:eastAsia="Arial" w:hAnsi="Arial" w:cs="Arial"/>
          <w:i/>
          <w:iCs/>
          <w:sz w:val="24"/>
          <w:szCs w:val="24"/>
        </w:rPr>
        <w:footnoteReference w:id="731"/>
      </w:r>
      <w:r w:rsidRPr="02D50925">
        <w:rPr>
          <w:rFonts w:ascii="Arial" w:eastAsia="Arial" w:hAnsi="Arial" w:cs="Arial"/>
          <w:sz w:val="24"/>
          <w:szCs w:val="24"/>
        </w:rPr>
        <w:t xml:space="preserve"> porque es para</w:t>
      </w:r>
      <w:r w:rsidR="006249BE">
        <w:rPr>
          <w:rFonts w:ascii="Arial" w:eastAsia="Arial" w:hAnsi="Arial" w:cs="Arial"/>
          <w:sz w:val="24"/>
          <w:szCs w:val="24"/>
        </w:rPr>
        <w:t xml:space="preserve"> </w:t>
      </w:r>
      <w:r w:rsidRPr="02D50925">
        <w:rPr>
          <w:rFonts w:ascii="Arial" w:eastAsia="Arial" w:hAnsi="Arial" w:cs="Arial"/>
          <w:sz w:val="24"/>
          <w:szCs w:val="24"/>
        </w:rPr>
        <w:t xml:space="preserve">buscarlo </w:t>
      </w:r>
      <w:r w:rsidRPr="00F95E4E">
        <w:rPr>
          <w:rFonts w:ascii="Arial" w:eastAsia="Arial" w:hAnsi="Arial" w:cs="Arial"/>
          <w:i/>
          <w:iCs/>
          <w:sz w:val="24"/>
          <w:szCs w:val="24"/>
        </w:rPr>
        <w:t>mientras se lo puede encontrar</w:t>
      </w:r>
      <w:r w:rsidR="00477C27">
        <w:rPr>
          <w:rStyle w:val="Refdenotaalpie"/>
          <w:rFonts w:ascii="Arial" w:eastAsia="Arial" w:hAnsi="Arial" w:cs="Arial"/>
          <w:i/>
          <w:iCs/>
          <w:sz w:val="24"/>
          <w:szCs w:val="24"/>
        </w:rPr>
        <w:footnoteReference w:id="732"/>
      </w:r>
      <w:r w:rsidRPr="02D50925">
        <w:rPr>
          <w:rFonts w:ascii="Arial" w:eastAsia="Arial" w:hAnsi="Arial" w:cs="Arial"/>
          <w:sz w:val="24"/>
          <w:szCs w:val="24"/>
        </w:rPr>
        <w:t xml:space="preserve"> que hemos perdido de</w:t>
      </w:r>
      <w:r w:rsidR="006249BE">
        <w:rPr>
          <w:rFonts w:ascii="Arial" w:eastAsia="Arial" w:hAnsi="Arial" w:cs="Arial"/>
          <w:sz w:val="24"/>
          <w:szCs w:val="24"/>
        </w:rPr>
        <w:t xml:space="preserve"> </w:t>
      </w:r>
      <w:r w:rsidRPr="02D50925">
        <w:rPr>
          <w:rFonts w:ascii="Arial" w:eastAsia="Arial" w:hAnsi="Arial" w:cs="Arial"/>
          <w:sz w:val="24"/>
          <w:szCs w:val="24"/>
        </w:rPr>
        <w:t>buen grado a casi todo el género humano y nos hemos perdido</w:t>
      </w:r>
      <w:r w:rsidR="006249BE">
        <w:rPr>
          <w:rFonts w:ascii="Arial" w:eastAsia="Arial" w:hAnsi="Arial" w:cs="Arial"/>
          <w:sz w:val="24"/>
          <w:szCs w:val="24"/>
        </w:rPr>
        <w:t xml:space="preserve"> </w:t>
      </w:r>
      <w:r w:rsidRPr="02D50925">
        <w:rPr>
          <w:rFonts w:ascii="Arial" w:eastAsia="Arial" w:hAnsi="Arial" w:cs="Arial"/>
          <w:sz w:val="24"/>
          <w:szCs w:val="24"/>
        </w:rPr>
        <w:t>a nosotros mismos- anteayer recorrimos los barrios y las plazas,</w:t>
      </w:r>
      <w:r w:rsidR="006249BE">
        <w:rPr>
          <w:rFonts w:ascii="Arial" w:eastAsia="Arial" w:hAnsi="Arial" w:cs="Arial"/>
          <w:sz w:val="24"/>
          <w:szCs w:val="24"/>
        </w:rPr>
        <w:t xml:space="preserve"> </w:t>
      </w:r>
      <w:r w:rsidRPr="02D50925">
        <w:rPr>
          <w:rFonts w:ascii="Arial" w:eastAsia="Arial" w:hAnsi="Arial" w:cs="Arial"/>
          <w:sz w:val="24"/>
          <w:szCs w:val="24"/>
        </w:rPr>
        <w:t>ayer pasamos un poco a los centinelas de la ciudad</w:t>
      </w:r>
      <w:r w:rsidR="00345317">
        <w:rPr>
          <w:rStyle w:val="Refdenotaalpie"/>
          <w:rFonts w:ascii="Arial" w:eastAsia="Arial" w:hAnsi="Arial" w:cs="Arial"/>
          <w:sz w:val="24"/>
          <w:szCs w:val="24"/>
        </w:rPr>
        <w:footnoteReference w:id="733"/>
      </w:r>
      <w:r w:rsidRPr="02D50925">
        <w:rPr>
          <w:rFonts w:ascii="Arial" w:eastAsia="Arial" w:hAnsi="Arial" w:cs="Arial"/>
          <w:sz w:val="24"/>
          <w:szCs w:val="24"/>
        </w:rPr>
        <w:t>. De ahí,</w:t>
      </w:r>
      <w:r w:rsidR="006249BE">
        <w:rPr>
          <w:rFonts w:ascii="Arial" w:eastAsia="Arial" w:hAnsi="Arial" w:cs="Arial"/>
          <w:sz w:val="24"/>
          <w:szCs w:val="24"/>
        </w:rPr>
        <w:t xml:space="preserve"> </w:t>
      </w:r>
      <w:r w:rsidRPr="02D50925">
        <w:rPr>
          <w:rFonts w:ascii="Arial" w:eastAsia="Arial" w:hAnsi="Arial" w:cs="Arial"/>
          <w:sz w:val="24"/>
          <w:szCs w:val="24"/>
        </w:rPr>
        <w:t>por encima de toda materia y forma de la substancia incorpórea</w:t>
      </w:r>
      <w:r w:rsidR="006249BE">
        <w:rPr>
          <w:rFonts w:ascii="Arial" w:eastAsia="Arial" w:hAnsi="Arial" w:cs="Arial"/>
          <w:sz w:val="24"/>
          <w:szCs w:val="24"/>
        </w:rPr>
        <w:t xml:space="preserve"> </w:t>
      </w:r>
      <w:r w:rsidRPr="02D50925">
        <w:rPr>
          <w:rFonts w:ascii="Arial" w:eastAsia="Arial" w:hAnsi="Arial" w:cs="Arial"/>
          <w:sz w:val="24"/>
          <w:szCs w:val="24"/>
        </w:rPr>
        <w:t>de esencia simple, considerando su oposición a la materia,</w:t>
      </w:r>
      <w:r w:rsidR="006249BE">
        <w:rPr>
          <w:rFonts w:ascii="Arial" w:eastAsia="Arial" w:hAnsi="Arial" w:cs="Arial"/>
          <w:sz w:val="24"/>
          <w:szCs w:val="24"/>
        </w:rPr>
        <w:t xml:space="preserve"> </w:t>
      </w:r>
      <w:r w:rsidRPr="02D50925">
        <w:rPr>
          <w:rFonts w:ascii="Arial" w:eastAsia="Arial" w:hAnsi="Arial" w:cs="Arial"/>
          <w:sz w:val="24"/>
          <w:szCs w:val="24"/>
        </w:rPr>
        <w:t xml:space="preserve">descubrimos un ser uno, simple e inmutable. </w:t>
      </w:r>
      <w:r w:rsidR="6823E041" w:rsidRPr="6823E041">
        <w:rPr>
          <w:rFonts w:ascii="Arial" w:eastAsia="Arial" w:hAnsi="Arial" w:cs="Arial"/>
          <w:sz w:val="24"/>
          <w:szCs w:val="24"/>
        </w:rPr>
        <w:t>Porque si nada existe, es más, si nada mejor que él puede existir, ciertamente</w:t>
      </w:r>
      <w:r w:rsidR="006249BE">
        <w:rPr>
          <w:rFonts w:ascii="Arial" w:eastAsia="Arial" w:hAnsi="Arial" w:cs="Arial"/>
          <w:sz w:val="24"/>
          <w:szCs w:val="24"/>
        </w:rPr>
        <w:t xml:space="preserve"> </w:t>
      </w:r>
      <w:r w:rsidR="6823E041" w:rsidRPr="6823E041">
        <w:rPr>
          <w:rFonts w:ascii="Arial" w:eastAsia="Arial" w:hAnsi="Arial" w:cs="Arial"/>
          <w:sz w:val="24"/>
          <w:szCs w:val="24"/>
        </w:rPr>
        <w:t>es nuestro Dios. Así pues buscamos hoy, no entre todos los seres,</w:t>
      </w:r>
      <w:r w:rsidR="006249BE">
        <w:rPr>
          <w:rFonts w:ascii="Arial" w:eastAsia="Arial" w:hAnsi="Arial" w:cs="Arial"/>
          <w:sz w:val="24"/>
          <w:szCs w:val="24"/>
        </w:rPr>
        <w:t xml:space="preserve"> </w:t>
      </w:r>
      <w:r w:rsidR="6823E041" w:rsidRPr="6823E041">
        <w:rPr>
          <w:rFonts w:ascii="Arial" w:eastAsia="Arial" w:hAnsi="Arial" w:cs="Arial"/>
          <w:sz w:val="24"/>
          <w:szCs w:val="24"/>
        </w:rPr>
        <w:t>sino por encima de todos los seres, examinando si el ser que</w:t>
      </w:r>
      <w:r w:rsidR="006249BE">
        <w:rPr>
          <w:rFonts w:ascii="Arial" w:eastAsia="Arial" w:hAnsi="Arial" w:cs="Arial"/>
          <w:sz w:val="24"/>
          <w:szCs w:val="24"/>
        </w:rPr>
        <w:t xml:space="preserve"> </w:t>
      </w:r>
      <w:r w:rsidR="6823E041" w:rsidRPr="6823E041">
        <w:rPr>
          <w:rFonts w:ascii="Arial" w:eastAsia="Arial" w:hAnsi="Arial" w:cs="Arial"/>
          <w:sz w:val="24"/>
          <w:szCs w:val="24"/>
        </w:rPr>
        <w:t>encontramos es el mejor, no sólo de todos los seres existentes,</w:t>
      </w:r>
      <w:r w:rsidR="006249BE">
        <w:rPr>
          <w:rFonts w:ascii="Arial" w:eastAsia="Arial" w:hAnsi="Arial" w:cs="Arial"/>
          <w:sz w:val="24"/>
          <w:szCs w:val="24"/>
        </w:rPr>
        <w:t xml:space="preserve"> </w:t>
      </w:r>
      <w:r w:rsidR="6823E041" w:rsidRPr="6823E041">
        <w:rPr>
          <w:rFonts w:ascii="Arial" w:eastAsia="Arial" w:hAnsi="Arial" w:cs="Arial"/>
          <w:sz w:val="24"/>
          <w:szCs w:val="24"/>
        </w:rPr>
        <w:t>sino como dijimos, de todos los seres posibles.</w:t>
      </w:r>
    </w:p>
    <w:p w14:paraId="01567913" w14:textId="3992824A" w:rsidR="0CECEF8B" w:rsidRDefault="6823E041" w:rsidP="6823E041">
      <w:pPr>
        <w:ind w:firstLine="567"/>
        <w:rPr>
          <w:rFonts w:ascii="Arial" w:eastAsia="Arial" w:hAnsi="Arial" w:cs="Arial"/>
          <w:sz w:val="24"/>
          <w:szCs w:val="24"/>
        </w:rPr>
      </w:pPr>
      <w:r w:rsidRPr="6823E041">
        <w:rPr>
          <w:rFonts w:ascii="Arial" w:eastAsia="Arial" w:hAnsi="Arial" w:cs="Arial"/>
          <w:sz w:val="24"/>
          <w:szCs w:val="24"/>
        </w:rPr>
        <w:t>2. Lo primero que nos viene al pensamiento es que el inmutable</w:t>
      </w:r>
      <w:r w:rsidR="006249BE">
        <w:rPr>
          <w:rFonts w:ascii="Arial" w:eastAsia="Arial" w:hAnsi="Arial" w:cs="Arial"/>
          <w:sz w:val="24"/>
          <w:szCs w:val="24"/>
        </w:rPr>
        <w:t xml:space="preserve"> </w:t>
      </w:r>
      <w:r w:rsidRPr="6823E041">
        <w:rPr>
          <w:rFonts w:ascii="Arial" w:eastAsia="Arial" w:hAnsi="Arial" w:cs="Arial"/>
          <w:sz w:val="24"/>
          <w:szCs w:val="24"/>
        </w:rPr>
        <w:t>no puede de ningún modo progresar ni degradarse. No puede</w:t>
      </w:r>
      <w:r w:rsidR="006249BE">
        <w:rPr>
          <w:rFonts w:ascii="Arial" w:eastAsia="Arial" w:hAnsi="Arial" w:cs="Arial"/>
          <w:sz w:val="24"/>
          <w:szCs w:val="24"/>
        </w:rPr>
        <w:t xml:space="preserve"> </w:t>
      </w:r>
      <w:r w:rsidRPr="6823E041">
        <w:rPr>
          <w:rFonts w:ascii="Arial" w:eastAsia="Arial" w:hAnsi="Arial" w:cs="Arial"/>
          <w:sz w:val="24"/>
          <w:szCs w:val="24"/>
        </w:rPr>
        <w:t>ser ni mayor, ni menor, ni otro, ni de otro modo que lo que</w:t>
      </w:r>
      <w:r w:rsidR="006249BE">
        <w:rPr>
          <w:rFonts w:ascii="Arial" w:eastAsia="Arial" w:hAnsi="Arial" w:cs="Arial"/>
          <w:sz w:val="24"/>
          <w:szCs w:val="24"/>
        </w:rPr>
        <w:t xml:space="preserve"> </w:t>
      </w:r>
      <w:r w:rsidRPr="6823E041">
        <w:rPr>
          <w:rFonts w:ascii="Arial" w:eastAsia="Arial" w:hAnsi="Arial" w:cs="Arial"/>
          <w:sz w:val="24"/>
          <w:szCs w:val="24"/>
        </w:rPr>
        <w:t xml:space="preserve">él es. Y por consiguiente, todo lo que él es ahora, </w:t>
      </w:r>
      <w:r w:rsidRPr="6823E041">
        <w:rPr>
          <w:rFonts w:ascii="Arial" w:eastAsia="Arial" w:hAnsi="Arial" w:cs="Arial"/>
          <w:sz w:val="24"/>
          <w:szCs w:val="24"/>
        </w:rPr>
        <w:lastRenderedPageBreak/>
        <w:t>necesariamente</w:t>
      </w:r>
      <w:r w:rsidR="006249BE">
        <w:rPr>
          <w:rFonts w:ascii="Arial" w:eastAsia="Arial" w:hAnsi="Arial" w:cs="Arial"/>
          <w:sz w:val="24"/>
          <w:szCs w:val="24"/>
        </w:rPr>
        <w:t xml:space="preserve"> </w:t>
      </w:r>
      <w:r w:rsidRPr="6823E041">
        <w:rPr>
          <w:rFonts w:ascii="Arial" w:eastAsia="Arial" w:hAnsi="Arial" w:cs="Arial"/>
          <w:sz w:val="24"/>
          <w:szCs w:val="24"/>
        </w:rPr>
        <w:t>lo será siempre. Lo segundo es que, siendo simple, es lo que</w:t>
      </w:r>
      <w:r w:rsidR="006249BE">
        <w:rPr>
          <w:rFonts w:ascii="Arial" w:eastAsia="Arial" w:hAnsi="Arial" w:cs="Arial"/>
          <w:sz w:val="24"/>
          <w:szCs w:val="24"/>
        </w:rPr>
        <w:t xml:space="preserve"> </w:t>
      </w:r>
      <w:r w:rsidRPr="6823E041">
        <w:rPr>
          <w:rFonts w:ascii="Arial" w:eastAsia="Arial" w:hAnsi="Arial" w:cs="Arial"/>
          <w:sz w:val="24"/>
          <w:szCs w:val="24"/>
        </w:rPr>
        <w:t>posee. Porque es imposible que el ser verdaderamente simple</w:t>
      </w:r>
      <w:r w:rsidR="006249BE">
        <w:rPr>
          <w:rFonts w:ascii="Arial" w:eastAsia="Arial" w:hAnsi="Arial" w:cs="Arial"/>
          <w:sz w:val="24"/>
          <w:szCs w:val="24"/>
        </w:rPr>
        <w:t xml:space="preserve"> </w:t>
      </w:r>
      <w:r w:rsidRPr="6823E041">
        <w:rPr>
          <w:rFonts w:ascii="Arial" w:eastAsia="Arial" w:hAnsi="Arial" w:cs="Arial"/>
          <w:sz w:val="24"/>
          <w:szCs w:val="24"/>
        </w:rPr>
        <w:t>posea en su esencia, su forma, su propiedad, otra cosa que lo</w:t>
      </w:r>
      <w:r w:rsidR="006249BE">
        <w:rPr>
          <w:rFonts w:ascii="Arial" w:eastAsia="Arial" w:hAnsi="Arial" w:cs="Arial"/>
          <w:sz w:val="24"/>
          <w:szCs w:val="24"/>
        </w:rPr>
        <w:t xml:space="preserve"> </w:t>
      </w:r>
      <w:r w:rsidRPr="6823E041">
        <w:rPr>
          <w:rFonts w:ascii="Arial" w:eastAsia="Arial" w:hAnsi="Arial" w:cs="Arial"/>
          <w:sz w:val="24"/>
          <w:szCs w:val="24"/>
        </w:rPr>
        <w:t>que es él mismo. Lo tercero es que, siendo uno, no puede tener</w:t>
      </w:r>
      <w:r w:rsidR="006249BE">
        <w:rPr>
          <w:rFonts w:ascii="Arial" w:eastAsia="Arial" w:hAnsi="Arial" w:cs="Arial"/>
          <w:sz w:val="24"/>
          <w:szCs w:val="24"/>
        </w:rPr>
        <w:t xml:space="preserve"> </w:t>
      </w:r>
      <w:r w:rsidRPr="6823E041">
        <w:rPr>
          <w:rFonts w:ascii="Arial" w:eastAsia="Arial" w:hAnsi="Arial" w:cs="Arial"/>
          <w:sz w:val="24"/>
          <w:szCs w:val="24"/>
        </w:rPr>
        <w:t>su ser de nada que sea antes que él: porque la unidad es</w:t>
      </w:r>
      <w:r w:rsidR="006249BE">
        <w:rPr>
          <w:rFonts w:ascii="Arial" w:eastAsia="Arial" w:hAnsi="Arial" w:cs="Arial"/>
          <w:sz w:val="24"/>
          <w:szCs w:val="24"/>
        </w:rPr>
        <w:t xml:space="preserve"> </w:t>
      </w:r>
      <w:r w:rsidRPr="6823E041">
        <w:rPr>
          <w:rFonts w:ascii="Arial" w:eastAsia="Arial" w:hAnsi="Arial" w:cs="Arial"/>
          <w:sz w:val="24"/>
          <w:szCs w:val="24"/>
        </w:rPr>
        <w:t>necesariamente antes que todas las cosas. Ahora bien, que haya</w:t>
      </w:r>
      <w:r w:rsidR="006249BE">
        <w:rPr>
          <w:rFonts w:ascii="Arial" w:eastAsia="Arial" w:hAnsi="Arial" w:cs="Arial"/>
          <w:sz w:val="24"/>
          <w:szCs w:val="24"/>
        </w:rPr>
        <w:t xml:space="preserve"> </w:t>
      </w:r>
      <w:r w:rsidRPr="6823E041">
        <w:rPr>
          <w:rFonts w:ascii="Arial" w:eastAsia="Arial" w:hAnsi="Arial" w:cs="Arial"/>
          <w:sz w:val="24"/>
          <w:szCs w:val="24"/>
        </w:rPr>
        <w:t>muchas cosas es imposible sin la unidad; es más, la pluralidad</w:t>
      </w:r>
      <w:r w:rsidR="006249BE">
        <w:rPr>
          <w:rFonts w:ascii="Arial" w:eastAsia="Arial" w:hAnsi="Arial" w:cs="Arial"/>
          <w:sz w:val="24"/>
          <w:szCs w:val="24"/>
        </w:rPr>
        <w:t xml:space="preserve"> </w:t>
      </w:r>
      <w:r w:rsidRPr="6823E041">
        <w:rPr>
          <w:rFonts w:ascii="Arial" w:eastAsia="Arial" w:hAnsi="Arial" w:cs="Arial"/>
          <w:sz w:val="24"/>
          <w:szCs w:val="24"/>
        </w:rPr>
        <w:t>es igualmente imposible sino como procedente de la unidad. Por</w:t>
      </w:r>
      <w:r w:rsidR="006249BE">
        <w:rPr>
          <w:rFonts w:ascii="Arial" w:eastAsia="Arial" w:hAnsi="Arial" w:cs="Arial"/>
          <w:sz w:val="24"/>
          <w:szCs w:val="24"/>
        </w:rPr>
        <w:t xml:space="preserve"> </w:t>
      </w:r>
      <w:r w:rsidRPr="6823E041">
        <w:rPr>
          <w:rFonts w:ascii="Arial" w:eastAsia="Arial" w:hAnsi="Arial" w:cs="Arial"/>
          <w:sz w:val="24"/>
          <w:szCs w:val="24"/>
        </w:rPr>
        <w:t>eso el ser uno es antes que todos los seres; del ser uno</w:t>
      </w:r>
      <w:r w:rsidR="00497DAD">
        <w:rPr>
          <w:rFonts w:ascii="Arial" w:eastAsia="Arial" w:hAnsi="Arial" w:cs="Arial"/>
          <w:sz w:val="24"/>
          <w:szCs w:val="24"/>
        </w:rPr>
        <w:t>,</w:t>
      </w:r>
      <w:r w:rsidRPr="6823E041">
        <w:rPr>
          <w:rFonts w:ascii="Arial" w:eastAsia="Arial" w:hAnsi="Arial" w:cs="Arial"/>
          <w:sz w:val="24"/>
          <w:szCs w:val="24"/>
        </w:rPr>
        <w:t xml:space="preserve"> vienen</w:t>
      </w:r>
      <w:r w:rsidR="006249BE">
        <w:rPr>
          <w:rFonts w:ascii="Arial" w:eastAsia="Arial" w:hAnsi="Arial" w:cs="Arial"/>
          <w:sz w:val="24"/>
          <w:szCs w:val="24"/>
        </w:rPr>
        <w:t xml:space="preserve"> </w:t>
      </w:r>
      <w:r w:rsidRPr="6823E041">
        <w:rPr>
          <w:rFonts w:ascii="Arial" w:eastAsia="Arial" w:hAnsi="Arial" w:cs="Arial"/>
          <w:sz w:val="24"/>
          <w:szCs w:val="24"/>
        </w:rPr>
        <w:t>todos los seres; y el principio de todos los seres es el ser</w:t>
      </w:r>
      <w:r w:rsidR="006249BE">
        <w:rPr>
          <w:rFonts w:ascii="Arial" w:eastAsia="Arial" w:hAnsi="Arial" w:cs="Arial"/>
          <w:sz w:val="24"/>
          <w:szCs w:val="24"/>
        </w:rPr>
        <w:t xml:space="preserve"> </w:t>
      </w:r>
      <w:r w:rsidRPr="6823E041">
        <w:rPr>
          <w:rFonts w:ascii="Arial" w:eastAsia="Arial" w:hAnsi="Arial" w:cs="Arial"/>
          <w:sz w:val="24"/>
          <w:szCs w:val="24"/>
        </w:rPr>
        <w:t>absolutamente uno. 3. Así pues el uno existe antes que todos</w:t>
      </w:r>
      <w:r w:rsidR="006249BE">
        <w:rPr>
          <w:rFonts w:ascii="Arial" w:eastAsia="Arial" w:hAnsi="Arial" w:cs="Arial"/>
          <w:sz w:val="24"/>
          <w:szCs w:val="24"/>
        </w:rPr>
        <w:t xml:space="preserve"> </w:t>
      </w:r>
      <w:r w:rsidRPr="6823E041">
        <w:rPr>
          <w:rFonts w:ascii="Arial" w:eastAsia="Arial" w:hAnsi="Arial" w:cs="Arial"/>
          <w:sz w:val="24"/>
          <w:szCs w:val="24"/>
        </w:rPr>
        <w:t>los seres, el simple existe más allá de todos los seres, el inmutable</w:t>
      </w:r>
      <w:r w:rsidR="006249BE">
        <w:rPr>
          <w:rFonts w:ascii="Arial" w:eastAsia="Arial" w:hAnsi="Arial" w:cs="Arial"/>
          <w:sz w:val="24"/>
          <w:szCs w:val="24"/>
        </w:rPr>
        <w:t xml:space="preserve"> </w:t>
      </w:r>
      <w:r w:rsidRPr="6823E041">
        <w:rPr>
          <w:rFonts w:ascii="Arial" w:eastAsia="Arial" w:hAnsi="Arial" w:cs="Arial"/>
          <w:sz w:val="24"/>
          <w:szCs w:val="24"/>
        </w:rPr>
        <w:t>existe por encima de todos los seres. De la unidad viene la</w:t>
      </w:r>
      <w:r w:rsidR="006249BE">
        <w:rPr>
          <w:rFonts w:ascii="Arial" w:eastAsia="Arial" w:hAnsi="Arial" w:cs="Arial"/>
          <w:sz w:val="24"/>
          <w:szCs w:val="24"/>
        </w:rPr>
        <w:t xml:space="preserve"> </w:t>
      </w:r>
      <w:r w:rsidRPr="6823E041">
        <w:rPr>
          <w:rFonts w:ascii="Arial" w:eastAsia="Arial" w:hAnsi="Arial" w:cs="Arial"/>
          <w:sz w:val="24"/>
          <w:szCs w:val="24"/>
        </w:rPr>
        <w:t>pluralidad de todos los seres; de la simplicidad, la diversidad de</w:t>
      </w:r>
      <w:r w:rsidR="006249BE">
        <w:rPr>
          <w:rFonts w:ascii="Arial" w:eastAsia="Arial" w:hAnsi="Arial" w:cs="Arial"/>
          <w:sz w:val="24"/>
          <w:szCs w:val="24"/>
        </w:rPr>
        <w:t xml:space="preserve"> </w:t>
      </w:r>
      <w:r w:rsidRPr="6823E041">
        <w:rPr>
          <w:rFonts w:ascii="Arial" w:eastAsia="Arial" w:hAnsi="Arial" w:cs="Arial"/>
          <w:sz w:val="24"/>
          <w:szCs w:val="24"/>
        </w:rPr>
        <w:t>todas las cosas; de la inmutabilidad, toda la mutabilidad. Del uno</w:t>
      </w:r>
      <w:r w:rsidR="006249BE">
        <w:rPr>
          <w:rFonts w:ascii="Arial" w:eastAsia="Arial" w:hAnsi="Arial" w:cs="Arial"/>
          <w:sz w:val="24"/>
          <w:szCs w:val="24"/>
        </w:rPr>
        <w:t xml:space="preserve"> </w:t>
      </w:r>
      <w:r w:rsidRPr="6823E041">
        <w:rPr>
          <w:rFonts w:ascii="Arial" w:eastAsia="Arial" w:hAnsi="Arial" w:cs="Arial"/>
          <w:sz w:val="24"/>
          <w:szCs w:val="24"/>
        </w:rPr>
        <w:t>procede todo lo múltiple numerable, del simple procede todo</w:t>
      </w:r>
      <w:r w:rsidR="006249BE">
        <w:rPr>
          <w:rFonts w:ascii="Arial" w:eastAsia="Arial" w:hAnsi="Arial" w:cs="Arial"/>
          <w:sz w:val="24"/>
          <w:szCs w:val="24"/>
        </w:rPr>
        <w:t xml:space="preserve"> </w:t>
      </w:r>
      <w:r w:rsidRPr="6823E041">
        <w:rPr>
          <w:rFonts w:ascii="Arial" w:eastAsia="Arial" w:hAnsi="Arial" w:cs="Arial"/>
          <w:sz w:val="24"/>
          <w:szCs w:val="24"/>
        </w:rPr>
        <w:t>lo compuesto en su variedad; del inmutable, todo género de</w:t>
      </w:r>
      <w:r w:rsidR="006249BE">
        <w:rPr>
          <w:rFonts w:ascii="Arial" w:eastAsia="Arial" w:hAnsi="Arial" w:cs="Arial"/>
          <w:sz w:val="24"/>
          <w:szCs w:val="24"/>
        </w:rPr>
        <w:t xml:space="preserve"> </w:t>
      </w:r>
      <w:r w:rsidRPr="6823E041">
        <w:rPr>
          <w:rFonts w:ascii="Arial" w:eastAsia="Arial" w:hAnsi="Arial" w:cs="Arial"/>
          <w:sz w:val="24"/>
          <w:szCs w:val="24"/>
        </w:rPr>
        <w:t>movimiento. Porque del mismo modo que todo movimiento</w:t>
      </w:r>
      <w:r w:rsidR="006249BE">
        <w:rPr>
          <w:rFonts w:ascii="Arial" w:eastAsia="Arial" w:hAnsi="Arial" w:cs="Arial"/>
          <w:sz w:val="24"/>
          <w:szCs w:val="24"/>
        </w:rPr>
        <w:t xml:space="preserve"> </w:t>
      </w:r>
      <w:r w:rsidRPr="6823E041">
        <w:rPr>
          <w:rFonts w:ascii="Arial" w:eastAsia="Arial" w:hAnsi="Arial" w:cs="Arial"/>
          <w:sz w:val="24"/>
          <w:szCs w:val="24"/>
        </w:rPr>
        <w:t>surge del inmóvil, así también todo compuesto surge del simple.</w:t>
      </w:r>
    </w:p>
    <w:p w14:paraId="718BE5C5" w14:textId="0E2D0A18" w:rsidR="0CECEF8B" w:rsidRDefault="6823E041" w:rsidP="6823E041">
      <w:pPr>
        <w:ind w:firstLine="567"/>
        <w:rPr>
          <w:rFonts w:ascii="Arial" w:eastAsia="Arial" w:hAnsi="Arial" w:cs="Arial"/>
          <w:sz w:val="24"/>
          <w:szCs w:val="24"/>
        </w:rPr>
      </w:pPr>
      <w:r w:rsidRPr="6823E041">
        <w:rPr>
          <w:rFonts w:ascii="Arial" w:eastAsia="Arial" w:hAnsi="Arial" w:cs="Arial"/>
          <w:sz w:val="24"/>
          <w:szCs w:val="24"/>
        </w:rPr>
        <w:t>4. Y yo os pregunto, hermanos míos, viendo que vuestros</w:t>
      </w:r>
      <w:r w:rsidR="00025B47">
        <w:rPr>
          <w:rFonts w:ascii="Arial" w:eastAsia="Arial" w:hAnsi="Arial" w:cs="Arial"/>
          <w:sz w:val="24"/>
          <w:szCs w:val="24"/>
        </w:rPr>
        <w:t xml:space="preserve"> </w:t>
      </w:r>
      <w:r w:rsidRPr="6823E041">
        <w:rPr>
          <w:rFonts w:ascii="Arial" w:eastAsia="Arial" w:hAnsi="Arial" w:cs="Arial"/>
          <w:sz w:val="24"/>
          <w:szCs w:val="24"/>
        </w:rPr>
        <w:t>corazones arden de deseo, ¿qué mejor puede haber allí que lo</w:t>
      </w:r>
      <w:r w:rsidR="00025B47">
        <w:rPr>
          <w:rFonts w:ascii="Arial" w:eastAsia="Arial" w:hAnsi="Arial" w:cs="Arial"/>
          <w:sz w:val="24"/>
          <w:szCs w:val="24"/>
        </w:rPr>
        <w:t xml:space="preserve"> </w:t>
      </w:r>
      <w:r w:rsidRPr="6823E041">
        <w:rPr>
          <w:rFonts w:ascii="Arial" w:eastAsia="Arial" w:hAnsi="Arial" w:cs="Arial"/>
          <w:sz w:val="24"/>
          <w:szCs w:val="24"/>
        </w:rPr>
        <w:t>que ya se revela a nuestras búsquedas bajo la claridad deslumbradora</w:t>
      </w:r>
      <w:r w:rsidR="00025B47">
        <w:rPr>
          <w:rFonts w:ascii="Arial" w:eastAsia="Arial" w:hAnsi="Arial" w:cs="Arial"/>
          <w:sz w:val="24"/>
          <w:szCs w:val="24"/>
        </w:rPr>
        <w:t xml:space="preserve"> </w:t>
      </w:r>
      <w:r w:rsidRPr="6823E041">
        <w:rPr>
          <w:rFonts w:ascii="Arial" w:eastAsia="Arial" w:hAnsi="Arial" w:cs="Arial"/>
          <w:sz w:val="24"/>
          <w:szCs w:val="24"/>
        </w:rPr>
        <w:t>de la gracia, es decir, un ser que es antes de todas las cosas</w:t>
      </w:r>
      <w:r w:rsidR="00025B47">
        <w:rPr>
          <w:rFonts w:ascii="Arial" w:eastAsia="Arial" w:hAnsi="Arial" w:cs="Arial"/>
          <w:sz w:val="24"/>
          <w:szCs w:val="24"/>
        </w:rPr>
        <w:t xml:space="preserve"> </w:t>
      </w:r>
      <w:r w:rsidRPr="6823E041">
        <w:rPr>
          <w:rFonts w:ascii="Arial" w:eastAsia="Arial" w:hAnsi="Arial" w:cs="Arial"/>
          <w:sz w:val="24"/>
          <w:szCs w:val="24"/>
        </w:rPr>
        <w:t>y de quien provienen todas las cosas; después del cual no hay</w:t>
      </w:r>
      <w:r w:rsidR="00025B47">
        <w:rPr>
          <w:rFonts w:ascii="Arial" w:eastAsia="Arial" w:hAnsi="Arial" w:cs="Arial"/>
          <w:sz w:val="24"/>
          <w:szCs w:val="24"/>
        </w:rPr>
        <w:t xml:space="preserve"> </w:t>
      </w:r>
      <w:r w:rsidRPr="6823E041">
        <w:rPr>
          <w:rFonts w:ascii="Arial" w:eastAsia="Arial" w:hAnsi="Arial" w:cs="Arial"/>
          <w:sz w:val="24"/>
          <w:szCs w:val="24"/>
        </w:rPr>
        <w:t>nada, y por encima del cual no hay nada; el principio que conduce</w:t>
      </w:r>
      <w:r w:rsidR="00025B47">
        <w:rPr>
          <w:rFonts w:ascii="Arial" w:eastAsia="Arial" w:hAnsi="Arial" w:cs="Arial"/>
          <w:sz w:val="24"/>
          <w:szCs w:val="24"/>
        </w:rPr>
        <w:t xml:space="preserve"> </w:t>
      </w:r>
      <w:r w:rsidRPr="6823E041">
        <w:rPr>
          <w:rFonts w:ascii="Arial" w:eastAsia="Arial" w:hAnsi="Arial" w:cs="Arial"/>
          <w:sz w:val="24"/>
          <w:szCs w:val="24"/>
        </w:rPr>
        <w:t>todo al ser, el fin que contiene todas las cosas para que no</w:t>
      </w:r>
      <w:r w:rsidR="00025B47">
        <w:rPr>
          <w:rFonts w:ascii="Arial" w:eastAsia="Arial" w:hAnsi="Arial" w:cs="Arial"/>
          <w:sz w:val="24"/>
          <w:szCs w:val="24"/>
        </w:rPr>
        <w:t xml:space="preserve"> </w:t>
      </w:r>
      <w:r w:rsidRPr="6823E041">
        <w:rPr>
          <w:rFonts w:ascii="Arial" w:eastAsia="Arial" w:hAnsi="Arial" w:cs="Arial"/>
          <w:sz w:val="24"/>
          <w:szCs w:val="24"/>
        </w:rPr>
        <w:t>recaigan en el no ser; la eternidad que mueve y rige todas las</w:t>
      </w:r>
      <w:r w:rsidR="00025B47">
        <w:rPr>
          <w:rFonts w:ascii="Arial" w:eastAsia="Arial" w:hAnsi="Arial" w:cs="Arial"/>
          <w:sz w:val="24"/>
          <w:szCs w:val="24"/>
        </w:rPr>
        <w:t xml:space="preserve"> </w:t>
      </w:r>
      <w:r w:rsidRPr="6823E041">
        <w:rPr>
          <w:rFonts w:ascii="Arial" w:eastAsia="Arial" w:hAnsi="Arial" w:cs="Arial"/>
          <w:sz w:val="24"/>
          <w:szCs w:val="24"/>
        </w:rPr>
        <w:t>cosas en el ser, el creador, el moderador y el conservador del</w:t>
      </w:r>
      <w:r w:rsidR="00025B47">
        <w:rPr>
          <w:rFonts w:ascii="Arial" w:eastAsia="Arial" w:hAnsi="Arial" w:cs="Arial"/>
          <w:sz w:val="24"/>
          <w:szCs w:val="24"/>
        </w:rPr>
        <w:t xml:space="preserve"> </w:t>
      </w:r>
      <w:r w:rsidRPr="6823E041">
        <w:rPr>
          <w:rFonts w:ascii="Arial" w:eastAsia="Arial" w:hAnsi="Arial" w:cs="Arial"/>
          <w:sz w:val="24"/>
          <w:szCs w:val="24"/>
        </w:rPr>
        <w:t>universo; el principio inmutable por el cual Jacob amado de Dios</w:t>
      </w:r>
      <w:r w:rsidR="00025B47">
        <w:rPr>
          <w:rFonts w:ascii="Arial" w:eastAsia="Arial" w:hAnsi="Arial" w:cs="Arial"/>
          <w:sz w:val="24"/>
          <w:szCs w:val="24"/>
        </w:rPr>
        <w:t xml:space="preserve"> </w:t>
      </w:r>
      <w:r w:rsidRPr="6823E041">
        <w:rPr>
          <w:rFonts w:ascii="Arial" w:eastAsia="Arial" w:hAnsi="Arial" w:cs="Arial"/>
          <w:sz w:val="24"/>
          <w:szCs w:val="24"/>
        </w:rPr>
        <w:t>sirvió durante siete años porque ésta es la traducción y el</w:t>
      </w:r>
      <w:r w:rsidR="00025B47">
        <w:rPr>
          <w:rFonts w:ascii="Arial" w:eastAsia="Arial" w:hAnsi="Arial" w:cs="Arial"/>
          <w:sz w:val="24"/>
          <w:szCs w:val="24"/>
        </w:rPr>
        <w:t xml:space="preserve"> </w:t>
      </w:r>
      <w:r w:rsidRPr="6823E041">
        <w:rPr>
          <w:rFonts w:ascii="Arial" w:eastAsia="Arial" w:hAnsi="Arial" w:cs="Arial"/>
          <w:sz w:val="24"/>
          <w:szCs w:val="24"/>
        </w:rPr>
        <w:t xml:space="preserve">sentido de </w:t>
      </w:r>
      <w:r w:rsidRPr="00956D4D">
        <w:rPr>
          <w:rFonts w:ascii="Arial" w:eastAsia="Arial" w:hAnsi="Arial" w:cs="Arial"/>
          <w:i/>
          <w:iCs/>
          <w:sz w:val="24"/>
          <w:szCs w:val="24"/>
        </w:rPr>
        <w:t>Raquel</w:t>
      </w:r>
      <w:r w:rsidR="002C457D">
        <w:rPr>
          <w:rStyle w:val="Refdenotaalpie"/>
          <w:rFonts w:ascii="Arial" w:eastAsia="Arial" w:hAnsi="Arial" w:cs="Arial"/>
          <w:i/>
          <w:iCs/>
          <w:sz w:val="24"/>
          <w:szCs w:val="24"/>
        </w:rPr>
        <w:footnoteReference w:id="734"/>
      </w:r>
      <w:r w:rsidRPr="6823E041">
        <w:rPr>
          <w:rFonts w:ascii="Arial" w:eastAsia="Arial" w:hAnsi="Arial" w:cs="Arial"/>
          <w:sz w:val="24"/>
          <w:szCs w:val="24"/>
        </w:rPr>
        <w:t xml:space="preserve"> el principio donde aquel bienaventurado</w:t>
      </w:r>
      <w:r w:rsidR="00025B47">
        <w:rPr>
          <w:rFonts w:ascii="Arial" w:eastAsia="Arial" w:hAnsi="Arial" w:cs="Arial"/>
          <w:sz w:val="24"/>
          <w:szCs w:val="24"/>
        </w:rPr>
        <w:t xml:space="preserve"> </w:t>
      </w:r>
      <w:r w:rsidRPr="6823E041">
        <w:rPr>
          <w:rFonts w:ascii="Arial" w:eastAsia="Arial" w:hAnsi="Arial" w:cs="Arial"/>
          <w:sz w:val="24"/>
          <w:szCs w:val="24"/>
        </w:rPr>
        <w:t>Teólogo pescó en su red lo que buscamos, el santo Verbo de</w:t>
      </w:r>
      <w:r w:rsidR="00025B47">
        <w:rPr>
          <w:rFonts w:ascii="Arial" w:eastAsia="Arial" w:hAnsi="Arial" w:cs="Arial"/>
          <w:sz w:val="24"/>
          <w:szCs w:val="24"/>
        </w:rPr>
        <w:t xml:space="preserve"> </w:t>
      </w:r>
      <w:r w:rsidRPr="6823E041">
        <w:rPr>
          <w:rFonts w:ascii="Arial" w:eastAsia="Arial" w:hAnsi="Arial" w:cs="Arial"/>
          <w:sz w:val="24"/>
          <w:szCs w:val="24"/>
        </w:rPr>
        <w:t>Dios, el principio que es todo lo que él posee y que no puede</w:t>
      </w:r>
      <w:r w:rsidR="00025B47">
        <w:rPr>
          <w:rFonts w:ascii="Arial" w:eastAsia="Arial" w:hAnsi="Arial" w:cs="Arial"/>
          <w:sz w:val="24"/>
          <w:szCs w:val="24"/>
        </w:rPr>
        <w:t xml:space="preserve"> </w:t>
      </w:r>
      <w:r w:rsidRPr="6823E041">
        <w:rPr>
          <w:rFonts w:ascii="Arial" w:eastAsia="Arial" w:hAnsi="Arial" w:cs="Arial"/>
          <w:sz w:val="24"/>
          <w:szCs w:val="24"/>
        </w:rPr>
        <w:t>ser de otro modo u otro de lo que él es? 5. ¿Eres esto, Señor</w:t>
      </w:r>
      <w:r w:rsidR="00025B47">
        <w:rPr>
          <w:rFonts w:ascii="Arial" w:eastAsia="Arial" w:hAnsi="Arial" w:cs="Arial"/>
          <w:sz w:val="24"/>
          <w:szCs w:val="24"/>
        </w:rPr>
        <w:t xml:space="preserve"> </w:t>
      </w:r>
      <w:r w:rsidRPr="6823E041">
        <w:rPr>
          <w:rFonts w:ascii="Arial" w:eastAsia="Arial" w:hAnsi="Arial" w:cs="Arial"/>
          <w:sz w:val="24"/>
          <w:szCs w:val="24"/>
        </w:rPr>
        <w:t>Dios mío, a quien busqué entre todos los seres y encontré por</w:t>
      </w:r>
      <w:r w:rsidR="00025B47">
        <w:rPr>
          <w:rFonts w:ascii="Arial" w:eastAsia="Arial" w:hAnsi="Arial" w:cs="Arial"/>
          <w:sz w:val="24"/>
          <w:szCs w:val="24"/>
        </w:rPr>
        <w:t xml:space="preserve"> </w:t>
      </w:r>
      <w:r w:rsidRPr="6823E041">
        <w:rPr>
          <w:rFonts w:ascii="Arial" w:eastAsia="Arial" w:hAnsi="Arial" w:cs="Arial"/>
          <w:sz w:val="24"/>
          <w:szCs w:val="24"/>
        </w:rPr>
        <w:t>encima de todos los seres: no uno de todos estos seres</w:t>
      </w:r>
      <w:r w:rsidR="009751D4">
        <w:rPr>
          <w:rFonts w:ascii="Arial" w:eastAsia="Arial" w:hAnsi="Arial" w:cs="Arial"/>
          <w:sz w:val="24"/>
          <w:szCs w:val="24"/>
        </w:rPr>
        <w:t>,</w:t>
      </w:r>
      <w:r w:rsidRPr="6823E041">
        <w:rPr>
          <w:rFonts w:ascii="Arial" w:eastAsia="Arial" w:hAnsi="Arial" w:cs="Arial"/>
          <w:sz w:val="24"/>
          <w:szCs w:val="24"/>
        </w:rPr>
        <w:t xml:space="preserve"> ni en</w:t>
      </w:r>
      <w:r w:rsidR="00025B47">
        <w:rPr>
          <w:rFonts w:ascii="Arial" w:eastAsia="Arial" w:hAnsi="Arial" w:cs="Arial"/>
          <w:sz w:val="24"/>
          <w:szCs w:val="24"/>
        </w:rPr>
        <w:t xml:space="preserve"> </w:t>
      </w:r>
      <w:r w:rsidRPr="6823E041">
        <w:rPr>
          <w:rFonts w:ascii="Arial" w:eastAsia="Arial" w:hAnsi="Arial" w:cs="Arial"/>
          <w:sz w:val="24"/>
          <w:szCs w:val="24"/>
        </w:rPr>
        <w:t>modo alguno la nada, ni un intermediario entre todos los seres</w:t>
      </w:r>
      <w:r w:rsidR="00025B47">
        <w:rPr>
          <w:rFonts w:ascii="Arial" w:eastAsia="Arial" w:hAnsi="Arial" w:cs="Arial"/>
          <w:sz w:val="24"/>
          <w:szCs w:val="24"/>
        </w:rPr>
        <w:t xml:space="preserve"> </w:t>
      </w:r>
      <w:r w:rsidRPr="6823E041">
        <w:rPr>
          <w:rFonts w:ascii="Arial" w:eastAsia="Arial" w:hAnsi="Arial" w:cs="Arial"/>
          <w:sz w:val="24"/>
          <w:szCs w:val="24"/>
        </w:rPr>
        <w:t>y la nada, donde Platón colocó la materia, sino aquél que, por</w:t>
      </w:r>
      <w:r w:rsidR="00025B47">
        <w:rPr>
          <w:rFonts w:ascii="Arial" w:eastAsia="Arial" w:hAnsi="Arial" w:cs="Arial"/>
          <w:sz w:val="24"/>
          <w:szCs w:val="24"/>
        </w:rPr>
        <w:t xml:space="preserve"> </w:t>
      </w:r>
      <w:r w:rsidRPr="6823E041">
        <w:rPr>
          <w:rFonts w:ascii="Arial" w:eastAsia="Arial" w:hAnsi="Arial" w:cs="Arial"/>
          <w:sz w:val="24"/>
          <w:szCs w:val="24"/>
        </w:rPr>
        <w:t>una admirable operación, es la fuente de la materia misma?</w:t>
      </w:r>
    </w:p>
    <w:p w14:paraId="041328E4" w14:textId="047CF0DD" w:rsidR="0CECEF8B" w:rsidRDefault="6823E041" w:rsidP="6823E041">
      <w:pPr>
        <w:ind w:firstLine="567"/>
        <w:rPr>
          <w:rFonts w:ascii="Arial" w:eastAsia="Arial" w:hAnsi="Arial" w:cs="Arial"/>
          <w:sz w:val="24"/>
          <w:szCs w:val="24"/>
        </w:rPr>
      </w:pPr>
      <w:r w:rsidRPr="6823E041">
        <w:rPr>
          <w:rFonts w:ascii="Arial" w:eastAsia="Arial" w:hAnsi="Arial" w:cs="Arial"/>
          <w:sz w:val="24"/>
          <w:szCs w:val="24"/>
        </w:rPr>
        <w:t>6. Dos cosas nos mostraste, Señor, a nosotros tus servidores,</w:t>
      </w:r>
      <w:r w:rsidR="00B62667">
        <w:rPr>
          <w:rFonts w:ascii="Arial" w:eastAsia="Arial" w:hAnsi="Arial" w:cs="Arial"/>
          <w:sz w:val="24"/>
          <w:szCs w:val="24"/>
        </w:rPr>
        <w:t xml:space="preserve"> </w:t>
      </w:r>
      <w:r w:rsidRPr="6823E041">
        <w:rPr>
          <w:rFonts w:ascii="Arial" w:eastAsia="Arial" w:hAnsi="Arial" w:cs="Arial"/>
          <w:sz w:val="24"/>
          <w:szCs w:val="24"/>
        </w:rPr>
        <w:t>a saber: lo que eres y lo que no eres; y deseamos ardientemente</w:t>
      </w:r>
      <w:r w:rsidR="00B62667">
        <w:rPr>
          <w:rFonts w:ascii="Arial" w:eastAsia="Arial" w:hAnsi="Arial" w:cs="Arial"/>
          <w:sz w:val="24"/>
          <w:szCs w:val="24"/>
        </w:rPr>
        <w:t xml:space="preserve"> </w:t>
      </w:r>
      <w:r w:rsidRPr="6823E041">
        <w:rPr>
          <w:rFonts w:ascii="Arial" w:eastAsia="Arial" w:hAnsi="Arial" w:cs="Arial"/>
          <w:sz w:val="24"/>
          <w:szCs w:val="24"/>
        </w:rPr>
        <w:t>llegar a la tercera, esto es, saber lo que eres. Verdaderamente</w:t>
      </w:r>
      <w:r w:rsidR="00B62667">
        <w:rPr>
          <w:rFonts w:ascii="Arial" w:eastAsia="Arial" w:hAnsi="Arial" w:cs="Arial"/>
          <w:sz w:val="24"/>
          <w:szCs w:val="24"/>
        </w:rPr>
        <w:t xml:space="preserve"> </w:t>
      </w:r>
      <w:r w:rsidRPr="6823E041">
        <w:rPr>
          <w:rFonts w:ascii="Arial" w:eastAsia="Arial" w:hAnsi="Arial" w:cs="Arial"/>
          <w:sz w:val="24"/>
          <w:szCs w:val="24"/>
        </w:rPr>
        <w:t>a quien concedes la ciencia, concedes también el dolor</w:t>
      </w:r>
      <w:r w:rsidR="00132419">
        <w:rPr>
          <w:rStyle w:val="Refdenotaalpie"/>
          <w:rFonts w:ascii="Arial" w:eastAsia="Arial" w:hAnsi="Arial" w:cs="Arial"/>
          <w:sz w:val="24"/>
          <w:szCs w:val="24"/>
        </w:rPr>
        <w:footnoteReference w:id="735"/>
      </w:r>
      <w:r w:rsidRPr="6823E041">
        <w:rPr>
          <w:rFonts w:ascii="Arial" w:eastAsia="Arial" w:hAnsi="Arial" w:cs="Arial"/>
          <w:sz w:val="24"/>
          <w:szCs w:val="24"/>
        </w:rPr>
        <w:t>. En efecto,</w:t>
      </w:r>
      <w:r w:rsidR="00B62667">
        <w:rPr>
          <w:rFonts w:ascii="Arial" w:eastAsia="Arial" w:hAnsi="Arial" w:cs="Arial"/>
          <w:sz w:val="24"/>
          <w:szCs w:val="24"/>
        </w:rPr>
        <w:t xml:space="preserve"> </w:t>
      </w:r>
      <w:r w:rsidRPr="6823E041">
        <w:rPr>
          <w:rFonts w:ascii="Arial" w:eastAsia="Arial" w:hAnsi="Arial" w:cs="Arial"/>
          <w:sz w:val="24"/>
          <w:szCs w:val="24"/>
        </w:rPr>
        <w:t>somos atormentados por el deseo de saber lo que eres, porque</w:t>
      </w:r>
      <w:r w:rsidR="00B62667">
        <w:rPr>
          <w:rFonts w:ascii="Arial" w:eastAsia="Arial" w:hAnsi="Arial" w:cs="Arial"/>
          <w:sz w:val="24"/>
          <w:szCs w:val="24"/>
        </w:rPr>
        <w:t xml:space="preserve"> </w:t>
      </w:r>
      <w:r w:rsidRPr="6823E041">
        <w:rPr>
          <w:rFonts w:ascii="Arial" w:eastAsia="Arial" w:hAnsi="Arial" w:cs="Arial"/>
          <w:sz w:val="24"/>
          <w:szCs w:val="24"/>
        </w:rPr>
        <w:t>sobre tu existencia y sobre lo que no eres, no hay ignorancia</w:t>
      </w:r>
      <w:r w:rsidR="00B62667">
        <w:rPr>
          <w:rFonts w:ascii="Arial" w:eastAsia="Arial" w:hAnsi="Arial" w:cs="Arial"/>
          <w:sz w:val="24"/>
          <w:szCs w:val="24"/>
        </w:rPr>
        <w:t xml:space="preserve"> </w:t>
      </w:r>
      <w:r w:rsidRPr="6823E041">
        <w:rPr>
          <w:rFonts w:ascii="Arial" w:eastAsia="Arial" w:hAnsi="Arial" w:cs="Arial"/>
          <w:sz w:val="24"/>
          <w:szCs w:val="24"/>
        </w:rPr>
        <w:t>ni error posible. ¡Oh! ¡si pudiésemos ignorar lo que no eres e</w:t>
      </w:r>
      <w:r w:rsidR="00B62667">
        <w:rPr>
          <w:rFonts w:ascii="Arial" w:eastAsia="Arial" w:hAnsi="Arial" w:cs="Arial"/>
          <w:sz w:val="24"/>
          <w:szCs w:val="24"/>
        </w:rPr>
        <w:t xml:space="preserve"> </w:t>
      </w:r>
      <w:r w:rsidRPr="6823E041">
        <w:rPr>
          <w:rFonts w:ascii="Arial" w:eastAsia="Arial" w:hAnsi="Arial" w:cs="Arial"/>
          <w:sz w:val="24"/>
          <w:szCs w:val="24"/>
        </w:rPr>
        <w:t>ilusionarnos con alguna imaginación deleitable que ocupe tu</w:t>
      </w:r>
      <w:r w:rsidR="00B62667">
        <w:rPr>
          <w:rFonts w:ascii="Arial" w:eastAsia="Arial" w:hAnsi="Arial" w:cs="Arial"/>
          <w:sz w:val="24"/>
          <w:szCs w:val="24"/>
        </w:rPr>
        <w:t xml:space="preserve"> </w:t>
      </w:r>
      <w:r w:rsidRPr="6823E041">
        <w:rPr>
          <w:rFonts w:ascii="Arial" w:eastAsia="Arial" w:hAnsi="Arial" w:cs="Arial"/>
          <w:sz w:val="24"/>
          <w:szCs w:val="24"/>
        </w:rPr>
        <w:t>lugar! ¡O más bien, saber lo que eres y, verdadera y suavemente</w:t>
      </w:r>
      <w:r w:rsidR="00B62667">
        <w:rPr>
          <w:rFonts w:ascii="Arial" w:eastAsia="Arial" w:hAnsi="Arial" w:cs="Arial"/>
          <w:sz w:val="24"/>
          <w:szCs w:val="24"/>
        </w:rPr>
        <w:t xml:space="preserve"> </w:t>
      </w:r>
      <w:r w:rsidRPr="6823E041">
        <w:rPr>
          <w:rFonts w:ascii="Arial" w:eastAsia="Arial" w:hAnsi="Arial" w:cs="Arial"/>
          <w:sz w:val="24"/>
          <w:szCs w:val="24"/>
        </w:rPr>
        <w:t>abrazarte a ti! 7. ¡Pero muéstrate a nosotros, Señor, tú mismo,</w:t>
      </w:r>
      <w:r w:rsidR="00B62667">
        <w:rPr>
          <w:rFonts w:ascii="Arial" w:eastAsia="Arial" w:hAnsi="Arial" w:cs="Arial"/>
          <w:sz w:val="24"/>
          <w:szCs w:val="24"/>
        </w:rPr>
        <w:t xml:space="preserve"> </w:t>
      </w:r>
      <w:r w:rsidRPr="6823E041">
        <w:rPr>
          <w:rFonts w:ascii="Arial" w:eastAsia="Arial" w:hAnsi="Arial" w:cs="Arial"/>
          <w:sz w:val="24"/>
          <w:szCs w:val="24"/>
        </w:rPr>
        <w:t xml:space="preserve">tú </w:t>
      </w:r>
      <w:r w:rsidR="00DB35AE" w:rsidRPr="6823E041">
        <w:rPr>
          <w:rFonts w:ascii="Arial" w:eastAsia="Arial" w:hAnsi="Arial" w:cs="Arial"/>
          <w:sz w:val="24"/>
          <w:szCs w:val="24"/>
        </w:rPr>
        <w:t>qué</w:t>
      </w:r>
      <w:r w:rsidRPr="6823E041">
        <w:rPr>
          <w:rFonts w:ascii="Arial" w:eastAsia="Arial" w:hAnsi="Arial" w:cs="Arial"/>
          <w:sz w:val="24"/>
          <w:szCs w:val="24"/>
        </w:rPr>
        <w:t xml:space="preserve"> sabes que nada deseamos hoy sino a ti y nada amamos</w:t>
      </w:r>
      <w:r w:rsidR="00B62667">
        <w:rPr>
          <w:rFonts w:ascii="Arial" w:eastAsia="Arial" w:hAnsi="Arial" w:cs="Arial"/>
          <w:sz w:val="24"/>
          <w:szCs w:val="24"/>
        </w:rPr>
        <w:t xml:space="preserve"> </w:t>
      </w:r>
      <w:r w:rsidRPr="6823E041">
        <w:rPr>
          <w:rFonts w:ascii="Arial" w:eastAsia="Arial" w:hAnsi="Arial" w:cs="Arial"/>
          <w:sz w:val="24"/>
          <w:szCs w:val="24"/>
        </w:rPr>
        <w:t>sino a ti y por ti mismo, nosotros que con toda la mente y casi</w:t>
      </w:r>
      <w:r w:rsidR="00B62667">
        <w:rPr>
          <w:rFonts w:ascii="Arial" w:eastAsia="Arial" w:hAnsi="Arial" w:cs="Arial"/>
          <w:sz w:val="24"/>
          <w:szCs w:val="24"/>
        </w:rPr>
        <w:t xml:space="preserve"> </w:t>
      </w:r>
      <w:r w:rsidRPr="6823E041">
        <w:rPr>
          <w:rFonts w:ascii="Arial" w:eastAsia="Arial" w:hAnsi="Arial" w:cs="Arial"/>
          <w:sz w:val="24"/>
          <w:szCs w:val="24"/>
        </w:rPr>
        <w:t>todo el cuerpo, huimos del mundo a fin de estar disponibles</w:t>
      </w:r>
      <w:r w:rsidR="00B62667">
        <w:rPr>
          <w:rFonts w:ascii="Arial" w:eastAsia="Arial" w:hAnsi="Arial" w:cs="Arial"/>
          <w:sz w:val="24"/>
          <w:szCs w:val="24"/>
        </w:rPr>
        <w:t xml:space="preserve"> </w:t>
      </w:r>
      <w:r w:rsidRPr="6823E041">
        <w:rPr>
          <w:rFonts w:ascii="Arial" w:eastAsia="Arial" w:hAnsi="Arial" w:cs="Arial"/>
          <w:sz w:val="24"/>
          <w:szCs w:val="24"/>
        </w:rPr>
        <w:t xml:space="preserve">para </w:t>
      </w:r>
      <w:r w:rsidRPr="6823E041">
        <w:rPr>
          <w:rFonts w:ascii="Arial" w:eastAsia="Arial" w:hAnsi="Arial" w:cs="Arial"/>
          <w:sz w:val="24"/>
          <w:szCs w:val="24"/>
        </w:rPr>
        <w:lastRenderedPageBreak/>
        <w:t>buscarte a ti! Pero puesto que soy incapaz todavía de apagar</w:t>
      </w:r>
      <w:r w:rsidR="00B62667">
        <w:rPr>
          <w:rFonts w:ascii="Arial" w:eastAsia="Arial" w:hAnsi="Arial" w:cs="Arial"/>
          <w:sz w:val="24"/>
          <w:szCs w:val="24"/>
        </w:rPr>
        <w:t xml:space="preserve"> </w:t>
      </w:r>
      <w:r w:rsidRPr="6823E041">
        <w:rPr>
          <w:rFonts w:ascii="Arial" w:eastAsia="Arial" w:hAnsi="Arial" w:cs="Arial"/>
          <w:sz w:val="24"/>
          <w:szCs w:val="24"/>
        </w:rPr>
        <w:t>mi sed a tu vista, al menos apagaré yo la indignación de mi</w:t>
      </w:r>
      <w:r w:rsidR="00B62667">
        <w:rPr>
          <w:rFonts w:ascii="Arial" w:eastAsia="Arial" w:hAnsi="Arial" w:cs="Arial"/>
          <w:sz w:val="24"/>
          <w:szCs w:val="24"/>
        </w:rPr>
        <w:t xml:space="preserve"> </w:t>
      </w:r>
      <w:r w:rsidRPr="6823E041">
        <w:rPr>
          <w:rFonts w:ascii="Arial" w:eastAsia="Arial" w:hAnsi="Arial" w:cs="Arial"/>
          <w:sz w:val="24"/>
          <w:szCs w:val="24"/>
        </w:rPr>
        <w:t>espíritu contra el insensato que blasfemó contra ti.</w:t>
      </w:r>
    </w:p>
    <w:p w14:paraId="41E5782C" w14:textId="18E5DFF2" w:rsidR="0CECEF8B" w:rsidRDefault="6823E041" w:rsidP="756E7395">
      <w:pPr>
        <w:ind w:firstLine="567"/>
        <w:rPr>
          <w:rFonts w:ascii="Arial" w:eastAsia="Arial" w:hAnsi="Arial" w:cs="Arial"/>
          <w:sz w:val="24"/>
          <w:szCs w:val="24"/>
        </w:rPr>
      </w:pPr>
      <w:r w:rsidRPr="6823E041">
        <w:rPr>
          <w:rFonts w:ascii="Arial" w:eastAsia="Arial" w:hAnsi="Arial" w:cs="Arial"/>
          <w:sz w:val="24"/>
          <w:szCs w:val="24"/>
        </w:rPr>
        <w:t>8. Pues dijiste, oh insensato, en tu corazón, estando tú mismo</w:t>
      </w:r>
      <w:r w:rsidR="00157291">
        <w:rPr>
          <w:rFonts w:ascii="Arial" w:eastAsia="Arial" w:hAnsi="Arial" w:cs="Arial"/>
          <w:sz w:val="24"/>
          <w:szCs w:val="24"/>
        </w:rPr>
        <w:t xml:space="preserve"> </w:t>
      </w:r>
      <w:r w:rsidRPr="6823E041">
        <w:rPr>
          <w:rFonts w:ascii="Arial" w:eastAsia="Arial" w:hAnsi="Arial" w:cs="Arial"/>
          <w:sz w:val="24"/>
          <w:szCs w:val="24"/>
        </w:rPr>
        <w:t xml:space="preserve">fuera de tu corazón: </w:t>
      </w:r>
      <w:r w:rsidRPr="00BC6F57">
        <w:rPr>
          <w:rFonts w:ascii="Arial" w:eastAsia="Arial" w:hAnsi="Arial" w:cs="Arial"/>
          <w:i/>
          <w:iCs/>
          <w:sz w:val="24"/>
          <w:szCs w:val="24"/>
        </w:rPr>
        <w:t>No hay Dios</w:t>
      </w:r>
      <w:r w:rsidR="00BC6F57">
        <w:rPr>
          <w:rStyle w:val="Refdenotaalpie"/>
          <w:rFonts w:ascii="Arial" w:eastAsia="Arial" w:hAnsi="Arial" w:cs="Arial"/>
          <w:i/>
          <w:iCs/>
          <w:sz w:val="24"/>
          <w:szCs w:val="24"/>
        </w:rPr>
        <w:footnoteReference w:id="736"/>
      </w:r>
      <w:r w:rsidRPr="6823E041">
        <w:rPr>
          <w:rFonts w:ascii="Arial" w:eastAsia="Arial" w:hAnsi="Arial" w:cs="Arial"/>
          <w:sz w:val="24"/>
          <w:szCs w:val="24"/>
        </w:rPr>
        <w:t>, lo que sin embargo, en modo</w:t>
      </w:r>
      <w:r w:rsidR="00157291">
        <w:rPr>
          <w:rFonts w:ascii="Arial" w:eastAsia="Arial" w:hAnsi="Arial" w:cs="Arial"/>
          <w:sz w:val="24"/>
          <w:szCs w:val="24"/>
        </w:rPr>
        <w:t xml:space="preserve"> </w:t>
      </w:r>
      <w:r w:rsidRPr="6823E041">
        <w:rPr>
          <w:rFonts w:ascii="Arial" w:eastAsia="Arial" w:hAnsi="Arial" w:cs="Arial"/>
          <w:sz w:val="24"/>
          <w:szCs w:val="24"/>
        </w:rPr>
        <w:t>alguno hubieras podido decir, si aquél a quien niegas no existiese,</w:t>
      </w:r>
      <w:r w:rsidR="00157291">
        <w:rPr>
          <w:rFonts w:ascii="Arial" w:eastAsia="Arial" w:hAnsi="Arial" w:cs="Arial"/>
          <w:sz w:val="24"/>
          <w:szCs w:val="24"/>
        </w:rPr>
        <w:t xml:space="preserve"> </w:t>
      </w:r>
      <w:r w:rsidRPr="6823E041">
        <w:rPr>
          <w:rFonts w:ascii="Arial" w:eastAsia="Arial" w:hAnsi="Arial" w:cs="Arial"/>
          <w:sz w:val="24"/>
          <w:szCs w:val="24"/>
        </w:rPr>
        <w:t>y sin el cual nada podría existir. Si pues existes tú, que has dicho</w:t>
      </w:r>
      <w:r w:rsidR="00157291">
        <w:rPr>
          <w:rFonts w:ascii="Arial" w:eastAsia="Arial" w:hAnsi="Arial" w:cs="Arial"/>
          <w:sz w:val="24"/>
          <w:szCs w:val="24"/>
        </w:rPr>
        <w:t xml:space="preserve"> </w:t>
      </w:r>
      <w:r w:rsidRPr="6823E041">
        <w:rPr>
          <w:rFonts w:ascii="Arial" w:eastAsia="Arial" w:hAnsi="Arial" w:cs="Arial"/>
          <w:sz w:val="24"/>
          <w:szCs w:val="24"/>
        </w:rPr>
        <w:t>esta palabra, indudablemente existe también aquél del cual la has</w:t>
      </w:r>
      <w:r w:rsidR="3771CBF8" w:rsidRPr="3771CBF8">
        <w:rPr>
          <w:rFonts w:ascii="Arial" w:eastAsia="Arial" w:hAnsi="Arial" w:cs="Arial"/>
          <w:sz w:val="24"/>
          <w:szCs w:val="24"/>
        </w:rPr>
        <w:t xml:space="preserve"> </w:t>
      </w:r>
      <w:r w:rsidR="756E7395" w:rsidRPr="756E7395">
        <w:rPr>
          <w:rFonts w:ascii="Arial" w:eastAsia="Arial" w:hAnsi="Arial" w:cs="Arial"/>
          <w:sz w:val="24"/>
          <w:szCs w:val="24"/>
        </w:rPr>
        <w:t>dicho. En efecto, todo ser o bien es principio o bien es</w:t>
      </w:r>
      <w:r w:rsidR="00157291">
        <w:rPr>
          <w:rFonts w:ascii="Arial" w:eastAsia="Arial" w:hAnsi="Arial" w:cs="Arial"/>
          <w:sz w:val="24"/>
          <w:szCs w:val="24"/>
        </w:rPr>
        <w:t xml:space="preserve"> </w:t>
      </w:r>
      <w:r w:rsidR="756E7395" w:rsidRPr="756E7395">
        <w:rPr>
          <w:rFonts w:ascii="Arial" w:eastAsia="Arial" w:hAnsi="Arial" w:cs="Arial"/>
          <w:sz w:val="24"/>
          <w:szCs w:val="24"/>
        </w:rPr>
        <w:t>necesariamente de un principio. Si eres de un principio,</w:t>
      </w:r>
      <w:r w:rsidR="00157291">
        <w:rPr>
          <w:rFonts w:ascii="Arial" w:eastAsia="Arial" w:hAnsi="Arial" w:cs="Arial"/>
          <w:sz w:val="24"/>
          <w:szCs w:val="24"/>
        </w:rPr>
        <w:t xml:space="preserve"> </w:t>
      </w:r>
      <w:r w:rsidR="756E7395" w:rsidRPr="756E7395">
        <w:rPr>
          <w:rFonts w:ascii="Arial" w:eastAsia="Arial" w:hAnsi="Arial" w:cs="Arial"/>
          <w:sz w:val="24"/>
          <w:szCs w:val="24"/>
        </w:rPr>
        <w:t>necesariamente existe el principio del cual tienes el ser; si por</w:t>
      </w:r>
      <w:r w:rsidR="00157291">
        <w:rPr>
          <w:rFonts w:ascii="Arial" w:eastAsia="Arial" w:hAnsi="Arial" w:cs="Arial"/>
          <w:sz w:val="24"/>
          <w:szCs w:val="24"/>
        </w:rPr>
        <w:t xml:space="preserve"> </w:t>
      </w:r>
      <w:r w:rsidR="756E7395" w:rsidRPr="756E7395">
        <w:rPr>
          <w:rFonts w:ascii="Arial" w:eastAsia="Arial" w:hAnsi="Arial" w:cs="Arial"/>
          <w:sz w:val="24"/>
          <w:szCs w:val="24"/>
        </w:rPr>
        <w:t>el contrario eres tú mismo el principio, entonces eres aquél del</w:t>
      </w:r>
      <w:r w:rsidR="00157291">
        <w:rPr>
          <w:rFonts w:ascii="Arial" w:eastAsia="Arial" w:hAnsi="Arial" w:cs="Arial"/>
          <w:sz w:val="24"/>
          <w:szCs w:val="24"/>
        </w:rPr>
        <w:t xml:space="preserve"> </w:t>
      </w:r>
      <w:r w:rsidR="756E7395" w:rsidRPr="756E7395">
        <w:rPr>
          <w:rFonts w:ascii="Arial" w:eastAsia="Arial" w:hAnsi="Arial" w:cs="Arial"/>
          <w:sz w:val="24"/>
          <w:szCs w:val="24"/>
        </w:rPr>
        <w:t>cual niegas la existencia. 9. De igual modo, todo ser, o es simple</w:t>
      </w:r>
      <w:r w:rsidR="00157291">
        <w:rPr>
          <w:rFonts w:ascii="Arial" w:eastAsia="Arial" w:hAnsi="Arial" w:cs="Arial"/>
          <w:sz w:val="24"/>
          <w:szCs w:val="24"/>
        </w:rPr>
        <w:t xml:space="preserve"> </w:t>
      </w:r>
      <w:r w:rsidR="756E7395" w:rsidRPr="756E7395">
        <w:rPr>
          <w:rFonts w:ascii="Arial" w:eastAsia="Arial" w:hAnsi="Arial" w:cs="Arial"/>
          <w:sz w:val="24"/>
          <w:szCs w:val="24"/>
        </w:rPr>
        <w:t>o es necesariamente compuesto, es decir sacado de lo simple.</w:t>
      </w:r>
      <w:r w:rsidR="00157291">
        <w:rPr>
          <w:rFonts w:ascii="Arial" w:eastAsia="Arial" w:hAnsi="Arial" w:cs="Arial"/>
          <w:sz w:val="24"/>
          <w:szCs w:val="24"/>
        </w:rPr>
        <w:t xml:space="preserve"> </w:t>
      </w:r>
      <w:r w:rsidR="756E7395" w:rsidRPr="756E7395">
        <w:rPr>
          <w:rFonts w:ascii="Arial" w:eastAsia="Arial" w:hAnsi="Arial" w:cs="Arial"/>
          <w:sz w:val="24"/>
          <w:szCs w:val="24"/>
        </w:rPr>
        <w:t>Así pues, o tú no existes o eres lo uno o lo otro. Parecidamente,</w:t>
      </w:r>
      <w:r w:rsidR="00157291">
        <w:rPr>
          <w:rFonts w:ascii="Arial" w:eastAsia="Arial" w:hAnsi="Arial" w:cs="Arial"/>
          <w:sz w:val="24"/>
          <w:szCs w:val="24"/>
        </w:rPr>
        <w:t xml:space="preserve"> </w:t>
      </w:r>
      <w:r w:rsidR="756E7395" w:rsidRPr="756E7395">
        <w:rPr>
          <w:rFonts w:ascii="Arial" w:eastAsia="Arial" w:hAnsi="Arial" w:cs="Arial"/>
          <w:sz w:val="24"/>
          <w:szCs w:val="24"/>
        </w:rPr>
        <w:t>todo ser o es inmóvil o tiene de lo inmóvil su movimiento</w:t>
      </w:r>
      <w:r w:rsidR="00157291">
        <w:rPr>
          <w:rFonts w:ascii="Arial" w:eastAsia="Arial" w:hAnsi="Arial" w:cs="Arial"/>
          <w:sz w:val="24"/>
          <w:szCs w:val="24"/>
        </w:rPr>
        <w:t xml:space="preserve"> </w:t>
      </w:r>
      <w:r w:rsidR="756E7395" w:rsidRPr="756E7395">
        <w:rPr>
          <w:rFonts w:ascii="Arial" w:eastAsia="Arial" w:hAnsi="Arial" w:cs="Arial"/>
          <w:sz w:val="24"/>
          <w:szCs w:val="24"/>
        </w:rPr>
        <w:t>cualquiera fuere: porque todo movimiento tiene su origen en lo</w:t>
      </w:r>
      <w:r w:rsidR="00157291">
        <w:rPr>
          <w:rFonts w:ascii="Arial" w:eastAsia="Arial" w:hAnsi="Arial" w:cs="Arial"/>
          <w:sz w:val="24"/>
          <w:szCs w:val="24"/>
        </w:rPr>
        <w:t xml:space="preserve"> </w:t>
      </w:r>
      <w:r w:rsidR="756E7395" w:rsidRPr="756E7395">
        <w:rPr>
          <w:rFonts w:ascii="Arial" w:eastAsia="Arial" w:hAnsi="Arial" w:cs="Arial"/>
          <w:sz w:val="24"/>
          <w:szCs w:val="24"/>
        </w:rPr>
        <w:t>inmóvil. Si un ser existe, necesariamente es uno, simple, inmóvil,</w:t>
      </w:r>
      <w:r w:rsidR="00157291">
        <w:rPr>
          <w:rFonts w:ascii="Arial" w:eastAsia="Arial" w:hAnsi="Arial" w:cs="Arial"/>
          <w:sz w:val="24"/>
          <w:szCs w:val="24"/>
        </w:rPr>
        <w:t xml:space="preserve"> </w:t>
      </w:r>
      <w:r w:rsidR="756E7395" w:rsidRPr="756E7395">
        <w:rPr>
          <w:rFonts w:ascii="Arial" w:eastAsia="Arial" w:hAnsi="Arial" w:cs="Arial"/>
          <w:sz w:val="24"/>
          <w:szCs w:val="24"/>
        </w:rPr>
        <w:t>o proviene del ser que tiene estas propiedades. Si absolutamente</w:t>
      </w:r>
      <w:r w:rsidR="00157291">
        <w:rPr>
          <w:rFonts w:ascii="Arial" w:eastAsia="Arial" w:hAnsi="Arial" w:cs="Arial"/>
          <w:sz w:val="24"/>
          <w:szCs w:val="24"/>
        </w:rPr>
        <w:t xml:space="preserve"> </w:t>
      </w:r>
      <w:r w:rsidR="756E7395" w:rsidRPr="756E7395">
        <w:rPr>
          <w:rFonts w:ascii="Arial" w:eastAsia="Arial" w:hAnsi="Arial" w:cs="Arial"/>
          <w:sz w:val="24"/>
          <w:szCs w:val="24"/>
        </w:rPr>
        <w:t>ninguno de los seres existe, queda en pie que existe Dios mismo,</w:t>
      </w:r>
      <w:r w:rsidR="00157291">
        <w:rPr>
          <w:rFonts w:ascii="Arial" w:eastAsia="Arial" w:hAnsi="Arial" w:cs="Arial"/>
          <w:sz w:val="24"/>
          <w:szCs w:val="24"/>
        </w:rPr>
        <w:t xml:space="preserve"> </w:t>
      </w:r>
      <w:r w:rsidR="756E7395" w:rsidRPr="756E7395">
        <w:rPr>
          <w:rFonts w:ascii="Arial" w:eastAsia="Arial" w:hAnsi="Arial" w:cs="Arial"/>
          <w:sz w:val="24"/>
          <w:szCs w:val="24"/>
        </w:rPr>
        <w:t>de quien podrá existir todo lo que es posible. Porque él tiene</w:t>
      </w:r>
      <w:r w:rsidR="00157291">
        <w:rPr>
          <w:rFonts w:ascii="Arial" w:eastAsia="Arial" w:hAnsi="Arial" w:cs="Arial"/>
          <w:sz w:val="24"/>
          <w:szCs w:val="24"/>
        </w:rPr>
        <w:t xml:space="preserve"> </w:t>
      </w:r>
      <w:r w:rsidR="756E7395" w:rsidRPr="756E7395">
        <w:rPr>
          <w:rFonts w:ascii="Arial" w:eastAsia="Arial" w:hAnsi="Arial" w:cs="Arial"/>
          <w:sz w:val="24"/>
          <w:szCs w:val="24"/>
        </w:rPr>
        <w:t>ante sí no sólo lo que es, sino también todo lo que puede ser,</w:t>
      </w:r>
      <w:r w:rsidR="00157291">
        <w:rPr>
          <w:rFonts w:ascii="Arial" w:eastAsia="Arial" w:hAnsi="Arial" w:cs="Arial"/>
          <w:sz w:val="24"/>
          <w:szCs w:val="24"/>
        </w:rPr>
        <w:t xml:space="preserve"> </w:t>
      </w:r>
      <w:r w:rsidR="756E7395" w:rsidRPr="756E7395">
        <w:rPr>
          <w:rFonts w:ascii="Arial" w:eastAsia="Arial" w:hAnsi="Arial" w:cs="Arial"/>
          <w:sz w:val="24"/>
          <w:szCs w:val="24"/>
        </w:rPr>
        <w:t>él que llama a lo que no es como a lo que es</w:t>
      </w:r>
      <w:r w:rsidR="00E916C5">
        <w:rPr>
          <w:rStyle w:val="Refdenotaalpie"/>
          <w:rFonts w:ascii="Arial" w:eastAsia="Arial" w:hAnsi="Arial" w:cs="Arial"/>
          <w:sz w:val="24"/>
          <w:szCs w:val="24"/>
        </w:rPr>
        <w:footnoteReference w:id="737"/>
      </w:r>
      <w:r w:rsidR="756E7395" w:rsidRPr="756E7395">
        <w:rPr>
          <w:rFonts w:ascii="Arial" w:eastAsia="Arial" w:hAnsi="Arial" w:cs="Arial"/>
          <w:sz w:val="24"/>
          <w:szCs w:val="24"/>
        </w:rPr>
        <w:t>. 10. Además,</w:t>
      </w:r>
      <w:r w:rsidR="00157291">
        <w:rPr>
          <w:rFonts w:ascii="Arial" w:eastAsia="Arial" w:hAnsi="Arial" w:cs="Arial"/>
          <w:sz w:val="24"/>
          <w:szCs w:val="24"/>
        </w:rPr>
        <w:t xml:space="preserve"> </w:t>
      </w:r>
      <w:r w:rsidR="756E7395" w:rsidRPr="756E7395">
        <w:rPr>
          <w:rFonts w:ascii="Arial" w:eastAsia="Arial" w:hAnsi="Arial" w:cs="Arial"/>
          <w:sz w:val="24"/>
          <w:szCs w:val="24"/>
        </w:rPr>
        <w:t>hombre sin corazón e insensato que negando afirmas eso mismo</w:t>
      </w:r>
      <w:r w:rsidR="00157291">
        <w:rPr>
          <w:rFonts w:ascii="Arial" w:eastAsia="Arial" w:hAnsi="Arial" w:cs="Arial"/>
          <w:sz w:val="24"/>
          <w:szCs w:val="24"/>
        </w:rPr>
        <w:t xml:space="preserve"> </w:t>
      </w:r>
      <w:r w:rsidR="756E7395" w:rsidRPr="756E7395">
        <w:rPr>
          <w:rFonts w:ascii="Arial" w:eastAsia="Arial" w:hAnsi="Arial" w:cs="Arial"/>
          <w:sz w:val="24"/>
          <w:szCs w:val="24"/>
        </w:rPr>
        <w:t>que niegas, si es verdadero lo que afirmaste, tu mentira recaiga</w:t>
      </w:r>
      <w:r w:rsidR="00157291">
        <w:rPr>
          <w:rFonts w:ascii="Arial" w:eastAsia="Arial" w:hAnsi="Arial" w:cs="Arial"/>
          <w:sz w:val="24"/>
          <w:szCs w:val="24"/>
        </w:rPr>
        <w:t xml:space="preserve"> </w:t>
      </w:r>
      <w:r w:rsidR="756E7395" w:rsidRPr="756E7395">
        <w:rPr>
          <w:rFonts w:ascii="Arial" w:eastAsia="Arial" w:hAnsi="Arial" w:cs="Arial"/>
          <w:sz w:val="24"/>
          <w:szCs w:val="24"/>
        </w:rPr>
        <w:t>verdaderamente sobre tu cabeza</w:t>
      </w:r>
      <w:r w:rsidR="00704735">
        <w:rPr>
          <w:rStyle w:val="Refdenotaalpie"/>
          <w:rFonts w:ascii="Arial" w:eastAsia="Arial" w:hAnsi="Arial" w:cs="Arial"/>
          <w:sz w:val="24"/>
          <w:szCs w:val="24"/>
        </w:rPr>
        <w:footnoteReference w:id="738"/>
      </w:r>
      <w:r w:rsidR="756E7395" w:rsidRPr="756E7395">
        <w:rPr>
          <w:rFonts w:ascii="Arial" w:eastAsia="Arial" w:hAnsi="Arial" w:cs="Arial"/>
          <w:sz w:val="24"/>
          <w:szCs w:val="24"/>
        </w:rPr>
        <w:t>. Porque si esto es verdadero,</w:t>
      </w:r>
      <w:r w:rsidR="00157291">
        <w:rPr>
          <w:rFonts w:ascii="Arial" w:eastAsia="Arial" w:hAnsi="Arial" w:cs="Arial"/>
          <w:sz w:val="24"/>
          <w:szCs w:val="24"/>
        </w:rPr>
        <w:t xml:space="preserve"> </w:t>
      </w:r>
      <w:r w:rsidR="756E7395" w:rsidRPr="756E7395">
        <w:rPr>
          <w:rFonts w:ascii="Arial" w:eastAsia="Arial" w:hAnsi="Arial" w:cs="Arial"/>
          <w:sz w:val="24"/>
          <w:szCs w:val="24"/>
        </w:rPr>
        <w:t>algo es verdadero: si Dios nunca existió, esto fue siempre verdadero. Si esto fue siempre verdadero, desde la eternidad algo fue</w:t>
      </w:r>
      <w:r w:rsidR="00157291">
        <w:rPr>
          <w:rFonts w:ascii="Arial" w:eastAsia="Arial" w:hAnsi="Arial" w:cs="Arial"/>
          <w:sz w:val="24"/>
          <w:szCs w:val="24"/>
        </w:rPr>
        <w:t xml:space="preserve"> </w:t>
      </w:r>
      <w:r w:rsidR="756E7395" w:rsidRPr="756E7395">
        <w:rPr>
          <w:rFonts w:ascii="Arial" w:eastAsia="Arial" w:hAnsi="Arial" w:cs="Arial"/>
          <w:sz w:val="24"/>
          <w:szCs w:val="24"/>
        </w:rPr>
        <w:t>verdadero. Eternamente pues la verdad existió, ya que esto era</w:t>
      </w:r>
      <w:r w:rsidR="00157291">
        <w:rPr>
          <w:rFonts w:ascii="Arial" w:eastAsia="Arial" w:hAnsi="Arial" w:cs="Arial"/>
          <w:sz w:val="24"/>
          <w:szCs w:val="24"/>
        </w:rPr>
        <w:t xml:space="preserve"> </w:t>
      </w:r>
      <w:r w:rsidR="756E7395" w:rsidRPr="756E7395">
        <w:rPr>
          <w:rFonts w:ascii="Arial" w:eastAsia="Arial" w:hAnsi="Arial" w:cs="Arial"/>
          <w:sz w:val="24"/>
          <w:szCs w:val="24"/>
        </w:rPr>
        <w:t>verdadero. Por esta razón antes de todas las cosas existió al menos</w:t>
      </w:r>
      <w:r w:rsidR="00157291">
        <w:rPr>
          <w:rFonts w:ascii="Arial" w:eastAsia="Arial" w:hAnsi="Arial" w:cs="Arial"/>
          <w:sz w:val="24"/>
          <w:szCs w:val="24"/>
        </w:rPr>
        <w:t xml:space="preserve"> </w:t>
      </w:r>
      <w:r w:rsidR="756E7395" w:rsidRPr="756E7395">
        <w:rPr>
          <w:rFonts w:ascii="Arial" w:eastAsia="Arial" w:hAnsi="Arial" w:cs="Arial"/>
          <w:sz w:val="24"/>
          <w:szCs w:val="24"/>
        </w:rPr>
        <w:t>esta realidad una, cuando era verdadero que nada existía todavía.</w:t>
      </w:r>
      <w:r w:rsidR="00157291">
        <w:rPr>
          <w:rFonts w:ascii="Arial" w:eastAsia="Arial" w:hAnsi="Arial" w:cs="Arial"/>
          <w:sz w:val="24"/>
          <w:szCs w:val="24"/>
        </w:rPr>
        <w:t xml:space="preserve"> </w:t>
      </w:r>
      <w:r w:rsidR="756E7395" w:rsidRPr="756E7395">
        <w:rPr>
          <w:rFonts w:ascii="Arial" w:eastAsia="Arial" w:hAnsi="Arial" w:cs="Arial"/>
          <w:sz w:val="24"/>
          <w:szCs w:val="24"/>
        </w:rPr>
        <w:t>Porque si era una realidad compuesta, seguramente también era</w:t>
      </w:r>
      <w:r w:rsidR="00157291">
        <w:rPr>
          <w:rFonts w:ascii="Arial" w:eastAsia="Arial" w:hAnsi="Arial" w:cs="Arial"/>
          <w:sz w:val="24"/>
          <w:szCs w:val="24"/>
        </w:rPr>
        <w:t xml:space="preserve"> </w:t>
      </w:r>
      <w:r w:rsidR="756E7395" w:rsidRPr="756E7395">
        <w:rPr>
          <w:rFonts w:ascii="Arial" w:eastAsia="Arial" w:hAnsi="Arial" w:cs="Arial"/>
          <w:sz w:val="24"/>
          <w:szCs w:val="24"/>
        </w:rPr>
        <w:t>mudable; si era mudable, era también temporal. Por consiguiente,</w:t>
      </w:r>
      <w:r w:rsidR="00157291">
        <w:rPr>
          <w:rFonts w:ascii="Arial" w:eastAsia="Arial" w:hAnsi="Arial" w:cs="Arial"/>
          <w:sz w:val="24"/>
          <w:szCs w:val="24"/>
        </w:rPr>
        <w:t xml:space="preserve"> </w:t>
      </w:r>
      <w:r w:rsidR="756E7395" w:rsidRPr="756E7395">
        <w:rPr>
          <w:rFonts w:ascii="Arial" w:eastAsia="Arial" w:hAnsi="Arial" w:cs="Arial"/>
          <w:sz w:val="24"/>
          <w:szCs w:val="24"/>
        </w:rPr>
        <w:t>desde toda la eternidad el tiempo existió: ¿Qué cosa más insensata</w:t>
      </w:r>
      <w:r w:rsidR="00157291">
        <w:rPr>
          <w:rFonts w:ascii="Arial" w:eastAsia="Arial" w:hAnsi="Arial" w:cs="Arial"/>
          <w:sz w:val="24"/>
          <w:szCs w:val="24"/>
        </w:rPr>
        <w:t xml:space="preserve"> </w:t>
      </w:r>
      <w:r w:rsidR="756E7395" w:rsidRPr="756E7395">
        <w:rPr>
          <w:rFonts w:ascii="Arial" w:eastAsia="Arial" w:hAnsi="Arial" w:cs="Arial"/>
          <w:sz w:val="24"/>
          <w:szCs w:val="24"/>
        </w:rPr>
        <w:t>puede decirse? 11. Y sin embargo, es una consecuencia necesaria</w:t>
      </w:r>
      <w:r w:rsidR="00157291">
        <w:rPr>
          <w:rFonts w:ascii="Arial" w:eastAsia="Arial" w:hAnsi="Arial" w:cs="Arial"/>
          <w:sz w:val="24"/>
          <w:szCs w:val="24"/>
        </w:rPr>
        <w:t xml:space="preserve"> </w:t>
      </w:r>
      <w:r w:rsidR="756E7395" w:rsidRPr="756E7395">
        <w:rPr>
          <w:rFonts w:ascii="Arial" w:eastAsia="Arial" w:hAnsi="Arial" w:cs="Arial"/>
          <w:sz w:val="24"/>
          <w:szCs w:val="24"/>
        </w:rPr>
        <w:t>de la proposición del insensato; si esta realidad una, que desde</w:t>
      </w:r>
      <w:r w:rsidR="00157291">
        <w:rPr>
          <w:rFonts w:ascii="Arial" w:eastAsia="Arial" w:hAnsi="Arial" w:cs="Arial"/>
          <w:sz w:val="24"/>
          <w:szCs w:val="24"/>
        </w:rPr>
        <w:t xml:space="preserve"> </w:t>
      </w:r>
      <w:r w:rsidR="756E7395" w:rsidRPr="756E7395">
        <w:rPr>
          <w:rFonts w:ascii="Arial" w:eastAsia="Arial" w:hAnsi="Arial" w:cs="Arial"/>
          <w:sz w:val="24"/>
          <w:szCs w:val="24"/>
        </w:rPr>
        <w:t>toda la eternidad no puede ser negada, es compuesta, es también</w:t>
      </w:r>
      <w:r w:rsidR="00157291">
        <w:rPr>
          <w:rFonts w:ascii="Arial" w:eastAsia="Arial" w:hAnsi="Arial" w:cs="Arial"/>
          <w:sz w:val="24"/>
          <w:szCs w:val="24"/>
        </w:rPr>
        <w:t xml:space="preserve"> </w:t>
      </w:r>
      <w:r w:rsidR="756E7395" w:rsidRPr="756E7395">
        <w:rPr>
          <w:rFonts w:ascii="Arial" w:eastAsia="Arial" w:hAnsi="Arial" w:cs="Arial"/>
          <w:sz w:val="24"/>
          <w:szCs w:val="24"/>
        </w:rPr>
        <w:t>ciertamente mudable; de otro modo, es simple e inmutable. Esto</w:t>
      </w:r>
      <w:r w:rsidR="00157291">
        <w:rPr>
          <w:rFonts w:ascii="Arial" w:eastAsia="Arial" w:hAnsi="Arial" w:cs="Arial"/>
          <w:sz w:val="24"/>
          <w:szCs w:val="24"/>
        </w:rPr>
        <w:t xml:space="preserve"> </w:t>
      </w:r>
      <w:r w:rsidR="756E7395" w:rsidRPr="756E7395">
        <w:rPr>
          <w:rFonts w:ascii="Arial" w:eastAsia="Arial" w:hAnsi="Arial" w:cs="Arial"/>
          <w:sz w:val="24"/>
          <w:szCs w:val="24"/>
        </w:rPr>
        <w:t>mismo que nosotros hemos descubierto, llenos de alegría,</w:t>
      </w:r>
      <w:r w:rsidR="00157291">
        <w:rPr>
          <w:rFonts w:ascii="Arial" w:eastAsia="Arial" w:hAnsi="Arial" w:cs="Arial"/>
          <w:sz w:val="24"/>
          <w:szCs w:val="24"/>
        </w:rPr>
        <w:t xml:space="preserve"> </w:t>
      </w:r>
      <w:r w:rsidR="756E7395" w:rsidRPr="756E7395">
        <w:rPr>
          <w:rFonts w:ascii="Arial" w:eastAsia="Arial" w:hAnsi="Arial" w:cs="Arial"/>
          <w:sz w:val="24"/>
          <w:szCs w:val="24"/>
        </w:rPr>
        <w:t>hermanos, el insensato al negarlo lo afirma; al destruirlo lo edifica.</w:t>
      </w:r>
      <w:r w:rsidR="00157291">
        <w:rPr>
          <w:rFonts w:ascii="Arial" w:eastAsia="Arial" w:hAnsi="Arial" w:cs="Arial"/>
          <w:sz w:val="24"/>
          <w:szCs w:val="24"/>
        </w:rPr>
        <w:t xml:space="preserve"> </w:t>
      </w:r>
      <w:r w:rsidR="756E7395" w:rsidRPr="756E7395">
        <w:rPr>
          <w:rFonts w:ascii="Arial" w:eastAsia="Arial" w:hAnsi="Arial" w:cs="Arial"/>
          <w:sz w:val="24"/>
          <w:szCs w:val="24"/>
        </w:rPr>
        <w:t xml:space="preserve"> </w:t>
      </w:r>
    </w:p>
    <w:p w14:paraId="32958E81" w14:textId="6014CE2E" w:rsidR="0CECEF8B" w:rsidRDefault="756E7395" w:rsidP="756E7395">
      <w:pPr>
        <w:ind w:firstLine="567"/>
        <w:rPr>
          <w:rFonts w:ascii="Arial" w:eastAsia="Arial" w:hAnsi="Arial" w:cs="Arial"/>
          <w:sz w:val="24"/>
          <w:szCs w:val="24"/>
        </w:rPr>
      </w:pPr>
      <w:r w:rsidRPr="756E7395">
        <w:rPr>
          <w:rFonts w:ascii="Arial" w:eastAsia="Arial" w:hAnsi="Arial" w:cs="Arial"/>
          <w:sz w:val="24"/>
          <w:szCs w:val="24"/>
        </w:rPr>
        <w:t>12. Creedme, hermanos, o más bien creed en la conexión</w:t>
      </w:r>
      <w:r w:rsidR="00D403E1">
        <w:rPr>
          <w:rFonts w:ascii="Arial" w:eastAsia="Arial" w:hAnsi="Arial" w:cs="Arial"/>
          <w:sz w:val="24"/>
          <w:szCs w:val="24"/>
        </w:rPr>
        <w:t xml:space="preserve"> </w:t>
      </w:r>
      <w:r w:rsidRPr="756E7395">
        <w:rPr>
          <w:rFonts w:ascii="Arial" w:eastAsia="Arial" w:hAnsi="Arial" w:cs="Arial"/>
          <w:sz w:val="24"/>
          <w:szCs w:val="24"/>
        </w:rPr>
        <w:t>cierta y necesaria de esto: nadie puede negar la existencia de Dios</w:t>
      </w:r>
      <w:r w:rsidR="00D403E1">
        <w:rPr>
          <w:rFonts w:ascii="Arial" w:eastAsia="Arial" w:hAnsi="Arial" w:cs="Arial"/>
          <w:sz w:val="24"/>
          <w:szCs w:val="24"/>
        </w:rPr>
        <w:t xml:space="preserve"> </w:t>
      </w:r>
      <w:r w:rsidRPr="756E7395">
        <w:rPr>
          <w:rFonts w:ascii="Arial" w:eastAsia="Arial" w:hAnsi="Arial" w:cs="Arial"/>
          <w:sz w:val="24"/>
          <w:szCs w:val="24"/>
        </w:rPr>
        <w:t>sin afirmar lógicamente su existencia. Y esto no en virtud de la</w:t>
      </w:r>
      <w:r w:rsidR="00D403E1">
        <w:rPr>
          <w:rFonts w:ascii="Arial" w:eastAsia="Arial" w:hAnsi="Arial" w:cs="Arial"/>
          <w:sz w:val="24"/>
          <w:szCs w:val="24"/>
        </w:rPr>
        <w:t xml:space="preserve"> </w:t>
      </w:r>
      <w:r w:rsidRPr="756E7395">
        <w:rPr>
          <w:rFonts w:ascii="Arial" w:eastAsia="Arial" w:hAnsi="Arial" w:cs="Arial"/>
          <w:sz w:val="24"/>
          <w:szCs w:val="24"/>
        </w:rPr>
        <w:t>fuerza de las afirmaciones o por una inferencia verbal, sino en</w:t>
      </w:r>
      <w:r w:rsidR="00D403E1">
        <w:rPr>
          <w:rFonts w:ascii="Arial" w:eastAsia="Arial" w:hAnsi="Arial" w:cs="Arial"/>
          <w:sz w:val="24"/>
          <w:szCs w:val="24"/>
        </w:rPr>
        <w:t xml:space="preserve"> </w:t>
      </w:r>
      <w:r w:rsidRPr="756E7395">
        <w:rPr>
          <w:rFonts w:ascii="Arial" w:eastAsia="Arial" w:hAnsi="Arial" w:cs="Arial"/>
          <w:sz w:val="24"/>
          <w:szCs w:val="24"/>
        </w:rPr>
        <w:t>virtud de la esencia misma de Dios. Porque si algo existe, la</w:t>
      </w:r>
      <w:r w:rsidR="00D403E1">
        <w:rPr>
          <w:rFonts w:ascii="Arial" w:eastAsia="Arial" w:hAnsi="Arial" w:cs="Arial"/>
          <w:sz w:val="24"/>
          <w:szCs w:val="24"/>
        </w:rPr>
        <w:t xml:space="preserve"> </w:t>
      </w:r>
      <w:r w:rsidRPr="756E7395">
        <w:rPr>
          <w:rFonts w:ascii="Arial" w:eastAsia="Arial" w:hAnsi="Arial" w:cs="Arial"/>
          <w:sz w:val="24"/>
          <w:szCs w:val="24"/>
        </w:rPr>
        <w:t>consecuencia es que él mismo existe. Y si nada existe, como fue</w:t>
      </w:r>
      <w:r w:rsidR="00D403E1">
        <w:rPr>
          <w:rFonts w:ascii="Arial" w:eastAsia="Arial" w:hAnsi="Arial" w:cs="Arial"/>
          <w:sz w:val="24"/>
          <w:szCs w:val="24"/>
        </w:rPr>
        <w:t xml:space="preserve"> </w:t>
      </w:r>
      <w:r w:rsidRPr="756E7395">
        <w:rPr>
          <w:rFonts w:ascii="Arial" w:eastAsia="Arial" w:hAnsi="Arial" w:cs="Arial"/>
          <w:sz w:val="24"/>
          <w:szCs w:val="24"/>
        </w:rPr>
        <w:t>el caso antes de que fuese creado esto que existe, él mismo existe</w:t>
      </w:r>
      <w:r w:rsidR="00D403E1">
        <w:rPr>
          <w:rFonts w:ascii="Arial" w:eastAsia="Arial" w:hAnsi="Arial" w:cs="Arial"/>
          <w:sz w:val="24"/>
          <w:szCs w:val="24"/>
        </w:rPr>
        <w:t xml:space="preserve"> </w:t>
      </w:r>
      <w:r w:rsidRPr="756E7395">
        <w:rPr>
          <w:rFonts w:ascii="Arial" w:eastAsia="Arial" w:hAnsi="Arial" w:cs="Arial"/>
          <w:sz w:val="24"/>
          <w:szCs w:val="24"/>
        </w:rPr>
        <w:t>sin embargo, capaz de crear todo lo que todavía no existe. Porque</w:t>
      </w:r>
      <w:r w:rsidR="00D403E1">
        <w:rPr>
          <w:rFonts w:ascii="Arial" w:eastAsia="Arial" w:hAnsi="Arial" w:cs="Arial"/>
          <w:sz w:val="24"/>
          <w:szCs w:val="24"/>
        </w:rPr>
        <w:t xml:space="preserve"> </w:t>
      </w:r>
      <w:r w:rsidRPr="756E7395">
        <w:rPr>
          <w:rFonts w:ascii="Arial" w:eastAsia="Arial" w:hAnsi="Arial" w:cs="Arial"/>
          <w:sz w:val="24"/>
          <w:szCs w:val="24"/>
        </w:rPr>
        <w:t>ningún ser puede crearse a sí mismo, nada puede ser anterior</w:t>
      </w:r>
      <w:r w:rsidR="00D403E1">
        <w:rPr>
          <w:rFonts w:ascii="Arial" w:eastAsia="Arial" w:hAnsi="Arial" w:cs="Arial"/>
          <w:sz w:val="24"/>
          <w:szCs w:val="24"/>
        </w:rPr>
        <w:t xml:space="preserve"> </w:t>
      </w:r>
      <w:r w:rsidRPr="756E7395">
        <w:rPr>
          <w:rFonts w:ascii="Arial" w:eastAsia="Arial" w:hAnsi="Arial" w:cs="Arial"/>
          <w:sz w:val="24"/>
          <w:szCs w:val="24"/>
        </w:rPr>
        <w:t>y posterior a sí mismo. 13. Nada me resulta más verdadero que</w:t>
      </w:r>
      <w:r w:rsidR="00D403E1">
        <w:rPr>
          <w:rFonts w:ascii="Arial" w:eastAsia="Arial" w:hAnsi="Arial" w:cs="Arial"/>
          <w:sz w:val="24"/>
          <w:szCs w:val="24"/>
        </w:rPr>
        <w:t xml:space="preserve"> </w:t>
      </w:r>
      <w:r w:rsidRPr="756E7395">
        <w:rPr>
          <w:rFonts w:ascii="Arial" w:eastAsia="Arial" w:hAnsi="Arial" w:cs="Arial"/>
          <w:sz w:val="24"/>
          <w:szCs w:val="24"/>
        </w:rPr>
        <w:t xml:space="preserve">la existencia del ser del </w:t>
      </w:r>
      <w:r w:rsidRPr="756E7395">
        <w:rPr>
          <w:rFonts w:ascii="Arial" w:eastAsia="Arial" w:hAnsi="Arial" w:cs="Arial"/>
          <w:sz w:val="24"/>
          <w:szCs w:val="24"/>
        </w:rPr>
        <w:lastRenderedPageBreak/>
        <w:t>cual el insensato dice que no existe, el</w:t>
      </w:r>
      <w:r w:rsidR="00D403E1">
        <w:rPr>
          <w:rFonts w:ascii="Arial" w:eastAsia="Arial" w:hAnsi="Arial" w:cs="Arial"/>
          <w:sz w:val="24"/>
          <w:szCs w:val="24"/>
        </w:rPr>
        <w:t xml:space="preserve"> </w:t>
      </w:r>
      <w:r w:rsidRPr="756E7395">
        <w:rPr>
          <w:rFonts w:ascii="Arial" w:eastAsia="Arial" w:hAnsi="Arial" w:cs="Arial"/>
          <w:sz w:val="24"/>
          <w:szCs w:val="24"/>
        </w:rPr>
        <w:t>ser sin el cual nada puede ser y por el cual todas las cosas tienen</w:t>
      </w:r>
      <w:r w:rsidR="00D403E1">
        <w:rPr>
          <w:rFonts w:ascii="Arial" w:eastAsia="Arial" w:hAnsi="Arial" w:cs="Arial"/>
          <w:sz w:val="24"/>
          <w:szCs w:val="24"/>
        </w:rPr>
        <w:t xml:space="preserve"> </w:t>
      </w:r>
      <w:r w:rsidRPr="756E7395">
        <w:rPr>
          <w:rFonts w:ascii="Arial" w:eastAsia="Arial" w:hAnsi="Arial" w:cs="Arial"/>
          <w:sz w:val="24"/>
          <w:szCs w:val="24"/>
        </w:rPr>
        <w:t>el ser, solo, uno, simple e inmutable, fuente del número, de la</w:t>
      </w:r>
      <w:r w:rsidR="00D403E1">
        <w:rPr>
          <w:rFonts w:ascii="Arial" w:eastAsia="Arial" w:hAnsi="Arial" w:cs="Arial"/>
          <w:sz w:val="24"/>
          <w:szCs w:val="24"/>
        </w:rPr>
        <w:t xml:space="preserve"> </w:t>
      </w:r>
      <w:r w:rsidRPr="756E7395">
        <w:rPr>
          <w:rFonts w:ascii="Arial" w:eastAsia="Arial" w:hAnsi="Arial" w:cs="Arial"/>
          <w:sz w:val="24"/>
          <w:szCs w:val="24"/>
        </w:rPr>
        <w:t>medida y del peso</w:t>
      </w:r>
      <w:r w:rsidR="007C29CA">
        <w:rPr>
          <w:rStyle w:val="Refdenotaalpie"/>
          <w:rFonts w:ascii="Arial" w:eastAsia="Arial" w:hAnsi="Arial" w:cs="Arial"/>
          <w:sz w:val="24"/>
          <w:szCs w:val="24"/>
        </w:rPr>
        <w:footnoteReference w:id="739"/>
      </w:r>
      <w:r w:rsidRPr="756E7395">
        <w:rPr>
          <w:rFonts w:ascii="Arial" w:eastAsia="Arial" w:hAnsi="Arial" w:cs="Arial"/>
          <w:sz w:val="24"/>
          <w:szCs w:val="24"/>
        </w:rPr>
        <w:t xml:space="preserve"> según los cuales subsisten todos los seres a</w:t>
      </w:r>
      <w:r w:rsidR="00D403E1">
        <w:rPr>
          <w:rFonts w:ascii="Arial" w:eastAsia="Arial" w:hAnsi="Arial" w:cs="Arial"/>
          <w:sz w:val="24"/>
          <w:szCs w:val="24"/>
        </w:rPr>
        <w:t xml:space="preserve"> </w:t>
      </w:r>
      <w:r w:rsidRPr="756E7395">
        <w:rPr>
          <w:rFonts w:ascii="Arial" w:eastAsia="Arial" w:hAnsi="Arial" w:cs="Arial"/>
          <w:sz w:val="24"/>
          <w:szCs w:val="24"/>
        </w:rPr>
        <w:t>su modo: los singulares, en razón del número que proviene del</w:t>
      </w:r>
      <w:r w:rsidR="00D403E1">
        <w:rPr>
          <w:rFonts w:ascii="Arial" w:eastAsia="Arial" w:hAnsi="Arial" w:cs="Arial"/>
          <w:sz w:val="24"/>
          <w:szCs w:val="24"/>
        </w:rPr>
        <w:t xml:space="preserve"> </w:t>
      </w:r>
      <w:r w:rsidRPr="756E7395">
        <w:rPr>
          <w:rFonts w:ascii="Arial" w:eastAsia="Arial" w:hAnsi="Arial" w:cs="Arial"/>
          <w:sz w:val="24"/>
          <w:szCs w:val="24"/>
        </w:rPr>
        <w:t>uno, limitados en una especie, en razón de la medida que proviene del simple; ordenados hacia un fin, en razón del peso que</w:t>
      </w:r>
      <w:r w:rsidR="00D403E1">
        <w:rPr>
          <w:rFonts w:ascii="Arial" w:eastAsia="Arial" w:hAnsi="Arial" w:cs="Arial"/>
          <w:sz w:val="24"/>
          <w:szCs w:val="24"/>
        </w:rPr>
        <w:t xml:space="preserve"> </w:t>
      </w:r>
      <w:r w:rsidRPr="756E7395">
        <w:rPr>
          <w:rFonts w:ascii="Arial" w:eastAsia="Arial" w:hAnsi="Arial" w:cs="Arial"/>
          <w:sz w:val="24"/>
          <w:szCs w:val="24"/>
        </w:rPr>
        <w:t>proviene del inmóvil. Porque los seres singulares son tales porque</w:t>
      </w:r>
      <w:r w:rsidR="00D403E1">
        <w:rPr>
          <w:rFonts w:ascii="Arial" w:eastAsia="Arial" w:hAnsi="Arial" w:cs="Arial"/>
          <w:sz w:val="24"/>
          <w:szCs w:val="24"/>
        </w:rPr>
        <w:t xml:space="preserve"> </w:t>
      </w:r>
      <w:r w:rsidRPr="756E7395">
        <w:rPr>
          <w:rFonts w:ascii="Arial" w:eastAsia="Arial" w:hAnsi="Arial" w:cs="Arial"/>
          <w:sz w:val="24"/>
          <w:szCs w:val="24"/>
        </w:rPr>
        <w:t>tienen una unidad numérica; porque en su constitución tienen</w:t>
      </w:r>
      <w:r w:rsidR="00D403E1">
        <w:rPr>
          <w:rFonts w:ascii="Arial" w:eastAsia="Arial" w:hAnsi="Arial" w:cs="Arial"/>
          <w:sz w:val="24"/>
          <w:szCs w:val="24"/>
        </w:rPr>
        <w:t xml:space="preserve"> </w:t>
      </w:r>
      <w:r w:rsidRPr="756E7395">
        <w:rPr>
          <w:rFonts w:ascii="Arial" w:eastAsia="Arial" w:hAnsi="Arial" w:cs="Arial"/>
          <w:sz w:val="24"/>
          <w:szCs w:val="24"/>
        </w:rPr>
        <w:t>una medida que les impide sobrepasar los límites de su diferencia</w:t>
      </w:r>
      <w:r w:rsidR="00D403E1">
        <w:rPr>
          <w:rFonts w:ascii="Arial" w:eastAsia="Arial" w:hAnsi="Arial" w:cs="Arial"/>
          <w:sz w:val="24"/>
          <w:szCs w:val="24"/>
        </w:rPr>
        <w:t xml:space="preserve"> </w:t>
      </w:r>
      <w:r w:rsidRPr="756E7395">
        <w:rPr>
          <w:rFonts w:ascii="Arial" w:eastAsia="Arial" w:hAnsi="Arial" w:cs="Arial"/>
          <w:sz w:val="24"/>
          <w:szCs w:val="24"/>
        </w:rPr>
        <w:t>específica; porque los movimientos que les animan están en</w:t>
      </w:r>
      <w:r w:rsidR="00D403E1">
        <w:rPr>
          <w:rFonts w:ascii="Arial" w:eastAsia="Arial" w:hAnsi="Arial" w:cs="Arial"/>
          <w:sz w:val="24"/>
          <w:szCs w:val="24"/>
        </w:rPr>
        <w:t xml:space="preserve"> </w:t>
      </w:r>
      <w:r w:rsidRPr="756E7395">
        <w:rPr>
          <w:rFonts w:ascii="Arial" w:eastAsia="Arial" w:hAnsi="Arial" w:cs="Arial"/>
          <w:sz w:val="24"/>
          <w:szCs w:val="24"/>
        </w:rPr>
        <w:t>relación con su peso para que tengan reposo.</w:t>
      </w:r>
      <w:r w:rsidR="00D403E1">
        <w:rPr>
          <w:rFonts w:ascii="Arial" w:eastAsia="Arial" w:hAnsi="Arial" w:cs="Arial"/>
          <w:sz w:val="24"/>
          <w:szCs w:val="24"/>
        </w:rPr>
        <w:t xml:space="preserve"> </w:t>
      </w:r>
      <w:r w:rsidRPr="756E7395">
        <w:rPr>
          <w:rFonts w:ascii="Arial" w:eastAsia="Arial" w:hAnsi="Arial" w:cs="Arial"/>
          <w:sz w:val="24"/>
          <w:szCs w:val="24"/>
        </w:rPr>
        <w:t xml:space="preserve"> </w:t>
      </w:r>
    </w:p>
    <w:p w14:paraId="02D6DE92" w14:textId="5563F21D" w:rsidR="0CECEF8B" w:rsidRDefault="756E7395" w:rsidP="756E7395">
      <w:pPr>
        <w:ind w:firstLine="567"/>
        <w:rPr>
          <w:rFonts w:ascii="Arial" w:eastAsia="Arial" w:hAnsi="Arial" w:cs="Arial"/>
          <w:sz w:val="24"/>
          <w:szCs w:val="24"/>
        </w:rPr>
      </w:pPr>
      <w:r w:rsidRPr="756E7395">
        <w:rPr>
          <w:rFonts w:ascii="Arial" w:eastAsia="Arial" w:hAnsi="Arial" w:cs="Arial"/>
          <w:sz w:val="24"/>
          <w:szCs w:val="24"/>
        </w:rPr>
        <w:t>14. ¡Y bien, hermanos! he aquí que al pasar más allá hemos</w:t>
      </w:r>
      <w:r w:rsidR="00D403E1">
        <w:rPr>
          <w:rFonts w:ascii="Arial" w:eastAsia="Arial" w:hAnsi="Arial" w:cs="Arial"/>
          <w:sz w:val="24"/>
          <w:szCs w:val="24"/>
        </w:rPr>
        <w:t xml:space="preserve"> </w:t>
      </w:r>
      <w:r w:rsidRPr="756E7395">
        <w:rPr>
          <w:rFonts w:ascii="Arial" w:eastAsia="Arial" w:hAnsi="Arial" w:cs="Arial"/>
          <w:sz w:val="24"/>
          <w:szCs w:val="24"/>
        </w:rPr>
        <w:t>encontrado; y hemos devenido Idhitun</w:t>
      </w:r>
      <w:r w:rsidR="00754AF8">
        <w:rPr>
          <w:rStyle w:val="Refdenotaalpie"/>
          <w:rFonts w:ascii="Arial" w:eastAsia="Arial" w:hAnsi="Arial" w:cs="Arial"/>
          <w:sz w:val="24"/>
          <w:szCs w:val="24"/>
        </w:rPr>
        <w:footnoteReference w:id="740"/>
      </w:r>
      <w:r w:rsidRPr="756E7395">
        <w:rPr>
          <w:rFonts w:ascii="Arial" w:eastAsia="Arial" w:hAnsi="Arial" w:cs="Arial"/>
          <w:sz w:val="24"/>
          <w:szCs w:val="24"/>
        </w:rPr>
        <w:t>, es decir "los que se</w:t>
      </w:r>
      <w:r w:rsidR="00D403E1">
        <w:rPr>
          <w:rFonts w:ascii="Arial" w:eastAsia="Arial" w:hAnsi="Arial" w:cs="Arial"/>
          <w:sz w:val="24"/>
          <w:szCs w:val="24"/>
        </w:rPr>
        <w:t xml:space="preserve"> </w:t>
      </w:r>
      <w:r w:rsidRPr="756E7395">
        <w:rPr>
          <w:rFonts w:ascii="Arial" w:eastAsia="Arial" w:hAnsi="Arial" w:cs="Arial"/>
          <w:sz w:val="24"/>
          <w:szCs w:val="24"/>
        </w:rPr>
        <w:t>adelantan" para ir hasta él, es decir a la pluralidad para llegar</w:t>
      </w:r>
      <w:r w:rsidR="00D403E1">
        <w:rPr>
          <w:rFonts w:ascii="Arial" w:eastAsia="Arial" w:hAnsi="Arial" w:cs="Arial"/>
          <w:sz w:val="24"/>
          <w:szCs w:val="24"/>
        </w:rPr>
        <w:t xml:space="preserve"> </w:t>
      </w:r>
      <w:r w:rsidRPr="756E7395">
        <w:rPr>
          <w:rFonts w:ascii="Arial" w:eastAsia="Arial" w:hAnsi="Arial" w:cs="Arial"/>
          <w:sz w:val="24"/>
          <w:szCs w:val="24"/>
        </w:rPr>
        <w:t>al uno. Es pues a él a quien buscamos; retengámosle, no lo</w:t>
      </w:r>
      <w:r w:rsidR="00D403E1">
        <w:rPr>
          <w:rFonts w:ascii="Arial" w:eastAsia="Arial" w:hAnsi="Arial" w:cs="Arial"/>
          <w:sz w:val="24"/>
          <w:szCs w:val="24"/>
        </w:rPr>
        <w:t xml:space="preserve"> </w:t>
      </w:r>
      <w:r w:rsidRPr="756E7395">
        <w:rPr>
          <w:rFonts w:ascii="Arial" w:eastAsia="Arial" w:hAnsi="Arial" w:cs="Arial"/>
          <w:sz w:val="24"/>
          <w:szCs w:val="24"/>
        </w:rPr>
        <w:t>dejemos</w:t>
      </w:r>
      <w:r w:rsidR="00F43912">
        <w:rPr>
          <w:rStyle w:val="Refdenotaalpie"/>
          <w:rFonts w:ascii="Arial" w:eastAsia="Arial" w:hAnsi="Arial" w:cs="Arial"/>
          <w:sz w:val="24"/>
          <w:szCs w:val="24"/>
        </w:rPr>
        <w:footnoteReference w:id="741"/>
      </w:r>
      <w:r w:rsidRPr="756E7395">
        <w:rPr>
          <w:rFonts w:ascii="Arial" w:eastAsia="Arial" w:hAnsi="Arial" w:cs="Arial"/>
          <w:sz w:val="24"/>
          <w:szCs w:val="24"/>
        </w:rPr>
        <w:t xml:space="preserve"> e interroguémosle sobre él mismo instante e importunamente. Él soporta que se le haga sufrir violencia</w:t>
      </w:r>
      <w:r w:rsidR="00AA17A1">
        <w:rPr>
          <w:rStyle w:val="Refdenotaalpie"/>
          <w:rFonts w:ascii="Arial" w:eastAsia="Arial" w:hAnsi="Arial" w:cs="Arial"/>
          <w:sz w:val="24"/>
          <w:szCs w:val="24"/>
        </w:rPr>
        <w:footnoteReference w:id="742"/>
      </w:r>
      <w:r w:rsidRPr="756E7395">
        <w:rPr>
          <w:rFonts w:ascii="Arial" w:eastAsia="Arial" w:hAnsi="Arial" w:cs="Arial"/>
          <w:sz w:val="24"/>
          <w:szCs w:val="24"/>
        </w:rPr>
        <w:t>; quiere</w:t>
      </w:r>
      <w:r w:rsidR="00D403E1">
        <w:rPr>
          <w:rFonts w:ascii="Arial" w:eastAsia="Arial" w:hAnsi="Arial" w:cs="Arial"/>
          <w:sz w:val="24"/>
          <w:szCs w:val="24"/>
        </w:rPr>
        <w:t xml:space="preserve"> </w:t>
      </w:r>
      <w:r w:rsidRPr="756E7395">
        <w:rPr>
          <w:rFonts w:ascii="Arial" w:eastAsia="Arial" w:hAnsi="Arial" w:cs="Arial"/>
          <w:sz w:val="24"/>
          <w:szCs w:val="24"/>
        </w:rPr>
        <w:t>ser vencido, y es sólo una vez vencido cuando da su bendición;</w:t>
      </w:r>
      <w:r w:rsidR="00D403E1">
        <w:rPr>
          <w:rFonts w:ascii="Arial" w:eastAsia="Arial" w:hAnsi="Arial" w:cs="Arial"/>
          <w:sz w:val="24"/>
          <w:szCs w:val="24"/>
        </w:rPr>
        <w:t xml:space="preserve"> </w:t>
      </w:r>
      <w:r w:rsidRPr="756E7395">
        <w:rPr>
          <w:rFonts w:ascii="Arial" w:eastAsia="Arial" w:hAnsi="Arial" w:cs="Arial"/>
          <w:sz w:val="24"/>
          <w:szCs w:val="24"/>
        </w:rPr>
        <w:t>y es porque quiere absolutamente ser retenido, por lo que pide</w:t>
      </w:r>
      <w:r w:rsidR="00D403E1">
        <w:rPr>
          <w:rFonts w:ascii="Arial" w:eastAsia="Arial" w:hAnsi="Arial" w:cs="Arial"/>
          <w:sz w:val="24"/>
          <w:szCs w:val="24"/>
        </w:rPr>
        <w:t xml:space="preserve"> </w:t>
      </w:r>
      <w:r w:rsidRPr="756E7395">
        <w:rPr>
          <w:rFonts w:ascii="Arial" w:eastAsia="Arial" w:hAnsi="Arial" w:cs="Arial"/>
          <w:sz w:val="24"/>
          <w:szCs w:val="24"/>
        </w:rPr>
        <w:t xml:space="preserve">que se le deje ir: </w:t>
      </w:r>
      <w:r w:rsidRPr="006C3A1A">
        <w:rPr>
          <w:rFonts w:ascii="Arial" w:eastAsia="Arial" w:hAnsi="Arial" w:cs="Arial"/>
          <w:i/>
          <w:iCs/>
          <w:sz w:val="24"/>
          <w:szCs w:val="24"/>
        </w:rPr>
        <w:t>Déjame ir, dice, es la aurora</w:t>
      </w:r>
      <w:r w:rsidR="006C3A1A">
        <w:rPr>
          <w:rStyle w:val="Refdenotaalpie"/>
          <w:rFonts w:ascii="Arial" w:eastAsia="Arial" w:hAnsi="Arial" w:cs="Arial"/>
          <w:i/>
          <w:iCs/>
          <w:sz w:val="24"/>
          <w:szCs w:val="24"/>
        </w:rPr>
        <w:footnoteReference w:id="743"/>
      </w:r>
      <w:r w:rsidRPr="756E7395">
        <w:rPr>
          <w:rFonts w:ascii="Arial" w:eastAsia="Arial" w:hAnsi="Arial" w:cs="Arial"/>
          <w:sz w:val="24"/>
          <w:szCs w:val="24"/>
        </w:rPr>
        <w:t>.</w:t>
      </w:r>
    </w:p>
    <w:p w14:paraId="6269E305" w14:textId="4C7B5C0F" w:rsidR="00F353DC" w:rsidRDefault="756E7395" w:rsidP="137F5657">
      <w:pPr>
        <w:ind w:firstLine="567"/>
        <w:rPr>
          <w:rFonts w:ascii="Arial" w:eastAsia="Arial" w:hAnsi="Arial" w:cs="Arial"/>
          <w:sz w:val="24"/>
          <w:szCs w:val="24"/>
        </w:rPr>
      </w:pPr>
      <w:r w:rsidRPr="756E7395">
        <w:rPr>
          <w:rFonts w:ascii="Arial" w:eastAsia="Arial" w:hAnsi="Arial" w:cs="Arial"/>
          <w:sz w:val="24"/>
          <w:szCs w:val="24"/>
        </w:rPr>
        <w:t>15. Retengámosle pues, hermanos, por el conocimiento,</w:t>
      </w:r>
      <w:r w:rsidR="000B0E2C">
        <w:rPr>
          <w:rFonts w:ascii="Arial" w:eastAsia="Arial" w:hAnsi="Arial" w:cs="Arial"/>
          <w:sz w:val="24"/>
          <w:szCs w:val="24"/>
        </w:rPr>
        <w:t xml:space="preserve"> </w:t>
      </w:r>
      <w:r w:rsidRPr="756E7395">
        <w:rPr>
          <w:rFonts w:ascii="Arial" w:eastAsia="Arial" w:hAnsi="Arial" w:cs="Arial"/>
          <w:sz w:val="24"/>
          <w:szCs w:val="24"/>
        </w:rPr>
        <w:t>retengámosle por la afección, retengámosle por la conciencia,</w:t>
      </w:r>
      <w:r w:rsidR="000B0E2C">
        <w:rPr>
          <w:rFonts w:ascii="Arial" w:eastAsia="Arial" w:hAnsi="Arial" w:cs="Arial"/>
          <w:sz w:val="24"/>
          <w:szCs w:val="24"/>
        </w:rPr>
        <w:t xml:space="preserve"> </w:t>
      </w:r>
      <w:r w:rsidRPr="756E7395">
        <w:rPr>
          <w:rFonts w:ascii="Arial" w:eastAsia="Arial" w:hAnsi="Arial" w:cs="Arial"/>
          <w:sz w:val="24"/>
          <w:szCs w:val="24"/>
        </w:rPr>
        <w:t>retengámosle por la vida, retengámosle a él por él mismo,</w:t>
      </w:r>
      <w:r w:rsidR="000B0E2C">
        <w:rPr>
          <w:rFonts w:ascii="Arial" w:eastAsia="Arial" w:hAnsi="Arial" w:cs="Arial"/>
          <w:sz w:val="24"/>
          <w:szCs w:val="24"/>
        </w:rPr>
        <w:t xml:space="preserve"> </w:t>
      </w:r>
      <w:r w:rsidRPr="756E7395">
        <w:rPr>
          <w:rFonts w:ascii="Arial" w:eastAsia="Arial" w:hAnsi="Arial" w:cs="Arial"/>
          <w:sz w:val="24"/>
          <w:szCs w:val="24"/>
        </w:rPr>
        <w:t>deleitándonos en él y conformándonos a él, para que, estando</w:t>
      </w:r>
      <w:r w:rsidR="000B0E2C">
        <w:rPr>
          <w:rFonts w:ascii="Arial" w:eastAsia="Arial" w:hAnsi="Arial" w:cs="Arial"/>
          <w:sz w:val="24"/>
          <w:szCs w:val="24"/>
        </w:rPr>
        <w:t xml:space="preserve"> </w:t>
      </w:r>
      <w:r w:rsidRPr="756E7395">
        <w:rPr>
          <w:rFonts w:ascii="Arial" w:eastAsia="Arial" w:hAnsi="Arial" w:cs="Arial"/>
          <w:sz w:val="24"/>
          <w:szCs w:val="24"/>
        </w:rPr>
        <w:t xml:space="preserve">nuestra multiplicidad reunida en la unidad, seamos unidos al </w:t>
      </w:r>
      <w:r w:rsidR="137F5657" w:rsidRPr="137F5657">
        <w:rPr>
          <w:rFonts w:ascii="Arial" w:eastAsia="Arial" w:hAnsi="Arial" w:cs="Arial"/>
          <w:sz w:val="24"/>
          <w:szCs w:val="24"/>
        </w:rPr>
        <w:t>único, seamos simplificados en el simple, permanezcamos, tanto</w:t>
      </w:r>
      <w:r w:rsidR="000B0E2C">
        <w:rPr>
          <w:rFonts w:ascii="Arial" w:eastAsia="Arial" w:hAnsi="Arial" w:cs="Arial"/>
          <w:sz w:val="24"/>
          <w:szCs w:val="24"/>
        </w:rPr>
        <w:t xml:space="preserve"> </w:t>
      </w:r>
      <w:r w:rsidR="137F5657" w:rsidRPr="137F5657">
        <w:rPr>
          <w:rFonts w:ascii="Arial" w:eastAsia="Arial" w:hAnsi="Arial" w:cs="Arial"/>
          <w:sz w:val="24"/>
          <w:szCs w:val="24"/>
        </w:rPr>
        <w:t>cuanto sea posible, inmóviles con el inmóvil, durmiendo y</w:t>
      </w:r>
      <w:r w:rsidR="000B0E2C">
        <w:rPr>
          <w:rFonts w:ascii="Arial" w:eastAsia="Arial" w:hAnsi="Arial" w:cs="Arial"/>
          <w:sz w:val="24"/>
          <w:szCs w:val="24"/>
        </w:rPr>
        <w:t xml:space="preserve"> </w:t>
      </w:r>
      <w:r w:rsidR="137F5657" w:rsidRPr="137F5657">
        <w:rPr>
          <w:rFonts w:ascii="Arial" w:eastAsia="Arial" w:hAnsi="Arial" w:cs="Arial"/>
          <w:sz w:val="24"/>
          <w:szCs w:val="24"/>
        </w:rPr>
        <w:t>reposando en él, en la paz, aquélla que desconocen los que se</w:t>
      </w:r>
      <w:r w:rsidR="000B0E2C">
        <w:rPr>
          <w:rFonts w:ascii="Arial" w:eastAsia="Arial" w:hAnsi="Arial" w:cs="Arial"/>
          <w:sz w:val="24"/>
          <w:szCs w:val="24"/>
        </w:rPr>
        <w:t xml:space="preserve"> </w:t>
      </w:r>
      <w:r w:rsidR="137F5657" w:rsidRPr="137F5657">
        <w:rPr>
          <w:rFonts w:ascii="Arial" w:eastAsia="Arial" w:hAnsi="Arial" w:cs="Arial"/>
          <w:sz w:val="24"/>
          <w:szCs w:val="24"/>
        </w:rPr>
        <w:t>han multiplicado por el fruto de su trigo, de su vino y de su aceite</w:t>
      </w:r>
      <w:r w:rsidR="000B0E2C">
        <w:rPr>
          <w:rFonts w:ascii="Arial" w:eastAsia="Arial" w:hAnsi="Arial" w:cs="Arial"/>
          <w:sz w:val="24"/>
          <w:szCs w:val="24"/>
        </w:rPr>
        <w:t xml:space="preserve"> </w:t>
      </w:r>
      <w:r w:rsidR="137F5657" w:rsidRPr="137F5657">
        <w:rPr>
          <w:rFonts w:ascii="Arial" w:eastAsia="Arial" w:hAnsi="Arial" w:cs="Arial"/>
          <w:sz w:val="24"/>
          <w:szCs w:val="24"/>
        </w:rPr>
        <w:t>no el de Dios sino el suyo</w:t>
      </w:r>
      <w:r w:rsidR="009141D4">
        <w:rPr>
          <w:rStyle w:val="Refdenotaalpie"/>
          <w:rFonts w:ascii="Arial" w:eastAsia="Arial" w:hAnsi="Arial" w:cs="Arial"/>
          <w:sz w:val="24"/>
          <w:szCs w:val="24"/>
        </w:rPr>
        <w:footnoteReference w:id="744"/>
      </w:r>
      <w:r w:rsidR="137F5657" w:rsidRPr="137F5657">
        <w:rPr>
          <w:rFonts w:ascii="Arial" w:eastAsia="Arial" w:hAnsi="Arial" w:cs="Arial"/>
          <w:sz w:val="24"/>
          <w:szCs w:val="24"/>
        </w:rPr>
        <w:t>, es decir que se han entregado a</w:t>
      </w:r>
      <w:r w:rsidR="000B0E2C">
        <w:rPr>
          <w:rFonts w:ascii="Arial" w:eastAsia="Arial" w:hAnsi="Arial" w:cs="Arial"/>
          <w:sz w:val="24"/>
          <w:szCs w:val="24"/>
        </w:rPr>
        <w:t xml:space="preserve"> </w:t>
      </w:r>
      <w:r w:rsidR="137F5657" w:rsidRPr="137F5657">
        <w:rPr>
          <w:rFonts w:ascii="Arial" w:eastAsia="Arial" w:hAnsi="Arial" w:cs="Arial"/>
          <w:sz w:val="24"/>
          <w:szCs w:val="24"/>
        </w:rPr>
        <w:t>la multitud de las distracciones, de los deseos, de las dificultades,</w:t>
      </w:r>
      <w:r w:rsidR="000B0E2C">
        <w:rPr>
          <w:rFonts w:ascii="Arial" w:eastAsia="Arial" w:hAnsi="Arial" w:cs="Arial"/>
          <w:sz w:val="24"/>
          <w:szCs w:val="24"/>
        </w:rPr>
        <w:t xml:space="preserve"> </w:t>
      </w:r>
      <w:r w:rsidR="137F5657" w:rsidRPr="137F5657">
        <w:rPr>
          <w:rFonts w:ascii="Arial" w:eastAsia="Arial" w:hAnsi="Arial" w:cs="Arial"/>
          <w:sz w:val="24"/>
          <w:szCs w:val="24"/>
        </w:rPr>
        <w:t>de las agitaciones.</w:t>
      </w:r>
      <w:r w:rsidR="000B0E2C">
        <w:rPr>
          <w:rFonts w:ascii="Arial" w:eastAsia="Arial" w:hAnsi="Arial" w:cs="Arial"/>
          <w:sz w:val="24"/>
          <w:szCs w:val="24"/>
        </w:rPr>
        <w:t xml:space="preserve"> </w:t>
      </w:r>
    </w:p>
    <w:p w14:paraId="0EB0B0B2" w14:textId="0F4D5406" w:rsidR="0CECEF8B" w:rsidRDefault="137F5657" w:rsidP="137F5657">
      <w:pPr>
        <w:ind w:firstLine="567"/>
        <w:rPr>
          <w:rFonts w:ascii="Arial" w:eastAsia="Arial" w:hAnsi="Arial" w:cs="Arial"/>
          <w:sz w:val="24"/>
          <w:szCs w:val="24"/>
        </w:rPr>
      </w:pPr>
      <w:r w:rsidRPr="137F5657">
        <w:rPr>
          <w:rFonts w:ascii="Arial" w:eastAsia="Arial" w:hAnsi="Arial" w:cs="Arial"/>
          <w:sz w:val="24"/>
          <w:szCs w:val="24"/>
        </w:rPr>
        <w:t>16. En efecto, así como aquél que quiere hacer pasar un hilo</w:t>
      </w:r>
      <w:r w:rsidR="00F353DC">
        <w:rPr>
          <w:rFonts w:ascii="Arial" w:eastAsia="Arial" w:hAnsi="Arial" w:cs="Arial"/>
          <w:sz w:val="24"/>
          <w:szCs w:val="24"/>
        </w:rPr>
        <w:t xml:space="preserve"> </w:t>
      </w:r>
      <w:r w:rsidRPr="137F5657">
        <w:rPr>
          <w:rFonts w:ascii="Arial" w:eastAsia="Arial" w:hAnsi="Arial" w:cs="Arial"/>
          <w:sz w:val="24"/>
          <w:szCs w:val="24"/>
        </w:rPr>
        <w:t>grueso de muchas hebras por el ojo estrecho de una fina aguja</w:t>
      </w:r>
      <w:r w:rsidR="00F353DC">
        <w:rPr>
          <w:rFonts w:ascii="Arial" w:eastAsia="Arial" w:hAnsi="Arial" w:cs="Arial"/>
          <w:sz w:val="24"/>
          <w:szCs w:val="24"/>
        </w:rPr>
        <w:t xml:space="preserve"> </w:t>
      </w:r>
      <w:r w:rsidRPr="137F5657">
        <w:rPr>
          <w:rFonts w:ascii="Arial" w:eastAsia="Arial" w:hAnsi="Arial" w:cs="Arial"/>
          <w:sz w:val="24"/>
          <w:szCs w:val="24"/>
        </w:rPr>
        <w:t>trata, como puede, con la punta de los dedos de reducirlo a</w:t>
      </w:r>
      <w:r w:rsidR="00F353DC">
        <w:rPr>
          <w:rFonts w:ascii="Arial" w:eastAsia="Arial" w:hAnsi="Arial" w:cs="Arial"/>
          <w:sz w:val="24"/>
          <w:szCs w:val="24"/>
        </w:rPr>
        <w:t xml:space="preserve"> </w:t>
      </w:r>
      <w:r w:rsidRPr="137F5657">
        <w:rPr>
          <w:rFonts w:ascii="Arial" w:eastAsia="Arial" w:hAnsi="Arial" w:cs="Arial"/>
          <w:sz w:val="24"/>
          <w:szCs w:val="24"/>
        </w:rPr>
        <w:t>la unidad, de retorcerlo y de afinarlo, así también aquél que fija</w:t>
      </w:r>
      <w:r w:rsidR="00F353DC">
        <w:rPr>
          <w:rFonts w:ascii="Arial" w:eastAsia="Arial" w:hAnsi="Arial" w:cs="Arial"/>
          <w:sz w:val="24"/>
          <w:szCs w:val="24"/>
        </w:rPr>
        <w:t xml:space="preserve"> </w:t>
      </w:r>
      <w:r w:rsidRPr="137F5657">
        <w:rPr>
          <w:rFonts w:ascii="Arial" w:eastAsia="Arial" w:hAnsi="Arial" w:cs="Arial"/>
          <w:sz w:val="24"/>
          <w:szCs w:val="24"/>
        </w:rPr>
        <w:t>su deseo sobre el amor de la sabiduría del cual hablamos, debe</w:t>
      </w:r>
      <w:r w:rsidR="00F353DC">
        <w:rPr>
          <w:rFonts w:ascii="Arial" w:eastAsia="Arial" w:hAnsi="Arial" w:cs="Arial"/>
          <w:sz w:val="24"/>
          <w:szCs w:val="24"/>
        </w:rPr>
        <w:t xml:space="preserve"> </w:t>
      </w:r>
      <w:r w:rsidRPr="137F5657">
        <w:rPr>
          <w:rFonts w:ascii="Arial" w:eastAsia="Arial" w:hAnsi="Arial" w:cs="Arial"/>
          <w:sz w:val="24"/>
          <w:szCs w:val="24"/>
        </w:rPr>
        <w:t>retirar su corazón de toda inquietud, manía de saber, ambición</w:t>
      </w:r>
      <w:r w:rsidR="00F353DC">
        <w:rPr>
          <w:rFonts w:ascii="Arial" w:eastAsia="Arial" w:hAnsi="Arial" w:cs="Arial"/>
          <w:sz w:val="24"/>
          <w:szCs w:val="24"/>
        </w:rPr>
        <w:t xml:space="preserve"> </w:t>
      </w:r>
      <w:r w:rsidRPr="137F5657">
        <w:rPr>
          <w:rFonts w:ascii="Arial" w:eastAsia="Arial" w:hAnsi="Arial" w:cs="Arial"/>
          <w:sz w:val="24"/>
          <w:szCs w:val="24"/>
        </w:rPr>
        <w:t>y voluptuosidad carnal, debe retorcerlo por la disciplina, afinarlo</w:t>
      </w:r>
      <w:r w:rsidR="00F353DC">
        <w:rPr>
          <w:rFonts w:ascii="Arial" w:eastAsia="Arial" w:hAnsi="Arial" w:cs="Arial"/>
          <w:sz w:val="24"/>
          <w:szCs w:val="24"/>
        </w:rPr>
        <w:t xml:space="preserve"> </w:t>
      </w:r>
      <w:r w:rsidRPr="137F5657">
        <w:rPr>
          <w:rFonts w:ascii="Arial" w:eastAsia="Arial" w:hAnsi="Arial" w:cs="Arial"/>
          <w:sz w:val="24"/>
          <w:szCs w:val="24"/>
        </w:rPr>
        <w:t>por una vigilancia muy grande sobre sus deseos; si no, él se</w:t>
      </w:r>
      <w:r w:rsidR="00F353DC">
        <w:rPr>
          <w:rFonts w:ascii="Arial" w:eastAsia="Arial" w:hAnsi="Arial" w:cs="Arial"/>
          <w:sz w:val="24"/>
          <w:szCs w:val="24"/>
        </w:rPr>
        <w:t xml:space="preserve"> </w:t>
      </w:r>
      <w:r w:rsidRPr="137F5657">
        <w:rPr>
          <w:rFonts w:ascii="Arial" w:eastAsia="Arial" w:hAnsi="Arial" w:cs="Arial"/>
          <w:sz w:val="24"/>
          <w:szCs w:val="24"/>
        </w:rPr>
        <w:t>ilusiona a sí mismo y se fatiga vanamente. 17. Porque, como dice</w:t>
      </w:r>
      <w:r w:rsidR="00F353DC">
        <w:rPr>
          <w:rFonts w:ascii="Arial" w:eastAsia="Arial" w:hAnsi="Arial" w:cs="Arial"/>
          <w:sz w:val="24"/>
          <w:szCs w:val="24"/>
        </w:rPr>
        <w:t xml:space="preserve"> </w:t>
      </w:r>
      <w:r w:rsidRPr="137F5657">
        <w:rPr>
          <w:rFonts w:ascii="Arial" w:eastAsia="Arial" w:hAnsi="Arial" w:cs="Arial"/>
          <w:sz w:val="24"/>
          <w:szCs w:val="24"/>
        </w:rPr>
        <w:t xml:space="preserve">el Verbo de Dios: </w:t>
      </w:r>
      <w:r w:rsidRPr="00336415">
        <w:rPr>
          <w:rFonts w:ascii="Arial" w:eastAsia="Arial" w:hAnsi="Arial" w:cs="Arial"/>
          <w:i/>
          <w:iCs/>
          <w:sz w:val="24"/>
          <w:szCs w:val="24"/>
        </w:rPr>
        <w:t>Es más fácil que un camello entre por el ojo</w:t>
      </w:r>
      <w:r w:rsidR="00F353DC" w:rsidRPr="00336415">
        <w:rPr>
          <w:rFonts w:ascii="Arial" w:eastAsia="Arial" w:hAnsi="Arial" w:cs="Arial"/>
          <w:i/>
          <w:iCs/>
          <w:sz w:val="24"/>
          <w:szCs w:val="24"/>
        </w:rPr>
        <w:t xml:space="preserve"> </w:t>
      </w:r>
      <w:r w:rsidRPr="00336415">
        <w:rPr>
          <w:rFonts w:ascii="Arial" w:eastAsia="Arial" w:hAnsi="Arial" w:cs="Arial"/>
          <w:i/>
          <w:iCs/>
          <w:sz w:val="24"/>
          <w:szCs w:val="24"/>
        </w:rPr>
        <w:t>de una aguja que entre un rico en el reino de Dios</w:t>
      </w:r>
      <w:r w:rsidR="001848B8">
        <w:rPr>
          <w:rStyle w:val="Refdenotaalpie"/>
          <w:rFonts w:ascii="Arial" w:eastAsia="Arial" w:hAnsi="Arial" w:cs="Arial"/>
          <w:i/>
          <w:iCs/>
          <w:sz w:val="24"/>
          <w:szCs w:val="24"/>
        </w:rPr>
        <w:footnoteReference w:id="745"/>
      </w:r>
      <w:r w:rsidRPr="137F5657">
        <w:rPr>
          <w:rFonts w:ascii="Arial" w:eastAsia="Arial" w:hAnsi="Arial" w:cs="Arial"/>
          <w:sz w:val="24"/>
          <w:szCs w:val="24"/>
        </w:rPr>
        <w:t>. En efecto,</w:t>
      </w:r>
      <w:r w:rsidR="00F353DC">
        <w:rPr>
          <w:rFonts w:ascii="Arial" w:eastAsia="Arial" w:hAnsi="Arial" w:cs="Arial"/>
          <w:sz w:val="24"/>
          <w:szCs w:val="24"/>
        </w:rPr>
        <w:t xml:space="preserve"> </w:t>
      </w:r>
      <w:r w:rsidRPr="137F5657">
        <w:rPr>
          <w:rFonts w:ascii="Arial" w:eastAsia="Arial" w:hAnsi="Arial" w:cs="Arial"/>
          <w:sz w:val="24"/>
          <w:szCs w:val="24"/>
        </w:rPr>
        <w:t>¿en qué consiste este reino, sino en contemplar a Dios y deleitarse</w:t>
      </w:r>
      <w:r w:rsidR="00F353DC">
        <w:rPr>
          <w:rFonts w:ascii="Arial" w:eastAsia="Arial" w:hAnsi="Arial" w:cs="Arial"/>
          <w:sz w:val="24"/>
          <w:szCs w:val="24"/>
        </w:rPr>
        <w:t xml:space="preserve"> </w:t>
      </w:r>
      <w:r w:rsidRPr="137F5657">
        <w:rPr>
          <w:rFonts w:ascii="Arial" w:eastAsia="Arial" w:hAnsi="Arial" w:cs="Arial"/>
          <w:sz w:val="24"/>
          <w:szCs w:val="24"/>
        </w:rPr>
        <w:t>en él? Pero ¿cómo pueden lograrlo aquéllos cuyos pensamientos,</w:t>
      </w:r>
      <w:r w:rsidR="00F353DC">
        <w:rPr>
          <w:rFonts w:ascii="Arial" w:eastAsia="Arial" w:hAnsi="Arial" w:cs="Arial"/>
          <w:sz w:val="24"/>
          <w:szCs w:val="24"/>
        </w:rPr>
        <w:t xml:space="preserve"> </w:t>
      </w:r>
      <w:r w:rsidRPr="137F5657">
        <w:rPr>
          <w:rFonts w:ascii="Arial" w:eastAsia="Arial" w:hAnsi="Arial" w:cs="Arial"/>
          <w:sz w:val="24"/>
          <w:szCs w:val="24"/>
        </w:rPr>
        <w:t xml:space="preserve">alegrías y consolaciones están en otra parte y no en él? </w:t>
      </w:r>
      <w:r w:rsidRPr="00FF78F2">
        <w:rPr>
          <w:rFonts w:ascii="Arial" w:eastAsia="Arial" w:hAnsi="Arial" w:cs="Arial"/>
          <w:i/>
          <w:iCs/>
          <w:sz w:val="24"/>
          <w:szCs w:val="24"/>
        </w:rPr>
        <w:t>¡Ay de</w:t>
      </w:r>
      <w:r w:rsidR="00F353DC" w:rsidRPr="00FF78F2">
        <w:rPr>
          <w:rFonts w:ascii="Arial" w:eastAsia="Arial" w:hAnsi="Arial" w:cs="Arial"/>
          <w:i/>
          <w:iCs/>
          <w:sz w:val="24"/>
          <w:szCs w:val="24"/>
        </w:rPr>
        <w:t xml:space="preserve"> </w:t>
      </w:r>
      <w:r w:rsidRPr="00FF78F2">
        <w:rPr>
          <w:rFonts w:ascii="Arial" w:eastAsia="Arial" w:hAnsi="Arial" w:cs="Arial"/>
          <w:i/>
          <w:iCs/>
          <w:sz w:val="24"/>
          <w:szCs w:val="24"/>
        </w:rPr>
        <w:t xml:space="preserve">vosotros, ricos, que tenéis aquí vuestra </w:t>
      </w:r>
      <w:r w:rsidR="0079397D" w:rsidRPr="00FF78F2">
        <w:rPr>
          <w:rFonts w:ascii="Arial" w:eastAsia="Arial" w:hAnsi="Arial" w:cs="Arial"/>
          <w:i/>
          <w:iCs/>
          <w:sz w:val="24"/>
          <w:szCs w:val="24"/>
        </w:rPr>
        <w:t>consolación!</w:t>
      </w:r>
      <w:r w:rsidR="00FF78F2">
        <w:rPr>
          <w:rStyle w:val="Refdenotaalpie"/>
          <w:rFonts w:ascii="Arial" w:eastAsia="Arial" w:hAnsi="Arial" w:cs="Arial"/>
          <w:i/>
          <w:iCs/>
          <w:sz w:val="24"/>
          <w:szCs w:val="24"/>
        </w:rPr>
        <w:footnoteReference w:id="746"/>
      </w:r>
      <w:r w:rsidR="0079397D" w:rsidRPr="137F5657">
        <w:rPr>
          <w:rFonts w:ascii="Arial" w:eastAsia="Arial" w:hAnsi="Arial" w:cs="Arial"/>
          <w:sz w:val="24"/>
          <w:szCs w:val="24"/>
        </w:rPr>
        <w:t>,</w:t>
      </w:r>
      <w:r w:rsidRPr="137F5657">
        <w:rPr>
          <w:rFonts w:ascii="Arial" w:eastAsia="Arial" w:hAnsi="Arial" w:cs="Arial"/>
          <w:sz w:val="24"/>
          <w:szCs w:val="24"/>
        </w:rPr>
        <w:t xml:space="preserve"> Al contrario,</w:t>
      </w:r>
      <w:r w:rsidR="00F353DC">
        <w:rPr>
          <w:rFonts w:ascii="Arial" w:eastAsia="Arial" w:hAnsi="Arial" w:cs="Arial"/>
          <w:sz w:val="24"/>
          <w:szCs w:val="24"/>
        </w:rPr>
        <w:t xml:space="preserve"> </w:t>
      </w:r>
      <w:r w:rsidRPr="137F5657">
        <w:rPr>
          <w:rFonts w:ascii="Arial" w:eastAsia="Arial" w:hAnsi="Arial" w:cs="Arial"/>
          <w:sz w:val="24"/>
          <w:szCs w:val="24"/>
        </w:rPr>
        <w:t>es a los que tienen un alma, es decir, una voluntad de pobre,</w:t>
      </w:r>
      <w:r w:rsidR="00F353DC">
        <w:rPr>
          <w:rFonts w:ascii="Arial" w:eastAsia="Arial" w:hAnsi="Arial" w:cs="Arial"/>
          <w:sz w:val="24"/>
          <w:szCs w:val="24"/>
        </w:rPr>
        <w:t xml:space="preserve"> </w:t>
      </w:r>
      <w:r w:rsidRPr="137F5657">
        <w:rPr>
          <w:rFonts w:ascii="Arial" w:eastAsia="Arial" w:hAnsi="Arial" w:cs="Arial"/>
          <w:sz w:val="24"/>
          <w:szCs w:val="24"/>
        </w:rPr>
        <w:t xml:space="preserve">a los que pertenece, como se ha dicho, el reino de los </w:t>
      </w:r>
      <w:r w:rsidRPr="137F5657">
        <w:rPr>
          <w:rFonts w:ascii="Arial" w:eastAsia="Arial" w:hAnsi="Arial" w:cs="Arial"/>
          <w:sz w:val="24"/>
          <w:szCs w:val="24"/>
        </w:rPr>
        <w:lastRenderedPageBreak/>
        <w:t>cielos</w:t>
      </w:r>
      <w:r w:rsidR="00FF06A7">
        <w:rPr>
          <w:rStyle w:val="Refdenotaalpie"/>
          <w:rFonts w:ascii="Arial" w:eastAsia="Arial" w:hAnsi="Arial" w:cs="Arial"/>
          <w:sz w:val="24"/>
          <w:szCs w:val="24"/>
        </w:rPr>
        <w:footnoteReference w:id="747"/>
      </w:r>
      <w:r w:rsidRPr="137F5657">
        <w:rPr>
          <w:rFonts w:ascii="Arial" w:eastAsia="Arial" w:hAnsi="Arial" w:cs="Arial"/>
          <w:sz w:val="24"/>
          <w:szCs w:val="24"/>
        </w:rPr>
        <w:t>. 18. Sin</w:t>
      </w:r>
      <w:r w:rsidR="00F353DC">
        <w:rPr>
          <w:rFonts w:ascii="Arial" w:eastAsia="Arial" w:hAnsi="Arial" w:cs="Arial"/>
          <w:sz w:val="24"/>
          <w:szCs w:val="24"/>
        </w:rPr>
        <w:t xml:space="preserve"> </w:t>
      </w:r>
      <w:r w:rsidRPr="137F5657">
        <w:rPr>
          <w:rFonts w:ascii="Arial" w:eastAsia="Arial" w:hAnsi="Arial" w:cs="Arial"/>
          <w:sz w:val="24"/>
          <w:szCs w:val="24"/>
        </w:rPr>
        <w:t>embargo, hermanos míos, así como se prepara a los enfermos el</w:t>
      </w:r>
      <w:r w:rsidR="00F353DC">
        <w:rPr>
          <w:rFonts w:ascii="Arial" w:eastAsia="Arial" w:hAnsi="Arial" w:cs="Arial"/>
          <w:sz w:val="24"/>
          <w:szCs w:val="24"/>
        </w:rPr>
        <w:t xml:space="preserve"> </w:t>
      </w:r>
      <w:r w:rsidRPr="137F5657">
        <w:rPr>
          <w:rFonts w:ascii="Arial" w:eastAsia="Arial" w:hAnsi="Arial" w:cs="Arial"/>
          <w:sz w:val="24"/>
          <w:szCs w:val="24"/>
        </w:rPr>
        <w:t>alimento que desean, que quieren desde hace largo tiempo y que</w:t>
      </w:r>
      <w:r w:rsidR="00F353DC">
        <w:rPr>
          <w:rFonts w:ascii="Arial" w:eastAsia="Arial" w:hAnsi="Arial" w:cs="Arial"/>
          <w:sz w:val="24"/>
          <w:szCs w:val="24"/>
        </w:rPr>
        <w:t xml:space="preserve"> </w:t>
      </w:r>
      <w:r w:rsidRPr="137F5657">
        <w:rPr>
          <w:rFonts w:ascii="Arial" w:eastAsia="Arial" w:hAnsi="Arial" w:cs="Arial"/>
          <w:sz w:val="24"/>
          <w:szCs w:val="24"/>
        </w:rPr>
        <w:t xml:space="preserve">al llegar el momento de comerlo </w:t>
      </w:r>
      <w:r w:rsidR="0079712E" w:rsidRPr="137F5657">
        <w:rPr>
          <w:rFonts w:ascii="Arial" w:eastAsia="Arial" w:hAnsi="Arial" w:cs="Arial"/>
          <w:sz w:val="24"/>
          <w:szCs w:val="24"/>
        </w:rPr>
        <w:t>aun</w:t>
      </w:r>
      <w:r w:rsidRPr="137F5657">
        <w:rPr>
          <w:rFonts w:ascii="Arial" w:eastAsia="Arial" w:hAnsi="Arial" w:cs="Arial"/>
          <w:sz w:val="24"/>
          <w:szCs w:val="24"/>
        </w:rPr>
        <w:t xml:space="preserve"> sabiéndolo bueno y muy bien</w:t>
      </w:r>
      <w:r w:rsidR="00F353DC">
        <w:rPr>
          <w:rFonts w:ascii="Arial" w:eastAsia="Arial" w:hAnsi="Arial" w:cs="Arial"/>
          <w:sz w:val="24"/>
          <w:szCs w:val="24"/>
        </w:rPr>
        <w:t xml:space="preserve"> </w:t>
      </w:r>
      <w:r w:rsidRPr="137F5657">
        <w:rPr>
          <w:rFonts w:ascii="Arial" w:eastAsia="Arial" w:hAnsi="Arial" w:cs="Arial"/>
          <w:sz w:val="24"/>
          <w:szCs w:val="24"/>
        </w:rPr>
        <w:t>preparado, no tienen la fuerza, ni experimentan ningún apetito, ni</w:t>
      </w:r>
      <w:r w:rsidR="00F353DC">
        <w:rPr>
          <w:rFonts w:ascii="Arial" w:eastAsia="Arial" w:hAnsi="Arial" w:cs="Arial"/>
          <w:sz w:val="24"/>
          <w:szCs w:val="24"/>
        </w:rPr>
        <w:t xml:space="preserve"> </w:t>
      </w:r>
      <w:r w:rsidRPr="137F5657">
        <w:rPr>
          <w:rFonts w:ascii="Arial" w:eastAsia="Arial" w:hAnsi="Arial" w:cs="Arial"/>
          <w:sz w:val="24"/>
          <w:szCs w:val="24"/>
        </w:rPr>
        <w:t>gustan ningún sabor, porque su paladar está insípido, así también</w:t>
      </w:r>
      <w:r w:rsidR="00F353DC">
        <w:rPr>
          <w:rFonts w:ascii="Arial" w:eastAsia="Arial" w:hAnsi="Arial" w:cs="Arial"/>
          <w:sz w:val="24"/>
          <w:szCs w:val="24"/>
        </w:rPr>
        <w:t xml:space="preserve"> </w:t>
      </w:r>
      <w:r w:rsidRPr="137F5657">
        <w:rPr>
          <w:rFonts w:ascii="Arial" w:eastAsia="Arial" w:hAnsi="Arial" w:cs="Arial"/>
          <w:sz w:val="24"/>
          <w:szCs w:val="24"/>
        </w:rPr>
        <w:t>nosotros, enfermos todavía a causa del pecado, no tenemos gusto</w:t>
      </w:r>
      <w:r w:rsidR="00F353DC">
        <w:rPr>
          <w:rFonts w:ascii="Arial" w:eastAsia="Arial" w:hAnsi="Arial" w:cs="Arial"/>
          <w:sz w:val="24"/>
          <w:szCs w:val="24"/>
        </w:rPr>
        <w:t xml:space="preserve"> </w:t>
      </w:r>
      <w:r w:rsidRPr="137F5657">
        <w:rPr>
          <w:rFonts w:ascii="Arial" w:eastAsia="Arial" w:hAnsi="Arial" w:cs="Arial"/>
          <w:sz w:val="24"/>
          <w:szCs w:val="24"/>
        </w:rPr>
        <w:t>por el reposo otrora deseado ni por la tranquilidad largo tiempo</w:t>
      </w:r>
      <w:r w:rsidR="00F353DC">
        <w:rPr>
          <w:rFonts w:ascii="Arial" w:eastAsia="Arial" w:hAnsi="Arial" w:cs="Arial"/>
          <w:sz w:val="24"/>
          <w:szCs w:val="24"/>
        </w:rPr>
        <w:t xml:space="preserve"> </w:t>
      </w:r>
      <w:r w:rsidRPr="137F5657">
        <w:rPr>
          <w:rFonts w:ascii="Arial" w:eastAsia="Arial" w:hAnsi="Arial" w:cs="Arial"/>
          <w:sz w:val="24"/>
          <w:szCs w:val="24"/>
        </w:rPr>
        <w:t>buscada, la soledad, el alejamiento del mundo, la meditación, la</w:t>
      </w:r>
      <w:r w:rsidR="00F353DC">
        <w:rPr>
          <w:rFonts w:ascii="Arial" w:eastAsia="Arial" w:hAnsi="Arial" w:cs="Arial"/>
          <w:sz w:val="24"/>
          <w:szCs w:val="24"/>
        </w:rPr>
        <w:t xml:space="preserve"> </w:t>
      </w:r>
      <w:r w:rsidRPr="137F5657">
        <w:rPr>
          <w:rFonts w:ascii="Arial" w:eastAsia="Arial" w:hAnsi="Arial" w:cs="Arial"/>
          <w:sz w:val="24"/>
          <w:szCs w:val="24"/>
        </w:rPr>
        <w:t>oración, la lectura, la palabra misma de Dios. Pero cuando seamos</w:t>
      </w:r>
      <w:r w:rsidR="00F353DC">
        <w:rPr>
          <w:rFonts w:ascii="Arial" w:eastAsia="Arial" w:hAnsi="Arial" w:cs="Arial"/>
          <w:sz w:val="24"/>
          <w:szCs w:val="24"/>
        </w:rPr>
        <w:t xml:space="preserve"> </w:t>
      </w:r>
      <w:r w:rsidRPr="137F5657">
        <w:rPr>
          <w:rFonts w:ascii="Arial" w:eastAsia="Arial" w:hAnsi="Arial" w:cs="Arial"/>
          <w:sz w:val="24"/>
          <w:szCs w:val="24"/>
        </w:rPr>
        <w:t>sanados, todo tendrá para nosotros sabor, toda fatiga desaparecerá,</w:t>
      </w:r>
      <w:r w:rsidR="00F353DC">
        <w:rPr>
          <w:rFonts w:ascii="Arial" w:eastAsia="Arial" w:hAnsi="Arial" w:cs="Arial"/>
          <w:sz w:val="24"/>
          <w:szCs w:val="24"/>
        </w:rPr>
        <w:t xml:space="preserve"> </w:t>
      </w:r>
      <w:r w:rsidRPr="137F5657">
        <w:rPr>
          <w:rFonts w:ascii="Arial" w:eastAsia="Arial" w:hAnsi="Arial" w:cs="Arial"/>
          <w:sz w:val="24"/>
          <w:szCs w:val="24"/>
        </w:rPr>
        <w:t>no habrá ningún disgusto, y nuestra refección será abundante, fácil</w:t>
      </w:r>
      <w:r w:rsidR="00F353DC">
        <w:rPr>
          <w:rFonts w:ascii="Arial" w:eastAsia="Arial" w:hAnsi="Arial" w:cs="Arial"/>
          <w:sz w:val="24"/>
          <w:szCs w:val="24"/>
        </w:rPr>
        <w:t xml:space="preserve"> </w:t>
      </w:r>
      <w:r w:rsidRPr="137F5657">
        <w:rPr>
          <w:rFonts w:ascii="Arial" w:eastAsia="Arial" w:hAnsi="Arial" w:cs="Arial"/>
          <w:sz w:val="24"/>
          <w:szCs w:val="24"/>
        </w:rPr>
        <w:t>y gozosa. 19. Así pues no rehuyamos, no rechacemos el alimento</w:t>
      </w:r>
      <w:r w:rsidR="00F353DC">
        <w:rPr>
          <w:rFonts w:ascii="Arial" w:eastAsia="Arial" w:hAnsi="Arial" w:cs="Arial"/>
          <w:sz w:val="24"/>
          <w:szCs w:val="24"/>
        </w:rPr>
        <w:t xml:space="preserve"> </w:t>
      </w:r>
      <w:r w:rsidRPr="137F5657">
        <w:rPr>
          <w:rFonts w:ascii="Arial" w:eastAsia="Arial" w:hAnsi="Arial" w:cs="Arial"/>
          <w:sz w:val="24"/>
          <w:szCs w:val="24"/>
        </w:rPr>
        <w:t>vital de nuestra alma</w:t>
      </w:r>
      <w:r w:rsidR="00BD0F3E">
        <w:rPr>
          <w:rStyle w:val="Refdenotaalpie"/>
          <w:rFonts w:ascii="Arial" w:eastAsia="Arial" w:hAnsi="Arial" w:cs="Arial"/>
          <w:sz w:val="24"/>
          <w:szCs w:val="24"/>
        </w:rPr>
        <w:footnoteReference w:id="748"/>
      </w:r>
      <w:r w:rsidRPr="137F5657">
        <w:rPr>
          <w:rFonts w:ascii="Arial" w:eastAsia="Arial" w:hAnsi="Arial" w:cs="Arial"/>
          <w:sz w:val="24"/>
          <w:szCs w:val="24"/>
        </w:rPr>
        <w:t>: la misma santa costumbre lo hará útil, sabroso</w:t>
      </w:r>
      <w:r w:rsidR="00F353DC">
        <w:rPr>
          <w:rFonts w:ascii="Arial" w:eastAsia="Arial" w:hAnsi="Arial" w:cs="Arial"/>
          <w:sz w:val="24"/>
          <w:szCs w:val="24"/>
        </w:rPr>
        <w:t xml:space="preserve"> </w:t>
      </w:r>
      <w:r w:rsidRPr="137F5657">
        <w:rPr>
          <w:rFonts w:ascii="Arial" w:eastAsia="Arial" w:hAnsi="Arial" w:cs="Arial"/>
          <w:sz w:val="24"/>
          <w:szCs w:val="24"/>
        </w:rPr>
        <w:t>y suave, de manera que sólo será deleitable, si nos contentamos con</w:t>
      </w:r>
      <w:r w:rsidR="00F353DC">
        <w:rPr>
          <w:rFonts w:ascii="Arial" w:eastAsia="Arial" w:hAnsi="Arial" w:cs="Arial"/>
          <w:sz w:val="24"/>
          <w:szCs w:val="24"/>
        </w:rPr>
        <w:t xml:space="preserve"> </w:t>
      </w:r>
      <w:r w:rsidRPr="137F5657">
        <w:rPr>
          <w:rFonts w:ascii="Arial" w:eastAsia="Arial" w:hAnsi="Arial" w:cs="Arial"/>
          <w:sz w:val="24"/>
          <w:szCs w:val="24"/>
        </w:rPr>
        <w:t>él solo, con la ayuda de la gracia y de la caridad de Dios en toda</w:t>
      </w:r>
      <w:r w:rsidR="00F353DC">
        <w:rPr>
          <w:rFonts w:ascii="Arial" w:eastAsia="Arial" w:hAnsi="Arial" w:cs="Arial"/>
          <w:sz w:val="24"/>
          <w:szCs w:val="24"/>
        </w:rPr>
        <w:t xml:space="preserve"> </w:t>
      </w:r>
      <w:r w:rsidRPr="137F5657">
        <w:rPr>
          <w:rFonts w:ascii="Arial" w:eastAsia="Arial" w:hAnsi="Arial" w:cs="Arial"/>
          <w:sz w:val="24"/>
          <w:szCs w:val="24"/>
        </w:rPr>
        <w:t>nuestra debilidad, por Jesucristo nuestro Señor, que vive y reina con</w:t>
      </w:r>
      <w:r w:rsidR="00F353DC">
        <w:rPr>
          <w:rFonts w:ascii="Arial" w:eastAsia="Arial" w:hAnsi="Arial" w:cs="Arial"/>
          <w:sz w:val="24"/>
          <w:szCs w:val="24"/>
        </w:rPr>
        <w:t xml:space="preserve"> </w:t>
      </w:r>
      <w:r w:rsidRPr="137F5657">
        <w:rPr>
          <w:rFonts w:ascii="Arial" w:eastAsia="Arial" w:hAnsi="Arial" w:cs="Arial"/>
          <w:sz w:val="24"/>
          <w:szCs w:val="24"/>
        </w:rPr>
        <w:t>el Padre y el Espíritu Santo. Amén.</w:t>
      </w:r>
      <w:r w:rsidR="00F353DC">
        <w:rPr>
          <w:rFonts w:ascii="Arial" w:eastAsia="Arial" w:hAnsi="Arial" w:cs="Arial"/>
          <w:sz w:val="24"/>
          <w:szCs w:val="24"/>
        </w:rPr>
        <w:t xml:space="preserve"> </w:t>
      </w:r>
      <w:r w:rsidRPr="137F5657">
        <w:rPr>
          <w:rFonts w:ascii="Arial" w:eastAsia="Arial" w:hAnsi="Arial" w:cs="Arial"/>
          <w:sz w:val="24"/>
          <w:szCs w:val="24"/>
        </w:rPr>
        <w:t xml:space="preserve"> </w:t>
      </w:r>
    </w:p>
    <w:p w14:paraId="4A779AC5" w14:textId="23BAF911" w:rsidR="5232A8EB" w:rsidRDefault="5232A8EB" w:rsidP="00FE3BD4">
      <w:pPr>
        <w:rPr>
          <w:rFonts w:ascii="Arial" w:hAnsi="Arial" w:cs="Arial"/>
          <w:b/>
          <w:bCs/>
          <w:sz w:val="28"/>
          <w:szCs w:val="28"/>
        </w:rPr>
      </w:pPr>
    </w:p>
    <w:p w14:paraId="23E8E00C" w14:textId="77777777" w:rsidR="00FE3BD4" w:rsidRDefault="00FE3BD4" w:rsidP="00F74F5C">
      <w:pPr>
        <w:jc w:val="center"/>
        <w:rPr>
          <w:rFonts w:ascii="Arial" w:hAnsi="Arial" w:cs="Arial"/>
          <w:b/>
          <w:bCs/>
          <w:sz w:val="28"/>
          <w:szCs w:val="28"/>
        </w:rPr>
        <w:sectPr w:rsidR="00FE3BD4" w:rsidSect="00B02DA8">
          <w:footnotePr>
            <w:numRestart w:val="eachSect"/>
          </w:footnotePr>
          <w:type w:val="continuous"/>
          <w:pgSz w:w="11906" w:h="16838" w:code="9"/>
          <w:pgMar w:top="1134" w:right="1843" w:bottom="1134" w:left="1134" w:header="709" w:footer="709" w:gutter="0"/>
          <w:cols w:space="653"/>
          <w:docGrid w:linePitch="360"/>
          <w15:footnoteColumns w:val="3"/>
        </w:sectPr>
      </w:pPr>
    </w:p>
    <w:p w14:paraId="04AAB4DB" w14:textId="77777777" w:rsidR="00FE3BD4" w:rsidRPr="00F74F5C" w:rsidRDefault="00FE3BD4" w:rsidP="00F74F5C">
      <w:pPr>
        <w:jc w:val="center"/>
        <w:rPr>
          <w:rFonts w:ascii="Arial" w:hAnsi="Arial" w:cs="Arial"/>
          <w:b/>
          <w:bCs/>
          <w:sz w:val="28"/>
          <w:szCs w:val="28"/>
        </w:rPr>
      </w:pPr>
    </w:p>
    <w:p w14:paraId="0E35E3C9" w14:textId="138DA3A0" w:rsidR="0CECEF8B" w:rsidRPr="00F74F5C" w:rsidRDefault="137F5657" w:rsidP="00F74F5C">
      <w:pPr>
        <w:jc w:val="center"/>
        <w:rPr>
          <w:rFonts w:ascii="Arial" w:eastAsia="Arial" w:hAnsi="Arial" w:cs="Arial"/>
          <w:b/>
          <w:bCs/>
          <w:sz w:val="28"/>
          <w:szCs w:val="28"/>
        </w:rPr>
      </w:pPr>
      <w:r w:rsidRPr="00F74F5C">
        <w:rPr>
          <w:rFonts w:ascii="Arial" w:eastAsia="Arial" w:hAnsi="Arial" w:cs="Arial"/>
          <w:b/>
          <w:bCs/>
          <w:sz w:val="28"/>
          <w:szCs w:val="28"/>
        </w:rPr>
        <w:t>SERMÓN 22</w:t>
      </w:r>
    </w:p>
    <w:p w14:paraId="6FFA5EF4" w14:textId="7E248E79" w:rsidR="0CECEF8B" w:rsidRPr="00F74F5C" w:rsidRDefault="137F5657" w:rsidP="00F74F5C">
      <w:pPr>
        <w:jc w:val="center"/>
        <w:rPr>
          <w:rFonts w:ascii="Arial" w:eastAsia="Arial" w:hAnsi="Arial" w:cs="Arial"/>
          <w:b/>
          <w:bCs/>
          <w:sz w:val="28"/>
          <w:szCs w:val="28"/>
        </w:rPr>
      </w:pPr>
      <w:r w:rsidRPr="00F74F5C">
        <w:rPr>
          <w:rFonts w:ascii="Arial" w:eastAsia="Arial" w:hAnsi="Arial" w:cs="Arial"/>
          <w:b/>
          <w:bCs/>
          <w:sz w:val="28"/>
          <w:szCs w:val="28"/>
        </w:rPr>
        <w:t>(Quinto sermón para el domingo de Sexagésima)</w:t>
      </w:r>
    </w:p>
    <w:p w14:paraId="090E9859" w14:textId="77777777" w:rsidR="00F74F5C" w:rsidRPr="00F74F5C" w:rsidRDefault="00F74F5C" w:rsidP="00F74F5C">
      <w:pPr>
        <w:jc w:val="center"/>
        <w:rPr>
          <w:rFonts w:ascii="Arial" w:eastAsia="Arial" w:hAnsi="Arial" w:cs="Arial"/>
          <w:b/>
          <w:bCs/>
          <w:sz w:val="28"/>
          <w:szCs w:val="28"/>
        </w:rPr>
      </w:pPr>
    </w:p>
    <w:p w14:paraId="19544E84" w14:textId="77777777" w:rsidR="00F74F5C" w:rsidRPr="00F74F5C" w:rsidRDefault="00F74F5C" w:rsidP="00F74F5C">
      <w:pPr>
        <w:jc w:val="center"/>
        <w:rPr>
          <w:rFonts w:ascii="Arial" w:eastAsia="Arial" w:hAnsi="Arial" w:cs="Arial"/>
          <w:b/>
          <w:bCs/>
          <w:sz w:val="28"/>
          <w:szCs w:val="28"/>
        </w:rPr>
      </w:pPr>
    </w:p>
    <w:p w14:paraId="1B9FB2E0" w14:textId="77777777" w:rsidR="00F74F5C" w:rsidRPr="00F74F5C" w:rsidRDefault="00F74F5C" w:rsidP="00F74F5C">
      <w:pPr>
        <w:jc w:val="center"/>
        <w:rPr>
          <w:rFonts w:ascii="Arial" w:eastAsia="Arial" w:hAnsi="Arial" w:cs="Arial"/>
          <w:b/>
          <w:bCs/>
          <w:sz w:val="28"/>
          <w:szCs w:val="28"/>
        </w:rPr>
      </w:pPr>
    </w:p>
    <w:p w14:paraId="7DA23F26" w14:textId="691C83D0" w:rsidR="0CECEF8B" w:rsidRDefault="5232A8EB" w:rsidP="137F5657">
      <w:pPr>
        <w:ind w:firstLine="567"/>
        <w:rPr>
          <w:rFonts w:ascii="Arial" w:eastAsia="Arial" w:hAnsi="Arial" w:cs="Arial"/>
          <w:sz w:val="24"/>
          <w:szCs w:val="24"/>
        </w:rPr>
      </w:pPr>
      <w:r w:rsidRPr="5232A8EB">
        <w:rPr>
          <w:rFonts w:ascii="Arial" w:eastAsia="Arial" w:hAnsi="Arial" w:cs="Arial"/>
          <w:sz w:val="24"/>
          <w:szCs w:val="24"/>
        </w:rPr>
        <w:t>Hermanos</w:t>
      </w:r>
      <w:r w:rsidR="137F5657" w:rsidRPr="137F5657">
        <w:rPr>
          <w:rFonts w:ascii="Arial" w:eastAsia="Arial" w:hAnsi="Arial" w:cs="Arial"/>
          <w:sz w:val="24"/>
          <w:szCs w:val="24"/>
        </w:rPr>
        <w:t xml:space="preserve"> míos, puesto que decaídos por la carencia de</w:t>
      </w:r>
      <w:r w:rsidR="00862214">
        <w:rPr>
          <w:rFonts w:ascii="Arial" w:eastAsia="Arial" w:hAnsi="Arial" w:cs="Arial"/>
          <w:sz w:val="24"/>
          <w:szCs w:val="24"/>
        </w:rPr>
        <w:t xml:space="preserve"> </w:t>
      </w:r>
      <w:r w:rsidR="137F5657" w:rsidRPr="137F5657">
        <w:rPr>
          <w:rFonts w:ascii="Arial" w:eastAsia="Arial" w:hAnsi="Arial" w:cs="Arial"/>
          <w:sz w:val="24"/>
          <w:szCs w:val="24"/>
        </w:rPr>
        <w:t>libros exigís de nosotros una palabra de viva voz para</w:t>
      </w:r>
      <w:r w:rsidR="00862214">
        <w:rPr>
          <w:rFonts w:ascii="Arial" w:eastAsia="Arial" w:hAnsi="Arial" w:cs="Arial"/>
          <w:sz w:val="24"/>
          <w:szCs w:val="24"/>
        </w:rPr>
        <w:t xml:space="preserve"> </w:t>
      </w:r>
      <w:r w:rsidR="137F5657" w:rsidRPr="137F5657">
        <w:rPr>
          <w:rFonts w:ascii="Arial" w:eastAsia="Arial" w:hAnsi="Arial" w:cs="Arial"/>
          <w:sz w:val="24"/>
          <w:szCs w:val="24"/>
        </w:rPr>
        <w:t>reemplazar la lectura, la necesidad impone decir algo. En nuestro</w:t>
      </w:r>
      <w:r w:rsidR="00862214">
        <w:rPr>
          <w:rFonts w:ascii="Arial" w:eastAsia="Arial" w:hAnsi="Arial" w:cs="Arial"/>
          <w:sz w:val="24"/>
          <w:szCs w:val="24"/>
        </w:rPr>
        <w:t xml:space="preserve"> </w:t>
      </w:r>
      <w:r w:rsidR="137F5657" w:rsidRPr="137F5657">
        <w:rPr>
          <w:rFonts w:ascii="Arial" w:eastAsia="Arial" w:hAnsi="Arial" w:cs="Arial"/>
          <w:sz w:val="24"/>
          <w:szCs w:val="24"/>
        </w:rPr>
        <w:t>esfuerzo repetido por escrutar la naturaleza del ser que buscamos,</w:t>
      </w:r>
      <w:r w:rsidR="00862214">
        <w:rPr>
          <w:rFonts w:ascii="Arial" w:eastAsia="Arial" w:hAnsi="Arial" w:cs="Arial"/>
          <w:sz w:val="24"/>
          <w:szCs w:val="24"/>
        </w:rPr>
        <w:t xml:space="preserve"> </w:t>
      </w:r>
      <w:r w:rsidR="137F5657" w:rsidRPr="137F5657">
        <w:rPr>
          <w:rFonts w:ascii="Arial" w:eastAsia="Arial" w:hAnsi="Arial" w:cs="Arial"/>
          <w:sz w:val="24"/>
          <w:szCs w:val="24"/>
        </w:rPr>
        <w:t>muy a menudo recaemos; porque, queriendo investigar la majestad</w:t>
      </w:r>
      <w:r w:rsidR="00862214">
        <w:rPr>
          <w:rFonts w:ascii="Arial" w:eastAsia="Arial" w:hAnsi="Arial" w:cs="Arial"/>
          <w:sz w:val="24"/>
          <w:szCs w:val="24"/>
        </w:rPr>
        <w:t xml:space="preserve"> </w:t>
      </w:r>
      <w:r w:rsidR="137F5657" w:rsidRPr="137F5657">
        <w:rPr>
          <w:rFonts w:ascii="Arial" w:eastAsia="Arial" w:hAnsi="Arial" w:cs="Arial"/>
          <w:sz w:val="24"/>
          <w:szCs w:val="24"/>
        </w:rPr>
        <w:t>somos reprimidos por la gloria</w:t>
      </w:r>
      <w:r w:rsidR="00C11B84">
        <w:rPr>
          <w:rStyle w:val="Refdenotaalpie"/>
          <w:rFonts w:ascii="Arial" w:eastAsia="Arial" w:hAnsi="Arial" w:cs="Arial"/>
          <w:sz w:val="24"/>
          <w:szCs w:val="24"/>
        </w:rPr>
        <w:footnoteReference w:id="749"/>
      </w:r>
      <w:r w:rsidR="137F5657" w:rsidRPr="137F5657">
        <w:rPr>
          <w:rFonts w:ascii="Arial" w:eastAsia="Arial" w:hAnsi="Arial" w:cs="Arial"/>
          <w:sz w:val="24"/>
          <w:szCs w:val="24"/>
        </w:rPr>
        <w:t>. Lo que buscamos nos sobrepasa</w:t>
      </w:r>
      <w:r w:rsidR="00086DC0">
        <w:rPr>
          <w:rStyle w:val="Refdenotaalpie"/>
          <w:rFonts w:ascii="Arial" w:eastAsia="Arial" w:hAnsi="Arial" w:cs="Arial"/>
          <w:sz w:val="24"/>
          <w:szCs w:val="24"/>
        </w:rPr>
        <w:footnoteReference w:id="750"/>
      </w:r>
      <w:r w:rsidR="137F5657" w:rsidRPr="137F5657">
        <w:rPr>
          <w:rFonts w:ascii="Arial" w:eastAsia="Arial" w:hAnsi="Arial" w:cs="Arial"/>
          <w:sz w:val="24"/>
          <w:szCs w:val="24"/>
        </w:rPr>
        <w:t>,</w:t>
      </w:r>
      <w:r w:rsidR="00862214">
        <w:rPr>
          <w:rFonts w:ascii="Arial" w:eastAsia="Arial" w:hAnsi="Arial" w:cs="Arial"/>
          <w:sz w:val="24"/>
          <w:szCs w:val="24"/>
        </w:rPr>
        <w:t xml:space="preserve"> </w:t>
      </w:r>
      <w:r w:rsidR="137F5657" w:rsidRPr="137F5657">
        <w:rPr>
          <w:rFonts w:ascii="Arial" w:eastAsia="Arial" w:hAnsi="Arial" w:cs="Arial"/>
          <w:sz w:val="24"/>
          <w:szCs w:val="24"/>
        </w:rPr>
        <w:t>pero esta búsqueda es buena si es piadosa. 2. Nuestras reflexiones</w:t>
      </w:r>
      <w:r w:rsidR="00862214">
        <w:rPr>
          <w:rFonts w:ascii="Arial" w:eastAsia="Arial" w:hAnsi="Arial" w:cs="Arial"/>
          <w:sz w:val="24"/>
          <w:szCs w:val="24"/>
        </w:rPr>
        <w:t xml:space="preserve"> </w:t>
      </w:r>
      <w:r w:rsidR="137F5657" w:rsidRPr="137F5657">
        <w:rPr>
          <w:rFonts w:ascii="Arial" w:eastAsia="Arial" w:hAnsi="Arial" w:cs="Arial"/>
          <w:sz w:val="24"/>
          <w:szCs w:val="24"/>
        </w:rPr>
        <w:t>precedentes nos han hecho comprender que todas las cosas son</w:t>
      </w:r>
      <w:r w:rsidR="00862214">
        <w:rPr>
          <w:rFonts w:ascii="Arial" w:eastAsia="Arial" w:hAnsi="Arial" w:cs="Arial"/>
          <w:sz w:val="24"/>
          <w:szCs w:val="24"/>
        </w:rPr>
        <w:t xml:space="preserve"> </w:t>
      </w:r>
      <w:r w:rsidR="137F5657" w:rsidRPr="137F5657">
        <w:rPr>
          <w:rFonts w:ascii="Arial" w:eastAsia="Arial" w:hAnsi="Arial" w:cs="Arial"/>
          <w:sz w:val="24"/>
          <w:szCs w:val="24"/>
        </w:rPr>
        <w:t>nada, que sólo Dios no es la nada y que sin embargo él no</w:t>
      </w:r>
      <w:r w:rsidR="00862214">
        <w:rPr>
          <w:rFonts w:ascii="Arial" w:eastAsia="Arial" w:hAnsi="Arial" w:cs="Arial"/>
          <w:sz w:val="24"/>
          <w:szCs w:val="24"/>
        </w:rPr>
        <w:t xml:space="preserve"> </w:t>
      </w:r>
      <w:r w:rsidR="137F5657" w:rsidRPr="137F5657">
        <w:rPr>
          <w:rFonts w:ascii="Arial" w:eastAsia="Arial" w:hAnsi="Arial" w:cs="Arial"/>
          <w:sz w:val="24"/>
          <w:szCs w:val="24"/>
        </w:rPr>
        <w:t>es algo, ni intermediario entre algo y la nada, sino que está por</w:t>
      </w:r>
      <w:r w:rsidR="00862214">
        <w:rPr>
          <w:rFonts w:ascii="Arial" w:eastAsia="Arial" w:hAnsi="Arial" w:cs="Arial"/>
          <w:sz w:val="24"/>
          <w:szCs w:val="24"/>
        </w:rPr>
        <w:t xml:space="preserve"> </w:t>
      </w:r>
      <w:r w:rsidR="137F5657" w:rsidRPr="137F5657">
        <w:rPr>
          <w:rFonts w:ascii="Arial" w:eastAsia="Arial" w:hAnsi="Arial" w:cs="Arial"/>
          <w:sz w:val="24"/>
          <w:szCs w:val="24"/>
        </w:rPr>
        <w:t>encima de todo; que no puede ser entendido por una abstracción,</w:t>
      </w:r>
      <w:r w:rsidR="00862214">
        <w:rPr>
          <w:rFonts w:ascii="Arial" w:eastAsia="Arial" w:hAnsi="Arial" w:cs="Arial"/>
          <w:sz w:val="24"/>
          <w:szCs w:val="24"/>
        </w:rPr>
        <w:t xml:space="preserve"> </w:t>
      </w:r>
      <w:r w:rsidR="137F5657" w:rsidRPr="137F5657">
        <w:rPr>
          <w:rFonts w:ascii="Arial" w:eastAsia="Arial" w:hAnsi="Arial" w:cs="Arial"/>
          <w:sz w:val="24"/>
          <w:szCs w:val="24"/>
        </w:rPr>
        <w:t>sino que existe verdadera y propiamente, y que todas las cosas</w:t>
      </w:r>
      <w:r w:rsidR="00862214">
        <w:rPr>
          <w:rFonts w:ascii="Arial" w:eastAsia="Arial" w:hAnsi="Arial" w:cs="Arial"/>
          <w:sz w:val="24"/>
          <w:szCs w:val="24"/>
        </w:rPr>
        <w:t xml:space="preserve"> </w:t>
      </w:r>
      <w:r w:rsidR="137F5657" w:rsidRPr="137F5657">
        <w:rPr>
          <w:rFonts w:ascii="Arial" w:eastAsia="Arial" w:hAnsi="Arial" w:cs="Arial"/>
          <w:sz w:val="24"/>
          <w:szCs w:val="24"/>
        </w:rPr>
        <w:t>son de él, y que nada puede existir sino por él; que incluso si</w:t>
      </w:r>
      <w:r w:rsidR="00862214">
        <w:rPr>
          <w:rFonts w:ascii="Arial" w:eastAsia="Arial" w:hAnsi="Arial" w:cs="Arial"/>
          <w:sz w:val="24"/>
          <w:szCs w:val="24"/>
        </w:rPr>
        <w:t xml:space="preserve"> </w:t>
      </w:r>
      <w:r w:rsidR="137F5657" w:rsidRPr="137F5657">
        <w:rPr>
          <w:rFonts w:ascii="Arial" w:eastAsia="Arial" w:hAnsi="Arial" w:cs="Arial"/>
          <w:sz w:val="24"/>
          <w:szCs w:val="24"/>
        </w:rPr>
        <w:t>nada existiese, él existiría siempre, pudiendo llamar todo a la</w:t>
      </w:r>
      <w:r w:rsidR="00862214">
        <w:rPr>
          <w:rFonts w:ascii="Arial" w:eastAsia="Arial" w:hAnsi="Arial" w:cs="Arial"/>
          <w:sz w:val="24"/>
          <w:szCs w:val="24"/>
        </w:rPr>
        <w:t xml:space="preserve"> </w:t>
      </w:r>
      <w:r w:rsidR="137F5657" w:rsidRPr="137F5657">
        <w:rPr>
          <w:rFonts w:ascii="Arial" w:eastAsia="Arial" w:hAnsi="Arial" w:cs="Arial"/>
          <w:sz w:val="24"/>
          <w:szCs w:val="24"/>
        </w:rPr>
        <w:t>existencia. Sólo queda pues por buscar lo que es él mismo, él</w:t>
      </w:r>
      <w:r w:rsidR="00862214">
        <w:rPr>
          <w:rFonts w:ascii="Arial" w:eastAsia="Arial" w:hAnsi="Arial" w:cs="Arial"/>
          <w:sz w:val="24"/>
          <w:szCs w:val="24"/>
        </w:rPr>
        <w:t xml:space="preserve"> </w:t>
      </w:r>
      <w:r w:rsidR="137F5657" w:rsidRPr="137F5657">
        <w:rPr>
          <w:rFonts w:ascii="Arial" w:eastAsia="Arial" w:hAnsi="Arial" w:cs="Arial"/>
          <w:sz w:val="24"/>
          <w:szCs w:val="24"/>
        </w:rPr>
        <w:t>que se ha dignado mostrarse como uno, simple e inmutable.</w:t>
      </w:r>
    </w:p>
    <w:p w14:paraId="68B2049C" w14:textId="648A39CF" w:rsidR="00B76D0E" w:rsidRDefault="137F5657" w:rsidP="00B76D0E">
      <w:pPr>
        <w:ind w:firstLine="567"/>
        <w:rPr>
          <w:rFonts w:ascii="Arial" w:eastAsia="Arial" w:hAnsi="Arial" w:cs="Arial"/>
          <w:sz w:val="24"/>
          <w:szCs w:val="24"/>
        </w:rPr>
      </w:pPr>
      <w:r w:rsidRPr="137F5657">
        <w:rPr>
          <w:rFonts w:ascii="Arial" w:eastAsia="Arial" w:hAnsi="Arial" w:cs="Arial"/>
          <w:sz w:val="24"/>
          <w:szCs w:val="24"/>
        </w:rPr>
        <w:lastRenderedPageBreak/>
        <w:t>3. Todo lo que es verdaderamente simple se identifica de</w:t>
      </w:r>
      <w:r w:rsidR="0049743C">
        <w:rPr>
          <w:rFonts w:ascii="Arial" w:eastAsia="Arial" w:hAnsi="Arial" w:cs="Arial"/>
          <w:sz w:val="24"/>
          <w:szCs w:val="24"/>
        </w:rPr>
        <w:t xml:space="preserve"> </w:t>
      </w:r>
      <w:r w:rsidRPr="137F5657">
        <w:rPr>
          <w:rFonts w:ascii="Arial" w:eastAsia="Arial" w:hAnsi="Arial" w:cs="Arial"/>
          <w:sz w:val="24"/>
          <w:szCs w:val="24"/>
        </w:rPr>
        <w:t>modo necesario con lo que posee. Es preciso pues, examinar lo</w:t>
      </w:r>
      <w:r w:rsidR="0049743C">
        <w:rPr>
          <w:rFonts w:ascii="Arial" w:eastAsia="Arial" w:hAnsi="Arial" w:cs="Arial"/>
          <w:sz w:val="24"/>
          <w:szCs w:val="24"/>
        </w:rPr>
        <w:t xml:space="preserve"> </w:t>
      </w:r>
      <w:r w:rsidRPr="137F5657">
        <w:rPr>
          <w:rFonts w:ascii="Arial" w:eastAsia="Arial" w:hAnsi="Arial" w:cs="Arial"/>
          <w:sz w:val="24"/>
          <w:szCs w:val="24"/>
        </w:rPr>
        <w:t xml:space="preserve">que él posee para tratar así de conocer lo que él es. </w:t>
      </w:r>
      <w:r w:rsidR="3131A3E7" w:rsidRPr="3131A3E7">
        <w:rPr>
          <w:rFonts w:ascii="Arial" w:eastAsia="Arial" w:hAnsi="Arial" w:cs="Arial"/>
          <w:sz w:val="24"/>
          <w:szCs w:val="24"/>
        </w:rPr>
        <w:t>Y para evitar rodeos, pregunto si posee razón y afección: si no las posee, no</w:t>
      </w:r>
      <w:r w:rsidR="0049743C">
        <w:rPr>
          <w:rFonts w:ascii="Arial" w:eastAsia="Arial" w:hAnsi="Arial" w:cs="Arial"/>
          <w:sz w:val="24"/>
          <w:szCs w:val="24"/>
        </w:rPr>
        <w:t xml:space="preserve"> </w:t>
      </w:r>
      <w:r w:rsidR="3131A3E7" w:rsidRPr="3131A3E7">
        <w:rPr>
          <w:rFonts w:ascii="Arial" w:eastAsia="Arial" w:hAnsi="Arial" w:cs="Arial"/>
          <w:sz w:val="24"/>
          <w:szCs w:val="24"/>
        </w:rPr>
        <w:t>es, me parece, el mejor; y tampoco, si las posee, el ser soberano.</w:t>
      </w:r>
      <w:r w:rsidR="0049743C">
        <w:rPr>
          <w:rFonts w:ascii="Arial" w:eastAsia="Arial" w:hAnsi="Arial" w:cs="Arial"/>
          <w:sz w:val="24"/>
          <w:szCs w:val="24"/>
        </w:rPr>
        <w:t xml:space="preserve"> </w:t>
      </w:r>
      <w:r w:rsidR="3131A3E7" w:rsidRPr="3131A3E7">
        <w:rPr>
          <w:rFonts w:ascii="Arial" w:eastAsia="Arial" w:hAnsi="Arial" w:cs="Arial"/>
          <w:sz w:val="24"/>
          <w:szCs w:val="24"/>
        </w:rPr>
        <w:t>Porque la razón y la afección están en un sujeto y no pueden</w:t>
      </w:r>
      <w:r w:rsidR="0049743C">
        <w:rPr>
          <w:rFonts w:ascii="Arial" w:eastAsia="Arial" w:hAnsi="Arial" w:cs="Arial"/>
          <w:sz w:val="24"/>
          <w:szCs w:val="24"/>
        </w:rPr>
        <w:t xml:space="preserve"> </w:t>
      </w:r>
      <w:r w:rsidR="3131A3E7" w:rsidRPr="3131A3E7">
        <w:rPr>
          <w:rFonts w:ascii="Arial" w:eastAsia="Arial" w:hAnsi="Arial" w:cs="Arial"/>
          <w:sz w:val="24"/>
          <w:szCs w:val="24"/>
        </w:rPr>
        <w:t>existir sin un sujeto. Por esto, poseyéndolas, se identifica él mismo</w:t>
      </w:r>
      <w:r w:rsidR="0049743C">
        <w:rPr>
          <w:rFonts w:ascii="Arial" w:eastAsia="Arial" w:hAnsi="Arial" w:cs="Arial"/>
          <w:sz w:val="24"/>
          <w:szCs w:val="24"/>
        </w:rPr>
        <w:t xml:space="preserve"> </w:t>
      </w:r>
      <w:r w:rsidR="3131A3E7" w:rsidRPr="3131A3E7">
        <w:rPr>
          <w:rFonts w:ascii="Arial" w:eastAsia="Arial" w:hAnsi="Arial" w:cs="Arial"/>
          <w:sz w:val="24"/>
          <w:szCs w:val="24"/>
        </w:rPr>
        <w:t>con ellas, no puede existir sin un sujeto, y entonces es inferior</w:t>
      </w:r>
      <w:r w:rsidR="0049743C">
        <w:rPr>
          <w:rFonts w:ascii="Arial" w:eastAsia="Arial" w:hAnsi="Arial" w:cs="Arial"/>
          <w:sz w:val="24"/>
          <w:szCs w:val="24"/>
        </w:rPr>
        <w:t xml:space="preserve"> </w:t>
      </w:r>
      <w:r w:rsidR="3131A3E7" w:rsidRPr="3131A3E7">
        <w:rPr>
          <w:rFonts w:ascii="Arial" w:eastAsia="Arial" w:hAnsi="Arial" w:cs="Arial"/>
          <w:sz w:val="24"/>
          <w:szCs w:val="24"/>
        </w:rPr>
        <w:t>a la substancia como tal. 4. ¿Qué diremos, hermanos? Necesariamente, él posee o no posee, y todo lo que posee, él lo</w:t>
      </w:r>
      <w:r w:rsidR="0049743C">
        <w:rPr>
          <w:rFonts w:ascii="Arial" w:eastAsia="Arial" w:hAnsi="Arial" w:cs="Arial"/>
          <w:sz w:val="24"/>
          <w:szCs w:val="24"/>
        </w:rPr>
        <w:t xml:space="preserve"> </w:t>
      </w:r>
      <w:r w:rsidR="3131A3E7" w:rsidRPr="3131A3E7">
        <w:rPr>
          <w:rFonts w:ascii="Arial" w:eastAsia="Arial" w:hAnsi="Arial" w:cs="Arial"/>
          <w:sz w:val="24"/>
          <w:szCs w:val="24"/>
        </w:rPr>
        <w:t>es: de otro modo él proviene de elementos diversos y no es ni</w:t>
      </w:r>
      <w:r w:rsidR="0049743C">
        <w:rPr>
          <w:rFonts w:ascii="Arial" w:eastAsia="Arial" w:hAnsi="Arial" w:cs="Arial"/>
          <w:sz w:val="24"/>
          <w:szCs w:val="24"/>
        </w:rPr>
        <w:t xml:space="preserve"> </w:t>
      </w:r>
      <w:r w:rsidR="3131A3E7" w:rsidRPr="3131A3E7">
        <w:rPr>
          <w:rFonts w:ascii="Arial" w:eastAsia="Arial" w:hAnsi="Arial" w:cs="Arial"/>
          <w:sz w:val="24"/>
          <w:szCs w:val="24"/>
        </w:rPr>
        <w:t>uno, ni simple, ni inmutable. Porque si él es razón y afección,</w:t>
      </w:r>
      <w:r w:rsidR="0049743C">
        <w:rPr>
          <w:rFonts w:ascii="Arial" w:eastAsia="Arial" w:hAnsi="Arial" w:cs="Arial"/>
          <w:sz w:val="24"/>
          <w:szCs w:val="24"/>
        </w:rPr>
        <w:t xml:space="preserve"> </w:t>
      </w:r>
      <w:r w:rsidR="3131A3E7" w:rsidRPr="3131A3E7">
        <w:rPr>
          <w:rFonts w:ascii="Arial" w:eastAsia="Arial" w:hAnsi="Arial" w:cs="Arial"/>
          <w:sz w:val="24"/>
          <w:szCs w:val="24"/>
        </w:rPr>
        <w:t>o fuerza y sabiduría —ya que es todo esto si las posee— ¿qué</w:t>
      </w:r>
      <w:r w:rsidR="0049743C">
        <w:rPr>
          <w:rFonts w:ascii="Arial" w:eastAsia="Arial" w:hAnsi="Arial" w:cs="Arial"/>
          <w:sz w:val="24"/>
          <w:szCs w:val="24"/>
        </w:rPr>
        <w:t xml:space="preserve"> </w:t>
      </w:r>
      <w:r w:rsidR="3131A3E7" w:rsidRPr="3131A3E7">
        <w:rPr>
          <w:rFonts w:ascii="Arial" w:eastAsia="Arial" w:hAnsi="Arial" w:cs="Arial"/>
          <w:sz w:val="24"/>
          <w:szCs w:val="24"/>
        </w:rPr>
        <w:t>sucede con lo que arriba establecimos con tanto trabajo, es decir</w:t>
      </w:r>
      <w:r w:rsidR="0049743C">
        <w:rPr>
          <w:rFonts w:ascii="Arial" w:eastAsia="Arial" w:hAnsi="Arial" w:cs="Arial"/>
          <w:sz w:val="24"/>
          <w:szCs w:val="24"/>
        </w:rPr>
        <w:t xml:space="preserve"> </w:t>
      </w:r>
      <w:r w:rsidR="3131A3E7" w:rsidRPr="3131A3E7">
        <w:rPr>
          <w:rFonts w:ascii="Arial" w:eastAsia="Arial" w:hAnsi="Arial" w:cs="Arial"/>
          <w:sz w:val="24"/>
          <w:szCs w:val="24"/>
        </w:rPr>
        <w:t>que él no es nada de lo que existe, sino que está por encima</w:t>
      </w:r>
      <w:r w:rsidR="0049743C">
        <w:rPr>
          <w:rFonts w:ascii="Arial" w:eastAsia="Arial" w:hAnsi="Arial" w:cs="Arial"/>
          <w:sz w:val="24"/>
          <w:szCs w:val="24"/>
        </w:rPr>
        <w:t xml:space="preserve"> </w:t>
      </w:r>
      <w:r w:rsidR="3131A3E7" w:rsidRPr="3131A3E7">
        <w:rPr>
          <w:rFonts w:ascii="Arial" w:eastAsia="Arial" w:hAnsi="Arial" w:cs="Arial"/>
          <w:sz w:val="24"/>
          <w:szCs w:val="24"/>
        </w:rPr>
        <w:t>de todo y que todo es de él? Pues si este principio es verdadero,</w:t>
      </w:r>
      <w:r w:rsidR="0049743C">
        <w:rPr>
          <w:rFonts w:ascii="Arial" w:eastAsia="Arial" w:hAnsi="Arial" w:cs="Arial"/>
          <w:sz w:val="24"/>
          <w:szCs w:val="24"/>
        </w:rPr>
        <w:t xml:space="preserve"> </w:t>
      </w:r>
      <w:r w:rsidR="3131A3E7" w:rsidRPr="3131A3E7">
        <w:rPr>
          <w:rFonts w:ascii="Arial" w:eastAsia="Arial" w:hAnsi="Arial" w:cs="Arial"/>
          <w:sz w:val="24"/>
          <w:szCs w:val="24"/>
        </w:rPr>
        <w:t xml:space="preserve">es de él de </w:t>
      </w:r>
      <w:r w:rsidR="0079712E" w:rsidRPr="3131A3E7">
        <w:rPr>
          <w:rFonts w:ascii="Arial" w:eastAsia="Arial" w:hAnsi="Arial" w:cs="Arial"/>
          <w:sz w:val="24"/>
          <w:szCs w:val="24"/>
        </w:rPr>
        <w:t>dónde</w:t>
      </w:r>
      <w:r w:rsidR="3131A3E7" w:rsidRPr="3131A3E7">
        <w:rPr>
          <w:rFonts w:ascii="Arial" w:eastAsia="Arial" w:hAnsi="Arial" w:cs="Arial"/>
          <w:sz w:val="24"/>
          <w:szCs w:val="24"/>
        </w:rPr>
        <w:t xml:space="preserve"> vienen estas realidades como las demás. Si</w:t>
      </w:r>
      <w:r w:rsidR="0049743C">
        <w:rPr>
          <w:rFonts w:ascii="Arial" w:eastAsia="Arial" w:hAnsi="Arial" w:cs="Arial"/>
          <w:sz w:val="24"/>
          <w:szCs w:val="24"/>
        </w:rPr>
        <w:t xml:space="preserve"> </w:t>
      </w:r>
      <w:r w:rsidR="3131A3E7" w:rsidRPr="3131A3E7">
        <w:rPr>
          <w:rFonts w:ascii="Arial" w:eastAsia="Arial" w:hAnsi="Arial" w:cs="Arial"/>
          <w:sz w:val="24"/>
          <w:szCs w:val="24"/>
        </w:rPr>
        <w:t>las posee ¿cómo es soberano? Si no las posee, ¿cómo es el</w:t>
      </w:r>
      <w:r w:rsidR="0049743C">
        <w:rPr>
          <w:rFonts w:ascii="Arial" w:eastAsia="Arial" w:hAnsi="Arial" w:cs="Arial"/>
          <w:sz w:val="24"/>
          <w:szCs w:val="24"/>
        </w:rPr>
        <w:t xml:space="preserve"> </w:t>
      </w:r>
      <w:r w:rsidR="3131A3E7" w:rsidRPr="3131A3E7">
        <w:rPr>
          <w:rFonts w:ascii="Arial" w:eastAsia="Arial" w:hAnsi="Arial" w:cs="Arial"/>
          <w:sz w:val="24"/>
          <w:szCs w:val="24"/>
        </w:rPr>
        <w:t>mejor? 5. ¡Ay de nosotros! Nos hemos agotado inútilmente en</w:t>
      </w:r>
      <w:r w:rsidR="0049743C">
        <w:rPr>
          <w:rFonts w:ascii="Arial" w:eastAsia="Arial" w:hAnsi="Arial" w:cs="Arial"/>
          <w:sz w:val="24"/>
          <w:szCs w:val="24"/>
        </w:rPr>
        <w:t xml:space="preserve"> </w:t>
      </w:r>
      <w:r w:rsidR="3131A3E7" w:rsidRPr="3131A3E7">
        <w:rPr>
          <w:rFonts w:ascii="Arial" w:eastAsia="Arial" w:hAnsi="Arial" w:cs="Arial"/>
          <w:sz w:val="24"/>
          <w:szCs w:val="24"/>
        </w:rPr>
        <w:t>nuestras reflexiones</w:t>
      </w:r>
      <w:r w:rsidR="00940ACE">
        <w:rPr>
          <w:rStyle w:val="Refdenotaalpie"/>
          <w:rFonts w:ascii="Arial" w:eastAsia="Arial" w:hAnsi="Arial" w:cs="Arial"/>
          <w:sz w:val="24"/>
          <w:szCs w:val="24"/>
        </w:rPr>
        <w:footnoteReference w:id="751"/>
      </w:r>
      <w:r w:rsidR="3131A3E7" w:rsidRPr="3131A3E7">
        <w:rPr>
          <w:rFonts w:ascii="Arial" w:eastAsia="Arial" w:hAnsi="Arial" w:cs="Arial"/>
          <w:sz w:val="24"/>
          <w:szCs w:val="24"/>
        </w:rPr>
        <w:t xml:space="preserve">. Yo imaginaba tener todo y perdí </w:t>
      </w:r>
      <w:r w:rsidR="006709E2" w:rsidRPr="3131A3E7">
        <w:rPr>
          <w:rFonts w:ascii="Arial" w:eastAsia="Arial" w:hAnsi="Arial" w:cs="Arial"/>
          <w:sz w:val="24"/>
          <w:szCs w:val="24"/>
        </w:rPr>
        <w:t>todo. ¡Ojalá</w:t>
      </w:r>
      <w:r w:rsidR="0049743C">
        <w:rPr>
          <w:rFonts w:ascii="Arial" w:eastAsia="Arial" w:hAnsi="Arial" w:cs="Arial"/>
          <w:sz w:val="24"/>
          <w:szCs w:val="24"/>
        </w:rPr>
        <w:t xml:space="preserve"> </w:t>
      </w:r>
      <w:r w:rsidR="3131A3E7" w:rsidRPr="3131A3E7">
        <w:rPr>
          <w:rFonts w:ascii="Arial" w:eastAsia="Arial" w:hAnsi="Arial" w:cs="Arial"/>
          <w:sz w:val="24"/>
          <w:szCs w:val="24"/>
        </w:rPr>
        <w:t>desconociera toda literatura! En verdad hay tinieblas en la luz,</w:t>
      </w:r>
      <w:r w:rsidR="0049743C">
        <w:rPr>
          <w:rFonts w:ascii="Arial" w:eastAsia="Arial" w:hAnsi="Arial" w:cs="Arial"/>
          <w:sz w:val="24"/>
          <w:szCs w:val="24"/>
        </w:rPr>
        <w:t xml:space="preserve"> </w:t>
      </w:r>
      <w:r w:rsidR="3131A3E7" w:rsidRPr="3131A3E7">
        <w:rPr>
          <w:rFonts w:ascii="Arial" w:eastAsia="Arial" w:hAnsi="Arial" w:cs="Arial"/>
          <w:sz w:val="24"/>
          <w:szCs w:val="24"/>
        </w:rPr>
        <w:t>y mucho más en una luz intensa. Ciertamente el Señor es luz,</w:t>
      </w:r>
      <w:r w:rsidR="0049743C">
        <w:rPr>
          <w:rFonts w:ascii="Arial" w:eastAsia="Arial" w:hAnsi="Arial" w:cs="Arial"/>
          <w:sz w:val="24"/>
          <w:szCs w:val="24"/>
        </w:rPr>
        <w:t xml:space="preserve"> </w:t>
      </w:r>
      <w:r w:rsidR="3131A3E7" w:rsidRPr="3131A3E7">
        <w:rPr>
          <w:rFonts w:ascii="Arial" w:eastAsia="Arial" w:hAnsi="Arial" w:cs="Arial"/>
          <w:sz w:val="24"/>
          <w:szCs w:val="24"/>
        </w:rPr>
        <w:t>y en él no hay tinieblas</w:t>
      </w:r>
      <w:r w:rsidR="00B41509">
        <w:rPr>
          <w:rStyle w:val="Refdenotaalpie"/>
          <w:rFonts w:ascii="Arial" w:eastAsia="Arial" w:hAnsi="Arial" w:cs="Arial"/>
          <w:sz w:val="24"/>
          <w:szCs w:val="24"/>
        </w:rPr>
        <w:footnoteReference w:id="752"/>
      </w:r>
      <w:r w:rsidR="3131A3E7" w:rsidRPr="3131A3E7">
        <w:rPr>
          <w:rFonts w:ascii="Arial" w:eastAsia="Arial" w:hAnsi="Arial" w:cs="Arial"/>
          <w:sz w:val="24"/>
          <w:szCs w:val="24"/>
        </w:rPr>
        <w:t>; pero su luz inaccesible es la que produce</w:t>
      </w:r>
      <w:r w:rsidR="0049743C">
        <w:rPr>
          <w:rFonts w:ascii="Arial" w:eastAsia="Arial" w:hAnsi="Arial" w:cs="Arial"/>
          <w:sz w:val="24"/>
          <w:szCs w:val="24"/>
        </w:rPr>
        <w:t xml:space="preserve"> </w:t>
      </w:r>
      <w:r w:rsidR="3131A3E7" w:rsidRPr="3131A3E7">
        <w:rPr>
          <w:rFonts w:ascii="Arial" w:eastAsia="Arial" w:hAnsi="Arial" w:cs="Arial"/>
          <w:sz w:val="24"/>
          <w:szCs w:val="24"/>
        </w:rPr>
        <w:t>en nosotros las tinieblas. Porque hay dos causas que engendran</w:t>
      </w:r>
      <w:r w:rsidR="0049743C">
        <w:rPr>
          <w:rFonts w:ascii="Arial" w:eastAsia="Arial" w:hAnsi="Arial" w:cs="Arial"/>
          <w:sz w:val="24"/>
          <w:szCs w:val="24"/>
        </w:rPr>
        <w:t xml:space="preserve"> </w:t>
      </w:r>
      <w:r w:rsidR="3131A3E7" w:rsidRPr="3131A3E7">
        <w:rPr>
          <w:rFonts w:ascii="Arial" w:eastAsia="Arial" w:hAnsi="Arial" w:cs="Arial"/>
          <w:sz w:val="24"/>
          <w:szCs w:val="24"/>
        </w:rPr>
        <w:t>las tinieblas: la ausencia y la sobreabundancia de luz. ¡Oh fuente</w:t>
      </w:r>
      <w:r w:rsidR="0049743C">
        <w:rPr>
          <w:rFonts w:ascii="Arial" w:eastAsia="Arial" w:hAnsi="Arial" w:cs="Arial"/>
          <w:sz w:val="24"/>
          <w:szCs w:val="24"/>
        </w:rPr>
        <w:t xml:space="preserve"> </w:t>
      </w:r>
      <w:r w:rsidR="3131A3E7" w:rsidRPr="3131A3E7">
        <w:rPr>
          <w:rFonts w:ascii="Arial" w:eastAsia="Arial" w:hAnsi="Arial" w:cs="Arial"/>
          <w:sz w:val="24"/>
          <w:szCs w:val="24"/>
        </w:rPr>
        <w:t>misma de la luz, aparta de mí tus ojos, se ha dicho, porque ellos</w:t>
      </w:r>
      <w:r w:rsidR="0049743C">
        <w:rPr>
          <w:rFonts w:ascii="Arial" w:eastAsia="Arial" w:hAnsi="Arial" w:cs="Arial"/>
          <w:sz w:val="24"/>
          <w:szCs w:val="24"/>
        </w:rPr>
        <w:t xml:space="preserve"> </w:t>
      </w:r>
      <w:r w:rsidR="3131A3E7" w:rsidRPr="3131A3E7">
        <w:rPr>
          <w:rFonts w:ascii="Arial" w:eastAsia="Arial" w:hAnsi="Arial" w:cs="Arial"/>
          <w:sz w:val="24"/>
          <w:szCs w:val="24"/>
        </w:rPr>
        <w:t xml:space="preserve">me arrebatan fuera de </w:t>
      </w:r>
      <w:r w:rsidR="001B345C" w:rsidRPr="3131A3E7">
        <w:rPr>
          <w:rFonts w:ascii="Arial" w:eastAsia="Arial" w:hAnsi="Arial" w:cs="Arial"/>
          <w:sz w:val="24"/>
          <w:szCs w:val="24"/>
        </w:rPr>
        <w:t>mí!</w:t>
      </w:r>
      <w:r w:rsidR="00C4212C">
        <w:rPr>
          <w:rStyle w:val="Refdenotaalpie"/>
          <w:rFonts w:ascii="Arial" w:eastAsia="Arial" w:hAnsi="Arial" w:cs="Arial"/>
          <w:sz w:val="24"/>
          <w:szCs w:val="24"/>
        </w:rPr>
        <w:footnoteReference w:id="753"/>
      </w:r>
      <w:r w:rsidR="3131A3E7" w:rsidRPr="3131A3E7">
        <w:rPr>
          <w:rFonts w:ascii="Arial" w:eastAsia="Arial" w:hAnsi="Arial" w:cs="Arial"/>
          <w:sz w:val="24"/>
          <w:szCs w:val="24"/>
        </w:rPr>
        <w:t xml:space="preserve"> ¡Oh Señor! puesto que hasta aquí has</w:t>
      </w:r>
      <w:r w:rsidR="0049743C">
        <w:rPr>
          <w:rFonts w:ascii="Arial" w:eastAsia="Arial" w:hAnsi="Arial" w:cs="Arial"/>
          <w:sz w:val="24"/>
          <w:szCs w:val="24"/>
        </w:rPr>
        <w:t xml:space="preserve"> </w:t>
      </w:r>
      <w:r w:rsidR="3131A3E7" w:rsidRPr="3131A3E7">
        <w:rPr>
          <w:rFonts w:ascii="Arial" w:eastAsia="Arial" w:hAnsi="Arial" w:cs="Arial"/>
          <w:sz w:val="24"/>
          <w:szCs w:val="24"/>
        </w:rPr>
        <w:t>alumbrado mi lámpara, te suplico, ilumina también éstas mis tinieblas</w:t>
      </w:r>
      <w:r w:rsidR="00ED2665">
        <w:rPr>
          <w:rStyle w:val="Refdenotaalpie"/>
          <w:rFonts w:ascii="Arial" w:eastAsia="Arial" w:hAnsi="Arial" w:cs="Arial"/>
          <w:sz w:val="24"/>
          <w:szCs w:val="24"/>
        </w:rPr>
        <w:footnoteReference w:id="754"/>
      </w:r>
      <w:r w:rsidR="3131A3E7" w:rsidRPr="3131A3E7">
        <w:rPr>
          <w:rFonts w:ascii="Arial" w:eastAsia="Arial" w:hAnsi="Arial" w:cs="Arial"/>
          <w:sz w:val="24"/>
          <w:szCs w:val="24"/>
        </w:rPr>
        <w:t>.</w:t>
      </w:r>
    </w:p>
    <w:p w14:paraId="750BE458" w14:textId="5BC36EF1" w:rsidR="00B76D0E" w:rsidRDefault="3131A3E7" w:rsidP="00B76D0E">
      <w:pPr>
        <w:ind w:firstLine="567"/>
        <w:rPr>
          <w:rFonts w:ascii="Arial" w:eastAsia="Arial" w:hAnsi="Arial" w:cs="Arial"/>
          <w:sz w:val="24"/>
          <w:szCs w:val="24"/>
        </w:rPr>
      </w:pPr>
      <w:r w:rsidRPr="3131A3E7">
        <w:rPr>
          <w:rFonts w:ascii="Arial" w:eastAsia="Arial" w:hAnsi="Arial" w:cs="Arial"/>
          <w:sz w:val="24"/>
          <w:szCs w:val="24"/>
        </w:rPr>
        <w:t>6. Hermanos, si dijéramos lo que leemos a menudo y creemos</w:t>
      </w:r>
      <w:r w:rsidR="00DD5C4A">
        <w:rPr>
          <w:rFonts w:ascii="Arial" w:eastAsia="Arial" w:hAnsi="Arial" w:cs="Arial"/>
          <w:sz w:val="24"/>
          <w:szCs w:val="24"/>
        </w:rPr>
        <w:t xml:space="preserve"> </w:t>
      </w:r>
      <w:r w:rsidRPr="3131A3E7">
        <w:rPr>
          <w:rFonts w:ascii="Arial" w:eastAsia="Arial" w:hAnsi="Arial" w:cs="Arial"/>
          <w:sz w:val="24"/>
          <w:szCs w:val="24"/>
        </w:rPr>
        <w:t>firmemente, a saber, que Dios es su sabiduría, su razón, su fuerza,</w:t>
      </w:r>
      <w:r w:rsidR="00DD5C4A">
        <w:rPr>
          <w:rFonts w:ascii="Arial" w:eastAsia="Arial" w:hAnsi="Arial" w:cs="Arial"/>
          <w:sz w:val="24"/>
          <w:szCs w:val="24"/>
        </w:rPr>
        <w:t xml:space="preserve"> </w:t>
      </w:r>
      <w:r w:rsidRPr="3131A3E7">
        <w:rPr>
          <w:rFonts w:ascii="Arial" w:eastAsia="Arial" w:hAnsi="Arial" w:cs="Arial"/>
          <w:sz w:val="24"/>
          <w:szCs w:val="24"/>
        </w:rPr>
        <w:t xml:space="preserve">su justicia, sería fácil de decir, pero </w:t>
      </w:r>
      <w:r w:rsidR="001B345C" w:rsidRPr="3131A3E7">
        <w:rPr>
          <w:rFonts w:ascii="Arial" w:eastAsia="Arial" w:hAnsi="Arial" w:cs="Arial"/>
          <w:sz w:val="24"/>
          <w:szCs w:val="24"/>
        </w:rPr>
        <w:t>difícil</w:t>
      </w:r>
      <w:r w:rsidRPr="3131A3E7">
        <w:rPr>
          <w:rFonts w:ascii="Arial" w:eastAsia="Arial" w:hAnsi="Arial" w:cs="Arial"/>
          <w:sz w:val="24"/>
          <w:szCs w:val="24"/>
        </w:rPr>
        <w:t xml:space="preserve"> de comprender. ¿Qué</w:t>
      </w:r>
      <w:r w:rsidR="00DD5C4A">
        <w:rPr>
          <w:rFonts w:ascii="Arial" w:eastAsia="Arial" w:hAnsi="Arial" w:cs="Arial"/>
          <w:sz w:val="24"/>
          <w:szCs w:val="24"/>
        </w:rPr>
        <w:t xml:space="preserve"> </w:t>
      </w:r>
      <w:r w:rsidRPr="3131A3E7">
        <w:rPr>
          <w:rFonts w:ascii="Arial" w:eastAsia="Arial" w:hAnsi="Arial" w:cs="Arial"/>
          <w:sz w:val="24"/>
          <w:szCs w:val="24"/>
        </w:rPr>
        <w:t>es Dios, si es la justicia? O ¿qué es la justicia, si es Dios? O</w:t>
      </w:r>
      <w:r w:rsidR="00DD5C4A">
        <w:rPr>
          <w:rFonts w:ascii="Arial" w:eastAsia="Arial" w:hAnsi="Arial" w:cs="Arial"/>
          <w:sz w:val="24"/>
          <w:szCs w:val="24"/>
        </w:rPr>
        <w:t xml:space="preserve"> </w:t>
      </w:r>
      <w:r w:rsidRPr="3131A3E7">
        <w:rPr>
          <w:rFonts w:ascii="Arial" w:eastAsia="Arial" w:hAnsi="Arial" w:cs="Arial"/>
          <w:sz w:val="24"/>
          <w:szCs w:val="24"/>
        </w:rPr>
        <w:t>estará él por debajo de la substancia, o estará ella por encima</w:t>
      </w:r>
      <w:r w:rsidR="00DD5C4A">
        <w:rPr>
          <w:rFonts w:ascii="Arial" w:eastAsia="Arial" w:hAnsi="Arial" w:cs="Arial"/>
          <w:sz w:val="24"/>
          <w:szCs w:val="24"/>
        </w:rPr>
        <w:t xml:space="preserve"> </w:t>
      </w:r>
      <w:r w:rsidRPr="3131A3E7">
        <w:rPr>
          <w:rFonts w:ascii="Arial" w:eastAsia="Arial" w:hAnsi="Arial" w:cs="Arial"/>
          <w:sz w:val="24"/>
          <w:szCs w:val="24"/>
        </w:rPr>
        <w:t>de la cualidad. Lo uno es indigno, y lo otro imposible. 7. Pero</w:t>
      </w:r>
      <w:r w:rsidR="00DD5C4A">
        <w:rPr>
          <w:rFonts w:ascii="Arial" w:eastAsia="Arial" w:hAnsi="Arial" w:cs="Arial"/>
          <w:sz w:val="24"/>
          <w:szCs w:val="24"/>
        </w:rPr>
        <w:t xml:space="preserve"> </w:t>
      </w:r>
      <w:r w:rsidRPr="3131A3E7">
        <w:rPr>
          <w:rFonts w:ascii="Arial" w:eastAsia="Arial" w:hAnsi="Arial" w:cs="Arial"/>
          <w:sz w:val="24"/>
          <w:szCs w:val="24"/>
        </w:rPr>
        <w:t>tal vez, como él mismo es la unidad, no el número ni la cantidad,</w:t>
      </w:r>
      <w:r w:rsidR="00DD5C4A">
        <w:rPr>
          <w:rFonts w:ascii="Arial" w:eastAsia="Arial" w:hAnsi="Arial" w:cs="Arial"/>
          <w:sz w:val="24"/>
          <w:szCs w:val="24"/>
        </w:rPr>
        <w:t xml:space="preserve"> </w:t>
      </w:r>
      <w:r w:rsidRPr="3131A3E7">
        <w:rPr>
          <w:rFonts w:ascii="Arial" w:eastAsia="Arial" w:hAnsi="Arial" w:cs="Arial"/>
          <w:sz w:val="24"/>
          <w:szCs w:val="24"/>
        </w:rPr>
        <w:t>sino la fuente y el origen del número; y como es la simplicidad,</w:t>
      </w:r>
      <w:r w:rsidR="00DD5C4A">
        <w:rPr>
          <w:rFonts w:ascii="Arial" w:eastAsia="Arial" w:hAnsi="Arial" w:cs="Arial"/>
          <w:sz w:val="24"/>
          <w:szCs w:val="24"/>
        </w:rPr>
        <w:t xml:space="preserve"> </w:t>
      </w:r>
      <w:r w:rsidRPr="3131A3E7">
        <w:rPr>
          <w:rFonts w:ascii="Arial" w:eastAsia="Arial" w:hAnsi="Arial" w:cs="Arial"/>
          <w:sz w:val="24"/>
          <w:szCs w:val="24"/>
        </w:rPr>
        <w:t>no la cualidad ni la especie, sino el principio y el origen de la</w:t>
      </w:r>
      <w:r w:rsidR="00DD5C4A">
        <w:rPr>
          <w:rFonts w:ascii="Arial" w:eastAsia="Arial" w:hAnsi="Arial" w:cs="Arial"/>
          <w:sz w:val="24"/>
          <w:szCs w:val="24"/>
        </w:rPr>
        <w:t xml:space="preserve"> </w:t>
      </w:r>
      <w:r w:rsidRPr="3131A3E7">
        <w:rPr>
          <w:rFonts w:ascii="Arial" w:eastAsia="Arial" w:hAnsi="Arial" w:cs="Arial"/>
          <w:sz w:val="24"/>
          <w:szCs w:val="24"/>
        </w:rPr>
        <w:t>especie o de la medida; y como es también la inmovilidad, no</w:t>
      </w:r>
      <w:r w:rsidR="00DD5C4A">
        <w:rPr>
          <w:rFonts w:ascii="Arial" w:eastAsia="Arial" w:hAnsi="Arial" w:cs="Arial"/>
          <w:sz w:val="24"/>
          <w:szCs w:val="24"/>
        </w:rPr>
        <w:t xml:space="preserve"> </w:t>
      </w:r>
      <w:r w:rsidRPr="3131A3E7">
        <w:rPr>
          <w:rFonts w:ascii="Arial" w:eastAsia="Arial" w:hAnsi="Arial" w:cs="Arial"/>
          <w:sz w:val="24"/>
          <w:szCs w:val="24"/>
        </w:rPr>
        <w:t>el movimiento ni el peso que está en movimiento, sino el principio</w:t>
      </w:r>
      <w:r w:rsidR="00DD5C4A">
        <w:rPr>
          <w:rFonts w:ascii="Arial" w:eastAsia="Arial" w:hAnsi="Arial" w:cs="Arial"/>
          <w:sz w:val="24"/>
          <w:szCs w:val="24"/>
        </w:rPr>
        <w:t xml:space="preserve"> </w:t>
      </w:r>
      <w:r w:rsidRPr="3131A3E7">
        <w:rPr>
          <w:rFonts w:ascii="Arial" w:eastAsia="Arial" w:hAnsi="Arial" w:cs="Arial"/>
          <w:sz w:val="24"/>
          <w:szCs w:val="24"/>
        </w:rPr>
        <w:t>del movimiento y del peso; de igual modo seguramente no es</w:t>
      </w:r>
      <w:r w:rsidR="00DD5C4A">
        <w:rPr>
          <w:rFonts w:ascii="Arial" w:eastAsia="Arial" w:hAnsi="Arial" w:cs="Arial"/>
          <w:sz w:val="24"/>
          <w:szCs w:val="24"/>
        </w:rPr>
        <w:t xml:space="preserve"> </w:t>
      </w:r>
      <w:r w:rsidRPr="3131A3E7">
        <w:rPr>
          <w:rFonts w:ascii="Arial" w:eastAsia="Arial" w:hAnsi="Arial" w:cs="Arial"/>
          <w:sz w:val="24"/>
          <w:szCs w:val="24"/>
        </w:rPr>
        <w:t>sabiduría, ni cualidad especial o ciencia particular, sino fuente</w:t>
      </w:r>
      <w:r w:rsidR="00DD5C4A">
        <w:rPr>
          <w:rFonts w:ascii="Arial" w:eastAsia="Arial" w:hAnsi="Arial" w:cs="Arial"/>
          <w:sz w:val="24"/>
          <w:szCs w:val="24"/>
        </w:rPr>
        <w:t xml:space="preserve"> </w:t>
      </w:r>
      <w:r w:rsidRPr="3131A3E7">
        <w:rPr>
          <w:rFonts w:ascii="Arial" w:eastAsia="Arial" w:hAnsi="Arial" w:cs="Arial"/>
          <w:sz w:val="24"/>
          <w:szCs w:val="24"/>
        </w:rPr>
        <w:t>y origen de la sabiduría, y así también de la justicia, de la fuerza</w:t>
      </w:r>
      <w:r w:rsidR="00DD5C4A">
        <w:rPr>
          <w:rFonts w:ascii="Arial" w:eastAsia="Arial" w:hAnsi="Arial" w:cs="Arial"/>
          <w:sz w:val="24"/>
          <w:szCs w:val="24"/>
        </w:rPr>
        <w:t xml:space="preserve"> </w:t>
      </w:r>
      <w:r w:rsidRPr="3131A3E7">
        <w:rPr>
          <w:rFonts w:ascii="Arial" w:eastAsia="Arial" w:hAnsi="Arial" w:cs="Arial"/>
          <w:sz w:val="24"/>
          <w:szCs w:val="24"/>
        </w:rPr>
        <w:t>y de lo demás; de modo que no se debe llamar sabiduría, ni</w:t>
      </w:r>
      <w:r w:rsidR="00DD5C4A">
        <w:rPr>
          <w:rFonts w:ascii="Arial" w:eastAsia="Arial" w:hAnsi="Arial" w:cs="Arial"/>
          <w:sz w:val="24"/>
          <w:szCs w:val="24"/>
        </w:rPr>
        <w:t xml:space="preserve"> </w:t>
      </w:r>
      <w:r w:rsidRPr="3131A3E7">
        <w:rPr>
          <w:rFonts w:ascii="Arial" w:eastAsia="Arial" w:hAnsi="Arial" w:cs="Arial"/>
          <w:sz w:val="24"/>
          <w:szCs w:val="24"/>
        </w:rPr>
        <w:t>nada semejante, como tampoco número, medida o peso, sino</w:t>
      </w:r>
      <w:r w:rsidR="00DD5C4A">
        <w:rPr>
          <w:rFonts w:ascii="Arial" w:eastAsia="Arial" w:hAnsi="Arial" w:cs="Arial"/>
          <w:sz w:val="24"/>
          <w:szCs w:val="24"/>
        </w:rPr>
        <w:t xml:space="preserve"> </w:t>
      </w:r>
      <w:r w:rsidRPr="3131A3E7">
        <w:rPr>
          <w:rFonts w:ascii="Arial" w:eastAsia="Arial" w:hAnsi="Arial" w:cs="Arial"/>
          <w:sz w:val="24"/>
          <w:szCs w:val="24"/>
        </w:rPr>
        <w:t>principio y fuente y causa eficiente suprema de todas las</w:t>
      </w:r>
      <w:r w:rsidR="00DD5C4A">
        <w:rPr>
          <w:rFonts w:ascii="Arial" w:eastAsia="Arial" w:hAnsi="Arial" w:cs="Arial"/>
          <w:sz w:val="24"/>
          <w:szCs w:val="24"/>
        </w:rPr>
        <w:t xml:space="preserve"> </w:t>
      </w:r>
      <w:r w:rsidRPr="3131A3E7">
        <w:rPr>
          <w:rFonts w:ascii="Arial" w:eastAsia="Arial" w:hAnsi="Arial" w:cs="Arial"/>
          <w:sz w:val="24"/>
          <w:szCs w:val="24"/>
        </w:rPr>
        <w:t>criaturas. 8. Se le llama sin embargo número sin número, medida</w:t>
      </w:r>
      <w:r w:rsidR="00DD5C4A">
        <w:rPr>
          <w:rFonts w:ascii="Arial" w:eastAsia="Arial" w:hAnsi="Arial" w:cs="Arial"/>
          <w:sz w:val="24"/>
          <w:szCs w:val="24"/>
        </w:rPr>
        <w:t xml:space="preserve"> </w:t>
      </w:r>
      <w:r w:rsidRPr="3131A3E7">
        <w:rPr>
          <w:rFonts w:ascii="Arial" w:eastAsia="Arial" w:hAnsi="Arial" w:cs="Arial"/>
          <w:sz w:val="24"/>
          <w:szCs w:val="24"/>
        </w:rPr>
        <w:t>sin medida, peso sin peso; de modo que también puede ser</w:t>
      </w:r>
      <w:r w:rsidR="00DD5C4A">
        <w:rPr>
          <w:rFonts w:ascii="Arial" w:eastAsia="Arial" w:hAnsi="Arial" w:cs="Arial"/>
          <w:sz w:val="24"/>
          <w:szCs w:val="24"/>
        </w:rPr>
        <w:t xml:space="preserve"> </w:t>
      </w:r>
      <w:r w:rsidRPr="3131A3E7">
        <w:rPr>
          <w:rFonts w:ascii="Arial" w:eastAsia="Arial" w:hAnsi="Arial" w:cs="Arial"/>
          <w:sz w:val="24"/>
          <w:szCs w:val="24"/>
        </w:rPr>
        <w:t>llamado sabiduría sin cualidad, justicia y fuerza sin afección o</w:t>
      </w:r>
      <w:r w:rsidR="00DD5C4A">
        <w:rPr>
          <w:rFonts w:ascii="Arial" w:eastAsia="Arial" w:hAnsi="Arial" w:cs="Arial"/>
          <w:sz w:val="24"/>
          <w:szCs w:val="24"/>
        </w:rPr>
        <w:t xml:space="preserve"> </w:t>
      </w:r>
      <w:r w:rsidRPr="3131A3E7">
        <w:rPr>
          <w:rFonts w:ascii="Arial" w:eastAsia="Arial" w:hAnsi="Arial" w:cs="Arial"/>
          <w:sz w:val="24"/>
          <w:szCs w:val="24"/>
        </w:rPr>
        <w:t>hábito del alma. Sin embargo, creemos que es mejor llamarlo</w:t>
      </w:r>
      <w:r w:rsidR="00DD5C4A">
        <w:rPr>
          <w:rFonts w:ascii="Arial" w:eastAsia="Arial" w:hAnsi="Arial" w:cs="Arial"/>
          <w:sz w:val="24"/>
          <w:szCs w:val="24"/>
        </w:rPr>
        <w:t xml:space="preserve"> </w:t>
      </w:r>
      <w:r w:rsidRPr="3131A3E7">
        <w:rPr>
          <w:rFonts w:ascii="Arial" w:eastAsia="Arial" w:hAnsi="Arial" w:cs="Arial"/>
          <w:sz w:val="24"/>
          <w:szCs w:val="24"/>
        </w:rPr>
        <w:t>supersabiduría, superjusticia y así lo demás, como también</w:t>
      </w:r>
      <w:r w:rsidR="00DD5C4A">
        <w:rPr>
          <w:rFonts w:ascii="Arial" w:eastAsia="Arial" w:hAnsi="Arial" w:cs="Arial"/>
          <w:sz w:val="24"/>
          <w:szCs w:val="24"/>
        </w:rPr>
        <w:t xml:space="preserve"> </w:t>
      </w:r>
      <w:r w:rsidRPr="3131A3E7">
        <w:rPr>
          <w:rFonts w:ascii="Arial" w:eastAsia="Arial" w:hAnsi="Arial" w:cs="Arial"/>
          <w:sz w:val="24"/>
          <w:szCs w:val="24"/>
        </w:rPr>
        <w:t xml:space="preserve">supersubstancia: no </w:t>
      </w:r>
      <w:r w:rsidRPr="3131A3E7">
        <w:rPr>
          <w:rFonts w:ascii="Arial" w:eastAsia="Arial" w:hAnsi="Arial" w:cs="Arial"/>
          <w:sz w:val="24"/>
          <w:szCs w:val="24"/>
        </w:rPr>
        <w:lastRenderedPageBreak/>
        <w:t>ciertamente para expresar lo que él es, sino</w:t>
      </w:r>
      <w:r w:rsidR="00DD5C4A">
        <w:rPr>
          <w:rFonts w:ascii="Arial" w:eastAsia="Arial" w:hAnsi="Arial" w:cs="Arial"/>
          <w:sz w:val="24"/>
          <w:szCs w:val="24"/>
        </w:rPr>
        <w:t xml:space="preserve"> </w:t>
      </w:r>
      <w:r w:rsidRPr="3131A3E7">
        <w:rPr>
          <w:rFonts w:ascii="Arial" w:eastAsia="Arial" w:hAnsi="Arial" w:cs="Arial"/>
          <w:sz w:val="24"/>
          <w:szCs w:val="24"/>
        </w:rPr>
        <w:t>para no callarse completamente; o bien, puesto que él no es nada</w:t>
      </w:r>
      <w:r w:rsidR="00DD5C4A">
        <w:rPr>
          <w:rFonts w:ascii="Arial" w:eastAsia="Arial" w:hAnsi="Arial" w:cs="Arial"/>
          <w:sz w:val="24"/>
          <w:szCs w:val="24"/>
        </w:rPr>
        <w:t xml:space="preserve"> </w:t>
      </w:r>
      <w:r w:rsidRPr="3131A3E7">
        <w:rPr>
          <w:rFonts w:ascii="Arial" w:eastAsia="Arial" w:hAnsi="Arial" w:cs="Arial"/>
          <w:sz w:val="24"/>
          <w:szCs w:val="24"/>
        </w:rPr>
        <w:t>de todo lo que es, se lo pone aparte de todo lo demás: respecto</w:t>
      </w:r>
      <w:r w:rsidR="00DD5C4A">
        <w:rPr>
          <w:rFonts w:ascii="Arial" w:eastAsia="Arial" w:hAnsi="Arial" w:cs="Arial"/>
          <w:sz w:val="24"/>
          <w:szCs w:val="24"/>
        </w:rPr>
        <w:t xml:space="preserve"> </w:t>
      </w:r>
      <w:r w:rsidRPr="3131A3E7">
        <w:rPr>
          <w:rFonts w:ascii="Arial" w:eastAsia="Arial" w:hAnsi="Arial" w:cs="Arial"/>
          <w:sz w:val="24"/>
          <w:szCs w:val="24"/>
        </w:rPr>
        <w:t>de él, las negaciones son más verdaderas, porque es más exacto</w:t>
      </w:r>
      <w:r w:rsidR="00DD5C4A">
        <w:rPr>
          <w:rFonts w:ascii="Arial" w:eastAsia="Arial" w:hAnsi="Arial" w:cs="Arial"/>
          <w:sz w:val="24"/>
          <w:szCs w:val="24"/>
        </w:rPr>
        <w:t xml:space="preserve"> </w:t>
      </w:r>
      <w:r w:rsidRPr="3131A3E7">
        <w:rPr>
          <w:rFonts w:ascii="Arial" w:eastAsia="Arial" w:hAnsi="Arial" w:cs="Arial"/>
          <w:sz w:val="24"/>
          <w:szCs w:val="24"/>
        </w:rPr>
        <w:t>negar todo de él que afirmar algo. 9. Por eso, según la teología</w:t>
      </w:r>
      <w:r w:rsidR="00DD5C4A">
        <w:rPr>
          <w:rFonts w:ascii="Arial" w:eastAsia="Arial" w:hAnsi="Arial" w:cs="Arial"/>
          <w:sz w:val="24"/>
          <w:szCs w:val="24"/>
        </w:rPr>
        <w:t xml:space="preserve"> </w:t>
      </w:r>
      <w:r w:rsidRPr="3131A3E7">
        <w:rPr>
          <w:rFonts w:ascii="Arial" w:eastAsia="Arial" w:hAnsi="Arial" w:cs="Arial"/>
          <w:sz w:val="24"/>
          <w:szCs w:val="24"/>
        </w:rPr>
        <w:t>propiamente divina, él no posee la substancia ni la sabiduría, y</w:t>
      </w:r>
      <w:r w:rsidR="00DD5C4A">
        <w:rPr>
          <w:rFonts w:ascii="Arial" w:eastAsia="Arial" w:hAnsi="Arial" w:cs="Arial"/>
          <w:sz w:val="24"/>
          <w:szCs w:val="24"/>
        </w:rPr>
        <w:t xml:space="preserve"> </w:t>
      </w:r>
      <w:r w:rsidRPr="3131A3E7">
        <w:rPr>
          <w:rFonts w:ascii="Arial" w:eastAsia="Arial" w:hAnsi="Arial" w:cs="Arial"/>
          <w:sz w:val="24"/>
          <w:szCs w:val="24"/>
        </w:rPr>
        <w:t>no es tampoco la substancia ni la sabiduría. Pero en la pobreza</w:t>
      </w:r>
      <w:r w:rsidR="00DD5C4A">
        <w:rPr>
          <w:rFonts w:ascii="Arial" w:eastAsia="Arial" w:hAnsi="Arial" w:cs="Arial"/>
          <w:sz w:val="24"/>
          <w:szCs w:val="24"/>
        </w:rPr>
        <w:t xml:space="preserve"> </w:t>
      </w:r>
      <w:r w:rsidRPr="3131A3E7">
        <w:rPr>
          <w:rFonts w:ascii="Arial" w:eastAsia="Arial" w:hAnsi="Arial" w:cs="Arial"/>
          <w:sz w:val="24"/>
          <w:szCs w:val="24"/>
        </w:rPr>
        <w:t>y las estrecheces de nuestra propia teología racional se emplean</w:t>
      </w:r>
      <w:r w:rsidR="00DD5C4A">
        <w:rPr>
          <w:rFonts w:ascii="Arial" w:eastAsia="Arial" w:hAnsi="Arial" w:cs="Arial"/>
          <w:sz w:val="24"/>
          <w:szCs w:val="24"/>
        </w:rPr>
        <w:t xml:space="preserve"> </w:t>
      </w:r>
      <w:r w:rsidRPr="3131A3E7">
        <w:rPr>
          <w:rFonts w:ascii="Arial" w:eastAsia="Arial" w:hAnsi="Arial" w:cs="Arial"/>
          <w:sz w:val="24"/>
          <w:szCs w:val="24"/>
        </w:rPr>
        <w:t>estas dos expresiones. Y en la teología simbólica y por así decir</w:t>
      </w:r>
      <w:r w:rsidR="00DD5C4A">
        <w:rPr>
          <w:rFonts w:ascii="Arial" w:eastAsia="Arial" w:hAnsi="Arial" w:cs="Arial"/>
          <w:sz w:val="24"/>
          <w:szCs w:val="24"/>
        </w:rPr>
        <w:t xml:space="preserve"> </w:t>
      </w:r>
      <w:r w:rsidRPr="3131A3E7">
        <w:rPr>
          <w:rFonts w:ascii="Arial" w:eastAsia="Arial" w:hAnsi="Arial" w:cs="Arial"/>
          <w:sz w:val="24"/>
          <w:szCs w:val="24"/>
        </w:rPr>
        <w:t>sensible se llama también a Dios: cielo, tierra, sol, fuego, león,</w:t>
      </w:r>
      <w:r w:rsidR="00DD5C4A">
        <w:rPr>
          <w:rFonts w:ascii="Arial" w:eastAsia="Arial" w:hAnsi="Arial" w:cs="Arial"/>
          <w:sz w:val="24"/>
          <w:szCs w:val="24"/>
        </w:rPr>
        <w:t xml:space="preserve"> </w:t>
      </w:r>
      <w:r w:rsidRPr="3131A3E7">
        <w:rPr>
          <w:rFonts w:ascii="Arial" w:eastAsia="Arial" w:hAnsi="Arial" w:cs="Arial"/>
          <w:sz w:val="24"/>
          <w:szCs w:val="24"/>
        </w:rPr>
        <w:t>buey, ave, madera, piedra, oro; y se usan todos estos términos</w:t>
      </w:r>
      <w:r w:rsidR="00DD5C4A">
        <w:rPr>
          <w:rFonts w:ascii="Arial" w:eastAsia="Arial" w:hAnsi="Arial" w:cs="Arial"/>
          <w:sz w:val="24"/>
          <w:szCs w:val="24"/>
        </w:rPr>
        <w:t xml:space="preserve"> </w:t>
      </w:r>
      <w:r w:rsidRPr="3131A3E7">
        <w:rPr>
          <w:rFonts w:ascii="Arial" w:eastAsia="Arial" w:hAnsi="Arial" w:cs="Arial"/>
          <w:sz w:val="24"/>
          <w:szCs w:val="24"/>
        </w:rPr>
        <w:t xml:space="preserve">con </w:t>
      </w:r>
      <w:r w:rsidR="0049787A" w:rsidRPr="3131A3E7">
        <w:rPr>
          <w:rFonts w:ascii="Arial" w:eastAsia="Arial" w:hAnsi="Arial" w:cs="Arial"/>
          <w:sz w:val="24"/>
          <w:szCs w:val="24"/>
        </w:rPr>
        <w:t>tanta mayor libertad</w:t>
      </w:r>
      <w:r w:rsidRPr="3131A3E7">
        <w:rPr>
          <w:rFonts w:ascii="Arial" w:eastAsia="Arial" w:hAnsi="Arial" w:cs="Arial"/>
          <w:sz w:val="24"/>
          <w:szCs w:val="24"/>
        </w:rPr>
        <w:t>, por una similitud fundada sobre la</w:t>
      </w:r>
      <w:r w:rsidR="00DD5C4A">
        <w:rPr>
          <w:rFonts w:ascii="Arial" w:eastAsia="Arial" w:hAnsi="Arial" w:cs="Arial"/>
          <w:sz w:val="24"/>
          <w:szCs w:val="24"/>
        </w:rPr>
        <w:t xml:space="preserve"> </w:t>
      </w:r>
      <w:r w:rsidRPr="3131A3E7">
        <w:rPr>
          <w:rFonts w:ascii="Arial" w:eastAsia="Arial" w:hAnsi="Arial" w:cs="Arial"/>
          <w:sz w:val="24"/>
          <w:szCs w:val="24"/>
        </w:rPr>
        <w:t>esencia, la actividad, el fin, cuanto que no se emplea ninguno</w:t>
      </w:r>
      <w:r w:rsidR="00DD5C4A">
        <w:rPr>
          <w:rFonts w:ascii="Arial" w:eastAsia="Arial" w:hAnsi="Arial" w:cs="Arial"/>
          <w:sz w:val="24"/>
          <w:szCs w:val="24"/>
        </w:rPr>
        <w:t xml:space="preserve"> </w:t>
      </w:r>
      <w:r w:rsidRPr="3131A3E7">
        <w:rPr>
          <w:rFonts w:ascii="Arial" w:eastAsia="Arial" w:hAnsi="Arial" w:cs="Arial"/>
          <w:sz w:val="24"/>
          <w:szCs w:val="24"/>
        </w:rPr>
        <w:t>de estos vocablos en sentido propio. 10. Porque así como a Dios,</w:t>
      </w:r>
      <w:r w:rsidR="00DD5C4A">
        <w:rPr>
          <w:rFonts w:ascii="Arial" w:eastAsia="Arial" w:hAnsi="Arial" w:cs="Arial"/>
          <w:sz w:val="24"/>
          <w:szCs w:val="24"/>
        </w:rPr>
        <w:t xml:space="preserve"> </w:t>
      </w:r>
      <w:r w:rsidRPr="3131A3E7">
        <w:rPr>
          <w:rFonts w:ascii="Arial" w:eastAsia="Arial" w:hAnsi="Arial" w:cs="Arial"/>
          <w:sz w:val="24"/>
          <w:szCs w:val="24"/>
        </w:rPr>
        <w:t>en metáfora se le llama cielo y otras cosas semejantes; así también se le llama substancia, sabiduría y otras cosas semejantes según</w:t>
      </w:r>
      <w:r w:rsidR="00DD5C4A">
        <w:rPr>
          <w:rFonts w:ascii="Arial" w:eastAsia="Arial" w:hAnsi="Arial" w:cs="Arial"/>
          <w:sz w:val="24"/>
          <w:szCs w:val="24"/>
        </w:rPr>
        <w:t xml:space="preserve"> </w:t>
      </w:r>
      <w:r w:rsidRPr="3131A3E7">
        <w:rPr>
          <w:rFonts w:ascii="Arial" w:eastAsia="Arial" w:hAnsi="Arial" w:cs="Arial"/>
          <w:sz w:val="24"/>
          <w:szCs w:val="24"/>
        </w:rPr>
        <w:t>la figura opuesta que se llama hipérbole. Ésta, en efecto, sobrepasa</w:t>
      </w:r>
      <w:r w:rsidR="00DD5C4A">
        <w:rPr>
          <w:rFonts w:ascii="Arial" w:eastAsia="Arial" w:hAnsi="Arial" w:cs="Arial"/>
          <w:sz w:val="24"/>
          <w:szCs w:val="24"/>
        </w:rPr>
        <w:t xml:space="preserve"> </w:t>
      </w:r>
      <w:r w:rsidRPr="3131A3E7">
        <w:rPr>
          <w:rFonts w:ascii="Arial" w:eastAsia="Arial" w:hAnsi="Arial" w:cs="Arial"/>
          <w:sz w:val="24"/>
          <w:szCs w:val="24"/>
        </w:rPr>
        <w:t>la verdad y rebasa lo creíble, aquélla no alcanza la verdad y</w:t>
      </w:r>
      <w:r w:rsidR="00DD5C4A">
        <w:rPr>
          <w:rFonts w:ascii="Arial" w:eastAsia="Arial" w:hAnsi="Arial" w:cs="Arial"/>
          <w:sz w:val="24"/>
          <w:szCs w:val="24"/>
        </w:rPr>
        <w:t xml:space="preserve"> </w:t>
      </w:r>
      <w:r w:rsidRPr="3131A3E7">
        <w:rPr>
          <w:rFonts w:ascii="Arial" w:eastAsia="Arial" w:hAnsi="Arial" w:cs="Arial"/>
          <w:sz w:val="24"/>
          <w:szCs w:val="24"/>
        </w:rPr>
        <w:t>permanece lejos de la realidad auténtica. Porque decimos lo que</w:t>
      </w:r>
      <w:r w:rsidR="00DD5C4A">
        <w:rPr>
          <w:rFonts w:ascii="Arial" w:eastAsia="Arial" w:hAnsi="Arial" w:cs="Arial"/>
          <w:sz w:val="24"/>
          <w:szCs w:val="24"/>
        </w:rPr>
        <w:t xml:space="preserve"> </w:t>
      </w:r>
      <w:r w:rsidRPr="3131A3E7">
        <w:rPr>
          <w:rFonts w:ascii="Arial" w:eastAsia="Arial" w:hAnsi="Arial" w:cs="Arial"/>
          <w:sz w:val="24"/>
          <w:szCs w:val="24"/>
        </w:rPr>
        <w:t>podemos, en nuestro deseo de expresar lo inexpresable; imposible</w:t>
      </w:r>
      <w:r w:rsidR="00DD5C4A">
        <w:rPr>
          <w:rFonts w:ascii="Arial" w:eastAsia="Arial" w:hAnsi="Arial" w:cs="Arial"/>
          <w:sz w:val="24"/>
          <w:szCs w:val="24"/>
        </w:rPr>
        <w:t xml:space="preserve"> </w:t>
      </w:r>
      <w:r w:rsidRPr="3131A3E7">
        <w:rPr>
          <w:rFonts w:ascii="Arial" w:eastAsia="Arial" w:hAnsi="Arial" w:cs="Arial"/>
          <w:sz w:val="24"/>
          <w:szCs w:val="24"/>
        </w:rPr>
        <w:t>decir algo de él en términos propios: es preciso callar, o bien</w:t>
      </w:r>
      <w:r w:rsidR="00DD5C4A">
        <w:rPr>
          <w:rFonts w:ascii="Arial" w:eastAsia="Arial" w:hAnsi="Arial" w:cs="Arial"/>
          <w:sz w:val="24"/>
          <w:szCs w:val="24"/>
        </w:rPr>
        <w:t xml:space="preserve"> </w:t>
      </w:r>
      <w:r w:rsidR="0A8CD9B6" w:rsidRPr="0A8CD9B6">
        <w:rPr>
          <w:rFonts w:ascii="Arial" w:eastAsia="Arial" w:hAnsi="Arial" w:cs="Arial"/>
          <w:sz w:val="24"/>
          <w:szCs w:val="24"/>
        </w:rPr>
        <w:t>emplear un vocabulario prestado.</w:t>
      </w:r>
    </w:p>
    <w:p w14:paraId="2F2883DD" w14:textId="4D93B9EC" w:rsidR="007174E8" w:rsidRDefault="00FB58EC" w:rsidP="00AD25DF">
      <w:pPr>
        <w:ind w:firstLine="567"/>
        <w:rPr>
          <w:rFonts w:ascii="Arial" w:eastAsia="Arial" w:hAnsi="Arial" w:cs="Arial"/>
          <w:sz w:val="24"/>
          <w:szCs w:val="24"/>
        </w:rPr>
      </w:pPr>
      <w:r>
        <w:rPr>
          <w:rFonts w:ascii="Arial" w:eastAsia="Arial" w:hAnsi="Arial" w:cs="Arial"/>
          <w:sz w:val="24"/>
          <w:szCs w:val="24"/>
        </w:rPr>
        <w:t xml:space="preserve">11. </w:t>
      </w:r>
      <w:r w:rsidR="0A8CD9B6" w:rsidRPr="0A8CD9B6">
        <w:rPr>
          <w:rFonts w:ascii="Arial" w:eastAsia="Arial" w:hAnsi="Arial" w:cs="Arial"/>
          <w:sz w:val="24"/>
          <w:szCs w:val="24"/>
        </w:rPr>
        <w:t>Ved, hermanos, cuántas angustias padecemos, cuánto sufrimos por la indigencia de los vocablos en nuestro esfuerzo por decir en términos propios algo del indecible, para enseñar acerca del incomprensible. Todo esto sea dicho para que no os limitéis a creer por la palabra de otro, sino que comprendáis por vosotros mismos que es imposible captar o comprender qué es Dios. Pero esto, carísimos, no es tampoco efecto de nuestra debilidad, de nuestro embotamiento, de nuestra necedad, sino efecto de su perfección y de su inaccesibilidad. 12. También se ve a los serafines, santos, sublimes, alados, con esas alas que simbolizan el esfuerzo de la contemplación, velar su rostro y sus pies</w:t>
      </w:r>
      <w:r w:rsidR="00B7092E">
        <w:rPr>
          <w:rStyle w:val="Refdenotaalpie"/>
          <w:rFonts w:ascii="Arial" w:eastAsia="Arial" w:hAnsi="Arial" w:cs="Arial"/>
          <w:sz w:val="24"/>
          <w:szCs w:val="24"/>
        </w:rPr>
        <w:footnoteReference w:id="755"/>
      </w:r>
      <w:r w:rsidR="0A8CD9B6" w:rsidRPr="0A8CD9B6">
        <w:rPr>
          <w:rFonts w:ascii="Arial" w:eastAsia="Arial" w:hAnsi="Arial" w:cs="Arial"/>
          <w:sz w:val="24"/>
          <w:szCs w:val="24"/>
        </w:rPr>
        <w:t>, señalando así que el principio y el fin les están velados no por su propia ignorancia, sino por la supersabiduría incomprensible de Dios. En efecto, del mismo modo que no viendo nada, vemos las tinieblas invisibles; no escuchando nada, escuchamos el silencio que no se puede oír; del mismo modo, no viendo ni soportando la luz sobreabundante e insoportable vemos al invisible, no ciertamente por haber devenido ciegos, sino por haber sido sobrepasados por la luz.</w:t>
      </w:r>
    </w:p>
    <w:p w14:paraId="15703161" w14:textId="0BA335AE" w:rsidR="00E525BE" w:rsidRDefault="007174E8" w:rsidP="00E525BE">
      <w:pPr>
        <w:ind w:firstLine="567"/>
        <w:rPr>
          <w:rFonts w:ascii="Arial" w:eastAsia="Arial" w:hAnsi="Arial" w:cs="Arial"/>
          <w:sz w:val="24"/>
          <w:szCs w:val="24"/>
        </w:rPr>
      </w:pPr>
      <w:r>
        <w:rPr>
          <w:rFonts w:ascii="Arial" w:eastAsia="Arial" w:hAnsi="Arial" w:cs="Arial"/>
          <w:sz w:val="24"/>
          <w:szCs w:val="24"/>
        </w:rPr>
        <w:t xml:space="preserve">13. </w:t>
      </w:r>
      <w:r w:rsidR="0A8CD9B6" w:rsidRPr="0A8CD9B6">
        <w:rPr>
          <w:rFonts w:ascii="Arial" w:eastAsia="Arial" w:hAnsi="Arial" w:cs="Arial"/>
          <w:sz w:val="24"/>
          <w:szCs w:val="24"/>
        </w:rPr>
        <w:t xml:space="preserve">En verdad, Señor, yo me he ejercitado en buscarte, </w:t>
      </w:r>
      <w:r w:rsidR="0A8CD9B6" w:rsidRPr="00126DFF">
        <w:rPr>
          <w:rFonts w:ascii="Arial" w:eastAsia="Arial" w:hAnsi="Arial" w:cs="Arial"/>
          <w:i/>
          <w:iCs/>
          <w:sz w:val="24"/>
          <w:szCs w:val="24"/>
        </w:rPr>
        <w:t>y mi espíritu desfallece</w:t>
      </w:r>
      <w:r w:rsidR="00711D70">
        <w:rPr>
          <w:rStyle w:val="Refdenotaalpie"/>
          <w:rFonts w:ascii="Arial" w:eastAsia="Arial" w:hAnsi="Arial" w:cs="Arial"/>
          <w:i/>
          <w:iCs/>
          <w:sz w:val="24"/>
          <w:szCs w:val="24"/>
        </w:rPr>
        <w:footnoteReference w:id="756"/>
      </w:r>
      <w:r w:rsidR="0A8CD9B6" w:rsidRPr="0A8CD9B6">
        <w:rPr>
          <w:rFonts w:ascii="Arial" w:eastAsia="Arial" w:hAnsi="Arial" w:cs="Arial"/>
          <w:sz w:val="24"/>
          <w:szCs w:val="24"/>
        </w:rPr>
        <w:t xml:space="preserve">, no a causa de ti sino en ti. </w:t>
      </w:r>
      <w:r w:rsidR="0A8CD9B6" w:rsidRPr="00681A9A">
        <w:rPr>
          <w:rFonts w:ascii="Arial" w:eastAsia="Arial" w:hAnsi="Arial" w:cs="Arial"/>
          <w:i/>
          <w:iCs/>
          <w:sz w:val="24"/>
          <w:szCs w:val="24"/>
        </w:rPr>
        <w:t>Mi alma anhela y desfallece yendo a tus tabernáculos</w:t>
      </w:r>
      <w:r w:rsidR="00681A9A">
        <w:rPr>
          <w:rStyle w:val="Refdenotaalpie"/>
          <w:rFonts w:ascii="Arial" w:eastAsia="Arial" w:hAnsi="Arial" w:cs="Arial"/>
          <w:i/>
          <w:iCs/>
          <w:sz w:val="24"/>
          <w:szCs w:val="24"/>
        </w:rPr>
        <w:footnoteReference w:id="757"/>
      </w:r>
      <w:r w:rsidR="0A8CD9B6" w:rsidRPr="0A8CD9B6">
        <w:rPr>
          <w:rFonts w:ascii="Arial" w:eastAsia="Arial" w:hAnsi="Arial" w:cs="Arial"/>
          <w:sz w:val="24"/>
          <w:szCs w:val="24"/>
        </w:rPr>
        <w:t>; mi espíritu desfallece a la vista de aquél a quien desea; mi alma desfallece y se derrite, deleitándose en aquél a quien vislumbra. Y sin embargo, animado por la delectación, siempre y todavía ahora ávido de contemplar, y encontrando en la contemplación una delectación nueva, soy levantado como por las dos alas medianas</w:t>
      </w:r>
      <w:r w:rsidR="0065099A">
        <w:rPr>
          <w:rStyle w:val="Refdenotaalpie"/>
          <w:rFonts w:ascii="Arial" w:eastAsia="Arial" w:hAnsi="Arial" w:cs="Arial"/>
          <w:sz w:val="24"/>
          <w:szCs w:val="24"/>
        </w:rPr>
        <w:footnoteReference w:id="758"/>
      </w:r>
      <w:r w:rsidR="0A8CD9B6" w:rsidRPr="0A8CD9B6">
        <w:rPr>
          <w:rFonts w:ascii="Arial" w:eastAsia="Arial" w:hAnsi="Arial" w:cs="Arial"/>
          <w:sz w:val="24"/>
          <w:szCs w:val="24"/>
        </w:rPr>
        <w:t xml:space="preserve"> hasta ti, a quien los ángeles desean contemplar</w:t>
      </w:r>
      <w:r w:rsidR="00B029E4">
        <w:rPr>
          <w:rStyle w:val="Refdenotaalpie"/>
          <w:rFonts w:ascii="Arial" w:eastAsia="Arial" w:hAnsi="Arial" w:cs="Arial"/>
          <w:sz w:val="24"/>
          <w:szCs w:val="24"/>
        </w:rPr>
        <w:footnoteReference w:id="759"/>
      </w:r>
      <w:r w:rsidR="0A8CD9B6" w:rsidRPr="0A8CD9B6">
        <w:rPr>
          <w:rFonts w:ascii="Arial" w:eastAsia="Arial" w:hAnsi="Arial" w:cs="Arial"/>
          <w:sz w:val="24"/>
          <w:szCs w:val="24"/>
        </w:rPr>
        <w:t>. 14. De ahí que, aunque sea ceniza y polvo</w:t>
      </w:r>
      <w:r w:rsidR="00245A18">
        <w:rPr>
          <w:rStyle w:val="Refdenotaalpie"/>
          <w:rFonts w:ascii="Arial" w:eastAsia="Arial" w:hAnsi="Arial" w:cs="Arial"/>
          <w:sz w:val="24"/>
          <w:szCs w:val="24"/>
        </w:rPr>
        <w:footnoteReference w:id="760"/>
      </w:r>
      <w:r w:rsidR="0A8CD9B6" w:rsidRPr="0A8CD9B6">
        <w:rPr>
          <w:rFonts w:ascii="Arial" w:eastAsia="Arial" w:hAnsi="Arial" w:cs="Arial"/>
          <w:sz w:val="24"/>
          <w:szCs w:val="24"/>
        </w:rPr>
        <w:t xml:space="preserve">, habiendo comenzado una vez te preguntaré todavía, acerca de ti, una </w:t>
      </w:r>
      <w:r w:rsidR="0A8CD9B6" w:rsidRPr="0A8CD9B6">
        <w:rPr>
          <w:rFonts w:ascii="Arial" w:eastAsia="Arial" w:hAnsi="Arial" w:cs="Arial"/>
          <w:sz w:val="24"/>
          <w:szCs w:val="24"/>
        </w:rPr>
        <w:lastRenderedPageBreak/>
        <w:t>cuestión, una sola: puesto que eres fuente y origen de lo que hemos dicho, ¿cómo eres esto? Hermanos míos, pensamos que es una cuestión que se ha de examinar, porque no ignoramos que a estos términos se les puede dar diferentes acepciones.</w:t>
      </w:r>
    </w:p>
    <w:p w14:paraId="2A7D15A1" w14:textId="77777777" w:rsidR="00FC78D8" w:rsidRDefault="00FC78D8" w:rsidP="00FC78D8">
      <w:pPr>
        <w:ind w:firstLine="567"/>
        <w:rPr>
          <w:rFonts w:ascii="Arial" w:eastAsia="Arial" w:hAnsi="Arial" w:cs="Arial"/>
          <w:sz w:val="24"/>
          <w:szCs w:val="24"/>
        </w:rPr>
      </w:pPr>
      <w:r>
        <w:rPr>
          <w:rFonts w:ascii="Arial" w:eastAsia="Arial" w:hAnsi="Arial" w:cs="Arial"/>
          <w:sz w:val="24"/>
          <w:szCs w:val="24"/>
        </w:rPr>
        <w:t xml:space="preserve">15. </w:t>
      </w:r>
      <w:r w:rsidR="0A8CD9B6" w:rsidRPr="0A8CD9B6">
        <w:rPr>
          <w:rFonts w:ascii="Arial" w:eastAsia="Arial" w:hAnsi="Arial" w:cs="Arial"/>
          <w:sz w:val="24"/>
          <w:szCs w:val="24"/>
        </w:rPr>
        <w:t>La fuente es el principio y el origen del río; pero la una y el otro son de la misma esencia, y se constata que el agua del río es la misma que la de la fuente. Del mismo modo, también la raíz es el principio del árbol; el género es el principio de todas sus especies. Y también, la semilla es el principio del retoño; el poder germinativo es el principio de la semilla; los elementos son el principio del poder germinativo; y esta materia primordial que se llama "silva" o "hylé" es el principio de los elementos. Y en todos estos casos y los casos análogos, considerando el principio esencial, cuando la naturaleza produce, por así decir, a partir de la cabeza el cuerpo, o a partir del semejante lo semejante, o a partir de las causas naturales sus efectos, llegamos a percibir que todo productor es el principio de su obra propia.</w:t>
      </w:r>
    </w:p>
    <w:p w14:paraId="2CBA88FC" w14:textId="39B91E7D" w:rsidR="0CECEF8B" w:rsidRDefault="58668D5A" w:rsidP="00FC78D8">
      <w:pPr>
        <w:ind w:firstLine="567"/>
        <w:rPr>
          <w:rFonts w:ascii="Arial" w:eastAsia="Arial" w:hAnsi="Arial" w:cs="Arial"/>
          <w:sz w:val="24"/>
          <w:szCs w:val="24"/>
        </w:rPr>
      </w:pPr>
      <w:r w:rsidRPr="58668D5A">
        <w:rPr>
          <w:rFonts w:ascii="Arial" w:eastAsia="Arial" w:hAnsi="Arial" w:cs="Arial"/>
          <w:sz w:val="24"/>
          <w:szCs w:val="24"/>
        </w:rPr>
        <w:t>16. Pero hay uno que existe antes de la naturaleza y por encima de ella; hay otro que no hace más que imitarla. Y éste, sacando siempre un objeto de otro, no sobrepasa en una obra cualquiera el modelo de la naturaleza: por ejemplo, no puede fabricar o ejecutar con oro más que un objeto de oro, con piedra más que uno de piedra, con madera más que uno de madera, porque no hace más que imitar la naturaleza. Ahora bien, en cualquier obra sea cual fuere, encontramos siempre necesariamente tres cosas: la materia, la forma y la causa, explicando de qué, cómo y por qué se ha hecho la obra; añadiendo a esto por quién fue hecha, es decir el artesano, tenemos necesariamente cuatro principios diferentes: material, formal, final y eficiente. 17. Pero por otra parte, quien tiene el poder de suscitar algo de la nada o, una vez suscitado, de reducirlo a la nada, o bien de cambiar algo a otra especie, de aumentarlo sin añadirle nada, de disminuirlo sin quitarle nada, ése es manifiestamente un artesano que precede y sobrepasa la naturaleza; es también el autor de la naturaleza, y es necesariamente, de una naturaleza diferente de todas sus obras. Se puede pues hablar de principio, de fuente, de origen según tantos cuantos sean los modos como él se presenta actualmente: y entonces el modo más digno, más sublime y más excelente que todos ¿quién discutiría que conviene a Dios cuya excelencia lo coloca en la cima de todos los seres?</w:t>
      </w:r>
    </w:p>
    <w:p w14:paraId="2A376FCB" w14:textId="52403EF0" w:rsidR="58668D5A" w:rsidRDefault="58668D5A" w:rsidP="58668D5A">
      <w:pPr>
        <w:ind w:firstLine="567"/>
        <w:rPr>
          <w:rFonts w:ascii="Arial" w:eastAsia="Arial" w:hAnsi="Arial" w:cs="Arial"/>
          <w:sz w:val="24"/>
          <w:szCs w:val="24"/>
        </w:rPr>
      </w:pPr>
      <w:r w:rsidRPr="58668D5A">
        <w:rPr>
          <w:rFonts w:ascii="Arial" w:eastAsia="Arial" w:hAnsi="Arial" w:cs="Arial"/>
          <w:sz w:val="24"/>
          <w:szCs w:val="24"/>
        </w:rPr>
        <w:t>Existe pues una unidad que no es el número, sino el principio del número y que no es principio final, ni formal, ni material, ni esencial según las razones seminales de las cosas o la proporción entre las semejantes o la unidad del cuerpo, sino que es absolutamente principio eficiente, por el cual existe el número y sin el cual le es imposible existir, principio de otra esencia y existencia desemejante. Ella es una, cuando todo número es plural; simple, cuando aquél es compuesto; inmutable, cuando es divisible. Existe verdaderamente en sí misma y da sin embargo a los otros una existencia desemejante. 19. Porque lo binario, que es un número y debe a la unidad ser lo que es, no tiene con todo</w:t>
      </w:r>
      <w:r w:rsidR="007578E2">
        <w:rPr>
          <w:rFonts w:ascii="Arial" w:eastAsia="Arial" w:hAnsi="Arial" w:cs="Arial"/>
          <w:sz w:val="24"/>
          <w:szCs w:val="24"/>
        </w:rPr>
        <w:t>,</w:t>
      </w:r>
      <w:r w:rsidRPr="58668D5A">
        <w:rPr>
          <w:rFonts w:ascii="Arial" w:eastAsia="Arial" w:hAnsi="Arial" w:cs="Arial"/>
          <w:sz w:val="24"/>
          <w:szCs w:val="24"/>
        </w:rPr>
        <w:t xml:space="preserve"> la misma existencia que la unidad misma; y sin embargo, en lo binario, sólo la unidad tiene una existencia verdadera. Porque </w:t>
      </w:r>
      <w:r w:rsidRPr="58668D5A">
        <w:rPr>
          <w:rFonts w:ascii="Arial" w:eastAsia="Arial" w:hAnsi="Arial" w:cs="Arial"/>
          <w:sz w:val="24"/>
          <w:szCs w:val="24"/>
        </w:rPr>
        <w:lastRenderedPageBreak/>
        <w:t>¿qué es lo binario, sino dos veces uno o dos veces la unidad? Sin embargo la unidad no está en lo binario como la parte en el todo, sino como su principio eficiente sin el cual no puede existir. En efecto, ¿dónde está lo binario, si no hay unidad? 20. Que se diga sin embargo a veces que la unidad es una parte de lo binario; o lo simple, de lo compuesto; o el tiempo, de la duración: es preciso entonces comprenderlo según la intención del que habla. Por lo demás si la unidad es una parte de lo binario ¿cuál será la otra? Si es también la unidad, entonces habrá dos unidades; pero si hay dos, no habrá absolutamente ninguna. Pues existiendo la unidad antes que todo, es el principio de todo. Ahora bien, es imposible que haya dos principios de todo. Porque si son iguales, ninguno de los dos será principio del otro, ni por el mismo hecho principio de todo, ni anterior a todo, ni verdadera y propiamente uno. No existe pues más que una sola unidad y una por sí misma, por la unidad. 21. Así pues, repitámoslo, lo binario verdadero es dos veces uno, y no dos "uno" o dos unidades; y todo número es, por grande que fuere, otras tantas veces uno, salvo respecto de aquél que es incapaz de elevarse, a partir de los objetos enumerados y de la grandeza accidental que permite enumerarlos, hasta esta unidad de número de la cual hablamos. No hay pues en los números nada que exista verdaderamente, ni que deba ser llamado verdadera existencia del número, sino la unidad, la cual no es número, ni parte del número, ni de la misma esencia que él, pero sin embargo es causa del número: ella existe antes que el número, sin ella el número no existe, y es en ella donde existe verdaderamente porque la posee existiendo en él. Ahora bien, de modo semejante ocurre entre el simple y el compuesto, e igualmente entre el inmóvil y el móvil. Porque la razón no admite de ninguna manera dos simples o dos inmóviles: el uno, más allá de todas las cosas, preservándolas de no ser; el otro, por sobre todas las cosas, rigiéndolas y moviéndolas hacia un fin.</w:t>
      </w:r>
    </w:p>
    <w:p w14:paraId="08D6EB12" w14:textId="0AAFB764" w:rsidR="00B46825" w:rsidRDefault="00531045" w:rsidP="00C614AE">
      <w:pPr>
        <w:ind w:firstLine="567"/>
        <w:rPr>
          <w:rFonts w:ascii="Arial" w:eastAsia="Arial" w:hAnsi="Arial" w:cs="Arial"/>
          <w:sz w:val="24"/>
          <w:szCs w:val="24"/>
        </w:rPr>
      </w:pPr>
      <w:r>
        <w:rPr>
          <w:rFonts w:ascii="Arial" w:eastAsia="Arial" w:hAnsi="Arial" w:cs="Arial"/>
          <w:sz w:val="24"/>
          <w:szCs w:val="24"/>
        </w:rPr>
        <w:t xml:space="preserve">22. </w:t>
      </w:r>
      <w:r w:rsidR="58668D5A" w:rsidRPr="58668D5A">
        <w:rPr>
          <w:rFonts w:ascii="Arial" w:eastAsia="Arial" w:hAnsi="Arial" w:cs="Arial"/>
          <w:sz w:val="24"/>
          <w:szCs w:val="24"/>
        </w:rPr>
        <w:t xml:space="preserve">Son pues tres: el uno, el simple, el inmutable; y estos tres son </w:t>
      </w:r>
      <w:r w:rsidR="00172FA3" w:rsidRPr="58668D5A">
        <w:rPr>
          <w:rFonts w:ascii="Arial" w:eastAsia="Arial" w:hAnsi="Arial" w:cs="Arial"/>
          <w:sz w:val="24"/>
          <w:szCs w:val="24"/>
        </w:rPr>
        <w:t>simultáneamente</w:t>
      </w:r>
      <w:r w:rsidR="58668D5A" w:rsidRPr="58668D5A">
        <w:rPr>
          <w:rFonts w:ascii="Arial" w:eastAsia="Arial" w:hAnsi="Arial" w:cs="Arial"/>
          <w:sz w:val="24"/>
          <w:szCs w:val="24"/>
        </w:rPr>
        <w:t xml:space="preserve"> el uno, simultáneamente el simple e igualmente el inmutable. Ellos solos o más bien el que es solo. y uno, existe verdaderamente en todas las cosas, sin subsistir en ellas; de modo que si él se sustrajera no habría ya más nada que sostuviera, que mantuviera, que sobreviniera. Todas las cosas no tienen en sí mismas más que una existencia vana y vacía, como lo dice el Sabio: Vanidad de vanidades y todo es vanidad</w:t>
      </w:r>
      <w:r w:rsidR="004E0C6C">
        <w:rPr>
          <w:rStyle w:val="Refdenotaalpie"/>
          <w:rFonts w:ascii="Arial" w:eastAsia="Arial" w:hAnsi="Arial" w:cs="Arial"/>
          <w:sz w:val="24"/>
          <w:szCs w:val="24"/>
        </w:rPr>
        <w:footnoteReference w:id="761"/>
      </w:r>
      <w:r w:rsidR="58668D5A" w:rsidRPr="58668D5A">
        <w:rPr>
          <w:rFonts w:ascii="Arial" w:eastAsia="Arial" w:hAnsi="Arial" w:cs="Arial"/>
          <w:sz w:val="24"/>
          <w:szCs w:val="24"/>
        </w:rPr>
        <w:t xml:space="preserve">; tienen en él una existencia viva y eterna, o más bien ellas son eternidad y vida, como dice el bienaventurado apóstol: </w:t>
      </w:r>
      <w:r w:rsidR="58668D5A" w:rsidRPr="0054446C">
        <w:rPr>
          <w:rFonts w:ascii="Arial" w:eastAsia="Arial" w:hAnsi="Arial" w:cs="Arial"/>
          <w:i/>
          <w:iCs/>
          <w:sz w:val="24"/>
          <w:szCs w:val="24"/>
        </w:rPr>
        <w:t>Lo que ha sido hecho era vida en él</w:t>
      </w:r>
      <w:r w:rsidR="0054446C">
        <w:rPr>
          <w:rStyle w:val="Refdenotaalpie"/>
          <w:rFonts w:ascii="Arial" w:eastAsia="Arial" w:hAnsi="Arial" w:cs="Arial"/>
          <w:i/>
          <w:iCs/>
          <w:sz w:val="24"/>
          <w:szCs w:val="24"/>
        </w:rPr>
        <w:footnoteReference w:id="762"/>
      </w:r>
      <w:r w:rsidR="58668D5A" w:rsidRPr="58668D5A">
        <w:rPr>
          <w:rFonts w:ascii="Arial" w:eastAsia="Arial" w:hAnsi="Arial" w:cs="Arial"/>
          <w:sz w:val="24"/>
          <w:szCs w:val="24"/>
        </w:rPr>
        <w:t xml:space="preserve">. 23. Todas las cosas son pues en él; pero allá son lo que es él mismo. Aquí abajo también él está en todas las cosas, como ser de todas ellas: no ciertamente el ser mudable, según el cual son vanidad, que no es el ser sino una imagen y un vestigio del ser, este ser donde todas las cosas, que vanas y efímeras se mueven a través del tiempo y del espacio, son verdad y vida, todas juntas, una sola vez y para siempre; es decir que él es fuente del ser y principio eficiente de la sabiduría, de la justicia y de las perfecciones semejantes, poseyéndolas, siendo ellas, no tales como son las </w:t>
      </w:r>
      <w:r w:rsidR="58668D5A" w:rsidRPr="58668D5A">
        <w:rPr>
          <w:rFonts w:ascii="Arial" w:eastAsia="Arial" w:hAnsi="Arial" w:cs="Arial"/>
          <w:sz w:val="24"/>
          <w:szCs w:val="24"/>
        </w:rPr>
        <w:lastRenderedPageBreak/>
        <w:t>cosas, sino como aquellas que hacen existir y sin las cuales no pueden existir aquéllas que están en las cosas y presentan a los investigadores algún vestigio de él, a fin de que, a través de las creaturas bellas y buenas, la inteligencia contemple el ser más bello y el mejor que las ha creado</w:t>
      </w:r>
      <w:r w:rsidR="00544778">
        <w:rPr>
          <w:rStyle w:val="Refdenotaalpie"/>
          <w:rFonts w:ascii="Arial" w:eastAsia="Arial" w:hAnsi="Arial" w:cs="Arial"/>
          <w:sz w:val="24"/>
          <w:szCs w:val="24"/>
        </w:rPr>
        <w:footnoteReference w:id="763"/>
      </w:r>
      <w:r w:rsidR="58668D5A" w:rsidRPr="58668D5A">
        <w:rPr>
          <w:rFonts w:ascii="Arial" w:eastAsia="Arial" w:hAnsi="Arial" w:cs="Arial"/>
          <w:sz w:val="24"/>
          <w:szCs w:val="24"/>
        </w:rPr>
        <w:t>, Dios que vive y reina. Amén.</w:t>
      </w:r>
    </w:p>
    <w:p w14:paraId="06576959" w14:textId="77777777" w:rsidR="00B46825" w:rsidRDefault="00B46825" w:rsidP="00C614AE">
      <w:pPr>
        <w:ind w:firstLine="567"/>
        <w:rPr>
          <w:rFonts w:ascii="Arial" w:eastAsia="Arial" w:hAnsi="Arial" w:cs="Arial"/>
          <w:sz w:val="24"/>
          <w:szCs w:val="24"/>
        </w:rPr>
      </w:pPr>
    </w:p>
    <w:p w14:paraId="19B63B21" w14:textId="77777777" w:rsidR="00B46825" w:rsidRDefault="00B46825" w:rsidP="00C614AE">
      <w:pPr>
        <w:ind w:firstLine="567"/>
        <w:rPr>
          <w:rFonts w:ascii="Arial" w:hAnsi="Arial" w:cs="Arial"/>
        </w:rPr>
        <w:sectPr w:rsidR="00B46825" w:rsidSect="00FE3BD4">
          <w:footnotePr>
            <w:numRestart w:val="eachSect"/>
          </w:footnotePr>
          <w:type w:val="continuous"/>
          <w:pgSz w:w="11906" w:h="16838" w:code="9"/>
          <w:pgMar w:top="1134" w:right="1843" w:bottom="1134" w:left="1134" w:header="709" w:footer="709" w:gutter="0"/>
          <w:cols w:space="653"/>
          <w:docGrid w:linePitch="360"/>
          <w15:footnoteColumns w:val="3"/>
        </w:sectPr>
      </w:pPr>
    </w:p>
    <w:p w14:paraId="1AF96C43" w14:textId="62711C73" w:rsidR="58668D5A" w:rsidRPr="00D72695" w:rsidRDefault="58668D5A" w:rsidP="00D72695">
      <w:pPr>
        <w:jc w:val="center"/>
        <w:rPr>
          <w:rFonts w:ascii="Arial" w:hAnsi="Arial" w:cs="Arial"/>
          <w:b/>
          <w:bCs/>
          <w:sz w:val="28"/>
          <w:szCs w:val="28"/>
        </w:rPr>
      </w:pPr>
    </w:p>
    <w:p w14:paraId="37679D59" w14:textId="514CED4A" w:rsidR="00AB64B4" w:rsidRDefault="002D58E6" w:rsidP="00D72695">
      <w:pPr>
        <w:jc w:val="center"/>
        <w:rPr>
          <w:rFonts w:ascii="Arial" w:eastAsia="Arial" w:hAnsi="Arial" w:cs="Arial"/>
          <w:b/>
          <w:bCs/>
          <w:sz w:val="28"/>
          <w:szCs w:val="28"/>
        </w:rPr>
      </w:pPr>
      <w:r>
        <w:rPr>
          <w:rFonts w:ascii="Arial" w:eastAsia="Arial" w:hAnsi="Arial" w:cs="Arial"/>
          <w:b/>
          <w:bCs/>
          <w:sz w:val="28"/>
          <w:szCs w:val="28"/>
        </w:rPr>
        <w:t xml:space="preserve">SERMÓN </w:t>
      </w:r>
      <w:r w:rsidR="58668D5A" w:rsidRPr="00D72695">
        <w:rPr>
          <w:rFonts w:ascii="Arial" w:eastAsia="Arial" w:hAnsi="Arial" w:cs="Arial"/>
          <w:b/>
          <w:bCs/>
          <w:sz w:val="28"/>
          <w:szCs w:val="28"/>
        </w:rPr>
        <w:t>23</w:t>
      </w:r>
    </w:p>
    <w:p w14:paraId="1C65EED7" w14:textId="3292738C" w:rsidR="58668D5A" w:rsidRPr="00D72695" w:rsidRDefault="58668D5A" w:rsidP="00D72695">
      <w:pPr>
        <w:jc w:val="center"/>
        <w:rPr>
          <w:rFonts w:ascii="Arial" w:eastAsia="Arial" w:hAnsi="Arial" w:cs="Arial"/>
          <w:b/>
          <w:bCs/>
          <w:sz w:val="28"/>
          <w:szCs w:val="28"/>
        </w:rPr>
      </w:pPr>
      <w:r w:rsidRPr="00D72695">
        <w:rPr>
          <w:rFonts w:ascii="Arial" w:eastAsia="Arial" w:hAnsi="Arial" w:cs="Arial"/>
          <w:b/>
          <w:bCs/>
          <w:sz w:val="28"/>
          <w:szCs w:val="28"/>
        </w:rPr>
        <w:t>(Sexto sermón para el domingo de Sexagésima)</w:t>
      </w:r>
    </w:p>
    <w:p w14:paraId="0201F611" w14:textId="77777777" w:rsidR="00D72695" w:rsidRPr="00D72695" w:rsidRDefault="00D72695" w:rsidP="00D72695">
      <w:pPr>
        <w:jc w:val="center"/>
        <w:rPr>
          <w:rFonts w:ascii="Arial" w:eastAsia="Arial" w:hAnsi="Arial" w:cs="Arial"/>
          <w:b/>
          <w:bCs/>
          <w:sz w:val="28"/>
          <w:szCs w:val="28"/>
        </w:rPr>
      </w:pPr>
    </w:p>
    <w:p w14:paraId="43CD1A5C" w14:textId="77777777" w:rsidR="00D72695" w:rsidRPr="00D72695" w:rsidRDefault="00D72695" w:rsidP="00D72695">
      <w:pPr>
        <w:jc w:val="center"/>
        <w:rPr>
          <w:rFonts w:ascii="Arial" w:eastAsia="Arial" w:hAnsi="Arial" w:cs="Arial"/>
          <w:b/>
          <w:bCs/>
          <w:sz w:val="28"/>
          <w:szCs w:val="28"/>
        </w:rPr>
      </w:pPr>
    </w:p>
    <w:p w14:paraId="7A828AD6" w14:textId="77777777" w:rsidR="00D72695" w:rsidRPr="00D72695" w:rsidRDefault="00D72695" w:rsidP="00D72695">
      <w:pPr>
        <w:jc w:val="center"/>
        <w:rPr>
          <w:rFonts w:ascii="Arial" w:eastAsia="Arial" w:hAnsi="Arial" w:cs="Arial"/>
          <w:b/>
          <w:bCs/>
          <w:sz w:val="28"/>
          <w:szCs w:val="28"/>
        </w:rPr>
      </w:pPr>
    </w:p>
    <w:p w14:paraId="0FAFB0F5" w14:textId="5CB9FE8B" w:rsidR="003278C2" w:rsidRDefault="00D31E54" w:rsidP="58668D5A">
      <w:pPr>
        <w:ind w:firstLine="567"/>
      </w:pPr>
      <w:r>
        <w:rPr>
          <w:rFonts w:ascii="Arial" w:eastAsia="Arial" w:hAnsi="Arial" w:cs="Arial"/>
          <w:sz w:val="24"/>
          <w:szCs w:val="24"/>
        </w:rPr>
        <w:t>V</w:t>
      </w:r>
      <w:r w:rsidR="58668D5A" w:rsidRPr="58668D5A">
        <w:rPr>
          <w:rFonts w:ascii="Arial" w:eastAsia="Arial" w:hAnsi="Arial" w:cs="Arial"/>
          <w:sz w:val="24"/>
          <w:szCs w:val="24"/>
        </w:rPr>
        <w:t>erdaderamente hermanos carísimos, es verdadera la</w:t>
      </w:r>
      <w:r w:rsidR="001547CC">
        <w:t xml:space="preserve"> </w:t>
      </w:r>
      <w:r w:rsidR="58668D5A" w:rsidRPr="58668D5A">
        <w:rPr>
          <w:rFonts w:ascii="Arial" w:eastAsia="Arial" w:hAnsi="Arial" w:cs="Arial"/>
          <w:sz w:val="24"/>
          <w:szCs w:val="24"/>
        </w:rPr>
        <w:t xml:space="preserve">promesa de la Verdad: </w:t>
      </w:r>
      <w:r w:rsidR="58668D5A" w:rsidRPr="00D65860">
        <w:rPr>
          <w:rFonts w:ascii="Arial" w:eastAsia="Arial" w:hAnsi="Arial" w:cs="Arial"/>
          <w:i/>
          <w:iCs/>
          <w:sz w:val="24"/>
          <w:szCs w:val="24"/>
        </w:rPr>
        <w:t>Llamad, dice, y se os abrirá</w:t>
      </w:r>
      <w:r w:rsidR="00250AD8">
        <w:rPr>
          <w:rStyle w:val="Refdenotaalpie"/>
          <w:rFonts w:ascii="Arial" w:eastAsia="Arial" w:hAnsi="Arial" w:cs="Arial"/>
          <w:i/>
          <w:iCs/>
          <w:sz w:val="24"/>
          <w:szCs w:val="24"/>
        </w:rPr>
        <w:footnoteReference w:id="764"/>
      </w:r>
      <w:r w:rsidR="58668D5A" w:rsidRPr="58668D5A">
        <w:rPr>
          <w:rFonts w:ascii="Arial" w:eastAsia="Arial" w:hAnsi="Arial" w:cs="Arial"/>
          <w:sz w:val="24"/>
          <w:szCs w:val="24"/>
        </w:rPr>
        <w:t>.</w:t>
      </w:r>
      <w:r w:rsidR="001547CC">
        <w:t xml:space="preserve"> </w:t>
      </w:r>
      <w:r w:rsidR="58668D5A" w:rsidRPr="58668D5A">
        <w:rPr>
          <w:rFonts w:ascii="Arial" w:eastAsia="Arial" w:hAnsi="Arial" w:cs="Arial"/>
          <w:sz w:val="24"/>
          <w:szCs w:val="24"/>
        </w:rPr>
        <w:t>Llamamos y como veis, se nos ha abierto una puerta grande y</w:t>
      </w:r>
      <w:r w:rsidR="001547CC">
        <w:t xml:space="preserve"> </w:t>
      </w:r>
      <w:r w:rsidR="58668D5A" w:rsidRPr="58668D5A">
        <w:rPr>
          <w:rFonts w:ascii="Arial" w:eastAsia="Arial" w:hAnsi="Arial" w:cs="Arial"/>
          <w:sz w:val="24"/>
          <w:szCs w:val="24"/>
        </w:rPr>
        <w:t>visible</w:t>
      </w:r>
      <w:r w:rsidR="0037094D">
        <w:rPr>
          <w:rStyle w:val="Refdenotaalpie"/>
          <w:rFonts w:ascii="Arial" w:eastAsia="Arial" w:hAnsi="Arial" w:cs="Arial"/>
          <w:sz w:val="24"/>
          <w:szCs w:val="24"/>
        </w:rPr>
        <w:footnoteReference w:id="765"/>
      </w:r>
      <w:r w:rsidR="58668D5A" w:rsidRPr="58668D5A">
        <w:rPr>
          <w:rFonts w:ascii="Arial" w:eastAsia="Arial" w:hAnsi="Arial" w:cs="Arial"/>
          <w:sz w:val="24"/>
          <w:szCs w:val="24"/>
        </w:rPr>
        <w:t xml:space="preserve"> donde manifiestamente apareció el Uno, que llamamos</w:t>
      </w:r>
      <w:r w:rsidR="001547CC">
        <w:t xml:space="preserve"> </w:t>
      </w:r>
      <w:r w:rsidR="58668D5A" w:rsidRPr="58668D5A">
        <w:rPr>
          <w:rFonts w:ascii="Arial" w:eastAsia="Arial" w:hAnsi="Arial" w:cs="Arial"/>
          <w:sz w:val="24"/>
          <w:szCs w:val="24"/>
        </w:rPr>
        <w:t>Dios, que existe antes de todas las cosas, que puede existir sin</w:t>
      </w:r>
      <w:r w:rsidR="001547CC">
        <w:t xml:space="preserve"> </w:t>
      </w:r>
      <w:r w:rsidR="58668D5A" w:rsidRPr="58668D5A">
        <w:rPr>
          <w:rFonts w:ascii="Arial" w:eastAsia="Arial" w:hAnsi="Arial" w:cs="Arial"/>
          <w:sz w:val="24"/>
          <w:szCs w:val="24"/>
        </w:rPr>
        <w:t>ninguna de las cosas, sin el cual no hay nada y del cual es todo;</w:t>
      </w:r>
      <w:r w:rsidR="001547CC">
        <w:t xml:space="preserve"> </w:t>
      </w:r>
      <w:r w:rsidR="58668D5A" w:rsidRPr="58668D5A">
        <w:rPr>
          <w:rFonts w:ascii="Arial" w:eastAsia="Arial" w:hAnsi="Arial" w:cs="Arial"/>
          <w:sz w:val="24"/>
          <w:szCs w:val="24"/>
        </w:rPr>
        <w:t>hemos visto cómo todo viene de él, y de qué manera es él mismo</w:t>
      </w:r>
      <w:r w:rsidR="001547CC">
        <w:t xml:space="preserve"> </w:t>
      </w:r>
      <w:r w:rsidR="58668D5A" w:rsidRPr="58668D5A">
        <w:rPr>
          <w:rFonts w:ascii="Arial" w:eastAsia="Arial" w:hAnsi="Arial" w:cs="Arial"/>
          <w:sz w:val="24"/>
          <w:szCs w:val="24"/>
        </w:rPr>
        <w:t>en todas las cosas, que existen con más verdad y prioridad en</w:t>
      </w:r>
      <w:r w:rsidR="001547CC">
        <w:t xml:space="preserve"> </w:t>
      </w:r>
      <w:r w:rsidR="58668D5A" w:rsidRPr="58668D5A">
        <w:rPr>
          <w:rFonts w:ascii="Arial" w:eastAsia="Arial" w:hAnsi="Arial" w:cs="Arial"/>
          <w:sz w:val="24"/>
          <w:szCs w:val="24"/>
        </w:rPr>
        <w:t>él que en ellas mismas: porque en él existe desde la eternidad</w:t>
      </w:r>
      <w:r w:rsidR="001547CC">
        <w:t xml:space="preserve"> </w:t>
      </w:r>
      <w:r w:rsidR="58668D5A" w:rsidRPr="58668D5A">
        <w:rPr>
          <w:rFonts w:ascii="Arial" w:eastAsia="Arial" w:hAnsi="Arial" w:cs="Arial"/>
          <w:sz w:val="24"/>
          <w:szCs w:val="24"/>
        </w:rPr>
        <w:t>lo que ha sido creado en el tiempo o con el tiempo, como lo</w:t>
      </w:r>
      <w:r w:rsidR="001547CC">
        <w:t xml:space="preserve"> </w:t>
      </w:r>
      <w:r w:rsidR="58668D5A" w:rsidRPr="58668D5A">
        <w:rPr>
          <w:rFonts w:ascii="Arial" w:eastAsia="Arial" w:hAnsi="Arial" w:cs="Arial"/>
          <w:sz w:val="24"/>
          <w:szCs w:val="24"/>
        </w:rPr>
        <w:t>dice de él un filósofo: "Él mismo, belleza soberana, lleva en su</w:t>
      </w:r>
      <w:r w:rsidR="001547CC">
        <w:t xml:space="preserve"> </w:t>
      </w:r>
      <w:r w:rsidR="58668D5A" w:rsidRPr="58668D5A">
        <w:rPr>
          <w:rFonts w:ascii="Arial" w:eastAsia="Arial" w:hAnsi="Arial" w:cs="Arial"/>
          <w:sz w:val="24"/>
          <w:szCs w:val="24"/>
        </w:rPr>
        <w:t xml:space="preserve">pensamiento la belleza del mundo" (BOECIO). Y otro: </w:t>
      </w:r>
      <w:r w:rsidR="58668D5A" w:rsidRPr="00BF4D14">
        <w:rPr>
          <w:rFonts w:ascii="Arial" w:eastAsia="Arial" w:hAnsi="Arial" w:cs="Arial"/>
          <w:i/>
          <w:iCs/>
          <w:sz w:val="24"/>
          <w:szCs w:val="24"/>
        </w:rPr>
        <w:t>Ha hecho</w:t>
      </w:r>
      <w:r w:rsidR="001547CC" w:rsidRPr="00BF4D14">
        <w:rPr>
          <w:i/>
          <w:iCs/>
        </w:rPr>
        <w:t xml:space="preserve"> </w:t>
      </w:r>
      <w:r w:rsidR="58668D5A" w:rsidRPr="00BF4D14">
        <w:rPr>
          <w:rFonts w:ascii="Arial" w:eastAsia="Arial" w:hAnsi="Arial" w:cs="Arial"/>
          <w:i/>
          <w:iCs/>
          <w:sz w:val="24"/>
          <w:szCs w:val="24"/>
        </w:rPr>
        <w:t>lo que será en el porvenir</w:t>
      </w:r>
      <w:r w:rsidR="00BF4D14">
        <w:rPr>
          <w:rStyle w:val="Refdenotaalpie"/>
          <w:rFonts w:ascii="Arial" w:eastAsia="Arial" w:hAnsi="Arial" w:cs="Arial"/>
          <w:i/>
          <w:iCs/>
          <w:sz w:val="24"/>
          <w:szCs w:val="24"/>
        </w:rPr>
        <w:footnoteReference w:id="766"/>
      </w:r>
      <w:r w:rsidR="58668D5A" w:rsidRPr="58668D5A">
        <w:rPr>
          <w:rFonts w:ascii="Arial" w:eastAsia="Arial" w:hAnsi="Arial" w:cs="Arial"/>
          <w:sz w:val="24"/>
          <w:szCs w:val="24"/>
        </w:rPr>
        <w:t xml:space="preserve"> y también: </w:t>
      </w:r>
      <w:r w:rsidR="58668D5A" w:rsidRPr="003F2500">
        <w:rPr>
          <w:rFonts w:ascii="Arial" w:eastAsia="Arial" w:hAnsi="Arial" w:cs="Arial"/>
          <w:i/>
          <w:iCs/>
          <w:sz w:val="24"/>
          <w:szCs w:val="24"/>
        </w:rPr>
        <w:t>El que vive por la eternidad</w:t>
      </w:r>
      <w:r w:rsidR="001547CC" w:rsidRPr="003F2500">
        <w:rPr>
          <w:i/>
          <w:iCs/>
        </w:rPr>
        <w:t xml:space="preserve"> </w:t>
      </w:r>
      <w:r w:rsidR="58668D5A" w:rsidRPr="003F2500">
        <w:rPr>
          <w:rFonts w:ascii="Arial" w:eastAsia="Arial" w:hAnsi="Arial" w:cs="Arial"/>
          <w:i/>
          <w:iCs/>
          <w:sz w:val="24"/>
          <w:szCs w:val="24"/>
        </w:rPr>
        <w:t>ha creado juntamente todas las cosas</w:t>
      </w:r>
      <w:r w:rsidR="00A03AF7">
        <w:rPr>
          <w:rStyle w:val="Refdenotaalpie"/>
          <w:rFonts w:ascii="Arial" w:eastAsia="Arial" w:hAnsi="Arial" w:cs="Arial"/>
          <w:i/>
          <w:iCs/>
          <w:sz w:val="24"/>
          <w:szCs w:val="24"/>
        </w:rPr>
        <w:footnoteReference w:id="767"/>
      </w:r>
      <w:r w:rsidR="58668D5A" w:rsidRPr="58668D5A">
        <w:rPr>
          <w:rFonts w:ascii="Arial" w:eastAsia="Arial" w:hAnsi="Arial" w:cs="Arial"/>
          <w:sz w:val="24"/>
          <w:szCs w:val="24"/>
        </w:rPr>
        <w:t>. 2. Ahora pues, dilectísimos,</w:t>
      </w:r>
      <w:r w:rsidR="001547CC">
        <w:t xml:space="preserve"> </w:t>
      </w:r>
      <w:r w:rsidR="58668D5A" w:rsidRPr="58668D5A">
        <w:rPr>
          <w:rFonts w:ascii="Arial" w:eastAsia="Arial" w:hAnsi="Arial" w:cs="Arial"/>
          <w:sz w:val="24"/>
          <w:szCs w:val="24"/>
        </w:rPr>
        <w:t>habiéndonos vuelto audaces por la benignidad de Dios, no</w:t>
      </w:r>
      <w:r w:rsidR="001547CC">
        <w:t xml:space="preserve"> </w:t>
      </w:r>
      <w:r w:rsidR="58668D5A" w:rsidRPr="58668D5A">
        <w:rPr>
          <w:rFonts w:ascii="Arial" w:eastAsia="Arial" w:hAnsi="Arial" w:cs="Arial"/>
          <w:sz w:val="24"/>
          <w:szCs w:val="24"/>
        </w:rPr>
        <w:t>guardemos silencio con él</w:t>
      </w:r>
      <w:r w:rsidR="0010464C">
        <w:rPr>
          <w:rStyle w:val="Refdenotaalpie"/>
          <w:rFonts w:ascii="Arial" w:eastAsia="Arial" w:hAnsi="Arial" w:cs="Arial"/>
          <w:sz w:val="24"/>
          <w:szCs w:val="24"/>
        </w:rPr>
        <w:footnoteReference w:id="768"/>
      </w:r>
      <w:r w:rsidR="58668D5A" w:rsidRPr="58668D5A">
        <w:rPr>
          <w:rFonts w:ascii="Arial" w:eastAsia="Arial" w:hAnsi="Arial" w:cs="Arial"/>
          <w:sz w:val="24"/>
          <w:szCs w:val="24"/>
        </w:rPr>
        <w:t>, para guardar silencio con el mundo</w:t>
      </w:r>
      <w:r w:rsidR="001547CC">
        <w:t xml:space="preserve"> </w:t>
      </w:r>
      <w:r w:rsidR="58668D5A" w:rsidRPr="58668D5A">
        <w:rPr>
          <w:rFonts w:ascii="Arial" w:eastAsia="Arial" w:hAnsi="Arial" w:cs="Arial"/>
          <w:sz w:val="24"/>
          <w:szCs w:val="24"/>
        </w:rPr>
        <w:t>y entre nosotros. Gritémosle bien fuerte para que no guarde</w:t>
      </w:r>
      <w:r w:rsidR="001547CC">
        <w:t xml:space="preserve"> </w:t>
      </w:r>
      <w:r w:rsidR="58668D5A" w:rsidRPr="58668D5A">
        <w:rPr>
          <w:rFonts w:ascii="Arial" w:eastAsia="Arial" w:hAnsi="Arial" w:cs="Arial"/>
          <w:sz w:val="24"/>
          <w:szCs w:val="24"/>
        </w:rPr>
        <w:t>silencio ni se calle con nosotros, a fin de que no seamos semejantes</w:t>
      </w:r>
      <w:r w:rsidR="001547CC">
        <w:t xml:space="preserve"> </w:t>
      </w:r>
      <w:r w:rsidR="58668D5A" w:rsidRPr="58668D5A">
        <w:rPr>
          <w:rFonts w:ascii="Arial" w:eastAsia="Arial" w:hAnsi="Arial" w:cs="Arial"/>
          <w:sz w:val="24"/>
          <w:szCs w:val="24"/>
        </w:rPr>
        <w:t>a hombres que bajan del trono elevado y sublime donde vimos</w:t>
      </w:r>
      <w:r w:rsidR="001547CC">
        <w:t xml:space="preserve"> </w:t>
      </w:r>
      <w:r w:rsidR="58668D5A" w:rsidRPr="58668D5A">
        <w:rPr>
          <w:rFonts w:ascii="Arial" w:eastAsia="Arial" w:hAnsi="Arial" w:cs="Arial"/>
          <w:sz w:val="24"/>
          <w:szCs w:val="24"/>
        </w:rPr>
        <w:t>al Señor</w:t>
      </w:r>
      <w:r w:rsidR="005D6DF9">
        <w:rPr>
          <w:rStyle w:val="Refdenotaalpie"/>
          <w:rFonts w:ascii="Arial" w:eastAsia="Arial" w:hAnsi="Arial" w:cs="Arial"/>
          <w:sz w:val="24"/>
          <w:szCs w:val="24"/>
        </w:rPr>
        <w:footnoteReference w:id="769"/>
      </w:r>
      <w:r w:rsidR="58668D5A" w:rsidRPr="58668D5A">
        <w:rPr>
          <w:rFonts w:ascii="Arial" w:eastAsia="Arial" w:hAnsi="Arial" w:cs="Arial"/>
          <w:sz w:val="24"/>
          <w:szCs w:val="24"/>
        </w:rPr>
        <w:t>, al hoyo de la ignorancia y del olvido</w:t>
      </w:r>
      <w:r w:rsidR="00201910">
        <w:rPr>
          <w:rStyle w:val="Refdenotaalpie"/>
          <w:rFonts w:ascii="Arial" w:eastAsia="Arial" w:hAnsi="Arial" w:cs="Arial"/>
          <w:sz w:val="24"/>
          <w:szCs w:val="24"/>
        </w:rPr>
        <w:footnoteReference w:id="770"/>
      </w:r>
      <w:r w:rsidR="58668D5A" w:rsidRPr="58668D5A">
        <w:rPr>
          <w:rFonts w:ascii="Arial" w:eastAsia="Arial" w:hAnsi="Arial" w:cs="Arial"/>
          <w:sz w:val="24"/>
          <w:szCs w:val="24"/>
        </w:rPr>
        <w:t>, como aquel</w:t>
      </w:r>
      <w:r w:rsidR="001547CC">
        <w:t xml:space="preserve"> </w:t>
      </w:r>
      <w:r w:rsidR="58668D5A" w:rsidRPr="58668D5A">
        <w:rPr>
          <w:rFonts w:ascii="Arial" w:eastAsia="Arial" w:hAnsi="Arial" w:cs="Arial"/>
          <w:sz w:val="24"/>
          <w:szCs w:val="24"/>
        </w:rPr>
        <w:t xml:space="preserve">insensato que, </w:t>
      </w:r>
      <w:r w:rsidR="58668D5A" w:rsidRPr="001913A8">
        <w:rPr>
          <w:rFonts w:ascii="Arial" w:eastAsia="Arial" w:hAnsi="Arial" w:cs="Arial"/>
          <w:i/>
          <w:iCs/>
          <w:sz w:val="24"/>
          <w:szCs w:val="24"/>
        </w:rPr>
        <w:t>después de haberse contemplado en un espejo, se olvidó</w:t>
      </w:r>
      <w:r w:rsidR="001547CC" w:rsidRPr="001913A8">
        <w:rPr>
          <w:i/>
          <w:iCs/>
        </w:rPr>
        <w:t xml:space="preserve"> </w:t>
      </w:r>
      <w:r w:rsidR="58668D5A" w:rsidRPr="001913A8">
        <w:rPr>
          <w:rFonts w:ascii="Arial" w:eastAsia="Arial" w:hAnsi="Arial" w:cs="Arial"/>
          <w:i/>
          <w:iCs/>
          <w:sz w:val="24"/>
          <w:szCs w:val="24"/>
        </w:rPr>
        <w:t>de cómo era</w:t>
      </w:r>
      <w:r w:rsidR="001913A8">
        <w:rPr>
          <w:rStyle w:val="Refdenotaalpie"/>
          <w:rFonts w:ascii="Arial" w:eastAsia="Arial" w:hAnsi="Arial" w:cs="Arial"/>
          <w:i/>
          <w:iCs/>
          <w:sz w:val="24"/>
          <w:szCs w:val="24"/>
        </w:rPr>
        <w:footnoteReference w:id="771"/>
      </w:r>
      <w:r w:rsidR="58668D5A" w:rsidRPr="001913A8">
        <w:rPr>
          <w:rFonts w:ascii="Arial" w:eastAsia="Arial" w:hAnsi="Arial" w:cs="Arial"/>
          <w:i/>
          <w:iCs/>
          <w:sz w:val="24"/>
          <w:szCs w:val="24"/>
        </w:rPr>
        <w:t>.</w:t>
      </w:r>
      <w:r w:rsidR="58668D5A" w:rsidRPr="58668D5A">
        <w:rPr>
          <w:rFonts w:ascii="Arial" w:eastAsia="Arial" w:hAnsi="Arial" w:cs="Arial"/>
          <w:sz w:val="24"/>
          <w:szCs w:val="24"/>
        </w:rPr>
        <w:t xml:space="preserve"> 3. Porque aquí abajo Dios no manifiesta ni revela</w:t>
      </w:r>
      <w:r w:rsidR="001547CC">
        <w:t xml:space="preserve"> </w:t>
      </w:r>
      <w:r w:rsidR="58668D5A" w:rsidRPr="58668D5A">
        <w:rPr>
          <w:rFonts w:ascii="Arial" w:eastAsia="Arial" w:hAnsi="Arial" w:cs="Arial"/>
          <w:sz w:val="24"/>
          <w:szCs w:val="24"/>
        </w:rPr>
        <w:t>nada de sí para contentar el deseo de ver, sino solamente para</w:t>
      </w:r>
      <w:r w:rsidR="001547CC">
        <w:t xml:space="preserve"> </w:t>
      </w:r>
      <w:r w:rsidR="58668D5A" w:rsidRPr="58668D5A">
        <w:rPr>
          <w:rFonts w:ascii="Arial" w:eastAsia="Arial" w:hAnsi="Arial" w:cs="Arial"/>
          <w:sz w:val="24"/>
          <w:szCs w:val="24"/>
        </w:rPr>
        <w:t>excitar la búsqueda; revela, no para saciar ahora, sino para avivar</w:t>
      </w:r>
      <w:r w:rsidR="001547CC">
        <w:t xml:space="preserve"> </w:t>
      </w:r>
      <w:r w:rsidR="58668D5A" w:rsidRPr="58668D5A">
        <w:rPr>
          <w:rFonts w:ascii="Arial" w:eastAsia="Arial" w:hAnsi="Arial" w:cs="Arial"/>
          <w:sz w:val="24"/>
          <w:szCs w:val="24"/>
        </w:rPr>
        <w:t xml:space="preserve">la fe: </w:t>
      </w:r>
      <w:r w:rsidR="58668D5A" w:rsidRPr="0044120B">
        <w:rPr>
          <w:rFonts w:ascii="Arial" w:eastAsia="Arial" w:hAnsi="Arial" w:cs="Arial"/>
          <w:i/>
          <w:iCs/>
          <w:sz w:val="24"/>
          <w:szCs w:val="24"/>
        </w:rPr>
        <w:t xml:space="preserve">Seré saciado, dice, cuando aparezca tu </w:t>
      </w:r>
      <w:r w:rsidR="0043566B" w:rsidRPr="0044120B">
        <w:rPr>
          <w:rFonts w:ascii="Arial" w:eastAsia="Arial" w:hAnsi="Arial" w:cs="Arial"/>
          <w:i/>
          <w:iCs/>
          <w:sz w:val="24"/>
          <w:szCs w:val="24"/>
        </w:rPr>
        <w:t>gloria</w:t>
      </w:r>
      <w:r w:rsidR="0044120B">
        <w:rPr>
          <w:rStyle w:val="Refdenotaalpie"/>
          <w:rFonts w:ascii="Arial" w:eastAsia="Arial" w:hAnsi="Arial" w:cs="Arial"/>
          <w:i/>
          <w:iCs/>
          <w:sz w:val="24"/>
          <w:szCs w:val="24"/>
        </w:rPr>
        <w:footnoteReference w:id="772"/>
      </w:r>
      <w:r w:rsidR="0043566B" w:rsidRPr="58668D5A">
        <w:rPr>
          <w:rFonts w:ascii="Arial" w:eastAsia="Arial" w:hAnsi="Arial" w:cs="Arial"/>
          <w:sz w:val="24"/>
          <w:szCs w:val="24"/>
        </w:rPr>
        <w:t>,</w:t>
      </w:r>
      <w:r w:rsidR="58668D5A" w:rsidRPr="58668D5A">
        <w:rPr>
          <w:rFonts w:ascii="Arial" w:eastAsia="Arial" w:hAnsi="Arial" w:cs="Arial"/>
          <w:sz w:val="24"/>
          <w:szCs w:val="24"/>
        </w:rPr>
        <w:t xml:space="preserve"> pero entretanto: </w:t>
      </w:r>
      <w:r w:rsidR="58668D5A" w:rsidRPr="00986FC6">
        <w:rPr>
          <w:rFonts w:ascii="Arial" w:eastAsia="Arial" w:hAnsi="Arial" w:cs="Arial"/>
          <w:i/>
          <w:iCs/>
          <w:sz w:val="24"/>
          <w:szCs w:val="24"/>
        </w:rPr>
        <w:t>Mi alma está sedienta de ti fuente viva</w:t>
      </w:r>
      <w:r w:rsidR="00986FC6">
        <w:rPr>
          <w:rStyle w:val="Refdenotaalpie"/>
          <w:rFonts w:ascii="Arial" w:eastAsia="Arial" w:hAnsi="Arial" w:cs="Arial"/>
          <w:i/>
          <w:iCs/>
          <w:sz w:val="24"/>
          <w:szCs w:val="24"/>
        </w:rPr>
        <w:footnoteReference w:id="773"/>
      </w:r>
      <w:r w:rsidR="58668D5A" w:rsidRPr="58668D5A">
        <w:rPr>
          <w:rFonts w:ascii="Arial" w:eastAsia="Arial" w:hAnsi="Arial" w:cs="Arial"/>
          <w:sz w:val="24"/>
          <w:szCs w:val="24"/>
        </w:rPr>
        <w:t>. El que se contenta</w:t>
      </w:r>
      <w:r w:rsidR="001547CC">
        <w:t xml:space="preserve"> </w:t>
      </w:r>
      <w:r w:rsidR="58668D5A" w:rsidRPr="58668D5A">
        <w:rPr>
          <w:rFonts w:ascii="Arial" w:eastAsia="Arial" w:hAnsi="Arial" w:cs="Arial"/>
          <w:sz w:val="24"/>
          <w:szCs w:val="24"/>
        </w:rPr>
        <w:t>con lo que ya vio, pierde por eso mismo lo que deja de buscar.</w:t>
      </w:r>
      <w:r w:rsidR="001547CC">
        <w:t xml:space="preserve"> </w:t>
      </w:r>
    </w:p>
    <w:p w14:paraId="0FA61EF6" w14:textId="7A7861A8" w:rsidR="58668D5A" w:rsidRDefault="58668D5A" w:rsidP="58668D5A">
      <w:pPr>
        <w:ind w:firstLine="567"/>
      </w:pPr>
      <w:r w:rsidRPr="58668D5A">
        <w:rPr>
          <w:rFonts w:ascii="Arial" w:eastAsia="Arial" w:hAnsi="Arial" w:cs="Arial"/>
          <w:sz w:val="24"/>
          <w:szCs w:val="24"/>
        </w:rPr>
        <w:t>4. Preguntémonos pues, hermanos, acerca del santo</w:t>
      </w:r>
      <w:r w:rsidR="003278C2">
        <w:t xml:space="preserve"> </w:t>
      </w:r>
      <w:r w:rsidRPr="58668D5A">
        <w:rPr>
          <w:rFonts w:ascii="Arial" w:eastAsia="Arial" w:hAnsi="Arial" w:cs="Arial"/>
          <w:sz w:val="24"/>
          <w:szCs w:val="24"/>
        </w:rPr>
        <w:t>pensamiento de Dios que engendra el mundo antes de la existencia</w:t>
      </w:r>
      <w:r w:rsidR="003278C2">
        <w:t xml:space="preserve"> </w:t>
      </w:r>
      <w:r w:rsidRPr="58668D5A">
        <w:rPr>
          <w:rFonts w:ascii="Arial" w:eastAsia="Arial" w:hAnsi="Arial" w:cs="Arial"/>
          <w:sz w:val="24"/>
          <w:szCs w:val="24"/>
        </w:rPr>
        <w:t xml:space="preserve">del mundo, en el cual "se hizo lo que </w:t>
      </w:r>
      <w:r w:rsidRPr="58668D5A">
        <w:rPr>
          <w:rFonts w:ascii="Arial" w:eastAsia="Arial" w:hAnsi="Arial" w:cs="Arial"/>
          <w:sz w:val="24"/>
          <w:szCs w:val="24"/>
        </w:rPr>
        <w:lastRenderedPageBreak/>
        <w:t>existirá en el futuro",</w:t>
      </w:r>
      <w:r w:rsidR="003278C2">
        <w:t xml:space="preserve"> </w:t>
      </w:r>
      <w:r w:rsidRPr="58668D5A">
        <w:rPr>
          <w:rFonts w:ascii="Arial" w:eastAsia="Arial" w:hAnsi="Arial" w:cs="Arial"/>
          <w:sz w:val="24"/>
          <w:szCs w:val="24"/>
        </w:rPr>
        <w:t>en el cual "creó todo juntamente". Pero si él tiene un pensamiento,</w:t>
      </w:r>
      <w:r w:rsidR="003278C2">
        <w:t xml:space="preserve"> </w:t>
      </w:r>
      <w:r w:rsidRPr="58668D5A">
        <w:rPr>
          <w:rFonts w:ascii="Arial" w:eastAsia="Arial" w:hAnsi="Arial" w:cs="Arial"/>
          <w:sz w:val="24"/>
          <w:szCs w:val="24"/>
        </w:rPr>
        <w:t>¿cómo no es él mismo este pensamiento, él que es todo lo que</w:t>
      </w:r>
      <w:r w:rsidR="003278C2">
        <w:t xml:space="preserve"> </w:t>
      </w:r>
      <w:r w:rsidRPr="58668D5A">
        <w:rPr>
          <w:rFonts w:ascii="Arial" w:eastAsia="Arial" w:hAnsi="Arial" w:cs="Arial"/>
          <w:sz w:val="24"/>
          <w:szCs w:val="24"/>
        </w:rPr>
        <w:t>tiene? Porque acerca de los hombres le agradó al filósofo decir:</w:t>
      </w:r>
      <w:r w:rsidR="003278C2">
        <w:t xml:space="preserve"> </w:t>
      </w:r>
      <w:r w:rsidRPr="58668D5A">
        <w:rPr>
          <w:rFonts w:ascii="Arial" w:eastAsia="Arial" w:hAnsi="Arial" w:cs="Arial"/>
          <w:sz w:val="24"/>
          <w:szCs w:val="24"/>
        </w:rPr>
        <w:t>"El pensamiento de cada uno es él mismo". Y precisamente del</w:t>
      </w:r>
      <w:r w:rsidR="003278C2">
        <w:t xml:space="preserve"> </w:t>
      </w:r>
      <w:r w:rsidRPr="58668D5A">
        <w:rPr>
          <w:rFonts w:ascii="Arial" w:eastAsia="Arial" w:hAnsi="Arial" w:cs="Arial"/>
          <w:sz w:val="24"/>
          <w:szCs w:val="24"/>
        </w:rPr>
        <w:t xml:space="preserve">pensamiento del hombre consta lo dicho: </w:t>
      </w:r>
      <w:r w:rsidRPr="002D5DFD">
        <w:rPr>
          <w:rFonts w:ascii="Arial" w:eastAsia="Arial" w:hAnsi="Arial" w:cs="Arial"/>
          <w:i/>
          <w:iCs/>
          <w:sz w:val="24"/>
          <w:szCs w:val="24"/>
        </w:rPr>
        <w:t>Dios hizo al hombre</w:t>
      </w:r>
      <w:r w:rsidR="003278C2" w:rsidRPr="002D5DFD">
        <w:rPr>
          <w:i/>
          <w:iCs/>
        </w:rPr>
        <w:t xml:space="preserve"> </w:t>
      </w:r>
      <w:r w:rsidRPr="002D5DFD">
        <w:rPr>
          <w:rFonts w:ascii="Arial" w:eastAsia="Arial" w:hAnsi="Arial" w:cs="Arial"/>
          <w:i/>
          <w:iCs/>
          <w:sz w:val="24"/>
          <w:szCs w:val="24"/>
        </w:rPr>
        <w:t>a su imagen y semejanza</w:t>
      </w:r>
      <w:r w:rsidR="002D5DFD">
        <w:rPr>
          <w:rStyle w:val="Refdenotaalpie"/>
          <w:rFonts w:ascii="Arial" w:eastAsia="Arial" w:hAnsi="Arial" w:cs="Arial"/>
          <w:i/>
          <w:iCs/>
          <w:sz w:val="24"/>
          <w:szCs w:val="24"/>
        </w:rPr>
        <w:footnoteReference w:id="774"/>
      </w:r>
      <w:r w:rsidRPr="58668D5A">
        <w:rPr>
          <w:rFonts w:ascii="Arial" w:eastAsia="Arial" w:hAnsi="Arial" w:cs="Arial"/>
          <w:sz w:val="24"/>
          <w:szCs w:val="24"/>
        </w:rPr>
        <w:t>, si es que tiene un pensamiento sin</w:t>
      </w:r>
      <w:r w:rsidR="003278C2">
        <w:t xml:space="preserve"> </w:t>
      </w:r>
      <w:r w:rsidRPr="58668D5A">
        <w:rPr>
          <w:rFonts w:ascii="Arial" w:eastAsia="Arial" w:hAnsi="Arial" w:cs="Arial"/>
          <w:sz w:val="24"/>
          <w:szCs w:val="24"/>
        </w:rPr>
        <w:t>el cual no podría tener ni sabiduría ni justicia. Así hay motivo</w:t>
      </w:r>
      <w:r w:rsidR="003278C2">
        <w:t xml:space="preserve"> </w:t>
      </w:r>
      <w:r w:rsidRPr="58668D5A">
        <w:rPr>
          <w:rFonts w:ascii="Arial" w:eastAsia="Arial" w:hAnsi="Arial" w:cs="Arial"/>
          <w:sz w:val="24"/>
          <w:szCs w:val="24"/>
        </w:rPr>
        <w:t>para distinguir el ser como tal y el tener, el ser como tal y alguna</w:t>
      </w:r>
      <w:r w:rsidR="003278C2">
        <w:t xml:space="preserve"> </w:t>
      </w:r>
      <w:r w:rsidRPr="58668D5A">
        <w:rPr>
          <w:rFonts w:ascii="Arial" w:eastAsia="Arial" w:hAnsi="Arial" w:cs="Arial"/>
          <w:sz w:val="24"/>
          <w:szCs w:val="24"/>
        </w:rPr>
        <w:t>cosa que es de él, que sea de él y sea lo que él mismo es. 5. Y</w:t>
      </w:r>
      <w:r w:rsidR="003278C2">
        <w:t xml:space="preserve"> </w:t>
      </w:r>
      <w:r w:rsidRPr="58668D5A">
        <w:rPr>
          <w:rFonts w:ascii="Arial" w:eastAsia="Arial" w:hAnsi="Arial" w:cs="Arial"/>
          <w:sz w:val="24"/>
          <w:szCs w:val="24"/>
        </w:rPr>
        <w:t>he aquí, no sé cómo, de un modo asombroso, en esta verdadera</w:t>
      </w:r>
      <w:r w:rsidR="003278C2">
        <w:t xml:space="preserve"> </w:t>
      </w:r>
      <w:r w:rsidRPr="58668D5A">
        <w:rPr>
          <w:rFonts w:ascii="Arial" w:eastAsia="Arial" w:hAnsi="Arial" w:cs="Arial"/>
          <w:sz w:val="24"/>
          <w:szCs w:val="24"/>
        </w:rPr>
        <w:t>y auténtica unidad, el razonamiento descubre también una</w:t>
      </w:r>
      <w:r w:rsidR="003278C2">
        <w:t xml:space="preserve"> </w:t>
      </w:r>
      <w:r w:rsidRPr="58668D5A">
        <w:rPr>
          <w:rFonts w:ascii="Arial" w:eastAsia="Arial" w:hAnsi="Arial" w:cs="Arial"/>
          <w:sz w:val="24"/>
          <w:szCs w:val="24"/>
        </w:rPr>
        <w:t>verdadera dualidad; a saber lo que es y lo que es de él; lo que</w:t>
      </w:r>
      <w:r w:rsidR="003278C2">
        <w:t xml:space="preserve"> </w:t>
      </w:r>
      <w:r w:rsidRPr="58668D5A">
        <w:rPr>
          <w:rFonts w:ascii="Arial" w:eastAsia="Arial" w:hAnsi="Arial" w:cs="Arial"/>
          <w:sz w:val="24"/>
          <w:szCs w:val="24"/>
        </w:rPr>
        <w:t>no es de nadie y lo que es de él mismo. Y estos dos son</w:t>
      </w:r>
      <w:r w:rsidR="003278C2">
        <w:t xml:space="preserve"> </w:t>
      </w:r>
      <w:r w:rsidRPr="58668D5A">
        <w:rPr>
          <w:rFonts w:ascii="Arial" w:eastAsia="Arial" w:hAnsi="Arial" w:cs="Arial"/>
          <w:sz w:val="24"/>
          <w:szCs w:val="24"/>
        </w:rPr>
        <w:t>verdaderamente uno, porque lo que él posee, él lo es. Y este</w:t>
      </w:r>
      <w:r w:rsidR="003278C2">
        <w:t xml:space="preserve"> </w:t>
      </w:r>
      <w:r w:rsidRPr="58668D5A">
        <w:rPr>
          <w:rFonts w:ascii="Arial" w:eastAsia="Arial" w:hAnsi="Arial" w:cs="Arial"/>
          <w:sz w:val="24"/>
          <w:szCs w:val="24"/>
        </w:rPr>
        <w:t>uno es verdaderamente dos, porque nada puede ser de sí mismo</w:t>
      </w:r>
      <w:r w:rsidR="003278C2">
        <w:t xml:space="preserve"> </w:t>
      </w:r>
      <w:r w:rsidRPr="58668D5A">
        <w:rPr>
          <w:rFonts w:ascii="Arial" w:eastAsia="Arial" w:hAnsi="Arial" w:cs="Arial"/>
          <w:sz w:val="24"/>
          <w:szCs w:val="24"/>
        </w:rPr>
        <w:t>y no es posible ni exacto decir que uno se posea a sí mismo</w:t>
      </w:r>
      <w:r w:rsidR="003278C2">
        <w:t xml:space="preserve"> </w:t>
      </w:r>
      <w:r w:rsidRPr="58668D5A">
        <w:rPr>
          <w:rFonts w:ascii="Arial" w:eastAsia="Arial" w:hAnsi="Arial" w:cs="Arial"/>
          <w:sz w:val="24"/>
          <w:szCs w:val="24"/>
        </w:rPr>
        <w:t>y que uno se pertenezca a sí mismo. 6. Así, en esta bienaventurada e inefable unidad que hemos descubierto, se prueba</w:t>
      </w:r>
      <w:r w:rsidR="003278C2">
        <w:t xml:space="preserve"> </w:t>
      </w:r>
      <w:r w:rsidRPr="58668D5A">
        <w:rPr>
          <w:rFonts w:ascii="Arial" w:eastAsia="Arial" w:hAnsi="Arial" w:cs="Arial"/>
          <w:sz w:val="24"/>
          <w:szCs w:val="24"/>
        </w:rPr>
        <w:t>que hay, por una más admirable dualidad que sin embargo no</w:t>
      </w:r>
      <w:r w:rsidR="003278C2">
        <w:t xml:space="preserve"> </w:t>
      </w:r>
      <w:r w:rsidRPr="58668D5A">
        <w:rPr>
          <w:rFonts w:ascii="Arial" w:eastAsia="Arial" w:hAnsi="Arial" w:cs="Arial"/>
          <w:sz w:val="24"/>
          <w:szCs w:val="24"/>
        </w:rPr>
        <w:t>se aparta de la unidad, una realidad que existe de una realidad,</w:t>
      </w:r>
      <w:r w:rsidR="003278C2">
        <w:t xml:space="preserve"> </w:t>
      </w:r>
      <w:r w:rsidRPr="58668D5A">
        <w:rPr>
          <w:rFonts w:ascii="Arial" w:eastAsia="Arial" w:hAnsi="Arial" w:cs="Arial"/>
          <w:sz w:val="24"/>
          <w:szCs w:val="24"/>
        </w:rPr>
        <w:t>es decir una que viene de otra; son dos y sin embargo una, una</w:t>
      </w:r>
      <w:r w:rsidR="003278C2">
        <w:t xml:space="preserve"> </w:t>
      </w:r>
      <w:r w:rsidRPr="58668D5A">
        <w:rPr>
          <w:rFonts w:ascii="Arial" w:eastAsia="Arial" w:hAnsi="Arial" w:cs="Arial"/>
          <w:sz w:val="24"/>
          <w:szCs w:val="24"/>
        </w:rPr>
        <w:t>y sin embargo dos: existe el principio y lo que es del principio;</w:t>
      </w:r>
      <w:r w:rsidR="003278C2">
        <w:t xml:space="preserve"> </w:t>
      </w:r>
      <w:r w:rsidRPr="58668D5A">
        <w:rPr>
          <w:rFonts w:ascii="Arial" w:eastAsia="Arial" w:hAnsi="Arial" w:cs="Arial"/>
          <w:sz w:val="24"/>
          <w:szCs w:val="24"/>
        </w:rPr>
        <w:t>y este último es también el principio que antes de todas las cosas,</w:t>
      </w:r>
      <w:r w:rsidR="003278C2">
        <w:t xml:space="preserve"> </w:t>
      </w:r>
      <w:r w:rsidRPr="58668D5A">
        <w:rPr>
          <w:rFonts w:ascii="Arial" w:eastAsia="Arial" w:hAnsi="Arial" w:cs="Arial"/>
          <w:sz w:val="24"/>
          <w:szCs w:val="24"/>
        </w:rPr>
        <w:t>el pensamiento en el cual son todas las cosas, y sin embargo</w:t>
      </w:r>
      <w:r w:rsidR="003278C2">
        <w:t xml:space="preserve"> </w:t>
      </w:r>
      <w:r w:rsidRPr="58668D5A">
        <w:rPr>
          <w:rFonts w:ascii="Arial" w:eastAsia="Arial" w:hAnsi="Arial" w:cs="Arial"/>
          <w:sz w:val="24"/>
          <w:szCs w:val="24"/>
        </w:rPr>
        <w:t>no hay dos principios, porque lo que él tiene, lo es; padre y</w:t>
      </w:r>
      <w:r w:rsidR="003278C2">
        <w:t xml:space="preserve"> </w:t>
      </w:r>
      <w:r w:rsidRPr="58668D5A">
        <w:rPr>
          <w:rFonts w:ascii="Arial" w:eastAsia="Arial" w:hAnsi="Arial" w:cs="Arial"/>
          <w:sz w:val="24"/>
          <w:szCs w:val="24"/>
        </w:rPr>
        <w:t>progenie, lo que no es de nadie y lo que es necesariamente de</w:t>
      </w:r>
      <w:r w:rsidR="003278C2">
        <w:t xml:space="preserve"> </w:t>
      </w:r>
      <w:r w:rsidRPr="58668D5A">
        <w:rPr>
          <w:rFonts w:ascii="Arial" w:eastAsia="Arial" w:hAnsi="Arial" w:cs="Arial"/>
          <w:sz w:val="24"/>
          <w:szCs w:val="24"/>
        </w:rPr>
        <w:t>alguien. Porque a lo que no es de nadie y de quien es siempre</w:t>
      </w:r>
      <w:r w:rsidR="003278C2">
        <w:t xml:space="preserve"> </w:t>
      </w:r>
      <w:r w:rsidRPr="58668D5A">
        <w:rPr>
          <w:rFonts w:ascii="Arial" w:eastAsia="Arial" w:hAnsi="Arial" w:cs="Arial"/>
          <w:sz w:val="24"/>
          <w:szCs w:val="24"/>
        </w:rPr>
        <w:t>alguien, ¿cómo designarlo mejor que con el vocablo "padre" de</w:t>
      </w:r>
      <w:r w:rsidR="003278C2">
        <w:t xml:space="preserve"> </w:t>
      </w:r>
      <w:r w:rsidRPr="58668D5A">
        <w:rPr>
          <w:rFonts w:ascii="Arial" w:eastAsia="Arial" w:hAnsi="Arial" w:cs="Arial"/>
          <w:sz w:val="24"/>
          <w:szCs w:val="24"/>
        </w:rPr>
        <w:t>lo que es de él? Del mismo modo, no es inadecuado, si ninguna</w:t>
      </w:r>
      <w:r w:rsidR="003278C2">
        <w:t xml:space="preserve"> </w:t>
      </w:r>
      <w:r w:rsidRPr="58668D5A">
        <w:rPr>
          <w:rFonts w:ascii="Arial" w:eastAsia="Arial" w:hAnsi="Arial" w:cs="Arial"/>
          <w:sz w:val="24"/>
          <w:szCs w:val="24"/>
        </w:rPr>
        <w:t>razón se opone a ello, llamar progenie suya a lo que es de él.</w:t>
      </w:r>
    </w:p>
    <w:p w14:paraId="1DEA6CA3" w14:textId="2CC1BC59" w:rsidR="58668D5A" w:rsidRDefault="58668D5A" w:rsidP="58668D5A">
      <w:pPr>
        <w:ind w:firstLine="567"/>
      </w:pPr>
      <w:r w:rsidRPr="58668D5A">
        <w:rPr>
          <w:rFonts w:ascii="Arial" w:eastAsia="Arial" w:hAnsi="Arial" w:cs="Arial"/>
          <w:sz w:val="24"/>
          <w:szCs w:val="24"/>
        </w:rPr>
        <w:t>7. Existe pues el uno, el simple y el inmutable, que sin</w:t>
      </w:r>
      <w:r w:rsidR="003278C2">
        <w:t xml:space="preserve"> </w:t>
      </w:r>
      <w:r w:rsidRPr="58668D5A">
        <w:rPr>
          <w:rFonts w:ascii="Arial" w:eastAsia="Arial" w:hAnsi="Arial" w:cs="Arial"/>
          <w:sz w:val="24"/>
          <w:szCs w:val="24"/>
        </w:rPr>
        <w:t>embargo, con toda evidencia es dos, puesto que es y que tiene</w:t>
      </w:r>
      <w:r w:rsidR="003278C2">
        <w:t xml:space="preserve"> </w:t>
      </w:r>
      <w:r w:rsidRPr="58668D5A">
        <w:rPr>
          <w:rFonts w:ascii="Arial" w:eastAsia="Arial" w:hAnsi="Arial" w:cs="Arial"/>
          <w:sz w:val="24"/>
          <w:szCs w:val="24"/>
        </w:rPr>
        <w:t>lo que es de él; quien, sin embargo, no es más que uno, puesto</w:t>
      </w:r>
      <w:r w:rsidR="003278C2">
        <w:rPr>
          <w:rFonts w:ascii="Arial" w:eastAsia="Arial" w:hAnsi="Arial" w:cs="Arial"/>
          <w:sz w:val="24"/>
          <w:szCs w:val="24"/>
        </w:rPr>
        <w:t xml:space="preserve"> </w:t>
      </w:r>
      <w:r w:rsidRPr="58668D5A">
        <w:rPr>
          <w:rFonts w:ascii="Arial" w:eastAsia="Arial" w:hAnsi="Arial" w:cs="Arial"/>
          <w:sz w:val="24"/>
          <w:szCs w:val="24"/>
        </w:rPr>
        <w:t>que es lo que tiene; que tiene necesariamente de sí mismo lo</w:t>
      </w:r>
      <w:r w:rsidR="003278C2">
        <w:t xml:space="preserve"> </w:t>
      </w:r>
      <w:r w:rsidRPr="58668D5A">
        <w:rPr>
          <w:rFonts w:ascii="Arial" w:eastAsia="Arial" w:hAnsi="Arial" w:cs="Arial"/>
          <w:sz w:val="24"/>
          <w:szCs w:val="24"/>
        </w:rPr>
        <w:t>que tiene en él y junto a él. Por lo tanto todo lo que en él</w:t>
      </w:r>
      <w:r w:rsidR="003278C2">
        <w:t xml:space="preserve"> </w:t>
      </w:r>
      <w:r w:rsidRPr="58668D5A">
        <w:rPr>
          <w:rFonts w:ascii="Arial" w:eastAsia="Arial" w:hAnsi="Arial" w:cs="Arial"/>
          <w:sz w:val="24"/>
          <w:szCs w:val="24"/>
        </w:rPr>
        <w:t>se presenta, en una verdad incomprensible, como no siendo de</w:t>
      </w:r>
      <w:r w:rsidR="003278C2">
        <w:t xml:space="preserve"> </w:t>
      </w:r>
      <w:r w:rsidRPr="58668D5A">
        <w:rPr>
          <w:rFonts w:ascii="Arial" w:eastAsia="Arial" w:hAnsi="Arial" w:cs="Arial"/>
          <w:sz w:val="24"/>
          <w:szCs w:val="24"/>
        </w:rPr>
        <w:t>nadie, lo llamamos Padre; todo lo que tiene su origen en él solo,</w:t>
      </w:r>
      <w:r w:rsidR="003278C2">
        <w:t xml:space="preserve"> </w:t>
      </w:r>
      <w:r w:rsidRPr="58668D5A">
        <w:rPr>
          <w:rFonts w:ascii="Arial" w:eastAsia="Arial" w:hAnsi="Arial" w:cs="Arial"/>
          <w:sz w:val="24"/>
          <w:szCs w:val="24"/>
        </w:rPr>
        <w:t>que no es de nadie y es llamado Padre, porque algo es de él</w:t>
      </w:r>
      <w:r w:rsidR="003278C2">
        <w:t xml:space="preserve"> </w:t>
      </w:r>
      <w:r w:rsidRPr="58668D5A">
        <w:rPr>
          <w:rFonts w:ascii="Arial" w:eastAsia="Arial" w:hAnsi="Arial" w:cs="Arial"/>
          <w:sz w:val="24"/>
          <w:szCs w:val="24"/>
        </w:rPr>
        <w:t>como si eso fuera progenie suya, lo llamamos Hijo; es distinto</w:t>
      </w:r>
      <w:r w:rsidR="003278C2">
        <w:t xml:space="preserve"> </w:t>
      </w:r>
      <w:r w:rsidRPr="58668D5A">
        <w:rPr>
          <w:rFonts w:ascii="Arial" w:eastAsia="Arial" w:hAnsi="Arial" w:cs="Arial"/>
          <w:sz w:val="24"/>
          <w:szCs w:val="24"/>
        </w:rPr>
        <w:t>por su propiedad, porque es suyo, de él y en él y junto a él;</w:t>
      </w:r>
      <w:r w:rsidR="003278C2">
        <w:t xml:space="preserve"> </w:t>
      </w:r>
      <w:r w:rsidRPr="58668D5A">
        <w:rPr>
          <w:rFonts w:ascii="Arial" w:eastAsia="Arial" w:hAnsi="Arial" w:cs="Arial"/>
          <w:sz w:val="24"/>
          <w:szCs w:val="24"/>
        </w:rPr>
        <w:t>es idéntico a él en la unidad de esencia, puesto que es todo</w:t>
      </w:r>
      <w:r w:rsidR="003278C2">
        <w:t xml:space="preserve"> </w:t>
      </w:r>
      <w:r w:rsidRPr="58668D5A">
        <w:rPr>
          <w:rFonts w:ascii="Arial" w:eastAsia="Arial" w:hAnsi="Arial" w:cs="Arial"/>
          <w:sz w:val="24"/>
          <w:szCs w:val="24"/>
        </w:rPr>
        <w:t>lo que tiene aquél que es todo lo que tiene, y puesto que lo</w:t>
      </w:r>
      <w:r w:rsidR="003278C2">
        <w:t xml:space="preserve"> </w:t>
      </w:r>
      <w:r w:rsidRPr="58668D5A">
        <w:rPr>
          <w:rFonts w:ascii="Arial" w:eastAsia="Arial" w:hAnsi="Arial" w:cs="Arial"/>
          <w:sz w:val="24"/>
          <w:szCs w:val="24"/>
        </w:rPr>
        <w:t>que es en él mismo y de él mismo, no puede en modo alguno</w:t>
      </w:r>
      <w:r w:rsidR="003278C2">
        <w:t xml:space="preserve"> </w:t>
      </w:r>
      <w:r w:rsidRPr="58668D5A">
        <w:rPr>
          <w:rFonts w:ascii="Arial" w:eastAsia="Arial" w:hAnsi="Arial" w:cs="Arial"/>
          <w:sz w:val="24"/>
          <w:szCs w:val="24"/>
        </w:rPr>
        <w:t>ser otro que él mismo, que es perfectamente simple e</w:t>
      </w:r>
      <w:r w:rsidR="003278C2">
        <w:t xml:space="preserve"> </w:t>
      </w:r>
      <w:r w:rsidRPr="58668D5A">
        <w:rPr>
          <w:rFonts w:ascii="Arial" w:eastAsia="Arial" w:hAnsi="Arial" w:cs="Arial"/>
          <w:sz w:val="24"/>
          <w:szCs w:val="24"/>
        </w:rPr>
        <w:t>indivisible. 8. Porque lo simple no se divide; ni lo uno se dobla</w:t>
      </w:r>
      <w:r w:rsidR="003278C2">
        <w:t xml:space="preserve"> </w:t>
      </w:r>
      <w:r w:rsidRPr="58668D5A">
        <w:rPr>
          <w:rFonts w:ascii="Arial" w:eastAsia="Arial" w:hAnsi="Arial" w:cs="Arial"/>
          <w:sz w:val="24"/>
          <w:szCs w:val="24"/>
        </w:rPr>
        <w:t>para ser dos; ni el inmóvil comienza a tener lo que antes no</w:t>
      </w:r>
      <w:r w:rsidR="003278C2">
        <w:t xml:space="preserve"> </w:t>
      </w:r>
      <w:r w:rsidRPr="58668D5A">
        <w:rPr>
          <w:rFonts w:ascii="Arial" w:eastAsia="Arial" w:hAnsi="Arial" w:cs="Arial"/>
          <w:sz w:val="24"/>
          <w:szCs w:val="24"/>
        </w:rPr>
        <w:t>tenía, ni el inmutable puede cesar de ser lo que siempre ha sido.</w:t>
      </w:r>
      <w:r w:rsidR="003278C2">
        <w:t xml:space="preserve"> </w:t>
      </w:r>
      <w:r w:rsidRPr="58668D5A">
        <w:rPr>
          <w:rFonts w:ascii="Arial" w:eastAsia="Arial" w:hAnsi="Arial" w:cs="Arial"/>
          <w:sz w:val="24"/>
          <w:szCs w:val="24"/>
        </w:rPr>
        <w:t>Porque el uno existe siempre y antes que todas las cosas; no</w:t>
      </w:r>
      <w:r w:rsidR="003278C2">
        <w:t xml:space="preserve"> </w:t>
      </w:r>
      <w:r w:rsidRPr="58668D5A">
        <w:rPr>
          <w:rFonts w:ascii="Arial" w:eastAsia="Arial" w:hAnsi="Arial" w:cs="Arial"/>
          <w:sz w:val="24"/>
          <w:szCs w:val="24"/>
        </w:rPr>
        <w:t>proviene de nadie, y siempre en él hay una realidad que viene</w:t>
      </w:r>
      <w:r w:rsidR="003278C2">
        <w:t xml:space="preserve"> </w:t>
      </w:r>
      <w:r w:rsidRPr="58668D5A">
        <w:rPr>
          <w:rFonts w:ascii="Arial" w:eastAsia="Arial" w:hAnsi="Arial" w:cs="Arial"/>
          <w:sz w:val="24"/>
          <w:szCs w:val="24"/>
        </w:rPr>
        <w:t>de una realidad; así siempre es Padre, y su Hijo, que viene de</w:t>
      </w:r>
      <w:r w:rsidR="003278C2">
        <w:t xml:space="preserve"> </w:t>
      </w:r>
      <w:r w:rsidRPr="58668D5A">
        <w:rPr>
          <w:rFonts w:ascii="Arial" w:eastAsia="Arial" w:hAnsi="Arial" w:cs="Arial"/>
          <w:sz w:val="24"/>
          <w:szCs w:val="24"/>
        </w:rPr>
        <w:t>él solo, es sempiterno. Aquél que es sin principio jamás tiene</w:t>
      </w:r>
      <w:r w:rsidR="003278C2">
        <w:t xml:space="preserve"> </w:t>
      </w:r>
      <w:r w:rsidRPr="58668D5A">
        <w:rPr>
          <w:rFonts w:ascii="Arial" w:eastAsia="Arial" w:hAnsi="Arial" w:cs="Arial"/>
          <w:sz w:val="24"/>
          <w:szCs w:val="24"/>
        </w:rPr>
        <w:t>principio; aquél que tiene un principio jamás es sin principio,</w:t>
      </w:r>
      <w:r w:rsidR="003278C2">
        <w:t xml:space="preserve"> </w:t>
      </w:r>
      <w:r w:rsidRPr="58668D5A">
        <w:rPr>
          <w:rFonts w:ascii="Arial" w:eastAsia="Arial" w:hAnsi="Arial" w:cs="Arial"/>
          <w:sz w:val="24"/>
          <w:szCs w:val="24"/>
        </w:rPr>
        <w:t>para que jamás el Hijo sea su propio Padre, ni el Padre su propio</w:t>
      </w:r>
      <w:r w:rsidR="003278C2">
        <w:t xml:space="preserve"> </w:t>
      </w:r>
      <w:r w:rsidRPr="58668D5A">
        <w:rPr>
          <w:rFonts w:ascii="Arial" w:eastAsia="Arial" w:hAnsi="Arial" w:cs="Arial"/>
          <w:sz w:val="24"/>
          <w:szCs w:val="24"/>
        </w:rPr>
        <w:lastRenderedPageBreak/>
        <w:t>Hijo. Aquél que no es de nadie y aquél que es de él, por él,</w:t>
      </w:r>
      <w:r w:rsidR="003278C2">
        <w:t xml:space="preserve"> </w:t>
      </w:r>
      <w:r w:rsidRPr="58668D5A">
        <w:rPr>
          <w:rFonts w:ascii="Arial" w:eastAsia="Arial" w:hAnsi="Arial" w:cs="Arial"/>
          <w:sz w:val="24"/>
          <w:szCs w:val="24"/>
        </w:rPr>
        <w:t>en él son de todo tiempo una sola y misma realidad simple,</w:t>
      </w:r>
      <w:r w:rsidR="003278C2">
        <w:t xml:space="preserve"> </w:t>
      </w:r>
      <w:r w:rsidRPr="58668D5A">
        <w:rPr>
          <w:rFonts w:ascii="Arial" w:eastAsia="Arial" w:hAnsi="Arial" w:cs="Arial"/>
          <w:sz w:val="24"/>
          <w:szCs w:val="24"/>
        </w:rPr>
        <w:t>eterna, de modo que el Padre y la prole sean una sola esencia,</w:t>
      </w:r>
      <w:r w:rsidR="003278C2">
        <w:t xml:space="preserve"> </w:t>
      </w:r>
      <w:r w:rsidRPr="58668D5A">
        <w:rPr>
          <w:rFonts w:ascii="Arial" w:eastAsia="Arial" w:hAnsi="Arial" w:cs="Arial"/>
          <w:sz w:val="24"/>
          <w:szCs w:val="24"/>
        </w:rPr>
        <w:t>un mismo ser, y así lo demás.</w:t>
      </w:r>
    </w:p>
    <w:p w14:paraId="55D7E15B" w14:textId="37B3572E" w:rsidR="58668D5A" w:rsidRDefault="58668D5A" w:rsidP="58668D5A">
      <w:pPr>
        <w:ind w:firstLine="567"/>
      </w:pPr>
      <w:r w:rsidRPr="58668D5A">
        <w:rPr>
          <w:rFonts w:ascii="Arial" w:eastAsia="Arial" w:hAnsi="Arial" w:cs="Arial"/>
          <w:sz w:val="24"/>
          <w:szCs w:val="24"/>
        </w:rPr>
        <w:t>9. El Padre es pues la eternidad, el Hijo es la eternidad que</w:t>
      </w:r>
      <w:r w:rsidR="00685419">
        <w:t xml:space="preserve"> </w:t>
      </w:r>
      <w:r w:rsidRPr="58668D5A">
        <w:rPr>
          <w:rFonts w:ascii="Arial" w:eastAsia="Arial" w:hAnsi="Arial" w:cs="Arial"/>
          <w:sz w:val="24"/>
          <w:szCs w:val="24"/>
        </w:rPr>
        <w:t>viene de la eternidad. El Padre es el principio, el Hijo es el principio</w:t>
      </w:r>
      <w:r w:rsidR="00685419">
        <w:t xml:space="preserve"> </w:t>
      </w:r>
      <w:r w:rsidRPr="58668D5A">
        <w:rPr>
          <w:rFonts w:ascii="Arial" w:eastAsia="Arial" w:hAnsi="Arial" w:cs="Arial"/>
          <w:sz w:val="24"/>
          <w:szCs w:val="24"/>
        </w:rPr>
        <w:t>que viene del principio. El Padre es la potencia, el Hijo, la</w:t>
      </w:r>
      <w:r w:rsidR="00685419">
        <w:t xml:space="preserve"> </w:t>
      </w:r>
      <w:r w:rsidRPr="58668D5A">
        <w:rPr>
          <w:rFonts w:ascii="Arial" w:eastAsia="Arial" w:hAnsi="Arial" w:cs="Arial"/>
          <w:sz w:val="24"/>
          <w:szCs w:val="24"/>
        </w:rPr>
        <w:t>potencia que viene de la potencia. Así la sabiduría, así la justicia,</w:t>
      </w:r>
      <w:r w:rsidR="00685419">
        <w:t xml:space="preserve"> </w:t>
      </w:r>
      <w:r w:rsidRPr="58668D5A">
        <w:rPr>
          <w:rFonts w:ascii="Arial" w:eastAsia="Arial" w:hAnsi="Arial" w:cs="Arial"/>
          <w:sz w:val="24"/>
          <w:szCs w:val="24"/>
        </w:rPr>
        <w:t>así la fuerza y las perfecciones de este género</w:t>
      </w:r>
      <w:r w:rsidR="00B84FC0">
        <w:rPr>
          <w:rFonts w:ascii="Arial" w:eastAsia="Arial" w:hAnsi="Arial" w:cs="Arial"/>
          <w:sz w:val="24"/>
          <w:szCs w:val="24"/>
        </w:rPr>
        <w:t>,</w:t>
      </w:r>
      <w:r w:rsidRPr="58668D5A">
        <w:rPr>
          <w:rFonts w:ascii="Arial" w:eastAsia="Arial" w:hAnsi="Arial" w:cs="Arial"/>
          <w:sz w:val="24"/>
          <w:szCs w:val="24"/>
        </w:rPr>
        <w:t xml:space="preserve"> que conforme a</w:t>
      </w:r>
      <w:r w:rsidR="00685419">
        <w:t xml:space="preserve"> </w:t>
      </w:r>
      <w:r w:rsidRPr="58668D5A">
        <w:rPr>
          <w:rFonts w:ascii="Arial" w:eastAsia="Arial" w:hAnsi="Arial" w:cs="Arial"/>
          <w:sz w:val="24"/>
          <w:szCs w:val="24"/>
        </w:rPr>
        <w:t>nuestra teología racional, como dijimos, son múltiples pero que,</w:t>
      </w:r>
      <w:r w:rsidR="00685419">
        <w:t xml:space="preserve"> </w:t>
      </w:r>
      <w:r w:rsidRPr="58668D5A">
        <w:rPr>
          <w:rFonts w:ascii="Arial" w:eastAsia="Arial" w:hAnsi="Arial" w:cs="Arial"/>
          <w:sz w:val="24"/>
          <w:szCs w:val="24"/>
        </w:rPr>
        <w:t>en la teología suprema y divina, son inefable unidad: de tal suerte</w:t>
      </w:r>
      <w:r w:rsidR="00685419">
        <w:t xml:space="preserve"> </w:t>
      </w:r>
      <w:r w:rsidRPr="58668D5A">
        <w:rPr>
          <w:rFonts w:ascii="Arial" w:eastAsia="Arial" w:hAnsi="Arial" w:cs="Arial"/>
          <w:sz w:val="24"/>
          <w:szCs w:val="24"/>
        </w:rPr>
        <w:t>que, poseyendo todo esto, este uno posee sin embargo un único</w:t>
      </w:r>
      <w:r w:rsidR="00685419">
        <w:t xml:space="preserve"> </w:t>
      </w:r>
      <w:r w:rsidRPr="58668D5A">
        <w:rPr>
          <w:rFonts w:ascii="Arial" w:eastAsia="Arial" w:hAnsi="Arial" w:cs="Arial"/>
          <w:sz w:val="24"/>
          <w:szCs w:val="24"/>
        </w:rPr>
        <w:t>en quien todas estas perfecciones que sin razón se mira de</w:t>
      </w:r>
      <w:r w:rsidR="00685419">
        <w:t xml:space="preserve"> </w:t>
      </w:r>
      <w:r w:rsidRPr="58668D5A">
        <w:rPr>
          <w:rFonts w:ascii="Arial" w:eastAsia="Arial" w:hAnsi="Arial" w:cs="Arial"/>
          <w:sz w:val="24"/>
          <w:szCs w:val="24"/>
        </w:rPr>
        <w:t>suyo como una multiplicidad y se descubre que no son nada</w:t>
      </w:r>
      <w:r w:rsidR="00685419">
        <w:t xml:space="preserve"> </w:t>
      </w:r>
      <w:r w:rsidRPr="58668D5A">
        <w:rPr>
          <w:rFonts w:ascii="Arial" w:eastAsia="Arial" w:hAnsi="Arial" w:cs="Arial"/>
          <w:sz w:val="24"/>
          <w:szCs w:val="24"/>
        </w:rPr>
        <w:t>en realidad existen simultáneamente, una sola vez, siempre,</w:t>
      </w:r>
      <w:r w:rsidR="00685419">
        <w:t xml:space="preserve"> </w:t>
      </w:r>
      <w:r w:rsidRPr="58668D5A">
        <w:rPr>
          <w:rFonts w:ascii="Arial" w:eastAsia="Arial" w:hAnsi="Arial" w:cs="Arial"/>
          <w:sz w:val="24"/>
          <w:szCs w:val="24"/>
        </w:rPr>
        <w:t>como una unidad. Descendiendo también hasta la teología</w:t>
      </w:r>
      <w:r w:rsidR="00685419">
        <w:t xml:space="preserve"> </w:t>
      </w:r>
      <w:r w:rsidRPr="58668D5A">
        <w:rPr>
          <w:rFonts w:ascii="Arial" w:eastAsia="Arial" w:hAnsi="Arial" w:cs="Arial"/>
          <w:sz w:val="24"/>
          <w:szCs w:val="24"/>
        </w:rPr>
        <w:t>simbólica, seguimos el mismo camino de verdad: cuando se habla</w:t>
      </w:r>
      <w:r w:rsidR="00685419">
        <w:t xml:space="preserve"> </w:t>
      </w:r>
      <w:r w:rsidRPr="58668D5A">
        <w:rPr>
          <w:rFonts w:ascii="Arial" w:eastAsia="Arial" w:hAnsi="Arial" w:cs="Arial"/>
          <w:sz w:val="24"/>
          <w:szCs w:val="24"/>
        </w:rPr>
        <w:t>de Verbo, de imagen, de esplendor, de carácter, de figura, de</w:t>
      </w:r>
      <w:r w:rsidR="00685419">
        <w:t xml:space="preserve"> </w:t>
      </w:r>
      <w:r w:rsidRPr="58668D5A">
        <w:rPr>
          <w:rFonts w:ascii="Arial" w:eastAsia="Arial" w:hAnsi="Arial" w:cs="Arial"/>
          <w:sz w:val="24"/>
          <w:szCs w:val="24"/>
        </w:rPr>
        <w:t>blancura, de brazo, de mano, de derecha, todos estos términos</w:t>
      </w:r>
      <w:r w:rsidR="00685419">
        <w:t xml:space="preserve"> </w:t>
      </w:r>
      <w:r w:rsidRPr="58668D5A">
        <w:rPr>
          <w:rFonts w:ascii="Arial" w:eastAsia="Arial" w:hAnsi="Arial" w:cs="Arial"/>
          <w:sz w:val="24"/>
          <w:szCs w:val="24"/>
        </w:rPr>
        <w:t>hacen entender algo que pertenece a alguien, todos designan a</w:t>
      </w:r>
      <w:r w:rsidR="00685419">
        <w:t xml:space="preserve"> </w:t>
      </w:r>
      <w:r w:rsidRPr="58668D5A">
        <w:rPr>
          <w:rFonts w:ascii="Arial" w:eastAsia="Arial" w:hAnsi="Arial" w:cs="Arial"/>
          <w:sz w:val="24"/>
          <w:szCs w:val="24"/>
        </w:rPr>
        <w:t>un solo que pertenece a un solo, idéntico a él por esencia,</w:t>
      </w:r>
      <w:r w:rsidR="00685419">
        <w:t xml:space="preserve"> </w:t>
      </w:r>
      <w:r w:rsidRPr="58668D5A">
        <w:rPr>
          <w:rFonts w:ascii="Arial" w:eastAsia="Arial" w:hAnsi="Arial" w:cs="Arial"/>
          <w:sz w:val="24"/>
          <w:szCs w:val="24"/>
        </w:rPr>
        <w:t>diferente por la propiedad.</w:t>
      </w:r>
    </w:p>
    <w:p w14:paraId="129E24AD" w14:textId="6CA31B59" w:rsidR="58668D5A" w:rsidRDefault="58668D5A" w:rsidP="58668D5A">
      <w:pPr>
        <w:ind w:firstLine="567"/>
      </w:pPr>
      <w:r w:rsidRPr="58668D5A">
        <w:rPr>
          <w:rFonts w:ascii="Arial" w:eastAsia="Arial" w:hAnsi="Arial" w:cs="Arial"/>
          <w:sz w:val="24"/>
          <w:szCs w:val="24"/>
        </w:rPr>
        <w:t>10. Examinemos pues la cuestión de donde hemos partido:</w:t>
      </w:r>
      <w:r w:rsidR="00685419">
        <w:t xml:space="preserve"> </w:t>
      </w:r>
      <w:r w:rsidRPr="58668D5A">
        <w:rPr>
          <w:rFonts w:ascii="Arial" w:eastAsia="Arial" w:hAnsi="Arial" w:cs="Arial"/>
          <w:sz w:val="24"/>
          <w:szCs w:val="24"/>
        </w:rPr>
        <w:t>por qué es llamado Verbo. Hay tres ejercicios para el pensamiento</w:t>
      </w:r>
      <w:r w:rsidR="00685419">
        <w:t xml:space="preserve"> </w:t>
      </w:r>
      <w:r w:rsidRPr="58668D5A">
        <w:rPr>
          <w:rFonts w:ascii="Arial" w:eastAsia="Arial" w:hAnsi="Arial" w:cs="Arial"/>
          <w:sz w:val="24"/>
          <w:szCs w:val="24"/>
        </w:rPr>
        <w:t>racional, relativos al pasado, al presente y al futuro: él los efectúa</w:t>
      </w:r>
      <w:r w:rsidR="00685419">
        <w:t xml:space="preserve"> </w:t>
      </w:r>
      <w:r w:rsidRPr="58668D5A">
        <w:rPr>
          <w:rFonts w:ascii="Arial" w:eastAsia="Arial" w:hAnsi="Arial" w:cs="Arial"/>
          <w:sz w:val="24"/>
          <w:szCs w:val="24"/>
        </w:rPr>
        <w:t>por sus tres potencias naturales, la razón, la memoria, la inteligencia. La inteligencia explora lo desconocido, la razón juzga lo que</w:t>
      </w:r>
      <w:r w:rsidR="00685419">
        <w:t xml:space="preserve"> </w:t>
      </w:r>
      <w:r w:rsidRPr="58668D5A">
        <w:rPr>
          <w:rFonts w:ascii="Arial" w:eastAsia="Arial" w:hAnsi="Arial" w:cs="Arial"/>
          <w:sz w:val="24"/>
          <w:szCs w:val="24"/>
        </w:rPr>
        <w:t>se ha descubierto, la memoria guarda los juicios y propone además</w:t>
      </w:r>
      <w:r w:rsidR="00685419">
        <w:t xml:space="preserve"> </w:t>
      </w:r>
      <w:r w:rsidRPr="58668D5A">
        <w:rPr>
          <w:rFonts w:ascii="Arial" w:eastAsia="Arial" w:hAnsi="Arial" w:cs="Arial"/>
          <w:sz w:val="24"/>
          <w:szCs w:val="24"/>
        </w:rPr>
        <w:t>otras cuestiones que deben ser juzgadas. La inteligencia presenta</w:t>
      </w:r>
      <w:r w:rsidR="00685419">
        <w:t xml:space="preserve"> </w:t>
      </w:r>
      <w:r w:rsidRPr="58668D5A">
        <w:rPr>
          <w:rFonts w:ascii="Arial" w:eastAsia="Arial" w:hAnsi="Arial" w:cs="Arial"/>
          <w:sz w:val="24"/>
          <w:szCs w:val="24"/>
        </w:rPr>
        <w:t>a la razón lo que ha descubierto, la memoria hace volver lo que</w:t>
      </w:r>
      <w:r w:rsidR="00685419">
        <w:t xml:space="preserve"> </w:t>
      </w:r>
      <w:r w:rsidRPr="58668D5A">
        <w:rPr>
          <w:rFonts w:ascii="Arial" w:eastAsia="Arial" w:hAnsi="Arial" w:cs="Arial"/>
          <w:sz w:val="24"/>
          <w:szCs w:val="24"/>
        </w:rPr>
        <w:t>oculta, mientras que la razón se aplica al presente y, como en</w:t>
      </w:r>
      <w:r w:rsidR="00685419">
        <w:t xml:space="preserve"> </w:t>
      </w:r>
      <w:r w:rsidRPr="58668D5A">
        <w:rPr>
          <w:rFonts w:ascii="Arial" w:eastAsia="Arial" w:hAnsi="Arial" w:cs="Arial"/>
          <w:sz w:val="24"/>
          <w:szCs w:val="24"/>
        </w:rPr>
        <w:t>la boca del corazón, no cesa ya sea de masticar lo que los dientes</w:t>
      </w:r>
      <w:r w:rsidR="00685419">
        <w:t xml:space="preserve"> </w:t>
      </w:r>
      <w:r w:rsidRPr="58668D5A">
        <w:rPr>
          <w:rFonts w:ascii="Arial" w:eastAsia="Arial" w:hAnsi="Arial" w:cs="Arial"/>
          <w:sz w:val="24"/>
          <w:szCs w:val="24"/>
        </w:rPr>
        <w:t>de la inteligencia recogen, ya sea de rumiar lo que le pone ante</w:t>
      </w:r>
      <w:r w:rsidR="00685419">
        <w:t xml:space="preserve"> </w:t>
      </w:r>
      <w:r w:rsidRPr="58668D5A">
        <w:rPr>
          <w:rFonts w:ascii="Arial" w:eastAsia="Arial" w:hAnsi="Arial" w:cs="Arial"/>
          <w:sz w:val="24"/>
          <w:szCs w:val="24"/>
        </w:rPr>
        <w:t>los ojos la entraña de la memoria. 11. Porque lo que percibimos</w:t>
      </w:r>
      <w:r w:rsidR="00685419">
        <w:t xml:space="preserve"> </w:t>
      </w:r>
      <w:r w:rsidRPr="58668D5A">
        <w:rPr>
          <w:rFonts w:ascii="Arial" w:eastAsia="Arial" w:hAnsi="Arial" w:cs="Arial"/>
          <w:sz w:val="24"/>
          <w:szCs w:val="24"/>
        </w:rPr>
        <w:t>y en consecuencia llamamos conocimiento se encuentra a veces</w:t>
      </w:r>
      <w:r w:rsidR="00685419">
        <w:t xml:space="preserve"> </w:t>
      </w:r>
      <w:r w:rsidRPr="58668D5A">
        <w:rPr>
          <w:rFonts w:ascii="Arial" w:eastAsia="Arial" w:hAnsi="Arial" w:cs="Arial"/>
          <w:sz w:val="24"/>
          <w:szCs w:val="24"/>
        </w:rPr>
        <w:t>en la boca de nuestro corazón, de tal modo que hablamos de</w:t>
      </w:r>
      <w:r w:rsidR="00685419">
        <w:t xml:space="preserve"> </w:t>
      </w:r>
      <w:r w:rsidRPr="58668D5A">
        <w:rPr>
          <w:rFonts w:ascii="Arial" w:eastAsia="Arial" w:hAnsi="Arial" w:cs="Arial"/>
          <w:sz w:val="24"/>
          <w:szCs w:val="24"/>
        </w:rPr>
        <w:t>ello con nosotros mismos como de algo presente: dicho de otro</w:t>
      </w:r>
      <w:r w:rsidR="00685419">
        <w:t xml:space="preserve"> </w:t>
      </w:r>
      <w:r w:rsidRPr="58668D5A">
        <w:rPr>
          <w:rFonts w:ascii="Arial" w:eastAsia="Arial" w:hAnsi="Arial" w:cs="Arial"/>
          <w:sz w:val="24"/>
          <w:szCs w:val="24"/>
        </w:rPr>
        <w:t>modo, pensamos en ello, o para hablar más exactamente, lo</w:t>
      </w:r>
      <w:r w:rsidR="00685419">
        <w:t xml:space="preserve"> </w:t>
      </w:r>
      <w:r w:rsidRPr="58668D5A">
        <w:rPr>
          <w:rFonts w:ascii="Arial" w:eastAsia="Arial" w:hAnsi="Arial" w:cs="Arial"/>
          <w:sz w:val="24"/>
          <w:szCs w:val="24"/>
        </w:rPr>
        <w:t>meditamos; es decir, lo contemplamos interiormente presente, y,</w:t>
      </w:r>
      <w:r w:rsidR="00685419">
        <w:t xml:space="preserve"> </w:t>
      </w:r>
      <w:r w:rsidRPr="58668D5A">
        <w:rPr>
          <w:rFonts w:ascii="Arial" w:eastAsia="Arial" w:hAnsi="Arial" w:cs="Arial"/>
          <w:sz w:val="24"/>
          <w:szCs w:val="24"/>
        </w:rPr>
        <w:t>partiendo de allí, lo formamos en primer lugar como aquello</w:t>
      </w:r>
      <w:r w:rsidR="00685419">
        <w:t xml:space="preserve"> </w:t>
      </w:r>
      <w:r w:rsidRPr="58668D5A">
        <w:rPr>
          <w:rFonts w:ascii="Arial" w:eastAsia="Arial" w:hAnsi="Arial" w:cs="Arial"/>
          <w:sz w:val="24"/>
          <w:szCs w:val="24"/>
        </w:rPr>
        <w:t>mismo de lo cual vamos a hablar -porque seguramente el verbo</w:t>
      </w:r>
      <w:r w:rsidR="00685419">
        <w:t xml:space="preserve"> </w:t>
      </w:r>
      <w:r w:rsidRPr="58668D5A">
        <w:rPr>
          <w:rFonts w:ascii="Arial" w:eastAsia="Arial" w:hAnsi="Arial" w:cs="Arial"/>
          <w:sz w:val="24"/>
          <w:szCs w:val="24"/>
        </w:rPr>
        <w:t>del corazón precede al de los labios. Puede suceder también que</w:t>
      </w:r>
      <w:r w:rsidR="00685419">
        <w:t xml:space="preserve"> </w:t>
      </w:r>
      <w:r w:rsidRPr="58668D5A">
        <w:rPr>
          <w:rFonts w:ascii="Arial" w:eastAsia="Arial" w:hAnsi="Arial" w:cs="Arial"/>
          <w:sz w:val="24"/>
          <w:szCs w:val="24"/>
        </w:rPr>
        <w:t>este conocimiento permanezca oculto, incluso para nosotros, en</w:t>
      </w:r>
      <w:r w:rsidR="00685419">
        <w:t xml:space="preserve"> </w:t>
      </w:r>
      <w:r w:rsidRPr="58668D5A">
        <w:rPr>
          <w:rFonts w:ascii="Arial" w:eastAsia="Arial" w:hAnsi="Arial" w:cs="Arial"/>
          <w:sz w:val="24"/>
          <w:szCs w:val="24"/>
        </w:rPr>
        <w:t>las entrañas de la memoria. Porque no es de continuo como se</w:t>
      </w:r>
      <w:r w:rsidR="00685419">
        <w:t xml:space="preserve"> </w:t>
      </w:r>
      <w:r w:rsidRPr="58668D5A">
        <w:rPr>
          <w:rFonts w:ascii="Arial" w:eastAsia="Arial" w:hAnsi="Arial" w:cs="Arial"/>
          <w:sz w:val="24"/>
          <w:szCs w:val="24"/>
        </w:rPr>
        <w:t>nos presenta todo lo que sabemos, y aquél que sabe no tiene</w:t>
      </w:r>
      <w:r w:rsidR="00685419">
        <w:t xml:space="preserve"> </w:t>
      </w:r>
      <w:r w:rsidRPr="58668D5A">
        <w:rPr>
          <w:rFonts w:ascii="Arial" w:eastAsia="Arial" w:hAnsi="Arial" w:cs="Arial"/>
          <w:sz w:val="24"/>
          <w:szCs w:val="24"/>
        </w:rPr>
        <w:t>siempre bajo su mirada todo lo que sabe; sino que es momentánea</w:t>
      </w:r>
      <w:r w:rsidR="00685419">
        <w:t xml:space="preserve"> </w:t>
      </w:r>
      <w:r w:rsidRPr="58668D5A">
        <w:rPr>
          <w:rFonts w:ascii="Arial" w:eastAsia="Arial" w:hAnsi="Arial" w:cs="Arial"/>
          <w:sz w:val="24"/>
          <w:szCs w:val="24"/>
        </w:rPr>
        <w:t>y parcialmente como este conocimiento sale de la memoria, la</w:t>
      </w:r>
      <w:r w:rsidR="00685419">
        <w:t xml:space="preserve"> </w:t>
      </w:r>
      <w:r w:rsidRPr="58668D5A">
        <w:rPr>
          <w:rFonts w:ascii="Arial" w:eastAsia="Arial" w:hAnsi="Arial" w:cs="Arial"/>
          <w:sz w:val="24"/>
          <w:szCs w:val="24"/>
        </w:rPr>
        <w:t>cual lo tenía por decirlo así oculto, y también como el verbo</w:t>
      </w:r>
      <w:r w:rsidR="00685419">
        <w:t xml:space="preserve"> </w:t>
      </w:r>
      <w:r w:rsidRPr="58668D5A">
        <w:rPr>
          <w:rFonts w:ascii="Arial" w:eastAsia="Arial" w:hAnsi="Arial" w:cs="Arial"/>
          <w:sz w:val="24"/>
          <w:szCs w:val="24"/>
        </w:rPr>
        <w:t>es formado actualmente por la boca del corazón para resonar</w:t>
      </w:r>
      <w:r w:rsidR="00685419">
        <w:t xml:space="preserve"> </w:t>
      </w:r>
      <w:r w:rsidRPr="58668D5A">
        <w:rPr>
          <w:rFonts w:ascii="Arial" w:eastAsia="Arial" w:hAnsi="Arial" w:cs="Arial"/>
          <w:sz w:val="24"/>
          <w:szCs w:val="24"/>
        </w:rPr>
        <w:t>exteriormente en los labios.</w:t>
      </w:r>
    </w:p>
    <w:p w14:paraId="4BE433A0" w14:textId="0C2F1BBE" w:rsidR="58668D5A" w:rsidRDefault="00480D0B" w:rsidP="58668D5A">
      <w:pPr>
        <w:ind w:firstLine="567"/>
        <w:rPr>
          <w:rFonts w:ascii="Arial" w:eastAsia="Arial" w:hAnsi="Arial" w:cs="Arial"/>
          <w:sz w:val="24"/>
          <w:szCs w:val="24"/>
        </w:rPr>
      </w:pPr>
      <w:r>
        <w:rPr>
          <w:rFonts w:ascii="Arial" w:eastAsia="Arial" w:hAnsi="Arial" w:cs="Arial"/>
          <w:sz w:val="24"/>
          <w:szCs w:val="24"/>
        </w:rPr>
        <w:t xml:space="preserve">12. </w:t>
      </w:r>
      <w:r w:rsidR="58668D5A" w:rsidRPr="58668D5A">
        <w:rPr>
          <w:rFonts w:ascii="Arial" w:eastAsia="Arial" w:hAnsi="Arial" w:cs="Arial"/>
          <w:sz w:val="24"/>
          <w:szCs w:val="24"/>
        </w:rPr>
        <w:t xml:space="preserve">Ahora bien, como es manifiesto por lo dicho, puesto que para Dios no hay futuro ni pasado, sino que todo lo que es o puede ser, con todas sus variaciones y </w:t>
      </w:r>
      <w:r w:rsidR="58668D5A" w:rsidRPr="58668D5A">
        <w:rPr>
          <w:rFonts w:ascii="Arial" w:eastAsia="Arial" w:hAnsi="Arial" w:cs="Arial"/>
          <w:sz w:val="24"/>
          <w:szCs w:val="24"/>
        </w:rPr>
        <w:lastRenderedPageBreak/>
        <w:t>sus posibilidades de variaciones, está presente simultáneamente y de una vez y siempre en el latido de la intuición, la reflexión no podría extraer nada de la memoria; no hay incluso lugar para la reflexión ni para la memoria allí de donde nada puede irse; adonde nada puede volver; la búsqueda no podría traer nada de la inteligencia: no hay incluso lugar para la una ni para la otra, allí donde nada podría faltar. Con acierto, se dice que todas las cosas están como superpresentes a Dios e inmutablemente eternas en el Verbo y la Razón de su Pensamiento, de manera de hablar consigo mismo de una vez y juntamente y siempre, y decírselas a sí mismo. 13. Él no dice solamente lo que es o lo que fue, o lo que será, sino también todo lo que puede ser, sean cuales fueren el modo y la causa; él dice la naturaleza, el fin y la razón de la existencia de lo que existe y la razón de la no-existencia de lo que no existe. Tampoco descubre las cosas parcialmente, viendo primero esto, luego aquello, ya que en él no hay cambio alguno, sino con una única mirada simple, eterna, inmóvil, simultáneamente, incluso, por decirlo así, supersimultáneamente; ni hace descubrimientos varios, como con un conocimiento finito, porque necesariamente es infinito lo que es igual al infinito. No puede hablar añadiendo esto o aquello, o dejando aquello; porque es manifiesto que dice indeciblemente todo lo que existe aquí abajo o todo lo que de cualquier manera es posible. 14. Por consiguiente no puede en modo alguno decir otra cosa ni de otro modo, ni repetir lo mismo, puesto que en él no hay nada viejo que pasa, nada nuevo que comienza, sino que todo permanece eterno; en él no hay cambio ni sombra de variación</w:t>
      </w:r>
      <w:r w:rsidR="00817165">
        <w:rPr>
          <w:rStyle w:val="Refdenotaalpie"/>
          <w:rFonts w:ascii="Arial" w:eastAsia="Arial" w:hAnsi="Arial" w:cs="Arial"/>
          <w:sz w:val="24"/>
          <w:szCs w:val="24"/>
        </w:rPr>
        <w:footnoteReference w:id="775"/>
      </w:r>
      <w:r w:rsidR="58668D5A" w:rsidRPr="58668D5A">
        <w:rPr>
          <w:rFonts w:ascii="Arial" w:eastAsia="Arial" w:hAnsi="Arial" w:cs="Arial"/>
          <w:sz w:val="24"/>
          <w:szCs w:val="24"/>
        </w:rPr>
        <w:t>. Y así como dice todo simultáneamente, así también dice todo de una sola vez; y como nunca deja de estar por encima de todo y de ver todo en sí mismo, esto es así siempre. 15. En efecto, no existió primero y luego se vio a sí mismo; ni antes estuvo falto de sabiduría y luego halló la sabiduría y devino sabio; no estuvo primero ocioso y luego comenzó a pensar qué haría; lo que una vez pensó y se dijo a sí mismo interiormente, no lo cambió después, él, el inmutable. No terminó, él, el infinito, lo que no podía comenzar ni terminar; él, cuyo consejo no comienza ni pasa, sino que nace y perdura todo entero por la eternidad, y los pensamientos de su corazón, perfectos, sin ser terminados, ni pasajeros, ni concluidos, permanecen por todas las generaciones</w:t>
      </w:r>
      <w:r w:rsidR="00496775">
        <w:rPr>
          <w:rStyle w:val="Refdenotaalpie"/>
          <w:rFonts w:ascii="Arial" w:eastAsia="Arial" w:hAnsi="Arial" w:cs="Arial"/>
          <w:sz w:val="24"/>
          <w:szCs w:val="24"/>
        </w:rPr>
        <w:footnoteReference w:id="776"/>
      </w:r>
      <w:r w:rsidR="58668D5A" w:rsidRPr="58668D5A">
        <w:rPr>
          <w:rFonts w:ascii="Arial" w:eastAsia="Arial" w:hAnsi="Arial" w:cs="Arial"/>
          <w:sz w:val="24"/>
          <w:szCs w:val="24"/>
        </w:rPr>
        <w:t>. 16. En Dios, nada ha comenzado, nada ha terminado, sino que todo es infinito, sin ser por ello imperfecto. Nada ha pasado, nada es futuro, sino que todo es presente. E incluso no está expresado con propiedad. Porque si decimos: "Dios habla, o piensa" no se ve aún el verbo perfecto o el pensamiento que todo lo ha dicho y concebido. Y si decimos "Habló" parece que todo hubiera terminado, y que ahora calla. Si decimos "Hablará", parece que fuera algo futuro como si aún no hubiera comenzado. 17. Por lo tanto es evidente que cuando nos vemos obligados a hablar de la inefable superesencia de Dios o de su Verbo, nosotros que no podemos callar, constatamos que no se puede pensar ningún nombre que exprese a aquél de quien hablamos, ni tampoco una palabra que signifique de modo adecuado lo que con justa razón se dice de él.</w:t>
      </w:r>
    </w:p>
    <w:p w14:paraId="28E0EE8A" w14:textId="1B842595" w:rsidR="58668D5A" w:rsidRDefault="00B3386C" w:rsidP="58668D5A">
      <w:pPr>
        <w:ind w:firstLine="567"/>
      </w:pPr>
      <w:r>
        <w:rPr>
          <w:rFonts w:ascii="Arial" w:eastAsia="Arial" w:hAnsi="Arial" w:cs="Arial"/>
          <w:sz w:val="24"/>
          <w:szCs w:val="24"/>
        </w:rPr>
        <w:lastRenderedPageBreak/>
        <w:t xml:space="preserve">18. </w:t>
      </w:r>
      <w:r w:rsidR="58668D5A" w:rsidRPr="58668D5A">
        <w:rPr>
          <w:rFonts w:ascii="Arial" w:eastAsia="Arial" w:hAnsi="Arial" w:cs="Arial"/>
          <w:sz w:val="24"/>
          <w:szCs w:val="24"/>
        </w:rPr>
        <w:t>Pero he aquí, amadísimos, que siguiendo al propio Verbo, que devino lámpara para nuestros pasos</w:t>
      </w:r>
      <w:r w:rsidR="009E49CF">
        <w:rPr>
          <w:rStyle w:val="Refdenotaalpie"/>
          <w:rFonts w:ascii="Arial" w:eastAsia="Arial" w:hAnsi="Arial" w:cs="Arial"/>
          <w:sz w:val="24"/>
          <w:szCs w:val="24"/>
        </w:rPr>
        <w:footnoteReference w:id="777"/>
      </w:r>
      <w:r w:rsidR="58668D5A" w:rsidRPr="58668D5A">
        <w:rPr>
          <w:rFonts w:ascii="Arial" w:eastAsia="Arial" w:hAnsi="Arial" w:cs="Arial"/>
          <w:sz w:val="24"/>
          <w:szCs w:val="24"/>
        </w:rPr>
        <w:t>, y adhiriéndonos a él por todas las partes por donde fue</w:t>
      </w:r>
      <w:r w:rsidR="00CD6855">
        <w:rPr>
          <w:rStyle w:val="Refdenotaalpie"/>
          <w:rFonts w:ascii="Arial" w:eastAsia="Arial" w:hAnsi="Arial" w:cs="Arial"/>
          <w:sz w:val="24"/>
          <w:szCs w:val="24"/>
        </w:rPr>
        <w:footnoteReference w:id="778"/>
      </w:r>
      <w:r w:rsidR="58668D5A" w:rsidRPr="58668D5A">
        <w:rPr>
          <w:rFonts w:ascii="Arial" w:eastAsia="Arial" w:hAnsi="Arial" w:cs="Arial"/>
          <w:sz w:val="24"/>
          <w:szCs w:val="24"/>
        </w:rPr>
        <w:t>, por todas las partes por donde pasó y por todas las partes hacia donde se dirigió, y sin dejarlo por todas las partes por donde penetró y entró, finalmente nos introdujo en la casa de su Padre y en la alcoba de su Madre</w:t>
      </w:r>
      <w:r w:rsidR="0022578A">
        <w:rPr>
          <w:rStyle w:val="Refdenotaalpie"/>
          <w:rFonts w:ascii="Arial" w:eastAsia="Arial" w:hAnsi="Arial" w:cs="Arial"/>
          <w:sz w:val="24"/>
          <w:szCs w:val="24"/>
        </w:rPr>
        <w:footnoteReference w:id="779"/>
      </w:r>
      <w:r w:rsidR="58668D5A" w:rsidRPr="58668D5A">
        <w:rPr>
          <w:rFonts w:ascii="Arial" w:eastAsia="Arial" w:hAnsi="Arial" w:cs="Arial"/>
          <w:sz w:val="24"/>
          <w:szCs w:val="24"/>
        </w:rPr>
        <w:t>, es decir en la de la ingénita esencia paterna, de su sabiduría y de su poder: porque el Padre engendró al Hijo de su propia esencia. Y nosotros también introdujimos al Verbo -porque así está escrito en la casa de la madre nuestra. Pues al indagar acerca del origen de esta semilla santa, es decir del Verbo de Dios, hemos descubierto la nuestra, que no proviene de otro principio, sino del mismo, aunque de manera diferente. Porque mientras todas las cosas provienen de un solo principio, por creación temporal, y con comienzo, él solo</w:t>
      </w:r>
      <w:r w:rsidR="00002CBC">
        <w:t xml:space="preserve"> </w:t>
      </w:r>
      <w:r w:rsidR="58668D5A" w:rsidRPr="58668D5A">
        <w:rPr>
          <w:rFonts w:ascii="Arial" w:eastAsia="Arial" w:hAnsi="Arial" w:cs="Arial"/>
          <w:sz w:val="24"/>
          <w:szCs w:val="24"/>
        </w:rPr>
        <w:t>proviene del mismo principio por generación natural y eterna, sin</w:t>
      </w:r>
      <w:r w:rsidR="00002CBC">
        <w:rPr>
          <w:rFonts w:ascii="Arial" w:eastAsia="Arial" w:hAnsi="Arial" w:cs="Arial"/>
          <w:sz w:val="24"/>
          <w:szCs w:val="24"/>
        </w:rPr>
        <w:t xml:space="preserve"> </w:t>
      </w:r>
      <w:r w:rsidR="58668D5A" w:rsidRPr="58668D5A">
        <w:rPr>
          <w:rFonts w:ascii="Arial" w:eastAsia="Arial" w:hAnsi="Arial" w:cs="Arial"/>
          <w:sz w:val="24"/>
          <w:szCs w:val="24"/>
        </w:rPr>
        <w:t>comienzo.</w:t>
      </w:r>
    </w:p>
    <w:p w14:paraId="772AB100" w14:textId="6A40C587" w:rsidR="58668D5A" w:rsidRDefault="58668D5A" w:rsidP="58668D5A">
      <w:pPr>
        <w:ind w:firstLine="567"/>
        <w:rPr>
          <w:rFonts w:ascii="Arial" w:eastAsia="Arial" w:hAnsi="Arial" w:cs="Arial"/>
          <w:sz w:val="24"/>
          <w:szCs w:val="24"/>
        </w:rPr>
      </w:pPr>
      <w:r w:rsidRPr="58668D5A">
        <w:rPr>
          <w:rFonts w:ascii="Arial" w:eastAsia="Arial" w:hAnsi="Arial" w:cs="Arial"/>
          <w:sz w:val="24"/>
          <w:szCs w:val="24"/>
        </w:rPr>
        <w:t>19. Al brillar esta lámpara, que como dijimos, iluminó nuestros</w:t>
      </w:r>
      <w:r w:rsidR="00002CBC">
        <w:t xml:space="preserve"> </w:t>
      </w:r>
      <w:r w:rsidRPr="58668D5A">
        <w:rPr>
          <w:rFonts w:ascii="Arial" w:eastAsia="Arial" w:hAnsi="Arial" w:cs="Arial"/>
          <w:sz w:val="24"/>
          <w:szCs w:val="24"/>
        </w:rPr>
        <w:t>pasos, encontramos en parte lo que nos propusimos buscar, y esto</w:t>
      </w:r>
      <w:r w:rsidR="00002CBC">
        <w:t xml:space="preserve"> </w:t>
      </w:r>
      <w:r w:rsidRPr="58668D5A">
        <w:rPr>
          <w:rFonts w:ascii="Arial" w:eastAsia="Arial" w:hAnsi="Arial" w:cs="Arial"/>
          <w:sz w:val="24"/>
          <w:szCs w:val="24"/>
        </w:rPr>
        <w:t>mismo lo hemos expuesto sólo en parte; y tal vez, una parte de</w:t>
      </w:r>
      <w:r w:rsidR="00002CBC">
        <w:t xml:space="preserve"> </w:t>
      </w:r>
      <w:r w:rsidRPr="58668D5A">
        <w:rPr>
          <w:rFonts w:ascii="Arial" w:eastAsia="Arial" w:hAnsi="Arial" w:cs="Arial"/>
          <w:sz w:val="24"/>
          <w:szCs w:val="24"/>
        </w:rPr>
        <w:t>nosotros sólo haya comprendido en parte lo que expusimos, a saber,</w:t>
      </w:r>
      <w:r w:rsidR="00002CBC">
        <w:t xml:space="preserve"> </w:t>
      </w:r>
      <w:r w:rsidRPr="58668D5A">
        <w:rPr>
          <w:rFonts w:ascii="Arial" w:eastAsia="Arial" w:hAnsi="Arial" w:cs="Arial"/>
          <w:sz w:val="24"/>
          <w:szCs w:val="24"/>
        </w:rPr>
        <w:t>de dónde salió el Verbo, cómo, cuándo y con qué cualidades; es</w:t>
      </w:r>
      <w:r w:rsidR="00002CBC">
        <w:t xml:space="preserve"> </w:t>
      </w:r>
      <w:r w:rsidRPr="58668D5A">
        <w:rPr>
          <w:rFonts w:ascii="Arial" w:eastAsia="Arial" w:hAnsi="Arial" w:cs="Arial"/>
          <w:sz w:val="24"/>
          <w:szCs w:val="24"/>
        </w:rPr>
        <w:t>decir, quién habló primero, qué dijo, a quién, cómo, y cuándo habló.</w:t>
      </w:r>
      <w:r w:rsidR="00002CBC">
        <w:t xml:space="preserve"> </w:t>
      </w:r>
      <w:r w:rsidRPr="58668D5A">
        <w:rPr>
          <w:rFonts w:ascii="Arial" w:eastAsia="Arial" w:hAnsi="Arial" w:cs="Arial"/>
          <w:sz w:val="24"/>
          <w:szCs w:val="24"/>
        </w:rPr>
        <w:t>Sin embargo en todo esto</w:t>
      </w:r>
      <w:r w:rsidR="009C13EF">
        <w:rPr>
          <w:rFonts w:ascii="Arial" w:eastAsia="Arial" w:hAnsi="Arial" w:cs="Arial"/>
          <w:sz w:val="24"/>
          <w:szCs w:val="24"/>
        </w:rPr>
        <w:t>,</w:t>
      </w:r>
      <w:r w:rsidRPr="58668D5A">
        <w:rPr>
          <w:rFonts w:ascii="Arial" w:eastAsia="Arial" w:hAnsi="Arial" w:cs="Arial"/>
          <w:sz w:val="24"/>
          <w:szCs w:val="24"/>
        </w:rPr>
        <w:t xml:space="preserve"> aún no encontramos al Verbo sembrado</w:t>
      </w:r>
      <w:r w:rsidR="00002CBC">
        <w:t xml:space="preserve"> </w:t>
      </w:r>
      <w:r w:rsidRPr="58668D5A">
        <w:rPr>
          <w:rFonts w:ascii="Arial" w:eastAsia="Arial" w:hAnsi="Arial" w:cs="Arial"/>
          <w:sz w:val="24"/>
          <w:szCs w:val="24"/>
        </w:rPr>
        <w:t>afuera, sino sólo al que puede ser encontrado afuera. 20. Por lo</w:t>
      </w:r>
      <w:r w:rsidR="00002CBC">
        <w:t xml:space="preserve"> </w:t>
      </w:r>
      <w:r w:rsidRPr="58668D5A">
        <w:rPr>
          <w:rFonts w:ascii="Arial" w:eastAsia="Arial" w:hAnsi="Arial" w:cs="Arial"/>
          <w:sz w:val="24"/>
          <w:szCs w:val="24"/>
        </w:rPr>
        <w:t>tanto, hermanos, otra vez, busquemos dónde, por qué, cómo y</w:t>
      </w:r>
      <w:r w:rsidR="00002CBC">
        <w:t xml:space="preserve"> </w:t>
      </w:r>
      <w:r w:rsidRPr="58668D5A">
        <w:rPr>
          <w:rFonts w:ascii="Arial" w:eastAsia="Arial" w:hAnsi="Arial" w:cs="Arial"/>
          <w:sz w:val="24"/>
          <w:szCs w:val="24"/>
        </w:rPr>
        <w:t>cuándo fue sembrado, pidiendo al propio Sembrador del Verbo santo</w:t>
      </w:r>
      <w:r w:rsidR="00002CBC">
        <w:t xml:space="preserve"> </w:t>
      </w:r>
      <w:r w:rsidRPr="58668D5A">
        <w:rPr>
          <w:rFonts w:ascii="Arial" w:eastAsia="Arial" w:hAnsi="Arial" w:cs="Arial"/>
          <w:sz w:val="24"/>
          <w:szCs w:val="24"/>
        </w:rPr>
        <w:t>y secreto, que se digne sembrar en nosotros la inteligencia de estas</w:t>
      </w:r>
      <w:r w:rsidR="00002CBC">
        <w:t xml:space="preserve"> </w:t>
      </w:r>
      <w:r w:rsidRPr="58668D5A">
        <w:rPr>
          <w:rFonts w:ascii="Arial" w:eastAsia="Arial" w:hAnsi="Arial" w:cs="Arial"/>
          <w:sz w:val="24"/>
          <w:szCs w:val="24"/>
        </w:rPr>
        <w:t>verdades, y a vosotros hermanos, os conceda cosechar de la paja</w:t>
      </w:r>
      <w:r w:rsidR="00002CBC">
        <w:t xml:space="preserve"> </w:t>
      </w:r>
      <w:r w:rsidRPr="58668D5A">
        <w:rPr>
          <w:rFonts w:ascii="Arial" w:eastAsia="Arial" w:hAnsi="Arial" w:cs="Arial"/>
          <w:sz w:val="24"/>
          <w:szCs w:val="24"/>
        </w:rPr>
        <w:t>de nuestro sermón, el fruto de esta misma inteligencia. Porque la</w:t>
      </w:r>
      <w:r w:rsidR="00002CBC">
        <w:t xml:space="preserve"> </w:t>
      </w:r>
      <w:r w:rsidRPr="58668D5A">
        <w:rPr>
          <w:rFonts w:ascii="Arial" w:eastAsia="Arial" w:hAnsi="Arial" w:cs="Arial"/>
          <w:sz w:val="24"/>
          <w:szCs w:val="24"/>
        </w:rPr>
        <w:t>semilla, gracias al ministerio del tallo, deviene cosecha abundante</w:t>
      </w:r>
      <w:r w:rsidR="00002CBC">
        <w:t xml:space="preserve"> </w:t>
      </w:r>
      <w:r w:rsidRPr="58668D5A">
        <w:rPr>
          <w:rFonts w:ascii="Arial" w:eastAsia="Arial" w:hAnsi="Arial" w:cs="Arial"/>
          <w:sz w:val="24"/>
          <w:szCs w:val="24"/>
        </w:rPr>
        <w:t>en la buena tierra. Que se digne concedérnoslo a nosotros y a</w:t>
      </w:r>
      <w:r w:rsidR="00002CBC">
        <w:t xml:space="preserve"> </w:t>
      </w:r>
      <w:r w:rsidRPr="58668D5A">
        <w:rPr>
          <w:rFonts w:ascii="Arial" w:eastAsia="Arial" w:hAnsi="Arial" w:cs="Arial"/>
          <w:sz w:val="24"/>
          <w:szCs w:val="24"/>
        </w:rPr>
        <w:t>vosotros, el Hijo del hombre, el propio Verbo de Dios, que es a</w:t>
      </w:r>
      <w:r w:rsidR="00002CBC">
        <w:t xml:space="preserve"> </w:t>
      </w:r>
      <w:r w:rsidRPr="58668D5A">
        <w:rPr>
          <w:rFonts w:ascii="Arial" w:eastAsia="Arial" w:hAnsi="Arial" w:cs="Arial"/>
          <w:sz w:val="24"/>
          <w:szCs w:val="24"/>
        </w:rPr>
        <w:t>la vez semilla y Sembrador, nuestro Señor Jesucristo, a quien sea</w:t>
      </w:r>
      <w:r w:rsidR="00002CBC">
        <w:t xml:space="preserve"> </w:t>
      </w:r>
      <w:r w:rsidRPr="58668D5A">
        <w:rPr>
          <w:rFonts w:ascii="Arial" w:eastAsia="Arial" w:hAnsi="Arial" w:cs="Arial"/>
          <w:sz w:val="24"/>
          <w:szCs w:val="24"/>
        </w:rPr>
        <w:t>el honor y el imperio por los siglos de los siglos. Amén.</w:t>
      </w:r>
    </w:p>
    <w:p w14:paraId="16F2116C" w14:textId="77777777" w:rsidR="003446B1" w:rsidRDefault="003446B1" w:rsidP="58668D5A">
      <w:pPr>
        <w:ind w:firstLine="567"/>
        <w:rPr>
          <w:rFonts w:ascii="Arial" w:eastAsia="Arial" w:hAnsi="Arial" w:cs="Arial"/>
          <w:sz w:val="24"/>
          <w:szCs w:val="24"/>
        </w:rPr>
      </w:pPr>
    </w:p>
    <w:p w14:paraId="52C62CEC" w14:textId="77777777" w:rsidR="003446B1" w:rsidRDefault="003446B1" w:rsidP="58668D5A">
      <w:pPr>
        <w:ind w:firstLine="567"/>
        <w:sectPr w:rsidR="003446B1"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2ADF477C" w14:textId="77777777" w:rsidR="003446B1" w:rsidRDefault="003446B1" w:rsidP="00B00BBC">
      <w:pPr>
        <w:jc w:val="center"/>
        <w:rPr>
          <w:b/>
          <w:bCs/>
          <w:sz w:val="28"/>
          <w:szCs w:val="28"/>
        </w:rPr>
      </w:pPr>
    </w:p>
    <w:p w14:paraId="78AD05FC" w14:textId="77777777" w:rsidR="00626C86" w:rsidRPr="00B00BBC" w:rsidRDefault="00626C86" w:rsidP="00B00BBC">
      <w:pPr>
        <w:jc w:val="center"/>
        <w:rPr>
          <w:b/>
          <w:bCs/>
          <w:sz w:val="28"/>
          <w:szCs w:val="28"/>
        </w:rPr>
      </w:pPr>
    </w:p>
    <w:p w14:paraId="1BE31C9D" w14:textId="027666C1" w:rsidR="58668D5A" w:rsidRPr="00B00BBC" w:rsidRDefault="58668D5A" w:rsidP="00B00BBC">
      <w:pPr>
        <w:jc w:val="center"/>
        <w:rPr>
          <w:b/>
          <w:bCs/>
          <w:sz w:val="28"/>
          <w:szCs w:val="28"/>
        </w:rPr>
      </w:pPr>
      <w:r w:rsidRPr="00B00BBC">
        <w:rPr>
          <w:rFonts w:ascii="Arial" w:eastAsia="Arial" w:hAnsi="Arial" w:cs="Arial"/>
          <w:b/>
          <w:bCs/>
          <w:sz w:val="28"/>
          <w:szCs w:val="28"/>
        </w:rPr>
        <w:t>SERMÓN 24</w:t>
      </w:r>
    </w:p>
    <w:p w14:paraId="1FACC752" w14:textId="5CB0EFD3" w:rsidR="58668D5A" w:rsidRPr="00B00BBC" w:rsidRDefault="58668D5A" w:rsidP="00B00BBC">
      <w:pPr>
        <w:jc w:val="center"/>
        <w:rPr>
          <w:rFonts w:ascii="Arial" w:eastAsia="Arial" w:hAnsi="Arial" w:cs="Arial"/>
          <w:b/>
          <w:bCs/>
          <w:sz w:val="28"/>
          <w:szCs w:val="28"/>
        </w:rPr>
      </w:pPr>
      <w:r w:rsidRPr="00B00BBC">
        <w:rPr>
          <w:rFonts w:ascii="Arial" w:eastAsia="Arial" w:hAnsi="Arial" w:cs="Arial"/>
          <w:b/>
          <w:bCs/>
          <w:sz w:val="28"/>
          <w:szCs w:val="28"/>
        </w:rPr>
        <w:t>(Séptimo sermón para el domingo de Sexagésima)</w:t>
      </w:r>
    </w:p>
    <w:p w14:paraId="45FC0805" w14:textId="77777777" w:rsidR="003446B1" w:rsidRPr="00B00BBC" w:rsidRDefault="003446B1" w:rsidP="00B00BBC">
      <w:pPr>
        <w:jc w:val="center"/>
        <w:rPr>
          <w:rFonts w:ascii="Arial" w:eastAsia="Arial" w:hAnsi="Arial" w:cs="Arial"/>
          <w:b/>
          <w:bCs/>
          <w:sz w:val="28"/>
          <w:szCs w:val="28"/>
        </w:rPr>
      </w:pPr>
    </w:p>
    <w:p w14:paraId="70A25B2F" w14:textId="77777777" w:rsidR="003446B1" w:rsidRPr="00B00BBC" w:rsidRDefault="003446B1" w:rsidP="00B00BBC">
      <w:pPr>
        <w:jc w:val="center"/>
        <w:rPr>
          <w:rFonts w:ascii="Arial" w:eastAsia="Arial" w:hAnsi="Arial" w:cs="Arial"/>
          <w:b/>
          <w:bCs/>
          <w:sz w:val="28"/>
          <w:szCs w:val="28"/>
        </w:rPr>
      </w:pPr>
    </w:p>
    <w:p w14:paraId="1A260483" w14:textId="77777777" w:rsidR="003446B1" w:rsidRPr="00B00BBC" w:rsidRDefault="003446B1" w:rsidP="00B00BBC">
      <w:pPr>
        <w:jc w:val="center"/>
        <w:rPr>
          <w:b/>
          <w:bCs/>
          <w:sz w:val="28"/>
          <w:szCs w:val="28"/>
        </w:rPr>
      </w:pPr>
    </w:p>
    <w:p w14:paraId="14D2A488" w14:textId="7FA01A54" w:rsidR="58668D5A" w:rsidRDefault="58668D5A" w:rsidP="58668D5A">
      <w:pPr>
        <w:ind w:firstLine="567"/>
      </w:pPr>
      <w:r w:rsidRPr="58668D5A">
        <w:rPr>
          <w:rFonts w:ascii="Arial" w:eastAsia="Arial" w:hAnsi="Arial" w:cs="Arial"/>
          <w:sz w:val="24"/>
          <w:szCs w:val="24"/>
        </w:rPr>
        <w:lastRenderedPageBreak/>
        <w:t>Ahora nos corresponde ver, amadísimos, cómo todo</w:t>
      </w:r>
      <w:r w:rsidR="00626C86">
        <w:t xml:space="preserve"> </w:t>
      </w:r>
      <w:r w:rsidRPr="58668D5A">
        <w:rPr>
          <w:rFonts w:ascii="Arial" w:eastAsia="Arial" w:hAnsi="Arial" w:cs="Arial"/>
          <w:sz w:val="24"/>
          <w:szCs w:val="24"/>
        </w:rPr>
        <w:t>hombre come su pan con el sudor de su frente</w:t>
      </w:r>
      <w:r w:rsidR="006C515A">
        <w:rPr>
          <w:rStyle w:val="Refdenotaalpie"/>
          <w:rFonts w:ascii="Arial" w:eastAsia="Arial" w:hAnsi="Arial" w:cs="Arial"/>
          <w:sz w:val="24"/>
          <w:szCs w:val="24"/>
        </w:rPr>
        <w:footnoteReference w:id="780"/>
      </w:r>
      <w:r w:rsidRPr="58668D5A">
        <w:rPr>
          <w:rFonts w:ascii="Arial" w:eastAsia="Arial" w:hAnsi="Arial" w:cs="Arial"/>
          <w:sz w:val="24"/>
          <w:szCs w:val="24"/>
        </w:rPr>
        <w:t>. Porque</w:t>
      </w:r>
      <w:r w:rsidR="00626C86">
        <w:t xml:space="preserve"> </w:t>
      </w:r>
      <w:r w:rsidRPr="58668D5A">
        <w:rPr>
          <w:rFonts w:ascii="Arial" w:eastAsia="Arial" w:hAnsi="Arial" w:cs="Arial"/>
          <w:sz w:val="24"/>
          <w:szCs w:val="24"/>
        </w:rPr>
        <w:t>ciertamente es traspasando la carne cómo la espada llega hasta</w:t>
      </w:r>
      <w:r w:rsidR="00626C86">
        <w:t xml:space="preserve"> </w:t>
      </w:r>
      <w:r w:rsidRPr="58668D5A">
        <w:rPr>
          <w:rFonts w:ascii="Arial" w:eastAsia="Arial" w:hAnsi="Arial" w:cs="Arial"/>
          <w:sz w:val="24"/>
          <w:szCs w:val="24"/>
        </w:rPr>
        <w:t>el alma</w:t>
      </w:r>
      <w:r w:rsidR="00F24BBA">
        <w:rPr>
          <w:rStyle w:val="Refdenotaalpie"/>
          <w:rFonts w:ascii="Arial" w:eastAsia="Arial" w:hAnsi="Arial" w:cs="Arial"/>
          <w:sz w:val="24"/>
          <w:szCs w:val="24"/>
        </w:rPr>
        <w:footnoteReference w:id="781"/>
      </w:r>
      <w:r w:rsidRPr="58668D5A">
        <w:rPr>
          <w:rFonts w:ascii="Arial" w:eastAsia="Arial" w:hAnsi="Arial" w:cs="Arial"/>
          <w:sz w:val="24"/>
          <w:szCs w:val="24"/>
        </w:rPr>
        <w:t>. Escardando este zarzal, para no sembrar sobre espinas</w:t>
      </w:r>
      <w:r w:rsidR="007F0F21">
        <w:rPr>
          <w:rStyle w:val="Refdenotaalpie"/>
          <w:rFonts w:ascii="Arial" w:eastAsia="Arial" w:hAnsi="Arial" w:cs="Arial"/>
          <w:sz w:val="24"/>
          <w:szCs w:val="24"/>
        </w:rPr>
        <w:footnoteReference w:id="782"/>
      </w:r>
      <w:r w:rsidRPr="58668D5A">
        <w:rPr>
          <w:rFonts w:ascii="Arial" w:eastAsia="Arial" w:hAnsi="Arial" w:cs="Arial"/>
          <w:sz w:val="24"/>
          <w:szCs w:val="24"/>
        </w:rPr>
        <w:t>,</w:t>
      </w:r>
      <w:r w:rsidR="00626C86">
        <w:t xml:space="preserve"> </w:t>
      </w:r>
      <w:r w:rsidRPr="58668D5A">
        <w:rPr>
          <w:rFonts w:ascii="Arial" w:eastAsia="Arial" w:hAnsi="Arial" w:cs="Arial"/>
          <w:sz w:val="24"/>
          <w:szCs w:val="24"/>
        </w:rPr>
        <w:t>destilamos sudor bajo el ardor del sol casi meridiano. Por eso,</w:t>
      </w:r>
      <w:r w:rsidR="00626C86">
        <w:t xml:space="preserve"> </w:t>
      </w:r>
      <w:r w:rsidRPr="58668D5A">
        <w:rPr>
          <w:rFonts w:ascii="Arial" w:eastAsia="Arial" w:hAnsi="Arial" w:cs="Arial"/>
          <w:sz w:val="24"/>
          <w:szCs w:val="24"/>
        </w:rPr>
        <w:t>sumamente fatigados por esta siembra terrena, recostémonos un</w:t>
      </w:r>
      <w:r w:rsidR="00626C86">
        <w:t xml:space="preserve"> </w:t>
      </w:r>
      <w:r w:rsidRPr="58668D5A">
        <w:rPr>
          <w:rFonts w:ascii="Arial" w:eastAsia="Arial" w:hAnsi="Arial" w:cs="Arial"/>
          <w:sz w:val="24"/>
          <w:szCs w:val="24"/>
        </w:rPr>
        <w:t>poco bajo el follaje de esa encina ampliamente abierta que veis</w:t>
      </w:r>
      <w:r w:rsidR="00626C86">
        <w:t xml:space="preserve"> </w:t>
      </w:r>
      <w:r w:rsidRPr="58668D5A">
        <w:rPr>
          <w:rFonts w:ascii="Arial" w:eastAsia="Arial" w:hAnsi="Arial" w:cs="Arial"/>
          <w:sz w:val="24"/>
          <w:szCs w:val="24"/>
        </w:rPr>
        <w:t>cerca de nosotros; y allí, no sin sudor interior, arrojemos la semilla</w:t>
      </w:r>
      <w:r w:rsidR="00626C86">
        <w:t xml:space="preserve"> </w:t>
      </w:r>
      <w:r w:rsidRPr="58668D5A">
        <w:rPr>
          <w:rFonts w:ascii="Arial" w:eastAsia="Arial" w:hAnsi="Arial" w:cs="Arial"/>
          <w:sz w:val="24"/>
          <w:szCs w:val="24"/>
        </w:rPr>
        <w:t>del Verbo divino, triturémosla, humedezcámosla, cocinémosla,</w:t>
      </w:r>
      <w:r w:rsidR="00626C86">
        <w:t xml:space="preserve"> </w:t>
      </w:r>
      <w:r w:rsidRPr="58668D5A">
        <w:rPr>
          <w:rFonts w:ascii="Arial" w:eastAsia="Arial" w:hAnsi="Arial" w:cs="Arial"/>
          <w:sz w:val="24"/>
          <w:szCs w:val="24"/>
        </w:rPr>
        <w:t>comámosla para no desfallecer por el ayuno y el cansancio</w:t>
      </w:r>
      <w:r w:rsidR="00CB576B">
        <w:rPr>
          <w:rStyle w:val="Refdenotaalpie"/>
          <w:rFonts w:ascii="Arial" w:eastAsia="Arial" w:hAnsi="Arial" w:cs="Arial"/>
          <w:sz w:val="24"/>
          <w:szCs w:val="24"/>
        </w:rPr>
        <w:footnoteReference w:id="783"/>
      </w:r>
      <w:r w:rsidRPr="58668D5A">
        <w:rPr>
          <w:rFonts w:ascii="Arial" w:eastAsia="Arial" w:hAnsi="Arial" w:cs="Arial"/>
          <w:sz w:val="24"/>
          <w:szCs w:val="24"/>
        </w:rPr>
        <w:t>. 2. Hoy</w:t>
      </w:r>
      <w:r w:rsidR="00626C86">
        <w:t xml:space="preserve"> </w:t>
      </w:r>
      <w:r w:rsidRPr="58668D5A">
        <w:rPr>
          <w:rFonts w:ascii="Arial" w:eastAsia="Arial" w:hAnsi="Arial" w:cs="Arial"/>
          <w:sz w:val="24"/>
          <w:szCs w:val="24"/>
        </w:rPr>
        <w:t>pues, nuestro primer pan será investigar por qué salió el que salió</w:t>
      </w:r>
      <w:r w:rsidR="00626C86">
        <w:t xml:space="preserve"> </w:t>
      </w:r>
      <w:r w:rsidRPr="58668D5A">
        <w:rPr>
          <w:rFonts w:ascii="Arial" w:eastAsia="Arial" w:hAnsi="Arial" w:cs="Arial"/>
          <w:sz w:val="24"/>
          <w:szCs w:val="24"/>
        </w:rPr>
        <w:t xml:space="preserve">a </w:t>
      </w:r>
      <w:r w:rsidRPr="005D31AC">
        <w:rPr>
          <w:rFonts w:ascii="Arial" w:eastAsia="Arial" w:hAnsi="Arial" w:cs="Arial"/>
          <w:i/>
          <w:iCs/>
          <w:sz w:val="24"/>
          <w:szCs w:val="24"/>
        </w:rPr>
        <w:t>sembrar su semilla</w:t>
      </w:r>
      <w:r w:rsidR="00672400">
        <w:rPr>
          <w:rStyle w:val="Refdenotaalpie"/>
          <w:rFonts w:ascii="Arial" w:eastAsia="Arial" w:hAnsi="Arial" w:cs="Arial"/>
          <w:i/>
          <w:iCs/>
          <w:sz w:val="24"/>
          <w:szCs w:val="24"/>
        </w:rPr>
        <w:footnoteReference w:id="784"/>
      </w:r>
      <w:r w:rsidRPr="58668D5A">
        <w:rPr>
          <w:rFonts w:ascii="Arial" w:eastAsia="Arial" w:hAnsi="Arial" w:cs="Arial"/>
          <w:sz w:val="24"/>
          <w:szCs w:val="24"/>
        </w:rPr>
        <w:t>. Porque él no tenía que temer interiormente</w:t>
      </w:r>
      <w:r w:rsidR="00626C86">
        <w:t xml:space="preserve"> </w:t>
      </w:r>
      <w:r w:rsidRPr="58668D5A">
        <w:rPr>
          <w:rFonts w:ascii="Arial" w:eastAsia="Arial" w:hAnsi="Arial" w:cs="Arial"/>
          <w:sz w:val="24"/>
          <w:szCs w:val="24"/>
        </w:rPr>
        <w:t>una indigencia que lo llevara a buscar exteriormente un</w:t>
      </w:r>
      <w:r w:rsidR="00626C86">
        <w:t xml:space="preserve"> </w:t>
      </w:r>
      <w:r w:rsidRPr="58668D5A">
        <w:rPr>
          <w:rFonts w:ascii="Arial" w:eastAsia="Arial" w:hAnsi="Arial" w:cs="Arial"/>
          <w:sz w:val="24"/>
          <w:szCs w:val="24"/>
        </w:rPr>
        <w:t>enriquecimiento. Pero del mismo modo que el uno no puede</w:t>
      </w:r>
      <w:r w:rsidR="00626C86">
        <w:t xml:space="preserve"> </w:t>
      </w:r>
      <w:r w:rsidRPr="58668D5A">
        <w:rPr>
          <w:rFonts w:ascii="Arial" w:eastAsia="Arial" w:hAnsi="Arial" w:cs="Arial"/>
          <w:sz w:val="24"/>
          <w:szCs w:val="24"/>
        </w:rPr>
        <w:t>disminuir, así tampoco el infinito puede multiplicarse, ni el simple</w:t>
      </w:r>
      <w:r w:rsidR="00626C86">
        <w:t xml:space="preserve"> </w:t>
      </w:r>
      <w:r w:rsidRPr="58668D5A">
        <w:rPr>
          <w:rFonts w:ascii="Arial" w:eastAsia="Arial" w:hAnsi="Arial" w:cs="Arial"/>
          <w:sz w:val="24"/>
          <w:szCs w:val="24"/>
        </w:rPr>
        <w:t>decrecer, ni el inmenso aumentar, ni el inmóvil moverse en</w:t>
      </w:r>
      <w:r w:rsidR="00626C86">
        <w:t xml:space="preserve"> </w:t>
      </w:r>
      <w:r w:rsidRPr="58668D5A">
        <w:rPr>
          <w:rFonts w:ascii="Arial" w:eastAsia="Arial" w:hAnsi="Arial" w:cs="Arial"/>
          <w:sz w:val="24"/>
          <w:szCs w:val="24"/>
        </w:rPr>
        <w:t>absoluto. Es preciso, pues, lo veis, servir otro pan</w:t>
      </w:r>
      <w:r w:rsidR="002A0A55">
        <w:rPr>
          <w:rStyle w:val="Refdenotaalpie"/>
          <w:rFonts w:ascii="Arial" w:eastAsia="Arial" w:hAnsi="Arial" w:cs="Arial"/>
          <w:sz w:val="24"/>
          <w:szCs w:val="24"/>
        </w:rPr>
        <w:footnoteReference w:id="785"/>
      </w:r>
      <w:r w:rsidRPr="58668D5A">
        <w:rPr>
          <w:rFonts w:ascii="Arial" w:eastAsia="Arial" w:hAnsi="Arial" w:cs="Arial"/>
          <w:sz w:val="24"/>
          <w:szCs w:val="24"/>
        </w:rPr>
        <w:t>, es decir,</w:t>
      </w:r>
      <w:r w:rsidR="00626C86">
        <w:t xml:space="preserve"> </w:t>
      </w:r>
      <w:r w:rsidRPr="58668D5A">
        <w:rPr>
          <w:rFonts w:ascii="Arial" w:eastAsia="Arial" w:hAnsi="Arial" w:cs="Arial"/>
          <w:sz w:val="24"/>
          <w:szCs w:val="24"/>
        </w:rPr>
        <w:t>investigar cómo puede salir aquél que no puede moverse.</w:t>
      </w:r>
    </w:p>
    <w:p w14:paraId="7883205C" w14:textId="533F9738" w:rsidR="00761557" w:rsidRDefault="58668D5A" w:rsidP="58668D5A">
      <w:pPr>
        <w:ind w:firstLine="567"/>
      </w:pPr>
      <w:r w:rsidRPr="58668D5A">
        <w:rPr>
          <w:rFonts w:ascii="Arial" w:eastAsia="Arial" w:hAnsi="Arial" w:cs="Arial"/>
          <w:sz w:val="24"/>
          <w:szCs w:val="24"/>
        </w:rPr>
        <w:t>3. Hermanos, antes de que fuera creado este mundo sensible,</w:t>
      </w:r>
      <w:r w:rsidR="00B10584">
        <w:t xml:space="preserve"> </w:t>
      </w:r>
      <w:r w:rsidRPr="58668D5A">
        <w:rPr>
          <w:rFonts w:ascii="Arial" w:eastAsia="Arial" w:hAnsi="Arial" w:cs="Arial"/>
          <w:sz w:val="24"/>
          <w:szCs w:val="24"/>
        </w:rPr>
        <w:t>no había absolutamente nada menos de lo que ahora hay, más</w:t>
      </w:r>
      <w:r w:rsidR="00B10584">
        <w:t xml:space="preserve"> </w:t>
      </w:r>
      <w:r w:rsidRPr="58668D5A">
        <w:rPr>
          <w:rFonts w:ascii="Arial" w:eastAsia="Arial" w:hAnsi="Arial" w:cs="Arial"/>
          <w:sz w:val="24"/>
          <w:szCs w:val="24"/>
        </w:rPr>
        <w:t>aún, había infinitamente más de lo que existe en este dominio</w:t>
      </w:r>
      <w:r w:rsidR="00B10584">
        <w:t xml:space="preserve"> </w:t>
      </w:r>
      <w:r w:rsidRPr="58668D5A">
        <w:rPr>
          <w:rFonts w:ascii="Arial" w:eastAsia="Arial" w:hAnsi="Arial" w:cs="Arial"/>
          <w:sz w:val="24"/>
          <w:szCs w:val="24"/>
        </w:rPr>
        <w:t>de lo sensible. Porque todo lo que se revela en la copia,</w:t>
      </w:r>
      <w:r w:rsidR="00B10584">
        <w:t xml:space="preserve"> </w:t>
      </w:r>
      <w:r w:rsidRPr="58668D5A">
        <w:rPr>
          <w:rFonts w:ascii="Arial" w:eastAsia="Arial" w:hAnsi="Arial" w:cs="Arial"/>
          <w:sz w:val="24"/>
          <w:szCs w:val="24"/>
        </w:rPr>
        <w:t>necesariamente tiene que haber salido del modelo. Pero no es</w:t>
      </w:r>
      <w:r w:rsidR="00B10584">
        <w:t xml:space="preserve"> </w:t>
      </w:r>
      <w:r w:rsidR="00346498" w:rsidRPr="58668D5A">
        <w:rPr>
          <w:rFonts w:ascii="Arial" w:eastAsia="Arial" w:hAnsi="Arial" w:cs="Arial"/>
          <w:sz w:val="24"/>
          <w:szCs w:val="24"/>
        </w:rPr>
        <w:t>verdadero,</w:t>
      </w:r>
      <w:r w:rsidRPr="58668D5A">
        <w:rPr>
          <w:rFonts w:ascii="Arial" w:eastAsia="Arial" w:hAnsi="Arial" w:cs="Arial"/>
          <w:sz w:val="24"/>
          <w:szCs w:val="24"/>
        </w:rPr>
        <w:t xml:space="preserve"> sin embargo, que todo lo que hay en el modelo haya</w:t>
      </w:r>
      <w:r w:rsidR="00B10584">
        <w:t xml:space="preserve"> </w:t>
      </w:r>
      <w:r w:rsidRPr="58668D5A">
        <w:rPr>
          <w:rFonts w:ascii="Arial" w:eastAsia="Arial" w:hAnsi="Arial" w:cs="Arial"/>
          <w:sz w:val="24"/>
          <w:szCs w:val="24"/>
        </w:rPr>
        <w:t>pasado a la copia. En él, en efecto, lo hemos dicho ya a menudo,</w:t>
      </w:r>
      <w:r w:rsidR="00B10584">
        <w:t xml:space="preserve"> </w:t>
      </w:r>
      <w:r w:rsidRPr="58668D5A">
        <w:rPr>
          <w:rFonts w:ascii="Arial" w:eastAsia="Arial" w:hAnsi="Arial" w:cs="Arial"/>
          <w:sz w:val="24"/>
          <w:szCs w:val="24"/>
        </w:rPr>
        <w:t>no sólo las cosas que han sido creadas, sino todas las que pueden</w:t>
      </w:r>
      <w:r w:rsidR="00B10584">
        <w:t xml:space="preserve"> </w:t>
      </w:r>
      <w:r w:rsidRPr="58668D5A">
        <w:rPr>
          <w:rFonts w:ascii="Arial" w:eastAsia="Arial" w:hAnsi="Arial" w:cs="Arial"/>
          <w:sz w:val="24"/>
          <w:szCs w:val="24"/>
        </w:rPr>
        <w:t>ser creadas existen de un modo más hermoso y más verdadero,</w:t>
      </w:r>
      <w:r w:rsidR="00B10584">
        <w:t xml:space="preserve"> </w:t>
      </w:r>
      <w:r w:rsidRPr="58668D5A">
        <w:rPr>
          <w:rFonts w:ascii="Arial" w:eastAsia="Arial" w:hAnsi="Arial" w:cs="Arial"/>
          <w:sz w:val="24"/>
          <w:szCs w:val="24"/>
        </w:rPr>
        <w:t>allí donde no son cambiantes, transitorias y vanas, sino que son</w:t>
      </w:r>
      <w:r w:rsidR="00B10584">
        <w:t xml:space="preserve"> </w:t>
      </w:r>
      <w:r w:rsidRPr="58668D5A">
        <w:rPr>
          <w:rFonts w:ascii="Arial" w:eastAsia="Arial" w:hAnsi="Arial" w:cs="Arial"/>
          <w:sz w:val="24"/>
          <w:szCs w:val="24"/>
        </w:rPr>
        <w:t>verdad y vida. Porque esta manera de ser sensible es el extremo</w:t>
      </w:r>
      <w:r w:rsidR="00B10584">
        <w:t xml:space="preserve"> </w:t>
      </w:r>
      <w:r w:rsidRPr="58668D5A">
        <w:rPr>
          <w:rFonts w:ascii="Arial" w:eastAsia="Arial" w:hAnsi="Arial" w:cs="Arial"/>
          <w:sz w:val="24"/>
          <w:szCs w:val="24"/>
        </w:rPr>
        <w:t>último de las cosas, así como el extremo supremo es el arquetipo.</w:t>
      </w:r>
      <w:r w:rsidR="00B10584">
        <w:t xml:space="preserve"> </w:t>
      </w:r>
      <w:r w:rsidRPr="58668D5A">
        <w:rPr>
          <w:rFonts w:ascii="Arial" w:eastAsia="Arial" w:hAnsi="Arial" w:cs="Arial"/>
          <w:sz w:val="24"/>
          <w:szCs w:val="24"/>
        </w:rPr>
        <w:t xml:space="preserve">A su respecto está escrito: </w:t>
      </w:r>
      <w:r w:rsidRPr="009C73F7">
        <w:rPr>
          <w:rFonts w:ascii="Arial" w:eastAsia="Arial" w:hAnsi="Arial" w:cs="Arial"/>
          <w:i/>
          <w:iCs/>
          <w:sz w:val="24"/>
          <w:szCs w:val="24"/>
        </w:rPr>
        <w:t>Se extiende con fuerza de un extremo</w:t>
      </w:r>
      <w:r w:rsidR="00B10584" w:rsidRPr="009C73F7">
        <w:rPr>
          <w:i/>
          <w:iCs/>
        </w:rPr>
        <w:t xml:space="preserve"> </w:t>
      </w:r>
      <w:r w:rsidRPr="009C73F7">
        <w:rPr>
          <w:rFonts w:ascii="Arial" w:eastAsia="Arial" w:hAnsi="Arial" w:cs="Arial"/>
          <w:i/>
          <w:iCs/>
          <w:sz w:val="24"/>
          <w:szCs w:val="24"/>
        </w:rPr>
        <w:t>al otro, y lo gobierna todo con suavidad</w:t>
      </w:r>
      <w:r w:rsidR="001E2C61">
        <w:rPr>
          <w:rStyle w:val="Refdenotaalpie"/>
          <w:rFonts w:ascii="Arial" w:eastAsia="Arial" w:hAnsi="Arial" w:cs="Arial"/>
          <w:i/>
          <w:iCs/>
          <w:sz w:val="24"/>
          <w:szCs w:val="24"/>
        </w:rPr>
        <w:footnoteReference w:id="786"/>
      </w:r>
      <w:r w:rsidRPr="58668D5A">
        <w:rPr>
          <w:rFonts w:ascii="Arial" w:eastAsia="Arial" w:hAnsi="Arial" w:cs="Arial"/>
          <w:sz w:val="24"/>
          <w:szCs w:val="24"/>
        </w:rPr>
        <w:t>. 4. Esta encina que nos</w:t>
      </w:r>
      <w:r w:rsidR="00B10584">
        <w:t xml:space="preserve"> </w:t>
      </w:r>
      <w:r w:rsidRPr="58668D5A">
        <w:rPr>
          <w:rFonts w:ascii="Arial" w:eastAsia="Arial" w:hAnsi="Arial" w:cs="Arial"/>
          <w:sz w:val="24"/>
          <w:szCs w:val="24"/>
        </w:rPr>
        <w:t>proporciona el beneficio de la frescura, fue por cierto, mucho</w:t>
      </w:r>
      <w:r w:rsidR="00B10584">
        <w:t xml:space="preserve"> </w:t>
      </w:r>
      <w:r w:rsidRPr="58668D5A">
        <w:rPr>
          <w:rFonts w:ascii="Arial" w:eastAsia="Arial" w:hAnsi="Arial" w:cs="Arial"/>
          <w:sz w:val="24"/>
          <w:szCs w:val="24"/>
        </w:rPr>
        <w:t>más hermosa y más admirable cuando estaba toda entera contenida</w:t>
      </w:r>
      <w:r w:rsidR="00B10584">
        <w:t xml:space="preserve"> </w:t>
      </w:r>
      <w:r w:rsidRPr="58668D5A">
        <w:rPr>
          <w:rFonts w:ascii="Arial" w:eastAsia="Arial" w:hAnsi="Arial" w:cs="Arial"/>
          <w:sz w:val="24"/>
          <w:szCs w:val="24"/>
        </w:rPr>
        <w:t>en la pequeña bellota que ahora, que es un árbol tan grande</w:t>
      </w:r>
      <w:r w:rsidR="00B10584">
        <w:t xml:space="preserve"> </w:t>
      </w:r>
      <w:r w:rsidRPr="58668D5A">
        <w:rPr>
          <w:rFonts w:ascii="Arial" w:eastAsia="Arial" w:hAnsi="Arial" w:cs="Arial"/>
          <w:sz w:val="24"/>
          <w:szCs w:val="24"/>
        </w:rPr>
        <w:t>y prosiguiendo su ciclo, he aquí que lo consuma en la bellota.</w:t>
      </w:r>
      <w:r w:rsidR="00B10584">
        <w:t xml:space="preserve"> </w:t>
      </w:r>
      <w:r w:rsidRPr="58668D5A">
        <w:rPr>
          <w:rFonts w:ascii="Arial" w:eastAsia="Arial" w:hAnsi="Arial" w:cs="Arial"/>
          <w:sz w:val="24"/>
          <w:szCs w:val="24"/>
        </w:rPr>
        <w:t>A partir de la bellota como de un punto, la línea cíclica de la</w:t>
      </w:r>
      <w:r w:rsidR="00B10584">
        <w:t xml:space="preserve"> </w:t>
      </w:r>
      <w:r w:rsidRPr="58668D5A">
        <w:rPr>
          <w:rFonts w:ascii="Arial" w:eastAsia="Arial" w:hAnsi="Arial" w:cs="Arial"/>
          <w:sz w:val="24"/>
          <w:szCs w:val="24"/>
        </w:rPr>
        <w:t>raíz, del tronco, del follaje, de las ramas, de la hoja, de la flor,</w:t>
      </w:r>
      <w:r w:rsidR="00B10584">
        <w:t xml:space="preserve"> </w:t>
      </w:r>
      <w:r w:rsidRPr="58668D5A">
        <w:rPr>
          <w:rFonts w:ascii="Arial" w:eastAsia="Arial" w:hAnsi="Arial" w:cs="Arial"/>
          <w:sz w:val="24"/>
          <w:szCs w:val="24"/>
        </w:rPr>
        <w:t>termina una vez más en la bellota. La propia bellota, pequeña</w:t>
      </w:r>
      <w:r w:rsidR="00B10584">
        <w:t xml:space="preserve"> </w:t>
      </w:r>
      <w:r w:rsidRPr="58668D5A">
        <w:rPr>
          <w:rFonts w:ascii="Arial" w:eastAsia="Arial" w:hAnsi="Arial" w:cs="Arial"/>
          <w:sz w:val="24"/>
          <w:szCs w:val="24"/>
        </w:rPr>
        <w:t>simiente de esta gran encina, se encuentra toda ella más hermosa</w:t>
      </w:r>
      <w:r w:rsidR="00B10584">
        <w:t xml:space="preserve"> </w:t>
      </w:r>
      <w:r w:rsidRPr="58668D5A">
        <w:rPr>
          <w:rFonts w:ascii="Arial" w:eastAsia="Arial" w:hAnsi="Arial" w:cs="Arial"/>
        </w:rPr>
        <w:t>y más admirable en el poder germinativo de la madre tierra. Y</w:t>
      </w:r>
      <w:r w:rsidR="00B10584">
        <w:rPr>
          <w:rFonts w:ascii="Arial" w:eastAsia="Arial" w:hAnsi="Arial" w:cs="Arial"/>
        </w:rPr>
        <w:t xml:space="preserve"> </w:t>
      </w:r>
      <w:r w:rsidRPr="58668D5A">
        <w:rPr>
          <w:rFonts w:ascii="Arial" w:eastAsia="Arial" w:hAnsi="Arial" w:cs="Arial"/>
        </w:rPr>
        <w:t>el mismo poder germinativo, en los elementos; y éstos en la materia.</w:t>
      </w:r>
      <w:r w:rsidR="00B10584">
        <w:t xml:space="preserve"> </w:t>
      </w:r>
      <w:r w:rsidRPr="58668D5A">
        <w:rPr>
          <w:rFonts w:ascii="Arial" w:eastAsia="Arial" w:hAnsi="Arial" w:cs="Arial"/>
        </w:rPr>
        <w:t>La materia misma con todo lo demás, subsiste más excelente,</w:t>
      </w:r>
      <w:r w:rsidR="00B10584">
        <w:t xml:space="preserve"> </w:t>
      </w:r>
      <w:r w:rsidRPr="58668D5A">
        <w:rPr>
          <w:rFonts w:ascii="Arial" w:eastAsia="Arial" w:hAnsi="Arial" w:cs="Arial"/>
        </w:rPr>
        <w:t>más hermosa y más verdadera en la mente divina. 5. La encina</w:t>
      </w:r>
      <w:r w:rsidR="00B10584">
        <w:t xml:space="preserve"> </w:t>
      </w:r>
      <w:r w:rsidRPr="58668D5A">
        <w:rPr>
          <w:rFonts w:ascii="Arial" w:eastAsia="Arial" w:hAnsi="Arial" w:cs="Arial"/>
        </w:rPr>
        <w:t>existe pues, como veis, en la encina como realidad actual; en</w:t>
      </w:r>
      <w:r w:rsidR="00B10584">
        <w:t xml:space="preserve"> </w:t>
      </w:r>
      <w:r w:rsidRPr="58668D5A">
        <w:rPr>
          <w:rFonts w:ascii="Arial" w:eastAsia="Arial" w:hAnsi="Arial" w:cs="Arial"/>
        </w:rPr>
        <w:t>la bellota, como semilla; en la tierra, como en su origen; en los</w:t>
      </w:r>
      <w:r w:rsidR="00B10584">
        <w:t xml:space="preserve"> </w:t>
      </w:r>
      <w:r w:rsidRPr="58668D5A">
        <w:rPr>
          <w:rFonts w:ascii="Arial" w:eastAsia="Arial" w:hAnsi="Arial" w:cs="Arial"/>
        </w:rPr>
        <w:t>elementos, como en su causa; en la materia, como en su posibilidad;</w:t>
      </w:r>
      <w:r w:rsidR="00B10584">
        <w:t xml:space="preserve"> </w:t>
      </w:r>
      <w:r w:rsidRPr="58668D5A">
        <w:rPr>
          <w:rFonts w:ascii="Arial" w:eastAsia="Arial" w:hAnsi="Arial" w:cs="Arial"/>
        </w:rPr>
        <w:t>en Dios, como en su principio eficaz. En todas las otras causas,</w:t>
      </w:r>
      <w:r w:rsidR="00B10584">
        <w:t xml:space="preserve"> </w:t>
      </w:r>
      <w:r w:rsidRPr="58668D5A">
        <w:rPr>
          <w:rFonts w:ascii="Arial" w:eastAsia="Arial" w:hAnsi="Arial" w:cs="Arial"/>
        </w:rPr>
        <w:t>de un modo mudable y mortal; en Dios de un modo inmortal.</w:t>
      </w:r>
    </w:p>
    <w:p w14:paraId="014DC899" w14:textId="096CEE90" w:rsidR="00761557" w:rsidRDefault="58668D5A" w:rsidP="58668D5A">
      <w:pPr>
        <w:ind w:firstLine="567"/>
      </w:pPr>
      <w:r w:rsidRPr="58668D5A">
        <w:rPr>
          <w:rFonts w:ascii="Arial" w:eastAsia="Arial" w:hAnsi="Arial" w:cs="Arial"/>
        </w:rPr>
        <w:lastRenderedPageBreak/>
        <w:t>6. Puesto que todas las cosas están en Dios, no sólo por el</w:t>
      </w:r>
      <w:r w:rsidR="00A70BF4">
        <w:t xml:space="preserve"> </w:t>
      </w:r>
      <w:r w:rsidRPr="58668D5A">
        <w:rPr>
          <w:rFonts w:ascii="Arial" w:eastAsia="Arial" w:hAnsi="Arial" w:cs="Arial"/>
        </w:rPr>
        <w:t>poder que las crea, sino también por la presciencia o más bien,</w:t>
      </w:r>
      <w:r w:rsidR="00A70BF4">
        <w:t xml:space="preserve"> </w:t>
      </w:r>
      <w:r w:rsidRPr="58668D5A">
        <w:rPr>
          <w:rFonts w:ascii="Arial" w:eastAsia="Arial" w:hAnsi="Arial" w:cs="Arial"/>
        </w:rPr>
        <w:t>en cuanto a lo que le concierne a él mismo, por la ciencia actual,</w:t>
      </w:r>
      <w:r w:rsidR="00A70BF4">
        <w:t xml:space="preserve"> </w:t>
      </w:r>
      <w:r w:rsidRPr="58668D5A">
        <w:rPr>
          <w:rFonts w:ascii="Arial" w:eastAsia="Arial" w:hAnsi="Arial" w:cs="Arial"/>
        </w:rPr>
        <w:t>¿qué idea podía tener aquel gran teólogo de los paganos, cuando</w:t>
      </w:r>
      <w:r w:rsidR="00A70BF4">
        <w:t xml:space="preserve"> </w:t>
      </w:r>
      <w:r w:rsidRPr="58668D5A">
        <w:rPr>
          <w:rFonts w:ascii="Arial" w:eastAsia="Arial" w:hAnsi="Arial" w:cs="Arial"/>
        </w:rPr>
        <w:t>se representaba a Dios en un transporte de inmensa alegría</w:t>
      </w:r>
      <w:r w:rsidR="00A70BF4">
        <w:t xml:space="preserve"> </w:t>
      </w:r>
      <w:r w:rsidRPr="58668D5A">
        <w:rPr>
          <w:rFonts w:ascii="Arial" w:eastAsia="Arial" w:hAnsi="Arial" w:cs="Arial"/>
        </w:rPr>
        <w:t>después del acabamiento del mundo? ¿Es que por ventura Dios</w:t>
      </w:r>
      <w:r w:rsidR="00A70BF4">
        <w:t xml:space="preserve"> </w:t>
      </w:r>
      <w:r w:rsidRPr="58668D5A">
        <w:rPr>
          <w:rFonts w:ascii="Arial" w:eastAsia="Arial" w:hAnsi="Arial" w:cs="Arial"/>
        </w:rPr>
        <w:t>vio en lo exterior algo nuevo que no hubiera visto por anticipado</w:t>
      </w:r>
      <w:r w:rsidR="00A70BF4">
        <w:t xml:space="preserve"> </w:t>
      </w:r>
      <w:r w:rsidRPr="58668D5A">
        <w:rPr>
          <w:rFonts w:ascii="Arial" w:eastAsia="Arial" w:hAnsi="Arial" w:cs="Arial"/>
        </w:rPr>
        <w:t>en su interior? ¿Es que por acaso vio en la copia una belleza</w:t>
      </w:r>
      <w:r w:rsidR="00A70BF4">
        <w:t xml:space="preserve"> </w:t>
      </w:r>
      <w:r w:rsidRPr="58668D5A">
        <w:rPr>
          <w:rFonts w:ascii="Arial" w:eastAsia="Arial" w:hAnsi="Arial" w:cs="Arial"/>
        </w:rPr>
        <w:t>que no se encontrara con más belleza en el ejemplar? Toda obra,</w:t>
      </w:r>
      <w:r w:rsidR="00A70BF4">
        <w:t xml:space="preserve"> </w:t>
      </w:r>
      <w:r w:rsidRPr="58668D5A">
        <w:rPr>
          <w:rFonts w:ascii="Arial" w:eastAsia="Arial" w:hAnsi="Arial" w:cs="Arial"/>
        </w:rPr>
        <w:t>en efecto, es más bella en la idea artística que en la obra. Por</w:t>
      </w:r>
      <w:r w:rsidR="00A70BF4">
        <w:t xml:space="preserve"> </w:t>
      </w:r>
      <w:r w:rsidRPr="58668D5A">
        <w:rPr>
          <w:rFonts w:ascii="Arial" w:eastAsia="Arial" w:hAnsi="Arial" w:cs="Arial"/>
        </w:rPr>
        <w:t>consiguiente, si había motivo para regocijarse, ciertamente en el</w:t>
      </w:r>
      <w:r w:rsidR="00A70BF4">
        <w:t xml:space="preserve"> </w:t>
      </w:r>
      <w:r w:rsidRPr="58668D5A">
        <w:rPr>
          <w:rFonts w:ascii="Arial" w:eastAsia="Arial" w:hAnsi="Arial" w:cs="Arial"/>
        </w:rPr>
        <w:t>interior, estaba el más profundo motivo de alegría. 7. Sin embargo,</w:t>
      </w:r>
      <w:r w:rsidR="00A70BF4">
        <w:t xml:space="preserve"> </w:t>
      </w:r>
      <w:r w:rsidRPr="58668D5A">
        <w:rPr>
          <w:rFonts w:ascii="Arial" w:eastAsia="Arial" w:hAnsi="Arial" w:cs="Arial"/>
        </w:rPr>
        <w:t>yo no querría tratar de puerilidad la expresión de un filósofo</w:t>
      </w:r>
      <w:r w:rsidR="00A70BF4">
        <w:t xml:space="preserve"> </w:t>
      </w:r>
      <w:r w:rsidRPr="58668D5A">
        <w:rPr>
          <w:rFonts w:ascii="Arial" w:eastAsia="Arial" w:hAnsi="Arial" w:cs="Arial"/>
        </w:rPr>
        <w:t>tan grande ciertamente se trata de Platón- puesto que nuestro</w:t>
      </w:r>
      <w:r w:rsidR="00A70BF4">
        <w:t xml:space="preserve"> </w:t>
      </w:r>
      <w:r w:rsidRPr="58668D5A">
        <w:rPr>
          <w:rFonts w:ascii="Arial" w:eastAsia="Arial" w:hAnsi="Arial" w:cs="Arial"/>
        </w:rPr>
        <w:t>Moisés ha emitido una idea teológica semejante: Y Dios vio, dice,</w:t>
      </w:r>
      <w:r w:rsidR="00A70BF4">
        <w:t xml:space="preserve"> </w:t>
      </w:r>
      <w:r w:rsidRPr="00BC5559">
        <w:rPr>
          <w:rFonts w:ascii="Arial" w:eastAsia="Arial" w:hAnsi="Arial" w:cs="Arial"/>
          <w:i/>
          <w:iCs/>
        </w:rPr>
        <w:t>que todo lo que había hecho era muy bueno</w:t>
      </w:r>
      <w:r w:rsidR="00BC5559">
        <w:rPr>
          <w:rStyle w:val="Refdenotaalpie"/>
          <w:rFonts w:ascii="Arial" w:eastAsia="Arial" w:hAnsi="Arial" w:cs="Arial"/>
          <w:i/>
          <w:iCs/>
        </w:rPr>
        <w:footnoteReference w:id="787"/>
      </w:r>
      <w:r w:rsidRPr="58668D5A">
        <w:rPr>
          <w:rFonts w:ascii="Arial" w:eastAsia="Arial" w:hAnsi="Arial" w:cs="Arial"/>
        </w:rPr>
        <w:t>, como si él no hubiera</w:t>
      </w:r>
      <w:r w:rsidR="00A70BF4">
        <w:t xml:space="preserve"> </w:t>
      </w:r>
      <w:r w:rsidRPr="58668D5A">
        <w:rPr>
          <w:rFonts w:ascii="Arial" w:eastAsia="Arial" w:hAnsi="Arial" w:cs="Arial"/>
        </w:rPr>
        <w:t>visto en sí mismo más luz o no hubiera tenido que alabarse de</w:t>
      </w:r>
      <w:r w:rsidR="00A70BF4">
        <w:t xml:space="preserve"> </w:t>
      </w:r>
      <w:r w:rsidRPr="58668D5A">
        <w:rPr>
          <w:rFonts w:ascii="Arial" w:eastAsia="Arial" w:hAnsi="Arial" w:cs="Arial"/>
        </w:rPr>
        <w:t>cosas mejores. ¿O tal vez, al fin de la obra, ambos teólogos hayan</w:t>
      </w:r>
      <w:r w:rsidR="00A70BF4">
        <w:t xml:space="preserve"> </w:t>
      </w:r>
      <w:r w:rsidRPr="58668D5A">
        <w:rPr>
          <w:rFonts w:ascii="Arial" w:eastAsia="Arial" w:hAnsi="Arial" w:cs="Arial"/>
        </w:rPr>
        <w:t>insinuado sutilmente la causa final de la misma, señalando aquél</w:t>
      </w:r>
      <w:r w:rsidR="00A70BF4">
        <w:t xml:space="preserve"> </w:t>
      </w:r>
      <w:r w:rsidRPr="58668D5A">
        <w:rPr>
          <w:rFonts w:ascii="Arial" w:eastAsia="Arial" w:hAnsi="Arial" w:cs="Arial"/>
        </w:rPr>
        <w:t>la alegría, éste otro la bondad? 8. ¡Cuánto gozo, pensamos, cuánta</w:t>
      </w:r>
      <w:r w:rsidR="00A70BF4">
        <w:t xml:space="preserve"> </w:t>
      </w:r>
      <w:r w:rsidRPr="58668D5A">
        <w:rPr>
          <w:rFonts w:ascii="Arial" w:eastAsia="Arial" w:hAnsi="Arial" w:cs="Arial"/>
        </w:rPr>
        <w:t>alegría, cuánta exultación, cuánta delectación, cuánto encanto</w:t>
      </w:r>
      <w:r w:rsidR="00A70BF4">
        <w:t xml:space="preserve"> </w:t>
      </w:r>
      <w:r w:rsidRPr="58668D5A">
        <w:rPr>
          <w:rFonts w:ascii="Arial" w:eastAsia="Arial" w:hAnsi="Arial" w:cs="Arial"/>
        </w:rPr>
        <w:t>hace experimentar a Dios en lo íntimo de sí mismo un poder</w:t>
      </w:r>
      <w:r w:rsidR="00A70BF4">
        <w:t xml:space="preserve"> </w:t>
      </w:r>
      <w:r w:rsidRPr="58668D5A">
        <w:rPr>
          <w:rFonts w:ascii="Arial" w:eastAsia="Arial" w:hAnsi="Arial" w:cs="Arial"/>
        </w:rPr>
        <w:t>tan majestuoso, una sabiduría tan luminosa, cuando, simultáneamente y de una vez y siempre, contempla en sí mismo</w:t>
      </w:r>
      <w:r w:rsidR="00A70BF4">
        <w:t xml:space="preserve"> </w:t>
      </w:r>
      <w:r w:rsidRPr="58668D5A">
        <w:rPr>
          <w:rFonts w:ascii="Arial" w:eastAsia="Arial" w:hAnsi="Arial" w:cs="Arial"/>
        </w:rPr>
        <w:t>toda belleza, toda razón, todo orden, toda causa, todo efecto,</w:t>
      </w:r>
      <w:r w:rsidR="00A70BF4">
        <w:t xml:space="preserve"> </w:t>
      </w:r>
      <w:r w:rsidRPr="58668D5A">
        <w:rPr>
          <w:rFonts w:ascii="Arial" w:eastAsia="Arial" w:hAnsi="Arial" w:cs="Arial"/>
        </w:rPr>
        <w:t>y se ve él mismo por encima de todo! ¿Por qué pues deseó</w:t>
      </w:r>
      <w:r w:rsidR="00A70BF4">
        <w:t xml:space="preserve"> </w:t>
      </w:r>
      <w:r w:rsidRPr="58668D5A">
        <w:rPr>
          <w:rFonts w:ascii="Arial" w:eastAsia="Arial" w:hAnsi="Arial" w:cs="Arial"/>
        </w:rPr>
        <w:t>contemplar una realidad exterior, por cierto incomparablemente</w:t>
      </w:r>
      <w:r w:rsidR="00A70BF4">
        <w:t xml:space="preserve"> </w:t>
      </w:r>
      <w:r w:rsidRPr="58668D5A">
        <w:rPr>
          <w:rFonts w:ascii="Arial" w:eastAsia="Arial" w:hAnsi="Arial" w:cs="Arial"/>
        </w:rPr>
        <w:t>menos bella? Quizá a causa del mismo gozo y de la delectación</w:t>
      </w:r>
      <w:r w:rsidR="00A70BF4">
        <w:t xml:space="preserve"> </w:t>
      </w:r>
      <w:r w:rsidRPr="58668D5A">
        <w:rPr>
          <w:rFonts w:ascii="Arial" w:eastAsia="Arial" w:hAnsi="Arial" w:cs="Arial"/>
        </w:rPr>
        <w:t>inefable e incomprensible.</w:t>
      </w:r>
    </w:p>
    <w:p w14:paraId="3CAAF8EF" w14:textId="0FE430FC" w:rsidR="00761557" w:rsidRDefault="58668D5A" w:rsidP="58668D5A">
      <w:pPr>
        <w:ind w:firstLine="567"/>
      </w:pPr>
      <w:r w:rsidRPr="58668D5A">
        <w:rPr>
          <w:rFonts w:ascii="Arial" w:eastAsia="Arial" w:hAnsi="Arial" w:cs="Arial"/>
        </w:rPr>
        <w:t>9. Pero mientras nosotros buscamos terminar este sermón</w:t>
      </w:r>
      <w:r w:rsidR="00C51EAB">
        <w:t xml:space="preserve"> </w:t>
      </w:r>
      <w:r w:rsidRPr="58668D5A">
        <w:rPr>
          <w:rFonts w:ascii="Arial" w:eastAsia="Arial" w:hAnsi="Arial" w:cs="Arial"/>
        </w:rPr>
        <w:t>relativo a la causa final, he aquí que a través de esta inmutabilidad</w:t>
      </w:r>
      <w:r w:rsidR="00C51EAB">
        <w:t xml:space="preserve"> </w:t>
      </w:r>
      <w:r w:rsidRPr="58668D5A">
        <w:rPr>
          <w:rFonts w:ascii="Arial" w:eastAsia="Arial" w:hAnsi="Arial" w:cs="Arial"/>
        </w:rPr>
        <w:t>superincomprensible, una y simple, comienza a lucir un misterioso</w:t>
      </w:r>
      <w:r w:rsidR="00C51EAB">
        <w:t xml:space="preserve"> </w:t>
      </w:r>
      <w:r w:rsidRPr="58668D5A">
        <w:rPr>
          <w:rFonts w:ascii="Arial" w:eastAsia="Arial" w:hAnsi="Arial" w:cs="Arial"/>
        </w:rPr>
        <w:t>tercer término, que es necesariamente de alguien y no puede ser</w:t>
      </w:r>
      <w:r w:rsidR="00C51EAB">
        <w:t xml:space="preserve"> </w:t>
      </w:r>
      <w:r w:rsidRPr="58668D5A">
        <w:rPr>
          <w:rFonts w:ascii="Arial" w:eastAsia="Arial" w:hAnsi="Arial" w:cs="Arial"/>
        </w:rPr>
        <w:t>de uno solo. Si pues en lo íntimo de esta luz suya y con su</w:t>
      </w:r>
      <w:r w:rsidR="00C51EAB">
        <w:t xml:space="preserve"> </w:t>
      </w:r>
      <w:r w:rsidRPr="58668D5A">
        <w:rPr>
          <w:rFonts w:ascii="Arial" w:eastAsia="Arial" w:hAnsi="Arial" w:cs="Arial"/>
        </w:rPr>
        <w:t>luz Dios goza y se deleita, manifiestamente este gozo y delectación</w:t>
      </w:r>
      <w:r w:rsidR="00C51EAB">
        <w:t xml:space="preserve"> </w:t>
      </w:r>
      <w:r w:rsidRPr="58668D5A">
        <w:rPr>
          <w:rFonts w:ascii="Arial" w:eastAsia="Arial" w:hAnsi="Arial" w:cs="Arial"/>
        </w:rPr>
        <w:t>procede de los dos: tanto de aquél que se regocija como de aquél</w:t>
      </w:r>
      <w:r w:rsidR="00C51EAB">
        <w:t xml:space="preserve"> </w:t>
      </w:r>
      <w:r w:rsidRPr="58668D5A">
        <w:rPr>
          <w:rFonts w:ascii="Arial" w:eastAsia="Arial" w:hAnsi="Arial" w:cs="Arial"/>
        </w:rPr>
        <w:t>de quien y con quien él se regocija. Está claro que uno y otro</w:t>
      </w:r>
      <w:r w:rsidR="00C51EAB">
        <w:t xml:space="preserve"> </w:t>
      </w:r>
      <w:r w:rsidRPr="58668D5A">
        <w:rPr>
          <w:rFonts w:ascii="Arial" w:eastAsia="Arial" w:hAnsi="Arial" w:cs="Arial"/>
        </w:rPr>
        <w:t>es principio de la alegría que uno da al otro. 10. Pero puesto</w:t>
      </w:r>
      <w:r w:rsidR="00C51EAB">
        <w:t xml:space="preserve"> </w:t>
      </w:r>
      <w:r w:rsidRPr="58668D5A">
        <w:rPr>
          <w:rFonts w:ascii="Arial" w:eastAsia="Arial" w:hAnsi="Arial" w:cs="Arial"/>
        </w:rPr>
        <w:t>que, como lo hemos establecido más arriba, el que se regocija</w:t>
      </w:r>
      <w:r w:rsidR="00C51EAB">
        <w:t xml:space="preserve"> </w:t>
      </w:r>
      <w:r w:rsidRPr="58668D5A">
        <w:rPr>
          <w:rFonts w:ascii="Arial" w:eastAsia="Arial" w:hAnsi="Arial" w:cs="Arial"/>
        </w:rPr>
        <w:t>es uno con aquél de quien se regocija y en quien se deleita,</w:t>
      </w:r>
      <w:r w:rsidR="00C51EAB">
        <w:t xml:space="preserve"> </w:t>
      </w:r>
      <w:r w:rsidRPr="58668D5A">
        <w:rPr>
          <w:rFonts w:ascii="Arial" w:eastAsia="Arial" w:hAnsi="Arial" w:cs="Arial"/>
        </w:rPr>
        <w:t>y puesto que todo lo que posee el ser uno, él mismo lo es,</w:t>
      </w:r>
      <w:r w:rsidR="00C51EAB">
        <w:t xml:space="preserve"> </w:t>
      </w:r>
      <w:r w:rsidRPr="58668D5A">
        <w:rPr>
          <w:rFonts w:ascii="Arial" w:eastAsia="Arial" w:hAnsi="Arial" w:cs="Arial"/>
        </w:rPr>
        <w:t>seguramente no hace más que uno con su alegría, porque en</w:t>
      </w:r>
      <w:r w:rsidR="00C51EAB">
        <w:t xml:space="preserve"> </w:t>
      </w:r>
      <w:r w:rsidRPr="58668D5A">
        <w:rPr>
          <w:rFonts w:ascii="Arial" w:eastAsia="Arial" w:hAnsi="Arial" w:cs="Arial"/>
        </w:rPr>
        <w:t>él nada extraño puede introducirse, nada nuevo puede comenzar,</w:t>
      </w:r>
      <w:r w:rsidR="00C51EAB">
        <w:t xml:space="preserve"> </w:t>
      </w:r>
      <w:r w:rsidRPr="58668D5A">
        <w:rPr>
          <w:rFonts w:ascii="Arial" w:eastAsia="Arial" w:hAnsi="Arial" w:cs="Arial"/>
        </w:rPr>
        <w:t>nada antiguo puede desaparecer, sino que todo permanece eterno.</w:t>
      </w:r>
      <w:r w:rsidR="00C51EAB">
        <w:t xml:space="preserve"> </w:t>
      </w:r>
      <w:r w:rsidRPr="58668D5A">
        <w:rPr>
          <w:rFonts w:ascii="Arial" w:eastAsia="Arial" w:hAnsi="Arial" w:cs="Arial"/>
        </w:rPr>
        <w:t>Y sin embargo, he aquí que en adelante él se revela como trino.</w:t>
      </w:r>
      <w:r w:rsidR="00C51EAB">
        <w:t xml:space="preserve"> </w:t>
      </w:r>
      <w:r w:rsidRPr="58668D5A">
        <w:rPr>
          <w:rFonts w:ascii="Arial" w:eastAsia="Arial" w:hAnsi="Arial" w:cs="Arial"/>
        </w:rPr>
        <w:t>Seguramente ama a aquél de quien proviene su alegría y tiene</w:t>
      </w:r>
      <w:r w:rsidR="00C51EAB">
        <w:t xml:space="preserve"> </w:t>
      </w:r>
      <w:r w:rsidRPr="58668D5A">
        <w:rPr>
          <w:rFonts w:ascii="Arial" w:eastAsia="Arial" w:hAnsi="Arial" w:cs="Arial"/>
        </w:rPr>
        <w:t>dilección por aquél en quien está su deleite. Así el amor y la</w:t>
      </w:r>
      <w:r w:rsidR="00C51EAB">
        <w:t xml:space="preserve"> </w:t>
      </w:r>
      <w:r w:rsidRPr="58668D5A">
        <w:rPr>
          <w:rFonts w:ascii="Arial" w:eastAsia="Arial" w:hAnsi="Arial" w:cs="Arial"/>
        </w:rPr>
        <w:t>dilección que vienen de uno y otro se encuentran evidentemente</w:t>
      </w:r>
      <w:r w:rsidR="00C51EAB">
        <w:t xml:space="preserve"> </w:t>
      </w:r>
      <w:r w:rsidRPr="58668D5A">
        <w:rPr>
          <w:rFonts w:ascii="Arial" w:eastAsia="Arial" w:hAnsi="Arial" w:cs="Arial"/>
        </w:rPr>
        <w:t>en uno y otro y se identifican con uno y otro. 11. En consecuencia,</w:t>
      </w:r>
      <w:r w:rsidR="00C51EAB">
        <w:t xml:space="preserve"> </w:t>
      </w:r>
      <w:r w:rsidRPr="58668D5A">
        <w:rPr>
          <w:rFonts w:ascii="Arial" w:eastAsia="Arial" w:hAnsi="Arial" w:cs="Arial"/>
        </w:rPr>
        <w:t>porque en esta adorable unidad, cualesquiera sean las palabras</w:t>
      </w:r>
      <w:r w:rsidR="00C51EAB">
        <w:t xml:space="preserve"> </w:t>
      </w:r>
      <w:r w:rsidRPr="58668D5A">
        <w:rPr>
          <w:rFonts w:ascii="Arial" w:eastAsia="Arial" w:hAnsi="Arial" w:cs="Arial"/>
        </w:rPr>
        <w:t>empleadas, llamamos Padre a lo que se presenta como no siendo</w:t>
      </w:r>
      <w:r w:rsidR="00C51EAB">
        <w:t xml:space="preserve"> </w:t>
      </w:r>
      <w:r w:rsidRPr="58668D5A">
        <w:rPr>
          <w:rFonts w:ascii="Arial" w:eastAsia="Arial" w:hAnsi="Arial" w:cs="Arial"/>
        </w:rPr>
        <w:t>de nadie, llamamos Hijo a lo que es de uno solo, queda por</w:t>
      </w:r>
      <w:r w:rsidR="00C51EAB">
        <w:t xml:space="preserve"> </w:t>
      </w:r>
      <w:r w:rsidRPr="58668D5A">
        <w:rPr>
          <w:rFonts w:ascii="Arial" w:eastAsia="Arial" w:hAnsi="Arial" w:cs="Arial"/>
        </w:rPr>
        <w:t>llamar lo que se encuentra allí como procedente de los dos, no</w:t>
      </w:r>
      <w:r w:rsidR="00C51EAB">
        <w:t xml:space="preserve"> </w:t>
      </w:r>
      <w:r w:rsidRPr="58668D5A">
        <w:rPr>
          <w:rFonts w:ascii="Arial" w:eastAsia="Arial" w:hAnsi="Arial" w:cs="Arial"/>
        </w:rPr>
        <w:t>ciertamente Hijo de uno y de otro, para que no haya confusión,</w:t>
      </w:r>
      <w:r w:rsidR="00C51EAB">
        <w:t xml:space="preserve"> </w:t>
      </w:r>
      <w:r w:rsidRPr="58668D5A">
        <w:rPr>
          <w:rFonts w:ascii="Arial" w:eastAsia="Arial" w:hAnsi="Arial" w:cs="Arial"/>
        </w:rPr>
        <w:t>sino su Espíritu Santo, para que se distinga su propiedad y se</w:t>
      </w:r>
      <w:r w:rsidR="00C51EAB">
        <w:t xml:space="preserve"> </w:t>
      </w:r>
      <w:r w:rsidRPr="58668D5A">
        <w:rPr>
          <w:rFonts w:ascii="Arial" w:eastAsia="Arial" w:hAnsi="Arial" w:cs="Arial"/>
        </w:rPr>
        <w:t>le mire como la dulzura y la dilección y la paz y la delectación</w:t>
      </w:r>
      <w:r w:rsidR="00C51EAB">
        <w:t xml:space="preserve"> </w:t>
      </w:r>
      <w:r w:rsidRPr="58668D5A">
        <w:rPr>
          <w:rFonts w:ascii="Arial" w:eastAsia="Arial" w:hAnsi="Arial" w:cs="Arial"/>
        </w:rPr>
        <w:t>de los dos, y se mantenga firmemente la unidad de este todo,</w:t>
      </w:r>
      <w:r w:rsidR="00C51EAB">
        <w:t xml:space="preserve"> </w:t>
      </w:r>
      <w:r w:rsidRPr="58668D5A">
        <w:rPr>
          <w:rFonts w:ascii="Arial" w:eastAsia="Arial" w:hAnsi="Arial" w:cs="Arial"/>
        </w:rPr>
        <w:t>a fin de que la Trinidad no haga abandonar la unidad.</w:t>
      </w:r>
    </w:p>
    <w:p w14:paraId="4857E13F" w14:textId="134AACD1" w:rsidR="58668D5A" w:rsidRDefault="58668D5A" w:rsidP="58668D5A">
      <w:pPr>
        <w:ind w:firstLine="567"/>
      </w:pPr>
      <w:r w:rsidRPr="58668D5A">
        <w:rPr>
          <w:rFonts w:ascii="Arial" w:eastAsia="Arial" w:hAnsi="Arial" w:cs="Arial"/>
        </w:rPr>
        <w:t>12. Y así la luz verdadera, exultando y gozando en su propia</w:t>
      </w:r>
      <w:r w:rsidR="00C51EAB">
        <w:t xml:space="preserve"> </w:t>
      </w:r>
      <w:r w:rsidRPr="58668D5A">
        <w:rPr>
          <w:rFonts w:ascii="Arial" w:eastAsia="Arial" w:hAnsi="Arial" w:cs="Arial"/>
        </w:rPr>
        <w:t xml:space="preserve">luz, </w:t>
      </w:r>
      <w:r w:rsidR="00F43D65">
        <w:rPr>
          <w:rFonts w:ascii="Arial" w:eastAsia="Arial" w:hAnsi="Arial" w:cs="Arial"/>
        </w:rPr>
        <w:t>¿</w:t>
      </w:r>
      <w:r w:rsidRPr="58668D5A">
        <w:rPr>
          <w:rFonts w:ascii="Arial" w:eastAsia="Arial" w:hAnsi="Arial" w:cs="Arial"/>
        </w:rPr>
        <w:t>tiene necesidad de nuestras tinieblas para percibir, oscurecida</w:t>
      </w:r>
      <w:r w:rsidR="00C51EAB">
        <w:t xml:space="preserve"> </w:t>
      </w:r>
      <w:r w:rsidRPr="58668D5A">
        <w:rPr>
          <w:rFonts w:ascii="Arial" w:eastAsia="Arial" w:hAnsi="Arial" w:cs="Arial"/>
        </w:rPr>
        <w:t xml:space="preserve">exteriormente, lo que en ella era tan luminoso? </w:t>
      </w:r>
      <w:r w:rsidRPr="58668D5A">
        <w:rPr>
          <w:rFonts w:ascii="Arial" w:eastAsia="Arial" w:hAnsi="Arial" w:cs="Arial"/>
        </w:rPr>
        <w:lastRenderedPageBreak/>
        <w:t>Si era la luz,</w:t>
      </w:r>
      <w:r w:rsidR="00C51EAB">
        <w:t xml:space="preserve"> </w:t>
      </w:r>
      <w:r w:rsidRPr="58668D5A">
        <w:rPr>
          <w:rFonts w:ascii="Arial" w:eastAsia="Arial" w:hAnsi="Arial" w:cs="Arial"/>
        </w:rPr>
        <w:t>ciertamente era luciente. Pues ¿qué es lucir, sino engendrar de</w:t>
      </w:r>
      <w:r w:rsidR="00C51EAB">
        <w:rPr>
          <w:rFonts w:ascii="Arial" w:eastAsia="Arial" w:hAnsi="Arial" w:cs="Arial"/>
        </w:rPr>
        <w:t xml:space="preserve"> </w:t>
      </w:r>
      <w:r w:rsidRPr="58668D5A">
        <w:rPr>
          <w:rFonts w:ascii="Arial" w:eastAsia="Arial" w:hAnsi="Arial" w:cs="Arial"/>
        </w:rPr>
        <w:t>sí la luz? Pero, os pregunto, ¿qué luz engendra de sí la luz,</w:t>
      </w:r>
      <w:r w:rsidR="00C51EAB">
        <w:t xml:space="preserve"> </w:t>
      </w:r>
      <w:r w:rsidRPr="58668D5A">
        <w:rPr>
          <w:rFonts w:ascii="Arial" w:eastAsia="Arial" w:hAnsi="Arial" w:cs="Arial"/>
        </w:rPr>
        <w:t>mientras luce, sino la que ella es, ella que luce? ¿Acaso "luz"</w:t>
      </w:r>
      <w:r w:rsidR="00C51EAB">
        <w:t xml:space="preserve"> </w:t>
      </w:r>
      <w:r w:rsidRPr="58668D5A">
        <w:rPr>
          <w:rFonts w:ascii="Arial" w:eastAsia="Arial" w:hAnsi="Arial" w:cs="Arial"/>
        </w:rPr>
        <w:t>y "luciente" significan dos luces? Es la misma luz; y sin embargo</w:t>
      </w:r>
      <w:r w:rsidR="00C51EAB">
        <w:t xml:space="preserve"> </w:t>
      </w:r>
      <w:r w:rsidRPr="58668D5A">
        <w:rPr>
          <w:rFonts w:ascii="Arial" w:eastAsia="Arial" w:hAnsi="Arial" w:cs="Arial"/>
        </w:rPr>
        <w:t>hay que distinguir. 13. "Luz" significa sólo que existe, dicho de</w:t>
      </w:r>
      <w:r w:rsidR="00C51EAB">
        <w:t xml:space="preserve"> </w:t>
      </w:r>
      <w:r w:rsidRPr="58668D5A">
        <w:rPr>
          <w:rFonts w:ascii="Arial" w:eastAsia="Arial" w:hAnsi="Arial" w:cs="Arial"/>
        </w:rPr>
        <w:t xml:space="preserve">otro </w:t>
      </w:r>
      <w:r w:rsidR="003177CF" w:rsidRPr="58668D5A">
        <w:rPr>
          <w:rFonts w:ascii="Arial" w:eastAsia="Arial" w:hAnsi="Arial" w:cs="Arial"/>
        </w:rPr>
        <w:t>modo,</w:t>
      </w:r>
      <w:r w:rsidRPr="58668D5A">
        <w:rPr>
          <w:rFonts w:ascii="Arial" w:eastAsia="Arial" w:hAnsi="Arial" w:cs="Arial"/>
        </w:rPr>
        <w:t xml:space="preserve"> significa el ser de la "luz"; "luciente", designa la luz</w:t>
      </w:r>
      <w:r w:rsidR="00C51EAB">
        <w:t xml:space="preserve"> </w:t>
      </w:r>
      <w:r w:rsidRPr="58668D5A">
        <w:rPr>
          <w:rFonts w:ascii="Arial" w:eastAsia="Arial" w:hAnsi="Arial" w:cs="Arial"/>
        </w:rPr>
        <w:t>que viene de la luz. Esto no quiere decir sin embargo otra luz,</w:t>
      </w:r>
      <w:r w:rsidR="00C51EAB">
        <w:t xml:space="preserve"> </w:t>
      </w:r>
      <w:r w:rsidRPr="58668D5A">
        <w:rPr>
          <w:rFonts w:ascii="Arial" w:eastAsia="Arial" w:hAnsi="Arial" w:cs="Arial"/>
        </w:rPr>
        <w:t>sino la misma luz en otro estado: hay diferencia en la propiedad,</w:t>
      </w:r>
      <w:r w:rsidR="00C51EAB">
        <w:t xml:space="preserve"> </w:t>
      </w:r>
      <w:r w:rsidRPr="58668D5A">
        <w:rPr>
          <w:rFonts w:ascii="Arial" w:eastAsia="Arial" w:hAnsi="Arial" w:cs="Arial"/>
        </w:rPr>
        <w:t>no en la realidad de la luz. ¿Qué es lucir verdaderamente, sino</w:t>
      </w:r>
      <w:r w:rsidR="00C51EAB">
        <w:t xml:space="preserve"> </w:t>
      </w:r>
      <w:r w:rsidRPr="58668D5A">
        <w:rPr>
          <w:rFonts w:ascii="Arial" w:eastAsia="Arial" w:hAnsi="Arial" w:cs="Arial"/>
        </w:rPr>
        <w:t>ofrecer la luz? Y no otra luz sino aquélla que luce viniendo de</w:t>
      </w:r>
      <w:r w:rsidR="00C51EAB">
        <w:t xml:space="preserve"> </w:t>
      </w:r>
      <w:r w:rsidRPr="58668D5A">
        <w:rPr>
          <w:rFonts w:ascii="Arial" w:eastAsia="Arial" w:hAnsi="Arial" w:cs="Arial"/>
        </w:rPr>
        <w:t>la luz. Sin embargo la luz, por más que sea luz, no ofrece luz</w:t>
      </w:r>
      <w:r w:rsidR="00C51EAB">
        <w:t xml:space="preserve"> </w:t>
      </w:r>
      <w:r w:rsidRPr="58668D5A">
        <w:rPr>
          <w:rFonts w:ascii="Arial" w:eastAsia="Arial" w:hAnsi="Arial" w:cs="Arial"/>
        </w:rPr>
        <w:t>si no luce; por otra parte, si no es la luz, le es absolutamente</w:t>
      </w:r>
      <w:r w:rsidR="00C51EAB">
        <w:t xml:space="preserve"> </w:t>
      </w:r>
      <w:r w:rsidRPr="58668D5A">
        <w:rPr>
          <w:rFonts w:ascii="Arial" w:eastAsia="Arial" w:hAnsi="Arial" w:cs="Arial"/>
        </w:rPr>
        <w:t>imposible lucir. Lucir viene pues de la luz, y ambas son necesarias</w:t>
      </w:r>
      <w:r w:rsidR="00C51EAB">
        <w:t xml:space="preserve"> </w:t>
      </w:r>
      <w:r w:rsidRPr="58668D5A">
        <w:rPr>
          <w:rFonts w:ascii="Arial" w:eastAsia="Arial" w:hAnsi="Arial" w:cs="Arial"/>
        </w:rPr>
        <w:t>para ofrecer la luz. 14. Cuando pues se dice sólo esto: "Ofrecer</w:t>
      </w:r>
      <w:r w:rsidR="00C51EAB">
        <w:t xml:space="preserve"> </w:t>
      </w:r>
      <w:r w:rsidRPr="58668D5A">
        <w:rPr>
          <w:rFonts w:ascii="Arial" w:eastAsia="Arial" w:hAnsi="Arial" w:cs="Arial"/>
        </w:rPr>
        <w:t>la luz", se sobreentiende y en cierto modo se significa juntamente</w:t>
      </w:r>
      <w:r w:rsidR="00C51EAB">
        <w:t xml:space="preserve"> </w:t>
      </w:r>
      <w:r w:rsidRPr="58668D5A">
        <w:rPr>
          <w:rFonts w:ascii="Arial" w:eastAsia="Arial" w:hAnsi="Arial" w:cs="Arial"/>
        </w:rPr>
        <w:t>"lucir" y "ser luz", de los cuales viene el don o el ofrecimiento</w:t>
      </w:r>
      <w:r w:rsidR="00C51EAB">
        <w:t xml:space="preserve"> </w:t>
      </w:r>
      <w:r w:rsidRPr="58668D5A">
        <w:rPr>
          <w:rFonts w:ascii="Arial" w:eastAsia="Arial" w:hAnsi="Arial" w:cs="Arial"/>
        </w:rPr>
        <w:t>de la luz. Cuando por otra parte se dice "lucir", se sobreentiende</w:t>
      </w:r>
      <w:r w:rsidR="00C51EAB">
        <w:t xml:space="preserve"> </w:t>
      </w:r>
      <w:r w:rsidRPr="58668D5A">
        <w:rPr>
          <w:rFonts w:ascii="Arial" w:eastAsia="Arial" w:hAnsi="Arial" w:cs="Arial"/>
        </w:rPr>
        <w:t>igualmente que en tal ser está una luz que le permite brillar y</w:t>
      </w:r>
      <w:r w:rsidR="00C51EAB">
        <w:t xml:space="preserve"> </w:t>
      </w:r>
      <w:r w:rsidRPr="58668D5A">
        <w:rPr>
          <w:rFonts w:ascii="Arial" w:eastAsia="Arial" w:hAnsi="Arial" w:cs="Arial"/>
        </w:rPr>
        <w:t>que al lucir ilumina, es decir ofrece la luz. Cuando en fin se</w:t>
      </w:r>
      <w:r w:rsidR="00C51EAB">
        <w:t xml:space="preserve"> </w:t>
      </w:r>
      <w:r w:rsidRPr="58668D5A">
        <w:rPr>
          <w:rFonts w:ascii="Arial" w:eastAsia="Arial" w:hAnsi="Arial" w:cs="Arial"/>
        </w:rPr>
        <w:t>dice sólo "luz", se sobreentiende también que al lucir, es decir</w:t>
      </w:r>
      <w:r w:rsidR="00C51EAB">
        <w:t xml:space="preserve"> </w:t>
      </w:r>
      <w:r w:rsidRPr="58668D5A">
        <w:rPr>
          <w:rFonts w:ascii="Arial" w:eastAsia="Arial" w:hAnsi="Arial" w:cs="Arial"/>
        </w:rPr>
        <w:t>al engendrar de sí la luz, un ser ofrece la luz e ilumina. 15. Pero</w:t>
      </w:r>
      <w:r w:rsidR="00C51EAB">
        <w:t xml:space="preserve"> </w:t>
      </w:r>
      <w:r w:rsidRPr="58668D5A">
        <w:rPr>
          <w:rFonts w:ascii="Arial" w:eastAsia="Arial" w:hAnsi="Arial" w:cs="Arial"/>
        </w:rPr>
        <w:t>no es sobre todo en virtud del sentido propio de los términos</w:t>
      </w:r>
      <w:r w:rsidR="00C51EAB">
        <w:t xml:space="preserve"> </w:t>
      </w:r>
      <w:r w:rsidRPr="58668D5A">
        <w:rPr>
          <w:rFonts w:ascii="Arial" w:eastAsia="Arial" w:hAnsi="Arial" w:cs="Arial"/>
        </w:rPr>
        <w:t>y de las diferencias que ellos expresan, sino más bien en virtud</w:t>
      </w:r>
      <w:r w:rsidR="00C51EAB">
        <w:t xml:space="preserve"> </w:t>
      </w:r>
      <w:r w:rsidRPr="58668D5A">
        <w:rPr>
          <w:rFonts w:ascii="Arial" w:eastAsia="Arial" w:hAnsi="Arial" w:cs="Arial"/>
        </w:rPr>
        <w:t>de la esencia sin distinción y una de la realidad que ellas denotan</w:t>
      </w:r>
      <w:r w:rsidR="00C51EAB">
        <w:t xml:space="preserve"> </w:t>
      </w:r>
      <w:r w:rsidRPr="58668D5A">
        <w:rPr>
          <w:rFonts w:ascii="Arial" w:eastAsia="Arial" w:hAnsi="Arial" w:cs="Arial"/>
        </w:rPr>
        <w:t>-es decir de la luz como estas significaciones son designadas</w:t>
      </w:r>
      <w:r w:rsidR="00C51EAB">
        <w:t xml:space="preserve"> </w:t>
      </w:r>
      <w:r w:rsidRPr="58668D5A">
        <w:rPr>
          <w:rFonts w:ascii="Arial" w:eastAsia="Arial" w:hAnsi="Arial" w:cs="Arial"/>
        </w:rPr>
        <w:t>juntamente y coexisten todas en cada una y cada una en todas.</w:t>
      </w:r>
      <w:r w:rsidR="00C51EAB">
        <w:t xml:space="preserve"> </w:t>
      </w:r>
      <w:r w:rsidRPr="58668D5A">
        <w:rPr>
          <w:rFonts w:ascii="Arial" w:eastAsia="Arial" w:hAnsi="Arial" w:cs="Arial"/>
        </w:rPr>
        <w:t>Porque por estos tres vocablos se designa la esencia una de la</w:t>
      </w:r>
      <w:r w:rsidR="00C51EAB">
        <w:t xml:space="preserve"> </w:t>
      </w:r>
      <w:r w:rsidRPr="58668D5A">
        <w:rPr>
          <w:rFonts w:ascii="Arial" w:eastAsia="Arial" w:hAnsi="Arial" w:cs="Arial"/>
        </w:rPr>
        <w:t>luz y sus tres propiedades. 16. He aquí, hermanos, que Raquel,</w:t>
      </w:r>
      <w:r w:rsidR="00C51EAB">
        <w:t xml:space="preserve"> </w:t>
      </w:r>
      <w:r w:rsidRPr="58668D5A">
        <w:rPr>
          <w:rFonts w:ascii="Arial" w:eastAsia="Arial" w:hAnsi="Arial" w:cs="Arial"/>
        </w:rPr>
        <w:t>incapaz de dar a luz fue sustituida por su sierva</w:t>
      </w:r>
      <w:r w:rsidR="00CF6CAA">
        <w:rPr>
          <w:rStyle w:val="Refdenotaalpie"/>
          <w:rFonts w:ascii="Arial" w:eastAsia="Arial" w:hAnsi="Arial" w:cs="Arial"/>
        </w:rPr>
        <w:footnoteReference w:id="788"/>
      </w:r>
      <w:r w:rsidRPr="58668D5A">
        <w:rPr>
          <w:rFonts w:ascii="Arial" w:eastAsia="Arial" w:hAnsi="Arial" w:cs="Arial"/>
        </w:rPr>
        <w:t>. Porque en</w:t>
      </w:r>
      <w:r w:rsidR="00C51EAB">
        <w:t xml:space="preserve"> </w:t>
      </w:r>
      <w:r w:rsidRPr="58668D5A">
        <w:rPr>
          <w:rFonts w:ascii="Arial" w:eastAsia="Arial" w:hAnsi="Arial" w:cs="Arial"/>
        </w:rPr>
        <w:t>nuestra impotencia para expresar en términos propios lo que es</w:t>
      </w:r>
      <w:r w:rsidR="00C51EAB">
        <w:t xml:space="preserve"> </w:t>
      </w:r>
      <w:r w:rsidRPr="58668D5A">
        <w:rPr>
          <w:rFonts w:ascii="Arial" w:eastAsia="Arial" w:hAnsi="Arial" w:cs="Arial"/>
        </w:rPr>
        <w:t>verdaderamente esta luz inaccesible, sirviéndonos de una visión</w:t>
      </w:r>
      <w:r w:rsidR="00C51EAB">
        <w:t xml:space="preserve"> </w:t>
      </w:r>
      <w:r w:rsidRPr="58668D5A">
        <w:rPr>
          <w:rFonts w:ascii="Arial" w:eastAsia="Arial" w:hAnsi="Arial" w:cs="Arial"/>
        </w:rPr>
        <w:t>imaginativa, hablamos por similitud y por enigma, de lo que es</w:t>
      </w:r>
      <w:r w:rsidR="00C51EAB">
        <w:t xml:space="preserve"> </w:t>
      </w:r>
      <w:r w:rsidRPr="58668D5A">
        <w:rPr>
          <w:rFonts w:ascii="Arial" w:eastAsia="Arial" w:hAnsi="Arial" w:cs="Arial"/>
        </w:rPr>
        <w:t>semejante en una extrema desemejanza.</w:t>
      </w:r>
    </w:p>
    <w:p w14:paraId="1F7C92C1" w14:textId="0524C282" w:rsidR="58668D5A" w:rsidRDefault="58668D5A" w:rsidP="58668D5A">
      <w:pPr>
        <w:ind w:firstLine="567"/>
      </w:pPr>
      <w:r w:rsidRPr="58668D5A">
        <w:rPr>
          <w:rFonts w:ascii="Arial" w:eastAsia="Arial" w:hAnsi="Arial" w:cs="Arial"/>
        </w:rPr>
        <w:t>17. La luz existe, y engendra de sí la luz, por la cual la luz</w:t>
      </w:r>
      <w:r w:rsidR="004D5E09">
        <w:t xml:space="preserve"> </w:t>
      </w:r>
      <w:r w:rsidRPr="58668D5A">
        <w:rPr>
          <w:rFonts w:ascii="Arial" w:eastAsia="Arial" w:hAnsi="Arial" w:cs="Arial"/>
        </w:rPr>
        <w:t>misma aparece, y en virtud de su propia esencia se hace visible,</w:t>
      </w:r>
      <w:r w:rsidR="004D5E09">
        <w:t xml:space="preserve"> </w:t>
      </w:r>
      <w:r w:rsidRPr="58668D5A">
        <w:rPr>
          <w:rFonts w:ascii="Arial" w:eastAsia="Arial" w:hAnsi="Arial" w:cs="Arial"/>
        </w:rPr>
        <w:t>de manera que, por este don que viene de su esencia, aparece</w:t>
      </w:r>
      <w:r w:rsidR="004D5E09">
        <w:t xml:space="preserve"> </w:t>
      </w:r>
      <w:r w:rsidRPr="58668D5A">
        <w:rPr>
          <w:rFonts w:ascii="Arial" w:eastAsia="Arial" w:hAnsi="Arial" w:cs="Arial"/>
        </w:rPr>
        <w:t>ella misma por sí misma: en consecuencia ¿no es verdad que la</w:t>
      </w:r>
      <w:r w:rsidR="004D5E09">
        <w:t xml:space="preserve"> </w:t>
      </w:r>
      <w:r w:rsidRPr="58668D5A">
        <w:rPr>
          <w:rFonts w:ascii="Arial" w:eastAsia="Arial" w:hAnsi="Arial" w:cs="Arial"/>
        </w:rPr>
        <w:t>característica que sobre todo debe ser amada en la luz, lo que</w:t>
      </w:r>
      <w:r w:rsidR="004D5E09">
        <w:t xml:space="preserve"> </w:t>
      </w:r>
      <w:r w:rsidRPr="58668D5A">
        <w:rPr>
          <w:rFonts w:ascii="Arial" w:eastAsia="Arial" w:hAnsi="Arial" w:cs="Arial"/>
        </w:rPr>
        <w:t>sobre todo la hace más amable, es que ella misma sea susceptible</w:t>
      </w:r>
      <w:r w:rsidR="004D5E09">
        <w:t xml:space="preserve"> </w:t>
      </w:r>
      <w:r w:rsidRPr="58668D5A">
        <w:rPr>
          <w:rFonts w:ascii="Arial" w:eastAsia="Arial" w:hAnsi="Arial" w:cs="Arial"/>
        </w:rPr>
        <w:t>de ser dada, y recibida, y gustada? ¿Para qué me sirve todo lo</w:t>
      </w:r>
      <w:r w:rsidR="004D5E09">
        <w:t xml:space="preserve"> </w:t>
      </w:r>
      <w:r w:rsidRPr="58668D5A">
        <w:rPr>
          <w:rFonts w:ascii="Arial" w:eastAsia="Arial" w:hAnsi="Arial" w:cs="Arial"/>
        </w:rPr>
        <w:t>que es poderoso, fuerte, sabio, justo, bueno, si no es comunicable,</w:t>
      </w:r>
      <w:r w:rsidR="004D5E09">
        <w:t xml:space="preserve"> </w:t>
      </w:r>
      <w:r w:rsidRPr="58668D5A">
        <w:rPr>
          <w:rFonts w:ascii="Arial" w:eastAsia="Arial" w:hAnsi="Arial" w:cs="Arial"/>
        </w:rPr>
        <w:t>si no puede ser participado? 18. He aquí pues sobre todo lo que,</w:t>
      </w:r>
      <w:r w:rsidR="004D5E09">
        <w:t xml:space="preserve"> </w:t>
      </w:r>
      <w:r w:rsidRPr="58668D5A">
        <w:rPr>
          <w:rFonts w:ascii="Arial" w:eastAsia="Arial" w:hAnsi="Arial" w:cs="Arial"/>
        </w:rPr>
        <w:t>en la luz, hace amar la luz: que su resplandor la hace susceptible</w:t>
      </w:r>
      <w:r w:rsidR="004D5E09">
        <w:t xml:space="preserve"> </w:t>
      </w:r>
      <w:r w:rsidRPr="58668D5A">
        <w:rPr>
          <w:rFonts w:ascii="Arial" w:eastAsia="Arial" w:hAnsi="Arial" w:cs="Arial"/>
        </w:rPr>
        <w:t>de ser vista y gustada, incluso si no hay nadie para verla y usar</w:t>
      </w:r>
      <w:r w:rsidR="004D5E09">
        <w:t xml:space="preserve"> </w:t>
      </w:r>
      <w:r w:rsidRPr="58668D5A">
        <w:rPr>
          <w:rFonts w:ascii="Arial" w:eastAsia="Arial" w:hAnsi="Arial" w:cs="Arial"/>
        </w:rPr>
        <w:t>de ella; ésta al menos es la esencia de la luz, y, en cuanto está</w:t>
      </w:r>
      <w:r w:rsidR="004D5E09">
        <w:t xml:space="preserve"> </w:t>
      </w:r>
      <w:r w:rsidRPr="58668D5A">
        <w:rPr>
          <w:rFonts w:ascii="Arial" w:eastAsia="Arial" w:hAnsi="Arial" w:cs="Arial"/>
        </w:rPr>
        <w:t>en ella, siempre se prodiga. Así en ella y de ella misma existe</w:t>
      </w:r>
      <w:r w:rsidR="004D5E09">
        <w:t xml:space="preserve"> </w:t>
      </w:r>
      <w:r w:rsidRPr="58668D5A">
        <w:rPr>
          <w:rFonts w:ascii="Arial" w:eastAsia="Arial" w:hAnsi="Arial" w:cs="Arial"/>
        </w:rPr>
        <w:t>en virtud de su esencia un don porque ella luce, y otro porque</w:t>
      </w:r>
      <w:r w:rsidR="004D5E09">
        <w:t xml:space="preserve"> </w:t>
      </w:r>
      <w:r w:rsidRPr="58668D5A">
        <w:rPr>
          <w:rFonts w:ascii="Arial" w:eastAsia="Arial" w:hAnsi="Arial" w:cs="Arial"/>
        </w:rPr>
        <w:t>es capaz de lucir por ser la luz. Y así de su don proviene toda</w:t>
      </w:r>
      <w:r w:rsidR="004D5E09">
        <w:t xml:space="preserve"> </w:t>
      </w:r>
      <w:r w:rsidRPr="58668D5A">
        <w:rPr>
          <w:rFonts w:ascii="Arial" w:eastAsia="Arial" w:hAnsi="Arial" w:cs="Arial"/>
        </w:rPr>
        <w:t>posibilidad de usar de él; y de allí proviene su gran valor, es</w:t>
      </w:r>
      <w:r w:rsidR="004D5E09">
        <w:t xml:space="preserve"> </w:t>
      </w:r>
      <w:r w:rsidRPr="58668D5A">
        <w:rPr>
          <w:rFonts w:ascii="Arial" w:eastAsia="Arial" w:hAnsi="Arial" w:cs="Arial"/>
        </w:rPr>
        <w:t>decir la causa por la cual es valiosa y se la ama</w:t>
      </w:r>
    </w:p>
    <w:p w14:paraId="79CA9B9F" w14:textId="624EA9B2" w:rsidR="58668D5A" w:rsidRDefault="58668D5A" w:rsidP="58668D5A">
      <w:pPr>
        <w:ind w:firstLine="567"/>
      </w:pPr>
      <w:r w:rsidRPr="58668D5A">
        <w:rPr>
          <w:rFonts w:ascii="Arial" w:eastAsia="Arial" w:hAnsi="Arial" w:cs="Arial"/>
        </w:rPr>
        <w:t>19. Por lo tanto el amor proviene del uso: el uso, del don;</w:t>
      </w:r>
      <w:r w:rsidR="001E6780">
        <w:t xml:space="preserve"> </w:t>
      </w:r>
      <w:r w:rsidRPr="58668D5A">
        <w:rPr>
          <w:rFonts w:ascii="Arial" w:eastAsia="Arial" w:hAnsi="Arial" w:cs="Arial"/>
        </w:rPr>
        <w:t>el don, de la manifestación o de la aparición natural, es decir</w:t>
      </w:r>
      <w:r w:rsidR="001E6780">
        <w:t xml:space="preserve"> </w:t>
      </w:r>
      <w:r w:rsidRPr="58668D5A">
        <w:rPr>
          <w:rFonts w:ascii="Arial" w:eastAsia="Arial" w:hAnsi="Arial" w:cs="Arial"/>
        </w:rPr>
        <w:t>del resplandor y de la irradiación nativas; el uno y la otra, el</w:t>
      </w:r>
      <w:r w:rsidR="001E6780">
        <w:t xml:space="preserve"> </w:t>
      </w:r>
      <w:r w:rsidRPr="58668D5A">
        <w:rPr>
          <w:rFonts w:ascii="Arial" w:eastAsia="Arial" w:hAnsi="Arial" w:cs="Arial"/>
        </w:rPr>
        <w:t>don y la aparición, a su vez, de la eternidad de la luz</w:t>
      </w:r>
      <w:r w:rsidR="00B737B8">
        <w:rPr>
          <w:rStyle w:val="Refdenotaalpie"/>
          <w:rFonts w:ascii="Arial" w:eastAsia="Arial" w:hAnsi="Arial" w:cs="Arial"/>
        </w:rPr>
        <w:footnoteReference w:id="789"/>
      </w:r>
      <w:r w:rsidRPr="58668D5A">
        <w:rPr>
          <w:rFonts w:ascii="Arial" w:eastAsia="Arial" w:hAnsi="Arial" w:cs="Arial"/>
        </w:rPr>
        <w:t>, es decir</w:t>
      </w:r>
      <w:r w:rsidR="001E6780">
        <w:t xml:space="preserve"> </w:t>
      </w:r>
      <w:r w:rsidRPr="58668D5A">
        <w:rPr>
          <w:rFonts w:ascii="Arial" w:eastAsia="Arial" w:hAnsi="Arial" w:cs="Arial"/>
        </w:rPr>
        <w:t>de la existencia misma o ser de la luz. Este ser, situado en esa</w:t>
      </w:r>
      <w:r w:rsidR="001E6780">
        <w:t xml:space="preserve"> </w:t>
      </w:r>
      <w:r w:rsidRPr="58668D5A">
        <w:rPr>
          <w:rFonts w:ascii="Arial" w:eastAsia="Arial" w:hAnsi="Arial" w:cs="Arial"/>
        </w:rPr>
        <w:t>luz inaccesible</w:t>
      </w:r>
      <w:r w:rsidR="00B92E18">
        <w:rPr>
          <w:rStyle w:val="Refdenotaalpie"/>
          <w:rFonts w:ascii="Arial" w:eastAsia="Arial" w:hAnsi="Arial" w:cs="Arial"/>
        </w:rPr>
        <w:footnoteReference w:id="790"/>
      </w:r>
      <w:r w:rsidRPr="58668D5A">
        <w:rPr>
          <w:rFonts w:ascii="Arial" w:eastAsia="Arial" w:hAnsi="Arial" w:cs="Arial"/>
        </w:rPr>
        <w:t xml:space="preserve"> que nosotros imaginamos como podemos según</w:t>
      </w:r>
      <w:r w:rsidR="001E6780">
        <w:t xml:space="preserve"> </w:t>
      </w:r>
      <w:r w:rsidRPr="58668D5A">
        <w:rPr>
          <w:rFonts w:ascii="Arial" w:eastAsia="Arial" w:hAnsi="Arial" w:cs="Arial"/>
        </w:rPr>
        <w:t>esta luz sensible, no procede absolutamente de nadie y es el</w:t>
      </w:r>
      <w:r w:rsidR="001E6780">
        <w:t xml:space="preserve"> </w:t>
      </w:r>
      <w:r w:rsidRPr="58668D5A">
        <w:rPr>
          <w:rFonts w:ascii="Arial" w:eastAsia="Arial" w:hAnsi="Arial" w:cs="Arial"/>
        </w:rPr>
        <w:t>origen de las otras dos, es decir, del resplandor y de la</w:t>
      </w:r>
      <w:r w:rsidR="001E6780">
        <w:t xml:space="preserve"> </w:t>
      </w:r>
      <w:r w:rsidRPr="58668D5A">
        <w:rPr>
          <w:rFonts w:ascii="Arial" w:eastAsia="Arial" w:hAnsi="Arial" w:cs="Arial"/>
        </w:rPr>
        <w:t>iluminación. 20. Esto pues, Señor Dios mío, mi iluminación</w:t>
      </w:r>
      <w:r w:rsidR="00F36A54">
        <w:rPr>
          <w:rStyle w:val="Refdenotaalpie"/>
          <w:rFonts w:ascii="Arial" w:eastAsia="Arial" w:hAnsi="Arial" w:cs="Arial"/>
        </w:rPr>
        <w:footnoteReference w:id="791"/>
      </w:r>
      <w:r w:rsidRPr="58668D5A">
        <w:rPr>
          <w:rFonts w:ascii="Arial" w:eastAsia="Arial" w:hAnsi="Arial" w:cs="Arial"/>
        </w:rPr>
        <w:t>,</w:t>
      </w:r>
      <w:r w:rsidR="001E6780">
        <w:t xml:space="preserve"> </w:t>
      </w:r>
      <w:r w:rsidRPr="58668D5A">
        <w:rPr>
          <w:rFonts w:ascii="Arial" w:eastAsia="Arial" w:hAnsi="Arial" w:cs="Arial"/>
        </w:rPr>
        <w:t>que amo sobre todo en ti, que me permite amarte, que me hace</w:t>
      </w:r>
      <w:r w:rsidR="001E6780">
        <w:t xml:space="preserve"> </w:t>
      </w:r>
      <w:r w:rsidRPr="58668D5A">
        <w:rPr>
          <w:rFonts w:ascii="Arial" w:eastAsia="Arial" w:hAnsi="Arial" w:cs="Arial"/>
        </w:rPr>
        <w:t>posible conocerte y tener parte contigo, es tu don natural, es</w:t>
      </w:r>
      <w:r w:rsidR="001E6780">
        <w:t xml:space="preserve"> </w:t>
      </w:r>
      <w:r w:rsidRPr="58668D5A">
        <w:rPr>
          <w:rFonts w:ascii="Arial" w:eastAsia="Arial" w:hAnsi="Arial" w:cs="Arial"/>
        </w:rPr>
        <w:t xml:space="preserve">decir, que seas por esencia susceptible de </w:t>
      </w:r>
      <w:r w:rsidRPr="58668D5A">
        <w:rPr>
          <w:rFonts w:ascii="Arial" w:eastAsia="Arial" w:hAnsi="Arial" w:cs="Arial"/>
        </w:rPr>
        <w:lastRenderedPageBreak/>
        <w:t>ser dado y recibido</w:t>
      </w:r>
      <w:r w:rsidR="001E6780">
        <w:t xml:space="preserve"> </w:t>
      </w:r>
      <w:r w:rsidRPr="58668D5A">
        <w:rPr>
          <w:rFonts w:ascii="Arial" w:eastAsia="Arial" w:hAnsi="Arial" w:cs="Arial"/>
        </w:rPr>
        <w:t>y gustado. Sí, es a esto a lo que aspiro, Señor, siempre que te</w:t>
      </w:r>
      <w:r w:rsidR="001E6780">
        <w:t xml:space="preserve"> </w:t>
      </w:r>
      <w:r w:rsidRPr="58668D5A">
        <w:rPr>
          <w:rFonts w:ascii="Arial" w:eastAsia="Arial" w:hAnsi="Arial" w:cs="Arial"/>
        </w:rPr>
        <w:t>hago un pedido; es a tu Santo Espíritu, bondad</w:t>
      </w:r>
      <w:r w:rsidR="009B28F8">
        <w:rPr>
          <w:rStyle w:val="Refdenotaalpie"/>
          <w:rFonts w:ascii="Arial" w:eastAsia="Arial" w:hAnsi="Arial" w:cs="Arial"/>
        </w:rPr>
        <w:footnoteReference w:id="792"/>
      </w:r>
      <w:r w:rsidRPr="58668D5A">
        <w:rPr>
          <w:rFonts w:ascii="Arial" w:eastAsia="Arial" w:hAnsi="Arial" w:cs="Arial"/>
        </w:rPr>
        <w:t xml:space="preserve"> natural y</w:t>
      </w:r>
      <w:r w:rsidR="001E6780">
        <w:t xml:space="preserve"> </w:t>
      </w:r>
      <w:r w:rsidRPr="58668D5A">
        <w:rPr>
          <w:rFonts w:ascii="Arial" w:eastAsia="Arial" w:hAnsi="Arial" w:cs="Arial"/>
        </w:rPr>
        <w:t>generosidad gratuita, no accidental ni momentánea, salida de</w:t>
      </w:r>
      <w:r w:rsidR="001E6780">
        <w:t xml:space="preserve"> </w:t>
      </w:r>
      <w:r w:rsidRPr="58668D5A">
        <w:rPr>
          <w:rFonts w:ascii="Arial" w:eastAsia="Arial" w:hAnsi="Arial" w:cs="Arial"/>
        </w:rPr>
        <w:t>alguna fantasía o circunstancia, o provocada por mi afección, mi</w:t>
      </w:r>
      <w:r w:rsidR="001E6780">
        <w:t xml:space="preserve"> </w:t>
      </w:r>
      <w:r w:rsidRPr="58668D5A">
        <w:rPr>
          <w:rFonts w:ascii="Arial" w:eastAsia="Arial" w:hAnsi="Arial" w:cs="Arial"/>
        </w:rPr>
        <w:t>celo o mi acción sino naturalmente eterna, inmutable, por la cual</w:t>
      </w:r>
      <w:r w:rsidR="001E6780">
        <w:t xml:space="preserve"> </w:t>
      </w:r>
      <w:r w:rsidRPr="58668D5A">
        <w:rPr>
          <w:rFonts w:ascii="Arial" w:eastAsia="Arial" w:hAnsi="Arial" w:cs="Arial"/>
        </w:rPr>
        <w:t>tú eres siempre así.</w:t>
      </w:r>
    </w:p>
    <w:p w14:paraId="6C049E32" w14:textId="07AA5322" w:rsidR="58668D5A" w:rsidRDefault="58668D5A" w:rsidP="58668D5A">
      <w:pPr>
        <w:ind w:firstLine="567"/>
        <w:rPr>
          <w:rFonts w:ascii="Arial" w:eastAsia="Arial" w:hAnsi="Arial" w:cs="Arial"/>
        </w:rPr>
      </w:pPr>
      <w:r w:rsidRPr="58668D5A">
        <w:rPr>
          <w:rFonts w:ascii="Arial" w:eastAsia="Arial" w:hAnsi="Arial" w:cs="Arial"/>
        </w:rPr>
        <w:t>21. Pero en ti, que eres Trinidad Santa, Dios mío, luz verdadera</w:t>
      </w:r>
      <w:r w:rsidR="00F875FF">
        <w:rPr>
          <w:rStyle w:val="Refdenotaalpie"/>
          <w:rFonts w:ascii="Arial" w:eastAsia="Arial" w:hAnsi="Arial" w:cs="Arial"/>
        </w:rPr>
        <w:footnoteReference w:id="793"/>
      </w:r>
      <w:r w:rsidRPr="58668D5A">
        <w:rPr>
          <w:rFonts w:ascii="Arial" w:eastAsia="Arial" w:hAnsi="Arial" w:cs="Arial"/>
        </w:rPr>
        <w:t>, este don de la luz no es por sí mismo -aunque sin embargo nos viene enteramente de él, a nosotros a quienes se nos concede gozar de él en una cierta medida, sino de la manifestación y del resplandor que para la luz paterna es como una progenie, y por ella de la luz misma del Padre. Porque de la luz, porque ella luce, es de donde viene el don de la luz, y su uso proviene del don. Por consiguiente, en una sola adoración y una caridad indivisa, en ti veneramos y amamos al Espíritu Santo, y en él también al Hijo, y por éste también al Padre de quien viene todo presente óptimo y todo don perfecto</w:t>
      </w:r>
      <w:r w:rsidR="00665D97">
        <w:rPr>
          <w:rStyle w:val="Refdenotaalpie"/>
          <w:rFonts w:ascii="Arial" w:eastAsia="Arial" w:hAnsi="Arial" w:cs="Arial"/>
        </w:rPr>
        <w:footnoteReference w:id="794"/>
      </w:r>
      <w:r w:rsidRPr="58668D5A">
        <w:rPr>
          <w:rFonts w:ascii="Arial" w:eastAsia="Arial" w:hAnsi="Arial" w:cs="Arial"/>
        </w:rPr>
        <w:t>. 22. El Padre en el nombre del Hijo, es decir por el Hijo, da el Espíritu; el Hijo del Padre da el Espíritu; el Espíritu -del Padre y del Hijo, se da a sí mismo. Porque a quien nada se le debe, nada se le da a no ser gratuitamente, esto es como don. Y a un deudor nada se le perdona, ni a quien no ha merecido un bien nada se le devuelve, a no ser como un gran don, un don mayor, un don máximo. Por eso todo es dado o perdonado en el Espíritu Santo; sin embargo él mismo, con toda posibilidad de usar de él, es dado por el Hijo, por el cual todo don o toda remisión es concedida en el Espíritu Santo, por el Padre que es como la bondad principal y fontal, del cual todo procede.</w:t>
      </w:r>
    </w:p>
    <w:p w14:paraId="51DC3DA0" w14:textId="611F0C78" w:rsidR="58668D5A" w:rsidRDefault="58668D5A" w:rsidP="58668D5A">
      <w:pPr>
        <w:ind w:firstLine="567"/>
        <w:rPr>
          <w:rFonts w:ascii="Arial" w:eastAsia="Arial" w:hAnsi="Arial" w:cs="Arial"/>
        </w:rPr>
      </w:pPr>
      <w:r w:rsidRPr="58668D5A">
        <w:rPr>
          <w:rFonts w:ascii="Arial" w:eastAsia="Arial" w:hAnsi="Arial" w:cs="Arial"/>
        </w:rPr>
        <w:t>23. Así, hermanos, dando gracias a Dios Trinidad por su luz y por esta iluminación, pidamos también al Padre, por el Hijo en el Espíritu Santo que nos revele por qué ha querido salir fuera, él a quien nada le faltaba en su interior, para quien nada más podía presentarse fuera; por qué quiso sembrar esta semilla, que no podía ni disminuir dentro, si él la conservaba, ni multiplicarse fuera si la sembraba. Pero hoy estamos fatigados, es preciso detenernos aquí, para comenzar de nuevo mañana a exponer lo que quiera concedernos el Dador y el Don eterno, el Espíritu Santo a quien sea el honor y el imperio por siempre</w:t>
      </w:r>
      <w:r w:rsidR="008B6928">
        <w:rPr>
          <w:rStyle w:val="Refdenotaalpie"/>
          <w:rFonts w:ascii="Arial" w:eastAsia="Arial" w:hAnsi="Arial" w:cs="Arial"/>
        </w:rPr>
        <w:footnoteReference w:id="795"/>
      </w:r>
      <w:r w:rsidRPr="58668D5A">
        <w:rPr>
          <w:rFonts w:ascii="Arial" w:eastAsia="Arial" w:hAnsi="Arial" w:cs="Arial"/>
        </w:rPr>
        <w:t xml:space="preserve">. Amén. </w:t>
      </w:r>
    </w:p>
    <w:p w14:paraId="4E5182D8" w14:textId="77777777" w:rsidR="0037549A" w:rsidRDefault="0037549A"/>
    <w:p w14:paraId="10FA24C4" w14:textId="77777777" w:rsidR="00563EAC" w:rsidRDefault="00563EAC">
      <w:pPr>
        <w:sectPr w:rsidR="00563EAC"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4E6C56D7" w14:textId="28157F59" w:rsidR="58668D5A" w:rsidRPr="00563EAC" w:rsidRDefault="58668D5A" w:rsidP="00563EAC">
      <w:pPr>
        <w:jc w:val="center"/>
        <w:rPr>
          <w:b/>
          <w:bCs/>
          <w:sz w:val="28"/>
          <w:szCs w:val="28"/>
        </w:rPr>
      </w:pPr>
    </w:p>
    <w:p w14:paraId="74CC01BB" w14:textId="77777777" w:rsidR="001B417B" w:rsidRDefault="58668D5A" w:rsidP="00563EAC">
      <w:pPr>
        <w:jc w:val="center"/>
        <w:rPr>
          <w:rFonts w:ascii="Arial" w:eastAsia="Arial" w:hAnsi="Arial" w:cs="Arial"/>
          <w:b/>
          <w:bCs/>
          <w:sz w:val="28"/>
          <w:szCs w:val="28"/>
        </w:rPr>
      </w:pPr>
      <w:r w:rsidRPr="00563EAC">
        <w:rPr>
          <w:rFonts w:ascii="Arial" w:eastAsia="Arial" w:hAnsi="Arial" w:cs="Arial"/>
          <w:b/>
          <w:bCs/>
          <w:sz w:val="28"/>
          <w:szCs w:val="28"/>
        </w:rPr>
        <w:t>SERMÓN 25</w:t>
      </w:r>
    </w:p>
    <w:p w14:paraId="31612A76" w14:textId="533A0B30" w:rsidR="58668D5A" w:rsidRPr="00563EAC" w:rsidRDefault="58668D5A" w:rsidP="00563EAC">
      <w:pPr>
        <w:jc w:val="center"/>
        <w:rPr>
          <w:rFonts w:ascii="Arial" w:eastAsia="Arial" w:hAnsi="Arial" w:cs="Arial"/>
          <w:b/>
          <w:bCs/>
          <w:sz w:val="28"/>
          <w:szCs w:val="28"/>
        </w:rPr>
      </w:pPr>
      <w:r w:rsidRPr="00563EAC">
        <w:rPr>
          <w:rFonts w:ascii="Arial" w:eastAsia="Arial" w:hAnsi="Arial" w:cs="Arial"/>
          <w:b/>
          <w:bCs/>
          <w:sz w:val="28"/>
          <w:szCs w:val="28"/>
        </w:rPr>
        <w:t>(Octavo sermón para el domingo de Sexagésima)</w:t>
      </w:r>
    </w:p>
    <w:p w14:paraId="1543B0D1" w14:textId="77777777" w:rsidR="00563EAC" w:rsidRPr="00563EAC" w:rsidRDefault="00563EAC" w:rsidP="00563EAC">
      <w:pPr>
        <w:jc w:val="center"/>
        <w:rPr>
          <w:rFonts w:ascii="Arial" w:eastAsia="Arial" w:hAnsi="Arial" w:cs="Arial"/>
          <w:b/>
          <w:bCs/>
          <w:sz w:val="28"/>
          <w:szCs w:val="28"/>
        </w:rPr>
      </w:pPr>
    </w:p>
    <w:p w14:paraId="7F79F03D" w14:textId="77777777" w:rsidR="00563EAC" w:rsidRPr="00563EAC" w:rsidRDefault="00563EAC" w:rsidP="00563EAC">
      <w:pPr>
        <w:jc w:val="center"/>
        <w:rPr>
          <w:rFonts w:ascii="Arial" w:eastAsia="Arial" w:hAnsi="Arial" w:cs="Arial"/>
          <w:b/>
          <w:bCs/>
          <w:sz w:val="28"/>
          <w:szCs w:val="28"/>
        </w:rPr>
      </w:pPr>
    </w:p>
    <w:p w14:paraId="695CBAAB" w14:textId="77777777" w:rsidR="00563EAC" w:rsidRPr="00563EAC" w:rsidRDefault="00563EAC" w:rsidP="00563EAC">
      <w:pPr>
        <w:jc w:val="center"/>
        <w:rPr>
          <w:rFonts w:ascii="Arial" w:eastAsia="Arial" w:hAnsi="Arial" w:cs="Arial"/>
          <w:b/>
          <w:bCs/>
          <w:sz w:val="28"/>
          <w:szCs w:val="28"/>
        </w:rPr>
      </w:pPr>
    </w:p>
    <w:p w14:paraId="2045E1F1" w14:textId="720864CC" w:rsidR="58668D5A" w:rsidRDefault="58668D5A" w:rsidP="58668D5A">
      <w:pPr>
        <w:ind w:firstLine="567"/>
        <w:rPr>
          <w:rFonts w:ascii="Arial" w:eastAsia="Arial" w:hAnsi="Arial" w:cs="Arial"/>
        </w:rPr>
      </w:pPr>
      <w:r w:rsidRPr="58668D5A">
        <w:rPr>
          <w:rFonts w:ascii="Arial" w:eastAsia="Arial" w:hAnsi="Arial" w:cs="Arial"/>
        </w:rPr>
        <w:t xml:space="preserve">Amadísimos, en nuestra búsqueda de la causa final del universo, lo primero que se presenta es que el Todopoderoso no pudo hacer algo por necesidad; ni Aquél que posee todo, por ambición; ni la Sabiduría, por curiosidad; ni la Verdad, por vanidad; sino por una voluntad gratuita y por un don de su propia generosidad; ni por otra parte pudo concebir por un pensamiento nuevo, sino desde toda la eternidad hubo de tener en el pensamiento y la </w:t>
      </w:r>
      <w:r w:rsidRPr="58668D5A">
        <w:rPr>
          <w:rFonts w:ascii="Arial" w:eastAsia="Arial" w:hAnsi="Arial" w:cs="Arial"/>
        </w:rPr>
        <w:lastRenderedPageBreak/>
        <w:t xml:space="preserve">voluntad la obra que finalmente cumpliría. Como por esencia él es susceptible de ser de alguna manera recibido y participado, y como él exulta en sí mismo y de sí mismo con una alegría perpetua y constante e inefable, no es solamente en virtud de su bondad natural sino en virtud de la esencia de la alegría misma como ha querido tener a alguien que participe de un bien tan precioso y deleitable. </w:t>
      </w:r>
      <w:r w:rsidRPr="58668D5A">
        <w:rPr>
          <w:rFonts w:ascii="Arial" w:eastAsia="Arial" w:hAnsi="Arial" w:cs="Arial"/>
          <w:b/>
          <w:bCs/>
        </w:rPr>
        <w:t>2.</w:t>
      </w:r>
      <w:r w:rsidRPr="58668D5A">
        <w:rPr>
          <w:rFonts w:ascii="Arial" w:eastAsia="Arial" w:hAnsi="Arial" w:cs="Arial"/>
        </w:rPr>
        <w:t xml:space="preserve"> No sucede como en nosotros, para quienes a menudo es un defecto de disipación o de jactancia no poder abstenernos de comunicar a otro nuestra alegría íntima, y cuanto más grande es ésta, tanto menos poder disimularla. Pero es la gratuidad de la generosidad natural </w:t>
      </w:r>
      <w:r w:rsidR="007F723F">
        <w:rPr>
          <w:rFonts w:ascii="Arial" w:eastAsia="Arial" w:hAnsi="Arial" w:cs="Arial"/>
        </w:rPr>
        <w:t>misma</w:t>
      </w:r>
      <w:r w:rsidRPr="58668D5A">
        <w:rPr>
          <w:rFonts w:ascii="Arial" w:eastAsia="Arial" w:hAnsi="Arial" w:cs="Arial"/>
        </w:rPr>
        <w:t>, es la naturaleza de la bondad, es también el bien a la vez gratuito y natural de la alegría querer expansionarse o derramarse en muchos y reunirlos para hacerles participar gratuitamente de ella misma. Porque jamás la generosidad puede ser avara, ni la bondad celosa, ni la caridad ociosa, ni la alegría puede buscar permanecer oculta o solitaria.</w:t>
      </w:r>
    </w:p>
    <w:p w14:paraId="20E2A645" w14:textId="409D128B" w:rsidR="58668D5A" w:rsidRDefault="58668D5A" w:rsidP="64237558">
      <w:pPr>
        <w:ind w:firstLine="567"/>
      </w:pPr>
      <w:r w:rsidRPr="58668D5A">
        <w:rPr>
          <w:rFonts w:ascii="Arial" w:eastAsia="Arial" w:hAnsi="Arial" w:cs="Arial"/>
          <w:b/>
          <w:bCs/>
        </w:rPr>
        <w:t>3.</w:t>
      </w:r>
      <w:r w:rsidRPr="58668D5A">
        <w:rPr>
          <w:rFonts w:ascii="Arial" w:eastAsia="Arial" w:hAnsi="Arial" w:cs="Arial"/>
        </w:rPr>
        <w:t xml:space="preserve"> Así pues, la Trinidad indivisa creó de la nada, por un acto indivisible, cuando lo quiso, lo que ella nunca comenzó a querer, un ser que fuese capaz de recibirla, susceptible de participar en su delectación y en su felicidad y en su paz y en su alegría, es decir un espíritu racional, a su imagen. Solamente de la nada, por generosidad gratuita, como se ha dicho, pudo sacar una</w:t>
      </w:r>
      <w:r w:rsidR="00830406">
        <w:rPr>
          <w:rFonts w:ascii="Arial" w:eastAsia="Arial" w:hAnsi="Arial" w:cs="Arial"/>
        </w:rPr>
        <w:t xml:space="preserve"> </w:t>
      </w:r>
      <w:r w:rsidR="64237558" w:rsidRPr="64237558">
        <w:rPr>
          <w:rFonts w:ascii="Arial" w:eastAsia="Arial" w:hAnsi="Arial" w:cs="Arial"/>
        </w:rPr>
        <w:t>primera creatura: no como algunos lo han enseñado, por necesidad</w:t>
      </w:r>
      <w:r w:rsidR="00830406">
        <w:rPr>
          <w:rFonts w:ascii="Arial" w:eastAsia="Arial" w:hAnsi="Arial" w:cs="Arial"/>
        </w:rPr>
        <w:t xml:space="preserve"> </w:t>
      </w:r>
      <w:r w:rsidR="64237558" w:rsidRPr="64237558">
        <w:rPr>
          <w:rFonts w:ascii="Arial" w:eastAsia="Arial" w:hAnsi="Arial" w:cs="Arial"/>
        </w:rPr>
        <w:t>inherente a su esencia, como si no pudiese pasarse sin ella, sino</w:t>
      </w:r>
      <w:r w:rsidR="00830406">
        <w:t xml:space="preserve"> </w:t>
      </w:r>
      <w:r w:rsidR="64237558" w:rsidRPr="64237558">
        <w:rPr>
          <w:rFonts w:ascii="Arial" w:eastAsia="Arial" w:hAnsi="Arial" w:cs="Arial"/>
        </w:rPr>
        <w:t>por bondad natural, únicamente porque lo quiere. Feliz naturaleza</w:t>
      </w:r>
      <w:r w:rsidR="00830406">
        <w:t xml:space="preserve"> </w:t>
      </w:r>
      <w:r w:rsidR="64237558" w:rsidRPr="64237558">
        <w:rPr>
          <w:rFonts w:ascii="Arial" w:eastAsia="Arial" w:hAnsi="Arial" w:cs="Arial"/>
        </w:rPr>
        <w:t>sin embargo que impulsa a hacer el bien: aquél que es impulsado</w:t>
      </w:r>
      <w:r w:rsidR="00830406">
        <w:t xml:space="preserve"> </w:t>
      </w:r>
      <w:r w:rsidR="64237558" w:rsidRPr="64237558">
        <w:rPr>
          <w:rFonts w:ascii="Arial" w:eastAsia="Arial" w:hAnsi="Arial" w:cs="Arial"/>
        </w:rPr>
        <w:t>por su bondad natural a hacer el bien ¿qué hace sino obrar por</w:t>
      </w:r>
      <w:r w:rsidR="00830406">
        <w:t xml:space="preserve"> </w:t>
      </w:r>
      <w:r w:rsidR="64237558" w:rsidRPr="64237558">
        <w:rPr>
          <w:rFonts w:ascii="Arial" w:eastAsia="Arial" w:hAnsi="Arial" w:cs="Arial"/>
        </w:rPr>
        <w:t>gratuidad y libertad? 4. Es pues la bondad natural y la delectación</w:t>
      </w:r>
      <w:r w:rsidR="00830406">
        <w:t xml:space="preserve"> </w:t>
      </w:r>
      <w:r w:rsidR="64237558" w:rsidRPr="64237558">
        <w:rPr>
          <w:rFonts w:ascii="Arial" w:eastAsia="Arial" w:hAnsi="Arial" w:cs="Arial"/>
        </w:rPr>
        <w:t>interior del pensamiento lo que ha motivado la obra, quiero decir</w:t>
      </w:r>
      <w:r w:rsidR="00830406">
        <w:t xml:space="preserve"> </w:t>
      </w:r>
      <w:r w:rsidR="64237558" w:rsidRPr="64237558">
        <w:rPr>
          <w:rFonts w:ascii="Arial" w:eastAsia="Arial" w:hAnsi="Arial" w:cs="Arial"/>
        </w:rPr>
        <w:t>el espíritu racional, motivando él mismo toda la naturaleza material.</w:t>
      </w:r>
      <w:r w:rsidR="00830406">
        <w:t xml:space="preserve"> </w:t>
      </w:r>
      <w:r w:rsidR="64237558" w:rsidRPr="64237558">
        <w:rPr>
          <w:rFonts w:ascii="Arial" w:eastAsia="Arial" w:hAnsi="Arial" w:cs="Arial"/>
        </w:rPr>
        <w:t>En efecto, el universo material está al servicio del espíritu racional</w:t>
      </w:r>
      <w:r w:rsidR="00830406">
        <w:t xml:space="preserve"> </w:t>
      </w:r>
      <w:r w:rsidR="64237558" w:rsidRPr="64237558">
        <w:rPr>
          <w:rFonts w:ascii="Arial" w:eastAsia="Arial" w:hAnsi="Arial" w:cs="Arial"/>
        </w:rPr>
        <w:t>para instruirlo y él proclama de algún modo su principio, y nada</w:t>
      </w:r>
      <w:r w:rsidR="00830406">
        <w:t xml:space="preserve"> </w:t>
      </w:r>
      <w:r w:rsidR="64237558" w:rsidRPr="64237558">
        <w:rPr>
          <w:rFonts w:ascii="Arial" w:eastAsia="Arial" w:hAnsi="Arial" w:cs="Arial"/>
        </w:rPr>
        <w:t>carece de voz</w:t>
      </w:r>
      <w:r w:rsidR="00D1405A">
        <w:rPr>
          <w:rStyle w:val="Refdenotaalpie"/>
          <w:rFonts w:ascii="Arial" w:eastAsia="Arial" w:hAnsi="Arial" w:cs="Arial"/>
        </w:rPr>
        <w:footnoteReference w:id="796"/>
      </w:r>
      <w:r w:rsidR="64237558" w:rsidRPr="64237558">
        <w:rPr>
          <w:rFonts w:ascii="Arial" w:eastAsia="Arial" w:hAnsi="Arial" w:cs="Arial"/>
        </w:rPr>
        <w:t>. 5. Así pues el espíritu racional ha sido creado para</w:t>
      </w:r>
      <w:r w:rsidR="00830406">
        <w:t xml:space="preserve"> </w:t>
      </w:r>
      <w:r w:rsidR="64237558" w:rsidRPr="64237558">
        <w:rPr>
          <w:rFonts w:ascii="Arial" w:eastAsia="Arial" w:hAnsi="Arial" w:cs="Arial"/>
        </w:rPr>
        <w:t>regocijarse y deleitarse con Dios, de Dios y de todas las cosas</w:t>
      </w:r>
      <w:r w:rsidR="00830406">
        <w:t xml:space="preserve"> </w:t>
      </w:r>
      <w:r w:rsidR="64237558" w:rsidRPr="64237558">
        <w:rPr>
          <w:rFonts w:ascii="Arial" w:eastAsia="Arial" w:hAnsi="Arial" w:cs="Arial"/>
        </w:rPr>
        <w:t>en él solo. En verdad ha sido creado racional para buscar a Dios</w:t>
      </w:r>
      <w:r w:rsidR="00830406">
        <w:t xml:space="preserve"> </w:t>
      </w:r>
      <w:r w:rsidR="64237558" w:rsidRPr="64237558">
        <w:rPr>
          <w:rFonts w:ascii="Arial" w:eastAsia="Arial" w:hAnsi="Arial" w:cs="Arial"/>
        </w:rPr>
        <w:t>en sí mismo y en todas las cosas; ha sido creado concupiscible</w:t>
      </w:r>
      <w:r w:rsidR="00830406">
        <w:t xml:space="preserve"> </w:t>
      </w:r>
      <w:r w:rsidR="64237558" w:rsidRPr="64237558">
        <w:rPr>
          <w:rFonts w:ascii="Arial" w:eastAsia="Arial" w:hAnsi="Arial" w:cs="Arial"/>
        </w:rPr>
        <w:t>para amar y desear a él solo; ha sido creado irascible para rechazar</w:t>
      </w:r>
      <w:r w:rsidR="00830406">
        <w:t xml:space="preserve"> </w:t>
      </w:r>
      <w:r w:rsidR="64237558" w:rsidRPr="64237558">
        <w:rPr>
          <w:rFonts w:ascii="Arial" w:eastAsia="Arial" w:hAnsi="Arial" w:cs="Arial"/>
        </w:rPr>
        <w:t>todo lo que se opone a esta contemplación y a esta delectación,</w:t>
      </w:r>
      <w:r w:rsidR="00830406">
        <w:t xml:space="preserve"> </w:t>
      </w:r>
      <w:r w:rsidR="64237558" w:rsidRPr="64237558">
        <w:rPr>
          <w:rFonts w:ascii="Arial" w:eastAsia="Arial" w:hAnsi="Arial" w:cs="Arial"/>
        </w:rPr>
        <w:t>según la palabra: Para que sepa, por lo racional, reprobar el mal,</w:t>
      </w:r>
      <w:r w:rsidR="00830406">
        <w:t xml:space="preserve"> </w:t>
      </w:r>
      <w:r w:rsidR="64237558" w:rsidRPr="64237558">
        <w:rPr>
          <w:rFonts w:ascii="Arial" w:eastAsia="Arial" w:hAnsi="Arial" w:cs="Arial"/>
        </w:rPr>
        <w:t>por el irascible, y, por el concupiscible, escoger el bien</w:t>
      </w:r>
      <w:r w:rsidR="00EC19CF">
        <w:rPr>
          <w:rStyle w:val="Refdenotaalpie"/>
          <w:rFonts w:ascii="Arial" w:eastAsia="Arial" w:hAnsi="Arial" w:cs="Arial"/>
        </w:rPr>
        <w:footnoteReference w:id="797"/>
      </w:r>
      <w:r w:rsidR="64237558" w:rsidRPr="64237558">
        <w:rPr>
          <w:rFonts w:ascii="Arial" w:eastAsia="Arial" w:hAnsi="Arial" w:cs="Arial"/>
        </w:rPr>
        <w:t>. 6. Así</w:t>
      </w:r>
      <w:r w:rsidR="00830406">
        <w:t xml:space="preserve"> </w:t>
      </w:r>
      <w:r w:rsidR="64237558" w:rsidRPr="64237558">
        <w:rPr>
          <w:rFonts w:ascii="Arial" w:eastAsia="Arial" w:hAnsi="Arial" w:cs="Arial"/>
        </w:rPr>
        <w:t>el único y soberano bien del espíritu creado racional, y el fin</w:t>
      </w:r>
      <w:r w:rsidR="00830406">
        <w:t xml:space="preserve"> </w:t>
      </w:r>
      <w:r w:rsidR="64237558" w:rsidRPr="64237558">
        <w:rPr>
          <w:rFonts w:ascii="Arial" w:eastAsia="Arial" w:hAnsi="Arial" w:cs="Arial"/>
        </w:rPr>
        <w:t>de su aplicación o de su actividad natural, racional y moral, es</w:t>
      </w:r>
      <w:r w:rsidR="00830406">
        <w:t xml:space="preserve"> </w:t>
      </w:r>
      <w:r w:rsidR="64237558" w:rsidRPr="64237558">
        <w:rPr>
          <w:rFonts w:ascii="Arial" w:eastAsia="Arial" w:hAnsi="Arial" w:cs="Arial"/>
        </w:rPr>
        <w:t>aquello para lo cual ha sido hecho: contemplar y deleitarse en</w:t>
      </w:r>
      <w:r w:rsidR="00830406">
        <w:t xml:space="preserve"> </w:t>
      </w:r>
      <w:r w:rsidR="64237558" w:rsidRPr="64237558">
        <w:rPr>
          <w:rFonts w:ascii="Arial" w:eastAsia="Arial" w:hAnsi="Arial" w:cs="Arial"/>
        </w:rPr>
        <w:t>Dios. Ahora bien, el camino para llegar a este reposo es investigar</w:t>
      </w:r>
      <w:r w:rsidR="00830406">
        <w:t xml:space="preserve"> </w:t>
      </w:r>
      <w:r w:rsidR="64237558" w:rsidRPr="64237558">
        <w:rPr>
          <w:rFonts w:ascii="Arial" w:eastAsia="Arial" w:hAnsi="Arial" w:cs="Arial"/>
        </w:rPr>
        <w:t>e imitar, buscar y desear, buscando desear y deseando, buscar.</w:t>
      </w:r>
      <w:r w:rsidR="00830406">
        <w:t xml:space="preserve"> </w:t>
      </w:r>
      <w:r w:rsidR="64237558" w:rsidRPr="64237558">
        <w:rPr>
          <w:rFonts w:ascii="Arial" w:eastAsia="Arial" w:hAnsi="Arial" w:cs="Arial"/>
        </w:rPr>
        <w:t>Y por el contrario el único pecado y el único mal es desviarse</w:t>
      </w:r>
      <w:r w:rsidR="00830406">
        <w:t xml:space="preserve"> </w:t>
      </w:r>
      <w:r w:rsidR="64237558" w:rsidRPr="64237558">
        <w:rPr>
          <w:rFonts w:ascii="Arial" w:eastAsia="Arial" w:hAnsi="Arial" w:cs="Arial"/>
        </w:rPr>
        <w:t>de esta conversión a Dios, de esta investigación y de este deseo</w:t>
      </w:r>
      <w:r w:rsidR="00830406">
        <w:t xml:space="preserve"> </w:t>
      </w:r>
      <w:r w:rsidR="64237558" w:rsidRPr="64237558">
        <w:rPr>
          <w:rFonts w:ascii="Arial" w:eastAsia="Arial" w:hAnsi="Arial" w:cs="Arial"/>
        </w:rPr>
        <w:t>para buscar y amar otra cosa con desprecio de él.</w:t>
      </w:r>
    </w:p>
    <w:p w14:paraId="4D50302B" w14:textId="4CFEEDC9" w:rsidR="58668D5A" w:rsidRDefault="64237558" w:rsidP="64237558">
      <w:pPr>
        <w:ind w:firstLine="567"/>
      </w:pPr>
      <w:r w:rsidRPr="64237558">
        <w:rPr>
          <w:rFonts w:ascii="Arial" w:eastAsia="Arial" w:hAnsi="Arial" w:cs="Arial"/>
        </w:rPr>
        <w:t>7. Y bien, hermanos carísimos, ¿para qué tantas idas y venidas,</w:t>
      </w:r>
      <w:r w:rsidR="00830406">
        <w:t xml:space="preserve"> </w:t>
      </w:r>
      <w:r w:rsidRPr="64237558">
        <w:rPr>
          <w:rFonts w:ascii="Arial" w:eastAsia="Arial" w:hAnsi="Arial" w:cs="Arial"/>
        </w:rPr>
        <w:t xml:space="preserve">para qué buscamos ansiosamente lo que </w:t>
      </w:r>
      <w:r w:rsidR="00D6640A" w:rsidRPr="64237558">
        <w:rPr>
          <w:rFonts w:ascii="Arial" w:eastAsia="Arial" w:hAnsi="Arial" w:cs="Arial"/>
        </w:rPr>
        <w:t>difícilmente</w:t>
      </w:r>
      <w:r w:rsidRPr="64237558">
        <w:rPr>
          <w:rFonts w:ascii="Arial" w:eastAsia="Arial" w:hAnsi="Arial" w:cs="Arial"/>
        </w:rPr>
        <w:t xml:space="preserve"> descubrimos?</w:t>
      </w:r>
      <w:r w:rsidR="00830406">
        <w:t xml:space="preserve"> </w:t>
      </w:r>
      <w:r w:rsidRPr="64237558">
        <w:rPr>
          <w:rFonts w:ascii="Arial" w:eastAsia="Arial" w:hAnsi="Arial" w:cs="Arial"/>
        </w:rPr>
        <w:t>Lo suficiente es fácil decirlo; lo perfecto está al alcance de la</w:t>
      </w:r>
      <w:r w:rsidR="00830406">
        <w:t xml:space="preserve"> </w:t>
      </w:r>
      <w:r w:rsidRPr="64237558">
        <w:rPr>
          <w:rFonts w:ascii="Arial" w:eastAsia="Arial" w:hAnsi="Arial" w:cs="Arial"/>
        </w:rPr>
        <w:t>mano. El gozo, el amor, la delectación y la suavidad, la visión,</w:t>
      </w:r>
      <w:r w:rsidR="00830406">
        <w:t xml:space="preserve"> </w:t>
      </w:r>
      <w:r w:rsidRPr="64237558">
        <w:rPr>
          <w:rFonts w:ascii="Arial" w:eastAsia="Arial" w:hAnsi="Arial" w:cs="Arial"/>
        </w:rPr>
        <w:t>la luz, la gloria, es lo que Dios exige de nosotros, aquello para</w:t>
      </w:r>
      <w:r w:rsidR="00830406">
        <w:t xml:space="preserve"> </w:t>
      </w:r>
      <w:r w:rsidRPr="64237558">
        <w:rPr>
          <w:rFonts w:ascii="Arial" w:eastAsia="Arial" w:hAnsi="Arial" w:cs="Arial"/>
        </w:rPr>
        <w:t>lo cual Dios nos hizo. El orden y la religión verdadera es hacer</w:t>
      </w:r>
      <w:r w:rsidR="00830406">
        <w:t xml:space="preserve"> </w:t>
      </w:r>
      <w:r w:rsidRPr="64237558">
        <w:rPr>
          <w:rFonts w:ascii="Arial" w:eastAsia="Arial" w:hAnsi="Arial" w:cs="Arial"/>
        </w:rPr>
        <w:t>aquello para lo cual fuimos hechos. Contemplemos lo que es</w:t>
      </w:r>
      <w:r w:rsidR="00830406">
        <w:t xml:space="preserve"> </w:t>
      </w:r>
      <w:r w:rsidRPr="64237558">
        <w:rPr>
          <w:rFonts w:ascii="Arial" w:eastAsia="Arial" w:hAnsi="Arial" w:cs="Arial"/>
        </w:rPr>
        <w:t>la belleza suprema, deleitémonos en lo que es la dulzura suprema,</w:t>
      </w:r>
      <w:r w:rsidR="00830406">
        <w:t xml:space="preserve"> </w:t>
      </w:r>
      <w:r w:rsidRPr="64237558">
        <w:rPr>
          <w:rFonts w:ascii="Arial" w:eastAsia="Arial" w:hAnsi="Arial" w:cs="Arial"/>
        </w:rPr>
        <w:t>luchemos vehementemente contra lo que se opone a ello. Que</w:t>
      </w:r>
      <w:r w:rsidR="00830406">
        <w:t xml:space="preserve"> </w:t>
      </w:r>
      <w:r w:rsidRPr="64237558">
        <w:rPr>
          <w:rFonts w:ascii="Arial" w:eastAsia="Arial" w:hAnsi="Arial" w:cs="Arial"/>
        </w:rPr>
        <w:t>todas nuestras actividades, el trabajo como el reposo, la palabra</w:t>
      </w:r>
      <w:r w:rsidR="00830406">
        <w:t xml:space="preserve"> </w:t>
      </w:r>
      <w:r w:rsidRPr="64237558">
        <w:rPr>
          <w:rFonts w:ascii="Arial" w:eastAsia="Arial" w:hAnsi="Arial" w:cs="Arial"/>
        </w:rPr>
        <w:t>como el silencio, estén encaminados a este fin. Lo que no está</w:t>
      </w:r>
      <w:r w:rsidR="00830406">
        <w:t xml:space="preserve"> </w:t>
      </w:r>
      <w:r w:rsidRPr="64237558">
        <w:rPr>
          <w:rFonts w:ascii="Arial" w:eastAsia="Arial" w:hAnsi="Arial" w:cs="Arial"/>
        </w:rPr>
        <w:t xml:space="preserve">encaminado a él, lo que no </w:t>
      </w:r>
      <w:r w:rsidRPr="64237558">
        <w:rPr>
          <w:rFonts w:ascii="Arial" w:eastAsia="Arial" w:hAnsi="Arial" w:cs="Arial"/>
        </w:rPr>
        <w:lastRenderedPageBreak/>
        <w:t>hacemos por el fin para el cual fuimos</w:t>
      </w:r>
      <w:r w:rsidR="00830406">
        <w:t xml:space="preserve"> </w:t>
      </w:r>
      <w:r w:rsidRPr="64237558">
        <w:rPr>
          <w:rFonts w:ascii="Arial" w:eastAsia="Arial" w:hAnsi="Arial" w:cs="Arial"/>
        </w:rPr>
        <w:t>hechos por Dios, haciendo coincidir la razón y la intención de</w:t>
      </w:r>
      <w:r w:rsidR="00830406">
        <w:t xml:space="preserve"> </w:t>
      </w:r>
      <w:r w:rsidRPr="64237558">
        <w:rPr>
          <w:rFonts w:ascii="Arial" w:eastAsia="Arial" w:hAnsi="Arial" w:cs="Arial"/>
        </w:rPr>
        <w:t>su obra y de la nuestra, no es una virtud y no merece</w:t>
      </w:r>
      <w:r w:rsidR="00830406">
        <w:t xml:space="preserve"> </w:t>
      </w:r>
      <w:r w:rsidRPr="64237558">
        <w:rPr>
          <w:rFonts w:ascii="Arial" w:eastAsia="Arial" w:hAnsi="Arial" w:cs="Arial"/>
        </w:rPr>
        <w:t>recompensa. 8. El don que nos será concedido en pago de nuestras</w:t>
      </w:r>
      <w:r w:rsidR="00830406">
        <w:t xml:space="preserve"> </w:t>
      </w:r>
      <w:r w:rsidRPr="64237558">
        <w:rPr>
          <w:rFonts w:ascii="Arial" w:eastAsia="Arial" w:hAnsi="Arial" w:cs="Arial"/>
        </w:rPr>
        <w:t>acciones tendrá el mismo lugar, la misma fuente, la misma</w:t>
      </w:r>
      <w:r w:rsidR="00830406">
        <w:t xml:space="preserve"> </w:t>
      </w:r>
      <w:r w:rsidRPr="64237558">
        <w:rPr>
          <w:rFonts w:ascii="Arial" w:eastAsia="Arial" w:hAnsi="Arial" w:cs="Arial"/>
        </w:rPr>
        <w:t>naturaleza que ha tenido el don que ha presidido la obra de</w:t>
      </w:r>
      <w:r w:rsidR="00830406">
        <w:t xml:space="preserve"> </w:t>
      </w:r>
      <w:r w:rsidRPr="64237558">
        <w:rPr>
          <w:rFonts w:ascii="Arial" w:eastAsia="Arial" w:hAnsi="Arial" w:cs="Arial"/>
        </w:rPr>
        <w:t>nuestra creación. Éste es nuestro principio y nuestro fin, principio</w:t>
      </w:r>
      <w:r w:rsidR="00830406">
        <w:t xml:space="preserve"> </w:t>
      </w:r>
      <w:r w:rsidRPr="64237558">
        <w:rPr>
          <w:rFonts w:ascii="Arial" w:eastAsia="Arial" w:hAnsi="Arial" w:cs="Arial"/>
        </w:rPr>
        <w:t>final y fin principal, principio perfecto en razón del fin, fin infinito</w:t>
      </w:r>
      <w:r w:rsidR="00830406">
        <w:t xml:space="preserve"> </w:t>
      </w:r>
      <w:r w:rsidRPr="64237558">
        <w:rPr>
          <w:rFonts w:ascii="Arial" w:eastAsia="Arial" w:hAnsi="Arial" w:cs="Arial"/>
        </w:rPr>
        <w:t>en razón del principio perpetuo. En efecto, lo que siempre</w:t>
      </w:r>
      <w:r w:rsidR="00830406">
        <w:t xml:space="preserve"> </w:t>
      </w:r>
      <w:r w:rsidRPr="64237558">
        <w:rPr>
          <w:rFonts w:ascii="Arial" w:eastAsia="Arial" w:hAnsi="Arial" w:cs="Arial"/>
        </w:rPr>
        <w:t>termina allí donde comienza, siempre comienza allí donde termina,</w:t>
      </w:r>
      <w:r w:rsidR="00830406">
        <w:t xml:space="preserve"> </w:t>
      </w:r>
      <w:r w:rsidRPr="64237558">
        <w:rPr>
          <w:rFonts w:ascii="Arial" w:eastAsia="Arial" w:hAnsi="Arial" w:cs="Arial"/>
        </w:rPr>
        <w:t>no puede carecer de perfección ni correr peligro de</w:t>
      </w:r>
      <w:r w:rsidR="00830406">
        <w:t xml:space="preserve"> </w:t>
      </w:r>
      <w:r w:rsidRPr="64237558">
        <w:rPr>
          <w:rFonts w:ascii="Arial" w:eastAsia="Arial" w:hAnsi="Arial" w:cs="Arial"/>
        </w:rPr>
        <w:t>desaparecer. 9. En toda situación, en todo lugar, en toda persona,</w:t>
      </w:r>
      <w:r w:rsidR="00830406">
        <w:t xml:space="preserve"> </w:t>
      </w:r>
      <w:r w:rsidRPr="64237558">
        <w:rPr>
          <w:rFonts w:ascii="Arial" w:eastAsia="Arial" w:hAnsi="Arial" w:cs="Arial"/>
        </w:rPr>
        <w:t>la religión pura e inmaculada ante Dios nuestro Padre, es ésta.</w:t>
      </w:r>
      <w:r w:rsidR="00830406">
        <w:t xml:space="preserve"> </w:t>
      </w:r>
      <w:r w:rsidRPr="64237558">
        <w:rPr>
          <w:rFonts w:ascii="Arial" w:eastAsia="Arial" w:hAnsi="Arial" w:cs="Arial"/>
        </w:rPr>
        <w:t xml:space="preserve">Ésta sola es preciso observar, y por ésta es preciso </w:t>
      </w:r>
      <w:r w:rsidRPr="00CC3D73">
        <w:rPr>
          <w:rFonts w:ascii="Arial" w:eastAsia="Arial" w:hAnsi="Arial" w:cs="Arial"/>
          <w:i/>
          <w:iCs/>
        </w:rPr>
        <w:t>conservarse</w:t>
      </w:r>
      <w:r w:rsidR="00830406" w:rsidRPr="00CC3D73">
        <w:rPr>
          <w:i/>
          <w:iCs/>
        </w:rPr>
        <w:t xml:space="preserve"> </w:t>
      </w:r>
      <w:r w:rsidRPr="00CC3D73">
        <w:rPr>
          <w:rFonts w:ascii="Arial" w:eastAsia="Arial" w:hAnsi="Arial" w:cs="Arial"/>
          <w:i/>
          <w:iCs/>
        </w:rPr>
        <w:t>incontaminado de este siglo</w:t>
      </w:r>
      <w:r w:rsidR="00CC3D73">
        <w:rPr>
          <w:rStyle w:val="Refdenotaalpie"/>
          <w:rFonts w:ascii="Arial" w:eastAsia="Arial" w:hAnsi="Arial" w:cs="Arial"/>
          <w:i/>
          <w:iCs/>
        </w:rPr>
        <w:footnoteReference w:id="798"/>
      </w:r>
      <w:r w:rsidRPr="64237558">
        <w:rPr>
          <w:rFonts w:ascii="Arial" w:eastAsia="Arial" w:hAnsi="Arial" w:cs="Arial"/>
        </w:rPr>
        <w:t>. Pero como es difícil en realidad vivir</w:t>
      </w:r>
      <w:r w:rsidR="00830406">
        <w:t xml:space="preserve"> </w:t>
      </w:r>
      <w:r w:rsidRPr="64237558">
        <w:rPr>
          <w:rFonts w:ascii="Arial" w:eastAsia="Arial" w:hAnsi="Arial" w:cs="Arial"/>
        </w:rPr>
        <w:t>en este siglo sin ser contaminado por él, también por esto es</w:t>
      </w:r>
      <w:r w:rsidR="00830406">
        <w:t xml:space="preserve"> </w:t>
      </w:r>
      <w:r w:rsidRPr="64237558">
        <w:rPr>
          <w:rFonts w:ascii="Arial" w:eastAsia="Arial" w:hAnsi="Arial" w:cs="Arial"/>
        </w:rPr>
        <w:t>preciso huir lejos de este siglo. Y como, por otra parte, este reposo</w:t>
      </w:r>
      <w:r w:rsidR="00830406">
        <w:t xml:space="preserve"> </w:t>
      </w:r>
      <w:r w:rsidRPr="64237558">
        <w:rPr>
          <w:rFonts w:ascii="Arial" w:eastAsia="Arial" w:hAnsi="Arial" w:cs="Arial"/>
        </w:rPr>
        <w:t>tan dulce y amable de la contemplación, donde debe ejercerse</w:t>
      </w:r>
      <w:r w:rsidR="00830406">
        <w:t xml:space="preserve"> </w:t>
      </w:r>
      <w:r w:rsidRPr="64237558">
        <w:rPr>
          <w:rFonts w:ascii="Arial" w:eastAsia="Arial" w:hAnsi="Arial" w:cs="Arial"/>
        </w:rPr>
        <w:t>toda la fuerza de la razón, donde debe centrarse todo el esfuerzo</w:t>
      </w:r>
      <w:r w:rsidR="00830406">
        <w:t xml:space="preserve"> </w:t>
      </w:r>
      <w:r w:rsidRPr="64237558">
        <w:rPr>
          <w:rFonts w:ascii="Arial" w:eastAsia="Arial" w:hAnsi="Arial" w:cs="Arial"/>
        </w:rPr>
        <w:t>de la afectividad, encuentra su único obstáculo, sin que haya falta</w:t>
      </w:r>
      <w:r w:rsidR="00830406">
        <w:t xml:space="preserve"> </w:t>
      </w:r>
      <w:r w:rsidRPr="64237558">
        <w:rPr>
          <w:rFonts w:ascii="Arial" w:eastAsia="Arial" w:hAnsi="Arial" w:cs="Arial"/>
        </w:rPr>
        <w:t>en ello e incluso de manera laudable, en el amor racional y el</w:t>
      </w:r>
      <w:r w:rsidR="00830406">
        <w:t xml:space="preserve"> </w:t>
      </w:r>
      <w:r w:rsidRPr="64237558">
        <w:rPr>
          <w:rFonts w:ascii="Arial" w:eastAsia="Arial" w:hAnsi="Arial" w:cs="Arial"/>
        </w:rPr>
        <w:t>cuidado del prójimo, es sin duda por esto que en la frase que</w:t>
      </w:r>
      <w:r w:rsidR="00830406">
        <w:t xml:space="preserve"> </w:t>
      </w:r>
      <w:r w:rsidRPr="64237558">
        <w:rPr>
          <w:rFonts w:ascii="Arial" w:eastAsia="Arial" w:hAnsi="Arial" w:cs="Arial"/>
        </w:rPr>
        <w:t xml:space="preserve">precede, el apóstol introdujo: </w:t>
      </w:r>
      <w:r w:rsidRPr="00CE65C4">
        <w:rPr>
          <w:rFonts w:ascii="Arial" w:eastAsia="Arial" w:hAnsi="Arial" w:cs="Arial"/>
          <w:i/>
          <w:iCs/>
        </w:rPr>
        <w:t>Visitar a los huérfanos y a las viudas</w:t>
      </w:r>
      <w:r w:rsidR="00830406" w:rsidRPr="00CE65C4">
        <w:rPr>
          <w:i/>
          <w:iCs/>
        </w:rPr>
        <w:t xml:space="preserve"> </w:t>
      </w:r>
      <w:r w:rsidRPr="00CE65C4">
        <w:rPr>
          <w:rFonts w:ascii="Arial" w:eastAsia="Arial" w:hAnsi="Arial" w:cs="Arial"/>
          <w:i/>
          <w:iCs/>
        </w:rPr>
        <w:t>en sus tribulaciones</w:t>
      </w:r>
      <w:r w:rsidR="00CE65C4">
        <w:rPr>
          <w:rStyle w:val="Refdenotaalpie"/>
          <w:rFonts w:ascii="Arial" w:eastAsia="Arial" w:hAnsi="Arial" w:cs="Arial"/>
          <w:i/>
          <w:iCs/>
        </w:rPr>
        <w:footnoteReference w:id="799"/>
      </w:r>
      <w:r w:rsidRPr="64237558">
        <w:rPr>
          <w:rFonts w:ascii="Arial" w:eastAsia="Arial" w:hAnsi="Arial" w:cs="Arial"/>
        </w:rPr>
        <w:t>.</w:t>
      </w:r>
    </w:p>
    <w:p w14:paraId="67F92994" w14:textId="4C5C127E" w:rsidR="58668D5A" w:rsidRDefault="64237558" w:rsidP="13B60C2E">
      <w:pPr>
        <w:ind w:firstLine="567"/>
      </w:pPr>
      <w:r w:rsidRPr="64237558">
        <w:rPr>
          <w:rFonts w:ascii="Arial" w:eastAsia="Arial" w:hAnsi="Arial" w:cs="Arial"/>
        </w:rPr>
        <w:t>10. Así pues, hermanos, toda nuestra vida regular, si es</w:t>
      </w:r>
      <w:r w:rsidR="000651C4">
        <w:t xml:space="preserve"> </w:t>
      </w:r>
      <w:r w:rsidRPr="64237558">
        <w:rPr>
          <w:rFonts w:ascii="Arial" w:eastAsia="Arial" w:hAnsi="Arial" w:cs="Arial"/>
        </w:rPr>
        <w:t>verdadera, procura entregarse a la dulzura de la contemplación</w:t>
      </w:r>
      <w:r w:rsidR="000651C4">
        <w:t xml:space="preserve"> </w:t>
      </w:r>
      <w:r w:rsidRPr="64237558">
        <w:rPr>
          <w:rFonts w:ascii="Arial" w:eastAsia="Arial" w:hAnsi="Arial" w:cs="Arial"/>
        </w:rPr>
        <w:t>o bien a la dilección, ya sea por el libre reposo en Dios solo,</w:t>
      </w:r>
      <w:r w:rsidR="000651C4">
        <w:t xml:space="preserve"> </w:t>
      </w:r>
      <w:r w:rsidRPr="64237558">
        <w:rPr>
          <w:rFonts w:ascii="Arial" w:eastAsia="Arial" w:hAnsi="Arial" w:cs="Arial"/>
        </w:rPr>
        <w:t>ya sea por el servicio bien ordenado del prójimo. En efecto, sólo</w:t>
      </w:r>
      <w:r w:rsidR="000651C4">
        <w:t xml:space="preserve"> </w:t>
      </w:r>
      <w:r w:rsidRPr="64237558">
        <w:rPr>
          <w:rFonts w:ascii="Arial" w:eastAsia="Arial" w:hAnsi="Arial" w:cs="Arial"/>
        </w:rPr>
        <w:t>esta solicitud por el prójimo, aceptada por una caridad bien</w:t>
      </w:r>
      <w:r w:rsidR="000651C4">
        <w:t xml:space="preserve"> </w:t>
      </w:r>
      <w:r w:rsidRPr="64237558">
        <w:rPr>
          <w:rFonts w:ascii="Arial" w:eastAsia="Arial" w:hAnsi="Arial" w:cs="Arial"/>
        </w:rPr>
        <w:t>ordenada, inclina al alma, sin falta de su parte, y a veces con</w:t>
      </w:r>
      <w:r w:rsidR="000651C4">
        <w:t xml:space="preserve"> </w:t>
      </w:r>
      <w:r w:rsidRPr="64237558">
        <w:rPr>
          <w:rFonts w:ascii="Arial" w:eastAsia="Arial" w:hAnsi="Arial" w:cs="Arial"/>
        </w:rPr>
        <w:t>provecho, a apartarse de esta contemplación continua y vigilante.</w:t>
      </w:r>
      <w:r w:rsidR="000651C4">
        <w:t xml:space="preserve"> </w:t>
      </w:r>
      <w:r w:rsidRPr="64237558">
        <w:rPr>
          <w:rFonts w:ascii="Arial" w:eastAsia="Arial" w:hAnsi="Arial" w:cs="Arial"/>
        </w:rPr>
        <w:t>Y el hecho de entregarnos al trabajo y a las tareas materiales,</w:t>
      </w:r>
      <w:r w:rsidR="000651C4">
        <w:t xml:space="preserve"> </w:t>
      </w:r>
      <w:r w:rsidRPr="64237558">
        <w:rPr>
          <w:rFonts w:ascii="Arial" w:eastAsia="Arial" w:hAnsi="Arial" w:cs="Arial"/>
        </w:rPr>
        <w:t>para tener con qué ayudar a quien padece necesidad</w:t>
      </w:r>
      <w:r w:rsidR="009F4848">
        <w:rPr>
          <w:rStyle w:val="Refdenotaalpie"/>
          <w:rFonts w:ascii="Arial" w:eastAsia="Arial" w:hAnsi="Arial" w:cs="Arial"/>
        </w:rPr>
        <w:footnoteReference w:id="800"/>
      </w:r>
      <w:r w:rsidRPr="64237558">
        <w:rPr>
          <w:rFonts w:ascii="Arial" w:eastAsia="Arial" w:hAnsi="Arial" w:cs="Arial"/>
        </w:rPr>
        <w:t>, es decir</w:t>
      </w:r>
      <w:r w:rsidR="000651C4">
        <w:t xml:space="preserve"> </w:t>
      </w:r>
      <w:r w:rsidR="13B60C2E" w:rsidRPr="13B60C2E">
        <w:rPr>
          <w:rFonts w:ascii="Arial" w:eastAsia="Arial" w:hAnsi="Arial" w:cs="Arial"/>
        </w:rPr>
        <w:t>a nuestro propio cuerpo, todavía animal, no es, a nuestro parecer,</w:t>
      </w:r>
      <w:r w:rsidR="000651C4">
        <w:rPr>
          <w:rFonts w:ascii="Arial" w:eastAsia="Arial" w:hAnsi="Arial" w:cs="Arial"/>
        </w:rPr>
        <w:t xml:space="preserve"> </w:t>
      </w:r>
      <w:r w:rsidR="13B60C2E" w:rsidRPr="13B60C2E">
        <w:rPr>
          <w:rFonts w:ascii="Arial" w:eastAsia="Arial" w:hAnsi="Arial" w:cs="Arial"/>
        </w:rPr>
        <w:t>del todo extraño a la caridad hacia el prójimo. 11. ¿Qué hay en</w:t>
      </w:r>
      <w:r w:rsidR="000651C4">
        <w:t xml:space="preserve"> </w:t>
      </w:r>
      <w:r w:rsidR="13B60C2E" w:rsidRPr="13B60C2E">
        <w:rPr>
          <w:rFonts w:ascii="Arial" w:eastAsia="Arial" w:hAnsi="Arial" w:cs="Arial"/>
        </w:rPr>
        <w:t>efecto más cercano al alma que su propio cuerpo, al que no sólo</w:t>
      </w:r>
      <w:r w:rsidR="000651C4">
        <w:t xml:space="preserve"> </w:t>
      </w:r>
      <w:r w:rsidR="13B60C2E" w:rsidRPr="13B60C2E">
        <w:rPr>
          <w:rFonts w:ascii="Arial" w:eastAsia="Arial" w:hAnsi="Arial" w:cs="Arial"/>
        </w:rPr>
        <w:t>debe amar sino al que también no debe odiar? Así, como ella es</w:t>
      </w:r>
      <w:r w:rsidR="000651C4">
        <w:t xml:space="preserve"> </w:t>
      </w:r>
      <w:r w:rsidR="13B60C2E" w:rsidRPr="13B60C2E">
        <w:rPr>
          <w:rFonts w:ascii="Arial" w:eastAsia="Arial" w:hAnsi="Arial" w:cs="Arial"/>
        </w:rPr>
        <w:t>actualmente alma viviente y no es todavía espíritu vivificante</w:t>
      </w:r>
      <w:r w:rsidR="00C0443C">
        <w:rPr>
          <w:rStyle w:val="Refdenotaalpie"/>
          <w:rFonts w:ascii="Arial" w:eastAsia="Arial" w:hAnsi="Arial" w:cs="Arial"/>
        </w:rPr>
        <w:footnoteReference w:id="801"/>
      </w:r>
      <w:r w:rsidR="13B60C2E" w:rsidRPr="13B60C2E">
        <w:rPr>
          <w:rFonts w:ascii="Arial" w:eastAsia="Arial" w:hAnsi="Arial" w:cs="Arial"/>
        </w:rPr>
        <w:t>,</w:t>
      </w:r>
      <w:r w:rsidR="000651C4">
        <w:t xml:space="preserve"> </w:t>
      </w:r>
      <w:r w:rsidR="13B60C2E" w:rsidRPr="13B60C2E">
        <w:rPr>
          <w:rFonts w:ascii="Arial" w:eastAsia="Arial" w:hAnsi="Arial" w:cs="Arial"/>
        </w:rPr>
        <w:t>incapaz por consiguiente de vivificar al cuerpo por sí sola, debe</w:t>
      </w:r>
      <w:r w:rsidR="000651C4">
        <w:t xml:space="preserve"> </w:t>
      </w:r>
      <w:r w:rsidR="13B60C2E" w:rsidRPr="13B60C2E">
        <w:rPr>
          <w:rFonts w:ascii="Arial" w:eastAsia="Arial" w:hAnsi="Arial" w:cs="Arial"/>
        </w:rPr>
        <w:t>velar, según un orden racional, para hacerse ayudar de fuera en</w:t>
      </w:r>
      <w:r w:rsidR="000651C4">
        <w:t xml:space="preserve"> </w:t>
      </w:r>
      <w:r w:rsidR="13B60C2E" w:rsidRPr="13B60C2E">
        <w:rPr>
          <w:rFonts w:ascii="Arial" w:eastAsia="Arial" w:hAnsi="Arial" w:cs="Arial"/>
        </w:rPr>
        <w:t>aquello que no puede realizar enteramente por sí misma desde</w:t>
      </w:r>
      <w:r w:rsidR="000651C4">
        <w:t xml:space="preserve"> </w:t>
      </w:r>
      <w:r w:rsidR="13B60C2E" w:rsidRPr="13B60C2E">
        <w:rPr>
          <w:rFonts w:ascii="Arial" w:eastAsia="Arial" w:hAnsi="Arial" w:cs="Arial"/>
        </w:rPr>
        <w:t>dentro. Porque el espíritu es deudor con respecto a la carne para</w:t>
      </w:r>
      <w:r w:rsidR="000651C4">
        <w:t xml:space="preserve"> </w:t>
      </w:r>
      <w:r w:rsidR="13B60C2E" w:rsidRPr="13B60C2E">
        <w:rPr>
          <w:rFonts w:ascii="Arial" w:eastAsia="Arial" w:hAnsi="Arial" w:cs="Arial"/>
        </w:rPr>
        <w:t>vivificarla, no para vivir según ella</w:t>
      </w:r>
      <w:r w:rsidR="00B513EE">
        <w:rPr>
          <w:rStyle w:val="Refdenotaalpie"/>
          <w:rFonts w:ascii="Arial" w:eastAsia="Arial" w:hAnsi="Arial" w:cs="Arial"/>
        </w:rPr>
        <w:footnoteReference w:id="802"/>
      </w:r>
      <w:r w:rsidR="13B60C2E" w:rsidRPr="13B60C2E">
        <w:rPr>
          <w:rFonts w:ascii="Arial" w:eastAsia="Arial" w:hAnsi="Arial" w:cs="Arial"/>
        </w:rPr>
        <w:t>. 12. Por consiguiente, todo</w:t>
      </w:r>
      <w:r w:rsidR="000651C4">
        <w:t xml:space="preserve"> </w:t>
      </w:r>
      <w:r w:rsidR="13B60C2E" w:rsidRPr="13B60C2E">
        <w:rPr>
          <w:rFonts w:ascii="Arial" w:eastAsia="Arial" w:hAnsi="Arial" w:cs="Arial"/>
        </w:rPr>
        <w:t>cuidado o delectación que no esté centrado sólo en Dios -salvo,</w:t>
      </w:r>
      <w:r w:rsidR="000651C4">
        <w:t xml:space="preserve"> </w:t>
      </w:r>
      <w:r w:rsidR="13B60C2E" w:rsidRPr="13B60C2E">
        <w:rPr>
          <w:rFonts w:ascii="Arial" w:eastAsia="Arial" w:hAnsi="Arial" w:cs="Arial"/>
        </w:rPr>
        <w:t>como hemos dicho, la caridad hacia el prójimo motivada por</w:t>
      </w:r>
      <w:r w:rsidR="000651C4">
        <w:t xml:space="preserve"> </w:t>
      </w:r>
      <w:r w:rsidR="13B60C2E" w:rsidRPr="13B60C2E">
        <w:rPr>
          <w:rFonts w:ascii="Arial" w:eastAsia="Arial" w:hAnsi="Arial" w:cs="Arial"/>
        </w:rPr>
        <w:t>Dios, es superflua y bastarda, extraña al fin del hombre, opuesta</w:t>
      </w:r>
      <w:r w:rsidR="000651C4">
        <w:t xml:space="preserve"> </w:t>
      </w:r>
      <w:r w:rsidR="13B60C2E" w:rsidRPr="13B60C2E">
        <w:rPr>
          <w:rFonts w:ascii="Arial" w:eastAsia="Arial" w:hAnsi="Arial" w:cs="Arial"/>
        </w:rPr>
        <w:t>al designio de Dios sobre nosotros y de nuestros deberes hacia él.</w:t>
      </w:r>
    </w:p>
    <w:p w14:paraId="5177DBD9" w14:textId="4E3CF123" w:rsidR="58668D5A" w:rsidRDefault="13B60C2E" w:rsidP="13B60C2E">
      <w:pPr>
        <w:ind w:firstLine="567"/>
      </w:pPr>
      <w:r w:rsidRPr="13B60C2E">
        <w:rPr>
          <w:rFonts w:ascii="Arial" w:eastAsia="Arial" w:hAnsi="Arial" w:cs="Arial"/>
        </w:rPr>
        <w:t>13. Ved, pues hermanos, con qué fervor de espíritu, con qué</w:t>
      </w:r>
      <w:r w:rsidR="000361A6">
        <w:t xml:space="preserve"> </w:t>
      </w:r>
      <w:r w:rsidRPr="13B60C2E">
        <w:rPr>
          <w:rFonts w:ascii="Arial" w:eastAsia="Arial" w:hAnsi="Arial" w:cs="Arial"/>
        </w:rPr>
        <w:t>esfuerzo infatigable debemos apartar los pensamientos insensatos,</w:t>
      </w:r>
      <w:r w:rsidR="000361A6">
        <w:t xml:space="preserve"> </w:t>
      </w:r>
      <w:r w:rsidRPr="13B60C2E">
        <w:rPr>
          <w:rFonts w:ascii="Arial" w:eastAsia="Arial" w:hAnsi="Arial" w:cs="Arial"/>
        </w:rPr>
        <w:t>de los cuales se aleja el Espíritu Santo, Espíritu de disciplina que</w:t>
      </w:r>
      <w:r w:rsidR="000361A6">
        <w:t xml:space="preserve"> </w:t>
      </w:r>
      <w:r w:rsidRPr="13B60C2E">
        <w:rPr>
          <w:rFonts w:ascii="Arial" w:eastAsia="Arial" w:hAnsi="Arial" w:cs="Arial"/>
        </w:rPr>
        <w:t>huye de la mentira</w:t>
      </w:r>
      <w:r w:rsidR="008431B2">
        <w:rPr>
          <w:rStyle w:val="Refdenotaalpie"/>
          <w:rFonts w:ascii="Arial" w:eastAsia="Arial" w:hAnsi="Arial" w:cs="Arial"/>
        </w:rPr>
        <w:footnoteReference w:id="803"/>
      </w:r>
      <w:r w:rsidRPr="13B60C2E">
        <w:rPr>
          <w:rFonts w:ascii="Arial" w:eastAsia="Arial" w:hAnsi="Arial" w:cs="Arial"/>
        </w:rPr>
        <w:t>, y tender hacia aquella luz deífica que esclarece</w:t>
      </w:r>
      <w:r w:rsidR="000361A6">
        <w:t xml:space="preserve"> </w:t>
      </w:r>
      <w:r w:rsidRPr="13B60C2E">
        <w:rPr>
          <w:rFonts w:ascii="Arial" w:eastAsia="Arial" w:hAnsi="Arial" w:cs="Arial"/>
        </w:rPr>
        <w:t>la verdad e inflama la caridad. Para poder hacerlo con más libertad</w:t>
      </w:r>
      <w:r w:rsidR="000361A6">
        <w:t xml:space="preserve"> </w:t>
      </w:r>
      <w:r w:rsidRPr="13B60C2E">
        <w:rPr>
          <w:rFonts w:ascii="Arial" w:eastAsia="Arial" w:hAnsi="Arial" w:cs="Arial"/>
        </w:rPr>
        <w:t>y sin trabas, habéis encargado a otro las preocupaciones</w:t>
      </w:r>
      <w:r w:rsidR="000361A6">
        <w:t xml:space="preserve"> </w:t>
      </w:r>
      <w:r w:rsidRPr="13B60C2E">
        <w:rPr>
          <w:rFonts w:ascii="Arial" w:eastAsia="Arial" w:hAnsi="Arial" w:cs="Arial"/>
        </w:rPr>
        <w:t>indispensables del cuerpo animal. Si el trabajo os es asignado</w:t>
      </w:r>
      <w:r w:rsidR="000361A6">
        <w:t xml:space="preserve"> </w:t>
      </w:r>
      <w:r w:rsidRPr="13B60C2E">
        <w:rPr>
          <w:rFonts w:ascii="Arial" w:eastAsia="Arial" w:hAnsi="Arial" w:cs="Arial"/>
        </w:rPr>
        <w:t>por otro, la inquietud os es quitada, la preocupación os está</w:t>
      </w:r>
      <w:r w:rsidR="000361A6">
        <w:t xml:space="preserve"> </w:t>
      </w:r>
      <w:r w:rsidRPr="13B60C2E">
        <w:rPr>
          <w:rFonts w:ascii="Arial" w:eastAsia="Arial" w:hAnsi="Arial" w:cs="Arial"/>
        </w:rPr>
        <w:t>prohibida. 14. La inquietud en efecto turba inevitablemente, como</w:t>
      </w:r>
      <w:r w:rsidR="000361A6">
        <w:t xml:space="preserve"> </w:t>
      </w:r>
      <w:r w:rsidRPr="13B60C2E">
        <w:rPr>
          <w:rFonts w:ascii="Arial" w:eastAsia="Arial" w:hAnsi="Arial" w:cs="Arial"/>
        </w:rPr>
        <w:t xml:space="preserve">está escrito: </w:t>
      </w:r>
      <w:r w:rsidRPr="00606DBE">
        <w:rPr>
          <w:rFonts w:ascii="Arial" w:eastAsia="Arial" w:hAnsi="Arial" w:cs="Arial"/>
          <w:i/>
          <w:iCs/>
        </w:rPr>
        <w:t>Tú te inquietas y te turbas por muchas cosas</w:t>
      </w:r>
      <w:r w:rsidR="00606DBE">
        <w:rPr>
          <w:rStyle w:val="Refdenotaalpie"/>
          <w:rFonts w:ascii="Arial" w:eastAsia="Arial" w:hAnsi="Arial" w:cs="Arial"/>
          <w:i/>
          <w:iCs/>
        </w:rPr>
        <w:footnoteReference w:id="804"/>
      </w:r>
      <w:r w:rsidRPr="13B60C2E">
        <w:rPr>
          <w:rFonts w:ascii="Arial" w:eastAsia="Arial" w:hAnsi="Arial" w:cs="Arial"/>
        </w:rPr>
        <w:t>. En cuanto</w:t>
      </w:r>
      <w:r w:rsidR="000361A6">
        <w:t xml:space="preserve"> </w:t>
      </w:r>
      <w:r w:rsidRPr="13B60C2E">
        <w:rPr>
          <w:rFonts w:ascii="Arial" w:eastAsia="Arial" w:hAnsi="Arial" w:cs="Arial"/>
        </w:rPr>
        <w:t xml:space="preserve">a la preocupación, ella pesa, de donde aquello de la Verdad: </w:t>
      </w:r>
      <w:r w:rsidRPr="00E74BF2">
        <w:rPr>
          <w:rFonts w:ascii="Arial" w:eastAsia="Arial" w:hAnsi="Arial" w:cs="Arial"/>
          <w:i/>
          <w:iCs/>
        </w:rPr>
        <w:t>No</w:t>
      </w:r>
      <w:r w:rsidR="000361A6" w:rsidRPr="00E74BF2">
        <w:rPr>
          <w:i/>
          <w:iCs/>
        </w:rPr>
        <w:t xml:space="preserve"> </w:t>
      </w:r>
      <w:r w:rsidRPr="00E74BF2">
        <w:rPr>
          <w:rFonts w:ascii="Arial" w:eastAsia="Arial" w:hAnsi="Arial" w:cs="Arial"/>
          <w:i/>
          <w:iCs/>
        </w:rPr>
        <w:t>se hagan pesados vuestros corazones por la crápula, la embriaguez</w:t>
      </w:r>
      <w:r w:rsidR="000361A6" w:rsidRPr="00E74BF2">
        <w:rPr>
          <w:i/>
          <w:iCs/>
        </w:rPr>
        <w:t xml:space="preserve"> </w:t>
      </w:r>
      <w:r w:rsidRPr="00E74BF2">
        <w:rPr>
          <w:rFonts w:ascii="Arial" w:eastAsia="Arial" w:hAnsi="Arial" w:cs="Arial"/>
          <w:i/>
          <w:iCs/>
        </w:rPr>
        <w:t xml:space="preserve">y las preocupaciones de esta </w:t>
      </w:r>
      <w:r w:rsidRPr="00E74BF2">
        <w:rPr>
          <w:rFonts w:ascii="Arial" w:eastAsia="Arial" w:hAnsi="Arial" w:cs="Arial"/>
          <w:i/>
          <w:iCs/>
        </w:rPr>
        <w:lastRenderedPageBreak/>
        <w:t>vida</w:t>
      </w:r>
      <w:r w:rsidR="00E74BF2">
        <w:rPr>
          <w:rStyle w:val="Refdenotaalpie"/>
          <w:rFonts w:ascii="Arial" w:eastAsia="Arial" w:hAnsi="Arial" w:cs="Arial"/>
          <w:i/>
          <w:iCs/>
        </w:rPr>
        <w:footnoteReference w:id="805"/>
      </w:r>
      <w:r w:rsidRPr="00E74BF2">
        <w:rPr>
          <w:rFonts w:ascii="Arial" w:eastAsia="Arial" w:hAnsi="Arial" w:cs="Arial"/>
          <w:i/>
          <w:iCs/>
        </w:rPr>
        <w:t>.</w:t>
      </w:r>
      <w:r w:rsidRPr="13B60C2E">
        <w:rPr>
          <w:rFonts w:ascii="Arial" w:eastAsia="Arial" w:hAnsi="Arial" w:cs="Arial"/>
        </w:rPr>
        <w:t xml:space="preserve"> La inquietud es un mal que</w:t>
      </w:r>
      <w:r w:rsidR="000361A6">
        <w:t xml:space="preserve"> </w:t>
      </w:r>
      <w:r w:rsidRPr="13B60C2E">
        <w:rPr>
          <w:rFonts w:ascii="Arial" w:eastAsia="Arial" w:hAnsi="Arial" w:cs="Arial"/>
        </w:rPr>
        <w:t>excita; la preocupación, un mal peor que deprime; la acedia el</w:t>
      </w:r>
      <w:r w:rsidR="000361A6">
        <w:t xml:space="preserve"> </w:t>
      </w:r>
      <w:r w:rsidRPr="13B60C2E">
        <w:rPr>
          <w:rFonts w:ascii="Arial" w:eastAsia="Arial" w:hAnsi="Arial" w:cs="Arial"/>
        </w:rPr>
        <w:t>mal pésimo que destruye. En efecto, el alma que en el reposo</w:t>
      </w:r>
      <w:r w:rsidR="000361A6">
        <w:t xml:space="preserve"> </w:t>
      </w:r>
      <w:r w:rsidRPr="13B60C2E">
        <w:rPr>
          <w:rFonts w:ascii="Arial" w:eastAsia="Arial" w:hAnsi="Arial" w:cs="Arial"/>
        </w:rPr>
        <w:t>se entrega a la acedia, pierde el provecho de la acción, y en modo</w:t>
      </w:r>
      <w:r w:rsidR="000361A6">
        <w:t xml:space="preserve"> </w:t>
      </w:r>
      <w:r w:rsidRPr="13B60C2E">
        <w:rPr>
          <w:rFonts w:ascii="Arial" w:eastAsia="Arial" w:hAnsi="Arial" w:cs="Arial"/>
        </w:rPr>
        <w:t>alguno encuentra la luz de la contemplación. Por otra parte,</w:t>
      </w:r>
      <w:r w:rsidR="000361A6">
        <w:t xml:space="preserve"> </w:t>
      </w:r>
      <w:r w:rsidRPr="13B60C2E">
        <w:rPr>
          <w:rFonts w:ascii="Arial" w:eastAsia="Arial" w:hAnsi="Arial" w:cs="Arial"/>
        </w:rPr>
        <w:t>deprimida por las preocupaciones se siente a veces soliviantada</w:t>
      </w:r>
      <w:r w:rsidR="000361A6">
        <w:t xml:space="preserve"> </w:t>
      </w:r>
      <w:r w:rsidRPr="13B60C2E">
        <w:rPr>
          <w:rFonts w:ascii="Arial" w:eastAsia="Arial" w:hAnsi="Arial" w:cs="Arial"/>
        </w:rPr>
        <w:t>por la turbación y no puede conocer la serenidad. Porque el</w:t>
      </w:r>
      <w:r w:rsidR="000361A6">
        <w:t xml:space="preserve"> </w:t>
      </w:r>
      <w:r w:rsidRPr="13B60C2E">
        <w:rPr>
          <w:rFonts w:ascii="Arial" w:eastAsia="Arial" w:hAnsi="Arial" w:cs="Arial"/>
        </w:rPr>
        <w:t>corazón intranquilo, de ningún modo puede ser sereno; pero si</w:t>
      </w:r>
      <w:r w:rsidR="000361A6">
        <w:t xml:space="preserve"> </w:t>
      </w:r>
      <w:r w:rsidRPr="13B60C2E">
        <w:rPr>
          <w:rFonts w:ascii="Arial" w:eastAsia="Arial" w:hAnsi="Arial" w:cs="Arial"/>
        </w:rPr>
        <w:t>no es sereno, tampoco es diáfano. 15. Ahora bien, es necesario</w:t>
      </w:r>
      <w:r w:rsidR="000361A6">
        <w:t xml:space="preserve"> </w:t>
      </w:r>
      <w:r w:rsidRPr="13B60C2E">
        <w:rPr>
          <w:rFonts w:ascii="Arial" w:eastAsia="Arial" w:hAnsi="Arial" w:cs="Arial"/>
        </w:rPr>
        <w:t>que el corazón del contemplativo sea diáfano como un espejo</w:t>
      </w:r>
      <w:r w:rsidR="000361A6">
        <w:t xml:space="preserve"> </w:t>
      </w:r>
      <w:r w:rsidRPr="13B60C2E">
        <w:rPr>
          <w:rFonts w:ascii="Arial" w:eastAsia="Arial" w:hAnsi="Arial" w:cs="Arial"/>
        </w:rPr>
        <w:t>o como un agua limpísima y quieta, para que en él, por él, como</w:t>
      </w:r>
      <w:r w:rsidR="000361A6">
        <w:t xml:space="preserve"> </w:t>
      </w:r>
      <w:r w:rsidRPr="13B60C2E">
        <w:rPr>
          <w:rFonts w:ascii="Arial" w:eastAsia="Arial" w:hAnsi="Arial" w:cs="Arial"/>
        </w:rPr>
        <w:t>en un espejo, por un espejo, el espíritu vea su imagen a imagen</w:t>
      </w:r>
      <w:r w:rsidR="000361A6">
        <w:t xml:space="preserve"> </w:t>
      </w:r>
      <w:r w:rsidRPr="13B60C2E">
        <w:rPr>
          <w:rFonts w:ascii="Arial" w:eastAsia="Arial" w:hAnsi="Arial" w:cs="Arial"/>
        </w:rPr>
        <w:t>de Dios. Para lograr esto, amadísimos, aquél que desea contemplar</w:t>
      </w:r>
      <w:r w:rsidR="000361A6">
        <w:t xml:space="preserve"> </w:t>
      </w:r>
      <w:r w:rsidRPr="13B60C2E">
        <w:rPr>
          <w:rFonts w:ascii="Arial" w:eastAsia="Arial" w:hAnsi="Arial" w:cs="Arial"/>
        </w:rPr>
        <w:t>a Dios debe purificar su corazón no sólo de las preocupaciones</w:t>
      </w:r>
      <w:r w:rsidR="000361A6">
        <w:t xml:space="preserve"> </w:t>
      </w:r>
      <w:r w:rsidRPr="13B60C2E">
        <w:rPr>
          <w:rFonts w:ascii="Arial" w:eastAsia="Arial" w:hAnsi="Arial" w:cs="Arial"/>
        </w:rPr>
        <w:t>nocivas o superfluas, sino incluso de las preocupaciones necesarias,</w:t>
      </w:r>
      <w:r w:rsidR="000361A6">
        <w:t xml:space="preserve"> </w:t>
      </w:r>
      <w:r w:rsidRPr="13B60C2E">
        <w:rPr>
          <w:rFonts w:ascii="Arial" w:eastAsia="Arial" w:hAnsi="Arial" w:cs="Arial"/>
        </w:rPr>
        <w:t>y formarlo por la lectura, la meditación, la oración. Bienaventurados,</w:t>
      </w:r>
      <w:r w:rsidR="000361A6">
        <w:t xml:space="preserve"> </w:t>
      </w:r>
      <w:r w:rsidRPr="13B60C2E">
        <w:rPr>
          <w:rFonts w:ascii="Arial" w:eastAsia="Arial" w:hAnsi="Arial" w:cs="Arial"/>
        </w:rPr>
        <w:t>pues, los limpios de corazón, porque ellos verán a Dios</w:t>
      </w:r>
      <w:r w:rsidR="002F625D">
        <w:rPr>
          <w:rStyle w:val="Refdenotaalpie"/>
          <w:rFonts w:ascii="Arial" w:eastAsia="Arial" w:hAnsi="Arial" w:cs="Arial"/>
        </w:rPr>
        <w:footnoteReference w:id="806"/>
      </w:r>
      <w:r w:rsidRPr="13B60C2E">
        <w:rPr>
          <w:rFonts w:ascii="Arial" w:eastAsia="Arial" w:hAnsi="Arial" w:cs="Arial"/>
        </w:rPr>
        <w:t>. Que él</w:t>
      </w:r>
      <w:r w:rsidR="000361A6">
        <w:t xml:space="preserve"> </w:t>
      </w:r>
      <w:r w:rsidRPr="13B60C2E">
        <w:rPr>
          <w:rFonts w:ascii="Arial" w:eastAsia="Arial" w:hAnsi="Arial" w:cs="Arial"/>
        </w:rPr>
        <w:t>se digne concedérnoslo. Amén.</w:t>
      </w:r>
    </w:p>
    <w:p w14:paraId="4409C069" w14:textId="77777777" w:rsidR="00E756C6" w:rsidRDefault="00E756C6" w:rsidP="13B60C2E">
      <w:pPr>
        <w:sectPr w:rsidR="00E756C6"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6972BBC2" w14:textId="3FC251B6" w:rsidR="58668D5A" w:rsidRDefault="58668D5A" w:rsidP="13B60C2E"/>
    <w:p w14:paraId="06088135" w14:textId="77777777" w:rsidR="00A85567" w:rsidRDefault="00A85567" w:rsidP="13B60C2E">
      <w:pPr>
        <w:ind w:firstLine="567"/>
        <w:jc w:val="center"/>
        <w:rPr>
          <w:rFonts w:ascii="Arial" w:eastAsia="Arial" w:hAnsi="Arial" w:cs="Arial"/>
        </w:rPr>
        <w:sectPr w:rsidR="00A85567"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0FB32663" w14:textId="77777777" w:rsidR="00E756C6" w:rsidRPr="00130D61" w:rsidRDefault="00E756C6" w:rsidP="00130D61">
      <w:pPr>
        <w:jc w:val="center"/>
        <w:rPr>
          <w:rFonts w:ascii="Arial" w:eastAsia="Arial" w:hAnsi="Arial" w:cs="Arial"/>
          <w:b/>
          <w:bCs/>
          <w:sz w:val="28"/>
          <w:szCs w:val="28"/>
        </w:rPr>
      </w:pPr>
    </w:p>
    <w:p w14:paraId="0A00BC50" w14:textId="77777777" w:rsidR="00E756C6" w:rsidRPr="00130D61" w:rsidRDefault="13B60C2E" w:rsidP="00130D61">
      <w:pPr>
        <w:jc w:val="center"/>
        <w:rPr>
          <w:rFonts w:ascii="Arial" w:eastAsia="Arial" w:hAnsi="Arial" w:cs="Arial"/>
          <w:b/>
          <w:bCs/>
          <w:sz w:val="28"/>
          <w:szCs w:val="28"/>
        </w:rPr>
      </w:pPr>
      <w:r w:rsidRPr="00130D61">
        <w:rPr>
          <w:rFonts w:ascii="Arial" w:eastAsia="Arial" w:hAnsi="Arial" w:cs="Arial"/>
          <w:b/>
          <w:bCs/>
          <w:sz w:val="28"/>
          <w:szCs w:val="28"/>
        </w:rPr>
        <w:t>SERMÓN 26</w:t>
      </w:r>
    </w:p>
    <w:p w14:paraId="64E5E343" w14:textId="7D8FA02C" w:rsidR="58668D5A" w:rsidRPr="00130D61" w:rsidRDefault="13B60C2E" w:rsidP="00130D61">
      <w:pPr>
        <w:jc w:val="center"/>
        <w:rPr>
          <w:rFonts w:ascii="Arial" w:eastAsia="Arial" w:hAnsi="Arial" w:cs="Arial"/>
          <w:b/>
          <w:bCs/>
          <w:sz w:val="28"/>
          <w:szCs w:val="28"/>
        </w:rPr>
      </w:pPr>
      <w:r w:rsidRPr="00130D61">
        <w:rPr>
          <w:rFonts w:ascii="Arial" w:eastAsia="Arial" w:hAnsi="Arial" w:cs="Arial"/>
          <w:b/>
          <w:bCs/>
          <w:sz w:val="28"/>
          <w:szCs w:val="28"/>
        </w:rPr>
        <w:t>(Noveno sermón para el domingo de Sexagésima)</w:t>
      </w:r>
    </w:p>
    <w:p w14:paraId="45571A4A" w14:textId="77777777" w:rsidR="00E756C6" w:rsidRPr="00130D61" w:rsidRDefault="00E756C6" w:rsidP="00130D61">
      <w:pPr>
        <w:jc w:val="center"/>
        <w:rPr>
          <w:rFonts w:ascii="Arial" w:eastAsia="Arial" w:hAnsi="Arial" w:cs="Arial"/>
          <w:b/>
          <w:bCs/>
          <w:sz w:val="28"/>
          <w:szCs w:val="28"/>
        </w:rPr>
      </w:pPr>
    </w:p>
    <w:p w14:paraId="262CE396" w14:textId="77777777" w:rsidR="00E756C6" w:rsidRPr="00130D61" w:rsidRDefault="00E756C6" w:rsidP="00130D61">
      <w:pPr>
        <w:jc w:val="center"/>
        <w:rPr>
          <w:rFonts w:ascii="Arial" w:eastAsia="Arial" w:hAnsi="Arial" w:cs="Arial"/>
          <w:b/>
          <w:bCs/>
          <w:sz w:val="28"/>
          <w:szCs w:val="28"/>
        </w:rPr>
      </w:pPr>
    </w:p>
    <w:p w14:paraId="2EBDD33E" w14:textId="77777777" w:rsidR="00E756C6" w:rsidRPr="00130D61" w:rsidRDefault="00E756C6" w:rsidP="00130D61">
      <w:pPr>
        <w:jc w:val="center"/>
        <w:rPr>
          <w:rFonts w:ascii="Arial" w:eastAsia="Arial" w:hAnsi="Arial" w:cs="Arial"/>
          <w:b/>
          <w:bCs/>
          <w:sz w:val="28"/>
          <w:szCs w:val="28"/>
        </w:rPr>
      </w:pPr>
    </w:p>
    <w:p w14:paraId="34305DA3" w14:textId="0713E236" w:rsidR="58668D5A" w:rsidRDefault="13B60C2E" w:rsidP="72EB187F">
      <w:pPr>
        <w:ind w:firstLine="567"/>
        <w:rPr>
          <w:rFonts w:ascii="Arial" w:eastAsia="Arial" w:hAnsi="Arial" w:cs="Arial"/>
        </w:rPr>
      </w:pPr>
      <w:r w:rsidRPr="13B60C2E">
        <w:rPr>
          <w:rFonts w:ascii="Arial" w:eastAsia="Arial" w:hAnsi="Arial" w:cs="Arial"/>
        </w:rPr>
        <w:t>Dios, haciendo el don de su propia alegría, susceptible</w:t>
      </w:r>
      <w:r w:rsidR="00375784">
        <w:t xml:space="preserve"> </w:t>
      </w:r>
      <w:r w:rsidRPr="13B60C2E">
        <w:rPr>
          <w:rFonts w:ascii="Arial" w:eastAsia="Arial" w:hAnsi="Arial" w:cs="Arial"/>
        </w:rPr>
        <w:t>por naturaleza de ser comunicada, creó el espíritu</w:t>
      </w:r>
      <w:r w:rsidR="00375784">
        <w:t xml:space="preserve"> </w:t>
      </w:r>
      <w:r w:rsidRPr="13B60C2E">
        <w:rPr>
          <w:rFonts w:ascii="Arial" w:eastAsia="Arial" w:hAnsi="Arial" w:cs="Arial"/>
        </w:rPr>
        <w:t>racional, el primero y el único en recibir su imagen y también</w:t>
      </w:r>
      <w:r w:rsidR="008F18CD">
        <w:t xml:space="preserve"> </w:t>
      </w:r>
      <w:r w:rsidRPr="13B60C2E">
        <w:rPr>
          <w:rFonts w:ascii="Arial" w:eastAsia="Arial" w:hAnsi="Arial" w:cs="Arial"/>
        </w:rPr>
        <w:t>capaz de conocimiento y de amor. En efecto, fue creado capaz</w:t>
      </w:r>
      <w:r w:rsidR="008F18CD">
        <w:t xml:space="preserve"> </w:t>
      </w:r>
      <w:r w:rsidRPr="13B60C2E">
        <w:rPr>
          <w:rFonts w:ascii="Arial" w:eastAsia="Arial" w:hAnsi="Arial" w:cs="Arial"/>
        </w:rPr>
        <w:t>de recibir la Divinidad que es susceptible de ser recibida por</w:t>
      </w:r>
      <w:r w:rsidR="008F18CD">
        <w:t xml:space="preserve"> </w:t>
      </w:r>
      <w:r w:rsidRPr="13B60C2E">
        <w:rPr>
          <w:rFonts w:ascii="Arial" w:eastAsia="Arial" w:hAnsi="Arial" w:cs="Arial"/>
        </w:rPr>
        <w:t>medio de la razón y de la voluntad, es decir por la facultad de</w:t>
      </w:r>
      <w:r w:rsidR="008F18CD">
        <w:t xml:space="preserve"> </w:t>
      </w:r>
      <w:r w:rsidRPr="13B60C2E">
        <w:rPr>
          <w:rFonts w:ascii="Arial" w:eastAsia="Arial" w:hAnsi="Arial" w:cs="Arial"/>
        </w:rPr>
        <w:t>comprender y de amar, que son como recipientes o instrumentos</w:t>
      </w:r>
      <w:r w:rsidR="008F18CD">
        <w:t xml:space="preserve"> </w:t>
      </w:r>
      <w:r w:rsidRPr="13B60C2E">
        <w:rPr>
          <w:rFonts w:ascii="Arial" w:eastAsia="Arial" w:hAnsi="Arial" w:cs="Arial"/>
        </w:rPr>
        <w:t>de condición natural. El primer don de la gracia es crearlos para</w:t>
      </w:r>
      <w:r w:rsidR="008F18CD">
        <w:t xml:space="preserve"> </w:t>
      </w:r>
      <w:r w:rsidRPr="13B60C2E">
        <w:rPr>
          <w:rFonts w:ascii="Arial" w:eastAsia="Arial" w:hAnsi="Arial" w:cs="Arial"/>
        </w:rPr>
        <w:t>que existan; el segundo, llenarlos para que no estén vacíos o apenas</w:t>
      </w:r>
      <w:r w:rsidR="008F18CD">
        <w:t xml:space="preserve"> </w:t>
      </w:r>
      <w:r w:rsidRPr="13B60C2E">
        <w:rPr>
          <w:rFonts w:ascii="Arial" w:eastAsia="Arial" w:hAnsi="Arial" w:cs="Arial"/>
        </w:rPr>
        <w:t>llenos. 2. Ellos están apenas llenos cuando se ha vertido allí una</w:t>
      </w:r>
      <w:r w:rsidR="008F18CD">
        <w:t xml:space="preserve"> </w:t>
      </w:r>
      <w:r w:rsidRPr="13B60C2E">
        <w:rPr>
          <w:rFonts w:ascii="Arial" w:eastAsia="Arial" w:hAnsi="Arial" w:cs="Arial"/>
        </w:rPr>
        <w:t>visión errónea o un amor perverso. Dios solo, por quien y para</w:t>
      </w:r>
      <w:r w:rsidR="008F18CD">
        <w:t xml:space="preserve"> </w:t>
      </w:r>
      <w:r w:rsidRPr="13B60C2E">
        <w:rPr>
          <w:rFonts w:ascii="Arial" w:eastAsia="Arial" w:hAnsi="Arial" w:cs="Arial"/>
        </w:rPr>
        <w:t>quien han sido creados, puede llenarlos bien, sin que por otra</w:t>
      </w:r>
      <w:r w:rsidR="008F18CD">
        <w:t xml:space="preserve"> </w:t>
      </w:r>
      <w:r w:rsidRPr="13B60C2E">
        <w:rPr>
          <w:rFonts w:ascii="Arial" w:eastAsia="Arial" w:hAnsi="Arial" w:cs="Arial"/>
        </w:rPr>
        <w:t xml:space="preserve">parte puedan contenerlo todo entero: </w:t>
      </w:r>
      <w:r w:rsidRPr="00490FEC">
        <w:rPr>
          <w:rFonts w:ascii="Arial" w:eastAsia="Arial" w:hAnsi="Arial" w:cs="Arial"/>
          <w:i/>
          <w:iCs/>
        </w:rPr>
        <w:t>Porque Dios, dice el Apóstol,</w:t>
      </w:r>
      <w:r w:rsidR="008F18CD" w:rsidRPr="00490FEC">
        <w:rPr>
          <w:i/>
          <w:iCs/>
        </w:rPr>
        <w:t xml:space="preserve"> </w:t>
      </w:r>
      <w:r w:rsidRPr="00490FEC">
        <w:rPr>
          <w:rFonts w:ascii="Arial" w:eastAsia="Arial" w:hAnsi="Arial" w:cs="Arial"/>
          <w:i/>
          <w:iCs/>
        </w:rPr>
        <w:t>es más grande que nuestro corazón y conoce todo</w:t>
      </w:r>
      <w:r w:rsidR="00843FC4">
        <w:rPr>
          <w:rStyle w:val="Refdenotaalpie"/>
          <w:rFonts w:ascii="Arial" w:eastAsia="Arial" w:hAnsi="Arial" w:cs="Arial"/>
          <w:i/>
          <w:iCs/>
        </w:rPr>
        <w:footnoteReference w:id="807"/>
      </w:r>
      <w:r w:rsidRPr="13B60C2E">
        <w:rPr>
          <w:rFonts w:ascii="Arial" w:eastAsia="Arial" w:hAnsi="Arial" w:cs="Arial"/>
        </w:rPr>
        <w:t>. Pero después.</w:t>
      </w:r>
      <w:r w:rsidR="008F18CD">
        <w:t xml:space="preserve"> </w:t>
      </w:r>
      <w:r w:rsidRPr="13B60C2E">
        <w:rPr>
          <w:rFonts w:ascii="Arial" w:eastAsia="Arial" w:hAnsi="Arial" w:cs="Arial"/>
        </w:rPr>
        <w:t>de Dios, no hay nada que sea anterior ni superior al espíritu</w:t>
      </w:r>
      <w:r w:rsidR="008F18CD">
        <w:t xml:space="preserve"> </w:t>
      </w:r>
      <w:r w:rsidRPr="13B60C2E">
        <w:rPr>
          <w:rFonts w:ascii="Arial" w:eastAsia="Arial" w:hAnsi="Arial" w:cs="Arial"/>
        </w:rPr>
        <w:t>racional creado. Incluso, si se puede verter otra cosa que Dios,</w:t>
      </w:r>
      <w:r w:rsidR="008F18CD">
        <w:t xml:space="preserve"> </w:t>
      </w:r>
      <w:r w:rsidRPr="13B60C2E">
        <w:rPr>
          <w:rFonts w:ascii="Arial" w:eastAsia="Arial" w:hAnsi="Arial" w:cs="Arial"/>
        </w:rPr>
        <w:t>no se puede absolutamente llenarlo. He aquí por qué el espíritu</w:t>
      </w:r>
      <w:r w:rsidR="008F18CD">
        <w:t xml:space="preserve"> </w:t>
      </w:r>
      <w:r w:rsidR="44E64DD0" w:rsidRPr="44E64DD0">
        <w:rPr>
          <w:rFonts w:ascii="Arial" w:eastAsia="Arial" w:hAnsi="Arial" w:cs="Arial"/>
        </w:rPr>
        <w:t>que desea otra cosa que Dios solo, cuanto más bebe, más sediento está. Y por mucho que busque su contentamiento fuera de Dios, no puede ser saciado por el deseo del dinero, de la gloria, del poder ni de otra cosa semejante. Él es más grande que todo lo que absorbe. 3. El espíritu es pues, como un recipiente, en donde la sabiduría y la fuerza de Dios</w:t>
      </w:r>
      <w:r w:rsidR="00014D8B">
        <w:rPr>
          <w:rStyle w:val="Refdenotaalpie"/>
          <w:rFonts w:ascii="Arial" w:eastAsia="Arial" w:hAnsi="Arial" w:cs="Arial"/>
        </w:rPr>
        <w:footnoteReference w:id="808"/>
      </w:r>
      <w:r w:rsidR="44E64DD0" w:rsidRPr="44E64DD0">
        <w:rPr>
          <w:rFonts w:ascii="Arial" w:eastAsia="Arial" w:hAnsi="Arial" w:cs="Arial"/>
        </w:rPr>
        <w:t xml:space="preserve"> se vierte para llenarlo de su conocimiento y de su caridad; es como un campo, donde esta misma sabiduría y fuerza se siembra para que, de estas semillas broten la luz del conocimiento y el fervor de la dilección. </w:t>
      </w:r>
    </w:p>
    <w:p w14:paraId="47FF805F" w14:textId="5EF92590" w:rsidR="58668D5A" w:rsidRDefault="44E64DD0" w:rsidP="6A326879">
      <w:pPr>
        <w:ind w:firstLine="567"/>
        <w:rPr>
          <w:rFonts w:ascii="Arial" w:eastAsia="Arial" w:hAnsi="Arial" w:cs="Arial"/>
        </w:rPr>
      </w:pPr>
      <w:r w:rsidRPr="44E64DD0">
        <w:rPr>
          <w:rFonts w:ascii="Arial" w:eastAsia="Arial" w:hAnsi="Arial" w:cs="Arial"/>
        </w:rPr>
        <w:lastRenderedPageBreak/>
        <w:t xml:space="preserve">4. Así, por la primera gracia, el campo que no existía todavía, es creado apto para recibir y multiplicar la semilla; es decir, repitámoslo, que él es la facultad natural de comprender y de amar, de donde proviene, en el espíritu racional, el libre arbitrio. Por la segunda gracia, la semilla de la palabra es entonces esparcida en el campo mismo del libre arbitrio. Así pues, se prepara en primer lugar una lámpara capaz de arder, y enseguida se aproxima a ella el fuego para encenderla. 5. En este campo, la semilla de la palabra es sembrada, conforme a la naturaleza del campo, dentro y fuera. Fuera, es toda la creación exterior la que habla del Creador al espíritu racional y la que le da una enseñanza; dentro, es el ser más profundo del espíritu mismo; y por encima de ambos, son a veces palabras más elevadas bajo la inspiración de la gracia divina. 6. Sin embargo, el ojo, aunque teniendo siempre la facultad natural de ver, y el oído la de oír, no llegan nunca por sí mismos ni de sí mismos a ver o a oír de hecho, sin el beneficio y la gracia de la luz y del sonido exteriores; del mismo modo el espíritu racional, capaz en virtud del primer don de la gracia creadora de ver la luz deífica, no podrá alcanzar efectivamente esta visión sin una iluminación del rayo de luz de lo alto. El ojo sólo ve el sol en la luz del sol; del mismo modo el espíritu sólo podrá ver la luz del verdadero y divino sol en su luz: </w:t>
      </w:r>
      <w:r w:rsidRPr="00C25436">
        <w:rPr>
          <w:rFonts w:ascii="Arial" w:eastAsia="Arial" w:hAnsi="Arial" w:cs="Arial"/>
          <w:i/>
          <w:iCs/>
        </w:rPr>
        <w:t>En tu luz, dice el profeta, veremos la luz</w:t>
      </w:r>
      <w:r w:rsidR="00C25436">
        <w:rPr>
          <w:rStyle w:val="Refdenotaalpie"/>
          <w:rFonts w:ascii="Arial" w:eastAsia="Arial" w:hAnsi="Arial" w:cs="Arial"/>
          <w:i/>
          <w:iCs/>
        </w:rPr>
        <w:footnoteReference w:id="809"/>
      </w:r>
      <w:r w:rsidRPr="44E64DD0">
        <w:rPr>
          <w:rFonts w:ascii="Arial" w:eastAsia="Arial" w:hAnsi="Arial" w:cs="Arial"/>
        </w:rPr>
        <w:t xml:space="preserve">. </w:t>
      </w:r>
    </w:p>
    <w:p w14:paraId="737B9E56" w14:textId="528794C2" w:rsidR="58668D5A" w:rsidRDefault="44E64DD0" w:rsidP="44E64DD0">
      <w:pPr>
        <w:ind w:firstLine="567"/>
        <w:rPr>
          <w:rFonts w:ascii="Arial" w:eastAsia="Arial" w:hAnsi="Arial" w:cs="Arial"/>
        </w:rPr>
      </w:pPr>
      <w:r w:rsidRPr="44E64DD0">
        <w:rPr>
          <w:rFonts w:ascii="Arial" w:eastAsia="Arial" w:hAnsi="Arial" w:cs="Arial"/>
        </w:rPr>
        <w:t xml:space="preserve">7. Porque así como del sol sale lo que permite ver al sol mismo, y sin lo cual no se lo podría ver sin que haya no obstante separación entre el sol y lo que procede de él y lo hace resplandecer así también el Verbo, que permaneciendo en Dios procede de él, resplandece sobre la mente para hacerle ver en primer lugar el resplandor mismo de la luz sin la cual no vería nada y en ella, todo lo demás, y también a aquél mismo del cual es el resplandor, sin que haya separación de él, ni abandono por parte de él. 8. El ojo corporal, ve primero la luz que resplandece del sol y en ella ve todo lo demás, y siguiendo con la mirada el mismo rayo hacia lo alto, ve el propio sol de donde procede y resplandece el rayo que lo ilumina como por un don que viene de él y un beneficio de su naturaleza; así, de esta luz inaccesible procede un fulgor que el espíritu ve antes que todo lo demás, sin el cual no vería nada, y que lo arrastra hacia lo alto para mostrarle su punto de partida y revelarle su fuente y su origen, lo cual no podría hacer si no procediera de él. 9. Procede de él, pues, para iluminar, e ilumina porque procede de él; así, uno es el beneficio que depende de su naturaleza, otro el principio de su naturaleza. Uno y otro provienen sin embargo de una única fuente de luz que le concede lucir para iluminar, e iluminar por el hecho de lucir. Sin embargo no es en un primer momento luz, que luego luce, y en tercer lugar ilumina; sino todo a la vez, porque él es luz, que luce por lo que es en sí, que siempre ilumina, sin que, no obstante, un objeto sea enseguida iluminado. 10. Supongamos que un ojo capaz de ver, sea creado en la luz de nuestro sol: enseguida será iluminado por la presencia del rayo de este sol, sin que éste sufra ningún cambio; podría también sucederle ser accidentalmente oscurecido o súbitamente enceguecido por completo, sin ninguna falla o cambio en el sol, de suerte que apenas sería posible distinguir en el tiempo el hecho de ser creado, iluminado, enceguecido. Sucede seguramente así con el espíritu: él, que no existía, habiendo sido creado por la luz y en la luz que existía por todas partes y siempre, pronto es invadido por su presencia, sin que en ella misma se produzca nada nuevo; y enseguida él queda cubierto de tinieblas, sin que ella sea oscurecida en este espíritu que huye de la luz. Es así </w:t>
      </w:r>
      <w:r w:rsidR="0016340F" w:rsidRPr="44E64DD0">
        <w:rPr>
          <w:rFonts w:ascii="Arial" w:eastAsia="Arial" w:hAnsi="Arial" w:cs="Arial"/>
        </w:rPr>
        <w:t>como</w:t>
      </w:r>
      <w:r w:rsidRPr="44E64DD0">
        <w:rPr>
          <w:rFonts w:ascii="Arial" w:eastAsia="Arial" w:hAnsi="Arial" w:cs="Arial"/>
        </w:rPr>
        <w:t xml:space="preserve"> un rostro vuelto hacia el sol es iluminado y, si se aparta de él cuando el sol permanece inmóvil, queda oscurecido.</w:t>
      </w:r>
    </w:p>
    <w:p w14:paraId="0C6B0E94" w14:textId="22FFA3EF" w:rsidR="58668D5A" w:rsidRDefault="472D2D8A" w:rsidP="63B8ABAF">
      <w:pPr>
        <w:ind w:firstLine="567"/>
        <w:rPr>
          <w:rFonts w:ascii="Arial" w:eastAsia="Arial" w:hAnsi="Arial" w:cs="Arial"/>
        </w:rPr>
      </w:pPr>
      <w:r w:rsidRPr="472D2D8A">
        <w:rPr>
          <w:rFonts w:ascii="Arial" w:eastAsia="Arial" w:hAnsi="Arial" w:cs="Arial"/>
        </w:rPr>
        <w:lastRenderedPageBreak/>
        <w:t xml:space="preserve">11. </w:t>
      </w:r>
      <w:r w:rsidR="63B8ABAF" w:rsidRPr="63B8ABAF">
        <w:rPr>
          <w:rFonts w:ascii="Arial" w:eastAsia="Arial" w:hAnsi="Arial" w:cs="Arial"/>
        </w:rPr>
        <w:t xml:space="preserve">Saliendo pues, según lo hemos dicho, el Sembrador de la luz y de la palabra, la propia Luz y la Palabra, sembró la primera semilla procedente del seno del Padre, gratuitamente, es decir por el don del Espíritu Santo, en el campo de la naturaleza angélica, iluminándola dentro, por la razón natural y concediéndole como un precepto de naturaleza. Pero mientras siembra, la semilla cayó en algunos al borde del camino. Porque el camino por el cual viene a la creatura el beneficio del Creador es su sola caridad y su dilección, que es gratuita; y el camino por el cual el servicio de la creatura racional sube al Creador es igualmente su sola caridad y su dilección. 12. Por consiguiente, como fue dicho, después que él hubo sembrado primero entre los ángeles, unos apartándose de sí mismos y volviéndose hacia Dios con acción de gracias, echaron profundas raíces de humildad e hicieron brotar el fruto de la obediencia, como está escrito: </w:t>
      </w:r>
      <w:r w:rsidR="63B8ABAF" w:rsidRPr="0AD0004C">
        <w:rPr>
          <w:rFonts w:ascii="Arial" w:eastAsia="Arial" w:hAnsi="Arial" w:cs="Arial"/>
          <w:i/>
        </w:rPr>
        <w:t xml:space="preserve">Lo que se haya salvado de Judá, echará raíces por debajo y producirá frutos en lo </w:t>
      </w:r>
      <w:r w:rsidR="0AD0004C" w:rsidRPr="0AD0004C">
        <w:rPr>
          <w:rFonts w:ascii="Arial" w:eastAsia="Arial" w:hAnsi="Arial" w:cs="Arial"/>
          <w:i/>
          <w:iCs/>
        </w:rPr>
        <w:t>alto</w:t>
      </w:r>
      <w:r w:rsidR="00A420C4">
        <w:rPr>
          <w:rStyle w:val="Refdenotaalpie"/>
          <w:rFonts w:ascii="Arial" w:eastAsia="Arial" w:hAnsi="Arial" w:cs="Arial"/>
          <w:i/>
          <w:iCs/>
        </w:rPr>
        <w:footnoteReference w:id="810"/>
      </w:r>
      <w:r w:rsidR="63B8ABAF" w:rsidRPr="63B8ABAF">
        <w:rPr>
          <w:rFonts w:ascii="Arial" w:eastAsia="Arial" w:hAnsi="Arial" w:cs="Arial"/>
        </w:rPr>
        <w:t>; otros, tornándose hacia sí mismos se entontecieron en sus razonamientos y alardeando de sabios, se hicieron necios porque su corazón insensato se oscureció</w:t>
      </w:r>
      <w:r w:rsidR="004406BD">
        <w:rPr>
          <w:rStyle w:val="Refdenotaalpie"/>
          <w:rFonts w:ascii="Arial" w:eastAsia="Arial" w:hAnsi="Arial" w:cs="Arial"/>
        </w:rPr>
        <w:footnoteReference w:id="811"/>
      </w:r>
      <w:r w:rsidR="63B8ABAF" w:rsidRPr="63B8ABAF">
        <w:rPr>
          <w:rFonts w:ascii="Arial" w:eastAsia="Arial" w:hAnsi="Arial" w:cs="Arial"/>
        </w:rPr>
        <w:t>, como sucede a los que se apartan de la luz. 13. En efecto, ellos no glorificaron como era debido a aquél por quien fueron iluminados, a aquél por quien, como un campo, fueron sembrados; sino que exaltándose personalmente, engendraron en sí mismos pensamientos orgullosos, vanos y ambiciosos, ladrones de la humildad, por consiguiente de la luz, que pisotean los espíritus fecundos, arrancándoles del corazón la bienaventurada semilla, a fin de que no lleven, en la obediencia, el fruto de la caridad que procede de la raíz de la humildad. Éstos son los que no se han mantenido ni un momento en la verdad</w:t>
      </w:r>
      <w:r w:rsidR="00097D9F">
        <w:rPr>
          <w:rStyle w:val="Refdenotaalpie"/>
          <w:rFonts w:ascii="Arial" w:eastAsia="Arial" w:hAnsi="Arial" w:cs="Arial"/>
        </w:rPr>
        <w:footnoteReference w:id="812"/>
      </w:r>
      <w:r w:rsidR="63B8ABAF" w:rsidRPr="63B8ABAF">
        <w:rPr>
          <w:rFonts w:ascii="Arial" w:eastAsia="Arial" w:hAnsi="Arial" w:cs="Arial"/>
        </w:rPr>
        <w:t>, para los cuales, como dijimos, no hubo casi distinción, en cuanto al tiempo, entre ser creados, iluminados, enceguecidos. Porque su propia malicia los encegueció a ellos a quienes la gracia creadora iluminó. En ellos el Sembrador no lo ignoró en su sabiduría la semilla que él sembró había perecido; y sin embargo, en. su deseo de la cosecha, no renunció a sembrar de nuevo.</w:t>
      </w:r>
    </w:p>
    <w:p w14:paraId="17612D7A" w14:textId="1594D914" w:rsidR="58668D5A" w:rsidRDefault="472D2D8A" w:rsidP="63B8ABAF">
      <w:pPr>
        <w:ind w:firstLine="567"/>
        <w:rPr>
          <w:rFonts w:ascii="Arial" w:eastAsia="Arial" w:hAnsi="Arial" w:cs="Arial"/>
        </w:rPr>
      </w:pPr>
      <w:r w:rsidRPr="472D2D8A">
        <w:rPr>
          <w:rFonts w:ascii="Arial" w:eastAsia="Arial" w:hAnsi="Arial" w:cs="Arial"/>
        </w:rPr>
        <w:t xml:space="preserve">14. </w:t>
      </w:r>
      <w:r w:rsidR="63B8ABAF" w:rsidRPr="00171BEB">
        <w:rPr>
          <w:rFonts w:ascii="Arial" w:eastAsia="Arial" w:hAnsi="Arial" w:cs="Arial"/>
          <w:i/>
          <w:iCs/>
        </w:rPr>
        <w:t>Pero al sembrar, una parte cayó sobre piedra</w:t>
      </w:r>
      <w:r w:rsidR="001B3D2B">
        <w:rPr>
          <w:rStyle w:val="Refdenotaalpie"/>
          <w:rFonts w:ascii="Arial" w:eastAsia="Arial" w:hAnsi="Arial" w:cs="Arial"/>
          <w:i/>
          <w:iCs/>
        </w:rPr>
        <w:footnoteReference w:id="813"/>
      </w:r>
      <w:r w:rsidR="63B8ABAF" w:rsidRPr="63B8ABAF">
        <w:rPr>
          <w:rFonts w:ascii="Arial" w:eastAsia="Arial" w:hAnsi="Arial" w:cs="Arial"/>
        </w:rPr>
        <w:t xml:space="preserve">. Esta tierra pedregosa, es la naturaleza humana en Adán, tierra que, conociéndose a sí misma por experiencia en David, dice al Señor: </w:t>
      </w:r>
      <w:r w:rsidR="63B8ABAF" w:rsidRPr="00060A1F">
        <w:rPr>
          <w:rFonts w:ascii="Arial" w:eastAsia="Arial" w:hAnsi="Arial" w:cs="Arial"/>
          <w:i/>
          <w:iCs/>
        </w:rPr>
        <w:t>Mi alma está ante ti, como una tierra sin agua</w:t>
      </w:r>
      <w:r w:rsidR="00060A1F">
        <w:rPr>
          <w:rStyle w:val="Refdenotaalpie"/>
          <w:rFonts w:ascii="Arial" w:eastAsia="Arial" w:hAnsi="Arial" w:cs="Arial"/>
          <w:i/>
          <w:iCs/>
        </w:rPr>
        <w:footnoteReference w:id="814"/>
      </w:r>
      <w:r w:rsidR="63B8ABAF" w:rsidRPr="63B8ABAF">
        <w:rPr>
          <w:rFonts w:ascii="Arial" w:eastAsia="Arial" w:hAnsi="Arial" w:cs="Arial"/>
        </w:rPr>
        <w:t xml:space="preserve">. En esta segunda siembra la Palabra de Dios derramó sobre ella la semilla, iluminándola, no sólo dentro, por el beneficio del alma racional </w:t>
      </w:r>
      <w:r w:rsidR="63B8ABAF" w:rsidRPr="009266A8">
        <w:rPr>
          <w:rFonts w:ascii="Arial" w:eastAsia="Arial" w:hAnsi="Arial" w:cs="Arial"/>
          <w:i/>
          <w:iCs/>
        </w:rPr>
        <w:t>que ilumina a todo hombre que viene a este mundo</w:t>
      </w:r>
      <w:r w:rsidR="009266A8">
        <w:rPr>
          <w:rStyle w:val="Refdenotaalpie"/>
          <w:rFonts w:ascii="Arial" w:eastAsia="Arial" w:hAnsi="Arial" w:cs="Arial"/>
          <w:i/>
          <w:iCs/>
        </w:rPr>
        <w:footnoteReference w:id="815"/>
      </w:r>
      <w:r w:rsidR="63B8ABAF" w:rsidRPr="63B8ABAF">
        <w:rPr>
          <w:rFonts w:ascii="Arial" w:eastAsia="Arial" w:hAnsi="Arial" w:cs="Arial"/>
        </w:rPr>
        <w:t xml:space="preserve">, sino también fuera, por el precepto que él le imponía en estos términos: </w:t>
      </w:r>
      <w:r w:rsidR="63B8ABAF" w:rsidRPr="00814135">
        <w:rPr>
          <w:rFonts w:ascii="Arial" w:eastAsia="Arial" w:hAnsi="Arial" w:cs="Arial"/>
          <w:i/>
          <w:iCs/>
        </w:rPr>
        <w:t>No comas del árbol de la ciencia del bien y del malo</w:t>
      </w:r>
      <w:r w:rsidR="00814135">
        <w:rPr>
          <w:rStyle w:val="Refdenotaalpie"/>
          <w:rFonts w:ascii="Arial" w:eastAsia="Arial" w:hAnsi="Arial" w:cs="Arial"/>
          <w:i/>
          <w:iCs/>
        </w:rPr>
        <w:footnoteReference w:id="816"/>
      </w:r>
      <w:r w:rsidR="63B8ABAF" w:rsidRPr="63B8ABAF">
        <w:rPr>
          <w:rFonts w:ascii="Arial" w:eastAsia="Arial" w:hAnsi="Arial" w:cs="Arial"/>
        </w:rPr>
        <w:t>. 15. Por consiguiente, él sembró en primer lugar en el cielo, en segundo lugar en el paraíso. El hombre recibió con alegría la palabra</w:t>
      </w:r>
      <w:r w:rsidR="00CF5429">
        <w:rPr>
          <w:rStyle w:val="Refdenotaalpie"/>
          <w:rFonts w:ascii="Arial" w:eastAsia="Arial" w:hAnsi="Arial" w:cs="Arial"/>
        </w:rPr>
        <w:footnoteReference w:id="817"/>
      </w:r>
      <w:r w:rsidR="63B8ABAF" w:rsidRPr="63B8ABAF">
        <w:rPr>
          <w:rFonts w:ascii="Arial" w:eastAsia="Arial" w:hAnsi="Arial" w:cs="Arial"/>
        </w:rPr>
        <w:t xml:space="preserve"> y permaneció de pie un momento; pero cuando ardió el fuego de la tentación que provenía de la mujer seducida, se infligió el grandísimo daño de ceder a aquélla que, víctima de un mal consejo, le daba otro peor. Y cuando él obedeció a la voz de la mujer más bien que a la de Dios, se desecó enseguida interiormente en la raíz de la humildad, privado como estaba del agua de la caridad, y pronto también se marchitó, despojado exteriormente del verdor de la obediencia.</w:t>
      </w:r>
    </w:p>
    <w:p w14:paraId="2B9507E7" w14:textId="32356973" w:rsidR="58668D5A" w:rsidRDefault="472D2D8A" w:rsidP="63B8ABAF">
      <w:pPr>
        <w:ind w:firstLine="567"/>
        <w:rPr>
          <w:rFonts w:ascii="Arial" w:eastAsia="Arial" w:hAnsi="Arial" w:cs="Arial"/>
        </w:rPr>
      </w:pPr>
      <w:r w:rsidRPr="472D2D8A">
        <w:rPr>
          <w:rFonts w:ascii="Arial" w:eastAsia="Arial" w:hAnsi="Arial" w:cs="Arial"/>
        </w:rPr>
        <w:t xml:space="preserve">16. </w:t>
      </w:r>
      <w:r w:rsidR="63B8ABAF" w:rsidRPr="63B8ABAF">
        <w:rPr>
          <w:rFonts w:ascii="Arial" w:eastAsia="Arial" w:hAnsi="Arial" w:cs="Arial"/>
        </w:rPr>
        <w:t xml:space="preserve">Una tercera vez, este Sembrador tenaz quiso aún sembrar, sirviéndose de Moisés en el desierto; pero </w:t>
      </w:r>
      <w:r w:rsidR="63B8ABAF" w:rsidRPr="00C54155">
        <w:rPr>
          <w:rFonts w:ascii="Arial" w:eastAsia="Arial" w:hAnsi="Arial" w:cs="Arial"/>
          <w:i/>
          <w:iCs/>
        </w:rPr>
        <w:t>al sembrar,una parte cayó sobre espinas</w:t>
      </w:r>
      <w:r w:rsidR="000C5CFE">
        <w:rPr>
          <w:rStyle w:val="Refdenotaalpie"/>
          <w:rFonts w:ascii="Arial" w:eastAsia="Arial" w:hAnsi="Arial" w:cs="Arial"/>
          <w:i/>
          <w:iCs/>
        </w:rPr>
        <w:footnoteReference w:id="818"/>
      </w:r>
      <w:r w:rsidR="63B8ABAF" w:rsidRPr="63B8ABAF">
        <w:rPr>
          <w:rFonts w:ascii="Arial" w:eastAsia="Arial" w:hAnsi="Arial" w:cs="Arial"/>
        </w:rPr>
        <w:t xml:space="preserve">. En efecto los Judíos, en las observancias de los mandamientos y en las recompensas por las observancias, aspiran </w:t>
      </w:r>
      <w:r w:rsidR="63B8ABAF" w:rsidRPr="63B8ABAF">
        <w:rPr>
          <w:rFonts w:ascii="Arial" w:eastAsia="Arial" w:hAnsi="Arial" w:cs="Arial"/>
        </w:rPr>
        <w:lastRenderedPageBreak/>
        <w:t>siempre y únicamente a lo temporal y a lo terreno, sólo ansían ávidamente lo carnal, y sofocan en la ley todo fruto de inteligencia espiritual.</w:t>
      </w:r>
    </w:p>
    <w:p w14:paraId="05884E1C" w14:textId="10E824EB" w:rsidR="58668D5A" w:rsidRDefault="63B8ABAF" w:rsidP="63B8ABAF">
      <w:pPr>
        <w:ind w:firstLine="567"/>
        <w:rPr>
          <w:rFonts w:ascii="Arial" w:eastAsia="Arial" w:hAnsi="Arial" w:cs="Arial"/>
        </w:rPr>
      </w:pPr>
      <w:r w:rsidRPr="63B8ABAF">
        <w:rPr>
          <w:rFonts w:ascii="Arial" w:eastAsia="Arial" w:hAnsi="Arial" w:cs="Arial"/>
        </w:rPr>
        <w:t>17. Puesto que, como está escrito, "el trabajo tenaz triunfa en todo" (VIRGILIO) una cuarta vez aún este Sembrador que es el Hijo de Dios hecho hombre, personalmente y seguido por sus apóstoles, emprendió la siembra de su semilla, él mismo, en el mundo, donde el resto de Israel y la plenitud de los Gentiles</w:t>
      </w:r>
      <w:r w:rsidR="00CC3AE9">
        <w:rPr>
          <w:rStyle w:val="Refdenotaalpie"/>
          <w:rFonts w:ascii="Arial" w:eastAsia="Arial" w:hAnsi="Arial" w:cs="Arial"/>
        </w:rPr>
        <w:footnoteReference w:id="819"/>
      </w:r>
      <w:r w:rsidRPr="63B8ABAF">
        <w:rPr>
          <w:rFonts w:ascii="Arial" w:eastAsia="Arial" w:hAnsi="Arial" w:cs="Arial"/>
        </w:rPr>
        <w:t>, como una buena tierra, recibieron con alegría la palabra, y en la prueba del sol y del frío dieron fruto</w:t>
      </w:r>
      <w:r w:rsidR="00623416">
        <w:rPr>
          <w:rStyle w:val="Refdenotaalpie"/>
          <w:rFonts w:ascii="Arial" w:eastAsia="Arial" w:hAnsi="Arial" w:cs="Arial"/>
        </w:rPr>
        <w:footnoteReference w:id="820"/>
      </w:r>
      <w:r w:rsidRPr="63B8ABAF">
        <w:rPr>
          <w:rFonts w:ascii="Arial" w:eastAsia="Arial" w:hAnsi="Arial" w:cs="Arial"/>
        </w:rPr>
        <w:t>.</w:t>
      </w:r>
    </w:p>
    <w:p w14:paraId="11745F23" w14:textId="757BCFDD" w:rsidR="30640726" w:rsidRDefault="1A5DEDE1" w:rsidP="30640726">
      <w:pPr>
        <w:ind w:firstLine="567"/>
        <w:rPr>
          <w:rFonts w:ascii="Arial" w:eastAsia="Arial" w:hAnsi="Arial" w:cs="Arial"/>
        </w:rPr>
      </w:pPr>
      <w:r w:rsidRPr="1A5DEDE1">
        <w:rPr>
          <w:rFonts w:ascii="Arial" w:eastAsia="Arial" w:hAnsi="Arial" w:cs="Arial"/>
        </w:rPr>
        <w:t xml:space="preserve">18. </w:t>
      </w:r>
      <w:r w:rsidR="30640726" w:rsidRPr="30640726">
        <w:rPr>
          <w:rFonts w:ascii="Arial" w:eastAsia="Arial" w:hAnsi="Arial" w:cs="Arial"/>
        </w:rPr>
        <w:t>La primera siembra fue hecha en el cielo; la segunda, en el paraíso; la tercera, en el desierto; la cuarta, en el universo entero: Id, está escrito, al universo entero, y predicad el Evangelio a toda creatura¹⁵. La primera en los ángeles; la segunda en los primeros hombres; la tercera en los judíos; la cuarta en los gentiles. La primera por el precepto de la naturaleza, la segunda por el precepto oral, la tercera por el mandamiento escrito, la cuarta por el Evangelio de la gracia. La primera, por la Palabra en la razón, la segunda en la voz, la tercera en la letra, la cuarta en la carne: La Palabra, está escrito, se hizo carne y habitó entre nosotros¹⁶. La primera, toda adentro, por la razón; la segunda, afuera, por los oídos; la tercera, asimismo por los ojos; la cuarta, al mismo tiempo también por las manos: Lo que oímos, se ha dicho, lo que vimos, y tocaron nuestras manos acerca de la Palabra de vida¹⁷.</w:t>
      </w:r>
    </w:p>
    <w:p w14:paraId="018ED650" w14:textId="4CF648BF" w:rsidR="30640726" w:rsidRDefault="6F38B478" w:rsidP="30640726">
      <w:pPr>
        <w:ind w:firstLine="567"/>
        <w:rPr>
          <w:rFonts w:ascii="Arial" w:eastAsia="Arial" w:hAnsi="Arial" w:cs="Arial"/>
        </w:rPr>
      </w:pPr>
      <w:r w:rsidRPr="6F38B478">
        <w:rPr>
          <w:rFonts w:ascii="Arial" w:eastAsia="Arial" w:hAnsi="Arial" w:cs="Arial"/>
        </w:rPr>
        <w:t xml:space="preserve">19. </w:t>
      </w:r>
      <w:r w:rsidR="30640726" w:rsidRPr="30640726">
        <w:rPr>
          <w:rFonts w:ascii="Arial" w:eastAsia="Arial" w:hAnsi="Arial" w:cs="Arial"/>
        </w:rPr>
        <w:t xml:space="preserve">Así pues, amadísimos, durante toda la duración del mundo se ha constatado esta diversidad en el campo y estas diferencias entre los oyentes; así fue también en el momento en que el propio Verbo, presente en la carne, hablaba de sí mismo. Pero también hoy, cuando nosotros u otros esparcimos públicamente la semilla del propio Verbo, se encuentran, entre los oyentes, quienes la rechazan, quienes la rehúsan, quienes la sofocan, quienes la hacen fructificar en la paciencia, como también el ángel pudo hacerlo en la constancia, y el primer hombre en la sola obediencia. Así los primeros no conciben esta semilla, los segundos la hacen abortar, los terceros ahogan el fruto viviente, los cuartos nutren este fruto con piedad y diligencia maternales. Que Jesucristo, nuestro Señor, nos conceda esta gracia en su siembra interior. Amén. </w:t>
      </w:r>
    </w:p>
    <w:p w14:paraId="3AED3C9F" w14:textId="32B51598" w:rsidR="30640726" w:rsidRDefault="30640726"/>
    <w:p w14:paraId="6A240559" w14:textId="77777777" w:rsidR="00126E90" w:rsidRDefault="00126E90">
      <w:pPr>
        <w:sectPr w:rsidR="00126E90"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53F11A1A" w14:textId="77777777" w:rsidR="008545D3" w:rsidRPr="007B3751" w:rsidRDefault="008545D3" w:rsidP="007B3751">
      <w:pPr>
        <w:jc w:val="center"/>
        <w:rPr>
          <w:b/>
          <w:bCs/>
          <w:sz w:val="28"/>
          <w:szCs w:val="28"/>
        </w:rPr>
      </w:pPr>
    </w:p>
    <w:p w14:paraId="4385E05A" w14:textId="77777777" w:rsidR="008545D3" w:rsidRPr="007B3751" w:rsidRDefault="30640726" w:rsidP="007B3751">
      <w:pPr>
        <w:jc w:val="center"/>
        <w:rPr>
          <w:rFonts w:ascii="Arial" w:eastAsia="Arial" w:hAnsi="Arial" w:cs="Arial"/>
          <w:b/>
          <w:bCs/>
          <w:sz w:val="28"/>
          <w:szCs w:val="28"/>
        </w:rPr>
      </w:pPr>
      <w:r w:rsidRPr="007B3751">
        <w:rPr>
          <w:rFonts w:ascii="Arial" w:eastAsia="Arial" w:hAnsi="Arial" w:cs="Arial"/>
          <w:b/>
          <w:bCs/>
          <w:sz w:val="28"/>
          <w:szCs w:val="28"/>
        </w:rPr>
        <w:t>SERMÓN 27</w:t>
      </w:r>
    </w:p>
    <w:p w14:paraId="1AD92761" w14:textId="6E5EBD02" w:rsidR="30640726" w:rsidRPr="007B3751" w:rsidRDefault="30640726" w:rsidP="007B3751">
      <w:pPr>
        <w:jc w:val="center"/>
        <w:rPr>
          <w:rFonts w:ascii="Arial" w:eastAsia="Arial" w:hAnsi="Arial" w:cs="Arial"/>
          <w:b/>
          <w:bCs/>
          <w:sz w:val="28"/>
          <w:szCs w:val="28"/>
        </w:rPr>
      </w:pPr>
      <w:r w:rsidRPr="007B3751">
        <w:rPr>
          <w:rFonts w:ascii="Arial" w:eastAsia="Arial" w:hAnsi="Arial" w:cs="Arial"/>
          <w:b/>
          <w:bCs/>
          <w:sz w:val="28"/>
          <w:szCs w:val="28"/>
        </w:rPr>
        <w:t>(Primer sermón para el domingo de Quincuagésima)</w:t>
      </w:r>
    </w:p>
    <w:p w14:paraId="03759B35" w14:textId="77777777" w:rsidR="00126E90" w:rsidRPr="007B3751" w:rsidRDefault="00126E90" w:rsidP="007B3751">
      <w:pPr>
        <w:jc w:val="center"/>
        <w:rPr>
          <w:rFonts w:ascii="Arial" w:eastAsia="Arial" w:hAnsi="Arial" w:cs="Arial"/>
          <w:b/>
          <w:bCs/>
          <w:sz w:val="28"/>
          <w:szCs w:val="28"/>
        </w:rPr>
      </w:pPr>
    </w:p>
    <w:p w14:paraId="312AFC95" w14:textId="77777777" w:rsidR="00126E90" w:rsidRPr="007B3751" w:rsidRDefault="00126E90" w:rsidP="007B3751">
      <w:pPr>
        <w:jc w:val="center"/>
        <w:rPr>
          <w:rFonts w:ascii="Arial" w:eastAsia="Arial" w:hAnsi="Arial" w:cs="Arial"/>
          <w:b/>
          <w:bCs/>
          <w:sz w:val="28"/>
          <w:szCs w:val="28"/>
        </w:rPr>
      </w:pPr>
    </w:p>
    <w:p w14:paraId="0B56468D" w14:textId="77777777" w:rsidR="00126E90" w:rsidRPr="007B3751" w:rsidRDefault="00126E90" w:rsidP="007B3751">
      <w:pPr>
        <w:jc w:val="center"/>
        <w:rPr>
          <w:rFonts w:ascii="Arial" w:eastAsia="Arial" w:hAnsi="Arial" w:cs="Arial"/>
          <w:b/>
          <w:bCs/>
          <w:sz w:val="28"/>
          <w:szCs w:val="28"/>
        </w:rPr>
      </w:pPr>
    </w:p>
    <w:p w14:paraId="119CFF61" w14:textId="4C35D323" w:rsidR="30640726" w:rsidRDefault="30640726" w:rsidP="30640726">
      <w:pPr>
        <w:ind w:firstLine="567"/>
        <w:rPr>
          <w:rFonts w:ascii="Arial" w:eastAsia="Arial" w:hAnsi="Arial" w:cs="Arial"/>
        </w:rPr>
      </w:pPr>
      <w:r w:rsidRPr="30640726">
        <w:rPr>
          <w:rFonts w:ascii="Arial" w:eastAsia="Arial" w:hAnsi="Arial" w:cs="Arial"/>
        </w:rPr>
        <w:t>He aquí que subimos a Jerusalén, y el Hijo del hombre será entregado a los gentiles, etc.</w:t>
      </w:r>
      <w:r w:rsidR="00CF56D7">
        <w:rPr>
          <w:rStyle w:val="Refdenotaalpie"/>
          <w:rFonts w:ascii="Arial" w:eastAsia="Arial" w:hAnsi="Arial" w:cs="Arial"/>
        </w:rPr>
        <w:footnoteReference w:id="821"/>
      </w:r>
      <w:r w:rsidRPr="30640726">
        <w:rPr>
          <w:rFonts w:ascii="Arial" w:eastAsia="Arial" w:hAnsi="Arial" w:cs="Arial"/>
        </w:rPr>
        <w:t xml:space="preserve"> Hermanos, ¡que el Dios de nuestra salvación nos conceda un camino </w:t>
      </w:r>
      <w:r w:rsidR="005419DA" w:rsidRPr="30640726">
        <w:rPr>
          <w:rFonts w:ascii="Arial" w:eastAsia="Arial" w:hAnsi="Arial" w:cs="Arial"/>
        </w:rPr>
        <w:t>favorable!</w:t>
      </w:r>
      <w:r w:rsidR="003F50B2">
        <w:rPr>
          <w:rStyle w:val="Refdenotaalpie"/>
          <w:rFonts w:ascii="Arial" w:eastAsia="Arial" w:hAnsi="Arial" w:cs="Arial"/>
        </w:rPr>
        <w:footnoteReference w:id="822"/>
      </w:r>
      <w:r w:rsidRPr="30640726">
        <w:rPr>
          <w:rFonts w:ascii="Arial" w:eastAsia="Arial" w:hAnsi="Arial" w:cs="Arial"/>
        </w:rPr>
        <w:t xml:space="preserve"> He aquí pues que también nosotros subimos a Jerusalén. Porque si nosotros bajamos a esta </w:t>
      </w:r>
      <w:r w:rsidRPr="30640726">
        <w:rPr>
          <w:rFonts w:ascii="Arial" w:eastAsia="Arial" w:hAnsi="Arial" w:cs="Arial"/>
        </w:rPr>
        <w:lastRenderedPageBreak/>
        <w:t>isla, la última de todas las tierras, tras la cual, como dice el profeta, no hay otra</w:t>
      </w:r>
      <w:r w:rsidR="00780983">
        <w:rPr>
          <w:rStyle w:val="Refdenotaalpie"/>
          <w:rFonts w:ascii="Arial" w:eastAsia="Arial" w:hAnsi="Arial" w:cs="Arial"/>
        </w:rPr>
        <w:footnoteReference w:id="823"/>
      </w:r>
      <w:r w:rsidRPr="30640726">
        <w:rPr>
          <w:rFonts w:ascii="Arial" w:eastAsia="Arial" w:hAnsi="Arial" w:cs="Arial"/>
        </w:rPr>
        <w:t>, a esta isla pequeña perdida en la inmensidad del mar, es para subir a Jerusalén. No ciertamente a la terrena que es esclava con sus hijos, sino a la celestial, la de arriba, que es libre, madre de todos nosotros</w:t>
      </w:r>
      <w:r w:rsidR="00E66B44">
        <w:rPr>
          <w:rStyle w:val="Refdenotaalpie"/>
          <w:rFonts w:ascii="Arial" w:eastAsia="Arial" w:hAnsi="Arial" w:cs="Arial"/>
        </w:rPr>
        <w:footnoteReference w:id="824"/>
      </w:r>
      <w:r w:rsidRPr="30640726">
        <w:rPr>
          <w:rFonts w:ascii="Arial" w:eastAsia="Arial" w:hAnsi="Arial" w:cs="Arial"/>
        </w:rPr>
        <w:t>, donde nadie es esclavo sino donde todos son reyes. Toda ella, en efecto, con los reyes, sus hijos, y con el rey, su esposo, hijo de rey, reina, como reina que es, por la eternidad</w:t>
      </w:r>
      <w:r w:rsidR="00073566">
        <w:rPr>
          <w:rStyle w:val="Refdenotaalpie"/>
          <w:rFonts w:ascii="Arial" w:eastAsia="Arial" w:hAnsi="Arial" w:cs="Arial"/>
        </w:rPr>
        <w:footnoteReference w:id="825"/>
      </w:r>
      <w:r w:rsidRPr="30640726">
        <w:rPr>
          <w:rFonts w:ascii="Arial" w:eastAsia="Arial" w:hAnsi="Arial" w:cs="Arial"/>
        </w:rPr>
        <w:t>. 2. Así como los pájaros, para emprender con un batir de alas su vuelo por los aires, se afirman fuertemente, con todo su cuerpo contra el suelo donde están posados, así también los hombres y los animales salvajes, según un mismo arte de la naturaleza, o un arte innato o más bien según un arte también natural, cuando quieren saltar muy alto, se abajan a ras de tierra, como curvándose con todo su cuerpo. Así nosotros, buscando alcanzar el cielo, nos hemos retirado del mundo de los hombres; aspirando a la plenitud, hemos rechazado las riquezas; ambicionando los honores, nos hemos rebajado verdaderamente, y hemos llegado a ser como desechos de este mundo</w:t>
      </w:r>
      <w:r w:rsidR="00E73B9B">
        <w:rPr>
          <w:rStyle w:val="Refdenotaalpie"/>
          <w:rFonts w:ascii="Arial" w:eastAsia="Arial" w:hAnsi="Arial" w:cs="Arial"/>
        </w:rPr>
        <w:footnoteReference w:id="826"/>
      </w:r>
      <w:r w:rsidRPr="30640726">
        <w:rPr>
          <w:rFonts w:ascii="Arial" w:eastAsia="Arial" w:hAnsi="Arial" w:cs="Arial"/>
        </w:rPr>
        <w:t>. Nosotros que, en el mundo, parecíamos ser algo, que en la comunidad de nuestros hermanos teníamos también cierta reputación, he aquí que a fin de poder devenir verdaderamente algo, nos hemos reducido a la nada. Porque ¿qué estima o qué recuerdo de nosotros guarda el mundo?</w:t>
      </w:r>
    </w:p>
    <w:p w14:paraId="005A2556" w14:textId="3BCB73A3" w:rsidR="007C6183" w:rsidRDefault="003049AA" w:rsidP="0AC6A7C0">
      <w:pPr>
        <w:ind w:firstLine="567"/>
        <w:rPr>
          <w:rFonts w:ascii="Arial" w:eastAsia="Arial" w:hAnsi="Arial" w:cs="Arial"/>
        </w:rPr>
      </w:pPr>
      <w:r>
        <w:rPr>
          <w:rFonts w:ascii="Arial" w:eastAsia="Arial" w:hAnsi="Arial" w:cs="Arial"/>
        </w:rPr>
        <w:t xml:space="preserve">3. </w:t>
      </w:r>
      <w:r w:rsidR="0AC6A7C0" w:rsidRPr="0AC6A7C0">
        <w:rPr>
          <w:rFonts w:ascii="Arial" w:eastAsia="Arial" w:hAnsi="Arial" w:cs="Arial"/>
        </w:rPr>
        <w:t>Entregados al olvido del mundo, como muertos a su corazón</w:t>
      </w:r>
      <w:r w:rsidR="0064721C">
        <w:rPr>
          <w:rStyle w:val="Refdenotaalpie"/>
          <w:rFonts w:ascii="Arial" w:eastAsia="Arial" w:hAnsi="Arial" w:cs="Arial"/>
        </w:rPr>
        <w:footnoteReference w:id="827"/>
      </w:r>
      <w:r w:rsidR="0AC6A7C0" w:rsidRPr="0AC6A7C0">
        <w:rPr>
          <w:rFonts w:ascii="Arial" w:eastAsia="Arial" w:hAnsi="Arial" w:cs="Arial"/>
        </w:rPr>
        <w:t>,</w:t>
      </w:r>
      <w:r w:rsidR="634426B1" w:rsidRPr="634426B1">
        <w:rPr>
          <w:rFonts w:ascii="Arial" w:eastAsia="Arial" w:hAnsi="Arial" w:cs="Arial"/>
        </w:rPr>
        <w:t xml:space="preserve"> ojalá también nosotros nos olvidáramos completamente de él y él muriera en nuestro corazón desde lo hondo de nuestro corazón; a fin de que cada uno pueda decir con toda verdad tanto del lugar, como de su espíritu: </w:t>
      </w:r>
      <w:r w:rsidR="634426B1" w:rsidRPr="634426B1">
        <w:rPr>
          <w:rFonts w:ascii="Arial" w:eastAsia="Arial" w:hAnsi="Arial" w:cs="Arial"/>
          <w:i/>
          <w:iCs/>
        </w:rPr>
        <w:t>El mundo está muerto para mí,</w:t>
      </w:r>
      <w:r w:rsidR="634426B1" w:rsidRPr="634426B1">
        <w:rPr>
          <w:rFonts w:ascii="Arial" w:eastAsia="Arial" w:hAnsi="Arial" w:cs="Arial"/>
        </w:rPr>
        <w:t xml:space="preserve"> </w:t>
      </w:r>
      <w:r w:rsidR="634426B1" w:rsidRPr="634426B1">
        <w:rPr>
          <w:rFonts w:ascii="Arial" w:eastAsia="Arial" w:hAnsi="Arial" w:cs="Arial"/>
          <w:i/>
          <w:iCs/>
        </w:rPr>
        <w:t>y yo lo estoy para el mundo</w:t>
      </w:r>
      <w:r w:rsidR="00A37CE1">
        <w:rPr>
          <w:rStyle w:val="Refdenotaalpie"/>
          <w:rFonts w:ascii="Arial" w:eastAsia="Arial" w:hAnsi="Arial" w:cs="Arial"/>
          <w:i/>
          <w:iCs/>
        </w:rPr>
        <w:footnoteReference w:id="828"/>
      </w:r>
      <w:r w:rsidR="634426B1" w:rsidRPr="634426B1">
        <w:rPr>
          <w:rFonts w:ascii="Arial" w:eastAsia="Arial" w:hAnsi="Arial" w:cs="Arial"/>
        </w:rPr>
        <w:t>. ¡Ojalá, abandonando por nuestras manos y olvidando al mismo tiempo en nuestros corazones lo que está detrás, estemos tendidos hacia adelante</w:t>
      </w:r>
      <w:r w:rsidR="00AB5D49">
        <w:rPr>
          <w:rStyle w:val="Refdenotaalpie"/>
          <w:rFonts w:ascii="Arial" w:eastAsia="Arial" w:hAnsi="Arial" w:cs="Arial"/>
        </w:rPr>
        <w:footnoteReference w:id="829"/>
      </w:r>
      <w:r w:rsidR="634426B1" w:rsidRPr="634426B1">
        <w:rPr>
          <w:rFonts w:ascii="Arial" w:eastAsia="Arial" w:hAnsi="Arial" w:cs="Arial"/>
        </w:rPr>
        <w:t xml:space="preserve"> con todo nuestro pensamiento, y con todo nuestro ardiente deseo, y, retrocediendo como los carneros, nos lancemos con más fuerza hacia lo que está delante! 4. Ciertamente, hermanos, es una cumbre muy abrupta la que nos esforzamos en escalar, es un pasaje muy estrecho el que intentamos atravesar. Por eso conviene que estemos descargados y livianos, porque, cargado, es </w:t>
      </w:r>
      <w:r w:rsidR="009D0F92" w:rsidRPr="634426B1">
        <w:rPr>
          <w:rFonts w:ascii="Arial" w:eastAsia="Arial" w:hAnsi="Arial" w:cs="Arial"/>
        </w:rPr>
        <w:t>difícil</w:t>
      </w:r>
      <w:r w:rsidR="634426B1" w:rsidRPr="634426B1">
        <w:rPr>
          <w:rFonts w:ascii="Arial" w:eastAsia="Arial" w:hAnsi="Arial" w:cs="Arial"/>
        </w:rPr>
        <w:t xml:space="preserve"> escalar, hinchado, es </w:t>
      </w:r>
      <w:r w:rsidR="005419DA" w:rsidRPr="634426B1">
        <w:rPr>
          <w:rFonts w:ascii="Arial" w:eastAsia="Arial" w:hAnsi="Arial" w:cs="Arial"/>
        </w:rPr>
        <w:t>difícil</w:t>
      </w:r>
      <w:r w:rsidR="634426B1" w:rsidRPr="634426B1">
        <w:rPr>
          <w:rFonts w:ascii="Arial" w:eastAsia="Arial" w:hAnsi="Arial" w:cs="Arial"/>
        </w:rPr>
        <w:t xml:space="preserve"> entrar por lo que es estrecho. No estar hinchado por la riqueza, ni cargado por las preocupaciones, ni entorpecido por la crápula, puede ser obra de un milagro divino; es absolutamente imposible a la debilidad humana, pero para Dios todo es posible</w:t>
      </w:r>
      <w:r w:rsidR="00FD2E0A">
        <w:rPr>
          <w:rStyle w:val="Refdenotaalpie"/>
          <w:rFonts w:ascii="Arial" w:eastAsia="Arial" w:hAnsi="Arial" w:cs="Arial"/>
        </w:rPr>
        <w:footnoteReference w:id="830"/>
      </w:r>
      <w:r w:rsidR="634426B1" w:rsidRPr="634426B1">
        <w:rPr>
          <w:rFonts w:ascii="Arial" w:eastAsia="Arial" w:hAnsi="Arial" w:cs="Arial"/>
        </w:rPr>
        <w:t xml:space="preserve">. </w:t>
      </w:r>
    </w:p>
    <w:p w14:paraId="02F4DD37" w14:textId="0F243804" w:rsidR="001433E5" w:rsidRDefault="634426B1" w:rsidP="0AC6A7C0">
      <w:pPr>
        <w:ind w:firstLine="567"/>
        <w:rPr>
          <w:rFonts w:ascii="Arial" w:eastAsia="Arial" w:hAnsi="Arial" w:cs="Arial"/>
        </w:rPr>
      </w:pPr>
      <w:r w:rsidRPr="634426B1">
        <w:rPr>
          <w:rFonts w:ascii="Arial" w:eastAsia="Arial" w:hAnsi="Arial" w:cs="Arial"/>
        </w:rPr>
        <w:t xml:space="preserve">5. Por eso el texto continúa: </w:t>
      </w:r>
      <w:r w:rsidRPr="634426B1">
        <w:rPr>
          <w:rFonts w:ascii="Arial" w:eastAsia="Arial" w:hAnsi="Arial" w:cs="Arial"/>
          <w:i/>
          <w:iCs/>
        </w:rPr>
        <w:t>Y el Hijo del hombre será entregado</w:t>
      </w:r>
      <w:r w:rsidRPr="634426B1">
        <w:rPr>
          <w:rFonts w:ascii="Arial" w:eastAsia="Arial" w:hAnsi="Arial" w:cs="Arial"/>
        </w:rPr>
        <w:t xml:space="preserve"> </w:t>
      </w:r>
      <w:r w:rsidRPr="634426B1">
        <w:rPr>
          <w:rFonts w:ascii="Arial" w:eastAsia="Arial" w:hAnsi="Arial" w:cs="Arial"/>
          <w:i/>
          <w:iCs/>
        </w:rPr>
        <w:t>a los gentiles para ser maltratado y crucificado</w:t>
      </w:r>
      <w:r w:rsidR="003277C7">
        <w:rPr>
          <w:rStyle w:val="Refdenotaalpie"/>
          <w:rFonts w:ascii="Arial" w:eastAsia="Arial" w:hAnsi="Arial" w:cs="Arial"/>
          <w:i/>
          <w:iCs/>
        </w:rPr>
        <w:footnoteReference w:id="831"/>
      </w:r>
      <w:r w:rsidRPr="634426B1">
        <w:rPr>
          <w:rFonts w:ascii="Arial" w:eastAsia="Arial" w:hAnsi="Arial" w:cs="Arial"/>
        </w:rPr>
        <w:t xml:space="preserve">. Nuestro "hombre viejo", hijo del hombre viejo, ha sido un día crucificado con el nuevo Hijo del hombre, según lo dice el bienaventurado Apóstol: </w:t>
      </w:r>
      <w:r w:rsidRPr="634426B1">
        <w:rPr>
          <w:rFonts w:ascii="Arial" w:eastAsia="Arial" w:hAnsi="Arial" w:cs="Arial"/>
          <w:i/>
          <w:iCs/>
        </w:rPr>
        <w:t>Nuestro hombre viejo ha sido crucificado con él</w:t>
      </w:r>
      <w:r w:rsidR="00A75FE6">
        <w:rPr>
          <w:rStyle w:val="Refdenotaalpie"/>
          <w:rFonts w:ascii="Arial" w:eastAsia="Arial" w:hAnsi="Arial" w:cs="Arial"/>
          <w:i/>
          <w:iCs/>
        </w:rPr>
        <w:footnoteReference w:id="832"/>
      </w:r>
      <w:r w:rsidRPr="634426B1">
        <w:rPr>
          <w:rFonts w:ascii="Arial" w:eastAsia="Arial" w:hAnsi="Arial" w:cs="Arial"/>
        </w:rPr>
        <w:t xml:space="preserve">. Por eso conviene, dilectísimos, que en cada uno de nosotros permanezca todavía crucificado tan largo tiempo cuanto dure nuestro propio viernes. 6. Aunque yo sea en efecto, cuerpo y alma, un solo hombre en cuanto a la persona, descubro sin embargo dos hijos en mí, hijos de dos hombres: el viejo y el nuevo, el terreno y el celestial, el hijo del hombre y el hijo de Dios; está el hombre, hijo del hombre por la generación carnal, porque </w:t>
      </w:r>
      <w:r w:rsidRPr="634426B1">
        <w:rPr>
          <w:rFonts w:ascii="Arial" w:eastAsia="Arial" w:hAnsi="Arial" w:cs="Arial"/>
          <w:i/>
          <w:iCs/>
        </w:rPr>
        <w:t>lo que ha nacido</w:t>
      </w:r>
      <w:r w:rsidRPr="634426B1">
        <w:rPr>
          <w:rFonts w:ascii="Arial" w:eastAsia="Arial" w:hAnsi="Arial" w:cs="Arial"/>
        </w:rPr>
        <w:t xml:space="preserve"> </w:t>
      </w:r>
      <w:r w:rsidRPr="634426B1">
        <w:rPr>
          <w:rFonts w:ascii="Arial" w:eastAsia="Arial" w:hAnsi="Arial" w:cs="Arial"/>
          <w:i/>
          <w:iCs/>
        </w:rPr>
        <w:t>de la carne es carne</w:t>
      </w:r>
      <w:r w:rsidR="00357775">
        <w:rPr>
          <w:rStyle w:val="Refdenotaalpie"/>
          <w:rFonts w:ascii="Arial" w:eastAsia="Arial" w:hAnsi="Arial" w:cs="Arial"/>
          <w:i/>
          <w:iCs/>
        </w:rPr>
        <w:footnoteReference w:id="833"/>
      </w:r>
      <w:r w:rsidRPr="634426B1">
        <w:rPr>
          <w:rFonts w:ascii="Arial" w:eastAsia="Arial" w:hAnsi="Arial" w:cs="Arial"/>
          <w:i/>
          <w:iCs/>
        </w:rPr>
        <w:t>, y está el dios, hijo de Dios por la generación</w:t>
      </w:r>
      <w:r w:rsidRPr="634426B1">
        <w:rPr>
          <w:rFonts w:ascii="Arial" w:eastAsia="Arial" w:hAnsi="Arial" w:cs="Arial"/>
        </w:rPr>
        <w:t xml:space="preserve"> espiritual, porque </w:t>
      </w:r>
      <w:r w:rsidRPr="634426B1">
        <w:rPr>
          <w:rFonts w:ascii="Arial" w:eastAsia="Arial" w:hAnsi="Arial" w:cs="Arial"/>
          <w:i/>
          <w:iCs/>
        </w:rPr>
        <w:t>lo que ha nacido del Espíritu es espíritu,</w:t>
      </w:r>
      <w:r w:rsidRPr="634426B1">
        <w:rPr>
          <w:rFonts w:ascii="Arial" w:eastAsia="Arial" w:hAnsi="Arial" w:cs="Arial"/>
        </w:rPr>
        <w:t xml:space="preserve"> o lo que ha nacido de Dios es dios, conforme al poder que él ha dado a los hombres de devenir hijos de Dios</w:t>
      </w:r>
      <w:r w:rsidR="005C00B3">
        <w:rPr>
          <w:rStyle w:val="Refdenotaalpie"/>
          <w:rFonts w:ascii="Arial" w:eastAsia="Arial" w:hAnsi="Arial" w:cs="Arial"/>
        </w:rPr>
        <w:footnoteReference w:id="834"/>
      </w:r>
      <w:r w:rsidRPr="634426B1">
        <w:rPr>
          <w:rFonts w:ascii="Arial" w:eastAsia="Arial" w:hAnsi="Arial" w:cs="Arial"/>
        </w:rPr>
        <w:t xml:space="preserve">. 7. Regenerados pues por el Espíritu Santo y por la Virgen Madre, es decir por la </w:t>
      </w:r>
      <w:r w:rsidRPr="634426B1">
        <w:rPr>
          <w:rFonts w:ascii="Arial" w:eastAsia="Arial" w:hAnsi="Arial" w:cs="Arial"/>
        </w:rPr>
        <w:lastRenderedPageBreak/>
        <w:t xml:space="preserve">Iglesia, ¿no es verdad que nacemos de un modo admirable, nuevo y divino: de viejos que éramos devenimos maravillosamente, nuevos; de pecadores, justos; de carnales, espirituales; </w:t>
      </w:r>
      <w:r w:rsidR="00016874" w:rsidRPr="634426B1">
        <w:rPr>
          <w:rFonts w:ascii="Arial" w:eastAsia="Arial" w:hAnsi="Arial" w:cs="Arial"/>
        </w:rPr>
        <w:t xml:space="preserve">de hombres, dioses, nacidos </w:t>
      </w:r>
      <w:r w:rsidR="00016874" w:rsidRPr="634426B1">
        <w:rPr>
          <w:rFonts w:ascii="Arial" w:eastAsia="Arial" w:hAnsi="Arial" w:cs="Arial"/>
          <w:i/>
          <w:iCs/>
        </w:rPr>
        <w:t>no de la sangre, ni de la voluntad carnal, ni de</w:t>
      </w:r>
      <w:r w:rsidR="00016874" w:rsidRPr="634426B1">
        <w:rPr>
          <w:rFonts w:ascii="Arial" w:eastAsia="Arial" w:hAnsi="Arial" w:cs="Arial"/>
        </w:rPr>
        <w:t xml:space="preserve"> </w:t>
      </w:r>
      <w:r w:rsidR="00016874" w:rsidRPr="634426B1">
        <w:rPr>
          <w:rFonts w:ascii="Arial" w:eastAsia="Arial" w:hAnsi="Arial" w:cs="Arial"/>
          <w:i/>
          <w:iCs/>
        </w:rPr>
        <w:t>la voluntad de varón, ¿sino de Dios?</w:t>
      </w:r>
      <w:r w:rsidR="00485914">
        <w:rPr>
          <w:rStyle w:val="Refdenotaalpie"/>
          <w:rFonts w:ascii="Arial" w:eastAsia="Arial" w:hAnsi="Arial" w:cs="Arial"/>
          <w:i/>
          <w:iCs/>
        </w:rPr>
        <w:footnoteReference w:id="835"/>
      </w:r>
      <w:r w:rsidRPr="634426B1">
        <w:rPr>
          <w:rFonts w:ascii="Arial" w:eastAsia="Arial" w:hAnsi="Arial" w:cs="Arial"/>
        </w:rPr>
        <w:t xml:space="preserve"> 8. En efecto, así como el Dios eterno, devenido Hombre nuevo, apareció Hijo del hombre, sin tener en modo alguno pecado</w:t>
      </w:r>
      <w:r w:rsidR="00FC77AB">
        <w:rPr>
          <w:rStyle w:val="Refdenotaalpie"/>
          <w:rFonts w:ascii="Arial" w:eastAsia="Arial" w:hAnsi="Arial" w:cs="Arial"/>
        </w:rPr>
        <w:footnoteReference w:id="836"/>
      </w:r>
      <w:r w:rsidRPr="634426B1">
        <w:rPr>
          <w:rFonts w:ascii="Arial" w:eastAsia="Arial" w:hAnsi="Arial" w:cs="Arial"/>
        </w:rPr>
        <w:t>, no de la nada, ni de otra raza, sino del viejo hombre, y sin embargo no por el hombre, sino por el Espíritu Santo y la Virgen María; así, no es asombroso, o más bien es el asombro de los asombros, que el viejo hijo del viejo hombre renazca hijo de Dios para remisión de todos los pecados</w:t>
      </w:r>
      <w:r w:rsidR="00C35C92">
        <w:rPr>
          <w:rStyle w:val="Refdenotaalpie"/>
          <w:rFonts w:ascii="Arial" w:eastAsia="Arial" w:hAnsi="Arial" w:cs="Arial"/>
        </w:rPr>
        <w:footnoteReference w:id="837"/>
      </w:r>
      <w:r w:rsidRPr="634426B1">
        <w:rPr>
          <w:rFonts w:ascii="Arial" w:eastAsia="Arial" w:hAnsi="Arial" w:cs="Arial"/>
        </w:rPr>
        <w:t>, ni de la nada, ni de otra raza, sino del propio hombre viejo, y no por el hombre, sino por el propio Espíritu y la Iglesia, Virgen Madre. Pero este Hijo de Dios está oculto en nuestro interior</w:t>
      </w:r>
      <w:r w:rsidR="00BF29FA">
        <w:rPr>
          <w:rStyle w:val="Refdenotaalpie"/>
          <w:rFonts w:ascii="Arial" w:eastAsia="Arial" w:hAnsi="Arial" w:cs="Arial"/>
        </w:rPr>
        <w:footnoteReference w:id="838"/>
      </w:r>
      <w:r w:rsidRPr="634426B1">
        <w:rPr>
          <w:rFonts w:ascii="Arial" w:eastAsia="Arial" w:hAnsi="Arial" w:cs="Arial"/>
        </w:rPr>
        <w:t xml:space="preserve"> como estaba oculto en él; mientras que en el exterior aparece en nosotros la imagen terrena del hombre terreno</w:t>
      </w:r>
      <w:r w:rsidR="00311C88">
        <w:rPr>
          <w:rStyle w:val="Refdenotaalpie"/>
          <w:rFonts w:ascii="Arial" w:eastAsia="Arial" w:hAnsi="Arial" w:cs="Arial"/>
        </w:rPr>
        <w:footnoteReference w:id="839"/>
      </w:r>
      <w:r w:rsidRPr="634426B1">
        <w:rPr>
          <w:rFonts w:ascii="Arial" w:eastAsia="Arial" w:hAnsi="Arial" w:cs="Arial"/>
        </w:rPr>
        <w:t xml:space="preserve"> la vieja imagen del hombre viejo en la realidad de la carne de pecado, como ella apareció también en él, pero sólo en la semejanza de la carne de pecado</w:t>
      </w:r>
      <w:r w:rsidR="00AB6BBD">
        <w:rPr>
          <w:rStyle w:val="Refdenotaalpie"/>
          <w:rFonts w:ascii="Arial" w:eastAsia="Arial" w:hAnsi="Arial" w:cs="Arial"/>
        </w:rPr>
        <w:footnoteReference w:id="840"/>
      </w:r>
      <w:r w:rsidRPr="634426B1">
        <w:rPr>
          <w:rFonts w:ascii="Arial" w:eastAsia="Arial" w:hAnsi="Arial" w:cs="Arial"/>
        </w:rPr>
        <w:t xml:space="preserve">. 9. La concepción y el nacimiento que él recibió por nosotros, de nosotros, en nosotros, nos lo ha dado en participación, de modo que, concebidos y nacidos como él, como él igualmente vivamos, muramos y resucitemos. </w:t>
      </w:r>
      <w:r w:rsidRPr="634426B1">
        <w:rPr>
          <w:rFonts w:ascii="Arial" w:eastAsia="Arial" w:hAnsi="Arial" w:cs="Arial"/>
          <w:i/>
          <w:iCs/>
        </w:rPr>
        <w:t>Quien</w:t>
      </w:r>
      <w:r w:rsidRPr="634426B1">
        <w:rPr>
          <w:rFonts w:ascii="Arial" w:eastAsia="Arial" w:hAnsi="Arial" w:cs="Arial"/>
        </w:rPr>
        <w:t xml:space="preserve"> </w:t>
      </w:r>
      <w:r w:rsidRPr="634426B1">
        <w:rPr>
          <w:rFonts w:ascii="Arial" w:eastAsia="Arial" w:hAnsi="Arial" w:cs="Arial"/>
          <w:i/>
          <w:iCs/>
        </w:rPr>
        <w:t>dice que permanece en él debe vivir como él vivió</w:t>
      </w:r>
      <w:r w:rsidR="007156B4">
        <w:rPr>
          <w:rStyle w:val="Refdenotaalpie"/>
          <w:rFonts w:ascii="Arial" w:eastAsia="Arial" w:hAnsi="Arial" w:cs="Arial"/>
          <w:i/>
          <w:iCs/>
        </w:rPr>
        <w:footnoteReference w:id="841"/>
      </w:r>
      <w:r w:rsidRPr="634426B1">
        <w:rPr>
          <w:rFonts w:ascii="Arial" w:eastAsia="Arial" w:hAnsi="Arial" w:cs="Arial"/>
        </w:rPr>
        <w:t>. 10. Subió pues a Jerusalén, para que el Hijo del hombre, visible exteriormente, fuese entregado, flagelado, crucificado y, al tercer día, resucitado</w:t>
      </w:r>
      <w:r w:rsidR="00523288">
        <w:rPr>
          <w:rStyle w:val="Refdenotaalpie"/>
          <w:rFonts w:ascii="Arial" w:eastAsia="Arial" w:hAnsi="Arial" w:cs="Arial"/>
        </w:rPr>
        <w:footnoteReference w:id="842"/>
      </w:r>
      <w:r w:rsidRPr="634426B1">
        <w:rPr>
          <w:rFonts w:ascii="Arial" w:eastAsia="Arial" w:hAnsi="Arial" w:cs="Arial"/>
        </w:rPr>
        <w:t xml:space="preserve"> por el Hijo de Dios oculto en él. Y sin embargo, en cuanto a la persona, el hombre Hijo del hombre y el Dios Hijo de Dios son</w:t>
      </w:r>
      <w:r w:rsidR="00016874">
        <w:rPr>
          <w:rFonts w:ascii="Arial" w:eastAsia="Arial" w:hAnsi="Arial" w:cs="Arial"/>
        </w:rPr>
        <w:t xml:space="preserve"> </w:t>
      </w:r>
      <w:r w:rsidRPr="634426B1">
        <w:rPr>
          <w:rFonts w:ascii="Arial" w:eastAsia="Arial" w:hAnsi="Arial" w:cs="Arial"/>
        </w:rPr>
        <w:t xml:space="preserve">un solo ser, pero éste, sin embargo por naturaleza, aquél por gracia; éste en primer lugar, aquél después. </w:t>
      </w:r>
    </w:p>
    <w:p w14:paraId="46021834" w14:textId="3B3E4242" w:rsidR="30640726" w:rsidRDefault="634426B1" w:rsidP="0AC6A7C0">
      <w:pPr>
        <w:ind w:firstLine="567"/>
        <w:rPr>
          <w:rFonts w:ascii="Arial" w:eastAsia="Arial" w:hAnsi="Arial" w:cs="Arial"/>
        </w:rPr>
      </w:pPr>
      <w:r w:rsidRPr="634426B1">
        <w:rPr>
          <w:rFonts w:ascii="Arial" w:eastAsia="Arial" w:hAnsi="Arial" w:cs="Arial"/>
        </w:rPr>
        <w:t>11. Así pues, puesto que soy, como se ha dicho, en cuanto a la persona, un solo hombre, y por la naturaleza, hijo del hombre cuya imagen aparece al exterior, pero, por la gracia divina, Dios,</w:t>
      </w:r>
      <w:r w:rsidR="0AC6A7C0" w:rsidRPr="0AC6A7C0">
        <w:rPr>
          <w:rFonts w:ascii="Arial" w:eastAsia="Arial" w:hAnsi="Arial" w:cs="Arial"/>
        </w:rPr>
        <w:t xml:space="preserve"> hijo de Dios, en la imagen y la semejanza interior</w:t>
      </w:r>
      <w:r w:rsidR="00C70AD3">
        <w:rPr>
          <w:rStyle w:val="Refdenotaalpie"/>
          <w:rFonts w:ascii="Arial" w:eastAsia="Arial" w:hAnsi="Arial" w:cs="Arial"/>
        </w:rPr>
        <w:footnoteReference w:id="843"/>
      </w:r>
      <w:r w:rsidR="0AC6A7C0" w:rsidRPr="0AC6A7C0">
        <w:rPr>
          <w:rFonts w:ascii="Arial" w:eastAsia="Arial" w:hAnsi="Arial" w:cs="Arial"/>
        </w:rPr>
        <w:t>, tengo razón</w:t>
      </w:r>
      <w:r w:rsidR="00E9359C">
        <w:rPr>
          <w:rFonts w:ascii="Arial" w:eastAsia="Arial" w:hAnsi="Arial" w:cs="Arial"/>
        </w:rPr>
        <w:t xml:space="preserve"> </w:t>
      </w:r>
      <w:r w:rsidR="0AC6A7C0" w:rsidRPr="0AC6A7C0">
        <w:rPr>
          <w:rFonts w:ascii="Arial" w:eastAsia="Arial" w:hAnsi="Arial" w:cs="Arial"/>
        </w:rPr>
        <w:t>en decir enseguida que soy uno y doble, y que en mí, hombre</w:t>
      </w:r>
      <w:r w:rsidR="00E9359C">
        <w:rPr>
          <w:rFonts w:ascii="Arial" w:eastAsia="Arial" w:hAnsi="Arial" w:cs="Arial"/>
        </w:rPr>
        <w:t xml:space="preserve"> </w:t>
      </w:r>
      <w:r w:rsidR="0AC6A7C0" w:rsidRPr="0AC6A7C0">
        <w:rPr>
          <w:rFonts w:ascii="Arial" w:eastAsia="Arial" w:hAnsi="Arial" w:cs="Arial"/>
        </w:rPr>
        <w:t>único, hay dos hombres, hijos de dos hombres. 12. De modo</w:t>
      </w:r>
      <w:r w:rsidR="00E9359C">
        <w:rPr>
          <w:rFonts w:ascii="Arial" w:eastAsia="Arial" w:hAnsi="Arial" w:cs="Arial"/>
        </w:rPr>
        <w:t xml:space="preserve"> </w:t>
      </w:r>
      <w:r w:rsidR="0AC6A7C0" w:rsidRPr="0AC6A7C0">
        <w:rPr>
          <w:rFonts w:ascii="Arial" w:eastAsia="Arial" w:hAnsi="Arial" w:cs="Arial"/>
        </w:rPr>
        <w:t>parecido, Abrahán tuvo en una sola casa dos hijos, uno de la</w:t>
      </w:r>
      <w:r w:rsidR="00E9359C">
        <w:rPr>
          <w:rFonts w:ascii="Arial" w:eastAsia="Arial" w:hAnsi="Arial" w:cs="Arial"/>
        </w:rPr>
        <w:t xml:space="preserve"> </w:t>
      </w:r>
      <w:r w:rsidR="0AC6A7C0" w:rsidRPr="0AC6A7C0">
        <w:rPr>
          <w:rFonts w:ascii="Arial" w:eastAsia="Arial" w:hAnsi="Arial" w:cs="Arial"/>
        </w:rPr>
        <w:t>esclava y otro de la mujer libre, aquél primero y éste después</w:t>
      </w:r>
      <w:r w:rsidR="00B8563D">
        <w:rPr>
          <w:rStyle w:val="Refdenotaalpie"/>
          <w:rFonts w:ascii="Arial" w:eastAsia="Arial" w:hAnsi="Arial" w:cs="Arial"/>
        </w:rPr>
        <w:footnoteReference w:id="844"/>
      </w:r>
      <w:r w:rsidR="0AC6A7C0" w:rsidRPr="0AC6A7C0">
        <w:rPr>
          <w:rFonts w:ascii="Arial" w:eastAsia="Arial" w:hAnsi="Arial" w:cs="Arial"/>
        </w:rPr>
        <w:t>.</w:t>
      </w:r>
      <w:r w:rsidR="00E9359C">
        <w:rPr>
          <w:rFonts w:ascii="Arial" w:eastAsia="Arial" w:hAnsi="Arial" w:cs="Arial"/>
        </w:rPr>
        <w:t xml:space="preserve"> </w:t>
      </w:r>
      <w:r w:rsidR="0AC6A7C0" w:rsidRPr="0AC6A7C0">
        <w:rPr>
          <w:rFonts w:ascii="Arial" w:eastAsia="Arial" w:hAnsi="Arial" w:cs="Arial"/>
        </w:rPr>
        <w:t>Lo que es carnal precede siempre a lo que es espiritual</w:t>
      </w:r>
      <w:r w:rsidR="00AF6614">
        <w:rPr>
          <w:rStyle w:val="Refdenotaalpie"/>
          <w:rFonts w:ascii="Arial" w:eastAsia="Arial" w:hAnsi="Arial" w:cs="Arial"/>
        </w:rPr>
        <w:footnoteReference w:id="845"/>
      </w:r>
      <w:r w:rsidR="0AC6A7C0" w:rsidRPr="0AC6A7C0">
        <w:rPr>
          <w:rFonts w:ascii="Arial" w:eastAsia="Arial" w:hAnsi="Arial" w:cs="Arial"/>
        </w:rPr>
        <w:t>. Y del</w:t>
      </w:r>
      <w:r w:rsidR="00E9359C">
        <w:rPr>
          <w:rFonts w:ascii="Arial" w:eastAsia="Arial" w:hAnsi="Arial" w:cs="Arial"/>
        </w:rPr>
        <w:t xml:space="preserve"> </w:t>
      </w:r>
      <w:r w:rsidR="0AC6A7C0" w:rsidRPr="0AC6A7C0">
        <w:rPr>
          <w:rFonts w:ascii="Arial" w:eastAsia="Arial" w:hAnsi="Arial" w:cs="Arial"/>
        </w:rPr>
        <w:t>mismo modo como entonces, según el Apóstol, el mayor perseguía</w:t>
      </w:r>
      <w:r w:rsidR="00E9359C">
        <w:rPr>
          <w:rFonts w:ascii="Arial" w:eastAsia="Arial" w:hAnsi="Arial" w:cs="Arial"/>
        </w:rPr>
        <w:t xml:space="preserve"> </w:t>
      </w:r>
      <w:r w:rsidR="0AC6A7C0" w:rsidRPr="0AC6A7C0">
        <w:rPr>
          <w:rFonts w:ascii="Arial" w:eastAsia="Arial" w:hAnsi="Arial" w:cs="Arial"/>
        </w:rPr>
        <w:t>al menor</w:t>
      </w:r>
      <w:r w:rsidR="002942B4">
        <w:rPr>
          <w:rStyle w:val="Refdenotaalpie"/>
          <w:rFonts w:ascii="Arial" w:eastAsia="Arial" w:hAnsi="Arial" w:cs="Arial"/>
        </w:rPr>
        <w:footnoteReference w:id="846"/>
      </w:r>
      <w:r w:rsidR="0AC6A7C0" w:rsidRPr="0AC6A7C0">
        <w:rPr>
          <w:rFonts w:ascii="Arial" w:eastAsia="Arial" w:hAnsi="Arial" w:cs="Arial"/>
        </w:rPr>
        <w:t xml:space="preserve"> -advirtamos que Sara vio al hijo de la esclava jugar</w:t>
      </w:r>
      <w:r w:rsidR="00E9359C">
        <w:rPr>
          <w:rFonts w:ascii="Arial" w:eastAsia="Arial" w:hAnsi="Arial" w:cs="Arial"/>
        </w:rPr>
        <w:t xml:space="preserve"> </w:t>
      </w:r>
      <w:r w:rsidR="0AC6A7C0" w:rsidRPr="0AC6A7C0">
        <w:rPr>
          <w:rFonts w:ascii="Arial" w:eastAsia="Arial" w:hAnsi="Arial" w:cs="Arial"/>
        </w:rPr>
        <w:t>con su hijo y no perseguirlo</w:t>
      </w:r>
      <w:r w:rsidR="002E0172">
        <w:rPr>
          <w:rStyle w:val="Refdenotaalpie"/>
          <w:rFonts w:ascii="Arial" w:eastAsia="Arial" w:hAnsi="Arial" w:cs="Arial"/>
        </w:rPr>
        <w:footnoteReference w:id="847"/>
      </w:r>
      <w:r w:rsidR="0AC6A7C0" w:rsidRPr="0AC6A7C0">
        <w:rPr>
          <w:rFonts w:ascii="Arial" w:eastAsia="Arial" w:hAnsi="Arial" w:cs="Arial"/>
        </w:rPr>
        <w:t>- así también en mí hoy, el mayor</w:t>
      </w:r>
      <w:r w:rsidR="00E9359C">
        <w:rPr>
          <w:rFonts w:ascii="Arial" w:eastAsia="Arial" w:hAnsi="Arial" w:cs="Arial"/>
        </w:rPr>
        <w:t xml:space="preserve"> </w:t>
      </w:r>
      <w:r w:rsidR="0AC6A7C0" w:rsidRPr="0AC6A7C0">
        <w:rPr>
          <w:rFonts w:ascii="Arial" w:eastAsia="Arial" w:hAnsi="Arial" w:cs="Arial"/>
        </w:rPr>
        <w:t>persigue al menor, es decir, el primero al segundo; el hombre</w:t>
      </w:r>
      <w:r w:rsidR="00E9359C">
        <w:rPr>
          <w:rFonts w:ascii="Arial" w:eastAsia="Arial" w:hAnsi="Arial" w:cs="Arial"/>
        </w:rPr>
        <w:t xml:space="preserve"> </w:t>
      </w:r>
      <w:r w:rsidR="0AC6A7C0" w:rsidRPr="0AC6A7C0">
        <w:rPr>
          <w:rFonts w:ascii="Arial" w:eastAsia="Arial" w:hAnsi="Arial" w:cs="Arial"/>
        </w:rPr>
        <w:t>exterior, al interior; el hombre animal, al espiritual; Ismael, a</w:t>
      </w:r>
      <w:r w:rsidR="00E9359C">
        <w:rPr>
          <w:rFonts w:ascii="Arial" w:eastAsia="Arial" w:hAnsi="Arial" w:cs="Arial"/>
        </w:rPr>
        <w:t xml:space="preserve"> </w:t>
      </w:r>
      <w:r w:rsidR="0AC6A7C0" w:rsidRPr="0AC6A7C0">
        <w:rPr>
          <w:rFonts w:ascii="Arial" w:eastAsia="Arial" w:hAnsi="Arial" w:cs="Arial"/>
        </w:rPr>
        <w:t>Isaac; el hijo de la esclava, al hijo de la mujer libre; el hijo del</w:t>
      </w:r>
      <w:r w:rsidR="00E9359C">
        <w:rPr>
          <w:rFonts w:ascii="Arial" w:eastAsia="Arial" w:hAnsi="Arial" w:cs="Arial"/>
        </w:rPr>
        <w:t xml:space="preserve"> </w:t>
      </w:r>
      <w:r w:rsidR="0AC6A7C0" w:rsidRPr="0AC6A7C0">
        <w:rPr>
          <w:rFonts w:ascii="Arial" w:eastAsia="Arial" w:hAnsi="Arial" w:cs="Arial"/>
        </w:rPr>
        <w:t>hombre, al hijo de Dios. Pero jugando con él, pero lisonjeándolo,</w:t>
      </w:r>
      <w:r w:rsidR="00E9359C">
        <w:rPr>
          <w:rFonts w:ascii="Arial" w:eastAsia="Arial" w:hAnsi="Arial" w:cs="Arial"/>
        </w:rPr>
        <w:t xml:space="preserve"> </w:t>
      </w:r>
      <w:r w:rsidR="0AC6A7C0" w:rsidRPr="0AC6A7C0">
        <w:rPr>
          <w:rFonts w:ascii="Arial" w:eastAsia="Arial" w:hAnsi="Arial" w:cs="Arial"/>
        </w:rPr>
        <w:t>pero acariciándolo y atrayéndolo hacia acciones vergonzosas, ilícitas</w:t>
      </w:r>
      <w:r w:rsidR="00E9359C">
        <w:rPr>
          <w:rFonts w:ascii="Arial" w:eastAsia="Arial" w:hAnsi="Arial" w:cs="Arial"/>
        </w:rPr>
        <w:t xml:space="preserve"> </w:t>
      </w:r>
      <w:r w:rsidR="0AC6A7C0" w:rsidRPr="0AC6A7C0">
        <w:rPr>
          <w:rFonts w:ascii="Arial" w:eastAsia="Arial" w:hAnsi="Arial" w:cs="Arial"/>
        </w:rPr>
        <w:t>y para él indebidas e indecorosas. 13. Es así como la carne lucha</w:t>
      </w:r>
      <w:r w:rsidR="00E9359C">
        <w:rPr>
          <w:rFonts w:ascii="Arial" w:eastAsia="Arial" w:hAnsi="Arial" w:cs="Arial"/>
        </w:rPr>
        <w:t xml:space="preserve"> </w:t>
      </w:r>
      <w:r w:rsidR="0AC6A7C0" w:rsidRPr="0AC6A7C0">
        <w:rPr>
          <w:rFonts w:ascii="Arial" w:eastAsia="Arial" w:hAnsi="Arial" w:cs="Arial"/>
        </w:rPr>
        <w:t>y desea contra el espíritu, no echándolo lejos de sí, sino atrayéndolo</w:t>
      </w:r>
      <w:r w:rsidR="00E9359C">
        <w:rPr>
          <w:rFonts w:ascii="Arial" w:eastAsia="Arial" w:hAnsi="Arial" w:cs="Arial"/>
        </w:rPr>
        <w:t xml:space="preserve"> </w:t>
      </w:r>
      <w:r w:rsidR="0AC6A7C0" w:rsidRPr="0AC6A7C0">
        <w:rPr>
          <w:rFonts w:ascii="Arial" w:eastAsia="Arial" w:hAnsi="Arial" w:cs="Arial"/>
        </w:rPr>
        <w:t>hacia sí; no contristándolo sino seduciéndolo: Cada uno, dice</w:t>
      </w:r>
      <w:r w:rsidR="00E9359C">
        <w:rPr>
          <w:rFonts w:ascii="Arial" w:eastAsia="Arial" w:hAnsi="Arial" w:cs="Arial"/>
        </w:rPr>
        <w:t xml:space="preserve"> </w:t>
      </w:r>
      <w:r w:rsidR="0AC6A7C0" w:rsidRPr="0AC6A7C0">
        <w:rPr>
          <w:rFonts w:ascii="Arial" w:eastAsia="Arial" w:hAnsi="Arial" w:cs="Arial"/>
        </w:rPr>
        <w:t xml:space="preserve">el apóstol Santiago, </w:t>
      </w:r>
      <w:r w:rsidR="0AC6A7C0" w:rsidRPr="008A6185">
        <w:rPr>
          <w:rFonts w:ascii="Arial" w:eastAsia="Arial" w:hAnsi="Arial" w:cs="Arial"/>
          <w:i/>
          <w:iCs/>
        </w:rPr>
        <w:t>es tentado por sus propias concupiscencias, que</w:t>
      </w:r>
      <w:r w:rsidR="00E9359C" w:rsidRPr="008A6185">
        <w:rPr>
          <w:rFonts w:ascii="Arial" w:eastAsia="Arial" w:hAnsi="Arial" w:cs="Arial"/>
          <w:i/>
          <w:iCs/>
        </w:rPr>
        <w:t xml:space="preserve"> </w:t>
      </w:r>
      <w:r w:rsidR="0AC6A7C0" w:rsidRPr="008A6185">
        <w:rPr>
          <w:rFonts w:ascii="Arial" w:eastAsia="Arial" w:hAnsi="Arial" w:cs="Arial"/>
          <w:i/>
          <w:iCs/>
        </w:rPr>
        <w:t>le atraen y seducen</w:t>
      </w:r>
      <w:r w:rsidR="00306400">
        <w:rPr>
          <w:rStyle w:val="Refdenotaalpie"/>
          <w:rFonts w:ascii="Arial" w:eastAsia="Arial" w:hAnsi="Arial" w:cs="Arial"/>
          <w:i/>
          <w:iCs/>
        </w:rPr>
        <w:footnoteReference w:id="848"/>
      </w:r>
      <w:r w:rsidR="0AC6A7C0" w:rsidRPr="0AC6A7C0">
        <w:rPr>
          <w:rFonts w:ascii="Arial" w:eastAsia="Arial" w:hAnsi="Arial" w:cs="Arial"/>
        </w:rPr>
        <w:t>. He aquí por qué los besos engañosos del</w:t>
      </w:r>
      <w:r w:rsidR="00E9359C">
        <w:rPr>
          <w:rFonts w:ascii="Arial" w:eastAsia="Arial" w:hAnsi="Arial" w:cs="Arial"/>
        </w:rPr>
        <w:t xml:space="preserve"> </w:t>
      </w:r>
      <w:r w:rsidR="0AC6A7C0" w:rsidRPr="0AC6A7C0">
        <w:rPr>
          <w:rFonts w:ascii="Arial" w:eastAsia="Arial" w:hAnsi="Arial" w:cs="Arial"/>
        </w:rPr>
        <w:t>enemigo, son mucho peores que las reprimendas o los golpes del</w:t>
      </w:r>
      <w:r w:rsidR="00E9359C">
        <w:rPr>
          <w:rFonts w:ascii="Arial" w:eastAsia="Arial" w:hAnsi="Arial" w:cs="Arial"/>
        </w:rPr>
        <w:t xml:space="preserve"> </w:t>
      </w:r>
      <w:r w:rsidR="0AC6A7C0" w:rsidRPr="0AC6A7C0">
        <w:rPr>
          <w:rFonts w:ascii="Arial" w:eastAsia="Arial" w:hAnsi="Arial" w:cs="Arial"/>
        </w:rPr>
        <w:t>amigo</w:t>
      </w:r>
      <w:r w:rsidR="00306400">
        <w:rPr>
          <w:rStyle w:val="Refdenotaalpie"/>
          <w:rFonts w:ascii="Arial" w:eastAsia="Arial" w:hAnsi="Arial" w:cs="Arial"/>
        </w:rPr>
        <w:footnoteReference w:id="849"/>
      </w:r>
      <w:r w:rsidR="0AC6A7C0" w:rsidRPr="0AC6A7C0">
        <w:rPr>
          <w:rFonts w:ascii="Arial" w:eastAsia="Arial" w:hAnsi="Arial" w:cs="Arial"/>
        </w:rPr>
        <w:t>. Por consiguiente, en mí, el hijo del hombre odia y</w:t>
      </w:r>
      <w:r w:rsidR="00E9359C">
        <w:rPr>
          <w:rFonts w:ascii="Arial" w:eastAsia="Arial" w:hAnsi="Arial" w:cs="Arial"/>
        </w:rPr>
        <w:t xml:space="preserve"> </w:t>
      </w:r>
      <w:r w:rsidR="0AC6A7C0" w:rsidRPr="0AC6A7C0">
        <w:rPr>
          <w:rFonts w:ascii="Arial" w:eastAsia="Arial" w:hAnsi="Arial" w:cs="Arial"/>
        </w:rPr>
        <w:t>persigue al hijo de Dios, es decir la carne al espíritu, por medio</w:t>
      </w:r>
      <w:r w:rsidR="00E9359C">
        <w:rPr>
          <w:rFonts w:ascii="Arial" w:eastAsia="Arial" w:hAnsi="Arial" w:cs="Arial"/>
        </w:rPr>
        <w:t xml:space="preserve"> </w:t>
      </w:r>
      <w:r w:rsidR="0AC6A7C0" w:rsidRPr="0AC6A7C0">
        <w:rPr>
          <w:rFonts w:ascii="Arial" w:eastAsia="Arial" w:hAnsi="Arial" w:cs="Arial"/>
        </w:rPr>
        <w:t>de halagos y atractivos mortíferos según aquello de: Los enemigos</w:t>
      </w:r>
      <w:r w:rsidR="00E9359C">
        <w:rPr>
          <w:rFonts w:ascii="Arial" w:eastAsia="Arial" w:hAnsi="Arial" w:cs="Arial"/>
        </w:rPr>
        <w:t xml:space="preserve"> </w:t>
      </w:r>
      <w:r w:rsidR="0AC6A7C0" w:rsidRPr="0AC6A7C0">
        <w:rPr>
          <w:rFonts w:ascii="Arial" w:eastAsia="Arial" w:hAnsi="Arial" w:cs="Arial"/>
        </w:rPr>
        <w:t>del hombre son los de su propia casa</w:t>
      </w:r>
      <w:r w:rsidR="00147F7D">
        <w:rPr>
          <w:rStyle w:val="Refdenotaalpie"/>
          <w:rFonts w:ascii="Arial" w:eastAsia="Arial" w:hAnsi="Arial" w:cs="Arial"/>
        </w:rPr>
        <w:footnoteReference w:id="850"/>
      </w:r>
      <w:r w:rsidR="0AC6A7C0" w:rsidRPr="0AC6A7C0">
        <w:rPr>
          <w:rFonts w:ascii="Arial" w:eastAsia="Arial" w:hAnsi="Arial" w:cs="Arial"/>
        </w:rPr>
        <w:t xml:space="preserve">. 14. Pero, el </w:t>
      </w:r>
      <w:r w:rsidR="0AC6A7C0" w:rsidRPr="0AC6A7C0">
        <w:rPr>
          <w:rFonts w:ascii="Arial" w:eastAsia="Arial" w:hAnsi="Arial" w:cs="Arial"/>
        </w:rPr>
        <w:lastRenderedPageBreak/>
        <w:t>hijo de Dios</w:t>
      </w:r>
      <w:r w:rsidR="00E9359C">
        <w:rPr>
          <w:rFonts w:ascii="Arial" w:eastAsia="Arial" w:hAnsi="Arial" w:cs="Arial"/>
        </w:rPr>
        <w:t xml:space="preserve"> </w:t>
      </w:r>
      <w:r w:rsidR="0AC6A7C0" w:rsidRPr="0AC6A7C0">
        <w:rPr>
          <w:rFonts w:ascii="Arial" w:eastAsia="Arial" w:hAnsi="Arial" w:cs="Arial"/>
        </w:rPr>
        <w:t>que soy, el hombre nuevo en mí en el viejo hombre, ama a aquél</w:t>
      </w:r>
      <w:r w:rsidR="00E9359C">
        <w:rPr>
          <w:rFonts w:ascii="Arial" w:eastAsia="Arial" w:hAnsi="Arial" w:cs="Arial"/>
        </w:rPr>
        <w:t xml:space="preserve"> </w:t>
      </w:r>
      <w:r w:rsidR="0AC6A7C0" w:rsidRPr="0AC6A7C0">
        <w:rPr>
          <w:rFonts w:ascii="Arial" w:eastAsia="Arial" w:hAnsi="Arial" w:cs="Arial"/>
        </w:rPr>
        <w:t>con el cual lucha, es decir el hijo del hombre, al cual golpea</w:t>
      </w:r>
      <w:r w:rsidR="00E9359C">
        <w:rPr>
          <w:rFonts w:ascii="Arial" w:eastAsia="Arial" w:hAnsi="Arial" w:cs="Arial"/>
        </w:rPr>
        <w:t xml:space="preserve"> </w:t>
      </w:r>
      <w:r w:rsidR="0AC6A7C0" w:rsidRPr="0AC6A7C0">
        <w:rPr>
          <w:rFonts w:ascii="Arial" w:eastAsia="Arial" w:hAnsi="Arial" w:cs="Arial"/>
        </w:rPr>
        <w:t>para enmendarlo, azota para castigarlo, entrega para liberarlo.</w:t>
      </w:r>
      <w:r w:rsidR="00E9359C">
        <w:rPr>
          <w:rFonts w:ascii="Arial" w:eastAsia="Arial" w:hAnsi="Arial" w:cs="Arial"/>
        </w:rPr>
        <w:t xml:space="preserve"> </w:t>
      </w:r>
      <w:r w:rsidR="0AC6A7C0" w:rsidRPr="0AC6A7C0">
        <w:rPr>
          <w:rFonts w:ascii="Arial" w:eastAsia="Arial" w:hAnsi="Arial" w:cs="Arial"/>
        </w:rPr>
        <w:t>Porque si el hijo de Dios llega a liberarlo, el hijo del hombre</w:t>
      </w:r>
      <w:r w:rsidR="00E9359C">
        <w:rPr>
          <w:rFonts w:ascii="Arial" w:eastAsia="Arial" w:hAnsi="Arial" w:cs="Arial"/>
        </w:rPr>
        <w:t xml:space="preserve"> </w:t>
      </w:r>
      <w:r w:rsidR="0AC6A7C0" w:rsidRPr="0AC6A7C0">
        <w:rPr>
          <w:rFonts w:ascii="Arial" w:eastAsia="Arial" w:hAnsi="Arial" w:cs="Arial"/>
        </w:rPr>
        <w:t>será verdaderamente libre</w:t>
      </w:r>
      <w:r w:rsidR="001413A0">
        <w:rPr>
          <w:rStyle w:val="Refdenotaalpie"/>
          <w:rFonts w:ascii="Arial" w:eastAsia="Arial" w:hAnsi="Arial" w:cs="Arial"/>
        </w:rPr>
        <w:footnoteReference w:id="851"/>
      </w:r>
      <w:r w:rsidR="0AC6A7C0" w:rsidRPr="0AC6A7C0">
        <w:rPr>
          <w:rFonts w:ascii="Arial" w:eastAsia="Arial" w:hAnsi="Arial" w:cs="Arial"/>
        </w:rPr>
        <w:t>. Al azotarlo lo acoge, al acusarlo lo</w:t>
      </w:r>
      <w:r w:rsidR="00E9359C">
        <w:rPr>
          <w:rFonts w:ascii="Arial" w:eastAsia="Arial" w:hAnsi="Arial" w:cs="Arial"/>
        </w:rPr>
        <w:t xml:space="preserve"> </w:t>
      </w:r>
      <w:r w:rsidR="0AC6A7C0" w:rsidRPr="0AC6A7C0">
        <w:rPr>
          <w:rFonts w:ascii="Arial" w:eastAsia="Arial" w:hAnsi="Arial" w:cs="Arial"/>
        </w:rPr>
        <w:t>ama; finalmente lo entrega a la pasión y a la muerte, pero para</w:t>
      </w:r>
      <w:r w:rsidR="00E9359C">
        <w:rPr>
          <w:rFonts w:ascii="Arial" w:eastAsia="Arial" w:hAnsi="Arial" w:cs="Arial"/>
        </w:rPr>
        <w:t xml:space="preserve"> </w:t>
      </w:r>
      <w:r w:rsidR="0AC6A7C0" w:rsidRPr="0AC6A7C0">
        <w:rPr>
          <w:rFonts w:ascii="Arial" w:eastAsia="Arial" w:hAnsi="Arial" w:cs="Arial"/>
        </w:rPr>
        <w:t>resucitarlo al tercer día de la pasividad y la mortalidad. De</w:t>
      </w:r>
      <w:r w:rsidR="00E9359C">
        <w:rPr>
          <w:rFonts w:ascii="Arial" w:eastAsia="Arial" w:hAnsi="Arial" w:cs="Arial"/>
        </w:rPr>
        <w:t xml:space="preserve"> </w:t>
      </w:r>
      <w:r w:rsidR="0AC6A7C0" w:rsidRPr="0AC6A7C0">
        <w:rPr>
          <w:rFonts w:ascii="Arial" w:eastAsia="Arial" w:hAnsi="Arial" w:cs="Arial"/>
        </w:rPr>
        <w:t>continuo, sin misericordia, misericordiosamente lo atormenta hasta</w:t>
      </w:r>
      <w:r w:rsidR="00E9359C">
        <w:rPr>
          <w:rFonts w:ascii="Arial" w:eastAsia="Arial" w:hAnsi="Arial" w:cs="Arial"/>
        </w:rPr>
        <w:t xml:space="preserve"> </w:t>
      </w:r>
      <w:r w:rsidR="0AC6A7C0" w:rsidRPr="0AC6A7C0">
        <w:rPr>
          <w:rFonts w:ascii="Arial" w:eastAsia="Arial" w:hAnsi="Arial" w:cs="Arial"/>
        </w:rPr>
        <w:t>la muerte, con los latigazos y los clavos, la lanza y las espinas,</w:t>
      </w:r>
      <w:r w:rsidR="00E9359C">
        <w:rPr>
          <w:rFonts w:ascii="Arial" w:eastAsia="Arial" w:hAnsi="Arial" w:cs="Arial"/>
        </w:rPr>
        <w:t xml:space="preserve"> </w:t>
      </w:r>
      <w:r w:rsidR="0AC6A7C0" w:rsidRPr="0AC6A7C0">
        <w:rPr>
          <w:rFonts w:ascii="Arial" w:eastAsia="Arial" w:hAnsi="Arial" w:cs="Arial"/>
        </w:rPr>
        <w:t>los puñetazos y los salivazos, los oprobios y los ultrajes -siendo</w:t>
      </w:r>
      <w:r w:rsidR="00E9359C">
        <w:rPr>
          <w:rFonts w:ascii="Arial" w:eastAsia="Arial" w:hAnsi="Arial" w:cs="Arial"/>
        </w:rPr>
        <w:t xml:space="preserve"> </w:t>
      </w:r>
      <w:r w:rsidR="0AC6A7C0" w:rsidRPr="0AC6A7C0">
        <w:rPr>
          <w:rFonts w:ascii="Arial" w:eastAsia="Arial" w:hAnsi="Arial" w:cs="Arial"/>
        </w:rPr>
        <w:t>todo esto, por cierto, no mortífero sino saludable, inspirado no</w:t>
      </w:r>
      <w:r w:rsidR="00E9359C">
        <w:rPr>
          <w:rFonts w:ascii="Arial" w:eastAsia="Arial" w:hAnsi="Arial" w:cs="Arial"/>
        </w:rPr>
        <w:t xml:space="preserve"> </w:t>
      </w:r>
      <w:r w:rsidR="0AC6A7C0" w:rsidRPr="0AC6A7C0">
        <w:rPr>
          <w:rFonts w:ascii="Arial" w:eastAsia="Arial" w:hAnsi="Arial" w:cs="Arial"/>
        </w:rPr>
        <w:t>por el odio sino por el amor, la simpatía, la prudencia- hasta</w:t>
      </w:r>
      <w:r w:rsidR="00E9359C">
        <w:rPr>
          <w:rFonts w:ascii="Arial" w:eastAsia="Arial" w:hAnsi="Arial" w:cs="Arial"/>
        </w:rPr>
        <w:t xml:space="preserve"> </w:t>
      </w:r>
      <w:r w:rsidR="0AC6A7C0" w:rsidRPr="0AC6A7C0">
        <w:rPr>
          <w:rFonts w:ascii="Arial" w:eastAsia="Arial" w:hAnsi="Arial" w:cs="Arial"/>
        </w:rPr>
        <w:t>haberlo matado por completo y se cumpla la palabra de Sara:</w:t>
      </w:r>
      <w:r w:rsidR="00E9359C">
        <w:rPr>
          <w:rFonts w:ascii="Arial" w:eastAsia="Arial" w:hAnsi="Arial" w:cs="Arial"/>
        </w:rPr>
        <w:t xml:space="preserve"> </w:t>
      </w:r>
      <w:r w:rsidR="0AC6A7C0" w:rsidRPr="00A86F80">
        <w:rPr>
          <w:rFonts w:ascii="Arial" w:eastAsia="Arial" w:hAnsi="Arial" w:cs="Arial"/>
          <w:i/>
          <w:iCs/>
        </w:rPr>
        <w:t>Echa a la esclava y a su hijo</w:t>
      </w:r>
      <w:r w:rsidR="00094B17">
        <w:rPr>
          <w:rStyle w:val="Refdenotaalpie"/>
          <w:rFonts w:ascii="Arial" w:eastAsia="Arial" w:hAnsi="Arial" w:cs="Arial"/>
          <w:i/>
          <w:iCs/>
        </w:rPr>
        <w:footnoteReference w:id="852"/>
      </w:r>
      <w:r w:rsidR="0AC6A7C0" w:rsidRPr="0AC6A7C0">
        <w:rPr>
          <w:rFonts w:ascii="Arial" w:eastAsia="Arial" w:hAnsi="Arial" w:cs="Arial"/>
        </w:rPr>
        <w:t>, a fin de que sólo el hijo de la</w:t>
      </w:r>
      <w:r w:rsidR="00E9359C">
        <w:rPr>
          <w:rFonts w:ascii="Arial" w:eastAsia="Arial" w:hAnsi="Arial" w:cs="Arial"/>
        </w:rPr>
        <w:t xml:space="preserve"> </w:t>
      </w:r>
      <w:r w:rsidR="0AC6A7C0" w:rsidRPr="0AC6A7C0">
        <w:rPr>
          <w:rFonts w:ascii="Arial" w:eastAsia="Arial" w:hAnsi="Arial" w:cs="Arial"/>
        </w:rPr>
        <w:t>libre promesa</w:t>
      </w:r>
      <w:r w:rsidR="008D4DBC">
        <w:rPr>
          <w:rStyle w:val="Refdenotaalpie"/>
          <w:rFonts w:ascii="Arial" w:eastAsia="Arial" w:hAnsi="Arial" w:cs="Arial"/>
        </w:rPr>
        <w:footnoteReference w:id="853"/>
      </w:r>
      <w:r w:rsidR="0AC6A7C0" w:rsidRPr="0AC6A7C0">
        <w:rPr>
          <w:rFonts w:ascii="Arial" w:eastAsia="Arial" w:hAnsi="Arial" w:cs="Arial"/>
        </w:rPr>
        <w:t xml:space="preserve"> y de la gracia, reine como hijo de Dios, en la</w:t>
      </w:r>
      <w:r w:rsidR="00E9359C">
        <w:rPr>
          <w:rFonts w:ascii="Arial" w:eastAsia="Arial" w:hAnsi="Arial" w:cs="Arial"/>
        </w:rPr>
        <w:t xml:space="preserve"> </w:t>
      </w:r>
      <w:r w:rsidR="0AC6A7C0" w:rsidRPr="0AC6A7C0">
        <w:rPr>
          <w:rFonts w:ascii="Arial" w:eastAsia="Arial" w:hAnsi="Arial" w:cs="Arial"/>
        </w:rPr>
        <w:t>casa paterna, y Dios sea todo en todos</w:t>
      </w:r>
      <w:r w:rsidR="008D4DBC">
        <w:rPr>
          <w:rStyle w:val="Refdenotaalpie"/>
          <w:rFonts w:ascii="Arial" w:eastAsia="Arial" w:hAnsi="Arial" w:cs="Arial"/>
        </w:rPr>
        <w:footnoteReference w:id="854"/>
      </w:r>
      <w:r w:rsidR="0AC6A7C0" w:rsidRPr="0AC6A7C0">
        <w:rPr>
          <w:rFonts w:ascii="Arial" w:eastAsia="Arial" w:hAnsi="Arial" w:cs="Arial"/>
        </w:rPr>
        <w:t xml:space="preserve"> en una paz plena.</w:t>
      </w:r>
    </w:p>
    <w:p w14:paraId="5ECD90DF" w14:textId="541E3A83" w:rsidR="30640726" w:rsidRDefault="0AC6A7C0" w:rsidP="0AC6A7C0">
      <w:pPr>
        <w:ind w:firstLine="567"/>
        <w:rPr>
          <w:rFonts w:ascii="Arial" w:eastAsia="Arial" w:hAnsi="Arial" w:cs="Arial"/>
        </w:rPr>
      </w:pPr>
      <w:r w:rsidRPr="0AC6A7C0">
        <w:rPr>
          <w:rFonts w:ascii="Arial" w:eastAsia="Arial" w:hAnsi="Arial" w:cs="Arial"/>
        </w:rPr>
        <w:t>15. En nuestra subida interior hacia la visión de paz en</w:t>
      </w:r>
      <w:r w:rsidR="00C813E3">
        <w:rPr>
          <w:rFonts w:ascii="Arial" w:eastAsia="Arial" w:hAnsi="Arial" w:cs="Arial"/>
        </w:rPr>
        <w:t xml:space="preserve"> </w:t>
      </w:r>
      <w:r w:rsidRPr="0AC6A7C0">
        <w:rPr>
          <w:rFonts w:ascii="Arial" w:eastAsia="Arial" w:hAnsi="Arial" w:cs="Arial"/>
        </w:rPr>
        <w:t>nosotros éste es el significado de la palabra Jerusalén- es</w:t>
      </w:r>
      <w:r w:rsidR="00C813E3">
        <w:rPr>
          <w:rFonts w:ascii="Arial" w:eastAsia="Arial" w:hAnsi="Arial" w:cs="Arial"/>
        </w:rPr>
        <w:t xml:space="preserve"> </w:t>
      </w:r>
      <w:r w:rsidRPr="0AC6A7C0">
        <w:rPr>
          <w:rFonts w:ascii="Arial" w:eastAsia="Arial" w:hAnsi="Arial" w:cs="Arial"/>
        </w:rPr>
        <w:t>preciso, amadísimos, que el hijo del hombre sea entregado</w:t>
      </w:r>
      <w:r w:rsidR="00C813E3">
        <w:rPr>
          <w:rFonts w:ascii="Arial" w:eastAsia="Arial" w:hAnsi="Arial" w:cs="Arial"/>
        </w:rPr>
        <w:t xml:space="preserve"> </w:t>
      </w:r>
      <w:r w:rsidRPr="0AC6A7C0">
        <w:rPr>
          <w:rFonts w:ascii="Arial" w:eastAsia="Arial" w:hAnsi="Arial" w:cs="Arial"/>
        </w:rPr>
        <w:t>es decir nuestro hombre exterior por el hombre interior y no</w:t>
      </w:r>
      <w:r w:rsidR="00C813E3">
        <w:rPr>
          <w:rFonts w:ascii="Arial" w:eastAsia="Arial" w:hAnsi="Arial" w:cs="Arial"/>
        </w:rPr>
        <w:t xml:space="preserve"> </w:t>
      </w:r>
      <w:r w:rsidRPr="0AC6A7C0">
        <w:rPr>
          <w:rFonts w:ascii="Arial" w:eastAsia="Arial" w:hAnsi="Arial" w:cs="Arial"/>
        </w:rPr>
        <w:t>sin cierta astucia, a las naciones extranjeras, esto es, a las disciplinas</w:t>
      </w:r>
      <w:r w:rsidR="00C813E3">
        <w:rPr>
          <w:rFonts w:ascii="Arial" w:eastAsia="Arial" w:hAnsi="Arial" w:cs="Arial"/>
        </w:rPr>
        <w:t xml:space="preserve"> </w:t>
      </w:r>
      <w:r w:rsidRPr="0AC6A7C0">
        <w:rPr>
          <w:rFonts w:ascii="Arial" w:eastAsia="Arial" w:hAnsi="Arial" w:cs="Arial"/>
        </w:rPr>
        <w:t>y a los rigores de la regla, a la abstinencia y a las vigilias, a la ceniza</w:t>
      </w:r>
      <w:r w:rsidR="00C813E3">
        <w:rPr>
          <w:rFonts w:ascii="Arial" w:eastAsia="Arial" w:hAnsi="Arial" w:cs="Arial"/>
        </w:rPr>
        <w:t xml:space="preserve"> </w:t>
      </w:r>
      <w:r w:rsidRPr="0AC6A7C0">
        <w:rPr>
          <w:rFonts w:ascii="Arial" w:eastAsia="Arial" w:hAnsi="Arial" w:cs="Arial"/>
        </w:rPr>
        <w:t>y al cilicio, a los trabajos y al silencio, a la pobreza y al desprecio,</w:t>
      </w:r>
      <w:r w:rsidR="00C813E3">
        <w:rPr>
          <w:rFonts w:ascii="Arial" w:eastAsia="Arial" w:hAnsi="Arial" w:cs="Arial"/>
        </w:rPr>
        <w:t xml:space="preserve"> </w:t>
      </w:r>
      <w:r w:rsidRPr="0AC6A7C0">
        <w:rPr>
          <w:rFonts w:ascii="Arial" w:eastAsia="Arial" w:hAnsi="Arial" w:cs="Arial"/>
        </w:rPr>
        <w:t xml:space="preserve">a la absoluta autoridad de otro, para ser </w:t>
      </w:r>
      <w:r w:rsidR="00E31693" w:rsidRPr="0AC6A7C0">
        <w:rPr>
          <w:rFonts w:ascii="Arial" w:eastAsia="Arial" w:hAnsi="Arial" w:cs="Arial"/>
        </w:rPr>
        <w:t>por</w:t>
      </w:r>
      <w:r w:rsidRPr="0AC6A7C0">
        <w:rPr>
          <w:rFonts w:ascii="Arial" w:eastAsia="Arial" w:hAnsi="Arial" w:cs="Arial"/>
        </w:rPr>
        <w:t xml:space="preserve"> este medio flagelado</w:t>
      </w:r>
      <w:r w:rsidR="00C813E3">
        <w:rPr>
          <w:rFonts w:ascii="Arial" w:eastAsia="Arial" w:hAnsi="Arial" w:cs="Arial"/>
        </w:rPr>
        <w:t xml:space="preserve"> </w:t>
      </w:r>
      <w:r w:rsidRPr="0AC6A7C0">
        <w:rPr>
          <w:rFonts w:ascii="Arial" w:eastAsia="Arial" w:hAnsi="Arial" w:cs="Arial"/>
        </w:rPr>
        <w:t>y crucificado, hasta que quede completamente libre de su</w:t>
      </w:r>
      <w:r w:rsidR="00C813E3">
        <w:rPr>
          <w:rFonts w:ascii="Arial" w:eastAsia="Arial" w:hAnsi="Arial" w:cs="Arial"/>
        </w:rPr>
        <w:t xml:space="preserve"> </w:t>
      </w:r>
      <w:r w:rsidRPr="0AC6A7C0">
        <w:rPr>
          <w:rFonts w:ascii="Arial" w:eastAsia="Arial" w:hAnsi="Arial" w:cs="Arial"/>
        </w:rPr>
        <w:t>sentimiento y de su voluntad propios y de las costumbres de</w:t>
      </w:r>
      <w:r w:rsidR="00C813E3">
        <w:rPr>
          <w:rFonts w:ascii="Arial" w:eastAsia="Arial" w:hAnsi="Arial" w:cs="Arial"/>
        </w:rPr>
        <w:t xml:space="preserve"> </w:t>
      </w:r>
      <w:r w:rsidRPr="0AC6A7C0">
        <w:rPr>
          <w:rFonts w:ascii="Arial" w:eastAsia="Arial" w:hAnsi="Arial" w:cs="Arial"/>
        </w:rPr>
        <w:t>la antigua vida, a fin de que, muerto al pecado, viva en nosotros</w:t>
      </w:r>
      <w:r w:rsidR="00C813E3">
        <w:rPr>
          <w:rFonts w:ascii="Arial" w:eastAsia="Arial" w:hAnsi="Arial" w:cs="Arial"/>
        </w:rPr>
        <w:t xml:space="preserve"> </w:t>
      </w:r>
      <w:r w:rsidRPr="0AC6A7C0">
        <w:rPr>
          <w:rFonts w:ascii="Arial" w:eastAsia="Arial" w:hAnsi="Arial" w:cs="Arial"/>
        </w:rPr>
        <w:t>para la justicia con el hijo de Dios; en otros términos, a fin de</w:t>
      </w:r>
      <w:r w:rsidR="00C813E3">
        <w:rPr>
          <w:rFonts w:ascii="Arial" w:eastAsia="Arial" w:hAnsi="Arial" w:cs="Arial"/>
        </w:rPr>
        <w:t xml:space="preserve"> </w:t>
      </w:r>
      <w:r w:rsidRPr="0AC6A7C0">
        <w:rPr>
          <w:rFonts w:ascii="Arial" w:eastAsia="Arial" w:hAnsi="Arial" w:cs="Arial"/>
        </w:rPr>
        <w:t>que nosotros, completamente muertos al pecado por la penitencia</w:t>
      </w:r>
      <w:r w:rsidR="00C813E3">
        <w:rPr>
          <w:rFonts w:ascii="Arial" w:eastAsia="Arial" w:hAnsi="Arial" w:cs="Arial"/>
        </w:rPr>
        <w:t xml:space="preserve"> </w:t>
      </w:r>
      <w:r w:rsidRPr="0AC6A7C0">
        <w:rPr>
          <w:rFonts w:ascii="Arial" w:eastAsia="Arial" w:hAnsi="Arial" w:cs="Arial"/>
        </w:rPr>
        <w:t>y resucitados a la vida nueva, vivamos para la justicia</w:t>
      </w:r>
      <w:r w:rsidR="000A584A">
        <w:rPr>
          <w:rStyle w:val="Refdenotaalpie"/>
          <w:rFonts w:ascii="Arial" w:eastAsia="Arial" w:hAnsi="Arial" w:cs="Arial"/>
        </w:rPr>
        <w:footnoteReference w:id="855"/>
      </w:r>
      <w:r w:rsidRPr="0AC6A7C0">
        <w:rPr>
          <w:rFonts w:ascii="Arial" w:eastAsia="Arial" w:hAnsi="Arial" w:cs="Arial"/>
        </w:rPr>
        <w:t>.</w:t>
      </w:r>
    </w:p>
    <w:p w14:paraId="643D02FD" w14:textId="6BC4F910" w:rsidR="747A23FB" w:rsidRDefault="0AC6A7C0" w:rsidP="747A23FB">
      <w:pPr>
        <w:ind w:firstLine="567"/>
        <w:rPr>
          <w:rFonts w:ascii="Arial" w:eastAsia="Arial" w:hAnsi="Arial" w:cs="Arial"/>
        </w:rPr>
      </w:pPr>
      <w:r w:rsidRPr="0AC6A7C0">
        <w:rPr>
          <w:rFonts w:ascii="Arial" w:eastAsia="Arial" w:hAnsi="Arial" w:cs="Arial"/>
        </w:rPr>
        <w:t>16. Así pues, amadísimos, seamos crueles y duros con nosotros</w:t>
      </w:r>
      <w:r w:rsidR="00A26BC4">
        <w:rPr>
          <w:rFonts w:ascii="Arial" w:eastAsia="Arial" w:hAnsi="Arial" w:cs="Arial"/>
        </w:rPr>
        <w:t xml:space="preserve"> </w:t>
      </w:r>
      <w:r w:rsidRPr="0AC6A7C0">
        <w:rPr>
          <w:rFonts w:ascii="Arial" w:eastAsia="Arial" w:hAnsi="Arial" w:cs="Arial"/>
        </w:rPr>
        <w:t>mismos, quiero decir con el hombre exterior, por temor de tener</w:t>
      </w:r>
      <w:r w:rsidR="00A26BC4">
        <w:rPr>
          <w:rFonts w:ascii="Arial" w:eastAsia="Arial" w:hAnsi="Arial" w:cs="Arial"/>
        </w:rPr>
        <w:t xml:space="preserve"> </w:t>
      </w:r>
      <w:r w:rsidRPr="0AC6A7C0">
        <w:rPr>
          <w:rFonts w:ascii="Arial" w:eastAsia="Arial" w:hAnsi="Arial" w:cs="Arial"/>
        </w:rPr>
        <w:t>que hacer frente a un juez cruel y duro tanto para el interior</w:t>
      </w:r>
      <w:r w:rsidR="00A26BC4">
        <w:rPr>
          <w:rFonts w:ascii="Arial" w:eastAsia="Arial" w:hAnsi="Arial" w:cs="Arial"/>
        </w:rPr>
        <w:t xml:space="preserve"> </w:t>
      </w:r>
      <w:r w:rsidRPr="0AC6A7C0">
        <w:rPr>
          <w:rFonts w:ascii="Arial" w:eastAsia="Arial" w:hAnsi="Arial" w:cs="Arial"/>
        </w:rPr>
        <w:t>como para el exterior. Si nos acusamos a nosotros mismos, dice</w:t>
      </w:r>
      <w:r w:rsidR="00A26BC4">
        <w:rPr>
          <w:rFonts w:ascii="Arial" w:eastAsia="Arial" w:hAnsi="Arial" w:cs="Arial"/>
        </w:rPr>
        <w:t xml:space="preserve"> </w:t>
      </w:r>
      <w:r w:rsidRPr="0AC6A7C0">
        <w:rPr>
          <w:rFonts w:ascii="Arial" w:eastAsia="Arial" w:hAnsi="Arial" w:cs="Arial"/>
        </w:rPr>
        <w:t>la Escritura, con toda verdad, si nos juzgamos con severidad</w:t>
      </w:r>
      <w:r w:rsidR="00002C90">
        <w:rPr>
          <w:rStyle w:val="Refdenotaalpie"/>
          <w:rFonts w:ascii="Arial" w:eastAsia="Arial" w:hAnsi="Arial" w:cs="Arial"/>
        </w:rPr>
        <w:footnoteReference w:id="856"/>
      </w:r>
      <w:r w:rsidRPr="0AC6A7C0">
        <w:rPr>
          <w:rFonts w:ascii="Arial" w:eastAsia="Arial" w:hAnsi="Arial" w:cs="Arial"/>
        </w:rPr>
        <w:t>,</w:t>
      </w:r>
      <w:r w:rsidR="00A26BC4">
        <w:rPr>
          <w:rFonts w:ascii="Arial" w:eastAsia="Arial" w:hAnsi="Arial" w:cs="Arial"/>
        </w:rPr>
        <w:t xml:space="preserve"> </w:t>
      </w:r>
      <w:r w:rsidRPr="0AC6A7C0">
        <w:rPr>
          <w:rFonts w:ascii="Arial" w:eastAsia="Arial" w:hAnsi="Arial" w:cs="Arial"/>
        </w:rPr>
        <w:t>si nos condenamos con dureza, no tendremos que temer otro</w:t>
      </w:r>
      <w:r w:rsidR="00A26BC4">
        <w:rPr>
          <w:rFonts w:ascii="Arial" w:eastAsia="Arial" w:hAnsi="Arial" w:cs="Arial"/>
        </w:rPr>
        <w:t xml:space="preserve"> </w:t>
      </w:r>
      <w:r w:rsidRPr="0AC6A7C0">
        <w:rPr>
          <w:rFonts w:ascii="Arial" w:eastAsia="Arial" w:hAnsi="Arial" w:cs="Arial"/>
        </w:rPr>
        <w:t>acusador, ni que hacer frente a otro juez, ni que sufrir otro</w:t>
      </w:r>
      <w:r w:rsidR="00A26BC4">
        <w:rPr>
          <w:rFonts w:ascii="Arial" w:eastAsia="Arial" w:hAnsi="Arial" w:cs="Arial"/>
        </w:rPr>
        <w:t xml:space="preserve"> </w:t>
      </w:r>
      <w:r w:rsidRPr="0AC6A7C0">
        <w:rPr>
          <w:rFonts w:ascii="Arial" w:eastAsia="Arial" w:hAnsi="Arial" w:cs="Arial"/>
        </w:rPr>
        <w:t>verdugo. 17. ¿Qué buscamos, delicias o reposo? Estamos en la</w:t>
      </w:r>
      <w:r w:rsidR="00A26BC4">
        <w:rPr>
          <w:rFonts w:ascii="Arial" w:eastAsia="Arial" w:hAnsi="Arial" w:cs="Arial"/>
        </w:rPr>
        <w:t xml:space="preserve"> </w:t>
      </w:r>
      <w:r w:rsidRPr="0AC6A7C0">
        <w:rPr>
          <w:rFonts w:ascii="Arial" w:eastAsia="Arial" w:hAnsi="Arial" w:cs="Arial"/>
        </w:rPr>
        <w:t>cruz. O más bien, estuvimos en el mundo, estamos en un infierno</w:t>
      </w:r>
      <w:r w:rsidR="00A26BC4">
        <w:rPr>
          <w:rFonts w:ascii="Arial" w:eastAsia="Arial" w:hAnsi="Arial" w:cs="Arial"/>
        </w:rPr>
        <w:t xml:space="preserve"> </w:t>
      </w:r>
      <w:r w:rsidRPr="0AC6A7C0">
        <w:rPr>
          <w:rFonts w:ascii="Arial" w:eastAsia="Arial" w:hAnsi="Arial" w:cs="Arial"/>
        </w:rPr>
        <w:t>-pero de misericordia, no de cólera-, estaremos en el cielo.</w:t>
      </w:r>
      <w:r w:rsidR="00A26BC4">
        <w:rPr>
          <w:rFonts w:ascii="Arial" w:eastAsia="Arial" w:hAnsi="Arial" w:cs="Arial"/>
        </w:rPr>
        <w:t xml:space="preserve"> </w:t>
      </w:r>
      <w:r w:rsidRPr="0AC6A7C0">
        <w:rPr>
          <w:rFonts w:ascii="Arial" w:eastAsia="Arial" w:hAnsi="Arial" w:cs="Arial"/>
        </w:rPr>
        <w:t>En el mundo pecamos, aquí expiamos, allá arriba reposaremos.</w:t>
      </w:r>
      <w:r w:rsidR="00A26BC4">
        <w:rPr>
          <w:rFonts w:ascii="Arial" w:eastAsia="Arial" w:hAnsi="Arial" w:cs="Arial"/>
        </w:rPr>
        <w:t xml:space="preserve"> </w:t>
      </w:r>
      <w:r w:rsidRPr="0AC6A7C0">
        <w:rPr>
          <w:rFonts w:ascii="Arial" w:eastAsia="Arial" w:hAnsi="Arial" w:cs="Arial"/>
        </w:rPr>
        <w:t>Allá, en las delicias, aquí en las penas, allá arriba en la gloria.</w:t>
      </w:r>
      <w:r w:rsidR="00A26BC4">
        <w:rPr>
          <w:rFonts w:ascii="Arial" w:eastAsia="Arial" w:hAnsi="Arial" w:cs="Arial"/>
        </w:rPr>
        <w:t xml:space="preserve"> </w:t>
      </w:r>
      <w:r w:rsidRPr="0AC6A7C0">
        <w:rPr>
          <w:rFonts w:ascii="Arial" w:eastAsia="Arial" w:hAnsi="Arial" w:cs="Arial"/>
        </w:rPr>
        <w:t>Allá en la sordidez, aquí en la purificación, allá arriba en la paz.</w:t>
      </w:r>
      <w:r w:rsidR="00A26BC4">
        <w:rPr>
          <w:rFonts w:ascii="Arial" w:eastAsia="Arial" w:hAnsi="Arial" w:cs="Arial"/>
        </w:rPr>
        <w:t xml:space="preserve"> </w:t>
      </w:r>
      <w:r w:rsidR="747A23FB" w:rsidRPr="747A23FB">
        <w:rPr>
          <w:rFonts w:ascii="Arial" w:eastAsia="Arial" w:hAnsi="Arial" w:cs="Arial"/>
        </w:rPr>
        <w:t>¿Hemos de buscar un infierno suave? ¿Por qué entonces</w:t>
      </w:r>
      <w:r w:rsidR="00A26BC4">
        <w:rPr>
          <w:rFonts w:ascii="Arial" w:eastAsia="Arial" w:hAnsi="Arial" w:cs="Arial"/>
        </w:rPr>
        <w:t xml:space="preserve"> </w:t>
      </w:r>
      <w:r w:rsidR="747A23FB" w:rsidRPr="747A23FB">
        <w:rPr>
          <w:rFonts w:ascii="Arial" w:eastAsia="Arial" w:hAnsi="Arial" w:cs="Arial"/>
        </w:rPr>
        <w:t>abandonamos un mundo suave y deleitable? 18. Que nuestro abad</w:t>
      </w:r>
      <w:r w:rsidR="00A26BC4">
        <w:rPr>
          <w:rFonts w:ascii="Arial" w:eastAsia="Arial" w:hAnsi="Arial" w:cs="Arial"/>
        </w:rPr>
        <w:t xml:space="preserve"> </w:t>
      </w:r>
      <w:r w:rsidR="747A23FB" w:rsidRPr="747A23FB">
        <w:rPr>
          <w:rFonts w:ascii="Arial" w:eastAsia="Arial" w:hAnsi="Arial" w:cs="Arial"/>
        </w:rPr>
        <w:t>sea el padre de nuestras almas, el verdugo de nuestros cuerpos.</w:t>
      </w:r>
      <w:r w:rsidR="00A26BC4">
        <w:rPr>
          <w:rFonts w:ascii="Arial" w:eastAsia="Arial" w:hAnsi="Arial" w:cs="Arial"/>
        </w:rPr>
        <w:t xml:space="preserve"> </w:t>
      </w:r>
      <w:r w:rsidR="747A23FB" w:rsidRPr="747A23FB">
        <w:rPr>
          <w:rFonts w:ascii="Arial" w:eastAsia="Arial" w:hAnsi="Arial" w:cs="Arial"/>
        </w:rPr>
        <w:t>Que sea el padre del hijo de Dios en nosotros, su nodriza, su</w:t>
      </w:r>
      <w:r w:rsidR="00A26BC4">
        <w:rPr>
          <w:rFonts w:ascii="Arial" w:eastAsia="Arial" w:hAnsi="Arial" w:cs="Arial"/>
        </w:rPr>
        <w:t xml:space="preserve"> </w:t>
      </w:r>
      <w:r w:rsidR="747A23FB" w:rsidRPr="747A23FB">
        <w:rPr>
          <w:rFonts w:ascii="Arial" w:eastAsia="Arial" w:hAnsi="Arial" w:cs="Arial"/>
        </w:rPr>
        <w:t>pedagogo y su tutor todo el tiempo que dure la infancia de quien</w:t>
      </w:r>
      <w:r w:rsidR="00A26BC4">
        <w:rPr>
          <w:rFonts w:ascii="Arial" w:eastAsia="Arial" w:hAnsi="Arial" w:cs="Arial"/>
        </w:rPr>
        <w:t xml:space="preserve"> </w:t>
      </w:r>
      <w:r w:rsidR="747A23FB" w:rsidRPr="747A23FB">
        <w:rPr>
          <w:rFonts w:ascii="Arial" w:eastAsia="Arial" w:hAnsi="Arial" w:cs="Arial"/>
        </w:rPr>
        <w:t>será el heredero y como hijo permanecerá en la casa para siempre</w:t>
      </w:r>
      <w:r w:rsidR="00D044F3">
        <w:rPr>
          <w:rStyle w:val="Refdenotaalpie"/>
          <w:rFonts w:ascii="Arial" w:eastAsia="Arial" w:hAnsi="Arial" w:cs="Arial"/>
        </w:rPr>
        <w:footnoteReference w:id="857"/>
      </w:r>
      <w:r w:rsidR="747A23FB" w:rsidRPr="747A23FB">
        <w:rPr>
          <w:rFonts w:ascii="Arial" w:eastAsia="Arial" w:hAnsi="Arial" w:cs="Arial"/>
        </w:rPr>
        <w:t>.</w:t>
      </w:r>
      <w:r w:rsidR="00A26BC4">
        <w:rPr>
          <w:rFonts w:ascii="Arial" w:eastAsia="Arial" w:hAnsi="Arial" w:cs="Arial"/>
        </w:rPr>
        <w:t xml:space="preserve"> </w:t>
      </w:r>
      <w:r w:rsidR="747A23FB" w:rsidRPr="747A23FB">
        <w:rPr>
          <w:rFonts w:ascii="Arial" w:eastAsia="Arial" w:hAnsi="Arial" w:cs="Arial"/>
        </w:rPr>
        <w:t>Que para el hijo del hombre sea el que flagela, el que ultraja,</w:t>
      </w:r>
      <w:r w:rsidR="00A26BC4">
        <w:rPr>
          <w:rFonts w:ascii="Arial" w:eastAsia="Arial" w:hAnsi="Arial" w:cs="Arial"/>
        </w:rPr>
        <w:t xml:space="preserve"> </w:t>
      </w:r>
      <w:r w:rsidR="747A23FB" w:rsidRPr="747A23FB">
        <w:rPr>
          <w:rFonts w:ascii="Arial" w:eastAsia="Arial" w:hAnsi="Arial" w:cs="Arial"/>
        </w:rPr>
        <w:t>el que traiciona y engaña, el que despoja y finalmente crucifica</w:t>
      </w:r>
      <w:r w:rsidR="00A26BC4">
        <w:rPr>
          <w:rFonts w:ascii="Arial" w:eastAsia="Arial" w:hAnsi="Arial" w:cs="Arial"/>
        </w:rPr>
        <w:t xml:space="preserve"> </w:t>
      </w:r>
      <w:r w:rsidR="747A23FB" w:rsidRPr="747A23FB">
        <w:rPr>
          <w:rFonts w:ascii="Arial" w:eastAsia="Arial" w:hAnsi="Arial" w:cs="Arial"/>
        </w:rPr>
        <w:t>y sepulta. 19. Y si él, amadísimos, usa de negligencia con nosotros,</w:t>
      </w:r>
      <w:r w:rsidR="00A26BC4">
        <w:rPr>
          <w:rFonts w:ascii="Arial" w:eastAsia="Arial" w:hAnsi="Arial" w:cs="Arial"/>
        </w:rPr>
        <w:t xml:space="preserve"> </w:t>
      </w:r>
      <w:r w:rsidR="747A23FB" w:rsidRPr="747A23FB">
        <w:rPr>
          <w:rFonts w:ascii="Arial" w:eastAsia="Arial" w:hAnsi="Arial" w:cs="Arial"/>
        </w:rPr>
        <w:t xml:space="preserve">seamos nuestros propios abades, asesinos del hijo del </w:t>
      </w:r>
      <w:r w:rsidR="004B5DDA" w:rsidRPr="747A23FB">
        <w:rPr>
          <w:rFonts w:ascii="Arial" w:eastAsia="Arial" w:hAnsi="Arial" w:cs="Arial"/>
        </w:rPr>
        <w:t>hombre,</w:t>
      </w:r>
      <w:r w:rsidR="747A23FB" w:rsidRPr="747A23FB">
        <w:rPr>
          <w:rFonts w:ascii="Arial" w:eastAsia="Arial" w:hAnsi="Arial" w:cs="Arial"/>
        </w:rPr>
        <w:t xml:space="preserve"> pero</w:t>
      </w:r>
      <w:r w:rsidR="00A26BC4">
        <w:rPr>
          <w:rFonts w:ascii="Arial" w:eastAsia="Arial" w:hAnsi="Arial" w:cs="Arial"/>
        </w:rPr>
        <w:t xml:space="preserve"> </w:t>
      </w:r>
      <w:r w:rsidR="747A23FB" w:rsidRPr="747A23FB">
        <w:rPr>
          <w:rFonts w:ascii="Arial" w:eastAsia="Arial" w:hAnsi="Arial" w:cs="Arial"/>
        </w:rPr>
        <w:t>nodrizas del hijo de Dios, a fin de que él crezca y devenga "muy</w:t>
      </w:r>
      <w:r w:rsidR="00A26BC4">
        <w:rPr>
          <w:rFonts w:ascii="Arial" w:eastAsia="Arial" w:hAnsi="Arial" w:cs="Arial"/>
        </w:rPr>
        <w:t xml:space="preserve"> </w:t>
      </w:r>
      <w:r w:rsidR="747A23FB" w:rsidRPr="747A23FB">
        <w:rPr>
          <w:rFonts w:ascii="Arial" w:eastAsia="Arial" w:hAnsi="Arial" w:cs="Arial"/>
        </w:rPr>
        <w:t>grande", como se lee de Isaac</w:t>
      </w:r>
      <w:r w:rsidR="00615F8F">
        <w:rPr>
          <w:rStyle w:val="Refdenotaalpie"/>
          <w:rFonts w:ascii="Arial" w:eastAsia="Arial" w:hAnsi="Arial" w:cs="Arial"/>
        </w:rPr>
        <w:footnoteReference w:id="858"/>
      </w:r>
      <w:r w:rsidR="747A23FB" w:rsidRPr="747A23FB">
        <w:rPr>
          <w:rFonts w:ascii="Arial" w:eastAsia="Arial" w:hAnsi="Arial" w:cs="Arial"/>
        </w:rPr>
        <w:t xml:space="preserve">, o como dice el Apóstol </w:t>
      </w:r>
      <w:r w:rsidR="747A23FB" w:rsidRPr="00435499">
        <w:rPr>
          <w:rFonts w:ascii="Arial" w:eastAsia="Arial" w:hAnsi="Arial" w:cs="Arial"/>
          <w:i/>
          <w:iCs/>
        </w:rPr>
        <w:t>hasta</w:t>
      </w:r>
      <w:r w:rsidR="00A26BC4" w:rsidRPr="00435499">
        <w:rPr>
          <w:rFonts w:ascii="Arial" w:eastAsia="Arial" w:hAnsi="Arial" w:cs="Arial"/>
          <w:i/>
          <w:iCs/>
        </w:rPr>
        <w:t xml:space="preserve"> </w:t>
      </w:r>
      <w:r w:rsidR="747A23FB" w:rsidRPr="00435499">
        <w:rPr>
          <w:rFonts w:ascii="Arial" w:eastAsia="Arial" w:hAnsi="Arial" w:cs="Arial"/>
          <w:i/>
          <w:iCs/>
        </w:rPr>
        <w:t>que Cristo sea formado en nosotros</w:t>
      </w:r>
      <w:r w:rsidR="00435499">
        <w:rPr>
          <w:rStyle w:val="Refdenotaalpie"/>
          <w:rFonts w:ascii="Arial" w:eastAsia="Arial" w:hAnsi="Arial" w:cs="Arial"/>
          <w:i/>
          <w:iCs/>
        </w:rPr>
        <w:footnoteReference w:id="859"/>
      </w:r>
      <w:r w:rsidR="747A23FB" w:rsidRPr="747A23FB">
        <w:rPr>
          <w:rFonts w:ascii="Arial" w:eastAsia="Arial" w:hAnsi="Arial" w:cs="Arial"/>
        </w:rPr>
        <w:t xml:space="preserve">, </w:t>
      </w:r>
      <w:r w:rsidR="747A23FB" w:rsidRPr="747A23FB">
        <w:rPr>
          <w:rFonts w:ascii="Arial" w:eastAsia="Arial" w:hAnsi="Arial" w:cs="Arial"/>
        </w:rPr>
        <w:lastRenderedPageBreak/>
        <w:t xml:space="preserve">y </w:t>
      </w:r>
      <w:r w:rsidR="747A23FB" w:rsidRPr="00042451">
        <w:rPr>
          <w:rFonts w:ascii="Arial" w:eastAsia="Arial" w:hAnsi="Arial" w:cs="Arial"/>
          <w:i/>
          <w:iCs/>
        </w:rPr>
        <w:t>lleguemos al estado de hombre</w:t>
      </w:r>
      <w:r w:rsidR="00A26BC4" w:rsidRPr="00042451">
        <w:rPr>
          <w:rFonts w:ascii="Arial" w:eastAsia="Arial" w:hAnsi="Arial" w:cs="Arial"/>
          <w:i/>
          <w:iCs/>
        </w:rPr>
        <w:t xml:space="preserve"> </w:t>
      </w:r>
      <w:r w:rsidR="747A23FB" w:rsidRPr="00042451">
        <w:rPr>
          <w:rFonts w:ascii="Arial" w:eastAsia="Arial" w:hAnsi="Arial" w:cs="Arial"/>
          <w:i/>
          <w:iCs/>
        </w:rPr>
        <w:t>perfecto, que en la fuerza de la edad realiza la plenitud de Cristo</w:t>
      </w:r>
      <w:r w:rsidR="00042451">
        <w:rPr>
          <w:rStyle w:val="Refdenotaalpie"/>
          <w:rFonts w:ascii="Arial" w:eastAsia="Arial" w:hAnsi="Arial" w:cs="Arial"/>
          <w:i/>
          <w:iCs/>
        </w:rPr>
        <w:footnoteReference w:id="860"/>
      </w:r>
      <w:r w:rsidR="747A23FB" w:rsidRPr="747A23FB">
        <w:rPr>
          <w:rFonts w:ascii="Arial" w:eastAsia="Arial" w:hAnsi="Arial" w:cs="Arial"/>
        </w:rPr>
        <w:t>,</w:t>
      </w:r>
      <w:r w:rsidR="00A26BC4">
        <w:rPr>
          <w:rFonts w:ascii="Arial" w:eastAsia="Arial" w:hAnsi="Arial" w:cs="Arial"/>
        </w:rPr>
        <w:t xml:space="preserve"> </w:t>
      </w:r>
      <w:r w:rsidR="747A23FB" w:rsidRPr="747A23FB">
        <w:rPr>
          <w:rFonts w:ascii="Arial" w:eastAsia="Arial" w:hAnsi="Arial" w:cs="Arial"/>
        </w:rPr>
        <w:t>quien vive y reina, Dios, con el Padre y el Espíritu Santo. Amén.</w:t>
      </w:r>
    </w:p>
    <w:p w14:paraId="30ACDE4E" w14:textId="77777777" w:rsidR="00BA4242" w:rsidRDefault="00BA4242"/>
    <w:p w14:paraId="1133DEDC" w14:textId="77777777" w:rsidR="00BA4242" w:rsidRDefault="00BA4242">
      <w:pPr>
        <w:sectPr w:rsidR="00BA4242"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02AA529A" w14:textId="72D930D9" w:rsidR="0D170737" w:rsidRPr="00BA4242" w:rsidRDefault="0D170737" w:rsidP="00BA4242">
      <w:pPr>
        <w:jc w:val="center"/>
        <w:rPr>
          <w:b/>
          <w:bCs/>
          <w:sz w:val="28"/>
          <w:szCs w:val="28"/>
        </w:rPr>
      </w:pPr>
    </w:p>
    <w:p w14:paraId="4414BAA6" w14:textId="77777777" w:rsidR="00BA4242" w:rsidRPr="00BA4242" w:rsidRDefault="747A23FB" w:rsidP="00BA4242">
      <w:pPr>
        <w:jc w:val="center"/>
        <w:rPr>
          <w:rFonts w:ascii="Arial" w:eastAsia="Arial" w:hAnsi="Arial" w:cs="Arial"/>
          <w:b/>
          <w:bCs/>
          <w:sz w:val="28"/>
          <w:szCs w:val="28"/>
        </w:rPr>
      </w:pPr>
      <w:r w:rsidRPr="00BA4242">
        <w:rPr>
          <w:rFonts w:ascii="Arial" w:eastAsia="Arial" w:hAnsi="Arial" w:cs="Arial"/>
          <w:b/>
          <w:bCs/>
          <w:sz w:val="28"/>
          <w:szCs w:val="28"/>
        </w:rPr>
        <w:t>SERMÓN 28</w:t>
      </w:r>
    </w:p>
    <w:p w14:paraId="0753F403" w14:textId="30D7062D" w:rsidR="747A23FB" w:rsidRPr="00BA4242" w:rsidRDefault="747A23FB" w:rsidP="00BA4242">
      <w:pPr>
        <w:jc w:val="center"/>
        <w:rPr>
          <w:rFonts w:ascii="Arial" w:eastAsia="Arial" w:hAnsi="Arial" w:cs="Arial"/>
          <w:b/>
          <w:bCs/>
          <w:sz w:val="28"/>
          <w:szCs w:val="28"/>
        </w:rPr>
      </w:pPr>
      <w:r w:rsidRPr="00BA4242">
        <w:rPr>
          <w:rFonts w:ascii="Arial" w:eastAsia="Arial" w:hAnsi="Arial" w:cs="Arial"/>
          <w:b/>
          <w:bCs/>
          <w:sz w:val="28"/>
          <w:szCs w:val="28"/>
        </w:rPr>
        <w:t>(Segundo sermón para el domingo de Quincuagésima)</w:t>
      </w:r>
    </w:p>
    <w:p w14:paraId="17E9E567" w14:textId="77777777" w:rsidR="00BA4242" w:rsidRPr="00BA4242" w:rsidRDefault="00BA4242" w:rsidP="00BA4242">
      <w:pPr>
        <w:jc w:val="center"/>
        <w:rPr>
          <w:rFonts w:ascii="Arial" w:eastAsia="Arial" w:hAnsi="Arial" w:cs="Arial"/>
          <w:b/>
          <w:bCs/>
          <w:sz w:val="28"/>
          <w:szCs w:val="28"/>
        </w:rPr>
      </w:pPr>
    </w:p>
    <w:p w14:paraId="7245DD0F" w14:textId="77777777" w:rsidR="00BA4242" w:rsidRPr="00BA4242" w:rsidRDefault="00BA4242" w:rsidP="00BA4242">
      <w:pPr>
        <w:jc w:val="center"/>
        <w:rPr>
          <w:rFonts w:ascii="Arial" w:eastAsia="Arial" w:hAnsi="Arial" w:cs="Arial"/>
          <w:b/>
          <w:bCs/>
          <w:sz w:val="28"/>
          <w:szCs w:val="28"/>
        </w:rPr>
      </w:pPr>
    </w:p>
    <w:p w14:paraId="5F55E239" w14:textId="77777777" w:rsidR="00BA4242" w:rsidRPr="00BA4242" w:rsidRDefault="00BA4242" w:rsidP="00BA4242">
      <w:pPr>
        <w:jc w:val="center"/>
        <w:rPr>
          <w:rFonts w:ascii="Arial" w:eastAsia="Arial" w:hAnsi="Arial" w:cs="Arial"/>
          <w:b/>
          <w:bCs/>
          <w:sz w:val="28"/>
          <w:szCs w:val="28"/>
        </w:rPr>
      </w:pPr>
    </w:p>
    <w:p w14:paraId="419E8F90" w14:textId="7B997B66" w:rsidR="747A23FB" w:rsidRDefault="0D170737" w:rsidP="747A23FB">
      <w:pPr>
        <w:ind w:firstLine="567"/>
        <w:rPr>
          <w:rFonts w:ascii="Arial" w:eastAsia="Arial" w:hAnsi="Arial" w:cs="Arial"/>
        </w:rPr>
      </w:pPr>
      <w:r w:rsidRPr="0D170737">
        <w:rPr>
          <w:rFonts w:ascii="Arial" w:eastAsia="Arial" w:hAnsi="Arial" w:cs="Arial"/>
        </w:rPr>
        <w:t>Cuando</w:t>
      </w:r>
      <w:r w:rsidR="747A23FB" w:rsidRPr="747A23FB">
        <w:rPr>
          <w:rFonts w:ascii="Arial" w:eastAsia="Arial" w:hAnsi="Arial" w:cs="Arial"/>
        </w:rPr>
        <w:t xml:space="preserve"> el Señor Jesús predijo en secreto a sus discípulos</w:t>
      </w:r>
      <w:r w:rsidR="007F680B">
        <w:rPr>
          <w:rFonts w:ascii="Arial" w:eastAsia="Arial" w:hAnsi="Arial" w:cs="Arial"/>
        </w:rPr>
        <w:t xml:space="preserve"> </w:t>
      </w:r>
      <w:r w:rsidR="747A23FB" w:rsidRPr="747A23FB">
        <w:rPr>
          <w:rFonts w:ascii="Arial" w:eastAsia="Arial" w:hAnsi="Arial" w:cs="Arial"/>
        </w:rPr>
        <w:t xml:space="preserve">su pasión y su resurrección, el Evangelio añade, </w:t>
      </w:r>
      <w:r w:rsidR="747A23FB" w:rsidRPr="00794596">
        <w:rPr>
          <w:rFonts w:ascii="Arial" w:eastAsia="Arial" w:hAnsi="Arial" w:cs="Arial"/>
          <w:i/>
          <w:iCs/>
        </w:rPr>
        <w:t>ellos</w:t>
      </w:r>
      <w:r w:rsidR="007F680B" w:rsidRPr="00794596">
        <w:rPr>
          <w:rFonts w:ascii="Arial" w:eastAsia="Arial" w:hAnsi="Arial" w:cs="Arial"/>
          <w:i/>
          <w:iCs/>
        </w:rPr>
        <w:t xml:space="preserve"> </w:t>
      </w:r>
      <w:r w:rsidR="747A23FB" w:rsidRPr="00794596">
        <w:rPr>
          <w:rFonts w:ascii="Arial" w:eastAsia="Arial" w:hAnsi="Arial" w:cs="Arial"/>
          <w:i/>
          <w:iCs/>
        </w:rPr>
        <w:t xml:space="preserve">no comprendieron la palabra. </w:t>
      </w:r>
      <w:r w:rsidR="747A23FB" w:rsidRPr="747A23FB">
        <w:rPr>
          <w:rFonts w:ascii="Arial" w:eastAsia="Arial" w:hAnsi="Arial" w:cs="Arial"/>
        </w:rPr>
        <w:t>Y tal vez les ha hablado en secreto</w:t>
      </w:r>
      <w:r w:rsidR="007F680B">
        <w:rPr>
          <w:rFonts w:ascii="Arial" w:eastAsia="Arial" w:hAnsi="Arial" w:cs="Arial"/>
        </w:rPr>
        <w:t xml:space="preserve"> </w:t>
      </w:r>
      <w:r w:rsidR="747A23FB" w:rsidRPr="747A23FB">
        <w:rPr>
          <w:rFonts w:ascii="Arial" w:eastAsia="Arial" w:hAnsi="Arial" w:cs="Arial"/>
        </w:rPr>
        <w:t>bajo el velo de este misterio porque lo que él dice es un secreto</w:t>
      </w:r>
      <w:r w:rsidR="007F680B">
        <w:rPr>
          <w:rFonts w:ascii="Arial" w:eastAsia="Arial" w:hAnsi="Arial" w:cs="Arial"/>
        </w:rPr>
        <w:t xml:space="preserve"> </w:t>
      </w:r>
      <w:r w:rsidR="747A23FB" w:rsidRPr="747A23FB">
        <w:rPr>
          <w:rFonts w:ascii="Arial" w:eastAsia="Arial" w:hAnsi="Arial" w:cs="Arial"/>
        </w:rPr>
        <w:t xml:space="preserve">para ellos: </w:t>
      </w:r>
      <w:r w:rsidR="747A23FB" w:rsidRPr="00950FE8">
        <w:rPr>
          <w:rFonts w:ascii="Arial" w:eastAsia="Arial" w:hAnsi="Arial" w:cs="Arial"/>
          <w:i/>
          <w:iCs/>
        </w:rPr>
        <w:t>Esta palabra, dice la Escritura, les estaba oculta y ellos</w:t>
      </w:r>
      <w:r w:rsidR="007F680B" w:rsidRPr="00950FE8">
        <w:rPr>
          <w:rFonts w:ascii="Arial" w:eastAsia="Arial" w:hAnsi="Arial" w:cs="Arial"/>
          <w:i/>
          <w:iCs/>
        </w:rPr>
        <w:t xml:space="preserve"> </w:t>
      </w:r>
      <w:r w:rsidR="747A23FB" w:rsidRPr="00950FE8">
        <w:rPr>
          <w:rFonts w:ascii="Arial" w:eastAsia="Arial" w:hAnsi="Arial" w:cs="Arial"/>
          <w:i/>
          <w:iCs/>
        </w:rPr>
        <w:t>mismos no comprendieron nada de ella</w:t>
      </w:r>
      <w:r w:rsidR="00950FE8">
        <w:rPr>
          <w:rStyle w:val="Refdenotaalpie"/>
          <w:rFonts w:ascii="Arial" w:eastAsia="Arial" w:hAnsi="Arial" w:cs="Arial"/>
          <w:i/>
          <w:iCs/>
        </w:rPr>
        <w:footnoteReference w:id="861"/>
      </w:r>
      <w:r w:rsidR="747A23FB" w:rsidRPr="747A23FB">
        <w:rPr>
          <w:rFonts w:ascii="Arial" w:eastAsia="Arial" w:hAnsi="Arial" w:cs="Arial"/>
        </w:rPr>
        <w:t>. 2. Yo tampoco,</w:t>
      </w:r>
      <w:r w:rsidR="007F680B">
        <w:rPr>
          <w:rFonts w:ascii="Arial" w:eastAsia="Arial" w:hAnsi="Arial" w:cs="Arial"/>
        </w:rPr>
        <w:t xml:space="preserve"> </w:t>
      </w:r>
      <w:r w:rsidR="747A23FB" w:rsidRPr="747A23FB">
        <w:rPr>
          <w:rFonts w:ascii="Arial" w:eastAsia="Arial" w:hAnsi="Arial" w:cs="Arial"/>
        </w:rPr>
        <w:t>hermanos, de todo lo que ayer dije con tanta insistencia y</w:t>
      </w:r>
      <w:r w:rsidR="007F680B">
        <w:rPr>
          <w:rFonts w:ascii="Arial" w:eastAsia="Arial" w:hAnsi="Arial" w:cs="Arial"/>
        </w:rPr>
        <w:t xml:space="preserve"> </w:t>
      </w:r>
      <w:r w:rsidR="747A23FB" w:rsidRPr="747A23FB">
        <w:rPr>
          <w:rFonts w:ascii="Arial" w:eastAsia="Arial" w:hAnsi="Arial" w:cs="Arial"/>
        </w:rPr>
        <w:t>prolijidad sobre la crucifixión del hijo del hombre en mí, a decir</w:t>
      </w:r>
      <w:r w:rsidR="007F680B">
        <w:rPr>
          <w:rFonts w:ascii="Arial" w:eastAsia="Arial" w:hAnsi="Arial" w:cs="Arial"/>
        </w:rPr>
        <w:t xml:space="preserve"> </w:t>
      </w:r>
      <w:r w:rsidR="747A23FB" w:rsidRPr="747A23FB">
        <w:rPr>
          <w:rFonts w:ascii="Arial" w:eastAsia="Arial" w:hAnsi="Arial" w:cs="Arial"/>
        </w:rPr>
        <w:t>verdad, no comprendo nada; cuál es el sentido de toda mi</w:t>
      </w:r>
      <w:r w:rsidR="007F680B">
        <w:rPr>
          <w:rFonts w:ascii="Arial" w:eastAsia="Arial" w:hAnsi="Arial" w:cs="Arial"/>
        </w:rPr>
        <w:t xml:space="preserve"> </w:t>
      </w:r>
      <w:r w:rsidR="747A23FB" w:rsidRPr="747A23FB">
        <w:rPr>
          <w:rFonts w:ascii="Arial" w:eastAsia="Arial" w:hAnsi="Arial" w:cs="Arial"/>
        </w:rPr>
        <w:t>actividad y de mi trabajo continuo, lo ignoro; a qué resultado</w:t>
      </w:r>
      <w:r w:rsidR="007F680B">
        <w:rPr>
          <w:rFonts w:ascii="Arial" w:eastAsia="Arial" w:hAnsi="Arial" w:cs="Arial"/>
        </w:rPr>
        <w:t xml:space="preserve"> </w:t>
      </w:r>
      <w:r w:rsidR="747A23FB" w:rsidRPr="747A23FB">
        <w:rPr>
          <w:rFonts w:ascii="Arial" w:eastAsia="Arial" w:hAnsi="Arial" w:cs="Arial"/>
        </w:rPr>
        <w:t>llegaron, no lo sé; qué presagio anuncian, qué significan ante</w:t>
      </w:r>
      <w:r w:rsidR="007F680B">
        <w:rPr>
          <w:rFonts w:ascii="Arial" w:eastAsia="Arial" w:hAnsi="Arial" w:cs="Arial"/>
        </w:rPr>
        <w:t xml:space="preserve"> </w:t>
      </w:r>
      <w:r w:rsidR="747A23FB" w:rsidRPr="747A23FB">
        <w:rPr>
          <w:rFonts w:ascii="Arial" w:eastAsia="Arial" w:hAnsi="Arial" w:cs="Arial"/>
        </w:rPr>
        <w:t>aquél que no tiene necesidad de mis bienes</w:t>
      </w:r>
      <w:r w:rsidR="00923484">
        <w:rPr>
          <w:rStyle w:val="Refdenotaalpie"/>
          <w:rFonts w:ascii="Arial" w:eastAsia="Arial" w:hAnsi="Arial" w:cs="Arial"/>
        </w:rPr>
        <w:footnoteReference w:id="862"/>
      </w:r>
      <w:r w:rsidR="747A23FB" w:rsidRPr="747A23FB">
        <w:rPr>
          <w:rFonts w:ascii="Arial" w:eastAsia="Arial" w:hAnsi="Arial" w:cs="Arial"/>
        </w:rPr>
        <w:t>, no tengo de ello</w:t>
      </w:r>
      <w:r w:rsidR="007F680B">
        <w:rPr>
          <w:rFonts w:ascii="Arial" w:eastAsia="Arial" w:hAnsi="Arial" w:cs="Arial"/>
        </w:rPr>
        <w:t xml:space="preserve"> </w:t>
      </w:r>
      <w:r w:rsidR="747A23FB" w:rsidRPr="747A23FB">
        <w:rPr>
          <w:rFonts w:ascii="Arial" w:eastAsia="Arial" w:hAnsi="Arial" w:cs="Arial"/>
        </w:rPr>
        <w:t>ninguna idea. En efecto, a menudo lo que es estimable a la mirada</w:t>
      </w:r>
      <w:r w:rsidR="007F680B">
        <w:rPr>
          <w:rFonts w:ascii="Arial" w:eastAsia="Arial" w:hAnsi="Arial" w:cs="Arial"/>
        </w:rPr>
        <w:t xml:space="preserve"> </w:t>
      </w:r>
      <w:r w:rsidR="747A23FB" w:rsidRPr="747A23FB">
        <w:rPr>
          <w:rFonts w:ascii="Arial" w:eastAsia="Arial" w:hAnsi="Arial" w:cs="Arial"/>
        </w:rPr>
        <w:t>de los hombres, es abominable ante Dios</w:t>
      </w:r>
      <w:r w:rsidR="00FA6233">
        <w:rPr>
          <w:rStyle w:val="Refdenotaalpie"/>
          <w:rFonts w:ascii="Arial" w:eastAsia="Arial" w:hAnsi="Arial" w:cs="Arial"/>
        </w:rPr>
        <w:footnoteReference w:id="863"/>
      </w:r>
      <w:r w:rsidR="747A23FB" w:rsidRPr="747A23FB">
        <w:rPr>
          <w:rFonts w:ascii="Arial" w:eastAsia="Arial" w:hAnsi="Arial" w:cs="Arial"/>
        </w:rPr>
        <w:t>. 3. Nosotros no</w:t>
      </w:r>
      <w:r w:rsidR="007F680B">
        <w:rPr>
          <w:rFonts w:ascii="Arial" w:eastAsia="Arial" w:hAnsi="Arial" w:cs="Arial"/>
        </w:rPr>
        <w:t xml:space="preserve"> </w:t>
      </w:r>
      <w:r w:rsidR="747A23FB" w:rsidRPr="747A23FB">
        <w:rPr>
          <w:rFonts w:ascii="Arial" w:eastAsia="Arial" w:hAnsi="Arial" w:cs="Arial"/>
        </w:rPr>
        <w:t>ponemos en duda ciertamente que nuestros méritos son signos</w:t>
      </w:r>
      <w:r w:rsidR="007F680B">
        <w:rPr>
          <w:rFonts w:ascii="Arial" w:eastAsia="Arial" w:hAnsi="Arial" w:cs="Arial"/>
        </w:rPr>
        <w:t xml:space="preserve"> </w:t>
      </w:r>
      <w:r w:rsidR="747A23FB" w:rsidRPr="747A23FB">
        <w:rPr>
          <w:rFonts w:ascii="Arial" w:eastAsia="Arial" w:hAnsi="Arial" w:cs="Arial"/>
        </w:rPr>
        <w:t>de recompensas, y que todas nuestras acciones son como voces</w:t>
      </w:r>
      <w:r w:rsidR="007F680B">
        <w:rPr>
          <w:rFonts w:ascii="Arial" w:eastAsia="Arial" w:hAnsi="Arial" w:cs="Arial"/>
        </w:rPr>
        <w:t xml:space="preserve"> </w:t>
      </w:r>
      <w:r w:rsidR="747A23FB" w:rsidRPr="747A23FB">
        <w:rPr>
          <w:rFonts w:ascii="Arial" w:eastAsia="Arial" w:hAnsi="Arial" w:cs="Arial"/>
        </w:rPr>
        <w:t>proféticas que predicen nuestro porvenir, recompensas o castigos.</w:t>
      </w:r>
      <w:r w:rsidR="007F680B">
        <w:rPr>
          <w:rFonts w:ascii="Arial" w:eastAsia="Arial" w:hAnsi="Arial" w:cs="Arial"/>
        </w:rPr>
        <w:t xml:space="preserve"> </w:t>
      </w:r>
      <w:r w:rsidR="747A23FB" w:rsidRPr="747A23FB">
        <w:rPr>
          <w:rFonts w:ascii="Arial" w:eastAsia="Arial" w:hAnsi="Arial" w:cs="Arial"/>
        </w:rPr>
        <w:t xml:space="preserve">Porque </w:t>
      </w:r>
      <w:r w:rsidR="747A23FB" w:rsidRPr="00D212F4">
        <w:rPr>
          <w:rFonts w:ascii="Arial" w:eastAsia="Arial" w:hAnsi="Arial" w:cs="Arial"/>
          <w:i/>
          <w:iCs/>
        </w:rPr>
        <w:t>se le dará a cada uno según sus obras</w:t>
      </w:r>
      <w:r w:rsidR="00E94E4C">
        <w:rPr>
          <w:rStyle w:val="Refdenotaalpie"/>
          <w:rFonts w:ascii="Arial" w:eastAsia="Arial" w:hAnsi="Arial" w:cs="Arial"/>
          <w:i/>
          <w:iCs/>
        </w:rPr>
        <w:footnoteReference w:id="864"/>
      </w:r>
      <w:r w:rsidR="747A23FB" w:rsidRPr="747A23FB">
        <w:rPr>
          <w:rFonts w:ascii="Arial" w:eastAsia="Arial" w:hAnsi="Arial" w:cs="Arial"/>
        </w:rPr>
        <w:t xml:space="preserve">. Y también: </w:t>
      </w:r>
      <w:r w:rsidR="747A23FB" w:rsidRPr="00A212AA">
        <w:rPr>
          <w:rFonts w:ascii="Arial" w:eastAsia="Arial" w:hAnsi="Arial" w:cs="Arial"/>
          <w:i/>
          <w:iCs/>
        </w:rPr>
        <w:t>Nos</w:t>
      </w:r>
      <w:r w:rsidR="007F680B" w:rsidRPr="00A212AA">
        <w:rPr>
          <w:rFonts w:ascii="Arial" w:eastAsia="Arial" w:hAnsi="Arial" w:cs="Arial"/>
          <w:i/>
          <w:iCs/>
        </w:rPr>
        <w:t xml:space="preserve"> </w:t>
      </w:r>
      <w:r w:rsidR="747A23FB" w:rsidRPr="00A212AA">
        <w:rPr>
          <w:rFonts w:ascii="Arial" w:eastAsia="Arial" w:hAnsi="Arial" w:cs="Arial"/>
          <w:i/>
          <w:iCs/>
        </w:rPr>
        <w:t>es preciso a todos comparecer ante el tribunal de Cristo, para que</w:t>
      </w:r>
      <w:r w:rsidR="007F680B" w:rsidRPr="00A212AA">
        <w:rPr>
          <w:rFonts w:ascii="Arial" w:eastAsia="Arial" w:hAnsi="Arial" w:cs="Arial"/>
          <w:i/>
          <w:iCs/>
        </w:rPr>
        <w:t xml:space="preserve"> </w:t>
      </w:r>
      <w:r w:rsidR="747A23FB" w:rsidRPr="00A212AA">
        <w:rPr>
          <w:rFonts w:ascii="Arial" w:eastAsia="Arial" w:hAnsi="Arial" w:cs="Arial"/>
          <w:i/>
          <w:iCs/>
        </w:rPr>
        <w:t>cada uno reciba, conforme a lo que ha hecho durante su vida</w:t>
      </w:r>
      <w:r w:rsidR="007F680B" w:rsidRPr="00A212AA">
        <w:rPr>
          <w:rFonts w:ascii="Arial" w:eastAsia="Arial" w:hAnsi="Arial" w:cs="Arial"/>
          <w:i/>
          <w:iCs/>
        </w:rPr>
        <w:t xml:space="preserve"> </w:t>
      </w:r>
      <w:r w:rsidR="747A23FB" w:rsidRPr="00A212AA">
        <w:rPr>
          <w:rFonts w:ascii="Arial" w:eastAsia="Arial" w:hAnsi="Arial" w:cs="Arial"/>
          <w:i/>
          <w:iCs/>
        </w:rPr>
        <w:t>mortal</w:t>
      </w:r>
      <w:r w:rsidR="00477D8A">
        <w:rPr>
          <w:rStyle w:val="Refdenotaalpie"/>
          <w:rFonts w:ascii="Arial" w:eastAsia="Arial" w:hAnsi="Arial" w:cs="Arial"/>
          <w:i/>
          <w:iCs/>
        </w:rPr>
        <w:footnoteReference w:id="865"/>
      </w:r>
      <w:r w:rsidR="747A23FB" w:rsidRPr="747A23FB">
        <w:rPr>
          <w:rFonts w:ascii="Arial" w:eastAsia="Arial" w:hAnsi="Arial" w:cs="Arial"/>
        </w:rPr>
        <w:t>. 4. Y sin embargo, amadísimos, puede verse a los publicanos y a las prostitutas entrar en el Reino de Dios</w:t>
      </w:r>
      <w:r w:rsidR="002C6193">
        <w:rPr>
          <w:rStyle w:val="Refdenotaalpie"/>
          <w:rFonts w:ascii="Arial" w:eastAsia="Arial" w:hAnsi="Arial" w:cs="Arial"/>
        </w:rPr>
        <w:footnoteReference w:id="866"/>
      </w:r>
      <w:r w:rsidR="747A23FB" w:rsidRPr="747A23FB">
        <w:rPr>
          <w:rFonts w:ascii="Arial" w:eastAsia="Arial" w:hAnsi="Arial" w:cs="Arial"/>
        </w:rPr>
        <w:t>, mientras</w:t>
      </w:r>
      <w:r w:rsidR="007F680B">
        <w:rPr>
          <w:rFonts w:ascii="Arial" w:eastAsia="Arial" w:hAnsi="Arial" w:cs="Arial"/>
        </w:rPr>
        <w:t xml:space="preserve"> </w:t>
      </w:r>
      <w:r w:rsidR="747A23FB" w:rsidRPr="747A23FB">
        <w:rPr>
          <w:rFonts w:ascii="Arial" w:eastAsia="Arial" w:hAnsi="Arial" w:cs="Arial"/>
        </w:rPr>
        <w:t>son excluidos de él los profetas, las vírgenes y los obradores de</w:t>
      </w:r>
      <w:r w:rsidR="007F680B">
        <w:rPr>
          <w:rFonts w:ascii="Arial" w:eastAsia="Arial" w:hAnsi="Arial" w:cs="Arial"/>
        </w:rPr>
        <w:t xml:space="preserve"> </w:t>
      </w:r>
      <w:r w:rsidR="747A23FB" w:rsidRPr="747A23FB">
        <w:rPr>
          <w:rFonts w:ascii="Arial" w:eastAsia="Arial" w:hAnsi="Arial" w:cs="Arial"/>
        </w:rPr>
        <w:t>milagros</w:t>
      </w:r>
      <w:r w:rsidR="00F166FD">
        <w:rPr>
          <w:rStyle w:val="Refdenotaalpie"/>
          <w:rFonts w:ascii="Arial" w:eastAsia="Arial" w:hAnsi="Arial" w:cs="Arial"/>
        </w:rPr>
        <w:footnoteReference w:id="867"/>
      </w:r>
      <w:r w:rsidR="747A23FB" w:rsidRPr="747A23FB">
        <w:rPr>
          <w:rFonts w:ascii="Arial" w:eastAsia="Arial" w:hAnsi="Arial" w:cs="Arial"/>
        </w:rPr>
        <w:t>; puede verse también cómo aquéllos que soportaron</w:t>
      </w:r>
      <w:r w:rsidR="007F680B">
        <w:rPr>
          <w:rFonts w:ascii="Arial" w:eastAsia="Arial" w:hAnsi="Arial" w:cs="Arial"/>
        </w:rPr>
        <w:t xml:space="preserve"> </w:t>
      </w:r>
      <w:r w:rsidR="747A23FB" w:rsidRPr="747A23FB">
        <w:rPr>
          <w:rFonts w:ascii="Arial" w:eastAsia="Arial" w:hAnsi="Arial" w:cs="Arial"/>
        </w:rPr>
        <w:t>el peso del día y del calor no reciben más que aquéllos que trabajaron</w:t>
      </w:r>
      <w:r w:rsidR="007F680B">
        <w:rPr>
          <w:rFonts w:ascii="Arial" w:eastAsia="Arial" w:hAnsi="Arial" w:cs="Arial"/>
        </w:rPr>
        <w:t xml:space="preserve"> </w:t>
      </w:r>
      <w:r w:rsidR="747A23FB" w:rsidRPr="747A23FB">
        <w:rPr>
          <w:rFonts w:ascii="Arial" w:eastAsia="Arial" w:hAnsi="Arial" w:cs="Arial"/>
        </w:rPr>
        <w:t>sólo una hora y hacia el final del día</w:t>
      </w:r>
      <w:r w:rsidR="0069234E">
        <w:rPr>
          <w:rStyle w:val="Refdenotaalpie"/>
          <w:rFonts w:ascii="Arial" w:eastAsia="Arial" w:hAnsi="Arial" w:cs="Arial"/>
        </w:rPr>
        <w:footnoteReference w:id="868"/>
      </w:r>
      <w:r w:rsidR="747A23FB" w:rsidRPr="747A23FB">
        <w:rPr>
          <w:rFonts w:ascii="Arial" w:eastAsia="Arial" w:hAnsi="Arial" w:cs="Arial"/>
        </w:rPr>
        <w:t>. Confieso que no</w:t>
      </w:r>
      <w:r w:rsidR="007F680B">
        <w:rPr>
          <w:rFonts w:ascii="Arial" w:eastAsia="Arial" w:hAnsi="Arial" w:cs="Arial"/>
        </w:rPr>
        <w:t xml:space="preserve"> </w:t>
      </w:r>
      <w:r w:rsidR="747A23FB" w:rsidRPr="747A23FB">
        <w:rPr>
          <w:rFonts w:ascii="Arial" w:eastAsia="Arial" w:hAnsi="Arial" w:cs="Arial"/>
        </w:rPr>
        <w:t>comprendo, qué hago en todo lo que hago; y después de haber</w:t>
      </w:r>
      <w:r w:rsidR="007F680B">
        <w:rPr>
          <w:rFonts w:ascii="Arial" w:eastAsia="Arial" w:hAnsi="Arial" w:cs="Arial"/>
        </w:rPr>
        <w:t xml:space="preserve"> </w:t>
      </w:r>
      <w:r w:rsidR="747A23FB" w:rsidRPr="747A23FB">
        <w:rPr>
          <w:rFonts w:ascii="Arial" w:eastAsia="Arial" w:hAnsi="Arial" w:cs="Arial"/>
        </w:rPr>
        <w:t>cumplido todo el bien y soportado todo el mal, confieso que</w:t>
      </w:r>
      <w:r w:rsidR="007F680B">
        <w:rPr>
          <w:rFonts w:ascii="Arial" w:eastAsia="Arial" w:hAnsi="Arial" w:cs="Arial"/>
        </w:rPr>
        <w:t xml:space="preserve"> </w:t>
      </w:r>
      <w:r w:rsidR="747A23FB" w:rsidRPr="747A23FB">
        <w:rPr>
          <w:rFonts w:ascii="Arial" w:eastAsia="Arial" w:hAnsi="Arial" w:cs="Arial"/>
        </w:rPr>
        <w:t>no sé si merezco el amor o el odio</w:t>
      </w:r>
      <w:r w:rsidR="00DC7E25">
        <w:rPr>
          <w:rStyle w:val="Refdenotaalpie"/>
          <w:rFonts w:ascii="Arial" w:eastAsia="Arial" w:hAnsi="Arial" w:cs="Arial"/>
        </w:rPr>
        <w:footnoteReference w:id="869"/>
      </w:r>
      <w:r w:rsidR="747A23FB" w:rsidRPr="747A23FB">
        <w:rPr>
          <w:rFonts w:ascii="Arial" w:eastAsia="Arial" w:hAnsi="Arial" w:cs="Arial"/>
        </w:rPr>
        <w:t>.</w:t>
      </w:r>
    </w:p>
    <w:p w14:paraId="48FAC436" w14:textId="738BD365" w:rsidR="30640726" w:rsidRDefault="747A23FB" w:rsidP="2B19462D">
      <w:pPr>
        <w:ind w:firstLine="567"/>
        <w:rPr>
          <w:rFonts w:ascii="Arial" w:eastAsia="Arial" w:hAnsi="Arial" w:cs="Arial"/>
        </w:rPr>
      </w:pPr>
      <w:r w:rsidRPr="747A23FB">
        <w:rPr>
          <w:rFonts w:ascii="Arial" w:eastAsia="Arial" w:hAnsi="Arial" w:cs="Arial"/>
        </w:rPr>
        <w:t>5. ¡Oh la palabra muy secreta, profundamente escondida, que</w:t>
      </w:r>
      <w:r w:rsidR="007F680B">
        <w:rPr>
          <w:rFonts w:ascii="Arial" w:eastAsia="Arial" w:hAnsi="Arial" w:cs="Arial"/>
        </w:rPr>
        <w:t xml:space="preserve"> </w:t>
      </w:r>
      <w:r w:rsidRPr="747A23FB">
        <w:rPr>
          <w:rFonts w:ascii="Arial" w:eastAsia="Arial" w:hAnsi="Arial" w:cs="Arial"/>
        </w:rPr>
        <w:t>no puede ser callada, ni conocida!</w:t>
      </w:r>
      <w:r w:rsidR="00B37195">
        <w:rPr>
          <w:rStyle w:val="Refdenotaalpie"/>
          <w:rFonts w:ascii="Arial" w:eastAsia="Arial" w:hAnsi="Arial" w:cs="Arial"/>
        </w:rPr>
        <w:footnoteReference w:id="870"/>
      </w:r>
      <w:r w:rsidRPr="747A23FB">
        <w:rPr>
          <w:rFonts w:ascii="Arial" w:eastAsia="Arial" w:hAnsi="Arial" w:cs="Arial"/>
        </w:rPr>
        <w:t xml:space="preserve"> Las obras son palabras; todas</w:t>
      </w:r>
      <w:r w:rsidR="007F680B">
        <w:rPr>
          <w:rFonts w:ascii="Arial" w:eastAsia="Arial" w:hAnsi="Arial" w:cs="Arial"/>
        </w:rPr>
        <w:t xml:space="preserve"> </w:t>
      </w:r>
      <w:r w:rsidRPr="747A23FB">
        <w:rPr>
          <w:rFonts w:ascii="Arial" w:eastAsia="Arial" w:hAnsi="Arial" w:cs="Arial"/>
        </w:rPr>
        <w:t>claman y ninguna carece de sentido</w:t>
      </w:r>
      <w:r w:rsidR="00544943">
        <w:rPr>
          <w:rStyle w:val="Refdenotaalpie"/>
          <w:rFonts w:ascii="Arial" w:eastAsia="Arial" w:hAnsi="Arial" w:cs="Arial"/>
        </w:rPr>
        <w:footnoteReference w:id="871"/>
      </w:r>
      <w:r w:rsidRPr="747A23FB">
        <w:rPr>
          <w:rFonts w:ascii="Arial" w:eastAsia="Arial" w:hAnsi="Arial" w:cs="Arial"/>
        </w:rPr>
        <w:t>; pero no escuchamos todavía</w:t>
      </w:r>
      <w:r w:rsidR="007F680B">
        <w:rPr>
          <w:rFonts w:ascii="Arial" w:eastAsia="Arial" w:hAnsi="Arial" w:cs="Arial"/>
        </w:rPr>
        <w:t xml:space="preserve"> </w:t>
      </w:r>
      <w:r w:rsidRPr="747A23FB">
        <w:rPr>
          <w:rFonts w:ascii="Arial" w:eastAsia="Arial" w:hAnsi="Arial" w:cs="Arial"/>
        </w:rPr>
        <w:t>cuál es el fin del sermón; por eso no comprendemos el sentido</w:t>
      </w:r>
      <w:r w:rsidR="007F680B">
        <w:rPr>
          <w:rFonts w:ascii="Arial" w:eastAsia="Arial" w:hAnsi="Arial" w:cs="Arial"/>
        </w:rPr>
        <w:t xml:space="preserve"> </w:t>
      </w:r>
      <w:r w:rsidRPr="747A23FB">
        <w:rPr>
          <w:rFonts w:ascii="Arial" w:eastAsia="Arial" w:hAnsi="Arial" w:cs="Arial"/>
        </w:rPr>
        <w:t>del conjunto y su alcance. Del fin del sermón depende su significación. 6. Todo discurso permanece hasta el fin en suspenso;</w:t>
      </w:r>
      <w:r w:rsidR="007F680B">
        <w:rPr>
          <w:rFonts w:ascii="Arial" w:eastAsia="Arial" w:hAnsi="Arial" w:cs="Arial"/>
        </w:rPr>
        <w:t xml:space="preserve"> </w:t>
      </w:r>
      <w:r w:rsidRPr="747A23FB">
        <w:rPr>
          <w:rFonts w:ascii="Arial" w:eastAsia="Arial" w:hAnsi="Arial" w:cs="Arial"/>
        </w:rPr>
        <w:t>al fin del mismo es cuando se aplaude, al fin cuando se responde,</w:t>
      </w:r>
      <w:r w:rsidR="007F680B">
        <w:rPr>
          <w:rFonts w:ascii="Arial" w:eastAsia="Arial" w:hAnsi="Arial" w:cs="Arial"/>
        </w:rPr>
        <w:t xml:space="preserve"> </w:t>
      </w:r>
      <w:r w:rsidRPr="747A23FB">
        <w:rPr>
          <w:rFonts w:ascii="Arial" w:eastAsia="Arial" w:hAnsi="Arial" w:cs="Arial"/>
        </w:rPr>
        <w:t>al fin cuando se juzga. Antes del fin todo es oscilante y sin</w:t>
      </w:r>
      <w:r w:rsidR="007F680B">
        <w:rPr>
          <w:rFonts w:ascii="Arial" w:eastAsia="Arial" w:hAnsi="Arial" w:cs="Arial"/>
        </w:rPr>
        <w:t xml:space="preserve"> </w:t>
      </w:r>
      <w:r w:rsidRPr="747A23FB">
        <w:rPr>
          <w:rFonts w:ascii="Arial" w:eastAsia="Arial" w:hAnsi="Arial" w:cs="Arial"/>
        </w:rPr>
        <w:t>ninguna estabilidad; antes del fin, se pueden corregir las faltas,</w:t>
      </w:r>
      <w:r w:rsidR="007F680B">
        <w:rPr>
          <w:rFonts w:ascii="Arial" w:eastAsia="Arial" w:hAnsi="Arial" w:cs="Arial"/>
        </w:rPr>
        <w:t xml:space="preserve"> </w:t>
      </w:r>
      <w:r w:rsidRPr="747A23FB">
        <w:rPr>
          <w:rFonts w:ascii="Arial" w:eastAsia="Arial" w:hAnsi="Arial" w:cs="Arial"/>
        </w:rPr>
        <w:t>suplir las omisiones, suprimir lo superfluo, echar a perder lo que</w:t>
      </w:r>
      <w:r w:rsidR="007F680B">
        <w:rPr>
          <w:rFonts w:ascii="Arial" w:eastAsia="Arial" w:hAnsi="Arial" w:cs="Arial"/>
        </w:rPr>
        <w:t xml:space="preserve"> </w:t>
      </w:r>
      <w:r w:rsidRPr="747A23FB">
        <w:rPr>
          <w:rFonts w:ascii="Arial" w:eastAsia="Arial" w:hAnsi="Arial" w:cs="Arial"/>
        </w:rPr>
        <w:t>se había dicho bien. El fin es el que acaba todo, el que pone</w:t>
      </w:r>
      <w:r w:rsidR="007F680B">
        <w:rPr>
          <w:rFonts w:ascii="Arial" w:eastAsia="Arial" w:hAnsi="Arial" w:cs="Arial"/>
        </w:rPr>
        <w:t xml:space="preserve"> </w:t>
      </w:r>
      <w:r w:rsidRPr="747A23FB">
        <w:rPr>
          <w:rFonts w:ascii="Arial" w:eastAsia="Arial" w:hAnsi="Arial" w:cs="Arial"/>
        </w:rPr>
        <w:t xml:space="preserve">todo en su lugar, </w:t>
      </w:r>
      <w:r w:rsidRPr="747A23FB">
        <w:rPr>
          <w:rFonts w:ascii="Arial" w:eastAsia="Arial" w:hAnsi="Arial" w:cs="Arial"/>
        </w:rPr>
        <w:lastRenderedPageBreak/>
        <w:t>el que perfecciona todo; de suerte que es</w:t>
      </w:r>
      <w:r w:rsidR="00014F9F">
        <w:rPr>
          <w:rFonts w:ascii="Arial" w:eastAsia="Arial" w:hAnsi="Arial" w:cs="Arial"/>
        </w:rPr>
        <w:t xml:space="preserve"> </w:t>
      </w:r>
      <w:r w:rsidRPr="747A23FB">
        <w:rPr>
          <w:rFonts w:ascii="Arial" w:eastAsia="Arial" w:hAnsi="Arial" w:cs="Arial"/>
        </w:rPr>
        <w:t>temerario determinar en absoluto antes del fin el valor de una</w:t>
      </w:r>
      <w:r w:rsidR="00014F9F">
        <w:rPr>
          <w:rFonts w:ascii="Arial" w:eastAsia="Arial" w:hAnsi="Arial" w:cs="Arial"/>
        </w:rPr>
        <w:t xml:space="preserve"> </w:t>
      </w:r>
      <w:r w:rsidR="2B19462D" w:rsidRPr="2B19462D">
        <w:rPr>
          <w:rFonts w:ascii="Arial" w:eastAsia="Arial" w:hAnsi="Arial" w:cs="Arial"/>
        </w:rPr>
        <w:t>realidad. 7. Así todas las cosas, amadísimos, son mantenidas en</w:t>
      </w:r>
      <w:r w:rsidR="00014F9F">
        <w:rPr>
          <w:rFonts w:ascii="Arial" w:eastAsia="Arial" w:hAnsi="Arial" w:cs="Arial"/>
        </w:rPr>
        <w:t xml:space="preserve"> </w:t>
      </w:r>
      <w:r w:rsidR="2B19462D" w:rsidRPr="2B19462D">
        <w:rPr>
          <w:rFonts w:ascii="Arial" w:eastAsia="Arial" w:hAnsi="Arial" w:cs="Arial"/>
        </w:rPr>
        <w:t>la incertidumbre hasta más adelante. Pero allí donde el árbol</w:t>
      </w:r>
      <w:r w:rsidR="00014F9F">
        <w:rPr>
          <w:rFonts w:ascii="Arial" w:eastAsia="Arial" w:hAnsi="Arial" w:cs="Arial"/>
        </w:rPr>
        <w:t xml:space="preserve"> </w:t>
      </w:r>
      <w:r w:rsidR="2B19462D" w:rsidRPr="2B19462D">
        <w:rPr>
          <w:rFonts w:ascii="Arial" w:eastAsia="Arial" w:hAnsi="Arial" w:cs="Arial"/>
        </w:rPr>
        <w:t>caiga, ya a la derecha, ya a la izquierda, allí quedará; ya al sur,</w:t>
      </w:r>
      <w:r w:rsidR="00014F9F">
        <w:rPr>
          <w:rFonts w:ascii="Arial" w:eastAsia="Arial" w:hAnsi="Arial" w:cs="Arial"/>
        </w:rPr>
        <w:t xml:space="preserve"> </w:t>
      </w:r>
      <w:r w:rsidR="2B19462D" w:rsidRPr="2B19462D">
        <w:rPr>
          <w:rFonts w:ascii="Arial" w:eastAsia="Arial" w:hAnsi="Arial" w:cs="Arial"/>
        </w:rPr>
        <w:t>ya al norte</w:t>
      </w:r>
      <w:r w:rsidR="00696249">
        <w:rPr>
          <w:rStyle w:val="Refdenotaalpie"/>
          <w:rFonts w:ascii="Arial" w:eastAsia="Arial" w:hAnsi="Arial" w:cs="Arial"/>
        </w:rPr>
        <w:footnoteReference w:id="872"/>
      </w:r>
      <w:r w:rsidR="2B19462D" w:rsidRPr="2B19462D">
        <w:rPr>
          <w:rFonts w:ascii="Arial" w:eastAsia="Arial" w:hAnsi="Arial" w:cs="Arial"/>
        </w:rPr>
        <w:t>, allí será su lugar ante el Señor para el cual no</w:t>
      </w:r>
      <w:r w:rsidR="00014F9F">
        <w:rPr>
          <w:rFonts w:ascii="Arial" w:eastAsia="Arial" w:hAnsi="Arial" w:cs="Arial"/>
        </w:rPr>
        <w:t xml:space="preserve"> </w:t>
      </w:r>
      <w:r w:rsidR="2B19462D" w:rsidRPr="2B19462D">
        <w:rPr>
          <w:rFonts w:ascii="Arial" w:eastAsia="Arial" w:hAnsi="Arial" w:cs="Arial"/>
        </w:rPr>
        <w:t>hay ni pasado ni futuro. Todo lo que vivimos es un punto ο</w:t>
      </w:r>
      <w:r w:rsidR="00014F9F">
        <w:rPr>
          <w:rFonts w:ascii="Arial" w:eastAsia="Arial" w:hAnsi="Arial" w:cs="Arial"/>
        </w:rPr>
        <w:t xml:space="preserve"> </w:t>
      </w:r>
      <w:r w:rsidR="2B19462D" w:rsidRPr="2B19462D">
        <w:rPr>
          <w:rFonts w:ascii="Arial" w:eastAsia="Arial" w:hAnsi="Arial" w:cs="Arial"/>
        </w:rPr>
        <w:t>un instante. Todo lo que hacemos, en su diversidad y en su</w:t>
      </w:r>
      <w:r w:rsidR="00014F9F">
        <w:rPr>
          <w:rFonts w:ascii="Arial" w:eastAsia="Arial" w:hAnsi="Arial" w:cs="Arial"/>
        </w:rPr>
        <w:t xml:space="preserve"> </w:t>
      </w:r>
      <w:r w:rsidR="2B19462D" w:rsidRPr="2B19462D">
        <w:rPr>
          <w:rFonts w:ascii="Arial" w:eastAsia="Arial" w:hAnsi="Arial" w:cs="Arial"/>
        </w:rPr>
        <w:t>variabilidad, es una sola obra de la cual el Señor espera el bien</w:t>
      </w:r>
      <w:r w:rsidR="00014F9F">
        <w:rPr>
          <w:rFonts w:ascii="Arial" w:eastAsia="Arial" w:hAnsi="Arial" w:cs="Arial"/>
        </w:rPr>
        <w:t xml:space="preserve"> </w:t>
      </w:r>
      <w:r w:rsidR="2B19462D" w:rsidRPr="2B19462D">
        <w:rPr>
          <w:rFonts w:ascii="Arial" w:eastAsia="Arial" w:hAnsi="Arial" w:cs="Arial"/>
        </w:rPr>
        <w:t xml:space="preserve">y lo juzga. </w:t>
      </w:r>
      <w:r w:rsidR="2B19462D" w:rsidRPr="00680F3A">
        <w:rPr>
          <w:rFonts w:ascii="Arial" w:eastAsia="Arial" w:hAnsi="Arial" w:cs="Arial"/>
          <w:i/>
          <w:iCs/>
        </w:rPr>
        <w:t>El Señor, se ha dicho, juzgará los confines de la tierra</w:t>
      </w:r>
      <w:r w:rsidR="00C86F40">
        <w:rPr>
          <w:rStyle w:val="Refdenotaalpie"/>
          <w:rFonts w:ascii="Arial" w:eastAsia="Arial" w:hAnsi="Arial" w:cs="Arial"/>
        </w:rPr>
        <w:footnoteReference w:id="873"/>
      </w:r>
      <w:r w:rsidR="2B19462D" w:rsidRPr="2B19462D">
        <w:rPr>
          <w:rFonts w:ascii="Arial" w:eastAsia="Arial" w:hAnsi="Arial" w:cs="Arial"/>
        </w:rPr>
        <w:t>. 8. Los principios y los medios son mudables, sin lugar</w:t>
      </w:r>
      <w:r w:rsidR="00014F9F">
        <w:rPr>
          <w:rFonts w:ascii="Arial" w:eastAsia="Arial" w:hAnsi="Arial" w:cs="Arial"/>
        </w:rPr>
        <w:t xml:space="preserve"> </w:t>
      </w:r>
      <w:r w:rsidR="2B19462D" w:rsidRPr="2B19462D">
        <w:rPr>
          <w:rFonts w:ascii="Arial" w:eastAsia="Arial" w:hAnsi="Arial" w:cs="Arial"/>
        </w:rPr>
        <w:t>determinado y por eso mismo escapan al juicio; es el fin el que</w:t>
      </w:r>
      <w:r w:rsidR="00014F9F">
        <w:rPr>
          <w:rFonts w:ascii="Arial" w:eastAsia="Arial" w:hAnsi="Arial" w:cs="Arial"/>
        </w:rPr>
        <w:t xml:space="preserve"> </w:t>
      </w:r>
      <w:r w:rsidR="2B19462D" w:rsidRPr="2B19462D">
        <w:rPr>
          <w:rFonts w:ascii="Arial" w:eastAsia="Arial" w:hAnsi="Arial" w:cs="Arial"/>
        </w:rPr>
        <w:t>da a todas las cosas su lugar, puesto que en él todas las cosas</w:t>
      </w:r>
      <w:r w:rsidR="00014F9F">
        <w:rPr>
          <w:rFonts w:ascii="Arial" w:eastAsia="Arial" w:hAnsi="Arial" w:cs="Arial"/>
        </w:rPr>
        <w:t xml:space="preserve"> </w:t>
      </w:r>
      <w:r w:rsidR="2B19462D" w:rsidRPr="2B19462D">
        <w:rPr>
          <w:rFonts w:ascii="Arial" w:eastAsia="Arial" w:hAnsi="Arial" w:cs="Arial"/>
        </w:rPr>
        <w:t xml:space="preserve">encuentran su lugar. </w:t>
      </w:r>
      <w:r w:rsidR="2B19462D" w:rsidRPr="00604A24">
        <w:rPr>
          <w:rFonts w:ascii="Arial" w:eastAsia="Arial" w:hAnsi="Arial" w:cs="Arial"/>
          <w:i/>
          <w:iCs/>
        </w:rPr>
        <w:t>El que persevere hasta el fin se salvará</w:t>
      </w:r>
      <w:r w:rsidR="00604A24">
        <w:rPr>
          <w:rStyle w:val="Refdenotaalpie"/>
          <w:rFonts w:ascii="Arial" w:eastAsia="Arial" w:hAnsi="Arial" w:cs="Arial"/>
          <w:i/>
          <w:iCs/>
        </w:rPr>
        <w:footnoteReference w:id="874"/>
      </w:r>
      <w:r w:rsidR="2B19462D" w:rsidRPr="2B19462D">
        <w:rPr>
          <w:rFonts w:ascii="Arial" w:eastAsia="Arial" w:hAnsi="Arial" w:cs="Arial"/>
        </w:rPr>
        <w:t>. Porque</w:t>
      </w:r>
      <w:r w:rsidR="00014F9F">
        <w:rPr>
          <w:rFonts w:ascii="Arial" w:eastAsia="Arial" w:hAnsi="Arial" w:cs="Arial"/>
        </w:rPr>
        <w:t xml:space="preserve"> </w:t>
      </w:r>
      <w:r w:rsidR="2B19462D" w:rsidRPr="2B19462D">
        <w:rPr>
          <w:rFonts w:ascii="Arial" w:eastAsia="Arial" w:hAnsi="Arial" w:cs="Arial"/>
        </w:rPr>
        <w:t>las santidades de muchos, tarea de largos y múltiples esfuerzos,</w:t>
      </w:r>
      <w:r w:rsidR="00014F9F">
        <w:rPr>
          <w:rFonts w:ascii="Arial" w:eastAsia="Arial" w:hAnsi="Arial" w:cs="Arial"/>
        </w:rPr>
        <w:t xml:space="preserve"> </w:t>
      </w:r>
      <w:r w:rsidR="2B19462D" w:rsidRPr="2B19462D">
        <w:rPr>
          <w:rFonts w:ascii="Arial" w:eastAsia="Arial" w:hAnsi="Arial" w:cs="Arial"/>
        </w:rPr>
        <w:t>serán entregadas al olvido por haber terminado de manera muy</w:t>
      </w:r>
      <w:r w:rsidR="00014F9F">
        <w:rPr>
          <w:rFonts w:ascii="Arial" w:eastAsia="Arial" w:hAnsi="Arial" w:cs="Arial"/>
        </w:rPr>
        <w:t xml:space="preserve"> </w:t>
      </w:r>
      <w:r w:rsidR="2B19462D" w:rsidRPr="2B19462D">
        <w:rPr>
          <w:rFonts w:ascii="Arial" w:eastAsia="Arial" w:hAnsi="Arial" w:cs="Arial"/>
        </w:rPr>
        <w:t>diferente. Ellos, porque nada perfecto hicieron, nada hicieron;</w:t>
      </w:r>
      <w:r w:rsidR="00014F9F">
        <w:rPr>
          <w:rFonts w:ascii="Arial" w:eastAsia="Arial" w:hAnsi="Arial" w:cs="Arial"/>
        </w:rPr>
        <w:t xml:space="preserve"> </w:t>
      </w:r>
      <w:r w:rsidR="2B19462D" w:rsidRPr="2B19462D">
        <w:rPr>
          <w:rFonts w:ascii="Arial" w:eastAsia="Arial" w:hAnsi="Arial" w:cs="Arial"/>
        </w:rPr>
        <w:t>o más bien sólo hicieron lo que perfeccionaron y acabaron. En</w:t>
      </w:r>
      <w:r w:rsidR="00014F9F">
        <w:rPr>
          <w:rFonts w:ascii="Arial" w:eastAsia="Arial" w:hAnsi="Arial" w:cs="Arial"/>
        </w:rPr>
        <w:t xml:space="preserve"> </w:t>
      </w:r>
      <w:r w:rsidR="2B19462D" w:rsidRPr="2B19462D">
        <w:rPr>
          <w:rFonts w:ascii="Arial" w:eastAsia="Arial" w:hAnsi="Arial" w:cs="Arial"/>
        </w:rPr>
        <w:t>cuanto a aquéllos que empezaron y no hicieron, por haberlo</w:t>
      </w:r>
      <w:r w:rsidR="00014F9F">
        <w:rPr>
          <w:rFonts w:ascii="Arial" w:eastAsia="Arial" w:hAnsi="Arial" w:cs="Arial"/>
        </w:rPr>
        <w:t xml:space="preserve"> </w:t>
      </w:r>
      <w:r w:rsidR="2B19462D" w:rsidRPr="2B19462D">
        <w:rPr>
          <w:rFonts w:ascii="Arial" w:eastAsia="Arial" w:hAnsi="Arial" w:cs="Arial"/>
        </w:rPr>
        <w:t xml:space="preserve">abandonado, merecieron ser abandonados. 9. Igualmente, </w:t>
      </w:r>
      <w:r w:rsidR="2B19462D" w:rsidRPr="00707303">
        <w:rPr>
          <w:rFonts w:ascii="Arial" w:eastAsia="Arial" w:hAnsi="Arial" w:cs="Arial"/>
          <w:i/>
          <w:iCs/>
        </w:rPr>
        <w:t>todo el</w:t>
      </w:r>
      <w:r w:rsidR="00014F9F" w:rsidRPr="00707303">
        <w:rPr>
          <w:rFonts w:ascii="Arial" w:eastAsia="Arial" w:hAnsi="Arial" w:cs="Arial"/>
          <w:i/>
          <w:iCs/>
        </w:rPr>
        <w:t xml:space="preserve"> </w:t>
      </w:r>
      <w:r w:rsidR="2B19462D" w:rsidRPr="00707303">
        <w:rPr>
          <w:rFonts w:ascii="Arial" w:eastAsia="Arial" w:hAnsi="Arial" w:cs="Arial"/>
          <w:i/>
          <w:iCs/>
        </w:rPr>
        <w:t>que ha nacido de Dios no peca</w:t>
      </w:r>
      <w:r w:rsidR="00707303">
        <w:rPr>
          <w:rStyle w:val="Refdenotaalpie"/>
          <w:rFonts w:ascii="Arial" w:eastAsia="Arial" w:hAnsi="Arial" w:cs="Arial"/>
          <w:i/>
          <w:iCs/>
        </w:rPr>
        <w:footnoteReference w:id="875"/>
      </w:r>
      <w:r w:rsidR="2B19462D" w:rsidRPr="2B19462D">
        <w:rPr>
          <w:rFonts w:ascii="Arial" w:eastAsia="Arial" w:hAnsi="Arial" w:cs="Arial"/>
        </w:rPr>
        <w:t>, porque su pecado no es definitivo.</w:t>
      </w:r>
      <w:r w:rsidR="00014F9F">
        <w:rPr>
          <w:rFonts w:ascii="Arial" w:eastAsia="Arial" w:hAnsi="Arial" w:cs="Arial"/>
        </w:rPr>
        <w:t xml:space="preserve"> </w:t>
      </w:r>
      <w:r w:rsidR="2B19462D" w:rsidRPr="2B19462D">
        <w:rPr>
          <w:rFonts w:ascii="Arial" w:eastAsia="Arial" w:hAnsi="Arial" w:cs="Arial"/>
        </w:rPr>
        <w:t>Así el espíritu del Señor, desde el día de la unción de David</w:t>
      </w:r>
      <w:r w:rsidR="00014F9F">
        <w:rPr>
          <w:rFonts w:ascii="Arial" w:eastAsia="Arial" w:hAnsi="Arial" w:cs="Arial"/>
        </w:rPr>
        <w:t xml:space="preserve"> </w:t>
      </w:r>
      <w:r w:rsidR="2B19462D" w:rsidRPr="2B19462D">
        <w:rPr>
          <w:rFonts w:ascii="Arial" w:eastAsia="Arial" w:hAnsi="Arial" w:cs="Arial"/>
        </w:rPr>
        <w:t>y después, no se apartó de él</w:t>
      </w:r>
      <w:r w:rsidR="002D3C4B">
        <w:rPr>
          <w:rStyle w:val="Refdenotaalpie"/>
          <w:rFonts w:ascii="Arial" w:eastAsia="Arial" w:hAnsi="Arial" w:cs="Arial"/>
        </w:rPr>
        <w:footnoteReference w:id="876"/>
      </w:r>
      <w:r w:rsidR="2B19462D" w:rsidRPr="2B19462D">
        <w:rPr>
          <w:rFonts w:ascii="Arial" w:eastAsia="Arial" w:hAnsi="Arial" w:cs="Arial"/>
        </w:rPr>
        <w:t>, porque él no se retiró definitivamente, porque volvió, porque se mantuvo hasta el fin. El</w:t>
      </w:r>
      <w:r w:rsidR="00014F9F">
        <w:rPr>
          <w:rFonts w:ascii="Arial" w:eastAsia="Arial" w:hAnsi="Arial" w:cs="Arial"/>
        </w:rPr>
        <w:t xml:space="preserve"> </w:t>
      </w:r>
      <w:r w:rsidR="2B19462D" w:rsidRPr="2B19462D">
        <w:rPr>
          <w:rFonts w:ascii="Arial" w:eastAsia="Arial" w:hAnsi="Arial" w:cs="Arial"/>
        </w:rPr>
        <w:t>Señor también oró por Pedro para que no desfalleciera su fe;</w:t>
      </w:r>
      <w:r w:rsidR="00014F9F">
        <w:rPr>
          <w:rFonts w:ascii="Arial" w:eastAsia="Arial" w:hAnsi="Arial" w:cs="Arial"/>
        </w:rPr>
        <w:t xml:space="preserve"> </w:t>
      </w:r>
      <w:r w:rsidR="2B19462D" w:rsidRPr="2B19462D">
        <w:rPr>
          <w:rFonts w:ascii="Arial" w:eastAsia="Arial" w:hAnsi="Arial" w:cs="Arial"/>
        </w:rPr>
        <w:t xml:space="preserve">y en este sentido es que él le dice: </w:t>
      </w:r>
      <w:r w:rsidR="2B19462D" w:rsidRPr="00DB53BF">
        <w:rPr>
          <w:rFonts w:ascii="Arial" w:eastAsia="Arial" w:hAnsi="Arial" w:cs="Arial"/>
          <w:i/>
          <w:iCs/>
        </w:rPr>
        <w:t>Y tú, convertido una vez</w:t>
      </w:r>
      <w:r w:rsidR="00014F9F" w:rsidRPr="00DB53BF">
        <w:rPr>
          <w:rFonts w:ascii="Arial" w:eastAsia="Arial" w:hAnsi="Arial" w:cs="Arial"/>
          <w:i/>
          <w:iCs/>
        </w:rPr>
        <w:t xml:space="preserve"> </w:t>
      </w:r>
      <w:r w:rsidR="2B19462D" w:rsidRPr="00DB53BF">
        <w:rPr>
          <w:rFonts w:ascii="Arial" w:eastAsia="Arial" w:hAnsi="Arial" w:cs="Arial"/>
          <w:i/>
          <w:iCs/>
        </w:rPr>
        <w:t>por todas, confirma a tus hermanos</w:t>
      </w:r>
      <w:r w:rsidR="00DB53BF">
        <w:rPr>
          <w:rStyle w:val="Refdenotaalpie"/>
          <w:rFonts w:ascii="Arial" w:eastAsia="Arial" w:hAnsi="Arial" w:cs="Arial"/>
          <w:i/>
          <w:iCs/>
        </w:rPr>
        <w:footnoteReference w:id="877"/>
      </w:r>
      <w:r w:rsidR="2B19462D" w:rsidRPr="2B19462D">
        <w:rPr>
          <w:rFonts w:ascii="Arial" w:eastAsia="Arial" w:hAnsi="Arial" w:cs="Arial"/>
        </w:rPr>
        <w:t>. Ved que de la fe del apóstol</w:t>
      </w:r>
      <w:r w:rsidR="00014F9F">
        <w:rPr>
          <w:rFonts w:ascii="Arial" w:eastAsia="Arial" w:hAnsi="Arial" w:cs="Arial"/>
        </w:rPr>
        <w:t xml:space="preserve"> </w:t>
      </w:r>
      <w:r w:rsidR="2B19462D" w:rsidRPr="2B19462D">
        <w:rPr>
          <w:rFonts w:ascii="Arial" w:eastAsia="Arial" w:hAnsi="Arial" w:cs="Arial"/>
        </w:rPr>
        <w:t>-que desfalleció hasta el punto que a la voz de una criadilla</w:t>
      </w:r>
      <w:r w:rsidR="00014F9F">
        <w:rPr>
          <w:rFonts w:ascii="Arial" w:eastAsia="Arial" w:hAnsi="Arial" w:cs="Arial"/>
        </w:rPr>
        <w:t xml:space="preserve"> </w:t>
      </w:r>
      <w:r w:rsidR="2B19462D" w:rsidRPr="2B19462D">
        <w:rPr>
          <w:rFonts w:ascii="Arial" w:eastAsia="Arial" w:hAnsi="Arial" w:cs="Arial"/>
        </w:rPr>
        <w:t>niega por tres veces conocer a aquél a quien había seguido</w:t>
      </w:r>
      <w:r w:rsidR="00014F9F">
        <w:rPr>
          <w:rFonts w:ascii="Arial" w:eastAsia="Arial" w:hAnsi="Arial" w:cs="Arial"/>
        </w:rPr>
        <w:t xml:space="preserve"> </w:t>
      </w:r>
      <w:r w:rsidR="2B19462D" w:rsidRPr="2B19462D">
        <w:rPr>
          <w:rFonts w:ascii="Arial" w:eastAsia="Arial" w:hAnsi="Arial" w:cs="Arial"/>
        </w:rPr>
        <w:t>durante tres años se dice que de ningún modo desfalleció: es</w:t>
      </w:r>
      <w:r w:rsidR="00014F9F">
        <w:rPr>
          <w:rFonts w:ascii="Arial" w:eastAsia="Arial" w:hAnsi="Arial" w:cs="Arial"/>
        </w:rPr>
        <w:t xml:space="preserve"> </w:t>
      </w:r>
      <w:r w:rsidR="2B19462D" w:rsidRPr="2B19462D">
        <w:rPr>
          <w:rFonts w:ascii="Arial" w:eastAsia="Arial" w:hAnsi="Arial" w:cs="Arial"/>
        </w:rPr>
        <w:t>así, porque convertido a él de una vez por todas, no consumó</w:t>
      </w:r>
      <w:r w:rsidR="00014F9F">
        <w:rPr>
          <w:rFonts w:ascii="Arial" w:eastAsia="Arial" w:hAnsi="Arial" w:cs="Arial"/>
        </w:rPr>
        <w:t xml:space="preserve"> </w:t>
      </w:r>
      <w:r w:rsidR="2B19462D" w:rsidRPr="2B19462D">
        <w:rPr>
          <w:rFonts w:ascii="Arial" w:eastAsia="Arial" w:hAnsi="Arial" w:cs="Arial"/>
        </w:rPr>
        <w:t>el desfallecimiento de su fe.</w:t>
      </w:r>
    </w:p>
    <w:p w14:paraId="48159122" w14:textId="0FC9FD5F" w:rsidR="30640726" w:rsidRDefault="2B19462D" w:rsidP="2B19462D">
      <w:pPr>
        <w:ind w:firstLine="567"/>
        <w:rPr>
          <w:rFonts w:ascii="Arial" w:eastAsia="Arial" w:hAnsi="Arial" w:cs="Arial"/>
        </w:rPr>
      </w:pPr>
      <w:r w:rsidRPr="2B19462D">
        <w:rPr>
          <w:rFonts w:ascii="Arial" w:eastAsia="Arial" w:hAnsi="Arial" w:cs="Arial"/>
        </w:rPr>
        <w:t>10. Todos estos ejemplos, amadísimos, y otros semejantes,</w:t>
      </w:r>
      <w:r w:rsidR="00352F26">
        <w:rPr>
          <w:rFonts w:ascii="Arial" w:eastAsia="Arial" w:hAnsi="Arial" w:cs="Arial"/>
        </w:rPr>
        <w:t xml:space="preserve"> </w:t>
      </w:r>
      <w:r w:rsidRPr="2B19462D">
        <w:rPr>
          <w:rFonts w:ascii="Arial" w:eastAsia="Arial" w:hAnsi="Arial" w:cs="Arial"/>
        </w:rPr>
        <w:t>son los que me han impulsado a declarar que no comprendo</w:t>
      </w:r>
      <w:r w:rsidR="00352F26">
        <w:rPr>
          <w:rFonts w:ascii="Arial" w:eastAsia="Arial" w:hAnsi="Arial" w:cs="Arial"/>
        </w:rPr>
        <w:t xml:space="preserve"> </w:t>
      </w:r>
      <w:r w:rsidRPr="2B19462D">
        <w:rPr>
          <w:rFonts w:ascii="Arial" w:eastAsia="Arial" w:hAnsi="Arial" w:cs="Arial"/>
        </w:rPr>
        <w:t>lo que hago por mí mismo o soporto en mí mismo; sí, todo</w:t>
      </w:r>
      <w:r w:rsidR="00352F26">
        <w:rPr>
          <w:rFonts w:ascii="Arial" w:eastAsia="Arial" w:hAnsi="Arial" w:cs="Arial"/>
        </w:rPr>
        <w:t xml:space="preserve"> </w:t>
      </w:r>
      <w:r w:rsidRPr="2B19462D">
        <w:rPr>
          <w:rFonts w:ascii="Arial" w:eastAsia="Arial" w:hAnsi="Arial" w:cs="Arial"/>
        </w:rPr>
        <w:t>lo que es mío, absolutamente todo, me está oculto. Es preciso</w:t>
      </w:r>
      <w:r w:rsidR="00352F26">
        <w:rPr>
          <w:rFonts w:ascii="Arial" w:eastAsia="Arial" w:hAnsi="Arial" w:cs="Arial"/>
        </w:rPr>
        <w:t xml:space="preserve"> </w:t>
      </w:r>
      <w:r w:rsidRPr="2B19462D">
        <w:rPr>
          <w:rFonts w:ascii="Arial" w:eastAsia="Arial" w:hAnsi="Arial" w:cs="Arial"/>
        </w:rPr>
        <w:t>pues suplicarte, oh buen Jesús, que obres ante nosotros un signo</w:t>
      </w:r>
      <w:r w:rsidR="00352F26">
        <w:rPr>
          <w:rFonts w:ascii="Arial" w:eastAsia="Arial" w:hAnsi="Arial" w:cs="Arial"/>
        </w:rPr>
        <w:t xml:space="preserve"> </w:t>
      </w:r>
      <w:r w:rsidRPr="2B19462D">
        <w:rPr>
          <w:rFonts w:ascii="Arial" w:eastAsia="Arial" w:hAnsi="Arial" w:cs="Arial"/>
        </w:rPr>
        <w:t>cierto e indudable para trocar nuestras dudas en certezas, así como</w:t>
      </w:r>
      <w:r w:rsidR="00352F26">
        <w:rPr>
          <w:rFonts w:ascii="Arial" w:eastAsia="Arial" w:hAnsi="Arial" w:cs="Arial"/>
        </w:rPr>
        <w:t xml:space="preserve"> </w:t>
      </w:r>
      <w:r w:rsidRPr="2B19462D">
        <w:rPr>
          <w:rFonts w:ascii="Arial" w:eastAsia="Arial" w:hAnsi="Arial" w:cs="Arial"/>
        </w:rPr>
        <w:t>ante los discípulos de espíritu todavía enceguecido, iluminaste los</w:t>
      </w:r>
      <w:r w:rsidR="00352F26">
        <w:rPr>
          <w:rFonts w:ascii="Arial" w:eastAsia="Arial" w:hAnsi="Arial" w:cs="Arial"/>
        </w:rPr>
        <w:t xml:space="preserve"> </w:t>
      </w:r>
      <w:r w:rsidRPr="2B19462D">
        <w:rPr>
          <w:rFonts w:ascii="Arial" w:eastAsia="Arial" w:hAnsi="Arial" w:cs="Arial"/>
        </w:rPr>
        <w:t>ojos de un ciego para que este milagro visible y actual les diese</w:t>
      </w:r>
      <w:r w:rsidR="00352F26">
        <w:rPr>
          <w:rFonts w:ascii="Arial" w:eastAsia="Arial" w:hAnsi="Arial" w:cs="Arial"/>
        </w:rPr>
        <w:t xml:space="preserve"> </w:t>
      </w:r>
      <w:r w:rsidRPr="2B19462D">
        <w:rPr>
          <w:rFonts w:ascii="Arial" w:eastAsia="Arial" w:hAnsi="Arial" w:cs="Arial"/>
        </w:rPr>
        <w:t>una fe cierta en la realización futura de las palabras todavía inciertas.</w:t>
      </w:r>
    </w:p>
    <w:p w14:paraId="15288D94" w14:textId="1FE29154" w:rsidR="30640726" w:rsidRDefault="2B19462D" w:rsidP="2B19462D">
      <w:pPr>
        <w:ind w:firstLine="567"/>
        <w:rPr>
          <w:rFonts w:ascii="Arial" w:eastAsia="Arial" w:hAnsi="Arial" w:cs="Arial"/>
        </w:rPr>
      </w:pPr>
      <w:r w:rsidRPr="2B19462D">
        <w:rPr>
          <w:rFonts w:ascii="Arial" w:eastAsia="Arial" w:hAnsi="Arial" w:cs="Arial"/>
        </w:rPr>
        <w:t xml:space="preserve">11. </w:t>
      </w:r>
      <w:r w:rsidRPr="007119FB">
        <w:rPr>
          <w:rFonts w:ascii="Arial" w:eastAsia="Arial" w:hAnsi="Arial" w:cs="Arial"/>
          <w:i/>
          <w:iCs/>
        </w:rPr>
        <w:t>Cuando, se ha dicho, se acercaba Jesús a Jericó, un ciego</w:t>
      </w:r>
      <w:r w:rsidR="00B60A43" w:rsidRPr="007119FB">
        <w:rPr>
          <w:rFonts w:ascii="Arial" w:eastAsia="Arial" w:hAnsi="Arial" w:cs="Arial"/>
          <w:i/>
          <w:iCs/>
        </w:rPr>
        <w:t xml:space="preserve"> </w:t>
      </w:r>
      <w:r w:rsidRPr="007119FB">
        <w:rPr>
          <w:rFonts w:ascii="Arial" w:eastAsia="Arial" w:hAnsi="Arial" w:cs="Arial"/>
          <w:i/>
          <w:iCs/>
        </w:rPr>
        <w:t>estaba sentado junto al camino</w:t>
      </w:r>
      <w:r w:rsidR="0052381D">
        <w:rPr>
          <w:rStyle w:val="Refdenotaalpie"/>
          <w:rFonts w:ascii="Arial" w:eastAsia="Arial" w:hAnsi="Arial" w:cs="Arial"/>
          <w:i/>
          <w:iCs/>
        </w:rPr>
        <w:footnoteReference w:id="878"/>
      </w:r>
      <w:r w:rsidRPr="2B19462D">
        <w:rPr>
          <w:rFonts w:ascii="Arial" w:eastAsia="Arial" w:hAnsi="Arial" w:cs="Arial"/>
        </w:rPr>
        <w:t xml:space="preserve"> etc. Jericó, al parecer, significa</w:t>
      </w:r>
      <w:r w:rsidR="00B60A43">
        <w:rPr>
          <w:rFonts w:ascii="Arial" w:eastAsia="Arial" w:hAnsi="Arial" w:cs="Arial"/>
        </w:rPr>
        <w:t xml:space="preserve"> </w:t>
      </w:r>
      <w:r w:rsidRPr="2B19462D">
        <w:rPr>
          <w:rFonts w:ascii="Arial" w:eastAsia="Arial" w:hAnsi="Arial" w:cs="Arial"/>
        </w:rPr>
        <w:t>"la luna". Cuando pues el vidente se acercaba a la luna, el ciego</w:t>
      </w:r>
      <w:r w:rsidR="00B60A43">
        <w:rPr>
          <w:rFonts w:ascii="Arial" w:eastAsia="Arial" w:hAnsi="Arial" w:cs="Arial"/>
        </w:rPr>
        <w:t xml:space="preserve"> </w:t>
      </w:r>
      <w:r w:rsidRPr="2B19462D">
        <w:rPr>
          <w:rFonts w:ascii="Arial" w:eastAsia="Arial" w:hAnsi="Arial" w:cs="Arial"/>
        </w:rPr>
        <w:t>se acercó al sol: aquél se acercaba a las tinieblas, porque la luna</w:t>
      </w:r>
      <w:r w:rsidR="00B60A43">
        <w:rPr>
          <w:rFonts w:ascii="Arial" w:eastAsia="Arial" w:hAnsi="Arial" w:cs="Arial"/>
        </w:rPr>
        <w:t xml:space="preserve"> </w:t>
      </w:r>
      <w:r w:rsidRPr="2B19462D">
        <w:rPr>
          <w:rFonts w:ascii="Arial" w:eastAsia="Arial" w:hAnsi="Arial" w:cs="Arial"/>
        </w:rPr>
        <w:t>también tiene muchas tinieblas, éste se acercaba al sol que es</w:t>
      </w:r>
      <w:r w:rsidR="00B60A43">
        <w:rPr>
          <w:rFonts w:ascii="Arial" w:eastAsia="Arial" w:hAnsi="Arial" w:cs="Arial"/>
        </w:rPr>
        <w:t xml:space="preserve"> </w:t>
      </w:r>
      <w:r w:rsidRPr="00980DAD">
        <w:rPr>
          <w:rFonts w:ascii="Arial" w:eastAsia="Arial" w:hAnsi="Arial" w:cs="Arial"/>
          <w:i/>
          <w:iCs/>
        </w:rPr>
        <w:t>todo luz y en él no hay tiniebla alguna</w:t>
      </w:r>
      <w:r w:rsidR="00671550">
        <w:rPr>
          <w:rStyle w:val="Refdenotaalpie"/>
          <w:rFonts w:ascii="Arial" w:eastAsia="Arial" w:hAnsi="Arial" w:cs="Arial"/>
          <w:i/>
          <w:iCs/>
        </w:rPr>
        <w:footnoteReference w:id="879"/>
      </w:r>
      <w:r w:rsidRPr="2B19462D">
        <w:rPr>
          <w:rFonts w:ascii="Arial" w:eastAsia="Arial" w:hAnsi="Arial" w:cs="Arial"/>
        </w:rPr>
        <w:t>: aquél se acercaba a lo</w:t>
      </w:r>
      <w:r w:rsidR="00B60A43">
        <w:rPr>
          <w:rFonts w:ascii="Arial" w:eastAsia="Arial" w:hAnsi="Arial" w:cs="Arial"/>
        </w:rPr>
        <w:t xml:space="preserve"> </w:t>
      </w:r>
      <w:r w:rsidRPr="2B19462D">
        <w:rPr>
          <w:rFonts w:ascii="Arial" w:eastAsia="Arial" w:hAnsi="Arial" w:cs="Arial"/>
        </w:rPr>
        <w:t>que declina, éste a lo que progresa; aquél a la mutabilidad, éste</w:t>
      </w:r>
      <w:r w:rsidR="00B60A43">
        <w:rPr>
          <w:rFonts w:ascii="Arial" w:eastAsia="Arial" w:hAnsi="Arial" w:cs="Arial"/>
        </w:rPr>
        <w:t xml:space="preserve"> </w:t>
      </w:r>
      <w:r w:rsidRPr="2B19462D">
        <w:rPr>
          <w:rFonts w:ascii="Arial" w:eastAsia="Arial" w:hAnsi="Arial" w:cs="Arial"/>
        </w:rPr>
        <w:t>a la estabilidad; y, digámoslo, aquél se acercaba a la insensatez,</w:t>
      </w:r>
      <w:r w:rsidR="00B60A43">
        <w:rPr>
          <w:rFonts w:ascii="Arial" w:eastAsia="Arial" w:hAnsi="Arial" w:cs="Arial"/>
        </w:rPr>
        <w:t xml:space="preserve"> </w:t>
      </w:r>
      <w:r w:rsidRPr="2B19462D">
        <w:rPr>
          <w:rFonts w:ascii="Arial" w:eastAsia="Arial" w:hAnsi="Arial" w:cs="Arial"/>
        </w:rPr>
        <w:t>éste, a la sabiduría; porque el insensato muda como la luna,</w:t>
      </w:r>
      <w:r w:rsidR="00B60A43">
        <w:rPr>
          <w:rFonts w:ascii="Arial" w:eastAsia="Arial" w:hAnsi="Arial" w:cs="Arial"/>
        </w:rPr>
        <w:t xml:space="preserve"> </w:t>
      </w:r>
      <w:r w:rsidRPr="2B19462D">
        <w:rPr>
          <w:rFonts w:ascii="Arial" w:eastAsia="Arial" w:hAnsi="Arial" w:cs="Arial"/>
        </w:rPr>
        <w:t>mientras que el sabio es estable como el sol</w:t>
      </w:r>
      <w:r w:rsidR="001D7330">
        <w:rPr>
          <w:rStyle w:val="Refdenotaalpie"/>
          <w:rFonts w:ascii="Arial" w:eastAsia="Arial" w:hAnsi="Arial" w:cs="Arial"/>
        </w:rPr>
        <w:footnoteReference w:id="880"/>
      </w:r>
      <w:r w:rsidRPr="2B19462D">
        <w:rPr>
          <w:rFonts w:ascii="Arial" w:eastAsia="Arial" w:hAnsi="Arial" w:cs="Arial"/>
        </w:rPr>
        <w:t>. 12. En pocas</w:t>
      </w:r>
      <w:r w:rsidR="00B60A43">
        <w:rPr>
          <w:rFonts w:ascii="Arial" w:eastAsia="Arial" w:hAnsi="Arial" w:cs="Arial"/>
        </w:rPr>
        <w:t xml:space="preserve"> </w:t>
      </w:r>
      <w:r w:rsidRPr="2B19462D">
        <w:rPr>
          <w:rFonts w:ascii="Arial" w:eastAsia="Arial" w:hAnsi="Arial" w:cs="Arial"/>
        </w:rPr>
        <w:t>palabras, tanto cuanto Dios Hijo de Dios se anonadó en el Señor</w:t>
      </w:r>
      <w:r w:rsidR="00B60A43">
        <w:rPr>
          <w:rFonts w:ascii="Arial" w:eastAsia="Arial" w:hAnsi="Arial" w:cs="Arial"/>
        </w:rPr>
        <w:t xml:space="preserve"> </w:t>
      </w:r>
      <w:r w:rsidRPr="2B19462D">
        <w:rPr>
          <w:rFonts w:ascii="Arial" w:eastAsia="Arial" w:hAnsi="Arial" w:cs="Arial"/>
        </w:rPr>
        <w:t>Jesús, para devenir hombre, tanto fue exaltado el hombre hijo</w:t>
      </w:r>
      <w:r w:rsidR="00B60A43">
        <w:rPr>
          <w:rFonts w:ascii="Arial" w:eastAsia="Arial" w:hAnsi="Arial" w:cs="Arial"/>
        </w:rPr>
        <w:t xml:space="preserve"> </w:t>
      </w:r>
      <w:r w:rsidRPr="2B19462D">
        <w:rPr>
          <w:rFonts w:ascii="Arial" w:eastAsia="Arial" w:hAnsi="Arial" w:cs="Arial"/>
        </w:rPr>
        <w:t>del hombre para devenir Dios. Como se acercaba el tiempo,</w:t>
      </w:r>
      <w:r w:rsidR="00B60A43">
        <w:rPr>
          <w:rFonts w:ascii="Arial" w:eastAsia="Arial" w:hAnsi="Arial" w:cs="Arial"/>
        </w:rPr>
        <w:t xml:space="preserve"> </w:t>
      </w:r>
      <w:r w:rsidRPr="2B19462D">
        <w:rPr>
          <w:rFonts w:ascii="Arial" w:eastAsia="Arial" w:hAnsi="Arial" w:cs="Arial"/>
        </w:rPr>
        <w:t>determinado antes de los tiempos, de esta Encarnación santa y</w:t>
      </w:r>
      <w:r w:rsidR="00B60A43">
        <w:rPr>
          <w:rFonts w:ascii="Arial" w:eastAsia="Arial" w:hAnsi="Arial" w:cs="Arial"/>
        </w:rPr>
        <w:t xml:space="preserve"> </w:t>
      </w:r>
      <w:r w:rsidRPr="2B19462D">
        <w:rPr>
          <w:rFonts w:ascii="Arial" w:eastAsia="Arial" w:hAnsi="Arial" w:cs="Arial"/>
        </w:rPr>
        <w:t>saludable, la Divinidad en pie, y viendo a la humanidad ciega</w:t>
      </w:r>
      <w:r w:rsidR="00B60A43">
        <w:rPr>
          <w:rFonts w:ascii="Arial" w:eastAsia="Arial" w:hAnsi="Arial" w:cs="Arial"/>
        </w:rPr>
        <w:t xml:space="preserve"> </w:t>
      </w:r>
      <w:r w:rsidRPr="2B19462D">
        <w:rPr>
          <w:rFonts w:ascii="Arial" w:eastAsia="Arial" w:hAnsi="Arial" w:cs="Arial"/>
        </w:rPr>
        <w:t>y postrada en las tinieblas</w:t>
      </w:r>
      <w:r w:rsidR="00B45787">
        <w:rPr>
          <w:rStyle w:val="Refdenotaalpie"/>
          <w:rFonts w:ascii="Arial" w:eastAsia="Arial" w:hAnsi="Arial" w:cs="Arial"/>
        </w:rPr>
        <w:footnoteReference w:id="881"/>
      </w:r>
      <w:r w:rsidRPr="2B19462D">
        <w:rPr>
          <w:rFonts w:ascii="Arial" w:eastAsia="Arial" w:hAnsi="Arial" w:cs="Arial"/>
        </w:rPr>
        <w:t>, ordenó a los santos ángeles conducirla</w:t>
      </w:r>
      <w:r w:rsidR="00B60A43">
        <w:rPr>
          <w:rFonts w:ascii="Arial" w:eastAsia="Arial" w:hAnsi="Arial" w:cs="Arial"/>
        </w:rPr>
        <w:t xml:space="preserve"> </w:t>
      </w:r>
      <w:r w:rsidRPr="2B19462D">
        <w:rPr>
          <w:rFonts w:ascii="Arial" w:eastAsia="Arial" w:hAnsi="Arial" w:cs="Arial"/>
        </w:rPr>
        <w:t>hacia ella; y con su propia luz la iluminó, para que no fuese</w:t>
      </w:r>
      <w:r w:rsidR="00B60A43">
        <w:rPr>
          <w:rFonts w:ascii="Arial" w:eastAsia="Arial" w:hAnsi="Arial" w:cs="Arial"/>
        </w:rPr>
        <w:t xml:space="preserve"> </w:t>
      </w:r>
      <w:r w:rsidRPr="2B19462D">
        <w:rPr>
          <w:rFonts w:ascii="Arial" w:eastAsia="Arial" w:hAnsi="Arial" w:cs="Arial"/>
        </w:rPr>
        <w:lastRenderedPageBreak/>
        <w:t>ya alma ciega e inerte, reducida por la miseria a mendigar junto</w:t>
      </w:r>
      <w:r w:rsidR="00B60A43">
        <w:rPr>
          <w:rFonts w:ascii="Arial" w:eastAsia="Arial" w:hAnsi="Arial" w:cs="Arial"/>
        </w:rPr>
        <w:t xml:space="preserve"> </w:t>
      </w:r>
      <w:r w:rsidRPr="2B19462D">
        <w:rPr>
          <w:rFonts w:ascii="Arial" w:eastAsia="Arial" w:hAnsi="Arial" w:cs="Arial"/>
        </w:rPr>
        <w:t>al camino, sino más bien para que, luminosa y fuerte, en el camino</w:t>
      </w:r>
      <w:r w:rsidR="00B60A43">
        <w:rPr>
          <w:rFonts w:ascii="Arial" w:eastAsia="Arial" w:hAnsi="Arial" w:cs="Arial"/>
        </w:rPr>
        <w:t xml:space="preserve"> </w:t>
      </w:r>
      <w:r w:rsidRPr="2B19462D">
        <w:rPr>
          <w:rFonts w:ascii="Arial" w:eastAsia="Arial" w:hAnsi="Arial" w:cs="Arial"/>
        </w:rPr>
        <w:t>mismo, exultando con la plenitud de la luz que habita en ella</w:t>
      </w:r>
      <w:r w:rsidR="00B60A43">
        <w:rPr>
          <w:rFonts w:ascii="Arial" w:eastAsia="Arial" w:hAnsi="Arial" w:cs="Arial"/>
        </w:rPr>
        <w:t xml:space="preserve"> </w:t>
      </w:r>
      <w:r w:rsidRPr="2B19462D">
        <w:rPr>
          <w:rFonts w:ascii="Arial" w:eastAsia="Arial" w:hAnsi="Arial" w:cs="Arial"/>
        </w:rPr>
        <w:t>corporalmente</w:t>
      </w:r>
      <w:r w:rsidR="00985B6B">
        <w:rPr>
          <w:rStyle w:val="Refdenotaalpie"/>
          <w:rFonts w:ascii="Arial" w:eastAsia="Arial" w:hAnsi="Arial" w:cs="Arial"/>
        </w:rPr>
        <w:footnoteReference w:id="882"/>
      </w:r>
      <w:r w:rsidRPr="2B19462D">
        <w:rPr>
          <w:rFonts w:ascii="Arial" w:eastAsia="Arial" w:hAnsi="Arial" w:cs="Arial"/>
        </w:rPr>
        <w:t>, alabase y glorificase a Dios, reconducida</w:t>
      </w:r>
      <w:r w:rsidR="00B60A43">
        <w:rPr>
          <w:rFonts w:ascii="Arial" w:eastAsia="Arial" w:hAnsi="Arial" w:cs="Arial"/>
        </w:rPr>
        <w:t xml:space="preserve"> </w:t>
      </w:r>
      <w:r w:rsidRPr="2B19462D">
        <w:rPr>
          <w:rFonts w:ascii="Arial" w:eastAsia="Arial" w:hAnsi="Arial" w:cs="Arial"/>
        </w:rPr>
        <w:t>finalmente a aquello para lo que había sido creada en otro tiempo.</w:t>
      </w:r>
    </w:p>
    <w:p w14:paraId="6CCDBB3F" w14:textId="2B0FD826" w:rsidR="0009050F" w:rsidRDefault="2B19462D" w:rsidP="45DAA444">
      <w:pPr>
        <w:ind w:firstLine="567"/>
        <w:rPr>
          <w:rFonts w:ascii="Arial" w:eastAsia="Arial" w:hAnsi="Arial" w:cs="Arial"/>
        </w:rPr>
      </w:pPr>
      <w:r w:rsidRPr="2B19462D">
        <w:rPr>
          <w:rFonts w:ascii="Arial" w:eastAsia="Arial" w:hAnsi="Arial" w:cs="Arial"/>
        </w:rPr>
        <w:t>13. Amadísimos, puesto que la fe nos dice que las obras del</w:t>
      </w:r>
      <w:r w:rsidR="00903452">
        <w:rPr>
          <w:rFonts w:ascii="Arial" w:eastAsia="Arial" w:hAnsi="Arial" w:cs="Arial"/>
        </w:rPr>
        <w:t xml:space="preserve"> </w:t>
      </w:r>
      <w:r w:rsidRPr="2B19462D">
        <w:rPr>
          <w:rFonts w:ascii="Arial" w:eastAsia="Arial" w:hAnsi="Arial" w:cs="Arial"/>
        </w:rPr>
        <w:t>Salvador han sido hechas para nuestra redención, han sido escritas</w:t>
      </w:r>
      <w:r w:rsidR="00903452">
        <w:rPr>
          <w:rFonts w:ascii="Arial" w:eastAsia="Arial" w:hAnsi="Arial" w:cs="Arial"/>
        </w:rPr>
        <w:t xml:space="preserve"> </w:t>
      </w:r>
      <w:r w:rsidRPr="2B19462D">
        <w:rPr>
          <w:rFonts w:ascii="Arial" w:eastAsia="Arial" w:hAnsi="Arial" w:cs="Arial"/>
        </w:rPr>
        <w:t>para nuestra instrucción, han sido hechas para curarnos, escritas</w:t>
      </w:r>
      <w:r w:rsidR="00903452">
        <w:rPr>
          <w:rFonts w:ascii="Arial" w:eastAsia="Arial" w:hAnsi="Arial" w:cs="Arial"/>
        </w:rPr>
        <w:t xml:space="preserve"> </w:t>
      </w:r>
      <w:r w:rsidRPr="2B19462D">
        <w:rPr>
          <w:rFonts w:ascii="Arial" w:eastAsia="Arial" w:hAnsi="Arial" w:cs="Arial"/>
        </w:rPr>
        <w:t xml:space="preserve">para enseñarnos </w:t>
      </w:r>
      <w:r w:rsidR="00271BD6">
        <w:rPr>
          <w:rFonts w:ascii="Arial" w:eastAsia="Arial" w:hAnsi="Arial" w:cs="Arial"/>
        </w:rPr>
        <w:t>-</w:t>
      </w:r>
      <w:r w:rsidRPr="008E5992">
        <w:rPr>
          <w:rFonts w:ascii="Arial" w:eastAsia="Arial" w:hAnsi="Arial" w:cs="Arial"/>
          <w:i/>
          <w:iCs/>
        </w:rPr>
        <w:t>porque todo cuanto fue escrito fue escrito para</w:t>
      </w:r>
      <w:r w:rsidR="00903452" w:rsidRPr="008E5992">
        <w:rPr>
          <w:rFonts w:ascii="Arial" w:eastAsia="Arial" w:hAnsi="Arial" w:cs="Arial"/>
          <w:i/>
          <w:iCs/>
        </w:rPr>
        <w:t xml:space="preserve"> </w:t>
      </w:r>
      <w:r w:rsidRPr="008E5992">
        <w:rPr>
          <w:rFonts w:ascii="Arial" w:eastAsia="Arial" w:hAnsi="Arial" w:cs="Arial"/>
          <w:i/>
          <w:iCs/>
        </w:rPr>
        <w:t>enseñanza nuestra</w:t>
      </w:r>
      <w:r w:rsidR="008E5992">
        <w:rPr>
          <w:rStyle w:val="Refdenotaalpie"/>
          <w:rFonts w:ascii="Arial" w:eastAsia="Arial" w:hAnsi="Arial" w:cs="Arial"/>
          <w:i/>
          <w:iCs/>
        </w:rPr>
        <w:footnoteReference w:id="883"/>
      </w:r>
      <w:r w:rsidR="008E5992">
        <w:rPr>
          <w:rFonts w:ascii="Arial" w:eastAsia="Arial" w:hAnsi="Arial" w:cs="Arial"/>
        </w:rPr>
        <w:t>-</w:t>
      </w:r>
      <w:r w:rsidRPr="2B19462D">
        <w:rPr>
          <w:rFonts w:ascii="Arial" w:eastAsia="Arial" w:hAnsi="Arial" w:cs="Arial"/>
        </w:rPr>
        <w:t xml:space="preserve"> nos es posible, según el contenido de</w:t>
      </w:r>
      <w:r w:rsidR="00903452">
        <w:rPr>
          <w:rFonts w:ascii="Arial" w:eastAsia="Arial" w:hAnsi="Arial" w:cs="Arial"/>
        </w:rPr>
        <w:t xml:space="preserve"> </w:t>
      </w:r>
      <w:r w:rsidRPr="2B19462D">
        <w:rPr>
          <w:rFonts w:ascii="Arial" w:eastAsia="Arial" w:hAnsi="Arial" w:cs="Arial"/>
        </w:rPr>
        <w:t>nuestra exposición anterior, descubrir que cada uno de nosotros</w:t>
      </w:r>
      <w:r w:rsidR="00903452">
        <w:rPr>
          <w:rFonts w:ascii="Arial" w:eastAsia="Arial" w:hAnsi="Arial" w:cs="Arial"/>
        </w:rPr>
        <w:t xml:space="preserve"> </w:t>
      </w:r>
      <w:r w:rsidR="45DAA444" w:rsidRPr="45DAA444">
        <w:rPr>
          <w:rFonts w:ascii="Arial" w:eastAsia="Arial" w:hAnsi="Arial" w:cs="Arial"/>
        </w:rPr>
        <w:t>es a la vez vidente y ciego, capaz de andar y de arrastrarse: la</w:t>
      </w:r>
      <w:r w:rsidR="00903452">
        <w:rPr>
          <w:rFonts w:ascii="Arial" w:eastAsia="Arial" w:hAnsi="Arial" w:cs="Arial"/>
        </w:rPr>
        <w:t xml:space="preserve"> </w:t>
      </w:r>
      <w:r w:rsidR="45DAA444" w:rsidRPr="45DAA444">
        <w:rPr>
          <w:rFonts w:ascii="Arial" w:eastAsia="Arial" w:hAnsi="Arial" w:cs="Arial"/>
        </w:rPr>
        <w:t>aplicación del sermón precedente ha mostrado que nosotros estamos</w:t>
      </w:r>
      <w:r w:rsidR="00903452">
        <w:rPr>
          <w:rFonts w:ascii="Arial" w:eastAsia="Arial" w:hAnsi="Arial" w:cs="Arial"/>
        </w:rPr>
        <w:t xml:space="preserve"> </w:t>
      </w:r>
      <w:r w:rsidR="45DAA444" w:rsidRPr="45DAA444">
        <w:rPr>
          <w:rFonts w:ascii="Arial" w:eastAsia="Arial" w:hAnsi="Arial" w:cs="Arial"/>
        </w:rPr>
        <w:t>compuestos de dos seres hermanados. 14. Nuestra madre la</w:t>
      </w:r>
      <w:r w:rsidR="00903452">
        <w:rPr>
          <w:rFonts w:ascii="Arial" w:eastAsia="Arial" w:hAnsi="Arial" w:cs="Arial"/>
        </w:rPr>
        <w:t xml:space="preserve"> </w:t>
      </w:r>
      <w:r w:rsidR="45DAA444" w:rsidRPr="45DAA444">
        <w:rPr>
          <w:rFonts w:ascii="Arial" w:eastAsia="Arial" w:hAnsi="Arial" w:cs="Arial"/>
        </w:rPr>
        <w:t>cetea, por haber seguido el consejo de los impíos</w:t>
      </w:r>
      <w:r w:rsidR="00391B98">
        <w:rPr>
          <w:rStyle w:val="Refdenotaalpie"/>
          <w:rFonts w:ascii="Arial" w:eastAsia="Arial" w:hAnsi="Arial" w:cs="Arial"/>
        </w:rPr>
        <w:footnoteReference w:id="884"/>
      </w:r>
      <w:r w:rsidR="45DAA444" w:rsidRPr="45DAA444">
        <w:rPr>
          <w:rFonts w:ascii="Arial" w:eastAsia="Arial" w:hAnsi="Arial" w:cs="Arial"/>
        </w:rPr>
        <w:t>, es decir de</w:t>
      </w:r>
      <w:r w:rsidR="00903452">
        <w:rPr>
          <w:rFonts w:ascii="Arial" w:eastAsia="Arial" w:hAnsi="Arial" w:cs="Arial"/>
        </w:rPr>
        <w:t xml:space="preserve"> </w:t>
      </w:r>
      <w:r w:rsidR="45DAA444" w:rsidRPr="45DAA444">
        <w:rPr>
          <w:rFonts w:ascii="Arial" w:eastAsia="Arial" w:hAnsi="Arial" w:cs="Arial"/>
        </w:rPr>
        <w:t>su propia concupiscencia y del silbido de la serpiente, hizo que</w:t>
      </w:r>
      <w:r w:rsidR="00903452">
        <w:rPr>
          <w:rFonts w:ascii="Arial" w:eastAsia="Arial" w:hAnsi="Arial" w:cs="Arial"/>
        </w:rPr>
        <w:t xml:space="preserve"> </w:t>
      </w:r>
      <w:r w:rsidR="45DAA444" w:rsidRPr="45DAA444">
        <w:rPr>
          <w:rFonts w:ascii="Arial" w:eastAsia="Arial" w:hAnsi="Arial" w:cs="Arial"/>
        </w:rPr>
        <w:t>nuestro padre el amorreo abandonara el camino</w:t>
      </w:r>
      <w:r w:rsidR="000D11DA">
        <w:rPr>
          <w:rStyle w:val="Refdenotaalpie"/>
          <w:rFonts w:ascii="Arial" w:eastAsia="Arial" w:hAnsi="Arial" w:cs="Arial"/>
        </w:rPr>
        <w:footnoteReference w:id="885"/>
      </w:r>
      <w:r w:rsidR="45DAA444" w:rsidRPr="45DAA444">
        <w:rPr>
          <w:rFonts w:ascii="Arial" w:eastAsia="Arial" w:hAnsi="Arial" w:cs="Arial"/>
        </w:rPr>
        <w:t>. Porque al obedecer</w:t>
      </w:r>
      <w:r w:rsidR="00903452">
        <w:rPr>
          <w:rFonts w:ascii="Arial" w:eastAsia="Arial" w:hAnsi="Arial" w:cs="Arial"/>
        </w:rPr>
        <w:t xml:space="preserve"> </w:t>
      </w:r>
      <w:r w:rsidR="45DAA444" w:rsidRPr="45DAA444">
        <w:rPr>
          <w:rFonts w:ascii="Arial" w:eastAsia="Arial" w:hAnsi="Arial" w:cs="Arial"/>
        </w:rPr>
        <w:t>a la voz de la mujer más que a la de Dios, seguramente perdió</w:t>
      </w:r>
      <w:r w:rsidR="00903452">
        <w:rPr>
          <w:rFonts w:ascii="Arial" w:eastAsia="Arial" w:hAnsi="Arial" w:cs="Arial"/>
        </w:rPr>
        <w:t xml:space="preserve"> </w:t>
      </w:r>
      <w:r w:rsidR="45DAA444" w:rsidRPr="45DAA444">
        <w:rPr>
          <w:rFonts w:ascii="Arial" w:eastAsia="Arial" w:hAnsi="Arial" w:cs="Arial"/>
        </w:rPr>
        <w:t>el camino, a saber, la obediencia, la única que, en la verdad, conduce</w:t>
      </w:r>
      <w:r w:rsidR="00903452">
        <w:rPr>
          <w:rFonts w:ascii="Arial" w:eastAsia="Arial" w:hAnsi="Arial" w:cs="Arial"/>
        </w:rPr>
        <w:t xml:space="preserve"> </w:t>
      </w:r>
      <w:r w:rsidR="45DAA444" w:rsidRPr="45DAA444">
        <w:rPr>
          <w:rFonts w:ascii="Arial" w:eastAsia="Arial" w:hAnsi="Arial" w:cs="Arial"/>
        </w:rPr>
        <w:t>a la vida</w:t>
      </w:r>
      <w:r w:rsidR="00EF5D85">
        <w:rPr>
          <w:rStyle w:val="Refdenotaalpie"/>
          <w:rFonts w:ascii="Arial" w:eastAsia="Arial" w:hAnsi="Arial" w:cs="Arial"/>
        </w:rPr>
        <w:footnoteReference w:id="886"/>
      </w:r>
      <w:r w:rsidR="45DAA444" w:rsidRPr="45DAA444">
        <w:rPr>
          <w:rFonts w:ascii="Arial" w:eastAsia="Arial" w:hAnsi="Arial" w:cs="Arial"/>
        </w:rPr>
        <w:t>. Por consiguiente nosotros, que provenimos de ambas</w:t>
      </w:r>
      <w:r w:rsidR="00903452">
        <w:rPr>
          <w:rFonts w:ascii="Arial" w:eastAsia="Arial" w:hAnsi="Arial" w:cs="Arial"/>
        </w:rPr>
        <w:t xml:space="preserve"> </w:t>
      </w:r>
      <w:r w:rsidR="45DAA444" w:rsidRPr="45DAA444">
        <w:rPr>
          <w:rFonts w:ascii="Arial" w:eastAsia="Arial" w:hAnsi="Arial" w:cs="Arial"/>
        </w:rPr>
        <w:t>substancias, desde el origen y siempre, hemos vivido mal como</w:t>
      </w:r>
      <w:r w:rsidR="00903452">
        <w:rPr>
          <w:rFonts w:ascii="Arial" w:eastAsia="Arial" w:hAnsi="Arial" w:cs="Arial"/>
        </w:rPr>
        <w:t xml:space="preserve"> </w:t>
      </w:r>
      <w:r w:rsidR="45DAA444" w:rsidRPr="45DAA444">
        <w:rPr>
          <w:rFonts w:ascii="Arial" w:eastAsia="Arial" w:hAnsi="Arial" w:cs="Arial"/>
        </w:rPr>
        <w:t>nuestra madre, y como nuestro padre hemos sido derribados todavía</w:t>
      </w:r>
      <w:r w:rsidR="00903452">
        <w:rPr>
          <w:rFonts w:ascii="Arial" w:eastAsia="Arial" w:hAnsi="Arial" w:cs="Arial"/>
        </w:rPr>
        <w:t xml:space="preserve"> </w:t>
      </w:r>
      <w:r w:rsidR="45DAA444" w:rsidRPr="45DAA444">
        <w:rPr>
          <w:rFonts w:ascii="Arial" w:eastAsia="Arial" w:hAnsi="Arial" w:cs="Arial"/>
        </w:rPr>
        <w:t>peor: vemos y andamos mal por el camino, y peor aún, yacemos</w:t>
      </w:r>
      <w:r w:rsidR="00903452">
        <w:rPr>
          <w:rFonts w:ascii="Arial" w:eastAsia="Arial" w:hAnsi="Arial" w:cs="Arial"/>
        </w:rPr>
        <w:t xml:space="preserve"> </w:t>
      </w:r>
      <w:r w:rsidR="45DAA444" w:rsidRPr="45DAA444">
        <w:rPr>
          <w:rFonts w:ascii="Arial" w:eastAsia="Arial" w:hAnsi="Arial" w:cs="Arial"/>
        </w:rPr>
        <w:t>ciegos y mendigamos fuera del camino. 15. No obstante, cuando</w:t>
      </w:r>
      <w:r w:rsidR="00903452">
        <w:rPr>
          <w:rFonts w:ascii="Arial" w:eastAsia="Arial" w:hAnsi="Arial" w:cs="Arial"/>
        </w:rPr>
        <w:t xml:space="preserve"> </w:t>
      </w:r>
      <w:r w:rsidR="45DAA444" w:rsidRPr="45DAA444">
        <w:rPr>
          <w:rFonts w:ascii="Arial" w:eastAsia="Arial" w:hAnsi="Arial" w:cs="Arial"/>
        </w:rPr>
        <w:t>el vidente se acerca a Jericó, el ciego suspira por la luz, ¿qué más?</w:t>
      </w:r>
      <w:r w:rsidR="00903452">
        <w:rPr>
          <w:rFonts w:ascii="Arial" w:eastAsia="Arial" w:hAnsi="Arial" w:cs="Arial"/>
        </w:rPr>
        <w:t xml:space="preserve"> </w:t>
      </w:r>
      <w:r w:rsidR="45DAA444" w:rsidRPr="45DAA444">
        <w:rPr>
          <w:rFonts w:ascii="Arial" w:eastAsia="Arial" w:hAnsi="Arial" w:cs="Arial"/>
        </w:rPr>
        <w:t>Cuando nuestro hombre interior, desobedeciendo a Dios que está</w:t>
      </w:r>
      <w:r w:rsidR="00903452">
        <w:rPr>
          <w:rFonts w:ascii="Arial" w:eastAsia="Arial" w:hAnsi="Arial" w:cs="Arial"/>
        </w:rPr>
        <w:t xml:space="preserve"> </w:t>
      </w:r>
      <w:r w:rsidR="45DAA444" w:rsidRPr="45DAA444">
        <w:rPr>
          <w:rFonts w:ascii="Arial" w:eastAsia="Arial" w:hAnsi="Arial" w:cs="Arial"/>
        </w:rPr>
        <w:t>por encima de él, y obedeciendo a la mujer que está por debajo</w:t>
      </w:r>
      <w:r w:rsidR="00903452">
        <w:rPr>
          <w:rFonts w:ascii="Arial" w:eastAsia="Arial" w:hAnsi="Arial" w:cs="Arial"/>
        </w:rPr>
        <w:t xml:space="preserve"> </w:t>
      </w:r>
      <w:r w:rsidR="45DAA444" w:rsidRPr="45DAA444">
        <w:rPr>
          <w:rFonts w:ascii="Arial" w:eastAsia="Arial" w:hAnsi="Arial" w:cs="Arial"/>
        </w:rPr>
        <w:t>de él, ha sido enceguecido en lo que respecta a la intuición espiritual,</w:t>
      </w:r>
      <w:r w:rsidR="00903452">
        <w:rPr>
          <w:rFonts w:ascii="Arial" w:eastAsia="Arial" w:hAnsi="Arial" w:cs="Arial"/>
        </w:rPr>
        <w:t xml:space="preserve"> </w:t>
      </w:r>
      <w:r w:rsidR="45DAA444" w:rsidRPr="45DAA444">
        <w:rPr>
          <w:rFonts w:ascii="Arial" w:eastAsia="Arial" w:hAnsi="Arial" w:cs="Arial"/>
        </w:rPr>
        <w:t>el que es exterior ha sido iluminado en lo que respecta a la</w:t>
      </w:r>
      <w:r w:rsidR="00903452">
        <w:rPr>
          <w:rFonts w:ascii="Arial" w:eastAsia="Arial" w:hAnsi="Arial" w:cs="Arial"/>
        </w:rPr>
        <w:t xml:space="preserve"> </w:t>
      </w:r>
      <w:r w:rsidR="45DAA444" w:rsidRPr="45DAA444">
        <w:rPr>
          <w:rFonts w:ascii="Arial" w:eastAsia="Arial" w:hAnsi="Arial" w:cs="Arial"/>
        </w:rPr>
        <w:t>concupiscencia. De modo inverso, cuando el que es exterior se ha</w:t>
      </w:r>
      <w:r w:rsidR="00903452">
        <w:rPr>
          <w:rFonts w:ascii="Arial" w:eastAsia="Arial" w:hAnsi="Arial" w:cs="Arial"/>
        </w:rPr>
        <w:t xml:space="preserve"> </w:t>
      </w:r>
      <w:r w:rsidR="45DAA444" w:rsidRPr="45DAA444">
        <w:rPr>
          <w:rFonts w:ascii="Arial" w:eastAsia="Arial" w:hAnsi="Arial" w:cs="Arial"/>
        </w:rPr>
        <w:t>debilitado en su concupiscencia y se acerca a su declinar, aquél que</w:t>
      </w:r>
      <w:r w:rsidR="00903452">
        <w:rPr>
          <w:rFonts w:ascii="Arial" w:eastAsia="Arial" w:hAnsi="Arial" w:cs="Arial"/>
        </w:rPr>
        <w:t xml:space="preserve"> </w:t>
      </w:r>
      <w:r w:rsidR="45DAA444" w:rsidRPr="45DAA444">
        <w:rPr>
          <w:rFonts w:ascii="Arial" w:eastAsia="Arial" w:hAnsi="Arial" w:cs="Arial"/>
        </w:rPr>
        <w:t>es interior es fortificado en su intuición espiritual y es conducido</w:t>
      </w:r>
      <w:r w:rsidR="00903452">
        <w:rPr>
          <w:rFonts w:ascii="Arial" w:eastAsia="Arial" w:hAnsi="Arial" w:cs="Arial"/>
        </w:rPr>
        <w:t xml:space="preserve"> </w:t>
      </w:r>
      <w:r w:rsidR="45DAA444" w:rsidRPr="45DAA444">
        <w:rPr>
          <w:rFonts w:ascii="Arial" w:eastAsia="Arial" w:hAnsi="Arial" w:cs="Arial"/>
        </w:rPr>
        <w:t>a su progreso. Ahora bien, el interior es, por así decir, hombre e</w:t>
      </w:r>
      <w:r w:rsidR="00903452">
        <w:rPr>
          <w:rFonts w:ascii="Arial" w:eastAsia="Arial" w:hAnsi="Arial" w:cs="Arial"/>
        </w:rPr>
        <w:t xml:space="preserve"> </w:t>
      </w:r>
      <w:r w:rsidR="45DAA444" w:rsidRPr="45DAA444">
        <w:rPr>
          <w:rFonts w:ascii="Arial" w:eastAsia="Arial" w:hAnsi="Arial" w:cs="Arial"/>
        </w:rPr>
        <w:t>imagen de Dios; el exterior, es mujer e imagen del hombre.</w:t>
      </w:r>
      <w:r w:rsidR="00903452">
        <w:rPr>
          <w:rFonts w:ascii="Arial" w:eastAsia="Arial" w:hAnsi="Arial" w:cs="Arial"/>
        </w:rPr>
        <w:t xml:space="preserve"> </w:t>
      </w:r>
    </w:p>
    <w:p w14:paraId="13A90EC6" w14:textId="089164BC" w:rsidR="45DAA444" w:rsidRDefault="45DAA444" w:rsidP="45DAA444">
      <w:pPr>
        <w:ind w:firstLine="567"/>
        <w:rPr>
          <w:rFonts w:ascii="Arial" w:eastAsia="Arial" w:hAnsi="Arial" w:cs="Arial"/>
        </w:rPr>
      </w:pPr>
      <w:r w:rsidRPr="45DAA444">
        <w:rPr>
          <w:rFonts w:ascii="Arial" w:eastAsia="Arial" w:hAnsi="Arial" w:cs="Arial"/>
        </w:rPr>
        <w:t xml:space="preserve">16. Antes del pecado, ciertamente, no se dice: </w:t>
      </w:r>
      <w:r w:rsidRPr="00917427">
        <w:rPr>
          <w:rFonts w:ascii="Arial" w:eastAsia="Arial" w:hAnsi="Arial" w:cs="Arial"/>
          <w:i/>
          <w:iCs/>
        </w:rPr>
        <w:t>los ojos de ambos</w:t>
      </w:r>
      <w:r w:rsidR="0009050F" w:rsidRPr="00917427">
        <w:rPr>
          <w:rFonts w:ascii="Arial" w:eastAsia="Arial" w:hAnsi="Arial" w:cs="Arial"/>
          <w:i/>
          <w:iCs/>
        </w:rPr>
        <w:t xml:space="preserve"> </w:t>
      </w:r>
      <w:r w:rsidRPr="00917427">
        <w:rPr>
          <w:rFonts w:ascii="Arial" w:eastAsia="Arial" w:hAnsi="Arial" w:cs="Arial"/>
          <w:i/>
          <w:iCs/>
        </w:rPr>
        <w:t>estaban abiertos</w:t>
      </w:r>
      <w:r w:rsidR="00917427">
        <w:rPr>
          <w:rStyle w:val="Refdenotaalpie"/>
          <w:rFonts w:ascii="Arial" w:eastAsia="Arial" w:hAnsi="Arial" w:cs="Arial"/>
          <w:i/>
          <w:iCs/>
        </w:rPr>
        <w:footnoteReference w:id="887"/>
      </w:r>
      <w:r w:rsidRPr="45DAA444">
        <w:rPr>
          <w:rFonts w:ascii="Arial" w:eastAsia="Arial" w:hAnsi="Arial" w:cs="Arial"/>
        </w:rPr>
        <w:t>; sino que sólo el hombre vio qué nombres debía</w:t>
      </w:r>
      <w:r w:rsidR="0009050F">
        <w:rPr>
          <w:rFonts w:ascii="Arial" w:eastAsia="Arial" w:hAnsi="Arial" w:cs="Arial"/>
        </w:rPr>
        <w:t xml:space="preserve"> </w:t>
      </w:r>
      <w:r w:rsidRPr="45DAA444">
        <w:rPr>
          <w:rFonts w:ascii="Arial" w:eastAsia="Arial" w:hAnsi="Arial" w:cs="Arial"/>
        </w:rPr>
        <w:t>dar a todas las cosas</w:t>
      </w:r>
      <w:r w:rsidR="00DC15F3">
        <w:rPr>
          <w:rStyle w:val="Refdenotaalpie"/>
          <w:rFonts w:ascii="Arial" w:eastAsia="Arial" w:hAnsi="Arial" w:cs="Arial"/>
        </w:rPr>
        <w:footnoteReference w:id="888"/>
      </w:r>
      <w:r w:rsidRPr="45DAA444">
        <w:rPr>
          <w:rFonts w:ascii="Arial" w:eastAsia="Arial" w:hAnsi="Arial" w:cs="Arial"/>
        </w:rPr>
        <w:t>, como el espiritual que juzga de todo</w:t>
      </w:r>
      <w:r w:rsidR="00240C27">
        <w:rPr>
          <w:rStyle w:val="Refdenotaalpie"/>
          <w:rFonts w:ascii="Arial" w:eastAsia="Arial" w:hAnsi="Arial" w:cs="Arial"/>
        </w:rPr>
        <w:footnoteReference w:id="889"/>
      </w:r>
      <w:r w:rsidRPr="45DAA444">
        <w:rPr>
          <w:rFonts w:ascii="Arial" w:eastAsia="Arial" w:hAnsi="Arial" w:cs="Arial"/>
        </w:rPr>
        <w:t>. El</w:t>
      </w:r>
      <w:r w:rsidR="0009050F">
        <w:rPr>
          <w:rFonts w:ascii="Arial" w:eastAsia="Arial" w:hAnsi="Arial" w:cs="Arial"/>
        </w:rPr>
        <w:t xml:space="preserve"> </w:t>
      </w:r>
      <w:r w:rsidRPr="45DAA444">
        <w:rPr>
          <w:rFonts w:ascii="Arial" w:eastAsia="Arial" w:hAnsi="Arial" w:cs="Arial"/>
        </w:rPr>
        <w:t>personaje exterior, al contrario, es carnal incluso antes del pecado:</w:t>
      </w:r>
      <w:r w:rsidR="0009050F">
        <w:rPr>
          <w:rFonts w:ascii="Arial" w:eastAsia="Arial" w:hAnsi="Arial" w:cs="Arial"/>
        </w:rPr>
        <w:t xml:space="preserve"> </w:t>
      </w:r>
      <w:r w:rsidRPr="45DAA444">
        <w:rPr>
          <w:rFonts w:ascii="Arial" w:eastAsia="Arial" w:hAnsi="Arial" w:cs="Arial"/>
        </w:rPr>
        <w:t>no posee ni la visión del Creador, ni el discernimiento de las creaturas</w:t>
      </w:r>
      <w:r w:rsidR="0009050F">
        <w:rPr>
          <w:rFonts w:ascii="Arial" w:eastAsia="Arial" w:hAnsi="Arial" w:cs="Arial"/>
        </w:rPr>
        <w:t xml:space="preserve"> </w:t>
      </w:r>
      <w:r w:rsidRPr="45DAA444">
        <w:rPr>
          <w:rFonts w:ascii="Arial" w:eastAsia="Arial" w:hAnsi="Arial" w:cs="Arial"/>
        </w:rPr>
        <w:t>que posee el que es interior, quien con el ojo de la intuición espiritual</w:t>
      </w:r>
      <w:r w:rsidR="0009050F">
        <w:rPr>
          <w:rFonts w:ascii="Arial" w:eastAsia="Arial" w:hAnsi="Arial" w:cs="Arial"/>
        </w:rPr>
        <w:t xml:space="preserve"> </w:t>
      </w:r>
      <w:r w:rsidRPr="45DAA444">
        <w:rPr>
          <w:rFonts w:ascii="Arial" w:eastAsia="Arial" w:hAnsi="Arial" w:cs="Arial"/>
        </w:rPr>
        <w:t>contempla al Creador y con el ojo de la razón examina a las creaturas.</w:t>
      </w:r>
      <w:r w:rsidR="0009050F">
        <w:rPr>
          <w:rFonts w:ascii="Arial" w:eastAsia="Arial" w:hAnsi="Arial" w:cs="Arial"/>
        </w:rPr>
        <w:t xml:space="preserve"> </w:t>
      </w:r>
      <w:r w:rsidRPr="45DAA444">
        <w:rPr>
          <w:rFonts w:ascii="Arial" w:eastAsia="Arial" w:hAnsi="Arial" w:cs="Arial"/>
        </w:rPr>
        <w:t>De estos ojos, uno quedó enceguecido por la viga de la desobediencia</w:t>
      </w:r>
      <w:r w:rsidR="0009050F">
        <w:rPr>
          <w:rFonts w:ascii="Arial" w:eastAsia="Arial" w:hAnsi="Arial" w:cs="Arial"/>
        </w:rPr>
        <w:t xml:space="preserve"> </w:t>
      </w:r>
      <w:r w:rsidRPr="45DAA444">
        <w:rPr>
          <w:rFonts w:ascii="Arial" w:eastAsia="Arial" w:hAnsi="Arial" w:cs="Arial"/>
        </w:rPr>
        <w:t>(a Dios), el otro quedó enturbiado por la paja de la obediencia</w:t>
      </w:r>
      <w:r w:rsidR="0009050F">
        <w:rPr>
          <w:rFonts w:ascii="Arial" w:eastAsia="Arial" w:hAnsi="Arial" w:cs="Arial"/>
        </w:rPr>
        <w:t xml:space="preserve"> </w:t>
      </w:r>
      <w:r w:rsidRPr="45DAA444">
        <w:rPr>
          <w:rFonts w:ascii="Arial" w:eastAsia="Arial" w:hAnsi="Arial" w:cs="Arial"/>
        </w:rPr>
        <w:t>(a la mujer)</w:t>
      </w:r>
      <w:r w:rsidR="003D0653">
        <w:rPr>
          <w:rStyle w:val="Refdenotaalpie"/>
          <w:rFonts w:ascii="Arial" w:eastAsia="Arial" w:hAnsi="Arial" w:cs="Arial"/>
        </w:rPr>
        <w:footnoteReference w:id="890"/>
      </w:r>
      <w:r w:rsidRPr="45DAA444">
        <w:rPr>
          <w:rFonts w:ascii="Arial" w:eastAsia="Arial" w:hAnsi="Arial" w:cs="Arial"/>
        </w:rPr>
        <w:t>; así, exasperado y ciego, yaciendo fuera del camino</w:t>
      </w:r>
      <w:r w:rsidR="0009050F">
        <w:rPr>
          <w:rFonts w:ascii="Arial" w:eastAsia="Arial" w:hAnsi="Arial" w:cs="Arial"/>
        </w:rPr>
        <w:t xml:space="preserve"> </w:t>
      </w:r>
      <w:r w:rsidRPr="45DAA444">
        <w:rPr>
          <w:rFonts w:ascii="Arial" w:eastAsia="Arial" w:hAnsi="Arial" w:cs="Arial"/>
        </w:rPr>
        <w:t xml:space="preserve">y mendigando, se lamenta en estos términos: </w:t>
      </w:r>
      <w:r w:rsidRPr="00CA4293">
        <w:rPr>
          <w:rFonts w:ascii="Arial" w:eastAsia="Arial" w:hAnsi="Arial" w:cs="Arial"/>
          <w:i/>
          <w:iCs/>
        </w:rPr>
        <w:t>Mis iniquidades me</w:t>
      </w:r>
      <w:r w:rsidR="0009050F" w:rsidRPr="00CA4293">
        <w:rPr>
          <w:rFonts w:ascii="Arial" w:eastAsia="Arial" w:hAnsi="Arial" w:cs="Arial"/>
          <w:i/>
          <w:iCs/>
        </w:rPr>
        <w:t xml:space="preserve"> </w:t>
      </w:r>
      <w:r w:rsidRPr="00CA4293">
        <w:rPr>
          <w:rFonts w:ascii="Arial" w:eastAsia="Arial" w:hAnsi="Arial" w:cs="Arial"/>
          <w:i/>
          <w:iCs/>
        </w:rPr>
        <w:t>aprisionaron y no pude ya ver</w:t>
      </w:r>
      <w:r w:rsidR="00B8609D">
        <w:rPr>
          <w:rStyle w:val="Refdenotaalpie"/>
          <w:rFonts w:ascii="Arial" w:eastAsia="Arial" w:hAnsi="Arial" w:cs="Arial"/>
          <w:i/>
          <w:iCs/>
        </w:rPr>
        <w:footnoteReference w:id="891"/>
      </w:r>
      <w:r w:rsidRPr="45DAA444">
        <w:rPr>
          <w:rFonts w:ascii="Arial" w:eastAsia="Arial" w:hAnsi="Arial" w:cs="Arial"/>
        </w:rPr>
        <w:t xml:space="preserve">. Y en otra parte: </w:t>
      </w:r>
      <w:r w:rsidRPr="005F766C">
        <w:rPr>
          <w:rFonts w:ascii="Arial" w:eastAsia="Arial" w:hAnsi="Arial" w:cs="Arial"/>
          <w:i/>
          <w:iCs/>
        </w:rPr>
        <w:t>El furor enturbió</w:t>
      </w:r>
      <w:r w:rsidR="0009050F" w:rsidRPr="005F766C">
        <w:rPr>
          <w:rFonts w:ascii="Arial" w:eastAsia="Arial" w:hAnsi="Arial" w:cs="Arial"/>
          <w:i/>
          <w:iCs/>
        </w:rPr>
        <w:t xml:space="preserve"> </w:t>
      </w:r>
      <w:r w:rsidRPr="005F766C">
        <w:rPr>
          <w:rFonts w:ascii="Arial" w:eastAsia="Arial" w:hAnsi="Arial" w:cs="Arial"/>
          <w:i/>
          <w:iCs/>
        </w:rPr>
        <w:t>mis ojos</w:t>
      </w:r>
      <w:r w:rsidR="00DD36EE">
        <w:rPr>
          <w:rStyle w:val="Refdenotaalpie"/>
          <w:rFonts w:ascii="Arial" w:eastAsia="Arial" w:hAnsi="Arial" w:cs="Arial"/>
          <w:i/>
          <w:iCs/>
        </w:rPr>
        <w:footnoteReference w:id="892"/>
      </w:r>
      <w:r w:rsidRPr="45DAA444">
        <w:rPr>
          <w:rFonts w:ascii="Arial" w:eastAsia="Arial" w:hAnsi="Arial" w:cs="Arial"/>
        </w:rPr>
        <w:t>. Y como si tú le preguntaras por qué permanece echado</w:t>
      </w:r>
      <w:r w:rsidR="0009050F">
        <w:rPr>
          <w:rFonts w:ascii="Arial" w:eastAsia="Arial" w:hAnsi="Arial" w:cs="Arial"/>
        </w:rPr>
        <w:t xml:space="preserve"> </w:t>
      </w:r>
      <w:r w:rsidRPr="45DAA444">
        <w:rPr>
          <w:rFonts w:ascii="Arial" w:eastAsia="Arial" w:hAnsi="Arial" w:cs="Arial"/>
        </w:rPr>
        <w:t>en tierra en lugar de andar, aun siendo ciego él dice: Mi corazón</w:t>
      </w:r>
      <w:r w:rsidR="0009050F">
        <w:rPr>
          <w:rFonts w:ascii="Arial" w:eastAsia="Arial" w:hAnsi="Arial" w:cs="Arial"/>
        </w:rPr>
        <w:t xml:space="preserve"> </w:t>
      </w:r>
      <w:r w:rsidRPr="45DAA444">
        <w:rPr>
          <w:rFonts w:ascii="Arial" w:eastAsia="Arial" w:hAnsi="Arial" w:cs="Arial"/>
        </w:rPr>
        <w:t>se turbó, mi fuerza me abandonó, y me faltó la luz de mis</w:t>
      </w:r>
      <w:r w:rsidR="0009050F">
        <w:rPr>
          <w:rFonts w:ascii="Arial" w:eastAsia="Arial" w:hAnsi="Arial" w:cs="Arial"/>
        </w:rPr>
        <w:t xml:space="preserve"> </w:t>
      </w:r>
      <w:r w:rsidRPr="45DAA444">
        <w:rPr>
          <w:rFonts w:ascii="Arial" w:eastAsia="Arial" w:hAnsi="Arial" w:cs="Arial"/>
        </w:rPr>
        <w:t>ojos</w:t>
      </w:r>
      <w:r w:rsidR="004B3E77">
        <w:rPr>
          <w:rStyle w:val="Refdenotaalpie"/>
          <w:rFonts w:ascii="Arial" w:eastAsia="Arial" w:hAnsi="Arial" w:cs="Arial"/>
        </w:rPr>
        <w:footnoteReference w:id="893"/>
      </w:r>
      <w:r w:rsidRPr="45DAA444">
        <w:rPr>
          <w:rFonts w:ascii="Arial" w:eastAsia="Arial" w:hAnsi="Arial" w:cs="Arial"/>
        </w:rPr>
        <w:t xml:space="preserve">. 17. Pero cuando después del pecado se dice que </w:t>
      </w:r>
      <w:r w:rsidRPr="00ED3E2F">
        <w:rPr>
          <w:rFonts w:ascii="Arial" w:eastAsia="Arial" w:hAnsi="Arial" w:cs="Arial"/>
          <w:i/>
          <w:iCs/>
        </w:rPr>
        <w:t>los ojos</w:t>
      </w:r>
      <w:r w:rsidR="0009050F" w:rsidRPr="00ED3E2F">
        <w:rPr>
          <w:rFonts w:ascii="Arial" w:eastAsia="Arial" w:hAnsi="Arial" w:cs="Arial"/>
          <w:i/>
          <w:iCs/>
        </w:rPr>
        <w:t xml:space="preserve"> </w:t>
      </w:r>
      <w:r w:rsidRPr="00ED3E2F">
        <w:rPr>
          <w:rFonts w:ascii="Arial" w:eastAsia="Arial" w:hAnsi="Arial" w:cs="Arial"/>
          <w:i/>
          <w:iCs/>
        </w:rPr>
        <w:t>de ambos estaban abiertos</w:t>
      </w:r>
      <w:r w:rsidR="00ED3E2F">
        <w:rPr>
          <w:rStyle w:val="Refdenotaalpie"/>
          <w:rFonts w:ascii="Arial" w:eastAsia="Arial" w:hAnsi="Arial" w:cs="Arial"/>
          <w:i/>
          <w:iCs/>
        </w:rPr>
        <w:footnoteReference w:id="894"/>
      </w:r>
      <w:r w:rsidRPr="45DAA444">
        <w:rPr>
          <w:rFonts w:ascii="Arial" w:eastAsia="Arial" w:hAnsi="Arial" w:cs="Arial"/>
        </w:rPr>
        <w:t>, ¿qué significa esto, sino que, con el</w:t>
      </w:r>
      <w:r w:rsidR="0009050F">
        <w:rPr>
          <w:rFonts w:ascii="Arial" w:eastAsia="Arial" w:hAnsi="Arial" w:cs="Arial"/>
        </w:rPr>
        <w:t xml:space="preserve"> </w:t>
      </w:r>
      <w:r w:rsidRPr="45DAA444">
        <w:rPr>
          <w:rFonts w:ascii="Arial" w:eastAsia="Arial" w:hAnsi="Arial" w:cs="Arial"/>
        </w:rPr>
        <w:t>personaje exterior, aquél que es interior fue arrastrado fuera por</w:t>
      </w:r>
      <w:r w:rsidR="0009050F">
        <w:rPr>
          <w:rFonts w:ascii="Arial" w:eastAsia="Arial" w:hAnsi="Arial" w:cs="Arial"/>
        </w:rPr>
        <w:t xml:space="preserve"> </w:t>
      </w:r>
      <w:r w:rsidRPr="45DAA444">
        <w:rPr>
          <w:rFonts w:ascii="Arial" w:eastAsia="Arial" w:hAnsi="Arial" w:cs="Arial"/>
        </w:rPr>
        <w:t xml:space="preserve">la ambición, la curiosidad, el placer; </w:t>
      </w:r>
      <w:r w:rsidR="00477DBD" w:rsidRPr="45DAA444">
        <w:rPr>
          <w:rFonts w:ascii="Arial" w:eastAsia="Arial" w:hAnsi="Arial" w:cs="Arial"/>
        </w:rPr>
        <w:t>¿devino carnal con la carne, animal con lo animal, ciego con respecto a Dios, de vista aguda respecto al mundo, obtuso para la ciencia, penetrante para la concupiscencia?</w:t>
      </w:r>
      <w:r w:rsidRPr="45DAA444">
        <w:rPr>
          <w:rFonts w:ascii="Arial" w:eastAsia="Arial" w:hAnsi="Arial" w:cs="Arial"/>
        </w:rPr>
        <w:t xml:space="preserve"> El hombre que perdió sus propios ojos </w:t>
      </w:r>
      <w:r w:rsidRPr="45DAA444">
        <w:rPr>
          <w:rFonts w:ascii="Arial" w:eastAsia="Arial" w:hAnsi="Arial" w:cs="Arial"/>
        </w:rPr>
        <w:lastRenderedPageBreak/>
        <w:t>no tiene</w:t>
      </w:r>
      <w:r w:rsidR="0009050F">
        <w:rPr>
          <w:rFonts w:ascii="Arial" w:eastAsia="Arial" w:hAnsi="Arial" w:cs="Arial"/>
        </w:rPr>
        <w:t xml:space="preserve"> </w:t>
      </w:r>
      <w:r w:rsidRPr="45DAA444">
        <w:rPr>
          <w:rFonts w:ascii="Arial" w:eastAsia="Arial" w:hAnsi="Arial" w:cs="Arial"/>
        </w:rPr>
        <w:t>otro recurso que los ojos de la mujer. ¡Oh vergüenza! ¡La mujer</w:t>
      </w:r>
      <w:r w:rsidR="0009050F">
        <w:rPr>
          <w:rFonts w:ascii="Arial" w:eastAsia="Arial" w:hAnsi="Arial" w:cs="Arial"/>
        </w:rPr>
        <w:t xml:space="preserve"> </w:t>
      </w:r>
      <w:r w:rsidRPr="45DAA444">
        <w:rPr>
          <w:rFonts w:ascii="Arial" w:eastAsia="Arial" w:hAnsi="Arial" w:cs="Arial"/>
        </w:rPr>
        <w:t>deviene cabeza del hombre, la mujer conduce al marido! Y como</w:t>
      </w:r>
      <w:r w:rsidR="0009050F">
        <w:rPr>
          <w:rFonts w:ascii="Arial" w:eastAsia="Arial" w:hAnsi="Arial" w:cs="Arial"/>
        </w:rPr>
        <w:t xml:space="preserve"> </w:t>
      </w:r>
      <w:r w:rsidRPr="00FB00E0">
        <w:rPr>
          <w:rFonts w:ascii="Arial" w:eastAsia="Arial" w:hAnsi="Arial" w:cs="Arial"/>
          <w:i/>
          <w:iCs/>
        </w:rPr>
        <w:t>los ojos del sabio están en su cabeza</w:t>
      </w:r>
      <w:r w:rsidR="0067153B">
        <w:rPr>
          <w:rStyle w:val="Refdenotaalpie"/>
          <w:rFonts w:ascii="Arial" w:eastAsia="Arial" w:hAnsi="Arial" w:cs="Arial"/>
          <w:i/>
          <w:iCs/>
        </w:rPr>
        <w:footnoteReference w:id="895"/>
      </w:r>
      <w:r w:rsidRPr="45DAA444">
        <w:rPr>
          <w:rFonts w:ascii="Arial" w:eastAsia="Arial" w:hAnsi="Arial" w:cs="Arial"/>
        </w:rPr>
        <w:t xml:space="preserve"> así los ojos del hombre</w:t>
      </w:r>
      <w:r w:rsidR="0009050F">
        <w:rPr>
          <w:rFonts w:ascii="Arial" w:eastAsia="Arial" w:hAnsi="Arial" w:cs="Arial"/>
        </w:rPr>
        <w:t xml:space="preserve"> </w:t>
      </w:r>
      <w:r w:rsidRPr="45DAA444">
        <w:rPr>
          <w:rFonts w:ascii="Arial" w:eastAsia="Arial" w:hAnsi="Arial" w:cs="Arial"/>
        </w:rPr>
        <w:t>insensato están en la cabeza de su mujer y, por ella, en los</w:t>
      </w:r>
      <w:r w:rsidR="0009050F">
        <w:rPr>
          <w:rFonts w:ascii="Arial" w:eastAsia="Arial" w:hAnsi="Arial" w:cs="Arial"/>
        </w:rPr>
        <w:t xml:space="preserve"> </w:t>
      </w:r>
      <w:r w:rsidRPr="45DAA444">
        <w:rPr>
          <w:rFonts w:ascii="Arial" w:eastAsia="Arial" w:hAnsi="Arial" w:cs="Arial"/>
        </w:rPr>
        <w:t>confines de la tierra</w:t>
      </w:r>
      <w:r w:rsidR="003C0B69">
        <w:rPr>
          <w:rStyle w:val="Refdenotaalpie"/>
          <w:rFonts w:ascii="Arial" w:eastAsia="Arial" w:hAnsi="Arial" w:cs="Arial"/>
        </w:rPr>
        <w:footnoteReference w:id="896"/>
      </w:r>
      <w:r w:rsidRPr="45DAA444">
        <w:rPr>
          <w:rFonts w:ascii="Arial" w:eastAsia="Arial" w:hAnsi="Arial" w:cs="Arial"/>
        </w:rPr>
        <w:t>.</w:t>
      </w:r>
    </w:p>
    <w:p w14:paraId="370C8C69" w14:textId="7C25998A" w:rsidR="30640726" w:rsidRDefault="45DAA444" w:rsidP="656D5D9A">
      <w:pPr>
        <w:ind w:firstLine="567"/>
        <w:rPr>
          <w:rFonts w:ascii="Arial" w:eastAsia="Arial" w:hAnsi="Arial" w:cs="Arial"/>
        </w:rPr>
      </w:pPr>
      <w:r w:rsidRPr="45DAA444">
        <w:rPr>
          <w:rFonts w:ascii="Arial" w:eastAsia="Arial" w:hAnsi="Arial" w:cs="Arial"/>
        </w:rPr>
        <w:t>18. Nuestro hombre exterior, únicamente hijo del hombre,</w:t>
      </w:r>
      <w:r w:rsidR="00401BB1">
        <w:rPr>
          <w:rFonts w:ascii="Arial" w:eastAsia="Arial" w:hAnsi="Arial" w:cs="Arial"/>
        </w:rPr>
        <w:t xml:space="preserve"> </w:t>
      </w:r>
      <w:r w:rsidRPr="45DAA444">
        <w:rPr>
          <w:rFonts w:ascii="Arial" w:eastAsia="Arial" w:hAnsi="Arial" w:cs="Arial"/>
        </w:rPr>
        <w:t>es de la tierra y habla de la tierra; terreno, trata de lo terreno</w:t>
      </w:r>
      <w:r w:rsidR="00401BB1">
        <w:rPr>
          <w:rFonts w:ascii="Arial" w:eastAsia="Arial" w:hAnsi="Arial" w:cs="Arial"/>
        </w:rPr>
        <w:t xml:space="preserve"> </w:t>
      </w:r>
      <w:r w:rsidRPr="45DAA444">
        <w:rPr>
          <w:rFonts w:ascii="Arial" w:eastAsia="Arial" w:hAnsi="Arial" w:cs="Arial"/>
        </w:rPr>
        <w:t>y piensa en lo terreno, se deleita en lo terreno, viendo y gustando</w:t>
      </w:r>
      <w:r w:rsidR="00401BB1">
        <w:rPr>
          <w:rFonts w:ascii="Arial" w:eastAsia="Arial" w:hAnsi="Arial" w:cs="Arial"/>
        </w:rPr>
        <w:t xml:space="preserve"> </w:t>
      </w:r>
      <w:r w:rsidRPr="45DAA444">
        <w:rPr>
          <w:rFonts w:ascii="Arial" w:eastAsia="Arial" w:hAnsi="Arial" w:cs="Arial"/>
        </w:rPr>
        <w:t>las realidades en las cuales y de las cuales tiene su origen. El</w:t>
      </w:r>
      <w:r w:rsidR="00401BB1">
        <w:rPr>
          <w:rFonts w:ascii="Arial" w:eastAsia="Arial" w:hAnsi="Arial" w:cs="Arial"/>
        </w:rPr>
        <w:t xml:space="preserve"> </w:t>
      </w:r>
      <w:r w:rsidRPr="45DAA444">
        <w:rPr>
          <w:rFonts w:ascii="Arial" w:eastAsia="Arial" w:hAnsi="Arial" w:cs="Arial"/>
        </w:rPr>
        <w:t>hombre interior, al contrario, que en otro tiempo podía ver al</w:t>
      </w:r>
      <w:r w:rsidR="00401BB1">
        <w:rPr>
          <w:rFonts w:ascii="Arial" w:eastAsia="Arial" w:hAnsi="Arial" w:cs="Arial"/>
        </w:rPr>
        <w:t xml:space="preserve"> </w:t>
      </w:r>
      <w:r w:rsidRPr="45DAA444">
        <w:rPr>
          <w:rFonts w:ascii="Arial" w:eastAsia="Arial" w:hAnsi="Arial" w:cs="Arial"/>
        </w:rPr>
        <w:t>Creador con sus propios ojos, y acercarse a él con sus propios</w:t>
      </w:r>
      <w:r w:rsidR="00401BB1">
        <w:rPr>
          <w:rFonts w:ascii="Arial" w:eastAsia="Arial" w:hAnsi="Arial" w:cs="Arial"/>
        </w:rPr>
        <w:t xml:space="preserve"> </w:t>
      </w:r>
      <w:r w:rsidRPr="45DAA444">
        <w:rPr>
          <w:rFonts w:ascii="Arial" w:eastAsia="Arial" w:hAnsi="Arial" w:cs="Arial"/>
        </w:rPr>
        <w:t>pies, y asirse de él con su propia mano, ahora, sentado, ciego</w:t>
      </w:r>
      <w:r w:rsidR="00401BB1">
        <w:rPr>
          <w:rFonts w:ascii="Arial" w:eastAsia="Arial" w:hAnsi="Arial" w:cs="Arial"/>
        </w:rPr>
        <w:t xml:space="preserve"> </w:t>
      </w:r>
      <w:r w:rsidRPr="45DAA444">
        <w:rPr>
          <w:rFonts w:ascii="Arial" w:eastAsia="Arial" w:hAnsi="Arial" w:cs="Arial"/>
        </w:rPr>
        <w:t>y débil, mendiga, esto es el conocimiento de la verdad</w:t>
      </w:r>
      <w:r w:rsidR="00401BB1">
        <w:rPr>
          <w:rFonts w:ascii="Arial" w:eastAsia="Arial" w:hAnsi="Arial" w:cs="Arial"/>
        </w:rPr>
        <w:t xml:space="preserve"> </w:t>
      </w:r>
      <w:r w:rsidR="2F136A28" w:rsidRPr="2F136A28">
        <w:rPr>
          <w:rFonts w:ascii="Arial" w:eastAsia="Arial" w:hAnsi="Arial" w:cs="Arial"/>
        </w:rPr>
        <w:t xml:space="preserve">Ya </w:t>
      </w:r>
      <w:r w:rsidRPr="45DAA444">
        <w:rPr>
          <w:rFonts w:ascii="Arial" w:eastAsia="Arial" w:hAnsi="Arial" w:cs="Arial"/>
        </w:rPr>
        <w:t>sea dirigiéndose a la creatura, buscando, a través de lo que ha</w:t>
      </w:r>
      <w:r w:rsidR="00401BB1">
        <w:rPr>
          <w:rFonts w:ascii="Arial" w:eastAsia="Arial" w:hAnsi="Arial" w:cs="Arial"/>
        </w:rPr>
        <w:t xml:space="preserve"> </w:t>
      </w:r>
      <w:r w:rsidRPr="45DAA444">
        <w:rPr>
          <w:rFonts w:ascii="Arial" w:eastAsia="Arial" w:hAnsi="Arial" w:cs="Arial"/>
        </w:rPr>
        <w:t>sido hecho, a aquél que lo ha hecho</w:t>
      </w:r>
      <w:r w:rsidR="000D1FFC">
        <w:rPr>
          <w:rStyle w:val="Refdenotaalpie"/>
          <w:rFonts w:ascii="Arial" w:eastAsia="Arial" w:hAnsi="Arial" w:cs="Arial"/>
        </w:rPr>
        <w:footnoteReference w:id="897"/>
      </w:r>
      <w:r w:rsidRPr="45DAA444">
        <w:rPr>
          <w:rFonts w:ascii="Arial" w:eastAsia="Arial" w:hAnsi="Arial" w:cs="Arial"/>
        </w:rPr>
        <w:t>, como por el clamor de</w:t>
      </w:r>
      <w:r w:rsidR="00401BB1">
        <w:rPr>
          <w:rFonts w:ascii="Arial" w:eastAsia="Arial" w:hAnsi="Arial" w:cs="Arial"/>
        </w:rPr>
        <w:t xml:space="preserve"> </w:t>
      </w:r>
      <w:r w:rsidRPr="45DAA444">
        <w:rPr>
          <w:rFonts w:ascii="Arial" w:eastAsia="Arial" w:hAnsi="Arial" w:cs="Arial"/>
        </w:rPr>
        <w:t>su propia búsqueda; ya sea dirigiéndose a alguien que le enseñe,</w:t>
      </w:r>
      <w:r w:rsidR="00401BB1">
        <w:rPr>
          <w:rFonts w:ascii="Arial" w:eastAsia="Arial" w:hAnsi="Arial" w:cs="Arial"/>
        </w:rPr>
        <w:t xml:space="preserve"> </w:t>
      </w:r>
      <w:r w:rsidRPr="45DAA444">
        <w:rPr>
          <w:rFonts w:ascii="Arial" w:eastAsia="Arial" w:hAnsi="Arial" w:cs="Arial"/>
        </w:rPr>
        <w:t>preguntando a un maestro exterior lo que él lleva inscrito por</w:t>
      </w:r>
      <w:r w:rsidR="00401BB1">
        <w:rPr>
          <w:rFonts w:ascii="Arial" w:eastAsia="Arial" w:hAnsi="Arial" w:cs="Arial"/>
        </w:rPr>
        <w:t xml:space="preserve"> </w:t>
      </w:r>
      <w:r w:rsidRPr="45DAA444">
        <w:rPr>
          <w:rFonts w:ascii="Arial" w:eastAsia="Arial" w:hAnsi="Arial" w:cs="Arial"/>
        </w:rPr>
        <w:t>Dios en su interior. Y no podrá de ningún modo acercarse a</w:t>
      </w:r>
      <w:r w:rsidR="00401BB1">
        <w:rPr>
          <w:rFonts w:ascii="Arial" w:eastAsia="Arial" w:hAnsi="Arial" w:cs="Arial"/>
        </w:rPr>
        <w:t xml:space="preserve"> </w:t>
      </w:r>
      <w:r w:rsidRPr="45DAA444">
        <w:rPr>
          <w:rFonts w:ascii="Arial" w:eastAsia="Arial" w:hAnsi="Arial" w:cs="Arial"/>
        </w:rPr>
        <w:t>la luz de la verdad sin alejarse de las tinieblas de la vanidad,</w:t>
      </w:r>
      <w:r w:rsidR="00401BB1">
        <w:rPr>
          <w:rFonts w:ascii="Arial" w:eastAsia="Arial" w:hAnsi="Arial" w:cs="Arial"/>
        </w:rPr>
        <w:t xml:space="preserve"> </w:t>
      </w:r>
      <w:r w:rsidRPr="45DAA444">
        <w:rPr>
          <w:rFonts w:ascii="Arial" w:eastAsia="Arial" w:hAnsi="Arial" w:cs="Arial"/>
        </w:rPr>
        <w:t>ni marchar hacia "el progreso" de aquélla sin acercarse "al declinar"</w:t>
      </w:r>
      <w:r w:rsidR="00401BB1">
        <w:rPr>
          <w:rFonts w:ascii="Arial" w:eastAsia="Arial" w:hAnsi="Arial" w:cs="Arial"/>
        </w:rPr>
        <w:t xml:space="preserve"> </w:t>
      </w:r>
      <w:r w:rsidRPr="45DAA444">
        <w:rPr>
          <w:rFonts w:ascii="Arial" w:eastAsia="Arial" w:hAnsi="Arial" w:cs="Arial"/>
        </w:rPr>
        <w:t>de ésta. En efecto, no deja de tener razón que la luna -esto</w:t>
      </w:r>
      <w:r w:rsidR="00401BB1">
        <w:rPr>
          <w:rFonts w:ascii="Arial" w:eastAsia="Arial" w:hAnsi="Arial" w:cs="Arial"/>
        </w:rPr>
        <w:t xml:space="preserve"> </w:t>
      </w:r>
      <w:r w:rsidR="656D5D9A" w:rsidRPr="656D5D9A">
        <w:rPr>
          <w:rFonts w:ascii="Arial" w:eastAsia="Arial" w:hAnsi="Arial" w:cs="Arial"/>
        </w:rPr>
        <w:t>significa Jericó- exprese el declinar de la concupiscencia en el</w:t>
      </w:r>
      <w:r w:rsidR="00401BB1">
        <w:rPr>
          <w:rFonts w:ascii="Arial" w:eastAsia="Arial" w:hAnsi="Arial" w:cs="Arial"/>
        </w:rPr>
        <w:t xml:space="preserve"> </w:t>
      </w:r>
      <w:r w:rsidR="656D5D9A" w:rsidRPr="656D5D9A">
        <w:rPr>
          <w:rFonts w:ascii="Arial" w:eastAsia="Arial" w:hAnsi="Arial" w:cs="Arial"/>
        </w:rPr>
        <w:t>hombre interior. 19. A la hora y en la medida en que el hombre</w:t>
      </w:r>
      <w:r w:rsidR="00401BB1">
        <w:rPr>
          <w:rFonts w:ascii="Arial" w:eastAsia="Arial" w:hAnsi="Arial" w:cs="Arial"/>
        </w:rPr>
        <w:t xml:space="preserve"> </w:t>
      </w:r>
      <w:r w:rsidR="656D5D9A" w:rsidRPr="656D5D9A">
        <w:rPr>
          <w:rFonts w:ascii="Arial" w:eastAsia="Arial" w:hAnsi="Arial" w:cs="Arial"/>
        </w:rPr>
        <w:t>exterior declina en cuanto a la concupiscencia que le hace desear</w:t>
      </w:r>
      <w:r w:rsidR="00401BB1">
        <w:rPr>
          <w:rFonts w:ascii="Arial" w:eastAsia="Arial" w:hAnsi="Arial" w:cs="Arial"/>
        </w:rPr>
        <w:t xml:space="preserve"> </w:t>
      </w:r>
      <w:r w:rsidR="656D5D9A" w:rsidRPr="656D5D9A">
        <w:rPr>
          <w:rFonts w:ascii="Arial" w:eastAsia="Arial" w:hAnsi="Arial" w:cs="Arial"/>
        </w:rPr>
        <w:t>contra el espíritu</w:t>
      </w:r>
      <w:r w:rsidR="003E3677">
        <w:rPr>
          <w:rStyle w:val="Refdenotaalpie"/>
          <w:rFonts w:ascii="Arial" w:eastAsia="Arial" w:hAnsi="Arial" w:cs="Arial"/>
        </w:rPr>
        <w:footnoteReference w:id="898"/>
      </w:r>
      <w:r w:rsidR="656D5D9A" w:rsidRPr="656D5D9A">
        <w:rPr>
          <w:rFonts w:ascii="Arial" w:eastAsia="Arial" w:hAnsi="Arial" w:cs="Arial"/>
        </w:rPr>
        <w:t>, el hombre interior progresa en la</w:t>
      </w:r>
      <w:r w:rsidR="00401BB1">
        <w:rPr>
          <w:rFonts w:ascii="Arial" w:eastAsia="Arial" w:hAnsi="Arial" w:cs="Arial"/>
        </w:rPr>
        <w:t xml:space="preserve"> </w:t>
      </w:r>
      <w:r w:rsidR="656D5D9A" w:rsidRPr="656D5D9A">
        <w:rPr>
          <w:rFonts w:ascii="Arial" w:eastAsia="Arial" w:hAnsi="Arial" w:cs="Arial"/>
        </w:rPr>
        <w:t>concupiscencia que le hace desear contra la carne; y cuando la</w:t>
      </w:r>
      <w:r w:rsidR="00401BB1">
        <w:rPr>
          <w:rFonts w:ascii="Arial" w:eastAsia="Arial" w:hAnsi="Arial" w:cs="Arial"/>
        </w:rPr>
        <w:t xml:space="preserve"> </w:t>
      </w:r>
      <w:r w:rsidR="656D5D9A" w:rsidRPr="656D5D9A">
        <w:rPr>
          <w:rFonts w:ascii="Arial" w:eastAsia="Arial" w:hAnsi="Arial" w:cs="Arial"/>
        </w:rPr>
        <w:t>carne se acerca con su propia luz a las tinieblas, el espíritu se</w:t>
      </w:r>
      <w:r w:rsidR="00401BB1">
        <w:rPr>
          <w:rFonts w:ascii="Arial" w:eastAsia="Arial" w:hAnsi="Arial" w:cs="Arial"/>
        </w:rPr>
        <w:t xml:space="preserve"> </w:t>
      </w:r>
      <w:r w:rsidR="656D5D9A" w:rsidRPr="656D5D9A">
        <w:rPr>
          <w:rFonts w:ascii="Arial" w:eastAsia="Arial" w:hAnsi="Arial" w:cs="Arial"/>
        </w:rPr>
        <w:t>acerca a la iluminación de sus propias tinieblas. Lo cual sin</w:t>
      </w:r>
      <w:r w:rsidR="00401BB1">
        <w:rPr>
          <w:rFonts w:ascii="Arial" w:eastAsia="Arial" w:hAnsi="Arial" w:cs="Arial"/>
        </w:rPr>
        <w:t xml:space="preserve"> </w:t>
      </w:r>
      <w:r w:rsidR="656D5D9A" w:rsidRPr="656D5D9A">
        <w:rPr>
          <w:rFonts w:ascii="Arial" w:eastAsia="Arial" w:hAnsi="Arial" w:cs="Arial"/>
        </w:rPr>
        <w:t>embargo es totalmente imposible en la práctica, a no ser que</w:t>
      </w:r>
      <w:r w:rsidR="00401BB1">
        <w:rPr>
          <w:rFonts w:ascii="Arial" w:eastAsia="Arial" w:hAnsi="Arial" w:cs="Arial"/>
        </w:rPr>
        <w:t xml:space="preserve"> </w:t>
      </w:r>
      <w:r w:rsidR="656D5D9A" w:rsidRPr="656D5D9A">
        <w:rPr>
          <w:rFonts w:ascii="Arial" w:eastAsia="Arial" w:hAnsi="Arial" w:cs="Arial"/>
        </w:rPr>
        <w:t>intervenga el que es capaz de apartar a aquel hombre, de conducir</w:t>
      </w:r>
      <w:r w:rsidR="00401BB1">
        <w:rPr>
          <w:rFonts w:ascii="Arial" w:eastAsia="Arial" w:hAnsi="Arial" w:cs="Arial"/>
        </w:rPr>
        <w:t xml:space="preserve"> </w:t>
      </w:r>
      <w:r w:rsidR="656D5D9A" w:rsidRPr="656D5D9A">
        <w:rPr>
          <w:rFonts w:ascii="Arial" w:eastAsia="Arial" w:hAnsi="Arial" w:cs="Arial"/>
        </w:rPr>
        <w:t xml:space="preserve">a éste, según la súplica que el salmista eleva al Padre: </w:t>
      </w:r>
      <w:r w:rsidR="656D5D9A" w:rsidRPr="00B05F8D">
        <w:rPr>
          <w:rFonts w:ascii="Arial" w:eastAsia="Arial" w:hAnsi="Arial" w:cs="Arial"/>
          <w:i/>
          <w:iCs/>
        </w:rPr>
        <w:t>Envía tu</w:t>
      </w:r>
      <w:r w:rsidR="00401BB1" w:rsidRPr="00B05F8D">
        <w:rPr>
          <w:rFonts w:ascii="Arial" w:eastAsia="Arial" w:hAnsi="Arial" w:cs="Arial"/>
          <w:i/>
          <w:iCs/>
        </w:rPr>
        <w:t xml:space="preserve"> </w:t>
      </w:r>
      <w:r w:rsidR="656D5D9A" w:rsidRPr="00B05F8D">
        <w:rPr>
          <w:rFonts w:ascii="Arial" w:eastAsia="Arial" w:hAnsi="Arial" w:cs="Arial"/>
          <w:i/>
          <w:iCs/>
        </w:rPr>
        <w:t>luz y tu verdad; ellas me han guiado y han conducido a tu monte</w:t>
      </w:r>
      <w:r w:rsidR="00401BB1" w:rsidRPr="00B05F8D">
        <w:rPr>
          <w:rFonts w:ascii="Arial" w:eastAsia="Arial" w:hAnsi="Arial" w:cs="Arial"/>
          <w:i/>
          <w:iCs/>
        </w:rPr>
        <w:t xml:space="preserve"> </w:t>
      </w:r>
      <w:r w:rsidR="656D5D9A" w:rsidRPr="00B05F8D">
        <w:rPr>
          <w:rFonts w:ascii="Arial" w:eastAsia="Arial" w:hAnsi="Arial" w:cs="Arial"/>
          <w:i/>
          <w:iCs/>
        </w:rPr>
        <w:t>santo, a tus tabernáculos</w:t>
      </w:r>
      <w:r w:rsidR="00687EC4">
        <w:rPr>
          <w:rStyle w:val="Refdenotaalpie"/>
          <w:rFonts w:ascii="Arial" w:eastAsia="Arial" w:hAnsi="Arial" w:cs="Arial"/>
          <w:i/>
          <w:iCs/>
        </w:rPr>
        <w:footnoteReference w:id="899"/>
      </w:r>
      <w:r w:rsidR="656D5D9A" w:rsidRPr="00B05F8D">
        <w:rPr>
          <w:rFonts w:ascii="Arial" w:eastAsia="Arial" w:hAnsi="Arial" w:cs="Arial"/>
          <w:i/>
          <w:iCs/>
        </w:rPr>
        <w:t>.</w:t>
      </w:r>
      <w:r w:rsidR="656D5D9A" w:rsidRPr="656D5D9A">
        <w:rPr>
          <w:rFonts w:ascii="Arial" w:eastAsia="Arial" w:hAnsi="Arial" w:cs="Arial"/>
        </w:rPr>
        <w:t xml:space="preserve"> Que nos conduzca hasta allí, amadísimos, aquél que ha sido enviado hasta nosotros, Cristo, Luz</w:t>
      </w:r>
      <w:r w:rsidR="00401BB1">
        <w:rPr>
          <w:rFonts w:ascii="Arial" w:eastAsia="Arial" w:hAnsi="Arial" w:cs="Arial"/>
        </w:rPr>
        <w:t xml:space="preserve"> </w:t>
      </w:r>
      <w:r w:rsidR="656D5D9A" w:rsidRPr="656D5D9A">
        <w:rPr>
          <w:rFonts w:ascii="Arial" w:eastAsia="Arial" w:hAnsi="Arial" w:cs="Arial"/>
        </w:rPr>
        <w:t>y Verdad, que con el Espíritu Santo, Dios, vive y reina. Amén.</w:t>
      </w:r>
    </w:p>
    <w:p w14:paraId="2762CA71" w14:textId="77777777" w:rsidR="00ED55A7" w:rsidRDefault="00ED55A7" w:rsidP="656D5D9A">
      <w:pPr>
        <w:ind w:firstLine="567"/>
        <w:rPr>
          <w:rFonts w:ascii="Arial" w:eastAsia="Arial" w:hAnsi="Arial" w:cs="Arial"/>
        </w:rPr>
      </w:pPr>
    </w:p>
    <w:p w14:paraId="70E7CF91" w14:textId="77777777" w:rsidR="00ED55A7" w:rsidRDefault="00ED55A7" w:rsidP="656D5D9A">
      <w:pPr>
        <w:sectPr w:rsidR="00ED55A7"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71F55096" w14:textId="13FD2101" w:rsidR="30640726" w:rsidRPr="00ED55A7" w:rsidRDefault="30640726" w:rsidP="006F6AE4">
      <w:pPr>
        <w:jc w:val="center"/>
        <w:rPr>
          <w:b/>
          <w:bCs/>
          <w:sz w:val="28"/>
          <w:szCs w:val="28"/>
        </w:rPr>
      </w:pPr>
    </w:p>
    <w:p w14:paraId="11D9E201" w14:textId="77777777" w:rsidR="00ED55A7" w:rsidRPr="00ED55A7" w:rsidRDefault="656D5D9A" w:rsidP="006F6AE4">
      <w:pPr>
        <w:jc w:val="center"/>
        <w:rPr>
          <w:rFonts w:ascii="Arial" w:eastAsia="Arial" w:hAnsi="Arial" w:cs="Arial"/>
          <w:b/>
          <w:bCs/>
          <w:sz w:val="28"/>
          <w:szCs w:val="28"/>
        </w:rPr>
      </w:pPr>
      <w:r w:rsidRPr="00ED55A7">
        <w:rPr>
          <w:rFonts w:ascii="Arial" w:eastAsia="Arial" w:hAnsi="Arial" w:cs="Arial"/>
          <w:b/>
          <w:bCs/>
          <w:sz w:val="28"/>
          <w:szCs w:val="28"/>
        </w:rPr>
        <w:t>SERMÓN 29</w:t>
      </w:r>
    </w:p>
    <w:p w14:paraId="4488A574" w14:textId="5A33D75D" w:rsidR="30640726" w:rsidRPr="00ED55A7" w:rsidRDefault="656D5D9A" w:rsidP="006F6AE4">
      <w:pPr>
        <w:jc w:val="center"/>
        <w:rPr>
          <w:rFonts w:ascii="Arial" w:eastAsia="Arial" w:hAnsi="Arial" w:cs="Arial"/>
          <w:b/>
          <w:bCs/>
          <w:sz w:val="28"/>
          <w:szCs w:val="28"/>
        </w:rPr>
      </w:pPr>
      <w:r w:rsidRPr="00ED55A7">
        <w:rPr>
          <w:rFonts w:ascii="Arial" w:eastAsia="Arial" w:hAnsi="Arial" w:cs="Arial"/>
          <w:b/>
          <w:bCs/>
          <w:sz w:val="28"/>
          <w:szCs w:val="28"/>
        </w:rPr>
        <w:t>(Tercer sermón para el domingo de Quincuagésima)</w:t>
      </w:r>
    </w:p>
    <w:p w14:paraId="5772B453" w14:textId="77777777" w:rsidR="00ED55A7" w:rsidRPr="00ED55A7" w:rsidRDefault="00ED55A7" w:rsidP="006F6AE4">
      <w:pPr>
        <w:jc w:val="center"/>
        <w:rPr>
          <w:rFonts w:ascii="Arial" w:eastAsia="Arial" w:hAnsi="Arial" w:cs="Arial"/>
          <w:b/>
          <w:bCs/>
          <w:sz w:val="28"/>
          <w:szCs w:val="28"/>
        </w:rPr>
      </w:pPr>
    </w:p>
    <w:p w14:paraId="5A3CA326" w14:textId="77777777" w:rsidR="00ED55A7" w:rsidRPr="00ED55A7" w:rsidRDefault="00ED55A7" w:rsidP="006F6AE4">
      <w:pPr>
        <w:jc w:val="center"/>
        <w:rPr>
          <w:rFonts w:ascii="Arial" w:eastAsia="Arial" w:hAnsi="Arial" w:cs="Arial"/>
          <w:b/>
          <w:bCs/>
          <w:sz w:val="28"/>
          <w:szCs w:val="28"/>
        </w:rPr>
      </w:pPr>
    </w:p>
    <w:p w14:paraId="6DBEB6DE" w14:textId="77777777" w:rsidR="00ED55A7" w:rsidRPr="00ED55A7" w:rsidRDefault="00ED55A7" w:rsidP="006F6AE4">
      <w:pPr>
        <w:jc w:val="center"/>
        <w:rPr>
          <w:rFonts w:ascii="Arial" w:eastAsia="Arial" w:hAnsi="Arial" w:cs="Arial"/>
          <w:b/>
          <w:bCs/>
          <w:sz w:val="28"/>
          <w:szCs w:val="28"/>
        </w:rPr>
      </w:pPr>
    </w:p>
    <w:p w14:paraId="0A1C5C55" w14:textId="276634D7" w:rsidR="00D2483D" w:rsidRDefault="656D5D9A" w:rsidP="656D5D9A">
      <w:pPr>
        <w:ind w:firstLine="567"/>
        <w:rPr>
          <w:rFonts w:ascii="Arial" w:eastAsia="Arial" w:hAnsi="Arial" w:cs="Arial"/>
        </w:rPr>
      </w:pPr>
      <w:r w:rsidRPr="656D5D9A">
        <w:rPr>
          <w:rFonts w:ascii="Arial" w:eastAsia="Arial" w:hAnsi="Arial" w:cs="Arial"/>
        </w:rPr>
        <w:t>Amadísimos, el Hijo de Dios, Dios mismo, Luz y Verdad,</w:t>
      </w:r>
      <w:r w:rsidR="00C65323">
        <w:rPr>
          <w:rFonts w:ascii="Arial" w:eastAsia="Arial" w:hAnsi="Arial" w:cs="Arial"/>
        </w:rPr>
        <w:t xml:space="preserve"> </w:t>
      </w:r>
      <w:r w:rsidRPr="656D5D9A">
        <w:rPr>
          <w:rFonts w:ascii="Arial" w:eastAsia="Arial" w:hAnsi="Arial" w:cs="Arial"/>
        </w:rPr>
        <w:t>Jesucristo, enviado por el Padre entre los rebeldes que</w:t>
      </w:r>
      <w:r w:rsidR="00C65323">
        <w:rPr>
          <w:rFonts w:ascii="Arial" w:eastAsia="Arial" w:hAnsi="Arial" w:cs="Arial"/>
        </w:rPr>
        <w:t xml:space="preserve"> </w:t>
      </w:r>
      <w:r w:rsidRPr="656D5D9A">
        <w:rPr>
          <w:rFonts w:ascii="Arial" w:eastAsia="Arial" w:hAnsi="Arial" w:cs="Arial"/>
        </w:rPr>
        <w:t>tienen deseos contrarios, la carne contra el espíritu, intervino</w:t>
      </w:r>
      <w:r w:rsidR="00C65323">
        <w:rPr>
          <w:rFonts w:ascii="Arial" w:eastAsia="Arial" w:hAnsi="Arial" w:cs="Arial"/>
        </w:rPr>
        <w:t xml:space="preserve"> </w:t>
      </w:r>
      <w:r w:rsidRPr="656D5D9A">
        <w:rPr>
          <w:rFonts w:ascii="Arial" w:eastAsia="Arial" w:hAnsi="Arial" w:cs="Arial"/>
        </w:rPr>
        <w:t>como mediador, y aboliendo las viejas enemistades</w:t>
      </w:r>
      <w:r w:rsidR="00F717CD">
        <w:rPr>
          <w:rStyle w:val="Refdenotaalpie"/>
          <w:rFonts w:ascii="Arial" w:eastAsia="Arial" w:hAnsi="Arial" w:cs="Arial"/>
        </w:rPr>
        <w:footnoteReference w:id="900"/>
      </w:r>
      <w:r w:rsidRPr="656D5D9A">
        <w:rPr>
          <w:rFonts w:ascii="Arial" w:eastAsia="Arial" w:hAnsi="Arial" w:cs="Arial"/>
        </w:rPr>
        <w:t xml:space="preserve"> restauró</w:t>
      </w:r>
      <w:r w:rsidR="00C65323">
        <w:rPr>
          <w:rFonts w:ascii="Arial" w:eastAsia="Arial" w:hAnsi="Arial" w:cs="Arial"/>
        </w:rPr>
        <w:t xml:space="preserve"> </w:t>
      </w:r>
      <w:r w:rsidRPr="656D5D9A">
        <w:rPr>
          <w:rFonts w:ascii="Arial" w:eastAsia="Arial" w:hAnsi="Arial" w:cs="Arial"/>
        </w:rPr>
        <w:t>finalmente en sí mismo la paz; no con la facilidad que le permitía</w:t>
      </w:r>
      <w:r w:rsidR="00C65323">
        <w:rPr>
          <w:rFonts w:ascii="Arial" w:eastAsia="Arial" w:hAnsi="Arial" w:cs="Arial"/>
        </w:rPr>
        <w:t xml:space="preserve"> </w:t>
      </w:r>
      <w:r w:rsidRPr="656D5D9A">
        <w:rPr>
          <w:rFonts w:ascii="Arial" w:eastAsia="Arial" w:hAnsi="Arial" w:cs="Arial"/>
        </w:rPr>
        <w:t>la omnipotencia, sino con la caridad y paciencia que convenían</w:t>
      </w:r>
      <w:r w:rsidR="00C65323">
        <w:rPr>
          <w:rFonts w:ascii="Arial" w:eastAsia="Arial" w:hAnsi="Arial" w:cs="Arial"/>
        </w:rPr>
        <w:t xml:space="preserve"> </w:t>
      </w:r>
      <w:r w:rsidRPr="656D5D9A">
        <w:rPr>
          <w:rFonts w:ascii="Arial" w:eastAsia="Arial" w:hAnsi="Arial" w:cs="Arial"/>
        </w:rPr>
        <w:t>a la bondad suprema, y con la pedagogía que reclamaba nuestra</w:t>
      </w:r>
      <w:r w:rsidR="00C65323">
        <w:rPr>
          <w:rFonts w:ascii="Arial" w:eastAsia="Arial" w:hAnsi="Arial" w:cs="Arial"/>
        </w:rPr>
        <w:t xml:space="preserve"> </w:t>
      </w:r>
      <w:r w:rsidRPr="656D5D9A">
        <w:rPr>
          <w:rFonts w:ascii="Arial" w:eastAsia="Arial" w:hAnsi="Arial" w:cs="Arial"/>
        </w:rPr>
        <w:t>necedad. Lo que ya a menudo dijimos, Dios asumió al hombre</w:t>
      </w:r>
      <w:r w:rsidR="00C65323">
        <w:rPr>
          <w:rFonts w:ascii="Arial" w:eastAsia="Arial" w:hAnsi="Arial" w:cs="Arial"/>
        </w:rPr>
        <w:t xml:space="preserve"> </w:t>
      </w:r>
      <w:r w:rsidRPr="656D5D9A">
        <w:rPr>
          <w:rFonts w:ascii="Arial" w:eastAsia="Arial" w:hAnsi="Arial" w:cs="Arial"/>
        </w:rPr>
        <w:t xml:space="preserve">no sólo para rescatarlo sino para instruirlo. 2. </w:t>
      </w:r>
      <w:r w:rsidRPr="656D5D9A">
        <w:rPr>
          <w:rFonts w:ascii="Arial" w:eastAsia="Arial" w:hAnsi="Arial" w:cs="Arial"/>
        </w:rPr>
        <w:lastRenderedPageBreak/>
        <w:t>Asumiendo pues</w:t>
      </w:r>
      <w:r w:rsidR="00C65323">
        <w:rPr>
          <w:rFonts w:ascii="Arial" w:eastAsia="Arial" w:hAnsi="Arial" w:cs="Arial"/>
        </w:rPr>
        <w:t xml:space="preserve"> </w:t>
      </w:r>
      <w:r w:rsidRPr="656D5D9A">
        <w:rPr>
          <w:rFonts w:ascii="Arial" w:eastAsia="Arial" w:hAnsi="Arial" w:cs="Arial"/>
        </w:rPr>
        <w:t>al hombre entero, esto es la carne de la carne de Adán, por</w:t>
      </w:r>
      <w:r w:rsidR="00C65323">
        <w:rPr>
          <w:rFonts w:ascii="Arial" w:eastAsia="Arial" w:hAnsi="Arial" w:cs="Arial"/>
        </w:rPr>
        <w:t xml:space="preserve"> </w:t>
      </w:r>
      <w:r w:rsidRPr="656D5D9A">
        <w:rPr>
          <w:rFonts w:ascii="Arial" w:eastAsia="Arial" w:hAnsi="Arial" w:cs="Arial"/>
        </w:rPr>
        <w:t>lo cual él se llama a menudo Hijo del hombre, y también el</w:t>
      </w:r>
      <w:r w:rsidR="00C65323">
        <w:rPr>
          <w:rFonts w:ascii="Arial" w:eastAsia="Arial" w:hAnsi="Arial" w:cs="Arial"/>
        </w:rPr>
        <w:t xml:space="preserve"> </w:t>
      </w:r>
      <w:r w:rsidRPr="656D5D9A">
        <w:rPr>
          <w:rFonts w:ascii="Arial" w:eastAsia="Arial" w:hAnsi="Arial" w:cs="Arial"/>
        </w:rPr>
        <w:t>espíritu racional, a la vez y de una sola vez, santificó a todo</w:t>
      </w:r>
      <w:r w:rsidR="00C65323">
        <w:rPr>
          <w:rFonts w:ascii="Arial" w:eastAsia="Arial" w:hAnsi="Arial" w:cs="Arial"/>
        </w:rPr>
        <w:t xml:space="preserve"> </w:t>
      </w:r>
      <w:r w:rsidRPr="656D5D9A">
        <w:rPr>
          <w:rFonts w:ascii="Arial" w:eastAsia="Arial" w:hAnsi="Arial" w:cs="Arial"/>
        </w:rPr>
        <w:t>el hombre. Por otro lado, pasando ampliamente por casi todas</w:t>
      </w:r>
      <w:r w:rsidR="00C65323">
        <w:rPr>
          <w:rFonts w:ascii="Arial" w:eastAsia="Arial" w:hAnsi="Arial" w:cs="Arial"/>
        </w:rPr>
        <w:t xml:space="preserve"> </w:t>
      </w:r>
      <w:r w:rsidRPr="656D5D9A">
        <w:rPr>
          <w:rFonts w:ascii="Arial" w:eastAsia="Arial" w:hAnsi="Arial" w:cs="Arial"/>
        </w:rPr>
        <w:t>las edades, le enseñó con su conducta cómo debía conducirse.</w:t>
      </w:r>
      <w:r w:rsidR="00C65323">
        <w:rPr>
          <w:rFonts w:ascii="Arial" w:eastAsia="Arial" w:hAnsi="Arial" w:cs="Arial"/>
        </w:rPr>
        <w:t xml:space="preserve"> </w:t>
      </w:r>
      <w:r w:rsidRPr="656D5D9A">
        <w:rPr>
          <w:rFonts w:ascii="Arial" w:eastAsia="Arial" w:hAnsi="Arial" w:cs="Arial"/>
        </w:rPr>
        <w:t>Así pues, mientras bajo la acción y la conducción del Hijo de</w:t>
      </w:r>
      <w:r w:rsidR="00C65323">
        <w:rPr>
          <w:rFonts w:ascii="Arial" w:eastAsia="Arial" w:hAnsi="Arial" w:cs="Arial"/>
        </w:rPr>
        <w:t xml:space="preserve"> </w:t>
      </w:r>
      <w:r w:rsidRPr="656D5D9A">
        <w:rPr>
          <w:rFonts w:ascii="Arial" w:eastAsia="Arial" w:hAnsi="Arial" w:cs="Arial"/>
        </w:rPr>
        <w:t>Dios, es decir del Verbo del Padre, el hijo del hombre, a saber</w:t>
      </w:r>
      <w:r w:rsidR="00C65323">
        <w:rPr>
          <w:rFonts w:ascii="Arial" w:eastAsia="Arial" w:hAnsi="Arial" w:cs="Arial"/>
        </w:rPr>
        <w:t xml:space="preserve"> </w:t>
      </w:r>
      <w:r w:rsidRPr="656D5D9A">
        <w:rPr>
          <w:rFonts w:ascii="Arial" w:eastAsia="Arial" w:hAnsi="Arial" w:cs="Arial"/>
        </w:rPr>
        <w:t>la carne o nuestro hombre exterior, se acerca al declinar de sus</w:t>
      </w:r>
      <w:r w:rsidR="00C65323">
        <w:rPr>
          <w:rFonts w:ascii="Arial" w:eastAsia="Arial" w:hAnsi="Arial" w:cs="Arial"/>
        </w:rPr>
        <w:t xml:space="preserve"> </w:t>
      </w:r>
      <w:r w:rsidRPr="656D5D9A">
        <w:rPr>
          <w:rFonts w:ascii="Arial" w:eastAsia="Arial" w:hAnsi="Arial" w:cs="Arial"/>
        </w:rPr>
        <w:t>concupiscencias, el espíritu, conducido por el mismo Hijo de</w:t>
      </w:r>
      <w:r w:rsidR="00C65323">
        <w:rPr>
          <w:rFonts w:ascii="Arial" w:eastAsia="Arial" w:hAnsi="Arial" w:cs="Arial"/>
        </w:rPr>
        <w:t xml:space="preserve"> </w:t>
      </w:r>
      <w:r w:rsidRPr="656D5D9A">
        <w:rPr>
          <w:rFonts w:ascii="Arial" w:eastAsia="Arial" w:hAnsi="Arial" w:cs="Arial"/>
        </w:rPr>
        <w:t>Dios, se acerca a la luz deseada. 3. ¿No es verdad que él animosamente, fatigó, debilitó, desecó en sí mismo al Hijo del</w:t>
      </w:r>
      <w:r w:rsidR="00C65323">
        <w:rPr>
          <w:rFonts w:ascii="Arial" w:eastAsia="Arial" w:hAnsi="Arial" w:cs="Arial"/>
        </w:rPr>
        <w:t xml:space="preserve"> </w:t>
      </w:r>
      <w:r w:rsidRPr="656D5D9A">
        <w:rPr>
          <w:rFonts w:ascii="Arial" w:eastAsia="Arial" w:hAnsi="Arial" w:cs="Arial"/>
        </w:rPr>
        <w:t>hombre, es decir, a la carne tomada del hombre, mediante los</w:t>
      </w:r>
      <w:r w:rsidR="00C65323">
        <w:rPr>
          <w:rFonts w:ascii="Arial" w:eastAsia="Arial" w:hAnsi="Arial" w:cs="Arial"/>
        </w:rPr>
        <w:t xml:space="preserve"> </w:t>
      </w:r>
      <w:r w:rsidRPr="656D5D9A">
        <w:rPr>
          <w:rFonts w:ascii="Arial" w:eastAsia="Arial" w:hAnsi="Arial" w:cs="Arial"/>
        </w:rPr>
        <w:t>ayunos y la aspereza del desierto, el hambre y la sed, el trabajo</w:t>
      </w:r>
      <w:r w:rsidR="00C65323">
        <w:rPr>
          <w:rFonts w:ascii="Arial" w:eastAsia="Arial" w:hAnsi="Arial" w:cs="Arial"/>
        </w:rPr>
        <w:t xml:space="preserve"> </w:t>
      </w:r>
      <w:r w:rsidRPr="656D5D9A">
        <w:rPr>
          <w:rFonts w:ascii="Arial" w:eastAsia="Arial" w:hAnsi="Arial" w:cs="Arial"/>
        </w:rPr>
        <w:t>y la fatiga, las vigilias y los rigores? Y después ¿no es verdad</w:t>
      </w:r>
      <w:r w:rsidR="00C65323">
        <w:rPr>
          <w:rFonts w:ascii="Arial" w:eastAsia="Arial" w:hAnsi="Arial" w:cs="Arial"/>
        </w:rPr>
        <w:t xml:space="preserve"> </w:t>
      </w:r>
      <w:r w:rsidRPr="656D5D9A">
        <w:rPr>
          <w:rFonts w:ascii="Arial" w:eastAsia="Arial" w:hAnsi="Arial" w:cs="Arial"/>
        </w:rPr>
        <w:t>que la expuso a la crueldad de las ligaduras y de los golpes,</w:t>
      </w:r>
      <w:r w:rsidR="00C65323">
        <w:rPr>
          <w:rFonts w:ascii="Arial" w:eastAsia="Arial" w:hAnsi="Arial" w:cs="Arial"/>
        </w:rPr>
        <w:t xml:space="preserve"> </w:t>
      </w:r>
      <w:r w:rsidRPr="656D5D9A">
        <w:rPr>
          <w:rFonts w:ascii="Arial" w:eastAsia="Arial" w:hAnsi="Arial" w:cs="Arial"/>
        </w:rPr>
        <w:t>de los salivazos y de las bofetadas, de las espinas y de los clavos,</w:t>
      </w:r>
      <w:r w:rsidR="00C65323">
        <w:rPr>
          <w:rFonts w:ascii="Arial" w:eastAsia="Arial" w:hAnsi="Arial" w:cs="Arial"/>
        </w:rPr>
        <w:t xml:space="preserve"> </w:t>
      </w:r>
      <w:r w:rsidRPr="656D5D9A">
        <w:rPr>
          <w:rFonts w:ascii="Arial" w:eastAsia="Arial" w:hAnsi="Arial" w:cs="Arial"/>
        </w:rPr>
        <w:t xml:space="preserve">y de las manos de los impíos, según está escrito: </w:t>
      </w:r>
      <w:r w:rsidRPr="00373522">
        <w:rPr>
          <w:rFonts w:ascii="Arial" w:eastAsia="Arial" w:hAnsi="Arial" w:cs="Arial"/>
          <w:i/>
          <w:iCs/>
        </w:rPr>
        <w:t>La tierra ha</w:t>
      </w:r>
      <w:r w:rsidR="00C65323" w:rsidRPr="00373522">
        <w:rPr>
          <w:rFonts w:ascii="Arial" w:eastAsia="Arial" w:hAnsi="Arial" w:cs="Arial"/>
          <w:i/>
          <w:iCs/>
        </w:rPr>
        <w:t xml:space="preserve"> </w:t>
      </w:r>
      <w:r w:rsidRPr="00373522">
        <w:rPr>
          <w:rFonts w:ascii="Arial" w:eastAsia="Arial" w:hAnsi="Arial" w:cs="Arial"/>
          <w:i/>
          <w:iCs/>
        </w:rPr>
        <w:t xml:space="preserve">sido entregada a manos de los </w:t>
      </w:r>
      <w:r w:rsidR="004212E0" w:rsidRPr="00373522">
        <w:rPr>
          <w:rFonts w:ascii="Arial" w:eastAsia="Arial" w:hAnsi="Arial" w:cs="Arial"/>
          <w:i/>
          <w:iCs/>
        </w:rPr>
        <w:t>impíos</w:t>
      </w:r>
      <w:r w:rsidR="00373522">
        <w:rPr>
          <w:rStyle w:val="Refdenotaalpie"/>
          <w:rFonts w:ascii="Arial" w:eastAsia="Arial" w:hAnsi="Arial" w:cs="Arial"/>
          <w:i/>
          <w:iCs/>
        </w:rPr>
        <w:footnoteReference w:id="901"/>
      </w:r>
      <w:r w:rsidR="004212E0" w:rsidRPr="00373522">
        <w:rPr>
          <w:rFonts w:ascii="Arial" w:eastAsia="Arial" w:hAnsi="Arial" w:cs="Arial"/>
          <w:i/>
          <w:iCs/>
        </w:rPr>
        <w:t>.</w:t>
      </w:r>
      <w:r w:rsidR="00C65323">
        <w:rPr>
          <w:rFonts w:ascii="Arial" w:eastAsia="Arial" w:hAnsi="Arial" w:cs="Arial"/>
        </w:rPr>
        <w:t xml:space="preserve"> </w:t>
      </w:r>
    </w:p>
    <w:p w14:paraId="30890704" w14:textId="01BE1DE5" w:rsidR="30640726" w:rsidRDefault="656D5D9A" w:rsidP="656D5D9A">
      <w:pPr>
        <w:ind w:firstLine="567"/>
        <w:rPr>
          <w:rFonts w:ascii="Arial" w:eastAsia="Arial" w:hAnsi="Arial" w:cs="Arial"/>
        </w:rPr>
      </w:pPr>
      <w:r w:rsidRPr="656D5D9A">
        <w:rPr>
          <w:rFonts w:ascii="Arial" w:eastAsia="Arial" w:hAnsi="Arial" w:cs="Arial"/>
        </w:rPr>
        <w:t xml:space="preserve">4. A fin de que el hijo del hombre suba a </w:t>
      </w:r>
      <w:r w:rsidR="008239CF" w:rsidRPr="656D5D9A">
        <w:rPr>
          <w:rFonts w:ascii="Arial" w:eastAsia="Arial" w:hAnsi="Arial" w:cs="Arial"/>
        </w:rPr>
        <w:t>Jerusalén</w:t>
      </w:r>
      <w:r w:rsidRPr="656D5D9A">
        <w:rPr>
          <w:rFonts w:ascii="Arial" w:eastAsia="Arial" w:hAnsi="Arial" w:cs="Arial"/>
        </w:rPr>
        <w:t xml:space="preserve"> bajo</w:t>
      </w:r>
      <w:r w:rsidR="00D2483D">
        <w:rPr>
          <w:rFonts w:ascii="Arial" w:eastAsia="Arial" w:hAnsi="Arial" w:cs="Arial"/>
        </w:rPr>
        <w:t xml:space="preserve"> </w:t>
      </w:r>
      <w:r w:rsidRPr="656D5D9A">
        <w:rPr>
          <w:rFonts w:ascii="Arial" w:eastAsia="Arial" w:hAnsi="Arial" w:cs="Arial"/>
        </w:rPr>
        <w:t>la conducción del Hijo de Dios, él se acerca a Jericó, y el ciego</w:t>
      </w:r>
      <w:r w:rsidR="00D2483D">
        <w:rPr>
          <w:rFonts w:ascii="Arial" w:eastAsia="Arial" w:hAnsi="Arial" w:cs="Arial"/>
        </w:rPr>
        <w:t xml:space="preserve"> </w:t>
      </w:r>
      <w:r w:rsidRPr="656D5D9A">
        <w:rPr>
          <w:rFonts w:ascii="Arial" w:eastAsia="Arial" w:hAnsi="Arial" w:cs="Arial"/>
        </w:rPr>
        <w:t>a quien él ordenó traer a su presencia, vuelve a la luz. Porque</w:t>
      </w:r>
      <w:r w:rsidR="00D2483D">
        <w:rPr>
          <w:rFonts w:ascii="Arial" w:eastAsia="Arial" w:hAnsi="Arial" w:cs="Arial"/>
        </w:rPr>
        <w:t xml:space="preserve"> </w:t>
      </w:r>
      <w:r w:rsidRPr="656D5D9A">
        <w:rPr>
          <w:rFonts w:ascii="Arial" w:eastAsia="Arial" w:hAnsi="Arial" w:cs="Arial"/>
        </w:rPr>
        <w:t>para que la carne avance hacia la paz con su espíritu, es preciso</w:t>
      </w:r>
      <w:r w:rsidR="00D2483D">
        <w:rPr>
          <w:rFonts w:ascii="Arial" w:eastAsia="Arial" w:hAnsi="Arial" w:cs="Arial"/>
        </w:rPr>
        <w:t xml:space="preserve"> </w:t>
      </w:r>
      <w:r w:rsidRPr="656D5D9A">
        <w:rPr>
          <w:rFonts w:ascii="Arial" w:eastAsia="Arial" w:hAnsi="Arial" w:cs="Arial"/>
        </w:rPr>
        <w:t>que retroceda en ella por la gracia de Dios, su carnalidad; y para</w:t>
      </w:r>
      <w:r w:rsidR="00D2483D">
        <w:rPr>
          <w:rFonts w:ascii="Arial" w:eastAsia="Arial" w:hAnsi="Arial" w:cs="Arial"/>
        </w:rPr>
        <w:t xml:space="preserve"> </w:t>
      </w:r>
      <w:r w:rsidRPr="656D5D9A">
        <w:rPr>
          <w:rFonts w:ascii="Arial" w:eastAsia="Arial" w:hAnsi="Arial" w:cs="Arial"/>
        </w:rPr>
        <w:t>que el espíritu racional vuelva a la luz de la intuición espiritual,</w:t>
      </w:r>
      <w:r w:rsidR="00D2483D">
        <w:rPr>
          <w:rFonts w:ascii="Arial" w:eastAsia="Arial" w:hAnsi="Arial" w:cs="Arial"/>
        </w:rPr>
        <w:t xml:space="preserve"> </w:t>
      </w:r>
      <w:r w:rsidRPr="656D5D9A">
        <w:rPr>
          <w:rFonts w:ascii="Arial" w:eastAsia="Arial" w:hAnsi="Arial" w:cs="Arial"/>
        </w:rPr>
        <w:t>es preciso que, apartada la carnalidad, él se acerque sin pereza,</w:t>
      </w:r>
      <w:r w:rsidR="00D2483D">
        <w:rPr>
          <w:rFonts w:ascii="Arial" w:eastAsia="Arial" w:hAnsi="Arial" w:cs="Arial"/>
        </w:rPr>
        <w:t xml:space="preserve"> </w:t>
      </w:r>
      <w:r w:rsidRPr="656D5D9A">
        <w:rPr>
          <w:rFonts w:ascii="Arial" w:eastAsia="Arial" w:hAnsi="Arial" w:cs="Arial"/>
        </w:rPr>
        <w:t>bajo la conducción de la gracia, hasta el Verbo de Dios, según</w:t>
      </w:r>
      <w:r w:rsidR="00D2483D">
        <w:rPr>
          <w:rFonts w:ascii="Arial" w:eastAsia="Arial" w:hAnsi="Arial" w:cs="Arial"/>
        </w:rPr>
        <w:t xml:space="preserve"> </w:t>
      </w:r>
      <w:r w:rsidRPr="656D5D9A">
        <w:rPr>
          <w:rFonts w:ascii="Arial" w:eastAsia="Arial" w:hAnsi="Arial" w:cs="Arial"/>
        </w:rPr>
        <w:t xml:space="preserve">está escrito: </w:t>
      </w:r>
      <w:r w:rsidRPr="00C751FF">
        <w:rPr>
          <w:rFonts w:ascii="Arial" w:eastAsia="Arial" w:hAnsi="Arial" w:cs="Arial"/>
          <w:i/>
          <w:iCs/>
        </w:rPr>
        <w:t>Acercaos a él y seréis iluminados</w:t>
      </w:r>
      <w:r w:rsidR="006428EB">
        <w:rPr>
          <w:rStyle w:val="Refdenotaalpie"/>
          <w:rFonts w:ascii="Arial" w:eastAsia="Arial" w:hAnsi="Arial" w:cs="Arial"/>
          <w:i/>
          <w:iCs/>
        </w:rPr>
        <w:footnoteReference w:id="902"/>
      </w:r>
      <w:r w:rsidRPr="656D5D9A">
        <w:rPr>
          <w:rFonts w:ascii="Arial" w:eastAsia="Arial" w:hAnsi="Arial" w:cs="Arial"/>
        </w:rPr>
        <w:t xml:space="preserve">. Ambas cosas amadísimos, imposibles para nosotros, son </w:t>
      </w:r>
      <w:r w:rsidR="00467C16" w:rsidRPr="656D5D9A">
        <w:rPr>
          <w:rFonts w:ascii="Arial" w:eastAsia="Arial" w:hAnsi="Arial" w:cs="Arial"/>
        </w:rPr>
        <w:t>fáciles</w:t>
      </w:r>
      <w:r w:rsidRPr="656D5D9A">
        <w:rPr>
          <w:rFonts w:ascii="Arial" w:eastAsia="Arial" w:hAnsi="Arial" w:cs="Arial"/>
        </w:rPr>
        <w:t xml:space="preserve"> para el Hijo de</w:t>
      </w:r>
      <w:r w:rsidR="00D2483D">
        <w:rPr>
          <w:rFonts w:ascii="Arial" w:eastAsia="Arial" w:hAnsi="Arial" w:cs="Arial"/>
        </w:rPr>
        <w:t xml:space="preserve"> </w:t>
      </w:r>
      <w:r w:rsidRPr="656D5D9A">
        <w:rPr>
          <w:rFonts w:ascii="Arial" w:eastAsia="Arial" w:hAnsi="Arial" w:cs="Arial"/>
        </w:rPr>
        <w:t>Dios. En efecto, ¿qué somos nosotros, sino tinieblas</w:t>
      </w:r>
      <w:r w:rsidR="00D92B8F">
        <w:rPr>
          <w:rStyle w:val="Refdenotaalpie"/>
          <w:rFonts w:ascii="Arial" w:eastAsia="Arial" w:hAnsi="Arial" w:cs="Arial"/>
        </w:rPr>
        <w:footnoteReference w:id="903"/>
      </w:r>
      <w:r w:rsidRPr="656D5D9A">
        <w:rPr>
          <w:rFonts w:ascii="Arial" w:eastAsia="Arial" w:hAnsi="Arial" w:cs="Arial"/>
        </w:rPr>
        <w:t xml:space="preserve"> y vanidad</w:t>
      </w:r>
      <w:r w:rsidR="00C347A0">
        <w:rPr>
          <w:rStyle w:val="Refdenotaalpie"/>
          <w:rFonts w:ascii="Arial" w:eastAsia="Arial" w:hAnsi="Arial" w:cs="Arial"/>
        </w:rPr>
        <w:footnoteReference w:id="904"/>
      </w:r>
      <w:r w:rsidRPr="656D5D9A">
        <w:rPr>
          <w:rFonts w:ascii="Arial" w:eastAsia="Arial" w:hAnsi="Arial" w:cs="Arial"/>
        </w:rPr>
        <w:t>?</w:t>
      </w:r>
      <w:r w:rsidR="00D2483D">
        <w:rPr>
          <w:rFonts w:ascii="Arial" w:eastAsia="Arial" w:hAnsi="Arial" w:cs="Arial"/>
        </w:rPr>
        <w:t xml:space="preserve"> </w:t>
      </w:r>
      <w:r w:rsidRPr="656D5D9A">
        <w:rPr>
          <w:rFonts w:ascii="Arial" w:eastAsia="Arial" w:hAnsi="Arial" w:cs="Arial"/>
        </w:rPr>
        <w:t>Y él, ¿qué es, sino luz y verdad?</w:t>
      </w:r>
    </w:p>
    <w:p w14:paraId="7AD98C52" w14:textId="0E272C90" w:rsidR="00220F7A" w:rsidRDefault="656D5D9A" w:rsidP="7C0F29AB">
      <w:pPr>
        <w:ind w:firstLine="567"/>
      </w:pPr>
      <w:r w:rsidRPr="656D5D9A">
        <w:rPr>
          <w:rFonts w:ascii="Arial" w:eastAsia="Arial" w:hAnsi="Arial" w:cs="Arial"/>
        </w:rPr>
        <w:t>5. Sin la presencia y la acción en nosotros del Hijo de Dios,</w:t>
      </w:r>
      <w:r w:rsidR="0058483C">
        <w:rPr>
          <w:rFonts w:ascii="Arial" w:eastAsia="Arial" w:hAnsi="Arial" w:cs="Arial"/>
        </w:rPr>
        <w:t xml:space="preserve"> </w:t>
      </w:r>
      <w:r w:rsidRPr="656D5D9A">
        <w:rPr>
          <w:rFonts w:ascii="Arial" w:eastAsia="Arial" w:hAnsi="Arial" w:cs="Arial"/>
        </w:rPr>
        <w:t>no abandonaríamos el mal ni avanzaríamos hacia el bien, no</w:t>
      </w:r>
      <w:r w:rsidR="0058483C">
        <w:rPr>
          <w:rFonts w:ascii="Arial" w:eastAsia="Arial" w:hAnsi="Arial" w:cs="Arial"/>
        </w:rPr>
        <w:t xml:space="preserve"> </w:t>
      </w:r>
      <w:r w:rsidRPr="656D5D9A">
        <w:rPr>
          <w:rFonts w:ascii="Arial" w:eastAsia="Arial" w:hAnsi="Arial" w:cs="Arial"/>
        </w:rPr>
        <w:t>bajaríamos de la vanidad, ni subiríamos hacia la verdad. Sin</w:t>
      </w:r>
      <w:r w:rsidR="0058483C">
        <w:rPr>
          <w:rFonts w:ascii="Arial" w:eastAsia="Arial" w:hAnsi="Arial" w:cs="Arial"/>
        </w:rPr>
        <w:t xml:space="preserve"> </w:t>
      </w:r>
      <w:r w:rsidRPr="656D5D9A">
        <w:rPr>
          <w:rFonts w:ascii="Arial" w:eastAsia="Arial" w:hAnsi="Arial" w:cs="Arial"/>
        </w:rPr>
        <w:t>embargo, así como en él, el Hijo de Dios asumió por naturaleza</w:t>
      </w:r>
      <w:r w:rsidR="0058483C">
        <w:rPr>
          <w:rFonts w:ascii="Arial" w:eastAsia="Arial" w:hAnsi="Arial" w:cs="Arial"/>
        </w:rPr>
        <w:t xml:space="preserve"> </w:t>
      </w:r>
      <w:r w:rsidRPr="656D5D9A">
        <w:rPr>
          <w:rFonts w:ascii="Arial" w:eastAsia="Arial" w:hAnsi="Arial" w:cs="Arial"/>
        </w:rPr>
        <w:t>la carne y el espíritu, haciendo por gracia, a la una ciega, a causa</w:t>
      </w:r>
      <w:r w:rsidR="0058483C">
        <w:rPr>
          <w:rFonts w:ascii="Arial" w:eastAsia="Arial" w:hAnsi="Arial" w:cs="Arial"/>
        </w:rPr>
        <w:t xml:space="preserve"> </w:t>
      </w:r>
      <w:r w:rsidRPr="656D5D9A">
        <w:rPr>
          <w:rFonts w:ascii="Arial" w:eastAsia="Arial" w:hAnsi="Arial" w:cs="Arial"/>
        </w:rPr>
        <w:t>de la concupiscencia, y al otro clarividente, para la sabiduría, y</w:t>
      </w:r>
      <w:r w:rsidR="0058483C">
        <w:rPr>
          <w:rFonts w:ascii="Arial" w:eastAsia="Arial" w:hAnsi="Arial" w:cs="Arial"/>
        </w:rPr>
        <w:t xml:space="preserve"> </w:t>
      </w:r>
      <w:r w:rsidR="7C0F29AB" w:rsidRPr="7C0F29AB">
        <w:rPr>
          <w:rFonts w:ascii="Arial" w:eastAsia="Arial" w:hAnsi="Arial" w:cs="Arial"/>
        </w:rPr>
        <w:t>aunque, siendo del Padre, él sea uno por naturaleza, tomando</w:t>
      </w:r>
      <w:r w:rsidR="0058483C">
        <w:rPr>
          <w:rFonts w:ascii="Arial" w:eastAsia="Arial" w:hAnsi="Arial" w:cs="Arial"/>
        </w:rPr>
        <w:t xml:space="preserve"> </w:t>
      </w:r>
      <w:r w:rsidR="7C0F29AB" w:rsidRPr="7C0F29AB">
        <w:rPr>
          <w:rFonts w:ascii="Arial" w:eastAsia="Arial" w:hAnsi="Arial" w:cs="Arial"/>
        </w:rPr>
        <w:t>sin embargo nuestra dualidad, se ha hecho, por así decir, trino</w:t>
      </w:r>
      <w:r w:rsidR="0058483C">
        <w:t xml:space="preserve"> </w:t>
      </w:r>
      <w:r w:rsidR="7C0F29AB" w:rsidRPr="7C0F29AB">
        <w:rPr>
          <w:rFonts w:ascii="Arial" w:eastAsia="Arial" w:hAnsi="Arial" w:cs="Arial"/>
        </w:rPr>
        <w:t>en substancias, doble en naturalezas, permaneciendo uno en</w:t>
      </w:r>
      <w:r w:rsidR="0058483C">
        <w:t xml:space="preserve"> </w:t>
      </w:r>
      <w:r w:rsidR="7C0F29AB" w:rsidRPr="7C0F29AB">
        <w:rPr>
          <w:rFonts w:ascii="Arial" w:eastAsia="Arial" w:hAnsi="Arial" w:cs="Arial"/>
        </w:rPr>
        <w:t>persona, así también hermano, siendo uno en persona, doble en</w:t>
      </w:r>
      <w:r w:rsidR="0058483C">
        <w:t xml:space="preserve"> </w:t>
      </w:r>
      <w:r w:rsidR="7C0F29AB" w:rsidRPr="7C0F29AB">
        <w:rPr>
          <w:rFonts w:ascii="Arial" w:eastAsia="Arial" w:hAnsi="Arial" w:cs="Arial"/>
        </w:rPr>
        <w:t>naturaleza tú también deviniste al recibir la gracia, trino a tu manera,</w:t>
      </w:r>
      <w:r w:rsidR="0058483C">
        <w:t xml:space="preserve"> </w:t>
      </w:r>
      <w:r w:rsidR="7C0F29AB" w:rsidRPr="7C0F29AB">
        <w:rPr>
          <w:rFonts w:ascii="Arial" w:eastAsia="Arial" w:hAnsi="Arial" w:cs="Arial"/>
        </w:rPr>
        <w:t xml:space="preserve">según está escrito: </w:t>
      </w:r>
      <w:r w:rsidR="7C0F29AB" w:rsidRPr="00CF72A6">
        <w:rPr>
          <w:rFonts w:ascii="Arial" w:eastAsia="Arial" w:hAnsi="Arial" w:cs="Arial"/>
          <w:i/>
          <w:iCs/>
        </w:rPr>
        <w:t>Les dio el poder de devenir hijos de Dios</w:t>
      </w:r>
      <w:r w:rsidR="00CF72A6">
        <w:rPr>
          <w:rStyle w:val="Refdenotaalpie"/>
          <w:rFonts w:ascii="Arial" w:eastAsia="Arial" w:hAnsi="Arial" w:cs="Arial"/>
          <w:i/>
          <w:iCs/>
        </w:rPr>
        <w:footnoteReference w:id="905"/>
      </w:r>
      <w:r w:rsidR="7C0F29AB" w:rsidRPr="7C0F29AB">
        <w:rPr>
          <w:rFonts w:ascii="Arial" w:eastAsia="Arial" w:hAnsi="Arial" w:cs="Arial"/>
        </w:rPr>
        <w:t>.</w:t>
      </w:r>
      <w:r w:rsidR="0058483C">
        <w:t xml:space="preserve"> </w:t>
      </w:r>
    </w:p>
    <w:p w14:paraId="466669A5" w14:textId="1F316F24" w:rsidR="008A7069" w:rsidRDefault="7C0F29AB" w:rsidP="7C0F29AB">
      <w:pPr>
        <w:ind w:firstLine="567"/>
        <w:rPr>
          <w:rFonts w:ascii="Arial" w:eastAsia="Arial" w:hAnsi="Arial" w:cs="Arial"/>
        </w:rPr>
      </w:pPr>
      <w:r w:rsidRPr="7C0F29AB">
        <w:rPr>
          <w:rFonts w:ascii="Arial" w:eastAsia="Arial" w:hAnsi="Arial" w:cs="Arial"/>
        </w:rPr>
        <w:t>6. Del mismo modo que este Hijo de Dios es Hijo del</w:t>
      </w:r>
      <w:r w:rsidR="0058483C">
        <w:t xml:space="preserve"> </w:t>
      </w:r>
      <w:r w:rsidRPr="7C0F29AB">
        <w:rPr>
          <w:rFonts w:ascii="Arial" w:eastAsia="Arial" w:hAnsi="Arial" w:cs="Arial"/>
        </w:rPr>
        <w:t>hombre, así tú, hijo del hombre, eres hijo de Dios. Porque, del</w:t>
      </w:r>
      <w:r w:rsidR="0058483C">
        <w:t xml:space="preserve"> </w:t>
      </w:r>
      <w:r w:rsidRPr="7C0F29AB">
        <w:rPr>
          <w:rFonts w:ascii="Arial" w:eastAsia="Arial" w:hAnsi="Arial" w:cs="Arial"/>
        </w:rPr>
        <w:t>mismo modo que en él el Hijo de Dios llevó y rigió al Hijo</w:t>
      </w:r>
      <w:r w:rsidR="0058483C">
        <w:t xml:space="preserve"> </w:t>
      </w:r>
      <w:r w:rsidRPr="7C0F29AB">
        <w:rPr>
          <w:rFonts w:ascii="Arial" w:eastAsia="Arial" w:hAnsi="Arial" w:cs="Arial"/>
        </w:rPr>
        <w:t>del hombre, lo condujo y lo guió, así también en nosotros nuestro</w:t>
      </w:r>
      <w:r w:rsidR="0058483C">
        <w:t xml:space="preserve"> </w:t>
      </w:r>
      <w:r w:rsidRPr="7C0F29AB">
        <w:rPr>
          <w:rFonts w:ascii="Arial" w:eastAsia="Arial" w:hAnsi="Arial" w:cs="Arial"/>
        </w:rPr>
        <w:t>hijo de Dios, debe llevar, regir, conducir y guiar a nuestro hijo</w:t>
      </w:r>
      <w:r w:rsidR="0058483C">
        <w:t xml:space="preserve"> </w:t>
      </w:r>
      <w:r w:rsidRPr="7C0F29AB">
        <w:rPr>
          <w:rFonts w:ascii="Arial" w:eastAsia="Arial" w:hAnsi="Arial" w:cs="Arial"/>
        </w:rPr>
        <w:t>del hombre, por una parte al "declinar", por otra parte al</w:t>
      </w:r>
      <w:r w:rsidR="0058483C">
        <w:t xml:space="preserve"> </w:t>
      </w:r>
      <w:r w:rsidRPr="7C0F29AB">
        <w:rPr>
          <w:rFonts w:ascii="Arial" w:eastAsia="Arial" w:hAnsi="Arial" w:cs="Arial"/>
        </w:rPr>
        <w:t>"progreso": al "declinar" de lo carnal y de lo terreno, al "progreso"</w:t>
      </w:r>
      <w:r w:rsidR="0058483C">
        <w:t xml:space="preserve"> </w:t>
      </w:r>
      <w:r w:rsidRPr="7C0F29AB">
        <w:rPr>
          <w:rFonts w:ascii="Arial" w:eastAsia="Arial" w:hAnsi="Arial" w:cs="Arial"/>
        </w:rPr>
        <w:t>de lo espiritual y de lo celestial. 7. Y del mismo modo que él,</w:t>
      </w:r>
      <w:r w:rsidR="0058483C">
        <w:t xml:space="preserve"> </w:t>
      </w:r>
      <w:r w:rsidRPr="7C0F29AB">
        <w:rPr>
          <w:rFonts w:ascii="Arial" w:eastAsia="Arial" w:hAnsi="Arial" w:cs="Arial"/>
        </w:rPr>
        <w:t>como para recordar su caridad hacia nosotros, se llama bastante</w:t>
      </w:r>
      <w:r w:rsidR="0058483C">
        <w:t xml:space="preserve"> </w:t>
      </w:r>
      <w:r w:rsidRPr="7C0F29AB">
        <w:rPr>
          <w:rFonts w:ascii="Arial" w:eastAsia="Arial" w:hAnsi="Arial" w:cs="Arial"/>
        </w:rPr>
        <w:t>a menudo lo que por gracia ha devenido para nosotros, es decir</w:t>
      </w:r>
      <w:r w:rsidR="0058483C">
        <w:t xml:space="preserve"> </w:t>
      </w:r>
      <w:r w:rsidRPr="7C0F29AB">
        <w:rPr>
          <w:rFonts w:ascii="Arial" w:eastAsia="Arial" w:hAnsi="Arial" w:cs="Arial"/>
        </w:rPr>
        <w:t>Hijo del hombre, así también nosotros, considerando sin cesar</w:t>
      </w:r>
      <w:r w:rsidR="0058483C">
        <w:t xml:space="preserve"> </w:t>
      </w:r>
      <w:r w:rsidRPr="7C0F29AB">
        <w:rPr>
          <w:rFonts w:ascii="Arial" w:eastAsia="Arial" w:hAnsi="Arial" w:cs="Arial"/>
        </w:rPr>
        <w:t>con gratitud lo que hemos devenido por él, es decir hijo de Dios,</w:t>
      </w:r>
      <w:r w:rsidR="0058483C">
        <w:t xml:space="preserve"> </w:t>
      </w:r>
      <w:r w:rsidRPr="7C0F29AB">
        <w:rPr>
          <w:rFonts w:ascii="Arial" w:eastAsia="Arial" w:hAnsi="Arial" w:cs="Arial"/>
        </w:rPr>
        <w:t xml:space="preserve">dicho de otro modo </w:t>
      </w:r>
      <w:r w:rsidRPr="00684961">
        <w:rPr>
          <w:rFonts w:ascii="Arial" w:eastAsia="Arial" w:hAnsi="Arial" w:cs="Arial"/>
          <w:i/>
          <w:iCs/>
        </w:rPr>
        <w:t>creatura nueva en Cristo Jesús</w:t>
      </w:r>
      <w:r w:rsidR="00684961">
        <w:rPr>
          <w:rStyle w:val="Refdenotaalpie"/>
          <w:rFonts w:ascii="Arial" w:eastAsia="Arial" w:hAnsi="Arial" w:cs="Arial"/>
          <w:i/>
          <w:iCs/>
        </w:rPr>
        <w:footnoteReference w:id="906"/>
      </w:r>
      <w:r w:rsidRPr="7C0F29AB">
        <w:rPr>
          <w:rFonts w:ascii="Arial" w:eastAsia="Arial" w:hAnsi="Arial" w:cs="Arial"/>
        </w:rPr>
        <w:t xml:space="preserve"> puesto que</w:t>
      </w:r>
      <w:r w:rsidR="0058483C">
        <w:t xml:space="preserve"> </w:t>
      </w:r>
      <w:r w:rsidRPr="00AD18F1">
        <w:rPr>
          <w:rFonts w:ascii="Arial" w:eastAsia="Arial" w:hAnsi="Arial" w:cs="Arial"/>
          <w:i/>
          <w:iCs/>
        </w:rPr>
        <w:t>voluntariamente nos engendró por la palabra de la verdad</w:t>
      </w:r>
      <w:r w:rsidR="00FB328B">
        <w:rPr>
          <w:rStyle w:val="Refdenotaalpie"/>
          <w:rFonts w:ascii="Arial" w:eastAsia="Arial" w:hAnsi="Arial" w:cs="Arial"/>
          <w:i/>
          <w:iCs/>
        </w:rPr>
        <w:footnoteReference w:id="907"/>
      </w:r>
      <w:r w:rsidRPr="7C0F29AB">
        <w:rPr>
          <w:rFonts w:ascii="Arial" w:eastAsia="Arial" w:hAnsi="Arial" w:cs="Arial"/>
        </w:rPr>
        <w:t>, tomemos</w:t>
      </w:r>
      <w:r w:rsidR="0058483C">
        <w:t xml:space="preserve"> </w:t>
      </w:r>
      <w:r w:rsidRPr="7C0F29AB">
        <w:rPr>
          <w:rFonts w:ascii="Arial" w:eastAsia="Arial" w:hAnsi="Arial" w:cs="Arial"/>
        </w:rPr>
        <w:t>con respeto el nombre de hijo de Dios, desdeñando ser o ser llamados</w:t>
      </w:r>
      <w:r w:rsidR="0058483C">
        <w:t xml:space="preserve"> </w:t>
      </w:r>
      <w:r w:rsidRPr="7C0F29AB">
        <w:rPr>
          <w:rFonts w:ascii="Arial" w:eastAsia="Arial" w:hAnsi="Arial" w:cs="Arial"/>
        </w:rPr>
        <w:t>lo que somos por nuestro nacimiento carnal, es decir hijos de los</w:t>
      </w:r>
      <w:r w:rsidR="0058483C">
        <w:t xml:space="preserve"> </w:t>
      </w:r>
      <w:r w:rsidRPr="7C0F29AB">
        <w:rPr>
          <w:rFonts w:ascii="Arial" w:eastAsia="Arial" w:hAnsi="Arial" w:cs="Arial"/>
        </w:rPr>
        <w:t>hombres. A aquéllos se dirige la reprimenda del Espíritu Santo que</w:t>
      </w:r>
      <w:r w:rsidR="0058483C">
        <w:t xml:space="preserve"> </w:t>
      </w:r>
      <w:r w:rsidRPr="7C0F29AB">
        <w:rPr>
          <w:rFonts w:ascii="Arial" w:eastAsia="Arial" w:hAnsi="Arial" w:cs="Arial"/>
        </w:rPr>
        <w:t xml:space="preserve">dice por el profeta: </w:t>
      </w:r>
      <w:r w:rsidRPr="00974BDB">
        <w:rPr>
          <w:rFonts w:ascii="Arial" w:eastAsia="Arial" w:hAnsi="Arial" w:cs="Arial"/>
          <w:i/>
          <w:iCs/>
        </w:rPr>
        <w:lastRenderedPageBreak/>
        <w:t>Hijos de los hombres, ¿hasta cuándo tendréis el</w:t>
      </w:r>
      <w:r w:rsidR="0058483C" w:rsidRPr="00974BDB">
        <w:rPr>
          <w:i/>
          <w:iCs/>
        </w:rPr>
        <w:t xml:space="preserve"> </w:t>
      </w:r>
      <w:r w:rsidRPr="00974BDB">
        <w:rPr>
          <w:rFonts w:ascii="Arial" w:eastAsia="Arial" w:hAnsi="Arial" w:cs="Arial"/>
          <w:i/>
          <w:iCs/>
        </w:rPr>
        <w:t>corazón pesado?</w:t>
      </w:r>
      <w:r w:rsidR="00974BDB">
        <w:rPr>
          <w:rStyle w:val="Refdenotaalpie"/>
          <w:rFonts w:ascii="Arial" w:eastAsia="Arial" w:hAnsi="Arial" w:cs="Arial"/>
          <w:i/>
          <w:iCs/>
        </w:rPr>
        <w:footnoteReference w:id="908"/>
      </w:r>
      <w:r w:rsidRPr="7C0F29AB">
        <w:rPr>
          <w:rFonts w:ascii="Arial" w:eastAsia="Arial" w:hAnsi="Arial" w:cs="Arial"/>
        </w:rPr>
        <w:t xml:space="preserve"> Y en otra parte les dirige por el profeta este reproche:</w:t>
      </w:r>
      <w:r w:rsidR="0058483C">
        <w:t xml:space="preserve"> </w:t>
      </w:r>
      <w:r w:rsidRPr="0090760F">
        <w:rPr>
          <w:rFonts w:ascii="Arial" w:eastAsia="Arial" w:hAnsi="Arial" w:cs="Arial"/>
          <w:i/>
          <w:iCs/>
        </w:rPr>
        <w:t>Eres hija de tu madre, eres hermana de tus hermanas</w:t>
      </w:r>
      <w:r w:rsidR="0090760F">
        <w:rPr>
          <w:rStyle w:val="Refdenotaalpie"/>
          <w:rFonts w:ascii="Arial" w:eastAsia="Arial" w:hAnsi="Arial" w:cs="Arial"/>
          <w:i/>
          <w:iCs/>
        </w:rPr>
        <w:footnoteReference w:id="909"/>
      </w:r>
      <w:r w:rsidRPr="7C0F29AB">
        <w:rPr>
          <w:rFonts w:ascii="Arial" w:eastAsia="Arial" w:hAnsi="Arial" w:cs="Arial"/>
        </w:rPr>
        <w:t xml:space="preserve">. </w:t>
      </w:r>
    </w:p>
    <w:p w14:paraId="476D714E" w14:textId="629848ED" w:rsidR="58668D5A" w:rsidRDefault="00724E20" w:rsidP="7C0F29AB">
      <w:pPr>
        <w:ind w:firstLine="567"/>
      </w:pPr>
      <w:r>
        <w:rPr>
          <w:rFonts w:ascii="Arial" w:eastAsia="Arial" w:hAnsi="Arial" w:cs="Arial"/>
        </w:rPr>
        <w:t xml:space="preserve">8. </w:t>
      </w:r>
      <w:r w:rsidR="7C0F29AB" w:rsidRPr="7C0F29AB">
        <w:rPr>
          <w:rFonts w:ascii="Arial" w:eastAsia="Arial" w:hAnsi="Arial" w:cs="Arial"/>
        </w:rPr>
        <w:t>Confieso que al presente soy un extranjero y un peregrino</w:t>
      </w:r>
      <w:r w:rsidR="0058483C">
        <w:t xml:space="preserve"> </w:t>
      </w:r>
      <w:r w:rsidR="7C0F29AB" w:rsidRPr="7C0F29AB">
        <w:rPr>
          <w:rFonts w:ascii="Arial" w:eastAsia="Arial" w:hAnsi="Arial" w:cs="Arial"/>
        </w:rPr>
        <w:t>aquí abajo</w:t>
      </w:r>
      <w:r w:rsidR="00DF3E50">
        <w:rPr>
          <w:rStyle w:val="Refdenotaalpie"/>
          <w:rFonts w:ascii="Arial" w:eastAsia="Arial" w:hAnsi="Arial" w:cs="Arial"/>
        </w:rPr>
        <w:footnoteReference w:id="910"/>
      </w:r>
      <w:r w:rsidR="7C0F29AB" w:rsidRPr="7C0F29AB">
        <w:rPr>
          <w:rFonts w:ascii="Arial" w:eastAsia="Arial" w:hAnsi="Arial" w:cs="Arial"/>
        </w:rPr>
        <w:t>, es decir en este mundo, como si yo no fuera de</w:t>
      </w:r>
      <w:r w:rsidR="0058483C">
        <w:t xml:space="preserve"> </w:t>
      </w:r>
      <w:r w:rsidR="7C0F29AB" w:rsidRPr="7C0F29AB">
        <w:rPr>
          <w:rFonts w:ascii="Arial" w:eastAsia="Arial" w:hAnsi="Arial" w:cs="Arial"/>
        </w:rPr>
        <w:t>ningún modo originario de él; no soy hijo del hombre sino hijo</w:t>
      </w:r>
      <w:r w:rsidR="0058483C">
        <w:t xml:space="preserve"> </w:t>
      </w:r>
      <w:r w:rsidR="7C0F29AB" w:rsidRPr="7C0F29AB">
        <w:rPr>
          <w:rFonts w:ascii="Arial" w:eastAsia="Arial" w:hAnsi="Arial" w:cs="Arial"/>
        </w:rPr>
        <w:t>de Dios, oculto bajo apariencia y semejanza de hombre; en</w:t>
      </w:r>
      <w:r w:rsidR="0058483C">
        <w:t xml:space="preserve"> </w:t>
      </w:r>
      <w:r w:rsidR="7C0F29AB" w:rsidRPr="7C0F29AB">
        <w:rPr>
          <w:rFonts w:ascii="Arial" w:eastAsia="Arial" w:hAnsi="Arial" w:cs="Arial"/>
        </w:rPr>
        <w:t>adelante, no soy más hijo de mi padre y de mi madre, ni hermano</w:t>
      </w:r>
      <w:r w:rsidR="0058483C">
        <w:t xml:space="preserve"> </w:t>
      </w:r>
      <w:r w:rsidR="7C0F29AB" w:rsidRPr="7C0F29AB">
        <w:rPr>
          <w:rFonts w:ascii="Arial" w:eastAsia="Arial" w:hAnsi="Arial" w:cs="Arial"/>
        </w:rPr>
        <w:t>de mis hermanos, ni siquiera si ellos dicen, afirman y juran</w:t>
      </w:r>
      <w:r w:rsidR="0058483C">
        <w:t xml:space="preserve"> </w:t>
      </w:r>
      <w:r w:rsidR="7C0F29AB" w:rsidRPr="7C0F29AB">
        <w:rPr>
          <w:rFonts w:ascii="Arial" w:eastAsia="Arial" w:hAnsi="Arial" w:cs="Arial"/>
        </w:rPr>
        <w:t>falsamente que soy de los suyos. Si presentan testigos, si muestran</w:t>
      </w:r>
      <w:r w:rsidR="0058483C">
        <w:t xml:space="preserve"> </w:t>
      </w:r>
      <w:r w:rsidR="7C0F29AB" w:rsidRPr="7C0F29AB">
        <w:rPr>
          <w:rFonts w:ascii="Arial" w:eastAsia="Arial" w:hAnsi="Arial" w:cs="Arial"/>
        </w:rPr>
        <w:t>también marcas reconocibles en mi piel y en mi carne, tengo</w:t>
      </w:r>
      <w:r w:rsidR="0058483C">
        <w:t xml:space="preserve"> </w:t>
      </w:r>
      <w:r w:rsidR="7C0F29AB" w:rsidRPr="7C0F29AB">
        <w:rPr>
          <w:rFonts w:ascii="Arial" w:eastAsia="Arial" w:hAnsi="Arial" w:cs="Arial"/>
        </w:rPr>
        <w:t>conciencia de mi origen, persisto en negar, contesto certificando</w:t>
      </w:r>
      <w:r w:rsidR="0058483C">
        <w:t xml:space="preserve"> </w:t>
      </w:r>
      <w:r w:rsidR="7C0F29AB" w:rsidRPr="7C0F29AB">
        <w:rPr>
          <w:rFonts w:ascii="Arial" w:eastAsia="Arial" w:hAnsi="Arial" w:cs="Arial"/>
        </w:rPr>
        <w:t>absolutamente que no soy aquél que ellos pretenden, que están</w:t>
      </w:r>
      <w:r w:rsidR="0058483C">
        <w:t xml:space="preserve"> </w:t>
      </w:r>
      <w:r w:rsidR="7C0F29AB" w:rsidRPr="7C0F29AB">
        <w:rPr>
          <w:rFonts w:ascii="Arial" w:eastAsia="Arial" w:hAnsi="Arial" w:cs="Arial"/>
        </w:rPr>
        <w:t>engañados por una semejanza; y tendiendo las manos hacia</w:t>
      </w:r>
      <w:r w:rsidR="0058483C">
        <w:t xml:space="preserve"> </w:t>
      </w:r>
      <w:r w:rsidR="7C0F29AB" w:rsidRPr="7C0F29AB">
        <w:rPr>
          <w:rFonts w:ascii="Arial" w:eastAsia="Arial" w:hAnsi="Arial" w:cs="Arial"/>
        </w:rPr>
        <w:t xml:space="preserve">vosotros, declaro: </w:t>
      </w:r>
      <w:r w:rsidR="7C0F29AB" w:rsidRPr="00E65BC9">
        <w:rPr>
          <w:rFonts w:ascii="Arial" w:eastAsia="Arial" w:hAnsi="Arial" w:cs="Arial"/>
          <w:i/>
          <w:iCs/>
        </w:rPr>
        <w:t>Éstos son mis hermanos</w:t>
      </w:r>
      <w:r w:rsidR="009D3B74">
        <w:rPr>
          <w:rStyle w:val="Refdenotaalpie"/>
          <w:rFonts w:ascii="Arial" w:eastAsia="Arial" w:hAnsi="Arial" w:cs="Arial"/>
          <w:i/>
          <w:iCs/>
        </w:rPr>
        <w:footnoteReference w:id="911"/>
      </w:r>
      <w:r w:rsidR="7C0F29AB" w:rsidRPr="7C0F29AB">
        <w:rPr>
          <w:rFonts w:ascii="Arial" w:eastAsia="Arial" w:hAnsi="Arial" w:cs="Arial"/>
        </w:rPr>
        <w:t xml:space="preserve"> 9. Al mismo tiempo,</w:t>
      </w:r>
      <w:r w:rsidR="0058483C">
        <w:t xml:space="preserve"> </w:t>
      </w:r>
      <w:r w:rsidR="7C0F29AB" w:rsidRPr="7C0F29AB">
        <w:rPr>
          <w:rFonts w:ascii="Arial" w:eastAsia="Arial" w:hAnsi="Arial" w:cs="Arial"/>
        </w:rPr>
        <w:t>somos todos pupilos y huérfanos; no tenemos padre en la tierra,</w:t>
      </w:r>
      <w:r w:rsidR="0058483C">
        <w:t xml:space="preserve"> </w:t>
      </w:r>
      <w:r w:rsidR="7C0F29AB" w:rsidRPr="7C0F29AB">
        <w:rPr>
          <w:rFonts w:ascii="Arial" w:eastAsia="Arial" w:hAnsi="Arial" w:cs="Arial"/>
        </w:rPr>
        <w:t>pues nuestro padre está en los cielos</w:t>
      </w:r>
      <w:r w:rsidR="003B0113">
        <w:rPr>
          <w:rStyle w:val="Refdenotaalpie"/>
          <w:rFonts w:ascii="Arial" w:eastAsia="Arial" w:hAnsi="Arial" w:cs="Arial"/>
        </w:rPr>
        <w:footnoteReference w:id="912"/>
      </w:r>
      <w:r w:rsidR="7C0F29AB" w:rsidRPr="7C0F29AB">
        <w:rPr>
          <w:rFonts w:ascii="Arial" w:eastAsia="Arial" w:hAnsi="Arial" w:cs="Arial"/>
        </w:rPr>
        <w:t xml:space="preserve"> y nuestra madre es virgen.</w:t>
      </w:r>
      <w:r w:rsidR="0058483C">
        <w:t xml:space="preserve"> </w:t>
      </w:r>
      <w:r w:rsidR="7C0F29AB" w:rsidRPr="7C0F29AB">
        <w:rPr>
          <w:rFonts w:ascii="Arial" w:eastAsia="Arial" w:hAnsi="Arial" w:cs="Arial"/>
        </w:rPr>
        <w:t xml:space="preserve">De allí somos originarios; aquí somos </w:t>
      </w:r>
      <w:r w:rsidR="7C0F29AB" w:rsidRPr="00123844">
        <w:rPr>
          <w:rFonts w:ascii="Arial" w:eastAsia="Arial" w:hAnsi="Arial" w:cs="Arial"/>
          <w:i/>
          <w:iCs/>
        </w:rPr>
        <w:t>extranjeros y peregrinos como</w:t>
      </w:r>
      <w:r w:rsidR="0058483C" w:rsidRPr="00123844">
        <w:rPr>
          <w:i/>
          <w:iCs/>
        </w:rPr>
        <w:t xml:space="preserve"> </w:t>
      </w:r>
      <w:r w:rsidR="7C0F29AB" w:rsidRPr="00123844">
        <w:rPr>
          <w:rFonts w:ascii="Arial" w:eastAsia="Arial" w:hAnsi="Arial" w:cs="Arial"/>
          <w:i/>
          <w:iCs/>
        </w:rPr>
        <w:t>todos nuestros padres</w:t>
      </w:r>
      <w:r w:rsidR="008D1A75">
        <w:rPr>
          <w:rStyle w:val="Refdenotaalpie"/>
          <w:rFonts w:ascii="Arial" w:eastAsia="Arial" w:hAnsi="Arial" w:cs="Arial"/>
          <w:i/>
          <w:iCs/>
        </w:rPr>
        <w:footnoteReference w:id="913"/>
      </w:r>
      <w:r w:rsidR="7C0F29AB" w:rsidRPr="7C0F29AB">
        <w:rPr>
          <w:rFonts w:ascii="Arial" w:eastAsia="Arial" w:hAnsi="Arial" w:cs="Arial"/>
        </w:rPr>
        <w:t>. No somos en absoluto de la tierra ni</w:t>
      </w:r>
      <w:r w:rsidR="0058483C">
        <w:t xml:space="preserve"> </w:t>
      </w:r>
      <w:r w:rsidR="7C0F29AB" w:rsidRPr="7C0F29AB">
        <w:rPr>
          <w:rFonts w:ascii="Arial" w:eastAsia="Arial" w:hAnsi="Arial" w:cs="Arial"/>
        </w:rPr>
        <w:t>terrenales, sino del cielo y celestiales</w:t>
      </w:r>
      <w:r w:rsidR="00390E8F">
        <w:rPr>
          <w:rStyle w:val="Refdenotaalpie"/>
          <w:rFonts w:ascii="Arial" w:eastAsia="Arial" w:hAnsi="Arial" w:cs="Arial"/>
        </w:rPr>
        <w:footnoteReference w:id="914"/>
      </w:r>
      <w:r w:rsidR="7C0F29AB" w:rsidRPr="7C0F29AB">
        <w:rPr>
          <w:rFonts w:ascii="Arial" w:eastAsia="Arial" w:hAnsi="Arial" w:cs="Arial"/>
        </w:rPr>
        <w:t>, revestidos solamente de</w:t>
      </w:r>
      <w:r w:rsidR="0058483C">
        <w:t xml:space="preserve"> </w:t>
      </w:r>
      <w:r w:rsidR="7C0F29AB" w:rsidRPr="7C0F29AB">
        <w:rPr>
          <w:rFonts w:ascii="Arial" w:eastAsia="Arial" w:hAnsi="Arial" w:cs="Arial"/>
        </w:rPr>
        <w:t>un sayal terreno, que nos ha hecho ser tomados por terrenos</w:t>
      </w:r>
      <w:r w:rsidR="0058483C">
        <w:t xml:space="preserve"> </w:t>
      </w:r>
      <w:r w:rsidR="7C0F29AB" w:rsidRPr="7C0F29AB">
        <w:rPr>
          <w:rFonts w:ascii="Arial" w:eastAsia="Arial" w:hAnsi="Arial" w:cs="Arial"/>
        </w:rPr>
        <w:t>hasta que podamos decir a nuestro Padre: Desgarraste mi sayal</w:t>
      </w:r>
      <w:r w:rsidR="0058483C">
        <w:t xml:space="preserve"> </w:t>
      </w:r>
      <w:r w:rsidR="7C0F29AB" w:rsidRPr="7C0F29AB">
        <w:rPr>
          <w:rFonts w:ascii="Arial" w:eastAsia="Arial" w:hAnsi="Arial" w:cs="Arial"/>
        </w:rPr>
        <w:t>y me revestiste de júbilo</w:t>
      </w:r>
      <w:r w:rsidR="00CF2EE5">
        <w:rPr>
          <w:rStyle w:val="Refdenotaalpie"/>
          <w:rFonts w:ascii="Arial" w:eastAsia="Arial" w:hAnsi="Arial" w:cs="Arial"/>
        </w:rPr>
        <w:footnoteReference w:id="915"/>
      </w:r>
      <w:r w:rsidR="7C0F29AB" w:rsidRPr="7C0F29AB">
        <w:rPr>
          <w:rFonts w:ascii="Arial" w:eastAsia="Arial" w:hAnsi="Arial" w:cs="Arial"/>
        </w:rPr>
        <w:t>. 10. Veo lo que soy; discierno el paño</w:t>
      </w:r>
      <w:r w:rsidR="0058483C">
        <w:t xml:space="preserve"> </w:t>
      </w:r>
      <w:r w:rsidR="7C0F29AB" w:rsidRPr="7C0F29AB">
        <w:rPr>
          <w:rFonts w:ascii="Arial" w:eastAsia="Arial" w:hAnsi="Arial" w:cs="Arial"/>
        </w:rPr>
        <w:t>con el que estoy cubierto. ¿Por qué, sino porque ante mí el ciego</w:t>
      </w:r>
      <w:r w:rsidR="0033721A">
        <w:t xml:space="preserve"> </w:t>
      </w:r>
      <w:r w:rsidR="7C0F29AB" w:rsidRPr="7C0F29AB">
        <w:rPr>
          <w:rFonts w:ascii="Arial" w:eastAsia="Arial" w:hAnsi="Arial" w:cs="Arial"/>
        </w:rPr>
        <w:t>fue iluminado, ante mí se cumplió el signo de la gracia presente</w:t>
      </w:r>
      <w:r w:rsidR="0033721A">
        <w:t xml:space="preserve"> </w:t>
      </w:r>
      <w:r w:rsidR="7C0F29AB" w:rsidRPr="7C0F29AB">
        <w:rPr>
          <w:rFonts w:ascii="Arial" w:eastAsia="Arial" w:hAnsi="Arial" w:cs="Arial"/>
        </w:rPr>
        <w:t xml:space="preserve">que confirma la fe en la gloria venidera? Porque está escrito: </w:t>
      </w:r>
      <w:r w:rsidR="7C0F29AB" w:rsidRPr="00A67667">
        <w:rPr>
          <w:rFonts w:ascii="Arial" w:eastAsia="Arial" w:hAnsi="Arial" w:cs="Arial"/>
          <w:i/>
          <w:iCs/>
        </w:rPr>
        <w:t>El</w:t>
      </w:r>
      <w:r w:rsidR="0033721A" w:rsidRPr="00A67667">
        <w:rPr>
          <w:i/>
          <w:iCs/>
        </w:rPr>
        <w:t xml:space="preserve"> </w:t>
      </w:r>
      <w:r w:rsidR="7C0F29AB" w:rsidRPr="00A67667">
        <w:rPr>
          <w:rFonts w:ascii="Arial" w:eastAsia="Arial" w:hAnsi="Arial" w:cs="Arial"/>
          <w:i/>
          <w:iCs/>
        </w:rPr>
        <w:t>Señor dará la gracia y la gloria</w:t>
      </w:r>
      <w:r w:rsidR="00777F1A">
        <w:rPr>
          <w:rStyle w:val="Refdenotaalpie"/>
          <w:rFonts w:ascii="Arial" w:eastAsia="Arial" w:hAnsi="Arial" w:cs="Arial"/>
          <w:i/>
          <w:iCs/>
        </w:rPr>
        <w:footnoteReference w:id="916"/>
      </w:r>
      <w:r w:rsidR="7C0F29AB" w:rsidRPr="7C0F29AB">
        <w:rPr>
          <w:rFonts w:ascii="Arial" w:eastAsia="Arial" w:hAnsi="Arial" w:cs="Arial"/>
        </w:rPr>
        <w:t>. La una es el signo, la otra,</w:t>
      </w:r>
      <w:r w:rsidR="0033721A">
        <w:t xml:space="preserve"> </w:t>
      </w:r>
      <w:r w:rsidR="7C0F29AB" w:rsidRPr="7C0F29AB">
        <w:rPr>
          <w:rFonts w:ascii="Arial" w:eastAsia="Arial" w:hAnsi="Arial" w:cs="Arial"/>
        </w:rPr>
        <w:t>la recompensa. A quien dio esta gracia, sin ninguna duda dará la</w:t>
      </w:r>
      <w:r w:rsidR="0033721A">
        <w:t xml:space="preserve"> </w:t>
      </w:r>
      <w:r w:rsidR="7C0F29AB" w:rsidRPr="7C0F29AB">
        <w:rPr>
          <w:rFonts w:ascii="Arial" w:eastAsia="Arial" w:hAnsi="Arial" w:cs="Arial"/>
        </w:rPr>
        <w:t>gloria. Al que iluminó con la fe, lo elevará a la visión. Lo que veo</w:t>
      </w:r>
      <w:r w:rsidR="0033721A">
        <w:t xml:space="preserve"> </w:t>
      </w:r>
      <w:r w:rsidR="7C0F29AB" w:rsidRPr="7C0F29AB">
        <w:rPr>
          <w:rFonts w:ascii="Arial" w:eastAsia="Arial" w:hAnsi="Arial" w:cs="Arial"/>
        </w:rPr>
        <w:t>me permite creer lo que todavía no comprendo. Al considerar quién</w:t>
      </w:r>
      <w:r w:rsidR="0033721A">
        <w:t xml:space="preserve"> </w:t>
      </w:r>
      <w:r w:rsidR="7C0F29AB" w:rsidRPr="7C0F29AB">
        <w:rPr>
          <w:rFonts w:ascii="Arial" w:eastAsia="Arial" w:hAnsi="Arial" w:cs="Arial"/>
        </w:rPr>
        <w:t>era yo y quién he llegado a ser, tengo la esperanza de llegar a ser</w:t>
      </w:r>
      <w:r w:rsidR="0033721A">
        <w:t xml:space="preserve"> </w:t>
      </w:r>
      <w:r w:rsidR="7C0F29AB" w:rsidRPr="7C0F29AB">
        <w:rPr>
          <w:rFonts w:ascii="Arial" w:eastAsia="Arial" w:hAnsi="Arial" w:cs="Arial"/>
        </w:rPr>
        <w:t>aquél que él me promete que llegaré a ser.</w:t>
      </w:r>
    </w:p>
    <w:p w14:paraId="199808FE" w14:textId="69158DD1" w:rsidR="004C46D3" w:rsidRDefault="7C0F29AB" w:rsidP="6C83D47B">
      <w:pPr>
        <w:ind w:firstLine="567"/>
        <w:rPr>
          <w:rFonts w:ascii="Arial" w:eastAsia="Arial" w:hAnsi="Arial" w:cs="Arial"/>
        </w:rPr>
      </w:pPr>
      <w:r w:rsidRPr="7C0F29AB">
        <w:rPr>
          <w:rFonts w:ascii="Arial" w:eastAsia="Arial" w:hAnsi="Arial" w:cs="Arial"/>
        </w:rPr>
        <w:t>11. Así, considerando no los méritos humanos sino los dones</w:t>
      </w:r>
      <w:r w:rsidR="004C46D3">
        <w:t xml:space="preserve"> </w:t>
      </w:r>
      <w:r w:rsidRPr="7C0F29AB">
        <w:rPr>
          <w:rFonts w:ascii="Arial" w:eastAsia="Arial" w:hAnsi="Arial" w:cs="Arial"/>
        </w:rPr>
        <w:t xml:space="preserve">de Dios, lo que ha sido dado me hace </w:t>
      </w:r>
      <w:r w:rsidR="00346ABC" w:rsidRPr="7C0F29AB">
        <w:rPr>
          <w:rFonts w:ascii="Arial" w:eastAsia="Arial" w:hAnsi="Arial" w:cs="Arial"/>
        </w:rPr>
        <w:t>adivinar</w:t>
      </w:r>
      <w:r w:rsidRPr="7C0F29AB">
        <w:rPr>
          <w:rFonts w:ascii="Arial" w:eastAsia="Arial" w:hAnsi="Arial" w:cs="Arial"/>
        </w:rPr>
        <w:t xml:space="preserve"> lo que es</w:t>
      </w:r>
      <w:r w:rsidR="008273A2">
        <w:rPr>
          <w:rFonts w:ascii="Arial" w:eastAsia="Arial" w:hAnsi="Arial" w:cs="Arial"/>
        </w:rPr>
        <w:t xml:space="preserve"> </w:t>
      </w:r>
      <w:r w:rsidRPr="7C0F29AB">
        <w:rPr>
          <w:rFonts w:ascii="Arial" w:eastAsia="Arial" w:hAnsi="Arial" w:cs="Arial"/>
        </w:rPr>
        <w:t>prometido;</w:t>
      </w:r>
      <w:r w:rsidR="004C46D3">
        <w:t xml:space="preserve"> </w:t>
      </w:r>
      <w:r w:rsidRPr="7C0F29AB">
        <w:rPr>
          <w:rFonts w:ascii="Arial" w:eastAsia="Arial" w:hAnsi="Arial" w:cs="Arial"/>
        </w:rPr>
        <w:t>los grandes dones me hacen adivinar dones mayores; las maravillas,</w:t>
      </w:r>
      <w:r w:rsidR="004C46D3">
        <w:t xml:space="preserve"> </w:t>
      </w:r>
      <w:r w:rsidRPr="7C0F29AB">
        <w:rPr>
          <w:rFonts w:ascii="Arial" w:eastAsia="Arial" w:hAnsi="Arial" w:cs="Arial"/>
        </w:rPr>
        <w:t>las maravillas más grandes. Es así como el bienaventurado salmista</w:t>
      </w:r>
      <w:r w:rsidR="004C46D3">
        <w:t xml:space="preserve"> </w:t>
      </w:r>
      <w:r w:rsidRPr="7C0F29AB">
        <w:rPr>
          <w:rFonts w:ascii="Arial" w:eastAsia="Arial" w:hAnsi="Arial" w:cs="Arial"/>
        </w:rPr>
        <w:t xml:space="preserve">decía para consolarse: </w:t>
      </w:r>
      <w:r w:rsidRPr="00362F04">
        <w:rPr>
          <w:rFonts w:ascii="Arial" w:eastAsia="Arial" w:hAnsi="Arial" w:cs="Arial"/>
          <w:i/>
          <w:iCs/>
        </w:rPr>
        <w:t>Vuelve, alma mía a tu reposo, porque el</w:t>
      </w:r>
      <w:r w:rsidR="004C46D3" w:rsidRPr="00362F04">
        <w:rPr>
          <w:i/>
          <w:iCs/>
        </w:rPr>
        <w:t xml:space="preserve"> </w:t>
      </w:r>
      <w:r w:rsidRPr="00362F04">
        <w:rPr>
          <w:rFonts w:ascii="Arial" w:eastAsia="Arial" w:hAnsi="Arial" w:cs="Arial"/>
          <w:i/>
          <w:iCs/>
        </w:rPr>
        <w:t>Señor te colmó de bienes</w:t>
      </w:r>
      <w:r w:rsidR="002C3F92">
        <w:rPr>
          <w:rStyle w:val="Refdenotaalpie"/>
          <w:rFonts w:ascii="Arial" w:eastAsia="Arial" w:hAnsi="Arial" w:cs="Arial"/>
          <w:i/>
          <w:iCs/>
        </w:rPr>
        <w:footnoteReference w:id="917"/>
      </w:r>
      <w:r w:rsidRPr="7C0F29AB">
        <w:rPr>
          <w:rFonts w:ascii="Arial" w:eastAsia="Arial" w:hAnsi="Arial" w:cs="Arial"/>
        </w:rPr>
        <w:t xml:space="preserve">, y en otra parte: </w:t>
      </w:r>
      <w:r w:rsidRPr="00282537">
        <w:rPr>
          <w:rFonts w:ascii="Arial" w:eastAsia="Arial" w:hAnsi="Arial" w:cs="Arial"/>
          <w:i/>
          <w:iCs/>
        </w:rPr>
        <w:t>Clamaré al Dios altísimo,</w:t>
      </w:r>
      <w:r w:rsidR="004C46D3" w:rsidRPr="00282537">
        <w:rPr>
          <w:i/>
          <w:iCs/>
        </w:rPr>
        <w:t xml:space="preserve"> </w:t>
      </w:r>
      <w:r w:rsidRPr="00282537">
        <w:rPr>
          <w:rFonts w:ascii="Arial" w:eastAsia="Arial" w:hAnsi="Arial" w:cs="Arial"/>
          <w:i/>
          <w:iCs/>
        </w:rPr>
        <w:t>al Dios que me colmó de bienes</w:t>
      </w:r>
      <w:r w:rsidR="00282537">
        <w:rPr>
          <w:rStyle w:val="Refdenotaalpie"/>
          <w:rFonts w:ascii="Arial" w:eastAsia="Arial" w:hAnsi="Arial" w:cs="Arial"/>
          <w:i/>
          <w:iCs/>
        </w:rPr>
        <w:footnoteReference w:id="918"/>
      </w:r>
      <w:r w:rsidRPr="7C0F29AB">
        <w:rPr>
          <w:rFonts w:ascii="Arial" w:eastAsia="Arial" w:hAnsi="Arial" w:cs="Arial"/>
        </w:rPr>
        <w:t>. No, no son mis ayunos, ni las</w:t>
      </w:r>
      <w:r w:rsidR="004C46D3">
        <w:t xml:space="preserve"> </w:t>
      </w:r>
      <w:r w:rsidRPr="7C0F29AB">
        <w:rPr>
          <w:rFonts w:ascii="Arial" w:eastAsia="Arial" w:hAnsi="Arial" w:cs="Arial"/>
        </w:rPr>
        <w:t>tradiciones humanas, ni el comportamiento farisaico, ni cualquier</w:t>
      </w:r>
      <w:r w:rsidR="004C46D3">
        <w:t xml:space="preserve"> </w:t>
      </w:r>
      <w:r w:rsidRPr="7C0F29AB">
        <w:rPr>
          <w:rFonts w:ascii="Arial" w:eastAsia="Arial" w:hAnsi="Arial" w:cs="Arial"/>
        </w:rPr>
        <w:t>otra justicia de las obras, ni las obras de justicia que cumplo</w:t>
      </w:r>
      <w:r w:rsidR="00877A75">
        <w:rPr>
          <w:rStyle w:val="Refdenotaalpie"/>
          <w:rFonts w:ascii="Arial" w:eastAsia="Arial" w:hAnsi="Arial" w:cs="Arial"/>
        </w:rPr>
        <w:footnoteReference w:id="919"/>
      </w:r>
      <w:r w:rsidR="004C46D3">
        <w:t xml:space="preserve"> </w:t>
      </w:r>
      <w:r w:rsidRPr="7C0F29AB">
        <w:rPr>
          <w:rFonts w:ascii="Arial" w:eastAsia="Arial" w:hAnsi="Arial" w:cs="Arial"/>
        </w:rPr>
        <w:t>las que para mí constituyen un signo cierto de justicia, sino la</w:t>
      </w:r>
      <w:r w:rsidR="004C46D3">
        <w:t xml:space="preserve"> </w:t>
      </w:r>
      <w:r w:rsidRPr="7C0F29AB">
        <w:rPr>
          <w:rFonts w:ascii="Arial" w:eastAsia="Arial" w:hAnsi="Arial" w:cs="Arial"/>
        </w:rPr>
        <w:t>justicia de la fe</w:t>
      </w:r>
      <w:r w:rsidR="0022010D">
        <w:rPr>
          <w:rStyle w:val="Refdenotaalpie"/>
          <w:rFonts w:ascii="Arial" w:eastAsia="Arial" w:hAnsi="Arial" w:cs="Arial"/>
        </w:rPr>
        <w:footnoteReference w:id="920"/>
      </w:r>
      <w:r w:rsidRPr="7C0F29AB">
        <w:rPr>
          <w:rFonts w:ascii="Arial" w:eastAsia="Arial" w:hAnsi="Arial" w:cs="Arial"/>
        </w:rPr>
        <w:t xml:space="preserve"> es la que previene e ilumina gratuitamente a</w:t>
      </w:r>
      <w:r w:rsidR="004C46D3">
        <w:t xml:space="preserve"> </w:t>
      </w:r>
      <w:r w:rsidR="6C83D47B" w:rsidRPr="6C83D47B">
        <w:rPr>
          <w:rFonts w:ascii="Arial" w:eastAsia="Arial" w:hAnsi="Arial" w:cs="Arial"/>
        </w:rPr>
        <w:t>los que salva. 12. Muchos, más profundamente pecadores que yo,</w:t>
      </w:r>
      <w:r w:rsidR="004C46D3">
        <w:rPr>
          <w:rFonts w:ascii="Arial" w:eastAsia="Arial" w:hAnsi="Arial" w:cs="Arial"/>
        </w:rPr>
        <w:t xml:space="preserve"> </w:t>
      </w:r>
      <w:r w:rsidR="6C83D47B" w:rsidRPr="6C83D47B">
        <w:rPr>
          <w:rFonts w:ascii="Arial" w:eastAsia="Arial" w:hAnsi="Arial" w:cs="Arial"/>
        </w:rPr>
        <w:t>son asumidos gratuitamente por la gracia; y muchos, más altamente</w:t>
      </w:r>
      <w:r w:rsidR="004C46D3">
        <w:rPr>
          <w:rFonts w:ascii="Arial" w:eastAsia="Arial" w:hAnsi="Arial" w:cs="Arial"/>
        </w:rPr>
        <w:t xml:space="preserve"> </w:t>
      </w:r>
      <w:r w:rsidR="6C83D47B" w:rsidRPr="6C83D47B">
        <w:rPr>
          <w:rFonts w:ascii="Arial" w:eastAsia="Arial" w:hAnsi="Arial" w:cs="Arial"/>
        </w:rPr>
        <w:t>justos que yo, son rechazados justamente por la justicia. La justicia</w:t>
      </w:r>
      <w:r w:rsidR="004C46D3">
        <w:rPr>
          <w:rFonts w:ascii="Arial" w:eastAsia="Arial" w:hAnsi="Arial" w:cs="Arial"/>
        </w:rPr>
        <w:t xml:space="preserve"> </w:t>
      </w:r>
      <w:r w:rsidR="6C83D47B" w:rsidRPr="6C83D47B">
        <w:rPr>
          <w:rFonts w:ascii="Arial" w:eastAsia="Arial" w:hAnsi="Arial" w:cs="Arial"/>
        </w:rPr>
        <w:t>de las obras es siempre vana, y la obra de justicia es a menudo</w:t>
      </w:r>
      <w:r w:rsidR="004C46D3">
        <w:rPr>
          <w:rFonts w:ascii="Arial" w:eastAsia="Arial" w:hAnsi="Arial" w:cs="Arial"/>
        </w:rPr>
        <w:t xml:space="preserve"> </w:t>
      </w:r>
      <w:r w:rsidR="6C83D47B" w:rsidRPr="6C83D47B">
        <w:rPr>
          <w:rFonts w:ascii="Arial" w:eastAsia="Arial" w:hAnsi="Arial" w:cs="Arial"/>
        </w:rPr>
        <w:t>falaz; pero la justicia que viene de la fe en Cristo Jesús</w:t>
      </w:r>
      <w:r w:rsidR="001F73E6">
        <w:rPr>
          <w:rStyle w:val="Refdenotaalpie"/>
          <w:rFonts w:ascii="Arial" w:eastAsia="Arial" w:hAnsi="Arial" w:cs="Arial"/>
        </w:rPr>
        <w:footnoteReference w:id="921"/>
      </w:r>
      <w:r w:rsidR="6C83D47B" w:rsidRPr="6C83D47B">
        <w:rPr>
          <w:rFonts w:ascii="Arial" w:eastAsia="Arial" w:hAnsi="Arial" w:cs="Arial"/>
        </w:rPr>
        <w:t xml:space="preserve"> </w:t>
      </w:r>
      <w:r w:rsidR="008273A2" w:rsidRPr="6C83D47B">
        <w:rPr>
          <w:rFonts w:ascii="Arial" w:eastAsia="Arial" w:hAnsi="Arial" w:cs="Arial"/>
        </w:rPr>
        <w:t>no</w:t>
      </w:r>
      <w:r w:rsidR="6C83D47B" w:rsidRPr="6C83D47B">
        <w:rPr>
          <w:rFonts w:ascii="Arial" w:eastAsia="Arial" w:hAnsi="Arial" w:cs="Arial"/>
        </w:rPr>
        <w:t xml:space="preserve"> ha</w:t>
      </w:r>
      <w:r w:rsidR="004C46D3">
        <w:rPr>
          <w:rFonts w:ascii="Arial" w:eastAsia="Arial" w:hAnsi="Arial" w:cs="Arial"/>
        </w:rPr>
        <w:t xml:space="preserve"> </w:t>
      </w:r>
      <w:r w:rsidR="6C83D47B" w:rsidRPr="6C83D47B">
        <w:rPr>
          <w:rFonts w:ascii="Arial" w:eastAsia="Arial" w:hAnsi="Arial" w:cs="Arial"/>
        </w:rPr>
        <w:t>engañado a nadie. A ella pongo como un sello sobre mi corazón;</w:t>
      </w:r>
      <w:r w:rsidR="004C46D3">
        <w:rPr>
          <w:rFonts w:ascii="Arial" w:eastAsia="Arial" w:hAnsi="Arial" w:cs="Arial"/>
        </w:rPr>
        <w:t xml:space="preserve"> </w:t>
      </w:r>
      <w:r w:rsidR="6C83D47B" w:rsidRPr="6C83D47B">
        <w:rPr>
          <w:rFonts w:ascii="Arial" w:eastAsia="Arial" w:hAnsi="Arial" w:cs="Arial"/>
        </w:rPr>
        <w:t>a ella sobre mi brazo</w:t>
      </w:r>
      <w:r w:rsidR="00335B4B">
        <w:rPr>
          <w:rStyle w:val="Refdenotaalpie"/>
          <w:rFonts w:ascii="Arial" w:eastAsia="Arial" w:hAnsi="Arial" w:cs="Arial"/>
        </w:rPr>
        <w:footnoteReference w:id="922"/>
      </w:r>
      <w:r w:rsidR="6C83D47B" w:rsidRPr="6C83D47B">
        <w:rPr>
          <w:rFonts w:ascii="Arial" w:eastAsia="Arial" w:hAnsi="Arial" w:cs="Arial"/>
        </w:rPr>
        <w:t>; a ella, lo comprendo, que ha devenido para</w:t>
      </w:r>
      <w:r w:rsidR="004C46D3">
        <w:rPr>
          <w:rFonts w:ascii="Arial" w:eastAsia="Arial" w:hAnsi="Arial" w:cs="Arial"/>
        </w:rPr>
        <w:t xml:space="preserve"> </w:t>
      </w:r>
      <w:r w:rsidR="008273A2" w:rsidRPr="6C83D47B">
        <w:rPr>
          <w:rFonts w:ascii="Arial" w:eastAsia="Arial" w:hAnsi="Arial" w:cs="Arial"/>
        </w:rPr>
        <w:t>mí</w:t>
      </w:r>
      <w:r w:rsidR="6C83D47B" w:rsidRPr="6C83D47B">
        <w:rPr>
          <w:rFonts w:ascii="Arial" w:eastAsia="Arial" w:hAnsi="Arial" w:cs="Arial"/>
        </w:rPr>
        <w:t xml:space="preserve"> </w:t>
      </w:r>
      <w:r w:rsidR="6C83D47B" w:rsidRPr="00425C6D">
        <w:rPr>
          <w:rFonts w:ascii="Arial" w:eastAsia="Arial" w:hAnsi="Arial" w:cs="Arial"/>
          <w:i/>
          <w:iCs/>
        </w:rPr>
        <w:t>un signo favorable, para que mis enemigos lo vean y sean</w:t>
      </w:r>
      <w:r w:rsidR="004C46D3" w:rsidRPr="00425C6D">
        <w:rPr>
          <w:rFonts w:ascii="Arial" w:eastAsia="Arial" w:hAnsi="Arial" w:cs="Arial"/>
          <w:i/>
          <w:iCs/>
        </w:rPr>
        <w:t xml:space="preserve"> </w:t>
      </w:r>
      <w:r w:rsidR="6C83D47B" w:rsidRPr="00425C6D">
        <w:rPr>
          <w:rFonts w:ascii="Arial" w:eastAsia="Arial" w:hAnsi="Arial" w:cs="Arial"/>
          <w:i/>
          <w:iCs/>
        </w:rPr>
        <w:t>confundidos</w:t>
      </w:r>
      <w:r w:rsidR="00A52D1A">
        <w:rPr>
          <w:rStyle w:val="Refdenotaalpie"/>
          <w:rFonts w:ascii="Arial" w:eastAsia="Arial" w:hAnsi="Arial" w:cs="Arial"/>
          <w:i/>
          <w:iCs/>
        </w:rPr>
        <w:footnoteReference w:id="923"/>
      </w:r>
      <w:r w:rsidR="6C83D47B" w:rsidRPr="6C83D47B">
        <w:rPr>
          <w:rFonts w:ascii="Arial" w:eastAsia="Arial" w:hAnsi="Arial" w:cs="Arial"/>
        </w:rPr>
        <w:t>. Aquél que es mi luz es también mi salvación</w:t>
      </w:r>
      <w:r w:rsidR="00DE7A2B">
        <w:rPr>
          <w:rStyle w:val="Refdenotaalpie"/>
          <w:rFonts w:ascii="Arial" w:eastAsia="Arial" w:hAnsi="Arial" w:cs="Arial"/>
        </w:rPr>
        <w:footnoteReference w:id="924"/>
      </w:r>
      <w:r w:rsidR="6C83D47B" w:rsidRPr="6C83D47B">
        <w:rPr>
          <w:rFonts w:ascii="Arial" w:eastAsia="Arial" w:hAnsi="Arial" w:cs="Arial"/>
        </w:rPr>
        <w:t>; es</w:t>
      </w:r>
      <w:r w:rsidR="004C46D3">
        <w:rPr>
          <w:rFonts w:ascii="Arial" w:eastAsia="Arial" w:hAnsi="Arial" w:cs="Arial"/>
        </w:rPr>
        <w:t xml:space="preserve"> </w:t>
      </w:r>
      <w:r w:rsidR="6C83D47B" w:rsidRPr="6C83D47B">
        <w:rPr>
          <w:rFonts w:ascii="Arial" w:eastAsia="Arial" w:hAnsi="Arial" w:cs="Arial"/>
        </w:rPr>
        <w:t>a él a quien seguiré para ir hacia él, alabando y glorificando a</w:t>
      </w:r>
      <w:r w:rsidR="004C46D3">
        <w:rPr>
          <w:rFonts w:ascii="Arial" w:eastAsia="Arial" w:hAnsi="Arial" w:cs="Arial"/>
        </w:rPr>
        <w:t xml:space="preserve"> </w:t>
      </w:r>
      <w:r w:rsidR="6C83D47B" w:rsidRPr="6C83D47B">
        <w:rPr>
          <w:rFonts w:ascii="Arial" w:eastAsia="Arial" w:hAnsi="Arial" w:cs="Arial"/>
        </w:rPr>
        <w:t>Dios en él. Aunque mil tentaciones o pasiones me increpen para</w:t>
      </w:r>
      <w:r w:rsidR="004C46D3">
        <w:rPr>
          <w:rFonts w:ascii="Arial" w:eastAsia="Arial" w:hAnsi="Arial" w:cs="Arial"/>
        </w:rPr>
        <w:t xml:space="preserve"> </w:t>
      </w:r>
      <w:r w:rsidR="6C83D47B" w:rsidRPr="6C83D47B">
        <w:rPr>
          <w:rFonts w:ascii="Arial" w:eastAsia="Arial" w:hAnsi="Arial" w:cs="Arial"/>
        </w:rPr>
        <w:t xml:space="preserve">hacerme callar, </w:t>
      </w:r>
      <w:r w:rsidR="6C83D47B" w:rsidRPr="6C83D47B">
        <w:rPr>
          <w:rFonts w:ascii="Arial" w:eastAsia="Arial" w:hAnsi="Arial" w:cs="Arial"/>
        </w:rPr>
        <w:lastRenderedPageBreak/>
        <w:t>clamaré con todas mis fuerzas y sobrepasaré con</w:t>
      </w:r>
      <w:r w:rsidR="004C46D3">
        <w:rPr>
          <w:rFonts w:ascii="Arial" w:eastAsia="Arial" w:hAnsi="Arial" w:cs="Arial"/>
        </w:rPr>
        <w:t xml:space="preserve"> </w:t>
      </w:r>
      <w:r w:rsidR="6C83D47B" w:rsidRPr="6C83D47B">
        <w:rPr>
          <w:rFonts w:ascii="Arial" w:eastAsia="Arial" w:hAnsi="Arial" w:cs="Arial"/>
        </w:rPr>
        <w:t>mis clamores, los clamores de las que reclaman hasta que haga</w:t>
      </w:r>
      <w:r w:rsidR="004C46D3">
        <w:rPr>
          <w:rFonts w:ascii="Arial" w:eastAsia="Arial" w:hAnsi="Arial" w:cs="Arial"/>
        </w:rPr>
        <w:t xml:space="preserve"> </w:t>
      </w:r>
      <w:r w:rsidR="6C83D47B" w:rsidRPr="6C83D47B">
        <w:rPr>
          <w:rFonts w:ascii="Arial" w:eastAsia="Arial" w:hAnsi="Arial" w:cs="Arial"/>
        </w:rPr>
        <w:t>detener al propio Jesús que pasa</w:t>
      </w:r>
      <w:r w:rsidR="0046180B">
        <w:rPr>
          <w:rStyle w:val="Refdenotaalpie"/>
          <w:rFonts w:ascii="Arial" w:eastAsia="Arial" w:hAnsi="Arial" w:cs="Arial"/>
        </w:rPr>
        <w:footnoteReference w:id="925"/>
      </w:r>
      <w:r w:rsidR="6C83D47B" w:rsidRPr="6C83D47B">
        <w:rPr>
          <w:rFonts w:ascii="Arial" w:eastAsia="Arial" w:hAnsi="Arial" w:cs="Arial"/>
        </w:rPr>
        <w:t xml:space="preserve"> y le impida dejarme atrás.</w:t>
      </w:r>
      <w:r w:rsidR="004C46D3">
        <w:rPr>
          <w:rFonts w:ascii="Arial" w:eastAsia="Arial" w:hAnsi="Arial" w:cs="Arial"/>
        </w:rPr>
        <w:t xml:space="preserve"> </w:t>
      </w:r>
    </w:p>
    <w:p w14:paraId="433E927D" w14:textId="3689F4E1" w:rsidR="58668D5A" w:rsidRDefault="6C83D47B" w:rsidP="6C83D47B">
      <w:pPr>
        <w:ind w:firstLine="567"/>
        <w:rPr>
          <w:rFonts w:ascii="Arial" w:eastAsia="Arial" w:hAnsi="Arial" w:cs="Arial"/>
        </w:rPr>
      </w:pPr>
      <w:r w:rsidRPr="6C83D47B">
        <w:rPr>
          <w:rFonts w:ascii="Arial" w:eastAsia="Arial" w:hAnsi="Arial" w:cs="Arial"/>
        </w:rPr>
        <w:t>13. Y prosiguiendo el tema del sermón precedente, del mismo</w:t>
      </w:r>
      <w:r w:rsidR="00116320">
        <w:rPr>
          <w:rFonts w:ascii="Arial" w:eastAsia="Arial" w:hAnsi="Arial" w:cs="Arial"/>
        </w:rPr>
        <w:t xml:space="preserve"> </w:t>
      </w:r>
      <w:r w:rsidRPr="6C83D47B">
        <w:rPr>
          <w:rFonts w:ascii="Arial" w:eastAsia="Arial" w:hAnsi="Arial" w:cs="Arial"/>
        </w:rPr>
        <w:t>modo que al propio Señor Jesús, Hijo de Dios e Hijo del hombre,</w:t>
      </w:r>
      <w:r w:rsidR="00116320">
        <w:rPr>
          <w:rFonts w:ascii="Arial" w:eastAsia="Arial" w:hAnsi="Arial" w:cs="Arial"/>
        </w:rPr>
        <w:t xml:space="preserve"> </w:t>
      </w:r>
      <w:r w:rsidRPr="6C83D47B">
        <w:rPr>
          <w:rFonts w:ascii="Arial" w:eastAsia="Arial" w:hAnsi="Arial" w:cs="Arial"/>
        </w:rPr>
        <w:t>lo acompañaba por el camino de su peregrinación un séquito</w:t>
      </w:r>
      <w:r w:rsidR="00116320">
        <w:rPr>
          <w:rFonts w:ascii="Arial" w:eastAsia="Arial" w:hAnsi="Arial" w:cs="Arial"/>
        </w:rPr>
        <w:t xml:space="preserve"> </w:t>
      </w:r>
      <w:r w:rsidRPr="6C83D47B">
        <w:rPr>
          <w:rFonts w:ascii="Arial" w:eastAsia="Arial" w:hAnsi="Arial" w:cs="Arial"/>
        </w:rPr>
        <w:t>dispar y de diversos orígenes, a saber: lo que era de la carne,</w:t>
      </w:r>
      <w:r w:rsidR="00116320">
        <w:rPr>
          <w:rFonts w:ascii="Arial" w:eastAsia="Arial" w:hAnsi="Arial" w:cs="Arial"/>
        </w:rPr>
        <w:t xml:space="preserve"> </w:t>
      </w:r>
      <w:r w:rsidRPr="6C83D47B">
        <w:rPr>
          <w:rFonts w:ascii="Arial" w:eastAsia="Arial" w:hAnsi="Arial" w:cs="Arial"/>
        </w:rPr>
        <w:t>lo que era del espíritu, lo que era del Verbo; lo que era de la</w:t>
      </w:r>
      <w:r w:rsidR="00116320">
        <w:rPr>
          <w:rFonts w:ascii="Arial" w:eastAsia="Arial" w:hAnsi="Arial" w:cs="Arial"/>
        </w:rPr>
        <w:t xml:space="preserve"> </w:t>
      </w:r>
      <w:r w:rsidRPr="6C83D47B">
        <w:rPr>
          <w:rFonts w:ascii="Arial" w:eastAsia="Arial" w:hAnsi="Arial" w:cs="Arial"/>
        </w:rPr>
        <w:t>humanidad, lo que era de la divinidad; lo que era de la debilidad,</w:t>
      </w:r>
      <w:r w:rsidR="00116320">
        <w:rPr>
          <w:rFonts w:ascii="Arial" w:eastAsia="Arial" w:hAnsi="Arial" w:cs="Arial"/>
        </w:rPr>
        <w:t xml:space="preserve"> </w:t>
      </w:r>
      <w:r w:rsidRPr="6C83D47B">
        <w:rPr>
          <w:rFonts w:ascii="Arial" w:eastAsia="Arial" w:hAnsi="Arial" w:cs="Arial"/>
        </w:rPr>
        <w:t>lo que era de la fuerza, del mismo modo, también en nosotros,</w:t>
      </w:r>
      <w:r w:rsidR="00116320">
        <w:rPr>
          <w:rFonts w:ascii="Arial" w:eastAsia="Arial" w:hAnsi="Arial" w:cs="Arial"/>
        </w:rPr>
        <w:t xml:space="preserve"> </w:t>
      </w:r>
      <w:r w:rsidRPr="6C83D47B">
        <w:rPr>
          <w:rFonts w:ascii="Arial" w:eastAsia="Arial" w:hAnsi="Arial" w:cs="Arial"/>
        </w:rPr>
        <w:t>es fácil reconocer una variedad parecida e imposible de no</w:t>
      </w:r>
      <w:r w:rsidR="00116320">
        <w:rPr>
          <w:rFonts w:ascii="Arial" w:eastAsia="Arial" w:hAnsi="Arial" w:cs="Arial"/>
        </w:rPr>
        <w:t xml:space="preserve"> </w:t>
      </w:r>
      <w:r w:rsidRPr="6C83D47B">
        <w:rPr>
          <w:rFonts w:ascii="Arial" w:eastAsia="Arial" w:hAnsi="Arial" w:cs="Arial"/>
        </w:rPr>
        <w:t>experimentar. Esto, lo constatamos en el libro de la experiencia</w:t>
      </w:r>
      <w:r w:rsidR="00116320">
        <w:rPr>
          <w:rFonts w:ascii="Arial" w:eastAsia="Arial" w:hAnsi="Arial" w:cs="Arial"/>
        </w:rPr>
        <w:t xml:space="preserve"> </w:t>
      </w:r>
      <w:r w:rsidRPr="6C83D47B">
        <w:rPr>
          <w:rFonts w:ascii="Arial" w:eastAsia="Arial" w:hAnsi="Arial" w:cs="Arial"/>
        </w:rPr>
        <w:t>con más certeza de lo que lo aprendemos por la voz del predicador.</w:t>
      </w:r>
      <w:r w:rsidR="00116320">
        <w:rPr>
          <w:rFonts w:ascii="Arial" w:eastAsia="Arial" w:hAnsi="Arial" w:cs="Arial"/>
        </w:rPr>
        <w:t xml:space="preserve"> </w:t>
      </w:r>
      <w:r w:rsidRPr="6C83D47B">
        <w:rPr>
          <w:rFonts w:ascii="Arial" w:eastAsia="Arial" w:hAnsi="Arial" w:cs="Arial"/>
        </w:rPr>
        <w:t>Sin embargo es útil, hermanos, determinar, por un discernimiento</w:t>
      </w:r>
      <w:r w:rsidR="00116320">
        <w:rPr>
          <w:rFonts w:ascii="Arial" w:eastAsia="Arial" w:hAnsi="Arial" w:cs="Arial"/>
        </w:rPr>
        <w:t xml:space="preserve"> </w:t>
      </w:r>
      <w:r w:rsidRPr="6C83D47B">
        <w:rPr>
          <w:rFonts w:ascii="Arial" w:eastAsia="Arial" w:hAnsi="Arial" w:cs="Arial"/>
        </w:rPr>
        <w:t>espiritual y una observación atenta, la fuente de donde nace todo</w:t>
      </w:r>
      <w:r w:rsidR="00116320">
        <w:rPr>
          <w:rFonts w:ascii="Arial" w:eastAsia="Arial" w:hAnsi="Arial" w:cs="Arial"/>
        </w:rPr>
        <w:t xml:space="preserve"> </w:t>
      </w:r>
      <w:r w:rsidRPr="6C83D47B">
        <w:rPr>
          <w:rFonts w:ascii="Arial" w:eastAsia="Arial" w:hAnsi="Arial" w:cs="Arial"/>
        </w:rPr>
        <w:t xml:space="preserve">lo que </w:t>
      </w:r>
      <w:r w:rsidR="008E140D" w:rsidRPr="6C83D47B">
        <w:rPr>
          <w:rFonts w:ascii="Arial" w:eastAsia="Arial" w:hAnsi="Arial" w:cs="Arial"/>
        </w:rPr>
        <w:t>brota</w:t>
      </w:r>
      <w:r w:rsidRPr="6C83D47B">
        <w:rPr>
          <w:rFonts w:ascii="Arial" w:eastAsia="Arial" w:hAnsi="Arial" w:cs="Arial"/>
        </w:rPr>
        <w:t xml:space="preserve"> en nosotros, los orígenes de los pensamientos y</w:t>
      </w:r>
      <w:r w:rsidR="00116320">
        <w:rPr>
          <w:rFonts w:ascii="Arial" w:eastAsia="Arial" w:hAnsi="Arial" w:cs="Arial"/>
        </w:rPr>
        <w:t xml:space="preserve"> </w:t>
      </w:r>
      <w:r w:rsidRPr="6C83D47B">
        <w:rPr>
          <w:rFonts w:ascii="Arial" w:eastAsia="Arial" w:hAnsi="Arial" w:cs="Arial"/>
        </w:rPr>
        <w:t>de los sentimientos, las raíces de los deseos y de las voluntades</w:t>
      </w:r>
      <w:r w:rsidR="00116320">
        <w:rPr>
          <w:rFonts w:ascii="Arial" w:eastAsia="Arial" w:hAnsi="Arial" w:cs="Arial"/>
        </w:rPr>
        <w:t xml:space="preserve"> </w:t>
      </w:r>
      <w:r w:rsidRPr="6C83D47B">
        <w:rPr>
          <w:rFonts w:ascii="Arial" w:eastAsia="Arial" w:hAnsi="Arial" w:cs="Arial"/>
        </w:rPr>
        <w:t>lo mismo que de las insinuaciones y de las delectaciones.</w:t>
      </w:r>
    </w:p>
    <w:p w14:paraId="1EF2E73F" w14:textId="50DE294B" w:rsidR="71F0EDF3" w:rsidRDefault="6C83D47B" w:rsidP="71F0EDF3">
      <w:pPr>
        <w:ind w:firstLine="567"/>
        <w:rPr>
          <w:rFonts w:ascii="Arial" w:eastAsia="Arial" w:hAnsi="Arial" w:cs="Arial"/>
        </w:rPr>
      </w:pPr>
      <w:r w:rsidRPr="6C83D47B">
        <w:rPr>
          <w:rFonts w:ascii="Arial" w:eastAsia="Arial" w:hAnsi="Arial" w:cs="Arial"/>
        </w:rPr>
        <w:t>14. Las obras que manifestaban su poder y los signos de los</w:t>
      </w:r>
      <w:r w:rsidR="00E148DE">
        <w:rPr>
          <w:rFonts w:ascii="Arial" w:eastAsia="Arial" w:hAnsi="Arial" w:cs="Arial"/>
        </w:rPr>
        <w:t xml:space="preserve"> </w:t>
      </w:r>
      <w:r w:rsidRPr="6C83D47B">
        <w:rPr>
          <w:rFonts w:ascii="Arial" w:eastAsia="Arial" w:hAnsi="Arial" w:cs="Arial"/>
        </w:rPr>
        <w:t>milagros lo acompañaban, como para atestiguar que era Jesús</w:t>
      </w:r>
      <w:r w:rsidR="00E148DE">
        <w:rPr>
          <w:rFonts w:ascii="Arial" w:eastAsia="Arial" w:hAnsi="Arial" w:cs="Arial"/>
        </w:rPr>
        <w:t xml:space="preserve"> </w:t>
      </w:r>
      <w:r w:rsidRPr="6C83D47B">
        <w:rPr>
          <w:rFonts w:ascii="Arial" w:eastAsia="Arial" w:hAnsi="Arial" w:cs="Arial"/>
        </w:rPr>
        <w:t>quien pasaba y para estimular a la muchedumbre a creer en él.</w:t>
      </w:r>
      <w:r w:rsidR="00E148DE">
        <w:rPr>
          <w:rFonts w:ascii="Arial" w:eastAsia="Arial" w:hAnsi="Arial" w:cs="Arial"/>
        </w:rPr>
        <w:t xml:space="preserve"> </w:t>
      </w:r>
      <w:r w:rsidRPr="6C83D47B">
        <w:rPr>
          <w:rFonts w:ascii="Arial" w:eastAsia="Arial" w:hAnsi="Arial" w:cs="Arial"/>
        </w:rPr>
        <w:t xml:space="preserve">De los milagros está escrito: </w:t>
      </w:r>
      <w:r w:rsidRPr="008479BA">
        <w:rPr>
          <w:rFonts w:ascii="Arial" w:eastAsia="Arial" w:hAnsi="Arial" w:cs="Arial"/>
          <w:i/>
          <w:iCs/>
        </w:rPr>
        <w:t>Tus testimonios son sumamente creíbles</w:t>
      </w:r>
      <w:r w:rsidR="001E1C28">
        <w:rPr>
          <w:rStyle w:val="Refdenotaalpie"/>
          <w:rFonts w:ascii="Arial" w:eastAsia="Arial" w:hAnsi="Arial" w:cs="Arial"/>
          <w:i/>
          <w:iCs/>
        </w:rPr>
        <w:footnoteReference w:id="926"/>
      </w:r>
      <w:r w:rsidRPr="6C83D47B">
        <w:rPr>
          <w:rFonts w:ascii="Arial" w:eastAsia="Arial" w:hAnsi="Arial" w:cs="Arial"/>
        </w:rPr>
        <w:t>;</w:t>
      </w:r>
      <w:r w:rsidR="00E148DE">
        <w:rPr>
          <w:rFonts w:ascii="Arial" w:eastAsia="Arial" w:hAnsi="Arial" w:cs="Arial"/>
        </w:rPr>
        <w:t xml:space="preserve"> </w:t>
      </w:r>
      <w:r w:rsidRPr="6C83D47B">
        <w:rPr>
          <w:rFonts w:ascii="Arial" w:eastAsia="Arial" w:hAnsi="Arial" w:cs="Arial"/>
        </w:rPr>
        <w:t xml:space="preserve">y él mismo dice: Las obras que yo hago dan testimonio de </w:t>
      </w:r>
      <w:r w:rsidR="001F3E9C" w:rsidRPr="6C83D47B">
        <w:rPr>
          <w:rFonts w:ascii="Arial" w:eastAsia="Arial" w:hAnsi="Arial" w:cs="Arial"/>
        </w:rPr>
        <w:t>mí</w:t>
      </w:r>
      <w:r w:rsidR="003F21EA">
        <w:rPr>
          <w:rStyle w:val="Refdenotaalpie"/>
          <w:rFonts w:ascii="Arial" w:eastAsia="Arial" w:hAnsi="Arial" w:cs="Arial"/>
        </w:rPr>
        <w:footnoteReference w:id="927"/>
      </w:r>
      <w:r w:rsidRPr="6C83D47B">
        <w:rPr>
          <w:rFonts w:ascii="Arial" w:eastAsia="Arial" w:hAnsi="Arial" w:cs="Arial"/>
        </w:rPr>
        <w:t>.</w:t>
      </w:r>
      <w:r w:rsidR="00E148DE">
        <w:rPr>
          <w:rFonts w:ascii="Arial" w:eastAsia="Arial" w:hAnsi="Arial" w:cs="Arial"/>
        </w:rPr>
        <w:t xml:space="preserve"> </w:t>
      </w:r>
      <w:r w:rsidRPr="6C83D47B">
        <w:rPr>
          <w:rFonts w:ascii="Arial" w:eastAsia="Arial" w:hAnsi="Arial" w:cs="Arial"/>
        </w:rPr>
        <w:t>Por el contrario, había manifestaciones de debilidad que hacían</w:t>
      </w:r>
      <w:r w:rsidR="00E148DE">
        <w:rPr>
          <w:rFonts w:ascii="Arial" w:eastAsia="Arial" w:hAnsi="Arial" w:cs="Arial"/>
        </w:rPr>
        <w:t xml:space="preserve"> </w:t>
      </w:r>
      <w:r w:rsidRPr="6C83D47B">
        <w:rPr>
          <w:rFonts w:ascii="Arial" w:eastAsia="Arial" w:hAnsi="Arial" w:cs="Arial"/>
        </w:rPr>
        <w:t>ruido para impedir a los hombres que tuvieran confianza en él,</w:t>
      </w:r>
      <w:r w:rsidR="00E148DE">
        <w:rPr>
          <w:rFonts w:ascii="Arial" w:eastAsia="Arial" w:hAnsi="Arial" w:cs="Arial"/>
        </w:rPr>
        <w:t xml:space="preserve"> </w:t>
      </w:r>
      <w:r w:rsidRPr="6C83D47B">
        <w:rPr>
          <w:rFonts w:ascii="Arial" w:eastAsia="Arial" w:hAnsi="Arial" w:cs="Arial"/>
        </w:rPr>
        <w:t>y creyeran que aquél que veían sometido a la condición humana</w:t>
      </w:r>
      <w:r w:rsidR="00E148DE">
        <w:rPr>
          <w:rFonts w:ascii="Arial" w:eastAsia="Arial" w:hAnsi="Arial" w:cs="Arial"/>
        </w:rPr>
        <w:t xml:space="preserve"> </w:t>
      </w:r>
      <w:r w:rsidRPr="6C83D47B">
        <w:rPr>
          <w:rFonts w:ascii="Arial" w:eastAsia="Arial" w:hAnsi="Arial" w:cs="Arial"/>
        </w:rPr>
        <w:t>era Dios. A este contraste se refería en su respuesta a los enviados</w:t>
      </w:r>
      <w:r w:rsidR="00E148DE">
        <w:rPr>
          <w:rFonts w:ascii="Arial" w:eastAsia="Arial" w:hAnsi="Arial" w:cs="Arial"/>
        </w:rPr>
        <w:t xml:space="preserve"> </w:t>
      </w:r>
      <w:r w:rsidRPr="6C83D47B">
        <w:rPr>
          <w:rFonts w:ascii="Arial" w:eastAsia="Arial" w:hAnsi="Arial" w:cs="Arial"/>
        </w:rPr>
        <w:t xml:space="preserve">de Juan: </w:t>
      </w:r>
      <w:r w:rsidRPr="001F3E9C">
        <w:rPr>
          <w:rFonts w:ascii="Arial" w:eastAsia="Arial" w:hAnsi="Arial" w:cs="Arial"/>
          <w:i/>
          <w:iCs/>
        </w:rPr>
        <w:t>Anunciad a Juan lo que habéis oído y visto: los ciegos</w:t>
      </w:r>
      <w:r w:rsidR="00E148DE" w:rsidRPr="001F3E9C">
        <w:rPr>
          <w:rFonts w:ascii="Arial" w:eastAsia="Arial" w:hAnsi="Arial" w:cs="Arial"/>
          <w:i/>
          <w:iCs/>
        </w:rPr>
        <w:t xml:space="preserve"> </w:t>
      </w:r>
      <w:r w:rsidRPr="001F3E9C">
        <w:rPr>
          <w:rFonts w:ascii="Arial" w:eastAsia="Arial" w:hAnsi="Arial" w:cs="Arial"/>
          <w:i/>
          <w:iCs/>
        </w:rPr>
        <w:t>ven, los cojos andan</w:t>
      </w:r>
      <w:r w:rsidR="008B5A91">
        <w:rPr>
          <w:rStyle w:val="Refdenotaalpie"/>
          <w:rFonts w:ascii="Arial" w:eastAsia="Arial" w:hAnsi="Arial" w:cs="Arial"/>
          <w:i/>
          <w:iCs/>
        </w:rPr>
        <w:footnoteReference w:id="928"/>
      </w:r>
      <w:r w:rsidRPr="6C83D47B">
        <w:rPr>
          <w:rFonts w:ascii="Arial" w:eastAsia="Arial" w:hAnsi="Arial" w:cs="Arial"/>
        </w:rPr>
        <w:t>... y enseguida: Bienaventurado aquél que</w:t>
      </w:r>
      <w:r w:rsidR="00E148DE">
        <w:rPr>
          <w:rFonts w:ascii="Arial" w:eastAsia="Arial" w:hAnsi="Arial" w:cs="Arial"/>
        </w:rPr>
        <w:t xml:space="preserve"> </w:t>
      </w:r>
      <w:r w:rsidRPr="6C83D47B">
        <w:rPr>
          <w:rFonts w:ascii="Arial" w:eastAsia="Arial" w:hAnsi="Arial" w:cs="Arial"/>
        </w:rPr>
        <w:t>no se escandalizare en mí. En efecto, los golpes y los salivazos,</w:t>
      </w:r>
      <w:r w:rsidR="00E148DE">
        <w:rPr>
          <w:rFonts w:ascii="Arial" w:eastAsia="Arial" w:hAnsi="Arial" w:cs="Arial"/>
        </w:rPr>
        <w:t xml:space="preserve"> </w:t>
      </w:r>
      <w:r w:rsidRPr="6C83D47B">
        <w:rPr>
          <w:rFonts w:ascii="Arial" w:eastAsia="Arial" w:hAnsi="Arial" w:cs="Arial"/>
        </w:rPr>
        <w:t>la cruz y el sepulcro eran un motivo de escándalo. Así sucede</w:t>
      </w:r>
      <w:r w:rsidR="00E148DE">
        <w:rPr>
          <w:rFonts w:ascii="Arial" w:eastAsia="Arial" w:hAnsi="Arial" w:cs="Arial"/>
        </w:rPr>
        <w:t xml:space="preserve"> </w:t>
      </w:r>
      <w:r w:rsidRPr="6C83D47B">
        <w:rPr>
          <w:rFonts w:ascii="Arial" w:eastAsia="Arial" w:hAnsi="Arial" w:cs="Arial"/>
        </w:rPr>
        <w:t>también en mí, amadísimos; a lo largo del camino de mi vida,</w:t>
      </w:r>
      <w:r w:rsidR="00E148DE">
        <w:rPr>
          <w:rFonts w:ascii="Arial" w:eastAsia="Arial" w:hAnsi="Arial" w:cs="Arial"/>
        </w:rPr>
        <w:t xml:space="preserve"> </w:t>
      </w:r>
      <w:r w:rsidRPr="6C83D47B">
        <w:rPr>
          <w:rFonts w:ascii="Arial" w:eastAsia="Arial" w:hAnsi="Arial" w:cs="Arial"/>
        </w:rPr>
        <w:t>arrastro conmigo el séquito de lo que atestigua mi salvación, de</w:t>
      </w:r>
      <w:r w:rsidR="00E148DE">
        <w:rPr>
          <w:rFonts w:ascii="Arial" w:eastAsia="Arial" w:hAnsi="Arial" w:cs="Arial"/>
        </w:rPr>
        <w:t xml:space="preserve"> </w:t>
      </w:r>
      <w:r w:rsidRPr="6C83D47B">
        <w:rPr>
          <w:rFonts w:ascii="Arial" w:eastAsia="Arial" w:hAnsi="Arial" w:cs="Arial"/>
        </w:rPr>
        <w:t>lo que la contradice, de lo que aprueba, de lo que protesta, y</w:t>
      </w:r>
      <w:r w:rsidR="00E148DE">
        <w:rPr>
          <w:rFonts w:ascii="Arial" w:eastAsia="Arial" w:hAnsi="Arial" w:cs="Arial"/>
        </w:rPr>
        <w:t xml:space="preserve"> </w:t>
      </w:r>
      <w:r w:rsidRPr="6C83D47B">
        <w:rPr>
          <w:rFonts w:ascii="Arial" w:eastAsia="Arial" w:hAnsi="Arial" w:cs="Arial"/>
        </w:rPr>
        <w:t>a ninguna parte voy sin estos compañeros. 15. Soy visitado al alba</w:t>
      </w:r>
      <w:r w:rsidR="00E148DE">
        <w:rPr>
          <w:rFonts w:ascii="Arial" w:eastAsia="Arial" w:hAnsi="Arial" w:cs="Arial"/>
        </w:rPr>
        <w:t xml:space="preserve"> </w:t>
      </w:r>
      <w:r w:rsidRPr="6C83D47B">
        <w:rPr>
          <w:rFonts w:ascii="Arial" w:eastAsia="Arial" w:hAnsi="Arial" w:cs="Arial"/>
        </w:rPr>
        <w:t>y súbitamente probado</w:t>
      </w:r>
      <w:r w:rsidR="00110664">
        <w:rPr>
          <w:rStyle w:val="Refdenotaalpie"/>
          <w:rFonts w:ascii="Arial" w:eastAsia="Arial" w:hAnsi="Arial" w:cs="Arial"/>
        </w:rPr>
        <w:footnoteReference w:id="929"/>
      </w:r>
      <w:r w:rsidRPr="6C83D47B">
        <w:rPr>
          <w:rFonts w:ascii="Arial" w:eastAsia="Arial" w:hAnsi="Arial" w:cs="Arial"/>
        </w:rPr>
        <w:t>; soy tomado y al punto abandonado; soy</w:t>
      </w:r>
      <w:r w:rsidR="00E148DE">
        <w:rPr>
          <w:rFonts w:ascii="Arial" w:eastAsia="Arial" w:hAnsi="Arial" w:cs="Arial"/>
        </w:rPr>
        <w:t xml:space="preserve"> </w:t>
      </w:r>
      <w:r w:rsidRPr="6C83D47B">
        <w:rPr>
          <w:rFonts w:ascii="Arial" w:eastAsia="Arial" w:hAnsi="Arial" w:cs="Arial"/>
        </w:rPr>
        <w:t>elevado y al punto abajado, semejante a alguien que sube por la</w:t>
      </w:r>
      <w:r w:rsidR="00E148DE">
        <w:rPr>
          <w:rFonts w:ascii="Arial" w:eastAsia="Arial" w:hAnsi="Arial" w:cs="Arial"/>
        </w:rPr>
        <w:t xml:space="preserve"> </w:t>
      </w:r>
      <w:r w:rsidRPr="6C83D47B">
        <w:rPr>
          <w:rFonts w:ascii="Arial" w:eastAsia="Arial" w:hAnsi="Arial" w:cs="Arial"/>
        </w:rPr>
        <w:t>montaña sin encontrar camino llano. A veces, gozoso y envuelto</w:t>
      </w:r>
      <w:r w:rsidR="00E148DE">
        <w:rPr>
          <w:rFonts w:ascii="Arial" w:eastAsia="Arial" w:hAnsi="Arial" w:cs="Arial"/>
        </w:rPr>
        <w:t xml:space="preserve"> </w:t>
      </w:r>
      <w:r w:rsidRPr="6C83D47B">
        <w:rPr>
          <w:rFonts w:ascii="Arial" w:eastAsia="Arial" w:hAnsi="Arial" w:cs="Arial"/>
        </w:rPr>
        <w:t>en cantos de alabanza, inundado por una intensa luz y penetrado</w:t>
      </w:r>
      <w:r w:rsidR="00E148DE">
        <w:rPr>
          <w:rFonts w:ascii="Arial" w:eastAsia="Arial" w:hAnsi="Arial" w:cs="Arial"/>
        </w:rPr>
        <w:t xml:space="preserve"> </w:t>
      </w:r>
      <w:r w:rsidRPr="6C83D47B">
        <w:rPr>
          <w:rFonts w:ascii="Arial" w:eastAsia="Arial" w:hAnsi="Arial" w:cs="Arial"/>
        </w:rPr>
        <w:t>por una dulzura maravillosa, exulto con la esperanza indecible</w:t>
      </w:r>
      <w:r w:rsidR="00E148DE">
        <w:rPr>
          <w:rFonts w:ascii="Arial" w:eastAsia="Arial" w:hAnsi="Arial" w:cs="Arial"/>
        </w:rPr>
        <w:t xml:space="preserve"> </w:t>
      </w:r>
      <w:r w:rsidRPr="6C83D47B">
        <w:rPr>
          <w:rFonts w:ascii="Arial" w:eastAsia="Arial" w:hAnsi="Arial" w:cs="Arial"/>
        </w:rPr>
        <w:t>de una salvación inesperada; todo me alienta, todos los testimonios</w:t>
      </w:r>
      <w:r w:rsidR="00E148DE">
        <w:rPr>
          <w:rFonts w:ascii="Arial" w:eastAsia="Arial" w:hAnsi="Arial" w:cs="Arial"/>
        </w:rPr>
        <w:t xml:space="preserve"> </w:t>
      </w:r>
      <w:r w:rsidRPr="6C83D47B">
        <w:rPr>
          <w:rFonts w:ascii="Arial" w:eastAsia="Arial" w:hAnsi="Arial" w:cs="Arial"/>
        </w:rPr>
        <w:t>son favorables, no hay lugar para la duda, como si hubiera</w:t>
      </w:r>
      <w:r w:rsidR="00E148DE">
        <w:rPr>
          <w:rFonts w:ascii="Arial" w:eastAsia="Arial" w:hAnsi="Arial" w:cs="Arial"/>
        </w:rPr>
        <w:t xml:space="preserve"> </w:t>
      </w:r>
      <w:r w:rsidRPr="6C83D47B">
        <w:rPr>
          <w:rFonts w:ascii="Arial" w:eastAsia="Arial" w:hAnsi="Arial" w:cs="Arial"/>
        </w:rPr>
        <w:t>alcanzado el fin. A veces, temeroso y llorando, envuelto en</w:t>
      </w:r>
      <w:r w:rsidR="00E148DE">
        <w:rPr>
          <w:rFonts w:ascii="Arial" w:eastAsia="Arial" w:hAnsi="Arial" w:cs="Arial"/>
        </w:rPr>
        <w:t xml:space="preserve"> </w:t>
      </w:r>
      <w:r w:rsidRPr="6C83D47B">
        <w:rPr>
          <w:rFonts w:ascii="Arial" w:eastAsia="Arial" w:hAnsi="Arial" w:cs="Arial"/>
        </w:rPr>
        <w:t>tinieblas y lleno de amargura, me consumo en medio de una</w:t>
      </w:r>
      <w:r w:rsidR="00E148DE">
        <w:rPr>
          <w:rFonts w:ascii="Arial" w:eastAsia="Arial" w:hAnsi="Arial" w:cs="Arial"/>
        </w:rPr>
        <w:t xml:space="preserve"> </w:t>
      </w:r>
      <w:r w:rsidRPr="6C83D47B">
        <w:rPr>
          <w:rFonts w:ascii="Arial" w:eastAsia="Arial" w:hAnsi="Arial" w:cs="Arial"/>
        </w:rPr>
        <w:t>mezcla de tedio y de acedia tan grande, que todo lanza dicterios</w:t>
      </w:r>
      <w:r w:rsidR="00E148DE">
        <w:rPr>
          <w:rFonts w:ascii="Arial" w:eastAsia="Arial" w:hAnsi="Arial" w:cs="Arial"/>
        </w:rPr>
        <w:t xml:space="preserve"> </w:t>
      </w:r>
      <w:r w:rsidRPr="6C83D47B">
        <w:rPr>
          <w:rFonts w:ascii="Arial" w:eastAsia="Arial" w:hAnsi="Arial" w:cs="Arial"/>
        </w:rPr>
        <w:t>contra una esperanza mejor y me obliga al silencio. ¡Ay del</w:t>
      </w:r>
      <w:r w:rsidR="00E148DE">
        <w:rPr>
          <w:rFonts w:ascii="Arial" w:eastAsia="Arial" w:hAnsi="Arial" w:cs="Arial"/>
        </w:rPr>
        <w:t xml:space="preserve"> </w:t>
      </w:r>
      <w:r w:rsidRPr="6C83D47B">
        <w:rPr>
          <w:rFonts w:ascii="Arial" w:eastAsia="Arial" w:hAnsi="Arial" w:cs="Arial"/>
        </w:rPr>
        <w:t>hombre miserable que no puede adherirse a Dios según sus</w:t>
      </w:r>
      <w:r w:rsidR="00E148DE">
        <w:rPr>
          <w:rFonts w:ascii="Arial" w:eastAsia="Arial" w:hAnsi="Arial" w:cs="Arial"/>
        </w:rPr>
        <w:t xml:space="preserve"> </w:t>
      </w:r>
      <w:r w:rsidRPr="6C83D47B">
        <w:rPr>
          <w:rFonts w:ascii="Arial" w:eastAsia="Arial" w:hAnsi="Arial" w:cs="Arial"/>
        </w:rPr>
        <w:t>deseos, ni puede mantenerse sólidamente en sí mismo según su</w:t>
      </w:r>
      <w:r w:rsidR="00E148DE">
        <w:rPr>
          <w:rFonts w:ascii="Arial" w:eastAsia="Arial" w:hAnsi="Arial" w:cs="Arial"/>
        </w:rPr>
        <w:t xml:space="preserve"> </w:t>
      </w:r>
      <w:r w:rsidRPr="6C83D47B">
        <w:rPr>
          <w:rFonts w:ascii="Arial" w:eastAsia="Arial" w:hAnsi="Arial" w:cs="Arial"/>
        </w:rPr>
        <w:t>propósito! 16. Yo, lo confieso, nunca permanezco firmemente en</w:t>
      </w:r>
      <w:r w:rsidR="00E148DE">
        <w:rPr>
          <w:rFonts w:ascii="Arial" w:eastAsia="Arial" w:hAnsi="Arial" w:cs="Arial"/>
        </w:rPr>
        <w:t xml:space="preserve"> </w:t>
      </w:r>
      <w:r w:rsidRPr="6C83D47B">
        <w:rPr>
          <w:rFonts w:ascii="Arial" w:eastAsia="Arial" w:hAnsi="Arial" w:cs="Arial"/>
        </w:rPr>
        <w:t>mí. Sin cesar me veo triturado entre la esperanza y el temor;</w:t>
      </w:r>
      <w:r w:rsidR="00E148DE">
        <w:rPr>
          <w:rFonts w:ascii="Arial" w:eastAsia="Arial" w:hAnsi="Arial" w:cs="Arial"/>
        </w:rPr>
        <w:t xml:space="preserve"> </w:t>
      </w:r>
      <w:r w:rsidRPr="6C83D47B">
        <w:rPr>
          <w:rFonts w:ascii="Arial" w:eastAsia="Arial" w:hAnsi="Arial" w:cs="Arial"/>
        </w:rPr>
        <w:t>la una y el otro tienen en mí raíces y gérmenes; la una y el</w:t>
      </w:r>
      <w:r w:rsidR="00E148DE">
        <w:rPr>
          <w:rFonts w:ascii="Arial" w:eastAsia="Arial" w:hAnsi="Arial" w:cs="Arial"/>
        </w:rPr>
        <w:t xml:space="preserve"> </w:t>
      </w:r>
      <w:r w:rsidRPr="6C83D47B">
        <w:rPr>
          <w:rFonts w:ascii="Arial" w:eastAsia="Arial" w:hAnsi="Arial" w:cs="Arial"/>
        </w:rPr>
        <w:t>otro echan brotes y extienden sus ramas en mi alma. La gracia</w:t>
      </w:r>
      <w:r w:rsidR="00E148DE">
        <w:rPr>
          <w:rFonts w:ascii="Arial" w:eastAsia="Arial" w:hAnsi="Arial" w:cs="Arial"/>
        </w:rPr>
        <w:t xml:space="preserve"> </w:t>
      </w:r>
      <w:r w:rsidRPr="6C83D47B">
        <w:rPr>
          <w:rFonts w:ascii="Arial" w:eastAsia="Arial" w:hAnsi="Arial" w:cs="Arial"/>
        </w:rPr>
        <w:t>de Dios me hace encontrar en mí un motivo de esperar siempre;</w:t>
      </w:r>
      <w:r w:rsidR="00E148DE">
        <w:rPr>
          <w:rFonts w:ascii="Arial" w:eastAsia="Arial" w:hAnsi="Arial" w:cs="Arial"/>
        </w:rPr>
        <w:t xml:space="preserve"> </w:t>
      </w:r>
      <w:r w:rsidRPr="6C83D47B">
        <w:rPr>
          <w:rFonts w:ascii="Arial" w:eastAsia="Arial" w:hAnsi="Arial" w:cs="Arial"/>
        </w:rPr>
        <w:t>el yo me hace encontrar en mí un motivo de temer sin cesar.</w:t>
      </w:r>
      <w:r w:rsidR="00E148DE">
        <w:rPr>
          <w:rFonts w:ascii="Arial" w:eastAsia="Arial" w:hAnsi="Arial" w:cs="Arial"/>
        </w:rPr>
        <w:t xml:space="preserve"> </w:t>
      </w:r>
      <w:r w:rsidRPr="6C83D47B">
        <w:rPr>
          <w:rFonts w:ascii="Arial" w:eastAsia="Arial" w:hAnsi="Arial" w:cs="Arial"/>
        </w:rPr>
        <w:t>Alternativamente, tengo todo lo que espero y pierdo todo lo que</w:t>
      </w:r>
      <w:r w:rsidR="00E148DE">
        <w:rPr>
          <w:rFonts w:ascii="Arial" w:eastAsia="Arial" w:hAnsi="Arial" w:cs="Arial"/>
        </w:rPr>
        <w:t xml:space="preserve"> </w:t>
      </w:r>
      <w:r w:rsidRPr="6C83D47B">
        <w:rPr>
          <w:rFonts w:ascii="Arial" w:eastAsia="Arial" w:hAnsi="Arial" w:cs="Arial"/>
        </w:rPr>
        <w:t xml:space="preserve">tenía; </w:t>
      </w:r>
      <w:r w:rsidRPr="005729E0">
        <w:rPr>
          <w:rFonts w:ascii="Arial" w:eastAsia="Arial" w:hAnsi="Arial" w:cs="Arial"/>
          <w:i/>
          <w:iCs/>
        </w:rPr>
        <w:t>y de nuevo, después de las tinieblas, espero la luz</w:t>
      </w:r>
      <w:r w:rsidR="005729E0">
        <w:rPr>
          <w:rStyle w:val="Refdenotaalpie"/>
          <w:rFonts w:ascii="Arial" w:eastAsia="Arial" w:hAnsi="Arial" w:cs="Arial"/>
          <w:i/>
          <w:iCs/>
        </w:rPr>
        <w:footnoteReference w:id="930"/>
      </w:r>
      <w:r w:rsidRPr="6C83D47B">
        <w:rPr>
          <w:rFonts w:ascii="Arial" w:eastAsia="Arial" w:hAnsi="Arial" w:cs="Arial"/>
        </w:rPr>
        <w:t>. Subo</w:t>
      </w:r>
      <w:r w:rsidR="00E148DE">
        <w:rPr>
          <w:rFonts w:ascii="Arial" w:eastAsia="Arial" w:hAnsi="Arial" w:cs="Arial"/>
        </w:rPr>
        <w:t xml:space="preserve"> </w:t>
      </w:r>
      <w:r w:rsidRPr="6C83D47B">
        <w:rPr>
          <w:rFonts w:ascii="Arial" w:eastAsia="Arial" w:hAnsi="Arial" w:cs="Arial"/>
        </w:rPr>
        <w:t>hasta los cielos y bajo hasta los abismos; entre tales vicisitudes</w:t>
      </w:r>
      <w:r w:rsidR="00E148DE">
        <w:rPr>
          <w:rFonts w:ascii="Arial" w:eastAsia="Arial" w:hAnsi="Arial" w:cs="Arial"/>
        </w:rPr>
        <w:t xml:space="preserve"> </w:t>
      </w:r>
      <w:r w:rsidR="71F0EDF3" w:rsidRPr="71F0EDF3">
        <w:rPr>
          <w:rFonts w:ascii="Arial" w:eastAsia="Arial" w:hAnsi="Arial" w:cs="Arial"/>
        </w:rPr>
        <w:t>mi alma languidece. Estoy confundido y tambaleo como un bo</w:t>
      </w:r>
      <w:r w:rsidR="008E140D">
        <w:rPr>
          <w:rFonts w:ascii="Arial" w:eastAsia="Arial" w:hAnsi="Arial" w:cs="Arial"/>
        </w:rPr>
        <w:t>r</w:t>
      </w:r>
      <w:r w:rsidR="71F0EDF3" w:rsidRPr="71F0EDF3">
        <w:rPr>
          <w:rFonts w:ascii="Arial" w:eastAsia="Arial" w:hAnsi="Arial" w:cs="Arial"/>
        </w:rPr>
        <w:t>racho, y toda mi sabiduría es aniquilada</w:t>
      </w:r>
      <w:r w:rsidR="00217B98">
        <w:rPr>
          <w:rStyle w:val="Refdenotaalpie"/>
          <w:rFonts w:ascii="Arial" w:eastAsia="Arial" w:hAnsi="Arial" w:cs="Arial"/>
        </w:rPr>
        <w:footnoteReference w:id="931"/>
      </w:r>
      <w:r w:rsidR="71F0EDF3" w:rsidRPr="71F0EDF3">
        <w:rPr>
          <w:rFonts w:ascii="Arial" w:eastAsia="Arial" w:hAnsi="Arial" w:cs="Arial"/>
        </w:rPr>
        <w:t>. 17. Pero, como añade</w:t>
      </w:r>
      <w:r w:rsidR="00E148DE">
        <w:rPr>
          <w:rFonts w:ascii="Arial" w:eastAsia="Arial" w:hAnsi="Arial" w:cs="Arial"/>
        </w:rPr>
        <w:t xml:space="preserve"> </w:t>
      </w:r>
      <w:r w:rsidR="71F0EDF3" w:rsidRPr="71F0EDF3">
        <w:rPr>
          <w:rFonts w:ascii="Arial" w:eastAsia="Arial" w:hAnsi="Arial" w:cs="Arial"/>
        </w:rPr>
        <w:t xml:space="preserve">el salmo sagrado y como </w:t>
      </w:r>
      <w:r w:rsidR="71F0EDF3" w:rsidRPr="71F0EDF3">
        <w:rPr>
          <w:rFonts w:ascii="Arial" w:eastAsia="Arial" w:hAnsi="Arial" w:cs="Arial"/>
        </w:rPr>
        <w:lastRenderedPageBreak/>
        <w:t>me enseña el ciego del Evangelio, no</w:t>
      </w:r>
      <w:r w:rsidR="00E148DE">
        <w:rPr>
          <w:rFonts w:ascii="Arial" w:eastAsia="Arial" w:hAnsi="Arial" w:cs="Arial"/>
        </w:rPr>
        <w:t xml:space="preserve"> </w:t>
      </w:r>
      <w:r w:rsidR="71F0EDF3" w:rsidRPr="71F0EDF3">
        <w:rPr>
          <w:rFonts w:ascii="Arial" w:eastAsia="Arial" w:hAnsi="Arial" w:cs="Arial"/>
        </w:rPr>
        <w:t>me queda otra cosa que vencer la maldad y gritar todavía mucho</w:t>
      </w:r>
      <w:r w:rsidR="00E148DE">
        <w:rPr>
          <w:rFonts w:ascii="Arial" w:eastAsia="Arial" w:hAnsi="Arial" w:cs="Arial"/>
        </w:rPr>
        <w:t xml:space="preserve"> </w:t>
      </w:r>
      <w:r w:rsidR="71F0EDF3" w:rsidRPr="71F0EDF3">
        <w:rPr>
          <w:rFonts w:ascii="Arial" w:eastAsia="Arial" w:hAnsi="Arial" w:cs="Arial"/>
        </w:rPr>
        <w:t>más fuerte al Señor Jesús en mis tribulaciones, hasta que él me</w:t>
      </w:r>
      <w:r w:rsidR="00E148DE">
        <w:rPr>
          <w:rFonts w:ascii="Arial" w:eastAsia="Arial" w:hAnsi="Arial" w:cs="Arial"/>
        </w:rPr>
        <w:t xml:space="preserve"> </w:t>
      </w:r>
      <w:r w:rsidR="71F0EDF3" w:rsidRPr="71F0EDF3">
        <w:rPr>
          <w:rFonts w:ascii="Arial" w:eastAsia="Arial" w:hAnsi="Arial" w:cs="Arial"/>
        </w:rPr>
        <w:t>libere de este peligro extremo</w:t>
      </w:r>
      <w:r w:rsidR="00B60CFD">
        <w:rPr>
          <w:rStyle w:val="Refdenotaalpie"/>
          <w:rFonts w:ascii="Arial" w:eastAsia="Arial" w:hAnsi="Arial" w:cs="Arial"/>
        </w:rPr>
        <w:footnoteReference w:id="932"/>
      </w:r>
      <w:r w:rsidR="71F0EDF3" w:rsidRPr="71F0EDF3">
        <w:rPr>
          <w:rFonts w:ascii="Arial" w:eastAsia="Arial" w:hAnsi="Arial" w:cs="Arial"/>
        </w:rPr>
        <w:t>, cambie la tempestad en suave</w:t>
      </w:r>
      <w:r w:rsidR="00E148DE">
        <w:rPr>
          <w:rFonts w:ascii="Arial" w:eastAsia="Arial" w:hAnsi="Arial" w:cs="Arial"/>
        </w:rPr>
        <w:t xml:space="preserve"> </w:t>
      </w:r>
      <w:r w:rsidR="71F0EDF3" w:rsidRPr="71F0EDF3">
        <w:rPr>
          <w:rFonts w:ascii="Arial" w:eastAsia="Arial" w:hAnsi="Arial" w:cs="Arial"/>
        </w:rPr>
        <w:t>brisa</w:t>
      </w:r>
      <w:r w:rsidR="001670E5">
        <w:rPr>
          <w:rStyle w:val="Refdenotaalpie"/>
          <w:rFonts w:ascii="Arial" w:eastAsia="Arial" w:hAnsi="Arial" w:cs="Arial"/>
        </w:rPr>
        <w:footnoteReference w:id="933"/>
      </w:r>
      <w:r w:rsidR="71F0EDF3" w:rsidRPr="71F0EDF3">
        <w:rPr>
          <w:rFonts w:ascii="Arial" w:eastAsia="Arial" w:hAnsi="Arial" w:cs="Arial"/>
        </w:rPr>
        <w:t>, haga callar las olas que ha desencadenado sobre mí y me</w:t>
      </w:r>
      <w:r w:rsidR="00E148DE">
        <w:rPr>
          <w:rFonts w:ascii="Arial" w:eastAsia="Arial" w:hAnsi="Arial" w:cs="Arial"/>
        </w:rPr>
        <w:t xml:space="preserve"> </w:t>
      </w:r>
      <w:r w:rsidR="71F0EDF3" w:rsidRPr="71F0EDF3">
        <w:rPr>
          <w:rFonts w:ascii="Arial" w:eastAsia="Arial" w:hAnsi="Arial" w:cs="Arial"/>
        </w:rPr>
        <w:t>conduzca, gozoso por esta calma, al puerto que invoco y</w:t>
      </w:r>
      <w:r w:rsidR="00E148DE">
        <w:rPr>
          <w:rFonts w:ascii="Arial" w:eastAsia="Arial" w:hAnsi="Arial" w:cs="Arial"/>
        </w:rPr>
        <w:t xml:space="preserve"> </w:t>
      </w:r>
      <w:r w:rsidR="71F0EDF3" w:rsidRPr="71F0EDF3">
        <w:rPr>
          <w:rFonts w:ascii="Arial" w:eastAsia="Arial" w:hAnsi="Arial" w:cs="Arial"/>
        </w:rPr>
        <w:t>deseo</w:t>
      </w:r>
      <w:r w:rsidR="001670E5">
        <w:rPr>
          <w:rStyle w:val="Refdenotaalpie"/>
          <w:rFonts w:ascii="Arial" w:eastAsia="Arial" w:hAnsi="Arial" w:cs="Arial"/>
        </w:rPr>
        <w:footnoteReference w:id="934"/>
      </w:r>
      <w:r w:rsidR="71F0EDF3" w:rsidRPr="71F0EDF3">
        <w:rPr>
          <w:rFonts w:ascii="Arial" w:eastAsia="Arial" w:hAnsi="Arial" w:cs="Arial"/>
        </w:rPr>
        <w:t xml:space="preserve">. 18. Hoy, oculto en este </w:t>
      </w:r>
      <w:r w:rsidR="00FB447B" w:rsidRPr="71F0EDF3">
        <w:rPr>
          <w:rFonts w:ascii="Arial" w:eastAsia="Arial" w:hAnsi="Arial" w:cs="Arial"/>
        </w:rPr>
        <w:t>confín</w:t>
      </w:r>
      <w:r w:rsidR="71F0EDF3" w:rsidRPr="71F0EDF3">
        <w:rPr>
          <w:rFonts w:ascii="Arial" w:eastAsia="Arial" w:hAnsi="Arial" w:cs="Arial"/>
        </w:rPr>
        <w:t xml:space="preserve"> de la tierra y rodeado por</w:t>
      </w:r>
      <w:r w:rsidR="00E148DE">
        <w:rPr>
          <w:rFonts w:ascii="Arial" w:eastAsia="Arial" w:hAnsi="Arial" w:cs="Arial"/>
        </w:rPr>
        <w:t xml:space="preserve"> </w:t>
      </w:r>
      <w:r w:rsidR="71F0EDF3" w:rsidRPr="71F0EDF3">
        <w:rPr>
          <w:rFonts w:ascii="Arial" w:eastAsia="Arial" w:hAnsi="Arial" w:cs="Arial"/>
        </w:rPr>
        <w:t>el mar, deseo a él solo, testigo de ello me es él que con el Padre</w:t>
      </w:r>
      <w:r w:rsidR="00E148DE">
        <w:rPr>
          <w:rFonts w:ascii="Arial" w:eastAsia="Arial" w:hAnsi="Arial" w:cs="Arial"/>
        </w:rPr>
        <w:t xml:space="preserve"> </w:t>
      </w:r>
      <w:r w:rsidR="71F0EDF3" w:rsidRPr="71F0EDF3">
        <w:rPr>
          <w:rFonts w:ascii="Arial" w:eastAsia="Arial" w:hAnsi="Arial" w:cs="Arial"/>
        </w:rPr>
        <w:t>y el Espíritu Santo, es el Dios único, verdadero y bueno, y el Señor</w:t>
      </w:r>
      <w:r w:rsidR="00E148DE">
        <w:rPr>
          <w:rFonts w:ascii="Arial" w:eastAsia="Arial" w:hAnsi="Arial" w:cs="Arial"/>
        </w:rPr>
        <w:t xml:space="preserve"> </w:t>
      </w:r>
      <w:r w:rsidR="71F0EDF3" w:rsidRPr="71F0EDF3">
        <w:rPr>
          <w:rFonts w:ascii="Arial" w:eastAsia="Arial" w:hAnsi="Arial" w:cs="Arial"/>
        </w:rPr>
        <w:t>del universo, a quien sea el honor y la gloria, la alabanza y el poder,</w:t>
      </w:r>
      <w:r w:rsidR="00E148DE">
        <w:rPr>
          <w:rFonts w:ascii="Arial" w:eastAsia="Arial" w:hAnsi="Arial" w:cs="Arial"/>
        </w:rPr>
        <w:t xml:space="preserve"> </w:t>
      </w:r>
      <w:r w:rsidR="71F0EDF3" w:rsidRPr="71F0EDF3">
        <w:rPr>
          <w:rFonts w:ascii="Arial" w:eastAsia="Arial" w:hAnsi="Arial" w:cs="Arial"/>
        </w:rPr>
        <w:t>la dignidad y el imperio por los siglos de los siglos. Amén.</w:t>
      </w:r>
    </w:p>
    <w:p w14:paraId="2C6FC5F0" w14:textId="77777777" w:rsidR="002104E0" w:rsidRDefault="002104E0" w:rsidP="71F0EDF3">
      <w:pPr>
        <w:ind w:firstLine="567"/>
        <w:rPr>
          <w:rFonts w:ascii="Arial" w:eastAsia="Arial" w:hAnsi="Arial" w:cs="Arial"/>
        </w:rPr>
      </w:pPr>
    </w:p>
    <w:p w14:paraId="19C3E91A" w14:textId="77777777" w:rsidR="002104E0" w:rsidRDefault="002104E0">
      <w:pPr>
        <w:sectPr w:rsidR="002104E0"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43573FD4" w14:textId="570945B4" w:rsidR="68023A2B" w:rsidRPr="002104E0" w:rsidRDefault="68023A2B" w:rsidP="002104E0">
      <w:pPr>
        <w:jc w:val="center"/>
        <w:rPr>
          <w:b/>
          <w:bCs/>
          <w:sz w:val="28"/>
          <w:szCs w:val="28"/>
        </w:rPr>
      </w:pPr>
    </w:p>
    <w:p w14:paraId="185025EF" w14:textId="77777777" w:rsidR="002104E0" w:rsidRPr="002104E0" w:rsidRDefault="71F0EDF3" w:rsidP="002104E0">
      <w:pPr>
        <w:jc w:val="center"/>
        <w:rPr>
          <w:rFonts w:ascii="Arial" w:eastAsia="Arial" w:hAnsi="Arial" w:cs="Arial"/>
          <w:b/>
          <w:bCs/>
          <w:sz w:val="28"/>
          <w:szCs w:val="28"/>
        </w:rPr>
      </w:pPr>
      <w:r w:rsidRPr="002104E0">
        <w:rPr>
          <w:rFonts w:ascii="Arial" w:eastAsia="Arial" w:hAnsi="Arial" w:cs="Arial"/>
          <w:b/>
          <w:bCs/>
          <w:sz w:val="28"/>
          <w:szCs w:val="28"/>
        </w:rPr>
        <w:t>SERMÓN 30</w:t>
      </w:r>
    </w:p>
    <w:p w14:paraId="2FB5ECAC" w14:textId="1F083118" w:rsidR="71F0EDF3" w:rsidRPr="002104E0" w:rsidRDefault="71F0EDF3" w:rsidP="002104E0">
      <w:pPr>
        <w:jc w:val="center"/>
        <w:rPr>
          <w:rFonts w:ascii="Arial" w:eastAsia="Arial" w:hAnsi="Arial" w:cs="Arial"/>
          <w:b/>
          <w:bCs/>
          <w:sz w:val="28"/>
          <w:szCs w:val="28"/>
        </w:rPr>
      </w:pPr>
      <w:r w:rsidRPr="002104E0">
        <w:rPr>
          <w:rFonts w:ascii="Arial" w:eastAsia="Arial" w:hAnsi="Arial" w:cs="Arial"/>
          <w:b/>
          <w:bCs/>
          <w:sz w:val="28"/>
          <w:szCs w:val="28"/>
        </w:rPr>
        <w:t>(Primer sermón para el primer domingo de Cuaresma)</w:t>
      </w:r>
    </w:p>
    <w:p w14:paraId="1062908C" w14:textId="77777777" w:rsidR="002104E0" w:rsidRPr="002104E0" w:rsidRDefault="002104E0" w:rsidP="002104E0">
      <w:pPr>
        <w:jc w:val="center"/>
        <w:rPr>
          <w:rFonts w:ascii="Arial" w:eastAsia="Arial" w:hAnsi="Arial" w:cs="Arial"/>
          <w:b/>
          <w:bCs/>
          <w:sz w:val="28"/>
          <w:szCs w:val="28"/>
        </w:rPr>
      </w:pPr>
    </w:p>
    <w:p w14:paraId="09EB0340" w14:textId="77777777" w:rsidR="002104E0" w:rsidRPr="002104E0" w:rsidRDefault="002104E0" w:rsidP="002104E0">
      <w:pPr>
        <w:jc w:val="center"/>
        <w:rPr>
          <w:rFonts w:ascii="Arial" w:eastAsia="Arial" w:hAnsi="Arial" w:cs="Arial"/>
          <w:b/>
          <w:bCs/>
          <w:sz w:val="28"/>
          <w:szCs w:val="28"/>
        </w:rPr>
      </w:pPr>
    </w:p>
    <w:p w14:paraId="4ADFB863" w14:textId="77777777" w:rsidR="002104E0" w:rsidRPr="002104E0" w:rsidRDefault="002104E0" w:rsidP="002104E0">
      <w:pPr>
        <w:jc w:val="center"/>
        <w:rPr>
          <w:rFonts w:ascii="Arial" w:eastAsia="Arial" w:hAnsi="Arial" w:cs="Arial"/>
          <w:b/>
          <w:bCs/>
          <w:sz w:val="28"/>
          <w:szCs w:val="28"/>
        </w:rPr>
      </w:pPr>
    </w:p>
    <w:p w14:paraId="67139232" w14:textId="23F9E323" w:rsidR="00603D52" w:rsidRDefault="68023A2B" w:rsidP="71F0EDF3">
      <w:pPr>
        <w:ind w:firstLine="567"/>
        <w:rPr>
          <w:rFonts w:ascii="Arial" w:eastAsia="Arial" w:hAnsi="Arial" w:cs="Arial"/>
        </w:rPr>
      </w:pPr>
      <w:r w:rsidRPr="00622A9D">
        <w:rPr>
          <w:rFonts w:ascii="Arial" w:eastAsia="Arial" w:hAnsi="Arial" w:cs="Arial"/>
          <w:i/>
          <w:iCs/>
        </w:rPr>
        <w:t>Jesús</w:t>
      </w:r>
      <w:r w:rsidR="71F0EDF3" w:rsidRPr="00622A9D">
        <w:rPr>
          <w:rFonts w:ascii="Arial" w:eastAsia="Arial" w:hAnsi="Arial" w:cs="Arial"/>
          <w:i/>
          <w:iCs/>
        </w:rPr>
        <w:t xml:space="preserve"> fue llevado por el Espíritu al desierto</w:t>
      </w:r>
      <w:r w:rsidR="00622A9D">
        <w:rPr>
          <w:rStyle w:val="Refdenotaalpie"/>
          <w:rFonts w:ascii="Arial" w:eastAsia="Arial" w:hAnsi="Arial" w:cs="Arial"/>
          <w:i/>
          <w:iCs/>
        </w:rPr>
        <w:footnoteReference w:id="935"/>
      </w:r>
      <w:r w:rsidR="71F0EDF3" w:rsidRPr="71F0EDF3">
        <w:rPr>
          <w:rFonts w:ascii="Arial" w:eastAsia="Arial" w:hAnsi="Arial" w:cs="Arial"/>
        </w:rPr>
        <w:t>, etc. Mi Señor,</w:t>
      </w:r>
      <w:r w:rsidR="001A6173">
        <w:rPr>
          <w:rFonts w:ascii="Arial" w:eastAsia="Arial" w:hAnsi="Arial" w:cs="Arial"/>
        </w:rPr>
        <w:t xml:space="preserve"> </w:t>
      </w:r>
      <w:r w:rsidR="71F0EDF3" w:rsidRPr="71F0EDF3">
        <w:rPr>
          <w:rFonts w:ascii="Arial" w:eastAsia="Arial" w:hAnsi="Arial" w:cs="Arial"/>
        </w:rPr>
        <w:t>Cristo Jesús, todo lo hace recibiendo una dirección, o</w:t>
      </w:r>
      <w:r w:rsidR="001A6173">
        <w:rPr>
          <w:rFonts w:ascii="Arial" w:eastAsia="Arial" w:hAnsi="Arial" w:cs="Arial"/>
        </w:rPr>
        <w:t xml:space="preserve"> </w:t>
      </w:r>
      <w:r w:rsidR="71F0EDF3" w:rsidRPr="71F0EDF3">
        <w:rPr>
          <w:rFonts w:ascii="Arial" w:eastAsia="Arial" w:hAnsi="Arial" w:cs="Arial"/>
        </w:rPr>
        <w:t>una misión, o un llamado, o una orden: no hace nada de sí mismo</w:t>
      </w:r>
      <w:r w:rsidR="00FE0A9F">
        <w:rPr>
          <w:rStyle w:val="Refdenotaalpie"/>
          <w:rFonts w:ascii="Arial" w:eastAsia="Arial" w:hAnsi="Arial" w:cs="Arial"/>
        </w:rPr>
        <w:footnoteReference w:id="936"/>
      </w:r>
      <w:r w:rsidR="71F0EDF3" w:rsidRPr="71F0EDF3">
        <w:rPr>
          <w:rFonts w:ascii="Arial" w:eastAsia="Arial" w:hAnsi="Arial" w:cs="Arial"/>
        </w:rPr>
        <w:t>.</w:t>
      </w:r>
      <w:r w:rsidR="001A6173">
        <w:rPr>
          <w:rFonts w:ascii="Arial" w:eastAsia="Arial" w:hAnsi="Arial" w:cs="Arial"/>
        </w:rPr>
        <w:t xml:space="preserve"> </w:t>
      </w:r>
      <w:r w:rsidR="71F0EDF3" w:rsidRPr="71F0EDF3">
        <w:rPr>
          <w:rFonts w:ascii="Arial" w:eastAsia="Arial" w:hAnsi="Arial" w:cs="Arial"/>
        </w:rPr>
        <w:t>Una misión lo hace venir al mundo; una dirección lo conduce al</w:t>
      </w:r>
      <w:r w:rsidR="001A6173">
        <w:rPr>
          <w:rFonts w:ascii="Arial" w:eastAsia="Arial" w:hAnsi="Arial" w:cs="Arial"/>
        </w:rPr>
        <w:t xml:space="preserve"> </w:t>
      </w:r>
      <w:r w:rsidR="71F0EDF3" w:rsidRPr="71F0EDF3">
        <w:rPr>
          <w:rFonts w:ascii="Arial" w:eastAsia="Arial" w:hAnsi="Arial" w:cs="Arial"/>
        </w:rPr>
        <w:t>desierto; un llamado lo resucita de entre los muertos, según está</w:t>
      </w:r>
      <w:r w:rsidR="001A6173">
        <w:rPr>
          <w:rFonts w:ascii="Arial" w:eastAsia="Arial" w:hAnsi="Arial" w:cs="Arial"/>
        </w:rPr>
        <w:t xml:space="preserve"> </w:t>
      </w:r>
      <w:r w:rsidR="71F0EDF3" w:rsidRPr="71F0EDF3">
        <w:rPr>
          <w:rFonts w:ascii="Arial" w:eastAsia="Arial" w:hAnsi="Arial" w:cs="Arial"/>
        </w:rPr>
        <w:t>escrito: Despierta gloria mía, despertad salterio y cítara</w:t>
      </w:r>
      <w:r w:rsidR="00B378D1">
        <w:rPr>
          <w:rStyle w:val="Refdenotaalpie"/>
          <w:rFonts w:ascii="Arial" w:eastAsia="Arial" w:hAnsi="Arial" w:cs="Arial"/>
        </w:rPr>
        <w:footnoteReference w:id="937"/>
      </w:r>
      <w:r w:rsidR="71F0EDF3" w:rsidRPr="71F0EDF3">
        <w:rPr>
          <w:rFonts w:ascii="Arial" w:eastAsia="Arial" w:hAnsi="Arial" w:cs="Arial"/>
        </w:rPr>
        <w:t>. Pero cuando</w:t>
      </w:r>
      <w:r w:rsidR="001A6173">
        <w:rPr>
          <w:rFonts w:ascii="Arial" w:eastAsia="Arial" w:hAnsi="Arial" w:cs="Arial"/>
        </w:rPr>
        <w:t xml:space="preserve"> </w:t>
      </w:r>
      <w:r w:rsidR="71F0EDF3" w:rsidRPr="71F0EDF3">
        <w:rPr>
          <w:rFonts w:ascii="Arial" w:eastAsia="Arial" w:hAnsi="Arial" w:cs="Arial"/>
        </w:rPr>
        <w:t>se trata de la Pasión, se apresura espontánea y voluntariamente, como</w:t>
      </w:r>
      <w:r w:rsidR="001A6173">
        <w:rPr>
          <w:rFonts w:ascii="Arial" w:eastAsia="Arial" w:hAnsi="Arial" w:cs="Arial"/>
        </w:rPr>
        <w:t xml:space="preserve"> </w:t>
      </w:r>
      <w:r w:rsidR="71F0EDF3" w:rsidRPr="71F0EDF3">
        <w:rPr>
          <w:rFonts w:ascii="Arial" w:eastAsia="Arial" w:hAnsi="Arial" w:cs="Arial"/>
        </w:rPr>
        <w:t xml:space="preserve">lo predijera el Profeta: </w:t>
      </w:r>
      <w:r w:rsidR="71F0EDF3" w:rsidRPr="00285256">
        <w:rPr>
          <w:rFonts w:ascii="Arial" w:eastAsia="Arial" w:hAnsi="Arial" w:cs="Arial"/>
          <w:i/>
          <w:iCs/>
        </w:rPr>
        <w:t>Se ofreció porque quiso</w:t>
      </w:r>
      <w:r w:rsidR="00285256">
        <w:rPr>
          <w:rStyle w:val="Refdenotaalpie"/>
          <w:rFonts w:ascii="Arial" w:eastAsia="Arial" w:hAnsi="Arial" w:cs="Arial"/>
          <w:i/>
          <w:iCs/>
        </w:rPr>
        <w:footnoteReference w:id="938"/>
      </w:r>
      <w:r w:rsidR="71F0EDF3" w:rsidRPr="71F0EDF3">
        <w:rPr>
          <w:rFonts w:ascii="Arial" w:eastAsia="Arial" w:hAnsi="Arial" w:cs="Arial"/>
        </w:rPr>
        <w:t>, y sin embargo, en</w:t>
      </w:r>
      <w:r w:rsidR="001A6173">
        <w:rPr>
          <w:rFonts w:ascii="Arial" w:eastAsia="Arial" w:hAnsi="Arial" w:cs="Arial"/>
        </w:rPr>
        <w:t xml:space="preserve"> </w:t>
      </w:r>
      <w:r w:rsidR="71F0EDF3" w:rsidRPr="71F0EDF3">
        <w:rPr>
          <w:rFonts w:ascii="Arial" w:eastAsia="Arial" w:hAnsi="Arial" w:cs="Arial"/>
        </w:rPr>
        <w:t xml:space="preserve">esto mismo, </w:t>
      </w:r>
      <w:r w:rsidR="71F0EDF3" w:rsidRPr="00932B6F">
        <w:rPr>
          <w:rFonts w:ascii="Arial" w:eastAsia="Arial" w:hAnsi="Arial" w:cs="Arial"/>
          <w:i/>
          <w:iCs/>
        </w:rPr>
        <w:t>se hizo obediente al Padre hasta la muerte</w:t>
      </w:r>
      <w:r w:rsidR="00932B6F">
        <w:rPr>
          <w:rStyle w:val="Refdenotaalpie"/>
          <w:rFonts w:ascii="Arial" w:eastAsia="Arial" w:hAnsi="Arial" w:cs="Arial"/>
          <w:i/>
          <w:iCs/>
        </w:rPr>
        <w:footnoteReference w:id="939"/>
      </w:r>
      <w:r w:rsidR="71F0EDF3" w:rsidRPr="71F0EDF3">
        <w:rPr>
          <w:rFonts w:ascii="Arial" w:eastAsia="Arial" w:hAnsi="Arial" w:cs="Arial"/>
        </w:rPr>
        <w:t>. Doctor</w:t>
      </w:r>
      <w:r w:rsidR="001A6173">
        <w:rPr>
          <w:rFonts w:ascii="Arial" w:eastAsia="Arial" w:hAnsi="Arial" w:cs="Arial"/>
        </w:rPr>
        <w:t xml:space="preserve"> </w:t>
      </w:r>
      <w:r w:rsidR="71F0EDF3" w:rsidRPr="71F0EDF3">
        <w:rPr>
          <w:rFonts w:ascii="Arial" w:eastAsia="Arial" w:hAnsi="Arial" w:cs="Arial"/>
        </w:rPr>
        <w:t>y modelo de obediencia, no quiso obrar ni padecer nada fuera de</w:t>
      </w:r>
      <w:r w:rsidR="001A6173">
        <w:rPr>
          <w:rFonts w:ascii="Arial" w:eastAsia="Arial" w:hAnsi="Arial" w:cs="Arial"/>
        </w:rPr>
        <w:t xml:space="preserve"> </w:t>
      </w:r>
      <w:r w:rsidR="71F0EDF3" w:rsidRPr="71F0EDF3">
        <w:rPr>
          <w:rFonts w:ascii="Arial" w:eastAsia="Arial" w:hAnsi="Arial" w:cs="Arial"/>
        </w:rPr>
        <w:t>ella, único camino que en la verdad conduce a la vida</w:t>
      </w:r>
      <w:r w:rsidR="00DD7A96">
        <w:rPr>
          <w:rStyle w:val="Refdenotaalpie"/>
          <w:rFonts w:ascii="Arial" w:eastAsia="Arial" w:hAnsi="Arial" w:cs="Arial"/>
        </w:rPr>
        <w:footnoteReference w:id="940"/>
      </w:r>
      <w:r w:rsidR="71F0EDF3" w:rsidRPr="71F0EDF3">
        <w:rPr>
          <w:rFonts w:ascii="Arial" w:eastAsia="Arial" w:hAnsi="Arial" w:cs="Arial"/>
        </w:rPr>
        <w:t>.</w:t>
      </w:r>
      <w:r w:rsidR="00603D52">
        <w:rPr>
          <w:rFonts w:ascii="Arial" w:eastAsia="Arial" w:hAnsi="Arial" w:cs="Arial"/>
        </w:rPr>
        <w:t xml:space="preserve"> </w:t>
      </w:r>
    </w:p>
    <w:p w14:paraId="27F9DA13" w14:textId="52019205" w:rsidR="71F0EDF3" w:rsidRDefault="71F0EDF3" w:rsidP="71F0EDF3">
      <w:pPr>
        <w:ind w:firstLine="567"/>
        <w:rPr>
          <w:rFonts w:ascii="Arial" w:eastAsia="Arial" w:hAnsi="Arial" w:cs="Arial"/>
        </w:rPr>
      </w:pPr>
      <w:r w:rsidRPr="71F0EDF3">
        <w:rPr>
          <w:rFonts w:ascii="Arial" w:eastAsia="Arial" w:hAnsi="Arial" w:cs="Arial"/>
        </w:rPr>
        <w:t>2. Fue pues llevado por el Espíritu al desierto o como lo dice</w:t>
      </w:r>
      <w:r w:rsidR="00603D52">
        <w:rPr>
          <w:rFonts w:ascii="Arial" w:eastAsia="Arial" w:hAnsi="Arial" w:cs="Arial"/>
        </w:rPr>
        <w:t xml:space="preserve"> </w:t>
      </w:r>
      <w:r w:rsidRPr="71F0EDF3">
        <w:rPr>
          <w:rFonts w:ascii="Arial" w:eastAsia="Arial" w:hAnsi="Arial" w:cs="Arial"/>
        </w:rPr>
        <w:t xml:space="preserve">otro evangelista: </w:t>
      </w:r>
      <w:r w:rsidRPr="00406325">
        <w:rPr>
          <w:rFonts w:ascii="Arial" w:eastAsia="Arial" w:hAnsi="Arial" w:cs="Arial"/>
          <w:i/>
          <w:iCs/>
        </w:rPr>
        <w:t>Fue impulsado por el Espíritu a ir al desierto</w:t>
      </w:r>
      <w:r w:rsidR="00406325">
        <w:rPr>
          <w:rStyle w:val="Refdenotaalpie"/>
          <w:rFonts w:ascii="Arial" w:eastAsia="Arial" w:hAnsi="Arial" w:cs="Arial"/>
          <w:i/>
          <w:iCs/>
        </w:rPr>
        <w:footnoteReference w:id="941"/>
      </w:r>
      <w:r w:rsidRPr="71F0EDF3">
        <w:rPr>
          <w:rFonts w:ascii="Arial" w:eastAsia="Arial" w:hAnsi="Arial" w:cs="Arial"/>
        </w:rPr>
        <w:t>.</w:t>
      </w:r>
      <w:r w:rsidR="00603D52">
        <w:rPr>
          <w:rFonts w:ascii="Arial" w:eastAsia="Arial" w:hAnsi="Arial" w:cs="Arial"/>
        </w:rPr>
        <w:t xml:space="preserve"> </w:t>
      </w:r>
      <w:r w:rsidRPr="00DC1145">
        <w:rPr>
          <w:rFonts w:ascii="Arial" w:eastAsia="Arial" w:hAnsi="Arial" w:cs="Arial"/>
          <w:i/>
          <w:iCs/>
        </w:rPr>
        <w:t>Todos los que son impulsados por el Espíritu de Dios</w:t>
      </w:r>
      <w:r w:rsidR="00DC1145">
        <w:rPr>
          <w:rStyle w:val="Refdenotaalpie"/>
          <w:rFonts w:ascii="Arial" w:eastAsia="Arial" w:hAnsi="Arial" w:cs="Arial"/>
          <w:i/>
          <w:iCs/>
        </w:rPr>
        <w:footnoteReference w:id="942"/>
      </w:r>
      <w:r w:rsidRPr="71F0EDF3">
        <w:rPr>
          <w:rFonts w:ascii="Arial" w:eastAsia="Arial" w:hAnsi="Arial" w:cs="Arial"/>
        </w:rPr>
        <w:t xml:space="preserve"> son hijos de</w:t>
      </w:r>
      <w:r w:rsidR="00603D52">
        <w:rPr>
          <w:rFonts w:ascii="Arial" w:eastAsia="Arial" w:hAnsi="Arial" w:cs="Arial"/>
        </w:rPr>
        <w:t xml:space="preserve"> </w:t>
      </w:r>
      <w:r w:rsidRPr="71F0EDF3">
        <w:rPr>
          <w:rFonts w:ascii="Arial" w:eastAsia="Arial" w:hAnsi="Arial" w:cs="Arial"/>
        </w:rPr>
        <w:t>Dios. Pero él, que es Hijo a título muy especial y con más</w:t>
      </w:r>
      <w:r w:rsidR="00603D52">
        <w:rPr>
          <w:rFonts w:ascii="Arial" w:eastAsia="Arial" w:hAnsi="Arial" w:cs="Arial"/>
        </w:rPr>
        <w:t xml:space="preserve"> </w:t>
      </w:r>
      <w:r w:rsidRPr="71F0EDF3">
        <w:rPr>
          <w:rFonts w:ascii="Arial" w:eastAsia="Arial" w:hAnsi="Arial" w:cs="Arial"/>
        </w:rPr>
        <w:t>dignidad, es también impulsado a ir al desierto o llevado a él</w:t>
      </w:r>
      <w:r w:rsidR="00603D52">
        <w:rPr>
          <w:rFonts w:ascii="Arial" w:eastAsia="Arial" w:hAnsi="Arial" w:cs="Arial"/>
        </w:rPr>
        <w:t xml:space="preserve"> </w:t>
      </w:r>
      <w:r w:rsidRPr="71F0EDF3">
        <w:rPr>
          <w:rFonts w:ascii="Arial" w:eastAsia="Arial" w:hAnsi="Arial" w:cs="Arial"/>
        </w:rPr>
        <w:t xml:space="preserve">de modo diverso y más excelentemente que los otros. </w:t>
      </w:r>
      <w:r w:rsidRPr="005A4473">
        <w:rPr>
          <w:rFonts w:ascii="Arial" w:eastAsia="Arial" w:hAnsi="Arial" w:cs="Arial"/>
          <w:i/>
          <w:iCs/>
        </w:rPr>
        <w:t>Lleno del</w:t>
      </w:r>
      <w:r w:rsidR="00603D52" w:rsidRPr="005A4473">
        <w:rPr>
          <w:rFonts w:ascii="Arial" w:eastAsia="Arial" w:hAnsi="Arial" w:cs="Arial"/>
          <w:i/>
          <w:iCs/>
        </w:rPr>
        <w:t xml:space="preserve"> </w:t>
      </w:r>
      <w:r w:rsidRPr="005A4473">
        <w:rPr>
          <w:rFonts w:ascii="Arial" w:eastAsia="Arial" w:hAnsi="Arial" w:cs="Arial"/>
          <w:i/>
          <w:iCs/>
        </w:rPr>
        <w:t>Espíritu Santo, está escrito, volvió al Jordán</w:t>
      </w:r>
      <w:r w:rsidR="005A4473">
        <w:rPr>
          <w:rStyle w:val="Refdenotaalpie"/>
          <w:rFonts w:ascii="Arial" w:eastAsia="Arial" w:hAnsi="Arial" w:cs="Arial"/>
          <w:i/>
          <w:iCs/>
        </w:rPr>
        <w:footnoteReference w:id="943"/>
      </w:r>
      <w:r w:rsidRPr="71F0EDF3">
        <w:rPr>
          <w:rFonts w:ascii="Arial" w:eastAsia="Arial" w:hAnsi="Arial" w:cs="Arial"/>
        </w:rPr>
        <w:t>; e inmediatamente</w:t>
      </w:r>
      <w:r w:rsidR="00603D52">
        <w:rPr>
          <w:rFonts w:ascii="Arial" w:eastAsia="Arial" w:hAnsi="Arial" w:cs="Arial"/>
        </w:rPr>
        <w:t xml:space="preserve"> </w:t>
      </w:r>
      <w:r w:rsidRPr="71F0EDF3">
        <w:rPr>
          <w:rFonts w:ascii="Arial" w:eastAsia="Arial" w:hAnsi="Arial" w:cs="Arial"/>
        </w:rPr>
        <w:t>fue impulsado por él a ir al desierto. A todos los demás el Espíritu</w:t>
      </w:r>
      <w:r w:rsidR="00603D52">
        <w:rPr>
          <w:rFonts w:ascii="Arial" w:eastAsia="Arial" w:hAnsi="Arial" w:cs="Arial"/>
        </w:rPr>
        <w:t xml:space="preserve"> </w:t>
      </w:r>
      <w:r w:rsidRPr="71F0EDF3">
        <w:rPr>
          <w:rFonts w:ascii="Arial" w:eastAsia="Arial" w:hAnsi="Arial" w:cs="Arial"/>
        </w:rPr>
        <w:t>sólo les es dado según una medida</w:t>
      </w:r>
      <w:r w:rsidR="009F4914">
        <w:rPr>
          <w:rStyle w:val="Refdenotaalpie"/>
          <w:rFonts w:ascii="Arial" w:eastAsia="Arial" w:hAnsi="Arial" w:cs="Arial"/>
        </w:rPr>
        <w:footnoteReference w:id="944"/>
      </w:r>
      <w:r w:rsidRPr="71F0EDF3">
        <w:rPr>
          <w:rFonts w:ascii="Arial" w:eastAsia="Arial" w:hAnsi="Arial" w:cs="Arial"/>
        </w:rPr>
        <w:t>; y según esta medida es</w:t>
      </w:r>
      <w:r w:rsidR="00603D52">
        <w:rPr>
          <w:rFonts w:ascii="Arial" w:eastAsia="Arial" w:hAnsi="Arial" w:cs="Arial"/>
        </w:rPr>
        <w:t xml:space="preserve"> </w:t>
      </w:r>
      <w:r w:rsidRPr="71F0EDF3">
        <w:rPr>
          <w:rFonts w:ascii="Arial" w:eastAsia="Arial" w:hAnsi="Arial" w:cs="Arial"/>
        </w:rPr>
        <w:t>como ellos son impulsados a realizar todas sus acciones. Pero</w:t>
      </w:r>
      <w:r w:rsidR="00603D52">
        <w:rPr>
          <w:rFonts w:ascii="Arial" w:eastAsia="Arial" w:hAnsi="Arial" w:cs="Arial"/>
        </w:rPr>
        <w:t xml:space="preserve"> </w:t>
      </w:r>
      <w:r w:rsidRPr="71F0EDF3">
        <w:rPr>
          <w:rFonts w:ascii="Arial" w:eastAsia="Arial" w:hAnsi="Arial" w:cs="Arial"/>
        </w:rPr>
        <w:t xml:space="preserve">él recibió la plenitud, </w:t>
      </w:r>
      <w:r w:rsidRPr="00B74589">
        <w:rPr>
          <w:rFonts w:ascii="Arial" w:eastAsia="Arial" w:hAnsi="Arial" w:cs="Arial"/>
          <w:i/>
          <w:iCs/>
        </w:rPr>
        <w:t>la plenitud de la divinidad se complació</w:t>
      </w:r>
      <w:r w:rsidR="00603D52" w:rsidRPr="00B74589">
        <w:rPr>
          <w:rFonts w:ascii="Arial" w:eastAsia="Arial" w:hAnsi="Arial" w:cs="Arial"/>
          <w:i/>
          <w:iCs/>
        </w:rPr>
        <w:t xml:space="preserve"> </w:t>
      </w:r>
      <w:r w:rsidRPr="00B74589">
        <w:rPr>
          <w:rFonts w:ascii="Arial" w:eastAsia="Arial" w:hAnsi="Arial" w:cs="Arial"/>
          <w:i/>
          <w:iCs/>
        </w:rPr>
        <w:t>en habitar en él corporalment</w:t>
      </w:r>
      <w:r w:rsidR="00DE0B90" w:rsidRPr="00B74589">
        <w:rPr>
          <w:rFonts w:ascii="Arial" w:eastAsia="Arial" w:hAnsi="Arial" w:cs="Arial"/>
          <w:i/>
          <w:iCs/>
        </w:rPr>
        <w:t>e</w:t>
      </w:r>
      <w:r w:rsidR="00B74589">
        <w:rPr>
          <w:rStyle w:val="Refdenotaalpie"/>
          <w:rFonts w:ascii="Arial" w:eastAsia="Arial" w:hAnsi="Arial" w:cs="Arial"/>
          <w:i/>
          <w:iCs/>
        </w:rPr>
        <w:footnoteReference w:id="945"/>
      </w:r>
      <w:r w:rsidRPr="71F0EDF3">
        <w:rPr>
          <w:rFonts w:ascii="Arial" w:eastAsia="Arial" w:hAnsi="Arial" w:cs="Arial"/>
        </w:rPr>
        <w:t>: por eso es impulsado más</w:t>
      </w:r>
      <w:r w:rsidR="00603D52">
        <w:rPr>
          <w:rFonts w:ascii="Arial" w:eastAsia="Arial" w:hAnsi="Arial" w:cs="Arial"/>
        </w:rPr>
        <w:t xml:space="preserve"> </w:t>
      </w:r>
      <w:r w:rsidRPr="71F0EDF3">
        <w:rPr>
          <w:rFonts w:ascii="Arial" w:eastAsia="Arial" w:hAnsi="Arial" w:cs="Arial"/>
        </w:rPr>
        <w:t>poderosa y vigorosamente a ejecutar todas las órdenes del Padre.</w:t>
      </w:r>
    </w:p>
    <w:p w14:paraId="0A2E270A" w14:textId="4AD27EE2" w:rsidR="7AC245D4" w:rsidRDefault="71F0EDF3" w:rsidP="7AC245D4">
      <w:pPr>
        <w:ind w:firstLine="567"/>
        <w:rPr>
          <w:rFonts w:ascii="Arial" w:eastAsia="Arial" w:hAnsi="Arial" w:cs="Arial"/>
        </w:rPr>
      </w:pPr>
      <w:r w:rsidRPr="71F0EDF3">
        <w:rPr>
          <w:rFonts w:ascii="Arial" w:eastAsia="Arial" w:hAnsi="Arial" w:cs="Arial"/>
        </w:rPr>
        <w:t xml:space="preserve">3. </w:t>
      </w:r>
      <w:r w:rsidRPr="00AF26F4">
        <w:rPr>
          <w:rFonts w:ascii="Arial" w:eastAsia="Arial" w:hAnsi="Arial" w:cs="Arial"/>
          <w:i/>
          <w:iCs/>
        </w:rPr>
        <w:t>Volvió del Jordán, está escrito, y fue impulsado a ir al</w:t>
      </w:r>
      <w:r w:rsidR="00BB4F65" w:rsidRPr="00AF26F4">
        <w:rPr>
          <w:rFonts w:ascii="Arial" w:eastAsia="Arial" w:hAnsi="Arial" w:cs="Arial"/>
          <w:i/>
          <w:iCs/>
        </w:rPr>
        <w:t xml:space="preserve"> </w:t>
      </w:r>
      <w:r w:rsidRPr="00AF26F4">
        <w:rPr>
          <w:rFonts w:ascii="Arial" w:eastAsia="Arial" w:hAnsi="Arial" w:cs="Arial"/>
          <w:i/>
          <w:iCs/>
        </w:rPr>
        <w:t>desierto</w:t>
      </w:r>
      <w:r w:rsidR="00AF26F4">
        <w:rPr>
          <w:rStyle w:val="Refdenotaalpie"/>
          <w:rFonts w:ascii="Arial" w:eastAsia="Arial" w:hAnsi="Arial" w:cs="Arial"/>
          <w:i/>
          <w:iCs/>
        </w:rPr>
        <w:footnoteReference w:id="946"/>
      </w:r>
      <w:r w:rsidRPr="71F0EDF3">
        <w:rPr>
          <w:rFonts w:ascii="Arial" w:eastAsia="Arial" w:hAnsi="Arial" w:cs="Arial"/>
        </w:rPr>
        <w:t>. No recuerdo haber oído hablar hasta ahora del retorno</w:t>
      </w:r>
      <w:r w:rsidR="00BB4F65">
        <w:rPr>
          <w:rFonts w:ascii="Arial" w:eastAsia="Arial" w:hAnsi="Arial" w:cs="Arial"/>
        </w:rPr>
        <w:t xml:space="preserve"> </w:t>
      </w:r>
      <w:r w:rsidRPr="71F0EDF3">
        <w:rPr>
          <w:rFonts w:ascii="Arial" w:eastAsia="Arial" w:hAnsi="Arial" w:cs="Arial"/>
        </w:rPr>
        <w:t>del Señor Jesús. Jordán significa, según se dice, "su descenso".</w:t>
      </w:r>
      <w:r w:rsidR="00BB4F65">
        <w:rPr>
          <w:rFonts w:ascii="Arial" w:eastAsia="Arial" w:hAnsi="Arial" w:cs="Arial"/>
        </w:rPr>
        <w:t xml:space="preserve"> </w:t>
      </w:r>
      <w:r w:rsidRPr="71F0EDF3">
        <w:rPr>
          <w:rFonts w:ascii="Arial" w:eastAsia="Arial" w:hAnsi="Arial" w:cs="Arial"/>
        </w:rPr>
        <w:t>Al Jordán, pues, vino, y de allí retorna aquél que bajó al mundo</w:t>
      </w:r>
      <w:r w:rsidR="00BB4F65">
        <w:rPr>
          <w:rFonts w:ascii="Arial" w:eastAsia="Arial" w:hAnsi="Arial" w:cs="Arial"/>
        </w:rPr>
        <w:t xml:space="preserve"> </w:t>
      </w:r>
      <w:r w:rsidRPr="71F0EDF3">
        <w:rPr>
          <w:rFonts w:ascii="Arial" w:eastAsia="Arial" w:hAnsi="Arial" w:cs="Arial"/>
        </w:rPr>
        <w:t xml:space="preserve">y que, retornando </w:t>
      </w:r>
      <w:r w:rsidRPr="71F0EDF3">
        <w:rPr>
          <w:rFonts w:ascii="Arial" w:eastAsia="Arial" w:hAnsi="Arial" w:cs="Arial"/>
        </w:rPr>
        <w:lastRenderedPageBreak/>
        <w:t>de allí, deja el mundo y va al Padre</w:t>
      </w:r>
      <w:r w:rsidR="007F4235">
        <w:rPr>
          <w:rStyle w:val="Refdenotaalpie"/>
          <w:rFonts w:ascii="Arial" w:eastAsia="Arial" w:hAnsi="Arial" w:cs="Arial"/>
        </w:rPr>
        <w:footnoteReference w:id="947"/>
      </w:r>
      <w:r w:rsidRPr="71F0EDF3">
        <w:rPr>
          <w:rFonts w:ascii="Arial" w:eastAsia="Arial" w:hAnsi="Arial" w:cs="Arial"/>
        </w:rPr>
        <w:t>, Por</w:t>
      </w:r>
      <w:r w:rsidR="00BB4F65">
        <w:rPr>
          <w:rFonts w:ascii="Arial" w:eastAsia="Arial" w:hAnsi="Arial" w:cs="Arial"/>
        </w:rPr>
        <w:t xml:space="preserve"> </w:t>
      </w:r>
      <w:r w:rsidRPr="71F0EDF3">
        <w:rPr>
          <w:rFonts w:ascii="Arial" w:eastAsia="Arial" w:hAnsi="Arial" w:cs="Arial"/>
        </w:rPr>
        <w:t>consiguiente, quien quiera subir y volver al punto de donde no</w:t>
      </w:r>
      <w:r w:rsidR="00BB4F65">
        <w:rPr>
          <w:rFonts w:ascii="Arial" w:eastAsia="Arial" w:hAnsi="Arial" w:cs="Arial"/>
        </w:rPr>
        <w:t xml:space="preserve"> </w:t>
      </w:r>
      <w:r w:rsidRPr="71F0EDF3">
        <w:rPr>
          <w:rFonts w:ascii="Arial" w:eastAsia="Arial" w:hAnsi="Arial" w:cs="Arial"/>
        </w:rPr>
        <w:t>bajó sino que cayó, venga al Jordán, venga al descenso, venga</w:t>
      </w:r>
      <w:r w:rsidR="00BB4F65">
        <w:rPr>
          <w:rFonts w:ascii="Arial" w:eastAsia="Arial" w:hAnsi="Arial" w:cs="Arial"/>
        </w:rPr>
        <w:t xml:space="preserve"> </w:t>
      </w:r>
      <w:r w:rsidRPr="71F0EDF3">
        <w:rPr>
          <w:rFonts w:ascii="Arial" w:eastAsia="Arial" w:hAnsi="Arial" w:cs="Arial"/>
        </w:rPr>
        <w:t>a la humildad, que es el único lugar para la ascensión. Porque</w:t>
      </w:r>
      <w:r w:rsidR="00BB4F65">
        <w:rPr>
          <w:rFonts w:ascii="Arial" w:eastAsia="Arial" w:hAnsi="Arial" w:cs="Arial"/>
        </w:rPr>
        <w:t xml:space="preserve"> </w:t>
      </w:r>
      <w:r w:rsidRPr="004778D0">
        <w:rPr>
          <w:rFonts w:ascii="Arial" w:eastAsia="Arial" w:hAnsi="Arial" w:cs="Arial"/>
          <w:i/>
          <w:iCs/>
        </w:rPr>
        <w:t>todo el que se humille, será ensalzado</w:t>
      </w:r>
      <w:r w:rsidR="004778D0">
        <w:rPr>
          <w:rStyle w:val="Refdenotaalpie"/>
          <w:rFonts w:ascii="Arial" w:eastAsia="Arial" w:hAnsi="Arial" w:cs="Arial"/>
          <w:i/>
          <w:iCs/>
        </w:rPr>
        <w:footnoteReference w:id="948"/>
      </w:r>
      <w:r w:rsidRPr="71F0EDF3">
        <w:rPr>
          <w:rFonts w:ascii="Arial" w:eastAsia="Arial" w:hAnsi="Arial" w:cs="Arial"/>
        </w:rPr>
        <w:t>. Levantaos, dice el salmista,</w:t>
      </w:r>
      <w:r w:rsidR="00BB4F65">
        <w:rPr>
          <w:rFonts w:ascii="Arial" w:eastAsia="Arial" w:hAnsi="Arial" w:cs="Arial"/>
        </w:rPr>
        <w:t xml:space="preserve"> </w:t>
      </w:r>
      <w:r w:rsidRPr="71F0EDF3">
        <w:rPr>
          <w:rFonts w:ascii="Arial" w:eastAsia="Arial" w:hAnsi="Arial" w:cs="Arial"/>
        </w:rPr>
        <w:t>después de haber permanecido sentados</w:t>
      </w:r>
      <w:r w:rsidR="00E333C0">
        <w:rPr>
          <w:rStyle w:val="Refdenotaalpie"/>
          <w:rFonts w:ascii="Arial" w:eastAsia="Arial" w:hAnsi="Arial" w:cs="Arial"/>
        </w:rPr>
        <w:footnoteReference w:id="949"/>
      </w:r>
      <w:r w:rsidRPr="71F0EDF3">
        <w:rPr>
          <w:rFonts w:ascii="Arial" w:eastAsia="Arial" w:hAnsi="Arial" w:cs="Arial"/>
        </w:rPr>
        <w:t>. 4. Allí encontrará al</w:t>
      </w:r>
      <w:r w:rsidR="00BB4F65">
        <w:rPr>
          <w:rFonts w:ascii="Arial" w:eastAsia="Arial" w:hAnsi="Arial" w:cs="Arial"/>
        </w:rPr>
        <w:t xml:space="preserve"> </w:t>
      </w:r>
      <w:r w:rsidRPr="71F0EDF3">
        <w:rPr>
          <w:rFonts w:ascii="Arial" w:eastAsia="Arial" w:hAnsi="Arial" w:cs="Arial"/>
        </w:rPr>
        <w:t xml:space="preserve">Espíritu Santo que quiere reposar </w:t>
      </w:r>
      <w:r w:rsidRPr="00CC6594">
        <w:rPr>
          <w:rFonts w:ascii="Arial" w:eastAsia="Arial" w:hAnsi="Arial" w:cs="Arial"/>
          <w:i/>
          <w:iCs/>
        </w:rPr>
        <w:t>en el humilde, el manso, el que</w:t>
      </w:r>
      <w:r w:rsidR="00BB4F65" w:rsidRPr="00CC6594">
        <w:rPr>
          <w:rFonts w:ascii="Arial" w:eastAsia="Arial" w:hAnsi="Arial" w:cs="Arial"/>
          <w:i/>
          <w:iCs/>
        </w:rPr>
        <w:t xml:space="preserve"> </w:t>
      </w:r>
      <w:r w:rsidRPr="00CC6594">
        <w:rPr>
          <w:rFonts w:ascii="Arial" w:eastAsia="Arial" w:hAnsi="Arial" w:cs="Arial"/>
          <w:i/>
          <w:iCs/>
        </w:rPr>
        <w:t>tiembla ante las palabras del Señor</w:t>
      </w:r>
      <w:r w:rsidR="00CC6594">
        <w:rPr>
          <w:rStyle w:val="Refdenotaalpie"/>
          <w:rFonts w:ascii="Arial" w:eastAsia="Arial" w:hAnsi="Arial" w:cs="Arial"/>
          <w:i/>
          <w:iCs/>
        </w:rPr>
        <w:footnoteReference w:id="950"/>
      </w:r>
      <w:r w:rsidRPr="71F0EDF3">
        <w:rPr>
          <w:rFonts w:ascii="Arial" w:eastAsia="Arial" w:hAnsi="Arial" w:cs="Arial"/>
        </w:rPr>
        <w:t xml:space="preserve">, </w:t>
      </w:r>
      <w:r w:rsidRPr="00F610B4">
        <w:rPr>
          <w:rFonts w:ascii="Arial" w:eastAsia="Arial" w:hAnsi="Arial" w:cs="Arial"/>
          <w:i/>
          <w:iCs/>
        </w:rPr>
        <w:t>que resiste a los soberbios pero</w:t>
      </w:r>
      <w:r w:rsidR="00BB4F65" w:rsidRPr="00F610B4">
        <w:rPr>
          <w:rFonts w:ascii="Arial" w:eastAsia="Arial" w:hAnsi="Arial" w:cs="Arial"/>
          <w:i/>
          <w:iCs/>
        </w:rPr>
        <w:t xml:space="preserve"> </w:t>
      </w:r>
      <w:r w:rsidRPr="00F610B4">
        <w:rPr>
          <w:rFonts w:ascii="Arial" w:eastAsia="Arial" w:hAnsi="Arial" w:cs="Arial"/>
          <w:i/>
          <w:iCs/>
        </w:rPr>
        <w:t>da la gracia a los humildes</w:t>
      </w:r>
      <w:r w:rsidR="00F610B4">
        <w:rPr>
          <w:rStyle w:val="Refdenotaalpie"/>
          <w:rFonts w:ascii="Arial" w:eastAsia="Arial" w:hAnsi="Arial" w:cs="Arial"/>
          <w:i/>
          <w:iCs/>
        </w:rPr>
        <w:footnoteReference w:id="951"/>
      </w:r>
      <w:r w:rsidRPr="71F0EDF3">
        <w:rPr>
          <w:rFonts w:ascii="Arial" w:eastAsia="Arial" w:hAnsi="Arial" w:cs="Arial"/>
        </w:rPr>
        <w:t>, que les hace despreciar el mundo,</w:t>
      </w:r>
      <w:r w:rsidR="00BB4F65">
        <w:rPr>
          <w:rFonts w:ascii="Arial" w:eastAsia="Arial" w:hAnsi="Arial" w:cs="Arial"/>
        </w:rPr>
        <w:t xml:space="preserve"> </w:t>
      </w:r>
      <w:r w:rsidRPr="71F0EDF3">
        <w:rPr>
          <w:rFonts w:ascii="Arial" w:eastAsia="Arial" w:hAnsi="Arial" w:cs="Arial"/>
        </w:rPr>
        <w:t>huir del siglo, vencer al diablo, evitar la muchedumbre donde</w:t>
      </w:r>
      <w:r w:rsidR="00BB4F65">
        <w:rPr>
          <w:rFonts w:ascii="Arial" w:eastAsia="Arial" w:hAnsi="Arial" w:cs="Arial"/>
        </w:rPr>
        <w:t xml:space="preserve"> </w:t>
      </w:r>
      <w:r w:rsidRPr="00610DBB">
        <w:rPr>
          <w:rFonts w:ascii="Arial" w:eastAsia="Arial" w:hAnsi="Arial" w:cs="Arial"/>
          <w:i/>
          <w:iCs/>
        </w:rPr>
        <w:t>las malas compañías corrompen las buenas costumbres</w:t>
      </w:r>
      <w:r w:rsidR="00BD7E23">
        <w:rPr>
          <w:rStyle w:val="Refdenotaalpie"/>
          <w:rFonts w:ascii="Arial" w:eastAsia="Arial" w:hAnsi="Arial" w:cs="Arial"/>
          <w:i/>
          <w:iCs/>
        </w:rPr>
        <w:footnoteReference w:id="952"/>
      </w:r>
      <w:r w:rsidRPr="71F0EDF3">
        <w:rPr>
          <w:rFonts w:ascii="Arial" w:eastAsia="Arial" w:hAnsi="Arial" w:cs="Arial"/>
        </w:rPr>
        <w:t>, dirigirse</w:t>
      </w:r>
      <w:r w:rsidR="00BB4F65">
        <w:rPr>
          <w:rFonts w:ascii="Arial" w:eastAsia="Arial" w:hAnsi="Arial" w:cs="Arial"/>
        </w:rPr>
        <w:t xml:space="preserve"> </w:t>
      </w:r>
      <w:r w:rsidRPr="71F0EDF3">
        <w:rPr>
          <w:rFonts w:ascii="Arial" w:eastAsia="Arial" w:hAnsi="Arial" w:cs="Arial"/>
        </w:rPr>
        <w:t>al desierto y a los lugares solitarios para ocuparse solo de Dios,</w:t>
      </w:r>
      <w:r w:rsidR="00BB4F65">
        <w:rPr>
          <w:rFonts w:ascii="Arial" w:eastAsia="Arial" w:hAnsi="Arial" w:cs="Arial"/>
        </w:rPr>
        <w:t xml:space="preserve"> </w:t>
      </w:r>
      <w:r w:rsidRPr="71F0EDF3">
        <w:rPr>
          <w:rFonts w:ascii="Arial" w:eastAsia="Arial" w:hAnsi="Arial" w:cs="Arial"/>
        </w:rPr>
        <w:t>donde, como pichones de golondrina puedan gritar hacia él, y</w:t>
      </w:r>
      <w:r w:rsidR="00BB4F65">
        <w:rPr>
          <w:rFonts w:ascii="Arial" w:eastAsia="Arial" w:hAnsi="Arial" w:cs="Arial"/>
        </w:rPr>
        <w:t xml:space="preserve"> </w:t>
      </w:r>
      <w:r w:rsidRPr="71F0EDF3">
        <w:rPr>
          <w:rFonts w:ascii="Arial" w:eastAsia="Arial" w:hAnsi="Arial" w:cs="Arial"/>
        </w:rPr>
        <w:t>como la paloma, meditar acerca de él</w:t>
      </w:r>
      <w:r w:rsidR="00CA3D39">
        <w:rPr>
          <w:rStyle w:val="Refdenotaalpie"/>
          <w:rFonts w:ascii="Arial" w:eastAsia="Arial" w:hAnsi="Arial" w:cs="Arial"/>
        </w:rPr>
        <w:footnoteReference w:id="953"/>
      </w:r>
      <w:r w:rsidRPr="71F0EDF3">
        <w:rPr>
          <w:rFonts w:ascii="Arial" w:eastAsia="Arial" w:hAnsi="Arial" w:cs="Arial"/>
        </w:rPr>
        <w:t>. Allí, en respuesta, él</w:t>
      </w:r>
      <w:r w:rsidR="00BB4F65">
        <w:rPr>
          <w:rFonts w:ascii="Arial" w:eastAsia="Arial" w:hAnsi="Arial" w:cs="Arial"/>
        </w:rPr>
        <w:t xml:space="preserve"> </w:t>
      </w:r>
      <w:r w:rsidR="7AC245D4" w:rsidRPr="7AC245D4">
        <w:rPr>
          <w:rFonts w:ascii="Arial" w:eastAsia="Arial" w:hAnsi="Arial" w:cs="Arial"/>
        </w:rPr>
        <w:t xml:space="preserve">hablará a su corazón, según el oráculo del profeta: </w:t>
      </w:r>
      <w:r w:rsidR="7AC245D4" w:rsidRPr="00311064">
        <w:rPr>
          <w:rFonts w:ascii="Arial" w:eastAsia="Arial" w:hAnsi="Arial" w:cs="Arial"/>
          <w:i/>
          <w:iCs/>
        </w:rPr>
        <w:t>La conduciré</w:t>
      </w:r>
      <w:r w:rsidR="00BB4F65" w:rsidRPr="00311064">
        <w:rPr>
          <w:rFonts w:ascii="Arial" w:eastAsia="Arial" w:hAnsi="Arial" w:cs="Arial"/>
          <w:i/>
          <w:iCs/>
        </w:rPr>
        <w:t xml:space="preserve"> </w:t>
      </w:r>
      <w:r w:rsidR="7AC245D4" w:rsidRPr="00311064">
        <w:rPr>
          <w:rFonts w:ascii="Arial" w:eastAsia="Arial" w:hAnsi="Arial" w:cs="Arial"/>
          <w:i/>
          <w:iCs/>
        </w:rPr>
        <w:t>a la soledad y allí hablaré a su corazón</w:t>
      </w:r>
      <w:r w:rsidR="00311064">
        <w:rPr>
          <w:rStyle w:val="Refdenotaalpie"/>
          <w:rFonts w:ascii="Arial" w:eastAsia="Arial" w:hAnsi="Arial" w:cs="Arial"/>
          <w:i/>
          <w:iCs/>
        </w:rPr>
        <w:footnoteReference w:id="954"/>
      </w:r>
      <w:r w:rsidR="7AC245D4" w:rsidRPr="7AC245D4">
        <w:rPr>
          <w:rFonts w:ascii="Arial" w:eastAsia="Arial" w:hAnsi="Arial" w:cs="Arial"/>
        </w:rPr>
        <w:t>.</w:t>
      </w:r>
    </w:p>
    <w:p w14:paraId="677E5686" w14:textId="47E22E28" w:rsidR="7AC245D4" w:rsidRDefault="7AC245D4" w:rsidP="7AC245D4">
      <w:pPr>
        <w:ind w:firstLine="567"/>
        <w:rPr>
          <w:rFonts w:ascii="Arial" w:eastAsia="Arial" w:hAnsi="Arial" w:cs="Arial"/>
        </w:rPr>
      </w:pPr>
      <w:r w:rsidRPr="7AC245D4">
        <w:rPr>
          <w:rFonts w:ascii="Arial" w:eastAsia="Arial" w:hAnsi="Arial" w:cs="Arial"/>
        </w:rPr>
        <w:t>5. Así nuestro Señor Jesucristo manso y humilde de corazón</w:t>
      </w:r>
      <w:r w:rsidR="0001167A">
        <w:rPr>
          <w:rFonts w:ascii="Arial" w:eastAsia="Arial" w:hAnsi="Arial" w:cs="Arial"/>
        </w:rPr>
        <w:t xml:space="preserve"> </w:t>
      </w:r>
      <w:r w:rsidRPr="7AC245D4">
        <w:rPr>
          <w:rFonts w:ascii="Arial" w:eastAsia="Arial" w:hAnsi="Arial" w:cs="Arial"/>
        </w:rPr>
        <w:t>después de haber bajado a esta humildad y mansedumbre, para</w:t>
      </w:r>
      <w:r w:rsidR="0001167A">
        <w:rPr>
          <w:rFonts w:ascii="Arial" w:eastAsia="Arial" w:hAnsi="Arial" w:cs="Arial"/>
        </w:rPr>
        <w:t xml:space="preserve"> </w:t>
      </w:r>
      <w:r w:rsidRPr="7AC245D4">
        <w:rPr>
          <w:rFonts w:ascii="Arial" w:eastAsia="Arial" w:hAnsi="Arial" w:cs="Arial"/>
        </w:rPr>
        <w:t>ser bautizado, por un inferior, mereció subir enseguida a un grado</w:t>
      </w:r>
      <w:r w:rsidR="0001167A">
        <w:rPr>
          <w:rFonts w:ascii="Arial" w:eastAsia="Arial" w:hAnsi="Arial" w:cs="Arial"/>
        </w:rPr>
        <w:t xml:space="preserve"> </w:t>
      </w:r>
      <w:r w:rsidRPr="7AC245D4">
        <w:rPr>
          <w:rFonts w:ascii="Arial" w:eastAsia="Arial" w:hAnsi="Arial" w:cs="Arial"/>
        </w:rPr>
        <w:t>eminente según el testimonio de la voz del Padre: Éste es mi</w:t>
      </w:r>
      <w:r w:rsidR="0001167A">
        <w:rPr>
          <w:rFonts w:ascii="Arial" w:eastAsia="Arial" w:hAnsi="Arial" w:cs="Arial"/>
        </w:rPr>
        <w:t xml:space="preserve"> </w:t>
      </w:r>
      <w:r w:rsidRPr="7AC245D4">
        <w:rPr>
          <w:rFonts w:ascii="Arial" w:eastAsia="Arial" w:hAnsi="Arial" w:cs="Arial"/>
        </w:rPr>
        <w:t>hijo amado en quien yo, por causa de su humildad y de su</w:t>
      </w:r>
      <w:r w:rsidR="0001167A">
        <w:rPr>
          <w:rFonts w:ascii="Arial" w:eastAsia="Arial" w:hAnsi="Arial" w:cs="Arial"/>
        </w:rPr>
        <w:t xml:space="preserve"> </w:t>
      </w:r>
      <w:r w:rsidRPr="7AC245D4">
        <w:rPr>
          <w:rFonts w:ascii="Arial" w:eastAsia="Arial" w:hAnsi="Arial" w:cs="Arial"/>
        </w:rPr>
        <w:t xml:space="preserve">obediencia </w:t>
      </w:r>
      <w:r w:rsidRPr="001A6C61">
        <w:rPr>
          <w:rFonts w:ascii="Arial" w:eastAsia="Arial" w:hAnsi="Arial" w:cs="Arial"/>
          <w:i/>
          <w:iCs/>
        </w:rPr>
        <w:t>me complazco</w:t>
      </w:r>
      <w:r w:rsidR="009D12BA">
        <w:rPr>
          <w:rStyle w:val="Refdenotaalpie"/>
          <w:rFonts w:ascii="Arial" w:eastAsia="Arial" w:hAnsi="Arial" w:cs="Arial"/>
        </w:rPr>
        <w:footnoteReference w:id="955"/>
      </w:r>
      <w:r w:rsidRPr="7AC245D4">
        <w:rPr>
          <w:rFonts w:ascii="Arial" w:eastAsia="Arial" w:hAnsi="Arial" w:cs="Arial"/>
        </w:rPr>
        <w:t>. Por eso, lo hago subir y lo coloco</w:t>
      </w:r>
      <w:r w:rsidR="0001167A">
        <w:rPr>
          <w:rFonts w:ascii="Arial" w:eastAsia="Arial" w:hAnsi="Arial" w:cs="Arial"/>
        </w:rPr>
        <w:t xml:space="preserve"> </w:t>
      </w:r>
      <w:r w:rsidRPr="7AC245D4">
        <w:rPr>
          <w:rFonts w:ascii="Arial" w:eastAsia="Arial" w:hAnsi="Arial" w:cs="Arial"/>
        </w:rPr>
        <w:t xml:space="preserve">por encima de todos los demás: </w:t>
      </w:r>
      <w:r w:rsidRPr="005E74FD">
        <w:rPr>
          <w:rFonts w:ascii="Arial" w:eastAsia="Arial" w:hAnsi="Arial" w:cs="Arial"/>
          <w:i/>
          <w:iCs/>
        </w:rPr>
        <w:t>Escuchadlo</w:t>
      </w:r>
      <w:r w:rsidR="005E74FD">
        <w:rPr>
          <w:rStyle w:val="Refdenotaalpie"/>
          <w:rFonts w:ascii="Arial" w:eastAsia="Arial" w:hAnsi="Arial" w:cs="Arial"/>
          <w:i/>
          <w:iCs/>
        </w:rPr>
        <w:footnoteReference w:id="956"/>
      </w:r>
      <w:r w:rsidRPr="7AC245D4">
        <w:rPr>
          <w:rFonts w:ascii="Arial" w:eastAsia="Arial" w:hAnsi="Arial" w:cs="Arial"/>
        </w:rPr>
        <w:t xml:space="preserve"> pues, ahora.</w:t>
      </w:r>
      <w:r w:rsidR="0001167A">
        <w:rPr>
          <w:rFonts w:ascii="Arial" w:eastAsia="Arial" w:hAnsi="Arial" w:cs="Arial"/>
        </w:rPr>
        <w:t xml:space="preserve"> </w:t>
      </w:r>
      <w:r w:rsidRPr="7AC245D4">
        <w:rPr>
          <w:rFonts w:ascii="Arial" w:eastAsia="Arial" w:hAnsi="Arial" w:cs="Arial"/>
        </w:rPr>
        <w:t>También el Espíritu Santo baja de manera visible sobre el humilde</w:t>
      </w:r>
      <w:r w:rsidR="0001167A">
        <w:rPr>
          <w:rFonts w:ascii="Arial" w:eastAsia="Arial" w:hAnsi="Arial" w:cs="Arial"/>
        </w:rPr>
        <w:t xml:space="preserve"> </w:t>
      </w:r>
      <w:r w:rsidRPr="7AC245D4">
        <w:rPr>
          <w:rFonts w:ascii="Arial" w:eastAsia="Arial" w:hAnsi="Arial" w:cs="Arial"/>
        </w:rPr>
        <w:t>y manso como en su templo propio y familiar: es él quien lo</w:t>
      </w:r>
      <w:r w:rsidR="0001167A">
        <w:rPr>
          <w:rFonts w:ascii="Arial" w:eastAsia="Arial" w:hAnsi="Arial" w:cs="Arial"/>
        </w:rPr>
        <w:t xml:space="preserve"> </w:t>
      </w:r>
      <w:r w:rsidRPr="7AC245D4">
        <w:rPr>
          <w:rFonts w:ascii="Arial" w:eastAsia="Arial" w:hAnsi="Arial" w:cs="Arial"/>
        </w:rPr>
        <w:t>llena y à su retorno del Jordán lo conduce al desierto.</w:t>
      </w:r>
      <w:r w:rsidR="0001167A">
        <w:rPr>
          <w:rFonts w:ascii="Arial" w:eastAsia="Arial" w:hAnsi="Arial" w:cs="Arial"/>
        </w:rPr>
        <w:t xml:space="preserve"> </w:t>
      </w:r>
      <w:r w:rsidRPr="7AC245D4">
        <w:rPr>
          <w:rFonts w:ascii="Arial" w:eastAsia="Arial" w:hAnsi="Arial" w:cs="Arial"/>
        </w:rPr>
        <w:t>6. Partiendo pues del Jordán, comienza a volver allí de donde</w:t>
      </w:r>
      <w:r w:rsidR="0001167A">
        <w:rPr>
          <w:rFonts w:ascii="Arial" w:eastAsia="Arial" w:hAnsi="Arial" w:cs="Arial"/>
        </w:rPr>
        <w:t xml:space="preserve"> </w:t>
      </w:r>
      <w:r w:rsidRPr="7AC245D4">
        <w:rPr>
          <w:rFonts w:ascii="Arial" w:eastAsia="Arial" w:hAnsi="Arial" w:cs="Arial"/>
        </w:rPr>
        <w:t>había salido y venido. Después de haber recibido una dignidad</w:t>
      </w:r>
      <w:r w:rsidR="0001167A">
        <w:rPr>
          <w:rFonts w:ascii="Arial" w:eastAsia="Arial" w:hAnsi="Arial" w:cs="Arial"/>
        </w:rPr>
        <w:t xml:space="preserve"> </w:t>
      </w:r>
      <w:r w:rsidRPr="7AC245D4">
        <w:rPr>
          <w:rFonts w:ascii="Arial" w:eastAsia="Arial" w:hAnsi="Arial" w:cs="Arial"/>
        </w:rPr>
        <w:t>eminente y la autoridad de la predicación, su primera etapa es</w:t>
      </w:r>
      <w:r w:rsidR="0001167A">
        <w:rPr>
          <w:rFonts w:ascii="Arial" w:eastAsia="Arial" w:hAnsi="Arial" w:cs="Arial"/>
        </w:rPr>
        <w:t xml:space="preserve"> </w:t>
      </w:r>
      <w:r w:rsidRPr="7AC245D4">
        <w:rPr>
          <w:rFonts w:ascii="Arial" w:eastAsia="Arial" w:hAnsi="Arial" w:cs="Arial"/>
        </w:rPr>
        <w:t>ir solo al desierto: allí en primer lugar, quiere él hacer la experiencia,</w:t>
      </w:r>
      <w:r w:rsidR="0001167A">
        <w:rPr>
          <w:rFonts w:ascii="Arial" w:eastAsia="Arial" w:hAnsi="Arial" w:cs="Arial"/>
        </w:rPr>
        <w:t xml:space="preserve"> </w:t>
      </w:r>
      <w:r w:rsidRPr="7AC245D4">
        <w:rPr>
          <w:rFonts w:ascii="Arial" w:eastAsia="Arial" w:hAnsi="Arial" w:cs="Arial"/>
        </w:rPr>
        <w:t>él, que habría de predicar a otros; quiere cumplir él mismo lo</w:t>
      </w:r>
      <w:r w:rsidR="0001167A">
        <w:rPr>
          <w:rFonts w:ascii="Arial" w:eastAsia="Arial" w:hAnsi="Arial" w:cs="Arial"/>
        </w:rPr>
        <w:t xml:space="preserve"> </w:t>
      </w:r>
      <w:r w:rsidRPr="7AC245D4">
        <w:rPr>
          <w:rFonts w:ascii="Arial" w:eastAsia="Arial" w:hAnsi="Arial" w:cs="Arial"/>
        </w:rPr>
        <w:t>que habrá de enseñar a otros; quiere triunfar en primer lugar</w:t>
      </w:r>
      <w:r w:rsidR="0001167A">
        <w:rPr>
          <w:rFonts w:ascii="Arial" w:eastAsia="Arial" w:hAnsi="Arial" w:cs="Arial"/>
        </w:rPr>
        <w:t xml:space="preserve"> </w:t>
      </w:r>
      <w:r w:rsidRPr="7AC245D4">
        <w:rPr>
          <w:rFonts w:ascii="Arial" w:eastAsia="Arial" w:hAnsi="Arial" w:cs="Arial"/>
        </w:rPr>
        <w:t>él mismo, de la carne, del mundo, del diablo, contra los cuales</w:t>
      </w:r>
      <w:r w:rsidR="0001167A">
        <w:rPr>
          <w:rFonts w:ascii="Arial" w:eastAsia="Arial" w:hAnsi="Arial" w:cs="Arial"/>
        </w:rPr>
        <w:t xml:space="preserve"> </w:t>
      </w:r>
      <w:r w:rsidRPr="7AC245D4">
        <w:rPr>
          <w:rFonts w:ascii="Arial" w:eastAsia="Arial" w:hAnsi="Arial" w:cs="Arial"/>
        </w:rPr>
        <w:t>habrá de exhortar a los suyos a combatir. 7. Es necedad, ignorancia e inexperiencia en la milicia cristiana, lanzar a los demás</w:t>
      </w:r>
      <w:r w:rsidR="0001167A">
        <w:rPr>
          <w:rFonts w:ascii="Arial" w:eastAsia="Arial" w:hAnsi="Arial" w:cs="Arial"/>
        </w:rPr>
        <w:t xml:space="preserve"> </w:t>
      </w:r>
      <w:r w:rsidRPr="7AC245D4">
        <w:rPr>
          <w:rFonts w:ascii="Arial" w:eastAsia="Arial" w:hAnsi="Arial" w:cs="Arial"/>
        </w:rPr>
        <w:t>a los combates en los cuales uno mismo no les ha precedido</w:t>
      </w:r>
      <w:r w:rsidR="0001167A">
        <w:rPr>
          <w:rFonts w:ascii="Arial" w:eastAsia="Arial" w:hAnsi="Arial" w:cs="Arial"/>
        </w:rPr>
        <w:t xml:space="preserve"> </w:t>
      </w:r>
      <w:r w:rsidRPr="7AC245D4">
        <w:rPr>
          <w:rFonts w:ascii="Arial" w:eastAsia="Arial" w:hAnsi="Arial" w:cs="Arial"/>
        </w:rPr>
        <w:t>y en los cuales no se tiene el coraje de seguirlos; exhortar a la</w:t>
      </w:r>
      <w:r w:rsidR="0001167A">
        <w:rPr>
          <w:rFonts w:ascii="Arial" w:eastAsia="Arial" w:hAnsi="Arial" w:cs="Arial"/>
        </w:rPr>
        <w:t xml:space="preserve"> </w:t>
      </w:r>
      <w:r w:rsidRPr="7AC245D4">
        <w:rPr>
          <w:rFonts w:ascii="Arial" w:eastAsia="Arial" w:hAnsi="Arial" w:cs="Arial"/>
        </w:rPr>
        <w:t>lucha, cuando no se ha estado en el combate o se huyó primero;</w:t>
      </w:r>
      <w:r w:rsidR="0001167A">
        <w:rPr>
          <w:rFonts w:ascii="Arial" w:eastAsia="Arial" w:hAnsi="Arial" w:cs="Arial"/>
        </w:rPr>
        <w:t xml:space="preserve"> </w:t>
      </w:r>
      <w:r w:rsidRPr="7AC245D4">
        <w:rPr>
          <w:rFonts w:ascii="Arial" w:eastAsia="Arial" w:hAnsi="Arial" w:cs="Arial"/>
        </w:rPr>
        <w:t>pretender enseñar lo que uno no ha hecho primero, es más, lo</w:t>
      </w:r>
      <w:r w:rsidR="0001167A">
        <w:rPr>
          <w:rFonts w:ascii="Arial" w:eastAsia="Arial" w:hAnsi="Arial" w:cs="Arial"/>
        </w:rPr>
        <w:t xml:space="preserve"> </w:t>
      </w:r>
      <w:r w:rsidRPr="7AC245D4">
        <w:rPr>
          <w:rFonts w:ascii="Arial" w:eastAsia="Arial" w:hAnsi="Arial" w:cs="Arial"/>
        </w:rPr>
        <w:t>que todavía no ha comenzado a hacer; ascender al grado de</w:t>
      </w:r>
      <w:r w:rsidR="0001167A">
        <w:rPr>
          <w:rFonts w:ascii="Arial" w:eastAsia="Arial" w:hAnsi="Arial" w:cs="Arial"/>
        </w:rPr>
        <w:t xml:space="preserve"> </w:t>
      </w:r>
      <w:r w:rsidRPr="7AC245D4">
        <w:rPr>
          <w:rFonts w:ascii="Arial" w:eastAsia="Arial" w:hAnsi="Arial" w:cs="Arial"/>
        </w:rPr>
        <w:t>doctor e ignorar los deberes que ello impone; en fin, atar y echar</w:t>
      </w:r>
      <w:r w:rsidR="0001167A">
        <w:rPr>
          <w:rFonts w:ascii="Arial" w:eastAsia="Arial" w:hAnsi="Arial" w:cs="Arial"/>
        </w:rPr>
        <w:t xml:space="preserve"> </w:t>
      </w:r>
      <w:r w:rsidRPr="7AC245D4">
        <w:rPr>
          <w:rFonts w:ascii="Arial" w:eastAsia="Arial" w:hAnsi="Arial" w:cs="Arial"/>
        </w:rPr>
        <w:t>cargas pesadas e intolerables a las espaldas de los otros sin querer</w:t>
      </w:r>
      <w:r w:rsidR="0001167A">
        <w:rPr>
          <w:rFonts w:ascii="Arial" w:eastAsia="Arial" w:hAnsi="Arial" w:cs="Arial"/>
        </w:rPr>
        <w:t xml:space="preserve"> </w:t>
      </w:r>
      <w:r w:rsidRPr="7AC245D4">
        <w:rPr>
          <w:rFonts w:ascii="Arial" w:eastAsia="Arial" w:hAnsi="Arial" w:cs="Arial"/>
        </w:rPr>
        <w:t>tocarlas con el dedo</w:t>
      </w:r>
      <w:r w:rsidR="003351E5">
        <w:rPr>
          <w:rStyle w:val="Refdenotaalpie"/>
          <w:rFonts w:ascii="Arial" w:eastAsia="Arial" w:hAnsi="Arial" w:cs="Arial"/>
        </w:rPr>
        <w:footnoteReference w:id="957"/>
      </w:r>
      <w:r w:rsidRPr="7AC245D4">
        <w:rPr>
          <w:rFonts w:ascii="Arial" w:eastAsia="Arial" w:hAnsi="Arial" w:cs="Arial"/>
        </w:rPr>
        <w:t>. Por el contrario, nuestro doctor y con-</w:t>
      </w:r>
      <w:r w:rsidR="0001167A">
        <w:rPr>
          <w:rFonts w:ascii="Arial" w:eastAsia="Arial" w:hAnsi="Arial" w:cs="Arial"/>
        </w:rPr>
        <w:t xml:space="preserve"> </w:t>
      </w:r>
      <w:r w:rsidRPr="7AC245D4">
        <w:rPr>
          <w:rFonts w:ascii="Arial" w:eastAsia="Arial" w:hAnsi="Arial" w:cs="Arial"/>
        </w:rPr>
        <w:t xml:space="preserve">ductor Jesucristo enseña lo que hace, como está escrito: </w:t>
      </w:r>
      <w:r w:rsidRPr="001C148E">
        <w:rPr>
          <w:rFonts w:ascii="Arial" w:eastAsia="Arial" w:hAnsi="Arial" w:cs="Arial"/>
          <w:i/>
          <w:iCs/>
        </w:rPr>
        <w:t>Lo que</w:t>
      </w:r>
      <w:r w:rsidR="0001167A" w:rsidRPr="001C148E">
        <w:rPr>
          <w:rFonts w:ascii="Arial" w:eastAsia="Arial" w:hAnsi="Arial" w:cs="Arial"/>
          <w:i/>
          <w:iCs/>
        </w:rPr>
        <w:t xml:space="preserve"> </w:t>
      </w:r>
      <w:r w:rsidRPr="001C148E">
        <w:rPr>
          <w:rFonts w:ascii="Arial" w:eastAsia="Arial" w:hAnsi="Arial" w:cs="Arial"/>
          <w:i/>
          <w:iCs/>
        </w:rPr>
        <w:t>comenzó a hacer y a enseñar</w:t>
      </w:r>
      <w:r w:rsidR="001C148E">
        <w:rPr>
          <w:rStyle w:val="Refdenotaalpie"/>
          <w:rFonts w:ascii="Arial" w:eastAsia="Arial" w:hAnsi="Arial" w:cs="Arial"/>
          <w:i/>
          <w:iCs/>
        </w:rPr>
        <w:footnoteReference w:id="958"/>
      </w:r>
      <w:r w:rsidRPr="7AC245D4">
        <w:rPr>
          <w:rFonts w:ascii="Arial" w:eastAsia="Arial" w:hAnsi="Arial" w:cs="Arial"/>
        </w:rPr>
        <w:t>. Predica lo que es él, diciendo:</w:t>
      </w:r>
      <w:r w:rsidR="0001167A">
        <w:rPr>
          <w:rFonts w:ascii="Arial" w:eastAsia="Arial" w:hAnsi="Arial" w:cs="Arial"/>
        </w:rPr>
        <w:t xml:space="preserve"> </w:t>
      </w:r>
      <w:r w:rsidRPr="003D1587">
        <w:rPr>
          <w:rFonts w:ascii="Arial" w:eastAsia="Arial" w:hAnsi="Arial" w:cs="Arial"/>
          <w:i/>
          <w:iCs/>
        </w:rPr>
        <w:t>Aprended de mí que soy manso y humilde de corazón</w:t>
      </w:r>
      <w:r w:rsidR="003D1587">
        <w:rPr>
          <w:rStyle w:val="Refdenotaalpie"/>
          <w:rFonts w:ascii="Arial" w:eastAsia="Arial" w:hAnsi="Arial" w:cs="Arial"/>
          <w:i/>
          <w:iCs/>
        </w:rPr>
        <w:footnoteReference w:id="959"/>
      </w:r>
      <w:r w:rsidRPr="7AC245D4">
        <w:rPr>
          <w:rFonts w:ascii="Arial" w:eastAsia="Arial" w:hAnsi="Arial" w:cs="Arial"/>
        </w:rPr>
        <w:t>. Reúne a</w:t>
      </w:r>
      <w:r w:rsidR="0001167A">
        <w:rPr>
          <w:rFonts w:ascii="Arial" w:eastAsia="Arial" w:hAnsi="Arial" w:cs="Arial"/>
        </w:rPr>
        <w:t xml:space="preserve"> </w:t>
      </w:r>
      <w:r w:rsidRPr="7AC245D4">
        <w:rPr>
          <w:rFonts w:ascii="Arial" w:eastAsia="Arial" w:hAnsi="Arial" w:cs="Arial"/>
        </w:rPr>
        <w:t xml:space="preserve">su ejército, allí donde él, primero, venció: </w:t>
      </w:r>
      <w:r w:rsidRPr="00812EB5">
        <w:rPr>
          <w:rFonts w:ascii="Arial" w:eastAsia="Arial" w:hAnsi="Arial" w:cs="Arial"/>
          <w:i/>
          <w:iCs/>
        </w:rPr>
        <w:t>Confiad, dice, yo he</w:t>
      </w:r>
      <w:r w:rsidR="0001167A" w:rsidRPr="00812EB5">
        <w:rPr>
          <w:rFonts w:ascii="Arial" w:eastAsia="Arial" w:hAnsi="Arial" w:cs="Arial"/>
          <w:i/>
          <w:iCs/>
        </w:rPr>
        <w:t xml:space="preserve"> </w:t>
      </w:r>
      <w:r w:rsidRPr="00812EB5">
        <w:rPr>
          <w:rFonts w:ascii="Arial" w:eastAsia="Arial" w:hAnsi="Arial" w:cs="Arial"/>
          <w:i/>
          <w:iCs/>
        </w:rPr>
        <w:t>vencido al mundo</w:t>
      </w:r>
      <w:r w:rsidR="00812EB5">
        <w:rPr>
          <w:rStyle w:val="Refdenotaalpie"/>
          <w:rFonts w:ascii="Arial" w:eastAsia="Arial" w:hAnsi="Arial" w:cs="Arial"/>
          <w:i/>
          <w:iCs/>
        </w:rPr>
        <w:footnoteReference w:id="960"/>
      </w:r>
      <w:r w:rsidRPr="7AC245D4">
        <w:rPr>
          <w:rFonts w:ascii="Arial" w:eastAsia="Arial" w:hAnsi="Arial" w:cs="Arial"/>
        </w:rPr>
        <w:t>. 8. En el momento de este primer asalto,</w:t>
      </w:r>
      <w:r w:rsidR="0001167A">
        <w:rPr>
          <w:rFonts w:ascii="Arial" w:eastAsia="Arial" w:hAnsi="Arial" w:cs="Arial"/>
        </w:rPr>
        <w:t xml:space="preserve"> </w:t>
      </w:r>
      <w:r w:rsidRPr="7AC245D4">
        <w:rPr>
          <w:rFonts w:ascii="Arial" w:eastAsia="Arial" w:hAnsi="Arial" w:cs="Arial"/>
        </w:rPr>
        <w:t>luchando solo, a solas, en la soledad, triunfó en secreto del</w:t>
      </w:r>
      <w:r w:rsidR="0001167A">
        <w:rPr>
          <w:rFonts w:ascii="Arial" w:eastAsia="Arial" w:hAnsi="Arial" w:cs="Arial"/>
        </w:rPr>
        <w:t xml:space="preserve"> </w:t>
      </w:r>
      <w:r w:rsidRPr="7AC245D4">
        <w:rPr>
          <w:rFonts w:ascii="Arial" w:eastAsia="Arial" w:hAnsi="Arial" w:cs="Arial"/>
        </w:rPr>
        <w:t>enemigo común y singular del género humano; por su triunfo</w:t>
      </w:r>
      <w:r w:rsidR="0001167A">
        <w:rPr>
          <w:rFonts w:ascii="Arial" w:eastAsia="Arial" w:hAnsi="Arial" w:cs="Arial"/>
        </w:rPr>
        <w:t xml:space="preserve"> </w:t>
      </w:r>
      <w:r w:rsidRPr="7AC245D4">
        <w:rPr>
          <w:rFonts w:ascii="Arial" w:eastAsia="Arial" w:hAnsi="Arial" w:cs="Arial"/>
        </w:rPr>
        <w:t>lo debilitó y, así debilitado, lo convirtió para los suyos en alguien</w:t>
      </w:r>
      <w:r w:rsidR="0001167A">
        <w:rPr>
          <w:rFonts w:ascii="Arial" w:eastAsia="Arial" w:hAnsi="Arial" w:cs="Arial"/>
        </w:rPr>
        <w:t xml:space="preserve"> </w:t>
      </w:r>
      <w:r w:rsidRPr="7AC245D4">
        <w:rPr>
          <w:rFonts w:ascii="Arial" w:eastAsia="Arial" w:hAnsi="Arial" w:cs="Arial"/>
        </w:rPr>
        <w:t>fácil de vencer y carente de vigor. En el transcurso del segundo</w:t>
      </w:r>
      <w:r w:rsidR="0001167A">
        <w:rPr>
          <w:rFonts w:ascii="Arial" w:eastAsia="Arial" w:hAnsi="Arial" w:cs="Arial"/>
        </w:rPr>
        <w:t xml:space="preserve"> </w:t>
      </w:r>
      <w:r w:rsidRPr="7AC245D4">
        <w:rPr>
          <w:rFonts w:ascii="Arial" w:eastAsia="Arial" w:hAnsi="Arial" w:cs="Arial"/>
        </w:rPr>
        <w:t>asalto, públicamente, en la arena de este mundo, bajo la mirada</w:t>
      </w:r>
      <w:r w:rsidR="0001167A">
        <w:rPr>
          <w:rFonts w:ascii="Arial" w:eastAsia="Arial" w:hAnsi="Arial" w:cs="Arial"/>
        </w:rPr>
        <w:t xml:space="preserve"> </w:t>
      </w:r>
      <w:r w:rsidRPr="7AC245D4">
        <w:rPr>
          <w:rFonts w:ascii="Arial" w:eastAsia="Arial" w:hAnsi="Arial" w:cs="Arial"/>
        </w:rPr>
        <w:t>de los ángeles y de los hombres</w:t>
      </w:r>
      <w:r w:rsidR="0037580D">
        <w:rPr>
          <w:rStyle w:val="Refdenotaalpie"/>
          <w:rFonts w:ascii="Arial" w:eastAsia="Arial" w:hAnsi="Arial" w:cs="Arial"/>
        </w:rPr>
        <w:footnoteReference w:id="961"/>
      </w:r>
      <w:r w:rsidRPr="7AC245D4">
        <w:rPr>
          <w:rFonts w:ascii="Arial" w:eastAsia="Arial" w:hAnsi="Arial" w:cs="Arial"/>
        </w:rPr>
        <w:t>, lo humilló, lo echó por tierra</w:t>
      </w:r>
      <w:r w:rsidR="0001167A">
        <w:rPr>
          <w:rFonts w:ascii="Arial" w:eastAsia="Arial" w:hAnsi="Arial" w:cs="Arial"/>
        </w:rPr>
        <w:t xml:space="preserve"> </w:t>
      </w:r>
      <w:r w:rsidRPr="7AC245D4">
        <w:rPr>
          <w:rFonts w:ascii="Arial" w:eastAsia="Arial" w:hAnsi="Arial" w:cs="Arial"/>
        </w:rPr>
        <w:t xml:space="preserve">y lo hirió, según está escrito: </w:t>
      </w:r>
      <w:r w:rsidRPr="00331BB9">
        <w:rPr>
          <w:rFonts w:ascii="Arial" w:eastAsia="Arial" w:hAnsi="Arial" w:cs="Arial"/>
          <w:i/>
          <w:iCs/>
        </w:rPr>
        <w:t>Tú humillaste al orgulloso como a</w:t>
      </w:r>
      <w:r w:rsidR="0001167A" w:rsidRPr="00331BB9">
        <w:rPr>
          <w:rFonts w:ascii="Arial" w:eastAsia="Arial" w:hAnsi="Arial" w:cs="Arial"/>
          <w:i/>
          <w:iCs/>
        </w:rPr>
        <w:t xml:space="preserve"> </w:t>
      </w:r>
      <w:r w:rsidRPr="00331BB9">
        <w:rPr>
          <w:rFonts w:ascii="Arial" w:eastAsia="Arial" w:hAnsi="Arial" w:cs="Arial"/>
          <w:i/>
          <w:iCs/>
        </w:rPr>
        <w:t>un herido</w:t>
      </w:r>
      <w:r w:rsidR="005E3564">
        <w:rPr>
          <w:rStyle w:val="Refdenotaalpie"/>
          <w:rFonts w:ascii="Arial" w:eastAsia="Arial" w:hAnsi="Arial" w:cs="Arial"/>
          <w:i/>
          <w:iCs/>
        </w:rPr>
        <w:footnoteReference w:id="962"/>
      </w:r>
      <w:r w:rsidRPr="7AC245D4">
        <w:rPr>
          <w:rFonts w:ascii="Arial" w:eastAsia="Arial" w:hAnsi="Arial" w:cs="Arial"/>
        </w:rPr>
        <w:t>; una vez que lo echó por tierra, lo ató se apoderó</w:t>
      </w:r>
      <w:r w:rsidR="0001167A">
        <w:rPr>
          <w:rFonts w:ascii="Arial" w:eastAsia="Arial" w:hAnsi="Arial" w:cs="Arial"/>
        </w:rPr>
        <w:t xml:space="preserve"> </w:t>
      </w:r>
      <w:r w:rsidRPr="7AC245D4">
        <w:rPr>
          <w:rFonts w:ascii="Arial" w:eastAsia="Arial" w:hAnsi="Arial" w:cs="Arial"/>
        </w:rPr>
        <w:t>de sus armas y saqueó sus bienes. Atando al fuerte, el más fuerte</w:t>
      </w:r>
      <w:r w:rsidR="0001167A">
        <w:rPr>
          <w:rFonts w:ascii="Arial" w:eastAsia="Arial" w:hAnsi="Arial" w:cs="Arial"/>
        </w:rPr>
        <w:t xml:space="preserve"> </w:t>
      </w:r>
      <w:r w:rsidRPr="7AC245D4">
        <w:rPr>
          <w:rFonts w:ascii="Arial" w:eastAsia="Arial" w:hAnsi="Arial" w:cs="Arial"/>
        </w:rPr>
        <w:t>entró en el mundo por sus apóstoles y en el infierno por sí mismo.</w:t>
      </w:r>
      <w:r w:rsidR="0001167A">
        <w:rPr>
          <w:rFonts w:ascii="Arial" w:eastAsia="Arial" w:hAnsi="Arial" w:cs="Arial"/>
        </w:rPr>
        <w:t xml:space="preserve"> </w:t>
      </w:r>
      <w:r w:rsidRPr="7AC245D4">
        <w:rPr>
          <w:rFonts w:ascii="Arial" w:eastAsia="Arial" w:hAnsi="Arial" w:cs="Arial"/>
        </w:rPr>
        <w:t xml:space="preserve">Se </w:t>
      </w:r>
      <w:r w:rsidRPr="7AC245D4">
        <w:rPr>
          <w:rFonts w:ascii="Arial" w:eastAsia="Arial" w:hAnsi="Arial" w:cs="Arial"/>
        </w:rPr>
        <w:lastRenderedPageBreak/>
        <w:t>apoderó de sus bienes y los hizo pasar legalmente a su propio</w:t>
      </w:r>
      <w:r w:rsidR="0001167A">
        <w:rPr>
          <w:rFonts w:ascii="Arial" w:eastAsia="Arial" w:hAnsi="Arial" w:cs="Arial"/>
        </w:rPr>
        <w:t xml:space="preserve"> </w:t>
      </w:r>
      <w:r w:rsidRPr="7AC245D4">
        <w:rPr>
          <w:rFonts w:ascii="Arial" w:eastAsia="Arial" w:hAnsi="Arial" w:cs="Arial"/>
        </w:rPr>
        <w:t>servicio</w:t>
      </w:r>
      <w:r w:rsidR="00F86BBA">
        <w:rPr>
          <w:rStyle w:val="Refdenotaalpie"/>
          <w:rFonts w:ascii="Arial" w:eastAsia="Arial" w:hAnsi="Arial" w:cs="Arial"/>
        </w:rPr>
        <w:footnoteReference w:id="963"/>
      </w:r>
      <w:r w:rsidRPr="7AC245D4">
        <w:rPr>
          <w:rFonts w:ascii="Arial" w:eastAsia="Arial" w:hAnsi="Arial" w:cs="Arial"/>
        </w:rPr>
        <w:t>. 9. Cuando el demonio lo adulaba, afectaba una benévola</w:t>
      </w:r>
      <w:r w:rsidR="0001167A">
        <w:rPr>
          <w:rFonts w:ascii="Arial" w:eastAsia="Arial" w:hAnsi="Arial" w:cs="Arial"/>
        </w:rPr>
        <w:t xml:space="preserve"> </w:t>
      </w:r>
      <w:r w:rsidRPr="7AC245D4">
        <w:rPr>
          <w:rFonts w:ascii="Arial" w:eastAsia="Arial" w:hAnsi="Arial" w:cs="Arial"/>
        </w:rPr>
        <w:t>solicitud por su fama, hacía campaña en su favor, se apiadaba</w:t>
      </w:r>
      <w:r w:rsidR="0001167A">
        <w:rPr>
          <w:rFonts w:ascii="Arial" w:eastAsia="Arial" w:hAnsi="Arial" w:cs="Arial"/>
        </w:rPr>
        <w:t xml:space="preserve"> </w:t>
      </w:r>
      <w:r w:rsidRPr="7AC245D4">
        <w:rPr>
          <w:rFonts w:ascii="Arial" w:eastAsia="Arial" w:hAnsi="Arial" w:cs="Arial"/>
        </w:rPr>
        <w:t>de su pobreza, lo rechazó con sabiduría. Más tarde, cuando se</w:t>
      </w:r>
      <w:r w:rsidR="0001167A">
        <w:rPr>
          <w:rFonts w:ascii="Arial" w:eastAsia="Arial" w:hAnsi="Arial" w:cs="Arial"/>
        </w:rPr>
        <w:t xml:space="preserve"> </w:t>
      </w:r>
      <w:r w:rsidRPr="7AC245D4">
        <w:rPr>
          <w:rFonts w:ascii="Arial" w:eastAsia="Arial" w:hAnsi="Arial" w:cs="Arial"/>
        </w:rPr>
        <w:t>encarnizó contra él, resistió con paciencia y triunfó con valentía.</w:t>
      </w:r>
      <w:r w:rsidR="0001167A">
        <w:rPr>
          <w:rFonts w:ascii="Arial" w:eastAsia="Arial" w:hAnsi="Arial" w:cs="Arial"/>
        </w:rPr>
        <w:t xml:space="preserve"> </w:t>
      </w:r>
      <w:r w:rsidRPr="7AC245D4">
        <w:rPr>
          <w:rFonts w:ascii="Arial" w:eastAsia="Arial" w:hAnsi="Arial" w:cs="Arial"/>
        </w:rPr>
        <w:t>Aquí, reconocemos la sabiduría de los santos, allí su constancia</w:t>
      </w:r>
      <w:r w:rsidR="0001167A">
        <w:rPr>
          <w:rFonts w:ascii="Arial" w:eastAsia="Arial" w:hAnsi="Arial" w:cs="Arial"/>
        </w:rPr>
        <w:t xml:space="preserve"> </w:t>
      </w:r>
      <w:r w:rsidRPr="7AC245D4">
        <w:rPr>
          <w:rFonts w:ascii="Arial" w:eastAsia="Arial" w:hAnsi="Arial" w:cs="Arial"/>
        </w:rPr>
        <w:t>y su valentía: porque Cristo, Fuerza de Dios y Sabiduría de Dios</w:t>
      </w:r>
      <w:r w:rsidR="00063A11">
        <w:rPr>
          <w:rStyle w:val="Refdenotaalpie"/>
          <w:rFonts w:ascii="Arial" w:eastAsia="Arial" w:hAnsi="Arial" w:cs="Arial"/>
        </w:rPr>
        <w:footnoteReference w:id="964"/>
      </w:r>
      <w:r w:rsidR="0001167A">
        <w:rPr>
          <w:rFonts w:ascii="Arial" w:eastAsia="Arial" w:hAnsi="Arial" w:cs="Arial"/>
        </w:rPr>
        <w:t xml:space="preserve"> </w:t>
      </w:r>
      <w:r w:rsidRPr="7AC245D4">
        <w:rPr>
          <w:rFonts w:ascii="Arial" w:eastAsia="Arial" w:hAnsi="Arial" w:cs="Arial"/>
        </w:rPr>
        <w:t>vino a enseñar y a conceder ambas. En ambas fue tentado; en</w:t>
      </w:r>
      <w:r w:rsidR="0001167A">
        <w:rPr>
          <w:rFonts w:ascii="Arial" w:eastAsia="Arial" w:hAnsi="Arial" w:cs="Arial"/>
        </w:rPr>
        <w:t xml:space="preserve"> </w:t>
      </w:r>
      <w:r w:rsidRPr="7AC245D4">
        <w:rPr>
          <w:rFonts w:ascii="Arial" w:eastAsia="Arial" w:hAnsi="Arial" w:cs="Arial"/>
        </w:rPr>
        <w:t>ambas resultó vencedor.</w:t>
      </w:r>
    </w:p>
    <w:p w14:paraId="5DEECFFB" w14:textId="487FE6DF" w:rsidR="10670F29" w:rsidRDefault="7AC245D4" w:rsidP="10670F29">
      <w:pPr>
        <w:ind w:firstLine="567"/>
        <w:rPr>
          <w:rFonts w:ascii="Arial" w:eastAsia="Arial" w:hAnsi="Arial" w:cs="Arial"/>
        </w:rPr>
      </w:pPr>
      <w:r w:rsidRPr="7AC245D4">
        <w:rPr>
          <w:rFonts w:ascii="Arial" w:eastAsia="Arial" w:hAnsi="Arial" w:cs="Arial"/>
        </w:rPr>
        <w:t>10. El pérfido, en primer lugar, trata de combatir a la Sabiduría transformándose en ángel de luz</w:t>
      </w:r>
      <w:r w:rsidR="00342B03">
        <w:rPr>
          <w:rStyle w:val="Refdenotaalpie"/>
          <w:rFonts w:ascii="Arial" w:eastAsia="Arial" w:hAnsi="Arial" w:cs="Arial"/>
        </w:rPr>
        <w:footnoteReference w:id="965"/>
      </w:r>
      <w:r w:rsidRPr="7AC245D4">
        <w:rPr>
          <w:rFonts w:ascii="Arial" w:eastAsia="Arial" w:hAnsi="Arial" w:cs="Arial"/>
        </w:rPr>
        <w:t xml:space="preserve"> y en espíritu de buen</w:t>
      </w:r>
      <w:r w:rsidR="00CD373D">
        <w:rPr>
          <w:rFonts w:ascii="Arial" w:eastAsia="Arial" w:hAnsi="Arial" w:cs="Arial"/>
        </w:rPr>
        <w:t xml:space="preserve"> </w:t>
      </w:r>
      <w:r w:rsidRPr="7AC245D4">
        <w:rPr>
          <w:rFonts w:ascii="Arial" w:eastAsia="Arial" w:hAnsi="Arial" w:cs="Arial"/>
        </w:rPr>
        <w:t xml:space="preserve">consejo: </w:t>
      </w:r>
      <w:r w:rsidRPr="00D24F1D">
        <w:rPr>
          <w:rFonts w:ascii="Arial" w:eastAsia="Arial" w:hAnsi="Arial" w:cs="Arial"/>
          <w:i/>
          <w:iCs/>
        </w:rPr>
        <w:t>Ordena pues, dice, que estas piedras se conviertan en</w:t>
      </w:r>
      <w:r w:rsidR="00CD373D" w:rsidRPr="00D24F1D">
        <w:rPr>
          <w:rFonts w:ascii="Arial" w:eastAsia="Arial" w:hAnsi="Arial" w:cs="Arial"/>
          <w:i/>
          <w:iCs/>
        </w:rPr>
        <w:t xml:space="preserve"> </w:t>
      </w:r>
      <w:r w:rsidRPr="00D24F1D">
        <w:rPr>
          <w:rFonts w:ascii="Arial" w:eastAsia="Arial" w:hAnsi="Arial" w:cs="Arial"/>
          <w:i/>
          <w:iCs/>
        </w:rPr>
        <w:t>panes</w:t>
      </w:r>
      <w:r w:rsidR="00D24F1D">
        <w:rPr>
          <w:rStyle w:val="Refdenotaalpie"/>
          <w:rFonts w:ascii="Arial" w:eastAsia="Arial" w:hAnsi="Arial" w:cs="Arial"/>
          <w:i/>
          <w:iCs/>
        </w:rPr>
        <w:footnoteReference w:id="966"/>
      </w:r>
      <w:r w:rsidRPr="7AC245D4">
        <w:rPr>
          <w:rFonts w:ascii="Arial" w:eastAsia="Arial" w:hAnsi="Arial" w:cs="Arial"/>
        </w:rPr>
        <w:t>, para que tu ayuno no te haga languidecer de hambre</w:t>
      </w:r>
      <w:r w:rsidR="00CD373D">
        <w:rPr>
          <w:rFonts w:ascii="Arial" w:eastAsia="Arial" w:hAnsi="Arial" w:cs="Arial"/>
        </w:rPr>
        <w:t xml:space="preserve"> </w:t>
      </w:r>
      <w:r w:rsidRPr="7AC245D4">
        <w:rPr>
          <w:rFonts w:ascii="Arial" w:eastAsia="Arial" w:hAnsi="Arial" w:cs="Arial"/>
        </w:rPr>
        <w:t>en esta soledad: has pisoteado con valentía la superfluidad y los</w:t>
      </w:r>
      <w:r w:rsidR="00CD373D">
        <w:rPr>
          <w:rFonts w:ascii="Arial" w:eastAsia="Arial" w:hAnsi="Arial" w:cs="Arial"/>
        </w:rPr>
        <w:t xml:space="preserve"> </w:t>
      </w:r>
      <w:r w:rsidRPr="7AC245D4">
        <w:rPr>
          <w:rFonts w:ascii="Arial" w:eastAsia="Arial" w:hAnsi="Arial" w:cs="Arial"/>
        </w:rPr>
        <w:t>deleites; remedia, sólo con pan, al menos la necesidad extrema.</w:t>
      </w:r>
      <w:r w:rsidR="00CD373D">
        <w:rPr>
          <w:rFonts w:ascii="Arial" w:eastAsia="Arial" w:hAnsi="Arial" w:cs="Arial"/>
        </w:rPr>
        <w:t xml:space="preserve"> </w:t>
      </w:r>
      <w:r w:rsidRPr="7AC245D4">
        <w:rPr>
          <w:rFonts w:ascii="Arial" w:eastAsia="Arial" w:hAnsi="Arial" w:cs="Arial"/>
        </w:rPr>
        <w:t>Pero como en esta primera mordedura, donde había imaginado</w:t>
      </w:r>
      <w:r w:rsidR="00CD373D">
        <w:rPr>
          <w:rFonts w:ascii="Arial" w:eastAsia="Arial" w:hAnsi="Arial" w:cs="Arial"/>
        </w:rPr>
        <w:t xml:space="preserve"> </w:t>
      </w:r>
      <w:r w:rsidRPr="7AC245D4">
        <w:rPr>
          <w:rFonts w:ascii="Arial" w:eastAsia="Arial" w:hAnsi="Arial" w:cs="Arial"/>
        </w:rPr>
        <w:t>una carne delicada, se quebró los dientes contra la dureza del</w:t>
      </w:r>
      <w:r w:rsidR="00CD373D">
        <w:rPr>
          <w:rFonts w:ascii="Arial" w:eastAsia="Arial" w:hAnsi="Arial" w:cs="Arial"/>
        </w:rPr>
        <w:t xml:space="preserve"> </w:t>
      </w:r>
      <w:r w:rsidRPr="7AC245D4">
        <w:rPr>
          <w:rFonts w:ascii="Arial" w:eastAsia="Arial" w:hAnsi="Arial" w:cs="Arial"/>
        </w:rPr>
        <w:t>hueso, la serpiente, retirando su dardo del talón, se yergue hacia</w:t>
      </w:r>
      <w:r w:rsidR="00CD373D">
        <w:rPr>
          <w:rFonts w:ascii="Arial" w:eastAsia="Arial" w:hAnsi="Arial" w:cs="Arial"/>
        </w:rPr>
        <w:t xml:space="preserve"> </w:t>
      </w:r>
      <w:r w:rsidRPr="7AC245D4">
        <w:rPr>
          <w:rFonts w:ascii="Arial" w:eastAsia="Arial" w:hAnsi="Arial" w:cs="Arial"/>
        </w:rPr>
        <w:t>las partes superiores que imagina más tiernas y donde choca</w:t>
      </w:r>
      <w:r w:rsidR="00CD373D">
        <w:rPr>
          <w:rFonts w:ascii="Arial" w:eastAsia="Arial" w:hAnsi="Arial" w:cs="Arial"/>
        </w:rPr>
        <w:t xml:space="preserve"> </w:t>
      </w:r>
      <w:r w:rsidRPr="7AC245D4">
        <w:rPr>
          <w:rFonts w:ascii="Arial" w:eastAsia="Arial" w:hAnsi="Arial" w:cs="Arial"/>
        </w:rPr>
        <w:t>contra lo más duro. Por eso lo toma y lo coloca sobre una cima,</w:t>
      </w:r>
      <w:r w:rsidR="00CD373D">
        <w:rPr>
          <w:rFonts w:ascii="Arial" w:eastAsia="Arial" w:hAnsi="Arial" w:cs="Arial"/>
        </w:rPr>
        <w:t xml:space="preserve"> </w:t>
      </w:r>
      <w:r w:rsidRPr="7AC245D4">
        <w:rPr>
          <w:rFonts w:ascii="Arial" w:eastAsia="Arial" w:hAnsi="Arial" w:cs="Arial"/>
        </w:rPr>
        <w:t>pero para precipitarlo al abismo. 11. Parece decirle: "Eres de una</w:t>
      </w:r>
      <w:r w:rsidR="00CD373D">
        <w:rPr>
          <w:rFonts w:ascii="Arial" w:eastAsia="Arial" w:hAnsi="Arial" w:cs="Arial"/>
        </w:rPr>
        <w:t xml:space="preserve"> </w:t>
      </w:r>
      <w:r w:rsidRPr="7AC245D4">
        <w:rPr>
          <w:rFonts w:ascii="Arial" w:eastAsia="Arial" w:hAnsi="Arial" w:cs="Arial"/>
        </w:rPr>
        <w:t>altura sublime, tú, que por la fuerza de la abstinencia pisoteaste</w:t>
      </w:r>
      <w:r w:rsidR="00CD373D">
        <w:rPr>
          <w:rFonts w:ascii="Arial" w:eastAsia="Arial" w:hAnsi="Arial" w:cs="Arial"/>
        </w:rPr>
        <w:t xml:space="preserve"> </w:t>
      </w:r>
      <w:r w:rsidR="10670F29" w:rsidRPr="10670F29">
        <w:rPr>
          <w:rFonts w:ascii="Arial" w:eastAsia="Arial" w:hAnsi="Arial" w:cs="Arial"/>
        </w:rPr>
        <w:t>la concupiscencia de la carne. Agradas a Dios y estás cerca de él,</w:t>
      </w:r>
      <w:r w:rsidR="00CD373D">
        <w:rPr>
          <w:rFonts w:ascii="Arial" w:eastAsia="Arial" w:hAnsi="Arial" w:cs="Arial"/>
        </w:rPr>
        <w:t xml:space="preserve"> </w:t>
      </w:r>
      <w:r w:rsidR="10670F29" w:rsidRPr="10670F29">
        <w:rPr>
          <w:rFonts w:ascii="Arial" w:eastAsia="Arial" w:hAnsi="Arial" w:cs="Arial"/>
        </w:rPr>
        <w:t>tú que has sobrepasado la carne. No debes en adelante permanecer</w:t>
      </w:r>
      <w:r w:rsidR="00CD373D">
        <w:rPr>
          <w:rFonts w:ascii="Arial" w:eastAsia="Arial" w:hAnsi="Arial" w:cs="Arial"/>
        </w:rPr>
        <w:t xml:space="preserve"> </w:t>
      </w:r>
      <w:r w:rsidR="10670F29" w:rsidRPr="10670F29">
        <w:rPr>
          <w:rFonts w:ascii="Arial" w:eastAsia="Arial" w:hAnsi="Arial" w:cs="Arial"/>
        </w:rPr>
        <w:t>desconocido y vil. Por lo cual muéstrate a los hombres</w:t>
      </w:r>
      <w:r w:rsidR="00AE0DE1">
        <w:rPr>
          <w:rStyle w:val="Refdenotaalpie"/>
          <w:rFonts w:ascii="Arial" w:eastAsia="Arial" w:hAnsi="Arial" w:cs="Arial"/>
        </w:rPr>
        <w:footnoteReference w:id="967"/>
      </w:r>
      <w:r w:rsidR="10670F29" w:rsidRPr="10670F29">
        <w:rPr>
          <w:rFonts w:ascii="Arial" w:eastAsia="Arial" w:hAnsi="Arial" w:cs="Arial"/>
        </w:rPr>
        <w:t>. Que</w:t>
      </w:r>
      <w:r w:rsidR="00CD373D">
        <w:rPr>
          <w:rFonts w:ascii="Arial" w:eastAsia="Arial" w:hAnsi="Arial" w:cs="Arial"/>
        </w:rPr>
        <w:t xml:space="preserve"> </w:t>
      </w:r>
      <w:r w:rsidR="10670F29" w:rsidRPr="10670F29">
        <w:rPr>
          <w:rFonts w:ascii="Arial" w:eastAsia="Arial" w:hAnsi="Arial" w:cs="Arial"/>
        </w:rPr>
        <w:t>ellos te vean volar, a ti que, liberado del peso de la carne posees</w:t>
      </w:r>
      <w:r w:rsidR="00CD373D">
        <w:rPr>
          <w:rFonts w:ascii="Arial" w:eastAsia="Arial" w:hAnsi="Arial" w:cs="Arial"/>
        </w:rPr>
        <w:t xml:space="preserve"> </w:t>
      </w:r>
      <w:r w:rsidR="10670F29" w:rsidRPr="10670F29">
        <w:rPr>
          <w:rFonts w:ascii="Arial" w:eastAsia="Arial" w:hAnsi="Arial" w:cs="Arial"/>
        </w:rPr>
        <w:t>la ligereza; tú que venciendo lo que eres, nacido carne de la carne,</w:t>
      </w:r>
      <w:r w:rsidR="00CD373D">
        <w:rPr>
          <w:rFonts w:ascii="Arial" w:eastAsia="Arial" w:hAnsi="Arial" w:cs="Arial"/>
        </w:rPr>
        <w:t xml:space="preserve"> </w:t>
      </w:r>
      <w:r w:rsidR="10670F29" w:rsidRPr="10670F29">
        <w:rPr>
          <w:rFonts w:ascii="Arial" w:eastAsia="Arial" w:hAnsi="Arial" w:cs="Arial"/>
        </w:rPr>
        <w:t>ahora nacido del Espíritu eres espíritu</w:t>
      </w:r>
      <w:r w:rsidR="005A33CE">
        <w:rPr>
          <w:rStyle w:val="Refdenotaalpie"/>
          <w:rFonts w:ascii="Arial" w:eastAsia="Arial" w:hAnsi="Arial" w:cs="Arial"/>
        </w:rPr>
        <w:footnoteReference w:id="968"/>
      </w:r>
      <w:r w:rsidR="10670F29" w:rsidRPr="10670F29">
        <w:rPr>
          <w:rFonts w:ascii="Arial" w:eastAsia="Arial" w:hAnsi="Arial" w:cs="Arial"/>
        </w:rPr>
        <w:t>, nacido de Dios eres hijo</w:t>
      </w:r>
      <w:r w:rsidR="00CD373D">
        <w:rPr>
          <w:rFonts w:ascii="Arial" w:eastAsia="Arial" w:hAnsi="Arial" w:cs="Arial"/>
        </w:rPr>
        <w:t xml:space="preserve"> </w:t>
      </w:r>
      <w:r w:rsidR="10670F29" w:rsidRPr="10670F29">
        <w:rPr>
          <w:rFonts w:ascii="Arial" w:eastAsia="Arial" w:hAnsi="Arial" w:cs="Arial"/>
        </w:rPr>
        <w:t>de Dios</w:t>
      </w:r>
      <w:r w:rsidR="00CD3B4F">
        <w:rPr>
          <w:rStyle w:val="Refdenotaalpie"/>
          <w:rFonts w:ascii="Arial" w:eastAsia="Arial" w:hAnsi="Arial" w:cs="Arial"/>
        </w:rPr>
        <w:footnoteReference w:id="969"/>
      </w:r>
      <w:r w:rsidR="10670F29" w:rsidRPr="10670F29">
        <w:rPr>
          <w:rFonts w:ascii="Arial" w:eastAsia="Arial" w:hAnsi="Arial" w:cs="Arial"/>
        </w:rPr>
        <w:t>. Arrójate pues hacia abajo</w:t>
      </w:r>
      <w:r w:rsidR="0068652B">
        <w:rPr>
          <w:rStyle w:val="Refdenotaalpie"/>
          <w:rFonts w:ascii="Arial" w:eastAsia="Arial" w:hAnsi="Arial" w:cs="Arial"/>
        </w:rPr>
        <w:footnoteReference w:id="970"/>
      </w:r>
      <w:r w:rsidR="10670F29" w:rsidRPr="10670F29">
        <w:rPr>
          <w:rFonts w:ascii="Arial" w:eastAsia="Arial" w:hAnsi="Arial" w:cs="Arial"/>
        </w:rPr>
        <w:t xml:space="preserve"> para que los ángeles te</w:t>
      </w:r>
      <w:r w:rsidR="00CD373D">
        <w:rPr>
          <w:rFonts w:ascii="Arial" w:eastAsia="Arial" w:hAnsi="Arial" w:cs="Arial"/>
        </w:rPr>
        <w:t xml:space="preserve"> </w:t>
      </w:r>
      <w:r w:rsidR="10670F29" w:rsidRPr="10670F29">
        <w:rPr>
          <w:rFonts w:ascii="Arial" w:eastAsia="Arial" w:hAnsi="Arial" w:cs="Arial"/>
        </w:rPr>
        <w:t>asistan a ti que adquiriste por el mérito de la virtud lo que ellos</w:t>
      </w:r>
      <w:r w:rsidR="00CD373D">
        <w:rPr>
          <w:rFonts w:ascii="Arial" w:eastAsia="Arial" w:hAnsi="Arial" w:cs="Arial"/>
        </w:rPr>
        <w:t xml:space="preserve"> </w:t>
      </w:r>
      <w:r w:rsidR="10670F29" w:rsidRPr="10670F29">
        <w:rPr>
          <w:rFonts w:ascii="Arial" w:eastAsia="Arial" w:hAnsi="Arial" w:cs="Arial"/>
        </w:rPr>
        <w:t>poseen por don de la gracia. De ahí, que deben asistirte y llevarte</w:t>
      </w:r>
      <w:r w:rsidR="00CD373D">
        <w:rPr>
          <w:rFonts w:ascii="Arial" w:eastAsia="Arial" w:hAnsi="Arial" w:cs="Arial"/>
        </w:rPr>
        <w:t xml:space="preserve"> </w:t>
      </w:r>
      <w:r w:rsidR="10670F29" w:rsidRPr="10670F29">
        <w:rPr>
          <w:rFonts w:ascii="Arial" w:eastAsia="Arial" w:hAnsi="Arial" w:cs="Arial"/>
        </w:rPr>
        <w:t xml:space="preserve">en sus manos </w:t>
      </w:r>
      <w:r w:rsidR="10670F29" w:rsidRPr="00CC3721">
        <w:rPr>
          <w:rFonts w:ascii="Arial" w:eastAsia="Arial" w:hAnsi="Arial" w:cs="Arial"/>
          <w:i/>
          <w:iCs/>
        </w:rPr>
        <w:t>para que tu pie no tropiece contra la piedra</w:t>
      </w:r>
      <w:r w:rsidR="00CC3721">
        <w:rPr>
          <w:rStyle w:val="Refdenotaalpie"/>
          <w:rFonts w:ascii="Arial" w:eastAsia="Arial" w:hAnsi="Arial" w:cs="Arial"/>
          <w:i/>
          <w:iCs/>
        </w:rPr>
        <w:footnoteReference w:id="971"/>
      </w:r>
    </w:p>
    <w:p w14:paraId="1C9B8E73" w14:textId="4F3BE8E4" w:rsidR="10670F29" w:rsidRDefault="10670F29" w:rsidP="10670F29">
      <w:pPr>
        <w:ind w:firstLine="567"/>
        <w:rPr>
          <w:rFonts w:ascii="Arial" w:eastAsia="Arial" w:hAnsi="Arial" w:cs="Arial"/>
        </w:rPr>
      </w:pPr>
      <w:r w:rsidRPr="10670F29">
        <w:rPr>
          <w:rFonts w:ascii="Arial" w:eastAsia="Arial" w:hAnsi="Arial" w:cs="Arial"/>
        </w:rPr>
        <w:t>12. Éste es aquel basilisco, rey de las serpientes que, con</w:t>
      </w:r>
      <w:r w:rsidR="002C77EC">
        <w:rPr>
          <w:rFonts w:ascii="Arial" w:eastAsia="Arial" w:hAnsi="Arial" w:cs="Arial"/>
        </w:rPr>
        <w:t xml:space="preserve"> </w:t>
      </w:r>
      <w:r w:rsidRPr="10670F29">
        <w:rPr>
          <w:rFonts w:ascii="Arial" w:eastAsia="Arial" w:hAnsi="Arial" w:cs="Arial"/>
        </w:rPr>
        <w:t>solo mirar, con solo aparecer mata lo que el soplo del áspid no</w:t>
      </w:r>
      <w:r w:rsidR="002C77EC">
        <w:rPr>
          <w:rFonts w:ascii="Arial" w:eastAsia="Arial" w:hAnsi="Arial" w:cs="Arial"/>
        </w:rPr>
        <w:t xml:space="preserve"> </w:t>
      </w:r>
      <w:r w:rsidRPr="10670F29">
        <w:rPr>
          <w:rFonts w:ascii="Arial" w:eastAsia="Arial" w:hAnsi="Arial" w:cs="Arial"/>
        </w:rPr>
        <w:t>mató. También después de la tentación de la concupiscencia de</w:t>
      </w:r>
      <w:r w:rsidR="002C77EC">
        <w:rPr>
          <w:rFonts w:ascii="Arial" w:eastAsia="Arial" w:hAnsi="Arial" w:cs="Arial"/>
        </w:rPr>
        <w:t xml:space="preserve"> </w:t>
      </w:r>
      <w:r w:rsidRPr="10670F29">
        <w:rPr>
          <w:rFonts w:ascii="Arial" w:eastAsia="Arial" w:hAnsi="Arial" w:cs="Arial"/>
        </w:rPr>
        <w:t>la carne, es decir del áspid, el rey de las serpientes obra la</w:t>
      </w:r>
      <w:r w:rsidR="002C77EC">
        <w:rPr>
          <w:rFonts w:ascii="Arial" w:eastAsia="Arial" w:hAnsi="Arial" w:cs="Arial"/>
        </w:rPr>
        <w:t xml:space="preserve"> </w:t>
      </w:r>
      <w:r w:rsidRPr="10670F29">
        <w:rPr>
          <w:rFonts w:ascii="Arial" w:eastAsia="Arial" w:hAnsi="Arial" w:cs="Arial"/>
        </w:rPr>
        <w:t>tentación de la concupiscencia de los ojos. Pero nuestro atleta</w:t>
      </w:r>
      <w:r w:rsidR="002C77EC">
        <w:rPr>
          <w:rFonts w:ascii="Arial" w:eastAsia="Arial" w:hAnsi="Arial" w:cs="Arial"/>
        </w:rPr>
        <w:t xml:space="preserve"> </w:t>
      </w:r>
      <w:r w:rsidRPr="10670F29">
        <w:rPr>
          <w:rFonts w:ascii="Arial" w:eastAsia="Arial" w:hAnsi="Arial" w:cs="Arial"/>
        </w:rPr>
        <w:t>y defensor, del mismo modo que pisoteará más tarde con fuerza</w:t>
      </w:r>
      <w:r w:rsidR="002C77EC">
        <w:rPr>
          <w:rFonts w:ascii="Arial" w:eastAsia="Arial" w:hAnsi="Arial" w:cs="Arial"/>
        </w:rPr>
        <w:t xml:space="preserve"> </w:t>
      </w:r>
      <w:r w:rsidRPr="10670F29">
        <w:rPr>
          <w:rFonts w:ascii="Arial" w:eastAsia="Arial" w:hAnsi="Arial" w:cs="Arial"/>
        </w:rPr>
        <w:t>el furor del león, así también evita por el momento con sabiduría</w:t>
      </w:r>
      <w:r w:rsidR="002C77EC">
        <w:rPr>
          <w:rFonts w:ascii="Arial" w:eastAsia="Arial" w:hAnsi="Arial" w:cs="Arial"/>
        </w:rPr>
        <w:t xml:space="preserve"> </w:t>
      </w:r>
      <w:r w:rsidRPr="10670F29">
        <w:rPr>
          <w:rFonts w:ascii="Arial" w:eastAsia="Arial" w:hAnsi="Arial" w:cs="Arial"/>
        </w:rPr>
        <w:t>el veneno de la serpiente caminando sobre el áspid y el basilisco</w:t>
      </w:r>
      <w:r w:rsidR="002C77EC">
        <w:rPr>
          <w:rFonts w:ascii="Arial" w:eastAsia="Arial" w:hAnsi="Arial" w:cs="Arial"/>
        </w:rPr>
        <w:t xml:space="preserve"> </w:t>
      </w:r>
      <w:r w:rsidRPr="10670F29">
        <w:rPr>
          <w:rFonts w:ascii="Arial" w:eastAsia="Arial" w:hAnsi="Arial" w:cs="Arial"/>
        </w:rPr>
        <w:t>con los pasos de la sobriedad y de la humildad. Pisotea también</w:t>
      </w:r>
      <w:r w:rsidR="002C77EC">
        <w:rPr>
          <w:rFonts w:ascii="Arial" w:eastAsia="Arial" w:hAnsi="Arial" w:cs="Arial"/>
        </w:rPr>
        <w:t xml:space="preserve"> </w:t>
      </w:r>
      <w:r w:rsidRPr="10670F29">
        <w:rPr>
          <w:rFonts w:ascii="Arial" w:eastAsia="Arial" w:hAnsi="Arial" w:cs="Arial"/>
        </w:rPr>
        <w:t>al poderoso dragón</w:t>
      </w:r>
      <w:r w:rsidR="007A475F">
        <w:rPr>
          <w:rStyle w:val="Refdenotaalpie"/>
          <w:rFonts w:ascii="Arial" w:eastAsia="Arial" w:hAnsi="Arial" w:cs="Arial"/>
        </w:rPr>
        <w:footnoteReference w:id="972"/>
      </w:r>
      <w:r w:rsidRPr="10670F29">
        <w:rPr>
          <w:rFonts w:ascii="Arial" w:eastAsia="Arial" w:hAnsi="Arial" w:cs="Arial"/>
        </w:rPr>
        <w:t xml:space="preserve"> de la ambición del siglo y del orgullo de</w:t>
      </w:r>
      <w:r w:rsidR="002C77EC">
        <w:rPr>
          <w:rFonts w:ascii="Arial" w:eastAsia="Arial" w:hAnsi="Arial" w:cs="Arial"/>
        </w:rPr>
        <w:t xml:space="preserve"> </w:t>
      </w:r>
      <w:r w:rsidRPr="10670F29">
        <w:rPr>
          <w:rFonts w:ascii="Arial" w:eastAsia="Arial" w:hAnsi="Arial" w:cs="Arial"/>
        </w:rPr>
        <w:t xml:space="preserve">la vida que no viene del </w:t>
      </w:r>
      <w:r w:rsidR="00172CE3" w:rsidRPr="10670F29">
        <w:rPr>
          <w:rFonts w:ascii="Arial" w:eastAsia="Arial" w:hAnsi="Arial" w:cs="Arial"/>
        </w:rPr>
        <w:t>Padre,</w:t>
      </w:r>
      <w:r w:rsidRPr="10670F29">
        <w:rPr>
          <w:rFonts w:ascii="Arial" w:eastAsia="Arial" w:hAnsi="Arial" w:cs="Arial"/>
        </w:rPr>
        <w:t xml:space="preserve"> sino que procede del mundo</w:t>
      </w:r>
      <w:r w:rsidR="00B754AB">
        <w:rPr>
          <w:rStyle w:val="Refdenotaalpie"/>
          <w:rFonts w:ascii="Arial" w:eastAsia="Arial" w:hAnsi="Arial" w:cs="Arial"/>
        </w:rPr>
        <w:footnoteReference w:id="973"/>
      </w:r>
      <w:r w:rsidR="002C77EC">
        <w:rPr>
          <w:rFonts w:ascii="Arial" w:eastAsia="Arial" w:hAnsi="Arial" w:cs="Arial"/>
        </w:rPr>
        <w:t xml:space="preserve"> </w:t>
      </w:r>
      <w:r w:rsidRPr="10670F29">
        <w:rPr>
          <w:rFonts w:ascii="Arial" w:eastAsia="Arial" w:hAnsi="Arial" w:cs="Arial"/>
        </w:rPr>
        <w:t>cuando, por amor de la pobreza, rechaza con desprecio todos</w:t>
      </w:r>
      <w:r w:rsidR="002C77EC">
        <w:rPr>
          <w:rFonts w:ascii="Arial" w:eastAsia="Arial" w:hAnsi="Arial" w:cs="Arial"/>
        </w:rPr>
        <w:t xml:space="preserve"> </w:t>
      </w:r>
      <w:r w:rsidRPr="10670F29">
        <w:rPr>
          <w:rFonts w:ascii="Arial" w:eastAsia="Arial" w:hAnsi="Arial" w:cs="Arial"/>
        </w:rPr>
        <w:t>los reinos del mundo y su gloria, que le eran ofrecidos.</w:t>
      </w:r>
    </w:p>
    <w:p w14:paraId="08D6626C" w14:textId="590F5ACE" w:rsidR="10670F29" w:rsidRDefault="10670F29" w:rsidP="10670F29">
      <w:pPr>
        <w:ind w:firstLine="567"/>
        <w:rPr>
          <w:rFonts w:ascii="Arial" w:eastAsia="Arial" w:hAnsi="Arial" w:cs="Arial"/>
        </w:rPr>
      </w:pPr>
      <w:r w:rsidRPr="10670F29">
        <w:rPr>
          <w:rFonts w:ascii="Arial" w:eastAsia="Arial" w:hAnsi="Arial" w:cs="Arial"/>
        </w:rPr>
        <w:t>13. He aquí el vencedor, la victoria, el vencido. Por la sabiduría él vence a la astucia; por la abstinencia, a la gula; por la</w:t>
      </w:r>
      <w:r w:rsidR="00DE4BCF">
        <w:rPr>
          <w:rFonts w:ascii="Arial" w:eastAsia="Arial" w:hAnsi="Arial" w:cs="Arial"/>
        </w:rPr>
        <w:t xml:space="preserve"> </w:t>
      </w:r>
      <w:r w:rsidRPr="10670F29">
        <w:rPr>
          <w:rFonts w:ascii="Arial" w:eastAsia="Arial" w:hAnsi="Arial" w:cs="Arial"/>
        </w:rPr>
        <w:t>humildad, a la vanagloria; por la pobreza, a la ambición del siglo.</w:t>
      </w:r>
      <w:r w:rsidR="00DE4BCF">
        <w:rPr>
          <w:rFonts w:ascii="Arial" w:eastAsia="Arial" w:hAnsi="Arial" w:cs="Arial"/>
        </w:rPr>
        <w:t xml:space="preserve"> </w:t>
      </w:r>
      <w:r w:rsidRPr="10670F29">
        <w:rPr>
          <w:rFonts w:ascii="Arial" w:eastAsia="Arial" w:hAnsi="Arial" w:cs="Arial"/>
        </w:rPr>
        <w:t>El príncipe de este mundo, acometiendo al sabio, al abstemio,</w:t>
      </w:r>
      <w:r w:rsidR="00DE4BCF">
        <w:rPr>
          <w:rFonts w:ascii="Arial" w:eastAsia="Arial" w:hAnsi="Arial" w:cs="Arial"/>
        </w:rPr>
        <w:t xml:space="preserve"> </w:t>
      </w:r>
      <w:r w:rsidRPr="10670F29">
        <w:rPr>
          <w:rFonts w:ascii="Arial" w:eastAsia="Arial" w:hAnsi="Arial" w:cs="Arial"/>
        </w:rPr>
        <w:t>al humilde, al pobre, no encontró en él nada que le perteneciera</w:t>
      </w:r>
      <w:r w:rsidR="00574C1B">
        <w:rPr>
          <w:rStyle w:val="Refdenotaalpie"/>
          <w:rFonts w:ascii="Arial" w:eastAsia="Arial" w:hAnsi="Arial" w:cs="Arial"/>
        </w:rPr>
        <w:footnoteReference w:id="974"/>
      </w:r>
      <w:r w:rsidRPr="10670F29">
        <w:rPr>
          <w:rFonts w:ascii="Arial" w:eastAsia="Arial" w:hAnsi="Arial" w:cs="Arial"/>
        </w:rPr>
        <w:t>,</w:t>
      </w:r>
      <w:r w:rsidR="00DE4BCF">
        <w:rPr>
          <w:rFonts w:ascii="Arial" w:eastAsia="Arial" w:hAnsi="Arial" w:cs="Arial"/>
        </w:rPr>
        <w:t xml:space="preserve"> </w:t>
      </w:r>
      <w:r w:rsidRPr="10670F29">
        <w:rPr>
          <w:rFonts w:ascii="Arial" w:eastAsia="Arial" w:hAnsi="Arial" w:cs="Arial"/>
        </w:rPr>
        <w:t>nada pudo robar de lo que no le pertenecía. Habiendo lanzado</w:t>
      </w:r>
      <w:r w:rsidR="00DE4BCF">
        <w:rPr>
          <w:rFonts w:ascii="Arial" w:eastAsia="Arial" w:hAnsi="Arial" w:cs="Arial"/>
        </w:rPr>
        <w:t xml:space="preserve"> </w:t>
      </w:r>
      <w:r w:rsidRPr="10670F29">
        <w:rPr>
          <w:rFonts w:ascii="Arial" w:eastAsia="Arial" w:hAnsi="Arial" w:cs="Arial"/>
        </w:rPr>
        <w:t>todos los dardos de su astucia, se alejó de él por un tiempo</w:t>
      </w:r>
      <w:r w:rsidR="004A63B5">
        <w:rPr>
          <w:rStyle w:val="Refdenotaalpie"/>
          <w:rFonts w:ascii="Arial" w:eastAsia="Arial" w:hAnsi="Arial" w:cs="Arial"/>
        </w:rPr>
        <w:footnoteReference w:id="975"/>
      </w:r>
      <w:r w:rsidRPr="10670F29">
        <w:rPr>
          <w:rFonts w:ascii="Arial" w:eastAsia="Arial" w:hAnsi="Arial" w:cs="Arial"/>
        </w:rPr>
        <w:t>,</w:t>
      </w:r>
      <w:r w:rsidR="00DE4BCF">
        <w:rPr>
          <w:rFonts w:ascii="Arial" w:eastAsia="Arial" w:hAnsi="Arial" w:cs="Arial"/>
        </w:rPr>
        <w:t xml:space="preserve"> </w:t>
      </w:r>
      <w:r w:rsidRPr="10670F29">
        <w:rPr>
          <w:rFonts w:ascii="Arial" w:eastAsia="Arial" w:hAnsi="Arial" w:cs="Arial"/>
        </w:rPr>
        <w:t>es decir hasta la hora de la Pasión, en la cual el león ataca al</w:t>
      </w:r>
      <w:r w:rsidR="00DE4BCF">
        <w:rPr>
          <w:rFonts w:ascii="Arial" w:eastAsia="Arial" w:hAnsi="Arial" w:cs="Arial"/>
        </w:rPr>
        <w:t xml:space="preserve"> </w:t>
      </w:r>
      <w:r w:rsidRPr="10670F29">
        <w:rPr>
          <w:rFonts w:ascii="Arial" w:eastAsia="Arial" w:hAnsi="Arial" w:cs="Arial"/>
        </w:rPr>
        <w:t>cordero, pero la crueldad es vencida por la mansedumbre; la</w:t>
      </w:r>
      <w:r w:rsidR="00DE4BCF">
        <w:rPr>
          <w:rFonts w:ascii="Arial" w:eastAsia="Arial" w:hAnsi="Arial" w:cs="Arial"/>
        </w:rPr>
        <w:t xml:space="preserve"> </w:t>
      </w:r>
      <w:r w:rsidRPr="10670F29">
        <w:rPr>
          <w:rFonts w:ascii="Arial" w:eastAsia="Arial" w:hAnsi="Arial" w:cs="Arial"/>
        </w:rPr>
        <w:t>fuerza es puesta a prueba por la crueldad, así como aquí la</w:t>
      </w:r>
      <w:r w:rsidR="00DE4BCF">
        <w:rPr>
          <w:rFonts w:ascii="Arial" w:eastAsia="Arial" w:hAnsi="Arial" w:cs="Arial"/>
        </w:rPr>
        <w:t xml:space="preserve"> </w:t>
      </w:r>
      <w:r w:rsidRPr="10670F29">
        <w:rPr>
          <w:rFonts w:ascii="Arial" w:eastAsia="Arial" w:hAnsi="Arial" w:cs="Arial"/>
        </w:rPr>
        <w:t xml:space="preserve">sabiduría </w:t>
      </w:r>
      <w:r w:rsidRPr="10670F29">
        <w:rPr>
          <w:rFonts w:ascii="Arial" w:eastAsia="Arial" w:hAnsi="Arial" w:cs="Arial"/>
        </w:rPr>
        <w:lastRenderedPageBreak/>
        <w:t>por la astucia; pero vence al león por la fuerza de la</w:t>
      </w:r>
      <w:r w:rsidR="00DE4BCF">
        <w:rPr>
          <w:rFonts w:ascii="Arial" w:eastAsia="Arial" w:hAnsi="Arial" w:cs="Arial"/>
        </w:rPr>
        <w:t xml:space="preserve"> </w:t>
      </w:r>
      <w:r w:rsidRPr="10670F29">
        <w:rPr>
          <w:rFonts w:ascii="Arial" w:eastAsia="Arial" w:hAnsi="Arial" w:cs="Arial"/>
        </w:rPr>
        <w:t>paciencia, el que venció al dragón por la circunspección y la prudencia.</w:t>
      </w:r>
    </w:p>
    <w:p w14:paraId="57A34758" w14:textId="703720B7" w:rsidR="10670F29" w:rsidRDefault="10670F29" w:rsidP="10670F29">
      <w:pPr>
        <w:ind w:firstLine="567"/>
        <w:rPr>
          <w:rFonts w:ascii="Arial" w:eastAsia="Arial" w:hAnsi="Arial" w:cs="Arial"/>
        </w:rPr>
      </w:pPr>
      <w:r w:rsidRPr="10670F29">
        <w:rPr>
          <w:rFonts w:ascii="Arial" w:eastAsia="Arial" w:hAnsi="Arial" w:cs="Arial"/>
        </w:rPr>
        <w:t>14. De todas las virtudes la paciencia es la más grande: por</w:t>
      </w:r>
      <w:r w:rsidR="00DE4BCF">
        <w:rPr>
          <w:rFonts w:ascii="Arial" w:eastAsia="Arial" w:hAnsi="Arial" w:cs="Arial"/>
        </w:rPr>
        <w:t xml:space="preserve"> </w:t>
      </w:r>
      <w:r w:rsidRPr="10670F29">
        <w:rPr>
          <w:rFonts w:ascii="Arial" w:eastAsia="Arial" w:hAnsi="Arial" w:cs="Arial"/>
        </w:rPr>
        <w:t>ella las almas se poseen</w:t>
      </w:r>
      <w:r w:rsidR="00B20C2D">
        <w:rPr>
          <w:rStyle w:val="Refdenotaalpie"/>
          <w:rFonts w:ascii="Arial" w:eastAsia="Arial" w:hAnsi="Arial" w:cs="Arial"/>
        </w:rPr>
        <w:footnoteReference w:id="976"/>
      </w:r>
      <w:r w:rsidRPr="10670F29">
        <w:rPr>
          <w:rFonts w:ascii="Arial" w:eastAsia="Arial" w:hAnsi="Arial" w:cs="Arial"/>
        </w:rPr>
        <w:t>, incluso cuando los cuerpos son sacrificados en manos de los perseguidores; por ella, según el</w:t>
      </w:r>
      <w:r w:rsidR="00DE4BCF">
        <w:rPr>
          <w:rFonts w:ascii="Arial" w:eastAsia="Arial" w:hAnsi="Arial" w:cs="Arial"/>
        </w:rPr>
        <w:t xml:space="preserve"> </w:t>
      </w:r>
      <w:r w:rsidRPr="10670F29">
        <w:rPr>
          <w:rFonts w:ascii="Arial" w:eastAsia="Arial" w:hAnsi="Arial" w:cs="Arial"/>
        </w:rPr>
        <w:t>testimonio de la Verdad, la buena tierra produce todo fruto</w:t>
      </w:r>
      <w:r w:rsidR="00FD2C21">
        <w:rPr>
          <w:rStyle w:val="Refdenotaalpie"/>
          <w:rFonts w:ascii="Arial" w:eastAsia="Arial" w:hAnsi="Arial" w:cs="Arial"/>
        </w:rPr>
        <w:footnoteReference w:id="977"/>
      </w:r>
      <w:r w:rsidRPr="10670F29">
        <w:rPr>
          <w:rFonts w:ascii="Arial" w:eastAsia="Arial" w:hAnsi="Arial" w:cs="Arial"/>
        </w:rPr>
        <w:t>.</w:t>
      </w:r>
      <w:r w:rsidR="00DE4BCF">
        <w:rPr>
          <w:rFonts w:ascii="Arial" w:eastAsia="Arial" w:hAnsi="Arial" w:cs="Arial"/>
        </w:rPr>
        <w:t xml:space="preserve"> </w:t>
      </w:r>
      <w:r w:rsidRPr="10670F29">
        <w:rPr>
          <w:rFonts w:ascii="Arial" w:eastAsia="Arial" w:hAnsi="Arial" w:cs="Arial"/>
        </w:rPr>
        <w:t xml:space="preserve">De ella el Apóstol declara: </w:t>
      </w:r>
      <w:r w:rsidRPr="00A176A4">
        <w:rPr>
          <w:rFonts w:ascii="Arial" w:eastAsia="Arial" w:hAnsi="Arial" w:cs="Arial"/>
          <w:i/>
          <w:iCs/>
        </w:rPr>
        <w:t>La paciencia os es necesaria para que,</w:t>
      </w:r>
      <w:r w:rsidR="00DE4BCF" w:rsidRPr="00A176A4">
        <w:rPr>
          <w:rFonts w:ascii="Arial" w:eastAsia="Arial" w:hAnsi="Arial" w:cs="Arial"/>
          <w:i/>
          <w:iCs/>
        </w:rPr>
        <w:t xml:space="preserve"> </w:t>
      </w:r>
      <w:r w:rsidRPr="00A176A4">
        <w:rPr>
          <w:rFonts w:ascii="Arial" w:eastAsia="Arial" w:hAnsi="Arial" w:cs="Arial"/>
          <w:i/>
          <w:iCs/>
        </w:rPr>
        <w:t>haciendo la voluntad de Dios, alcancéis las promesas</w:t>
      </w:r>
      <w:r w:rsidR="00A176A4">
        <w:rPr>
          <w:rStyle w:val="Refdenotaalpie"/>
          <w:rFonts w:ascii="Arial" w:eastAsia="Arial" w:hAnsi="Arial" w:cs="Arial"/>
          <w:i/>
          <w:iCs/>
        </w:rPr>
        <w:footnoteReference w:id="978"/>
      </w:r>
      <w:r w:rsidRPr="10670F29">
        <w:rPr>
          <w:rFonts w:ascii="Arial" w:eastAsia="Arial" w:hAnsi="Arial" w:cs="Arial"/>
        </w:rPr>
        <w:t>. Por ella,</w:t>
      </w:r>
      <w:r w:rsidR="00DE4BCF">
        <w:rPr>
          <w:rFonts w:ascii="Arial" w:eastAsia="Arial" w:hAnsi="Arial" w:cs="Arial"/>
        </w:rPr>
        <w:t xml:space="preserve"> </w:t>
      </w:r>
      <w:r w:rsidRPr="10670F29">
        <w:rPr>
          <w:rFonts w:ascii="Arial" w:eastAsia="Arial" w:hAnsi="Arial" w:cs="Arial"/>
        </w:rPr>
        <w:t>como lo dice el bienaventurado Santiago, la obra es perfecta</w:t>
      </w:r>
      <w:r w:rsidR="00233199">
        <w:rPr>
          <w:rStyle w:val="Refdenotaalpie"/>
          <w:rFonts w:ascii="Arial" w:eastAsia="Arial" w:hAnsi="Arial" w:cs="Arial"/>
        </w:rPr>
        <w:footnoteReference w:id="979"/>
      </w:r>
      <w:r w:rsidRPr="10670F29">
        <w:rPr>
          <w:rFonts w:ascii="Arial" w:eastAsia="Arial" w:hAnsi="Arial" w:cs="Arial"/>
        </w:rPr>
        <w:t>.</w:t>
      </w:r>
      <w:r w:rsidR="00DE4BCF">
        <w:rPr>
          <w:rFonts w:ascii="Arial" w:eastAsia="Arial" w:hAnsi="Arial" w:cs="Arial"/>
        </w:rPr>
        <w:t xml:space="preserve"> </w:t>
      </w:r>
      <w:r w:rsidRPr="10670F29">
        <w:rPr>
          <w:rFonts w:ascii="Arial" w:eastAsia="Arial" w:hAnsi="Arial" w:cs="Arial"/>
        </w:rPr>
        <w:t>Ella comprende dos virtudes: la templanza y la fortaleza; el alma</w:t>
      </w:r>
      <w:r w:rsidR="00DE4BCF">
        <w:rPr>
          <w:rFonts w:ascii="Arial" w:eastAsia="Arial" w:hAnsi="Arial" w:cs="Arial"/>
        </w:rPr>
        <w:t xml:space="preserve"> </w:t>
      </w:r>
      <w:r w:rsidRPr="10670F29">
        <w:rPr>
          <w:rFonts w:ascii="Arial" w:eastAsia="Arial" w:hAnsi="Arial" w:cs="Arial"/>
        </w:rPr>
        <w:t>a la que ella posee deviene sobria y fuerte, en la prosperidad</w:t>
      </w:r>
      <w:r w:rsidR="00DE4BCF">
        <w:rPr>
          <w:rFonts w:ascii="Arial" w:eastAsia="Arial" w:hAnsi="Arial" w:cs="Arial"/>
        </w:rPr>
        <w:t xml:space="preserve"> </w:t>
      </w:r>
      <w:r w:rsidRPr="10670F29">
        <w:rPr>
          <w:rFonts w:ascii="Arial" w:eastAsia="Arial" w:hAnsi="Arial" w:cs="Arial"/>
        </w:rPr>
        <w:t>y la adversidad, sea contra los escozores impuros de la carne y</w:t>
      </w:r>
      <w:r w:rsidR="00DE4BCF">
        <w:rPr>
          <w:rFonts w:ascii="Arial" w:eastAsia="Arial" w:hAnsi="Arial" w:cs="Arial"/>
        </w:rPr>
        <w:t xml:space="preserve"> </w:t>
      </w:r>
      <w:r w:rsidRPr="10670F29">
        <w:rPr>
          <w:rFonts w:ascii="Arial" w:eastAsia="Arial" w:hAnsi="Arial" w:cs="Arial"/>
        </w:rPr>
        <w:t>el brote interior de los vicios, sea en el exterior contra la lujuria</w:t>
      </w:r>
      <w:r w:rsidR="00DE4BCF">
        <w:rPr>
          <w:rFonts w:ascii="Arial" w:eastAsia="Arial" w:hAnsi="Arial" w:cs="Arial"/>
        </w:rPr>
        <w:t xml:space="preserve"> </w:t>
      </w:r>
      <w:r w:rsidRPr="10670F29">
        <w:rPr>
          <w:rFonts w:ascii="Arial" w:eastAsia="Arial" w:hAnsi="Arial" w:cs="Arial"/>
        </w:rPr>
        <w:t>y las crueldades del siglo. 15. Que se digne concedernos la gracia</w:t>
      </w:r>
      <w:r w:rsidR="00DE4BCF">
        <w:rPr>
          <w:rFonts w:ascii="Arial" w:eastAsia="Arial" w:hAnsi="Arial" w:cs="Arial"/>
        </w:rPr>
        <w:t xml:space="preserve"> </w:t>
      </w:r>
      <w:r w:rsidRPr="10670F29">
        <w:rPr>
          <w:rFonts w:ascii="Arial" w:eastAsia="Arial" w:hAnsi="Arial" w:cs="Arial"/>
        </w:rPr>
        <w:t>de compadecer con él y por él, aquél que en la paciencia ha sufrido</w:t>
      </w:r>
      <w:r w:rsidR="00DE4BCF">
        <w:rPr>
          <w:rFonts w:ascii="Arial" w:eastAsia="Arial" w:hAnsi="Arial" w:cs="Arial"/>
        </w:rPr>
        <w:t xml:space="preserve"> </w:t>
      </w:r>
      <w:r w:rsidRPr="10670F29">
        <w:rPr>
          <w:rFonts w:ascii="Arial" w:eastAsia="Arial" w:hAnsi="Arial" w:cs="Arial"/>
        </w:rPr>
        <w:t>por nosotros, Cristo Jesús, que con Dios Padre y el Espíritu Santo</w:t>
      </w:r>
      <w:r w:rsidR="00DE4BCF">
        <w:rPr>
          <w:rFonts w:ascii="Arial" w:eastAsia="Arial" w:hAnsi="Arial" w:cs="Arial"/>
        </w:rPr>
        <w:t xml:space="preserve"> </w:t>
      </w:r>
      <w:r w:rsidRPr="10670F29">
        <w:rPr>
          <w:rFonts w:ascii="Arial" w:eastAsia="Arial" w:hAnsi="Arial" w:cs="Arial"/>
        </w:rPr>
        <w:t>vive y reina, Dios, por los siglos de los siglos. Amén.</w:t>
      </w:r>
    </w:p>
    <w:p w14:paraId="371FFF2D" w14:textId="77777777" w:rsidR="0094245A" w:rsidRDefault="0094245A" w:rsidP="10670F29">
      <w:pPr>
        <w:ind w:firstLine="567"/>
        <w:rPr>
          <w:rFonts w:ascii="Arial" w:eastAsia="Arial" w:hAnsi="Arial" w:cs="Arial"/>
        </w:rPr>
      </w:pPr>
    </w:p>
    <w:p w14:paraId="5F768144" w14:textId="77777777" w:rsidR="0094245A" w:rsidRDefault="0094245A">
      <w:pPr>
        <w:sectPr w:rsidR="0094245A"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1DEE12E5" w14:textId="618D2575" w:rsidR="0EBEFDFE" w:rsidRPr="00D52413" w:rsidRDefault="0EBEFDFE" w:rsidP="00D52413">
      <w:pPr>
        <w:jc w:val="center"/>
        <w:rPr>
          <w:b/>
          <w:bCs/>
          <w:sz w:val="28"/>
          <w:szCs w:val="28"/>
        </w:rPr>
      </w:pPr>
    </w:p>
    <w:p w14:paraId="45D6D9C3" w14:textId="77777777" w:rsidR="00D52413" w:rsidRPr="00D52413" w:rsidRDefault="10670F29" w:rsidP="00D52413">
      <w:pPr>
        <w:jc w:val="center"/>
        <w:rPr>
          <w:rFonts w:ascii="Arial" w:eastAsia="Arial" w:hAnsi="Arial" w:cs="Arial"/>
          <w:b/>
          <w:bCs/>
          <w:sz w:val="28"/>
          <w:szCs w:val="28"/>
        </w:rPr>
      </w:pPr>
      <w:r w:rsidRPr="00D52413">
        <w:rPr>
          <w:rFonts w:ascii="Arial" w:eastAsia="Arial" w:hAnsi="Arial" w:cs="Arial"/>
          <w:b/>
          <w:bCs/>
          <w:sz w:val="28"/>
          <w:szCs w:val="28"/>
        </w:rPr>
        <w:t>SERMÓN 31</w:t>
      </w:r>
    </w:p>
    <w:p w14:paraId="58C3DF3B" w14:textId="1C034E12" w:rsidR="10670F29" w:rsidRPr="00D52413" w:rsidRDefault="10670F29" w:rsidP="00D52413">
      <w:pPr>
        <w:jc w:val="center"/>
        <w:rPr>
          <w:rFonts w:ascii="Arial" w:eastAsia="Arial" w:hAnsi="Arial" w:cs="Arial"/>
          <w:b/>
          <w:bCs/>
          <w:sz w:val="28"/>
          <w:szCs w:val="28"/>
        </w:rPr>
      </w:pPr>
      <w:r w:rsidRPr="00D52413">
        <w:rPr>
          <w:rFonts w:ascii="Arial" w:eastAsia="Arial" w:hAnsi="Arial" w:cs="Arial"/>
          <w:b/>
          <w:bCs/>
          <w:sz w:val="28"/>
          <w:szCs w:val="28"/>
        </w:rPr>
        <w:t>(Segundo sermón para el primer domingo de Cuaresma)</w:t>
      </w:r>
    </w:p>
    <w:p w14:paraId="126B569C" w14:textId="77777777" w:rsidR="00D52413" w:rsidRPr="00D52413" w:rsidRDefault="00D52413" w:rsidP="00D52413">
      <w:pPr>
        <w:jc w:val="center"/>
        <w:rPr>
          <w:rFonts w:ascii="Arial" w:eastAsia="Arial" w:hAnsi="Arial" w:cs="Arial"/>
          <w:b/>
          <w:bCs/>
          <w:sz w:val="28"/>
          <w:szCs w:val="28"/>
        </w:rPr>
      </w:pPr>
    </w:p>
    <w:p w14:paraId="34376775" w14:textId="77777777" w:rsidR="00D52413" w:rsidRPr="00D52413" w:rsidRDefault="00D52413" w:rsidP="00D52413">
      <w:pPr>
        <w:jc w:val="center"/>
        <w:rPr>
          <w:rFonts w:ascii="Arial" w:eastAsia="Arial" w:hAnsi="Arial" w:cs="Arial"/>
          <w:b/>
          <w:bCs/>
          <w:sz w:val="28"/>
          <w:szCs w:val="28"/>
        </w:rPr>
      </w:pPr>
    </w:p>
    <w:p w14:paraId="33D0A1F5" w14:textId="77777777" w:rsidR="00D52413" w:rsidRPr="00D52413" w:rsidRDefault="00D52413" w:rsidP="00D52413">
      <w:pPr>
        <w:jc w:val="center"/>
        <w:rPr>
          <w:rFonts w:ascii="Arial" w:eastAsia="Arial" w:hAnsi="Arial" w:cs="Arial"/>
          <w:b/>
          <w:bCs/>
          <w:sz w:val="28"/>
          <w:szCs w:val="28"/>
        </w:rPr>
      </w:pPr>
    </w:p>
    <w:p w14:paraId="28F53901" w14:textId="752430CE" w:rsidR="264E471C" w:rsidRDefault="264E471C" w:rsidP="29E81B74">
      <w:pPr>
        <w:ind w:firstLine="567"/>
        <w:rPr>
          <w:rFonts w:ascii="Arial" w:eastAsia="Arial" w:hAnsi="Arial" w:cs="Arial"/>
        </w:rPr>
      </w:pPr>
      <w:r w:rsidRPr="00027B51">
        <w:rPr>
          <w:rFonts w:ascii="Arial" w:eastAsia="Arial" w:hAnsi="Arial" w:cs="Arial"/>
          <w:i/>
          <w:iCs/>
        </w:rPr>
        <w:t>Jesús</w:t>
      </w:r>
      <w:r w:rsidR="10670F29" w:rsidRPr="00027B51">
        <w:rPr>
          <w:rFonts w:ascii="Arial" w:eastAsia="Arial" w:hAnsi="Arial" w:cs="Arial"/>
          <w:i/>
          <w:iCs/>
        </w:rPr>
        <w:t xml:space="preserve"> fue llevado por el Espíritu al desierto para ser tentado</w:t>
      </w:r>
      <w:r w:rsidR="005B3994" w:rsidRPr="00027B51">
        <w:rPr>
          <w:rFonts w:ascii="Arial" w:eastAsia="Arial" w:hAnsi="Arial" w:cs="Arial"/>
          <w:i/>
          <w:iCs/>
        </w:rPr>
        <w:t xml:space="preserve"> </w:t>
      </w:r>
      <w:r w:rsidR="10670F29" w:rsidRPr="00027B51">
        <w:rPr>
          <w:rFonts w:ascii="Arial" w:eastAsia="Arial" w:hAnsi="Arial" w:cs="Arial"/>
          <w:i/>
          <w:iCs/>
        </w:rPr>
        <w:t>por el diablo</w:t>
      </w:r>
      <w:r w:rsidR="00027B51">
        <w:rPr>
          <w:rStyle w:val="Refdenotaalpie"/>
          <w:rFonts w:ascii="Arial" w:eastAsia="Arial" w:hAnsi="Arial" w:cs="Arial"/>
          <w:i/>
          <w:iCs/>
        </w:rPr>
        <w:footnoteReference w:id="980"/>
      </w:r>
      <w:r w:rsidR="10670F29" w:rsidRPr="10670F29">
        <w:rPr>
          <w:rFonts w:ascii="Arial" w:eastAsia="Arial" w:hAnsi="Arial" w:cs="Arial"/>
        </w:rPr>
        <w:t>. Amadísimos, estos cuarenta días de nuestro</w:t>
      </w:r>
      <w:r w:rsidR="005B3994">
        <w:rPr>
          <w:rFonts w:ascii="Arial" w:eastAsia="Arial" w:hAnsi="Arial" w:cs="Arial"/>
        </w:rPr>
        <w:t xml:space="preserve"> </w:t>
      </w:r>
      <w:r w:rsidR="10670F29" w:rsidRPr="10670F29">
        <w:rPr>
          <w:rFonts w:ascii="Arial" w:eastAsia="Arial" w:hAnsi="Arial" w:cs="Arial"/>
        </w:rPr>
        <w:t>Señor y Salvador, profetizados por los cuarenta días de Moisés</w:t>
      </w:r>
      <w:r w:rsidR="005B3994">
        <w:rPr>
          <w:rFonts w:ascii="Arial" w:eastAsia="Arial" w:hAnsi="Arial" w:cs="Arial"/>
        </w:rPr>
        <w:t xml:space="preserve"> </w:t>
      </w:r>
      <w:r w:rsidR="10670F29" w:rsidRPr="10670F29">
        <w:rPr>
          <w:rFonts w:ascii="Arial" w:eastAsia="Arial" w:hAnsi="Arial" w:cs="Arial"/>
        </w:rPr>
        <w:t>y de Elías o también por la peregrinación de nuestros Padres</w:t>
      </w:r>
      <w:r w:rsidR="005B3994">
        <w:rPr>
          <w:rFonts w:ascii="Arial" w:eastAsia="Arial" w:hAnsi="Arial" w:cs="Arial"/>
        </w:rPr>
        <w:t xml:space="preserve"> </w:t>
      </w:r>
      <w:r w:rsidR="10670F29" w:rsidRPr="10670F29">
        <w:rPr>
          <w:rFonts w:ascii="Arial" w:eastAsia="Arial" w:hAnsi="Arial" w:cs="Arial"/>
        </w:rPr>
        <w:t>por el desierto durante cuarenta años, no pueden ser considerados</w:t>
      </w:r>
      <w:r w:rsidR="005B3994">
        <w:rPr>
          <w:rFonts w:ascii="Arial" w:eastAsia="Arial" w:hAnsi="Arial" w:cs="Arial"/>
        </w:rPr>
        <w:t xml:space="preserve"> </w:t>
      </w:r>
      <w:r w:rsidR="10670F29" w:rsidRPr="10670F29">
        <w:rPr>
          <w:rFonts w:ascii="Arial" w:eastAsia="Arial" w:hAnsi="Arial" w:cs="Arial"/>
        </w:rPr>
        <w:t>como vacíos y desprovistos de sentido profundo y de simbolismo</w:t>
      </w:r>
      <w:r w:rsidR="005B3994">
        <w:rPr>
          <w:rFonts w:ascii="Arial" w:eastAsia="Arial" w:hAnsi="Arial" w:cs="Arial"/>
        </w:rPr>
        <w:t xml:space="preserve"> </w:t>
      </w:r>
      <w:r w:rsidR="10670F29" w:rsidRPr="10670F29">
        <w:rPr>
          <w:rFonts w:ascii="Arial" w:eastAsia="Arial" w:hAnsi="Arial" w:cs="Arial"/>
        </w:rPr>
        <w:t xml:space="preserve">sagrado. 2. Sin duda alguna, hermanos, es </w:t>
      </w:r>
      <w:r w:rsidR="00782375" w:rsidRPr="10670F29">
        <w:rPr>
          <w:rFonts w:ascii="Arial" w:eastAsia="Arial" w:hAnsi="Arial" w:cs="Arial"/>
        </w:rPr>
        <w:t>difícil</w:t>
      </w:r>
      <w:r w:rsidR="10670F29" w:rsidRPr="10670F29">
        <w:rPr>
          <w:rFonts w:ascii="Arial" w:eastAsia="Arial" w:hAnsi="Arial" w:cs="Arial"/>
        </w:rPr>
        <w:t xml:space="preserve"> y excede las</w:t>
      </w:r>
      <w:r w:rsidR="005B3994">
        <w:rPr>
          <w:rFonts w:ascii="Arial" w:eastAsia="Arial" w:hAnsi="Arial" w:cs="Arial"/>
        </w:rPr>
        <w:t xml:space="preserve"> </w:t>
      </w:r>
      <w:r w:rsidR="10670F29" w:rsidRPr="10670F29">
        <w:rPr>
          <w:rFonts w:ascii="Arial" w:eastAsia="Arial" w:hAnsi="Arial" w:cs="Arial"/>
        </w:rPr>
        <w:t>luces de nuestra pequeñez distinguir en tantos grados la progresión</w:t>
      </w:r>
      <w:r w:rsidR="005B3994">
        <w:rPr>
          <w:rFonts w:ascii="Arial" w:eastAsia="Arial" w:hAnsi="Arial" w:cs="Arial"/>
        </w:rPr>
        <w:t xml:space="preserve"> </w:t>
      </w:r>
      <w:r w:rsidR="29E81B74" w:rsidRPr="29E81B74">
        <w:rPr>
          <w:rFonts w:ascii="Arial" w:eastAsia="Arial" w:hAnsi="Arial" w:cs="Arial"/>
        </w:rPr>
        <w:t>del ayuno espiritual; difícil señalar -para el peregrino que sube</w:t>
      </w:r>
      <w:r w:rsidR="005B3994">
        <w:rPr>
          <w:rFonts w:ascii="Arial" w:eastAsia="Arial" w:hAnsi="Arial" w:cs="Arial"/>
        </w:rPr>
        <w:t xml:space="preserve"> </w:t>
      </w:r>
      <w:r w:rsidR="29E81B74" w:rsidRPr="29E81B74">
        <w:rPr>
          <w:rFonts w:ascii="Arial" w:eastAsia="Arial" w:hAnsi="Arial" w:cs="Arial"/>
        </w:rPr>
        <w:t>de Egipto a la Tierra Prometida, es decir de este mundo al Padre,</w:t>
      </w:r>
      <w:r w:rsidR="005B3994">
        <w:rPr>
          <w:rFonts w:ascii="Arial" w:eastAsia="Arial" w:hAnsi="Arial" w:cs="Arial"/>
        </w:rPr>
        <w:t xml:space="preserve"> </w:t>
      </w:r>
      <w:r w:rsidR="29E81B74" w:rsidRPr="29E81B74">
        <w:rPr>
          <w:rFonts w:ascii="Arial" w:eastAsia="Arial" w:hAnsi="Arial" w:cs="Arial"/>
        </w:rPr>
        <w:t>en este desierto que era su espíritu en el tiempo en que habitaba</w:t>
      </w:r>
      <w:r w:rsidR="005B3994">
        <w:rPr>
          <w:rFonts w:ascii="Arial" w:eastAsia="Arial" w:hAnsi="Arial" w:cs="Arial"/>
        </w:rPr>
        <w:t xml:space="preserve"> </w:t>
      </w:r>
      <w:r w:rsidR="29E81B74" w:rsidRPr="29E81B74">
        <w:rPr>
          <w:rFonts w:ascii="Arial" w:eastAsia="Arial" w:hAnsi="Arial" w:cs="Arial"/>
        </w:rPr>
        <w:t>la carne tantas etapas entre las virtudes que lo alejan de la</w:t>
      </w:r>
      <w:r w:rsidR="005B3994">
        <w:rPr>
          <w:rFonts w:ascii="Arial" w:eastAsia="Arial" w:hAnsi="Arial" w:cs="Arial"/>
        </w:rPr>
        <w:t xml:space="preserve"> </w:t>
      </w:r>
      <w:r w:rsidR="29E81B74" w:rsidRPr="29E81B74">
        <w:rPr>
          <w:rFonts w:ascii="Arial" w:eastAsia="Arial" w:hAnsi="Arial" w:cs="Arial"/>
        </w:rPr>
        <w:t xml:space="preserve">carne para acercarlo a Dios, según está escrito: </w:t>
      </w:r>
      <w:r w:rsidR="29E81B74" w:rsidRPr="004F5417">
        <w:rPr>
          <w:rFonts w:ascii="Arial" w:eastAsia="Arial" w:hAnsi="Arial" w:cs="Arial"/>
          <w:i/>
          <w:iCs/>
        </w:rPr>
        <w:t>Dispuso subidas</w:t>
      </w:r>
      <w:r w:rsidR="005B3994" w:rsidRPr="004F5417">
        <w:rPr>
          <w:rFonts w:ascii="Arial" w:eastAsia="Arial" w:hAnsi="Arial" w:cs="Arial"/>
          <w:i/>
          <w:iCs/>
        </w:rPr>
        <w:t xml:space="preserve"> </w:t>
      </w:r>
      <w:r w:rsidR="29E81B74" w:rsidRPr="004F5417">
        <w:rPr>
          <w:rFonts w:ascii="Arial" w:eastAsia="Arial" w:hAnsi="Arial" w:cs="Arial"/>
          <w:i/>
          <w:iCs/>
        </w:rPr>
        <w:t>en su corazón en el valle de lágrimas, en el lugar que él fijo</w:t>
      </w:r>
      <w:r w:rsidR="000A0F27">
        <w:rPr>
          <w:rStyle w:val="Refdenotaalpie"/>
          <w:rFonts w:ascii="Arial" w:eastAsia="Arial" w:hAnsi="Arial" w:cs="Arial"/>
          <w:i/>
          <w:iCs/>
        </w:rPr>
        <w:footnoteReference w:id="981"/>
      </w:r>
      <w:r w:rsidR="29E81B74" w:rsidRPr="29E81B74">
        <w:rPr>
          <w:rFonts w:ascii="Arial" w:eastAsia="Arial" w:hAnsi="Arial" w:cs="Arial"/>
        </w:rPr>
        <w:t>.</w:t>
      </w:r>
    </w:p>
    <w:p w14:paraId="3B23C8E3" w14:textId="0999DACB" w:rsidR="264E471C" w:rsidRDefault="29E81B74" w:rsidP="29E81B74">
      <w:pPr>
        <w:ind w:firstLine="567"/>
        <w:rPr>
          <w:rFonts w:ascii="Arial" w:eastAsia="Arial" w:hAnsi="Arial" w:cs="Arial"/>
        </w:rPr>
      </w:pPr>
      <w:r w:rsidRPr="29E81B74">
        <w:rPr>
          <w:rFonts w:ascii="Arial" w:eastAsia="Arial" w:hAnsi="Arial" w:cs="Arial"/>
        </w:rPr>
        <w:t>3. Sin embargo por el número cuarenta décuplo de cuatro</w:t>
      </w:r>
      <w:r w:rsidR="005B3994">
        <w:rPr>
          <w:rFonts w:ascii="Arial" w:eastAsia="Arial" w:hAnsi="Arial" w:cs="Arial"/>
        </w:rPr>
        <w:t xml:space="preserve"> </w:t>
      </w:r>
      <w:r w:rsidRPr="29E81B74">
        <w:rPr>
          <w:rFonts w:ascii="Arial" w:eastAsia="Arial" w:hAnsi="Arial" w:cs="Arial"/>
        </w:rPr>
        <w:t>o cuádruplo de diez, de un modo admirable -mientras somos</w:t>
      </w:r>
      <w:r w:rsidR="005B3994">
        <w:rPr>
          <w:rFonts w:ascii="Arial" w:eastAsia="Arial" w:hAnsi="Arial" w:cs="Arial"/>
        </w:rPr>
        <w:t xml:space="preserve"> </w:t>
      </w:r>
      <w:r w:rsidRPr="29E81B74">
        <w:rPr>
          <w:rFonts w:ascii="Arial" w:eastAsia="Arial" w:hAnsi="Arial" w:cs="Arial"/>
        </w:rPr>
        <w:t>temporales y en el cuerpo corruptible que hace pesada el alma</w:t>
      </w:r>
      <w:r w:rsidR="00042F88">
        <w:rPr>
          <w:rStyle w:val="Refdenotaalpie"/>
          <w:rFonts w:ascii="Arial" w:eastAsia="Arial" w:hAnsi="Arial" w:cs="Arial"/>
        </w:rPr>
        <w:footnoteReference w:id="982"/>
      </w:r>
      <w:r w:rsidRPr="29E81B74">
        <w:rPr>
          <w:rFonts w:ascii="Arial" w:eastAsia="Arial" w:hAnsi="Arial" w:cs="Arial"/>
        </w:rPr>
        <w:t>,</w:t>
      </w:r>
      <w:r w:rsidR="005B3994">
        <w:rPr>
          <w:rFonts w:ascii="Arial" w:eastAsia="Arial" w:hAnsi="Arial" w:cs="Arial"/>
        </w:rPr>
        <w:t xml:space="preserve"> </w:t>
      </w:r>
      <w:r w:rsidRPr="29E81B74">
        <w:rPr>
          <w:rFonts w:ascii="Arial" w:eastAsia="Arial" w:hAnsi="Arial" w:cs="Arial"/>
        </w:rPr>
        <w:t>pesados peregrinamos</w:t>
      </w:r>
      <w:r w:rsidR="00DD51CB">
        <w:rPr>
          <w:rStyle w:val="Refdenotaalpie"/>
          <w:rFonts w:ascii="Arial" w:eastAsia="Arial" w:hAnsi="Arial" w:cs="Arial"/>
        </w:rPr>
        <w:footnoteReference w:id="983"/>
      </w:r>
      <w:r w:rsidRPr="29E81B74">
        <w:rPr>
          <w:rFonts w:ascii="Arial" w:eastAsia="Arial" w:hAnsi="Arial" w:cs="Arial"/>
        </w:rPr>
        <w:t xml:space="preserve"> lejos de la mesa y del banquete delicioso</w:t>
      </w:r>
      <w:r w:rsidR="005B3994">
        <w:rPr>
          <w:rFonts w:ascii="Arial" w:eastAsia="Arial" w:hAnsi="Arial" w:cs="Arial"/>
        </w:rPr>
        <w:t xml:space="preserve"> </w:t>
      </w:r>
      <w:r w:rsidRPr="29E81B74">
        <w:rPr>
          <w:rFonts w:ascii="Arial" w:eastAsia="Arial" w:hAnsi="Arial" w:cs="Arial"/>
        </w:rPr>
        <w:t>del Señor se nos hace saber que tenemos que castigar nuestros</w:t>
      </w:r>
      <w:r w:rsidR="005B3994">
        <w:rPr>
          <w:rFonts w:ascii="Arial" w:eastAsia="Arial" w:hAnsi="Arial" w:cs="Arial"/>
        </w:rPr>
        <w:t xml:space="preserve"> </w:t>
      </w:r>
      <w:r w:rsidRPr="29E81B74">
        <w:rPr>
          <w:rFonts w:ascii="Arial" w:eastAsia="Arial" w:hAnsi="Arial" w:cs="Arial"/>
        </w:rPr>
        <w:t>cuerpos</w:t>
      </w:r>
      <w:r w:rsidR="002241D0">
        <w:rPr>
          <w:rStyle w:val="Refdenotaalpie"/>
          <w:rFonts w:ascii="Arial" w:eastAsia="Arial" w:hAnsi="Arial" w:cs="Arial"/>
        </w:rPr>
        <w:footnoteReference w:id="984"/>
      </w:r>
      <w:r w:rsidRPr="29E81B74">
        <w:rPr>
          <w:rFonts w:ascii="Arial" w:eastAsia="Arial" w:hAnsi="Arial" w:cs="Arial"/>
        </w:rPr>
        <w:t xml:space="preserve"> para reducirlos a la obediencia de la ley de Dios</w:t>
      </w:r>
      <w:r w:rsidR="00836DFC">
        <w:rPr>
          <w:rStyle w:val="Refdenotaalpie"/>
          <w:rFonts w:ascii="Arial" w:eastAsia="Arial" w:hAnsi="Arial" w:cs="Arial"/>
        </w:rPr>
        <w:footnoteReference w:id="985"/>
      </w:r>
      <w:r w:rsidRPr="29E81B74">
        <w:rPr>
          <w:rFonts w:ascii="Arial" w:eastAsia="Arial" w:hAnsi="Arial" w:cs="Arial"/>
        </w:rPr>
        <w:t>, a fin</w:t>
      </w:r>
      <w:r w:rsidR="005B3994">
        <w:rPr>
          <w:rFonts w:ascii="Arial" w:eastAsia="Arial" w:hAnsi="Arial" w:cs="Arial"/>
        </w:rPr>
        <w:t xml:space="preserve"> </w:t>
      </w:r>
      <w:r w:rsidRPr="29E81B74">
        <w:rPr>
          <w:rFonts w:ascii="Arial" w:eastAsia="Arial" w:hAnsi="Arial" w:cs="Arial"/>
        </w:rPr>
        <w:t>de que no perdamos por indolencia ni desbaratemos por orgullo</w:t>
      </w:r>
      <w:r w:rsidR="005B3994">
        <w:rPr>
          <w:rFonts w:ascii="Arial" w:eastAsia="Arial" w:hAnsi="Arial" w:cs="Arial"/>
        </w:rPr>
        <w:t xml:space="preserve"> </w:t>
      </w:r>
      <w:r w:rsidRPr="29E81B74">
        <w:rPr>
          <w:rFonts w:ascii="Arial" w:eastAsia="Arial" w:hAnsi="Arial" w:cs="Arial"/>
        </w:rPr>
        <w:t>los momentos de tregua concedidos para nuestra enmienda, sino</w:t>
      </w:r>
      <w:r w:rsidR="005B3994">
        <w:rPr>
          <w:rFonts w:ascii="Arial" w:eastAsia="Arial" w:hAnsi="Arial" w:cs="Arial"/>
        </w:rPr>
        <w:t xml:space="preserve"> </w:t>
      </w:r>
      <w:r w:rsidRPr="29E81B74">
        <w:rPr>
          <w:rFonts w:ascii="Arial" w:eastAsia="Arial" w:hAnsi="Arial" w:cs="Arial"/>
        </w:rPr>
        <w:t>que gastemos bien el tiempo y ejercitemos nuestro cuerpo en la</w:t>
      </w:r>
      <w:r w:rsidR="005B3994">
        <w:rPr>
          <w:rFonts w:ascii="Arial" w:eastAsia="Arial" w:hAnsi="Arial" w:cs="Arial"/>
        </w:rPr>
        <w:t xml:space="preserve"> </w:t>
      </w:r>
      <w:r w:rsidRPr="29E81B74">
        <w:rPr>
          <w:rFonts w:ascii="Arial" w:eastAsia="Arial" w:hAnsi="Arial" w:cs="Arial"/>
        </w:rPr>
        <w:t xml:space="preserve">observancia y la obediencia de los mandamientos de </w:t>
      </w:r>
      <w:r w:rsidRPr="29E81B74">
        <w:rPr>
          <w:rFonts w:ascii="Arial" w:eastAsia="Arial" w:hAnsi="Arial" w:cs="Arial"/>
        </w:rPr>
        <w:lastRenderedPageBreak/>
        <w:t>Dios, meditando</w:t>
      </w:r>
      <w:r w:rsidR="005B3994">
        <w:rPr>
          <w:rFonts w:ascii="Arial" w:eastAsia="Arial" w:hAnsi="Arial" w:cs="Arial"/>
        </w:rPr>
        <w:t xml:space="preserve"> </w:t>
      </w:r>
      <w:r w:rsidRPr="29E81B74">
        <w:rPr>
          <w:rFonts w:ascii="Arial" w:eastAsia="Arial" w:hAnsi="Arial" w:cs="Arial"/>
        </w:rPr>
        <w:t>su ley en nuestro corazón día y noche</w:t>
      </w:r>
      <w:r w:rsidR="00E3103D">
        <w:rPr>
          <w:rStyle w:val="Refdenotaalpie"/>
          <w:rFonts w:ascii="Arial" w:eastAsia="Arial" w:hAnsi="Arial" w:cs="Arial"/>
        </w:rPr>
        <w:footnoteReference w:id="986"/>
      </w:r>
      <w:r w:rsidRPr="29E81B74">
        <w:rPr>
          <w:rFonts w:ascii="Arial" w:eastAsia="Arial" w:hAnsi="Arial" w:cs="Arial"/>
        </w:rPr>
        <w:t>. Y cuando esta ley se opone</w:t>
      </w:r>
      <w:r w:rsidR="005B3994">
        <w:rPr>
          <w:rFonts w:ascii="Arial" w:eastAsia="Arial" w:hAnsi="Arial" w:cs="Arial"/>
        </w:rPr>
        <w:t xml:space="preserve"> </w:t>
      </w:r>
      <w:r w:rsidRPr="29E81B74">
        <w:rPr>
          <w:rFonts w:ascii="Arial" w:eastAsia="Arial" w:hAnsi="Arial" w:cs="Arial"/>
        </w:rPr>
        <w:t>a nuestras concupiscencias, reconciliémonos con ella mientras</w:t>
      </w:r>
      <w:r w:rsidR="005B3994">
        <w:rPr>
          <w:rFonts w:ascii="Arial" w:eastAsia="Arial" w:hAnsi="Arial" w:cs="Arial"/>
        </w:rPr>
        <w:t xml:space="preserve"> </w:t>
      </w:r>
      <w:r w:rsidRPr="29E81B74">
        <w:rPr>
          <w:rFonts w:ascii="Arial" w:eastAsia="Arial" w:hAnsi="Arial" w:cs="Arial"/>
        </w:rPr>
        <w:t>vamos todavía por el camino, por temor de que al fin del camino,</w:t>
      </w:r>
      <w:r w:rsidR="005B3994">
        <w:rPr>
          <w:rFonts w:ascii="Arial" w:eastAsia="Arial" w:hAnsi="Arial" w:cs="Arial"/>
        </w:rPr>
        <w:t xml:space="preserve"> </w:t>
      </w:r>
      <w:r w:rsidRPr="29E81B74">
        <w:rPr>
          <w:rFonts w:ascii="Arial" w:eastAsia="Arial" w:hAnsi="Arial" w:cs="Arial"/>
        </w:rPr>
        <w:t>nos entregue al juez como rebeldes, y el juez nos entregue al</w:t>
      </w:r>
      <w:r w:rsidR="005B3994">
        <w:rPr>
          <w:rFonts w:ascii="Arial" w:eastAsia="Arial" w:hAnsi="Arial" w:cs="Arial"/>
        </w:rPr>
        <w:t xml:space="preserve"> </w:t>
      </w:r>
      <w:r w:rsidRPr="29E81B74">
        <w:rPr>
          <w:rFonts w:ascii="Arial" w:eastAsia="Arial" w:hAnsi="Arial" w:cs="Arial"/>
        </w:rPr>
        <w:t>verdugo</w:t>
      </w:r>
      <w:r w:rsidR="007454F9">
        <w:rPr>
          <w:rStyle w:val="Refdenotaalpie"/>
          <w:rFonts w:ascii="Arial" w:eastAsia="Arial" w:hAnsi="Arial" w:cs="Arial"/>
        </w:rPr>
        <w:footnoteReference w:id="987"/>
      </w:r>
      <w:r w:rsidRPr="29E81B74">
        <w:rPr>
          <w:rFonts w:ascii="Arial" w:eastAsia="Arial" w:hAnsi="Arial" w:cs="Arial"/>
        </w:rPr>
        <w:t>. 4. Seamos pues, amadísimos, nuestros propios verdugos</w:t>
      </w:r>
      <w:r w:rsidR="005B3994">
        <w:rPr>
          <w:rFonts w:ascii="Arial" w:eastAsia="Arial" w:hAnsi="Arial" w:cs="Arial"/>
        </w:rPr>
        <w:t xml:space="preserve"> </w:t>
      </w:r>
      <w:r w:rsidRPr="29E81B74">
        <w:rPr>
          <w:rFonts w:ascii="Arial" w:eastAsia="Arial" w:hAnsi="Arial" w:cs="Arial"/>
        </w:rPr>
        <w:t>en la ley, para no ser torturados por la ley. Abstengámonos de</w:t>
      </w:r>
      <w:r w:rsidR="005B3994">
        <w:rPr>
          <w:rFonts w:ascii="Arial" w:eastAsia="Arial" w:hAnsi="Arial" w:cs="Arial"/>
        </w:rPr>
        <w:t xml:space="preserve"> </w:t>
      </w:r>
      <w:r w:rsidRPr="29E81B74">
        <w:rPr>
          <w:rFonts w:ascii="Arial" w:eastAsia="Arial" w:hAnsi="Arial" w:cs="Arial"/>
        </w:rPr>
        <w:t>lo que es contrario a la ley, y ayunemos para que la ley no nos</w:t>
      </w:r>
      <w:r w:rsidR="005B3994">
        <w:rPr>
          <w:rFonts w:ascii="Arial" w:eastAsia="Arial" w:hAnsi="Arial" w:cs="Arial"/>
        </w:rPr>
        <w:t xml:space="preserve"> </w:t>
      </w:r>
      <w:r w:rsidRPr="29E81B74">
        <w:rPr>
          <w:rFonts w:ascii="Arial" w:eastAsia="Arial" w:hAnsi="Arial" w:cs="Arial"/>
        </w:rPr>
        <w:t>sea contraria, sobre todo cuando nos juzgue, ella, de quien nosotros</w:t>
      </w:r>
      <w:r w:rsidR="005B3994">
        <w:rPr>
          <w:rFonts w:ascii="Arial" w:eastAsia="Arial" w:hAnsi="Arial" w:cs="Arial"/>
        </w:rPr>
        <w:t xml:space="preserve"> </w:t>
      </w:r>
      <w:r w:rsidRPr="29E81B74">
        <w:rPr>
          <w:rFonts w:ascii="Arial" w:eastAsia="Arial" w:hAnsi="Arial" w:cs="Arial"/>
        </w:rPr>
        <w:t>nos mostramos contrarios cuando nos aconseja.</w:t>
      </w:r>
    </w:p>
    <w:p w14:paraId="207FB5F1" w14:textId="53E3BAB3" w:rsidR="264E471C" w:rsidRDefault="29E81B74" w:rsidP="29E81B74">
      <w:pPr>
        <w:ind w:firstLine="567"/>
        <w:rPr>
          <w:rFonts w:ascii="Arial" w:eastAsia="Arial" w:hAnsi="Arial" w:cs="Arial"/>
        </w:rPr>
      </w:pPr>
      <w:r w:rsidRPr="29E81B74">
        <w:rPr>
          <w:rFonts w:ascii="Arial" w:eastAsia="Arial" w:hAnsi="Arial" w:cs="Arial"/>
        </w:rPr>
        <w:t>5. Éste es pues el ayuno que desea el Señor: abstenerse de</w:t>
      </w:r>
      <w:r w:rsidR="008E2E49">
        <w:rPr>
          <w:rFonts w:ascii="Arial" w:eastAsia="Arial" w:hAnsi="Arial" w:cs="Arial"/>
        </w:rPr>
        <w:t xml:space="preserve"> </w:t>
      </w:r>
      <w:r w:rsidRPr="29E81B74">
        <w:rPr>
          <w:rFonts w:ascii="Arial" w:eastAsia="Arial" w:hAnsi="Arial" w:cs="Arial"/>
        </w:rPr>
        <w:t>todo mal, no sólo del acto que se realiza en lo exterior, sino</w:t>
      </w:r>
      <w:r w:rsidR="008E2E49">
        <w:rPr>
          <w:rFonts w:ascii="Arial" w:eastAsia="Arial" w:hAnsi="Arial" w:cs="Arial"/>
        </w:rPr>
        <w:t xml:space="preserve"> </w:t>
      </w:r>
      <w:r w:rsidRPr="29E81B74">
        <w:rPr>
          <w:rFonts w:ascii="Arial" w:eastAsia="Arial" w:hAnsi="Arial" w:cs="Arial"/>
        </w:rPr>
        <w:t>de la voluntad perversa que obra en lo interior. En el exterior</w:t>
      </w:r>
      <w:r w:rsidR="008E2E49">
        <w:rPr>
          <w:rFonts w:ascii="Arial" w:eastAsia="Arial" w:hAnsi="Arial" w:cs="Arial"/>
        </w:rPr>
        <w:t xml:space="preserve"> </w:t>
      </w:r>
      <w:r w:rsidRPr="29E81B74">
        <w:rPr>
          <w:rFonts w:ascii="Arial" w:eastAsia="Arial" w:hAnsi="Arial" w:cs="Arial"/>
        </w:rPr>
        <w:t>uno perjudica al otro; en el interior uno se perjudica a sí mismo.</w:t>
      </w:r>
      <w:r w:rsidR="008E2E49">
        <w:rPr>
          <w:rFonts w:ascii="Arial" w:eastAsia="Arial" w:hAnsi="Arial" w:cs="Arial"/>
        </w:rPr>
        <w:t xml:space="preserve"> </w:t>
      </w:r>
      <w:r w:rsidRPr="29E81B74">
        <w:rPr>
          <w:rFonts w:ascii="Arial" w:eastAsia="Arial" w:hAnsi="Arial" w:cs="Arial"/>
        </w:rPr>
        <w:t>Porque uno se perjudica en primer lugar a sí mismo, y después</w:t>
      </w:r>
      <w:r w:rsidR="008E2E49">
        <w:rPr>
          <w:rFonts w:ascii="Arial" w:eastAsia="Arial" w:hAnsi="Arial" w:cs="Arial"/>
        </w:rPr>
        <w:t xml:space="preserve"> </w:t>
      </w:r>
      <w:r w:rsidRPr="29E81B74">
        <w:rPr>
          <w:rFonts w:ascii="Arial" w:eastAsia="Arial" w:hAnsi="Arial" w:cs="Arial"/>
        </w:rPr>
        <w:t>a otro. A través de la túnica del otro, tú traspasas tu cuerpo.</w:t>
      </w:r>
      <w:r w:rsidR="008E2E49">
        <w:rPr>
          <w:rFonts w:ascii="Arial" w:eastAsia="Arial" w:hAnsi="Arial" w:cs="Arial"/>
        </w:rPr>
        <w:t xml:space="preserve"> </w:t>
      </w:r>
      <w:r w:rsidRPr="29E81B74">
        <w:rPr>
          <w:rFonts w:ascii="Arial" w:eastAsia="Arial" w:hAnsi="Arial" w:cs="Arial"/>
        </w:rPr>
        <w:t>La ambición, la madre, te perjudica más a ti de lo que la hija</w:t>
      </w:r>
      <w:r w:rsidR="008E2E49">
        <w:rPr>
          <w:rFonts w:ascii="Arial" w:eastAsia="Arial" w:hAnsi="Arial" w:cs="Arial"/>
        </w:rPr>
        <w:t xml:space="preserve"> </w:t>
      </w:r>
      <w:r w:rsidRPr="29E81B74">
        <w:rPr>
          <w:rFonts w:ascii="Arial" w:eastAsia="Arial" w:hAnsi="Arial" w:cs="Arial"/>
        </w:rPr>
        <w:t>nacida de ella rapiña o robo perjudica al otro. La envidia</w:t>
      </w:r>
      <w:r w:rsidR="008E2E49">
        <w:rPr>
          <w:rFonts w:ascii="Arial" w:eastAsia="Arial" w:hAnsi="Arial" w:cs="Arial"/>
        </w:rPr>
        <w:t xml:space="preserve"> </w:t>
      </w:r>
      <w:r w:rsidRPr="29E81B74">
        <w:rPr>
          <w:rFonts w:ascii="Arial" w:eastAsia="Arial" w:hAnsi="Arial" w:cs="Arial"/>
        </w:rPr>
        <w:t>te ocasiona más mal a ti, del que tu calumnia ocasiona,</w:t>
      </w:r>
      <w:r w:rsidR="008E2E49">
        <w:rPr>
          <w:rFonts w:ascii="Arial" w:eastAsia="Arial" w:hAnsi="Arial" w:cs="Arial"/>
        </w:rPr>
        <w:t xml:space="preserve"> </w:t>
      </w:r>
      <w:r w:rsidRPr="29E81B74">
        <w:rPr>
          <w:rFonts w:ascii="Arial" w:eastAsia="Arial" w:hAnsi="Arial" w:cs="Arial"/>
        </w:rPr>
        <w:t>menoscabando el bien, a aquél que denigras por envidia. 6. El</w:t>
      </w:r>
      <w:r w:rsidR="008E2E49">
        <w:rPr>
          <w:rFonts w:ascii="Arial" w:eastAsia="Arial" w:hAnsi="Arial" w:cs="Arial"/>
        </w:rPr>
        <w:t xml:space="preserve"> </w:t>
      </w:r>
      <w:r w:rsidRPr="29E81B74">
        <w:rPr>
          <w:rFonts w:ascii="Arial" w:eastAsia="Arial" w:hAnsi="Arial" w:cs="Arial"/>
        </w:rPr>
        <w:t>ayuno perfecto y tal como Dios lo desea no es para el hombre</w:t>
      </w:r>
      <w:r w:rsidR="008E2E49">
        <w:rPr>
          <w:rFonts w:ascii="Arial" w:eastAsia="Arial" w:hAnsi="Arial" w:cs="Arial"/>
        </w:rPr>
        <w:t xml:space="preserve"> </w:t>
      </w:r>
      <w:r w:rsidRPr="29E81B74">
        <w:rPr>
          <w:rFonts w:ascii="Arial" w:eastAsia="Arial" w:hAnsi="Arial" w:cs="Arial"/>
        </w:rPr>
        <w:t>mortificar su alma a lo largo del día, doblegar mucho la cabeza</w:t>
      </w:r>
      <w:r w:rsidR="008E2E49">
        <w:rPr>
          <w:rFonts w:ascii="Arial" w:eastAsia="Arial" w:hAnsi="Arial" w:cs="Arial"/>
        </w:rPr>
        <w:t xml:space="preserve"> </w:t>
      </w:r>
      <w:r w:rsidRPr="29E81B74">
        <w:rPr>
          <w:rFonts w:ascii="Arial" w:eastAsia="Arial" w:hAnsi="Arial" w:cs="Arial"/>
        </w:rPr>
        <w:t xml:space="preserve">y, al mismo tiempo, </w:t>
      </w:r>
      <w:r w:rsidRPr="002467B8">
        <w:rPr>
          <w:rFonts w:ascii="Arial" w:eastAsia="Arial" w:hAnsi="Arial" w:cs="Arial"/>
          <w:i/>
          <w:iCs/>
        </w:rPr>
        <w:t>hostigar avaramente a todos sus deudores y</w:t>
      </w:r>
      <w:r w:rsidR="008E2E49" w:rsidRPr="002467B8">
        <w:rPr>
          <w:rFonts w:ascii="Arial" w:eastAsia="Arial" w:hAnsi="Arial" w:cs="Arial"/>
          <w:i/>
          <w:iCs/>
        </w:rPr>
        <w:t xml:space="preserve"> </w:t>
      </w:r>
      <w:r w:rsidRPr="002467B8">
        <w:rPr>
          <w:rFonts w:ascii="Arial" w:eastAsia="Arial" w:hAnsi="Arial" w:cs="Arial"/>
          <w:i/>
          <w:iCs/>
        </w:rPr>
        <w:t>pasar el ayuno en la disputa y la querella</w:t>
      </w:r>
      <w:r w:rsidR="001E577D">
        <w:rPr>
          <w:rStyle w:val="Refdenotaalpie"/>
          <w:rFonts w:ascii="Arial" w:eastAsia="Arial" w:hAnsi="Arial" w:cs="Arial"/>
          <w:i/>
          <w:iCs/>
        </w:rPr>
        <w:footnoteReference w:id="988"/>
      </w:r>
      <w:r w:rsidRPr="29E81B74">
        <w:rPr>
          <w:rFonts w:ascii="Arial" w:eastAsia="Arial" w:hAnsi="Arial" w:cs="Arial"/>
        </w:rPr>
        <w:t>; sino abstenerse de todo</w:t>
      </w:r>
      <w:r w:rsidR="008E2E49">
        <w:rPr>
          <w:rFonts w:ascii="Arial" w:eastAsia="Arial" w:hAnsi="Arial" w:cs="Arial"/>
        </w:rPr>
        <w:t xml:space="preserve"> </w:t>
      </w:r>
      <w:r w:rsidRPr="29E81B74">
        <w:rPr>
          <w:rFonts w:ascii="Arial" w:eastAsia="Arial" w:hAnsi="Arial" w:cs="Arial"/>
        </w:rPr>
        <w:t>mal y empeñarse en todo bien; no hacer a otro el mal que uno</w:t>
      </w:r>
      <w:r w:rsidR="008E2E49">
        <w:rPr>
          <w:rFonts w:ascii="Arial" w:eastAsia="Arial" w:hAnsi="Arial" w:cs="Arial"/>
        </w:rPr>
        <w:t xml:space="preserve"> </w:t>
      </w:r>
      <w:r w:rsidRPr="29E81B74">
        <w:rPr>
          <w:rFonts w:ascii="Arial" w:eastAsia="Arial" w:hAnsi="Arial" w:cs="Arial"/>
        </w:rPr>
        <w:t>no querría para sí</w:t>
      </w:r>
      <w:r w:rsidR="00A84053">
        <w:rPr>
          <w:rStyle w:val="Refdenotaalpie"/>
          <w:rFonts w:ascii="Arial" w:eastAsia="Arial" w:hAnsi="Arial" w:cs="Arial"/>
        </w:rPr>
        <w:footnoteReference w:id="989"/>
      </w:r>
      <w:r w:rsidRPr="29E81B74">
        <w:rPr>
          <w:rFonts w:ascii="Arial" w:eastAsia="Arial" w:hAnsi="Arial" w:cs="Arial"/>
        </w:rPr>
        <w:t>, y hacer el bien que uno desearía que le hiciesen</w:t>
      </w:r>
      <w:r w:rsidR="003D6F87">
        <w:rPr>
          <w:rStyle w:val="Refdenotaalpie"/>
          <w:rFonts w:ascii="Arial" w:eastAsia="Arial" w:hAnsi="Arial" w:cs="Arial"/>
        </w:rPr>
        <w:footnoteReference w:id="990"/>
      </w:r>
      <w:r w:rsidRPr="29E81B74">
        <w:rPr>
          <w:rFonts w:ascii="Arial" w:eastAsia="Arial" w:hAnsi="Arial" w:cs="Arial"/>
        </w:rPr>
        <w:t>;</w:t>
      </w:r>
      <w:r w:rsidR="008E2E49">
        <w:rPr>
          <w:rFonts w:ascii="Arial" w:eastAsia="Arial" w:hAnsi="Arial" w:cs="Arial"/>
        </w:rPr>
        <w:t xml:space="preserve"> </w:t>
      </w:r>
      <w:r w:rsidRPr="29E81B74">
        <w:rPr>
          <w:rFonts w:ascii="Arial" w:eastAsia="Arial" w:hAnsi="Arial" w:cs="Arial"/>
        </w:rPr>
        <w:t>es, de algún modo, cuadruplicar por el Evangelio la cifra diez de</w:t>
      </w:r>
      <w:r w:rsidR="008E2E49">
        <w:rPr>
          <w:rFonts w:ascii="Arial" w:eastAsia="Arial" w:hAnsi="Arial" w:cs="Arial"/>
        </w:rPr>
        <w:t xml:space="preserve"> </w:t>
      </w:r>
      <w:r w:rsidRPr="29E81B74">
        <w:rPr>
          <w:rFonts w:ascii="Arial" w:eastAsia="Arial" w:hAnsi="Arial" w:cs="Arial"/>
        </w:rPr>
        <w:t>la Ley, y decuplicar por la Ley la cifra cuatro del Evangelio. 7. En</w:t>
      </w:r>
      <w:r w:rsidR="008E2E49">
        <w:rPr>
          <w:rFonts w:ascii="Arial" w:eastAsia="Arial" w:hAnsi="Arial" w:cs="Arial"/>
        </w:rPr>
        <w:t xml:space="preserve"> </w:t>
      </w:r>
      <w:r w:rsidRPr="29E81B74">
        <w:rPr>
          <w:rFonts w:ascii="Arial" w:eastAsia="Arial" w:hAnsi="Arial" w:cs="Arial"/>
        </w:rPr>
        <w:t>efecto, en otro tiempo la perfección del Evangelio estaba oculta en</w:t>
      </w:r>
      <w:r w:rsidR="008E2E49">
        <w:rPr>
          <w:rFonts w:ascii="Arial" w:eastAsia="Arial" w:hAnsi="Arial" w:cs="Arial"/>
        </w:rPr>
        <w:t xml:space="preserve"> </w:t>
      </w:r>
      <w:r w:rsidRPr="29E81B74">
        <w:rPr>
          <w:rFonts w:ascii="Arial" w:eastAsia="Arial" w:hAnsi="Arial" w:cs="Arial"/>
        </w:rPr>
        <w:t>la Ley, así como ahora la imperfección de la Ley alcanza su</w:t>
      </w:r>
      <w:r w:rsidR="008E2E49">
        <w:rPr>
          <w:rFonts w:ascii="Arial" w:eastAsia="Arial" w:hAnsi="Arial" w:cs="Arial"/>
        </w:rPr>
        <w:t xml:space="preserve"> </w:t>
      </w:r>
      <w:r w:rsidRPr="29E81B74">
        <w:rPr>
          <w:rFonts w:ascii="Arial" w:eastAsia="Arial" w:hAnsi="Arial" w:cs="Arial"/>
        </w:rPr>
        <w:t>cumplimiento en el Evangelio. Como lo hacía la Ley respecto de</w:t>
      </w:r>
      <w:r w:rsidR="008E2E49">
        <w:rPr>
          <w:rFonts w:ascii="Arial" w:eastAsia="Arial" w:hAnsi="Arial" w:cs="Arial"/>
        </w:rPr>
        <w:t xml:space="preserve"> </w:t>
      </w:r>
      <w:r w:rsidRPr="29E81B74">
        <w:rPr>
          <w:rFonts w:ascii="Arial" w:eastAsia="Arial" w:hAnsi="Arial" w:cs="Arial"/>
        </w:rPr>
        <w:t>la obra exterior, el Evangelio prescribe el ayuno de la voluntad mala</w:t>
      </w:r>
      <w:r w:rsidR="008E2E49">
        <w:rPr>
          <w:rFonts w:ascii="Arial" w:eastAsia="Arial" w:hAnsi="Arial" w:cs="Arial"/>
        </w:rPr>
        <w:t xml:space="preserve"> </w:t>
      </w:r>
      <w:r w:rsidRPr="29E81B74">
        <w:rPr>
          <w:rFonts w:ascii="Arial" w:eastAsia="Arial" w:hAnsi="Arial" w:cs="Arial"/>
        </w:rPr>
        <w:t>y castiga a quien gusta de ella. Así nuestro Heraldo proclama en</w:t>
      </w:r>
      <w:r w:rsidR="008E2E49">
        <w:rPr>
          <w:rFonts w:ascii="Arial" w:eastAsia="Arial" w:hAnsi="Arial" w:cs="Arial"/>
        </w:rPr>
        <w:t xml:space="preserve"> </w:t>
      </w:r>
      <w:r w:rsidRPr="29E81B74">
        <w:rPr>
          <w:rFonts w:ascii="Arial" w:eastAsia="Arial" w:hAnsi="Arial" w:cs="Arial"/>
        </w:rPr>
        <w:t xml:space="preserve">el Evangelio: </w:t>
      </w:r>
      <w:r w:rsidRPr="00F54D0C">
        <w:rPr>
          <w:rFonts w:ascii="Arial" w:eastAsia="Arial" w:hAnsi="Arial" w:cs="Arial"/>
          <w:i/>
          <w:iCs/>
        </w:rPr>
        <w:t>Habéis oído que se dijo a los antepasados: No matarás.</w:t>
      </w:r>
      <w:r w:rsidR="008E2E49" w:rsidRPr="00F54D0C">
        <w:rPr>
          <w:rFonts w:ascii="Arial" w:eastAsia="Arial" w:hAnsi="Arial" w:cs="Arial"/>
          <w:i/>
          <w:iCs/>
        </w:rPr>
        <w:t xml:space="preserve"> </w:t>
      </w:r>
      <w:r w:rsidRPr="00F54D0C">
        <w:rPr>
          <w:rFonts w:ascii="Arial" w:eastAsia="Arial" w:hAnsi="Arial" w:cs="Arial"/>
          <w:i/>
          <w:iCs/>
        </w:rPr>
        <w:t>Pero yo os digo no os irritéis</w:t>
      </w:r>
      <w:r w:rsidR="002C1E30">
        <w:rPr>
          <w:rStyle w:val="Refdenotaalpie"/>
          <w:rFonts w:ascii="Arial" w:eastAsia="Arial" w:hAnsi="Arial" w:cs="Arial"/>
          <w:i/>
          <w:iCs/>
        </w:rPr>
        <w:footnoteReference w:id="991"/>
      </w:r>
      <w:r w:rsidRPr="29E81B74">
        <w:rPr>
          <w:rFonts w:ascii="Arial" w:eastAsia="Arial" w:hAnsi="Arial" w:cs="Arial"/>
        </w:rPr>
        <w:t>, y cosas por el estilo.</w:t>
      </w:r>
    </w:p>
    <w:p w14:paraId="5D85C120" w14:textId="1388984B" w:rsidR="004B7DEB" w:rsidRDefault="29E81B74" w:rsidP="29E81B74">
      <w:pPr>
        <w:ind w:firstLine="567"/>
        <w:rPr>
          <w:rFonts w:ascii="Arial" w:eastAsia="Arial" w:hAnsi="Arial" w:cs="Arial"/>
        </w:rPr>
      </w:pPr>
      <w:r w:rsidRPr="29E81B74">
        <w:rPr>
          <w:rFonts w:ascii="Arial" w:eastAsia="Arial" w:hAnsi="Arial" w:cs="Arial"/>
        </w:rPr>
        <w:t xml:space="preserve">8. El texto continúa: </w:t>
      </w:r>
      <w:r w:rsidRPr="00996990">
        <w:rPr>
          <w:rFonts w:ascii="Arial" w:eastAsia="Arial" w:hAnsi="Arial" w:cs="Arial"/>
          <w:i/>
          <w:iCs/>
        </w:rPr>
        <w:t>Y habiendo ayunado cuarenta días y cuarenta noches</w:t>
      </w:r>
      <w:r w:rsidR="00996990">
        <w:rPr>
          <w:rStyle w:val="Refdenotaalpie"/>
          <w:rFonts w:ascii="Arial" w:eastAsia="Arial" w:hAnsi="Arial" w:cs="Arial"/>
          <w:i/>
          <w:iCs/>
        </w:rPr>
        <w:footnoteReference w:id="992"/>
      </w:r>
      <w:r w:rsidRPr="29E81B74">
        <w:rPr>
          <w:rFonts w:ascii="Arial" w:eastAsia="Arial" w:hAnsi="Arial" w:cs="Arial"/>
        </w:rPr>
        <w:t>, porque no ayunaba en público y de día -comiendo</w:t>
      </w:r>
      <w:r w:rsidR="00332BFE">
        <w:rPr>
          <w:rFonts w:ascii="Arial" w:eastAsia="Arial" w:hAnsi="Arial" w:cs="Arial"/>
        </w:rPr>
        <w:t xml:space="preserve"> </w:t>
      </w:r>
      <w:r w:rsidRPr="29E81B74">
        <w:rPr>
          <w:rFonts w:ascii="Arial" w:eastAsia="Arial" w:hAnsi="Arial" w:cs="Arial"/>
        </w:rPr>
        <w:t>clandestinamente de noche</w:t>
      </w:r>
      <w:r w:rsidR="00E759D0">
        <w:rPr>
          <w:rFonts w:ascii="Arial" w:eastAsia="Arial" w:hAnsi="Arial" w:cs="Arial"/>
        </w:rPr>
        <w:t>-</w:t>
      </w:r>
      <w:r w:rsidRPr="29E81B74">
        <w:rPr>
          <w:rFonts w:ascii="Arial" w:eastAsia="Arial" w:hAnsi="Arial" w:cs="Arial"/>
        </w:rPr>
        <w:t xml:space="preserve"> sino que como se presentaba al descubierto, así era en lo secreto; como era su rostro, así era su corazón.</w:t>
      </w:r>
      <w:r w:rsidR="00332BFE">
        <w:rPr>
          <w:rFonts w:ascii="Arial" w:eastAsia="Arial" w:hAnsi="Arial" w:cs="Arial"/>
        </w:rPr>
        <w:t xml:space="preserve"> </w:t>
      </w:r>
    </w:p>
    <w:p w14:paraId="61701E13" w14:textId="63B04469" w:rsidR="264E471C" w:rsidRDefault="004B7DEB" w:rsidP="29E81B74">
      <w:pPr>
        <w:ind w:firstLine="567"/>
        <w:rPr>
          <w:rFonts w:ascii="Arial" w:eastAsia="Arial" w:hAnsi="Arial" w:cs="Arial"/>
        </w:rPr>
      </w:pPr>
      <w:r>
        <w:rPr>
          <w:rFonts w:ascii="Arial" w:eastAsia="Arial" w:hAnsi="Arial" w:cs="Arial"/>
        </w:rPr>
        <w:t>9</w:t>
      </w:r>
      <w:r w:rsidR="29E81B74" w:rsidRPr="29E81B74">
        <w:rPr>
          <w:rFonts w:ascii="Arial" w:eastAsia="Arial" w:hAnsi="Arial" w:cs="Arial"/>
        </w:rPr>
        <w:t xml:space="preserve">. El texto continúa: </w:t>
      </w:r>
      <w:r w:rsidR="29E81B74" w:rsidRPr="00D76E7C">
        <w:rPr>
          <w:rFonts w:ascii="Arial" w:eastAsia="Arial" w:hAnsi="Arial" w:cs="Arial"/>
          <w:i/>
          <w:iCs/>
        </w:rPr>
        <w:t>Al fin tuvo hambre</w:t>
      </w:r>
      <w:r w:rsidR="00D76E7C">
        <w:rPr>
          <w:rStyle w:val="Refdenotaalpie"/>
          <w:rFonts w:ascii="Arial" w:eastAsia="Arial" w:hAnsi="Arial" w:cs="Arial"/>
          <w:i/>
          <w:iCs/>
        </w:rPr>
        <w:footnoteReference w:id="993"/>
      </w:r>
      <w:r w:rsidR="29E81B74" w:rsidRPr="29E81B74">
        <w:rPr>
          <w:rFonts w:ascii="Arial" w:eastAsia="Arial" w:hAnsi="Arial" w:cs="Arial"/>
        </w:rPr>
        <w:t>. Dios ayunó cuanto</w:t>
      </w:r>
      <w:r>
        <w:rPr>
          <w:rFonts w:ascii="Arial" w:eastAsia="Arial" w:hAnsi="Arial" w:cs="Arial"/>
        </w:rPr>
        <w:t xml:space="preserve"> </w:t>
      </w:r>
      <w:r w:rsidR="29E81B74" w:rsidRPr="29E81B74">
        <w:rPr>
          <w:rFonts w:ascii="Arial" w:eastAsia="Arial" w:hAnsi="Arial" w:cs="Arial"/>
        </w:rPr>
        <w:t>quiso; y el hombre tuvo hambre cuando quiso. Y entonces el tentador</w:t>
      </w:r>
      <w:r>
        <w:rPr>
          <w:rFonts w:ascii="Arial" w:eastAsia="Arial" w:hAnsi="Arial" w:cs="Arial"/>
        </w:rPr>
        <w:t xml:space="preserve"> </w:t>
      </w:r>
      <w:r w:rsidR="29E81B74" w:rsidRPr="29E81B74">
        <w:rPr>
          <w:rFonts w:ascii="Arial" w:eastAsia="Arial" w:hAnsi="Arial" w:cs="Arial"/>
        </w:rPr>
        <w:t>se acercó a él. ¿Por qué no antes? Porque no osaba, o porque no</w:t>
      </w:r>
      <w:r>
        <w:rPr>
          <w:rFonts w:ascii="Arial" w:eastAsia="Arial" w:hAnsi="Arial" w:cs="Arial"/>
        </w:rPr>
        <w:t xml:space="preserve"> </w:t>
      </w:r>
      <w:r w:rsidR="29E81B74" w:rsidRPr="29E81B74">
        <w:rPr>
          <w:rFonts w:ascii="Arial" w:eastAsia="Arial" w:hAnsi="Arial" w:cs="Arial"/>
        </w:rPr>
        <w:t>convenía. Astutamente teme al fuerte, invade al débil oportunamente.</w:t>
      </w:r>
    </w:p>
    <w:p w14:paraId="7802A772" w14:textId="2A25B251" w:rsidR="58668D5A" w:rsidRDefault="29E81B74" w:rsidP="3B1F8F78">
      <w:pPr>
        <w:ind w:firstLine="567"/>
        <w:rPr>
          <w:rFonts w:ascii="Arial" w:eastAsia="Arial" w:hAnsi="Arial" w:cs="Arial"/>
        </w:rPr>
      </w:pPr>
      <w:r w:rsidRPr="29E81B74">
        <w:rPr>
          <w:rFonts w:ascii="Arial" w:eastAsia="Arial" w:hAnsi="Arial" w:cs="Arial"/>
        </w:rPr>
        <w:t>10. Triple pues es el origen de toda tentación humana: a</w:t>
      </w:r>
      <w:r w:rsidR="003E6760">
        <w:rPr>
          <w:rFonts w:ascii="Arial" w:eastAsia="Arial" w:hAnsi="Arial" w:cs="Arial"/>
        </w:rPr>
        <w:t xml:space="preserve"> </w:t>
      </w:r>
      <w:r w:rsidRPr="29E81B74">
        <w:rPr>
          <w:rFonts w:ascii="Arial" w:eastAsia="Arial" w:hAnsi="Arial" w:cs="Arial"/>
        </w:rPr>
        <w:t>veces es del todo interior y viene de nosotros mismos; a veces</w:t>
      </w:r>
      <w:r w:rsidR="003E6760">
        <w:rPr>
          <w:rFonts w:ascii="Arial" w:eastAsia="Arial" w:hAnsi="Arial" w:cs="Arial"/>
        </w:rPr>
        <w:t xml:space="preserve"> </w:t>
      </w:r>
      <w:r w:rsidRPr="29E81B74">
        <w:rPr>
          <w:rFonts w:ascii="Arial" w:eastAsia="Arial" w:hAnsi="Arial" w:cs="Arial"/>
        </w:rPr>
        <w:t>es del todo exterior y viene de otro; a veces por el contrario</w:t>
      </w:r>
      <w:r w:rsidR="003E6760">
        <w:rPr>
          <w:rFonts w:ascii="Arial" w:eastAsia="Arial" w:hAnsi="Arial" w:cs="Arial"/>
        </w:rPr>
        <w:t xml:space="preserve"> </w:t>
      </w:r>
      <w:r w:rsidRPr="29E81B74">
        <w:rPr>
          <w:rFonts w:ascii="Arial" w:eastAsia="Arial" w:hAnsi="Arial" w:cs="Arial"/>
        </w:rPr>
        <w:t>es interior y exterior y viene de nosotros y de otro. Porque la</w:t>
      </w:r>
      <w:r w:rsidR="003E6760">
        <w:rPr>
          <w:rFonts w:ascii="Arial" w:eastAsia="Arial" w:hAnsi="Arial" w:cs="Arial"/>
        </w:rPr>
        <w:t xml:space="preserve"> </w:t>
      </w:r>
      <w:r w:rsidRPr="29E81B74">
        <w:rPr>
          <w:rFonts w:ascii="Arial" w:eastAsia="Arial" w:hAnsi="Arial" w:cs="Arial"/>
        </w:rPr>
        <w:t>tentación no viene siempre del diablo y no se comete pecado</w:t>
      </w:r>
      <w:r w:rsidR="003E6760">
        <w:rPr>
          <w:rFonts w:ascii="Arial" w:eastAsia="Arial" w:hAnsi="Arial" w:cs="Arial"/>
        </w:rPr>
        <w:t xml:space="preserve"> </w:t>
      </w:r>
      <w:r w:rsidRPr="29E81B74">
        <w:rPr>
          <w:rFonts w:ascii="Arial" w:eastAsia="Arial" w:hAnsi="Arial" w:cs="Arial"/>
        </w:rPr>
        <w:t>por su sola instigación. Nosotros somos tentados también por</w:t>
      </w:r>
      <w:r w:rsidR="003E6760">
        <w:rPr>
          <w:rFonts w:ascii="Arial" w:eastAsia="Arial" w:hAnsi="Arial" w:cs="Arial"/>
        </w:rPr>
        <w:t xml:space="preserve"> </w:t>
      </w:r>
      <w:r w:rsidRPr="29E81B74">
        <w:rPr>
          <w:rFonts w:ascii="Arial" w:eastAsia="Arial" w:hAnsi="Arial" w:cs="Arial"/>
        </w:rPr>
        <w:t>nuestras concupiscencias que nos atraen y nos engañan</w:t>
      </w:r>
      <w:r w:rsidR="005E58A0">
        <w:rPr>
          <w:rStyle w:val="Refdenotaalpie"/>
          <w:rFonts w:ascii="Arial" w:eastAsia="Arial" w:hAnsi="Arial" w:cs="Arial"/>
        </w:rPr>
        <w:footnoteReference w:id="994"/>
      </w:r>
      <w:r w:rsidRPr="29E81B74">
        <w:rPr>
          <w:rFonts w:ascii="Arial" w:eastAsia="Arial" w:hAnsi="Arial" w:cs="Arial"/>
        </w:rPr>
        <w:t>, sin</w:t>
      </w:r>
      <w:r w:rsidR="003E6760">
        <w:rPr>
          <w:rFonts w:ascii="Arial" w:eastAsia="Arial" w:hAnsi="Arial" w:cs="Arial"/>
        </w:rPr>
        <w:t xml:space="preserve"> </w:t>
      </w:r>
      <w:r w:rsidR="3B1F8F78" w:rsidRPr="3B1F8F78">
        <w:rPr>
          <w:rFonts w:ascii="Arial" w:eastAsia="Arial" w:hAnsi="Arial" w:cs="Arial"/>
        </w:rPr>
        <w:t>ninguna instigación del diablo, tal vez sin que él lo sepa. 11. Ahora</w:t>
      </w:r>
      <w:r w:rsidR="003E6760">
        <w:rPr>
          <w:rFonts w:ascii="Arial" w:eastAsia="Arial" w:hAnsi="Arial" w:cs="Arial"/>
        </w:rPr>
        <w:t xml:space="preserve"> </w:t>
      </w:r>
      <w:r w:rsidR="3B1F8F78" w:rsidRPr="3B1F8F78">
        <w:rPr>
          <w:rFonts w:ascii="Arial" w:eastAsia="Arial" w:hAnsi="Arial" w:cs="Arial"/>
        </w:rPr>
        <w:t>bien, la concupiscencia es doble: una, por la cual la carne desea</w:t>
      </w:r>
      <w:r w:rsidR="003E6760">
        <w:rPr>
          <w:rFonts w:ascii="Arial" w:eastAsia="Arial" w:hAnsi="Arial" w:cs="Arial"/>
        </w:rPr>
        <w:t xml:space="preserve"> </w:t>
      </w:r>
      <w:r w:rsidR="3B1F8F78" w:rsidRPr="3B1F8F78">
        <w:rPr>
          <w:rFonts w:ascii="Arial" w:eastAsia="Arial" w:hAnsi="Arial" w:cs="Arial"/>
        </w:rPr>
        <w:t>contra el espíritu</w:t>
      </w:r>
      <w:r w:rsidR="00413814">
        <w:rPr>
          <w:rStyle w:val="Refdenotaalpie"/>
          <w:rFonts w:ascii="Arial" w:eastAsia="Arial" w:hAnsi="Arial" w:cs="Arial"/>
        </w:rPr>
        <w:footnoteReference w:id="995"/>
      </w:r>
      <w:r w:rsidR="3B1F8F78" w:rsidRPr="3B1F8F78">
        <w:rPr>
          <w:rFonts w:ascii="Arial" w:eastAsia="Arial" w:hAnsi="Arial" w:cs="Arial"/>
        </w:rPr>
        <w:t>; otra, por la cual el espíritu desea contra Dios;</w:t>
      </w:r>
      <w:r w:rsidR="003E6760">
        <w:rPr>
          <w:rFonts w:ascii="Arial" w:eastAsia="Arial" w:hAnsi="Arial" w:cs="Arial"/>
        </w:rPr>
        <w:t xml:space="preserve"> </w:t>
      </w:r>
      <w:r w:rsidR="3B1F8F78" w:rsidRPr="3B1F8F78">
        <w:rPr>
          <w:rFonts w:ascii="Arial" w:eastAsia="Arial" w:hAnsi="Arial" w:cs="Arial"/>
        </w:rPr>
        <w:t>y las dos son malas. Además, hay una concupiscencia por la cual</w:t>
      </w:r>
      <w:r w:rsidR="003E6760">
        <w:rPr>
          <w:rFonts w:ascii="Arial" w:eastAsia="Arial" w:hAnsi="Arial" w:cs="Arial"/>
        </w:rPr>
        <w:t xml:space="preserve"> </w:t>
      </w:r>
      <w:r w:rsidR="3B1F8F78" w:rsidRPr="3B1F8F78">
        <w:rPr>
          <w:rFonts w:ascii="Arial" w:eastAsia="Arial" w:hAnsi="Arial" w:cs="Arial"/>
        </w:rPr>
        <w:t>el espíritu desea contra la carne</w:t>
      </w:r>
      <w:r w:rsidR="00241C70">
        <w:rPr>
          <w:rStyle w:val="Refdenotaalpie"/>
          <w:rFonts w:ascii="Arial" w:eastAsia="Arial" w:hAnsi="Arial" w:cs="Arial"/>
        </w:rPr>
        <w:footnoteReference w:id="996"/>
      </w:r>
      <w:r w:rsidR="00241C70">
        <w:rPr>
          <w:rFonts w:ascii="Arial" w:eastAsia="Arial" w:hAnsi="Arial" w:cs="Arial"/>
        </w:rPr>
        <w:t xml:space="preserve"> </w:t>
      </w:r>
      <w:r w:rsidR="3B1F8F78" w:rsidRPr="3B1F8F78">
        <w:rPr>
          <w:rFonts w:ascii="Arial" w:eastAsia="Arial" w:hAnsi="Arial" w:cs="Arial"/>
        </w:rPr>
        <w:t>para retenerla lejos de los vicios</w:t>
      </w:r>
      <w:r w:rsidR="003E6760">
        <w:rPr>
          <w:rFonts w:ascii="Arial" w:eastAsia="Arial" w:hAnsi="Arial" w:cs="Arial"/>
        </w:rPr>
        <w:t xml:space="preserve"> </w:t>
      </w:r>
      <w:r w:rsidR="3B1F8F78" w:rsidRPr="3B1F8F78">
        <w:rPr>
          <w:rFonts w:ascii="Arial" w:eastAsia="Arial" w:hAnsi="Arial" w:cs="Arial"/>
        </w:rPr>
        <w:t>y someterla a la razón; y otra, por la cual tiende hacia Dios para</w:t>
      </w:r>
      <w:r w:rsidR="003E6760">
        <w:rPr>
          <w:rFonts w:ascii="Arial" w:eastAsia="Arial" w:hAnsi="Arial" w:cs="Arial"/>
        </w:rPr>
        <w:t xml:space="preserve"> </w:t>
      </w:r>
      <w:r w:rsidR="3B1F8F78" w:rsidRPr="3B1F8F78">
        <w:rPr>
          <w:rFonts w:ascii="Arial" w:eastAsia="Arial" w:hAnsi="Arial" w:cs="Arial"/>
        </w:rPr>
        <w:t xml:space="preserve">asirle y gozar de él. De ahí que esté escrito: </w:t>
      </w:r>
      <w:r w:rsidR="3B1F8F78" w:rsidRPr="001D4023">
        <w:rPr>
          <w:rFonts w:ascii="Arial" w:eastAsia="Arial" w:hAnsi="Arial" w:cs="Arial"/>
          <w:i/>
          <w:iCs/>
        </w:rPr>
        <w:t>Mi alma anhela</w:t>
      </w:r>
      <w:r w:rsidR="003E6760" w:rsidRPr="001D4023">
        <w:rPr>
          <w:rFonts w:ascii="Arial" w:eastAsia="Arial" w:hAnsi="Arial" w:cs="Arial"/>
          <w:i/>
          <w:iCs/>
        </w:rPr>
        <w:t xml:space="preserve"> </w:t>
      </w:r>
      <w:r w:rsidR="3B1F8F78" w:rsidRPr="001D4023">
        <w:rPr>
          <w:rFonts w:ascii="Arial" w:eastAsia="Arial" w:hAnsi="Arial" w:cs="Arial"/>
          <w:i/>
          <w:iCs/>
        </w:rPr>
        <w:t xml:space="preserve">y languidece en los atrios </w:t>
      </w:r>
      <w:r w:rsidR="3B1F8F78" w:rsidRPr="001D4023">
        <w:rPr>
          <w:rFonts w:ascii="Arial" w:eastAsia="Arial" w:hAnsi="Arial" w:cs="Arial"/>
          <w:i/>
          <w:iCs/>
        </w:rPr>
        <w:lastRenderedPageBreak/>
        <w:t>del Señor</w:t>
      </w:r>
      <w:r w:rsidR="001D4023">
        <w:rPr>
          <w:rStyle w:val="Refdenotaalpie"/>
          <w:rFonts w:ascii="Arial" w:eastAsia="Arial" w:hAnsi="Arial" w:cs="Arial"/>
          <w:i/>
          <w:iCs/>
        </w:rPr>
        <w:footnoteReference w:id="997"/>
      </w:r>
      <w:r w:rsidR="3B1F8F78" w:rsidRPr="3B1F8F78">
        <w:rPr>
          <w:rFonts w:ascii="Arial" w:eastAsia="Arial" w:hAnsi="Arial" w:cs="Arial"/>
        </w:rPr>
        <w:t>. Y estas dos últimas son</w:t>
      </w:r>
      <w:r w:rsidR="003E6760">
        <w:rPr>
          <w:rFonts w:ascii="Arial" w:eastAsia="Arial" w:hAnsi="Arial" w:cs="Arial"/>
        </w:rPr>
        <w:t xml:space="preserve"> </w:t>
      </w:r>
      <w:r w:rsidR="3B1F8F78" w:rsidRPr="3B1F8F78">
        <w:rPr>
          <w:rFonts w:ascii="Arial" w:eastAsia="Arial" w:hAnsi="Arial" w:cs="Arial"/>
        </w:rPr>
        <w:t>buenas. 12. Así, la concupiscencia mala nace a veces sin la</w:t>
      </w:r>
      <w:r w:rsidR="003E6760">
        <w:rPr>
          <w:rFonts w:ascii="Arial" w:eastAsia="Arial" w:hAnsi="Arial" w:cs="Arial"/>
        </w:rPr>
        <w:t xml:space="preserve"> </w:t>
      </w:r>
      <w:r w:rsidR="3B1F8F78" w:rsidRPr="3B1F8F78">
        <w:rPr>
          <w:rFonts w:ascii="Arial" w:eastAsia="Arial" w:hAnsi="Arial" w:cs="Arial"/>
        </w:rPr>
        <w:t>participación del diablo; pero una vez nacida él ayuda gustosamente</w:t>
      </w:r>
      <w:r w:rsidR="003E6760">
        <w:rPr>
          <w:rFonts w:ascii="Arial" w:eastAsia="Arial" w:hAnsi="Arial" w:cs="Arial"/>
        </w:rPr>
        <w:t xml:space="preserve"> </w:t>
      </w:r>
      <w:r w:rsidR="3B1F8F78" w:rsidRPr="3B1F8F78">
        <w:rPr>
          <w:rFonts w:ascii="Arial" w:eastAsia="Arial" w:hAnsi="Arial" w:cs="Arial"/>
        </w:rPr>
        <w:t>para que crezca. En cuanto a la concupiscencia buena, siempre</w:t>
      </w:r>
      <w:r w:rsidR="003E6760">
        <w:rPr>
          <w:rFonts w:ascii="Arial" w:eastAsia="Arial" w:hAnsi="Arial" w:cs="Arial"/>
        </w:rPr>
        <w:t xml:space="preserve"> </w:t>
      </w:r>
      <w:r w:rsidR="3B1F8F78" w:rsidRPr="3B1F8F78">
        <w:rPr>
          <w:rFonts w:ascii="Arial" w:eastAsia="Arial" w:hAnsi="Arial" w:cs="Arial"/>
        </w:rPr>
        <w:t>la gracia de Dios se anticipa a su nacimiento, estimula su progreso,</w:t>
      </w:r>
      <w:r w:rsidR="003E6760">
        <w:rPr>
          <w:rFonts w:ascii="Arial" w:eastAsia="Arial" w:hAnsi="Arial" w:cs="Arial"/>
        </w:rPr>
        <w:t xml:space="preserve"> </w:t>
      </w:r>
      <w:r w:rsidR="3B1F8F78" w:rsidRPr="3B1F8F78">
        <w:rPr>
          <w:rFonts w:ascii="Arial" w:eastAsia="Arial" w:hAnsi="Arial" w:cs="Arial"/>
        </w:rPr>
        <w:t>consuma su perfección. Por lo cual, cuando la concupiscencia</w:t>
      </w:r>
      <w:r w:rsidR="003E6760">
        <w:rPr>
          <w:rFonts w:ascii="Arial" w:eastAsia="Arial" w:hAnsi="Arial" w:cs="Arial"/>
        </w:rPr>
        <w:t xml:space="preserve"> </w:t>
      </w:r>
      <w:r w:rsidR="3B1F8F78" w:rsidRPr="3B1F8F78">
        <w:rPr>
          <w:rFonts w:ascii="Arial" w:eastAsia="Arial" w:hAnsi="Arial" w:cs="Arial"/>
        </w:rPr>
        <w:t>es buena, incluso si puede desplegarse enteramente en el interior,</w:t>
      </w:r>
      <w:r w:rsidR="003E6760">
        <w:rPr>
          <w:rFonts w:ascii="Arial" w:eastAsia="Arial" w:hAnsi="Arial" w:cs="Arial"/>
        </w:rPr>
        <w:t xml:space="preserve"> </w:t>
      </w:r>
      <w:r w:rsidR="3B1F8F78" w:rsidRPr="3B1F8F78">
        <w:rPr>
          <w:rFonts w:ascii="Arial" w:eastAsia="Arial" w:hAnsi="Arial" w:cs="Arial"/>
        </w:rPr>
        <w:t>no puede provenir enteramente de nosotros. 13. La tentación,</w:t>
      </w:r>
      <w:r w:rsidR="003E6760">
        <w:rPr>
          <w:rFonts w:ascii="Arial" w:eastAsia="Arial" w:hAnsi="Arial" w:cs="Arial"/>
        </w:rPr>
        <w:t xml:space="preserve"> </w:t>
      </w:r>
      <w:r w:rsidR="3B1F8F78" w:rsidRPr="3B1F8F78">
        <w:rPr>
          <w:rFonts w:ascii="Arial" w:eastAsia="Arial" w:hAnsi="Arial" w:cs="Arial"/>
        </w:rPr>
        <w:t>que siendo toda ella interior, proviene de nosotros, surge de las</w:t>
      </w:r>
      <w:r w:rsidR="003E6760">
        <w:rPr>
          <w:rFonts w:ascii="Arial" w:eastAsia="Arial" w:hAnsi="Arial" w:cs="Arial"/>
        </w:rPr>
        <w:t xml:space="preserve"> </w:t>
      </w:r>
      <w:r w:rsidR="3B1F8F78" w:rsidRPr="3B1F8F78">
        <w:rPr>
          <w:rFonts w:ascii="Arial" w:eastAsia="Arial" w:hAnsi="Arial" w:cs="Arial"/>
        </w:rPr>
        <w:t>necesidades de nuestro cuerpo animal, o de la debilidad de la</w:t>
      </w:r>
      <w:r w:rsidR="003E6760">
        <w:rPr>
          <w:rFonts w:ascii="Arial" w:eastAsia="Arial" w:hAnsi="Arial" w:cs="Arial"/>
        </w:rPr>
        <w:t xml:space="preserve"> </w:t>
      </w:r>
      <w:r w:rsidR="3B1F8F78" w:rsidRPr="3B1F8F78">
        <w:rPr>
          <w:rFonts w:ascii="Arial" w:eastAsia="Arial" w:hAnsi="Arial" w:cs="Arial"/>
        </w:rPr>
        <w:t>corrupción que nos punza, o del retorno de un mal hábito, o</w:t>
      </w:r>
      <w:r w:rsidR="003E6760">
        <w:rPr>
          <w:rFonts w:ascii="Arial" w:eastAsia="Arial" w:hAnsi="Arial" w:cs="Arial"/>
        </w:rPr>
        <w:t xml:space="preserve"> </w:t>
      </w:r>
      <w:r w:rsidR="3B1F8F78" w:rsidRPr="3B1F8F78">
        <w:rPr>
          <w:rFonts w:ascii="Arial" w:eastAsia="Arial" w:hAnsi="Arial" w:cs="Arial"/>
        </w:rPr>
        <w:t>de la falta de fortalecimiento de la gracia y de la virtud. Entonces,</w:t>
      </w:r>
      <w:r w:rsidR="003E6760">
        <w:rPr>
          <w:rFonts w:ascii="Arial" w:eastAsia="Arial" w:hAnsi="Arial" w:cs="Arial"/>
        </w:rPr>
        <w:t xml:space="preserve"> </w:t>
      </w:r>
      <w:r w:rsidR="3B1F8F78" w:rsidRPr="3B1F8F78">
        <w:rPr>
          <w:rFonts w:ascii="Arial" w:eastAsia="Arial" w:hAnsi="Arial" w:cs="Arial"/>
        </w:rPr>
        <w:t>cuando el tentador astuto y traidor maligno descubre por un</w:t>
      </w:r>
      <w:r w:rsidR="003E6760">
        <w:rPr>
          <w:rFonts w:ascii="Arial" w:eastAsia="Arial" w:hAnsi="Arial" w:cs="Arial"/>
        </w:rPr>
        <w:t xml:space="preserve"> </w:t>
      </w:r>
      <w:r w:rsidR="3B1F8F78" w:rsidRPr="3B1F8F78">
        <w:rPr>
          <w:rFonts w:ascii="Arial" w:eastAsia="Arial" w:hAnsi="Arial" w:cs="Arial"/>
        </w:rPr>
        <w:t>signo cualquiera la menor chispa incandescente, reúne a toda</w:t>
      </w:r>
      <w:r w:rsidR="003E6760">
        <w:rPr>
          <w:rFonts w:ascii="Arial" w:eastAsia="Arial" w:hAnsi="Arial" w:cs="Arial"/>
        </w:rPr>
        <w:t xml:space="preserve"> </w:t>
      </w:r>
      <w:r w:rsidR="3B1F8F78" w:rsidRPr="3B1F8F78">
        <w:rPr>
          <w:rFonts w:ascii="Arial" w:eastAsia="Arial" w:hAnsi="Arial" w:cs="Arial"/>
        </w:rPr>
        <w:t>prisa, con suma diligencia y de todas partes las pajas</w:t>
      </w:r>
      <w:r w:rsidR="00970788">
        <w:rPr>
          <w:rStyle w:val="Refdenotaalpie"/>
          <w:rFonts w:ascii="Arial" w:eastAsia="Arial" w:hAnsi="Arial" w:cs="Arial"/>
        </w:rPr>
        <w:footnoteReference w:id="998"/>
      </w:r>
      <w:r w:rsidR="3B1F8F78" w:rsidRPr="3B1F8F78">
        <w:rPr>
          <w:rFonts w:ascii="Arial" w:eastAsia="Arial" w:hAnsi="Arial" w:cs="Arial"/>
        </w:rPr>
        <w:t xml:space="preserve"> que sabe</w:t>
      </w:r>
      <w:r w:rsidR="003E6760">
        <w:rPr>
          <w:rFonts w:ascii="Arial" w:eastAsia="Arial" w:hAnsi="Arial" w:cs="Arial"/>
        </w:rPr>
        <w:t xml:space="preserve"> </w:t>
      </w:r>
      <w:r w:rsidR="3B1F8F78" w:rsidRPr="3B1F8F78">
        <w:rPr>
          <w:rFonts w:ascii="Arial" w:eastAsia="Arial" w:hAnsi="Arial" w:cs="Arial"/>
        </w:rPr>
        <w:t>que agradan a la concupiscencia, a fin de, si tiene éxito, hacer</w:t>
      </w:r>
      <w:r w:rsidR="003E6760">
        <w:rPr>
          <w:rFonts w:ascii="Arial" w:eastAsia="Arial" w:hAnsi="Arial" w:cs="Arial"/>
        </w:rPr>
        <w:t xml:space="preserve"> </w:t>
      </w:r>
      <w:r w:rsidR="3B1F8F78" w:rsidRPr="3B1F8F78">
        <w:rPr>
          <w:rFonts w:ascii="Arial" w:eastAsia="Arial" w:hAnsi="Arial" w:cs="Arial"/>
        </w:rPr>
        <w:t>brotar de la chispa una llama y quemar la casa de nuestro corazón</w:t>
      </w:r>
      <w:r w:rsidR="003E6760">
        <w:rPr>
          <w:rFonts w:ascii="Arial" w:eastAsia="Arial" w:hAnsi="Arial" w:cs="Arial"/>
        </w:rPr>
        <w:t xml:space="preserve"> </w:t>
      </w:r>
      <w:r w:rsidR="3B1F8F78" w:rsidRPr="3B1F8F78">
        <w:rPr>
          <w:rFonts w:ascii="Arial" w:eastAsia="Arial" w:hAnsi="Arial" w:cs="Arial"/>
        </w:rPr>
        <w:t xml:space="preserve">usando de lo nuestro y de lo suyo, según está escrito: </w:t>
      </w:r>
      <w:r w:rsidR="3B1F8F78" w:rsidRPr="005D4200">
        <w:rPr>
          <w:rFonts w:ascii="Arial" w:eastAsia="Arial" w:hAnsi="Arial" w:cs="Arial"/>
          <w:i/>
          <w:iCs/>
        </w:rPr>
        <w:t>Destruyeron</w:t>
      </w:r>
      <w:r w:rsidR="003E6760" w:rsidRPr="005D4200">
        <w:rPr>
          <w:rFonts w:ascii="Arial" w:eastAsia="Arial" w:hAnsi="Arial" w:cs="Arial"/>
          <w:i/>
          <w:iCs/>
        </w:rPr>
        <w:t xml:space="preserve"> </w:t>
      </w:r>
      <w:r w:rsidR="3B1F8F78" w:rsidRPr="005D4200">
        <w:rPr>
          <w:rFonts w:ascii="Arial" w:eastAsia="Arial" w:hAnsi="Arial" w:cs="Arial"/>
          <w:i/>
          <w:iCs/>
        </w:rPr>
        <w:t>por el fuego tu santuario sobre la tierra</w:t>
      </w:r>
      <w:r w:rsidR="005D4200">
        <w:rPr>
          <w:rStyle w:val="Refdenotaalpie"/>
          <w:rFonts w:ascii="Arial" w:eastAsia="Arial" w:hAnsi="Arial" w:cs="Arial"/>
          <w:i/>
          <w:iCs/>
        </w:rPr>
        <w:footnoteReference w:id="999"/>
      </w:r>
      <w:r w:rsidR="3B1F8F78" w:rsidRPr="3B1F8F78">
        <w:rPr>
          <w:rFonts w:ascii="Arial" w:eastAsia="Arial" w:hAnsi="Arial" w:cs="Arial"/>
        </w:rPr>
        <w:t>.</w:t>
      </w:r>
    </w:p>
    <w:p w14:paraId="4D747325" w14:textId="7D809FC9" w:rsidR="58668D5A" w:rsidRDefault="3B1F8F78" w:rsidP="3B1F8F78">
      <w:pPr>
        <w:ind w:firstLine="567"/>
        <w:rPr>
          <w:rFonts w:ascii="Arial" w:eastAsia="Arial" w:hAnsi="Arial" w:cs="Arial"/>
        </w:rPr>
      </w:pPr>
      <w:r w:rsidRPr="3B1F8F78">
        <w:rPr>
          <w:rFonts w:ascii="Arial" w:eastAsia="Arial" w:hAnsi="Arial" w:cs="Arial"/>
        </w:rPr>
        <w:t>14. En cuanto al Señor Jesús, consolidado en Dios contra</w:t>
      </w:r>
      <w:r w:rsidR="00FB6478">
        <w:rPr>
          <w:rFonts w:ascii="Arial" w:eastAsia="Arial" w:hAnsi="Arial" w:cs="Arial"/>
        </w:rPr>
        <w:t xml:space="preserve"> </w:t>
      </w:r>
      <w:r w:rsidRPr="3B1F8F78">
        <w:rPr>
          <w:rFonts w:ascii="Arial" w:eastAsia="Arial" w:hAnsi="Arial" w:cs="Arial"/>
        </w:rPr>
        <w:t>el pecado desde el seno de su madre, como está escrito: En ti</w:t>
      </w:r>
      <w:r w:rsidR="00FB6478">
        <w:rPr>
          <w:rFonts w:ascii="Arial" w:eastAsia="Arial" w:hAnsi="Arial" w:cs="Arial"/>
        </w:rPr>
        <w:t xml:space="preserve"> </w:t>
      </w:r>
      <w:r w:rsidRPr="3B1F8F78">
        <w:rPr>
          <w:rFonts w:ascii="Arial" w:eastAsia="Arial" w:hAnsi="Arial" w:cs="Arial"/>
        </w:rPr>
        <w:t>fui consolidado desde el seno materno</w:t>
      </w:r>
      <w:r w:rsidR="00350AD2">
        <w:rPr>
          <w:rStyle w:val="Refdenotaalpie"/>
          <w:rFonts w:ascii="Arial" w:eastAsia="Arial" w:hAnsi="Arial" w:cs="Arial"/>
        </w:rPr>
        <w:footnoteReference w:id="1000"/>
      </w:r>
      <w:r w:rsidRPr="3B1F8F78">
        <w:rPr>
          <w:rFonts w:ascii="Arial" w:eastAsia="Arial" w:hAnsi="Arial" w:cs="Arial"/>
        </w:rPr>
        <w:t>, y sin embargo todavía</w:t>
      </w:r>
      <w:r w:rsidR="00FB6478">
        <w:rPr>
          <w:rFonts w:ascii="Arial" w:eastAsia="Arial" w:hAnsi="Arial" w:cs="Arial"/>
        </w:rPr>
        <w:t xml:space="preserve"> </w:t>
      </w:r>
      <w:r w:rsidRPr="3B1F8F78">
        <w:rPr>
          <w:rFonts w:ascii="Arial" w:eastAsia="Arial" w:hAnsi="Arial" w:cs="Arial"/>
        </w:rPr>
        <w:t>carnal por su cuerpo, como el hombre antes del pecado, débil</w:t>
      </w:r>
      <w:r w:rsidR="00FB6478">
        <w:rPr>
          <w:rFonts w:ascii="Arial" w:eastAsia="Arial" w:hAnsi="Arial" w:cs="Arial"/>
        </w:rPr>
        <w:t xml:space="preserve"> </w:t>
      </w:r>
      <w:r w:rsidRPr="3B1F8F78">
        <w:rPr>
          <w:rFonts w:ascii="Arial" w:eastAsia="Arial" w:hAnsi="Arial" w:cs="Arial"/>
        </w:rPr>
        <w:t>empero, como Hijo del hombre a causa del pecado ancestral,</w:t>
      </w:r>
      <w:r w:rsidR="00FB6478">
        <w:rPr>
          <w:rFonts w:ascii="Arial" w:eastAsia="Arial" w:hAnsi="Arial" w:cs="Arial"/>
        </w:rPr>
        <w:t xml:space="preserve"> </w:t>
      </w:r>
      <w:r w:rsidRPr="3B1F8F78">
        <w:rPr>
          <w:rFonts w:ascii="Arial" w:eastAsia="Arial" w:hAnsi="Arial" w:cs="Arial"/>
        </w:rPr>
        <w:t>pudo ser tentado solamente, cuando quiso y cuanto quiso, por</w:t>
      </w:r>
      <w:r w:rsidR="00FB6478">
        <w:rPr>
          <w:rFonts w:ascii="Arial" w:eastAsia="Arial" w:hAnsi="Arial" w:cs="Arial"/>
        </w:rPr>
        <w:t xml:space="preserve"> </w:t>
      </w:r>
      <w:r w:rsidRPr="3B1F8F78">
        <w:rPr>
          <w:rFonts w:ascii="Arial" w:eastAsia="Arial" w:hAnsi="Arial" w:cs="Arial"/>
        </w:rPr>
        <w:t>esa turbación que proviene de la necesidad o de la debilidad del</w:t>
      </w:r>
      <w:r w:rsidR="00FB6478">
        <w:rPr>
          <w:rFonts w:ascii="Arial" w:eastAsia="Arial" w:hAnsi="Arial" w:cs="Arial"/>
        </w:rPr>
        <w:t xml:space="preserve"> </w:t>
      </w:r>
      <w:r w:rsidRPr="3B1F8F78">
        <w:rPr>
          <w:rFonts w:ascii="Arial" w:eastAsia="Arial" w:hAnsi="Arial" w:cs="Arial"/>
        </w:rPr>
        <w:t>cuerpo animal. 15. Puesto que hay tres estados propios de la</w:t>
      </w:r>
      <w:r w:rsidR="00FB6478">
        <w:rPr>
          <w:rFonts w:ascii="Arial" w:eastAsia="Arial" w:hAnsi="Arial" w:cs="Arial"/>
        </w:rPr>
        <w:t xml:space="preserve"> </w:t>
      </w:r>
      <w:r w:rsidRPr="3B1F8F78">
        <w:rPr>
          <w:rFonts w:ascii="Arial" w:eastAsia="Arial" w:hAnsi="Arial" w:cs="Arial"/>
        </w:rPr>
        <w:t>mutabilidad humana: antes del pecado, durante el pecado, después</w:t>
      </w:r>
      <w:r w:rsidR="00FB6478">
        <w:rPr>
          <w:rFonts w:ascii="Arial" w:eastAsia="Arial" w:hAnsi="Arial" w:cs="Arial"/>
        </w:rPr>
        <w:t xml:space="preserve"> </w:t>
      </w:r>
      <w:r w:rsidRPr="3B1F8F78">
        <w:rPr>
          <w:rFonts w:ascii="Arial" w:eastAsia="Arial" w:hAnsi="Arial" w:cs="Arial"/>
        </w:rPr>
        <w:t>del pecado, nuestro doctor y médico quiso mostrar en sí mismo</w:t>
      </w:r>
      <w:r w:rsidR="00FB6478">
        <w:rPr>
          <w:rFonts w:ascii="Arial" w:eastAsia="Arial" w:hAnsi="Arial" w:cs="Arial"/>
        </w:rPr>
        <w:t xml:space="preserve"> </w:t>
      </w:r>
      <w:r w:rsidRPr="3B1F8F78">
        <w:rPr>
          <w:rFonts w:ascii="Arial" w:eastAsia="Arial" w:hAnsi="Arial" w:cs="Arial"/>
        </w:rPr>
        <w:t>algo de cada uno de ellos; como doctor, recordó lo que fuimos</w:t>
      </w:r>
      <w:r w:rsidR="00FB6478">
        <w:rPr>
          <w:rFonts w:ascii="Arial" w:eastAsia="Arial" w:hAnsi="Arial" w:cs="Arial"/>
        </w:rPr>
        <w:t xml:space="preserve"> </w:t>
      </w:r>
      <w:r w:rsidRPr="3B1F8F78">
        <w:rPr>
          <w:rFonts w:ascii="Arial" w:eastAsia="Arial" w:hAnsi="Arial" w:cs="Arial"/>
        </w:rPr>
        <w:t>y lo que somos; como médico mostró lo que seremos. Así, siendo,</w:t>
      </w:r>
      <w:r w:rsidR="00FB6478">
        <w:rPr>
          <w:rFonts w:ascii="Arial" w:eastAsia="Arial" w:hAnsi="Arial" w:cs="Arial"/>
        </w:rPr>
        <w:t xml:space="preserve"> </w:t>
      </w:r>
      <w:r w:rsidRPr="3B1F8F78">
        <w:rPr>
          <w:rFonts w:ascii="Arial" w:eastAsia="Arial" w:hAnsi="Arial" w:cs="Arial"/>
        </w:rPr>
        <w:t>según el primer estado, carnal, pudo desear alimento y bebida;</w:t>
      </w:r>
      <w:r w:rsidR="00FB6478">
        <w:rPr>
          <w:rFonts w:ascii="Arial" w:eastAsia="Arial" w:hAnsi="Arial" w:cs="Arial"/>
        </w:rPr>
        <w:t xml:space="preserve"> </w:t>
      </w:r>
      <w:r w:rsidRPr="3B1F8F78">
        <w:rPr>
          <w:rFonts w:ascii="Arial" w:eastAsia="Arial" w:hAnsi="Arial" w:cs="Arial"/>
        </w:rPr>
        <w:t>siendo, según el segundo, débil, pudo sufrir tristeza, tedio, temor</w:t>
      </w:r>
      <w:r w:rsidR="00FB6478">
        <w:rPr>
          <w:rFonts w:ascii="Arial" w:eastAsia="Arial" w:hAnsi="Arial" w:cs="Arial"/>
        </w:rPr>
        <w:t xml:space="preserve"> </w:t>
      </w:r>
      <w:r w:rsidRPr="3B1F8F78">
        <w:rPr>
          <w:rFonts w:ascii="Arial" w:eastAsia="Arial" w:hAnsi="Arial" w:cs="Arial"/>
        </w:rPr>
        <w:t>y muerte; estando, según el tercero, consolidado, no pudo de</w:t>
      </w:r>
      <w:r w:rsidR="00FB6478">
        <w:rPr>
          <w:rFonts w:ascii="Arial" w:eastAsia="Arial" w:hAnsi="Arial" w:cs="Arial"/>
        </w:rPr>
        <w:t xml:space="preserve"> </w:t>
      </w:r>
      <w:r w:rsidRPr="3B1F8F78">
        <w:rPr>
          <w:rFonts w:ascii="Arial" w:eastAsia="Arial" w:hAnsi="Arial" w:cs="Arial"/>
        </w:rPr>
        <w:t>ningún modo admitir ningún cosquilleo en el pensamiento que</w:t>
      </w:r>
      <w:r w:rsidR="00FB6478">
        <w:rPr>
          <w:rFonts w:ascii="Arial" w:eastAsia="Arial" w:hAnsi="Arial" w:cs="Arial"/>
        </w:rPr>
        <w:t xml:space="preserve"> </w:t>
      </w:r>
      <w:r w:rsidRPr="3B1F8F78">
        <w:rPr>
          <w:rFonts w:ascii="Arial" w:eastAsia="Arial" w:hAnsi="Arial" w:cs="Arial"/>
        </w:rPr>
        <w:t>proviniese de él, ninguna instigación mala que viniese de otro. 16. De</w:t>
      </w:r>
      <w:r w:rsidR="00FB6478">
        <w:rPr>
          <w:rFonts w:ascii="Arial" w:eastAsia="Arial" w:hAnsi="Arial" w:cs="Arial"/>
        </w:rPr>
        <w:t xml:space="preserve"> </w:t>
      </w:r>
      <w:r w:rsidRPr="3B1F8F78">
        <w:rPr>
          <w:rFonts w:ascii="Arial" w:eastAsia="Arial" w:hAnsi="Arial" w:cs="Arial"/>
        </w:rPr>
        <w:t>ahí que toda aquella tentación del pináculo y del monte fue</w:t>
      </w:r>
      <w:r w:rsidR="00FB6478">
        <w:rPr>
          <w:rFonts w:ascii="Arial" w:eastAsia="Arial" w:hAnsi="Arial" w:cs="Arial"/>
        </w:rPr>
        <w:t xml:space="preserve"> </w:t>
      </w:r>
      <w:r w:rsidRPr="3B1F8F78">
        <w:rPr>
          <w:rFonts w:ascii="Arial" w:eastAsia="Arial" w:hAnsi="Arial" w:cs="Arial"/>
        </w:rPr>
        <w:t>exterior y vino de otro. La primera parece tener algo proveniente</w:t>
      </w:r>
      <w:r w:rsidR="00FB6478">
        <w:rPr>
          <w:rFonts w:ascii="Arial" w:eastAsia="Arial" w:hAnsi="Arial" w:cs="Arial"/>
        </w:rPr>
        <w:t xml:space="preserve"> </w:t>
      </w:r>
      <w:r w:rsidRPr="3B1F8F78">
        <w:rPr>
          <w:rFonts w:ascii="Arial" w:eastAsia="Arial" w:hAnsi="Arial" w:cs="Arial"/>
        </w:rPr>
        <w:t>de sí mismo: es como una serpiente que ha acechado su talón</w:t>
      </w:r>
      <w:r w:rsidR="005063CF">
        <w:rPr>
          <w:rStyle w:val="Refdenotaalpie"/>
          <w:rFonts w:ascii="Arial" w:eastAsia="Arial" w:hAnsi="Arial" w:cs="Arial"/>
        </w:rPr>
        <w:footnoteReference w:id="1001"/>
      </w:r>
      <w:r w:rsidRPr="3B1F8F78">
        <w:rPr>
          <w:rFonts w:ascii="Arial" w:eastAsia="Arial" w:hAnsi="Arial" w:cs="Arial"/>
        </w:rPr>
        <w:t>.</w:t>
      </w:r>
      <w:r w:rsidR="00FB6478">
        <w:rPr>
          <w:rFonts w:ascii="Arial" w:eastAsia="Arial" w:hAnsi="Arial" w:cs="Arial"/>
        </w:rPr>
        <w:t xml:space="preserve"> </w:t>
      </w:r>
      <w:r w:rsidRPr="3B1F8F78">
        <w:rPr>
          <w:rFonts w:ascii="Arial" w:eastAsia="Arial" w:hAnsi="Arial" w:cs="Arial"/>
        </w:rPr>
        <w:t>Sin embargo, puesto que esta instigación no creó, ni aumentó,</w:t>
      </w:r>
      <w:r w:rsidR="00FB6478">
        <w:rPr>
          <w:rFonts w:ascii="Arial" w:eastAsia="Arial" w:hAnsi="Arial" w:cs="Arial"/>
        </w:rPr>
        <w:t xml:space="preserve"> </w:t>
      </w:r>
      <w:r w:rsidRPr="3B1F8F78">
        <w:rPr>
          <w:rFonts w:ascii="Arial" w:eastAsia="Arial" w:hAnsi="Arial" w:cs="Arial"/>
        </w:rPr>
        <w:t>ni pudo influenciar de ninguna manera el hambre que era</w:t>
      </w:r>
      <w:r w:rsidR="00FB6478">
        <w:rPr>
          <w:rFonts w:ascii="Arial" w:eastAsia="Arial" w:hAnsi="Arial" w:cs="Arial"/>
        </w:rPr>
        <w:t xml:space="preserve"> </w:t>
      </w:r>
      <w:r w:rsidRPr="3B1F8F78">
        <w:rPr>
          <w:rFonts w:ascii="Arial" w:eastAsia="Arial" w:hAnsi="Arial" w:cs="Arial"/>
        </w:rPr>
        <w:t>natural y por eso, no culpable como dice San Gregorio, "toda</w:t>
      </w:r>
      <w:r w:rsidR="00FB6478">
        <w:rPr>
          <w:rFonts w:ascii="Arial" w:eastAsia="Arial" w:hAnsi="Arial" w:cs="Arial"/>
        </w:rPr>
        <w:t xml:space="preserve"> </w:t>
      </w:r>
      <w:r w:rsidRPr="3B1F8F78">
        <w:rPr>
          <w:rFonts w:ascii="Arial" w:eastAsia="Arial" w:hAnsi="Arial" w:cs="Arial"/>
        </w:rPr>
        <w:t>esta tentación diabólica fue exterior" pero precedida en lo interior</w:t>
      </w:r>
      <w:r w:rsidR="00FB6478">
        <w:rPr>
          <w:rFonts w:ascii="Arial" w:eastAsia="Arial" w:hAnsi="Arial" w:cs="Arial"/>
        </w:rPr>
        <w:t xml:space="preserve"> </w:t>
      </w:r>
      <w:r w:rsidRPr="3B1F8F78">
        <w:rPr>
          <w:rFonts w:ascii="Arial" w:eastAsia="Arial" w:hAnsi="Arial" w:cs="Arial"/>
        </w:rPr>
        <w:t>por una tentación humana. Así, después del ayuno prolongado</w:t>
      </w:r>
      <w:r w:rsidR="00FB6478">
        <w:rPr>
          <w:rFonts w:ascii="Arial" w:eastAsia="Arial" w:hAnsi="Arial" w:cs="Arial"/>
        </w:rPr>
        <w:t xml:space="preserve"> </w:t>
      </w:r>
      <w:r w:rsidRPr="3B1F8F78">
        <w:rPr>
          <w:rFonts w:ascii="Arial" w:eastAsia="Arial" w:hAnsi="Arial" w:cs="Arial"/>
        </w:rPr>
        <w:t>y estupendo, cuando el tentador, largo tiempo perplejo y estupefacto</w:t>
      </w:r>
      <w:r w:rsidR="00FB6478">
        <w:rPr>
          <w:rFonts w:ascii="Arial" w:eastAsia="Arial" w:hAnsi="Arial" w:cs="Arial"/>
        </w:rPr>
        <w:t xml:space="preserve"> </w:t>
      </w:r>
      <w:r w:rsidRPr="3B1F8F78">
        <w:rPr>
          <w:rFonts w:ascii="Arial" w:eastAsia="Arial" w:hAnsi="Arial" w:cs="Arial"/>
        </w:rPr>
        <w:t>advirtió el hambre, por algún indicio exterior, habiendo encontrado</w:t>
      </w:r>
      <w:r w:rsidR="00FB6478">
        <w:rPr>
          <w:rFonts w:ascii="Arial" w:eastAsia="Arial" w:hAnsi="Arial" w:cs="Arial"/>
        </w:rPr>
        <w:t xml:space="preserve"> </w:t>
      </w:r>
      <w:r w:rsidRPr="3B1F8F78">
        <w:rPr>
          <w:rFonts w:ascii="Arial" w:eastAsia="Arial" w:hAnsi="Arial" w:cs="Arial"/>
        </w:rPr>
        <w:t>al fin una ocasión favorable se envalentonó para acercarse a él.</w:t>
      </w:r>
    </w:p>
    <w:p w14:paraId="738C933B" w14:textId="4E28BE1F" w:rsidR="58668D5A" w:rsidRDefault="3B1F8F78" w:rsidP="3B1F8F78">
      <w:pPr>
        <w:ind w:firstLine="567"/>
        <w:rPr>
          <w:rFonts w:ascii="Arial" w:eastAsia="Arial" w:hAnsi="Arial" w:cs="Arial"/>
        </w:rPr>
      </w:pPr>
      <w:r w:rsidRPr="3B1F8F78">
        <w:rPr>
          <w:rFonts w:ascii="Arial" w:eastAsia="Arial" w:hAnsi="Arial" w:cs="Arial"/>
        </w:rPr>
        <w:t>17. Ved pues, amadísimos, la importancia que tiene para</w:t>
      </w:r>
      <w:r w:rsidR="00FB6478">
        <w:rPr>
          <w:rFonts w:ascii="Arial" w:eastAsia="Arial" w:hAnsi="Arial" w:cs="Arial"/>
        </w:rPr>
        <w:t xml:space="preserve"> </w:t>
      </w:r>
      <w:r w:rsidRPr="3B1F8F78">
        <w:rPr>
          <w:rFonts w:ascii="Arial" w:eastAsia="Arial" w:hAnsi="Arial" w:cs="Arial"/>
        </w:rPr>
        <w:t>nosotros ser sobrios y vigilantes, según la advertencia del príncipe</w:t>
      </w:r>
      <w:r w:rsidR="00FB6478">
        <w:rPr>
          <w:rFonts w:ascii="Arial" w:eastAsia="Arial" w:hAnsi="Arial" w:cs="Arial"/>
        </w:rPr>
        <w:t xml:space="preserve"> </w:t>
      </w:r>
      <w:r w:rsidRPr="3B1F8F78">
        <w:rPr>
          <w:rFonts w:ascii="Arial" w:eastAsia="Arial" w:hAnsi="Arial" w:cs="Arial"/>
        </w:rPr>
        <w:t>de los apóstoles</w:t>
      </w:r>
      <w:r w:rsidR="00482243">
        <w:rPr>
          <w:rStyle w:val="Refdenotaalpie"/>
          <w:rFonts w:ascii="Arial" w:eastAsia="Arial" w:hAnsi="Arial" w:cs="Arial"/>
        </w:rPr>
        <w:footnoteReference w:id="1002"/>
      </w:r>
      <w:r w:rsidRPr="3B1F8F78">
        <w:rPr>
          <w:rFonts w:ascii="Arial" w:eastAsia="Arial" w:hAnsi="Arial" w:cs="Arial"/>
        </w:rPr>
        <w:t>, contra nuestro adversario, el diablo, que con</w:t>
      </w:r>
      <w:r w:rsidR="00FB6478">
        <w:rPr>
          <w:rFonts w:ascii="Arial" w:eastAsia="Arial" w:hAnsi="Arial" w:cs="Arial"/>
        </w:rPr>
        <w:t xml:space="preserve"> </w:t>
      </w:r>
      <w:r w:rsidRPr="3B1F8F78">
        <w:rPr>
          <w:rFonts w:ascii="Arial" w:eastAsia="Arial" w:hAnsi="Arial" w:cs="Arial"/>
        </w:rPr>
        <w:t>tanta diligencia ronda, con tanta vigilancia escruta todo nuestro</w:t>
      </w:r>
      <w:r w:rsidR="00FB6478">
        <w:rPr>
          <w:rFonts w:ascii="Arial" w:eastAsia="Arial" w:hAnsi="Arial" w:cs="Arial"/>
        </w:rPr>
        <w:t xml:space="preserve"> </w:t>
      </w:r>
      <w:r w:rsidRPr="3B1F8F78">
        <w:rPr>
          <w:rFonts w:ascii="Arial" w:eastAsia="Arial" w:hAnsi="Arial" w:cs="Arial"/>
        </w:rPr>
        <w:t>comportamiento, nuestra manera de vivir, nuestras dificultades,</w:t>
      </w:r>
      <w:r w:rsidR="00FB6478">
        <w:rPr>
          <w:rFonts w:ascii="Arial" w:eastAsia="Arial" w:hAnsi="Arial" w:cs="Arial"/>
        </w:rPr>
        <w:t xml:space="preserve"> </w:t>
      </w:r>
      <w:r w:rsidRPr="3B1F8F78">
        <w:rPr>
          <w:rFonts w:ascii="Arial" w:eastAsia="Arial" w:hAnsi="Arial" w:cs="Arial"/>
        </w:rPr>
        <w:t>nuestras enfermedades físicas y morales, los acontecimientos y las</w:t>
      </w:r>
      <w:r w:rsidR="00FB6478">
        <w:rPr>
          <w:rFonts w:ascii="Arial" w:eastAsia="Arial" w:hAnsi="Arial" w:cs="Arial"/>
        </w:rPr>
        <w:t xml:space="preserve"> </w:t>
      </w:r>
      <w:r w:rsidRPr="3B1F8F78">
        <w:rPr>
          <w:rFonts w:ascii="Arial" w:eastAsia="Arial" w:hAnsi="Arial" w:cs="Arial"/>
        </w:rPr>
        <w:t>circunstancias imprevistas y variadas, e incluso nuestro temperamento y sus complejos, con la intención de encontrar en</w:t>
      </w:r>
      <w:r w:rsidR="00FB6478">
        <w:rPr>
          <w:rFonts w:ascii="Arial" w:eastAsia="Arial" w:hAnsi="Arial" w:cs="Arial"/>
        </w:rPr>
        <w:t xml:space="preserve"> </w:t>
      </w:r>
      <w:r w:rsidRPr="3B1F8F78">
        <w:rPr>
          <w:rFonts w:ascii="Arial" w:eastAsia="Arial" w:hAnsi="Arial" w:cs="Arial"/>
        </w:rPr>
        <w:t>nosotros, un medio de entrar en nuestro interior, una materia</w:t>
      </w:r>
      <w:r w:rsidR="00FB6478">
        <w:rPr>
          <w:rFonts w:ascii="Arial" w:eastAsia="Arial" w:hAnsi="Arial" w:cs="Arial"/>
        </w:rPr>
        <w:t xml:space="preserve"> </w:t>
      </w:r>
      <w:r w:rsidRPr="3B1F8F78">
        <w:rPr>
          <w:rFonts w:ascii="Arial" w:eastAsia="Arial" w:hAnsi="Arial" w:cs="Arial"/>
        </w:rPr>
        <w:t>y una ocasión de tentarnos.</w:t>
      </w:r>
    </w:p>
    <w:p w14:paraId="3460B245" w14:textId="16E5E2C1" w:rsidR="00127BCE" w:rsidRDefault="3B1F8F78" w:rsidP="055F9509">
      <w:pPr>
        <w:ind w:firstLine="567"/>
        <w:rPr>
          <w:rFonts w:ascii="Arial" w:eastAsia="Arial" w:hAnsi="Arial" w:cs="Arial"/>
        </w:rPr>
      </w:pPr>
      <w:r w:rsidRPr="3B1F8F78">
        <w:rPr>
          <w:rFonts w:ascii="Arial" w:eastAsia="Arial" w:hAnsi="Arial" w:cs="Arial"/>
        </w:rPr>
        <w:t>18. ¿Por qué, hermanos, tenemos menos solicitud en buscar</w:t>
      </w:r>
      <w:r w:rsidR="00472843">
        <w:rPr>
          <w:rFonts w:ascii="Arial" w:eastAsia="Arial" w:hAnsi="Arial" w:cs="Arial"/>
        </w:rPr>
        <w:t xml:space="preserve"> </w:t>
      </w:r>
      <w:r w:rsidRPr="3B1F8F78">
        <w:rPr>
          <w:rFonts w:ascii="Arial" w:eastAsia="Arial" w:hAnsi="Arial" w:cs="Arial"/>
        </w:rPr>
        <w:t>los unos para los otros</w:t>
      </w:r>
      <w:r w:rsidR="00E83290">
        <w:rPr>
          <w:rFonts w:ascii="Arial" w:eastAsia="Arial" w:hAnsi="Arial" w:cs="Arial"/>
        </w:rPr>
        <w:t>,</w:t>
      </w:r>
      <w:r w:rsidRPr="3B1F8F78">
        <w:rPr>
          <w:rFonts w:ascii="Arial" w:eastAsia="Arial" w:hAnsi="Arial" w:cs="Arial"/>
        </w:rPr>
        <w:t xml:space="preserve"> ocasiones de salvación, de manera de</w:t>
      </w:r>
      <w:r w:rsidR="00472843">
        <w:rPr>
          <w:rFonts w:ascii="Arial" w:eastAsia="Arial" w:hAnsi="Arial" w:cs="Arial"/>
        </w:rPr>
        <w:t xml:space="preserve"> </w:t>
      </w:r>
      <w:r w:rsidRPr="3B1F8F78">
        <w:rPr>
          <w:rFonts w:ascii="Arial" w:eastAsia="Arial" w:hAnsi="Arial" w:cs="Arial"/>
        </w:rPr>
        <w:t xml:space="preserve">socorrernos más entre nosotros, allí donde vemos </w:t>
      </w:r>
      <w:r w:rsidRPr="3B1F8F78">
        <w:rPr>
          <w:rFonts w:ascii="Arial" w:eastAsia="Arial" w:hAnsi="Arial" w:cs="Arial"/>
        </w:rPr>
        <w:lastRenderedPageBreak/>
        <w:t>que sería más</w:t>
      </w:r>
      <w:r w:rsidR="00472843">
        <w:rPr>
          <w:rFonts w:ascii="Arial" w:eastAsia="Arial" w:hAnsi="Arial" w:cs="Arial"/>
        </w:rPr>
        <w:t xml:space="preserve"> </w:t>
      </w:r>
      <w:r w:rsidRPr="3B1F8F78">
        <w:rPr>
          <w:rFonts w:ascii="Arial" w:eastAsia="Arial" w:hAnsi="Arial" w:cs="Arial"/>
        </w:rPr>
        <w:t>necesario, y en llevar como hermanos, mutuamente nuestras cargas?</w:t>
      </w:r>
      <w:r w:rsidR="00777590">
        <w:rPr>
          <w:rFonts w:ascii="Arial" w:eastAsia="Arial" w:hAnsi="Arial" w:cs="Arial"/>
        </w:rPr>
        <w:t xml:space="preserve"> </w:t>
      </w:r>
      <w:r w:rsidR="3059FD25" w:rsidRPr="3059FD25">
        <w:rPr>
          <w:rFonts w:ascii="Arial" w:eastAsia="Arial" w:hAnsi="Arial" w:cs="Arial"/>
        </w:rPr>
        <w:t xml:space="preserve">El Apóstol nos exhorta a esto diciendo: </w:t>
      </w:r>
      <w:r w:rsidR="3059FD25" w:rsidRPr="00390DA4">
        <w:rPr>
          <w:rFonts w:ascii="Arial" w:eastAsia="Arial" w:hAnsi="Arial" w:cs="Arial"/>
          <w:i/>
          <w:iCs/>
        </w:rPr>
        <w:t>Ayudaos mutuamente</w:t>
      </w:r>
      <w:r w:rsidR="00777590" w:rsidRPr="00390DA4">
        <w:rPr>
          <w:rFonts w:ascii="Arial" w:eastAsia="Arial" w:hAnsi="Arial" w:cs="Arial"/>
          <w:i/>
          <w:iCs/>
        </w:rPr>
        <w:t xml:space="preserve"> </w:t>
      </w:r>
      <w:r w:rsidR="3059FD25" w:rsidRPr="00390DA4">
        <w:rPr>
          <w:rFonts w:ascii="Arial" w:eastAsia="Arial" w:hAnsi="Arial" w:cs="Arial"/>
          <w:i/>
          <w:iCs/>
        </w:rPr>
        <w:t>a llevar vuestras cargas, y así cumpliréis la ley de Cristo</w:t>
      </w:r>
      <w:r w:rsidR="00390DA4">
        <w:rPr>
          <w:rStyle w:val="Refdenotaalpie"/>
          <w:rFonts w:ascii="Arial" w:eastAsia="Arial" w:hAnsi="Arial" w:cs="Arial"/>
          <w:i/>
          <w:iCs/>
        </w:rPr>
        <w:footnoteReference w:id="1003"/>
      </w:r>
      <w:r w:rsidR="3059FD25" w:rsidRPr="3059FD25">
        <w:rPr>
          <w:rFonts w:ascii="Arial" w:eastAsia="Arial" w:hAnsi="Arial" w:cs="Arial"/>
        </w:rPr>
        <w:t>; y en</w:t>
      </w:r>
      <w:r w:rsidR="00777590">
        <w:rPr>
          <w:rFonts w:ascii="Arial" w:eastAsia="Arial" w:hAnsi="Arial" w:cs="Arial"/>
        </w:rPr>
        <w:t xml:space="preserve"> </w:t>
      </w:r>
      <w:r w:rsidR="3059FD25" w:rsidRPr="3059FD25">
        <w:rPr>
          <w:rFonts w:ascii="Arial" w:eastAsia="Arial" w:hAnsi="Arial" w:cs="Arial"/>
        </w:rPr>
        <w:t xml:space="preserve">otra parte: </w:t>
      </w:r>
      <w:r w:rsidR="3059FD25" w:rsidRPr="00B86B77">
        <w:rPr>
          <w:rFonts w:ascii="Arial" w:eastAsia="Arial" w:hAnsi="Arial" w:cs="Arial"/>
          <w:i/>
          <w:iCs/>
        </w:rPr>
        <w:t>Soportándoos mutuamente en la caridad</w:t>
      </w:r>
      <w:r w:rsidR="00B86B77">
        <w:rPr>
          <w:rStyle w:val="Refdenotaalpie"/>
          <w:rFonts w:ascii="Arial" w:eastAsia="Arial" w:hAnsi="Arial" w:cs="Arial"/>
          <w:i/>
          <w:iCs/>
        </w:rPr>
        <w:footnoteReference w:id="1004"/>
      </w:r>
      <w:r w:rsidR="3059FD25" w:rsidRPr="3059FD25">
        <w:rPr>
          <w:rFonts w:ascii="Arial" w:eastAsia="Arial" w:hAnsi="Arial" w:cs="Arial"/>
        </w:rPr>
        <w:t>. Ella en efecto</w:t>
      </w:r>
      <w:r w:rsidR="00777590">
        <w:rPr>
          <w:rFonts w:ascii="Arial" w:eastAsia="Arial" w:hAnsi="Arial" w:cs="Arial"/>
        </w:rPr>
        <w:t xml:space="preserve"> </w:t>
      </w:r>
      <w:r w:rsidR="3059FD25" w:rsidRPr="3059FD25">
        <w:rPr>
          <w:rFonts w:ascii="Arial" w:eastAsia="Arial" w:hAnsi="Arial" w:cs="Arial"/>
        </w:rPr>
        <w:t>es la ley de Cristo. 19. Cuando en mi hermano percibo algo</w:t>
      </w:r>
      <w:r w:rsidR="00777590">
        <w:rPr>
          <w:rFonts w:ascii="Arial" w:eastAsia="Arial" w:hAnsi="Arial" w:cs="Arial"/>
        </w:rPr>
        <w:t xml:space="preserve"> </w:t>
      </w:r>
      <w:r w:rsidR="3059FD25" w:rsidRPr="3059FD25">
        <w:rPr>
          <w:rFonts w:ascii="Arial" w:eastAsia="Arial" w:hAnsi="Arial" w:cs="Arial"/>
        </w:rPr>
        <w:t>incorregible a consecuencia de dificultades o debilidades físicas</w:t>
      </w:r>
      <w:r w:rsidR="00777590">
        <w:rPr>
          <w:rFonts w:ascii="Arial" w:eastAsia="Arial" w:hAnsi="Arial" w:cs="Arial"/>
        </w:rPr>
        <w:t xml:space="preserve"> </w:t>
      </w:r>
      <w:r w:rsidR="3059FD25" w:rsidRPr="3059FD25">
        <w:rPr>
          <w:rFonts w:ascii="Arial" w:eastAsia="Arial" w:hAnsi="Arial" w:cs="Arial"/>
        </w:rPr>
        <w:t>o morales, ¿por qué no soportarlo con paciencia, por qué no</w:t>
      </w:r>
      <w:r w:rsidR="003D6FD7">
        <w:rPr>
          <w:rFonts w:ascii="Arial" w:eastAsia="Arial" w:hAnsi="Arial" w:cs="Arial"/>
        </w:rPr>
        <w:t xml:space="preserve"> </w:t>
      </w:r>
      <w:r w:rsidR="3059FD25" w:rsidRPr="3059FD25">
        <w:rPr>
          <w:rFonts w:ascii="Arial" w:eastAsia="Arial" w:hAnsi="Arial" w:cs="Arial"/>
        </w:rPr>
        <w:t>consolarlo de todo corazón, según la palabra de la Escritura: Sus</w:t>
      </w:r>
      <w:r w:rsidR="003D6FD7">
        <w:rPr>
          <w:rFonts w:ascii="Arial" w:eastAsia="Arial" w:hAnsi="Arial" w:cs="Arial"/>
        </w:rPr>
        <w:t xml:space="preserve"> </w:t>
      </w:r>
      <w:r w:rsidR="3059FD25" w:rsidRPr="3059FD25">
        <w:rPr>
          <w:rFonts w:ascii="Arial" w:eastAsia="Arial" w:hAnsi="Arial" w:cs="Arial"/>
        </w:rPr>
        <w:t>niños serán llevados en brazos y consolados sobre las rodillas?</w:t>
      </w:r>
      <w:r w:rsidR="00053FA2">
        <w:rPr>
          <w:rStyle w:val="Refdenotaalpie"/>
          <w:rFonts w:ascii="Arial" w:eastAsia="Arial" w:hAnsi="Arial" w:cs="Arial"/>
        </w:rPr>
        <w:footnoteReference w:id="1005"/>
      </w:r>
      <w:r w:rsidR="3059FD25" w:rsidRPr="3059FD25">
        <w:rPr>
          <w:rFonts w:ascii="Arial" w:eastAsia="Arial" w:hAnsi="Arial" w:cs="Arial"/>
        </w:rPr>
        <w:t xml:space="preserve"> ¿Será</w:t>
      </w:r>
      <w:r w:rsidR="003D6FD7">
        <w:rPr>
          <w:rFonts w:ascii="Arial" w:eastAsia="Arial" w:hAnsi="Arial" w:cs="Arial"/>
        </w:rPr>
        <w:t xml:space="preserve"> </w:t>
      </w:r>
      <w:r w:rsidR="3059FD25" w:rsidRPr="3059FD25">
        <w:rPr>
          <w:rFonts w:ascii="Arial" w:eastAsia="Arial" w:hAnsi="Arial" w:cs="Arial"/>
        </w:rPr>
        <w:t>que me falta esa caridad que soporta todo, que es paciente para</w:t>
      </w:r>
      <w:r w:rsidR="003D6FD7">
        <w:rPr>
          <w:rFonts w:ascii="Arial" w:eastAsia="Arial" w:hAnsi="Arial" w:cs="Arial"/>
        </w:rPr>
        <w:t xml:space="preserve"> </w:t>
      </w:r>
      <w:r w:rsidR="3059FD25" w:rsidRPr="3059FD25">
        <w:rPr>
          <w:rFonts w:ascii="Arial" w:eastAsia="Arial" w:hAnsi="Arial" w:cs="Arial"/>
        </w:rPr>
        <w:t>sostener, indulgente para amar?</w:t>
      </w:r>
      <w:r w:rsidR="004823C3">
        <w:rPr>
          <w:rStyle w:val="Refdenotaalpie"/>
          <w:rFonts w:ascii="Arial" w:eastAsia="Arial" w:hAnsi="Arial" w:cs="Arial"/>
        </w:rPr>
        <w:footnoteReference w:id="1006"/>
      </w:r>
      <w:r w:rsidR="3059FD25" w:rsidRPr="3059FD25">
        <w:rPr>
          <w:rFonts w:ascii="Arial" w:eastAsia="Arial" w:hAnsi="Arial" w:cs="Arial"/>
        </w:rPr>
        <w:t xml:space="preserve"> Ésta es, ciertamente, la ley de</w:t>
      </w:r>
      <w:r w:rsidR="003D6FD7">
        <w:rPr>
          <w:rFonts w:ascii="Arial" w:eastAsia="Arial" w:hAnsi="Arial" w:cs="Arial"/>
        </w:rPr>
        <w:t xml:space="preserve"> </w:t>
      </w:r>
      <w:r w:rsidR="3059FD25" w:rsidRPr="3059FD25">
        <w:rPr>
          <w:rFonts w:ascii="Arial" w:eastAsia="Arial" w:hAnsi="Arial" w:cs="Arial"/>
        </w:rPr>
        <w:t>Cristo, quien por su Pasión tomó verdaderamente sobre sí nuestros sufrimientos y por su compasión cargó con nuestros dolores</w:t>
      </w:r>
      <w:r w:rsidR="00D6379D">
        <w:rPr>
          <w:rStyle w:val="Refdenotaalpie"/>
          <w:rFonts w:ascii="Arial" w:eastAsia="Arial" w:hAnsi="Arial" w:cs="Arial"/>
        </w:rPr>
        <w:footnoteReference w:id="1007"/>
      </w:r>
      <w:r w:rsidR="3059FD25" w:rsidRPr="3059FD25">
        <w:rPr>
          <w:rFonts w:ascii="Arial" w:eastAsia="Arial" w:hAnsi="Arial" w:cs="Arial"/>
        </w:rPr>
        <w:t>,</w:t>
      </w:r>
      <w:r w:rsidR="003D6FD7">
        <w:rPr>
          <w:rFonts w:ascii="Arial" w:eastAsia="Arial" w:hAnsi="Arial" w:cs="Arial"/>
        </w:rPr>
        <w:t xml:space="preserve"> </w:t>
      </w:r>
      <w:r w:rsidR="3059FD25" w:rsidRPr="3059FD25">
        <w:rPr>
          <w:rFonts w:ascii="Arial" w:eastAsia="Arial" w:hAnsi="Arial" w:cs="Arial"/>
        </w:rPr>
        <w:t>amando a los que llevó, y llevando a los que amó. Aquél que</w:t>
      </w:r>
      <w:r w:rsidR="003D6FD7">
        <w:rPr>
          <w:rFonts w:ascii="Arial" w:eastAsia="Arial" w:hAnsi="Arial" w:cs="Arial"/>
        </w:rPr>
        <w:t xml:space="preserve"> </w:t>
      </w:r>
      <w:r w:rsidR="3059FD25" w:rsidRPr="3059FD25">
        <w:rPr>
          <w:rFonts w:ascii="Arial" w:eastAsia="Arial" w:hAnsi="Arial" w:cs="Arial"/>
        </w:rPr>
        <w:t>por el contrario se muestra agresivo con su hermano en dificultad,</w:t>
      </w:r>
      <w:r w:rsidR="003D6FD7">
        <w:rPr>
          <w:rFonts w:ascii="Arial" w:eastAsia="Arial" w:hAnsi="Arial" w:cs="Arial"/>
        </w:rPr>
        <w:t xml:space="preserve"> </w:t>
      </w:r>
      <w:r w:rsidR="3059FD25" w:rsidRPr="3059FD25">
        <w:rPr>
          <w:rFonts w:ascii="Arial" w:eastAsia="Arial" w:hAnsi="Arial" w:cs="Arial"/>
        </w:rPr>
        <w:t>aquél que tiende una trampa a su debilidad, cualquiera fuere,</w:t>
      </w:r>
      <w:r w:rsidR="003D6FD7">
        <w:rPr>
          <w:rFonts w:ascii="Arial" w:eastAsia="Arial" w:hAnsi="Arial" w:cs="Arial"/>
        </w:rPr>
        <w:t xml:space="preserve"> </w:t>
      </w:r>
      <w:r w:rsidR="3059FD25" w:rsidRPr="3059FD25">
        <w:rPr>
          <w:rFonts w:ascii="Arial" w:eastAsia="Arial" w:hAnsi="Arial" w:cs="Arial"/>
        </w:rPr>
        <w:t>se somete manifiestamente a la ley del diablo y la cumple. 20. Así</w:t>
      </w:r>
      <w:r w:rsidR="003D6FD7">
        <w:rPr>
          <w:rFonts w:ascii="Arial" w:eastAsia="Arial" w:hAnsi="Arial" w:cs="Arial"/>
        </w:rPr>
        <w:t xml:space="preserve"> </w:t>
      </w:r>
      <w:r w:rsidR="3059FD25" w:rsidRPr="3059FD25">
        <w:rPr>
          <w:rFonts w:ascii="Arial" w:eastAsia="Arial" w:hAnsi="Arial" w:cs="Arial"/>
        </w:rPr>
        <w:t>pues, seamos compasivos unos con otros y llenos de amor fraterno, soportemos las debilidades y persigamos los vicios, sobre</w:t>
      </w:r>
      <w:r w:rsidR="003D6FD7">
        <w:rPr>
          <w:rFonts w:ascii="Arial" w:eastAsia="Arial" w:hAnsi="Arial" w:cs="Arial"/>
        </w:rPr>
        <w:t xml:space="preserve"> </w:t>
      </w:r>
      <w:r w:rsidR="3059FD25" w:rsidRPr="3059FD25">
        <w:rPr>
          <w:rFonts w:ascii="Arial" w:eastAsia="Arial" w:hAnsi="Arial" w:cs="Arial"/>
        </w:rPr>
        <w:t>todo nosotros que, siendo poco numerosos, con miras a un</w:t>
      </w:r>
      <w:r w:rsidR="003D6FD7">
        <w:rPr>
          <w:rFonts w:ascii="Arial" w:eastAsia="Arial" w:hAnsi="Arial" w:cs="Arial"/>
        </w:rPr>
        <w:t xml:space="preserve"> </w:t>
      </w:r>
      <w:r w:rsidR="3059FD25" w:rsidRPr="3059FD25">
        <w:rPr>
          <w:rFonts w:ascii="Arial" w:eastAsia="Arial" w:hAnsi="Arial" w:cs="Arial"/>
        </w:rPr>
        <w:t>género de vida de ideal más austero, nos hemos evadido a esta</w:t>
      </w:r>
      <w:r w:rsidR="003D6FD7">
        <w:rPr>
          <w:rFonts w:ascii="Arial" w:eastAsia="Arial" w:hAnsi="Arial" w:cs="Arial"/>
        </w:rPr>
        <w:t xml:space="preserve"> </w:t>
      </w:r>
      <w:r w:rsidR="3059FD25" w:rsidRPr="3059FD25">
        <w:rPr>
          <w:rFonts w:ascii="Arial" w:eastAsia="Arial" w:hAnsi="Arial" w:cs="Arial"/>
        </w:rPr>
        <w:t>lejana soledad y a esta isla apartada del resto del mundo. En</w:t>
      </w:r>
      <w:r w:rsidR="003D6FD7">
        <w:rPr>
          <w:rFonts w:ascii="Arial" w:eastAsia="Arial" w:hAnsi="Arial" w:cs="Arial"/>
        </w:rPr>
        <w:t xml:space="preserve"> </w:t>
      </w:r>
      <w:r w:rsidR="3059FD25" w:rsidRPr="3059FD25">
        <w:rPr>
          <w:rFonts w:ascii="Arial" w:eastAsia="Arial" w:hAnsi="Arial" w:cs="Arial"/>
        </w:rPr>
        <w:t>efecto, todo género de vida que permite entregarse más sinceramente</w:t>
      </w:r>
      <w:r w:rsidR="003D6FD7">
        <w:rPr>
          <w:rFonts w:ascii="Arial" w:eastAsia="Arial" w:hAnsi="Arial" w:cs="Arial"/>
        </w:rPr>
        <w:t xml:space="preserve"> </w:t>
      </w:r>
      <w:r w:rsidR="3059FD25" w:rsidRPr="3059FD25">
        <w:rPr>
          <w:rFonts w:ascii="Arial" w:eastAsia="Arial" w:hAnsi="Arial" w:cs="Arial"/>
        </w:rPr>
        <w:t>al amor de Dios y, por él, al amor del prójimo cualesquiera fueren</w:t>
      </w:r>
      <w:r w:rsidR="003D6FD7">
        <w:rPr>
          <w:rFonts w:ascii="Arial" w:eastAsia="Arial" w:hAnsi="Arial" w:cs="Arial"/>
        </w:rPr>
        <w:t xml:space="preserve"> </w:t>
      </w:r>
      <w:r w:rsidR="3059FD25" w:rsidRPr="3059FD25">
        <w:rPr>
          <w:rFonts w:ascii="Arial" w:eastAsia="Arial" w:hAnsi="Arial" w:cs="Arial"/>
        </w:rPr>
        <w:t>las observancias y el hábito, es también más agradable a</w:t>
      </w:r>
      <w:r w:rsidR="003D6FD7">
        <w:rPr>
          <w:rFonts w:ascii="Arial" w:eastAsia="Arial" w:hAnsi="Arial" w:cs="Arial"/>
        </w:rPr>
        <w:t xml:space="preserve"> </w:t>
      </w:r>
      <w:r w:rsidR="3059FD25" w:rsidRPr="3059FD25">
        <w:rPr>
          <w:rFonts w:ascii="Arial" w:eastAsia="Arial" w:hAnsi="Arial" w:cs="Arial"/>
        </w:rPr>
        <w:t>Dios. 21. La caridad es aquélla por la cual todo debe hacerse</w:t>
      </w:r>
      <w:r w:rsidR="003D6FD7">
        <w:rPr>
          <w:rFonts w:ascii="Arial" w:eastAsia="Arial" w:hAnsi="Arial" w:cs="Arial"/>
        </w:rPr>
        <w:t xml:space="preserve"> </w:t>
      </w:r>
      <w:r w:rsidR="3059FD25" w:rsidRPr="3059FD25">
        <w:rPr>
          <w:rFonts w:ascii="Arial" w:eastAsia="Arial" w:hAnsi="Arial" w:cs="Arial"/>
        </w:rPr>
        <w:t>o no hacerse, cambiarse o no cambiarse. Porque es el principio</w:t>
      </w:r>
      <w:r w:rsidR="003D6FD7">
        <w:rPr>
          <w:rFonts w:ascii="Arial" w:eastAsia="Arial" w:hAnsi="Arial" w:cs="Arial"/>
        </w:rPr>
        <w:t xml:space="preserve"> </w:t>
      </w:r>
      <w:r w:rsidR="3059FD25" w:rsidRPr="3059FD25">
        <w:rPr>
          <w:rFonts w:ascii="Arial" w:eastAsia="Arial" w:hAnsi="Arial" w:cs="Arial"/>
        </w:rPr>
        <w:t>por el cual, y el fin hacia el cual, conviene que todo sea dirigido.</w:t>
      </w:r>
      <w:r w:rsidR="003D6FD7">
        <w:rPr>
          <w:rFonts w:ascii="Arial" w:eastAsia="Arial" w:hAnsi="Arial" w:cs="Arial"/>
        </w:rPr>
        <w:t xml:space="preserve"> </w:t>
      </w:r>
      <w:r w:rsidR="3059FD25" w:rsidRPr="3059FD25">
        <w:rPr>
          <w:rFonts w:ascii="Arial" w:eastAsia="Arial" w:hAnsi="Arial" w:cs="Arial"/>
        </w:rPr>
        <w:t>No hay ninguna falta en lo que, con toda verdad, se hace por</w:t>
      </w:r>
      <w:r w:rsidR="003D6FD7">
        <w:rPr>
          <w:rFonts w:ascii="Arial" w:eastAsia="Arial" w:hAnsi="Arial" w:cs="Arial"/>
        </w:rPr>
        <w:t xml:space="preserve"> </w:t>
      </w:r>
      <w:r w:rsidR="3059FD25" w:rsidRPr="3059FD25">
        <w:rPr>
          <w:rFonts w:ascii="Arial" w:eastAsia="Arial" w:hAnsi="Arial" w:cs="Arial"/>
        </w:rPr>
        <w:t>ella y según su espíritu. Dígnese concedérnosla aquél a quien</w:t>
      </w:r>
      <w:r w:rsidR="003D6FD7">
        <w:rPr>
          <w:rFonts w:ascii="Arial" w:eastAsia="Arial" w:hAnsi="Arial" w:cs="Arial"/>
        </w:rPr>
        <w:t xml:space="preserve"> </w:t>
      </w:r>
      <w:r w:rsidR="3059FD25" w:rsidRPr="3059FD25">
        <w:rPr>
          <w:rFonts w:ascii="Arial" w:eastAsia="Arial" w:hAnsi="Arial" w:cs="Arial"/>
        </w:rPr>
        <w:t>no podemos agradar sin ella, y sin quien no podemos absolutamente</w:t>
      </w:r>
      <w:r w:rsidR="003D6FD7">
        <w:rPr>
          <w:rFonts w:ascii="Arial" w:eastAsia="Arial" w:hAnsi="Arial" w:cs="Arial"/>
        </w:rPr>
        <w:t xml:space="preserve"> </w:t>
      </w:r>
      <w:r w:rsidR="3059FD25" w:rsidRPr="3059FD25">
        <w:rPr>
          <w:rFonts w:ascii="Arial" w:eastAsia="Arial" w:hAnsi="Arial" w:cs="Arial"/>
        </w:rPr>
        <w:t>nada, que vive y reina, Dios, por los siglos infinitos. Amén</w:t>
      </w:r>
      <w:r w:rsidR="003D6FD7">
        <w:rPr>
          <w:rFonts w:ascii="Arial" w:eastAsia="Arial" w:hAnsi="Arial" w:cs="Arial"/>
        </w:rPr>
        <w:t xml:space="preserve"> </w:t>
      </w:r>
    </w:p>
    <w:p w14:paraId="0EE442CF" w14:textId="7CCD5DE4" w:rsidR="003D6FD7" w:rsidRDefault="003D6FD7" w:rsidP="055F9509">
      <w:pPr>
        <w:ind w:firstLine="567"/>
      </w:pPr>
    </w:p>
    <w:p w14:paraId="7685AA96" w14:textId="77777777" w:rsidR="00127BCE" w:rsidRDefault="00127BCE" w:rsidP="00FC5551">
      <w:pPr>
        <w:jc w:val="center"/>
        <w:rPr>
          <w:rFonts w:ascii="Arial" w:eastAsia="Arial" w:hAnsi="Arial" w:cs="Arial"/>
          <w:b/>
          <w:bCs/>
          <w:sz w:val="28"/>
          <w:szCs w:val="28"/>
        </w:rPr>
        <w:sectPr w:rsidR="00127BCE"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654FE793" w14:textId="77777777" w:rsidR="00FC5551" w:rsidRPr="00FC5551" w:rsidRDefault="00FC5551" w:rsidP="00FC5551">
      <w:pPr>
        <w:jc w:val="center"/>
        <w:rPr>
          <w:rFonts w:ascii="Arial" w:eastAsia="Arial" w:hAnsi="Arial" w:cs="Arial"/>
          <w:b/>
          <w:bCs/>
          <w:sz w:val="28"/>
          <w:szCs w:val="28"/>
        </w:rPr>
      </w:pPr>
    </w:p>
    <w:p w14:paraId="1657233F" w14:textId="42663018" w:rsidR="00995D86" w:rsidRPr="00FC5551" w:rsidRDefault="055F9509" w:rsidP="00FC5551">
      <w:pPr>
        <w:jc w:val="center"/>
        <w:rPr>
          <w:rFonts w:ascii="Arial" w:eastAsia="Arial" w:hAnsi="Arial" w:cs="Arial"/>
          <w:b/>
          <w:bCs/>
          <w:sz w:val="28"/>
          <w:szCs w:val="28"/>
        </w:rPr>
      </w:pPr>
      <w:r w:rsidRPr="00FC5551">
        <w:rPr>
          <w:rFonts w:ascii="Arial" w:eastAsia="Arial" w:hAnsi="Arial" w:cs="Arial"/>
          <w:b/>
          <w:bCs/>
          <w:sz w:val="28"/>
          <w:szCs w:val="28"/>
        </w:rPr>
        <w:t>SERMÓN 32</w:t>
      </w:r>
    </w:p>
    <w:p w14:paraId="10FB2096" w14:textId="04B3B044" w:rsidR="00185839" w:rsidRPr="00FC5551" w:rsidRDefault="055F9509" w:rsidP="00FC5551">
      <w:pPr>
        <w:jc w:val="center"/>
        <w:rPr>
          <w:rFonts w:ascii="Arial" w:eastAsia="Arial" w:hAnsi="Arial" w:cs="Arial"/>
          <w:b/>
          <w:bCs/>
          <w:sz w:val="28"/>
          <w:szCs w:val="28"/>
        </w:rPr>
      </w:pPr>
      <w:r w:rsidRPr="00FC5551">
        <w:rPr>
          <w:rFonts w:ascii="Arial" w:eastAsia="Arial" w:hAnsi="Arial" w:cs="Arial"/>
          <w:b/>
          <w:bCs/>
          <w:sz w:val="28"/>
          <w:szCs w:val="28"/>
        </w:rPr>
        <w:t>(Tercer sermón para el primer domingo de Cuaresma)</w:t>
      </w:r>
    </w:p>
    <w:p w14:paraId="4E160730" w14:textId="77777777" w:rsidR="00995D86" w:rsidRPr="00FC5551" w:rsidRDefault="00995D86" w:rsidP="00FC5551">
      <w:pPr>
        <w:jc w:val="center"/>
        <w:rPr>
          <w:rFonts w:ascii="Arial" w:eastAsia="Arial" w:hAnsi="Arial" w:cs="Arial"/>
          <w:b/>
          <w:bCs/>
          <w:sz w:val="28"/>
          <w:szCs w:val="28"/>
        </w:rPr>
      </w:pPr>
    </w:p>
    <w:p w14:paraId="38A87A3F" w14:textId="77777777" w:rsidR="00995D86" w:rsidRPr="00FC5551" w:rsidRDefault="00995D86" w:rsidP="00FC5551">
      <w:pPr>
        <w:jc w:val="center"/>
        <w:rPr>
          <w:rFonts w:ascii="Arial" w:eastAsia="Arial" w:hAnsi="Arial" w:cs="Arial"/>
          <w:b/>
          <w:bCs/>
          <w:sz w:val="28"/>
          <w:szCs w:val="28"/>
        </w:rPr>
      </w:pPr>
    </w:p>
    <w:p w14:paraId="25D3BA87" w14:textId="77777777" w:rsidR="00995D86" w:rsidRPr="00FC5551" w:rsidRDefault="00995D86" w:rsidP="00FC5551">
      <w:pPr>
        <w:jc w:val="center"/>
        <w:rPr>
          <w:rFonts w:ascii="Arial" w:eastAsia="Arial" w:hAnsi="Arial" w:cs="Arial"/>
          <w:b/>
          <w:bCs/>
          <w:sz w:val="28"/>
          <w:szCs w:val="28"/>
        </w:rPr>
      </w:pPr>
    </w:p>
    <w:p w14:paraId="3229A93D" w14:textId="402A0F44" w:rsidR="3059FD25" w:rsidRDefault="055F9509" w:rsidP="055F9509">
      <w:pPr>
        <w:ind w:firstLine="567"/>
        <w:rPr>
          <w:rFonts w:ascii="Arial" w:eastAsia="Arial" w:hAnsi="Arial" w:cs="Arial"/>
        </w:rPr>
      </w:pPr>
      <w:r w:rsidRPr="001538B9">
        <w:rPr>
          <w:rFonts w:ascii="Arial" w:eastAsia="Arial" w:hAnsi="Arial" w:cs="Arial"/>
          <w:i/>
          <w:iCs/>
        </w:rPr>
        <w:t>Jesús fue llevado por el Espíritu al desierto</w:t>
      </w:r>
      <w:r w:rsidR="002350B6">
        <w:rPr>
          <w:rStyle w:val="Refdenotaalpie"/>
          <w:rFonts w:ascii="Arial" w:eastAsia="Arial" w:hAnsi="Arial" w:cs="Arial"/>
          <w:i/>
          <w:iCs/>
        </w:rPr>
        <w:footnoteReference w:id="1008"/>
      </w:r>
      <w:r w:rsidRPr="055F9509">
        <w:rPr>
          <w:rFonts w:ascii="Arial" w:eastAsia="Arial" w:hAnsi="Arial" w:cs="Arial"/>
        </w:rPr>
        <w:t xml:space="preserve">. </w:t>
      </w:r>
      <w:r w:rsidR="00481D62" w:rsidRPr="055F9509">
        <w:rPr>
          <w:rFonts w:ascii="Arial" w:eastAsia="Arial" w:hAnsi="Arial" w:cs="Arial"/>
        </w:rPr>
        <w:t>Hermanos,</w:t>
      </w:r>
      <w:r w:rsidR="00481D62">
        <w:rPr>
          <w:rFonts w:ascii="Arial" w:eastAsia="Arial" w:hAnsi="Arial" w:cs="Arial"/>
        </w:rPr>
        <w:t xml:space="preserve"> </w:t>
      </w:r>
      <w:r w:rsidR="00481D62" w:rsidRPr="055F9509">
        <w:rPr>
          <w:rFonts w:ascii="Arial" w:eastAsia="Arial" w:hAnsi="Arial" w:cs="Arial"/>
        </w:rPr>
        <w:t>mientras estuvimos en la carne, dónde nadie puede agradar a Dios</w:t>
      </w:r>
      <w:r w:rsidR="001A3B15">
        <w:rPr>
          <w:rStyle w:val="Refdenotaalpie"/>
          <w:rFonts w:ascii="Arial" w:eastAsia="Arial" w:hAnsi="Arial" w:cs="Arial"/>
        </w:rPr>
        <w:footnoteReference w:id="1009"/>
      </w:r>
      <w:r w:rsidRPr="055F9509">
        <w:rPr>
          <w:rFonts w:ascii="Arial" w:eastAsia="Arial" w:hAnsi="Arial" w:cs="Arial"/>
        </w:rPr>
        <w:t>, gustamos lo que era de la carne, nos deleitamos</w:t>
      </w:r>
      <w:r w:rsidR="00631571">
        <w:rPr>
          <w:rFonts w:ascii="Arial" w:eastAsia="Arial" w:hAnsi="Arial" w:cs="Arial"/>
        </w:rPr>
        <w:t xml:space="preserve"> </w:t>
      </w:r>
      <w:r w:rsidRPr="055F9509">
        <w:rPr>
          <w:rFonts w:ascii="Arial" w:eastAsia="Arial" w:hAnsi="Arial" w:cs="Arial"/>
        </w:rPr>
        <w:t>en lo carnal, hablando y tratando de lo carnal. En realidad, por</w:t>
      </w:r>
      <w:r w:rsidR="00631571">
        <w:rPr>
          <w:rFonts w:ascii="Arial" w:eastAsia="Arial" w:hAnsi="Arial" w:cs="Arial"/>
        </w:rPr>
        <w:t xml:space="preserve"> </w:t>
      </w:r>
      <w:r w:rsidRPr="055F9509">
        <w:rPr>
          <w:rFonts w:ascii="Arial" w:eastAsia="Arial" w:hAnsi="Arial" w:cs="Arial"/>
        </w:rPr>
        <w:t>entero, es decir por el pensamiento, la delectación, la palabra</w:t>
      </w:r>
      <w:r w:rsidR="00631571">
        <w:rPr>
          <w:rFonts w:ascii="Arial" w:eastAsia="Arial" w:hAnsi="Arial" w:cs="Arial"/>
        </w:rPr>
        <w:t xml:space="preserve"> </w:t>
      </w:r>
      <w:r w:rsidRPr="055F9509">
        <w:rPr>
          <w:rFonts w:ascii="Arial" w:eastAsia="Arial" w:hAnsi="Arial" w:cs="Arial"/>
        </w:rPr>
        <w:t>y la acción, habitábamos en la carne, habiendo abandonado el</w:t>
      </w:r>
      <w:r w:rsidR="00631571">
        <w:rPr>
          <w:rFonts w:ascii="Arial" w:eastAsia="Arial" w:hAnsi="Arial" w:cs="Arial"/>
        </w:rPr>
        <w:t xml:space="preserve"> </w:t>
      </w:r>
      <w:r w:rsidRPr="055F9509">
        <w:rPr>
          <w:rFonts w:ascii="Arial" w:eastAsia="Arial" w:hAnsi="Arial" w:cs="Arial"/>
        </w:rPr>
        <w:t>espíritu y el alma racional. 2. Pero cuando, prevenidos y</w:t>
      </w:r>
      <w:r w:rsidR="00631571">
        <w:rPr>
          <w:rFonts w:ascii="Arial" w:eastAsia="Arial" w:hAnsi="Arial" w:cs="Arial"/>
        </w:rPr>
        <w:t xml:space="preserve"> </w:t>
      </w:r>
      <w:r w:rsidRPr="055F9509">
        <w:rPr>
          <w:rFonts w:ascii="Arial" w:eastAsia="Arial" w:hAnsi="Arial" w:cs="Arial"/>
        </w:rPr>
        <w:t>conducidos por un Espíritu más fuerte, penetramos en nuestro</w:t>
      </w:r>
      <w:r w:rsidR="00631571">
        <w:rPr>
          <w:rFonts w:ascii="Arial" w:eastAsia="Arial" w:hAnsi="Arial" w:cs="Arial"/>
        </w:rPr>
        <w:t xml:space="preserve"> </w:t>
      </w:r>
      <w:r w:rsidRPr="055F9509">
        <w:rPr>
          <w:rFonts w:ascii="Arial" w:eastAsia="Arial" w:hAnsi="Arial" w:cs="Arial"/>
        </w:rPr>
        <w:t>interior y entramos en nuestro propio espíritu, en otro tiempo</w:t>
      </w:r>
      <w:r w:rsidR="00631571">
        <w:rPr>
          <w:rFonts w:ascii="Arial" w:eastAsia="Arial" w:hAnsi="Arial" w:cs="Arial"/>
        </w:rPr>
        <w:t xml:space="preserve"> </w:t>
      </w:r>
      <w:r w:rsidRPr="055F9509">
        <w:rPr>
          <w:rFonts w:ascii="Arial" w:eastAsia="Arial" w:hAnsi="Arial" w:cs="Arial"/>
        </w:rPr>
        <w:t>descuidado y abandonado por Dios, por los ángeles y por nosotros mismos, cuando luchamos contra nosotros e impusimos el</w:t>
      </w:r>
      <w:r w:rsidR="00631571">
        <w:rPr>
          <w:rFonts w:ascii="Arial" w:eastAsia="Arial" w:hAnsi="Arial" w:cs="Arial"/>
        </w:rPr>
        <w:t xml:space="preserve"> </w:t>
      </w:r>
      <w:r w:rsidRPr="055F9509">
        <w:rPr>
          <w:rFonts w:ascii="Arial" w:eastAsia="Arial" w:hAnsi="Arial" w:cs="Arial"/>
        </w:rPr>
        <w:t xml:space="preserve">ayuno a nuestras concupiscencias y a nuestros </w:t>
      </w:r>
      <w:r w:rsidRPr="055F9509">
        <w:rPr>
          <w:rFonts w:ascii="Arial" w:eastAsia="Arial" w:hAnsi="Arial" w:cs="Arial"/>
        </w:rPr>
        <w:lastRenderedPageBreak/>
        <w:t>deseos carnales,</w:t>
      </w:r>
      <w:r w:rsidR="00631571">
        <w:rPr>
          <w:rFonts w:ascii="Arial" w:eastAsia="Arial" w:hAnsi="Arial" w:cs="Arial"/>
        </w:rPr>
        <w:t xml:space="preserve"> </w:t>
      </w:r>
      <w:r w:rsidRPr="055F9509">
        <w:rPr>
          <w:rFonts w:ascii="Arial" w:eastAsia="Arial" w:hAnsi="Arial" w:cs="Arial"/>
        </w:rPr>
        <w:t>al instante nos hicimos odiosos al mal que habita en nosotros,</w:t>
      </w:r>
      <w:r w:rsidR="00631571">
        <w:rPr>
          <w:rFonts w:ascii="Arial" w:eastAsia="Arial" w:hAnsi="Arial" w:cs="Arial"/>
        </w:rPr>
        <w:t xml:space="preserve"> </w:t>
      </w:r>
      <w:r w:rsidRPr="055F9509">
        <w:rPr>
          <w:rFonts w:ascii="Arial" w:eastAsia="Arial" w:hAnsi="Arial" w:cs="Arial"/>
        </w:rPr>
        <w:t>es decir en nuestra carne. En efecto, lo sabéis tan bien como</w:t>
      </w:r>
      <w:r w:rsidR="00631571">
        <w:rPr>
          <w:rFonts w:ascii="Arial" w:eastAsia="Arial" w:hAnsi="Arial" w:cs="Arial"/>
        </w:rPr>
        <w:t xml:space="preserve"> </w:t>
      </w:r>
      <w:r w:rsidRPr="055F9509">
        <w:rPr>
          <w:rFonts w:ascii="Arial" w:eastAsia="Arial" w:hAnsi="Arial" w:cs="Arial"/>
        </w:rPr>
        <w:t>el Apóstol, no es el bien el que habita en nosotros, es decir</w:t>
      </w:r>
      <w:r w:rsidR="00631571">
        <w:rPr>
          <w:rFonts w:ascii="Arial" w:eastAsia="Arial" w:hAnsi="Arial" w:cs="Arial"/>
        </w:rPr>
        <w:t xml:space="preserve"> </w:t>
      </w:r>
      <w:r w:rsidRPr="055F9509">
        <w:rPr>
          <w:rFonts w:ascii="Arial" w:eastAsia="Arial" w:hAnsi="Arial" w:cs="Arial"/>
        </w:rPr>
        <w:t>en nuestra carne</w:t>
      </w:r>
      <w:r w:rsidR="000E08D9">
        <w:rPr>
          <w:rStyle w:val="Refdenotaalpie"/>
          <w:rFonts w:ascii="Arial" w:eastAsia="Arial" w:hAnsi="Arial" w:cs="Arial"/>
        </w:rPr>
        <w:footnoteReference w:id="1010"/>
      </w:r>
      <w:r w:rsidRPr="055F9509">
        <w:rPr>
          <w:rFonts w:ascii="Arial" w:eastAsia="Arial" w:hAnsi="Arial" w:cs="Arial"/>
        </w:rPr>
        <w:t>. Excitamos contra nosotros al Leviatán</w:t>
      </w:r>
      <w:r w:rsidR="00794FAD">
        <w:rPr>
          <w:rStyle w:val="Refdenotaalpie"/>
          <w:rFonts w:ascii="Arial" w:eastAsia="Arial" w:hAnsi="Arial" w:cs="Arial"/>
        </w:rPr>
        <w:footnoteReference w:id="1011"/>
      </w:r>
      <w:r w:rsidRPr="055F9509">
        <w:rPr>
          <w:rFonts w:ascii="Arial" w:eastAsia="Arial" w:hAnsi="Arial" w:cs="Arial"/>
        </w:rPr>
        <w:t xml:space="preserve"> que</w:t>
      </w:r>
      <w:r w:rsidR="00631571">
        <w:rPr>
          <w:rFonts w:ascii="Arial" w:eastAsia="Arial" w:hAnsi="Arial" w:cs="Arial"/>
        </w:rPr>
        <w:t xml:space="preserve"> </w:t>
      </w:r>
      <w:r w:rsidRPr="055F9509">
        <w:rPr>
          <w:rFonts w:ascii="Arial" w:eastAsia="Arial" w:hAnsi="Arial" w:cs="Arial"/>
        </w:rPr>
        <w:t>tendió trampas a los ermitaños novicios que somos. Nosotros</w:t>
      </w:r>
      <w:r w:rsidR="00631571">
        <w:rPr>
          <w:rFonts w:ascii="Arial" w:eastAsia="Arial" w:hAnsi="Arial" w:cs="Arial"/>
        </w:rPr>
        <w:t xml:space="preserve"> </w:t>
      </w:r>
      <w:r w:rsidRPr="055F9509">
        <w:rPr>
          <w:rFonts w:ascii="Arial" w:eastAsia="Arial" w:hAnsi="Arial" w:cs="Arial"/>
        </w:rPr>
        <w:t>que esperábamos ser solitarios con su tranquilidad bien asegurada,</w:t>
      </w:r>
      <w:r w:rsidR="00631571">
        <w:rPr>
          <w:rFonts w:ascii="Arial" w:eastAsia="Arial" w:hAnsi="Arial" w:cs="Arial"/>
        </w:rPr>
        <w:t xml:space="preserve"> </w:t>
      </w:r>
      <w:r w:rsidRPr="055F9509">
        <w:rPr>
          <w:rFonts w:ascii="Arial" w:eastAsia="Arial" w:hAnsi="Arial" w:cs="Arial"/>
        </w:rPr>
        <w:t>tropezamos con el tentador astuto y pérfido traidor. Fuimos</w:t>
      </w:r>
      <w:r w:rsidR="00631571">
        <w:rPr>
          <w:rFonts w:ascii="Arial" w:eastAsia="Arial" w:hAnsi="Arial" w:cs="Arial"/>
        </w:rPr>
        <w:t xml:space="preserve"> </w:t>
      </w:r>
      <w:r w:rsidRPr="055F9509">
        <w:rPr>
          <w:rFonts w:ascii="Arial" w:eastAsia="Arial" w:hAnsi="Arial" w:cs="Arial"/>
        </w:rPr>
        <w:t>forzados a recordar constantemente aquella sentencia del sabio:</w:t>
      </w:r>
      <w:r w:rsidR="00631571">
        <w:rPr>
          <w:rFonts w:ascii="Arial" w:eastAsia="Arial" w:hAnsi="Arial" w:cs="Arial"/>
        </w:rPr>
        <w:t xml:space="preserve"> </w:t>
      </w:r>
      <w:r w:rsidRPr="00534413">
        <w:rPr>
          <w:rFonts w:ascii="Arial" w:eastAsia="Arial" w:hAnsi="Arial" w:cs="Arial"/>
          <w:i/>
          <w:iCs/>
        </w:rPr>
        <w:t>Hijo mío, si te das al servicio de Dios, permanece en el temor y</w:t>
      </w:r>
      <w:r w:rsidR="00631571" w:rsidRPr="00534413">
        <w:rPr>
          <w:rFonts w:ascii="Arial" w:eastAsia="Arial" w:hAnsi="Arial" w:cs="Arial"/>
          <w:i/>
          <w:iCs/>
        </w:rPr>
        <w:t xml:space="preserve"> </w:t>
      </w:r>
      <w:r w:rsidRPr="00534413">
        <w:rPr>
          <w:rFonts w:ascii="Arial" w:eastAsia="Arial" w:hAnsi="Arial" w:cs="Arial"/>
          <w:i/>
          <w:iCs/>
        </w:rPr>
        <w:t>prepara tu alma para la tentación</w:t>
      </w:r>
      <w:r w:rsidR="00534413">
        <w:rPr>
          <w:rStyle w:val="Refdenotaalpie"/>
          <w:rFonts w:ascii="Arial" w:eastAsia="Arial" w:hAnsi="Arial" w:cs="Arial"/>
          <w:i/>
          <w:iCs/>
        </w:rPr>
        <w:footnoteReference w:id="1012"/>
      </w:r>
      <w:r w:rsidRPr="00534413">
        <w:rPr>
          <w:rFonts w:ascii="Arial" w:eastAsia="Arial" w:hAnsi="Arial" w:cs="Arial"/>
          <w:i/>
          <w:iCs/>
        </w:rPr>
        <w:t>.</w:t>
      </w:r>
    </w:p>
    <w:p w14:paraId="285C9ED4" w14:textId="54618253" w:rsidR="4960F1D7" w:rsidRDefault="055F9509" w:rsidP="4960F1D7">
      <w:pPr>
        <w:ind w:firstLine="567"/>
        <w:rPr>
          <w:rFonts w:ascii="Arial" w:eastAsia="Arial" w:hAnsi="Arial" w:cs="Arial"/>
        </w:rPr>
      </w:pPr>
      <w:r w:rsidRPr="055F9509">
        <w:rPr>
          <w:rFonts w:ascii="Arial" w:eastAsia="Arial" w:hAnsi="Arial" w:cs="Arial"/>
        </w:rPr>
        <w:t xml:space="preserve">3. </w:t>
      </w:r>
      <w:r w:rsidRPr="00EF0E2D">
        <w:rPr>
          <w:rFonts w:ascii="Arial" w:eastAsia="Arial" w:hAnsi="Arial" w:cs="Arial"/>
          <w:i/>
          <w:iCs/>
        </w:rPr>
        <w:t>Y acercándose el tentador le dijo: Di que estas piedras se</w:t>
      </w:r>
      <w:r w:rsidR="006829A6" w:rsidRPr="00EF0E2D">
        <w:rPr>
          <w:rFonts w:ascii="Arial" w:eastAsia="Arial" w:hAnsi="Arial" w:cs="Arial"/>
          <w:i/>
          <w:iCs/>
        </w:rPr>
        <w:t xml:space="preserve"> </w:t>
      </w:r>
      <w:r w:rsidRPr="00EF0E2D">
        <w:rPr>
          <w:rFonts w:ascii="Arial" w:eastAsia="Arial" w:hAnsi="Arial" w:cs="Arial"/>
          <w:i/>
          <w:iCs/>
        </w:rPr>
        <w:t>conviertan en panes</w:t>
      </w:r>
      <w:r w:rsidR="00EF0E2D">
        <w:rPr>
          <w:rStyle w:val="Refdenotaalpie"/>
          <w:rFonts w:ascii="Arial" w:eastAsia="Arial" w:hAnsi="Arial" w:cs="Arial"/>
          <w:i/>
          <w:iCs/>
        </w:rPr>
        <w:footnoteReference w:id="1013"/>
      </w:r>
      <w:r w:rsidRPr="055F9509">
        <w:rPr>
          <w:rFonts w:ascii="Arial" w:eastAsia="Arial" w:hAnsi="Arial" w:cs="Arial"/>
        </w:rPr>
        <w:t>. ¿Qué pecado habría en transformar una</w:t>
      </w:r>
      <w:r w:rsidR="006829A6">
        <w:rPr>
          <w:rFonts w:ascii="Arial" w:eastAsia="Arial" w:hAnsi="Arial" w:cs="Arial"/>
        </w:rPr>
        <w:t xml:space="preserve"> </w:t>
      </w:r>
      <w:r w:rsidRPr="055F9509">
        <w:rPr>
          <w:rFonts w:ascii="Arial" w:eastAsia="Arial" w:hAnsi="Arial" w:cs="Arial"/>
        </w:rPr>
        <w:t>piedra en pan o en comer cuando se tiene hambre? Pero es</w:t>
      </w:r>
      <w:r w:rsidR="006829A6">
        <w:rPr>
          <w:rFonts w:ascii="Arial" w:eastAsia="Arial" w:hAnsi="Arial" w:cs="Arial"/>
        </w:rPr>
        <w:t xml:space="preserve"> </w:t>
      </w:r>
      <w:r w:rsidRPr="055F9509">
        <w:rPr>
          <w:rFonts w:ascii="Arial" w:eastAsia="Arial" w:hAnsi="Arial" w:cs="Arial"/>
        </w:rPr>
        <w:t>peligroso creer a un enemigo, incluso en el caso de que diga</w:t>
      </w:r>
      <w:r w:rsidR="006829A6">
        <w:rPr>
          <w:rFonts w:ascii="Arial" w:eastAsia="Arial" w:hAnsi="Arial" w:cs="Arial"/>
        </w:rPr>
        <w:t xml:space="preserve"> </w:t>
      </w:r>
      <w:r w:rsidRPr="055F9509">
        <w:rPr>
          <w:rFonts w:ascii="Arial" w:eastAsia="Arial" w:hAnsi="Arial" w:cs="Arial"/>
        </w:rPr>
        <w:t>la verdad o aconseje lo útil: si presenta lo verdadero, es para</w:t>
      </w:r>
      <w:r w:rsidR="006829A6">
        <w:rPr>
          <w:rFonts w:ascii="Arial" w:eastAsia="Arial" w:hAnsi="Arial" w:cs="Arial"/>
        </w:rPr>
        <w:t xml:space="preserve"> </w:t>
      </w:r>
      <w:r w:rsidRPr="055F9509">
        <w:rPr>
          <w:rFonts w:ascii="Arial" w:eastAsia="Arial" w:hAnsi="Arial" w:cs="Arial"/>
        </w:rPr>
        <w:t>inspirar lo falso; si sugiere lo ventajoso, es para conducir a lo</w:t>
      </w:r>
      <w:r w:rsidR="006829A6">
        <w:rPr>
          <w:rFonts w:ascii="Arial" w:eastAsia="Arial" w:hAnsi="Arial" w:cs="Arial"/>
        </w:rPr>
        <w:t xml:space="preserve"> </w:t>
      </w:r>
      <w:r w:rsidR="4960F1D7" w:rsidRPr="4960F1D7">
        <w:rPr>
          <w:rFonts w:ascii="Arial" w:eastAsia="Arial" w:hAnsi="Arial" w:cs="Arial"/>
        </w:rPr>
        <w:t>perjudicial; se disfraza al aconsejar para insinuarse más secretamente; se transforma en ángel de luz</w:t>
      </w:r>
      <w:r w:rsidR="00283198">
        <w:rPr>
          <w:rStyle w:val="Refdenotaalpie"/>
          <w:rFonts w:ascii="Arial" w:eastAsia="Arial" w:hAnsi="Arial" w:cs="Arial"/>
        </w:rPr>
        <w:footnoteReference w:id="1014"/>
      </w:r>
      <w:r w:rsidR="4960F1D7" w:rsidRPr="4960F1D7">
        <w:rPr>
          <w:rFonts w:ascii="Arial" w:eastAsia="Arial" w:hAnsi="Arial" w:cs="Arial"/>
        </w:rPr>
        <w:t xml:space="preserve"> para engañar más fácil-</w:t>
      </w:r>
      <w:r w:rsidR="006829A6">
        <w:rPr>
          <w:rFonts w:ascii="Arial" w:eastAsia="Arial" w:hAnsi="Arial" w:cs="Arial"/>
        </w:rPr>
        <w:t xml:space="preserve"> </w:t>
      </w:r>
      <w:r w:rsidR="4960F1D7" w:rsidRPr="4960F1D7">
        <w:rPr>
          <w:rFonts w:ascii="Arial" w:eastAsia="Arial" w:hAnsi="Arial" w:cs="Arial"/>
        </w:rPr>
        <w:t>mente. 4. Por consiguiente, los hombres espirituales que, alejados</w:t>
      </w:r>
      <w:r w:rsidR="006829A6">
        <w:rPr>
          <w:rFonts w:ascii="Arial" w:eastAsia="Arial" w:hAnsi="Arial" w:cs="Arial"/>
        </w:rPr>
        <w:t xml:space="preserve"> </w:t>
      </w:r>
      <w:r w:rsidR="4960F1D7" w:rsidRPr="4960F1D7">
        <w:rPr>
          <w:rFonts w:ascii="Arial" w:eastAsia="Arial" w:hAnsi="Arial" w:cs="Arial"/>
        </w:rPr>
        <w:t>de la parentela de la carne y de la sangre</w:t>
      </w:r>
      <w:r w:rsidR="00E43304">
        <w:rPr>
          <w:rStyle w:val="Refdenotaalpie"/>
          <w:rFonts w:ascii="Arial" w:eastAsia="Arial" w:hAnsi="Arial" w:cs="Arial"/>
        </w:rPr>
        <w:footnoteReference w:id="1015"/>
      </w:r>
      <w:r w:rsidR="4960F1D7" w:rsidRPr="4960F1D7">
        <w:rPr>
          <w:rFonts w:ascii="Arial" w:eastAsia="Arial" w:hAnsi="Arial" w:cs="Arial"/>
        </w:rPr>
        <w:t>, olvidados de su pueblo</w:t>
      </w:r>
      <w:r w:rsidR="006829A6">
        <w:rPr>
          <w:rFonts w:ascii="Arial" w:eastAsia="Arial" w:hAnsi="Arial" w:cs="Arial"/>
        </w:rPr>
        <w:t xml:space="preserve"> </w:t>
      </w:r>
      <w:r w:rsidR="4960F1D7" w:rsidRPr="4960F1D7">
        <w:rPr>
          <w:rFonts w:ascii="Arial" w:eastAsia="Arial" w:hAnsi="Arial" w:cs="Arial"/>
        </w:rPr>
        <w:t>y de su morada carnal</w:t>
      </w:r>
      <w:r w:rsidR="00C42FB3">
        <w:rPr>
          <w:rStyle w:val="Refdenotaalpie"/>
          <w:rFonts w:ascii="Arial" w:eastAsia="Arial" w:hAnsi="Arial" w:cs="Arial"/>
        </w:rPr>
        <w:footnoteReference w:id="1016"/>
      </w:r>
      <w:r w:rsidR="4960F1D7" w:rsidRPr="4960F1D7">
        <w:rPr>
          <w:rFonts w:ascii="Arial" w:eastAsia="Arial" w:hAnsi="Arial" w:cs="Arial"/>
        </w:rPr>
        <w:t>, han entrado en la soledad del espíritu,</w:t>
      </w:r>
      <w:r w:rsidR="006829A6">
        <w:rPr>
          <w:rFonts w:ascii="Arial" w:eastAsia="Arial" w:hAnsi="Arial" w:cs="Arial"/>
        </w:rPr>
        <w:t xml:space="preserve"> </w:t>
      </w:r>
      <w:r w:rsidR="4960F1D7" w:rsidRPr="4960F1D7">
        <w:rPr>
          <w:rFonts w:ascii="Arial" w:eastAsia="Arial" w:hAnsi="Arial" w:cs="Arial"/>
        </w:rPr>
        <w:t>no condescienden de ningún modo con todas las necesidades de</w:t>
      </w:r>
      <w:r w:rsidR="006829A6">
        <w:rPr>
          <w:rFonts w:ascii="Arial" w:eastAsia="Arial" w:hAnsi="Arial" w:cs="Arial"/>
        </w:rPr>
        <w:t xml:space="preserve"> </w:t>
      </w:r>
      <w:r w:rsidR="4960F1D7" w:rsidRPr="4960F1D7">
        <w:rPr>
          <w:rFonts w:ascii="Arial" w:eastAsia="Arial" w:hAnsi="Arial" w:cs="Arial"/>
        </w:rPr>
        <w:t>la carne y de la sangre. Para tales hombres, es poco cercenar todo</w:t>
      </w:r>
      <w:r w:rsidR="006829A6">
        <w:rPr>
          <w:rFonts w:ascii="Arial" w:eastAsia="Arial" w:hAnsi="Arial" w:cs="Arial"/>
        </w:rPr>
        <w:t xml:space="preserve"> </w:t>
      </w:r>
      <w:r w:rsidR="4960F1D7" w:rsidRPr="4960F1D7">
        <w:rPr>
          <w:rFonts w:ascii="Arial" w:eastAsia="Arial" w:hAnsi="Arial" w:cs="Arial"/>
        </w:rPr>
        <w:t>lo superfluo, si no reducen también lo necesario. Y lo que no osan</w:t>
      </w:r>
      <w:r w:rsidR="006829A6">
        <w:rPr>
          <w:rFonts w:ascii="Arial" w:eastAsia="Arial" w:hAnsi="Arial" w:cs="Arial"/>
        </w:rPr>
        <w:t xml:space="preserve"> </w:t>
      </w:r>
      <w:r w:rsidR="4960F1D7" w:rsidRPr="4960F1D7">
        <w:rPr>
          <w:rFonts w:ascii="Arial" w:eastAsia="Arial" w:hAnsi="Arial" w:cs="Arial"/>
        </w:rPr>
        <w:t>denegar absolutamente al cuerpo animal y débil, sólo tarde y</w:t>
      </w:r>
      <w:r w:rsidR="006829A6">
        <w:rPr>
          <w:rFonts w:ascii="Arial" w:eastAsia="Arial" w:hAnsi="Arial" w:cs="Arial"/>
        </w:rPr>
        <w:t xml:space="preserve"> </w:t>
      </w:r>
      <w:r w:rsidR="4960F1D7" w:rsidRPr="4960F1D7">
        <w:rPr>
          <w:rFonts w:ascii="Arial" w:eastAsia="Arial" w:hAnsi="Arial" w:cs="Arial"/>
        </w:rPr>
        <w:t>moderadamente terminan por concederlo, y esto no sin disgusto</w:t>
      </w:r>
      <w:r w:rsidR="006829A6">
        <w:rPr>
          <w:rFonts w:ascii="Arial" w:eastAsia="Arial" w:hAnsi="Arial" w:cs="Arial"/>
        </w:rPr>
        <w:t xml:space="preserve"> </w:t>
      </w:r>
      <w:r w:rsidR="4960F1D7" w:rsidRPr="4960F1D7">
        <w:rPr>
          <w:rFonts w:ascii="Arial" w:eastAsia="Arial" w:hAnsi="Arial" w:cs="Arial"/>
        </w:rPr>
        <w:t>ni protestas. 5. Aquél que se restaura siempre que tiene hambre,</w:t>
      </w:r>
      <w:r w:rsidR="006829A6">
        <w:rPr>
          <w:rFonts w:ascii="Arial" w:eastAsia="Arial" w:hAnsi="Arial" w:cs="Arial"/>
        </w:rPr>
        <w:t xml:space="preserve"> </w:t>
      </w:r>
      <w:r w:rsidR="4960F1D7" w:rsidRPr="4960F1D7">
        <w:rPr>
          <w:rFonts w:ascii="Arial" w:eastAsia="Arial" w:hAnsi="Arial" w:cs="Arial"/>
        </w:rPr>
        <w:t>ignora absolutamente lo que es el ayuno: su virtud y su mérito</w:t>
      </w:r>
      <w:r w:rsidR="006829A6">
        <w:rPr>
          <w:rFonts w:ascii="Arial" w:eastAsia="Arial" w:hAnsi="Arial" w:cs="Arial"/>
        </w:rPr>
        <w:t xml:space="preserve"> </w:t>
      </w:r>
      <w:r w:rsidR="4960F1D7" w:rsidRPr="4960F1D7">
        <w:rPr>
          <w:rFonts w:ascii="Arial" w:eastAsia="Arial" w:hAnsi="Arial" w:cs="Arial"/>
        </w:rPr>
        <w:t>sólo comienzan con el hambre. En efecto, no comer no quiere</w:t>
      </w:r>
      <w:r w:rsidR="006829A6">
        <w:rPr>
          <w:rFonts w:ascii="Arial" w:eastAsia="Arial" w:hAnsi="Arial" w:cs="Arial"/>
        </w:rPr>
        <w:t xml:space="preserve"> </w:t>
      </w:r>
      <w:r w:rsidR="4960F1D7" w:rsidRPr="4960F1D7">
        <w:rPr>
          <w:rFonts w:ascii="Arial" w:eastAsia="Arial" w:hAnsi="Arial" w:cs="Arial"/>
        </w:rPr>
        <w:t>decir ayunar. Lo mismo que comer inmediatamente después de</w:t>
      </w:r>
      <w:r w:rsidR="006829A6">
        <w:rPr>
          <w:rFonts w:ascii="Arial" w:eastAsia="Arial" w:hAnsi="Arial" w:cs="Arial"/>
        </w:rPr>
        <w:t xml:space="preserve"> </w:t>
      </w:r>
      <w:r w:rsidR="4960F1D7" w:rsidRPr="4960F1D7">
        <w:rPr>
          <w:rFonts w:ascii="Arial" w:eastAsia="Arial" w:hAnsi="Arial" w:cs="Arial"/>
        </w:rPr>
        <w:t>haberse saciado es superfluo, así también, comer antes de tener</w:t>
      </w:r>
      <w:r w:rsidR="006829A6">
        <w:rPr>
          <w:rFonts w:ascii="Arial" w:eastAsia="Arial" w:hAnsi="Arial" w:cs="Arial"/>
        </w:rPr>
        <w:t xml:space="preserve"> </w:t>
      </w:r>
      <w:r w:rsidR="4960F1D7" w:rsidRPr="4960F1D7">
        <w:rPr>
          <w:rFonts w:ascii="Arial" w:eastAsia="Arial" w:hAnsi="Arial" w:cs="Arial"/>
        </w:rPr>
        <w:t>hambre es ocioso;</w:t>
      </w:r>
      <w:r w:rsidR="002A4A37">
        <w:rPr>
          <w:rFonts w:ascii="Arial" w:eastAsia="Arial" w:hAnsi="Arial" w:cs="Arial"/>
        </w:rPr>
        <w:t xml:space="preserve"> </w:t>
      </w:r>
      <w:r w:rsidR="4960F1D7" w:rsidRPr="4960F1D7">
        <w:rPr>
          <w:rFonts w:ascii="Arial" w:eastAsia="Arial" w:hAnsi="Arial" w:cs="Arial"/>
        </w:rPr>
        <w:t>e</w:t>
      </w:r>
      <w:r w:rsidR="0073740F">
        <w:rPr>
          <w:rFonts w:ascii="Arial" w:eastAsia="Arial" w:hAnsi="Arial" w:cs="Arial"/>
        </w:rPr>
        <w:t>m</w:t>
      </w:r>
      <w:r w:rsidR="4960F1D7" w:rsidRPr="4960F1D7">
        <w:rPr>
          <w:rFonts w:ascii="Arial" w:eastAsia="Arial" w:hAnsi="Arial" w:cs="Arial"/>
        </w:rPr>
        <w:t>pero, comer cuando se tiene hambre es lícito,</w:t>
      </w:r>
      <w:r w:rsidR="006829A6">
        <w:rPr>
          <w:rFonts w:ascii="Arial" w:eastAsia="Arial" w:hAnsi="Arial" w:cs="Arial"/>
        </w:rPr>
        <w:t xml:space="preserve"> </w:t>
      </w:r>
      <w:r w:rsidR="4960F1D7" w:rsidRPr="4960F1D7">
        <w:rPr>
          <w:rFonts w:ascii="Arial" w:eastAsia="Arial" w:hAnsi="Arial" w:cs="Arial"/>
        </w:rPr>
        <w:t>comer después que se tiene hambre es meritorio y tanto más</w:t>
      </w:r>
      <w:r w:rsidR="006829A6">
        <w:rPr>
          <w:rFonts w:ascii="Arial" w:eastAsia="Arial" w:hAnsi="Arial" w:cs="Arial"/>
        </w:rPr>
        <w:t xml:space="preserve"> </w:t>
      </w:r>
      <w:r w:rsidR="4960F1D7" w:rsidRPr="4960F1D7">
        <w:rPr>
          <w:rFonts w:ascii="Arial" w:eastAsia="Arial" w:hAnsi="Arial" w:cs="Arial"/>
        </w:rPr>
        <w:t>meritorio cuanto más largo es el tiempo que le sigue. De igual</w:t>
      </w:r>
      <w:r w:rsidR="006829A6">
        <w:rPr>
          <w:rFonts w:ascii="Arial" w:eastAsia="Arial" w:hAnsi="Arial" w:cs="Arial"/>
        </w:rPr>
        <w:t xml:space="preserve"> </w:t>
      </w:r>
      <w:r w:rsidR="4960F1D7" w:rsidRPr="4960F1D7">
        <w:rPr>
          <w:rFonts w:ascii="Arial" w:eastAsia="Arial" w:hAnsi="Arial" w:cs="Arial"/>
        </w:rPr>
        <w:t>modo le sucede a este hombre con el sueño y las otras necesidades</w:t>
      </w:r>
      <w:r w:rsidR="006829A6">
        <w:rPr>
          <w:rFonts w:ascii="Arial" w:eastAsia="Arial" w:hAnsi="Arial" w:cs="Arial"/>
        </w:rPr>
        <w:t xml:space="preserve"> </w:t>
      </w:r>
      <w:r w:rsidR="4960F1D7" w:rsidRPr="4960F1D7">
        <w:rPr>
          <w:rFonts w:ascii="Arial" w:eastAsia="Arial" w:hAnsi="Arial" w:cs="Arial"/>
        </w:rPr>
        <w:t>del cuerpo animal y débil: contra ellas protesta ante el Señor</w:t>
      </w:r>
      <w:r w:rsidR="006829A6">
        <w:rPr>
          <w:rFonts w:ascii="Arial" w:eastAsia="Arial" w:hAnsi="Arial" w:cs="Arial"/>
        </w:rPr>
        <w:t xml:space="preserve"> </w:t>
      </w:r>
      <w:r w:rsidR="4960F1D7" w:rsidRPr="4960F1D7">
        <w:rPr>
          <w:rFonts w:ascii="Arial" w:eastAsia="Arial" w:hAnsi="Arial" w:cs="Arial"/>
        </w:rPr>
        <w:t>un hombre espiritual que fue ermitaño en medio de las ciudades,</w:t>
      </w:r>
      <w:r w:rsidR="006829A6">
        <w:rPr>
          <w:rFonts w:ascii="Arial" w:eastAsia="Arial" w:hAnsi="Arial" w:cs="Arial"/>
        </w:rPr>
        <w:t xml:space="preserve"> </w:t>
      </w:r>
      <w:r w:rsidR="4960F1D7" w:rsidRPr="4960F1D7">
        <w:rPr>
          <w:rFonts w:ascii="Arial" w:eastAsia="Arial" w:hAnsi="Arial" w:cs="Arial"/>
        </w:rPr>
        <w:t xml:space="preserve">pobre en el trono real: </w:t>
      </w:r>
      <w:r w:rsidR="4960F1D7" w:rsidRPr="002A4A37">
        <w:rPr>
          <w:rFonts w:ascii="Arial" w:eastAsia="Arial" w:hAnsi="Arial" w:cs="Arial"/>
          <w:i/>
          <w:iCs/>
        </w:rPr>
        <w:t xml:space="preserve">De mis necesidades, dice, </w:t>
      </w:r>
      <w:r w:rsidR="002A4A37" w:rsidRPr="002A4A37">
        <w:rPr>
          <w:rFonts w:ascii="Arial" w:eastAsia="Arial" w:hAnsi="Arial" w:cs="Arial"/>
          <w:i/>
          <w:iCs/>
        </w:rPr>
        <w:t>líbrame</w:t>
      </w:r>
      <w:r w:rsidR="00DA2E42">
        <w:rPr>
          <w:rStyle w:val="Refdenotaalpie"/>
          <w:rFonts w:ascii="Arial" w:eastAsia="Arial" w:hAnsi="Arial" w:cs="Arial"/>
          <w:i/>
          <w:iCs/>
        </w:rPr>
        <w:footnoteReference w:id="1017"/>
      </w:r>
      <w:r w:rsidR="4960F1D7" w:rsidRPr="4960F1D7">
        <w:rPr>
          <w:rFonts w:ascii="Arial" w:eastAsia="Arial" w:hAnsi="Arial" w:cs="Arial"/>
        </w:rPr>
        <w:t>.</w:t>
      </w:r>
    </w:p>
    <w:p w14:paraId="0B309E09" w14:textId="0B8D30E2" w:rsidR="4960F1D7" w:rsidRDefault="4960F1D7" w:rsidP="4960F1D7">
      <w:pPr>
        <w:ind w:firstLine="567"/>
        <w:rPr>
          <w:rFonts w:ascii="Arial" w:eastAsia="Arial" w:hAnsi="Arial" w:cs="Arial"/>
        </w:rPr>
      </w:pPr>
      <w:r w:rsidRPr="4960F1D7">
        <w:rPr>
          <w:rFonts w:ascii="Arial" w:eastAsia="Arial" w:hAnsi="Arial" w:cs="Arial"/>
        </w:rPr>
        <w:t>6. Hay además otro ayuno, más sagrado y más elevado, que</w:t>
      </w:r>
      <w:r w:rsidR="00040A5D">
        <w:rPr>
          <w:rFonts w:ascii="Arial" w:eastAsia="Arial" w:hAnsi="Arial" w:cs="Arial"/>
        </w:rPr>
        <w:t xml:space="preserve"> </w:t>
      </w:r>
      <w:r w:rsidRPr="4960F1D7">
        <w:rPr>
          <w:rFonts w:ascii="Arial" w:eastAsia="Arial" w:hAnsi="Arial" w:cs="Arial"/>
        </w:rPr>
        <w:t>aquéllos que han entrado en la soledad de su espíritu deben no</w:t>
      </w:r>
      <w:r w:rsidR="00040A5D">
        <w:rPr>
          <w:rFonts w:ascii="Arial" w:eastAsia="Arial" w:hAnsi="Arial" w:cs="Arial"/>
        </w:rPr>
        <w:t xml:space="preserve"> </w:t>
      </w:r>
      <w:r w:rsidRPr="4960F1D7">
        <w:rPr>
          <w:rFonts w:ascii="Arial" w:eastAsia="Arial" w:hAnsi="Arial" w:cs="Arial"/>
        </w:rPr>
        <w:t>sólo observar con atención y diligencia, sino prolongar sin</w:t>
      </w:r>
      <w:r w:rsidR="00040A5D">
        <w:rPr>
          <w:rFonts w:ascii="Arial" w:eastAsia="Arial" w:hAnsi="Arial" w:cs="Arial"/>
        </w:rPr>
        <w:t xml:space="preserve"> </w:t>
      </w:r>
      <w:r w:rsidRPr="4960F1D7">
        <w:rPr>
          <w:rFonts w:ascii="Arial" w:eastAsia="Arial" w:hAnsi="Arial" w:cs="Arial"/>
        </w:rPr>
        <w:t>interrupción cuarenta días y cuarenta noches, es decir todo el</w:t>
      </w:r>
      <w:r w:rsidR="00040A5D">
        <w:rPr>
          <w:rFonts w:ascii="Arial" w:eastAsia="Arial" w:hAnsi="Arial" w:cs="Arial"/>
        </w:rPr>
        <w:t xml:space="preserve"> </w:t>
      </w:r>
      <w:r w:rsidRPr="4960F1D7">
        <w:rPr>
          <w:rFonts w:ascii="Arial" w:eastAsia="Arial" w:hAnsi="Arial" w:cs="Arial"/>
        </w:rPr>
        <w:t>tiempo de esta vida, tanto en la prosperidad como en la adversidad,</w:t>
      </w:r>
      <w:r w:rsidR="00040A5D">
        <w:rPr>
          <w:rFonts w:ascii="Arial" w:eastAsia="Arial" w:hAnsi="Arial" w:cs="Arial"/>
        </w:rPr>
        <w:t xml:space="preserve"> </w:t>
      </w:r>
      <w:r w:rsidRPr="4960F1D7">
        <w:rPr>
          <w:rFonts w:ascii="Arial" w:eastAsia="Arial" w:hAnsi="Arial" w:cs="Arial"/>
        </w:rPr>
        <w:t>en la preeminencia como en la sujeción, en la contemplación</w:t>
      </w:r>
      <w:r w:rsidR="00040A5D">
        <w:rPr>
          <w:rFonts w:ascii="Arial" w:eastAsia="Arial" w:hAnsi="Arial" w:cs="Arial"/>
        </w:rPr>
        <w:t xml:space="preserve"> </w:t>
      </w:r>
      <w:r w:rsidRPr="4960F1D7">
        <w:rPr>
          <w:rFonts w:ascii="Arial" w:eastAsia="Arial" w:hAnsi="Arial" w:cs="Arial"/>
        </w:rPr>
        <w:t>como en la acción: es decir, abstenerse de toda la consolación</w:t>
      </w:r>
      <w:r w:rsidR="00040A5D">
        <w:rPr>
          <w:rFonts w:ascii="Arial" w:eastAsia="Arial" w:hAnsi="Arial" w:cs="Arial"/>
        </w:rPr>
        <w:t xml:space="preserve"> </w:t>
      </w:r>
      <w:r w:rsidRPr="4960F1D7">
        <w:rPr>
          <w:rFonts w:ascii="Arial" w:eastAsia="Arial" w:hAnsi="Arial" w:cs="Arial"/>
        </w:rPr>
        <w:t>y la delectación de este mundo inmundo, en las cuales hay</w:t>
      </w:r>
      <w:r w:rsidR="00040A5D">
        <w:rPr>
          <w:rFonts w:ascii="Arial" w:eastAsia="Arial" w:hAnsi="Arial" w:cs="Arial"/>
        </w:rPr>
        <w:t xml:space="preserve"> </w:t>
      </w:r>
      <w:r w:rsidRPr="4960F1D7">
        <w:rPr>
          <w:rFonts w:ascii="Arial" w:eastAsia="Arial" w:hAnsi="Arial" w:cs="Arial"/>
        </w:rPr>
        <w:t>curiosidad, voluptuosidad y soberbia de la vida</w:t>
      </w:r>
      <w:r w:rsidR="004632BF">
        <w:rPr>
          <w:rStyle w:val="Refdenotaalpie"/>
          <w:rFonts w:ascii="Arial" w:eastAsia="Arial" w:hAnsi="Arial" w:cs="Arial"/>
        </w:rPr>
        <w:footnoteReference w:id="1018"/>
      </w:r>
      <w:r w:rsidRPr="4960F1D7">
        <w:rPr>
          <w:rFonts w:ascii="Arial" w:eastAsia="Arial" w:hAnsi="Arial" w:cs="Arial"/>
        </w:rPr>
        <w:t>. Al contrario,</w:t>
      </w:r>
      <w:r w:rsidR="00040A5D">
        <w:rPr>
          <w:rFonts w:ascii="Arial" w:eastAsia="Arial" w:hAnsi="Arial" w:cs="Arial"/>
        </w:rPr>
        <w:t xml:space="preserve"> </w:t>
      </w:r>
      <w:r w:rsidRPr="4960F1D7">
        <w:rPr>
          <w:rFonts w:ascii="Arial" w:eastAsia="Arial" w:hAnsi="Arial" w:cs="Arial"/>
        </w:rPr>
        <w:t>interiormente, allí donde el espíritu maligno no puede ver, que</w:t>
      </w:r>
      <w:r w:rsidR="00040A5D">
        <w:rPr>
          <w:rFonts w:ascii="Arial" w:eastAsia="Arial" w:hAnsi="Arial" w:cs="Arial"/>
        </w:rPr>
        <w:t xml:space="preserve"> </w:t>
      </w:r>
      <w:r w:rsidRPr="4960F1D7">
        <w:rPr>
          <w:rFonts w:ascii="Arial" w:eastAsia="Arial" w:hAnsi="Arial" w:cs="Arial"/>
        </w:rPr>
        <w:t>tengan por refección la meditación espiritual, la delectación que</w:t>
      </w:r>
      <w:r w:rsidR="00040A5D">
        <w:rPr>
          <w:rFonts w:ascii="Arial" w:eastAsia="Arial" w:hAnsi="Arial" w:cs="Arial"/>
        </w:rPr>
        <w:t xml:space="preserve"> </w:t>
      </w:r>
      <w:r w:rsidRPr="4960F1D7">
        <w:rPr>
          <w:rFonts w:ascii="Arial" w:eastAsia="Arial" w:hAnsi="Arial" w:cs="Arial"/>
        </w:rPr>
        <w:t>está en Dios solo y el placer por las buenas acciones hechas por</w:t>
      </w:r>
      <w:r w:rsidR="00040A5D">
        <w:rPr>
          <w:rFonts w:ascii="Arial" w:eastAsia="Arial" w:hAnsi="Arial" w:cs="Arial"/>
        </w:rPr>
        <w:t xml:space="preserve"> </w:t>
      </w:r>
      <w:r w:rsidRPr="4960F1D7">
        <w:rPr>
          <w:rFonts w:ascii="Arial" w:eastAsia="Arial" w:hAnsi="Arial" w:cs="Arial"/>
        </w:rPr>
        <w:t>él, a fin de no desfallecer totalmente por el ayuno. 7. En efecto,</w:t>
      </w:r>
      <w:r w:rsidR="00040A5D">
        <w:rPr>
          <w:rFonts w:ascii="Arial" w:eastAsia="Arial" w:hAnsi="Arial" w:cs="Arial"/>
        </w:rPr>
        <w:t xml:space="preserve"> </w:t>
      </w:r>
      <w:r w:rsidRPr="4960F1D7">
        <w:rPr>
          <w:rFonts w:ascii="Arial" w:eastAsia="Arial" w:hAnsi="Arial" w:cs="Arial"/>
        </w:rPr>
        <w:t>es imposible por lo menos en esta sombra de la muerte o en</w:t>
      </w:r>
      <w:r w:rsidR="00040A5D">
        <w:rPr>
          <w:rFonts w:ascii="Arial" w:eastAsia="Arial" w:hAnsi="Arial" w:cs="Arial"/>
        </w:rPr>
        <w:t xml:space="preserve"> </w:t>
      </w:r>
      <w:r w:rsidRPr="4960F1D7">
        <w:rPr>
          <w:rFonts w:ascii="Arial" w:eastAsia="Arial" w:hAnsi="Arial" w:cs="Arial"/>
        </w:rPr>
        <w:t>esta imagen de la vida, antes que se haya llegado a la vida</w:t>
      </w:r>
      <w:r w:rsidR="00040A5D">
        <w:rPr>
          <w:rFonts w:ascii="Arial" w:eastAsia="Arial" w:hAnsi="Arial" w:cs="Arial"/>
        </w:rPr>
        <w:t xml:space="preserve"> </w:t>
      </w:r>
      <w:r w:rsidRPr="4960F1D7">
        <w:rPr>
          <w:rFonts w:ascii="Arial" w:eastAsia="Arial" w:hAnsi="Arial" w:cs="Arial"/>
        </w:rPr>
        <w:t xml:space="preserve">totalmente </w:t>
      </w:r>
      <w:r w:rsidRPr="00BA52C1">
        <w:rPr>
          <w:rFonts w:ascii="Arial" w:eastAsia="Arial" w:hAnsi="Arial" w:cs="Arial"/>
          <w:i/>
          <w:iCs/>
        </w:rPr>
        <w:t>tenebrosa y cubierta de la negrura de la muerte, donde</w:t>
      </w:r>
      <w:r w:rsidR="00040A5D" w:rsidRPr="00BA52C1">
        <w:rPr>
          <w:rFonts w:ascii="Arial" w:eastAsia="Arial" w:hAnsi="Arial" w:cs="Arial"/>
          <w:i/>
          <w:iCs/>
        </w:rPr>
        <w:t xml:space="preserve"> </w:t>
      </w:r>
      <w:r w:rsidRPr="00BA52C1">
        <w:rPr>
          <w:rFonts w:ascii="Arial" w:eastAsia="Arial" w:hAnsi="Arial" w:cs="Arial"/>
          <w:i/>
          <w:iCs/>
        </w:rPr>
        <w:t>no hay lugar para ningún orden sino para el horror sempiterno</w:t>
      </w:r>
      <w:r w:rsidR="00BA52C1">
        <w:rPr>
          <w:rStyle w:val="Refdenotaalpie"/>
          <w:rFonts w:ascii="Arial" w:eastAsia="Arial" w:hAnsi="Arial" w:cs="Arial"/>
          <w:i/>
          <w:iCs/>
        </w:rPr>
        <w:footnoteReference w:id="1019"/>
      </w:r>
      <w:r w:rsidR="00040A5D">
        <w:rPr>
          <w:rFonts w:ascii="Arial" w:eastAsia="Arial" w:hAnsi="Arial" w:cs="Arial"/>
        </w:rPr>
        <w:t xml:space="preserve"> </w:t>
      </w:r>
      <w:r w:rsidRPr="4960F1D7">
        <w:rPr>
          <w:rFonts w:ascii="Arial" w:eastAsia="Arial" w:hAnsi="Arial" w:cs="Arial"/>
        </w:rPr>
        <w:t>que el alma no sea reanimada por alguna consolación, sostenida</w:t>
      </w:r>
      <w:r w:rsidR="00040A5D">
        <w:rPr>
          <w:rFonts w:ascii="Arial" w:eastAsia="Arial" w:hAnsi="Arial" w:cs="Arial"/>
        </w:rPr>
        <w:t xml:space="preserve"> </w:t>
      </w:r>
      <w:r w:rsidRPr="4960F1D7">
        <w:rPr>
          <w:rFonts w:ascii="Arial" w:eastAsia="Arial" w:hAnsi="Arial" w:cs="Arial"/>
        </w:rPr>
        <w:t xml:space="preserve">por alguna delectación, aunque no se </w:t>
      </w:r>
      <w:r w:rsidRPr="4960F1D7">
        <w:rPr>
          <w:rFonts w:ascii="Arial" w:eastAsia="Arial" w:hAnsi="Arial" w:cs="Arial"/>
        </w:rPr>
        <w:lastRenderedPageBreak/>
        <w:t>mantenga de ninguna manera</w:t>
      </w:r>
      <w:r w:rsidR="00040A5D">
        <w:rPr>
          <w:rFonts w:ascii="Arial" w:eastAsia="Arial" w:hAnsi="Arial" w:cs="Arial"/>
        </w:rPr>
        <w:t xml:space="preserve"> </w:t>
      </w:r>
      <w:r w:rsidRPr="4960F1D7">
        <w:rPr>
          <w:rFonts w:ascii="Arial" w:eastAsia="Arial" w:hAnsi="Arial" w:cs="Arial"/>
        </w:rPr>
        <w:t>a sí misma. Así como los cuerpos son llevados cada uno por su</w:t>
      </w:r>
      <w:r w:rsidR="00040A5D">
        <w:rPr>
          <w:rFonts w:ascii="Arial" w:eastAsia="Arial" w:hAnsi="Arial" w:cs="Arial"/>
        </w:rPr>
        <w:t xml:space="preserve"> </w:t>
      </w:r>
      <w:r w:rsidRPr="4960F1D7">
        <w:rPr>
          <w:rFonts w:ascii="Arial" w:eastAsia="Arial" w:hAnsi="Arial" w:cs="Arial"/>
        </w:rPr>
        <w:t>peso, así los espíritus quedan fijados por su propia delectación.</w:t>
      </w:r>
    </w:p>
    <w:p w14:paraId="383DB47D" w14:textId="32A32C3F" w:rsidR="005245A9" w:rsidRDefault="4960F1D7" w:rsidP="744E917F">
      <w:pPr>
        <w:ind w:firstLine="567"/>
        <w:rPr>
          <w:rFonts w:ascii="Arial" w:eastAsia="Arial" w:hAnsi="Arial" w:cs="Arial"/>
        </w:rPr>
      </w:pPr>
      <w:r w:rsidRPr="4960F1D7">
        <w:rPr>
          <w:rFonts w:ascii="Arial" w:eastAsia="Arial" w:hAnsi="Arial" w:cs="Arial"/>
        </w:rPr>
        <w:t>8. En el cuerpo de esta creatura de Dios que es el universo,</w:t>
      </w:r>
      <w:r w:rsidR="009E41B5">
        <w:rPr>
          <w:rFonts w:ascii="Arial" w:eastAsia="Arial" w:hAnsi="Arial" w:cs="Arial"/>
        </w:rPr>
        <w:t xml:space="preserve"> </w:t>
      </w:r>
      <w:r w:rsidRPr="4960F1D7">
        <w:rPr>
          <w:rFonts w:ascii="Arial" w:eastAsia="Arial" w:hAnsi="Arial" w:cs="Arial"/>
        </w:rPr>
        <w:t>donde los diferentes seres son como los miembros de un cuerpo,</w:t>
      </w:r>
      <w:r w:rsidR="009E41B5">
        <w:rPr>
          <w:rFonts w:ascii="Arial" w:eastAsia="Arial" w:hAnsi="Arial" w:cs="Arial"/>
        </w:rPr>
        <w:t xml:space="preserve"> </w:t>
      </w:r>
      <w:r w:rsidRPr="4960F1D7">
        <w:rPr>
          <w:rFonts w:ascii="Arial" w:eastAsia="Arial" w:hAnsi="Arial" w:cs="Arial"/>
        </w:rPr>
        <w:t>sólo el espíritu racional, que es como el ojo de todo el cuerpo,</w:t>
      </w:r>
      <w:r w:rsidR="009E41B5">
        <w:rPr>
          <w:rFonts w:ascii="Arial" w:eastAsia="Arial" w:hAnsi="Arial" w:cs="Arial"/>
        </w:rPr>
        <w:t xml:space="preserve"> </w:t>
      </w:r>
      <w:r w:rsidRPr="4960F1D7">
        <w:rPr>
          <w:rFonts w:ascii="Arial" w:eastAsia="Arial" w:hAnsi="Arial" w:cs="Arial"/>
        </w:rPr>
        <w:t>es capaz de percibir la luz del Creador, participar y gozar de</w:t>
      </w:r>
      <w:r w:rsidR="009E41B5">
        <w:rPr>
          <w:rFonts w:ascii="Arial" w:eastAsia="Arial" w:hAnsi="Arial" w:cs="Arial"/>
        </w:rPr>
        <w:t xml:space="preserve"> </w:t>
      </w:r>
      <w:r w:rsidRPr="4960F1D7">
        <w:rPr>
          <w:rFonts w:ascii="Arial" w:eastAsia="Arial" w:hAnsi="Arial" w:cs="Arial"/>
        </w:rPr>
        <w:t>ella por la delectación, y en esta luz, pronunciarse respecto de</w:t>
      </w:r>
      <w:r w:rsidR="009E41B5">
        <w:rPr>
          <w:rFonts w:ascii="Arial" w:eastAsia="Arial" w:hAnsi="Arial" w:cs="Arial"/>
        </w:rPr>
        <w:t xml:space="preserve"> </w:t>
      </w:r>
      <w:r w:rsidRPr="4960F1D7">
        <w:rPr>
          <w:rFonts w:ascii="Arial" w:eastAsia="Arial" w:hAnsi="Arial" w:cs="Arial"/>
        </w:rPr>
        <w:t>todos los demás miembros que están por así decir en la oscuridad</w:t>
      </w:r>
      <w:r w:rsidR="009E41B5">
        <w:rPr>
          <w:rFonts w:ascii="Arial" w:eastAsia="Arial" w:hAnsi="Arial" w:cs="Arial"/>
        </w:rPr>
        <w:t xml:space="preserve"> </w:t>
      </w:r>
      <w:r w:rsidRPr="4960F1D7">
        <w:rPr>
          <w:rFonts w:ascii="Arial" w:eastAsia="Arial" w:hAnsi="Arial" w:cs="Arial"/>
        </w:rPr>
        <w:t>y, por comparación con él, en las tinieblas. Así como la llama</w:t>
      </w:r>
      <w:r w:rsidR="009E41B5">
        <w:rPr>
          <w:rFonts w:ascii="Arial" w:eastAsia="Arial" w:hAnsi="Arial" w:cs="Arial"/>
        </w:rPr>
        <w:t xml:space="preserve"> </w:t>
      </w:r>
      <w:r w:rsidRPr="4960F1D7">
        <w:rPr>
          <w:rFonts w:ascii="Arial" w:eastAsia="Arial" w:hAnsi="Arial" w:cs="Arial"/>
        </w:rPr>
        <w:t>es la luz del mundo sensible y el ojo, la luz del cuerpo humano</w:t>
      </w:r>
      <w:r w:rsidR="00587F2B">
        <w:rPr>
          <w:rStyle w:val="Refdenotaalpie"/>
          <w:rFonts w:ascii="Arial" w:eastAsia="Arial" w:hAnsi="Arial" w:cs="Arial"/>
        </w:rPr>
        <w:footnoteReference w:id="1020"/>
      </w:r>
      <w:r w:rsidRPr="4960F1D7">
        <w:rPr>
          <w:rFonts w:ascii="Arial" w:eastAsia="Arial" w:hAnsi="Arial" w:cs="Arial"/>
        </w:rPr>
        <w:t>,</w:t>
      </w:r>
      <w:r w:rsidR="009E41B5">
        <w:rPr>
          <w:rFonts w:ascii="Arial" w:eastAsia="Arial" w:hAnsi="Arial" w:cs="Arial"/>
        </w:rPr>
        <w:t xml:space="preserve"> </w:t>
      </w:r>
      <w:r w:rsidRPr="4960F1D7">
        <w:rPr>
          <w:rFonts w:ascii="Arial" w:eastAsia="Arial" w:hAnsi="Arial" w:cs="Arial"/>
        </w:rPr>
        <w:t>así en el cuerpo inmenso y magníficamente estructurado del</w:t>
      </w:r>
      <w:r w:rsidR="009E41B5">
        <w:rPr>
          <w:rFonts w:ascii="Arial" w:eastAsia="Arial" w:hAnsi="Arial" w:cs="Arial"/>
        </w:rPr>
        <w:t xml:space="preserve"> </w:t>
      </w:r>
      <w:r w:rsidRPr="4960F1D7">
        <w:rPr>
          <w:rFonts w:ascii="Arial" w:eastAsia="Arial" w:hAnsi="Arial" w:cs="Arial"/>
        </w:rPr>
        <w:t>universo, el espíritu racional, como dijimos, es la parte esclarecida,</w:t>
      </w:r>
      <w:r w:rsidR="009E41B5">
        <w:rPr>
          <w:rFonts w:ascii="Arial" w:eastAsia="Arial" w:hAnsi="Arial" w:cs="Arial"/>
        </w:rPr>
        <w:t xml:space="preserve"> </w:t>
      </w:r>
      <w:r w:rsidRPr="4960F1D7">
        <w:rPr>
          <w:rFonts w:ascii="Arial" w:eastAsia="Arial" w:hAnsi="Arial" w:cs="Arial"/>
        </w:rPr>
        <w:t>es decir el ojo. 9. Sin embargo, aunque sea un instrumento apto</w:t>
      </w:r>
      <w:r w:rsidR="009E41B5">
        <w:rPr>
          <w:rFonts w:ascii="Arial" w:eastAsia="Arial" w:hAnsi="Arial" w:cs="Arial"/>
        </w:rPr>
        <w:t xml:space="preserve"> </w:t>
      </w:r>
      <w:r w:rsidRPr="4960F1D7">
        <w:rPr>
          <w:rFonts w:ascii="Arial" w:eastAsia="Arial" w:hAnsi="Arial" w:cs="Arial"/>
        </w:rPr>
        <w:t>para la visión, creado como una luz más pequeña a imagen, en</w:t>
      </w:r>
      <w:r w:rsidR="009E41B5">
        <w:rPr>
          <w:rFonts w:ascii="Arial" w:eastAsia="Arial" w:hAnsi="Arial" w:cs="Arial"/>
        </w:rPr>
        <w:t xml:space="preserve"> </w:t>
      </w:r>
      <w:r w:rsidRPr="4960F1D7">
        <w:rPr>
          <w:rFonts w:ascii="Arial" w:eastAsia="Arial" w:hAnsi="Arial" w:cs="Arial"/>
        </w:rPr>
        <w:t>un cierto sentido, y a semejanza de una más grande, quiero decir</w:t>
      </w:r>
      <w:r w:rsidR="009E41B5">
        <w:rPr>
          <w:rFonts w:ascii="Arial" w:eastAsia="Arial" w:hAnsi="Arial" w:cs="Arial"/>
        </w:rPr>
        <w:t xml:space="preserve"> </w:t>
      </w:r>
      <w:r w:rsidRPr="4960F1D7">
        <w:rPr>
          <w:rFonts w:ascii="Arial" w:eastAsia="Arial" w:hAnsi="Arial" w:cs="Arial"/>
        </w:rPr>
        <w:t>de la luz del mundo, el ojo es completamente impotente para</w:t>
      </w:r>
      <w:r w:rsidR="009E41B5">
        <w:rPr>
          <w:rFonts w:ascii="Arial" w:eastAsia="Arial" w:hAnsi="Arial" w:cs="Arial"/>
        </w:rPr>
        <w:t xml:space="preserve"> </w:t>
      </w:r>
      <w:r w:rsidRPr="4960F1D7">
        <w:rPr>
          <w:rFonts w:ascii="Arial" w:eastAsia="Arial" w:hAnsi="Arial" w:cs="Arial"/>
        </w:rPr>
        <w:t>ver por sí mismo, como de sí mismo, a menos de estar dispuesto</w:t>
      </w:r>
      <w:r w:rsidR="009E41B5">
        <w:rPr>
          <w:rFonts w:ascii="Arial" w:eastAsia="Arial" w:hAnsi="Arial" w:cs="Arial"/>
        </w:rPr>
        <w:t xml:space="preserve"> </w:t>
      </w:r>
      <w:r w:rsidRPr="4960F1D7">
        <w:rPr>
          <w:rFonts w:ascii="Arial" w:eastAsia="Arial" w:hAnsi="Arial" w:cs="Arial"/>
        </w:rPr>
        <w:t>y penetrado por aquél del cual lleva la imagen. Del mismo modo,</w:t>
      </w:r>
      <w:r w:rsidR="009E41B5">
        <w:rPr>
          <w:rFonts w:ascii="Arial" w:eastAsia="Arial" w:hAnsi="Arial" w:cs="Arial"/>
        </w:rPr>
        <w:t xml:space="preserve"> </w:t>
      </w:r>
      <w:r w:rsidRPr="4960F1D7">
        <w:rPr>
          <w:rFonts w:ascii="Arial" w:eastAsia="Arial" w:hAnsi="Arial" w:cs="Arial"/>
        </w:rPr>
        <w:t>el espíritu racional, la máxima luz creada, si no hubiese sido hecho</w:t>
      </w:r>
      <w:r w:rsidR="009E41B5">
        <w:rPr>
          <w:rFonts w:ascii="Arial" w:eastAsia="Arial" w:hAnsi="Arial" w:cs="Arial"/>
        </w:rPr>
        <w:t xml:space="preserve"> </w:t>
      </w:r>
      <w:r w:rsidRPr="4960F1D7">
        <w:rPr>
          <w:rFonts w:ascii="Arial" w:eastAsia="Arial" w:hAnsi="Arial" w:cs="Arial"/>
        </w:rPr>
        <w:t>a imagen de la luz que es superior a él</w:t>
      </w:r>
      <w:r w:rsidR="00A87F8D">
        <w:rPr>
          <w:rStyle w:val="Refdenotaalpie"/>
          <w:rFonts w:ascii="Arial" w:eastAsia="Arial" w:hAnsi="Arial" w:cs="Arial"/>
        </w:rPr>
        <w:footnoteReference w:id="1021"/>
      </w:r>
      <w:r w:rsidRPr="4960F1D7">
        <w:rPr>
          <w:rFonts w:ascii="Arial" w:eastAsia="Arial" w:hAnsi="Arial" w:cs="Arial"/>
        </w:rPr>
        <w:t>, increada y suprema,</w:t>
      </w:r>
      <w:r w:rsidR="009E41B5">
        <w:rPr>
          <w:rFonts w:ascii="Arial" w:eastAsia="Arial" w:hAnsi="Arial" w:cs="Arial"/>
        </w:rPr>
        <w:t xml:space="preserve"> </w:t>
      </w:r>
      <w:r w:rsidRPr="4960F1D7">
        <w:rPr>
          <w:rFonts w:ascii="Arial" w:eastAsia="Arial" w:hAnsi="Arial" w:cs="Arial"/>
        </w:rPr>
        <w:t>con preferencia a los otros miembros del cuerpo al cual pertenece,</w:t>
      </w:r>
      <w:r w:rsidR="009E41B5">
        <w:rPr>
          <w:rFonts w:ascii="Arial" w:eastAsia="Arial" w:hAnsi="Arial" w:cs="Arial"/>
        </w:rPr>
        <w:t xml:space="preserve"> </w:t>
      </w:r>
      <w:r w:rsidRPr="4960F1D7">
        <w:rPr>
          <w:rFonts w:ascii="Arial" w:eastAsia="Arial" w:hAnsi="Arial" w:cs="Arial"/>
        </w:rPr>
        <w:t>tampoco hubiera visto nada. Pero, ni de sí mismo, ni por sí</w:t>
      </w:r>
      <w:r w:rsidR="009E41B5">
        <w:rPr>
          <w:rFonts w:ascii="Arial" w:eastAsia="Arial" w:hAnsi="Arial" w:cs="Arial"/>
        </w:rPr>
        <w:t xml:space="preserve"> </w:t>
      </w:r>
      <w:r w:rsidRPr="4960F1D7">
        <w:rPr>
          <w:rFonts w:ascii="Arial" w:eastAsia="Arial" w:hAnsi="Arial" w:cs="Arial"/>
        </w:rPr>
        <w:t>mismo, tiene la fuerza de ver lo que quiere, salvo cuando se</w:t>
      </w:r>
      <w:r w:rsidR="009E41B5">
        <w:rPr>
          <w:rFonts w:ascii="Arial" w:eastAsia="Arial" w:hAnsi="Arial" w:cs="Arial"/>
        </w:rPr>
        <w:t xml:space="preserve"> </w:t>
      </w:r>
      <w:r w:rsidRPr="4960F1D7">
        <w:rPr>
          <w:rFonts w:ascii="Arial" w:eastAsia="Arial" w:hAnsi="Arial" w:cs="Arial"/>
        </w:rPr>
        <w:t>encuentra a su disposición, y cuando lo ilumina, la luz que le</w:t>
      </w:r>
      <w:r w:rsidR="009E41B5">
        <w:rPr>
          <w:rFonts w:ascii="Arial" w:eastAsia="Arial" w:hAnsi="Arial" w:cs="Arial"/>
        </w:rPr>
        <w:t xml:space="preserve"> </w:t>
      </w:r>
      <w:r w:rsidRPr="4960F1D7">
        <w:rPr>
          <w:rFonts w:ascii="Arial" w:eastAsia="Arial" w:hAnsi="Arial" w:cs="Arial"/>
        </w:rPr>
        <w:t>es superior, de la cual lleva la imagen, y en la cual puede ver</w:t>
      </w:r>
      <w:r w:rsidR="009E41B5">
        <w:rPr>
          <w:rFonts w:ascii="Arial" w:eastAsia="Arial" w:hAnsi="Arial" w:cs="Arial"/>
        </w:rPr>
        <w:t xml:space="preserve"> </w:t>
      </w:r>
      <w:r w:rsidRPr="4960F1D7">
        <w:rPr>
          <w:rFonts w:ascii="Arial" w:eastAsia="Arial" w:hAnsi="Arial" w:cs="Arial"/>
        </w:rPr>
        <w:t xml:space="preserve">la luz: </w:t>
      </w:r>
      <w:r w:rsidRPr="008F2A3D">
        <w:rPr>
          <w:rFonts w:ascii="Arial" w:eastAsia="Arial" w:hAnsi="Arial" w:cs="Arial"/>
          <w:i/>
          <w:iCs/>
        </w:rPr>
        <w:t>En tu luz, se dice, veremos la luz</w:t>
      </w:r>
      <w:r w:rsidR="008F2A3D">
        <w:rPr>
          <w:rStyle w:val="Refdenotaalpie"/>
          <w:rFonts w:ascii="Arial" w:eastAsia="Arial" w:hAnsi="Arial" w:cs="Arial"/>
          <w:i/>
          <w:iCs/>
        </w:rPr>
        <w:footnoteReference w:id="1022"/>
      </w:r>
      <w:r w:rsidRPr="4960F1D7">
        <w:rPr>
          <w:rFonts w:ascii="Arial" w:eastAsia="Arial" w:hAnsi="Arial" w:cs="Arial"/>
        </w:rPr>
        <w:t>. 10. Los otros</w:t>
      </w:r>
      <w:r w:rsidR="009E41B5">
        <w:rPr>
          <w:rFonts w:ascii="Arial" w:eastAsia="Arial" w:hAnsi="Arial" w:cs="Arial"/>
        </w:rPr>
        <w:t xml:space="preserve"> </w:t>
      </w:r>
      <w:r w:rsidRPr="4960F1D7">
        <w:rPr>
          <w:rFonts w:ascii="Arial" w:eastAsia="Arial" w:hAnsi="Arial" w:cs="Arial"/>
        </w:rPr>
        <w:t>miembros del universo participan del Creador según la capacidad</w:t>
      </w:r>
      <w:r w:rsidR="009E41B5">
        <w:rPr>
          <w:rFonts w:ascii="Arial" w:eastAsia="Arial" w:hAnsi="Arial" w:cs="Arial"/>
        </w:rPr>
        <w:t xml:space="preserve"> </w:t>
      </w:r>
      <w:r w:rsidR="744E917F" w:rsidRPr="744E917F">
        <w:rPr>
          <w:rFonts w:ascii="Arial" w:eastAsia="Arial" w:hAnsi="Arial" w:cs="Arial"/>
        </w:rPr>
        <w:t>de sus diferentes naturalezas: si ellos no participasen de él de</w:t>
      </w:r>
      <w:r w:rsidR="009E41B5">
        <w:rPr>
          <w:rFonts w:ascii="Arial" w:eastAsia="Arial" w:hAnsi="Arial" w:cs="Arial"/>
        </w:rPr>
        <w:t xml:space="preserve"> </w:t>
      </w:r>
      <w:r w:rsidR="744E917F" w:rsidRPr="744E917F">
        <w:rPr>
          <w:rFonts w:ascii="Arial" w:eastAsia="Arial" w:hAnsi="Arial" w:cs="Arial"/>
        </w:rPr>
        <w:t>alguna manera, no podrían ser absolutamente nada; pero unos</w:t>
      </w:r>
      <w:r w:rsidR="009E41B5">
        <w:rPr>
          <w:rFonts w:ascii="Arial" w:eastAsia="Arial" w:hAnsi="Arial" w:cs="Arial"/>
        </w:rPr>
        <w:t xml:space="preserve"> </w:t>
      </w:r>
      <w:r w:rsidR="744E917F" w:rsidRPr="744E917F">
        <w:rPr>
          <w:rFonts w:ascii="Arial" w:eastAsia="Arial" w:hAnsi="Arial" w:cs="Arial"/>
        </w:rPr>
        <w:t>reciben sólo el ser y la forma; otros, una cierta vida; otros, la</w:t>
      </w:r>
      <w:r w:rsidR="009E41B5">
        <w:rPr>
          <w:rFonts w:ascii="Arial" w:eastAsia="Arial" w:hAnsi="Arial" w:cs="Arial"/>
        </w:rPr>
        <w:t xml:space="preserve"> </w:t>
      </w:r>
      <w:r w:rsidR="744E917F" w:rsidRPr="744E917F">
        <w:rPr>
          <w:rFonts w:ascii="Arial" w:eastAsia="Arial" w:hAnsi="Arial" w:cs="Arial"/>
        </w:rPr>
        <w:t>sensibilidad; otros, la imaginación. Sólo el espíritu racional -por</w:t>
      </w:r>
      <w:r w:rsidR="009E41B5">
        <w:rPr>
          <w:rFonts w:ascii="Arial" w:eastAsia="Arial" w:hAnsi="Arial" w:cs="Arial"/>
        </w:rPr>
        <w:t xml:space="preserve"> </w:t>
      </w:r>
      <w:r w:rsidR="744E917F" w:rsidRPr="744E917F">
        <w:rPr>
          <w:rFonts w:ascii="Arial" w:eastAsia="Arial" w:hAnsi="Arial" w:cs="Arial"/>
        </w:rPr>
        <w:t>una prerrogativa natural que le distingue de todos los demás-</w:t>
      </w:r>
      <w:r w:rsidR="009E41B5">
        <w:rPr>
          <w:rFonts w:ascii="Arial" w:eastAsia="Arial" w:hAnsi="Arial" w:cs="Arial"/>
        </w:rPr>
        <w:t xml:space="preserve"> </w:t>
      </w:r>
      <w:r w:rsidR="744E917F" w:rsidRPr="744E917F">
        <w:rPr>
          <w:rFonts w:ascii="Arial" w:eastAsia="Arial" w:hAnsi="Arial" w:cs="Arial"/>
        </w:rPr>
        <w:t>es capaz de participar de él, en él, según el conocimiento y la</w:t>
      </w:r>
      <w:r w:rsidR="009E41B5">
        <w:rPr>
          <w:rFonts w:ascii="Arial" w:eastAsia="Arial" w:hAnsi="Arial" w:cs="Arial"/>
        </w:rPr>
        <w:t xml:space="preserve"> </w:t>
      </w:r>
      <w:r w:rsidR="744E917F" w:rsidRPr="744E917F">
        <w:rPr>
          <w:rFonts w:ascii="Arial" w:eastAsia="Arial" w:hAnsi="Arial" w:cs="Arial"/>
        </w:rPr>
        <w:t>delectación gracias a su razón y a sus afecciones, y ha sido creado</w:t>
      </w:r>
      <w:r w:rsidR="009E41B5">
        <w:rPr>
          <w:rFonts w:ascii="Arial" w:eastAsia="Arial" w:hAnsi="Arial" w:cs="Arial"/>
        </w:rPr>
        <w:t xml:space="preserve"> </w:t>
      </w:r>
      <w:r w:rsidR="744E917F" w:rsidRPr="744E917F">
        <w:rPr>
          <w:rFonts w:ascii="Arial" w:eastAsia="Arial" w:hAnsi="Arial" w:cs="Arial"/>
        </w:rPr>
        <w:t>por él para gozar de él por estos dos medios; sólo él es capaz</w:t>
      </w:r>
      <w:r w:rsidR="009E41B5">
        <w:rPr>
          <w:rFonts w:ascii="Arial" w:eastAsia="Arial" w:hAnsi="Arial" w:cs="Arial"/>
        </w:rPr>
        <w:t xml:space="preserve"> </w:t>
      </w:r>
      <w:r w:rsidR="744E917F" w:rsidRPr="744E917F">
        <w:rPr>
          <w:rFonts w:ascii="Arial" w:eastAsia="Arial" w:hAnsi="Arial" w:cs="Arial"/>
        </w:rPr>
        <w:t>de captar la divinidad que es comprensible y que, por su generosidad</w:t>
      </w:r>
      <w:r w:rsidR="009E41B5">
        <w:rPr>
          <w:rFonts w:ascii="Arial" w:eastAsia="Arial" w:hAnsi="Arial" w:cs="Arial"/>
        </w:rPr>
        <w:t xml:space="preserve"> </w:t>
      </w:r>
      <w:r w:rsidR="744E917F" w:rsidRPr="744E917F">
        <w:rPr>
          <w:rFonts w:ascii="Arial" w:eastAsia="Arial" w:hAnsi="Arial" w:cs="Arial"/>
        </w:rPr>
        <w:t>natural, es comunicable, participable y deleitable.</w:t>
      </w:r>
      <w:r w:rsidR="005245A9">
        <w:rPr>
          <w:rFonts w:ascii="Arial" w:eastAsia="Arial" w:hAnsi="Arial" w:cs="Arial"/>
        </w:rPr>
        <w:t xml:space="preserve"> </w:t>
      </w:r>
    </w:p>
    <w:p w14:paraId="75884A3A" w14:textId="29D07A25" w:rsidR="744E917F" w:rsidRDefault="744E917F" w:rsidP="744E917F">
      <w:pPr>
        <w:ind w:firstLine="567"/>
        <w:rPr>
          <w:rFonts w:ascii="Arial" w:eastAsia="Arial" w:hAnsi="Arial" w:cs="Arial"/>
        </w:rPr>
      </w:pPr>
      <w:r w:rsidRPr="744E917F">
        <w:rPr>
          <w:rFonts w:ascii="Arial" w:eastAsia="Arial" w:hAnsi="Arial" w:cs="Arial"/>
        </w:rPr>
        <w:t>11. Porque esta luz suprema, que siempre resplandece y por</w:t>
      </w:r>
      <w:r w:rsidR="008775A2">
        <w:rPr>
          <w:rFonts w:ascii="Arial" w:eastAsia="Arial" w:hAnsi="Arial" w:cs="Arial"/>
        </w:rPr>
        <w:t xml:space="preserve"> </w:t>
      </w:r>
      <w:r w:rsidRPr="744E917F">
        <w:rPr>
          <w:rFonts w:ascii="Arial" w:eastAsia="Arial" w:hAnsi="Arial" w:cs="Arial"/>
        </w:rPr>
        <w:t>esto ilumina cuanto en sí es, cuando quiso creó a su propia</w:t>
      </w:r>
      <w:r w:rsidR="008775A2">
        <w:rPr>
          <w:rFonts w:ascii="Arial" w:eastAsia="Arial" w:hAnsi="Arial" w:cs="Arial"/>
        </w:rPr>
        <w:t xml:space="preserve"> </w:t>
      </w:r>
      <w:r w:rsidRPr="744E917F">
        <w:rPr>
          <w:rFonts w:ascii="Arial" w:eastAsia="Arial" w:hAnsi="Arial" w:cs="Arial"/>
        </w:rPr>
        <w:t>imagen</w:t>
      </w:r>
      <w:r w:rsidR="00E73CA6">
        <w:rPr>
          <w:rStyle w:val="Refdenotaalpie"/>
          <w:rFonts w:ascii="Arial" w:eastAsia="Arial" w:hAnsi="Arial" w:cs="Arial"/>
        </w:rPr>
        <w:footnoteReference w:id="1023"/>
      </w:r>
      <w:r w:rsidRPr="744E917F">
        <w:rPr>
          <w:rFonts w:ascii="Arial" w:eastAsia="Arial" w:hAnsi="Arial" w:cs="Arial"/>
        </w:rPr>
        <w:t xml:space="preserve"> un ser susceptible de ser iluminado por ella, a </w:t>
      </w:r>
      <w:r w:rsidR="0038755F" w:rsidRPr="744E917F">
        <w:rPr>
          <w:rFonts w:ascii="Arial" w:eastAsia="Arial" w:hAnsi="Arial" w:cs="Arial"/>
        </w:rPr>
        <w:t>saber,</w:t>
      </w:r>
      <w:r w:rsidR="008775A2">
        <w:rPr>
          <w:rFonts w:ascii="Arial" w:eastAsia="Arial" w:hAnsi="Arial" w:cs="Arial"/>
        </w:rPr>
        <w:t xml:space="preserve"> </w:t>
      </w:r>
      <w:r w:rsidRPr="744E917F">
        <w:rPr>
          <w:rFonts w:ascii="Arial" w:eastAsia="Arial" w:hAnsi="Arial" w:cs="Arial"/>
        </w:rPr>
        <w:t>el espíritu racional cuya única ocupación debe ser el fin para el</w:t>
      </w:r>
      <w:r w:rsidR="008775A2">
        <w:rPr>
          <w:rFonts w:ascii="Arial" w:eastAsia="Arial" w:hAnsi="Arial" w:cs="Arial"/>
        </w:rPr>
        <w:t xml:space="preserve"> </w:t>
      </w:r>
      <w:r w:rsidRPr="744E917F">
        <w:rPr>
          <w:rFonts w:ascii="Arial" w:eastAsia="Arial" w:hAnsi="Arial" w:cs="Arial"/>
        </w:rPr>
        <w:t>cual evidentemente fue creado; su deseo, el designio evidente</w:t>
      </w:r>
      <w:r w:rsidR="008775A2">
        <w:rPr>
          <w:rFonts w:ascii="Arial" w:eastAsia="Arial" w:hAnsi="Arial" w:cs="Arial"/>
        </w:rPr>
        <w:t xml:space="preserve"> </w:t>
      </w:r>
      <w:r w:rsidRPr="744E917F">
        <w:rPr>
          <w:rFonts w:ascii="Arial" w:eastAsia="Arial" w:hAnsi="Arial" w:cs="Arial"/>
        </w:rPr>
        <w:t>de Dios sobre él; su único alimento, su única refección, deleitarse</w:t>
      </w:r>
      <w:r w:rsidR="008775A2">
        <w:rPr>
          <w:rFonts w:ascii="Arial" w:eastAsia="Arial" w:hAnsi="Arial" w:cs="Arial"/>
        </w:rPr>
        <w:t xml:space="preserve"> </w:t>
      </w:r>
      <w:r w:rsidRPr="744E917F">
        <w:rPr>
          <w:rFonts w:ascii="Arial" w:eastAsia="Arial" w:hAnsi="Arial" w:cs="Arial"/>
        </w:rPr>
        <w:t>de él, en él y en todo a causa de él. De la delectación de la</w:t>
      </w:r>
      <w:r w:rsidR="008775A2">
        <w:rPr>
          <w:rFonts w:ascii="Arial" w:eastAsia="Arial" w:hAnsi="Arial" w:cs="Arial"/>
        </w:rPr>
        <w:t xml:space="preserve"> </w:t>
      </w:r>
      <w:r w:rsidRPr="744E917F">
        <w:rPr>
          <w:rFonts w:ascii="Arial" w:eastAsia="Arial" w:hAnsi="Arial" w:cs="Arial"/>
        </w:rPr>
        <w:t>carne, de la curiosidad de los sentidos, de la ambición del siglo,</w:t>
      </w:r>
      <w:r w:rsidR="008775A2">
        <w:rPr>
          <w:rFonts w:ascii="Arial" w:eastAsia="Arial" w:hAnsi="Arial" w:cs="Arial"/>
        </w:rPr>
        <w:t xml:space="preserve"> </w:t>
      </w:r>
      <w:r w:rsidRPr="744E917F">
        <w:rPr>
          <w:rFonts w:ascii="Arial" w:eastAsia="Arial" w:hAnsi="Arial" w:cs="Arial"/>
        </w:rPr>
        <w:t>debe continuamente abstenerse a causa de él: éstas son las cabezas</w:t>
      </w:r>
      <w:r w:rsidR="008775A2">
        <w:rPr>
          <w:rFonts w:ascii="Arial" w:eastAsia="Arial" w:hAnsi="Arial" w:cs="Arial"/>
        </w:rPr>
        <w:t xml:space="preserve"> </w:t>
      </w:r>
      <w:r w:rsidRPr="744E917F">
        <w:rPr>
          <w:rFonts w:ascii="Arial" w:eastAsia="Arial" w:hAnsi="Arial" w:cs="Arial"/>
        </w:rPr>
        <w:t>del dragón que el Señor Jesús quebró en este desierto, y que</w:t>
      </w:r>
      <w:r w:rsidR="008775A2">
        <w:rPr>
          <w:rFonts w:ascii="Arial" w:eastAsia="Arial" w:hAnsi="Arial" w:cs="Arial"/>
        </w:rPr>
        <w:t xml:space="preserve"> </w:t>
      </w:r>
      <w:r w:rsidRPr="744E917F">
        <w:rPr>
          <w:rFonts w:ascii="Arial" w:eastAsia="Arial" w:hAnsi="Arial" w:cs="Arial"/>
        </w:rPr>
        <w:t>son dadas como alimento a aquéllos que rehúsan ayunar con</w:t>
      </w:r>
      <w:r w:rsidR="008775A2">
        <w:rPr>
          <w:rFonts w:ascii="Arial" w:eastAsia="Arial" w:hAnsi="Arial" w:cs="Arial"/>
        </w:rPr>
        <w:t xml:space="preserve"> </w:t>
      </w:r>
      <w:r w:rsidRPr="744E917F">
        <w:rPr>
          <w:rFonts w:ascii="Arial" w:eastAsia="Arial" w:hAnsi="Arial" w:cs="Arial"/>
        </w:rPr>
        <w:t>Cristo, es decir a los pueblos negros que como el Etíope no</w:t>
      </w:r>
      <w:r w:rsidR="008775A2">
        <w:rPr>
          <w:rFonts w:ascii="Arial" w:eastAsia="Arial" w:hAnsi="Arial" w:cs="Arial"/>
        </w:rPr>
        <w:t xml:space="preserve"> </w:t>
      </w:r>
      <w:r w:rsidRPr="744E917F">
        <w:rPr>
          <w:rFonts w:ascii="Arial" w:eastAsia="Arial" w:hAnsi="Arial" w:cs="Arial"/>
        </w:rPr>
        <w:t>saben cambiar de piel</w:t>
      </w:r>
      <w:r w:rsidR="00614A10">
        <w:rPr>
          <w:rStyle w:val="Refdenotaalpie"/>
          <w:rFonts w:ascii="Arial" w:eastAsia="Arial" w:hAnsi="Arial" w:cs="Arial"/>
        </w:rPr>
        <w:footnoteReference w:id="1024"/>
      </w:r>
      <w:r w:rsidRPr="744E917F">
        <w:rPr>
          <w:rFonts w:ascii="Arial" w:eastAsia="Arial" w:hAnsi="Arial" w:cs="Arial"/>
        </w:rPr>
        <w:t>. Tú, dice, quebraste las cabezas del dragón,</w:t>
      </w:r>
      <w:r w:rsidR="008775A2">
        <w:rPr>
          <w:rFonts w:ascii="Arial" w:eastAsia="Arial" w:hAnsi="Arial" w:cs="Arial"/>
        </w:rPr>
        <w:t xml:space="preserve"> </w:t>
      </w:r>
      <w:r w:rsidRPr="744E917F">
        <w:rPr>
          <w:rFonts w:ascii="Arial" w:eastAsia="Arial" w:hAnsi="Arial" w:cs="Arial"/>
        </w:rPr>
        <w:t>tú lo diste como alimento a los pueblos de Etiopía</w:t>
      </w:r>
      <w:r w:rsidR="007C4188">
        <w:rPr>
          <w:rStyle w:val="Refdenotaalpie"/>
          <w:rFonts w:ascii="Arial" w:eastAsia="Arial" w:hAnsi="Arial" w:cs="Arial"/>
        </w:rPr>
        <w:footnoteReference w:id="1025"/>
      </w:r>
      <w:r w:rsidRPr="744E917F">
        <w:rPr>
          <w:rFonts w:ascii="Arial" w:eastAsia="Arial" w:hAnsi="Arial" w:cs="Arial"/>
        </w:rPr>
        <w:t>.</w:t>
      </w:r>
    </w:p>
    <w:p w14:paraId="1D8E5ECC" w14:textId="5DB46BD5" w:rsidR="744E917F" w:rsidRDefault="744E917F" w:rsidP="744E917F">
      <w:pPr>
        <w:ind w:firstLine="567"/>
        <w:rPr>
          <w:rFonts w:ascii="Arial" w:eastAsia="Arial" w:hAnsi="Arial" w:cs="Arial"/>
        </w:rPr>
      </w:pPr>
      <w:r w:rsidRPr="744E917F">
        <w:rPr>
          <w:rFonts w:ascii="Arial" w:eastAsia="Arial" w:hAnsi="Arial" w:cs="Arial"/>
        </w:rPr>
        <w:t>12. Por lo demás, así como a este mundo el gran organismo</w:t>
      </w:r>
      <w:r w:rsidR="00B87231">
        <w:rPr>
          <w:rFonts w:ascii="Arial" w:eastAsia="Arial" w:hAnsi="Arial" w:cs="Arial"/>
        </w:rPr>
        <w:t xml:space="preserve"> </w:t>
      </w:r>
      <w:r w:rsidRPr="744E917F">
        <w:rPr>
          <w:rFonts w:ascii="Arial" w:eastAsia="Arial" w:hAnsi="Arial" w:cs="Arial"/>
        </w:rPr>
        <w:t>viviente- Dios le dio dos grandes lumbreras</w:t>
      </w:r>
      <w:r w:rsidR="009E7343">
        <w:rPr>
          <w:rStyle w:val="Refdenotaalpie"/>
          <w:rFonts w:ascii="Arial" w:eastAsia="Arial" w:hAnsi="Arial" w:cs="Arial"/>
        </w:rPr>
        <w:footnoteReference w:id="1026"/>
      </w:r>
      <w:r w:rsidRPr="744E917F">
        <w:rPr>
          <w:rFonts w:ascii="Arial" w:eastAsia="Arial" w:hAnsi="Arial" w:cs="Arial"/>
        </w:rPr>
        <w:t xml:space="preserve"> y al pequeño mundo</w:t>
      </w:r>
      <w:r w:rsidR="00B87231">
        <w:rPr>
          <w:rFonts w:ascii="Arial" w:eastAsia="Arial" w:hAnsi="Arial" w:cs="Arial"/>
        </w:rPr>
        <w:t xml:space="preserve"> </w:t>
      </w:r>
      <w:r w:rsidRPr="744E917F">
        <w:rPr>
          <w:rFonts w:ascii="Arial" w:eastAsia="Arial" w:hAnsi="Arial" w:cs="Arial"/>
        </w:rPr>
        <w:t>-el pequeño organismo viviente- le dio los dos ojos, así seguramente, en el inmenso cuerpo del universo, dispuso dos ojos</w:t>
      </w:r>
      <w:r w:rsidR="00657790">
        <w:rPr>
          <w:rFonts w:ascii="Arial" w:eastAsia="Arial" w:hAnsi="Arial" w:cs="Arial"/>
        </w:rPr>
        <w:t xml:space="preserve"> </w:t>
      </w:r>
      <w:r w:rsidRPr="744E917F">
        <w:rPr>
          <w:rFonts w:ascii="Arial" w:eastAsia="Arial" w:hAnsi="Arial" w:cs="Arial"/>
        </w:rPr>
        <w:t>al crear al ángel y al espíritu humano, que son de una sola y</w:t>
      </w:r>
      <w:r w:rsidR="00657790">
        <w:rPr>
          <w:rFonts w:ascii="Arial" w:eastAsia="Arial" w:hAnsi="Arial" w:cs="Arial"/>
        </w:rPr>
        <w:t xml:space="preserve"> </w:t>
      </w:r>
      <w:r w:rsidRPr="744E917F">
        <w:rPr>
          <w:rFonts w:ascii="Arial" w:eastAsia="Arial" w:hAnsi="Arial" w:cs="Arial"/>
        </w:rPr>
        <w:t>misma esencia, pero de condición y de rango diferentes. Ellos</w:t>
      </w:r>
      <w:r w:rsidR="00657790">
        <w:rPr>
          <w:rFonts w:ascii="Arial" w:eastAsia="Arial" w:hAnsi="Arial" w:cs="Arial"/>
        </w:rPr>
        <w:t xml:space="preserve"> </w:t>
      </w:r>
      <w:r w:rsidRPr="744E917F">
        <w:rPr>
          <w:rFonts w:ascii="Arial" w:eastAsia="Arial" w:hAnsi="Arial" w:cs="Arial"/>
        </w:rPr>
        <w:t>en efecto, siempre brillantes por el esplendor de la verdad y</w:t>
      </w:r>
      <w:r w:rsidR="00657790">
        <w:rPr>
          <w:rFonts w:ascii="Arial" w:eastAsia="Arial" w:hAnsi="Arial" w:cs="Arial"/>
        </w:rPr>
        <w:t xml:space="preserve"> </w:t>
      </w:r>
      <w:r w:rsidRPr="744E917F">
        <w:rPr>
          <w:rFonts w:ascii="Arial" w:eastAsia="Arial" w:hAnsi="Arial" w:cs="Arial"/>
        </w:rPr>
        <w:t xml:space="preserve">gozosos por el </w:t>
      </w:r>
      <w:r w:rsidRPr="744E917F">
        <w:rPr>
          <w:rFonts w:ascii="Arial" w:eastAsia="Arial" w:hAnsi="Arial" w:cs="Arial"/>
        </w:rPr>
        <w:lastRenderedPageBreak/>
        <w:t>encanto de la delectación, no fueron jamás perturbados por ningún hambre de delectación extraña; ningún</w:t>
      </w:r>
      <w:r w:rsidR="00657790">
        <w:rPr>
          <w:rFonts w:ascii="Arial" w:eastAsia="Arial" w:hAnsi="Arial" w:cs="Arial"/>
        </w:rPr>
        <w:t xml:space="preserve"> </w:t>
      </w:r>
      <w:r w:rsidRPr="744E917F">
        <w:rPr>
          <w:rFonts w:ascii="Arial" w:eastAsia="Arial" w:hAnsi="Arial" w:cs="Arial"/>
        </w:rPr>
        <w:t>tentador se acercó a ellos en este lugar donde noventa, y nueve</w:t>
      </w:r>
      <w:r w:rsidR="00657790">
        <w:rPr>
          <w:rFonts w:ascii="Arial" w:eastAsia="Arial" w:hAnsi="Arial" w:cs="Arial"/>
        </w:rPr>
        <w:t xml:space="preserve"> </w:t>
      </w:r>
      <w:r w:rsidRPr="744E917F">
        <w:rPr>
          <w:rFonts w:ascii="Arial" w:eastAsia="Arial" w:hAnsi="Arial" w:cs="Arial"/>
        </w:rPr>
        <w:t>de las cien ovejas, en su desierto</w:t>
      </w:r>
      <w:r w:rsidR="000D1985">
        <w:rPr>
          <w:rStyle w:val="Refdenotaalpie"/>
          <w:rFonts w:ascii="Arial" w:eastAsia="Arial" w:hAnsi="Arial" w:cs="Arial"/>
        </w:rPr>
        <w:footnoteReference w:id="1027"/>
      </w:r>
      <w:r w:rsidRPr="744E917F">
        <w:rPr>
          <w:rFonts w:ascii="Arial" w:eastAsia="Arial" w:hAnsi="Arial" w:cs="Arial"/>
        </w:rPr>
        <w:t>, pastan y se tienden en las</w:t>
      </w:r>
      <w:r w:rsidR="00657790">
        <w:rPr>
          <w:rFonts w:ascii="Arial" w:eastAsia="Arial" w:hAnsi="Arial" w:cs="Arial"/>
        </w:rPr>
        <w:t xml:space="preserve"> </w:t>
      </w:r>
      <w:r w:rsidRPr="744E917F">
        <w:rPr>
          <w:rFonts w:ascii="Arial" w:eastAsia="Arial" w:hAnsi="Arial" w:cs="Arial"/>
        </w:rPr>
        <w:t>hierbas siempre verdes, en los pastos pingües, en las montañas de</w:t>
      </w:r>
      <w:r w:rsidR="00657790">
        <w:rPr>
          <w:rFonts w:ascii="Arial" w:eastAsia="Arial" w:hAnsi="Arial" w:cs="Arial"/>
        </w:rPr>
        <w:t xml:space="preserve"> </w:t>
      </w:r>
      <w:r w:rsidRPr="744E917F">
        <w:rPr>
          <w:rFonts w:ascii="Arial" w:eastAsia="Arial" w:hAnsi="Arial" w:cs="Arial"/>
        </w:rPr>
        <w:t>Israel, sin que haya nadie que las espante</w:t>
      </w:r>
      <w:r w:rsidR="00725601">
        <w:rPr>
          <w:rStyle w:val="Refdenotaalpie"/>
          <w:rFonts w:ascii="Arial" w:eastAsia="Arial" w:hAnsi="Arial" w:cs="Arial"/>
        </w:rPr>
        <w:footnoteReference w:id="1028"/>
      </w:r>
      <w:r w:rsidRPr="744E917F">
        <w:rPr>
          <w:rFonts w:ascii="Arial" w:eastAsia="Arial" w:hAnsi="Arial" w:cs="Arial"/>
        </w:rPr>
        <w:t>.</w:t>
      </w:r>
    </w:p>
    <w:p w14:paraId="49F9A8B5" w14:textId="4D06AC65" w:rsidR="744E917F" w:rsidRDefault="744E917F" w:rsidP="744E917F">
      <w:pPr>
        <w:ind w:firstLine="567"/>
        <w:rPr>
          <w:rFonts w:ascii="Arial" w:eastAsia="Arial" w:hAnsi="Arial" w:cs="Arial"/>
        </w:rPr>
      </w:pPr>
      <w:r w:rsidRPr="744E917F">
        <w:rPr>
          <w:rFonts w:ascii="Arial" w:eastAsia="Arial" w:hAnsi="Arial" w:cs="Arial"/>
        </w:rPr>
        <w:t>13. Nosotros, al contrario, miserables, vagabundos, fugitivos,</w:t>
      </w:r>
      <w:r w:rsidR="00657790">
        <w:rPr>
          <w:rFonts w:ascii="Arial" w:eastAsia="Arial" w:hAnsi="Arial" w:cs="Arial"/>
        </w:rPr>
        <w:t xml:space="preserve"> </w:t>
      </w:r>
      <w:r w:rsidRPr="744E917F">
        <w:rPr>
          <w:rFonts w:ascii="Arial" w:eastAsia="Arial" w:hAnsi="Arial" w:cs="Arial"/>
        </w:rPr>
        <w:t>que anduvimos errantes como aquella oveja que se había perdido</w:t>
      </w:r>
      <w:r w:rsidR="00A42F14">
        <w:rPr>
          <w:rStyle w:val="Refdenotaalpie"/>
          <w:rFonts w:ascii="Arial" w:eastAsia="Arial" w:hAnsi="Arial" w:cs="Arial"/>
        </w:rPr>
        <w:footnoteReference w:id="1029"/>
      </w:r>
      <w:r w:rsidRPr="744E917F">
        <w:rPr>
          <w:rFonts w:ascii="Arial" w:eastAsia="Arial" w:hAnsi="Arial" w:cs="Arial"/>
        </w:rPr>
        <w:t>, a la que el buen pastor vino a buscar, que encontró y cargó</w:t>
      </w:r>
      <w:r w:rsidR="00657790">
        <w:rPr>
          <w:rFonts w:ascii="Arial" w:eastAsia="Arial" w:hAnsi="Arial" w:cs="Arial"/>
        </w:rPr>
        <w:t xml:space="preserve"> </w:t>
      </w:r>
      <w:r w:rsidRPr="744E917F">
        <w:rPr>
          <w:rFonts w:ascii="Arial" w:eastAsia="Arial" w:hAnsi="Arial" w:cs="Arial"/>
        </w:rPr>
        <w:t>sobre sus santos hombros</w:t>
      </w:r>
      <w:r w:rsidR="00685B26">
        <w:rPr>
          <w:rStyle w:val="Refdenotaalpie"/>
          <w:rFonts w:ascii="Arial" w:eastAsia="Arial" w:hAnsi="Arial" w:cs="Arial"/>
        </w:rPr>
        <w:footnoteReference w:id="1030"/>
      </w:r>
      <w:r w:rsidRPr="744E917F">
        <w:rPr>
          <w:rFonts w:ascii="Arial" w:eastAsia="Arial" w:hAnsi="Arial" w:cs="Arial"/>
        </w:rPr>
        <w:t xml:space="preserve"> para devolverla al rebaño de los ángeles a fin de que no haya más que un solo rebaño y un solo</w:t>
      </w:r>
      <w:r w:rsidR="00657790">
        <w:rPr>
          <w:rFonts w:ascii="Arial" w:eastAsia="Arial" w:hAnsi="Arial" w:cs="Arial"/>
        </w:rPr>
        <w:t xml:space="preserve"> </w:t>
      </w:r>
      <w:r w:rsidRPr="744E917F">
        <w:rPr>
          <w:rFonts w:ascii="Arial" w:eastAsia="Arial" w:hAnsi="Arial" w:cs="Arial"/>
        </w:rPr>
        <w:t>pastor</w:t>
      </w:r>
      <w:r w:rsidR="001406C8">
        <w:rPr>
          <w:rStyle w:val="Refdenotaalpie"/>
          <w:rFonts w:ascii="Arial" w:eastAsia="Arial" w:hAnsi="Arial" w:cs="Arial"/>
        </w:rPr>
        <w:footnoteReference w:id="1031"/>
      </w:r>
      <w:r w:rsidRPr="744E917F">
        <w:rPr>
          <w:rFonts w:ascii="Arial" w:eastAsia="Arial" w:hAnsi="Arial" w:cs="Arial"/>
        </w:rPr>
        <w:t>, nuestra propia debilidad nos hizo ceder interiormente</w:t>
      </w:r>
      <w:r w:rsidR="00657790">
        <w:rPr>
          <w:rFonts w:ascii="Arial" w:eastAsia="Arial" w:hAnsi="Arial" w:cs="Arial"/>
        </w:rPr>
        <w:t xml:space="preserve"> </w:t>
      </w:r>
      <w:r w:rsidRPr="744E917F">
        <w:rPr>
          <w:rFonts w:ascii="Arial" w:eastAsia="Arial" w:hAnsi="Arial" w:cs="Arial"/>
        </w:rPr>
        <w:t>a un hambre perversa, y la sugestión ajena nos invitó exteriormente</w:t>
      </w:r>
      <w:r w:rsidR="00657790">
        <w:rPr>
          <w:rFonts w:ascii="Arial" w:eastAsia="Arial" w:hAnsi="Arial" w:cs="Arial"/>
        </w:rPr>
        <w:t xml:space="preserve"> </w:t>
      </w:r>
      <w:r w:rsidRPr="744E917F">
        <w:rPr>
          <w:rFonts w:ascii="Arial" w:eastAsia="Arial" w:hAnsi="Arial" w:cs="Arial"/>
        </w:rPr>
        <w:t>a un alimento todavía peor: olvidados de comer nuestro propio</w:t>
      </w:r>
      <w:r w:rsidR="00657790">
        <w:rPr>
          <w:rFonts w:ascii="Arial" w:eastAsia="Arial" w:hAnsi="Arial" w:cs="Arial"/>
        </w:rPr>
        <w:t xml:space="preserve"> </w:t>
      </w:r>
      <w:r w:rsidRPr="744E917F">
        <w:rPr>
          <w:rFonts w:ascii="Arial" w:eastAsia="Arial" w:hAnsi="Arial" w:cs="Arial"/>
        </w:rPr>
        <w:t>pan</w:t>
      </w:r>
      <w:r w:rsidR="00A11D01">
        <w:rPr>
          <w:rStyle w:val="Refdenotaalpie"/>
          <w:rFonts w:ascii="Arial" w:eastAsia="Arial" w:hAnsi="Arial" w:cs="Arial"/>
        </w:rPr>
        <w:footnoteReference w:id="1032"/>
      </w:r>
      <w:r w:rsidRPr="744E917F">
        <w:rPr>
          <w:rFonts w:ascii="Arial" w:eastAsia="Arial" w:hAnsi="Arial" w:cs="Arial"/>
        </w:rPr>
        <w:t>, tuvimos hambre del ajeno.</w:t>
      </w:r>
    </w:p>
    <w:p w14:paraId="4969A71B" w14:textId="4C7F6AE6" w:rsidR="744E917F" w:rsidRDefault="744E917F" w:rsidP="744E917F">
      <w:pPr>
        <w:ind w:firstLine="567"/>
        <w:rPr>
          <w:rFonts w:ascii="Arial" w:eastAsia="Arial" w:hAnsi="Arial" w:cs="Arial"/>
        </w:rPr>
      </w:pPr>
      <w:r w:rsidRPr="744E917F">
        <w:rPr>
          <w:rFonts w:ascii="Arial" w:eastAsia="Arial" w:hAnsi="Arial" w:cs="Arial"/>
        </w:rPr>
        <w:t>14. Cuando aquél que siempre envidia y siempre tiende trampas nos ve melancólicos y tibios, conjeturando que ello es un</w:t>
      </w:r>
      <w:r w:rsidR="00D404F7">
        <w:rPr>
          <w:rFonts w:ascii="Arial" w:eastAsia="Arial" w:hAnsi="Arial" w:cs="Arial"/>
        </w:rPr>
        <w:t xml:space="preserve"> </w:t>
      </w:r>
      <w:r w:rsidRPr="744E917F">
        <w:rPr>
          <w:rFonts w:ascii="Arial" w:eastAsia="Arial" w:hAnsi="Arial" w:cs="Arial"/>
        </w:rPr>
        <w:t>signo de desfallecimiento interior, se acerca y nos propone el</w:t>
      </w:r>
      <w:r w:rsidR="00D404F7">
        <w:rPr>
          <w:rFonts w:ascii="Arial" w:eastAsia="Arial" w:hAnsi="Arial" w:cs="Arial"/>
        </w:rPr>
        <w:t xml:space="preserve"> </w:t>
      </w:r>
      <w:r w:rsidRPr="744E917F">
        <w:rPr>
          <w:rFonts w:ascii="Arial" w:eastAsia="Arial" w:hAnsi="Arial" w:cs="Arial"/>
        </w:rPr>
        <w:t>modo de rehacernos. Una vez nacido en nosotros lo que no podía</w:t>
      </w:r>
      <w:r w:rsidR="00D404F7">
        <w:rPr>
          <w:rFonts w:ascii="Arial" w:eastAsia="Arial" w:hAnsi="Arial" w:cs="Arial"/>
        </w:rPr>
        <w:t xml:space="preserve"> </w:t>
      </w:r>
      <w:r w:rsidRPr="744E917F">
        <w:rPr>
          <w:rFonts w:ascii="Arial" w:eastAsia="Arial" w:hAnsi="Arial" w:cs="Arial"/>
        </w:rPr>
        <w:t>introducir en nosotros, se apresura a fomentarlo y a hacerlo</w:t>
      </w:r>
      <w:r w:rsidR="00D404F7">
        <w:rPr>
          <w:rFonts w:ascii="Arial" w:eastAsia="Arial" w:hAnsi="Arial" w:cs="Arial"/>
        </w:rPr>
        <w:t xml:space="preserve"> </w:t>
      </w:r>
      <w:r w:rsidRPr="744E917F">
        <w:rPr>
          <w:rFonts w:ascii="Arial" w:eastAsia="Arial" w:hAnsi="Arial" w:cs="Arial"/>
        </w:rPr>
        <w:t>crecer. Quien al fuerte, al constante, al fervoroso no se atreve</w:t>
      </w:r>
      <w:r w:rsidR="00D404F7">
        <w:rPr>
          <w:rFonts w:ascii="Arial" w:eastAsia="Arial" w:hAnsi="Arial" w:cs="Arial"/>
        </w:rPr>
        <w:t xml:space="preserve"> </w:t>
      </w:r>
      <w:r w:rsidRPr="744E917F">
        <w:rPr>
          <w:rFonts w:ascii="Arial" w:eastAsia="Arial" w:hAnsi="Arial" w:cs="Arial"/>
        </w:rPr>
        <w:t xml:space="preserve">a </w:t>
      </w:r>
      <w:r w:rsidR="004755BE" w:rsidRPr="744E917F">
        <w:rPr>
          <w:rFonts w:ascii="Arial" w:eastAsia="Arial" w:hAnsi="Arial" w:cs="Arial"/>
        </w:rPr>
        <w:t>acercarse,</w:t>
      </w:r>
      <w:r w:rsidRPr="744E917F">
        <w:rPr>
          <w:rFonts w:ascii="Arial" w:eastAsia="Arial" w:hAnsi="Arial" w:cs="Arial"/>
        </w:rPr>
        <w:t xml:space="preserve"> sino que lo observa de lejos, al que padece acedia</w:t>
      </w:r>
      <w:r w:rsidR="00D404F7">
        <w:rPr>
          <w:rFonts w:ascii="Arial" w:eastAsia="Arial" w:hAnsi="Arial" w:cs="Arial"/>
        </w:rPr>
        <w:t xml:space="preserve"> </w:t>
      </w:r>
      <w:r w:rsidRPr="744E917F">
        <w:rPr>
          <w:rFonts w:ascii="Arial" w:eastAsia="Arial" w:hAnsi="Arial" w:cs="Arial"/>
        </w:rPr>
        <w:t>y rumia imaginaciones en su interior es decir, pensamientos sin</w:t>
      </w:r>
      <w:r w:rsidR="00D404F7">
        <w:rPr>
          <w:rFonts w:ascii="Arial" w:eastAsia="Arial" w:hAnsi="Arial" w:cs="Arial"/>
        </w:rPr>
        <w:t xml:space="preserve"> </w:t>
      </w:r>
      <w:r w:rsidRPr="744E917F">
        <w:rPr>
          <w:rFonts w:ascii="Arial" w:eastAsia="Arial" w:hAnsi="Arial" w:cs="Arial"/>
        </w:rPr>
        <w:t>inteligencia de los cuales se aleja el Espíritu Santo</w:t>
      </w:r>
      <w:r w:rsidR="007E308B">
        <w:rPr>
          <w:rStyle w:val="Refdenotaalpie"/>
          <w:rFonts w:ascii="Arial" w:eastAsia="Arial" w:hAnsi="Arial" w:cs="Arial"/>
        </w:rPr>
        <w:footnoteReference w:id="1033"/>
      </w:r>
      <w:r w:rsidRPr="744E917F">
        <w:rPr>
          <w:rFonts w:ascii="Arial" w:eastAsia="Arial" w:hAnsi="Arial" w:cs="Arial"/>
        </w:rPr>
        <w:t>- maligno,</w:t>
      </w:r>
      <w:r w:rsidR="00D404F7">
        <w:rPr>
          <w:rFonts w:ascii="Arial" w:eastAsia="Arial" w:hAnsi="Arial" w:cs="Arial"/>
        </w:rPr>
        <w:t xml:space="preserve"> </w:t>
      </w:r>
      <w:r w:rsidRPr="744E917F">
        <w:rPr>
          <w:rFonts w:ascii="Arial" w:eastAsia="Arial" w:hAnsi="Arial" w:cs="Arial"/>
        </w:rPr>
        <w:t>se acerca. No invade, no amedrenta, sino que leve y como modestamente, para no asustar, se acerca bajo el aspecto de consejero.</w:t>
      </w:r>
    </w:p>
    <w:p w14:paraId="7CD64C79" w14:textId="4A5556FA" w:rsidR="00476B89" w:rsidRDefault="744E917F" w:rsidP="0D57A449">
      <w:pPr>
        <w:ind w:firstLine="567"/>
        <w:rPr>
          <w:rFonts w:ascii="Arial" w:eastAsia="Arial" w:hAnsi="Arial" w:cs="Arial"/>
        </w:rPr>
      </w:pPr>
      <w:r w:rsidRPr="744E917F">
        <w:rPr>
          <w:rFonts w:ascii="Arial" w:eastAsia="Arial" w:hAnsi="Arial" w:cs="Arial"/>
        </w:rPr>
        <w:t>15. Dice: Si eres el Hijo de Dios, ordena que estas piedras se</w:t>
      </w:r>
      <w:r w:rsidR="005D2153">
        <w:rPr>
          <w:rFonts w:ascii="Arial" w:eastAsia="Arial" w:hAnsi="Arial" w:cs="Arial"/>
        </w:rPr>
        <w:t xml:space="preserve"> </w:t>
      </w:r>
      <w:r w:rsidRPr="744E917F">
        <w:rPr>
          <w:rFonts w:ascii="Arial" w:eastAsia="Arial" w:hAnsi="Arial" w:cs="Arial"/>
        </w:rPr>
        <w:t>conviertan en panes</w:t>
      </w:r>
      <w:r w:rsidR="008779CF">
        <w:rPr>
          <w:rStyle w:val="Refdenotaalpie"/>
          <w:rFonts w:ascii="Arial" w:eastAsia="Arial" w:hAnsi="Arial" w:cs="Arial"/>
        </w:rPr>
        <w:footnoteReference w:id="1034"/>
      </w:r>
      <w:r w:rsidRPr="744E917F">
        <w:rPr>
          <w:rFonts w:ascii="Arial" w:eastAsia="Arial" w:hAnsi="Arial" w:cs="Arial"/>
        </w:rPr>
        <w:t>. No por cierto que el Hijo de Dios fuese</w:t>
      </w:r>
      <w:r w:rsidR="005D2153">
        <w:rPr>
          <w:rFonts w:ascii="Arial" w:eastAsia="Arial" w:hAnsi="Arial" w:cs="Arial"/>
        </w:rPr>
        <w:t xml:space="preserve"> </w:t>
      </w:r>
      <w:r w:rsidRPr="744E917F">
        <w:rPr>
          <w:rFonts w:ascii="Arial" w:eastAsia="Arial" w:hAnsi="Arial" w:cs="Arial"/>
        </w:rPr>
        <w:t>de estos tales, tibios, sino que por el hambre que sentía podía</w:t>
      </w:r>
      <w:r w:rsidR="005D2153">
        <w:rPr>
          <w:rFonts w:ascii="Arial" w:eastAsia="Arial" w:hAnsi="Arial" w:cs="Arial"/>
        </w:rPr>
        <w:t xml:space="preserve"> </w:t>
      </w:r>
      <w:r w:rsidRPr="744E917F">
        <w:rPr>
          <w:rFonts w:ascii="Arial" w:eastAsia="Arial" w:hAnsi="Arial" w:cs="Arial"/>
        </w:rPr>
        <w:t>personificarlos. ¡Oh malignidad digna de ser lapidada! ¡Sugieres</w:t>
      </w:r>
      <w:r w:rsidR="005D2153">
        <w:rPr>
          <w:rFonts w:ascii="Arial" w:eastAsia="Arial" w:hAnsi="Arial" w:cs="Arial"/>
        </w:rPr>
        <w:t xml:space="preserve"> </w:t>
      </w:r>
      <w:r w:rsidRPr="744E917F">
        <w:rPr>
          <w:rFonts w:ascii="Arial" w:eastAsia="Arial" w:hAnsi="Arial" w:cs="Arial"/>
        </w:rPr>
        <w:t>al Hijo de Dios que se sacie con piedras! Los hombres, aunque</w:t>
      </w:r>
      <w:r w:rsidR="005D2153">
        <w:rPr>
          <w:rFonts w:ascii="Arial" w:eastAsia="Arial" w:hAnsi="Arial" w:cs="Arial"/>
        </w:rPr>
        <w:t xml:space="preserve"> </w:t>
      </w:r>
      <w:r w:rsidRPr="744E917F">
        <w:rPr>
          <w:rFonts w:ascii="Arial" w:eastAsia="Arial" w:hAnsi="Arial" w:cs="Arial"/>
        </w:rPr>
        <w:t>malos saben dar cosas buenas a sus hijos, y el Padre celestial</w:t>
      </w:r>
      <w:r w:rsidR="005D2153">
        <w:rPr>
          <w:rFonts w:ascii="Arial" w:eastAsia="Arial" w:hAnsi="Arial" w:cs="Arial"/>
        </w:rPr>
        <w:t xml:space="preserve"> </w:t>
      </w:r>
      <w:r w:rsidRPr="744E917F">
        <w:rPr>
          <w:rFonts w:ascii="Arial" w:eastAsia="Arial" w:hAnsi="Arial" w:cs="Arial"/>
        </w:rPr>
        <w:t>¿daría una piedra a su Hijo que le pide pan? Si le pide un pescado,</w:t>
      </w:r>
      <w:r w:rsidR="005D2153">
        <w:rPr>
          <w:rFonts w:ascii="Arial" w:eastAsia="Arial" w:hAnsi="Arial" w:cs="Arial"/>
        </w:rPr>
        <w:t xml:space="preserve"> </w:t>
      </w:r>
      <w:r w:rsidRPr="744E917F">
        <w:rPr>
          <w:rFonts w:ascii="Arial" w:eastAsia="Arial" w:hAnsi="Arial" w:cs="Arial"/>
        </w:rPr>
        <w:t xml:space="preserve">¿le daría un escorpión, o en lugar de un huevo una </w:t>
      </w:r>
      <w:r w:rsidR="00281D4F" w:rsidRPr="744E917F">
        <w:rPr>
          <w:rFonts w:ascii="Arial" w:eastAsia="Arial" w:hAnsi="Arial" w:cs="Arial"/>
        </w:rPr>
        <w:t>serpiente?</w:t>
      </w:r>
      <w:r w:rsidR="00803D12">
        <w:rPr>
          <w:rStyle w:val="Refdenotaalpie"/>
          <w:rFonts w:ascii="Arial" w:eastAsia="Arial" w:hAnsi="Arial" w:cs="Arial"/>
        </w:rPr>
        <w:footnoteReference w:id="1035"/>
      </w:r>
      <w:r w:rsidR="005D2153">
        <w:rPr>
          <w:rFonts w:ascii="Arial" w:eastAsia="Arial" w:hAnsi="Arial" w:cs="Arial"/>
        </w:rPr>
        <w:t xml:space="preserve"> </w:t>
      </w:r>
      <w:r w:rsidR="0D57A449" w:rsidRPr="0D57A449">
        <w:rPr>
          <w:rFonts w:ascii="Arial" w:eastAsia="Arial" w:hAnsi="Arial" w:cs="Arial"/>
        </w:rPr>
        <w:t>Al espíritu debilitado por el deseo y la meditación de las cosas</w:t>
      </w:r>
      <w:r w:rsidR="005D2153">
        <w:rPr>
          <w:rFonts w:ascii="Arial" w:eastAsia="Arial" w:hAnsi="Arial" w:cs="Arial"/>
        </w:rPr>
        <w:t xml:space="preserve"> </w:t>
      </w:r>
      <w:r w:rsidR="0D57A449" w:rsidRPr="0D57A449">
        <w:rPr>
          <w:rFonts w:ascii="Arial" w:eastAsia="Arial" w:hAnsi="Arial" w:cs="Arial"/>
        </w:rPr>
        <w:t>celestiales, el diablo le propone, en lugar del pan de los ángeles,</w:t>
      </w:r>
      <w:r w:rsidR="005D2153">
        <w:rPr>
          <w:rFonts w:ascii="Arial" w:eastAsia="Arial" w:hAnsi="Arial" w:cs="Arial"/>
        </w:rPr>
        <w:t xml:space="preserve"> </w:t>
      </w:r>
      <w:r w:rsidR="0D57A449" w:rsidRPr="0D57A449">
        <w:rPr>
          <w:rFonts w:ascii="Arial" w:eastAsia="Arial" w:hAnsi="Arial" w:cs="Arial"/>
        </w:rPr>
        <w:t>una piedra fría, seca y dura, es decir el amor y la delectación</w:t>
      </w:r>
      <w:r w:rsidR="005D2153">
        <w:rPr>
          <w:rFonts w:ascii="Arial" w:eastAsia="Arial" w:hAnsi="Arial" w:cs="Arial"/>
        </w:rPr>
        <w:t xml:space="preserve"> </w:t>
      </w:r>
      <w:r w:rsidR="0D57A449" w:rsidRPr="0D57A449">
        <w:rPr>
          <w:rFonts w:ascii="Arial" w:eastAsia="Arial" w:hAnsi="Arial" w:cs="Arial"/>
        </w:rPr>
        <w:t>de las cosas terrenas; de modo que, si perdió la primera consolación,</w:t>
      </w:r>
      <w:r w:rsidR="005D2153">
        <w:rPr>
          <w:rFonts w:ascii="Arial" w:eastAsia="Arial" w:hAnsi="Arial" w:cs="Arial"/>
        </w:rPr>
        <w:t xml:space="preserve"> </w:t>
      </w:r>
      <w:r w:rsidR="0D57A449" w:rsidRPr="0D57A449">
        <w:rPr>
          <w:rFonts w:ascii="Arial" w:eastAsia="Arial" w:hAnsi="Arial" w:cs="Arial"/>
        </w:rPr>
        <w:t>sea acogido por esta otra y sea burlado por el diablo, por haber</w:t>
      </w:r>
      <w:r w:rsidR="005D2153">
        <w:rPr>
          <w:rFonts w:ascii="Arial" w:eastAsia="Arial" w:hAnsi="Arial" w:cs="Arial"/>
        </w:rPr>
        <w:t xml:space="preserve"> </w:t>
      </w:r>
      <w:r w:rsidR="0D57A449" w:rsidRPr="0D57A449">
        <w:rPr>
          <w:rFonts w:ascii="Arial" w:eastAsia="Arial" w:hAnsi="Arial" w:cs="Arial"/>
        </w:rPr>
        <w:t>dado prueba, en primer lugar, de un desfallecimiento interior. 16. El alma pues, como arriba dijimos, no podría vivir</w:t>
      </w:r>
      <w:r w:rsidR="005D2153">
        <w:rPr>
          <w:rFonts w:ascii="Arial" w:eastAsia="Arial" w:hAnsi="Arial" w:cs="Arial"/>
        </w:rPr>
        <w:t xml:space="preserve"> </w:t>
      </w:r>
      <w:r w:rsidR="0D57A449" w:rsidRPr="0D57A449">
        <w:rPr>
          <w:rFonts w:ascii="Arial" w:eastAsia="Arial" w:hAnsi="Arial" w:cs="Arial"/>
        </w:rPr>
        <w:t>de ningún modo sin alguna consolación; la consolación es su</w:t>
      </w:r>
      <w:r w:rsidR="005D2153">
        <w:rPr>
          <w:rFonts w:ascii="Arial" w:eastAsia="Arial" w:hAnsi="Arial" w:cs="Arial"/>
        </w:rPr>
        <w:t xml:space="preserve"> </w:t>
      </w:r>
      <w:r w:rsidR="0D57A449" w:rsidRPr="0D57A449">
        <w:rPr>
          <w:rFonts w:ascii="Arial" w:eastAsia="Arial" w:hAnsi="Arial" w:cs="Arial"/>
        </w:rPr>
        <w:t>alimento y su pan; si la saca del mundo y de la carne, es de</w:t>
      </w:r>
      <w:r w:rsidR="005D2153">
        <w:rPr>
          <w:rFonts w:ascii="Arial" w:eastAsia="Arial" w:hAnsi="Arial" w:cs="Arial"/>
        </w:rPr>
        <w:t xml:space="preserve"> </w:t>
      </w:r>
      <w:r w:rsidR="0D57A449" w:rsidRPr="0D57A449">
        <w:rPr>
          <w:rFonts w:ascii="Arial" w:eastAsia="Arial" w:hAnsi="Arial" w:cs="Arial"/>
        </w:rPr>
        <w:t>la piedra de donde la saca. A que tenga esta consolación, el</w:t>
      </w:r>
      <w:r w:rsidR="005D2153">
        <w:rPr>
          <w:rFonts w:ascii="Arial" w:eastAsia="Arial" w:hAnsi="Arial" w:cs="Arial"/>
        </w:rPr>
        <w:t xml:space="preserve"> </w:t>
      </w:r>
      <w:r w:rsidR="0D57A449" w:rsidRPr="0D57A449">
        <w:rPr>
          <w:rFonts w:ascii="Arial" w:eastAsia="Arial" w:hAnsi="Arial" w:cs="Arial"/>
        </w:rPr>
        <w:t>tentador invita al alma que ve descuidada con respecto a la</w:t>
      </w:r>
      <w:r w:rsidR="005D2153">
        <w:rPr>
          <w:rFonts w:ascii="Arial" w:eastAsia="Arial" w:hAnsi="Arial" w:cs="Arial"/>
        </w:rPr>
        <w:t xml:space="preserve"> </w:t>
      </w:r>
      <w:r w:rsidR="0D57A449" w:rsidRPr="0D57A449">
        <w:rPr>
          <w:rFonts w:ascii="Arial" w:eastAsia="Arial" w:hAnsi="Arial" w:cs="Arial"/>
        </w:rPr>
        <w:t>delectación divina. Así, en la serie de los vicios, la avaricia sigue</w:t>
      </w:r>
      <w:r w:rsidR="005D2153">
        <w:rPr>
          <w:rFonts w:ascii="Arial" w:eastAsia="Arial" w:hAnsi="Arial" w:cs="Arial"/>
        </w:rPr>
        <w:t xml:space="preserve"> </w:t>
      </w:r>
      <w:r w:rsidR="0D57A449" w:rsidRPr="0D57A449">
        <w:rPr>
          <w:rFonts w:ascii="Arial" w:eastAsia="Arial" w:hAnsi="Arial" w:cs="Arial"/>
        </w:rPr>
        <w:t>a la acedia, porque a aquél que cae del cielo es al que este mundo</w:t>
      </w:r>
      <w:r w:rsidR="005D2153">
        <w:rPr>
          <w:rFonts w:ascii="Arial" w:eastAsia="Arial" w:hAnsi="Arial" w:cs="Arial"/>
        </w:rPr>
        <w:t xml:space="preserve"> </w:t>
      </w:r>
      <w:r w:rsidR="0D57A449" w:rsidRPr="0D57A449">
        <w:rPr>
          <w:rFonts w:ascii="Arial" w:eastAsia="Arial" w:hAnsi="Arial" w:cs="Arial"/>
        </w:rPr>
        <w:t>viene a adular. El alma verdaderamente espiritual del bienaventurado David aborrecía esta consolación del mundo cuando decía:</w:t>
      </w:r>
      <w:r w:rsidR="005D2153">
        <w:rPr>
          <w:rFonts w:ascii="Arial" w:eastAsia="Arial" w:hAnsi="Arial" w:cs="Arial"/>
        </w:rPr>
        <w:t xml:space="preserve"> </w:t>
      </w:r>
      <w:r w:rsidR="0D57A449" w:rsidRPr="0D57A449">
        <w:rPr>
          <w:rFonts w:ascii="Arial" w:eastAsia="Arial" w:hAnsi="Arial" w:cs="Arial"/>
        </w:rPr>
        <w:t>Mi alma rehusó ser consolada</w:t>
      </w:r>
      <w:r w:rsidR="007569AD">
        <w:rPr>
          <w:rStyle w:val="Refdenotaalpie"/>
          <w:rFonts w:ascii="Arial" w:eastAsia="Arial" w:hAnsi="Arial" w:cs="Arial"/>
        </w:rPr>
        <w:footnoteReference w:id="1036"/>
      </w:r>
      <w:r w:rsidR="0D57A449" w:rsidRPr="0D57A449">
        <w:rPr>
          <w:rFonts w:ascii="Arial" w:eastAsia="Arial" w:hAnsi="Arial" w:cs="Arial"/>
        </w:rPr>
        <w:t xml:space="preserve"> por el mundo y todo lo que hay</w:t>
      </w:r>
      <w:r w:rsidR="005D2153">
        <w:rPr>
          <w:rFonts w:ascii="Arial" w:eastAsia="Arial" w:hAnsi="Arial" w:cs="Arial"/>
        </w:rPr>
        <w:t xml:space="preserve"> </w:t>
      </w:r>
      <w:r w:rsidR="0D57A449" w:rsidRPr="0D57A449">
        <w:rPr>
          <w:rFonts w:ascii="Arial" w:eastAsia="Arial" w:hAnsi="Arial" w:cs="Arial"/>
        </w:rPr>
        <w:t>en el mundo, es decir la concupiscencia de la carne, la de los</w:t>
      </w:r>
      <w:r w:rsidR="005D2153">
        <w:rPr>
          <w:rFonts w:ascii="Arial" w:eastAsia="Arial" w:hAnsi="Arial" w:cs="Arial"/>
        </w:rPr>
        <w:t xml:space="preserve"> </w:t>
      </w:r>
      <w:r w:rsidR="0D57A449" w:rsidRPr="0D57A449">
        <w:rPr>
          <w:rFonts w:ascii="Arial" w:eastAsia="Arial" w:hAnsi="Arial" w:cs="Arial"/>
        </w:rPr>
        <w:t>ojos, y la ambición del siglo. 17. ¿Y qué? ¿Podrás vivir sin</w:t>
      </w:r>
      <w:r w:rsidR="005D2153">
        <w:rPr>
          <w:rFonts w:ascii="Arial" w:eastAsia="Arial" w:hAnsi="Arial" w:cs="Arial"/>
        </w:rPr>
        <w:t xml:space="preserve"> </w:t>
      </w:r>
      <w:r w:rsidR="0D57A449" w:rsidRPr="0D57A449">
        <w:rPr>
          <w:rFonts w:ascii="Arial" w:eastAsia="Arial" w:hAnsi="Arial" w:cs="Arial"/>
        </w:rPr>
        <w:t>consolación que te deleite? De ningún modo. Pero me acordé</w:t>
      </w:r>
      <w:r w:rsidR="005D2153">
        <w:rPr>
          <w:rFonts w:ascii="Arial" w:eastAsia="Arial" w:hAnsi="Arial" w:cs="Arial"/>
        </w:rPr>
        <w:t xml:space="preserve"> </w:t>
      </w:r>
      <w:r w:rsidR="0D57A449" w:rsidRPr="0D57A449">
        <w:rPr>
          <w:rFonts w:ascii="Arial" w:eastAsia="Arial" w:hAnsi="Arial" w:cs="Arial"/>
        </w:rPr>
        <w:t>de Dios y me he deleitado</w:t>
      </w:r>
      <w:r w:rsidR="008E26DE">
        <w:rPr>
          <w:rStyle w:val="Refdenotaalpie"/>
          <w:rFonts w:ascii="Arial" w:eastAsia="Arial" w:hAnsi="Arial" w:cs="Arial"/>
        </w:rPr>
        <w:footnoteReference w:id="1037"/>
      </w:r>
      <w:r w:rsidR="0D57A449" w:rsidRPr="0D57A449">
        <w:rPr>
          <w:rFonts w:ascii="Arial" w:eastAsia="Arial" w:hAnsi="Arial" w:cs="Arial"/>
        </w:rPr>
        <w:t>. Y porque la ociosidad es enemiga</w:t>
      </w:r>
      <w:r w:rsidR="005D2153">
        <w:rPr>
          <w:rFonts w:ascii="Arial" w:eastAsia="Arial" w:hAnsi="Arial" w:cs="Arial"/>
        </w:rPr>
        <w:t xml:space="preserve"> </w:t>
      </w:r>
      <w:r w:rsidR="0D57A449" w:rsidRPr="0D57A449">
        <w:rPr>
          <w:rFonts w:ascii="Arial" w:eastAsia="Arial" w:hAnsi="Arial" w:cs="Arial"/>
        </w:rPr>
        <w:t>del alma, me he ejercitado meditando acerca de él, y mi espíritu</w:t>
      </w:r>
      <w:r w:rsidR="005D2153">
        <w:rPr>
          <w:rFonts w:ascii="Arial" w:eastAsia="Arial" w:hAnsi="Arial" w:cs="Arial"/>
        </w:rPr>
        <w:t xml:space="preserve"> </w:t>
      </w:r>
      <w:r w:rsidR="0D57A449" w:rsidRPr="0D57A449">
        <w:rPr>
          <w:rFonts w:ascii="Arial" w:eastAsia="Arial" w:hAnsi="Arial" w:cs="Arial"/>
        </w:rPr>
        <w:t>ha desfallecido</w:t>
      </w:r>
      <w:r w:rsidR="008E26DE">
        <w:rPr>
          <w:rStyle w:val="Refdenotaalpie"/>
          <w:rFonts w:ascii="Arial" w:eastAsia="Arial" w:hAnsi="Arial" w:cs="Arial"/>
        </w:rPr>
        <w:footnoteReference w:id="1038"/>
      </w:r>
      <w:r w:rsidR="0D57A449" w:rsidRPr="0D57A449">
        <w:rPr>
          <w:rFonts w:ascii="Arial" w:eastAsia="Arial" w:hAnsi="Arial" w:cs="Arial"/>
        </w:rPr>
        <w:t>; no de él en el mundo o en mí mismo, sino</w:t>
      </w:r>
      <w:r w:rsidR="005D2153">
        <w:rPr>
          <w:rFonts w:ascii="Arial" w:eastAsia="Arial" w:hAnsi="Arial" w:cs="Arial"/>
        </w:rPr>
        <w:t xml:space="preserve"> </w:t>
      </w:r>
      <w:r w:rsidR="0D57A449" w:rsidRPr="0D57A449">
        <w:rPr>
          <w:rFonts w:ascii="Arial" w:eastAsia="Arial" w:hAnsi="Arial" w:cs="Arial"/>
        </w:rPr>
        <w:t>de mí y de todo el mundo en él solo. Así también mi Señor</w:t>
      </w:r>
      <w:r w:rsidR="005D2153">
        <w:rPr>
          <w:rFonts w:ascii="Arial" w:eastAsia="Arial" w:hAnsi="Arial" w:cs="Arial"/>
        </w:rPr>
        <w:t xml:space="preserve"> </w:t>
      </w:r>
      <w:r w:rsidR="0D57A449" w:rsidRPr="0D57A449">
        <w:rPr>
          <w:rFonts w:ascii="Arial" w:eastAsia="Arial" w:hAnsi="Arial" w:cs="Arial"/>
        </w:rPr>
        <w:t xml:space="preserve">Jesús, en el desierto, sin permanecer ocioso </w:t>
      </w:r>
      <w:r w:rsidR="0D57A449" w:rsidRPr="0D57A449">
        <w:rPr>
          <w:rFonts w:ascii="Arial" w:eastAsia="Arial" w:hAnsi="Arial" w:cs="Arial"/>
        </w:rPr>
        <w:lastRenderedPageBreak/>
        <w:t>ni ocuparse de</w:t>
      </w:r>
      <w:r w:rsidR="005D2153">
        <w:rPr>
          <w:rFonts w:ascii="Arial" w:eastAsia="Arial" w:hAnsi="Arial" w:cs="Arial"/>
        </w:rPr>
        <w:t xml:space="preserve"> </w:t>
      </w:r>
      <w:r w:rsidR="0D57A449" w:rsidRPr="0D57A449">
        <w:rPr>
          <w:rFonts w:ascii="Arial" w:eastAsia="Arial" w:hAnsi="Arial" w:cs="Arial"/>
        </w:rPr>
        <w:t>vanidades, sino meditando la ley del Señor</w:t>
      </w:r>
      <w:r w:rsidR="002A1688">
        <w:rPr>
          <w:rStyle w:val="Refdenotaalpie"/>
          <w:rFonts w:ascii="Arial" w:eastAsia="Arial" w:hAnsi="Arial" w:cs="Arial"/>
        </w:rPr>
        <w:footnoteReference w:id="1039"/>
      </w:r>
      <w:r w:rsidR="0D57A449" w:rsidRPr="0D57A449">
        <w:rPr>
          <w:rFonts w:ascii="Arial" w:eastAsia="Arial" w:hAnsi="Arial" w:cs="Arial"/>
        </w:rPr>
        <w:t xml:space="preserve"> día y noche, enfrentó</w:t>
      </w:r>
      <w:r w:rsidR="005D2153">
        <w:rPr>
          <w:rFonts w:ascii="Arial" w:eastAsia="Arial" w:hAnsi="Arial" w:cs="Arial"/>
        </w:rPr>
        <w:t xml:space="preserve"> </w:t>
      </w:r>
      <w:r w:rsidR="0D57A449" w:rsidRPr="0D57A449">
        <w:rPr>
          <w:rFonts w:ascii="Arial" w:eastAsia="Arial" w:hAnsi="Arial" w:cs="Arial"/>
        </w:rPr>
        <w:t>todas las tentaciones que se presentan en las Escrituras San-</w:t>
      </w:r>
      <w:r w:rsidR="005D2153">
        <w:rPr>
          <w:rFonts w:ascii="Arial" w:eastAsia="Arial" w:hAnsi="Arial" w:cs="Arial"/>
        </w:rPr>
        <w:t xml:space="preserve"> </w:t>
      </w:r>
      <w:r w:rsidR="0D57A449" w:rsidRPr="0D57A449">
        <w:rPr>
          <w:rFonts w:ascii="Arial" w:eastAsia="Arial" w:hAnsi="Arial" w:cs="Arial"/>
        </w:rPr>
        <w:t xml:space="preserve">tas. 18. </w:t>
      </w:r>
      <w:r w:rsidR="00CF127B" w:rsidRPr="0D57A449">
        <w:rPr>
          <w:rFonts w:ascii="Arial" w:eastAsia="Arial" w:hAnsi="Arial" w:cs="Arial"/>
        </w:rPr>
        <w:t>Porque,</w:t>
      </w:r>
      <w:r w:rsidR="0D57A449" w:rsidRPr="0D57A449">
        <w:rPr>
          <w:rFonts w:ascii="Arial" w:eastAsia="Arial" w:hAnsi="Arial" w:cs="Arial"/>
        </w:rPr>
        <w:t xml:space="preserve"> aunque el maligno sea llamado "hacedor de mil</w:t>
      </w:r>
      <w:r w:rsidR="005D2153">
        <w:rPr>
          <w:rFonts w:ascii="Arial" w:eastAsia="Arial" w:hAnsi="Arial" w:cs="Arial"/>
        </w:rPr>
        <w:t xml:space="preserve"> </w:t>
      </w:r>
      <w:r w:rsidR="0D57A449" w:rsidRPr="0D57A449">
        <w:rPr>
          <w:rFonts w:ascii="Arial" w:eastAsia="Arial" w:hAnsi="Arial" w:cs="Arial"/>
        </w:rPr>
        <w:t>artificios" a causa de las especies innumerables de tentaciones que</w:t>
      </w:r>
      <w:r w:rsidR="005D2153">
        <w:rPr>
          <w:rFonts w:ascii="Arial" w:eastAsia="Arial" w:hAnsi="Arial" w:cs="Arial"/>
        </w:rPr>
        <w:t xml:space="preserve"> </w:t>
      </w:r>
      <w:r w:rsidR="0D57A449" w:rsidRPr="0D57A449">
        <w:rPr>
          <w:rFonts w:ascii="Arial" w:eastAsia="Arial" w:hAnsi="Arial" w:cs="Arial"/>
        </w:rPr>
        <w:t>provoca, digo, sin embargo, con toda seguridad, que hay un</w:t>
      </w:r>
      <w:r w:rsidR="005D2153">
        <w:rPr>
          <w:rFonts w:ascii="Arial" w:eastAsia="Arial" w:hAnsi="Arial" w:cs="Arial"/>
        </w:rPr>
        <w:t xml:space="preserve"> </w:t>
      </w:r>
      <w:r w:rsidR="0D57A449" w:rsidRPr="0D57A449">
        <w:rPr>
          <w:rFonts w:ascii="Arial" w:eastAsia="Arial" w:hAnsi="Arial" w:cs="Arial"/>
        </w:rPr>
        <w:t>medio, a partir de la Sagrada Escritura, de poner con facilidad</w:t>
      </w:r>
      <w:r w:rsidR="005D2153">
        <w:rPr>
          <w:rFonts w:ascii="Arial" w:eastAsia="Arial" w:hAnsi="Arial" w:cs="Arial"/>
        </w:rPr>
        <w:t xml:space="preserve"> </w:t>
      </w:r>
      <w:r w:rsidR="0D57A449" w:rsidRPr="0D57A449">
        <w:rPr>
          <w:rFonts w:ascii="Arial" w:eastAsia="Arial" w:hAnsi="Arial" w:cs="Arial"/>
        </w:rPr>
        <w:t>y oportunamente un término a todas sus invenciones. ¡Lejos de</w:t>
      </w:r>
      <w:r w:rsidR="005D2153">
        <w:rPr>
          <w:rFonts w:ascii="Arial" w:eastAsia="Arial" w:hAnsi="Arial" w:cs="Arial"/>
        </w:rPr>
        <w:t xml:space="preserve"> </w:t>
      </w:r>
      <w:r w:rsidR="0D57A449" w:rsidRPr="0D57A449">
        <w:rPr>
          <w:rFonts w:ascii="Arial" w:eastAsia="Arial" w:hAnsi="Arial" w:cs="Arial"/>
        </w:rPr>
        <w:t>nosotros pues la idea de que la malicia triunfe de la Sabiduría</w:t>
      </w:r>
      <w:r w:rsidR="005D2153">
        <w:rPr>
          <w:rFonts w:ascii="Arial" w:eastAsia="Arial" w:hAnsi="Arial" w:cs="Arial"/>
        </w:rPr>
        <w:t xml:space="preserve"> </w:t>
      </w:r>
      <w:r w:rsidR="0D57A449" w:rsidRPr="0D57A449">
        <w:rPr>
          <w:rFonts w:ascii="Arial" w:eastAsia="Arial" w:hAnsi="Arial" w:cs="Arial"/>
        </w:rPr>
        <w:t>y de que ella pueda fabricar un veneno del cual ésta no contenga</w:t>
      </w:r>
      <w:r w:rsidR="005D2153">
        <w:rPr>
          <w:rFonts w:ascii="Arial" w:eastAsia="Arial" w:hAnsi="Arial" w:cs="Arial"/>
        </w:rPr>
        <w:t xml:space="preserve"> </w:t>
      </w:r>
      <w:r w:rsidR="0D57A449" w:rsidRPr="0D57A449">
        <w:rPr>
          <w:rFonts w:ascii="Arial" w:eastAsia="Arial" w:hAnsi="Arial" w:cs="Arial"/>
        </w:rPr>
        <w:t>el antídoto!</w:t>
      </w:r>
      <w:r w:rsidR="005D2153">
        <w:rPr>
          <w:rFonts w:ascii="Arial" w:eastAsia="Arial" w:hAnsi="Arial" w:cs="Arial"/>
        </w:rPr>
        <w:t xml:space="preserve"> </w:t>
      </w:r>
    </w:p>
    <w:p w14:paraId="376B8DA3" w14:textId="1081291A" w:rsidR="58668D5A" w:rsidRDefault="0D57A449" w:rsidP="5344C3B3">
      <w:pPr>
        <w:ind w:firstLine="567"/>
        <w:rPr>
          <w:rFonts w:ascii="Arial" w:eastAsia="Arial" w:hAnsi="Arial" w:cs="Arial"/>
        </w:rPr>
      </w:pPr>
      <w:r w:rsidRPr="0D57A449">
        <w:rPr>
          <w:rFonts w:ascii="Arial" w:eastAsia="Arial" w:hAnsi="Arial" w:cs="Arial"/>
        </w:rPr>
        <w:t>19. Así, amadísimos, a ejemplo de nuestro Señor y Salvador,</w:t>
      </w:r>
      <w:r w:rsidR="00476B89">
        <w:rPr>
          <w:rFonts w:ascii="Arial" w:eastAsia="Arial" w:hAnsi="Arial" w:cs="Arial"/>
        </w:rPr>
        <w:t xml:space="preserve"> </w:t>
      </w:r>
      <w:r w:rsidRPr="0D57A449">
        <w:rPr>
          <w:rFonts w:ascii="Arial" w:eastAsia="Arial" w:hAnsi="Arial" w:cs="Arial"/>
        </w:rPr>
        <w:t>después de haberlo seguido con los ángeles al desierto, no sólo</w:t>
      </w:r>
      <w:r w:rsidR="00476B89">
        <w:rPr>
          <w:rFonts w:ascii="Arial" w:eastAsia="Arial" w:hAnsi="Arial" w:cs="Arial"/>
        </w:rPr>
        <w:t xml:space="preserve"> </w:t>
      </w:r>
      <w:r w:rsidRPr="0D57A449">
        <w:rPr>
          <w:rFonts w:ascii="Arial" w:eastAsia="Arial" w:hAnsi="Arial" w:cs="Arial"/>
        </w:rPr>
        <w:t>al de un lugar, sino también al del espíritu, y a veces incluso</w:t>
      </w:r>
      <w:r w:rsidR="00476B89">
        <w:rPr>
          <w:rFonts w:ascii="Arial" w:eastAsia="Arial" w:hAnsi="Arial" w:cs="Arial"/>
        </w:rPr>
        <w:t xml:space="preserve"> </w:t>
      </w:r>
      <w:r w:rsidRPr="0D57A449">
        <w:rPr>
          <w:rFonts w:ascii="Arial" w:eastAsia="Arial" w:hAnsi="Arial" w:cs="Arial"/>
        </w:rPr>
        <w:t>al de Dios sobrepasando nuestro propio espíritu, meditemos de</w:t>
      </w:r>
      <w:r w:rsidR="00476B89">
        <w:rPr>
          <w:rFonts w:ascii="Arial" w:eastAsia="Arial" w:hAnsi="Arial" w:cs="Arial"/>
        </w:rPr>
        <w:t xml:space="preserve"> </w:t>
      </w:r>
      <w:r w:rsidRPr="0D57A449">
        <w:rPr>
          <w:rFonts w:ascii="Arial" w:eastAsia="Arial" w:hAnsi="Arial" w:cs="Arial"/>
        </w:rPr>
        <w:t>continuo la ley divina escrita ya sea fuera por los caracteres, ya</w:t>
      </w:r>
      <w:r w:rsidR="00476B89">
        <w:rPr>
          <w:rFonts w:ascii="Arial" w:eastAsia="Arial" w:hAnsi="Arial" w:cs="Arial"/>
        </w:rPr>
        <w:t xml:space="preserve"> </w:t>
      </w:r>
      <w:r w:rsidRPr="0D57A449">
        <w:rPr>
          <w:rFonts w:ascii="Arial" w:eastAsia="Arial" w:hAnsi="Arial" w:cs="Arial"/>
        </w:rPr>
        <w:t>sea dentro de nosotros por la naturaleza, ya sea en la figura de</w:t>
      </w:r>
      <w:r w:rsidR="00476B89">
        <w:rPr>
          <w:rFonts w:ascii="Arial" w:eastAsia="Arial" w:hAnsi="Arial" w:cs="Arial"/>
        </w:rPr>
        <w:t xml:space="preserve"> </w:t>
      </w:r>
      <w:r w:rsidRPr="0D57A449">
        <w:rPr>
          <w:rFonts w:ascii="Arial" w:eastAsia="Arial" w:hAnsi="Arial" w:cs="Arial"/>
        </w:rPr>
        <w:t>este mundo, ya sea en la sabiduría misma de Dios que es Ley</w:t>
      </w:r>
      <w:r w:rsidR="00476B89">
        <w:rPr>
          <w:rFonts w:ascii="Arial" w:eastAsia="Arial" w:hAnsi="Arial" w:cs="Arial"/>
        </w:rPr>
        <w:t xml:space="preserve"> </w:t>
      </w:r>
      <w:r w:rsidRPr="0D57A449">
        <w:rPr>
          <w:rFonts w:ascii="Arial" w:eastAsia="Arial" w:hAnsi="Arial" w:cs="Arial"/>
        </w:rPr>
        <w:t>eterna a la que se puede llamar la Ley de las leyes. 20. Allí</w:t>
      </w:r>
      <w:r w:rsidR="00476B89">
        <w:rPr>
          <w:rFonts w:ascii="Arial" w:eastAsia="Arial" w:hAnsi="Arial" w:cs="Arial"/>
        </w:rPr>
        <w:t xml:space="preserve"> </w:t>
      </w:r>
      <w:r w:rsidRPr="0D57A449">
        <w:rPr>
          <w:rFonts w:ascii="Arial" w:eastAsia="Arial" w:hAnsi="Arial" w:cs="Arial"/>
        </w:rPr>
        <w:t>seremos alimentados con el pan de vida y de inteligencia, seremos</w:t>
      </w:r>
      <w:r w:rsidR="00476B89">
        <w:rPr>
          <w:rFonts w:ascii="Arial" w:eastAsia="Arial" w:hAnsi="Arial" w:cs="Arial"/>
        </w:rPr>
        <w:t xml:space="preserve"> </w:t>
      </w:r>
      <w:r w:rsidRPr="0D57A449">
        <w:rPr>
          <w:rFonts w:ascii="Arial" w:eastAsia="Arial" w:hAnsi="Arial" w:cs="Arial"/>
        </w:rPr>
        <w:t>abrevados con el agua de la sabiduría saludable</w:t>
      </w:r>
      <w:r w:rsidR="00FA4303">
        <w:rPr>
          <w:rStyle w:val="Refdenotaalpie"/>
          <w:rFonts w:ascii="Arial" w:eastAsia="Arial" w:hAnsi="Arial" w:cs="Arial"/>
        </w:rPr>
        <w:footnoteReference w:id="1040"/>
      </w:r>
      <w:r w:rsidRPr="0D57A449">
        <w:rPr>
          <w:rFonts w:ascii="Arial" w:eastAsia="Arial" w:hAnsi="Arial" w:cs="Arial"/>
        </w:rPr>
        <w:t xml:space="preserve"> para que, repuestos</w:t>
      </w:r>
      <w:r w:rsidR="00476B89">
        <w:rPr>
          <w:rFonts w:ascii="Arial" w:eastAsia="Arial" w:hAnsi="Arial" w:cs="Arial"/>
        </w:rPr>
        <w:t xml:space="preserve"> </w:t>
      </w:r>
      <w:r w:rsidRPr="0D57A449">
        <w:rPr>
          <w:rFonts w:ascii="Arial" w:eastAsia="Arial" w:hAnsi="Arial" w:cs="Arial"/>
        </w:rPr>
        <w:t>y saciados por esta delectación interior, despreciemos exteriormente</w:t>
      </w:r>
      <w:r w:rsidR="00476B89">
        <w:rPr>
          <w:rFonts w:ascii="Arial" w:eastAsia="Arial" w:hAnsi="Arial" w:cs="Arial"/>
        </w:rPr>
        <w:t xml:space="preserve"> </w:t>
      </w:r>
      <w:r w:rsidRPr="0D57A449">
        <w:rPr>
          <w:rFonts w:ascii="Arial" w:eastAsia="Arial" w:hAnsi="Arial" w:cs="Arial"/>
        </w:rPr>
        <w:t>el pan de piedra que ofrece el diablo. Desdeñemos pues la</w:t>
      </w:r>
      <w:r w:rsidR="00476B89">
        <w:rPr>
          <w:rFonts w:ascii="Arial" w:eastAsia="Arial" w:hAnsi="Arial" w:cs="Arial"/>
        </w:rPr>
        <w:t xml:space="preserve"> </w:t>
      </w:r>
      <w:r w:rsidRPr="0D57A449">
        <w:rPr>
          <w:rFonts w:ascii="Arial" w:eastAsia="Arial" w:hAnsi="Arial" w:cs="Arial"/>
        </w:rPr>
        <w:t>exaltación del mundo a la que sigue la ruina-porque antes de</w:t>
      </w:r>
      <w:r w:rsidR="00476B89">
        <w:rPr>
          <w:rFonts w:ascii="Arial" w:eastAsia="Arial" w:hAnsi="Arial" w:cs="Arial"/>
        </w:rPr>
        <w:t xml:space="preserve"> </w:t>
      </w:r>
      <w:r w:rsidRPr="0D57A449">
        <w:rPr>
          <w:rFonts w:ascii="Arial" w:eastAsia="Arial" w:hAnsi="Arial" w:cs="Arial"/>
        </w:rPr>
        <w:t>la ruina el corazón se exalta</w:t>
      </w:r>
      <w:r w:rsidR="00C05353">
        <w:rPr>
          <w:rStyle w:val="Refdenotaalpie"/>
          <w:rFonts w:ascii="Arial" w:eastAsia="Arial" w:hAnsi="Arial" w:cs="Arial"/>
        </w:rPr>
        <w:footnoteReference w:id="1041"/>
      </w:r>
      <w:r w:rsidRPr="0D57A449">
        <w:rPr>
          <w:rFonts w:ascii="Arial" w:eastAsia="Arial" w:hAnsi="Arial" w:cs="Arial"/>
        </w:rPr>
        <w:t>. Frente a la opulencia y a la</w:t>
      </w:r>
      <w:r w:rsidR="00476B89">
        <w:rPr>
          <w:rFonts w:ascii="Arial" w:eastAsia="Arial" w:hAnsi="Arial" w:cs="Arial"/>
        </w:rPr>
        <w:t xml:space="preserve"> </w:t>
      </w:r>
      <w:r w:rsidRPr="0D57A449">
        <w:rPr>
          <w:rFonts w:ascii="Arial" w:eastAsia="Arial" w:hAnsi="Arial" w:cs="Arial"/>
        </w:rPr>
        <w:t>gloria del siglo prometidas a quien cae a sus pies, mantengámonos</w:t>
      </w:r>
      <w:r w:rsidR="00476B89">
        <w:rPr>
          <w:rFonts w:ascii="Arial" w:eastAsia="Arial" w:hAnsi="Arial" w:cs="Arial"/>
        </w:rPr>
        <w:t xml:space="preserve"> </w:t>
      </w:r>
      <w:r w:rsidRPr="0D57A449">
        <w:rPr>
          <w:rFonts w:ascii="Arial" w:eastAsia="Arial" w:hAnsi="Arial" w:cs="Arial"/>
        </w:rPr>
        <w:t>firmes, enderecémonos y con un soplo expulsemos los deseos y</w:t>
      </w:r>
      <w:r w:rsidR="00476B89">
        <w:rPr>
          <w:rFonts w:ascii="Arial" w:eastAsia="Arial" w:hAnsi="Arial" w:cs="Arial"/>
        </w:rPr>
        <w:t xml:space="preserve"> </w:t>
      </w:r>
      <w:r w:rsidRPr="0D57A449">
        <w:rPr>
          <w:rFonts w:ascii="Arial" w:eastAsia="Arial" w:hAnsi="Arial" w:cs="Arial"/>
        </w:rPr>
        <w:t>los pensamientos de nuestro corazón al parque a aquél que los</w:t>
      </w:r>
      <w:r w:rsidR="00476B89">
        <w:rPr>
          <w:rFonts w:ascii="Arial" w:eastAsia="Arial" w:hAnsi="Arial" w:cs="Arial"/>
        </w:rPr>
        <w:t xml:space="preserve"> </w:t>
      </w:r>
      <w:r w:rsidRPr="0D57A449">
        <w:rPr>
          <w:rFonts w:ascii="Arial" w:eastAsia="Arial" w:hAnsi="Arial" w:cs="Arial"/>
        </w:rPr>
        <w:t>promete, diciendo: ¡Apártate, Satanás!</w:t>
      </w:r>
      <w:r w:rsidR="00BB42BB">
        <w:rPr>
          <w:rStyle w:val="Refdenotaalpie"/>
          <w:rFonts w:ascii="Arial" w:eastAsia="Arial" w:hAnsi="Arial" w:cs="Arial"/>
        </w:rPr>
        <w:footnoteReference w:id="1042"/>
      </w:r>
      <w:r w:rsidRPr="0D57A449">
        <w:rPr>
          <w:rFonts w:ascii="Arial" w:eastAsia="Arial" w:hAnsi="Arial" w:cs="Arial"/>
        </w:rPr>
        <w:t xml:space="preserve"> Porque Satanás, es decir</w:t>
      </w:r>
      <w:r w:rsidR="00476B89">
        <w:rPr>
          <w:rFonts w:ascii="Arial" w:eastAsia="Arial" w:hAnsi="Arial" w:cs="Arial"/>
        </w:rPr>
        <w:t xml:space="preserve"> </w:t>
      </w:r>
      <w:r w:rsidRPr="0D57A449">
        <w:rPr>
          <w:rFonts w:ascii="Arial" w:eastAsia="Arial" w:hAnsi="Arial" w:cs="Arial"/>
        </w:rPr>
        <w:t>el adversario, es para nosotros todo movimiento que nos invita</w:t>
      </w:r>
      <w:r w:rsidR="00476B89">
        <w:rPr>
          <w:rFonts w:ascii="Arial" w:eastAsia="Arial" w:hAnsi="Arial" w:cs="Arial"/>
        </w:rPr>
        <w:t xml:space="preserve"> </w:t>
      </w:r>
      <w:r w:rsidRPr="0D57A449">
        <w:rPr>
          <w:rFonts w:ascii="Arial" w:eastAsia="Arial" w:hAnsi="Arial" w:cs="Arial"/>
        </w:rPr>
        <w:t>a caer: Si cayendo, dice, me adoraras</w:t>
      </w:r>
      <w:r w:rsidR="009712C0">
        <w:rPr>
          <w:rStyle w:val="Refdenotaalpie"/>
          <w:rFonts w:ascii="Arial" w:eastAsia="Arial" w:hAnsi="Arial" w:cs="Arial"/>
        </w:rPr>
        <w:footnoteReference w:id="1043"/>
      </w:r>
      <w:r w:rsidRPr="0D57A449">
        <w:rPr>
          <w:rFonts w:ascii="Arial" w:eastAsia="Arial" w:hAnsi="Arial" w:cs="Arial"/>
        </w:rPr>
        <w:t>. 21. Más bien, amadísimos,</w:t>
      </w:r>
      <w:r w:rsidR="00476B89">
        <w:rPr>
          <w:rFonts w:ascii="Arial" w:eastAsia="Arial" w:hAnsi="Arial" w:cs="Arial"/>
        </w:rPr>
        <w:t xml:space="preserve"> </w:t>
      </w:r>
      <w:r w:rsidRPr="0D57A449">
        <w:rPr>
          <w:rFonts w:ascii="Arial" w:eastAsia="Arial" w:hAnsi="Arial" w:cs="Arial"/>
        </w:rPr>
        <w:t>permanezcamos firmes sobre nuestros pies en los atrios de Jerusalén, y ciertamente, con estos mismos pies, iremos llenos de alegría</w:t>
      </w:r>
      <w:r w:rsidR="00476B89">
        <w:rPr>
          <w:rFonts w:ascii="Arial" w:eastAsia="Arial" w:hAnsi="Arial" w:cs="Arial"/>
        </w:rPr>
        <w:t xml:space="preserve"> </w:t>
      </w:r>
      <w:r w:rsidRPr="0D57A449">
        <w:rPr>
          <w:rFonts w:ascii="Arial" w:eastAsia="Arial" w:hAnsi="Arial" w:cs="Arial"/>
        </w:rPr>
        <w:t>a la casa del Señor, allí donde toda participación será en él</w:t>
      </w:r>
      <w:r w:rsidR="00824EBC">
        <w:rPr>
          <w:rStyle w:val="Refdenotaalpie"/>
          <w:rFonts w:ascii="Arial" w:eastAsia="Arial" w:hAnsi="Arial" w:cs="Arial"/>
        </w:rPr>
        <w:footnoteReference w:id="1044"/>
      </w:r>
      <w:r w:rsidRPr="0D57A449">
        <w:rPr>
          <w:rFonts w:ascii="Arial" w:eastAsia="Arial" w:hAnsi="Arial" w:cs="Arial"/>
        </w:rPr>
        <w:t>,</w:t>
      </w:r>
      <w:r w:rsidR="00476B89">
        <w:rPr>
          <w:rFonts w:ascii="Arial" w:eastAsia="Arial" w:hAnsi="Arial" w:cs="Arial"/>
        </w:rPr>
        <w:t xml:space="preserve"> </w:t>
      </w:r>
      <w:r w:rsidRPr="0D57A449">
        <w:rPr>
          <w:rFonts w:ascii="Arial" w:eastAsia="Arial" w:hAnsi="Arial" w:cs="Arial"/>
        </w:rPr>
        <w:t>el cual será todo en todos</w:t>
      </w:r>
      <w:r w:rsidR="007733CB">
        <w:rPr>
          <w:rStyle w:val="Refdenotaalpie"/>
          <w:rFonts w:ascii="Arial" w:eastAsia="Arial" w:hAnsi="Arial" w:cs="Arial"/>
        </w:rPr>
        <w:footnoteReference w:id="1045"/>
      </w:r>
      <w:r w:rsidRPr="0D57A449">
        <w:rPr>
          <w:rFonts w:ascii="Arial" w:eastAsia="Arial" w:hAnsi="Arial" w:cs="Arial"/>
        </w:rPr>
        <w:t>. Que se digne conducirnos a todos</w:t>
      </w:r>
      <w:r w:rsidR="00476B89">
        <w:rPr>
          <w:rFonts w:ascii="Arial" w:eastAsia="Arial" w:hAnsi="Arial" w:cs="Arial"/>
        </w:rPr>
        <w:t xml:space="preserve"> </w:t>
      </w:r>
      <w:r w:rsidRPr="0D57A449">
        <w:rPr>
          <w:rFonts w:ascii="Arial" w:eastAsia="Arial" w:hAnsi="Arial" w:cs="Arial"/>
        </w:rPr>
        <w:t>allí, aquél sin el cual nadie podría llegar, aquél que por su</w:t>
      </w:r>
      <w:r w:rsidR="00476B89">
        <w:rPr>
          <w:rFonts w:ascii="Arial" w:eastAsia="Arial" w:hAnsi="Arial" w:cs="Arial"/>
        </w:rPr>
        <w:t xml:space="preserve"> </w:t>
      </w:r>
      <w:r w:rsidRPr="0D57A449">
        <w:rPr>
          <w:rFonts w:ascii="Arial" w:eastAsia="Arial" w:hAnsi="Arial" w:cs="Arial"/>
        </w:rPr>
        <w:t>tentación nos confirme en nuestra resistencia debilitando al tentador por su victoria, Jesucristo a quien, con el Padre y el Espíritu</w:t>
      </w:r>
      <w:r w:rsidR="00476B89">
        <w:rPr>
          <w:rFonts w:ascii="Arial" w:eastAsia="Arial" w:hAnsi="Arial" w:cs="Arial"/>
        </w:rPr>
        <w:t xml:space="preserve"> </w:t>
      </w:r>
      <w:r w:rsidRPr="0D57A449">
        <w:rPr>
          <w:rFonts w:ascii="Arial" w:eastAsia="Arial" w:hAnsi="Arial" w:cs="Arial"/>
        </w:rPr>
        <w:t>Santo, sean el honor y la gloria por los siglos de los siglos. Amén.</w:t>
      </w:r>
    </w:p>
    <w:p w14:paraId="4388F77E" w14:textId="77777777" w:rsidR="00034C62" w:rsidRDefault="00034C62" w:rsidP="5344C3B3">
      <w:pPr>
        <w:ind w:firstLine="567"/>
        <w:rPr>
          <w:rFonts w:ascii="Arial" w:eastAsia="Arial" w:hAnsi="Arial" w:cs="Arial"/>
        </w:rPr>
      </w:pPr>
    </w:p>
    <w:p w14:paraId="0447AF8F" w14:textId="77777777" w:rsidR="00034C62" w:rsidRDefault="00034C62" w:rsidP="5344C3B3">
      <w:pPr>
        <w:ind w:firstLine="567"/>
        <w:rPr>
          <w:rFonts w:ascii="Arial" w:eastAsia="Arial" w:hAnsi="Arial" w:cs="Arial"/>
        </w:rPr>
        <w:sectPr w:rsidR="00034C62"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1766ACD3" w14:textId="77777777" w:rsidR="00034C62" w:rsidRPr="000410FB" w:rsidRDefault="00034C62" w:rsidP="000410FB">
      <w:pPr>
        <w:jc w:val="center"/>
        <w:rPr>
          <w:rFonts w:ascii="Arial" w:eastAsia="Arial" w:hAnsi="Arial" w:cs="Arial"/>
          <w:b/>
          <w:bCs/>
          <w:sz w:val="28"/>
          <w:szCs w:val="28"/>
        </w:rPr>
      </w:pPr>
    </w:p>
    <w:p w14:paraId="76E06C22" w14:textId="77777777" w:rsidR="000410FB" w:rsidRPr="000410FB" w:rsidRDefault="3E4EA325" w:rsidP="000410FB">
      <w:pPr>
        <w:jc w:val="center"/>
        <w:rPr>
          <w:rFonts w:ascii="Arial" w:eastAsia="Arial" w:hAnsi="Arial" w:cs="Arial"/>
          <w:b/>
          <w:bCs/>
          <w:sz w:val="28"/>
          <w:szCs w:val="28"/>
        </w:rPr>
      </w:pPr>
      <w:r w:rsidRPr="000410FB">
        <w:rPr>
          <w:rFonts w:ascii="Arial" w:eastAsia="Arial" w:hAnsi="Arial" w:cs="Arial"/>
          <w:b/>
          <w:bCs/>
          <w:sz w:val="28"/>
          <w:szCs w:val="28"/>
        </w:rPr>
        <w:t>SERMÓN 33</w:t>
      </w:r>
    </w:p>
    <w:p w14:paraId="5F9ACCCC" w14:textId="24A20682" w:rsidR="58668D5A" w:rsidRPr="000410FB" w:rsidRDefault="3E4EA325" w:rsidP="000410FB">
      <w:pPr>
        <w:jc w:val="center"/>
        <w:rPr>
          <w:rFonts w:ascii="Arial" w:eastAsia="Arial" w:hAnsi="Arial" w:cs="Arial"/>
          <w:b/>
          <w:bCs/>
          <w:sz w:val="28"/>
          <w:szCs w:val="28"/>
        </w:rPr>
      </w:pPr>
      <w:r w:rsidRPr="000410FB">
        <w:rPr>
          <w:rFonts w:ascii="Arial" w:eastAsia="Arial" w:hAnsi="Arial" w:cs="Arial"/>
          <w:b/>
          <w:bCs/>
          <w:sz w:val="28"/>
          <w:szCs w:val="28"/>
        </w:rPr>
        <w:t>(Primer sermón para el segundo domingo de Cuaresma)</w:t>
      </w:r>
    </w:p>
    <w:p w14:paraId="3B636FAE" w14:textId="77777777" w:rsidR="000410FB" w:rsidRPr="000410FB" w:rsidRDefault="000410FB" w:rsidP="000410FB">
      <w:pPr>
        <w:jc w:val="center"/>
        <w:rPr>
          <w:rFonts w:ascii="Arial" w:eastAsia="Arial" w:hAnsi="Arial" w:cs="Arial"/>
          <w:b/>
          <w:bCs/>
          <w:sz w:val="28"/>
          <w:szCs w:val="28"/>
        </w:rPr>
      </w:pPr>
    </w:p>
    <w:p w14:paraId="18B9B7AB" w14:textId="77777777" w:rsidR="000410FB" w:rsidRPr="000410FB" w:rsidRDefault="000410FB" w:rsidP="000410FB">
      <w:pPr>
        <w:jc w:val="center"/>
        <w:rPr>
          <w:rFonts w:ascii="Arial" w:eastAsia="Arial" w:hAnsi="Arial" w:cs="Arial"/>
          <w:b/>
          <w:bCs/>
          <w:sz w:val="28"/>
          <w:szCs w:val="28"/>
        </w:rPr>
      </w:pPr>
    </w:p>
    <w:p w14:paraId="3747D583" w14:textId="77777777" w:rsidR="000410FB" w:rsidRPr="000410FB" w:rsidRDefault="000410FB" w:rsidP="000410FB">
      <w:pPr>
        <w:jc w:val="center"/>
        <w:rPr>
          <w:rFonts w:ascii="Arial" w:eastAsia="Arial" w:hAnsi="Arial" w:cs="Arial"/>
          <w:b/>
          <w:bCs/>
          <w:sz w:val="28"/>
          <w:szCs w:val="28"/>
        </w:rPr>
      </w:pPr>
    </w:p>
    <w:p w14:paraId="70208B3E" w14:textId="61589C60" w:rsidR="58668D5A" w:rsidRDefault="3E4EA325" w:rsidP="3E4EA325">
      <w:pPr>
        <w:ind w:firstLine="567"/>
        <w:rPr>
          <w:rFonts w:ascii="Arial" w:eastAsia="Arial" w:hAnsi="Arial" w:cs="Arial"/>
        </w:rPr>
      </w:pPr>
      <w:r w:rsidRPr="001D1714">
        <w:rPr>
          <w:rFonts w:ascii="Arial" w:eastAsia="Arial" w:hAnsi="Arial" w:cs="Arial"/>
          <w:i/>
          <w:iCs/>
        </w:rPr>
        <w:t>Saliendo de allí Jesús, se retiró hacia la región de Tiro</w:t>
      </w:r>
      <w:r w:rsidR="002079A4" w:rsidRPr="001D1714">
        <w:rPr>
          <w:rFonts w:ascii="Arial" w:eastAsia="Arial" w:hAnsi="Arial" w:cs="Arial"/>
          <w:i/>
          <w:iCs/>
        </w:rPr>
        <w:t xml:space="preserve"> </w:t>
      </w:r>
      <w:r w:rsidRPr="001D1714">
        <w:rPr>
          <w:rFonts w:ascii="Arial" w:eastAsia="Arial" w:hAnsi="Arial" w:cs="Arial"/>
          <w:i/>
          <w:iCs/>
        </w:rPr>
        <w:t>y de Sidón</w:t>
      </w:r>
      <w:r w:rsidR="003F19FD">
        <w:rPr>
          <w:rStyle w:val="Refdenotaalpie"/>
          <w:rFonts w:ascii="Arial" w:eastAsia="Arial" w:hAnsi="Arial" w:cs="Arial"/>
          <w:i/>
          <w:iCs/>
        </w:rPr>
        <w:footnoteReference w:id="1046"/>
      </w:r>
      <w:r w:rsidRPr="3E4EA325">
        <w:rPr>
          <w:rFonts w:ascii="Arial" w:eastAsia="Arial" w:hAnsi="Arial" w:cs="Arial"/>
        </w:rPr>
        <w:t>. Amadísimos, como Verbo del Padre,</w:t>
      </w:r>
      <w:r w:rsidR="002079A4">
        <w:rPr>
          <w:rFonts w:ascii="Arial" w:eastAsia="Arial" w:hAnsi="Arial" w:cs="Arial"/>
        </w:rPr>
        <w:t xml:space="preserve"> </w:t>
      </w:r>
      <w:r w:rsidRPr="3E4EA325">
        <w:rPr>
          <w:rFonts w:ascii="Arial" w:eastAsia="Arial" w:hAnsi="Arial" w:cs="Arial"/>
        </w:rPr>
        <w:t>sempiterno y no transitorio o finito, el Señor Jesús conoce una</w:t>
      </w:r>
      <w:r w:rsidR="002079A4">
        <w:rPr>
          <w:rFonts w:ascii="Arial" w:eastAsia="Arial" w:hAnsi="Arial" w:cs="Arial"/>
        </w:rPr>
        <w:t xml:space="preserve"> </w:t>
      </w:r>
      <w:r w:rsidRPr="3E4EA325">
        <w:rPr>
          <w:rFonts w:ascii="Arial" w:eastAsia="Arial" w:hAnsi="Arial" w:cs="Arial"/>
        </w:rPr>
        <w:t>salida eterna del Padre, y una permanencia eterna en el Padre,</w:t>
      </w:r>
      <w:r w:rsidR="002079A4">
        <w:rPr>
          <w:rFonts w:ascii="Arial" w:eastAsia="Arial" w:hAnsi="Arial" w:cs="Arial"/>
        </w:rPr>
        <w:t xml:space="preserve"> </w:t>
      </w:r>
      <w:r w:rsidRPr="3E4EA325">
        <w:rPr>
          <w:rFonts w:ascii="Arial" w:eastAsia="Arial" w:hAnsi="Arial" w:cs="Arial"/>
        </w:rPr>
        <w:t>y un retorno eterno hacia el Padre. En efecto allí donde nace,</w:t>
      </w:r>
      <w:r w:rsidR="002079A4">
        <w:rPr>
          <w:rFonts w:ascii="Arial" w:eastAsia="Arial" w:hAnsi="Arial" w:cs="Arial"/>
        </w:rPr>
        <w:t xml:space="preserve"> </w:t>
      </w:r>
      <w:r w:rsidRPr="3E4EA325">
        <w:rPr>
          <w:rFonts w:ascii="Arial" w:eastAsia="Arial" w:hAnsi="Arial" w:cs="Arial"/>
        </w:rPr>
        <w:t>retorna y permanece. Así como no se separa del Padre cuando</w:t>
      </w:r>
      <w:r w:rsidR="002079A4">
        <w:rPr>
          <w:rFonts w:ascii="Arial" w:eastAsia="Arial" w:hAnsi="Arial" w:cs="Arial"/>
        </w:rPr>
        <w:t xml:space="preserve"> </w:t>
      </w:r>
      <w:r w:rsidRPr="3E4EA325">
        <w:rPr>
          <w:rFonts w:ascii="Arial" w:eastAsia="Arial" w:hAnsi="Arial" w:cs="Arial"/>
        </w:rPr>
        <w:t xml:space="preserve">en </w:t>
      </w:r>
      <w:r w:rsidRPr="3E4EA325">
        <w:rPr>
          <w:rFonts w:ascii="Arial" w:eastAsia="Arial" w:hAnsi="Arial" w:cs="Arial"/>
        </w:rPr>
        <w:lastRenderedPageBreak/>
        <w:t>su nacimiento procede de él, así tampoco vuelve a reunirse</w:t>
      </w:r>
      <w:r w:rsidR="002079A4">
        <w:rPr>
          <w:rFonts w:ascii="Arial" w:eastAsia="Arial" w:hAnsi="Arial" w:cs="Arial"/>
        </w:rPr>
        <w:t xml:space="preserve"> </w:t>
      </w:r>
      <w:r w:rsidRPr="3E4EA325">
        <w:rPr>
          <w:rFonts w:ascii="Arial" w:eastAsia="Arial" w:hAnsi="Arial" w:cs="Arial"/>
        </w:rPr>
        <w:t>con él cuando parece haber vuelto a él, donde siempre permanece</w:t>
      </w:r>
      <w:r w:rsidR="002079A4">
        <w:rPr>
          <w:rFonts w:ascii="Arial" w:eastAsia="Arial" w:hAnsi="Arial" w:cs="Arial"/>
        </w:rPr>
        <w:t xml:space="preserve"> </w:t>
      </w:r>
      <w:r w:rsidRPr="3E4EA325">
        <w:rPr>
          <w:rFonts w:ascii="Arial" w:eastAsia="Arial" w:hAnsi="Arial" w:cs="Arial"/>
        </w:rPr>
        <w:t>y permaneció. 2. Sin embargo, esta salida incomprensible por el</w:t>
      </w:r>
      <w:r w:rsidR="002079A4">
        <w:rPr>
          <w:rFonts w:ascii="Arial" w:eastAsia="Arial" w:hAnsi="Arial" w:cs="Arial"/>
        </w:rPr>
        <w:t xml:space="preserve"> </w:t>
      </w:r>
      <w:r w:rsidRPr="3E4EA325">
        <w:rPr>
          <w:rFonts w:ascii="Arial" w:eastAsia="Arial" w:hAnsi="Arial" w:cs="Arial"/>
        </w:rPr>
        <w:t>nacimiento inefable excede, creemos, la capacidad de todo hombre.</w:t>
      </w:r>
      <w:r w:rsidR="002079A4">
        <w:rPr>
          <w:rFonts w:ascii="Arial" w:eastAsia="Arial" w:hAnsi="Arial" w:cs="Arial"/>
        </w:rPr>
        <w:t xml:space="preserve"> </w:t>
      </w:r>
      <w:r w:rsidRPr="3E4EA325">
        <w:rPr>
          <w:rFonts w:ascii="Arial" w:eastAsia="Arial" w:hAnsi="Arial" w:cs="Arial"/>
        </w:rPr>
        <w:t xml:space="preserve">Los </w:t>
      </w:r>
      <w:r w:rsidR="005A63A1" w:rsidRPr="3E4EA325">
        <w:rPr>
          <w:rFonts w:ascii="Arial" w:eastAsia="Arial" w:hAnsi="Arial" w:cs="Arial"/>
        </w:rPr>
        <w:t>ángeles</w:t>
      </w:r>
      <w:r w:rsidRPr="3E4EA325">
        <w:rPr>
          <w:rFonts w:ascii="Arial" w:eastAsia="Arial" w:hAnsi="Arial" w:cs="Arial"/>
        </w:rPr>
        <w:t xml:space="preserve"> tienen en esto más felicidad como también facilidad,</w:t>
      </w:r>
      <w:r w:rsidR="002079A4">
        <w:rPr>
          <w:rFonts w:ascii="Arial" w:eastAsia="Arial" w:hAnsi="Arial" w:cs="Arial"/>
        </w:rPr>
        <w:t xml:space="preserve"> </w:t>
      </w:r>
      <w:r w:rsidRPr="3E4EA325">
        <w:rPr>
          <w:rFonts w:ascii="Arial" w:eastAsia="Arial" w:hAnsi="Arial" w:cs="Arial"/>
        </w:rPr>
        <w:t>pero a condición de salir de su territorio, es decir de elevarse</w:t>
      </w:r>
      <w:r w:rsidR="002079A4">
        <w:rPr>
          <w:rFonts w:ascii="Arial" w:eastAsia="Arial" w:hAnsi="Arial" w:cs="Arial"/>
        </w:rPr>
        <w:t xml:space="preserve"> </w:t>
      </w:r>
      <w:r w:rsidRPr="3E4EA325">
        <w:rPr>
          <w:rFonts w:ascii="Arial" w:eastAsia="Arial" w:hAnsi="Arial" w:cs="Arial"/>
        </w:rPr>
        <w:t>por encima de ellos mismos. Pero ¿para qué aventurarnos en lo</w:t>
      </w:r>
      <w:r w:rsidR="002079A4">
        <w:rPr>
          <w:rFonts w:ascii="Arial" w:eastAsia="Arial" w:hAnsi="Arial" w:cs="Arial"/>
        </w:rPr>
        <w:t xml:space="preserve"> </w:t>
      </w:r>
      <w:r w:rsidRPr="3E4EA325">
        <w:rPr>
          <w:rFonts w:ascii="Arial" w:eastAsia="Arial" w:hAnsi="Arial" w:cs="Arial"/>
        </w:rPr>
        <w:t>que nos sobrepasa e ignoramos totalmente, urgidos tal vez por</w:t>
      </w:r>
      <w:r w:rsidR="002079A4">
        <w:rPr>
          <w:rFonts w:ascii="Arial" w:eastAsia="Arial" w:hAnsi="Arial" w:cs="Arial"/>
        </w:rPr>
        <w:t xml:space="preserve"> </w:t>
      </w:r>
      <w:r w:rsidRPr="3E4EA325">
        <w:rPr>
          <w:rFonts w:ascii="Arial" w:eastAsia="Arial" w:hAnsi="Arial" w:cs="Arial"/>
        </w:rPr>
        <w:t>un deseo prematuro, como pajarillos todavía en el nido y apenas</w:t>
      </w:r>
      <w:r w:rsidR="002079A4">
        <w:rPr>
          <w:rFonts w:ascii="Arial" w:eastAsia="Arial" w:hAnsi="Arial" w:cs="Arial"/>
        </w:rPr>
        <w:t xml:space="preserve"> </w:t>
      </w:r>
      <w:r w:rsidRPr="3E4EA325">
        <w:rPr>
          <w:rFonts w:ascii="Arial" w:eastAsia="Arial" w:hAnsi="Arial" w:cs="Arial"/>
        </w:rPr>
        <w:t>emplumados que agitan sus alas todavía inaptas para volar, que</w:t>
      </w:r>
      <w:r w:rsidR="002079A4">
        <w:rPr>
          <w:rFonts w:ascii="Arial" w:eastAsia="Arial" w:hAnsi="Arial" w:cs="Arial"/>
        </w:rPr>
        <w:t xml:space="preserve"> </w:t>
      </w:r>
      <w:r w:rsidRPr="3E4EA325">
        <w:rPr>
          <w:rFonts w:ascii="Arial" w:eastAsia="Arial" w:hAnsi="Arial" w:cs="Arial"/>
        </w:rPr>
        <w:t>pueden ser batidas, sin duda, pero que son incapaces de levantar</w:t>
      </w:r>
      <w:r w:rsidR="002079A4">
        <w:rPr>
          <w:rFonts w:ascii="Arial" w:eastAsia="Arial" w:hAnsi="Arial" w:cs="Arial"/>
        </w:rPr>
        <w:t xml:space="preserve"> </w:t>
      </w:r>
      <w:r w:rsidRPr="3E4EA325">
        <w:rPr>
          <w:rFonts w:ascii="Arial" w:eastAsia="Arial" w:hAnsi="Arial" w:cs="Arial"/>
        </w:rPr>
        <w:t>el peso de su cuerpo? 3. Ahora bien, además de esta salida eterna</w:t>
      </w:r>
      <w:r w:rsidR="002079A4">
        <w:rPr>
          <w:rFonts w:ascii="Arial" w:eastAsia="Arial" w:hAnsi="Arial" w:cs="Arial"/>
        </w:rPr>
        <w:t xml:space="preserve"> </w:t>
      </w:r>
      <w:r w:rsidRPr="3E4EA325">
        <w:rPr>
          <w:rFonts w:ascii="Arial" w:eastAsia="Arial" w:hAnsi="Arial" w:cs="Arial"/>
        </w:rPr>
        <w:t xml:space="preserve">y de naturaleza, hay una salida temporal y de gracia, cuando </w:t>
      </w:r>
      <w:r w:rsidRPr="000C4890">
        <w:rPr>
          <w:rFonts w:ascii="Arial" w:eastAsia="Arial" w:hAnsi="Arial" w:cs="Arial"/>
          <w:i/>
          <w:iCs/>
        </w:rPr>
        <w:t>el</w:t>
      </w:r>
      <w:r w:rsidR="002079A4" w:rsidRPr="000C4890">
        <w:rPr>
          <w:rFonts w:ascii="Arial" w:eastAsia="Arial" w:hAnsi="Arial" w:cs="Arial"/>
          <w:i/>
          <w:iCs/>
        </w:rPr>
        <w:t xml:space="preserve"> </w:t>
      </w:r>
      <w:r w:rsidRPr="000C4890">
        <w:rPr>
          <w:rFonts w:ascii="Arial" w:eastAsia="Arial" w:hAnsi="Arial" w:cs="Arial"/>
          <w:i/>
          <w:iCs/>
        </w:rPr>
        <w:t>Verbo se hizo carne y habitó entre nosotros</w:t>
      </w:r>
      <w:r w:rsidR="000C4890">
        <w:rPr>
          <w:rStyle w:val="Refdenotaalpie"/>
          <w:rFonts w:ascii="Arial" w:eastAsia="Arial" w:hAnsi="Arial" w:cs="Arial"/>
          <w:i/>
          <w:iCs/>
        </w:rPr>
        <w:footnoteReference w:id="1047"/>
      </w:r>
      <w:r w:rsidRPr="3E4EA325">
        <w:rPr>
          <w:rFonts w:ascii="Arial" w:eastAsia="Arial" w:hAnsi="Arial" w:cs="Arial"/>
        </w:rPr>
        <w:t>, cuando salió del Padre</w:t>
      </w:r>
      <w:r w:rsidR="002079A4">
        <w:rPr>
          <w:rFonts w:ascii="Arial" w:eastAsia="Arial" w:hAnsi="Arial" w:cs="Arial"/>
        </w:rPr>
        <w:t xml:space="preserve"> </w:t>
      </w:r>
      <w:r w:rsidRPr="3E4EA325">
        <w:rPr>
          <w:rFonts w:ascii="Arial" w:eastAsia="Arial" w:hAnsi="Arial" w:cs="Arial"/>
        </w:rPr>
        <w:t>y vino al mundo</w:t>
      </w:r>
      <w:r w:rsidR="00904745">
        <w:rPr>
          <w:rStyle w:val="Refdenotaalpie"/>
          <w:rFonts w:ascii="Arial" w:eastAsia="Arial" w:hAnsi="Arial" w:cs="Arial"/>
        </w:rPr>
        <w:footnoteReference w:id="1048"/>
      </w:r>
      <w:r w:rsidRPr="3E4EA325">
        <w:rPr>
          <w:rFonts w:ascii="Arial" w:eastAsia="Arial" w:hAnsi="Arial" w:cs="Arial"/>
        </w:rPr>
        <w:t>, cuando existiendo en la condición de Dios, como</w:t>
      </w:r>
      <w:r w:rsidR="002079A4">
        <w:rPr>
          <w:rFonts w:ascii="Arial" w:eastAsia="Arial" w:hAnsi="Arial" w:cs="Arial"/>
        </w:rPr>
        <w:t xml:space="preserve"> </w:t>
      </w:r>
      <w:r w:rsidRPr="3E4EA325">
        <w:rPr>
          <w:rFonts w:ascii="Arial" w:eastAsia="Arial" w:hAnsi="Arial" w:cs="Arial"/>
        </w:rPr>
        <w:t>saliendo de su patria, él se anonadó a sí mismo a fin de que,</w:t>
      </w:r>
      <w:r w:rsidR="002079A4">
        <w:rPr>
          <w:rFonts w:ascii="Arial" w:eastAsia="Arial" w:hAnsi="Arial" w:cs="Arial"/>
        </w:rPr>
        <w:t xml:space="preserve"> </w:t>
      </w:r>
      <w:r w:rsidRPr="002C1716">
        <w:rPr>
          <w:rFonts w:ascii="Arial" w:eastAsia="Arial" w:hAnsi="Arial" w:cs="Arial"/>
          <w:i/>
          <w:iCs/>
        </w:rPr>
        <w:t>en la condición de siervo y en carne semejante a la de pecado</w:t>
      </w:r>
      <w:r w:rsidR="007B482E">
        <w:rPr>
          <w:rStyle w:val="Refdenotaalpie"/>
          <w:rFonts w:ascii="Arial" w:eastAsia="Arial" w:hAnsi="Arial" w:cs="Arial"/>
          <w:i/>
          <w:iCs/>
        </w:rPr>
        <w:footnoteReference w:id="1049"/>
      </w:r>
      <w:r w:rsidRPr="3E4EA325">
        <w:rPr>
          <w:rFonts w:ascii="Arial" w:eastAsia="Arial" w:hAnsi="Arial" w:cs="Arial"/>
        </w:rPr>
        <w:t>,</w:t>
      </w:r>
      <w:r w:rsidR="002079A4">
        <w:rPr>
          <w:rFonts w:ascii="Arial" w:eastAsia="Arial" w:hAnsi="Arial" w:cs="Arial"/>
        </w:rPr>
        <w:t xml:space="preserve"> </w:t>
      </w:r>
      <w:r w:rsidRPr="3E4EA325">
        <w:rPr>
          <w:rFonts w:ascii="Arial" w:eastAsia="Arial" w:hAnsi="Arial" w:cs="Arial"/>
        </w:rPr>
        <w:t>pudiese ser encontrado por decir así en la región de Tiro y de</w:t>
      </w:r>
      <w:r w:rsidR="002079A4">
        <w:rPr>
          <w:rFonts w:ascii="Arial" w:eastAsia="Arial" w:hAnsi="Arial" w:cs="Arial"/>
        </w:rPr>
        <w:t xml:space="preserve"> </w:t>
      </w:r>
      <w:r w:rsidRPr="3E4EA325">
        <w:rPr>
          <w:rFonts w:ascii="Arial" w:eastAsia="Arial" w:hAnsi="Arial" w:cs="Arial"/>
        </w:rPr>
        <w:t>Sidón, pero por aquéllos que salen de su propio territorio y van</w:t>
      </w:r>
      <w:r w:rsidR="002079A4">
        <w:rPr>
          <w:rFonts w:ascii="Arial" w:eastAsia="Arial" w:hAnsi="Arial" w:cs="Arial"/>
        </w:rPr>
        <w:t xml:space="preserve"> </w:t>
      </w:r>
      <w:r w:rsidRPr="3E4EA325">
        <w:rPr>
          <w:rFonts w:ascii="Arial" w:eastAsia="Arial" w:hAnsi="Arial" w:cs="Arial"/>
        </w:rPr>
        <w:t>a su encuentro en esta misma región.</w:t>
      </w:r>
    </w:p>
    <w:p w14:paraId="3D107309" w14:textId="27A6BDA6" w:rsidR="58668D5A" w:rsidRDefault="3E4EA325" w:rsidP="3E4EA325">
      <w:pPr>
        <w:ind w:firstLine="567"/>
        <w:rPr>
          <w:rFonts w:ascii="Arial" w:eastAsia="Arial" w:hAnsi="Arial" w:cs="Arial"/>
        </w:rPr>
      </w:pPr>
      <w:r w:rsidRPr="3E4EA325">
        <w:rPr>
          <w:rFonts w:ascii="Arial" w:eastAsia="Arial" w:hAnsi="Arial" w:cs="Arial"/>
        </w:rPr>
        <w:t>4. Para poder liberar, el Hijo de Dios, libre él mismo, vino</w:t>
      </w:r>
      <w:r w:rsidR="006D2989">
        <w:rPr>
          <w:rFonts w:ascii="Arial" w:eastAsia="Arial" w:hAnsi="Arial" w:cs="Arial"/>
        </w:rPr>
        <w:t xml:space="preserve"> </w:t>
      </w:r>
      <w:r w:rsidRPr="3E4EA325">
        <w:rPr>
          <w:rFonts w:ascii="Arial" w:eastAsia="Arial" w:hAnsi="Arial" w:cs="Arial"/>
        </w:rPr>
        <w:t>pues en la condición de siervo y en carne semejante a la de pecado,</w:t>
      </w:r>
      <w:r w:rsidR="006D2989">
        <w:rPr>
          <w:rFonts w:ascii="Arial" w:eastAsia="Arial" w:hAnsi="Arial" w:cs="Arial"/>
        </w:rPr>
        <w:t xml:space="preserve"> </w:t>
      </w:r>
      <w:r w:rsidRPr="3E4EA325">
        <w:rPr>
          <w:rFonts w:ascii="Arial" w:eastAsia="Arial" w:hAnsi="Arial" w:cs="Arial"/>
        </w:rPr>
        <w:t>pero no en la servidumbre o en la realidad de la carne de pecado.</w:t>
      </w:r>
      <w:r w:rsidR="006D2989">
        <w:rPr>
          <w:rFonts w:ascii="Arial" w:eastAsia="Arial" w:hAnsi="Arial" w:cs="Arial"/>
        </w:rPr>
        <w:t xml:space="preserve"> </w:t>
      </w:r>
      <w:r w:rsidRPr="3E4EA325">
        <w:rPr>
          <w:rFonts w:ascii="Arial" w:eastAsia="Arial" w:hAnsi="Arial" w:cs="Arial"/>
        </w:rPr>
        <w:t>Vino a los pecadores, pero sin entrar en el pecado. Vino al</w:t>
      </w:r>
      <w:r w:rsidR="006D2989">
        <w:rPr>
          <w:rFonts w:ascii="Arial" w:eastAsia="Arial" w:hAnsi="Arial" w:cs="Arial"/>
        </w:rPr>
        <w:t xml:space="preserve"> </w:t>
      </w:r>
      <w:r w:rsidRPr="3E4EA325">
        <w:rPr>
          <w:rFonts w:ascii="Arial" w:eastAsia="Arial" w:hAnsi="Arial" w:cs="Arial"/>
        </w:rPr>
        <w:t>enfermo, pero sin contraer la causa de la enfermedad; vino a</w:t>
      </w:r>
      <w:r w:rsidR="006D2989">
        <w:rPr>
          <w:rFonts w:ascii="Arial" w:eastAsia="Arial" w:hAnsi="Arial" w:cs="Arial"/>
        </w:rPr>
        <w:t xml:space="preserve"> </w:t>
      </w:r>
      <w:r w:rsidRPr="3E4EA325">
        <w:rPr>
          <w:rFonts w:ascii="Arial" w:eastAsia="Arial" w:hAnsi="Arial" w:cs="Arial"/>
        </w:rPr>
        <w:t>la pena, pero sin ir hasta la culpa. En fin, vino como Salvador,</w:t>
      </w:r>
      <w:r w:rsidR="006D2989">
        <w:rPr>
          <w:rFonts w:ascii="Arial" w:eastAsia="Arial" w:hAnsi="Arial" w:cs="Arial"/>
        </w:rPr>
        <w:t xml:space="preserve"> </w:t>
      </w:r>
      <w:r w:rsidRPr="3E4EA325">
        <w:rPr>
          <w:rFonts w:ascii="Arial" w:eastAsia="Arial" w:hAnsi="Arial" w:cs="Arial"/>
        </w:rPr>
        <w:t>libre del pecado por su primer estado, débil a causa del pecado</w:t>
      </w:r>
      <w:r w:rsidR="006D2989">
        <w:rPr>
          <w:rFonts w:ascii="Arial" w:eastAsia="Arial" w:hAnsi="Arial" w:cs="Arial"/>
        </w:rPr>
        <w:t xml:space="preserve"> </w:t>
      </w:r>
      <w:r w:rsidRPr="3E4EA325">
        <w:rPr>
          <w:rFonts w:ascii="Arial" w:eastAsia="Arial" w:hAnsi="Arial" w:cs="Arial"/>
        </w:rPr>
        <w:t>por su segundo estado, fuerte contra el pecado por su tercer</w:t>
      </w:r>
      <w:r w:rsidR="006D2989">
        <w:rPr>
          <w:rFonts w:ascii="Arial" w:eastAsia="Arial" w:hAnsi="Arial" w:cs="Arial"/>
        </w:rPr>
        <w:t xml:space="preserve"> </w:t>
      </w:r>
      <w:r w:rsidRPr="3E4EA325">
        <w:rPr>
          <w:rFonts w:ascii="Arial" w:eastAsia="Arial" w:hAnsi="Arial" w:cs="Arial"/>
        </w:rPr>
        <w:t>estado. 5. Si alguien, pues, siervo del pecado, enfermo por causa</w:t>
      </w:r>
      <w:r w:rsidR="006D2989">
        <w:rPr>
          <w:rFonts w:ascii="Arial" w:eastAsia="Arial" w:hAnsi="Arial" w:cs="Arial"/>
        </w:rPr>
        <w:t xml:space="preserve"> </w:t>
      </w:r>
      <w:r w:rsidRPr="3E4EA325">
        <w:rPr>
          <w:rFonts w:ascii="Arial" w:eastAsia="Arial" w:hAnsi="Arial" w:cs="Arial"/>
        </w:rPr>
        <w:t>del pecado, débil contra el pecado, desea ser salvado por él, que</w:t>
      </w:r>
      <w:r w:rsidR="006D2989">
        <w:rPr>
          <w:rFonts w:ascii="Arial" w:eastAsia="Arial" w:hAnsi="Arial" w:cs="Arial"/>
        </w:rPr>
        <w:t xml:space="preserve"> </w:t>
      </w:r>
      <w:r w:rsidRPr="3E4EA325">
        <w:rPr>
          <w:rFonts w:ascii="Arial" w:eastAsia="Arial" w:hAnsi="Arial" w:cs="Arial"/>
        </w:rPr>
        <w:t>salga de su pecado por la penitencia, que le salga al encuentro</w:t>
      </w:r>
      <w:r w:rsidR="006D2989">
        <w:rPr>
          <w:rFonts w:ascii="Arial" w:eastAsia="Arial" w:hAnsi="Arial" w:cs="Arial"/>
        </w:rPr>
        <w:t xml:space="preserve"> </w:t>
      </w:r>
      <w:r w:rsidRPr="3E4EA325">
        <w:rPr>
          <w:rFonts w:ascii="Arial" w:eastAsia="Arial" w:hAnsi="Arial" w:cs="Arial"/>
        </w:rPr>
        <w:t>por la fe, que clame tras él por la oración. Porque siempre camina</w:t>
      </w:r>
      <w:r w:rsidR="006D2989">
        <w:rPr>
          <w:rFonts w:ascii="Arial" w:eastAsia="Arial" w:hAnsi="Arial" w:cs="Arial"/>
        </w:rPr>
        <w:t xml:space="preserve"> </w:t>
      </w:r>
      <w:r w:rsidRPr="003361DB">
        <w:rPr>
          <w:rFonts w:ascii="Arial" w:eastAsia="Arial" w:hAnsi="Arial" w:cs="Arial"/>
          <w:i/>
          <w:iCs/>
        </w:rPr>
        <w:t>el que no se ha detenido en la senda de los pecadores</w:t>
      </w:r>
      <w:r w:rsidR="003361DB">
        <w:rPr>
          <w:rStyle w:val="Refdenotaalpie"/>
          <w:rFonts w:ascii="Arial" w:eastAsia="Arial" w:hAnsi="Arial" w:cs="Arial"/>
          <w:i/>
          <w:iCs/>
        </w:rPr>
        <w:footnoteReference w:id="1050"/>
      </w:r>
      <w:r w:rsidRPr="3E4EA325">
        <w:rPr>
          <w:rFonts w:ascii="Arial" w:eastAsia="Arial" w:hAnsi="Arial" w:cs="Arial"/>
        </w:rPr>
        <w:t>. Que el cautivo</w:t>
      </w:r>
      <w:r w:rsidR="006D2989">
        <w:rPr>
          <w:rFonts w:ascii="Arial" w:eastAsia="Arial" w:hAnsi="Arial" w:cs="Arial"/>
        </w:rPr>
        <w:t xml:space="preserve"> </w:t>
      </w:r>
      <w:r w:rsidRPr="3E4EA325">
        <w:rPr>
          <w:rFonts w:ascii="Arial" w:eastAsia="Arial" w:hAnsi="Arial" w:cs="Arial"/>
        </w:rPr>
        <w:t>venga a aquél que es libre y por ello puede liberar</w:t>
      </w:r>
      <w:r w:rsidR="00FF6277">
        <w:rPr>
          <w:rStyle w:val="Refdenotaalpie"/>
          <w:rFonts w:ascii="Arial" w:eastAsia="Arial" w:hAnsi="Arial" w:cs="Arial"/>
        </w:rPr>
        <w:footnoteReference w:id="1051"/>
      </w:r>
      <w:r w:rsidRPr="3E4EA325">
        <w:rPr>
          <w:rFonts w:ascii="Arial" w:eastAsia="Arial" w:hAnsi="Arial" w:cs="Arial"/>
        </w:rPr>
        <w:t>; el enfermo,</w:t>
      </w:r>
      <w:r w:rsidR="006D2989">
        <w:rPr>
          <w:rFonts w:ascii="Arial" w:eastAsia="Arial" w:hAnsi="Arial" w:cs="Arial"/>
        </w:rPr>
        <w:t xml:space="preserve"> </w:t>
      </w:r>
      <w:r w:rsidRPr="3E4EA325">
        <w:rPr>
          <w:rFonts w:ascii="Arial" w:eastAsia="Arial" w:hAnsi="Arial" w:cs="Arial"/>
        </w:rPr>
        <w:t>a aquél que, habiendo padecido en la enfermedad, sabe</w:t>
      </w:r>
      <w:r w:rsidR="006D2989">
        <w:rPr>
          <w:rFonts w:ascii="Arial" w:eastAsia="Arial" w:hAnsi="Arial" w:cs="Arial"/>
        </w:rPr>
        <w:t xml:space="preserve"> </w:t>
      </w:r>
      <w:r w:rsidRPr="3E4EA325">
        <w:rPr>
          <w:rFonts w:ascii="Arial" w:eastAsia="Arial" w:hAnsi="Arial" w:cs="Arial"/>
        </w:rPr>
        <w:t>compadecer</w:t>
      </w:r>
      <w:r w:rsidR="00D74D9C">
        <w:rPr>
          <w:rStyle w:val="Refdenotaalpie"/>
          <w:rFonts w:ascii="Arial" w:eastAsia="Arial" w:hAnsi="Arial" w:cs="Arial"/>
        </w:rPr>
        <w:footnoteReference w:id="1052"/>
      </w:r>
      <w:r w:rsidRPr="3E4EA325">
        <w:rPr>
          <w:rFonts w:ascii="Arial" w:eastAsia="Arial" w:hAnsi="Arial" w:cs="Arial"/>
        </w:rPr>
        <w:t xml:space="preserve">; el débil, a aquél que </w:t>
      </w:r>
      <w:r w:rsidRPr="00F54F38">
        <w:rPr>
          <w:rFonts w:ascii="Arial" w:eastAsia="Arial" w:hAnsi="Arial" w:cs="Arial"/>
          <w:i/>
          <w:iCs/>
        </w:rPr>
        <w:t>obrando por su palabra poderosa</w:t>
      </w:r>
      <w:r w:rsidR="006D2989" w:rsidRPr="00F54F38">
        <w:rPr>
          <w:rFonts w:ascii="Arial" w:eastAsia="Arial" w:hAnsi="Arial" w:cs="Arial"/>
          <w:i/>
          <w:iCs/>
        </w:rPr>
        <w:t xml:space="preserve"> </w:t>
      </w:r>
      <w:r w:rsidRPr="00F54F38">
        <w:rPr>
          <w:rFonts w:ascii="Arial" w:eastAsia="Arial" w:hAnsi="Arial" w:cs="Arial"/>
          <w:i/>
          <w:iCs/>
        </w:rPr>
        <w:t>la purificación de los pecados, puede dar la salvación por siempre</w:t>
      </w:r>
      <w:r w:rsidR="00F54F38">
        <w:rPr>
          <w:rStyle w:val="Refdenotaalpie"/>
          <w:rFonts w:ascii="Arial" w:eastAsia="Arial" w:hAnsi="Arial" w:cs="Arial"/>
          <w:i/>
          <w:iCs/>
        </w:rPr>
        <w:footnoteReference w:id="1053"/>
      </w:r>
      <w:r w:rsidRPr="3E4EA325">
        <w:rPr>
          <w:rFonts w:ascii="Arial" w:eastAsia="Arial" w:hAnsi="Arial" w:cs="Arial"/>
        </w:rPr>
        <w:t>. 6. Que salga pues la mujer cananea del interior de su</w:t>
      </w:r>
      <w:r w:rsidR="006D2989">
        <w:rPr>
          <w:rFonts w:ascii="Arial" w:eastAsia="Arial" w:hAnsi="Arial" w:cs="Arial"/>
        </w:rPr>
        <w:t xml:space="preserve"> </w:t>
      </w:r>
      <w:r w:rsidRPr="3E4EA325">
        <w:rPr>
          <w:rFonts w:ascii="Arial" w:eastAsia="Arial" w:hAnsi="Arial" w:cs="Arial"/>
        </w:rPr>
        <w:t>territorio, y que encuentre, en la zona exterior de su propio país,</w:t>
      </w:r>
      <w:r w:rsidR="006D2989">
        <w:rPr>
          <w:rFonts w:ascii="Arial" w:eastAsia="Arial" w:hAnsi="Arial" w:cs="Arial"/>
        </w:rPr>
        <w:t xml:space="preserve"> </w:t>
      </w:r>
      <w:r w:rsidRPr="3E4EA325">
        <w:rPr>
          <w:rFonts w:ascii="Arial" w:eastAsia="Arial" w:hAnsi="Arial" w:cs="Arial"/>
        </w:rPr>
        <w:t>al médico que viene espontáneamente, salido por misericordia de</w:t>
      </w:r>
      <w:r w:rsidR="006D2989">
        <w:rPr>
          <w:rFonts w:ascii="Arial" w:eastAsia="Arial" w:hAnsi="Arial" w:cs="Arial"/>
        </w:rPr>
        <w:t xml:space="preserve"> </w:t>
      </w:r>
      <w:r w:rsidRPr="3E4EA325">
        <w:rPr>
          <w:rFonts w:ascii="Arial" w:eastAsia="Arial" w:hAnsi="Arial" w:cs="Arial"/>
        </w:rPr>
        <w:t>su propio territorio, y que se presenta con bondad, en territorio</w:t>
      </w:r>
      <w:r w:rsidR="006D2989">
        <w:rPr>
          <w:rFonts w:ascii="Arial" w:eastAsia="Arial" w:hAnsi="Arial" w:cs="Arial"/>
        </w:rPr>
        <w:t xml:space="preserve"> </w:t>
      </w:r>
      <w:r w:rsidRPr="3E4EA325">
        <w:rPr>
          <w:rFonts w:ascii="Arial" w:eastAsia="Arial" w:hAnsi="Arial" w:cs="Arial"/>
        </w:rPr>
        <w:t>extranjero, al enfermo que no hubiera podido salirle al encuentro</w:t>
      </w:r>
      <w:r w:rsidR="006D2989">
        <w:rPr>
          <w:rFonts w:ascii="Arial" w:eastAsia="Arial" w:hAnsi="Arial" w:cs="Arial"/>
        </w:rPr>
        <w:t xml:space="preserve"> </w:t>
      </w:r>
      <w:r w:rsidRPr="3E4EA325">
        <w:rPr>
          <w:rFonts w:ascii="Arial" w:eastAsia="Arial" w:hAnsi="Arial" w:cs="Arial"/>
        </w:rPr>
        <w:t>si él hubiera permanecido en el suyo. Él, en efecto, como Dios</w:t>
      </w:r>
      <w:r w:rsidR="006D2989">
        <w:rPr>
          <w:rFonts w:ascii="Arial" w:eastAsia="Arial" w:hAnsi="Arial" w:cs="Arial"/>
        </w:rPr>
        <w:t xml:space="preserve"> </w:t>
      </w:r>
      <w:r w:rsidRPr="3E4EA325">
        <w:rPr>
          <w:rFonts w:ascii="Arial" w:eastAsia="Arial" w:hAnsi="Arial" w:cs="Arial"/>
        </w:rPr>
        <w:t>bienaventurado, justo y fuerte</w:t>
      </w:r>
      <w:r w:rsidR="00B36800">
        <w:rPr>
          <w:rStyle w:val="Refdenotaalpie"/>
          <w:rFonts w:ascii="Arial" w:eastAsia="Arial" w:hAnsi="Arial" w:cs="Arial"/>
        </w:rPr>
        <w:footnoteReference w:id="1054"/>
      </w:r>
      <w:r w:rsidRPr="3E4EA325">
        <w:rPr>
          <w:rFonts w:ascii="Arial" w:eastAsia="Arial" w:hAnsi="Arial" w:cs="Arial"/>
        </w:rPr>
        <w:t>, estaba en lo alto: estaba prohibido</w:t>
      </w:r>
      <w:r w:rsidR="006D2989">
        <w:rPr>
          <w:rFonts w:ascii="Arial" w:eastAsia="Arial" w:hAnsi="Arial" w:cs="Arial"/>
        </w:rPr>
        <w:t xml:space="preserve"> </w:t>
      </w:r>
      <w:r w:rsidRPr="3E4EA325">
        <w:rPr>
          <w:rFonts w:ascii="Arial" w:eastAsia="Arial" w:hAnsi="Arial" w:cs="Arial"/>
        </w:rPr>
        <w:t>al hombre miserable subir allí. Por lo demás, no era ni tranquilizador para el injusto aparecer ante el justo, ni era posible</w:t>
      </w:r>
      <w:r w:rsidR="00417A34">
        <w:rPr>
          <w:rFonts w:ascii="Arial" w:eastAsia="Arial" w:hAnsi="Arial" w:cs="Arial"/>
        </w:rPr>
        <w:t xml:space="preserve"> </w:t>
      </w:r>
      <w:r w:rsidRPr="3E4EA325">
        <w:rPr>
          <w:rFonts w:ascii="Arial" w:eastAsia="Arial" w:hAnsi="Arial" w:cs="Arial"/>
        </w:rPr>
        <w:t>delegar a algún otro en su lugar para que fuera a la morada</w:t>
      </w:r>
      <w:r w:rsidR="00417A34">
        <w:rPr>
          <w:rFonts w:ascii="Arial" w:eastAsia="Arial" w:hAnsi="Arial" w:cs="Arial"/>
        </w:rPr>
        <w:t xml:space="preserve"> </w:t>
      </w:r>
      <w:r w:rsidRPr="3E4EA325">
        <w:rPr>
          <w:rFonts w:ascii="Arial" w:eastAsia="Arial" w:hAnsi="Arial" w:cs="Arial"/>
        </w:rPr>
        <w:t>de la fuerza, puesto que no había nadie que no estuviese enfermo.</w:t>
      </w:r>
      <w:r w:rsidR="00417A34">
        <w:rPr>
          <w:rFonts w:ascii="Arial" w:eastAsia="Arial" w:hAnsi="Arial" w:cs="Arial"/>
        </w:rPr>
        <w:t xml:space="preserve"> </w:t>
      </w:r>
      <w:r w:rsidRPr="3E4EA325">
        <w:rPr>
          <w:rFonts w:ascii="Arial" w:eastAsia="Arial" w:hAnsi="Arial" w:cs="Arial"/>
        </w:rPr>
        <w:t>Como piadoso que era, realizó lo que convenía a la piedad: vino</w:t>
      </w:r>
      <w:r w:rsidR="00417A34">
        <w:rPr>
          <w:rFonts w:ascii="Arial" w:eastAsia="Arial" w:hAnsi="Arial" w:cs="Arial"/>
        </w:rPr>
        <w:t xml:space="preserve"> </w:t>
      </w:r>
      <w:r w:rsidRPr="3E4EA325">
        <w:rPr>
          <w:rFonts w:ascii="Arial" w:eastAsia="Arial" w:hAnsi="Arial" w:cs="Arial"/>
        </w:rPr>
        <w:t>hasta el pecador, pero no hasta los pecados, lo que no debía</w:t>
      </w:r>
      <w:r w:rsidR="00417A34">
        <w:rPr>
          <w:rFonts w:ascii="Arial" w:eastAsia="Arial" w:hAnsi="Arial" w:cs="Arial"/>
        </w:rPr>
        <w:t xml:space="preserve"> </w:t>
      </w:r>
      <w:r w:rsidRPr="3E4EA325">
        <w:rPr>
          <w:rFonts w:ascii="Arial" w:eastAsia="Arial" w:hAnsi="Arial" w:cs="Arial"/>
        </w:rPr>
        <w:t>ni podía. Vino a los avaros, pero no a la avaricia; a los codiciosos,</w:t>
      </w:r>
      <w:r w:rsidR="00417A34">
        <w:rPr>
          <w:rFonts w:ascii="Arial" w:eastAsia="Arial" w:hAnsi="Arial" w:cs="Arial"/>
        </w:rPr>
        <w:t xml:space="preserve"> </w:t>
      </w:r>
      <w:r w:rsidRPr="3E4EA325">
        <w:rPr>
          <w:rFonts w:ascii="Arial" w:eastAsia="Arial" w:hAnsi="Arial" w:cs="Arial"/>
        </w:rPr>
        <w:t>pero no a la codicia; a los lujuriosos, pero no a la lujuria; en</w:t>
      </w:r>
      <w:r w:rsidR="00417A34">
        <w:rPr>
          <w:rFonts w:ascii="Arial" w:eastAsia="Arial" w:hAnsi="Arial" w:cs="Arial"/>
        </w:rPr>
        <w:t xml:space="preserve"> </w:t>
      </w:r>
      <w:r w:rsidRPr="3E4EA325">
        <w:rPr>
          <w:rFonts w:ascii="Arial" w:eastAsia="Arial" w:hAnsi="Arial" w:cs="Arial"/>
        </w:rPr>
        <w:t>fin, vino misericordiosamente hasta los viciosos, pero no llegó</w:t>
      </w:r>
      <w:r w:rsidR="00417A34">
        <w:rPr>
          <w:rFonts w:ascii="Arial" w:eastAsia="Arial" w:hAnsi="Arial" w:cs="Arial"/>
        </w:rPr>
        <w:t xml:space="preserve"> </w:t>
      </w:r>
      <w:r w:rsidRPr="3E4EA325">
        <w:rPr>
          <w:rFonts w:ascii="Arial" w:eastAsia="Arial" w:hAnsi="Arial" w:cs="Arial"/>
        </w:rPr>
        <w:t>miserablemente hasta los vicios.</w:t>
      </w:r>
    </w:p>
    <w:p w14:paraId="492642F5" w14:textId="47DF762B" w:rsidR="2C590CF3" w:rsidRDefault="3E4EA325" w:rsidP="2C590CF3">
      <w:pPr>
        <w:ind w:firstLine="567"/>
        <w:rPr>
          <w:rFonts w:ascii="Arial" w:eastAsia="Arial" w:hAnsi="Arial" w:cs="Arial"/>
        </w:rPr>
      </w:pPr>
      <w:r w:rsidRPr="3E4EA325">
        <w:rPr>
          <w:rFonts w:ascii="Arial" w:eastAsia="Arial" w:hAnsi="Arial" w:cs="Arial"/>
        </w:rPr>
        <w:t>7. Salgamos pues, hermanos, salgamos, cada uno por nuestra</w:t>
      </w:r>
      <w:r w:rsidR="00826953">
        <w:rPr>
          <w:rFonts w:ascii="Arial" w:eastAsia="Arial" w:hAnsi="Arial" w:cs="Arial"/>
        </w:rPr>
        <w:t xml:space="preserve"> </w:t>
      </w:r>
      <w:r w:rsidR="2C590CF3" w:rsidRPr="2C590CF3">
        <w:rPr>
          <w:rFonts w:ascii="Arial" w:eastAsia="Arial" w:hAnsi="Arial" w:cs="Arial"/>
        </w:rPr>
        <w:t>parte, del lugar de nuestra propia iniquidad. Salgamos de en</w:t>
      </w:r>
      <w:r w:rsidR="00826953">
        <w:rPr>
          <w:rFonts w:ascii="Arial" w:eastAsia="Arial" w:hAnsi="Arial" w:cs="Arial"/>
        </w:rPr>
        <w:t xml:space="preserve"> </w:t>
      </w:r>
      <w:r w:rsidR="2C590CF3" w:rsidRPr="2C590CF3">
        <w:rPr>
          <w:rFonts w:ascii="Arial" w:eastAsia="Arial" w:hAnsi="Arial" w:cs="Arial"/>
        </w:rPr>
        <w:t>medio de Babilonia</w:t>
      </w:r>
      <w:r w:rsidR="0036727F">
        <w:rPr>
          <w:rStyle w:val="Refdenotaalpie"/>
          <w:rFonts w:ascii="Arial" w:eastAsia="Arial" w:hAnsi="Arial" w:cs="Arial"/>
        </w:rPr>
        <w:footnoteReference w:id="1055"/>
      </w:r>
      <w:r w:rsidR="2C590CF3" w:rsidRPr="2C590CF3">
        <w:rPr>
          <w:rFonts w:ascii="Arial" w:eastAsia="Arial" w:hAnsi="Arial" w:cs="Arial"/>
        </w:rPr>
        <w:t xml:space="preserve"> y encontremos en sus fronteras a Dios</w:t>
      </w:r>
      <w:r w:rsidR="00826953">
        <w:rPr>
          <w:rFonts w:ascii="Arial" w:eastAsia="Arial" w:hAnsi="Arial" w:cs="Arial"/>
        </w:rPr>
        <w:t xml:space="preserve"> </w:t>
      </w:r>
      <w:r w:rsidR="2C590CF3" w:rsidRPr="2C590CF3">
        <w:rPr>
          <w:rFonts w:ascii="Arial" w:eastAsia="Arial" w:hAnsi="Arial" w:cs="Arial"/>
        </w:rPr>
        <w:t>nuestro Salvador, según la advertencia del profeta: Prepárate</w:t>
      </w:r>
      <w:r w:rsidR="00826953">
        <w:rPr>
          <w:rFonts w:ascii="Arial" w:eastAsia="Arial" w:hAnsi="Arial" w:cs="Arial"/>
        </w:rPr>
        <w:t xml:space="preserve"> </w:t>
      </w:r>
      <w:r w:rsidR="2C590CF3" w:rsidRPr="2C590CF3">
        <w:rPr>
          <w:rFonts w:ascii="Arial" w:eastAsia="Arial" w:hAnsi="Arial" w:cs="Arial"/>
        </w:rPr>
        <w:t xml:space="preserve">Israel a salir al </w:t>
      </w:r>
      <w:r w:rsidR="2C590CF3" w:rsidRPr="2C590CF3">
        <w:rPr>
          <w:rFonts w:ascii="Arial" w:eastAsia="Arial" w:hAnsi="Arial" w:cs="Arial"/>
        </w:rPr>
        <w:lastRenderedPageBreak/>
        <w:t>encuentro del Señor, porque él viene</w:t>
      </w:r>
      <w:r w:rsidR="009E404E">
        <w:rPr>
          <w:rStyle w:val="Refdenotaalpie"/>
          <w:rFonts w:ascii="Arial" w:eastAsia="Arial" w:hAnsi="Arial" w:cs="Arial"/>
        </w:rPr>
        <w:footnoteReference w:id="1056"/>
      </w:r>
      <w:r w:rsidR="2C590CF3" w:rsidRPr="2C590CF3">
        <w:rPr>
          <w:rFonts w:ascii="Arial" w:eastAsia="Arial" w:hAnsi="Arial" w:cs="Arial"/>
        </w:rPr>
        <w:t>. Salgamos</w:t>
      </w:r>
      <w:r w:rsidR="00826953">
        <w:rPr>
          <w:rFonts w:ascii="Arial" w:eastAsia="Arial" w:hAnsi="Arial" w:cs="Arial"/>
        </w:rPr>
        <w:t xml:space="preserve"> </w:t>
      </w:r>
      <w:r w:rsidR="2C590CF3" w:rsidRPr="2C590CF3">
        <w:rPr>
          <w:rFonts w:ascii="Arial" w:eastAsia="Arial" w:hAnsi="Arial" w:cs="Arial"/>
        </w:rPr>
        <w:t>de la fosa del pecado y vayamos hacia la semejanza de la carne</w:t>
      </w:r>
      <w:r w:rsidR="00826953">
        <w:rPr>
          <w:rFonts w:ascii="Arial" w:eastAsia="Arial" w:hAnsi="Arial" w:cs="Arial"/>
        </w:rPr>
        <w:t xml:space="preserve"> </w:t>
      </w:r>
      <w:r w:rsidR="2C590CF3" w:rsidRPr="2C590CF3">
        <w:rPr>
          <w:rFonts w:ascii="Arial" w:eastAsia="Arial" w:hAnsi="Arial" w:cs="Arial"/>
        </w:rPr>
        <w:t>de pecado</w:t>
      </w:r>
      <w:r w:rsidR="004861EA">
        <w:rPr>
          <w:rStyle w:val="Refdenotaalpie"/>
          <w:rFonts w:ascii="Arial" w:eastAsia="Arial" w:hAnsi="Arial" w:cs="Arial"/>
        </w:rPr>
        <w:footnoteReference w:id="1057"/>
      </w:r>
      <w:r w:rsidR="2C590CF3" w:rsidRPr="2C590CF3">
        <w:rPr>
          <w:rFonts w:ascii="Arial" w:eastAsia="Arial" w:hAnsi="Arial" w:cs="Arial"/>
        </w:rPr>
        <w:t>. Salgamos de la voluntad del pecado y vayamos hacia</w:t>
      </w:r>
      <w:r w:rsidR="00826953">
        <w:rPr>
          <w:rFonts w:ascii="Arial" w:eastAsia="Arial" w:hAnsi="Arial" w:cs="Arial"/>
        </w:rPr>
        <w:t xml:space="preserve"> </w:t>
      </w:r>
      <w:r w:rsidR="2C590CF3" w:rsidRPr="2C590CF3">
        <w:rPr>
          <w:rFonts w:ascii="Arial" w:eastAsia="Arial" w:hAnsi="Arial" w:cs="Arial"/>
        </w:rPr>
        <w:t>la penitencia del pecado. Es allí donde encontraremos a Cristo,</w:t>
      </w:r>
      <w:r w:rsidR="00826953">
        <w:rPr>
          <w:rFonts w:ascii="Arial" w:eastAsia="Arial" w:hAnsi="Arial" w:cs="Arial"/>
        </w:rPr>
        <w:t xml:space="preserve"> </w:t>
      </w:r>
      <w:r w:rsidR="2C590CF3" w:rsidRPr="2C590CF3">
        <w:rPr>
          <w:rFonts w:ascii="Arial" w:eastAsia="Arial" w:hAnsi="Arial" w:cs="Arial"/>
        </w:rPr>
        <w:t>porque él mismo hizo penitencia por el pecado que en absoluto</w:t>
      </w:r>
      <w:r w:rsidR="00826953">
        <w:rPr>
          <w:rFonts w:ascii="Arial" w:eastAsia="Arial" w:hAnsi="Arial" w:cs="Arial"/>
        </w:rPr>
        <w:t xml:space="preserve"> </w:t>
      </w:r>
      <w:r w:rsidR="2C590CF3" w:rsidRPr="2C590CF3">
        <w:rPr>
          <w:rFonts w:ascii="Arial" w:eastAsia="Arial" w:hAnsi="Arial" w:cs="Arial"/>
        </w:rPr>
        <w:t>cometió. Allí salvará aquél que salva a los penitentes, el que odia</w:t>
      </w:r>
      <w:r w:rsidR="00826953">
        <w:rPr>
          <w:rFonts w:ascii="Arial" w:eastAsia="Arial" w:hAnsi="Arial" w:cs="Arial"/>
        </w:rPr>
        <w:t xml:space="preserve"> </w:t>
      </w:r>
      <w:r w:rsidR="2C590CF3" w:rsidRPr="2C590CF3">
        <w:rPr>
          <w:rFonts w:ascii="Arial" w:eastAsia="Arial" w:hAnsi="Arial" w:cs="Arial"/>
        </w:rPr>
        <w:t>a los pecadores y se apiada de los penitentes</w:t>
      </w:r>
      <w:r w:rsidR="00A325D5">
        <w:rPr>
          <w:rStyle w:val="Refdenotaalpie"/>
          <w:rFonts w:ascii="Arial" w:eastAsia="Arial" w:hAnsi="Arial" w:cs="Arial"/>
        </w:rPr>
        <w:footnoteReference w:id="1058"/>
      </w:r>
      <w:r w:rsidR="2C590CF3" w:rsidRPr="2C590CF3">
        <w:rPr>
          <w:rFonts w:ascii="Arial" w:eastAsia="Arial" w:hAnsi="Arial" w:cs="Arial"/>
        </w:rPr>
        <w:t>. 8. Pero decís: "Si</w:t>
      </w:r>
      <w:r w:rsidR="00826953">
        <w:rPr>
          <w:rFonts w:ascii="Arial" w:eastAsia="Arial" w:hAnsi="Arial" w:cs="Arial"/>
        </w:rPr>
        <w:t xml:space="preserve"> </w:t>
      </w:r>
      <w:r w:rsidR="2C590CF3" w:rsidRPr="2C590CF3">
        <w:rPr>
          <w:rFonts w:ascii="Arial" w:eastAsia="Arial" w:hAnsi="Arial" w:cs="Arial"/>
        </w:rPr>
        <w:t>salimos ya del pecado, ¿qué necesidad tenemos de médico?" O</w:t>
      </w:r>
      <w:r w:rsidR="00826953">
        <w:rPr>
          <w:rFonts w:ascii="Arial" w:eastAsia="Arial" w:hAnsi="Arial" w:cs="Arial"/>
        </w:rPr>
        <w:t xml:space="preserve"> </w:t>
      </w:r>
      <w:r w:rsidR="2C590CF3" w:rsidRPr="2C590CF3">
        <w:rPr>
          <w:rFonts w:ascii="Arial" w:eastAsia="Arial" w:hAnsi="Arial" w:cs="Arial"/>
        </w:rPr>
        <w:t>bien: "¿Quién por sí mismo puede salir del pecado?" Pero, en</w:t>
      </w:r>
      <w:r w:rsidR="00826953">
        <w:rPr>
          <w:rFonts w:ascii="Arial" w:eastAsia="Arial" w:hAnsi="Arial" w:cs="Arial"/>
        </w:rPr>
        <w:t xml:space="preserve"> </w:t>
      </w:r>
      <w:r w:rsidR="2C590CF3" w:rsidRPr="2C590CF3">
        <w:rPr>
          <w:rFonts w:ascii="Arial" w:eastAsia="Arial" w:hAnsi="Arial" w:cs="Arial"/>
        </w:rPr>
        <w:t>verdad, el máximo pecado, es el amor al pecado; la máxima</w:t>
      </w:r>
      <w:r w:rsidR="00826953">
        <w:rPr>
          <w:rFonts w:ascii="Arial" w:eastAsia="Arial" w:hAnsi="Arial" w:cs="Arial"/>
        </w:rPr>
        <w:t xml:space="preserve"> </w:t>
      </w:r>
      <w:r w:rsidR="2C590CF3" w:rsidRPr="2C590CF3">
        <w:rPr>
          <w:rFonts w:ascii="Arial" w:eastAsia="Arial" w:hAnsi="Arial" w:cs="Arial"/>
        </w:rPr>
        <w:t>iniquidad, la voluntad de pecar. Por consiguiente, no quieras</w:t>
      </w:r>
      <w:r w:rsidR="00826953">
        <w:rPr>
          <w:rFonts w:ascii="Arial" w:eastAsia="Arial" w:hAnsi="Arial" w:cs="Arial"/>
        </w:rPr>
        <w:t xml:space="preserve"> </w:t>
      </w:r>
      <w:r w:rsidR="2C590CF3" w:rsidRPr="2C590CF3">
        <w:rPr>
          <w:rFonts w:ascii="Arial" w:eastAsia="Arial" w:hAnsi="Arial" w:cs="Arial"/>
        </w:rPr>
        <w:t>pecar, aunque todavía no puedas dejar de pecar. Odia el pecado,</w:t>
      </w:r>
      <w:r w:rsidR="00826953">
        <w:rPr>
          <w:rFonts w:ascii="Arial" w:eastAsia="Arial" w:hAnsi="Arial" w:cs="Arial"/>
        </w:rPr>
        <w:t xml:space="preserve"> </w:t>
      </w:r>
      <w:r w:rsidR="2C590CF3" w:rsidRPr="2C590CF3">
        <w:rPr>
          <w:rFonts w:ascii="Arial" w:eastAsia="Arial" w:hAnsi="Arial" w:cs="Arial"/>
        </w:rPr>
        <w:t>y del pecado saliste. Odiaste el pecado y encontraste a Cristo</w:t>
      </w:r>
      <w:r w:rsidR="00826953">
        <w:rPr>
          <w:rFonts w:ascii="Arial" w:eastAsia="Arial" w:hAnsi="Arial" w:cs="Arial"/>
        </w:rPr>
        <w:t xml:space="preserve"> </w:t>
      </w:r>
      <w:r w:rsidR="2C590CF3" w:rsidRPr="2C590CF3">
        <w:rPr>
          <w:rFonts w:ascii="Arial" w:eastAsia="Arial" w:hAnsi="Arial" w:cs="Arial"/>
        </w:rPr>
        <w:t>allí donde se lo encuentra: él no quiere que se peque, odia el</w:t>
      </w:r>
      <w:r w:rsidR="00826953">
        <w:rPr>
          <w:rFonts w:ascii="Arial" w:eastAsia="Arial" w:hAnsi="Arial" w:cs="Arial"/>
        </w:rPr>
        <w:t xml:space="preserve"> </w:t>
      </w:r>
      <w:r w:rsidR="2C590CF3" w:rsidRPr="2C590CF3">
        <w:rPr>
          <w:rFonts w:ascii="Arial" w:eastAsia="Arial" w:hAnsi="Arial" w:cs="Arial"/>
        </w:rPr>
        <w:t>pecado, y a quien odia el pecado y se encuentra así de acuerdo</w:t>
      </w:r>
      <w:r w:rsidR="00826953">
        <w:rPr>
          <w:rFonts w:ascii="Arial" w:eastAsia="Arial" w:hAnsi="Arial" w:cs="Arial"/>
        </w:rPr>
        <w:t xml:space="preserve"> </w:t>
      </w:r>
      <w:r w:rsidR="2C590CF3" w:rsidRPr="2C590CF3">
        <w:rPr>
          <w:rFonts w:ascii="Arial" w:eastAsia="Arial" w:hAnsi="Arial" w:cs="Arial"/>
        </w:rPr>
        <w:t>con él, le perdona ya la culpa en espera de quitar radicalmente</w:t>
      </w:r>
      <w:r w:rsidR="00826953">
        <w:rPr>
          <w:rFonts w:ascii="Arial" w:eastAsia="Arial" w:hAnsi="Arial" w:cs="Arial"/>
        </w:rPr>
        <w:t xml:space="preserve"> </w:t>
      </w:r>
      <w:r w:rsidR="2C590CF3" w:rsidRPr="2C590CF3">
        <w:rPr>
          <w:rFonts w:ascii="Arial" w:eastAsia="Arial" w:hAnsi="Arial" w:cs="Arial"/>
        </w:rPr>
        <w:t>el acto del pecado. 9. Pero decís que esto es mucho para vosotros, y que sin la gracia de Dios, es imposible al hombre odiar</w:t>
      </w:r>
      <w:r w:rsidR="00826953">
        <w:rPr>
          <w:rFonts w:ascii="Arial" w:eastAsia="Arial" w:hAnsi="Arial" w:cs="Arial"/>
        </w:rPr>
        <w:t xml:space="preserve"> </w:t>
      </w:r>
      <w:r w:rsidR="2C590CF3" w:rsidRPr="2C590CF3">
        <w:rPr>
          <w:rFonts w:ascii="Arial" w:eastAsia="Arial" w:hAnsi="Arial" w:cs="Arial"/>
        </w:rPr>
        <w:t>el pecado, desear la justicia, no querer pecar y querer arrepentirse.</w:t>
      </w:r>
      <w:r w:rsidR="00826953">
        <w:rPr>
          <w:rFonts w:ascii="Arial" w:eastAsia="Arial" w:hAnsi="Arial" w:cs="Arial"/>
        </w:rPr>
        <w:t xml:space="preserve"> </w:t>
      </w:r>
      <w:r w:rsidR="2C590CF3" w:rsidRPr="2C590CF3">
        <w:rPr>
          <w:rFonts w:ascii="Arial" w:eastAsia="Arial" w:hAnsi="Arial" w:cs="Arial"/>
        </w:rPr>
        <w:t>¡Que el Señor sea alabado por sus misericordias, y por sus maravillas</w:t>
      </w:r>
      <w:r w:rsidR="00826953">
        <w:rPr>
          <w:rFonts w:ascii="Arial" w:eastAsia="Arial" w:hAnsi="Arial" w:cs="Arial"/>
        </w:rPr>
        <w:t xml:space="preserve"> </w:t>
      </w:r>
      <w:r w:rsidR="2C590CF3" w:rsidRPr="2C590CF3">
        <w:rPr>
          <w:rFonts w:ascii="Arial" w:eastAsia="Arial" w:hAnsi="Arial" w:cs="Arial"/>
        </w:rPr>
        <w:t xml:space="preserve">para con los hijos de los </w:t>
      </w:r>
      <w:r w:rsidR="00031A04" w:rsidRPr="2C590CF3">
        <w:rPr>
          <w:rFonts w:ascii="Arial" w:eastAsia="Arial" w:hAnsi="Arial" w:cs="Arial"/>
        </w:rPr>
        <w:t>hombres!</w:t>
      </w:r>
      <w:r w:rsidR="005F1132">
        <w:rPr>
          <w:rStyle w:val="Refdenotaalpie"/>
          <w:rFonts w:ascii="Arial" w:eastAsia="Arial" w:hAnsi="Arial" w:cs="Arial"/>
        </w:rPr>
        <w:footnoteReference w:id="1059"/>
      </w:r>
      <w:r w:rsidR="2C590CF3" w:rsidRPr="2C590CF3">
        <w:rPr>
          <w:rFonts w:ascii="Arial" w:eastAsia="Arial" w:hAnsi="Arial" w:cs="Arial"/>
        </w:rPr>
        <w:t xml:space="preserve"> En efecto, quien gratuitamente</w:t>
      </w:r>
      <w:r w:rsidR="00826953">
        <w:rPr>
          <w:rFonts w:ascii="Arial" w:eastAsia="Arial" w:hAnsi="Arial" w:cs="Arial"/>
        </w:rPr>
        <w:t xml:space="preserve"> </w:t>
      </w:r>
      <w:r w:rsidR="2C590CF3" w:rsidRPr="2C590CF3">
        <w:rPr>
          <w:rFonts w:ascii="Arial" w:eastAsia="Arial" w:hAnsi="Arial" w:cs="Arial"/>
        </w:rPr>
        <w:t>se ha retirado de forma visible a la región de Tiro y de Sidón</w:t>
      </w:r>
      <w:r w:rsidR="00826953">
        <w:rPr>
          <w:rFonts w:ascii="Arial" w:eastAsia="Arial" w:hAnsi="Arial" w:cs="Arial"/>
        </w:rPr>
        <w:t xml:space="preserve"> </w:t>
      </w:r>
      <w:r w:rsidR="2C590CF3" w:rsidRPr="2C590CF3">
        <w:rPr>
          <w:rFonts w:ascii="Arial" w:eastAsia="Arial" w:hAnsi="Arial" w:cs="Arial"/>
        </w:rPr>
        <w:t>donde la mujer podía encontrarlo, por gracia sacó secretamente</w:t>
      </w:r>
      <w:r w:rsidR="00826953">
        <w:rPr>
          <w:rFonts w:ascii="Arial" w:eastAsia="Arial" w:hAnsi="Arial" w:cs="Arial"/>
        </w:rPr>
        <w:t xml:space="preserve"> </w:t>
      </w:r>
      <w:r w:rsidR="2C590CF3" w:rsidRPr="2C590CF3">
        <w:rPr>
          <w:rFonts w:ascii="Arial" w:eastAsia="Arial" w:hAnsi="Arial" w:cs="Arial"/>
        </w:rPr>
        <w:t>a esta mujer de su morada más interior; o, si preferís, puesto</w:t>
      </w:r>
      <w:r w:rsidR="00826953">
        <w:rPr>
          <w:rFonts w:ascii="Arial" w:eastAsia="Arial" w:hAnsi="Arial" w:cs="Arial"/>
        </w:rPr>
        <w:t xml:space="preserve"> </w:t>
      </w:r>
      <w:r w:rsidR="2C590CF3" w:rsidRPr="2C590CF3">
        <w:rPr>
          <w:rFonts w:ascii="Arial" w:eastAsia="Arial" w:hAnsi="Arial" w:cs="Arial"/>
        </w:rPr>
        <w:t>que nadie viene al Hijo si el Padre no lo atrae</w:t>
      </w:r>
      <w:r w:rsidR="00F92164">
        <w:rPr>
          <w:rStyle w:val="Refdenotaalpie"/>
          <w:rFonts w:ascii="Arial" w:eastAsia="Arial" w:hAnsi="Arial" w:cs="Arial"/>
        </w:rPr>
        <w:footnoteReference w:id="1060"/>
      </w:r>
      <w:r w:rsidR="2C590CF3" w:rsidRPr="2C590CF3">
        <w:rPr>
          <w:rFonts w:ascii="Arial" w:eastAsia="Arial" w:hAnsi="Arial" w:cs="Arial"/>
        </w:rPr>
        <w:t>, el Padre la</w:t>
      </w:r>
      <w:r w:rsidR="00826953">
        <w:rPr>
          <w:rFonts w:ascii="Arial" w:eastAsia="Arial" w:hAnsi="Arial" w:cs="Arial"/>
        </w:rPr>
        <w:t xml:space="preserve"> </w:t>
      </w:r>
      <w:r w:rsidR="2C590CF3" w:rsidRPr="2C590CF3">
        <w:rPr>
          <w:rFonts w:ascii="Arial" w:eastAsia="Arial" w:hAnsi="Arial" w:cs="Arial"/>
        </w:rPr>
        <w:t>sacó en secreto interiormente, a ella a quien en forma visible</w:t>
      </w:r>
      <w:r w:rsidR="00826953">
        <w:rPr>
          <w:rFonts w:ascii="Arial" w:eastAsia="Arial" w:hAnsi="Arial" w:cs="Arial"/>
        </w:rPr>
        <w:t xml:space="preserve"> </w:t>
      </w:r>
      <w:r w:rsidR="2C590CF3" w:rsidRPr="2C590CF3">
        <w:rPr>
          <w:rFonts w:ascii="Arial" w:eastAsia="Arial" w:hAnsi="Arial" w:cs="Arial"/>
        </w:rPr>
        <w:t>el Hijo acogió exteriormente.</w:t>
      </w:r>
    </w:p>
    <w:p w14:paraId="299E8B28" w14:textId="6E56A049" w:rsidR="2C590CF3" w:rsidRDefault="2C590CF3" w:rsidP="2C590CF3">
      <w:pPr>
        <w:ind w:firstLine="567"/>
        <w:rPr>
          <w:rFonts w:ascii="Arial" w:eastAsia="Arial" w:hAnsi="Arial" w:cs="Arial"/>
        </w:rPr>
      </w:pPr>
      <w:r w:rsidRPr="2C590CF3">
        <w:rPr>
          <w:rFonts w:ascii="Arial" w:eastAsia="Arial" w:hAnsi="Arial" w:cs="Arial"/>
        </w:rPr>
        <w:t>10. Esta mujer simboliza a la Iglesia, predestinada desde la</w:t>
      </w:r>
      <w:r w:rsidR="00391606">
        <w:rPr>
          <w:rFonts w:ascii="Arial" w:eastAsia="Arial" w:hAnsi="Arial" w:cs="Arial"/>
        </w:rPr>
        <w:t xml:space="preserve"> </w:t>
      </w:r>
      <w:r w:rsidRPr="2C590CF3">
        <w:rPr>
          <w:rFonts w:ascii="Arial" w:eastAsia="Arial" w:hAnsi="Arial" w:cs="Arial"/>
        </w:rPr>
        <w:t>eternidad, llamada y justificada en el tiempo, destinada a la gloria</w:t>
      </w:r>
      <w:r w:rsidR="00391606">
        <w:rPr>
          <w:rFonts w:ascii="Arial" w:eastAsia="Arial" w:hAnsi="Arial" w:cs="Arial"/>
        </w:rPr>
        <w:t xml:space="preserve"> </w:t>
      </w:r>
      <w:r w:rsidRPr="2C590CF3">
        <w:rPr>
          <w:rFonts w:ascii="Arial" w:eastAsia="Arial" w:hAnsi="Arial" w:cs="Arial"/>
        </w:rPr>
        <w:t>al fin de los tiempos, la cual por su hija, es decir por cada uno</w:t>
      </w:r>
      <w:r w:rsidR="00391606">
        <w:rPr>
          <w:rFonts w:ascii="Arial" w:eastAsia="Arial" w:hAnsi="Arial" w:cs="Arial"/>
        </w:rPr>
        <w:t xml:space="preserve"> </w:t>
      </w:r>
      <w:r w:rsidRPr="2C590CF3">
        <w:rPr>
          <w:rFonts w:ascii="Arial" w:eastAsia="Arial" w:hAnsi="Arial" w:cs="Arial"/>
        </w:rPr>
        <w:t>de los elegidos, ora sin interrupción; ella, sin embargo no es escuchada</w:t>
      </w:r>
      <w:r w:rsidR="002D025F">
        <w:rPr>
          <w:rFonts w:ascii="Arial" w:eastAsia="Arial" w:hAnsi="Arial" w:cs="Arial"/>
        </w:rPr>
        <w:t>,</w:t>
      </w:r>
      <w:r w:rsidR="00391606">
        <w:rPr>
          <w:rFonts w:ascii="Arial" w:eastAsia="Arial" w:hAnsi="Arial" w:cs="Arial"/>
        </w:rPr>
        <w:t xml:space="preserve"> </w:t>
      </w:r>
      <w:r w:rsidRPr="2C590CF3">
        <w:rPr>
          <w:rFonts w:ascii="Arial" w:eastAsia="Arial" w:hAnsi="Arial" w:cs="Arial"/>
        </w:rPr>
        <w:t>ni fácil ni inmediatamente, pero finalmente no será despachada sin</w:t>
      </w:r>
      <w:r w:rsidR="00391606">
        <w:rPr>
          <w:rFonts w:ascii="Arial" w:eastAsia="Arial" w:hAnsi="Arial" w:cs="Arial"/>
        </w:rPr>
        <w:t xml:space="preserve"> </w:t>
      </w:r>
      <w:r w:rsidRPr="2C590CF3">
        <w:rPr>
          <w:rFonts w:ascii="Arial" w:eastAsia="Arial" w:hAnsi="Arial" w:cs="Arial"/>
        </w:rPr>
        <w:t>haber sido escuchada. Hay un tiempo para todas las cosas</w:t>
      </w:r>
      <w:r w:rsidR="00696C2E">
        <w:rPr>
          <w:rStyle w:val="Refdenotaalpie"/>
          <w:rFonts w:ascii="Arial" w:eastAsia="Arial" w:hAnsi="Arial" w:cs="Arial"/>
        </w:rPr>
        <w:footnoteReference w:id="1061"/>
      </w:r>
      <w:r w:rsidRPr="2C590CF3">
        <w:rPr>
          <w:rFonts w:ascii="Arial" w:eastAsia="Arial" w:hAnsi="Arial" w:cs="Arial"/>
        </w:rPr>
        <w:t>, y todas</w:t>
      </w:r>
      <w:r w:rsidR="00391606">
        <w:rPr>
          <w:rFonts w:ascii="Arial" w:eastAsia="Arial" w:hAnsi="Arial" w:cs="Arial"/>
        </w:rPr>
        <w:t xml:space="preserve"> </w:t>
      </w:r>
      <w:r w:rsidRPr="2C590CF3">
        <w:rPr>
          <w:rFonts w:ascii="Arial" w:eastAsia="Arial" w:hAnsi="Arial" w:cs="Arial"/>
        </w:rPr>
        <w:t>esperan el lugar, el momento y el modo de su realización.</w:t>
      </w:r>
    </w:p>
    <w:p w14:paraId="5674CD7E" w14:textId="2F0F86C2" w:rsidR="2C590CF3" w:rsidRDefault="2C590CF3" w:rsidP="2C590CF3">
      <w:pPr>
        <w:ind w:firstLine="567"/>
        <w:rPr>
          <w:rFonts w:ascii="Arial" w:eastAsia="Arial" w:hAnsi="Arial" w:cs="Arial"/>
        </w:rPr>
      </w:pPr>
      <w:r w:rsidRPr="2C590CF3">
        <w:rPr>
          <w:rFonts w:ascii="Arial" w:eastAsia="Arial" w:hAnsi="Arial" w:cs="Arial"/>
        </w:rPr>
        <w:t>11. Pero, como veo, la exposición moral os agrada más y</w:t>
      </w:r>
      <w:r w:rsidR="005D7B5D">
        <w:rPr>
          <w:rFonts w:ascii="Arial" w:eastAsia="Arial" w:hAnsi="Arial" w:cs="Arial"/>
        </w:rPr>
        <w:t xml:space="preserve"> </w:t>
      </w:r>
      <w:r w:rsidRPr="2C590CF3">
        <w:rPr>
          <w:rFonts w:ascii="Arial" w:eastAsia="Arial" w:hAnsi="Arial" w:cs="Arial"/>
        </w:rPr>
        <w:t>esperáis desde hace un momento lo que en sentido moral representa</w:t>
      </w:r>
      <w:r w:rsidR="005D7B5D">
        <w:rPr>
          <w:rFonts w:ascii="Arial" w:eastAsia="Arial" w:hAnsi="Arial" w:cs="Arial"/>
        </w:rPr>
        <w:t xml:space="preserve"> </w:t>
      </w:r>
      <w:r w:rsidRPr="2C590CF3">
        <w:rPr>
          <w:rFonts w:ascii="Arial" w:eastAsia="Arial" w:hAnsi="Arial" w:cs="Arial"/>
        </w:rPr>
        <w:t>esta mujer o su hija. Pues bien, la mujer designa a toda alma</w:t>
      </w:r>
      <w:r w:rsidR="005D7B5D">
        <w:rPr>
          <w:rFonts w:ascii="Arial" w:eastAsia="Arial" w:hAnsi="Arial" w:cs="Arial"/>
        </w:rPr>
        <w:t xml:space="preserve"> </w:t>
      </w:r>
      <w:r w:rsidRPr="2C590CF3">
        <w:rPr>
          <w:rFonts w:ascii="Arial" w:eastAsia="Arial" w:hAnsi="Arial" w:cs="Arial"/>
        </w:rPr>
        <w:t>prevenida por la gracia de Dios para odiar el pecado y desear</w:t>
      </w:r>
      <w:r w:rsidR="005D7B5D">
        <w:rPr>
          <w:rFonts w:ascii="Arial" w:eastAsia="Arial" w:hAnsi="Arial" w:cs="Arial"/>
        </w:rPr>
        <w:t xml:space="preserve"> </w:t>
      </w:r>
      <w:r w:rsidRPr="2C590CF3">
        <w:rPr>
          <w:rFonts w:ascii="Arial" w:eastAsia="Arial" w:hAnsi="Arial" w:cs="Arial"/>
        </w:rPr>
        <w:t>la justicia, pero a la cual le falta la facultad de poder hacerlo</w:t>
      </w:r>
      <w:r w:rsidR="005D7B5D">
        <w:rPr>
          <w:rFonts w:ascii="Arial" w:eastAsia="Arial" w:hAnsi="Arial" w:cs="Arial"/>
        </w:rPr>
        <w:t xml:space="preserve"> </w:t>
      </w:r>
      <w:r w:rsidRPr="2C590CF3">
        <w:rPr>
          <w:rFonts w:ascii="Arial" w:eastAsia="Arial" w:hAnsi="Arial" w:cs="Arial"/>
        </w:rPr>
        <w:t>con una facilidad igual a la de su deseo: querer el bien está a</w:t>
      </w:r>
      <w:r w:rsidR="005D7B5D">
        <w:rPr>
          <w:rFonts w:ascii="Arial" w:eastAsia="Arial" w:hAnsi="Arial" w:cs="Arial"/>
        </w:rPr>
        <w:t xml:space="preserve"> </w:t>
      </w:r>
      <w:r w:rsidRPr="2C590CF3">
        <w:rPr>
          <w:rFonts w:ascii="Arial" w:eastAsia="Arial" w:hAnsi="Arial" w:cs="Arial"/>
        </w:rPr>
        <w:t>su alcance, pero no encuentra el poder cumplirlo</w:t>
      </w:r>
      <w:r w:rsidR="00127D01">
        <w:rPr>
          <w:rStyle w:val="Refdenotaalpie"/>
          <w:rFonts w:ascii="Arial" w:eastAsia="Arial" w:hAnsi="Arial" w:cs="Arial"/>
        </w:rPr>
        <w:footnoteReference w:id="1062"/>
      </w:r>
      <w:r w:rsidRPr="2C590CF3">
        <w:rPr>
          <w:rFonts w:ascii="Arial" w:eastAsia="Arial" w:hAnsi="Arial" w:cs="Arial"/>
        </w:rPr>
        <w:t>; ella no hace</w:t>
      </w:r>
      <w:r w:rsidR="005D7B5D">
        <w:rPr>
          <w:rFonts w:ascii="Arial" w:eastAsia="Arial" w:hAnsi="Arial" w:cs="Arial"/>
        </w:rPr>
        <w:t xml:space="preserve"> </w:t>
      </w:r>
      <w:r w:rsidRPr="2C590CF3">
        <w:rPr>
          <w:rFonts w:ascii="Arial" w:eastAsia="Arial" w:hAnsi="Arial" w:cs="Arial"/>
        </w:rPr>
        <w:t>el bien que desea, sino el mal que aborrece</w:t>
      </w:r>
      <w:r w:rsidR="00064BB5">
        <w:rPr>
          <w:rStyle w:val="Refdenotaalpie"/>
          <w:rFonts w:ascii="Arial" w:eastAsia="Arial" w:hAnsi="Arial" w:cs="Arial"/>
        </w:rPr>
        <w:footnoteReference w:id="1063"/>
      </w:r>
      <w:r w:rsidRPr="2C590CF3">
        <w:rPr>
          <w:rFonts w:ascii="Arial" w:eastAsia="Arial" w:hAnsi="Arial" w:cs="Arial"/>
        </w:rPr>
        <w:t>. Así implora por</w:t>
      </w:r>
      <w:r w:rsidR="005D7B5D">
        <w:rPr>
          <w:rFonts w:ascii="Arial" w:eastAsia="Arial" w:hAnsi="Arial" w:cs="Arial"/>
        </w:rPr>
        <w:t xml:space="preserve"> </w:t>
      </w:r>
      <w:r w:rsidRPr="2C590CF3">
        <w:rPr>
          <w:rFonts w:ascii="Arial" w:eastAsia="Arial" w:hAnsi="Arial" w:cs="Arial"/>
        </w:rPr>
        <w:t>su hija, es decir por su libertad natural oprimida por la dificultad.</w:t>
      </w:r>
      <w:r w:rsidR="005D7B5D">
        <w:rPr>
          <w:rFonts w:ascii="Arial" w:eastAsia="Arial" w:hAnsi="Arial" w:cs="Arial"/>
        </w:rPr>
        <w:t xml:space="preserve"> </w:t>
      </w:r>
      <w:r w:rsidRPr="2C590CF3">
        <w:rPr>
          <w:rFonts w:ascii="Arial" w:eastAsia="Arial" w:hAnsi="Arial" w:cs="Arial"/>
        </w:rPr>
        <w:t>Mientras su voluntad, que le hace amar el bien y lo justo, está</w:t>
      </w:r>
      <w:r w:rsidR="005D7B5D">
        <w:rPr>
          <w:rFonts w:ascii="Arial" w:eastAsia="Arial" w:hAnsi="Arial" w:cs="Arial"/>
        </w:rPr>
        <w:t xml:space="preserve"> </w:t>
      </w:r>
      <w:r w:rsidRPr="2C590CF3">
        <w:rPr>
          <w:rFonts w:ascii="Arial" w:eastAsia="Arial" w:hAnsi="Arial" w:cs="Arial"/>
        </w:rPr>
        <w:t>por así decir, sana, su facultad de obrar, cautiva bajo el pecado,</w:t>
      </w:r>
      <w:r w:rsidR="005D7B5D">
        <w:rPr>
          <w:rFonts w:ascii="Arial" w:eastAsia="Arial" w:hAnsi="Arial" w:cs="Arial"/>
        </w:rPr>
        <w:t xml:space="preserve"> </w:t>
      </w:r>
      <w:r w:rsidRPr="2C590CF3">
        <w:rPr>
          <w:rFonts w:ascii="Arial" w:eastAsia="Arial" w:hAnsi="Arial" w:cs="Arial"/>
        </w:rPr>
        <w:t>es impotente para realizarlo. 12. Por eso, como instruida por el</w:t>
      </w:r>
      <w:r w:rsidR="005D7B5D">
        <w:rPr>
          <w:rFonts w:ascii="Arial" w:eastAsia="Arial" w:hAnsi="Arial" w:cs="Arial"/>
        </w:rPr>
        <w:t xml:space="preserve"> </w:t>
      </w:r>
      <w:r w:rsidRPr="2C590CF3">
        <w:rPr>
          <w:rFonts w:ascii="Arial" w:eastAsia="Arial" w:hAnsi="Arial" w:cs="Arial"/>
        </w:rPr>
        <w:t>Apóstol, exclama: "¡Qué mujer desdichada soy! ¿Quién librará</w:t>
      </w:r>
      <w:r w:rsidR="005D7B5D">
        <w:rPr>
          <w:rFonts w:ascii="Arial" w:eastAsia="Arial" w:hAnsi="Arial" w:cs="Arial"/>
        </w:rPr>
        <w:t xml:space="preserve"> </w:t>
      </w:r>
      <w:r w:rsidRPr="2C590CF3">
        <w:rPr>
          <w:rFonts w:ascii="Arial" w:eastAsia="Arial" w:hAnsi="Arial" w:cs="Arial"/>
        </w:rPr>
        <w:t>a esta hija mía de este cuerpo de muerte</w:t>
      </w:r>
      <w:r w:rsidR="001B71D1">
        <w:rPr>
          <w:rStyle w:val="Refdenotaalpie"/>
          <w:rFonts w:ascii="Arial" w:eastAsia="Arial" w:hAnsi="Arial" w:cs="Arial"/>
        </w:rPr>
        <w:footnoteReference w:id="1064"/>
      </w:r>
      <w:r w:rsidRPr="2C590CF3">
        <w:rPr>
          <w:rFonts w:ascii="Arial" w:eastAsia="Arial" w:hAnsi="Arial" w:cs="Arial"/>
        </w:rPr>
        <w:t>, es decir de la opresión</w:t>
      </w:r>
      <w:r w:rsidR="005D7B5D">
        <w:rPr>
          <w:rFonts w:ascii="Arial" w:eastAsia="Arial" w:hAnsi="Arial" w:cs="Arial"/>
        </w:rPr>
        <w:t xml:space="preserve"> </w:t>
      </w:r>
      <w:r w:rsidRPr="2C590CF3">
        <w:rPr>
          <w:rFonts w:ascii="Arial" w:eastAsia="Arial" w:hAnsi="Arial" w:cs="Arial"/>
        </w:rPr>
        <w:t>del demonio?" Pues está allí el demonio del cual dice el Apóstol:</w:t>
      </w:r>
      <w:r w:rsidR="005D7B5D">
        <w:rPr>
          <w:rFonts w:ascii="Arial" w:eastAsia="Arial" w:hAnsi="Arial" w:cs="Arial"/>
        </w:rPr>
        <w:t xml:space="preserve"> </w:t>
      </w:r>
      <w:r w:rsidRPr="00EE651E">
        <w:rPr>
          <w:rFonts w:ascii="Arial" w:eastAsia="Arial" w:hAnsi="Arial" w:cs="Arial"/>
          <w:i/>
          <w:iCs/>
        </w:rPr>
        <w:t>Yo sé que no habita en mí, es decir en mi carne, el bien</w:t>
      </w:r>
      <w:r w:rsidR="00EE651E">
        <w:rPr>
          <w:rStyle w:val="Refdenotaalpie"/>
          <w:rFonts w:ascii="Arial" w:eastAsia="Arial" w:hAnsi="Arial" w:cs="Arial"/>
          <w:i/>
          <w:iCs/>
        </w:rPr>
        <w:footnoteReference w:id="1065"/>
      </w:r>
      <w:r w:rsidRPr="2C590CF3">
        <w:rPr>
          <w:rFonts w:ascii="Arial" w:eastAsia="Arial" w:hAnsi="Arial" w:cs="Arial"/>
        </w:rPr>
        <w:t>. En</w:t>
      </w:r>
      <w:r w:rsidR="005D7B5D">
        <w:rPr>
          <w:rFonts w:ascii="Arial" w:eastAsia="Arial" w:hAnsi="Arial" w:cs="Arial"/>
        </w:rPr>
        <w:t xml:space="preserve"> </w:t>
      </w:r>
      <w:r w:rsidRPr="2C590CF3">
        <w:rPr>
          <w:rFonts w:ascii="Arial" w:eastAsia="Arial" w:hAnsi="Arial" w:cs="Arial"/>
        </w:rPr>
        <w:t>efecto, a quien quiere hacer el bien, se le presenta el mal, es</w:t>
      </w:r>
      <w:r w:rsidR="005D7B5D">
        <w:rPr>
          <w:rFonts w:ascii="Arial" w:eastAsia="Arial" w:hAnsi="Arial" w:cs="Arial"/>
        </w:rPr>
        <w:t xml:space="preserve"> </w:t>
      </w:r>
      <w:r w:rsidRPr="2C590CF3">
        <w:rPr>
          <w:rFonts w:ascii="Arial" w:eastAsia="Arial" w:hAnsi="Arial" w:cs="Arial"/>
        </w:rPr>
        <w:t>decir el demonio duro y cruel que tortura a la hija de esta mujer.</w:t>
      </w:r>
      <w:r w:rsidR="005D7B5D">
        <w:rPr>
          <w:rFonts w:ascii="Arial" w:eastAsia="Arial" w:hAnsi="Arial" w:cs="Arial"/>
        </w:rPr>
        <w:t xml:space="preserve"> </w:t>
      </w:r>
      <w:r w:rsidRPr="2C590CF3">
        <w:rPr>
          <w:rFonts w:ascii="Arial" w:eastAsia="Arial" w:hAnsi="Arial" w:cs="Arial"/>
        </w:rPr>
        <w:t>Pero como no hay nada que pueda salvarla, excepto la gracia</w:t>
      </w:r>
      <w:r w:rsidR="005D7B5D">
        <w:rPr>
          <w:rFonts w:ascii="Arial" w:eastAsia="Arial" w:hAnsi="Arial" w:cs="Arial"/>
        </w:rPr>
        <w:t xml:space="preserve"> </w:t>
      </w:r>
      <w:r w:rsidRPr="2C590CF3">
        <w:rPr>
          <w:rFonts w:ascii="Arial" w:eastAsia="Arial" w:hAnsi="Arial" w:cs="Arial"/>
        </w:rPr>
        <w:t>de Dios, y esto por Jesucristo</w:t>
      </w:r>
      <w:r w:rsidR="004A21AA">
        <w:rPr>
          <w:rStyle w:val="Refdenotaalpie"/>
          <w:rFonts w:ascii="Arial" w:eastAsia="Arial" w:hAnsi="Arial" w:cs="Arial"/>
        </w:rPr>
        <w:footnoteReference w:id="1066"/>
      </w:r>
      <w:r w:rsidRPr="2C590CF3">
        <w:rPr>
          <w:rFonts w:ascii="Arial" w:eastAsia="Arial" w:hAnsi="Arial" w:cs="Arial"/>
        </w:rPr>
        <w:t>, ella no cesa de gritar: Jesús, hijo</w:t>
      </w:r>
      <w:r w:rsidR="005D7B5D">
        <w:rPr>
          <w:rFonts w:ascii="Arial" w:eastAsia="Arial" w:hAnsi="Arial" w:cs="Arial"/>
        </w:rPr>
        <w:t xml:space="preserve"> </w:t>
      </w:r>
      <w:r w:rsidRPr="2C590CF3">
        <w:rPr>
          <w:rFonts w:ascii="Arial" w:eastAsia="Arial" w:hAnsi="Arial" w:cs="Arial"/>
        </w:rPr>
        <w:t xml:space="preserve">de David, ten piedad de </w:t>
      </w:r>
      <w:r w:rsidR="00233313" w:rsidRPr="2C590CF3">
        <w:rPr>
          <w:rFonts w:ascii="Arial" w:eastAsia="Arial" w:hAnsi="Arial" w:cs="Arial"/>
        </w:rPr>
        <w:t>mí</w:t>
      </w:r>
      <w:r w:rsidR="009601F0">
        <w:rPr>
          <w:rStyle w:val="Refdenotaalpie"/>
          <w:rFonts w:ascii="Arial" w:eastAsia="Arial" w:hAnsi="Arial" w:cs="Arial"/>
        </w:rPr>
        <w:footnoteReference w:id="1067"/>
      </w:r>
      <w:r w:rsidRPr="2C590CF3">
        <w:rPr>
          <w:rFonts w:ascii="Arial" w:eastAsia="Arial" w:hAnsi="Arial" w:cs="Arial"/>
        </w:rPr>
        <w:t>. David, en efecto, significa "Mano</w:t>
      </w:r>
      <w:r w:rsidR="005D7B5D">
        <w:rPr>
          <w:rFonts w:ascii="Arial" w:eastAsia="Arial" w:hAnsi="Arial" w:cs="Arial"/>
        </w:rPr>
        <w:t xml:space="preserve"> </w:t>
      </w:r>
      <w:r w:rsidRPr="2C590CF3">
        <w:rPr>
          <w:rFonts w:ascii="Arial" w:eastAsia="Arial" w:hAnsi="Arial" w:cs="Arial"/>
        </w:rPr>
        <w:t>poderosa". Ahora bien, es preciso un auxilio poderoso para expulsar a un demonio tan poderoso.</w:t>
      </w:r>
    </w:p>
    <w:p w14:paraId="4FA58625" w14:textId="4CF99E07" w:rsidR="00E07ECB" w:rsidRDefault="2C590CF3" w:rsidP="5631472D">
      <w:pPr>
        <w:ind w:firstLine="567"/>
        <w:rPr>
          <w:rFonts w:ascii="Arial" w:eastAsia="Arial" w:hAnsi="Arial" w:cs="Arial"/>
        </w:rPr>
      </w:pPr>
      <w:r w:rsidRPr="2C590CF3">
        <w:rPr>
          <w:rFonts w:ascii="Arial" w:eastAsia="Arial" w:hAnsi="Arial" w:cs="Arial"/>
        </w:rPr>
        <w:lastRenderedPageBreak/>
        <w:t>13. Yo, amadísimos, soy el primero en ver la parte que me</w:t>
      </w:r>
      <w:r w:rsidR="008A6231">
        <w:rPr>
          <w:rFonts w:ascii="Arial" w:eastAsia="Arial" w:hAnsi="Arial" w:cs="Arial"/>
        </w:rPr>
        <w:t xml:space="preserve"> </w:t>
      </w:r>
      <w:r w:rsidRPr="2C590CF3">
        <w:rPr>
          <w:rFonts w:ascii="Arial" w:eastAsia="Arial" w:hAnsi="Arial" w:cs="Arial"/>
        </w:rPr>
        <w:t>toca aquí y me sería difícil descubrir una que me tocase más</w:t>
      </w:r>
      <w:r w:rsidR="008A6231">
        <w:rPr>
          <w:rFonts w:ascii="Arial" w:eastAsia="Arial" w:hAnsi="Arial" w:cs="Arial"/>
        </w:rPr>
        <w:t xml:space="preserve"> </w:t>
      </w:r>
      <w:r w:rsidRPr="2C590CF3">
        <w:rPr>
          <w:rFonts w:ascii="Arial" w:eastAsia="Arial" w:hAnsi="Arial" w:cs="Arial"/>
        </w:rPr>
        <w:t>de cerca. Prevenido gratuitamente por la gracia de Dios, me</w:t>
      </w:r>
      <w:r w:rsidR="008A6231">
        <w:rPr>
          <w:rFonts w:ascii="Arial" w:eastAsia="Arial" w:hAnsi="Arial" w:cs="Arial"/>
        </w:rPr>
        <w:t xml:space="preserve"> </w:t>
      </w:r>
      <w:r w:rsidRPr="2C590CF3">
        <w:rPr>
          <w:rFonts w:ascii="Arial" w:eastAsia="Arial" w:hAnsi="Arial" w:cs="Arial"/>
        </w:rPr>
        <w:t>retiré, con el corazón contrito, no sólo de los pecados y de toda</w:t>
      </w:r>
      <w:r w:rsidR="008A6231">
        <w:rPr>
          <w:rFonts w:ascii="Arial" w:eastAsia="Arial" w:hAnsi="Arial" w:cs="Arial"/>
        </w:rPr>
        <w:t xml:space="preserve"> </w:t>
      </w:r>
      <w:r w:rsidRPr="2C590CF3">
        <w:rPr>
          <w:rFonts w:ascii="Arial" w:eastAsia="Arial" w:hAnsi="Arial" w:cs="Arial"/>
        </w:rPr>
        <w:t>ocasión de pecar, sino también, como puede verse, de casi toda</w:t>
      </w:r>
      <w:r w:rsidR="008A6231">
        <w:rPr>
          <w:rFonts w:ascii="Arial" w:eastAsia="Arial" w:hAnsi="Arial" w:cs="Arial"/>
        </w:rPr>
        <w:t xml:space="preserve"> </w:t>
      </w:r>
      <w:r w:rsidRPr="2C590CF3">
        <w:rPr>
          <w:rFonts w:ascii="Arial" w:eastAsia="Arial" w:hAnsi="Arial" w:cs="Arial"/>
        </w:rPr>
        <w:t>la sociedad y de todo el mundo de los hombres hasta este desierto</w:t>
      </w:r>
      <w:r w:rsidR="008A6231">
        <w:rPr>
          <w:rFonts w:ascii="Arial" w:eastAsia="Arial" w:hAnsi="Arial" w:cs="Arial"/>
        </w:rPr>
        <w:t xml:space="preserve"> </w:t>
      </w:r>
      <w:r w:rsidRPr="2C590CF3">
        <w:rPr>
          <w:rFonts w:ascii="Arial" w:eastAsia="Arial" w:hAnsi="Arial" w:cs="Arial"/>
        </w:rPr>
        <w:t>perdido y árido, a fin de castigar en mí los placeres pasados y</w:t>
      </w:r>
      <w:r w:rsidR="008A6231">
        <w:rPr>
          <w:rFonts w:ascii="Arial" w:eastAsia="Arial" w:hAnsi="Arial" w:cs="Arial"/>
        </w:rPr>
        <w:t xml:space="preserve"> </w:t>
      </w:r>
      <w:r w:rsidR="5631472D" w:rsidRPr="5631472D">
        <w:rPr>
          <w:rFonts w:ascii="Arial" w:eastAsia="Arial" w:hAnsi="Arial" w:cs="Arial"/>
        </w:rPr>
        <w:t>las curiosidades vanas y frívolas, mediante las arideces, las privaciones y las desolaciones de ahora, y poder en adelante desembarazarme de toda materia y ocasión de este género, y más fácil</w:t>
      </w:r>
      <w:r w:rsidR="008A6231">
        <w:rPr>
          <w:rFonts w:ascii="Arial" w:eastAsia="Arial" w:hAnsi="Arial" w:cs="Arial"/>
        </w:rPr>
        <w:t xml:space="preserve"> </w:t>
      </w:r>
      <w:r w:rsidR="5631472D" w:rsidRPr="5631472D">
        <w:rPr>
          <w:rFonts w:ascii="Arial" w:eastAsia="Arial" w:hAnsi="Arial" w:cs="Arial"/>
        </w:rPr>
        <w:t>y libremente olvidado de lo que está detrás, tender hacia lo que</w:t>
      </w:r>
      <w:r w:rsidR="008A6231">
        <w:rPr>
          <w:rFonts w:ascii="Arial" w:eastAsia="Arial" w:hAnsi="Arial" w:cs="Arial"/>
        </w:rPr>
        <w:t xml:space="preserve"> </w:t>
      </w:r>
      <w:r w:rsidR="5631472D" w:rsidRPr="5631472D">
        <w:rPr>
          <w:rFonts w:ascii="Arial" w:eastAsia="Arial" w:hAnsi="Arial" w:cs="Arial"/>
        </w:rPr>
        <w:t>está delante</w:t>
      </w:r>
      <w:r w:rsidR="00D633CA">
        <w:rPr>
          <w:rStyle w:val="Refdenotaalpie"/>
          <w:rFonts w:ascii="Arial" w:eastAsia="Arial" w:hAnsi="Arial" w:cs="Arial"/>
        </w:rPr>
        <w:footnoteReference w:id="1068"/>
      </w:r>
      <w:r w:rsidR="5631472D" w:rsidRPr="5631472D">
        <w:rPr>
          <w:rFonts w:ascii="Arial" w:eastAsia="Arial" w:hAnsi="Arial" w:cs="Arial"/>
        </w:rPr>
        <w:t>. 14. Sin embargo, esta hija mía torturada tan vio-</w:t>
      </w:r>
      <w:r w:rsidR="008A6231">
        <w:rPr>
          <w:rFonts w:ascii="Arial" w:eastAsia="Arial" w:hAnsi="Arial" w:cs="Arial"/>
        </w:rPr>
        <w:t xml:space="preserve"> </w:t>
      </w:r>
      <w:r w:rsidR="5631472D" w:rsidRPr="5631472D">
        <w:rPr>
          <w:rFonts w:ascii="Arial" w:eastAsia="Arial" w:hAnsi="Arial" w:cs="Arial"/>
        </w:rPr>
        <w:t>lentamente por el demonio, y la facultad de hacer el bien que</w:t>
      </w:r>
      <w:r w:rsidR="008A6231">
        <w:rPr>
          <w:rFonts w:ascii="Arial" w:eastAsia="Arial" w:hAnsi="Arial" w:cs="Arial"/>
        </w:rPr>
        <w:t xml:space="preserve"> </w:t>
      </w:r>
      <w:r w:rsidR="5631472D" w:rsidRPr="5631472D">
        <w:rPr>
          <w:rFonts w:ascii="Arial" w:eastAsia="Arial" w:hAnsi="Arial" w:cs="Arial"/>
        </w:rPr>
        <w:t>quiero verdaderamente, que deseo, que me propuse, por lo cual</w:t>
      </w:r>
      <w:r w:rsidR="008A6231">
        <w:rPr>
          <w:rFonts w:ascii="Arial" w:eastAsia="Arial" w:hAnsi="Arial" w:cs="Arial"/>
        </w:rPr>
        <w:t xml:space="preserve"> </w:t>
      </w:r>
      <w:r w:rsidR="00F56AD0" w:rsidRPr="5631472D">
        <w:rPr>
          <w:rFonts w:ascii="Arial" w:eastAsia="Arial" w:hAnsi="Arial" w:cs="Arial"/>
        </w:rPr>
        <w:t>hui</w:t>
      </w:r>
      <w:r w:rsidR="5631472D" w:rsidRPr="5631472D">
        <w:rPr>
          <w:rFonts w:ascii="Arial" w:eastAsia="Arial" w:hAnsi="Arial" w:cs="Arial"/>
        </w:rPr>
        <w:t xml:space="preserve"> y me alejé</w:t>
      </w:r>
      <w:r w:rsidR="0083052D">
        <w:rPr>
          <w:rStyle w:val="Refdenotaalpie"/>
          <w:rFonts w:ascii="Arial" w:eastAsia="Arial" w:hAnsi="Arial" w:cs="Arial"/>
        </w:rPr>
        <w:footnoteReference w:id="1069"/>
      </w:r>
      <w:r w:rsidR="5631472D" w:rsidRPr="5631472D">
        <w:rPr>
          <w:rFonts w:ascii="Arial" w:eastAsia="Arial" w:hAnsi="Arial" w:cs="Arial"/>
        </w:rPr>
        <w:t xml:space="preserve"> de los hombres, es oprimida por tanta dificultad,</w:t>
      </w:r>
      <w:r w:rsidR="008A6231">
        <w:rPr>
          <w:rFonts w:ascii="Arial" w:eastAsia="Arial" w:hAnsi="Arial" w:cs="Arial"/>
        </w:rPr>
        <w:t xml:space="preserve"> </w:t>
      </w:r>
      <w:r w:rsidR="5631472D" w:rsidRPr="5631472D">
        <w:rPr>
          <w:rFonts w:ascii="Arial" w:eastAsia="Arial" w:hAnsi="Arial" w:cs="Arial"/>
        </w:rPr>
        <w:t>que ni la madre que parecía estar sana puede permanecer tranquila</w:t>
      </w:r>
      <w:r w:rsidR="008A6231">
        <w:rPr>
          <w:rFonts w:ascii="Arial" w:eastAsia="Arial" w:hAnsi="Arial" w:cs="Arial"/>
        </w:rPr>
        <w:t xml:space="preserve"> </w:t>
      </w:r>
      <w:r w:rsidR="5631472D" w:rsidRPr="5631472D">
        <w:rPr>
          <w:rFonts w:ascii="Arial" w:eastAsia="Arial" w:hAnsi="Arial" w:cs="Arial"/>
        </w:rPr>
        <w:t>ni segura, ni puede tender hacia el objeto de su sano deseo, es decir</w:t>
      </w:r>
      <w:r w:rsidR="008A6231">
        <w:rPr>
          <w:rFonts w:ascii="Arial" w:eastAsia="Arial" w:hAnsi="Arial" w:cs="Arial"/>
        </w:rPr>
        <w:t xml:space="preserve"> </w:t>
      </w:r>
      <w:r w:rsidR="5631472D" w:rsidRPr="5631472D">
        <w:rPr>
          <w:rFonts w:ascii="Arial" w:eastAsia="Arial" w:hAnsi="Arial" w:cs="Arial"/>
        </w:rPr>
        <w:t>a la contemplación de la pacífica Sabiduría; sino que toda la</w:t>
      </w:r>
      <w:r w:rsidR="008A6231">
        <w:rPr>
          <w:rFonts w:ascii="Arial" w:eastAsia="Arial" w:hAnsi="Arial" w:cs="Arial"/>
        </w:rPr>
        <w:t xml:space="preserve"> </w:t>
      </w:r>
      <w:r w:rsidR="5631472D" w:rsidRPr="5631472D">
        <w:rPr>
          <w:rFonts w:ascii="Arial" w:eastAsia="Arial" w:hAnsi="Arial" w:cs="Arial"/>
        </w:rPr>
        <w:t>solicitud y el temor de la madre se torna hacia la hija, para que</w:t>
      </w:r>
      <w:r w:rsidR="008A6231">
        <w:rPr>
          <w:rFonts w:ascii="Arial" w:eastAsia="Arial" w:hAnsi="Arial" w:cs="Arial"/>
        </w:rPr>
        <w:t xml:space="preserve"> </w:t>
      </w:r>
      <w:r w:rsidR="5631472D" w:rsidRPr="5631472D">
        <w:rPr>
          <w:rFonts w:ascii="Arial" w:eastAsia="Arial" w:hAnsi="Arial" w:cs="Arial"/>
        </w:rPr>
        <w:t>no perezca entre tantos males, y para que ella misma, su madre,</w:t>
      </w:r>
      <w:r w:rsidR="008A6231">
        <w:rPr>
          <w:rFonts w:ascii="Arial" w:eastAsia="Arial" w:hAnsi="Arial" w:cs="Arial"/>
        </w:rPr>
        <w:t xml:space="preserve"> </w:t>
      </w:r>
      <w:r w:rsidR="5631472D" w:rsidRPr="5631472D">
        <w:rPr>
          <w:rFonts w:ascii="Arial" w:eastAsia="Arial" w:hAnsi="Arial" w:cs="Arial"/>
        </w:rPr>
        <w:t>no sucumba junto con ella, y que ambas vayan a la perdición.</w:t>
      </w:r>
      <w:r w:rsidR="008A6231">
        <w:rPr>
          <w:rFonts w:ascii="Arial" w:eastAsia="Arial" w:hAnsi="Arial" w:cs="Arial"/>
        </w:rPr>
        <w:t xml:space="preserve"> </w:t>
      </w:r>
    </w:p>
    <w:p w14:paraId="217A7498" w14:textId="0C4CB13A" w:rsidR="2C590CF3" w:rsidRDefault="5631472D" w:rsidP="5631472D">
      <w:pPr>
        <w:ind w:firstLine="567"/>
        <w:rPr>
          <w:rFonts w:ascii="Arial" w:eastAsia="Arial" w:hAnsi="Arial" w:cs="Arial"/>
        </w:rPr>
      </w:pPr>
      <w:r w:rsidRPr="5631472D">
        <w:rPr>
          <w:rFonts w:ascii="Arial" w:eastAsia="Arial" w:hAnsi="Arial" w:cs="Arial"/>
        </w:rPr>
        <w:t xml:space="preserve">15. Oh Señor Jesús, </w:t>
      </w:r>
      <w:r w:rsidRPr="008023C6">
        <w:rPr>
          <w:rFonts w:ascii="Arial" w:eastAsia="Arial" w:hAnsi="Arial" w:cs="Arial"/>
          <w:i/>
          <w:iCs/>
        </w:rPr>
        <w:t>¿quién podrá resistir a tu frío?</w:t>
      </w:r>
      <w:r w:rsidR="004A4E44">
        <w:rPr>
          <w:rStyle w:val="Refdenotaalpie"/>
          <w:rFonts w:ascii="Arial" w:eastAsia="Arial" w:hAnsi="Arial" w:cs="Arial"/>
          <w:i/>
          <w:iCs/>
        </w:rPr>
        <w:footnoteReference w:id="1070"/>
      </w:r>
      <w:r w:rsidRPr="5631472D">
        <w:rPr>
          <w:rFonts w:ascii="Arial" w:eastAsia="Arial" w:hAnsi="Arial" w:cs="Arial"/>
        </w:rPr>
        <w:t xml:space="preserve"> ¿Por</w:t>
      </w:r>
      <w:r w:rsidR="008A6231">
        <w:rPr>
          <w:rFonts w:ascii="Arial" w:eastAsia="Arial" w:hAnsi="Arial" w:cs="Arial"/>
        </w:rPr>
        <w:t xml:space="preserve"> </w:t>
      </w:r>
      <w:r w:rsidRPr="5631472D">
        <w:rPr>
          <w:rFonts w:ascii="Arial" w:eastAsia="Arial" w:hAnsi="Arial" w:cs="Arial"/>
        </w:rPr>
        <w:t>qué incluso una tentación frívola fatiga al hombre que desea</w:t>
      </w:r>
      <w:r w:rsidR="008A6231">
        <w:rPr>
          <w:rFonts w:ascii="Arial" w:eastAsia="Arial" w:hAnsi="Arial" w:cs="Arial"/>
        </w:rPr>
        <w:t xml:space="preserve"> </w:t>
      </w:r>
      <w:r w:rsidRPr="5631472D">
        <w:rPr>
          <w:rFonts w:ascii="Arial" w:eastAsia="Arial" w:hAnsi="Arial" w:cs="Arial"/>
        </w:rPr>
        <w:t>únicamente los bienes substanciales y eternos? ¿Por qué el in-</w:t>
      </w:r>
      <w:r w:rsidR="008A6231">
        <w:rPr>
          <w:rFonts w:ascii="Arial" w:eastAsia="Arial" w:hAnsi="Arial" w:cs="Arial"/>
        </w:rPr>
        <w:t xml:space="preserve"> </w:t>
      </w:r>
      <w:r w:rsidRPr="5631472D">
        <w:rPr>
          <w:rFonts w:ascii="Arial" w:eastAsia="Arial" w:hAnsi="Arial" w:cs="Arial"/>
        </w:rPr>
        <w:t>mundo recuerdo del mundo quiere hacer retroceder al alma a</w:t>
      </w:r>
      <w:r w:rsidR="008A6231">
        <w:rPr>
          <w:rFonts w:ascii="Arial" w:eastAsia="Arial" w:hAnsi="Arial" w:cs="Arial"/>
        </w:rPr>
        <w:t xml:space="preserve"> </w:t>
      </w:r>
      <w:r w:rsidRPr="5631472D">
        <w:rPr>
          <w:rFonts w:ascii="Arial" w:eastAsia="Arial" w:hAnsi="Arial" w:cs="Arial"/>
        </w:rPr>
        <w:t>la que el amor del cielo ha sacado del mundo? ¿Por qué no</w:t>
      </w:r>
      <w:r w:rsidR="008A6231">
        <w:rPr>
          <w:rFonts w:ascii="Arial" w:eastAsia="Arial" w:hAnsi="Arial" w:cs="Arial"/>
        </w:rPr>
        <w:t xml:space="preserve"> </w:t>
      </w:r>
      <w:r w:rsidRPr="5631472D">
        <w:rPr>
          <w:rFonts w:ascii="Arial" w:eastAsia="Arial" w:hAnsi="Arial" w:cs="Arial"/>
        </w:rPr>
        <w:t>se puede, en la medida que se quiere, seguirte libremente, cuando</w:t>
      </w:r>
      <w:r w:rsidR="008A6231">
        <w:rPr>
          <w:rFonts w:ascii="Arial" w:eastAsia="Arial" w:hAnsi="Arial" w:cs="Arial"/>
        </w:rPr>
        <w:t xml:space="preserve"> </w:t>
      </w:r>
      <w:r w:rsidRPr="5631472D">
        <w:rPr>
          <w:rFonts w:ascii="Arial" w:eastAsia="Arial" w:hAnsi="Arial" w:cs="Arial"/>
        </w:rPr>
        <w:t xml:space="preserve">sólo se busca a ti? Oh Señor, </w:t>
      </w:r>
      <w:r w:rsidRPr="00C85621">
        <w:rPr>
          <w:rFonts w:ascii="Arial" w:eastAsia="Arial" w:hAnsi="Arial" w:cs="Arial"/>
          <w:i/>
          <w:iCs/>
        </w:rPr>
        <w:t>sálvame de la pusilanimidad de</w:t>
      </w:r>
      <w:r w:rsidR="008A6231" w:rsidRPr="00C85621">
        <w:rPr>
          <w:rFonts w:ascii="Arial" w:eastAsia="Arial" w:hAnsi="Arial" w:cs="Arial"/>
          <w:i/>
          <w:iCs/>
        </w:rPr>
        <w:t xml:space="preserve"> </w:t>
      </w:r>
      <w:r w:rsidRPr="00C85621">
        <w:rPr>
          <w:rFonts w:ascii="Arial" w:eastAsia="Arial" w:hAnsi="Arial" w:cs="Arial"/>
          <w:i/>
          <w:iCs/>
        </w:rPr>
        <w:t>espíritu y de la tempestad</w:t>
      </w:r>
      <w:r w:rsidR="00C85621">
        <w:rPr>
          <w:rStyle w:val="Refdenotaalpie"/>
          <w:rFonts w:ascii="Arial" w:eastAsia="Arial" w:hAnsi="Arial" w:cs="Arial"/>
          <w:i/>
          <w:iCs/>
        </w:rPr>
        <w:footnoteReference w:id="1071"/>
      </w:r>
      <w:r w:rsidRPr="5631472D">
        <w:rPr>
          <w:rFonts w:ascii="Arial" w:eastAsia="Arial" w:hAnsi="Arial" w:cs="Arial"/>
        </w:rPr>
        <w:t>, es decir de los demonios peculiares</w:t>
      </w:r>
      <w:r w:rsidR="008A6231">
        <w:rPr>
          <w:rFonts w:ascii="Arial" w:eastAsia="Arial" w:hAnsi="Arial" w:cs="Arial"/>
        </w:rPr>
        <w:t xml:space="preserve"> </w:t>
      </w:r>
      <w:r w:rsidRPr="5631472D">
        <w:rPr>
          <w:rFonts w:ascii="Arial" w:eastAsia="Arial" w:hAnsi="Arial" w:cs="Arial"/>
        </w:rPr>
        <w:t>del desierto. En efecto, temo que la voluntad caiga a consecuencia</w:t>
      </w:r>
      <w:r w:rsidR="008A6231">
        <w:rPr>
          <w:rFonts w:ascii="Arial" w:eastAsia="Arial" w:hAnsi="Arial" w:cs="Arial"/>
        </w:rPr>
        <w:t xml:space="preserve"> </w:t>
      </w:r>
      <w:r w:rsidRPr="5631472D">
        <w:rPr>
          <w:rFonts w:ascii="Arial" w:eastAsia="Arial" w:hAnsi="Arial" w:cs="Arial"/>
        </w:rPr>
        <w:t>de la pusilanimidad, si la facultad de obrar no es liberada de</w:t>
      </w:r>
      <w:r w:rsidR="008A6231">
        <w:rPr>
          <w:rFonts w:ascii="Arial" w:eastAsia="Arial" w:hAnsi="Arial" w:cs="Arial"/>
        </w:rPr>
        <w:t xml:space="preserve"> </w:t>
      </w:r>
      <w:r w:rsidRPr="5631472D">
        <w:rPr>
          <w:rFonts w:ascii="Arial" w:eastAsia="Arial" w:hAnsi="Arial" w:cs="Arial"/>
        </w:rPr>
        <w:t>la tempestad de la dificultad. 16. Oh Señor de mano poderosa,</w:t>
      </w:r>
      <w:r w:rsidR="008A6231">
        <w:rPr>
          <w:rFonts w:ascii="Arial" w:eastAsia="Arial" w:hAnsi="Arial" w:cs="Arial"/>
        </w:rPr>
        <w:t xml:space="preserve"> </w:t>
      </w:r>
      <w:r w:rsidRPr="5631472D">
        <w:rPr>
          <w:rFonts w:ascii="Arial" w:eastAsia="Arial" w:hAnsi="Arial" w:cs="Arial"/>
        </w:rPr>
        <w:t>Jesús omnipotente, que liberaste mi razón del demonio de la</w:t>
      </w:r>
      <w:r w:rsidR="008A6231">
        <w:rPr>
          <w:rFonts w:ascii="Arial" w:eastAsia="Arial" w:hAnsi="Arial" w:cs="Arial"/>
        </w:rPr>
        <w:t xml:space="preserve"> </w:t>
      </w:r>
      <w:r w:rsidRPr="5631472D">
        <w:rPr>
          <w:rFonts w:ascii="Arial" w:eastAsia="Arial" w:hAnsi="Arial" w:cs="Arial"/>
        </w:rPr>
        <w:t>ignorancia y arrancaste mi voluntad de la peste de la concupiscencia,</w:t>
      </w:r>
      <w:r w:rsidR="008A6231">
        <w:rPr>
          <w:rFonts w:ascii="Arial" w:eastAsia="Arial" w:hAnsi="Arial" w:cs="Arial"/>
        </w:rPr>
        <w:t xml:space="preserve"> </w:t>
      </w:r>
      <w:r w:rsidRPr="5631472D">
        <w:rPr>
          <w:rFonts w:ascii="Arial" w:eastAsia="Arial" w:hAnsi="Arial" w:cs="Arial"/>
        </w:rPr>
        <w:t>libera de esta dificultad a mi facultad de obrar, a fin de que</w:t>
      </w:r>
      <w:r w:rsidR="008A6231">
        <w:rPr>
          <w:rFonts w:ascii="Arial" w:eastAsia="Arial" w:hAnsi="Arial" w:cs="Arial"/>
        </w:rPr>
        <w:t xml:space="preserve"> </w:t>
      </w:r>
      <w:r w:rsidRPr="5631472D">
        <w:rPr>
          <w:rFonts w:ascii="Arial" w:eastAsia="Arial" w:hAnsi="Arial" w:cs="Arial"/>
        </w:rPr>
        <w:t>con tus santos ángeles en quienes se conjugan el poder con el</w:t>
      </w:r>
      <w:r w:rsidR="008A6231">
        <w:rPr>
          <w:rFonts w:ascii="Arial" w:eastAsia="Arial" w:hAnsi="Arial" w:cs="Arial"/>
        </w:rPr>
        <w:t xml:space="preserve"> </w:t>
      </w:r>
      <w:r w:rsidRPr="5631472D">
        <w:rPr>
          <w:rFonts w:ascii="Arial" w:eastAsia="Arial" w:hAnsi="Arial" w:cs="Arial"/>
        </w:rPr>
        <w:t>querer, podamos con fuerza lo que queremos con devoción,</w:t>
      </w:r>
      <w:r w:rsidR="008A6231">
        <w:rPr>
          <w:rFonts w:ascii="Arial" w:eastAsia="Arial" w:hAnsi="Arial" w:cs="Arial"/>
        </w:rPr>
        <w:t xml:space="preserve"> </w:t>
      </w:r>
      <w:r w:rsidRPr="5631472D">
        <w:rPr>
          <w:rFonts w:ascii="Arial" w:eastAsia="Arial" w:hAnsi="Arial" w:cs="Arial"/>
        </w:rPr>
        <w:t>cumpliendo tu palabra para escuchar la voz de tus palabras</w:t>
      </w:r>
      <w:r w:rsidR="003D1BDF">
        <w:rPr>
          <w:rStyle w:val="Refdenotaalpie"/>
          <w:rFonts w:ascii="Arial" w:eastAsia="Arial" w:hAnsi="Arial" w:cs="Arial"/>
        </w:rPr>
        <w:footnoteReference w:id="1072"/>
      </w:r>
      <w:r w:rsidRPr="5631472D">
        <w:rPr>
          <w:rFonts w:ascii="Arial" w:eastAsia="Arial" w:hAnsi="Arial" w:cs="Arial"/>
        </w:rPr>
        <w:t>. 17. Y</w:t>
      </w:r>
      <w:r w:rsidR="008A6231">
        <w:rPr>
          <w:rFonts w:ascii="Arial" w:eastAsia="Arial" w:hAnsi="Arial" w:cs="Arial"/>
        </w:rPr>
        <w:t xml:space="preserve"> </w:t>
      </w:r>
      <w:r w:rsidRPr="5631472D">
        <w:rPr>
          <w:rFonts w:ascii="Arial" w:eastAsia="Arial" w:hAnsi="Arial" w:cs="Arial"/>
        </w:rPr>
        <w:t>sin embargo, puesto que me fatigué gritando hasta el punto de</w:t>
      </w:r>
      <w:r w:rsidR="008A6231">
        <w:rPr>
          <w:rFonts w:ascii="Arial" w:eastAsia="Arial" w:hAnsi="Arial" w:cs="Arial"/>
        </w:rPr>
        <w:t xml:space="preserve"> </w:t>
      </w:r>
      <w:r w:rsidRPr="5631472D">
        <w:rPr>
          <w:rFonts w:ascii="Arial" w:eastAsia="Arial" w:hAnsi="Arial" w:cs="Arial"/>
        </w:rPr>
        <w:t>que mi garganta enronqueció</w:t>
      </w:r>
      <w:r w:rsidR="004922AE">
        <w:rPr>
          <w:rStyle w:val="Refdenotaalpie"/>
          <w:rFonts w:ascii="Arial" w:eastAsia="Arial" w:hAnsi="Arial" w:cs="Arial"/>
        </w:rPr>
        <w:footnoteReference w:id="1073"/>
      </w:r>
      <w:r w:rsidRPr="5631472D">
        <w:rPr>
          <w:rFonts w:ascii="Arial" w:eastAsia="Arial" w:hAnsi="Arial" w:cs="Arial"/>
        </w:rPr>
        <w:t xml:space="preserve"> y él </w:t>
      </w:r>
      <w:r w:rsidRPr="00815391">
        <w:rPr>
          <w:rFonts w:ascii="Arial" w:eastAsia="Arial" w:hAnsi="Arial" w:cs="Arial"/>
          <w:i/>
          <w:iCs/>
        </w:rPr>
        <w:t>no me respondió palabra</w:t>
      </w:r>
      <w:r w:rsidR="00815391">
        <w:rPr>
          <w:rStyle w:val="Refdenotaalpie"/>
          <w:rFonts w:ascii="Arial" w:eastAsia="Arial" w:hAnsi="Arial" w:cs="Arial"/>
          <w:i/>
          <w:iCs/>
        </w:rPr>
        <w:footnoteReference w:id="1074"/>
      </w:r>
      <w:r w:rsidRPr="5631472D">
        <w:rPr>
          <w:rFonts w:ascii="Arial" w:eastAsia="Arial" w:hAnsi="Arial" w:cs="Arial"/>
        </w:rPr>
        <w:t>,</w:t>
      </w:r>
      <w:r w:rsidR="008A6231">
        <w:rPr>
          <w:rFonts w:ascii="Arial" w:eastAsia="Arial" w:hAnsi="Arial" w:cs="Arial"/>
        </w:rPr>
        <w:t xml:space="preserve"> </w:t>
      </w:r>
      <w:r w:rsidRPr="5631472D">
        <w:rPr>
          <w:rFonts w:ascii="Arial" w:eastAsia="Arial" w:hAnsi="Arial" w:cs="Arial"/>
        </w:rPr>
        <w:t>vosotros, piadosos y santos hermanos, vosotros, sus discípulos</w:t>
      </w:r>
      <w:r w:rsidR="008A6231">
        <w:rPr>
          <w:rFonts w:ascii="Arial" w:eastAsia="Arial" w:hAnsi="Arial" w:cs="Arial"/>
        </w:rPr>
        <w:t xml:space="preserve"> </w:t>
      </w:r>
      <w:r w:rsidRPr="5631472D">
        <w:rPr>
          <w:rFonts w:ascii="Arial" w:eastAsia="Arial" w:hAnsi="Arial" w:cs="Arial"/>
        </w:rPr>
        <w:t>dignos de ser escuchados, decid en favor mío una palabra a la</w:t>
      </w:r>
      <w:r w:rsidR="008A6231">
        <w:rPr>
          <w:rFonts w:ascii="Arial" w:eastAsia="Arial" w:hAnsi="Arial" w:cs="Arial"/>
        </w:rPr>
        <w:t xml:space="preserve"> </w:t>
      </w:r>
      <w:r w:rsidRPr="5631472D">
        <w:rPr>
          <w:rFonts w:ascii="Arial" w:eastAsia="Arial" w:hAnsi="Arial" w:cs="Arial"/>
        </w:rPr>
        <w:t>Palabra, porque yo también grito detrás de vosotros</w:t>
      </w:r>
      <w:r w:rsidR="00D42170">
        <w:rPr>
          <w:rStyle w:val="Refdenotaalpie"/>
          <w:rFonts w:ascii="Arial" w:eastAsia="Arial" w:hAnsi="Arial" w:cs="Arial"/>
        </w:rPr>
        <w:footnoteReference w:id="1075"/>
      </w:r>
      <w:r w:rsidRPr="5631472D">
        <w:rPr>
          <w:rFonts w:ascii="Arial" w:eastAsia="Arial" w:hAnsi="Arial" w:cs="Arial"/>
        </w:rPr>
        <w:t xml:space="preserve"> y por medio</w:t>
      </w:r>
      <w:r w:rsidR="008A6231">
        <w:rPr>
          <w:rFonts w:ascii="Arial" w:eastAsia="Arial" w:hAnsi="Arial" w:cs="Arial"/>
        </w:rPr>
        <w:t xml:space="preserve"> </w:t>
      </w:r>
      <w:r w:rsidRPr="5631472D">
        <w:rPr>
          <w:rFonts w:ascii="Arial" w:eastAsia="Arial" w:hAnsi="Arial" w:cs="Arial"/>
        </w:rPr>
        <w:t>de vosotros hacia aquél de quien sólo puede venir el auxilio,</w:t>
      </w:r>
      <w:r w:rsidR="008A6231">
        <w:rPr>
          <w:rFonts w:ascii="Arial" w:eastAsia="Arial" w:hAnsi="Arial" w:cs="Arial"/>
        </w:rPr>
        <w:t xml:space="preserve"> </w:t>
      </w:r>
      <w:r w:rsidRPr="5631472D">
        <w:rPr>
          <w:rFonts w:ascii="Arial" w:eastAsia="Arial" w:hAnsi="Arial" w:cs="Arial"/>
        </w:rPr>
        <w:t>él, que con el Padre y el Espíritu Santo vive y reina, Dios, antes</w:t>
      </w:r>
      <w:r w:rsidR="008A6231">
        <w:rPr>
          <w:rFonts w:ascii="Arial" w:eastAsia="Arial" w:hAnsi="Arial" w:cs="Arial"/>
        </w:rPr>
        <w:t xml:space="preserve"> </w:t>
      </w:r>
      <w:r w:rsidRPr="5631472D">
        <w:rPr>
          <w:rFonts w:ascii="Arial" w:eastAsia="Arial" w:hAnsi="Arial" w:cs="Arial"/>
        </w:rPr>
        <w:t>de los siglos, ahora y siempre. Amén.</w:t>
      </w:r>
    </w:p>
    <w:p w14:paraId="1DE11C56" w14:textId="77777777" w:rsidR="005F4981" w:rsidRDefault="005F4981" w:rsidP="5631472D">
      <w:pPr>
        <w:ind w:firstLine="567"/>
        <w:rPr>
          <w:rFonts w:ascii="Arial" w:eastAsia="Arial" w:hAnsi="Arial" w:cs="Arial"/>
        </w:rPr>
      </w:pPr>
    </w:p>
    <w:p w14:paraId="4F0291E6" w14:textId="77777777" w:rsidR="005F4981" w:rsidRDefault="005F4981" w:rsidP="5631472D">
      <w:pPr>
        <w:sectPr w:rsidR="005F4981"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1E784EB8" w14:textId="6008DC91" w:rsidR="2C590CF3" w:rsidRPr="00237FDB" w:rsidRDefault="2C590CF3" w:rsidP="00237FDB">
      <w:pPr>
        <w:jc w:val="center"/>
        <w:rPr>
          <w:b/>
          <w:bCs/>
          <w:sz w:val="28"/>
          <w:szCs w:val="28"/>
        </w:rPr>
      </w:pPr>
    </w:p>
    <w:p w14:paraId="6F958D38" w14:textId="77777777" w:rsidR="005F4981" w:rsidRPr="00237FDB" w:rsidRDefault="5631472D" w:rsidP="00237FDB">
      <w:pPr>
        <w:jc w:val="center"/>
        <w:rPr>
          <w:rFonts w:ascii="Arial" w:eastAsia="Arial" w:hAnsi="Arial" w:cs="Arial"/>
          <w:b/>
          <w:bCs/>
          <w:sz w:val="28"/>
          <w:szCs w:val="28"/>
        </w:rPr>
      </w:pPr>
      <w:r w:rsidRPr="00237FDB">
        <w:rPr>
          <w:rFonts w:ascii="Arial" w:eastAsia="Arial" w:hAnsi="Arial" w:cs="Arial"/>
          <w:b/>
          <w:bCs/>
          <w:sz w:val="28"/>
          <w:szCs w:val="28"/>
        </w:rPr>
        <w:t>SERMÓN 34</w:t>
      </w:r>
    </w:p>
    <w:p w14:paraId="3F42CFCE" w14:textId="1DF8DF27" w:rsidR="2C590CF3" w:rsidRPr="00237FDB" w:rsidRDefault="5631472D" w:rsidP="00237FDB">
      <w:pPr>
        <w:jc w:val="center"/>
        <w:rPr>
          <w:rFonts w:ascii="Arial" w:eastAsia="Arial" w:hAnsi="Arial" w:cs="Arial"/>
          <w:b/>
          <w:bCs/>
          <w:sz w:val="28"/>
          <w:szCs w:val="28"/>
        </w:rPr>
      </w:pPr>
      <w:r w:rsidRPr="00237FDB">
        <w:rPr>
          <w:rFonts w:ascii="Arial" w:eastAsia="Arial" w:hAnsi="Arial" w:cs="Arial"/>
          <w:b/>
          <w:bCs/>
          <w:sz w:val="28"/>
          <w:szCs w:val="28"/>
        </w:rPr>
        <w:t>(Segundo sermón para el segundo domingo de Cuaresma)</w:t>
      </w:r>
    </w:p>
    <w:p w14:paraId="77FC273B" w14:textId="77777777" w:rsidR="00237FDB" w:rsidRPr="00237FDB" w:rsidRDefault="00237FDB" w:rsidP="00237FDB">
      <w:pPr>
        <w:jc w:val="center"/>
        <w:rPr>
          <w:rFonts w:ascii="Arial" w:eastAsia="Arial" w:hAnsi="Arial" w:cs="Arial"/>
          <w:b/>
          <w:bCs/>
          <w:sz w:val="28"/>
          <w:szCs w:val="28"/>
        </w:rPr>
      </w:pPr>
    </w:p>
    <w:p w14:paraId="272E541A" w14:textId="77777777" w:rsidR="00237FDB" w:rsidRPr="00237FDB" w:rsidRDefault="00237FDB" w:rsidP="00237FDB">
      <w:pPr>
        <w:jc w:val="center"/>
        <w:rPr>
          <w:rFonts w:ascii="Arial" w:eastAsia="Arial" w:hAnsi="Arial" w:cs="Arial"/>
          <w:b/>
          <w:bCs/>
          <w:sz w:val="28"/>
          <w:szCs w:val="28"/>
        </w:rPr>
      </w:pPr>
    </w:p>
    <w:p w14:paraId="0FFF384A" w14:textId="77777777" w:rsidR="00237FDB" w:rsidRPr="00237FDB" w:rsidRDefault="00237FDB" w:rsidP="00237FDB">
      <w:pPr>
        <w:jc w:val="center"/>
        <w:rPr>
          <w:rFonts w:ascii="Arial" w:eastAsia="Arial" w:hAnsi="Arial" w:cs="Arial"/>
          <w:b/>
          <w:bCs/>
          <w:sz w:val="28"/>
          <w:szCs w:val="28"/>
        </w:rPr>
      </w:pPr>
    </w:p>
    <w:p w14:paraId="4FC23590" w14:textId="0BE375BF" w:rsidR="2C590CF3" w:rsidRDefault="5631472D" w:rsidP="5631472D">
      <w:pPr>
        <w:ind w:firstLine="567"/>
        <w:rPr>
          <w:rFonts w:ascii="Arial" w:eastAsia="Arial" w:hAnsi="Arial" w:cs="Arial"/>
        </w:rPr>
      </w:pPr>
      <w:r w:rsidRPr="00880BF2">
        <w:rPr>
          <w:rFonts w:ascii="Arial" w:eastAsia="Arial" w:hAnsi="Arial" w:cs="Arial"/>
          <w:i/>
          <w:iCs/>
        </w:rPr>
        <w:t>Los discípulos le dicen: Despídela, porque viene gritando</w:t>
      </w:r>
      <w:r w:rsidR="00882643" w:rsidRPr="00880BF2">
        <w:rPr>
          <w:rFonts w:ascii="Arial" w:eastAsia="Arial" w:hAnsi="Arial" w:cs="Arial"/>
          <w:i/>
          <w:iCs/>
        </w:rPr>
        <w:t xml:space="preserve"> </w:t>
      </w:r>
      <w:r w:rsidRPr="00880BF2">
        <w:rPr>
          <w:rFonts w:ascii="Arial" w:eastAsia="Arial" w:hAnsi="Arial" w:cs="Arial"/>
          <w:i/>
          <w:iCs/>
        </w:rPr>
        <w:t>detrás de nosotros</w:t>
      </w:r>
      <w:r w:rsidR="00880BF2">
        <w:rPr>
          <w:rStyle w:val="Refdenotaalpie"/>
          <w:rFonts w:ascii="Arial" w:eastAsia="Arial" w:hAnsi="Arial" w:cs="Arial"/>
          <w:i/>
          <w:iCs/>
        </w:rPr>
        <w:footnoteReference w:id="1076"/>
      </w:r>
      <w:r w:rsidRPr="5631472D">
        <w:rPr>
          <w:rFonts w:ascii="Arial" w:eastAsia="Arial" w:hAnsi="Arial" w:cs="Arial"/>
        </w:rPr>
        <w:t>. Y bien, hermanos, estamos fatigados</w:t>
      </w:r>
      <w:r w:rsidR="00882643">
        <w:rPr>
          <w:rFonts w:ascii="Arial" w:eastAsia="Arial" w:hAnsi="Arial" w:cs="Arial"/>
        </w:rPr>
        <w:t xml:space="preserve"> </w:t>
      </w:r>
      <w:r w:rsidRPr="5631472D">
        <w:rPr>
          <w:rFonts w:ascii="Arial" w:eastAsia="Arial" w:hAnsi="Arial" w:cs="Arial"/>
        </w:rPr>
        <w:t>del trabajo manual. Detengámonos un poco, mientras respondo</w:t>
      </w:r>
      <w:r w:rsidR="00882643">
        <w:rPr>
          <w:rFonts w:ascii="Arial" w:eastAsia="Arial" w:hAnsi="Arial" w:cs="Arial"/>
        </w:rPr>
        <w:t xml:space="preserve"> </w:t>
      </w:r>
      <w:r w:rsidRPr="5631472D">
        <w:rPr>
          <w:rFonts w:ascii="Arial" w:eastAsia="Arial" w:hAnsi="Arial" w:cs="Arial"/>
        </w:rPr>
        <w:t>a la pregunta de este hermano acerca del final del sermón de</w:t>
      </w:r>
      <w:r w:rsidR="00882643">
        <w:rPr>
          <w:rFonts w:ascii="Arial" w:eastAsia="Arial" w:hAnsi="Arial" w:cs="Arial"/>
        </w:rPr>
        <w:t xml:space="preserve"> </w:t>
      </w:r>
      <w:r w:rsidRPr="5631472D">
        <w:rPr>
          <w:rFonts w:ascii="Arial" w:eastAsia="Arial" w:hAnsi="Arial" w:cs="Arial"/>
        </w:rPr>
        <w:t>ayer, lo que el Señor se dignará concederme. Él se pregunta con</w:t>
      </w:r>
      <w:r w:rsidR="00882643">
        <w:rPr>
          <w:rFonts w:ascii="Arial" w:eastAsia="Arial" w:hAnsi="Arial" w:cs="Arial"/>
        </w:rPr>
        <w:t xml:space="preserve"> </w:t>
      </w:r>
      <w:r w:rsidRPr="5631472D">
        <w:rPr>
          <w:rFonts w:ascii="Arial" w:eastAsia="Arial" w:hAnsi="Arial" w:cs="Arial"/>
        </w:rPr>
        <w:t>asombro, qué significa el hecho de que el Señor no respondiera</w:t>
      </w:r>
      <w:r w:rsidR="00882643">
        <w:rPr>
          <w:rFonts w:ascii="Arial" w:eastAsia="Arial" w:hAnsi="Arial" w:cs="Arial"/>
        </w:rPr>
        <w:t xml:space="preserve"> </w:t>
      </w:r>
      <w:r w:rsidRPr="5631472D">
        <w:rPr>
          <w:rFonts w:ascii="Arial" w:eastAsia="Arial" w:hAnsi="Arial" w:cs="Arial"/>
        </w:rPr>
        <w:t>nada a la mujer, mientras los discípulos movidos a compasión</w:t>
      </w:r>
      <w:r w:rsidR="00882643">
        <w:rPr>
          <w:rFonts w:ascii="Arial" w:eastAsia="Arial" w:hAnsi="Arial" w:cs="Arial"/>
        </w:rPr>
        <w:t xml:space="preserve"> </w:t>
      </w:r>
      <w:r w:rsidRPr="5631472D">
        <w:rPr>
          <w:rFonts w:ascii="Arial" w:eastAsia="Arial" w:hAnsi="Arial" w:cs="Arial"/>
        </w:rPr>
        <w:t>intervinieron en favor de ella, como si fueran más buenos y</w:t>
      </w:r>
      <w:r w:rsidR="00882643">
        <w:rPr>
          <w:rFonts w:ascii="Arial" w:eastAsia="Arial" w:hAnsi="Arial" w:cs="Arial"/>
        </w:rPr>
        <w:t xml:space="preserve"> </w:t>
      </w:r>
      <w:r w:rsidRPr="5631472D">
        <w:rPr>
          <w:rFonts w:ascii="Arial" w:eastAsia="Arial" w:hAnsi="Arial" w:cs="Arial"/>
        </w:rPr>
        <w:t>misericordiosos que su Maestro que es la fuente de la bondad,</w:t>
      </w:r>
      <w:r w:rsidR="00882643">
        <w:rPr>
          <w:rFonts w:ascii="Arial" w:eastAsia="Arial" w:hAnsi="Arial" w:cs="Arial"/>
        </w:rPr>
        <w:t xml:space="preserve"> </w:t>
      </w:r>
      <w:r w:rsidRPr="5631472D">
        <w:rPr>
          <w:rFonts w:ascii="Arial" w:eastAsia="Arial" w:hAnsi="Arial" w:cs="Arial"/>
        </w:rPr>
        <w:t xml:space="preserve">y cuando </w:t>
      </w:r>
      <w:r w:rsidRPr="00EC5D9D">
        <w:rPr>
          <w:rFonts w:ascii="Arial" w:eastAsia="Arial" w:hAnsi="Arial" w:cs="Arial"/>
          <w:i/>
          <w:iCs/>
        </w:rPr>
        <w:t>debe bastar al discípulo ser como su maestro</w:t>
      </w:r>
      <w:r w:rsidR="00EE33DE">
        <w:rPr>
          <w:rStyle w:val="Refdenotaalpie"/>
          <w:rFonts w:ascii="Arial" w:eastAsia="Arial" w:hAnsi="Arial" w:cs="Arial"/>
          <w:i/>
          <w:iCs/>
        </w:rPr>
        <w:footnoteReference w:id="1077"/>
      </w:r>
      <w:r w:rsidRPr="5631472D">
        <w:rPr>
          <w:rFonts w:ascii="Arial" w:eastAsia="Arial" w:hAnsi="Arial" w:cs="Arial"/>
        </w:rPr>
        <w:t>. Pero ¿cómo</w:t>
      </w:r>
      <w:r w:rsidR="00882643">
        <w:rPr>
          <w:rFonts w:ascii="Arial" w:eastAsia="Arial" w:hAnsi="Arial" w:cs="Arial"/>
        </w:rPr>
        <w:t xml:space="preserve"> </w:t>
      </w:r>
      <w:r w:rsidRPr="5631472D">
        <w:rPr>
          <w:rFonts w:ascii="Arial" w:eastAsia="Arial" w:hAnsi="Arial" w:cs="Arial"/>
        </w:rPr>
        <w:t>puedes saber, hermano, si ellos obraron así impulsados por la</w:t>
      </w:r>
      <w:r w:rsidR="00882643">
        <w:rPr>
          <w:rFonts w:ascii="Arial" w:eastAsia="Arial" w:hAnsi="Arial" w:cs="Arial"/>
        </w:rPr>
        <w:t xml:space="preserve"> </w:t>
      </w:r>
      <w:r w:rsidRPr="5631472D">
        <w:rPr>
          <w:rFonts w:ascii="Arial" w:eastAsia="Arial" w:hAnsi="Arial" w:cs="Arial"/>
        </w:rPr>
        <w:t>bondad o vencidos por el fastidio, ya que conocemos solamente</w:t>
      </w:r>
      <w:r w:rsidR="00882643">
        <w:rPr>
          <w:rFonts w:ascii="Arial" w:eastAsia="Arial" w:hAnsi="Arial" w:cs="Arial"/>
        </w:rPr>
        <w:t xml:space="preserve"> </w:t>
      </w:r>
      <w:r w:rsidRPr="5631472D">
        <w:rPr>
          <w:rFonts w:ascii="Arial" w:eastAsia="Arial" w:hAnsi="Arial" w:cs="Arial"/>
        </w:rPr>
        <w:t xml:space="preserve">estas palabras: </w:t>
      </w:r>
      <w:r w:rsidR="000D76C3" w:rsidRPr="5631472D">
        <w:rPr>
          <w:rFonts w:ascii="Arial" w:eastAsia="Arial" w:hAnsi="Arial" w:cs="Arial"/>
        </w:rPr>
        <w:t>¿Despídela, porque viene gritando detrás de nosotros?</w:t>
      </w:r>
      <w:r w:rsidR="00882643">
        <w:rPr>
          <w:rFonts w:ascii="Arial" w:eastAsia="Arial" w:hAnsi="Arial" w:cs="Arial"/>
        </w:rPr>
        <w:t xml:space="preserve"> </w:t>
      </w:r>
      <w:r w:rsidRPr="5631472D">
        <w:rPr>
          <w:rFonts w:ascii="Arial" w:eastAsia="Arial" w:hAnsi="Arial" w:cs="Arial"/>
        </w:rPr>
        <w:t>¡Pero, sea! Esperemos de ellos los mejores sentimientos y los más</w:t>
      </w:r>
      <w:r w:rsidR="00882643">
        <w:rPr>
          <w:rFonts w:ascii="Arial" w:eastAsia="Arial" w:hAnsi="Arial" w:cs="Arial"/>
        </w:rPr>
        <w:t xml:space="preserve"> </w:t>
      </w:r>
      <w:r w:rsidRPr="5631472D">
        <w:rPr>
          <w:rFonts w:ascii="Arial" w:eastAsia="Arial" w:hAnsi="Arial" w:cs="Arial"/>
        </w:rPr>
        <w:t>conformes a la bondad.</w:t>
      </w:r>
    </w:p>
    <w:p w14:paraId="446DA0B7" w14:textId="620003C4" w:rsidR="2C590CF3" w:rsidRDefault="5631472D" w:rsidP="5631472D">
      <w:pPr>
        <w:ind w:firstLine="567"/>
        <w:rPr>
          <w:rFonts w:ascii="Arial" w:eastAsia="Arial" w:hAnsi="Arial" w:cs="Arial"/>
        </w:rPr>
      </w:pPr>
      <w:r w:rsidRPr="5631472D">
        <w:rPr>
          <w:rFonts w:ascii="Arial" w:eastAsia="Arial" w:hAnsi="Arial" w:cs="Arial"/>
        </w:rPr>
        <w:t>2. Y sin embargo, ¿quién de nosotros no quiere que todos</w:t>
      </w:r>
      <w:r w:rsidR="00096C54">
        <w:rPr>
          <w:rFonts w:ascii="Arial" w:eastAsia="Arial" w:hAnsi="Arial" w:cs="Arial"/>
        </w:rPr>
        <w:t xml:space="preserve"> </w:t>
      </w:r>
      <w:r w:rsidRPr="5631472D">
        <w:rPr>
          <w:rFonts w:ascii="Arial" w:eastAsia="Arial" w:hAnsi="Arial" w:cs="Arial"/>
        </w:rPr>
        <w:t>los hombres sean salvos</w:t>
      </w:r>
      <w:r w:rsidR="00BD3448">
        <w:rPr>
          <w:rStyle w:val="Refdenotaalpie"/>
          <w:rFonts w:ascii="Arial" w:eastAsia="Arial" w:hAnsi="Arial" w:cs="Arial"/>
        </w:rPr>
        <w:footnoteReference w:id="1078"/>
      </w:r>
      <w:r w:rsidRPr="5631472D">
        <w:rPr>
          <w:rFonts w:ascii="Arial" w:eastAsia="Arial" w:hAnsi="Arial" w:cs="Arial"/>
        </w:rPr>
        <w:t>, y que absolutamente nadie sufra</w:t>
      </w:r>
      <w:r w:rsidR="00096C54">
        <w:rPr>
          <w:rFonts w:ascii="Arial" w:eastAsia="Arial" w:hAnsi="Arial" w:cs="Arial"/>
        </w:rPr>
        <w:t xml:space="preserve"> </w:t>
      </w:r>
      <w:r w:rsidRPr="5631472D">
        <w:rPr>
          <w:rFonts w:ascii="Arial" w:eastAsia="Arial" w:hAnsi="Arial" w:cs="Arial"/>
        </w:rPr>
        <w:t>condenación en el infierno? Ahora bien, Dios, a quien por cierto</w:t>
      </w:r>
      <w:r w:rsidR="00096C54">
        <w:rPr>
          <w:rFonts w:ascii="Arial" w:eastAsia="Arial" w:hAnsi="Arial" w:cs="Arial"/>
        </w:rPr>
        <w:t xml:space="preserve"> </w:t>
      </w:r>
      <w:r w:rsidRPr="5631472D">
        <w:rPr>
          <w:rFonts w:ascii="Arial" w:eastAsia="Arial" w:hAnsi="Arial" w:cs="Arial"/>
        </w:rPr>
        <w:t>no aventajamos en bondad, hubiera podido hacer con facilidad</w:t>
      </w:r>
      <w:r w:rsidR="00096C54">
        <w:rPr>
          <w:rFonts w:ascii="Arial" w:eastAsia="Arial" w:hAnsi="Arial" w:cs="Arial"/>
        </w:rPr>
        <w:t xml:space="preserve"> </w:t>
      </w:r>
      <w:r w:rsidRPr="5631472D">
        <w:rPr>
          <w:rFonts w:ascii="Arial" w:eastAsia="Arial" w:hAnsi="Arial" w:cs="Arial"/>
        </w:rPr>
        <w:t>todo esto de haberlo querido por su voluntad. Del mismo modo, cuando vemos a un pobre transido de frío en invierno y</w:t>
      </w:r>
      <w:r w:rsidR="00096C54">
        <w:rPr>
          <w:rFonts w:ascii="Arial" w:eastAsia="Arial" w:hAnsi="Arial" w:cs="Arial"/>
        </w:rPr>
        <w:t xml:space="preserve"> </w:t>
      </w:r>
      <w:r w:rsidRPr="5631472D">
        <w:rPr>
          <w:rFonts w:ascii="Arial" w:eastAsia="Arial" w:hAnsi="Arial" w:cs="Arial"/>
        </w:rPr>
        <w:t>desfalleciendo de hambre en verano, desbordamos, ciertamente,</w:t>
      </w:r>
      <w:r w:rsidR="00096C54">
        <w:rPr>
          <w:rFonts w:ascii="Arial" w:eastAsia="Arial" w:hAnsi="Arial" w:cs="Arial"/>
        </w:rPr>
        <w:t xml:space="preserve"> </w:t>
      </w:r>
      <w:r w:rsidRPr="5631472D">
        <w:rPr>
          <w:rFonts w:ascii="Arial" w:eastAsia="Arial" w:hAnsi="Arial" w:cs="Arial"/>
        </w:rPr>
        <w:t>de bondad, pero al no tener con qué remediar su miseria, sólo</w:t>
      </w:r>
      <w:r w:rsidR="00096C54">
        <w:rPr>
          <w:rFonts w:ascii="Arial" w:eastAsia="Arial" w:hAnsi="Arial" w:cs="Arial"/>
        </w:rPr>
        <w:t xml:space="preserve"> </w:t>
      </w:r>
      <w:r w:rsidRPr="5631472D">
        <w:rPr>
          <w:rFonts w:ascii="Arial" w:eastAsia="Arial" w:hAnsi="Arial" w:cs="Arial"/>
        </w:rPr>
        <w:t>podemos expresar nuestro dolor profundamente; pero Dios, que</w:t>
      </w:r>
      <w:r w:rsidR="00096C54">
        <w:rPr>
          <w:rFonts w:ascii="Arial" w:eastAsia="Arial" w:hAnsi="Arial" w:cs="Arial"/>
        </w:rPr>
        <w:t xml:space="preserve"> </w:t>
      </w:r>
      <w:r w:rsidRPr="5631472D">
        <w:rPr>
          <w:rFonts w:ascii="Arial" w:eastAsia="Arial" w:hAnsi="Arial" w:cs="Arial"/>
        </w:rPr>
        <w:t>es rico en todo, ¿cómo lo descuida, si es bueno, y por qué no</w:t>
      </w:r>
      <w:r w:rsidR="00096C54">
        <w:rPr>
          <w:rFonts w:ascii="Arial" w:eastAsia="Arial" w:hAnsi="Arial" w:cs="Arial"/>
        </w:rPr>
        <w:t xml:space="preserve"> </w:t>
      </w:r>
      <w:r w:rsidRPr="5631472D">
        <w:rPr>
          <w:rFonts w:ascii="Arial" w:eastAsia="Arial" w:hAnsi="Arial" w:cs="Arial"/>
        </w:rPr>
        <w:t>viene en su ayuda pudiendo hacerlo fácilmente?</w:t>
      </w:r>
    </w:p>
    <w:p w14:paraId="0A29BABA" w14:textId="789D2BCE" w:rsidR="2C590CF3" w:rsidRDefault="5631472D" w:rsidP="5631472D">
      <w:pPr>
        <w:ind w:firstLine="567"/>
        <w:rPr>
          <w:rFonts w:ascii="Arial" w:eastAsia="Arial" w:hAnsi="Arial" w:cs="Arial"/>
        </w:rPr>
      </w:pPr>
      <w:r w:rsidRPr="5631472D">
        <w:rPr>
          <w:rFonts w:ascii="Arial" w:eastAsia="Arial" w:hAnsi="Arial" w:cs="Arial"/>
        </w:rPr>
        <w:t>3. Ninguna comparación hay entre la creatura y el Creador,</w:t>
      </w:r>
      <w:r w:rsidR="00096C54">
        <w:rPr>
          <w:rFonts w:ascii="Arial" w:eastAsia="Arial" w:hAnsi="Arial" w:cs="Arial"/>
        </w:rPr>
        <w:t xml:space="preserve"> </w:t>
      </w:r>
      <w:r w:rsidRPr="5631472D">
        <w:rPr>
          <w:rFonts w:ascii="Arial" w:eastAsia="Arial" w:hAnsi="Arial" w:cs="Arial"/>
        </w:rPr>
        <w:t>ninguna comparación entre nuestra bondad o nuestra voluntad</w:t>
      </w:r>
      <w:r w:rsidR="00096C54">
        <w:rPr>
          <w:rFonts w:ascii="Arial" w:eastAsia="Arial" w:hAnsi="Arial" w:cs="Arial"/>
        </w:rPr>
        <w:t xml:space="preserve"> </w:t>
      </w:r>
      <w:r w:rsidRPr="5631472D">
        <w:rPr>
          <w:rFonts w:ascii="Arial" w:eastAsia="Arial" w:hAnsi="Arial" w:cs="Arial"/>
        </w:rPr>
        <w:t>y las de Dios. A menudo él hace que los suyos quieran por</w:t>
      </w:r>
      <w:r w:rsidR="00096C54">
        <w:rPr>
          <w:rFonts w:ascii="Arial" w:eastAsia="Arial" w:hAnsi="Arial" w:cs="Arial"/>
        </w:rPr>
        <w:t xml:space="preserve"> </w:t>
      </w:r>
      <w:r w:rsidRPr="5631472D">
        <w:rPr>
          <w:rFonts w:ascii="Arial" w:eastAsia="Arial" w:hAnsi="Arial" w:cs="Arial"/>
        </w:rPr>
        <w:t>bondad lo que él no quiere por una bondad mayor; a menudo</w:t>
      </w:r>
      <w:r w:rsidR="00096C54">
        <w:rPr>
          <w:rFonts w:ascii="Arial" w:eastAsia="Arial" w:hAnsi="Arial" w:cs="Arial"/>
        </w:rPr>
        <w:t xml:space="preserve"> </w:t>
      </w:r>
      <w:r w:rsidRPr="5631472D">
        <w:rPr>
          <w:rFonts w:ascii="Arial" w:eastAsia="Arial" w:hAnsi="Arial" w:cs="Arial"/>
        </w:rPr>
        <w:t>también permite que aquéllos que no son suyos quieran por</w:t>
      </w:r>
      <w:r w:rsidR="00096C54">
        <w:rPr>
          <w:rFonts w:ascii="Arial" w:eastAsia="Arial" w:hAnsi="Arial" w:cs="Arial"/>
        </w:rPr>
        <w:t xml:space="preserve"> </w:t>
      </w:r>
      <w:r w:rsidRPr="5631472D">
        <w:rPr>
          <w:rFonts w:ascii="Arial" w:eastAsia="Arial" w:hAnsi="Arial" w:cs="Arial"/>
        </w:rPr>
        <w:t>maldad lo que él quiere por bondad. A menudo, por el contrario,</w:t>
      </w:r>
      <w:r w:rsidR="00096C54">
        <w:rPr>
          <w:rFonts w:ascii="Arial" w:eastAsia="Arial" w:hAnsi="Arial" w:cs="Arial"/>
        </w:rPr>
        <w:t xml:space="preserve"> </w:t>
      </w:r>
      <w:r w:rsidRPr="5631472D">
        <w:rPr>
          <w:rFonts w:ascii="Arial" w:eastAsia="Arial" w:hAnsi="Arial" w:cs="Arial"/>
        </w:rPr>
        <w:t>hace que los suyos quieran por bondad lo que él quiere por</w:t>
      </w:r>
      <w:r w:rsidR="00096C54">
        <w:rPr>
          <w:rFonts w:ascii="Arial" w:eastAsia="Arial" w:hAnsi="Arial" w:cs="Arial"/>
        </w:rPr>
        <w:t xml:space="preserve"> </w:t>
      </w:r>
      <w:r w:rsidRPr="5631472D">
        <w:rPr>
          <w:rFonts w:ascii="Arial" w:eastAsia="Arial" w:hAnsi="Arial" w:cs="Arial"/>
        </w:rPr>
        <w:t>bondad, y permite que los que no son suyos no quieran por</w:t>
      </w:r>
      <w:r w:rsidR="00096C54">
        <w:rPr>
          <w:rFonts w:ascii="Arial" w:eastAsia="Arial" w:hAnsi="Arial" w:cs="Arial"/>
        </w:rPr>
        <w:t xml:space="preserve"> </w:t>
      </w:r>
      <w:r w:rsidRPr="5631472D">
        <w:rPr>
          <w:rFonts w:ascii="Arial" w:eastAsia="Arial" w:hAnsi="Arial" w:cs="Arial"/>
        </w:rPr>
        <w:t>maldad lo que él no quiere por bondad.</w:t>
      </w:r>
    </w:p>
    <w:p w14:paraId="1C60D3E5" w14:textId="08303D9D" w:rsidR="2C590CF3" w:rsidRDefault="5631472D" w:rsidP="5631472D">
      <w:pPr>
        <w:ind w:firstLine="567"/>
        <w:rPr>
          <w:rFonts w:ascii="Arial" w:eastAsia="Arial" w:hAnsi="Arial" w:cs="Arial"/>
        </w:rPr>
      </w:pPr>
      <w:r w:rsidRPr="5631472D">
        <w:rPr>
          <w:rFonts w:ascii="Arial" w:eastAsia="Arial" w:hAnsi="Arial" w:cs="Arial"/>
        </w:rPr>
        <w:t>4. Pero para tratar mejor de la oración de los discípulos, es</w:t>
      </w:r>
      <w:r w:rsidR="00A85FB0">
        <w:rPr>
          <w:rFonts w:ascii="Arial" w:eastAsia="Arial" w:hAnsi="Arial" w:cs="Arial"/>
        </w:rPr>
        <w:t xml:space="preserve"> </w:t>
      </w:r>
      <w:r w:rsidRPr="5631472D">
        <w:rPr>
          <w:rFonts w:ascii="Arial" w:eastAsia="Arial" w:hAnsi="Arial" w:cs="Arial"/>
        </w:rPr>
        <w:t>preciso, como se dijo, retomar las cosas desde un poco más arriba.</w:t>
      </w:r>
      <w:r w:rsidR="00A85FB0">
        <w:rPr>
          <w:rFonts w:ascii="Arial" w:eastAsia="Arial" w:hAnsi="Arial" w:cs="Arial"/>
        </w:rPr>
        <w:t xml:space="preserve"> </w:t>
      </w:r>
      <w:r w:rsidRPr="5631472D">
        <w:rPr>
          <w:rFonts w:ascii="Arial" w:eastAsia="Arial" w:hAnsi="Arial" w:cs="Arial"/>
        </w:rPr>
        <w:t>Los elegidos, estos bienaventurados que obtienen lo que Israel</w:t>
      </w:r>
      <w:r w:rsidR="00A85FB0">
        <w:rPr>
          <w:rFonts w:ascii="Arial" w:eastAsia="Arial" w:hAnsi="Arial" w:cs="Arial"/>
        </w:rPr>
        <w:t xml:space="preserve"> </w:t>
      </w:r>
      <w:r w:rsidRPr="5631472D">
        <w:rPr>
          <w:rFonts w:ascii="Arial" w:eastAsia="Arial" w:hAnsi="Arial" w:cs="Arial"/>
        </w:rPr>
        <w:t>perseguía y no alcanzaba</w:t>
      </w:r>
      <w:r w:rsidR="0028467B">
        <w:rPr>
          <w:rStyle w:val="Refdenotaalpie"/>
          <w:rFonts w:ascii="Arial" w:eastAsia="Arial" w:hAnsi="Arial" w:cs="Arial"/>
        </w:rPr>
        <w:footnoteReference w:id="1079"/>
      </w:r>
      <w:r w:rsidRPr="5631472D">
        <w:rPr>
          <w:rFonts w:ascii="Arial" w:eastAsia="Arial" w:hAnsi="Arial" w:cs="Arial"/>
        </w:rPr>
        <w:t>, se dice que son, lo sabéis, un solo cuerpo,</w:t>
      </w:r>
      <w:r w:rsidR="00A85FB0">
        <w:rPr>
          <w:rFonts w:ascii="Arial" w:eastAsia="Arial" w:hAnsi="Arial" w:cs="Arial"/>
        </w:rPr>
        <w:t xml:space="preserve"> </w:t>
      </w:r>
      <w:r w:rsidRPr="5631472D">
        <w:rPr>
          <w:rFonts w:ascii="Arial" w:eastAsia="Arial" w:hAnsi="Arial" w:cs="Arial"/>
        </w:rPr>
        <w:t>del cual Cristo, el elegido de Dios, es la cabeza; todos aquéllos que</w:t>
      </w:r>
      <w:r w:rsidR="00A85FB0">
        <w:rPr>
          <w:rFonts w:ascii="Arial" w:eastAsia="Arial" w:hAnsi="Arial" w:cs="Arial"/>
        </w:rPr>
        <w:t xml:space="preserve"> </w:t>
      </w:r>
      <w:r w:rsidRPr="5631472D">
        <w:rPr>
          <w:rFonts w:ascii="Arial" w:eastAsia="Arial" w:hAnsi="Arial" w:cs="Arial"/>
        </w:rPr>
        <w:t>están subordinados a esta cabeza tan santa son llamados miembros</w:t>
      </w:r>
      <w:r w:rsidR="00A85FB0">
        <w:rPr>
          <w:rFonts w:ascii="Arial" w:eastAsia="Arial" w:hAnsi="Arial" w:cs="Arial"/>
        </w:rPr>
        <w:t xml:space="preserve"> </w:t>
      </w:r>
      <w:r w:rsidRPr="5631472D">
        <w:rPr>
          <w:rFonts w:ascii="Arial" w:eastAsia="Arial" w:hAnsi="Arial" w:cs="Arial"/>
        </w:rPr>
        <w:t>de este cuerpo. Hay un solo cuerpo, así como una sola cabeza,</w:t>
      </w:r>
      <w:r w:rsidR="00A85FB0">
        <w:rPr>
          <w:rFonts w:ascii="Arial" w:eastAsia="Arial" w:hAnsi="Arial" w:cs="Arial"/>
        </w:rPr>
        <w:t xml:space="preserve"> </w:t>
      </w:r>
      <w:r w:rsidRPr="5631472D">
        <w:rPr>
          <w:rFonts w:ascii="Arial" w:eastAsia="Arial" w:hAnsi="Arial" w:cs="Arial"/>
        </w:rPr>
        <w:t>pero hay multiplicidad de miembros</w:t>
      </w:r>
      <w:r w:rsidR="00BF6EDE">
        <w:rPr>
          <w:rStyle w:val="Refdenotaalpie"/>
          <w:rFonts w:ascii="Arial" w:eastAsia="Arial" w:hAnsi="Arial" w:cs="Arial"/>
        </w:rPr>
        <w:footnoteReference w:id="1080"/>
      </w:r>
      <w:r w:rsidRPr="5631472D">
        <w:rPr>
          <w:rFonts w:ascii="Arial" w:eastAsia="Arial" w:hAnsi="Arial" w:cs="Arial"/>
        </w:rPr>
        <w:t>. Todo esto se dice por</w:t>
      </w:r>
      <w:r w:rsidR="00A85FB0">
        <w:rPr>
          <w:rFonts w:ascii="Arial" w:eastAsia="Arial" w:hAnsi="Arial" w:cs="Arial"/>
        </w:rPr>
        <w:t xml:space="preserve"> </w:t>
      </w:r>
      <w:r w:rsidRPr="5631472D">
        <w:rPr>
          <w:rFonts w:ascii="Arial" w:eastAsia="Arial" w:hAnsi="Arial" w:cs="Arial"/>
        </w:rPr>
        <w:t>analogía con el cuerpo humano que tiene la cabeza arriba y el</w:t>
      </w:r>
      <w:r w:rsidR="00A85FB0">
        <w:rPr>
          <w:rFonts w:ascii="Arial" w:eastAsia="Arial" w:hAnsi="Arial" w:cs="Arial"/>
        </w:rPr>
        <w:t xml:space="preserve"> </w:t>
      </w:r>
      <w:r w:rsidRPr="5631472D">
        <w:rPr>
          <w:rFonts w:ascii="Arial" w:eastAsia="Arial" w:hAnsi="Arial" w:cs="Arial"/>
        </w:rPr>
        <w:t>porte erguido. Pues los animales, que son llamados bestias están</w:t>
      </w:r>
      <w:r w:rsidR="00A85FB0">
        <w:rPr>
          <w:rFonts w:ascii="Arial" w:eastAsia="Arial" w:hAnsi="Arial" w:cs="Arial"/>
        </w:rPr>
        <w:t xml:space="preserve"> </w:t>
      </w:r>
      <w:r w:rsidRPr="5631472D">
        <w:rPr>
          <w:rFonts w:ascii="Arial" w:eastAsia="Arial" w:hAnsi="Arial" w:cs="Arial"/>
        </w:rPr>
        <w:t>inclinados hacia su vientre; su cabeza, sus pies y su vientre se</w:t>
      </w:r>
      <w:r w:rsidR="00A85FB0">
        <w:rPr>
          <w:rFonts w:ascii="Arial" w:eastAsia="Arial" w:hAnsi="Arial" w:cs="Arial"/>
        </w:rPr>
        <w:t xml:space="preserve"> </w:t>
      </w:r>
      <w:r w:rsidRPr="5631472D">
        <w:rPr>
          <w:rFonts w:ascii="Arial" w:eastAsia="Arial" w:hAnsi="Arial" w:cs="Arial"/>
        </w:rPr>
        <w:t>inclinan de consuno hacia abajo y por naturaleza tienden hacia</w:t>
      </w:r>
      <w:r w:rsidR="00A85FB0">
        <w:rPr>
          <w:rFonts w:ascii="Arial" w:eastAsia="Arial" w:hAnsi="Arial" w:cs="Arial"/>
        </w:rPr>
        <w:t xml:space="preserve"> </w:t>
      </w:r>
      <w:r w:rsidRPr="5631472D">
        <w:rPr>
          <w:rFonts w:ascii="Arial" w:eastAsia="Arial" w:hAnsi="Arial" w:cs="Arial"/>
        </w:rPr>
        <w:t>una sola dirección. Por el contrario, Dios ha dado al hombre</w:t>
      </w:r>
      <w:r w:rsidR="00A85FB0">
        <w:rPr>
          <w:rFonts w:ascii="Arial" w:eastAsia="Arial" w:hAnsi="Arial" w:cs="Arial"/>
        </w:rPr>
        <w:t xml:space="preserve"> </w:t>
      </w:r>
      <w:r w:rsidRPr="5631472D">
        <w:rPr>
          <w:rFonts w:ascii="Arial" w:eastAsia="Arial" w:hAnsi="Arial" w:cs="Arial"/>
        </w:rPr>
        <w:t>un rostro vuelto hacia lo alto. De donde la expresión del poeta:</w:t>
      </w:r>
      <w:r w:rsidR="00A85FB0">
        <w:rPr>
          <w:rFonts w:ascii="Arial" w:eastAsia="Arial" w:hAnsi="Arial" w:cs="Arial"/>
        </w:rPr>
        <w:t xml:space="preserve"> </w:t>
      </w:r>
      <w:r w:rsidRPr="5631472D">
        <w:rPr>
          <w:rFonts w:ascii="Arial" w:eastAsia="Arial" w:hAnsi="Arial" w:cs="Arial"/>
        </w:rPr>
        <w:t>"Él dio al hombre un rostro que mira hacia lo alto, le ordenó</w:t>
      </w:r>
      <w:r w:rsidR="00A85FB0">
        <w:rPr>
          <w:rFonts w:ascii="Arial" w:eastAsia="Arial" w:hAnsi="Arial" w:cs="Arial"/>
        </w:rPr>
        <w:t xml:space="preserve"> </w:t>
      </w:r>
      <w:r w:rsidRPr="5631472D">
        <w:rPr>
          <w:rFonts w:ascii="Arial" w:eastAsia="Arial" w:hAnsi="Arial" w:cs="Arial"/>
        </w:rPr>
        <w:t>contemplar el cielo y levantar la cabeza hacia los astros" (OVIDIO)</w:t>
      </w:r>
    </w:p>
    <w:p w14:paraId="19FC0C4B" w14:textId="4631E1FD" w:rsidR="2C590CF3" w:rsidRDefault="5631472D" w:rsidP="5631472D">
      <w:pPr>
        <w:ind w:firstLine="567"/>
        <w:rPr>
          <w:rFonts w:ascii="Arial" w:eastAsia="Arial" w:hAnsi="Arial" w:cs="Arial"/>
        </w:rPr>
      </w:pPr>
      <w:r w:rsidRPr="5631472D">
        <w:rPr>
          <w:rFonts w:ascii="Arial" w:eastAsia="Arial" w:hAnsi="Arial" w:cs="Arial"/>
        </w:rPr>
        <w:t>5. Por esta razón, los naturalistas llaman al hombre un árbol</w:t>
      </w:r>
      <w:r w:rsidR="006E11EE">
        <w:rPr>
          <w:rFonts w:ascii="Arial" w:eastAsia="Arial" w:hAnsi="Arial" w:cs="Arial"/>
        </w:rPr>
        <w:t xml:space="preserve"> </w:t>
      </w:r>
      <w:r w:rsidRPr="5631472D">
        <w:rPr>
          <w:rFonts w:ascii="Arial" w:eastAsia="Arial" w:hAnsi="Arial" w:cs="Arial"/>
        </w:rPr>
        <w:t>invertido, cuya raíz, la cabeza, está en lo alto, y cuyas hojas es</w:t>
      </w:r>
      <w:r w:rsidR="006E11EE">
        <w:rPr>
          <w:rFonts w:ascii="Arial" w:eastAsia="Arial" w:hAnsi="Arial" w:cs="Arial"/>
        </w:rPr>
        <w:t xml:space="preserve"> </w:t>
      </w:r>
      <w:r w:rsidRPr="5631472D">
        <w:rPr>
          <w:rFonts w:ascii="Arial" w:eastAsia="Arial" w:hAnsi="Arial" w:cs="Arial"/>
        </w:rPr>
        <w:t xml:space="preserve">decir los miembros y las ramas las articulaciones </w:t>
      </w:r>
      <w:r w:rsidRPr="5631472D">
        <w:rPr>
          <w:rFonts w:ascii="Arial" w:eastAsia="Arial" w:hAnsi="Arial" w:cs="Arial"/>
        </w:rPr>
        <w:lastRenderedPageBreak/>
        <w:t>de los</w:t>
      </w:r>
      <w:r w:rsidR="006E11EE">
        <w:rPr>
          <w:rFonts w:ascii="Arial" w:eastAsia="Arial" w:hAnsi="Arial" w:cs="Arial"/>
        </w:rPr>
        <w:t xml:space="preserve"> </w:t>
      </w:r>
      <w:r w:rsidRPr="5631472D">
        <w:rPr>
          <w:rFonts w:ascii="Arial" w:eastAsia="Arial" w:hAnsi="Arial" w:cs="Arial"/>
        </w:rPr>
        <w:t>miembros están dirigidas hacia lo bajo. Una es la cabeza, que</w:t>
      </w:r>
      <w:r w:rsidR="006E11EE">
        <w:rPr>
          <w:rFonts w:ascii="Arial" w:eastAsia="Arial" w:hAnsi="Arial" w:cs="Arial"/>
        </w:rPr>
        <w:t xml:space="preserve"> </w:t>
      </w:r>
      <w:r w:rsidRPr="5631472D">
        <w:rPr>
          <w:rFonts w:ascii="Arial" w:eastAsia="Arial" w:hAnsi="Arial" w:cs="Arial"/>
        </w:rPr>
        <w:t>da a los múltiples miembros sensibilidad y movimiento. Una</w:t>
      </w:r>
      <w:r w:rsidR="006E11EE">
        <w:rPr>
          <w:rFonts w:ascii="Arial" w:eastAsia="Arial" w:hAnsi="Arial" w:cs="Arial"/>
        </w:rPr>
        <w:t xml:space="preserve"> </w:t>
      </w:r>
      <w:r w:rsidRPr="5631472D">
        <w:rPr>
          <w:rFonts w:ascii="Arial" w:eastAsia="Arial" w:hAnsi="Arial" w:cs="Arial"/>
        </w:rPr>
        <w:t>también la redondez de la cima de donde proceden por pares</w:t>
      </w:r>
      <w:r w:rsidR="006E11EE">
        <w:rPr>
          <w:rFonts w:ascii="Arial" w:eastAsia="Arial" w:hAnsi="Arial" w:cs="Arial"/>
        </w:rPr>
        <w:t xml:space="preserve"> </w:t>
      </w:r>
      <w:r w:rsidRPr="5631472D">
        <w:rPr>
          <w:rFonts w:ascii="Arial" w:eastAsia="Arial" w:hAnsi="Arial" w:cs="Arial"/>
        </w:rPr>
        <w:t>los ojos, las orejas, las narices, los labios, los pechos, los brazos,</w:t>
      </w:r>
      <w:r w:rsidR="006E11EE">
        <w:rPr>
          <w:rFonts w:ascii="Arial" w:eastAsia="Arial" w:hAnsi="Arial" w:cs="Arial"/>
        </w:rPr>
        <w:t xml:space="preserve"> </w:t>
      </w:r>
      <w:r w:rsidRPr="5631472D">
        <w:rPr>
          <w:rFonts w:ascii="Arial" w:eastAsia="Arial" w:hAnsi="Arial" w:cs="Arial"/>
        </w:rPr>
        <w:t>los flancos, las nalgas, las caderas, las rodillas, las piernas, los</w:t>
      </w:r>
      <w:r w:rsidR="006E11EE">
        <w:rPr>
          <w:rFonts w:ascii="Arial" w:eastAsia="Arial" w:hAnsi="Arial" w:cs="Arial"/>
        </w:rPr>
        <w:t xml:space="preserve"> </w:t>
      </w:r>
      <w:r w:rsidRPr="5631472D">
        <w:rPr>
          <w:rFonts w:ascii="Arial" w:eastAsia="Arial" w:hAnsi="Arial" w:cs="Arial"/>
        </w:rPr>
        <w:t>pies. Por lo que le hace tocar la tierra, es decir por los pies y</w:t>
      </w:r>
      <w:r w:rsidR="006E11EE">
        <w:rPr>
          <w:rFonts w:ascii="Arial" w:eastAsia="Arial" w:hAnsi="Arial" w:cs="Arial"/>
        </w:rPr>
        <w:t xml:space="preserve"> </w:t>
      </w:r>
      <w:r w:rsidRPr="5631472D">
        <w:rPr>
          <w:rFonts w:ascii="Arial" w:eastAsia="Arial" w:hAnsi="Arial" w:cs="Arial"/>
        </w:rPr>
        <w:t>las manos, deviene quíntuplo. Múltiple en lo bajo, uno en la</w:t>
      </w:r>
      <w:r w:rsidR="006E11EE">
        <w:rPr>
          <w:rFonts w:ascii="Arial" w:eastAsia="Arial" w:hAnsi="Arial" w:cs="Arial"/>
        </w:rPr>
        <w:t xml:space="preserve"> </w:t>
      </w:r>
      <w:r w:rsidRPr="5631472D">
        <w:rPr>
          <w:rFonts w:ascii="Arial" w:eastAsia="Arial" w:hAnsi="Arial" w:cs="Arial"/>
        </w:rPr>
        <w:t>cima, quíntuplo hacia la tierra, donde es terreno, uno hacia el</w:t>
      </w:r>
      <w:r w:rsidR="006E11EE">
        <w:rPr>
          <w:rFonts w:ascii="Arial" w:eastAsia="Arial" w:hAnsi="Arial" w:cs="Arial"/>
        </w:rPr>
        <w:t xml:space="preserve"> </w:t>
      </w:r>
      <w:r w:rsidRPr="5631472D">
        <w:rPr>
          <w:rFonts w:ascii="Arial" w:eastAsia="Arial" w:hAnsi="Arial" w:cs="Arial"/>
        </w:rPr>
        <w:t>cielo, donde es celestial. Ahora bien, lo uno es lo necesario, la</w:t>
      </w:r>
      <w:r w:rsidR="006E11EE">
        <w:rPr>
          <w:rFonts w:ascii="Arial" w:eastAsia="Arial" w:hAnsi="Arial" w:cs="Arial"/>
        </w:rPr>
        <w:t xml:space="preserve"> </w:t>
      </w:r>
      <w:r w:rsidRPr="5631472D">
        <w:rPr>
          <w:rFonts w:ascii="Arial" w:eastAsia="Arial" w:hAnsi="Arial" w:cs="Arial"/>
        </w:rPr>
        <w:t>pluralidad engendra inquietud y turbación</w:t>
      </w:r>
      <w:r w:rsidR="00D328F1">
        <w:rPr>
          <w:rStyle w:val="Refdenotaalpie"/>
          <w:rFonts w:ascii="Arial" w:eastAsia="Arial" w:hAnsi="Arial" w:cs="Arial"/>
        </w:rPr>
        <w:footnoteReference w:id="1081"/>
      </w:r>
      <w:r w:rsidRPr="5631472D">
        <w:rPr>
          <w:rFonts w:ascii="Arial" w:eastAsia="Arial" w:hAnsi="Arial" w:cs="Arial"/>
        </w:rPr>
        <w:t>. 6. Según una</w:t>
      </w:r>
      <w:r w:rsidR="006E11EE">
        <w:rPr>
          <w:rFonts w:ascii="Arial" w:eastAsia="Arial" w:hAnsi="Arial" w:cs="Arial"/>
        </w:rPr>
        <w:t xml:space="preserve"> </w:t>
      </w:r>
      <w:r w:rsidRPr="5631472D">
        <w:rPr>
          <w:rFonts w:ascii="Arial" w:eastAsia="Arial" w:hAnsi="Arial" w:cs="Arial"/>
        </w:rPr>
        <w:t>disposición similar, en este cuerpo místico, bajo una sola cabeza</w:t>
      </w:r>
      <w:r w:rsidR="006E11EE">
        <w:rPr>
          <w:rFonts w:ascii="Arial" w:eastAsia="Arial" w:hAnsi="Arial" w:cs="Arial"/>
        </w:rPr>
        <w:t xml:space="preserve"> </w:t>
      </w:r>
      <w:r w:rsidRPr="5631472D">
        <w:rPr>
          <w:rFonts w:ascii="Arial" w:eastAsia="Arial" w:hAnsi="Arial" w:cs="Arial"/>
        </w:rPr>
        <w:t>y una sola raíz, Cristo porque, al mismo tiempo que un solo</w:t>
      </w:r>
      <w:r w:rsidR="006E11EE">
        <w:rPr>
          <w:rFonts w:ascii="Arial" w:eastAsia="Arial" w:hAnsi="Arial" w:cs="Arial"/>
        </w:rPr>
        <w:t xml:space="preserve"> </w:t>
      </w:r>
      <w:r w:rsidRPr="5631472D">
        <w:rPr>
          <w:rFonts w:ascii="Arial" w:eastAsia="Arial" w:hAnsi="Arial" w:cs="Arial"/>
        </w:rPr>
        <w:t>hombre que grita desde los confines de la tierra</w:t>
      </w:r>
      <w:r w:rsidR="00CD64FC">
        <w:rPr>
          <w:rStyle w:val="Refdenotaalpie"/>
          <w:rFonts w:ascii="Arial" w:eastAsia="Arial" w:hAnsi="Arial" w:cs="Arial"/>
        </w:rPr>
        <w:footnoteReference w:id="1082"/>
      </w:r>
      <w:r w:rsidRPr="5631472D">
        <w:rPr>
          <w:rFonts w:ascii="Arial" w:eastAsia="Arial" w:hAnsi="Arial" w:cs="Arial"/>
        </w:rPr>
        <w:t>, es también</w:t>
      </w:r>
      <w:r w:rsidR="006E11EE">
        <w:rPr>
          <w:rFonts w:ascii="Arial" w:eastAsia="Arial" w:hAnsi="Arial" w:cs="Arial"/>
        </w:rPr>
        <w:t xml:space="preserve"> </w:t>
      </w:r>
      <w:r w:rsidRPr="5631472D">
        <w:rPr>
          <w:rFonts w:ascii="Arial" w:eastAsia="Arial" w:hAnsi="Arial" w:cs="Arial"/>
        </w:rPr>
        <w:t>un solo árbol que da su fruto a su tiempo</w:t>
      </w:r>
      <w:r w:rsidR="002C2EFA">
        <w:rPr>
          <w:rStyle w:val="Refdenotaalpie"/>
          <w:rFonts w:ascii="Arial" w:eastAsia="Arial" w:hAnsi="Arial" w:cs="Arial"/>
        </w:rPr>
        <w:footnoteReference w:id="1083"/>
      </w:r>
      <w:r w:rsidRPr="5631472D">
        <w:rPr>
          <w:rFonts w:ascii="Arial" w:eastAsia="Arial" w:hAnsi="Arial" w:cs="Arial"/>
        </w:rPr>
        <w:t>, los miembros son</w:t>
      </w:r>
      <w:r w:rsidR="006E11EE">
        <w:rPr>
          <w:rFonts w:ascii="Arial" w:eastAsia="Arial" w:hAnsi="Arial" w:cs="Arial"/>
        </w:rPr>
        <w:t xml:space="preserve"> </w:t>
      </w:r>
      <w:r w:rsidRPr="5631472D">
        <w:rPr>
          <w:rFonts w:ascii="Arial" w:eastAsia="Arial" w:hAnsi="Arial" w:cs="Arial"/>
        </w:rPr>
        <w:t>múltiples: los unos son superiores a los otros y están más cerca</w:t>
      </w:r>
      <w:r w:rsidR="006E11EE">
        <w:rPr>
          <w:rFonts w:ascii="Arial" w:eastAsia="Arial" w:hAnsi="Arial" w:cs="Arial"/>
        </w:rPr>
        <w:t xml:space="preserve"> </w:t>
      </w:r>
      <w:r w:rsidRPr="5631472D">
        <w:rPr>
          <w:rFonts w:ascii="Arial" w:eastAsia="Arial" w:hAnsi="Arial" w:cs="Arial"/>
        </w:rPr>
        <w:t>de la cabeza; los otros, inferiores y más alejados de la cabeza,</w:t>
      </w:r>
      <w:r w:rsidR="006E11EE">
        <w:rPr>
          <w:rFonts w:ascii="Arial" w:eastAsia="Arial" w:hAnsi="Arial" w:cs="Arial"/>
        </w:rPr>
        <w:t xml:space="preserve"> </w:t>
      </w:r>
      <w:r w:rsidRPr="5631472D">
        <w:rPr>
          <w:rFonts w:ascii="Arial" w:eastAsia="Arial" w:hAnsi="Arial" w:cs="Arial"/>
        </w:rPr>
        <w:t>y por ello más multiplicados y más apoyados en la tierra. 7. Sólo</w:t>
      </w:r>
      <w:r w:rsidR="006E11EE">
        <w:rPr>
          <w:rFonts w:ascii="Arial" w:eastAsia="Arial" w:hAnsi="Arial" w:cs="Arial"/>
        </w:rPr>
        <w:t xml:space="preserve"> </w:t>
      </w:r>
      <w:r w:rsidRPr="5631472D">
        <w:rPr>
          <w:rFonts w:ascii="Arial" w:eastAsia="Arial" w:hAnsi="Arial" w:cs="Arial"/>
        </w:rPr>
        <w:t>la vida de la raíz es el origen del verdor, del vigor, de la vida</w:t>
      </w:r>
      <w:r w:rsidR="006E11EE">
        <w:rPr>
          <w:rFonts w:ascii="Arial" w:eastAsia="Arial" w:hAnsi="Arial" w:cs="Arial"/>
        </w:rPr>
        <w:t xml:space="preserve"> </w:t>
      </w:r>
      <w:r w:rsidRPr="5631472D">
        <w:rPr>
          <w:rFonts w:ascii="Arial" w:eastAsia="Arial" w:hAnsi="Arial" w:cs="Arial"/>
        </w:rPr>
        <w:t>para el cuerpo entero del árbol; del mismo modo sólo el Espíritu</w:t>
      </w:r>
      <w:r w:rsidR="006E11EE">
        <w:rPr>
          <w:rFonts w:ascii="Arial" w:eastAsia="Arial" w:hAnsi="Arial" w:cs="Arial"/>
        </w:rPr>
        <w:t xml:space="preserve"> </w:t>
      </w:r>
      <w:r w:rsidRPr="5631472D">
        <w:rPr>
          <w:rFonts w:ascii="Arial" w:eastAsia="Arial" w:hAnsi="Arial" w:cs="Arial"/>
        </w:rPr>
        <w:t>Santo de Cristo nuestro Dios es quien da a todo el cuerpo de</w:t>
      </w:r>
      <w:r w:rsidR="006E11EE">
        <w:rPr>
          <w:rFonts w:ascii="Arial" w:eastAsia="Arial" w:hAnsi="Arial" w:cs="Arial"/>
        </w:rPr>
        <w:t xml:space="preserve"> </w:t>
      </w:r>
      <w:r w:rsidRPr="5631472D">
        <w:rPr>
          <w:rFonts w:ascii="Arial" w:eastAsia="Arial" w:hAnsi="Arial" w:cs="Arial"/>
        </w:rPr>
        <w:t>la Iglesia vida, sentimiento, movimiento. La vida de la raíz no</w:t>
      </w:r>
      <w:r w:rsidR="006E11EE">
        <w:rPr>
          <w:rFonts w:ascii="Arial" w:eastAsia="Arial" w:hAnsi="Arial" w:cs="Arial"/>
        </w:rPr>
        <w:t xml:space="preserve"> </w:t>
      </w:r>
      <w:r w:rsidRPr="5631472D">
        <w:rPr>
          <w:rFonts w:ascii="Arial" w:eastAsia="Arial" w:hAnsi="Arial" w:cs="Arial"/>
        </w:rPr>
        <w:t>pertenece más que a su árbol, y a él todo entero; igualmente</w:t>
      </w:r>
      <w:r w:rsidR="006E11EE">
        <w:rPr>
          <w:rFonts w:ascii="Arial" w:eastAsia="Arial" w:hAnsi="Arial" w:cs="Arial"/>
        </w:rPr>
        <w:t xml:space="preserve"> </w:t>
      </w:r>
      <w:r w:rsidRPr="5631472D">
        <w:rPr>
          <w:rFonts w:ascii="Arial" w:eastAsia="Arial" w:hAnsi="Arial" w:cs="Arial"/>
        </w:rPr>
        <w:t>el Espíritu de Cristo, en lo que respecta a este sacramento, se</w:t>
      </w:r>
      <w:r w:rsidR="006E11EE">
        <w:rPr>
          <w:rFonts w:ascii="Arial" w:eastAsia="Arial" w:hAnsi="Arial" w:cs="Arial"/>
        </w:rPr>
        <w:t xml:space="preserve"> </w:t>
      </w:r>
      <w:r w:rsidRPr="5631472D">
        <w:rPr>
          <w:rFonts w:ascii="Arial" w:eastAsia="Arial" w:hAnsi="Arial" w:cs="Arial"/>
        </w:rPr>
        <w:t>extiende a su cuerpo solamente y a este cuerpo todo entero, para</w:t>
      </w:r>
      <w:r w:rsidR="006E11EE">
        <w:rPr>
          <w:rFonts w:ascii="Arial" w:eastAsia="Arial" w:hAnsi="Arial" w:cs="Arial"/>
        </w:rPr>
        <w:t xml:space="preserve"> </w:t>
      </w:r>
      <w:r w:rsidRPr="5631472D">
        <w:rPr>
          <w:rFonts w:ascii="Arial" w:eastAsia="Arial" w:hAnsi="Arial" w:cs="Arial"/>
        </w:rPr>
        <w:t>que éste, todo entero, viva y se mueva por él y solamente en</w:t>
      </w:r>
      <w:r w:rsidR="006E11EE">
        <w:rPr>
          <w:rFonts w:ascii="Arial" w:eastAsia="Arial" w:hAnsi="Arial" w:cs="Arial"/>
        </w:rPr>
        <w:t xml:space="preserve"> </w:t>
      </w:r>
      <w:r w:rsidRPr="5631472D">
        <w:rPr>
          <w:rFonts w:ascii="Arial" w:eastAsia="Arial" w:hAnsi="Arial" w:cs="Arial"/>
        </w:rPr>
        <w:t>él. 8. En el cuerpo humano hay una sola alma, presente toda</w:t>
      </w:r>
      <w:r w:rsidR="006E11EE">
        <w:rPr>
          <w:rFonts w:ascii="Arial" w:eastAsia="Arial" w:hAnsi="Arial" w:cs="Arial"/>
        </w:rPr>
        <w:t xml:space="preserve"> </w:t>
      </w:r>
      <w:r w:rsidRPr="5631472D">
        <w:rPr>
          <w:rFonts w:ascii="Arial" w:eastAsia="Arial" w:hAnsi="Arial" w:cs="Arial"/>
        </w:rPr>
        <w:t>ella en todas partes por su ser, pero no obstante de manera</w:t>
      </w:r>
      <w:r w:rsidR="006E11EE">
        <w:rPr>
          <w:rFonts w:ascii="Arial" w:eastAsia="Arial" w:hAnsi="Arial" w:cs="Arial"/>
        </w:rPr>
        <w:t xml:space="preserve"> </w:t>
      </w:r>
      <w:r w:rsidRPr="5631472D">
        <w:rPr>
          <w:rFonts w:ascii="Arial" w:eastAsia="Arial" w:hAnsi="Arial" w:cs="Arial"/>
        </w:rPr>
        <w:t>diferente por su virtud y su operación; del mismo modo en la</w:t>
      </w:r>
      <w:r w:rsidR="006E11EE">
        <w:rPr>
          <w:rFonts w:ascii="Arial" w:eastAsia="Arial" w:hAnsi="Arial" w:cs="Arial"/>
        </w:rPr>
        <w:t xml:space="preserve"> </w:t>
      </w:r>
      <w:r w:rsidRPr="5631472D">
        <w:rPr>
          <w:rFonts w:ascii="Arial" w:eastAsia="Arial" w:hAnsi="Arial" w:cs="Arial"/>
        </w:rPr>
        <w:t>Iglesia hay en todos un único Espíritu, pero de manera diferente</w:t>
      </w:r>
      <w:r w:rsidR="006E11EE">
        <w:rPr>
          <w:rFonts w:ascii="Arial" w:eastAsia="Arial" w:hAnsi="Arial" w:cs="Arial"/>
        </w:rPr>
        <w:t xml:space="preserve"> </w:t>
      </w:r>
      <w:r w:rsidRPr="5631472D">
        <w:rPr>
          <w:rFonts w:ascii="Arial" w:eastAsia="Arial" w:hAnsi="Arial" w:cs="Arial"/>
        </w:rPr>
        <w:t>por la operación, la función y la gracia. En el cuerpo humano,</w:t>
      </w:r>
      <w:r w:rsidR="006E11EE">
        <w:rPr>
          <w:rFonts w:ascii="Arial" w:eastAsia="Arial" w:hAnsi="Arial" w:cs="Arial"/>
        </w:rPr>
        <w:t xml:space="preserve"> </w:t>
      </w:r>
      <w:r w:rsidRPr="5631472D">
        <w:rPr>
          <w:rFonts w:ascii="Arial" w:eastAsia="Arial" w:hAnsi="Arial" w:cs="Arial"/>
        </w:rPr>
        <w:t>los miembros no tomaron su lugar ni eligieron su categoría, su</w:t>
      </w:r>
      <w:r w:rsidR="006E11EE">
        <w:rPr>
          <w:rFonts w:ascii="Arial" w:eastAsia="Arial" w:hAnsi="Arial" w:cs="Arial"/>
        </w:rPr>
        <w:t xml:space="preserve"> </w:t>
      </w:r>
      <w:r w:rsidRPr="5631472D">
        <w:rPr>
          <w:rFonts w:ascii="Arial" w:eastAsia="Arial" w:hAnsi="Arial" w:cs="Arial"/>
        </w:rPr>
        <w:t>posición, su oficio; así en el cuerpo de Cristo tampoco nadie</w:t>
      </w:r>
      <w:r w:rsidR="006E11EE">
        <w:rPr>
          <w:rFonts w:ascii="Arial" w:eastAsia="Arial" w:hAnsi="Arial" w:cs="Arial"/>
        </w:rPr>
        <w:t xml:space="preserve"> </w:t>
      </w:r>
      <w:r w:rsidRPr="5631472D">
        <w:rPr>
          <w:rFonts w:ascii="Arial" w:eastAsia="Arial" w:hAnsi="Arial" w:cs="Arial"/>
        </w:rPr>
        <w:t>tomó su lugar ni eligió su posición ni su papel, ni determinó</w:t>
      </w:r>
      <w:r w:rsidR="006E11EE">
        <w:rPr>
          <w:rFonts w:ascii="Arial" w:eastAsia="Arial" w:hAnsi="Arial" w:cs="Arial"/>
        </w:rPr>
        <w:t xml:space="preserve"> </w:t>
      </w:r>
      <w:r w:rsidRPr="5631472D">
        <w:rPr>
          <w:rFonts w:ascii="Arial" w:eastAsia="Arial" w:hAnsi="Arial" w:cs="Arial"/>
        </w:rPr>
        <w:t>su categoría. 9. En el cuerpo humano hay actividades diversas,</w:t>
      </w:r>
      <w:r w:rsidR="006E11EE">
        <w:rPr>
          <w:rFonts w:ascii="Arial" w:eastAsia="Arial" w:hAnsi="Arial" w:cs="Arial"/>
        </w:rPr>
        <w:t xml:space="preserve"> </w:t>
      </w:r>
      <w:r w:rsidRPr="5631472D">
        <w:rPr>
          <w:rFonts w:ascii="Arial" w:eastAsia="Arial" w:hAnsi="Arial" w:cs="Arial"/>
        </w:rPr>
        <w:t>pero sin embargo, los miembros tienen necesidad los unos de los otros según una admirable dependencia y se ayudan mutuamente</w:t>
      </w:r>
      <w:r w:rsidR="006E11EE">
        <w:rPr>
          <w:rFonts w:ascii="Arial" w:eastAsia="Arial" w:hAnsi="Arial" w:cs="Arial"/>
        </w:rPr>
        <w:t xml:space="preserve"> </w:t>
      </w:r>
      <w:r w:rsidRPr="5631472D">
        <w:rPr>
          <w:rFonts w:ascii="Arial" w:eastAsia="Arial" w:hAnsi="Arial" w:cs="Arial"/>
        </w:rPr>
        <w:t>con una caridad muy servicial; así en el cuerpo de Cristo todos</w:t>
      </w:r>
      <w:r w:rsidR="006E11EE">
        <w:rPr>
          <w:rFonts w:ascii="Arial" w:eastAsia="Arial" w:hAnsi="Arial" w:cs="Arial"/>
        </w:rPr>
        <w:t xml:space="preserve"> </w:t>
      </w:r>
      <w:r w:rsidRPr="5631472D">
        <w:rPr>
          <w:rFonts w:ascii="Arial" w:eastAsia="Arial" w:hAnsi="Arial" w:cs="Arial"/>
        </w:rPr>
        <w:t>son necesarios, los unos a los otros: ninguno es superfluo y ninguno</w:t>
      </w:r>
      <w:r w:rsidR="006E11EE">
        <w:rPr>
          <w:rFonts w:ascii="Arial" w:eastAsia="Arial" w:hAnsi="Arial" w:cs="Arial"/>
        </w:rPr>
        <w:t xml:space="preserve"> </w:t>
      </w:r>
      <w:r w:rsidRPr="5631472D">
        <w:rPr>
          <w:rFonts w:ascii="Arial" w:eastAsia="Arial" w:hAnsi="Arial" w:cs="Arial"/>
        </w:rPr>
        <w:t>se basta a sí mismo, de suerte que aquél que tiene más no tiene</w:t>
      </w:r>
      <w:r w:rsidR="006E11EE">
        <w:rPr>
          <w:rFonts w:ascii="Arial" w:eastAsia="Arial" w:hAnsi="Arial" w:cs="Arial"/>
        </w:rPr>
        <w:t xml:space="preserve"> </w:t>
      </w:r>
      <w:r w:rsidRPr="5631472D">
        <w:rPr>
          <w:rFonts w:ascii="Arial" w:eastAsia="Arial" w:hAnsi="Arial" w:cs="Arial"/>
        </w:rPr>
        <w:t>en demasía y aquél que tiene menos no carece de nada</w:t>
      </w:r>
      <w:r w:rsidR="00E34DAA">
        <w:rPr>
          <w:rStyle w:val="Refdenotaalpie"/>
          <w:rFonts w:ascii="Arial" w:eastAsia="Arial" w:hAnsi="Arial" w:cs="Arial"/>
        </w:rPr>
        <w:footnoteReference w:id="1084"/>
      </w:r>
      <w:r w:rsidRPr="5631472D">
        <w:rPr>
          <w:rFonts w:ascii="Arial" w:eastAsia="Arial" w:hAnsi="Arial" w:cs="Arial"/>
        </w:rPr>
        <w:t>, sino que</w:t>
      </w:r>
      <w:r w:rsidR="006E11EE">
        <w:rPr>
          <w:rFonts w:ascii="Arial" w:eastAsia="Arial" w:hAnsi="Arial" w:cs="Arial"/>
        </w:rPr>
        <w:t xml:space="preserve"> </w:t>
      </w:r>
      <w:r w:rsidRPr="5631472D">
        <w:rPr>
          <w:rFonts w:ascii="Arial" w:eastAsia="Arial" w:hAnsi="Arial" w:cs="Arial"/>
        </w:rPr>
        <w:t>todos se entregan mutuamente en la comunión de la caridad. 10. Así</w:t>
      </w:r>
      <w:r w:rsidR="006E11EE">
        <w:rPr>
          <w:rFonts w:ascii="Arial" w:eastAsia="Arial" w:hAnsi="Arial" w:cs="Arial"/>
        </w:rPr>
        <w:t xml:space="preserve"> </w:t>
      </w:r>
      <w:r w:rsidRPr="5631472D">
        <w:rPr>
          <w:rFonts w:ascii="Arial" w:eastAsia="Arial" w:hAnsi="Arial" w:cs="Arial"/>
        </w:rPr>
        <w:t>como en el cuerpo humano los miembros inferiores, más burdos</w:t>
      </w:r>
      <w:r w:rsidR="006E11EE">
        <w:rPr>
          <w:rFonts w:ascii="Arial" w:eastAsia="Arial" w:hAnsi="Arial" w:cs="Arial"/>
        </w:rPr>
        <w:t xml:space="preserve"> </w:t>
      </w:r>
      <w:r w:rsidRPr="5631472D">
        <w:rPr>
          <w:rFonts w:ascii="Arial" w:eastAsia="Arial" w:hAnsi="Arial" w:cs="Arial"/>
        </w:rPr>
        <w:t>y más duros, soportan a los miembros más elevados, más delicados</w:t>
      </w:r>
      <w:r w:rsidR="006E11EE">
        <w:rPr>
          <w:rFonts w:ascii="Arial" w:eastAsia="Arial" w:hAnsi="Arial" w:cs="Arial"/>
        </w:rPr>
        <w:t xml:space="preserve"> </w:t>
      </w:r>
      <w:r w:rsidRPr="5631472D">
        <w:rPr>
          <w:rFonts w:ascii="Arial" w:eastAsia="Arial" w:hAnsi="Arial" w:cs="Arial"/>
        </w:rPr>
        <w:t>v más esenciales a la vida, recibiendo de ellos la vida y la fuerza;</w:t>
      </w:r>
      <w:r w:rsidR="006E11EE">
        <w:rPr>
          <w:rFonts w:ascii="Arial" w:eastAsia="Arial" w:hAnsi="Arial" w:cs="Arial"/>
        </w:rPr>
        <w:t xml:space="preserve"> </w:t>
      </w:r>
      <w:r w:rsidRPr="5631472D">
        <w:rPr>
          <w:rFonts w:ascii="Arial" w:eastAsia="Arial" w:hAnsi="Arial" w:cs="Arial"/>
        </w:rPr>
        <w:t>así también en el cuerpo de Cristo los carnales y los activos tienen</w:t>
      </w:r>
      <w:r w:rsidR="006E11EE">
        <w:rPr>
          <w:rFonts w:ascii="Arial" w:eastAsia="Arial" w:hAnsi="Arial" w:cs="Arial"/>
        </w:rPr>
        <w:t xml:space="preserve"> </w:t>
      </w:r>
      <w:r w:rsidRPr="5631472D">
        <w:rPr>
          <w:rFonts w:ascii="Arial" w:eastAsia="Arial" w:hAnsi="Arial" w:cs="Arial"/>
        </w:rPr>
        <w:t>que sustentar a los espirituales y contemplativos en sus necesidades</w:t>
      </w:r>
      <w:r w:rsidR="006E11EE">
        <w:rPr>
          <w:rFonts w:ascii="Arial" w:eastAsia="Arial" w:hAnsi="Arial" w:cs="Arial"/>
        </w:rPr>
        <w:t xml:space="preserve"> </w:t>
      </w:r>
      <w:r w:rsidRPr="5631472D">
        <w:rPr>
          <w:rFonts w:ascii="Arial" w:eastAsia="Arial" w:hAnsi="Arial" w:cs="Arial"/>
        </w:rPr>
        <w:t>corporales y reciben de ellos lo que es incomparablemente mejor,</w:t>
      </w:r>
      <w:r w:rsidR="006E11EE">
        <w:rPr>
          <w:rFonts w:ascii="Arial" w:eastAsia="Arial" w:hAnsi="Arial" w:cs="Arial"/>
        </w:rPr>
        <w:t xml:space="preserve"> </w:t>
      </w:r>
      <w:r w:rsidRPr="5631472D">
        <w:rPr>
          <w:rFonts w:ascii="Arial" w:eastAsia="Arial" w:hAnsi="Arial" w:cs="Arial"/>
        </w:rPr>
        <w:t>los bienes espirituales. Lo cual hace decir al bienaventurado</w:t>
      </w:r>
      <w:r w:rsidR="006E11EE">
        <w:rPr>
          <w:rFonts w:ascii="Arial" w:eastAsia="Arial" w:hAnsi="Arial" w:cs="Arial"/>
        </w:rPr>
        <w:t xml:space="preserve"> </w:t>
      </w:r>
      <w:r w:rsidRPr="5631472D">
        <w:rPr>
          <w:rFonts w:ascii="Arial" w:eastAsia="Arial" w:hAnsi="Arial" w:cs="Arial"/>
        </w:rPr>
        <w:t>Apóstol: Si sembramos en vosotros bienes espirituales, ¿qué hay de</w:t>
      </w:r>
      <w:r w:rsidR="006E11EE">
        <w:rPr>
          <w:rFonts w:ascii="Arial" w:eastAsia="Arial" w:hAnsi="Arial" w:cs="Arial"/>
        </w:rPr>
        <w:t xml:space="preserve"> </w:t>
      </w:r>
      <w:r w:rsidRPr="5631472D">
        <w:rPr>
          <w:rFonts w:ascii="Arial" w:eastAsia="Arial" w:hAnsi="Arial" w:cs="Arial"/>
        </w:rPr>
        <w:t xml:space="preserve">extraordinario en que recojamos de vosotros bienes </w:t>
      </w:r>
      <w:r w:rsidR="00F20E8E" w:rsidRPr="5631472D">
        <w:rPr>
          <w:rFonts w:ascii="Arial" w:eastAsia="Arial" w:hAnsi="Arial" w:cs="Arial"/>
        </w:rPr>
        <w:t>materiales?</w:t>
      </w:r>
      <w:r w:rsidR="00E120F3">
        <w:rPr>
          <w:rStyle w:val="Refdenotaalpie"/>
          <w:rFonts w:ascii="Arial" w:eastAsia="Arial" w:hAnsi="Arial" w:cs="Arial"/>
        </w:rPr>
        <w:footnoteReference w:id="1085"/>
      </w:r>
      <w:r w:rsidRPr="5631472D">
        <w:rPr>
          <w:rFonts w:ascii="Arial" w:eastAsia="Arial" w:hAnsi="Arial" w:cs="Arial"/>
        </w:rPr>
        <w:t xml:space="preserve"> Ni</w:t>
      </w:r>
      <w:r w:rsidR="006E11EE">
        <w:rPr>
          <w:rFonts w:ascii="Arial" w:eastAsia="Arial" w:hAnsi="Arial" w:cs="Arial"/>
        </w:rPr>
        <w:t xml:space="preserve"> </w:t>
      </w:r>
      <w:r w:rsidRPr="5631472D">
        <w:rPr>
          <w:rFonts w:ascii="Arial" w:eastAsia="Arial" w:hAnsi="Arial" w:cs="Arial"/>
        </w:rPr>
        <w:t>el ojo es capaz de caminar por la tierra, ni el pie de iluminar</w:t>
      </w:r>
      <w:r w:rsidR="006E11EE">
        <w:rPr>
          <w:rFonts w:ascii="Arial" w:eastAsia="Arial" w:hAnsi="Arial" w:cs="Arial"/>
        </w:rPr>
        <w:t xml:space="preserve"> </w:t>
      </w:r>
      <w:r w:rsidRPr="5631472D">
        <w:rPr>
          <w:rFonts w:ascii="Arial" w:eastAsia="Arial" w:hAnsi="Arial" w:cs="Arial"/>
        </w:rPr>
        <w:t>el cuerpo: estas dos funciones sin embargo son necesarias al</w:t>
      </w:r>
      <w:r w:rsidR="006E11EE">
        <w:rPr>
          <w:rFonts w:ascii="Arial" w:eastAsia="Arial" w:hAnsi="Arial" w:cs="Arial"/>
        </w:rPr>
        <w:t xml:space="preserve"> </w:t>
      </w:r>
      <w:r w:rsidRPr="5631472D">
        <w:rPr>
          <w:rFonts w:ascii="Arial" w:eastAsia="Arial" w:hAnsi="Arial" w:cs="Arial"/>
        </w:rPr>
        <w:t>cuerpo, aunque no puede ejercer las dos con un solo miembro.</w:t>
      </w:r>
    </w:p>
    <w:p w14:paraId="1E3D78B9" w14:textId="70CF5BF3" w:rsidR="004220AA" w:rsidRDefault="5631472D" w:rsidP="5631472D">
      <w:pPr>
        <w:ind w:firstLine="567"/>
        <w:rPr>
          <w:rFonts w:ascii="Arial" w:eastAsia="Arial" w:hAnsi="Arial" w:cs="Arial"/>
        </w:rPr>
      </w:pPr>
      <w:r w:rsidRPr="5631472D">
        <w:rPr>
          <w:rFonts w:ascii="Arial" w:eastAsia="Arial" w:hAnsi="Arial" w:cs="Arial"/>
        </w:rPr>
        <w:t>11. Así Dios que es todopoderoso y que sería capaz de</w:t>
      </w:r>
      <w:r w:rsidR="00891B71">
        <w:rPr>
          <w:rFonts w:ascii="Arial" w:eastAsia="Arial" w:hAnsi="Arial" w:cs="Arial"/>
        </w:rPr>
        <w:t xml:space="preserve"> </w:t>
      </w:r>
      <w:r w:rsidRPr="5631472D">
        <w:rPr>
          <w:rFonts w:ascii="Arial" w:eastAsia="Arial" w:hAnsi="Arial" w:cs="Arial"/>
        </w:rPr>
        <w:t>bastarse a sí mismo en todo y de realizar todo lo que quisiera,</w:t>
      </w:r>
      <w:r w:rsidR="00891B71">
        <w:rPr>
          <w:rFonts w:ascii="Arial" w:eastAsia="Arial" w:hAnsi="Arial" w:cs="Arial"/>
        </w:rPr>
        <w:t xml:space="preserve"> </w:t>
      </w:r>
      <w:r w:rsidRPr="5631472D">
        <w:rPr>
          <w:rFonts w:ascii="Arial" w:eastAsia="Arial" w:hAnsi="Arial" w:cs="Arial"/>
        </w:rPr>
        <w:t>quiere sin embargo, que en su cuerpo haya motivo de dependencia y ocasión de humildad para ejercicio de la caridad fraterna,</w:t>
      </w:r>
      <w:r w:rsidR="00891B71">
        <w:rPr>
          <w:rFonts w:ascii="Arial" w:eastAsia="Arial" w:hAnsi="Arial" w:cs="Arial"/>
        </w:rPr>
        <w:t xml:space="preserve"> </w:t>
      </w:r>
      <w:r w:rsidRPr="5631472D">
        <w:rPr>
          <w:rFonts w:ascii="Arial" w:eastAsia="Arial" w:hAnsi="Arial" w:cs="Arial"/>
        </w:rPr>
        <w:t>a fin de que el hermano ayudando a su hermano sea como una</w:t>
      </w:r>
      <w:r w:rsidR="00891B71">
        <w:rPr>
          <w:rFonts w:ascii="Arial" w:eastAsia="Arial" w:hAnsi="Arial" w:cs="Arial"/>
        </w:rPr>
        <w:t xml:space="preserve"> </w:t>
      </w:r>
      <w:r w:rsidRPr="5631472D">
        <w:rPr>
          <w:rFonts w:ascii="Arial" w:eastAsia="Arial" w:hAnsi="Arial" w:cs="Arial"/>
        </w:rPr>
        <w:t>ciudad fuerte y defendida</w:t>
      </w:r>
      <w:r w:rsidR="00B519F6">
        <w:rPr>
          <w:rStyle w:val="Refdenotaalpie"/>
          <w:rFonts w:ascii="Arial" w:eastAsia="Arial" w:hAnsi="Arial" w:cs="Arial"/>
        </w:rPr>
        <w:footnoteReference w:id="1086"/>
      </w:r>
      <w:r w:rsidRPr="5631472D">
        <w:rPr>
          <w:rFonts w:ascii="Arial" w:eastAsia="Arial" w:hAnsi="Arial" w:cs="Arial"/>
        </w:rPr>
        <w:t>. Los miembros inferiores ayudan pues</w:t>
      </w:r>
      <w:r w:rsidR="00891B71">
        <w:rPr>
          <w:rFonts w:ascii="Arial" w:eastAsia="Arial" w:hAnsi="Arial" w:cs="Arial"/>
        </w:rPr>
        <w:t xml:space="preserve"> </w:t>
      </w:r>
      <w:r w:rsidRPr="5631472D">
        <w:rPr>
          <w:rFonts w:ascii="Arial" w:eastAsia="Arial" w:hAnsi="Arial" w:cs="Arial"/>
        </w:rPr>
        <w:t>a los superiores y son ayudados por ellos; sucede lo mismo entre</w:t>
      </w:r>
      <w:r w:rsidR="00891B71">
        <w:rPr>
          <w:rFonts w:ascii="Arial" w:eastAsia="Arial" w:hAnsi="Arial" w:cs="Arial"/>
        </w:rPr>
        <w:t xml:space="preserve"> </w:t>
      </w:r>
      <w:r w:rsidRPr="5631472D">
        <w:rPr>
          <w:rFonts w:ascii="Arial" w:eastAsia="Arial" w:hAnsi="Arial" w:cs="Arial"/>
        </w:rPr>
        <w:lastRenderedPageBreak/>
        <w:t xml:space="preserve">aquéllos que </w:t>
      </w:r>
      <w:r w:rsidR="002E521D" w:rsidRPr="5631472D">
        <w:rPr>
          <w:rFonts w:ascii="Arial" w:eastAsia="Arial" w:hAnsi="Arial" w:cs="Arial"/>
        </w:rPr>
        <w:t>son</w:t>
      </w:r>
      <w:r w:rsidRPr="5631472D">
        <w:rPr>
          <w:rFonts w:ascii="Arial" w:eastAsia="Arial" w:hAnsi="Arial" w:cs="Arial"/>
        </w:rPr>
        <w:t xml:space="preserve"> semejantes y entre todos absolutamente, unos</w:t>
      </w:r>
      <w:r w:rsidR="00891B71">
        <w:rPr>
          <w:rFonts w:ascii="Arial" w:eastAsia="Arial" w:hAnsi="Arial" w:cs="Arial"/>
        </w:rPr>
        <w:t xml:space="preserve"> </w:t>
      </w:r>
      <w:r w:rsidRPr="5631472D">
        <w:rPr>
          <w:rFonts w:ascii="Arial" w:eastAsia="Arial" w:hAnsi="Arial" w:cs="Arial"/>
        </w:rPr>
        <w:t>respecto de los otros. 12. Aquél que predestinó para todos</w:t>
      </w:r>
      <w:r w:rsidR="002E521D">
        <w:rPr>
          <w:rFonts w:ascii="Arial" w:eastAsia="Arial" w:hAnsi="Arial" w:cs="Arial"/>
        </w:rPr>
        <w:t>,</w:t>
      </w:r>
      <w:r w:rsidRPr="5631472D">
        <w:rPr>
          <w:rFonts w:ascii="Arial" w:eastAsia="Arial" w:hAnsi="Arial" w:cs="Arial"/>
        </w:rPr>
        <w:t xml:space="preserve"> la</w:t>
      </w:r>
      <w:r w:rsidR="00891B71">
        <w:rPr>
          <w:rFonts w:ascii="Arial" w:eastAsia="Arial" w:hAnsi="Arial" w:cs="Arial"/>
        </w:rPr>
        <w:t xml:space="preserve"> </w:t>
      </w:r>
      <w:r w:rsidRPr="5631472D">
        <w:rPr>
          <w:rFonts w:ascii="Arial" w:eastAsia="Arial" w:hAnsi="Arial" w:cs="Arial"/>
        </w:rPr>
        <w:t>solidaridad en la vida presente y la bienaventuranza en la vida</w:t>
      </w:r>
      <w:r w:rsidR="00891B71">
        <w:rPr>
          <w:rFonts w:ascii="Arial" w:eastAsia="Arial" w:hAnsi="Arial" w:cs="Arial"/>
        </w:rPr>
        <w:t xml:space="preserve"> </w:t>
      </w:r>
      <w:r w:rsidRPr="5631472D">
        <w:rPr>
          <w:rFonts w:ascii="Arial" w:eastAsia="Arial" w:hAnsi="Arial" w:cs="Arial"/>
        </w:rPr>
        <w:t>futura con diferencias y modos particulares, predestinó también</w:t>
      </w:r>
      <w:r w:rsidR="00891B71">
        <w:rPr>
          <w:rFonts w:ascii="Arial" w:eastAsia="Arial" w:hAnsi="Arial" w:cs="Arial"/>
        </w:rPr>
        <w:t xml:space="preserve"> </w:t>
      </w:r>
      <w:r w:rsidRPr="5631472D">
        <w:rPr>
          <w:rFonts w:ascii="Arial" w:eastAsia="Arial" w:hAnsi="Arial" w:cs="Arial"/>
        </w:rPr>
        <w:t>él, estas diferencias y estos modos y lo que daría a cada uno.</w:t>
      </w:r>
      <w:r w:rsidR="00891B71">
        <w:rPr>
          <w:rFonts w:ascii="Arial" w:eastAsia="Arial" w:hAnsi="Arial" w:cs="Arial"/>
        </w:rPr>
        <w:t xml:space="preserve"> </w:t>
      </w:r>
      <w:r w:rsidRPr="5631472D">
        <w:rPr>
          <w:rFonts w:ascii="Arial" w:eastAsia="Arial" w:hAnsi="Arial" w:cs="Arial"/>
        </w:rPr>
        <w:t>Él, que puede sostener por sí mismo a todos aquí abajo y hacerlos</w:t>
      </w:r>
      <w:r w:rsidR="00891B71">
        <w:rPr>
          <w:rFonts w:ascii="Arial" w:eastAsia="Arial" w:hAnsi="Arial" w:cs="Arial"/>
        </w:rPr>
        <w:t xml:space="preserve"> </w:t>
      </w:r>
      <w:r w:rsidRPr="5631472D">
        <w:rPr>
          <w:rFonts w:ascii="Arial" w:eastAsia="Arial" w:hAnsi="Arial" w:cs="Arial"/>
        </w:rPr>
        <w:t>perfectos allá arriba, predestinó la medida, la manera, el tiempo,</w:t>
      </w:r>
      <w:r w:rsidR="00891B71">
        <w:rPr>
          <w:rFonts w:ascii="Arial" w:eastAsia="Arial" w:hAnsi="Arial" w:cs="Arial"/>
        </w:rPr>
        <w:t xml:space="preserve"> </w:t>
      </w:r>
      <w:r w:rsidRPr="5631472D">
        <w:rPr>
          <w:rFonts w:ascii="Arial" w:eastAsia="Arial" w:hAnsi="Arial" w:cs="Arial"/>
        </w:rPr>
        <w:t>el lugar, los intermediarios a través de los cuales cada don llegaría</w:t>
      </w:r>
      <w:r w:rsidR="00891B71">
        <w:rPr>
          <w:rFonts w:ascii="Arial" w:eastAsia="Arial" w:hAnsi="Arial" w:cs="Arial"/>
        </w:rPr>
        <w:t xml:space="preserve"> </w:t>
      </w:r>
      <w:r w:rsidRPr="5631472D">
        <w:rPr>
          <w:rFonts w:ascii="Arial" w:eastAsia="Arial" w:hAnsi="Arial" w:cs="Arial"/>
        </w:rPr>
        <w:t>a cada uno. Si él creó el mundo, no es para abandonar a otro</w:t>
      </w:r>
      <w:r w:rsidR="00891B71">
        <w:rPr>
          <w:rFonts w:ascii="Arial" w:eastAsia="Arial" w:hAnsi="Arial" w:cs="Arial"/>
        </w:rPr>
        <w:t xml:space="preserve"> </w:t>
      </w:r>
      <w:r w:rsidRPr="5631472D">
        <w:rPr>
          <w:rFonts w:ascii="Arial" w:eastAsia="Arial" w:hAnsi="Arial" w:cs="Arial"/>
        </w:rPr>
        <w:t>el gobierno del mismo; y tampoco nada se produce en el mundo</w:t>
      </w:r>
      <w:r w:rsidR="00891B71">
        <w:rPr>
          <w:rFonts w:ascii="Arial" w:eastAsia="Arial" w:hAnsi="Arial" w:cs="Arial"/>
        </w:rPr>
        <w:t xml:space="preserve"> </w:t>
      </w:r>
      <w:r w:rsidRPr="5631472D">
        <w:rPr>
          <w:rFonts w:ascii="Arial" w:eastAsia="Arial" w:hAnsi="Arial" w:cs="Arial"/>
        </w:rPr>
        <w:t>por azar. El creador gobierna: sin su voluntad ni una hoja cae</w:t>
      </w:r>
      <w:r w:rsidR="00891B71">
        <w:rPr>
          <w:rFonts w:ascii="Arial" w:eastAsia="Arial" w:hAnsi="Arial" w:cs="Arial"/>
        </w:rPr>
        <w:t xml:space="preserve"> </w:t>
      </w:r>
      <w:r w:rsidRPr="5631472D">
        <w:rPr>
          <w:rFonts w:ascii="Arial" w:eastAsia="Arial" w:hAnsi="Arial" w:cs="Arial"/>
        </w:rPr>
        <w:t>del árbol, ni un pajarillo cae en tierra</w:t>
      </w:r>
      <w:r w:rsidR="00FC0858">
        <w:rPr>
          <w:rStyle w:val="Refdenotaalpie"/>
          <w:rFonts w:ascii="Arial" w:eastAsia="Arial" w:hAnsi="Arial" w:cs="Arial"/>
        </w:rPr>
        <w:footnoteReference w:id="1087"/>
      </w:r>
      <w:r w:rsidRPr="5631472D">
        <w:rPr>
          <w:rFonts w:ascii="Arial" w:eastAsia="Arial" w:hAnsi="Arial" w:cs="Arial"/>
        </w:rPr>
        <w:t>. 13. Aquél pues que predestinó</w:t>
      </w:r>
      <w:r w:rsidR="00891B71">
        <w:rPr>
          <w:rFonts w:ascii="Arial" w:eastAsia="Arial" w:hAnsi="Arial" w:cs="Arial"/>
        </w:rPr>
        <w:t xml:space="preserve"> </w:t>
      </w:r>
      <w:r w:rsidRPr="5631472D">
        <w:rPr>
          <w:rFonts w:ascii="Arial" w:eastAsia="Arial" w:hAnsi="Arial" w:cs="Arial"/>
        </w:rPr>
        <w:t>para los suyos la vida en el cielo les predestinó el camino en</w:t>
      </w:r>
      <w:r w:rsidR="00891B71">
        <w:rPr>
          <w:rFonts w:ascii="Arial" w:eastAsia="Arial" w:hAnsi="Arial" w:cs="Arial"/>
        </w:rPr>
        <w:t xml:space="preserve"> </w:t>
      </w:r>
      <w:r w:rsidRPr="5631472D">
        <w:rPr>
          <w:rFonts w:ascii="Arial" w:eastAsia="Arial" w:hAnsi="Arial" w:cs="Arial"/>
        </w:rPr>
        <w:t>el mundo; aquél que predestinó allí el premio, predestinó aquí</w:t>
      </w:r>
      <w:r w:rsidR="00891B71">
        <w:rPr>
          <w:rFonts w:ascii="Arial" w:eastAsia="Arial" w:hAnsi="Arial" w:cs="Arial"/>
        </w:rPr>
        <w:t xml:space="preserve"> </w:t>
      </w:r>
      <w:r w:rsidRPr="5631472D">
        <w:rPr>
          <w:rFonts w:ascii="Arial" w:eastAsia="Arial" w:hAnsi="Arial" w:cs="Arial"/>
        </w:rPr>
        <w:t>el mérito; aquél que dará allí la gloria, da aquí la gracia. Pues</w:t>
      </w:r>
      <w:r w:rsidR="00891B71">
        <w:rPr>
          <w:rFonts w:ascii="Arial" w:eastAsia="Arial" w:hAnsi="Arial" w:cs="Arial"/>
        </w:rPr>
        <w:t xml:space="preserve"> </w:t>
      </w:r>
      <w:r w:rsidRPr="5631472D">
        <w:rPr>
          <w:rFonts w:ascii="Arial" w:eastAsia="Arial" w:hAnsi="Arial" w:cs="Arial"/>
        </w:rPr>
        <w:t>él no promete para que otro haga; más aún, lo que predestinó</w:t>
      </w:r>
      <w:r w:rsidR="00891B71">
        <w:rPr>
          <w:rFonts w:ascii="Arial" w:eastAsia="Arial" w:hAnsi="Arial" w:cs="Arial"/>
        </w:rPr>
        <w:t xml:space="preserve"> </w:t>
      </w:r>
      <w:r w:rsidRPr="5631472D">
        <w:rPr>
          <w:rFonts w:ascii="Arial" w:eastAsia="Arial" w:hAnsi="Arial" w:cs="Arial"/>
        </w:rPr>
        <w:t>para que fuera, él hace que sea; y quien predestinó allí un rango,</w:t>
      </w:r>
      <w:r w:rsidR="00891B71">
        <w:rPr>
          <w:rFonts w:ascii="Arial" w:eastAsia="Arial" w:hAnsi="Arial" w:cs="Arial"/>
        </w:rPr>
        <w:t xml:space="preserve"> </w:t>
      </w:r>
      <w:r w:rsidRPr="5631472D">
        <w:rPr>
          <w:rFonts w:ascii="Arial" w:eastAsia="Arial" w:hAnsi="Arial" w:cs="Arial"/>
        </w:rPr>
        <w:t>predestinó el modo por el cual alcanzarlo. 14. No como dicen</w:t>
      </w:r>
      <w:r w:rsidR="00891B71">
        <w:rPr>
          <w:rFonts w:ascii="Arial" w:eastAsia="Arial" w:hAnsi="Arial" w:cs="Arial"/>
        </w:rPr>
        <w:t xml:space="preserve"> </w:t>
      </w:r>
      <w:r w:rsidRPr="5631472D">
        <w:rPr>
          <w:rFonts w:ascii="Arial" w:eastAsia="Arial" w:hAnsi="Arial" w:cs="Arial"/>
        </w:rPr>
        <w:t>locamente algunos, que si Dios predestinó para alguno la vida,</w:t>
      </w:r>
      <w:r w:rsidR="00891B71">
        <w:rPr>
          <w:rFonts w:ascii="Arial" w:eastAsia="Arial" w:hAnsi="Arial" w:cs="Arial"/>
        </w:rPr>
        <w:t xml:space="preserve"> </w:t>
      </w:r>
      <w:r w:rsidRPr="5631472D">
        <w:rPr>
          <w:rFonts w:ascii="Arial" w:eastAsia="Arial" w:hAnsi="Arial" w:cs="Arial"/>
        </w:rPr>
        <w:t>éste la conseguirá cualesquiera fueren su conducta y sus acciones.</w:t>
      </w:r>
      <w:r w:rsidR="00891B71">
        <w:rPr>
          <w:rFonts w:ascii="Arial" w:eastAsia="Arial" w:hAnsi="Arial" w:cs="Arial"/>
        </w:rPr>
        <w:t xml:space="preserve"> </w:t>
      </w:r>
      <w:r w:rsidRPr="5631472D">
        <w:rPr>
          <w:rFonts w:ascii="Arial" w:eastAsia="Arial" w:hAnsi="Arial" w:cs="Arial"/>
        </w:rPr>
        <w:t>Antes bien, aquél que predestinó para alguno la vida, predestinó</w:t>
      </w:r>
      <w:r w:rsidR="00891B71">
        <w:rPr>
          <w:rFonts w:ascii="Arial" w:eastAsia="Arial" w:hAnsi="Arial" w:cs="Arial"/>
        </w:rPr>
        <w:t xml:space="preserve"> </w:t>
      </w:r>
      <w:r w:rsidRPr="5631472D">
        <w:rPr>
          <w:rFonts w:ascii="Arial" w:eastAsia="Arial" w:hAnsi="Arial" w:cs="Arial"/>
        </w:rPr>
        <w:t>también que se conduzca de manera de alcanzarla; esto es, ya</w:t>
      </w:r>
      <w:r w:rsidR="00891B71">
        <w:rPr>
          <w:rFonts w:ascii="Arial" w:eastAsia="Arial" w:hAnsi="Arial" w:cs="Arial"/>
        </w:rPr>
        <w:t xml:space="preserve"> </w:t>
      </w:r>
      <w:r w:rsidRPr="5631472D">
        <w:rPr>
          <w:rFonts w:ascii="Arial" w:eastAsia="Arial" w:hAnsi="Arial" w:cs="Arial"/>
        </w:rPr>
        <w:t>sea gracias a tal grado de justicia que le sea propio, bien que</w:t>
      </w:r>
      <w:r w:rsidR="00891B71">
        <w:rPr>
          <w:rFonts w:ascii="Arial" w:eastAsia="Arial" w:hAnsi="Arial" w:cs="Arial"/>
        </w:rPr>
        <w:t xml:space="preserve"> </w:t>
      </w:r>
      <w:r w:rsidRPr="5631472D">
        <w:rPr>
          <w:rFonts w:ascii="Arial" w:eastAsia="Arial" w:hAnsi="Arial" w:cs="Arial"/>
        </w:rPr>
        <w:t>no de él, ya sea gracias a la fe y a la oración de otro, ya sea</w:t>
      </w:r>
      <w:r w:rsidR="00891B71">
        <w:rPr>
          <w:rFonts w:ascii="Arial" w:eastAsia="Arial" w:hAnsi="Arial" w:cs="Arial"/>
        </w:rPr>
        <w:t xml:space="preserve"> </w:t>
      </w:r>
      <w:r w:rsidRPr="5631472D">
        <w:rPr>
          <w:rFonts w:ascii="Arial" w:eastAsia="Arial" w:hAnsi="Arial" w:cs="Arial"/>
        </w:rPr>
        <w:t>según como Dios sabe distribuir a cada uno. Él realiza lo que</w:t>
      </w:r>
      <w:r w:rsidR="00891B71">
        <w:rPr>
          <w:rFonts w:ascii="Arial" w:eastAsia="Arial" w:hAnsi="Arial" w:cs="Arial"/>
        </w:rPr>
        <w:t xml:space="preserve"> </w:t>
      </w:r>
      <w:r w:rsidRPr="5631472D">
        <w:rPr>
          <w:rFonts w:ascii="Arial" w:eastAsia="Arial" w:hAnsi="Arial" w:cs="Arial"/>
        </w:rPr>
        <w:t>predestinó; y lo que preparó por una sola decisión que abarca</w:t>
      </w:r>
      <w:r w:rsidR="00891B71">
        <w:rPr>
          <w:rFonts w:ascii="Arial" w:eastAsia="Arial" w:hAnsi="Arial" w:cs="Arial"/>
        </w:rPr>
        <w:t xml:space="preserve"> </w:t>
      </w:r>
      <w:r w:rsidRPr="5631472D">
        <w:rPr>
          <w:rFonts w:ascii="Arial" w:eastAsia="Arial" w:hAnsi="Arial" w:cs="Arial"/>
        </w:rPr>
        <w:t>simultánea y de una vez para siempre todo el conjunto, lo</w:t>
      </w:r>
      <w:r w:rsidR="00891B71">
        <w:rPr>
          <w:rFonts w:ascii="Arial" w:eastAsia="Arial" w:hAnsi="Arial" w:cs="Arial"/>
        </w:rPr>
        <w:t xml:space="preserve"> </w:t>
      </w:r>
      <w:r w:rsidRPr="5631472D">
        <w:rPr>
          <w:rFonts w:ascii="Arial" w:eastAsia="Arial" w:hAnsi="Arial" w:cs="Arial"/>
        </w:rPr>
        <w:t>concede cuando quiere, como lo preparó.</w:t>
      </w:r>
      <w:r w:rsidR="00891B71">
        <w:rPr>
          <w:rFonts w:ascii="Arial" w:eastAsia="Arial" w:hAnsi="Arial" w:cs="Arial"/>
        </w:rPr>
        <w:t xml:space="preserve"> </w:t>
      </w:r>
    </w:p>
    <w:p w14:paraId="7D821654" w14:textId="1A712764" w:rsidR="2C590CF3" w:rsidRDefault="5631472D" w:rsidP="5631472D">
      <w:pPr>
        <w:ind w:firstLine="567"/>
        <w:rPr>
          <w:rFonts w:ascii="Arial" w:eastAsia="Arial" w:hAnsi="Arial" w:cs="Arial"/>
        </w:rPr>
      </w:pPr>
      <w:r w:rsidRPr="5631472D">
        <w:rPr>
          <w:rFonts w:ascii="Arial" w:eastAsia="Arial" w:hAnsi="Arial" w:cs="Arial"/>
        </w:rPr>
        <w:t>15. Pero diréis: "Si Dios predestinó la salvación para cada</w:t>
      </w:r>
      <w:r w:rsidR="004220AA">
        <w:rPr>
          <w:rFonts w:ascii="Arial" w:eastAsia="Arial" w:hAnsi="Arial" w:cs="Arial"/>
        </w:rPr>
        <w:t xml:space="preserve"> </w:t>
      </w:r>
      <w:r w:rsidRPr="5631472D">
        <w:rPr>
          <w:rFonts w:ascii="Arial" w:eastAsia="Arial" w:hAnsi="Arial" w:cs="Arial"/>
        </w:rPr>
        <w:t>uno de los suyos y también el modo de alcanzarla, entonces no</w:t>
      </w:r>
      <w:r w:rsidR="004220AA">
        <w:rPr>
          <w:rFonts w:ascii="Arial" w:eastAsia="Arial" w:hAnsi="Arial" w:cs="Arial"/>
        </w:rPr>
        <w:t xml:space="preserve"> </w:t>
      </w:r>
      <w:r w:rsidRPr="5631472D">
        <w:rPr>
          <w:rFonts w:ascii="Arial" w:eastAsia="Arial" w:hAnsi="Arial" w:cs="Arial"/>
        </w:rPr>
        <w:t>puede vivir de manera diferente a como vive quien está predestinado</w:t>
      </w:r>
      <w:r w:rsidR="004220AA">
        <w:rPr>
          <w:rFonts w:ascii="Arial" w:eastAsia="Arial" w:hAnsi="Arial" w:cs="Arial"/>
        </w:rPr>
        <w:t xml:space="preserve"> </w:t>
      </w:r>
      <w:r w:rsidRPr="5631472D">
        <w:rPr>
          <w:rFonts w:ascii="Arial" w:eastAsia="Arial" w:hAnsi="Arial" w:cs="Arial"/>
        </w:rPr>
        <w:t>a vivir así y al cual Dios hace vivir así; como tampoco puede</w:t>
      </w:r>
      <w:r w:rsidR="004220AA">
        <w:rPr>
          <w:rFonts w:ascii="Arial" w:eastAsia="Arial" w:hAnsi="Arial" w:cs="Arial"/>
        </w:rPr>
        <w:t xml:space="preserve"> </w:t>
      </w:r>
      <w:r w:rsidRPr="5631472D">
        <w:rPr>
          <w:rFonts w:ascii="Arial" w:eastAsia="Arial" w:hAnsi="Arial" w:cs="Arial"/>
        </w:rPr>
        <w:t>perecer, quien está predestinado a ser salvado". Sin embargo,</w:t>
      </w:r>
      <w:r w:rsidR="004220AA">
        <w:rPr>
          <w:rFonts w:ascii="Arial" w:eastAsia="Arial" w:hAnsi="Arial" w:cs="Arial"/>
        </w:rPr>
        <w:t xml:space="preserve"> </w:t>
      </w:r>
      <w:r w:rsidRPr="5631472D">
        <w:rPr>
          <w:rFonts w:ascii="Arial" w:eastAsia="Arial" w:hAnsi="Arial" w:cs="Arial"/>
        </w:rPr>
        <w:t>verdaderamente el predestinado puede también perecer. Así, puede</w:t>
      </w:r>
      <w:r w:rsidR="004220AA">
        <w:rPr>
          <w:rFonts w:ascii="Arial" w:eastAsia="Arial" w:hAnsi="Arial" w:cs="Arial"/>
        </w:rPr>
        <w:t xml:space="preserve"> </w:t>
      </w:r>
      <w:r w:rsidRPr="5631472D">
        <w:rPr>
          <w:rFonts w:ascii="Arial" w:eastAsia="Arial" w:hAnsi="Arial" w:cs="Arial"/>
        </w:rPr>
        <w:t>ser salvado y puede perecer. Porque puede perecer incluso aquél</w:t>
      </w:r>
      <w:r w:rsidR="004220AA">
        <w:rPr>
          <w:rFonts w:ascii="Arial" w:eastAsia="Arial" w:hAnsi="Arial" w:cs="Arial"/>
        </w:rPr>
        <w:t xml:space="preserve"> </w:t>
      </w:r>
      <w:r w:rsidRPr="5631472D">
        <w:rPr>
          <w:rFonts w:ascii="Arial" w:eastAsia="Arial" w:hAnsi="Arial" w:cs="Arial"/>
        </w:rPr>
        <w:t>que, de hecho no perecerá; y puede vivir de otro modo, quien</w:t>
      </w:r>
      <w:r w:rsidR="004220AA">
        <w:rPr>
          <w:rFonts w:ascii="Arial" w:eastAsia="Arial" w:hAnsi="Arial" w:cs="Arial"/>
        </w:rPr>
        <w:t xml:space="preserve"> </w:t>
      </w:r>
      <w:r w:rsidRPr="5631472D">
        <w:rPr>
          <w:rFonts w:ascii="Arial" w:eastAsia="Arial" w:hAnsi="Arial" w:cs="Arial"/>
        </w:rPr>
        <w:t>de hecho, no vivirá de otro modo. 16. Dios no predestinó de</w:t>
      </w:r>
      <w:r w:rsidR="004220AA">
        <w:rPr>
          <w:rFonts w:ascii="Arial" w:eastAsia="Arial" w:hAnsi="Arial" w:cs="Arial"/>
        </w:rPr>
        <w:t xml:space="preserve"> </w:t>
      </w:r>
      <w:r w:rsidRPr="5631472D">
        <w:rPr>
          <w:rFonts w:ascii="Arial" w:eastAsia="Arial" w:hAnsi="Arial" w:cs="Arial"/>
        </w:rPr>
        <w:t>ningún modo a este hombre a que no pueda perecer: dotado</w:t>
      </w:r>
      <w:r w:rsidR="004220AA">
        <w:rPr>
          <w:rFonts w:ascii="Arial" w:eastAsia="Arial" w:hAnsi="Arial" w:cs="Arial"/>
        </w:rPr>
        <w:t xml:space="preserve"> </w:t>
      </w:r>
      <w:r w:rsidRPr="5631472D">
        <w:rPr>
          <w:rFonts w:ascii="Arial" w:eastAsia="Arial" w:hAnsi="Arial" w:cs="Arial"/>
        </w:rPr>
        <w:t>de libre arbitrio, puede inclinarse hacia un lado o hacia el otro.</w:t>
      </w:r>
      <w:r w:rsidR="004220AA">
        <w:rPr>
          <w:rFonts w:ascii="Arial" w:eastAsia="Arial" w:hAnsi="Arial" w:cs="Arial"/>
        </w:rPr>
        <w:t xml:space="preserve"> </w:t>
      </w:r>
      <w:r w:rsidRPr="5631472D">
        <w:rPr>
          <w:rFonts w:ascii="Arial" w:eastAsia="Arial" w:hAnsi="Arial" w:cs="Arial"/>
        </w:rPr>
        <w:t>Dios no lo predestinó a no poder vivir de un modo diferente</w:t>
      </w:r>
      <w:r w:rsidR="004220AA">
        <w:rPr>
          <w:rFonts w:ascii="Arial" w:eastAsia="Arial" w:hAnsi="Arial" w:cs="Arial"/>
        </w:rPr>
        <w:t xml:space="preserve"> </w:t>
      </w:r>
      <w:r w:rsidRPr="5631472D">
        <w:rPr>
          <w:rFonts w:ascii="Arial" w:eastAsia="Arial" w:hAnsi="Arial" w:cs="Arial"/>
        </w:rPr>
        <w:t>a como vive; lo predestinó simplemente a vivir así y a no perecer.</w:t>
      </w:r>
      <w:r w:rsidR="004220AA">
        <w:rPr>
          <w:rFonts w:ascii="Arial" w:eastAsia="Arial" w:hAnsi="Arial" w:cs="Arial"/>
        </w:rPr>
        <w:t xml:space="preserve"> </w:t>
      </w:r>
      <w:r w:rsidRPr="5631472D">
        <w:rPr>
          <w:rFonts w:ascii="Arial" w:eastAsia="Arial" w:hAnsi="Arial" w:cs="Arial"/>
        </w:rPr>
        <w:t>En efecto, hay una diferencia muy grande entre no perecer y</w:t>
      </w:r>
      <w:r w:rsidR="004220AA">
        <w:rPr>
          <w:rFonts w:ascii="Arial" w:eastAsia="Arial" w:hAnsi="Arial" w:cs="Arial"/>
        </w:rPr>
        <w:t xml:space="preserve"> </w:t>
      </w:r>
      <w:r w:rsidRPr="5631472D">
        <w:rPr>
          <w:rFonts w:ascii="Arial" w:eastAsia="Arial" w:hAnsi="Arial" w:cs="Arial"/>
        </w:rPr>
        <w:t>no poder perecer. La primera de estas alternativas es objeto de</w:t>
      </w:r>
      <w:r w:rsidR="004220AA">
        <w:rPr>
          <w:rFonts w:ascii="Arial" w:eastAsia="Arial" w:hAnsi="Arial" w:cs="Arial"/>
        </w:rPr>
        <w:t xml:space="preserve"> </w:t>
      </w:r>
      <w:r w:rsidRPr="5631472D">
        <w:rPr>
          <w:rFonts w:ascii="Arial" w:eastAsia="Arial" w:hAnsi="Arial" w:cs="Arial"/>
        </w:rPr>
        <w:t>la predestinación, la segunda de ningún modo; y sin embargo, ambas son dones de Dios. Poder perecer corresponde a nuestra</w:t>
      </w:r>
      <w:r w:rsidR="004220AA">
        <w:rPr>
          <w:rFonts w:ascii="Arial" w:eastAsia="Arial" w:hAnsi="Arial" w:cs="Arial"/>
        </w:rPr>
        <w:t xml:space="preserve"> </w:t>
      </w:r>
      <w:r w:rsidRPr="5631472D">
        <w:rPr>
          <w:rFonts w:ascii="Arial" w:eastAsia="Arial" w:hAnsi="Arial" w:cs="Arial"/>
        </w:rPr>
        <w:t>naturaleza; no perecer corresponde a su misericordia; perecer corresponderá a nuestra falta y a su justicia. De ahí que el predestinado,</w:t>
      </w:r>
      <w:r w:rsidR="004220AA">
        <w:rPr>
          <w:rFonts w:ascii="Arial" w:eastAsia="Arial" w:hAnsi="Arial" w:cs="Arial"/>
        </w:rPr>
        <w:t xml:space="preserve"> </w:t>
      </w:r>
      <w:r w:rsidRPr="5631472D">
        <w:rPr>
          <w:rFonts w:ascii="Arial" w:eastAsia="Arial" w:hAnsi="Arial" w:cs="Arial"/>
        </w:rPr>
        <w:t>puede perecer a causa de la mutabilidad de su naturaleza; pero</w:t>
      </w:r>
      <w:r w:rsidR="004220AA">
        <w:rPr>
          <w:rFonts w:ascii="Arial" w:eastAsia="Arial" w:hAnsi="Arial" w:cs="Arial"/>
        </w:rPr>
        <w:t xml:space="preserve"> </w:t>
      </w:r>
      <w:r w:rsidRPr="5631472D">
        <w:rPr>
          <w:rFonts w:ascii="Arial" w:eastAsia="Arial" w:hAnsi="Arial" w:cs="Arial"/>
        </w:rPr>
        <w:t>no perecerá a causa de la predestinación de la gracia. La generación</w:t>
      </w:r>
      <w:r w:rsidR="004220AA">
        <w:rPr>
          <w:rFonts w:ascii="Arial" w:eastAsia="Arial" w:hAnsi="Arial" w:cs="Arial"/>
        </w:rPr>
        <w:t xml:space="preserve"> </w:t>
      </w:r>
      <w:r w:rsidRPr="5631472D">
        <w:rPr>
          <w:rFonts w:ascii="Arial" w:eastAsia="Arial" w:hAnsi="Arial" w:cs="Arial"/>
        </w:rPr>
        <w:t>celestial lo salva</w:t>
      </w:r>
      <w:r w:rsidR="001D718A">
        <w:rPr>
          <w:rStyle w:val="Refdenotaalpie"/>
          <w:rFonts w:ascii="Arial" w:eastAsia="Arial" w:hAnsi="Arial" w:cs="Arial"/>
        </w:rPr>
        <w:footnoteReference w:id="1088"/>
      </w:r>
      <w:r w:rsidRPr="5631472D">
        <w:rPr>
          <w:rFonts w:ascii="Arial" w:eastAsia="Arial" w:hAnsi="Arial" w:cs="Arial"/>
        </w:rPr>
        <w:t>; si en absoluto pudiera perecer, no tendría</w:t>
      </w:r>
      <w:r w:rsidR="004220AA">
        <w:rPr>
          <w:rFonts w:ascii="Arial" w:eastAsia="Arial" w:hAnsi="Arial" w:cs="Arial"/>
        </w:rPr>
        <w:t xml:space="preserve"> </w:t>
      </w:r>
      <w:r w:rsidRPr="5631472D">
        <w:rPr>
          <w:rFonts w:ascii="Arial" w:eastAsia="Arial" w:hAnsi="Arial" w:cs="Arial"/>
        </w:rPr>
        <w:t>necesidad de salvación. 17. El objeto de la predestinación es que</w:t>
      </w:r>
      <w:r w:rsidR="004220AA">
        <w:rPr>
          <w:rFonts w:ascii="Arial" w:eastAsia="Arial" w:hAnsi="Arial" w:cs="Arial"/>
        </w:rPr>
        <w:t xml:space="preserve"> </w:t>
      </w:r>
      <w:r w:rsidRPr="5631472D">
        <w:rPr>
          <w:rFonts w:ascii="Arial" w:eastAsia="Arial" w:hAnsi="Arial" w:cs="Arial"/>
        </w:rPr>
        <w:t xml:space="preserve">no perezca aquél que puede perecer; y ciertamente no </w:t>
      </w:r>
      <w:r w:rsidR="006A0CDF" w:rsidRPr="5631472D">
        <w:rPr>
          <w:rFonts w:ascii="Arial" w:eastAsia="Arial" w:hAnsi="Arial" w:cs="Arial"/>
        </w:rPr>
        <w:t>perecerá,</w:t>
      </w:r>
      <w:r w:rsidR="004220AA">
        <w:rPr>
          <w:rFonts w:ascii="Arial" w:eastAsia="Arial" w:hAnsi="Arial" w:cs="Arial"/>
        </w:rPr>
        <w:t xml:space="preserve"> </w:t>
      </w:r>
      <w:r w:rsidRPr="5631472D">
        <w:rPr>
          <w:rFonts w:ascii="Arial" w:eastAsia="Arial" w:hAnsi="Arial" w:cs="Arial"/>
        </w:rPr>
        <w:t>aunque pueda perecer, porque está predestinado. En efecto, es</w:t>
      </w:r>
      <w:r w:rsidR="004220AA">
        <w:rPr>
          <w:rFonts w:ascii="Arial" w:eastAsia="Arial" w:hAnsi="Arial" w:cs="Arial"/>
        </w:rPr>
        <w:t xml:space="preserve"> </w:t>
      </w:r>
      <w:r w:rsidRPr="5631472D">
        <w:rPr>
          <w:rFonts w:ascii="Arial" w:eastAsia="Arial" w:hAnsi="Arial" w:cs="Arial"/>
        </w:rPr>
        <w:t>imposible que este hombre sea predestinado y perezca. Es necesario,</w:t>
      </w:r>
      <w:r w:rsidR="004220AA">
        <w:rPr>
          <w:rFonts w:ascii="Arial" w:eastAsia="Arial" w:hAnsi="Arial" w:cs="Arial"/>
        </w:rPr>
        <w:t xml:space="preserve"> </w:t>
      </w:r>
      <w:r w:rsidRPr="5631472D">
        <w:rPr>
          <w:rFonts w:ascii="Arial" w:eastAsia="Arial" w:hAnsi="Arial" w:cs="Arial"/>
        </w:rPr>
        <w:t>si es predestinado, que no perezca, para que la predestinación</w:t>
      </w:r>
      <w:r w:rsidR="004220AA">
        <w:rPr>
          <w:rFonts w:ascii="Arial" w:eastAsia="Arial" w:hAnsi="Arial" w:cs="Arial"/>
        </w:rPr>
        <w:t xml:space="preserve"> </w:t>
      </w:r>
      <w:r w:rsidRPr="5631472D">
        <w:rPr>
          <w:rFonts w:ascii="Arial" w:eastAsia="Arial" w:hAnsi="Arial" w:cs="Arial"/>
        </w:rPr>
        <w:t>no falle. No es necesario que no pueda perecer, porque esto no</w:t>
      </w:r>
      <w:r w:rsidR="004220AA">
        <w:rPr>
          <w:rFonts w:ascii="Arial" w:eastAsia="Arial" w:hAnsi="Arial" w:cs="Arial"/>
        </w:rPr>
        <w:t xml:space="preserve"> </w:t>
      </w:r>
      <w:r w:rsidRPr="5631472D">
        <w:rPr>
          <w:rFonts w:ascii="Arial" w:eastAsia="Arial" w:hAnsi="Arial" w:cs="Arial"/>
        </w:rPr>
        <w:t>está contenido con certeza en la predestinación.</w:t>
      </w:r>
    </w:p>
    <w:p w14:paraId="64D52BFA" w14:textId="78E0111E" w:rsidR="004220AA" w:rsidRDefault="5631472D" w:rsidP="5631472D">
      <w:pPr>
        <w:ind w:firstLine="567"/>
        <w:rPr>
          <w:rFonts w:ascii="Arial" w:eastAsia="Arial" w:hAnsi="Arial" w:cs="Arial"/>
        </w:rPr>
      </w:pPr>
      <w:r w:rsidRPr="5631472D">
        <w:rPr>
          <w:rFonts w:ascii="Arial" w:eastAsia="Arial" w:hAnsi="Arial" w:cs="Arial"/>
        </w:rPr>
        <w:t>18. Así, aquél que predestinó la liberación de la hija, predestinó, a causa de ella, la oración de la madre y la impetración hecha</w:t>
      </w:r>
      <w:r w:rsidR="004220AA">
        <w:rPr>
          <w:rFonts w:ascii="Arial" w:eastAsia="Arial" w:hAnsi="Arial" w:cs="Arial"/>
        </w:rPr>
        <w:t xml:space="preserve"> </w:t>
      </w:r>
      <w:r w:rsidRPr="5631472D">
        <w:rPr>
          <w:rFonts w:ascii="Arial" w:eastAsia="Arial" w:hAnsi="Arial" w:cs="Arial"/>
        </w:rPr>
        <w:t xml:space="preserve">por los apóstoles. Para que se realizara lo que </w:t>
      </w:r>
      <w:r w:rsidRPr="5631472D">
        <w:rPr>
          <w:rFonts w:ascii="Arial" w:eastAsia="Arial" w:hAnsi="Arial" w:cs="Arial"/>
        </w:rPr>
        <w:lastRenderedPageBreak/>
        <w:t>habría de suceder,</w:t>
      </w:r>
      <w:r w:rsidR="004220AA">
        <w:rPr>
          <w:rFonts w:ascii="Arial" w:eastAsia="Arial" w:hAnsi="Arial" w:cs="Arial"/>
        </w:rPr>
        <w:t xml:space="preserve"> </w:t>
      </w:r>
      <w:r w:rsidRPr="5631472D">
        <w:rPr>
          <w:rFonts w:ascii="Arial" w:eastAsia="Arial" w:hAnsi="Arial" w:cs="Arial"/>
        </w:rPr>
        <w:t>lo que no ocurriría de otro modo y, sin embargo, hubiera podido</w:t>
      </w:r>
      <w:r w:rsidR="004220AA">
        <w:rPr>
          <w:rFonts w:ascii="Arial" w:eastAsia="Arial" w:hAnsi="Arial" w:cs="Arial"/>
        </w:rPr>
        <w:t xml:space="preserve"> </w:t>
      </w:r>
      <w:r w:rsidRPr="5631472D">
        <w:rPr>
          <w:rFonts w:ascii="Arial" w:eastAsia="Arial" w:hAnsi="Arial" w:cs="Arial"/>
        </w:rPr>
        <w:t>ser de otro modo, ni la solicitud de la madre se revela superflua,</w:t>
      </w:r>
      <w:r w:rsidR="004220AA">
        <w:rPr>
          <w:rFonts w:ascii="Arial" w:eastAsia="Arial" w:hAnsi="Arial" w:cs="Arial"/>
        </w:rPr>
        <w:t xml:space="preserve"> </w:t>
      </w:r>
      <w:r w:rsidRPr="5631472D">
        <w:rPr>
          <w:rFonts w:ascii="Arial" w:eastAsia="Arial" w:hAnsi="Arial" w:cs="Arial"/>
        </w:rPr>
        <w:t>ni tampoco la aparente indiferencia del Señor, ni la piadosa</w:t>
      </w:r>
      <w:r w:rsidR="004220AA">
        <w:rPr>
          <w:rFonts w:ascii="Arial" w:eastAsia="Arial" w:hAnsi="Arial" w:cs="Arial"/>
        </w:rPr>
        <w:t xml:space="preserve"> </w:t>
      </w:r>
      <w:r w:rsidRPr="5631472D">
        <w:rPr>
          <w:rFonts w:ascii="Arial" w:eastAsia="Arial" w:hAnsi="Arial" w:cs="Arial"/>
        </w:rPr>
        <w:t>oración de los apóstoles; es más, en vistas al modo según el cual</w:t>
      </w:r>
      <w:r w:rsidR="004220AA">
        <w:rPr>
          <w:rFonts w:ascii="Arial" w:eastAsia="Arial" w:hAnsi="Arial" w:cs="Arial"/>
        </w:rPr>
        <w:t xml:space="preserve"> </w:t>
      </w:r>
      <w:r w:rsidRPr="5631472D">
        <w:rPr>
          <w:rFonts w:ascii="Arial" w:eastAsia="Arial" w:hAnsi="Arial" w:cs="Arial"/>
        </w:rPr>
        <w:t>se realizaría lo que debía realizarse, todas estas circunstancias</w:t>
      </w:r>
      <w:r w:rsidR="004220AA">
        <w:rPr>
          <w:rFonts w:ascii="Arial" w:eastAsia="Arial" w:hAnsi="Arial" w:cs="Arial"/>
        </w:rPr>
        <w:t xml:space="preserve"> </w:t>
      </w:r>
      <w:r w:rsidRPr="5631472D">
        <w:rPr>
          <w:rFonts w:ascii="Arial" w:eastAsia="Arial" w:hAnsi="Arial" w:cs="Arial"/>
        </w:rPr>
        <w:t>resultan necesarias. Esto no sucedía para que se produjese a causa</w:t>
      </w:r>
      <w:r w:rsidR="004220AA">
        <w:rPr>
          <w:rFonts w:ascii="Arial" w:eastAsia="Arial" w:hAnsi="Arial" w:cs="Arial"/>
        </w:rPr>
        <w:t xml:space="preserve"> </w:t>
      </w:r>
      <w:r w:rsidRPr="5631472D">
        <w:rPr>
          <w:rFonts w:ascii="Arial" w:eastAsia="Arial" w:hAnsi="Arial" w:cs="Arial"/>
        </w:rPr>
        <w:t>de ello una palabra nueva en el plan de Dios, sino para que</w:t>
      </w:r>
      <w:r w:rsidR="004220AA">
        <w:rPr>
          <w:rFonts w:ascii="Arial" w:eastAsia="Arial" w:hAnsi="Arial" w:cs="Arial"/>
        </w:rPr>
        <w:t xml:space="preserve"> </w:t>
      </w:r>
      <w:r w:rsidRPr="5631472D">
        <w:rPr>
          <w:rFonts w:ascii="Arial" w:eastAsia="Arial" w:hAnsi="Arial" w:cs="Arial"/>
        </w:rPr>
        <w:t>se realizase el designio eterno.</w:t>
      </w:r>
      <w:r w:rsidR="004220AA">
        <w:rPr>
          <w:rFonts w:ascii="Arial" w:eastAsia="Arial" w:hAnsi="Arial" w:cs="Arial"/>
        </w:rPr>
        <w:t xml:space="preserve"> </w:t>
      </w:r>
    </w:p>
    <w:p w14:paraId="7FCB12CB" w14:textId="1A78A894" w:rsidR="2C590CF3" w:rsidRDefault="5631472D" w:rsidP="5631472D">
      <w:pPr>
        <w:ind w:firstLine="567"/>
        <w:rPr>
          <w:rFonts w:ascii="Arial" w:eastAsia="Arial" w:hAnsi="Arial" w:cs="Arial"/>
        </w:rPr>
      </w:pPr>
      <w:r w:rsidRPr="5631472D">
        <w:rPr>
          <w:rFonts w:ascii="Arial" w:eastAsia="Arial" w:hAnsi="Arial" w:cs="Arial"/>
        </w:rPr>
        <w:t>19. Él, que hubiera podido ya sea rehusar, ya sea conceder</w:t>
      </w:r>
      <w:r w:rsidR="00371817">
        <w:rPr>
          <w:rFonts w:ascii="Arial" w:eastAsia="Arial" w:hAnsi="Arial" w:cs="Arial"/>
        </w:rPr>
        <w:t xml:space="preserve"> </w:t>
      </w:r>
      <w:r w:rsidRPr="5631472D">
        <w:rPr>
          <w:rFonts w:ascii="Arial" w:eastAsia="Arial" w:hAnsi="Arial" w:cs="Arial"/>
        </w:rPr>
        <w:t>de otra manera, prefirió hacerlo así, a fin de dar a muchas personas</w:t>
      </w:r>
      <w:r w:rsidR="00371817">
        <w:rPr>
          <w:rFonts w:ascii="Arial" w:eastAsia="Arial" w:hAnsi="Arial" w:cs="Arial"/>
        </w:rPr>
        <w:t xml:space="preserve"> </w:t>
      </w:r>
      <w:r w:rsidRPr="5631472D">
        <w:rPr>
          <w:rFonts w:ascii="Arial" w:eastAsia="Arial" w:hAnsi="Arial" w:cs="Arial"/>
        </w:rPr>
        <w:t>a la vez; quiero decir: a la hija, el don de la salud; a la madre,</w:t>
      </w:r>
      <w:r w:rsidR="00371817">
        <w:rPr>
          <w:rFonts w:ascii="Arial" w:eastAsia="Arial" w:hAnsi="Arial" w:cs="Arial"/>
        </w:rPr>
        <w:t xml:space="preserve"> </w:t>
      </w:r>
      <w:r w:rsidRPr="5631472D">
        <w:rPr>
          <w:rFonts w:ascii="Arial" w:eastAsia="Arial" w:hAnsi="Arial" w:cs="Arial"/>
        </w:rPr>
        <w:t>la recompensa por su amor; a los discípulos, el ejercicio de la</w:t>
      </w:r>
      <w:r w:rsidR="00371817">
        <w:rPr>
          <w:rFonts w:ascii="Arial" w:eastAsia="Arial" w:hAnsi="Arial" w:cs="Arial"/>
        </w:rPr>
        <w:t xml:space="preserve"> </w:t>
      </w:r>
      <w:r w:rsidRPr="5631472D">
        <w:rPr>
          <w:rFonts w:ascii="Arial" w:eastAsia="Arial" w:hAnsi="Arial" w:cs="Arial"/>
        </w:rPr>
        <w:t>caridad. El, que exteriormente no respondió una sola palabra a</w:t>
      </w:r>
      <w:r w:rsidR="00371817">
        <w:rPr>
          <w:rFonts w:ascii="Arial" w:eastAsia="Arial" w:hAnsi="Arial" w:cs="Arial"/>
        </w:rPr>
        <w:t xml:space="preserve"> </w:t>
      </w:r>
      <w:r w:rsidRPr="5631472D">
        <w:rPr>
          <w:rFonts w:ascii="Arial" w:eastAsia="Arial" w:hAnsi="Arial" w:cs="Arial"/>
        </w:rPr>
        <w:t>la mujer, obraba interiormente en ella, al par que en los apóstoles,</w:t>
      </w:r>
      <w:r w:rsidR="00371817">
        <w:rPr>
          <w:rFonts w:ascii="Arial" w:eastAsia="Arial" w:hAnsi="Arial" w:cs="Arial"/>
        </w:rPr>
        <w:t xml:space="preserve"> </w:t>
      </w:r>
      <w:r w:rsidRPr="5631472D">
        <w:rPr>
          <w:rFonts w:ascii="Arial" w:eastAsia="Arial" w:hAnsi="Arial" w:cs="Arial"/>
        </w:rPr>
        <w:t>como Palabra del Padre. Él, que por una razón justa y misteriosa</w:t>
      </w:r>
      <w:r w:rsidR="00371817">
        <w:rPr>
          <w:rFonts w:ascii="Arial" w:eastAsia="Arial" w:hAnsi="Arial" w:cs="Arial"/>
        </w:rPr>
        <w:t xml:space="preserve"> </w:t>
      </w:r>
      <w:r w:rsidRPr="5631472D">
        <w:rPr>
          <w:rFonts w:ascii="Arial" w:eastAsia="Arial" w:hAnsi="Arial" w:cs="Arial"/>
        </w:rPr>
        <w:t>había entregado a la hija a Satanás para ser atormentada en su</w:t>
      </w:r>
      <w:r w:rsidR="00371817">
        <w:rPr>
          <w:rFonts w:ascii="Arial" w:eastAsia="Arial" w:hAnsi="Arial" w:cs="Arial"/>
        </w:rPr>
        <w:t xml:space="preserve"> </w:t>
      </w:r>
      <w:r w:rsidRPr="5631472D">
        <w:rPr>
          <w:rFonts w:ascii="Arial" w:eastAsia="Arial" w:hAnsi="Arial" w:cs="Arial"/>
        </w:rPr>
        <w:t>carne, tomó de allí, por así decir, una ocasión, según aquello</w:t>
      </w:r>
      <w:r w:rsidR="00371817">
        <w:rPr>
          <w:rFonts w:ascii="Arial" w:eastAsia="Arial" w:hAnsi="Arial" w:cs="Arial"/>
        </w:rPr>
        <w:t xml:space="preserve"> </w:t>
      </w:r>
      <w:r w:rsidRPr="5631472D">
        <w:rPr>
          <w:rFonts w:ascii="Arial" w:eastAsia="Arial" w:hAnsi="Arial" w:cs="Arial"/>
        </w:rPr>
        <w:t>de que todo, para los buenos, concurre a su bien</w:t>
      </w:r>
      <w:r w:rsidR="003941A3">
        <w:rPr>
          <w:rStyle w:val="Refdenotaalpie"/>
          <w:rFonts w:ascii="Arial" w:eastAsia="Arial" w:hAnsi="Arial" w:cs="Arial"/>
        </w:rPr>
        <w:footnoteReference w:id="1089"/>
      </w:r>
      <w:r w:rsidRPr="5631472D">
        <w:rPr>
          <w:rFonts w:ascii="Arial" w:eastAsia="Arial" w:hAnsi="Arial" w:cs="Arial"/>
        </w:rPr>
        <w:t>, y creó en</w:t>
      </w:r>
      <w:r w:rsidR="00371817">
        <w:rPr>
          <w:rFonts w:ascii="Arial" w:eastAsia="Arial" w:hAnsi="Arial" w:cs="Arial"/>
        </w:rPr>
        <w:t xml:space="preserve"> </w:t>
      </w:r>
      <w:r w:rsidRPr="5631472D">
        <w:rPr>
          <w:rFonts w:ascii="Arial" w:eastAsia="Arial" w:hAnsi="Arial" w:cs="Arial"/>
        </w:rPr>
        <w:t>la madre y en los discípulos el mérito de la virtud. 20. En efecto,</w:t>
      </w:r>
      <w:r w:rsidR="00371817">
        <w:rPr>
          <w:rFonts w:ascii="Arial" w:eastAsia="Arial" w:hAnsi="Arial" w:cs="Arial"/>
        </w:rPr>
        <w:t xml:space="preserve"> </w:t>
      </w:r>
      <w:r w:rsidRPr="006F07C7">
        <w:rPr>
          <w:rFonts w:ascii="Arial" w:eastAsia="Arial" w:hAnsi="Arial" w:cs="Arial"/>
          <w:i/>
          <w:iCs/>
        </w:rPr>
        <w:t>quien descuida a los suyos y especialmente a los de su casa renegó</w:t>
      </w:r>
      <w:r w:rsidR="00371817" w:rsidRPr="006F07C7">
        <w:rPr>
          <w:rFonts w:ascii="Arial" w:eastAsia="Arial" w:hAnsi="Arial" w:cs="Arial"/>
          <w:i/>
          <w:iCs/>
        </w:rPr>
        <w:t xml:space="preserve"> </w:t>
      </w:r>
      <w:r w:rsidRPr="006F07C7">
        <w:rPr>
          <w:rFonts w:ascii="Arial" w:eastAsia="Arial" w:hAnsi="Arial" w:cs="Arial"/>
          <w:i/>
          <w:iCs/>
        </w:rPr>
        <w:t>de la fe y es peor que un infie</w:t>
      </w:r>
      <w:r w:rsidR="00011E45">
        <w:rPr>
          <w:rFonts w:ascii="Arial" w:eastAsia="Arial" w:hAnsi="Arial" w:cs="Arial"/>
          <w:i/>
          <w:iCs/>
        </w:rPr>
        <w:t>l</w:t>
      </w:r>
      <w:r w:rsidR="006F07C7">
        <w:rPr>
          <w:rStyle w:val="Refdenotaalpie"/>
          <w:rFonts w:ascii="Arial" w:eastAsia="Arial" w:hAnsi="Arial" w:cs="Arial"/>
          <w:i/>
          <w:iCs/>
        </w:rPr>
        <w:footnoteReference w:id="1090"/>
      </w:r>
      <w:r w:rsidRPr="5631472D">
        <w:rPr>
          <w:rFonts w:ascii="Arial" w:eastAsia="Arial" w:hAnsi="Arial" w:cs="Arial"/>
        </w:rPr>
        <w:t xml:space="preserve">: esto se aplica a la madre y </w:t>
      </w:r>
      <w:r w:rsidR="001536E6" w:rsidRPr="5631472D">
        <w:rPr>
          <w:rFonts w:ascii="Arial" w:eastAsia="Arial" w:hAnsi="Arial" w:cs="Arial"/>
        </w:rPr>
        <w:t>a</w:t>
      </w:r>
      <w:r w:rsidR="00371817">
        <w:rPr>
          <w:rFonts w:ascii="Arial" w:eastAsia="Arial" w:hAnsi="Arial" w:cs="Arial"/>
        </w:rPr>
        <w:t xml:space="preserve"> </w:t>
      </w:r>
      <w:r w:rsidRPr="5631472D">
        <w:rPr>
          <w:rFonts w:ascii="Arial" w:eastAsia="Arial" w:hAnsi="Arial" w:cs="Arial"/>
        </w:rPr>
        <w:t xml:space="preserve">la hija. Para los discípulos y la madre: </w:t>
      </w:r>
      <w:r w:rsidRPr="00613049">
        <w:rPr>
          <w:rFonts w:ascii="Arial" w:eastAsia="Arial" w:hAnsi="Arial" w:cs="Arial"/>
          <w:i/>
          <w:iCs/>
        </w:rPr>
        <w:t>El que ve a alguno en</w:t>
      </w:r>
      <w:r w:rsidR="00371817" w:rsidRPr="00613049">
        <w:rPr>
          <w:rFonts w:ascii="Arial" w:eastAsia="Arial" w:hAnsi="Arial" w:cs="Arial"/>
          <w:i/>
          <w:iCs/>
        </w:rPr>
        <w:t xml:space="preserve"> </w:t>
      </w:r>
      <w:r w:rsidRPr="00613049">
        <w:rPr>
          <w:rFonts w:ascii="Arial" w:eastAsia="Arial" w:hAnsi="Arial" w:cs="Arial"/>
          <w:i/>
          <w:iCs/>
        </w:rPr>
        <w:t>necesidad y le cierra sus entrañas no tiene en si la caridad del</w:t>
      </w:r>
      <w:r w:rsidR="00371817" w:rsidRPr="00613049">
        <w:rPr>
          <w:rFonts w:ascii="Arial" w:eastAsia="Arial" w:hAnsi="Arial" w:cs="Arial"/>
          <w:i/>
          <w:iCs/>
        </w:rPr>
        <w:t xml:space="preserve"> </w:t>
      </w:r>
      <w:r w:rsidRPr="00613049">
        <w:rPr>
          <w:rFonts w:ascii="Arial" w:eastAsia="Arial" w:hAnsi="Arial" w:cs="Arial"/>
          <w:i/>
          <w:iCs/>
        </w:rPr>
        <w:t>Padre</w:t>
      </w:r>
      <w:r w:rsidR="00613049">
        <w:rPr>
          <w:rStyle w:val="Refdenotaalpie"/>
          <w:rFonts w:ascii="Arial" w:eastAsia="Arial" w:hAnsi="Arial" w:cs="Arial"/>
          <w:i/>
          <w:iCs/>
        </w:rPr>
        <w:footnoteReference w:id="1091"/>
      </w:r>
      <w:r w:rsidRPr="5631472D">
        <w:rPr>
          <w:rFonts w:ascii="Arial" w:eastAsia="Arial" w:hAnsi="Arial" w:cs="Arial"/>
        </w:rPr>
        <w:t>. Mientras aquéllos adquieren mérito y la hija recobra</w:t>
      </w:r>
      <w:r w:rsidR="00371817">
        <w:rPr>
          <w:rFonts w:ascii="Arial" w:eastAsia="Arial" w:hAnsi="Arial" w:cs="Arial"/>
        </w:rPr>
        <w:t xml:space="preserve"> </w:t>
      </w:r>
      <w:r w:rsidRPr="5631472D">
        <w:rPr>
          <w:rFonts w:ascii="Arial" w:eastAsia="Arial" w:hAnsi="Arial" w:cs="Arial"/>
        </w:rPr>
        <w:t>finalmente la salud, sólo el demonio es objeto de juego por parte</w:t>
      </w:r>
      <w:r w:rsidR="00371817">
        <w:rPr>
          <w:rFonts w:ascii="Arial" w:eastAsia="Arial" w:hAnsi="Arial" w:cs="Arial"/>
        </w:rPr>
        <w:t xml:space="preserve"> </w:t>
      </w:r>
      <w:r w:rsidRPr="5631472D">
        <w:rPr>
          <w:rFonts w:ascii="Arial" w:eastAsia="Arial" w:hAnsi="Arial" w:cs="Arial"/>
        </w:rPr>
        <w:t xml:space="preserve">del Señor, según está escrito: </w:t>
      </w:r>
      <w:r w:rsidRPr="008E68F2">
        <w:rPr>
          <w:rFonts w:ascii="Arial" w:eastAsia="Arial" w:hAnsi="Arial" w:cs="Arial"/>
          <w:i/>
          <w:iCs/>
        </w:rPr>
        <w:t>Este dragón que formaste para</w:t>
      </w:r>
      <w:r w:rsidR="00371817" w:rsidRPr="008E68F2">
        <w:rPr>
          <w:rFonts w:ascii="Arial" w:eastAsia="Arial" w:hAnsi="Arial" w:cs="Arial"/>
          <w:i/>
          <w:iCs/>
        </w:rPr>
        <w:t xml:space="preserve"> </w:t>
      </w:r>
      <w:r w:rsidRPr="008E68F2">
        <w:rPr>
          <w:rFonts w:ascii="Arial" w:eastAsia="Arial" w:hAnsi="Arial" w:cs="Arial"/>
          <w:i/>
          <w:iCs/>
        </w:rPr>
        <w:t>retozar con él</w:t>
      </w:r>
      <w:r w:rsidR="00547231">
        <w:rPr>
          <w:rStyle w:val="Refdenotaalpie"/>
          <w:rFonts w:ascii="Arial" w:eastAsia="Arial" w:hAnsi="Arial" w:cs="Arial"/>
          <w:i/>
          <w:iCs/>
        </w:rPr>
        <w:footnoteReference w:id="1092"/>
      </w:r>
      <w:r w:rsidRPr="5631472D">
        <w:rPr>
          <w:rFonts w:ascii="Arial" w:eastAsia="Arial" w:hAnsi="Arial" w:cs="Arial"/>
        </w:rPr>
        <w:t>. Si él hubiera previsto este desenlace, ciertamente</w:t>
      </w:r>
      <w:r w:rsidR="00371817">
        <w:rPr>
          <w:rFonts w:ascii="Arial" w:eastAsia="Arial" w:hAnsi="Arial" w:cs="Arial"/>
        </w:rPr>
        <w:t xml:space="preserve"> </w:t>
      </w:r>
      <w:r w:rsidRPr="5631472D">
        <w:rPr>
          <w:rFonts w:ascii="Arial" w:eastAsia="Arial" w:hAnsi="Arial" w:cs="Arial"/>
        </w:rPr>
        <w:t>que hubiera rehusado atormentar a la niña; pero la malicia, del</w:t>
      </w:r>
      <w:r w:rsidR="00371817">
        <w:rPr>
          <w:rFonts w:ascii="Arial" w:eastAsia="Arial" w:hAnsi="Arial" w:cs="Arial"/>
        </w:rPr>
        <w:t xml:space="preserve"> </w:t>
      </w:r>
      <w:r w:rsidRPr="5631472D">
        <w:rPr>
          <w:rFonts w:ascii="Arial" w:eastAsia="Arial" w:hAnsi="Arial" w:cs="Arial"/>
        </w:rPr>
        <w:t>mismo modo que lo había enceguecido, así también lo endureció.</w:t>
      </w:r>
    </w:p>
    <w:p w14:paraId="7AF2FC85" w14:textId="62006B0B" w:rsidR="00F53255" w:rsidRDefault="5631472D" w:rsidP="5631472D">
      <w:pPr>
        <w:ind w:firstLine="567"/>
        <w:rPr>
          <w:rFonts w:ascii="Arial" w:eastAsia="Arial" w:hAnsi="Arial" w:cs="Arial"/>
        </w:rPr>
      </w:pPr>
      <w:r w:rsidRPr="5631472D">
        <w:rPr>
          <w:rFonts w:ascii="Arial" w:eastAsia="Arial" w:hAnsi="Arial" w:cs="Arial"/>
        </w:rPr>
        <w:t>21. He aquí dónde resplandece la bondad de nuestro Dios:</w:t>
      </w:r>
      <w:r w:rsidR="00012DCA">
        <w:rPr>
          <w:rFonts w:ascii="Arial" w:eastAsia="Arial" w:hAnsi="Arial" w:cs="Arial"/>
        </w:rPr>
        <w:t xml:space="preserve"> </w:t>
      </w:r>
      <w:r w:rsidRPr="5631472D">
        <w:rPr>
          <w:rFonts w:ascii="Arial" w:eastAsia="Arial" w:hAnsi="Arial" w:cs="Arial"/>
        </w:rPr>
        <w:t>él nos arranca, por así decir, los méritos, preparando exteriormente la ocasión de obrar y creando en nosotros la buena voluntad.</w:t>
      </w:r>
      <w:r w:rsidR="00012DCA">
        <w:rPr>
          <w:rFonts w:ascii="Arial" w:eastAsia="Arial" w:hAnsi="Arial" w:cs="Arial"/>
        </w:rPr>
        <w:t xml:space="preserve"> </w:t>
      </w:r>
      <w:r w:rsidRPr="5631472D">
        <w:rPr>
          <w:rFonts w:ascii="Arial" w:eastAsia="Arial" w:hAnsi="Arial" w:cs="Arial"/>
        </w:rPr>
        <w:t>Al mismo tiempo que exteriormente da una orden, interiormente</w:t>
      </w:r>
      <w:r w:rsidR="00012DCA">
        <w:rPr>
          <w:rFonts w:ascii="Arial" w:eastAsia="Arial" w:hAnsi="Arial" w:cs="Arial"/>
        </w:rPr>
        <w:t xml:space="preserve"> </w:t>
      </w:r>
      <w:r w:rsidRPr="5631472D">
        <w:rPr>
          <w:rFonts w:ascii="Arial" w:eastAsia="Arial" w:hAnsi="Arial" w:cs="Arial"/>
        </w:rPr>
        <w:t>con nosotros, nos la hace cumplir, según se ha dicho: No yo, sino</w:t>
      </w:r>
      <w:r w:rsidR="00012DCA">
        <w:rPr>
          <w:rFonts w:ascii="Arial" w:eastAsia="Arial" w:hAnsi="Arial" w:cs="Arial"/>
        </w:rPr>
        <w:t xml:space="preserve"> </w:t>
      </w:r>
      <w:r w:rsidRPr="5631472D">
        <w:rPr>
          <w:rFonts w:ascii="Arial" w:eastAsia="Arial" w:hAnsi="Arial" w:cs="Arial"/>
        </w:rPr>
        <w:t>la gracia de Dios conmigo</w:t>
      </w:r>
      <w:r w:rsidR="00136271">
        <w:rPr>
          <w:rStyle w:val="Refdenotaalpie"/>
          <w:rFonts w:ascii="Arial" w:eastAsia="Arial" w:hAnsi="Arial" w:cs="Arial"/>
        </w:rPr>
        <w:footnoteReference w:id="1093"/>
      </w:r>
      <w:r w:rsidRPr="5631472D">
        <w:rPr>
          <w:rFonts w:ascii="Arial" w:eastAsia="Arial" w:hAnsi="Arial" w:cs="Arial"/>
        </w:rPr>
        <w:t>. ¿Qué es eso, pues, sino crear en favor</w:t>
      </w:r>
      <w:r w:rsidR="00012DCA">
        <w:rPr>
          <w:rFonts w:ascii="Arial" w:eastAsia="Arial" w:hAnsi="Arial" w:cs="Arial"/>
        </w:rPr>
        <w:t xml:space="preserve"> </w:t>
      </w:r>
      <w:r w:rsidRPr="5631472D">
        <w:rPr>
          <w:rFonts w:ascii="Arial" w:eastAsia="Arial" w:hAnsi="Arial" w:cs="Arial"/>
        </w:rPr>
        <w:t>nuestro los méritos para recompensarlos él? 22. Seguramente, en</w:t>
      </w:r>
      <w:r w:rsidR="00012DCA">
        <w:rPr>
          <w:rFonts w:ascii="Arial" w:eastAsia="Arial" w:hAnsi="Arial" w:cs="Arial"/>
        </w:rPr>
        <w:t xml:space="preserve"> </w:t>
      </w:r>
      <w:r w:rsidRPr="5631472D">
        <w:rPr>
          <w:rFonts w:ascii="Arial" w:eastAsia="Arial" w:hAnsi="Arial" w:cs="Arial"/>
        </w:rPr>
        <w:t>lo que hace sin nosotros, no tiene motivo por el cual retribuirnos,</w:t>
      </w:r>
      <w:r w:rsidR="00012DCA">
        <w:rPr>
          <w:rFonts w:ascii="Arial" w:eastAsia="Arial" w:hAnsi="Arial" w:cs="Arial"/>
        </w:rPr>
        <w:t xml:space="preserve"> </w:t>
      </w:r>
      <w:r w:rsidRPr="5631472D">
        <w:rPr>
          <w:rFonts w:ascii="Arial" w:eastAsia="Arial" w:hAnsi="Arial" w:cs="Arial"/>
        </w:rPr>
        <w:t>si bien lo que hace lo hace por nosotros; aquí no hay mérito,</w:t>
      </w:r>
      <w:r w:rsidR="00012DCA">
        <w:rPr>
          <w:rFonts w:ascii="Arial" w:eastAsia="Arial" w:hAnsi="Arial" w:cs="Arial"/>
        </w:rPr>
        <w:t xml:space="preserve"> </w:t>
      </w:r>
      <w:r w:rsidRPr="5631472D">
        <w:rPr>
          <w:rFonts w:ascii="Arial" w:eastAsia="Arial" w:hAnsi="Arial" w:cs="Arial"/>
        </w:rPr>
        <w:t>sino ventaja manifiesta. A la inversa, lo que hacemos sin él, merece</w:t>
      </w:r>
      <w:r w:rsidR="00012DCA">
        <w:rPr>
          <w:rFonts w:ascii="Arial" w:eastAsia="Arial" w:hAnsi="Arial" w:cs="Arial"/>
        </w:rPr>
        <w:t xml:space="preserve"> </w:t>
      </w:r>
      <w:r w:rsidRPr="5631472D">
        <w:rPr>
          <w:rFonts w:ascii="Arial" w:eastAsia="Arial" w:hAnsi="Arial" w:cs="Arial"/>
        </w:rPr>
        <w:t xml:space="preserve">siempre el castigo, pues no puede ser sino malo. En </w:t>
      </w:r>
      <w:r w:rsidR="00022F28" w:rsidRPr="5631472D">
        <w:rPr>
          <w:rFonts w:ascii="Arial" w:eastAsia="Arial" w:hAnsi="Arial" w:cs="Arial"/>
        </w:rPr>
        <w:t>realidad,</w:t>
      </w:r>
      <w:r w:rsidR="00012DCA">
        <w:rPr>
          <w:rFonts w:ascii="Arial" w:eastAsia="Arial" w:hAnsi="Arial" w:cs="Arial"/>
        </w:rPr>
        <w:t xml:space="preserve"> </w:t>
      </w:r>
      <w:r w:rsidRPr="5631472D">
        <w:rPr>
          <w:rFonts w:ascii="Arial" w:eastAsia="Arial" w:hAnsi="Arial" w:cs="Arial"/>
        </w:rPr>
        <w:t>ninguna acción puede ser hecha sin él, y por otra parte es evidente</w:t>
      </w:r>
      <w:r w:rsidR="00012DCA">
        <w:rPr>
          <w:rFonts w:ascii="Arial" w:eastAsia="Arial" w:hAnsi="Arial" w:cs="Arial"/>
        </w:rPr>
        <w:t xml:space="preserve"> </w:t>
      </w:r>
      <w:r w:rsidRPr="5631472D">
        <w:rPr>
          <w:rFonts w:ascii="Arial" w:eastAsia="Arial" w:hAnsi="Arial" w:cs="Arial"/>
        </w:rPr>
        <w:t>que lo que él hace no puede ser más que el bien. Pero del mismo</w:t>
      </w:r>
      <w:r w:rsidR="00012DCA">
        <w:rPr>
          <w:rFonts w:ascii="Arial" w:eastAsia="Arial" w:hAnsi="Arial" w:cs="Arial"/>
        </w:rPr>
        <w:t xml:space="preserve"> </w:t>
      </w:r>
      <w:r w:rsidRPr="5631472D">
        <w:rPr>
          <w:rFonts w:ascii="Arial" w:eastAsia="Arial" w:hAnsi="Arial" w:cs="Arial"/>
        </w:rPr>
        <w:t>modo que a menudo él hace por alguno un bien que para éste</w:t>
      </w:r>
      <w:r w:rsidR="00012DCA">
        <w:rPr>
          <w:rFonts w:ascii="Arial" w:eastAsia="Arial" w:hAnsi="Arial" w:cs="Arial"/>
        </w:rPr>
        <w:t xml:space="preserve"> </w:t>
      </w:r>
      <w:r w:rsidRPr="5631472D">
        <w:rPr>
          <w:rFonts w:ascii="Arial" w:eastAsia="Arial" w:hAnsi="Arial" w:cs="Arial"/>
        </w:rPr>
        <w:t>carece de provecho, así también sucede que, por él, alguien haga</w:t>
      </w:r>
      <w:r w:rsidR="00012DCA">
        <w:rPr>
          <w:rFonts w:ascii="Arial" w:eastAsia="Arial" w:hAnsi="Arial" w:cs="Arial"/>
        </w:rPr>
        <w:t xml:space="preserve"> </w:t>
      </w:r>
      <w:r w:rsidRPr="5631472D">
        <w:rPr>
          <w:rFonts w:ascii="Arial" w:eastAsia="Arial" w:hAnsi="Arial" w:cs="Arial"/>
        </w:rPr>
        <w:t>un acto que no le signifique en sí un mérito para obtener la</w:t>
      </w:r>
      <w:r w:rsidR="00012DCA">
        <w:rPr>
          <w:rFonts w:ascii="Arial" w:eastAsia="Arial" w:hAnsi="Arial" w:cs="Arial"/>
        </w:rPr>
        <w:t xml:space="preserve"> </w:t>
      </w:r>
      <w:r w:rsidRPr="5631472D">
        <w:rPr>
          <w:rFonts w:ascii="Arial" w:eastAsia="Arial" w:hAnsi="Arial" w:cs="Arial"/>
        </w:rPr>
        <w:t>recompensa. 23. Sólo los actos que Dios cumple con nosotros</w:t>
      </w:r>
      <w:r w:rsidR="00012DCA">
        <w:rPr>
          <w:rFonts w:ascii="Arial" w:eastAsia="Arial" w:hAnsi="Arial" w:cs="Arial"/>
        </w:rPr>
        <w:t xml:space="preserve"> </w:t>
      </w:r>
      <w:r w:rsidRPr="5631472D">
        <w:rPr>
          <w:rFonts w:ascii="Arial" w:eastAsia="Arial" w:hAnsi="Arial" w:cs="Arial"/>
        </w:rPr>
        <w:t>hasta el fin y de tal modo que nosotros lo cumplamos con él,</w:t>
      </w:r>
      <w:r w:rsidR="00012DCA">
        <w:rPr>
          <w:rFonts w:ascii="Arial" w:eastAsia="Arial" w:hAnsi="Arial" w:cs="Arial"/>
        </w:rPr>
        <w:t xml:space="preserve"> </w:t>
      </w:r>
      <w:r w:rsidRPr="5631472D">
        <w:rPr>
          <w:rFonts w:ascii="Arial" w:eastAsia="Arial" w:hAnsi="Arial" w:cs="Arial"/>
        </w:rPr>
        <w:t>producen mérito y alcanzan la recompensa eterna. El primero</w:t>
      </w:r>
      <w:r w:rsidR="00012DCA">
        <w:rPr>
          <w:rFonts w:ascii="Arial" w:eastAsia="Arial" w:hAnsi="Arial" w:cs="Arial"/>
        </w:rPr>
        <w:t xml:space="preserve"> </w:t>
      </w:r>
      <w:r w:rsidRPr="5631472D">
        <w:rPr>
          <w:rFonts w:ascii="Arial" w:eastAsia="Arial" w:hAnsi="Arial" w:cs="Arial"/>
        </w:rPr>
        <w:t>de todos y como el fundamento de todos es la fe, y es evidente</w:t>
      </w:r>
      <w:r w:rsidR="00012DCA">
        <w:rPr>
          <w:rFonts w:ascii="Arial" w:eastAsia="Arial" w:hAnsi="Arial" w:cs="Arial"/>
        </w:rPr>
        <w:t xml:space="preserve"> </w:t>
      </w:r>
      <w:r w:rsidRPr="5631472D">
        <w:rPr>
          <w:rFonts w:ascii="Arial" w:eastAsia="Arial" w:hAnsi="Arial" w:cs="Arial"/>
        </w:rPr>
        <w:t>que no sin nosotros la crea él en nosotros. Porque nadie cree</w:t>
      </w:r>
      <w:r w:rsidR="00012DCA">
        <w:rPr>
          <w:rFonts w:ascii="Arial" w:eastAsia="Arial" w:hAnsi="Arial" w:cs="Arial"/>
        </w:rPr>
        <w:t xml:space="preserve"> </w:t>
      </w:r>
      <w:r w:rsidRPr="5631472D">
        <w:rPr>
          <w:rFonts w:ascii="Arial" w:eastAsia="Arial" w:hAnsi="Arial" w:cs="Arial"/>
        </w:rPr>
        <w:t>a pesar suyo. Dios todopoderoso y bueno, nos obliga suavemente</w:t>
      </w:r>
      <w:r w:rsidR="00012DCA">
        <w:rPr>
          <w:rFonts w:ascii="Arial" w:eastAsia="Arial" w:hAnsi="Arial" w:cs="Arial"/>
        </w:rPr>
        <w:t xml:space="preserve"> </w:t>
      </w:r>
      <w:r w:rsidRPr="5631472D">
        <w:rPr>
          <w:rFonts w:ascii="Arial" w:eastAsia="Arial" w:hAnsi="Arial" w:cs="Arial"/>
        </w:rPr>
        <w:t>desde el interior, y por su propia voluntad nos atrae hacia donde</w:t>
      </w:r>
      <w:r w:rsidR="00012DCA">
        <w:rPr>
          <w:rFonts w:ascii="Arial" w:eastAsia="Arial" w:hAnsi="Arial" w:cs="Arial"/>
        </w:rPr>
        <w:t xml:space="preserve"> </w:t>
      </w:r>
      <w:r w:rsidRPr="5631472D">
        <w:rPr>
          <w:rFonts w:ascii="Arial" w:eastAsia="Arial" w:hAnsi="Arial" w:cs="Arial"/>
        </w:rPr>
        <w:t>él quiere, sin violencia, obrando en nosotros una división íntima para hacernos querer de buen grado lo que no queremos y para</w:t>
      </w:r>
      <w:r w:rsidR="00012DCA">
        <w:rPr>
          <w:rFonts w:ascii="Arial" w:eastAsia="Arial" w:hAnsi="Arial" w:cs="Arial"/>
        </w:rPr>
        <w:t xml:space="preserve"> </w:t>
      </w:r>
      <w:r w:rsidRPr="5631472D">
        <w:rPr>
          <w:rFonts w:ascii="Arial" w:eastAsia="Arial" w:hAnsi="Arial" w:cs="Arial"/>
        </w:rPr>
        <w:t>hacernos rehusar con vigor lo que queremos.</w:t>
      </w:r>
      <w:r w:rsidR="00012DCA">
        <w:rPr>
          <w:rFonts w:ascii="Arial" w:eastAsia="Arial" w:hAnsi="Arial" w:cs="Arial"/>
        </w:rPr>
        <w:t xml:space="preserve"> </w:t>
      </w:r>
    </w:p>
    <w:p w14:paraId="249F4A7D" w14:textId="236EEF01" w:rsidR="00F53255" w:rsidRDefault="5631472D" w:rsidP="5631472D">
      <w:pPr>
        <w:ind w:firstLine="567"/>
        <w:rPr>
          <w:rFonts w:ascii="Arial" w:eastAsia="Arial" w:hAnsi="Arial" w:cs="Arial"/>
        </w:rPr>
      </w:pPr>
      <w:r w:rsidRPr="5631472D">
        <w:rPr>
          <w:rFonts w:ascii="Arial" w:eastAsia="Arial" w:hAnsi="Arial" w:cs="Arial"/>
        </w:rPr>
        <w:t>24. Amadísimos, demos pues gustosamente todo a Dios, puesto</w:t>
      </w:r>
      <w:r w:rsidR="00F53255">
        <w:rPr>
          <w:rFonts w:ascii="Arial" w:eastAsia="Arial" w:hAnsi="Arial" w:cs="Arial"/>
        </w:rPr>
        <w:t xml:space="preserve"> </w:t>
      </w:r>
      <w:r w:rsidRPr="5631472D">
        <w:rPr>
          <w:rFonts w:ascii="Arial" w:eastAsia="Arial" w:hAnsi="Arial" w:cs="Arial"/>
        </w:rPr>
        <w:t>que además, como dice el bienaventurado Cipriano "nada es</w:t>
      </w:r>
      <w:r w:rsidR="00F53255">
        <w:rPr>
          <w:rFonts w:ascii="Arial" w:eastAsia="Arial" w:hAnsi="Arial" w:cs="Arial"/>
        </w:rPr>
        <w:t xml:space="preserve"> </w:t>
      </w:r>
      <w:r w:rsidRPr="5631472D">
        <w:rPr>
          <w:rFonts w:ascii="Arial" w:eastAsia="Arial" w:hAnsi="Arial" w:cs="Arial"/>
        </w:rPr>
        <w:t xml:space="preserve">nuestro". Él es quien, como lo atestigua el profeta, </w:t>
      </w:r>
      <w:r w:rsidRPr="000418A1">
        <w:rPr>
          <w:rFonts w:ascii="Arial" w:eastAsia="Arial" w:hAnsi="Arial" w:cs="Arial"/>
          <w:i/>
          <w:iCs/>
        </w:rPr>
        <w:lastRenderedPageBreak/>
        <w:t>llevó a cabo</w:t>
      </w:r>
      <w:r w:rsidR="00F53255" w:rsidRPr="000418A1">
        <w:rPr>
          <w:rFonts w:ascii="Arial" w:eastAsia="Arial" w:hAnsi="Arial" w:cs="Arial"/>
          <w:i/>
          <w:iCs/>
        </w:rPr>
        <w:t xml:space="preserve"> </w:t>
      </w:r>
      <w:r w:rsidRPr="000418A1">
        <w:rPr>
          <w:rFonts w:ascii="Arial" w:eastAsia="Arial" w:hAnsi="Arial" w:cs="Arial"/>
          <w:i/>
          <w:iCs/>
        </w:rPr>
        <w:t>por nosotros todas nuestras obras</w:t>
      </w:r>
      <w:r w:rsidR="00B42336">
        <w:rPr>
          <w:rStyle w:val="Refdenotaalpie"/>
          <w:rFonts w:ascii="Arial" w:eastAsia="Arial" w:hAnsi="Arial" w:cs="Arial"/>
          <w:i/>
          <w:iCs/>
        </w:rPr>
        <w:footnoteReference w:id="1094"/>
      </w:r>
      <w:r w:rsidRPr="5631472D">
        <w:rPr>
          <w:rFonts w:ascii="Arial" w:eastAsia="Arial" w:hAnsi="Arial" w:cs="Arial"/>
        </w:rPr>
        <w:t>, así como él nos creó; él, y no</w:t>
      </w:r>
      <w:r w:rsidR="00F53255">
        <w:rPr>
          <w:rFonts w:ascii="Arial" w:eastAsia="Arial" w:hAnsi="Arial" w:cs="Arial"/>
        </w:rPr>
        <w:t xml:space="preserve"> </w:t>
      </w:r>
      <w:r w:rsidRPr="5631472D">
        <w:rPr>
          <w:rFonts w:ascii="Arial" w:eastAsia="Arial" w:hAnsi="Arial" w:cs="Arial"/>
        </w:rPr>
        <w:t>nosotros</w:t>
      </w:r>
      <w:r w:rsidR="00E62CD6">
        <w:rPr>
          <w:rStyle w:val="Refdenotaalpie"/>
          <w:rFonts w:ascii="Arial" w:eastAsia="Arial" w:hAnsi="Arial" w:cs="Arial"/>
        </w:rPr>
        <w:footnoteReference w:id="1095"/>
      </w:r>
      <w:r w:rsidRPr="5631472D">
        <w:rPr>
          <w:rFonts w:ascii="Arial" w:eastAsia="Arial" w:hAnsi="Arial" w:cs="Arial"/>
        </w:rPr>
        <w:t>. Pero él no nos hace ni hace nuestras obras al modo</w:t>
      </w:r>
      <w:r w:rsidR="00F53255">
        <w:rPr>
          <w:rFonts w:ascii="Arial" w:eastAsia="Arial" w:hAnsi="Arial" w:cs="Arial"/>
        </w:rPr>
        <w:t xml:space="preserve"> </w:t>
      </w:r>
      <w:r w:rsidRPr="5631472D">
        <w:rPr>
          <w:rFonts w:ascii="Arial" w:eastAsia="Arial" w:hAnsi="Arial" w:cs="Arial"/>
        </w:rPr>
        <w:t>de un artesano humano que, después de haber terminado una</w:t>
      </w:r>
      <w:r w:rsidR="00F53255">
        <w:rPr>
          <w:rFonts w:ascii="Arial" w:eastAsia="Arial" w:hAnsi="Arial" w:cs="Arial"/>
        </w:rPr>
        <w:t xml:space="preserve"> </w:t>
      </w:r>
      <w:r w:rsidRPr="5631472D">
        <w:rPr>
          <w:rFonts w:ascii="Arial" w:eastAsia="Arial" w:hAnsi="Arial" w:cs="Arial"/>
        </w:rPr>
        <w:t>obra cualquiera, deja de obrar y de esta obra, en adelante subsistente, pasa a otra. Él lo hace a la manera como el alma produce</w:t>
      </w:r>
      <w:r w:rsidR="00F53255">
        <w:rPr>
          <w:rFonts w:ascii="Arial" w:eastAsia="Arial" w:hAnsi="Arial" w:cs="Arial"/>
        </w:rPr>
        <w:t xml:space="preserve"> </w:t>
      </w:r>
      <w:r w:rsidRPr="5631472D">
        <w:rPr>
          <w:rFonts w:ascii="Arial" w:eastAsia="Arial" w:hAnsi="Arial" w:cs="Arial"/>
        </w:rPr>
        <w:t>la vida en el cuerpo; o el equilibrio, la salud; o el sol, el día; o</w:t>
      </w:r>
      <w:r w:rsidR="00F53255">
        <w:rPr>
          <w:rFonts w:ascii="Arial" w:eastAsia="Arial" w:hAnsi="Arial" w:cs="Arial"/>
        </w:rPr>
        <w:t xml:space="preserve"> </w:t>
      </w:r>
      <w:r w:rsidRPr="5631472D">
        <w:rPr>
          <w:rFonts w:ascii="Arial" w:eastAsia="Arial" w:hAnsi="Arial" w:cs="Arial"/>
        </w:rPr>
        <w:t>la luz exterior, la visión en el ojo. Pero estos agentes, no pueden</w:t>
      </w:r>
      <w:r w:rsidR="00F53255">
        <w:rPr>
          <w:rFonts w:ascii="Arial" w:eastAsia="Arial" w:hAnsi="Arial" w:cs="Arial"/>
        </w:rPr>
        <w:t xml:space="preserve"> </w:t>
      </w:r>
      <w:r w:rsidRPr="5631472D">
        <w:rPr>
          <w:rFonts w:ascii="Arial" w:eastAsia="Arial" w:hAnsi="Arial" w:cs="Arial"/>
        </w:rPr>
        <w:t>retirarse dejando subsistir la obra, ni la obra puede subsistir cuando</w:t>
      </w:r>
      <w:r w:rsidR="00F53255">
        <w:rPr>
          <w:rFonts w:ascii="Arial" w:eastAsia="Arial" w:hAnsi="Arial" w:cs="Arial"/>
        </w:rPr>
        <w:t xml:space="preserve"> </w:t>
      </w:r>
      <w:r w:rsidRPr="5631472D">
        <w:rPr>
          <w:rFonts w:ascii="Arial" w:eastAsia="Arial" w:hAnsi="Arial" w:cs="Arial"/>
        </w:rPr>
        <w:t>ellos se retiran; sino que, una vez acabada la obra, ellos no dejan</w:t>
      </w:r>
      <w:r w:rsidR="00F53255">
        <w:rPr>
          <w:rFonts w:ascii="Arial" w:eastAsia="Arial" w:hAnsi="Arial" w:cs="Arial"/>
        </w:rPr>
        <w:t xml:space="preserve"> </w:t>
      </w:r>
      <w:r w:rsidRPr="5631472D">
        <w:rPr>
          <w:rFonts w:ascii="Arial" w:eastAsia="Arial" w:hAnsi="Arial" w:cs="Arial"/>
        </w:rPr>
        <w:t>de hacerla; y cuando dejan de obrar y se sustraen, todo lo que</w:t>
      </w:r>
      <w:r w:rsidR="00F53255">
        <w:rPr>
          <w:rFonts w:ascii="Arial" w:eastAsia="Arial" w:hAnsi="Arial" w:cs="Arial"/>
        </w:rPr>
        <w:t xml:space="preserve"> </w:t>
      </w:r>
      <w:r w:rsidRPr="5631472D">
        <w:rPr>
          <w:rFonts w:ascii="Arial" w:eastAsia="Arial" w:hAnsi="Arial" w:cs="Arial"/>
        </w:rPr>
        <w:t>han hecho no tiene existencia. 25. Igualmente Dios, no deja de</w:t>
      </w:r>
      <w:r w:rsidR="00F53255">
        <w:rPr>
          <w:rFonts w:ascii="Arial" w:eastAsia="Arial" w:hAnsi="Arial" w:cs="Arial"/>
        </w:rPr>
        <w:t xml:space="preserve"> </w:t>
      </w:r>
      <w:r w:rsidRPr="5631472D">
        <w:rPr>
          <w:rFonts w:ascii="Arial" w:eastAsia="Arial" w:hAnsi="Arial" w:cs="Arial"/>
        </w:rPr>
        <w:t>obrar continuamente para mantener en el ser todas las obras a</w:t>
      </w:r>
      <w:r w:rsidR="00F53255">
        <w:rPr>
          <w:rFonts w:ascii="Arial" w:eastAsia="Arial" w:hAnsi="Arial" w:cs="Arial"/>
        </w:rPr>
        <w:t xml:space="preserve"> </w:t>
      </w:r>
      <w:r w:rsidRPr="5631472D">
        <w:rPr>
          <w:rFonts w:ascii="Arial" w:eastAsia="Arial" w:hAnsi="Arial" w:cs="Arial"/>
        </w:rPr>
        <w:t>las cuales ha dado el ser, según la palabra de la Verdad mediante</w:t>
      </w:r>
      <w:r w:rsidR="00F53255">
        <w:rPr>
          <w:rFonts w:ascii="Arial" w:eastAsia="Arial" w:hAnsi="Arial" w:cs="Arial"/>
        </w:rPr>
        <w:t xml:space="preserve"> </w:t>
      </w:r>
      <w:r w:rsidRPr="5631472D">
        <w:rPr>
          <w:rFonts w:ascii="Arial" w:eastAsia="Arial" w:hAnsi="Arial" w:cs="Arial"/>
        </w:rPr>
        <w:t xml:space="preserve">la cual todo fue creado. </w:t>
      </w:r>
      <w:r w:rsidRPr="00482FB9">
        <w:rPr>
          <w:rFonts w:ascii="Arial" w:eastAsia="Arial" w:hAnsi="Arial" w:cs="Arial"/>
          <w:i/>
          <w:iCs/>
        </w:rPr>
        <w:t>Mi Padre obra sin cesar, y yo obro también</w:t>
      </w:r>
      <w:r w:rsidR="0067095B">
        <w:rPr>
          <w:rStyle w:val="Refdenotaalpie"/>
          <w:rFonts w:ascii="Arial" w:eastAsia="Arial" w:hAnsi="Arial" w:cs="Arial"/>
          <w:i/>
          <w:iCs/>
        </w:rPr>
        <w:footnoteReference w:id="1096"/>
      </w:r>
      <w:r w:rsidRPr="5631472D">
        <w:rPr>
          <w:rFonts w:ascii="Arial" w:eastAsia="Arial" w:hAnsi="Arial" w:cs="Arial"/>
        </w:rPr>
        <w:t>.</w:t>
      </w:r>
      <w:r w:rsidR="00F53255">
        <w:rPr>
          <w:rFonts w:ascii="Arial" w:eastAsia="Arial" w:hAnsi="Arial" w:cs="Arial"/>
        </w:rPr>
        <w:t xml:space="preserve"> </w:t>
      </w:r>
      <w:r w:rsidRPr="5631472D">
        <w:rPr>
          <w:rFonts w:ascii="Arial" w:eastAsia="Arial" w:hAnsi="Arial" w:cs="Arial"/>
        </w:rPr>
        <w:t>Por el ser es por lo que todo lo que existe tiene la existencia:</w:t>
      </w:r>
      <w:r w:rsidR="00F53255">
        <w:rPr>
          <w:rFonts w:ascii="Arial" w:eastAsia="Arial" w:hAnsi="Arial" w:cs="Arial"/>
        </w:rPr>
        <w:t xml:space="preserve"> </w:t>
      </w:r>
      <w:r w:rsidRPr="5631472D">
        <w:rPr>
          <w:rFonts w:ascii="Arial" w:eastAsia="Arial" w:hAnsi="Arial" w:cs="Arial"/>
        </w:rPr>
        <w:t>una vez sustraído el ser, nada absolutamente de lo que por él tiene</w:t>
      </w:r>
      <w:r w:rsidR="00F53255">
        <w:rPr>
          <w:rFonts w:ascii="Arial" w:eastAsia="Arial" w:hAnsi="Arial" w:cs="Arial"/>
        </w:rPr>
        <w:t xml:space="preserve"> </w:t>
      </w:r>
      <w:r w:rsidRPr="5631472D">
        <w:rPr>
          <w:rFonts w:ascii="Arial" w:eastAsia="Arial" w:hAnsi="Arial" w:cs="Arial"/>
        </w:rPr>
        <w:t>existencia puede existir. Si pues sin el ser, el ser mismo no puede</w:t>
      </w:r>
      <w:r w:rsidR="00F53255">
        <w:rPr>
          <w:rFonts w:ascii="Arial" w:eastAsia="Arial" w:hAnsi="Arial" w:cs="Arial"/>
        </w:rPr>
        <w:t xml:space="preserve"> </w:t>
      </w:r>
      <w:r w:rsidRPr="5631472D">
        <w:rPr>
          <w:rFonts w:ascii="Arial" w:eastAsia="Arial" w:hAnsi="Arial" w:cs="Arial"/>
        </w:rPr>
        <w:t>existir, ¿cómo, sin él, existirá todo lo que existe por él?</w:t>
      </w:r>
      <w:r w:rsidR="00F53255">
        <w:rPr>
          <w:rFonts w:ascii="Arial" w:eastAsia="Arial" w:hAnsi="Arial" w:cs="Arial"/>
        </w:rPr>
        <w:t xml:space="preserve"> </w:t>
      </w:r>
    </w:p>
    <w:p w14:paraId="3F212AE2" w14:textId="4A2B55AD" w:rsidR="2C590CF3" w:rsidRDefault="5631472D" w:rsidP="5631472D">
      <w:pPr>
        <w:ind w:firstLine="567"/>
        <w:rPr>
          <w:rFonts w:ascii="Arial" w:eastAsia="Arial" w:hAnsi="Arial" w:cs="Arial"/>
        </w:rPr>
      </w:pPr>
      <w:r w:rsidRPr="5631472D">
        <w:rPr>
          <w:rFonts w:ascii="Arial" w:eastAsia="Arial" w:hAnsi="Arial" w:cs="Arial"/>
        </w:rPr>
        <w:t>26. Todo, para existir, tiene necesidad sin cesar de recibir</w:t>
      </w:r>
      <w:r w:rsidR="00F53255">
        <w:rPr>
          <w:rFonts w:ascii="Arial" w:eastAsia="Arial" w:hAnsi="Arial" w:cs="Arial"/>
        </w:rPr>
        <w:t xml:space="preserve"> </w:t>
      </w:r>
      <w:r w:rsidRPr="5631472D">
        <w:rPr>
          <w:rFonts w:ascii="Arial" w:eastAsia="Arial" w:hAnsi="Arial" w:cs="Arial"/>
        </w:rPr>
        <w:t>el ser. Sólo se basta a sí mismo, aquél que es todo lo que tiene</w:t>
      </w:r>
      <w:r w:rsidR="00F53255">
        <w:rPr>
          <w:rFonts w:ascii="Arial" w:eastAsia="Arial" w:hAnsi="Arial" w:cs="Arial"/>
        </w:rPr>
        <w:t xml:space="preserve"> </w:t>
      </w:r>
      <w:r w:rsidRPr="5631472D">
        <w:rPr>
          <w:rFonts w:ascii="Arial" w:eastAsia="Arial" w:hAnsi="Arial" w:cs="Arial"/>
        </w:rPr>
        <w:t>y no tiene necesidad de otro distinto que él. Por su ser sempiterno</w:t>
      </w:r>
      <w:r w:rsidR="00F53255">
        <w:rPr>
          <w:rFonts w:ascii="Arial" w:eastAsia="Arial" w:hAnsi="Arial" w:cs="Arial"/>
        </w:rPr>
        <w:t xml:space="preserve"> </w:t>
      </w:r>
      <w:r w:rsidRPr="5631472D">
        <w:rPr>
          <w:rFonts w:ascii="Arial" w:eastAsia="Arial" w:hAnsi="Arial" w:cs="Arial"/>
        </w:rPr>
        <w:t>e inmutable, es decir por la operación continua de aquél que</w:t>
      </w:r>
      <w:r w:rsidR="00F53255">
        <w:rPr>
          <w:rFonts w:ascii="Arial" w:eastAsia="Arial" w:hAnsi="Arial" w:cs="Arial"/>
        </w:rPr>
        <w:t xml:space="preserve"> </w:t>
      </w:r>
      <w:r w:rsidRPr="5631472D">
        <w:rPr>
          <w:rFonts w:ascii="Arial" w:eastAsia="Arial" w:hAnsi="Arial" w:cs="Arial"/>
        </w:rPr>
        <w:t>es la fuente de su propia existencia, es como tienen la existencia</w:t>
      </w:r>
      <w:r w:rsidR="00F53255">
        <w:rPr>
          <w:rFonts w:ascii="Arial" w:eastAsia="Arial" w:hAnsi="Arial" w:cs="Arial"/>
        </w:rPr>
        <w:t xml:space="preserve"> </w:t>
      </w:r>
      <w:r w:rsidRPr="5631472D">
        <w:rPr>
          <w:rFonts w:ascii="Arial" w:eastAsia="Arial" w:hAnsi="Arial" w:cs="Arial"/>
        </w:rPr>
        <w:t>todos los que existen, y esto en la medida, en el momento, у</w:t>
      </w:r>
      <w:r w:rsidR="00F53255">
        <w:rPr>
          <w:rFonts w:ascii="Arial" w:eastAsia="Arial" w:hAnsi="Arial" w:cs="Arial"/>
        </w:rPr>
        <w:t xml:space="preserve"> </w:t>
      </w:r>
      <w:r w:rsidRPr="5631472D">
        <w:rPr>
          <w:rFonts w:ascii="Arial" w:eastAsia="Arial" w:hAnsi="Arial" w:cs="Arial"/>
        </w:rPr>
        <w:t xml:space="preserve">durante el tiempo que él lo obra. Por su sabiduría eterna, </w:t>
      </w:r>
      <w:r w:rsidR="0085250D" w:rsidRPr="5631472D">
        <w:rPr>
          <w:rFonts w:ascii="Arial" w:eastAsia="Arial" w:hAnsi="Arial" w:cs="Arial"/>
        </w:rPr>
        <w:t>es</w:t>
      </w:r>
      <w:r w:rsidR="00F53255">
        <w:rPr>
          <w:rFonts w:ascii="Arial" w:eastAsia="Arial" w:hAnsi="Arial" w:cs="Arial"/>
        </w:rPr>
        <w:t xml:space="preserve"> </w:t>
      </w:r>
      <w:r w:rsidRPr="5631472D">
        <w:rPr>
          <w:rFonts w:ascii="Arial" w:eastAsia="Arial" w:hAnsi="Arial" w:cs="Arial"/>
        </w:rPr>
        <w:t>decir, por la operación continua de aquél que es la fuente de</w:t>
      </w:r>
      <w:r w:rsidR="00F53255">
        <w:rPr>
          <w:rFonts w:ascii="Arial" w:eastAsia="Arial" w:hAnsi="Arial" w:cs="Arial"/>
        </w:rPr>
        <w:t xml:space="preserve"> </w:t>
      </w:r>
      <w:r w:rsidR="0085250D" w:rsidRPr="5631472D">
        <w:rPr>
          <w:rFonts w:ascii="Arial" w:eastAsia="Arial" w:hAnsi="Arial" w:cs="Arial"/>
        </w:rPr>
        <w:t>su</w:t>
      </w:r>
      <w:r w:rsidRPr="5631472D">
        <w:rPr>
          <w:rFonts w:ascii="Arial" w:eastAsia="Arial" w:hAnsi="Arial" w:cs="Arial"/>
        </w:rPr>
        <w:t xml:space="preserve"> propia sabiduría, es como son sabios todos los que gustan</w:t>
      </w:r>
      <w:r w:rsidR="00F53255">
        <w:rPr>
          <w:rFonts w:ascii="Arial" w:eastAsia="Arial" w:hAnsi="Arial" w:cs="Arial"/>
        </w:rPr>
        <w:t xml:space="preserve"> </w:t>
      </w:r>
      <w:r w:rsidRPr="5631472D">
        <w:rPr>
          <w:rFonts w:ascii="Arial" w:eastAsia="Arial" w:hAnsi="Arial" w:cs="Arial"/>
        </w:rPr>
        <w:t>la sabiduría, y esto en la medida, en el momento, durante el</w:t>
      </w:r>
      <w:r w:rsidR="00F53255">
        <w:rPr>
          <w:rFonts w:ascii="Arial" w:eastAsia="Arial" w:hAnsi="Arial" w:cs="Arial"/>
        </w:rPr>
        <w:t xml:space="preserve"> </w:t>
      </w:r>
      <w:r w:rsidRPr="5631472D">
        <w:rPr>
          <w:rFonts w:ascii="Arial" w:eastAsia="Arial" w:hAnsi="Arial" w:cs="Arial"/>
        </w:rPr>
        <w:t>tiempo y de la manera como él lo obra. Por su eterna bondad</w:t>
      </w:r>
      <w:r w:rsidR="00F53255">
        <w:rPr>
          <w:rFonts w:ascii="Arial" w:eastAsia="Arial" w:hAnsi="Arial" w:cs="Arial"/>
        </w:rPr>
        <w:t xml:space="preserve"> </w:t>
      </w:r>
      <w:r w:rsidRPr="5631472D">
        <w:rPr>
          <w:rFonts w:ascii="Arial" w:eastAsia="Arial" w:hAnsi="Arial" w:cs="Arial"/>
        </w:rPr>
        <w:t>y caridad, a saber, por la operación de aquél que es su propia</w:t>
      </w:r>
      <w:r w:rsidR="00F53255">
        <w:rPr>
          <w:rFonts w:ascii="Arial" w:eastAsia="Arial" w:hAnsi="Arial" w:cs="Arial"/>
        </w:rPr>
        <w:t xml:space="preserve"> </w:t>
      </w:r>
      <w:r w:rsidRPr="5631472D">
        <w:rPr>
          <w:rFonts w:ascii="Arial" w:eastAsia="Arial" w:hAnsi="Arial" w:cs="Arial"/>
        </w:rPr>
        <w:t>bondad, son buenos los que aman el bien, y esto en la medida,</w:t>
      </w:r>
      <w:r w:rsidR="00F53255">
        <w:rPr>
          <w:rFonts w:ascii="Arial" w:eastAsia="Arial" w:hAnsi="Arial" w:cs="Arial"/>
        </w:rPr>
        <w:t xml:space="preserve"> </w:t>
      </w:r>
      <w:r w:rsidRPr="5631472D">
        <w:rPr>
          <w:rFonts w:ascii="Arial" w:eastAsia="Arial" w:hAnsi="Arial" w:cs="Arial"/>
        </w:rPr>
        <w:t>en el momento, durante el tiempo y de la manera como él lo</w:t>
      </w:r>
      <w:r w:rsidR="00F53255">
        <w:rPr>
          <w:rFonts w:ascii="Arial" w:eastAsia="Arial" w:hAnsi="Arial" w:cs="Arial"/>
        </w:rPr>
        <w:t xml:space="preserve"> </w:t>
      </w:r>
      <w:r w:rsidRPr="5631472D">
        <w:rPr>
          <w:rFonts w:ascii="Arial" w:eastAsia="Arial" w:hAnsi="Arial" w:cs="Arial"/>
        </w:rPr>
        <w:t>obra. Hay que decir otro tanto de la fuerza y de absolutamente</w:t>
      </w:r>
      <w:r w:rsidR="00F53255">
        <w:rPr>
          <w:rFonts w:ascii="Arial" w:eastAsia="Arial" w:hAnsi="Arial" w:cs="Arial"/>
        </w:rPr>
        <w:t xml:space="preserve"> </w:t>
      </w:r>
      <w:r w:rsidRPr="5631472D">
        <w:rPr>
          <w:rFonts w:ascii="Arial" w:eastAsia="Arial" w:hAnsi="Arial" w:cs="Arial"/>
        </w:rPr>
        <w:t>todo lo que tiene una realidad, porque del mismo modo que</w:t>
      </w:r>
      <w:r w:rsidR="00F53255">
        <w:rPr>
          <w:rFonts w:ascii="Arial" w:eastAsia="Arial" w:hAnsi="Arial" w:cs="Arial"/>
        </w:rPr>
        <w:t xml:space="preserve"> </w:t>
      </w:r>
      <w:r w:rsidRPr="5631472D">
        <w:rPr>
          <w:rFonts w:ascii="Arial" w:eastAsia="Arial" w:hAnsi="Arial" w:cs="Arial"/>
        </w:rPr>
        <w:t>sin él nada fue hecho</w:t>
      </w:r>
      <w:r w:rsidR="009071C9">
        <w:rPr>
          <w:rStyle w:val="Refdenotaalpie"/>
          <w:rFonts w:ascii="Arial" w:eastAsia="Arial" w:hAnsi="Arial" w:cs="Arial"/>
        </w:rPr>
        <w:footnoteReference w:id="1097"/>
      </w:r>
      <w:r w:rsidRPr="5631472D">
        <w:rPr>
          <w:rFonts w:ascii="Arial" w:eastAsia="Arial" w:hAnsi="Arial" w:cs="Arial"/>
        </w:rPr>
        <w:t>, así también sin él nada, una vez hecho,</w:t>
      </w:r>
      <w:r w:rsidR="00F53255">
        <w:rPr>
          <w:rFonts w:ascii="Arial" w:eastAsia="Arial" w:hAnsi="Arial" w:cs="Arial"/>
        </w:rPr>
        <w:t xml:space="preserve"> </w:t>
      </w:r>
      <w:r w:rsidRPr="5631472D">
        <w:rPr>
          <w:rFonts w:ascii="Arial" w:eastAsia="Arial" w:hAnsi="Arial" w:cs="Arial"/>
        </w:rPr>
        <w:t>subsiste; nada tampoco podrá de ningún modo sobrepasar lo que</w:t>
      </w:r>
      <w:r w:rsidR="00F53255">
        <w:rPr>
          <w:rFonts w:ascii="Arial" w:eastAsia="Arial" w:hAnsi="Arial" w:cs="Arial"/>
        </w:rPr>
        <w:t xml:space="preserve"> </w:t>
      </w:r>
      <w:r w:rsidRPr="5631472D">
        <w:rPr>
          <w:rFonts w:ascii="Arial" w:eastAsia="Arial" w:hAnsi="Arial" w:cs="Arial"/>
        </w:rPr>
        <w:t>recibió de él. 27. ¿Quién pues podría tener algo que no hubiera</w:t>
      </w:r>
      <w:r w:rsidR="00F53255">
        <w:rPr>
          <w:rFonts w:ascii="Arial" w:eastAsia="Arial" w:hAnsi="Arial" w:cs="Arial"/>
        </w:rPr>
        <w:t xml:space="preserve"> </w:t>
      </w:r>
      <w:r w:rsidRPr="5631472D">
        <w:rPr>
          <w:rFonts w:ascii="Arial" w:eastAsia="Arial" w:hAnsi="Arial" w:cs="Arial"/>
        </w:rPr>
        <w:t>recibido de él?</w:t>
      </w:r>
      <w:r w:rsidR="006533C5">
        <w:rPr>
          <w:rStyle w:val="Refdenotaalpie"/>
          <w:rFonts w:ascii="Arial" w:eastAsia="Arial" w:hAnsi="Arial" w:cs="Arial"/>
        </w:rPr>
        <w:footnoteReference w:id="1098"/>
      </w:r>
      <w:r w:rsidRPr="5631472D">
        <w:rPr>
          <w:rFonts w:ascii="Arial" w:eastAsia="Arial" w:hAnsi="Arial" w:cs="Arial"/>
        </w:rPr>
        <w:t xml:space="preserve"> ¿Quién podría hacer algo sin él?</w:t>
      </w:r>
      <w:r w:rsidR="00B12200">
        <w:rPr>
          <w:rStyle w:val="Refdenotaalpie"/>
          <w:rFonts w:ascii="Arial" w:eastAsia="Arial" w:hAnsi="Arial" w:cs="Arial"/>
        </w:rPr>
        <w:footnoteReference w:id="1099"/>
      </w:r>
      <w:r w:rsidRPr="5631472D">
        <w:rPr>
          <w:rFonts w:ascii="Arial" w:eastAsia="Arial" w:hAnsi="Arial" w:cs="Arial"/>
        </w:rPr>
        <w:t xml:space="preserve"> Pero las creaturas</w:t>
      </w:r>
      <w:r w:rsidR="00F53255">
        <w:rPr>
          <w:rFonts w:ascii="Arial" w:eastAsia="Arial" w:hAnsi="Arial" w:cs="Arial"/>
        </w:rPr>
        <w:t xml:space="preserve"> </w:t>
      </w:r>
      <w:r w:rsidRPr="5631472D">
        <w:rPr>
          <w:rFonts w:ascii="Arial" w:eastAsia="Arial" w:hAnsi="Arial" w:cs="Arial"/>
        </w:rPr>
        <w:t xml:space="preserve">hechas por él, naturalezas mudables, por sí mismas pueden desfallecer, no </w:t>
      </w:r>
      <w:r w:rsidR="00206C72" w:rsidRPr="5631472D">
        <w:rPr>
          <w:rFonts w:ascii="Arial" w:eastAsia="Arial" w:hAnsi="Arial" w:cs="Arial"/>
        </w:rPr>
        <w:t>obstante,</w:t>
      </w:r>
      <w:r w:rsidRPr="5631472D">
        <w:rPr>
          <w:rFonts w:ascii="Arial" w:eastAsia="Arial" w:hAnsi="Arial" w:cs="Arial"/>
        </w:rPr>
        <w:t xml:space="preserve"> con la permisión de aquél que hace todo</w:t>
      </w:r>
      <w:r w:rsidR="00F53255">
        <w:rPr>
          <w:rFonts w:ascii="Arial" w:eastAsia="Arial" w:hAnsi="Arial" w:cs="Arial"/>
        </w:rPr>
        <w:t xml:space="preserve"> </w:t>
      </w:r>
      <w:r w:rsidRPr="5631472D">
        <w:rPr>
          <w:rFonts w:ascii="Arial" w:eastAsia="Arial" w:hAnsi="Arial" w:cs="Arial"/>
        </w:rPr>
        <w:t>porque quiere y tampoco permite nada contra su voluntad, de</w:t>
      </w:r>
      <w:r w:rsidR="00F53255">
        <w:rPr>
          <w:rFonts w:ascii="Arial" w:eastAsia="Arial" w:hAnsi="Arial" w:cs="Arial"/>
        </w:rPr>
        <w:t xml:space="preserve"> </w:t>
      </w:r>
      <w:r w:rsidRPr="5631472D">
        <w:rPr>
          <w:rFonts w:ascii="Arial" w:eastAsia="Arial" w:hAnsi="Arial" w:cs="Arial"/>
        </w:rPr>
        <w:t>aquél que no hace nada sin razón ni tampoco permite nada sin</w:t>
      </w:r>
      <w:r w:rsidR="00C4291E">
        <w:rPr>
          <w:rFonts w:ascii="Arial" w:eastAsia="Arial" w:hAnsi="Arial" w:cs="Arial"/>
        </w:rPr>
        <w:t xml:space="preserve"> </w:t>
      </w:r>
      <w:r w:rsidRPr="5631472D">
        <w:rPr>
          <w:rFonts w:ascii="Arial" w:eastAsia="Arial" w:hAnsi="Arial" w:cs="Arial"/>
        </w:rPr>
        <w:t xml:space="preserve">motivo, cuyos juicios a menudo son </w:t>
      </w:r>
      <w:r w:rsidR="00F9130E" w:rsidRPr="5631472D">
        <w:rPr>
          <w:rFonts w:ascii="Arial" w:eastAsia="Arial" w:hAnsi="Arial" w:cs="Arial"/>
        </w:rPr>
        <w:t>oculto</w:t>
      </w:r>
      <w:r w:rsidR="00F9130E">
        <w:rPr>
          <w:rFonts w:ascii="Arial" w:eastAsia="Arial" w:hAnsi="Arial" w:cs="Arial"/>
        </w:rPr>
        <w:t>s,</w:t>
      </w:r>
      <w:r w:rsidRPr="5631472D">
        <w:rPr>
          <w:rFonts w:ascii="Arial" w:eastAsia="Arial" w:hAnsi="Arial" w:cs="Arial"/>
        </w:rPr>
        <w:t xml:space="preserve"> pero siempre justos.</w:t>
      </w:r>
    </w:p>
    <w:p w14:paraId="2CEA786E" w14:textId="1023F488" w:rsidR="00A27B7C" w:rsidRDefault="5631472D" w:rsidP="5631472D">
      <w:pPr>
        <w:ind w:firstLine="567"/>
        <w:rPr>
          <w:rFonts w:ascii="Arial" w:eastAsia="Arial" w:hAnsi="Arial" w:cs="Arial"/>
        </w:rPr>
      </w:pPr>
      <w:r w:rsidRPr="5631472D">
        <w:rPr>
          <w:rFonts w:ascii="Arial" w:eastAsia="Arial" w:hAnsi="Arial" w:cs="Arial"/>
        </w:rPr>
        <w:t>28. La operación creadora del ser y la iluminación de la</w:t>
      </w:r>
      <w:r w:rsidR="004F5945">
        <w:rPr>
          <w:rFonts w:ascii="Arial" w:eastAsia="Arial" w:hAnsi="Arial" w:cs="Arial"/>
        </w:rPr>
        <w:t xml:space="preserve"> </w:t>
      </w:r>
      <w:r w:rsidRPr="5631472D">
        <w:rPr>
          <w:rFonts w:ascii="Arial" w:eastAsia="Arial" w:hAnsi="Arial" w:cs="Arial"/>
        </w:rPr>
        <w:t>sabiduría, el fuego de la caridad y la potencia de la fuerza crean</w:t>
      </w:r>
      <w:r w:rsidR="004F5945">
        <w:rPr>
          <w:rFonts w:ascii="Arial" w:eastAsia="Arial" w:hAnsi="Arial" w:cs="Arial"/>
        </w:rPr>
        <w:t xml:space="preserve"> </w:t>
      </w:r>
      <w:r w:rsidRPr="5631472D">
        <w:rPr>
          <w:rFonts w:ascii="Arial" w:eastAsia="Arial" w:hAnsi="Arial" w:cs="Arial"/>
        </w:rPr>
        <w:t>en nosotros el ser, la sabiduría, la caridad, la fuerza que nos</w:t>
      </w:r>
      <w:r w:rsidR="004F5945">
        <w:rPr>
          <w:rFonts w:ascii="Arial" w:eastAsia="Arial" w:hAnsi="Arial" w:cs="Arial"/>
        </w:rPr>
        <w:t xml:space="preserve"> </w:t>
      </w:r>
      <w:r w:rsidRPr="5631472D">
        <w:rPr>
          <w:rFonts w:ascii="Arial" w:eastAsia="Arial" w:hAnsi="Arial" w:cs="Arial"/>
        </w:rPr>
        <w:t>permiten existir, saber, querer, poder. Todos estos dones, vueltos</w:t>
      </w:r>
      <w:r w:rsidR="004F5945">
        <w:rPr>
          <w:rFonts w:ascii="Arial" w:eastAsia="Arial" w:hAnsi="Arial" w:cs="Arial"/>
        </w:rPr>
        <w:t xml:space="preserve"> </w:t>
      </w:r>
      <w:r w:rsidRPr="5631472D">
        <w:rPr>
          <w:rFonts w:ascii="Arial" w:eastAsia="Arial" w:hAnsi="Arial" w:cs="Arial"/>
        </w:rPr>
        <w:t>hacia Dios por efecto de nuestra propia caridad, formada en</w:t>
      </w:r>
      <w:r w:rsidR="004F5945">
        <w:rPr>
          <w:rFonts w:ascii="Arial" w:eastAsia="Arial" w:hAnsi="Arial" w:cs="Arial"/>
        </w:rPr>
        <w:t xml:space="preserve"> </w:t>
      </w:r>
      <w:r w:rsidRPr="5631472D">
        <w:rPr>
          <w:rFonts w:ascii="Arial" w:eastAsia="Arial" w:hAnsi="Arial" w:cs="Arial"/>
        </w:rPr>
        <w:t>nosotros por aquélla con la cual él nos ama, nos hacen entre</w:t>
      </w:r>
      <w:r w:rsidR="004F5945">
        <w:rPr>
          <w:rFonts w:ascii="Arial" w:eastAsia="Arial" w:hAnsi="Arial" w:cs="Arial"/>
        </w:rPr>
        <w:t xml:space="preserve"> </w:t>
      </w:r>
      <w:r w:rsidRPr="5631472D">
        <w:rPr>
          <w:rFonts w:ascii="Arial" w:eastAsia="Arial" w:hAnsi="Arial" w:cs="Arial"/>
        </w:rPr>
        <w:t>tanto buenos y religiosos aquí abajo. Pero cuando él se haya</w:t>
      </w:r>
      <w:r w:rsidR="004F5945">
        <w:rPr>
          <w:rFonts w:ascii="Arial" w:eastAsia="Arial" w:hAnsi="Arial" w:cs="Arial"/>
        </w:rPr>
        <w:t xml:space="preserve"> </w:t>
      </w:r>
      <w:r w:rsidRPr="5631472D">
        <w:rPr>
          <w:rFonts w:ascii="Arial" w:eastAsia="Arial" w:hAnsi="Arial" w:cs="Arial"/>
        </w:rPr>
        <w:t>vuelto plenamente hacia nosotros y nos haya arrebatado</w:t>
      </w:r>
      <w:r w:rsidR="004F5945">
        <w:rPr>
          <w:rFonts w:ascii="Arial" w:eastAsia="Arial" w:hAnsi="Arial" w:cs="Arial"/>
        </w:rPr>
        <w:t xml:space="preserve"> </w:t>
      </w:r>
      <w:r w:rsidRPr="5631472D">
        <w:rPr>
          <w:rFonts w:ascii="Arial" w:eastAsia="Arial" w:hAnsi="Arial" w:cs="Arial"/>
        </w:rPr>
        <w:t>perfectamente en él nos volveremos sin duda alguna,</w:t>
      </w:r>
      <w:r w:rsidR="004F5945">
        <w:rPr>
          <w:rFonts w:ascii="Arial" w:eastAsia="Arial" w:hAnsi="Arial" w:cs="Arial"/>
        </w:rPr>
        <w:t xml:space="preserve"> </w:t>
      </w:r>
      <w:r w:rsidRPr="5631472D">
        <w:rPr>
          <w:rFonts w:ascii="Arial" w:eastAsia="Arial" w:hAnsi="Arial" w:cs="Arial"/>
        </w:rPr>
        <w:t>bienaventurados. Entonces, en consideración al mérito eterno que</w:t>
      </w:r>
      <w:r w:rsidR="004F5945">
        <w:rPr>
          <w:rFonts w:ascii="Arial" w:eastAsia="Arial" w:hAnsi="Arial" w:cs="Arial"/>
        </w:rPr>
        <w:t xml:space="preserve"> </w:t>
      </w:r>
      <w:r w:rsidRPr="5631472D">
        <w:rPr>
          <w:rFonts w:ascii="Arial" w:eastAsia="Arial" w:hAnsi="Arial" w:cs="Arial"/>
        </w:rPr>
        <w:t>él mismo producirá para la eternidad, nos dará la recompensa</w:t>
      </w:r>
      <w:r w:rsidR="004F5945">
        <w:rPr>
          <w:rFonts w:ascii="Arial" w:eastAsia="Arial" w:hAnsi="Arial" w:cs="Arial"/>
        </w:rPr>
        <w:t xml:space="preserve"> </w:t>
      </w:r>
      <w:r w:rsidRPr="5631472D">
        <w:rPr>
          <w:rFonts w:ascii="Arial" w:eastAsia="Arial" w:hAnsi="Arial" w:cs="Arial"/>
        </w:rPr>
        <w:t>eterna que es él mismo. 29. Aquél que haya amado en plenitud</w:t>
      </w:r>
      <w:r w:rsidR="004F5945">
        <w:rPr>
          <w:rFonts w:ascii="Arial" w:eastAsia="Arial" w:hAnsi="Arial" w:cs="Arial"/>
        </w:rPr>
        <w:t xml:space="preserve"> </w:t>
      </w:r>
      <w:r w:rsidRPr="5631472D">
        <w:rPr>
          <w:rFonts w:ascii="Arial" w:eastAsia="Arial" w:hAnsi="Arial" w:cs="Arial"/>
        </w:rPr>
        <w:t>y en perfección merecerá ser amado siempre del mismo modo.</w:t>
      </w:r>
      <w:r w:rsidR="004F5945">
        <w:rPr>
          <w:rFonts w:ascii="Arial" w:eastAsia="Arial" w:hAnsi="Arial" w:cs="Arial"/>
        </w:rPr>
        <w:t xml:space="preserve"> </w:t>
      </w:r>
      <w:r w:rsidRPr="5631472D">
        <w:rPr>
          <w:rFonts w:ascii="Arial" w:eastAsia="Arial" w:hAnsi="Arial" w:cs="Arial"/>
        </w:rPr>
        <w:t>Entre tanto, quien ama más es más amado, porque Dios ama</w:t>
      </w:r>
      <w:r w:rsidR="004F5945">
        <w:rPr>
          <w:rFonts w:ascii="Arial" w:eastAsia="Arial" w:hAnsi="Arial" w:cs="Arial"/>
        </w:rPr>
        <w:t xml:space="preserve"> </w:t>
      </w:r>
      <w:r w:rsidRPr="5631472D">
        <w:rPr>
          <w:rFonts w:ascii="Arial" w:eastAsia="Arial" w:hAnsi="Arial" w:cs="Arial"/>
        </w:rPr>
        <w:t>más a aquéllos que aman más. Él nos ama primero para que</w:t>
      </w:r>
      <w:r w:rsidR="004F5945">
        <w:rPr>
          <w:rFonts w:ascii="Arial" w:eastAsia="Arial" w:hAnsi="Arial" w:cs="Arial"/>
        </w:rPr>
        <w:t xml:space="preserve"> </w:t>
      </w:r>
      <w:r w:rsidRPr="5631472D">
        <w:rPr>
          <w:rFonts w:ascii="Arial" w:eastAsia="Arial" w:hAnsi="Arial" w:cs="Arial"/>
        </w:rPr>
        <w:t>nosotros amemos</w:t>
      </w:r>
      <w:r w:rsidR="000971EA">
        <w:rPr>
          <w:rStyle w:val="Refdenotaalpie"/>
          <w:rFonts w:ascii="Arial" w:eastAsia="Arial" w:hAnsi="Arial" w:cs="Arial"/>
        </w:rPr>
        <w:footnoteReference w:id="1100"/>
      </w:r>
      <w:r w:rsidRPr="5631472D">
        <w:rPr>
          <w:rFonts w:ascii="Arial" w:eastAsia="Arial" w:hAnsi="Arial" w:cs="Arial"/>
        </w:rPr>
        <w:t>; y así como distribuye a cada uno su medida</w:t>
      </w:r>
      <w:r w:rsidR="004F5945">
        <w:rPr>
          <w:rFonts w:ascii="Arial" w:eastAsia="Arial" w:hAnsi="Arial" w:cs="Arial"/>
        </w:rPr>
        <w:t xml:space="preserve"> </w:t>
      </w:r>
      <w:r w:rsidRPr="5631472D">
        <w:rPr>
          <w:rFonts w:ascii="Arial" w:eastAsia="Arial" w:hAnsi="Arial" w:cs="Arial"/>
        </w:rPr>
        <w:t>de fe</w:t>
      </w:r>
      <w:r w:rsidR="00EE4C54">
        <w:rPr>
          <w:rStyle w:val="Refdenotaalpie"/>
          <w:rFonts w:ascii="Arial" w:eastAsia="Arial" w:hAnsi="Arial" w:cs="Arial"/>
        </w:rPr>
        <w:footnoteReference w:id="1101"/>
      </w:r>
      <w:r w:rsidRPr="5631472D">
        <w:rPr>
          <w:rFonts w:ascii="Arial" w:eastAsia="Arial" w:hAnsi="Arial" w:cs="Arial"/>
        </w:rPr>
        <w:t xml:space="preserve">, </w:t>
      </w:r>
      <w:r w:rsidRPr="5631472D">
        <w:rPr>
          <w:rFonts w:ascii="Arial" w:eastAsia="Arial" w:hAnsi="Arial" w:cs="Arial"/>
        </w:rPr>
        <w:lastRenderedPageBreak/>
        <w:t>así también sucede con la del amor, con la de la sabiduría,</w:t>
      </w:r>
      <w:r w:rsidR="004F5945">
        <w:rPr>
          <w:rFonts w:ascii="Arial" w:eastAsia="Arial" w:hAnsi="Arial" w:cs="Arial"/>
        </w:rPr>
        <w:t xml:space="preserve"> </w:t>
      </w:r>
      <w:r w:rsidRPr="5631472D">
        <w:rPr>
          <w:rFonts w:ascii="Arial" w:eastAsia="Arial" w:hAnsi="Arial" w:cs="Arial"/>
        </w:rPr>
        <w:t>con la de la fuerza, teniendo consigo el gomor</w:t>
      </w:r>
      <w:r w:rsidR="00DF3A7F">
        <w:rPr>
          <w:rStyle w:val="Refdenotaalpie"/>
          <w:rFonts w:ascii="Arial" w:eastAsia="Arial" w:hAnsi="Arial" w:cs="Arial"/>
        </w:rPr>
        <w:footnoteReference w:id="1102"/>
      </w:r>
      <w:r w:rsidRPr="5631472D">
        <w:rPr>
          <w:rFonts w:ascii="Arial" w:eastAsia="Arial" w:hAnsi="Arial" w:cs="Arial"/>
        </w:rPr>
        <w:t xml:space="preserve"> que utiliza para</w:t>
      </w:r>
      <w:r w:rsidR="004F5945">
        <w:rPr>
          <w:rFonts w:ascii="Arial" w:eastAsia="Arial" w:hAnsi="Arial" w:cs="Arial"/>
        </w:rPr>
        <w:t xml:space="preserve"> </w:t>
      </w:r>
      <w:r w:rsidRPr="5631472D">
        <w:rPr>
          <w:rFonts w:ascii="Arial" w:eastAsia="Arial" w:hAnsi="Arial" w:cs="Arial"/>
        </w:rPr>
        <w:t>la distribución. Sin embargo, de todo lo mencionado, a saber</w:t>
      </w:r>
      <w:r w:rsidR="004F5945">
        <w:rPr>
          <w:rFonts w:ascii="Arial" w:eastAsia="Arial" w:hAnsi="Arial" w:cs="Arial"/>
        </w:rPr>
        <w:t xml:space="preserve"> </w:t>
      </w:r>
      <w:r w:rsidRPr="5631472D">
        <w:rPr>
          <w:rFonts w:ascii="Arial" w:eastAsia="Arial" w:hAnsi="Arial" w:cs="Arial"/>
        </w:rPr>
        <w:t>el ser, la sabiduría, la caridad, la fuerza, sólo la caridad parece obtener aquí abajo la recompensa. Lo demás, y por otra parte</w:t>
      </w:r>
      <w:r w:rsidR="004F5945">
        <w:rPr>
          <w:rFonts w:ascii="Arial" w:eastAsia="Arial" w:hAnsi="Arial" w:cs="Arial"/>
        </w:rPr>
        <w:t xml:space="preserve"> </w:t>
      </w:r>
      <w:r w:rsidRPr="5631472D">
        <w:rPr>
          <w:rFonts w:ascii="Arial" w:eastAsia="Arial" w:hAnsi="Arial" w:cs="Arial"/>
        </w:rPr>
        <w:t xml:space="preserve">no sin ella </w:t>
      </w:r>
      <w:r w:rsidRPr="00185B41">
        <w:rPr>
          <w:rFonts w:ascii="Arial" w:eastAsia="Arial" w:hAnsi="Arial" w:cs="Arial"/>
          <w:i/>
          <w:iCs/>
        </w:rPr>
        <w:t>que no termina jamás</w:t>
      </w:r>
      <w:r w:rsidR="00185B41">
        <w:rPr>
          <w:rStyle w:val="Refdenotaalpie"/>
          <w:rFonts w:ascii="Arial" w:eastAsia="Arial" w:hAnsi="Arial" w:cs="Arial"/>
          <w:i/>
          <w:iCs/>
        </w:rPr>
        <w:footnoteReference w:id="1103"/>
      </w:r>
      <w:r w:rsidRPr="5631472D">
        <w:rPr>
          <w:rFonts w:ascii="Arial" w:eastAsia="Arial" w:hAnsi="Arial" w:cs="Arial"/>
        </w:rPr>
        <w:t>, más bien parece formar parte</w:t>
      </w:r>
      <w:r w:rsidR="004F5945">
        <w:rPr>
          <w:rFonts w:ascii="Arial" w:eastAsia="Arial" w:hAnsi="Arial" w:cs="Arial"/>
        </w:rPr>
        <w:t xml:space="preserve"> </w:t>
      </w:r>
      <w:r w:rsidRPr="5631472D">
        <w:rPr>
          <w:rFonts w:ascii="Arial" w:eastAsia="Arial" w:hAnsi="Arial" w:cs="Arial"/>
        </w:rPr>
        <w:t xml:space="preserve">de la recompensa. 30. </w:t>
      </w:r>
      <w:r w:rsidR="0058509C" w:rsidRPr="5631472D">
        <w:rPr>
          <w:rFonts w:ascii="Arial" w:eastAsia="Arial" w:hAnsi="Arial" w:cs="Arial"/>
        </w:rPr>
        <w:t>Existir siempre, tener una sabiduría</w:t>
      </w:r>
      <w:r w:rsidR="0058509C">
        <w:rPr>
          <w:rFonts w:ascii="Arial" w:eastAsia="Arial" w:hAnsi="Arial" w:cs="Arial"/>
        </w:rPr>
        <w:t xml:space="preserve"> </w:t>
      </w:r>
      <w:r w:rsidR="0058509C" w:rsidRPr="5631472D">
        <w:rPr>
          <w:rFonts w:ascii="Arial" w:eastAsia="Arial" w:hAnsi="Arial" w:cs="Arial"/>
        </w:rPr>
        <w:t>perfecta, poder plenamente, y deleitarse en todo esto por la</w:t>
      </w:r>
      <w:r w:rsidR="0058509C">
        <w:rPr>
          <w:rFonts w:ascii="Arial" w:eastAsia="Arial" w:hAnsi="Arial" w:cs="Arial"/>
        </w:rPr>
        <w:t xml:space="preserve"> </w:t>
      </w:r>
      <w:r w:rsidR="0058509C" w:rsidRPr="5631472D">
        <w:rPr>
          <w:rFonts w:ascii="Arial" w:eastAsia="Arial" w:hAnsi="Arial" w:cs="Arial"/>
        </w:rPr>
        <w:t>dulzura de la caridad, no es acaso la recompensa de la vida</w:t>
      </w:r>
      <w:r w:rsidR="0058509C">
        <w:rPr>
          <w:rFonts w:ascii="Arial" w:eastAsia="Arial" w:hAnsi="Arial" w:cs="Arial"/>
        </w:rPr>
        <w:t xml:space="preserve"> </w:t>
      </w:r>
      <w:r w:rsidR="0058509C" w:rsidRPr="5631472D">
        <w:rPr>
          <w:rFonts w:ascii="Arial" w:eastAsia="Arial" w:hAnsi="Arial" w:cs="Arial"/>
        </w:rPr>
        <w:t>bienaventurada, ¿merecida por una vida de bien?</w:t>
      </w:r>
      <w:r w:rsidRPr="5631472D">
        <w:rPr>
          <w:rFonts w:ascii="Arial" w:eastAsia="Arial" w:hAnsi="Arial" w:cs="Arial"/>
        </w:rPr>
        <w:t xml:space="preserve"> En efecto, no</w:t>
      </w:r>
      <w:r w:rsidR="004F5945">
        <w:rPr>
          <w:rFonts w:ascii="Arial" w:eastAsia="Arial" w:hAnsi="Arial" w:cs="Arial"/>
        </w:rPr>
        <w:t xml:space="preserve"> </w:t>
      </w:r>
      <w:r w:rsidRPr="5631472D">
        <w:rPr>
          <w:rFonts w:ascii="Arial" w:eastAsia="Arial" w:hAnsi="Arial" w:cs="Arial"/>
        </w:rPr>
        <w:t>hay bien en una vida si no por la caridad con la cual se ama</w:t>
      </w:r>
      <w:r w:rsidR="004F5945">
        <w:rPr>
          <w:rFonts w:ascii="Arial" w:eastAsia="Arial" w:hAnsi="Arial" w:cs="Arial"/>
        </w:rPr>
        <w:t xml:space="preserve"> </w:t>
      </w:r>
      <w:r w:rsidRPr="5631472D">
        <w:rPr>
          <w:rFonts w:ascii="Arial" w:eastAsia="Arial" w:hAnsi="Arial" w:cs="Arial"/>
        </w:rPr>
        <w:t>a Dios. Y esta caridad, sólo podemos tenerla, en el momento</w:t>
      </w:r>
      <w:r w:rsidR="004F5945">
        <w:rPr>
          <w:rFonts w:ascii="Arial" w:eastAsia="Arial" w:hAnsi="Arial" w:cs="Arial"/>
        </w:rPr>
        <w:t xml:space="preserve"> </w:t>
      </w:r>
      <w:r w:rsidRPr="5631472D">
        <w:rPr>
          <w:rFonts w:ascii="Arial" w:eastAsia="Arial" w:hAnsi="Arial" w:cs="Arial"/>
        </w:rPr>
        <w:t>y en la medida en que ella es creada y formada en nosotros por</w:t>
      </w:r>
      <w:r w:rsidR="004F5945">
        <w:rPr>
          <w:rFonts w:ascii="Arial" w:eastAsia="Arial" w:hAnsi="Arial" w:cs="Arial"/>
        </w:rPr>
        <w:t xml:space="preserve"> </w:t>
      </w:r>
      <w:r w:rsidRPr="5631472D">
        <w:rPr>
          <w:rFonts w:ascii="Arial" w:eastAsia="Arial" w:hAnsi="Arial" w:cs="Arial"/>
        </w:rPr>
        <w:t>la caridad con la cual Dios nos ama primero. 31. Imploremos</w:t>
      </w:r>
      <w:r w:rsidR="004F5945">
        <w:rPr>
          <w:rFonts w:ascii="Arial" w:eastAsia="Arial" w:hAnsi="Arial" w:cs="Arial"/>
        </w:rPr>
        <w:t xml:space="preserve"> </w:t>
      </w:r>
      <w:r w:rsidRPr="5631472D">
        <w:rPr>
          <w:rFonts w:ascii="Arial" w:eastAsia="Arial" w:hAnsi="Arial" w:cs="Arial"/>
        </w:rPr>
        <w:t>pues eso a Dios Padre, por el Hijo, en el Espíritu Santo, con</w:t>
      </w:r>
      <w:r w:rsidR="004F5945">
        <w:rPr>
          <w:rFonts w:ascii="Arial" w:eastAsia="Arial" w:hAnsi="Arial" w:cs="Arial"/>
        </w:rPr>
        <w:t xml:space="preserve"> </w:t>
      </w:r>
      <w:r w:rsidRPr="5631472D">
        <w:rPr>
          <w:rFonts w:ascii="Arial" w:eastAsia="Arial" w:hAnsi="Arial" w:cs="Arial"/>
        </w:rPr>
        <w:t>todos los afectos profundos y perseverantes de nuestros corazones,</w:t>
      </w:r>
      <w:r w:rsidR="004F5945">
        <w:rPr>
          <w:rFonts w:ascii="Arial" w:eastAsia="Arial" w:hAnsi="Arial" w:cs="Arial"/>
        </w:rPr>
        <w:t xml:space="preserve"> </w:t>
      </w:r>
      <w:r w:rsidRPr="5631472D">
        <w:rPr>
          <w:rFonts w:ascii="Arial" w:eastAsia="Arial" w:hAnsi="Arial" w:cs="Arial"/>
        </w:rPr>
        <w:t>prevenidos como lo estamos por él, precisamente para este fin,</w:t>
      </w:r>
      <w:r w:rsidR="004F5945">
        <w:rPr>
          <w:rFonts w:ascii="Arial" w:eastAsia="Arial" w:hAnsi="Arial" w:cs="Arial"/>
        </w:rPr>
        <w:t xml:space="preserve"> </w:t>
      </w:r>
      <w:r w:rsidRPr="5631472D">
        <w:rPr>
          <w:rFonts w:ascii="Arial" w:eastAsia="Arial" w:hAnsi="Arial" w:cs="Arial"/>
        </w:rPr>
        <w:t>y atribuyéndosela enteramente. Pidámosle que su caridad se derrame y al derramarse cree en nosotros esa caridad que ama por</w:t>
      </w:r>
      <w:r w:rsidR="004F5945">
        <w:rPr>
          <w:rFonts w:ascii="Arial" w:eastAsia="Arial" w:hAnsi="Arial" w:cs="Arial"/>
        </w:rPr>
        <w:t xml:space="preserve"> </w:t>
      </w:r>
      <w:r w:rsidRPr="5631472D">
        <w:rPr>
          <w:rFonts w:ascii="Arial" w:eastAsia="Arial" w:hAnsi="Arial" w:cs="Arial"/>
        </w:rPr>
        <w:t>encima de todo a Dios Trinidad y a causa de él al prójimo, porque</w:t>
      </w:r>
      <w:r w:rsidR="004F5945">
        <w:rPr>
          <w:rFonts w:ascii="Arial" w:eastAsia="Arial" w:hAnsi="Arial" w:cs="Arial"/>
        </w:rPr>
        <w:t xml:space="preserve"> </w:t>
      </w:r>
      <w:r w:rsidRPr="5631472D">
        <w:rPr>
          <w:rFonts w:ascii="Arial" w:eastAsia="Arial" w:hAnsi="Arial" w:cs="Arial"/>
        </w:rPr>
        <w:t>en esto consiste todo el mérito capaz de alcanzar la recompensa</w:t>
      </w:r>
      <w:r w:rsidR="004F5945">
        <w:rPr>
          <w:rFonts w:ascii="Arial" w:eastAsia="Arial" w:hAnsi="Arial" w:cs="Arial"/>
        </w:rPr>
        <w:t xml:space="preserve"> </w:t>
      </w:r>
      <w:r w:rsidRPr="5631472D">
        <w:rPr>
          <w:rFonts w:ascii="Arial" w:eastAsia="Arial" w:hAnsi="Arial" w:cs="Arial"/>
        </w:rPr>
        <w:t>eterna. ¡Quiera él concedérnoslo! Amén.</w:t>
      </w:r>
    </w:p>
    <w:p w14:paraId="119050F3" w14:textId="2117E64A" w:rsidR="2C590CF3" w:rsidRDefault="5631472D" w:rsidP="5631472D">
      <w:pPr>
        <w:ind w:firstLine="567"/>
        <w:rPr>
          <w:rFonts w:ascii="Arial" w:eastAsia="Arial" w:hAnsi="Arial" w:cs="Arial"/>
        </w:rPr>
      </w:pPr>
      <w:r w:rsidRPr="5631472D">
        <w:rPr>
          <w:rFonts w:ascii="Arial" w:eastAsia="Arial" w:hAnsi="Arial" w:cs="Arial"/>
        </w:rPr>
        <w:t xml:space="preserve"> </w:t>
      </w:r>
    </w:p>
    <w:p w14:paraId="36D354CF" w14:textId="77777777" w:rsidR="00F676AE" w:rsidRDefault="00F676AE" w:rsidP="5631472D">
      <w:pPr>
        <w:sectPr w:rsidR="00F676AE"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43BCA088" w14:textId="03C2FF53" w:rsidR="2C590CF3" w:rsidRPr="00DF4E39" w:rsidRDefault="2C590CF3" w:rsidP="00D94D01">
      <w:pPr>
        <w:jc w:val="center"/>
        <w:rPr>
          <w:rFonts w:ascii="Arial" w:eastAsia="Arial" w:hAnsi="Arial" w:cs="Arial"/>
          <w:b/>
          <w:bCs/>
          <w:sz w:val="28"/>
          <w:szCs w:val="28"/>
        </w:rPr>
      </w:pPr>
    </w:p>
    <w:p w14:paraId="5F9C5B31" w14:textId="68950A9C" w:rsidR="2C590CF3" w:rsidRPr="00DF4E39" w:rsidRDefault="5631472D" w:rsidP="00D94D01">
      <w:pPr>
        <w:jc w:val="center"/>
        <w:rPr>
          <w:rFonts w:ascii="Arial" w:eastAsia="Arial" w:hAnsi="Arial" w:cs="Arial"/>
          <w:b/>
          <w:bCs/>
          <w:sz w:val="28"/>
          <w:szCs w:val="28"/>
        </w:rPr>
      </w:pPr>
      <w:r w:rsidRPr="00DF4E39">
        <w:rPr>
          <w:rFonts w:ascii="Arial" w:eastAsia="Arial" w:hAnsi="Arial" w:cs="Arial"/>
          <w:b/>
          <w:bCs/>
          <w:sz w:val="28"/>
          <w:szCs w:val="28"/>
        </w:rPr>
        <w:t>SERMÓN 35</w:t>
      </w:r>
    </w:p>
    <w:p w14:paraId="399667A4" w14:textId="1BB3BC15" w:rsidR="2C590CF3" w:rsidRPr="00DF4E39" w:rsidRDefault="5631472D" w:rsidP="00D94D01">
      <w:pPr>
        <w:jc w:val="center"/>
        <w:rPr>
          <w:rFonts w:ascii="Arial" w:eastAsia="Arial" w:hAnsi="Arial" w:cs="Arial"/>
          <w:b/>
          <w:bCs/>
          <w:sz w:val="28"/>
          <w:szCs w:val="28"/>
        </w:rPr>
      </w:pPr>
      <w:r w:rsidRPr="00DF4E39">
        <w:rPr>
          <w:rFonts w:ascii="Arial" w:eastAsia="Arial" w:hAnsi="Arial" w:cs="Arial"/>
          <w:b/>
          <w:bCs/>
          <w:sz w:val="28"/>
          <w:szCs w:val="28"/>
        </w:rPr>
        <w:t>(Tercer sermón para el segundo domingo de Cuaresma)</w:t>
      </w:r>
    </w:p>
    <w:p w14:paraId="7B87F326" w14:textId="2032300D" w:rsidR="2C590CF3" w:rsidRPr="00DF4E39" w:rsidRDefault="2C590CF3" w:rsidP="00D94D01">
      <w:pPr>
        <w:jc w:val="center"/>
        <w:rPr>
          <w:rFonts w:ascii="Arial" w:eastAsia="Arial" w:hAnsi="Arial" w:cs="Arial"/>
          <w:b/>
          <w:bCs/>
          <w:sz w:val="28"/>
          <w:szCs w:val="28"/>
        </w:rPr>
      </w:pPr>
    </w:p>
    <w:p w14:paraId="3B9CAA69" w14:textId="77777777" w:rsidR="00DF4E39" w:rsidRPr="00DF4E39" w:rsidRDefault="00DF4E39" w:rsidP="00D94D01">
      <w:pPr>
        <w:jc w:val="center"/>
        <w:rPr>
          <w:rFonts w:ascii="Arial" w:eastAsia="Arial" w:hAnsi="Arial" w:cs="Arial"/>
          <w:b/>
          <w:bCs/>
          <w:sz w:val="28"/>
          <w:szCs w:val="28"/>
        </w:rPr>
      </w:pPr>
    </w:p>
    <w:p w14:paraId="00CBA97F" w14:textId="77777777" w:rsidR="00DF4E39" w:rsidRPr="00DF4E39" w:rsidRDefault="00DF4E39" w:rsidP="00D94D01">
      <w:pPr>
        <w:jc w:val="center"/>
        <w:rPr>
          <w:rFonts w:ascii="Arial" w:eastAsia="Arial" w:hAnsi="Arial" w:cs="Arial"/>
          <w:b/>
          <w:bCs/>
          <w:sz w:val="28"/>
          <w:szCs w:val="28"/>
        </w:rPr>
      </w:pPr>
    </w:p>
    <w:p w14:paraId="0ADFD7F6" w14:textId="4C937AA2" w:rsidR="000E41AF" w:rsidRDefault="5631472D" w:rsidP="5631472D">
      <w:pPr>
        <w:ind w:firstLine="567"/>
        <w:rPr>
          <w:rFonts w:ascii="Arial" w:eastAsia="Arial" w:hAnsi="Arial" w:cs="Arial"/>
        </w:rPr>
      </w:pPr>
      <w:r w:rsidRPr="5631472D">
        <w:rPr>
          <w:rFonts w:ascii="Arial" w:eastAsia="Arial" w:hAnsi="Arial" w:cs="Arial"/>
        </w:rPr>
        <w:t>Convenía, amadísimos, compensar con nuestros sudores</w:t>
      </w:r>
      <w:r w:rsidR="00F341E7">
        <w:rPr>
          <w:rFonts w:ascii="Arial" w:eastAsia="Arial" w:hAnsi="Arial" w:cs="Arial"/>
        </w:rPr>
        <w:t xml:space="preserve"> </w:t>
      </w:r>
      <w:r w:rsidRPr="5631472D">
        <w:rPr>
          <w:rFonts w:ascii="Arial" w:eastAsia="Arial" w:hAnsi="Arial" w:cs="Arial"/>
        </w:rPr>
        <w:t>de hoy lo que perdimos del trabajo de ayer. Como</w:t>
      </w:r>
      <w:r w:rsidR="00F341E7">
        <w:rPr>
          <w:rFonts w:ascii="Arial" w:eastAsia="Arial" w:hAnsi="Arial" w:cs="Arial"/>
        </w:rPr>
        <w:t xml:space="preserve"> </w:t>
      </w:r>
      <w:r w:rsidRPr="5631472D">
        <w:rPr>
          <w:rFonts w:ascii="Arial" w:eastAsia="Arial" w:hAnsi="Arial" w:cs="Arial"/>
        </w:rPr>
        <w:t>sabéis, el sermón prolongado de ayer nos robó, por decir así,</w:t>
      </w:r>
      <w:r w:rsidR="00F341E7">
        <w:rPr>
          <w:rFonts w:ascii="Arial" w:eastAsia="Arial" w:hAnsi="Arial" w:cs="Arial"/>
        </w:rPr>
        <w:t xml:space="preserve"> </w:t>
      </w:r>
      <w:r w:rsidRPr="5631472D">
        <w:rPr>
          <w:rFonts w:ascii="Arial" w:eastAsia="Arial" w:hAnsi="Arial" w:cs="Arial"/>
        </w:rPr>
        <w:t>la hora de trabajo. Alguien ha dicho: "Él retiene el día con el</w:t>
      </w:r>
      <w:r w:rsidR="00F341E7">
        <w:rPr>
          <w:rFonts w:ascii="Arial" w:eastAsia="Arial" w:hAnsi="Arial" w:cs="Arial"/>
        </w:rPr>
        <w:t xml:space="preserve"> </w:t>
      </w:r>
      <w:r w:rsidRPr="5631472D">
        <w:rPr>
          <w:rFonts w:ascii="Arial" w:eastAsia="Arial" w:hAnsi="Arial" w:cs="Arial"/>
        </w:rPr>
        <w:t xml:space="preserve">sermón" (OVIDIO), pero a nosotros </w:t>
      </w:r>
      <w:r w:rsidR="00A52A75">
        <w:rPr>
          <w:rFonts w:ascii="Arial" w:eastAsia="Arial" w:hAnsi="Arial" w:cs="Arial"/>
        </w:rPr>
        <w:t>¡</w:t>
      </w:r>
      <w:r w:rsidRPr="5631472D">
        <w:rPr>
          <w:rFonts w:ascii="Arial" w:eastAsia="Arial" w:hAnsi="Arial" w:cs="Arial"/>
        </w:rPr>
        <w:t>el sermón nos ha retenido,</w:t>
      </w:r>
      <w:r w:rsidR="00F341E7">
        <w:rPr>
          <w:rFonts w:ascii="Arial" w:eastAsia="Arial" w:hAnsi="Arial" w:cs="Arial"/>
        </w:rPr>
        <w:t xml:space="preserve"> </w:t>
      </w:r>
      <w:r w:rsidRPr="5631472D">
        <w:rPr>
          <w:rFonts w:ascii="Arial" w:eastAsia="Arial" w:hAnsi="Arial" w:cs="Arial"/>
        </w:rPr>
        <w:t>y el día se nos ha escapado! Entonces, ya que no queda casi</w:t>
      </w:r>
      <w:r w:rsidR="00F341E7">
        <w:rPr>
          <w:rFonts w:ascii="Arial" w:eastAsia="Arial" w:hAnsi="Arial" w:cs="Arial"/>
        </w:rPr>
        <w:t xml:space="preserve"> </w:t>
      </w:r>
      <w:r w:rsidRPr="5631472D">
        <w:rPr>
          <w:rFonts w:ascii="Arial" w:eastAsia="Arial" w:hAnsi="Arial" w:cs="Arial"/>
        </w:rPr>
        <w:t>nada de la hora y no hemos terminado plenamente nuestra tarea</w:t>
      </w:r>
      <w:r w:rsidR="00F341E7">
        <w:rPr>
          <w:rFonts w:ascii="Arial" w:eastAsia="Arial" w:hAnsi="Arial" w:cs="Arial"/>
        </w:rPr>
        <w:t xml:space="preserve"> </w:t>
      </w:r>
      <w:r w:rsidRPr="5631472D">
        <w:rPr>
          <w:rFonts w:ascii="Arial" w:eastAsia="Arial" w:hAnsi="Arial" w:cs="Arial"/>
        </w:rPr>
        <w:t>cotidiana, sólo digamos algunas palabras.</w:t>
      </w:r>
      <w:r w:rsidR="000E41AF">
        <w:rPr>
          <w:rFonts w:ascii="Arial" w:eastAsia="Arial" w:hAnsi="Arial" w:cs="Arial"/>
        </w:rPr>
        <w:t xml:space="preserve"> </w:t>
      </w:r>
    </w:p>
    <w:p w14:paraId="1929C7E7" w14:textId="1F6B9E4E" w:rsidR="2C590CF3" w:rsidRDefault="5631472D" w:rsidP="5631472D">
      <w:pPr>
        <w:ind w:firstLine="567"/>
        <w:rPr>
          <w:rFonts w:ascii="Arial" w:eastAsia="Arial" w:hAnsi="Arial" w:cs="Arial"/>
        </w:rPr>
      </w:pPr>
      <w:r w:rsidRPr="5631472D">
        <w:rPr>
          <w:rFonts w:ascii="Arial" w:eastAsia="Arial" w:hAnsi="Arial" w:cs="Arial"/>
        </w:rPr>
        <w:t xml:space="preserve">2. </w:t>
      </w:r>
      <w:r w:rsidRPr="00C77C32">
        <w:rPr>
          <w:rFonts w:ascii="Arial" w:eastAsia="Arial" w:hAnsi="Arial" w:cs="Arial"/>
          <w:i/>
          <w:iCs/>
        </w:rPr>
        <w:t>No he sido enviado, dice el Señor, más que a las ovejas</w:t>
      </w:r>
      <w:r w:rsidR="000E41AF" w:rsidRPr="00C77C32">
        <w:rPr>
          <w:rFonts w:ascii="Arial" w:eastAsia="Arial" w:hAnsi="Arial" w:cs="Arial"/>
          <w:i/>
          <w:iCs/>
        </w:rPr>
        <w:t xml:space="preserve"> </w:t>
      </w:r>
      <w:r w:rsidRPr="00C77C32">
        <w:rPr>
          <w:rFonts w:ascii="Arial" w:eastAsia="Arial" w:hAnsi="Arial" w:cs="Arial"/>
          <w:i/>
          <w:iCs/>
        </w:rPr>
        <w:t>perdidas de la casa de Israel</w:t>
      </w:r>
      <w:r w:rsidR="00C77C32">
        <w:rPr>
          <w:rStyle w:val="Refdenotaalpie"/>
          <w:rFonts w:ascii="Arial" w:eastAsia="Arial" w:hAnsi="Arial" w:cs="Arial"/>
          <w:i/>
          <w:iCs/>
        </w:rPr>
        <w:footnoteReference w:id="1104"/>
      </w:r>
      <w:r w:rsidRPr="5631472D">
        <w:rPr>
          <w:rFonts w:ascii="Arial" w:eastAsia="Arial" w:hAnsi="Arial" w:cs="Arial"/>
        </w:rPr>
        <w:t>. Puede decirse brevemente, porque</w:t>
      </w:r>
      <w:r w:rsidR="000E41AF">
        <w:rPr>
          <w:rFonts w:ascii="Arial" w:eastAsia="Arial" w:hAnsi="Arial" w:cs="Arial"/>
        </w:rPr>
        <w:t xml:space="preserve"> </w:t>
      </w:r>
      <w:r w:rsidRPr="5631472D">
        <w:rPr>
          <w:rFonts w:ascii="Arial" w:eastAsia="Arial" w:hAnsi="Arial" w:cs="Arial"/>
        </w:rPr>
        <w:t>también la hora es breve: a quienes fue prometido, fue enviado</w:t>
      </w:r>
      <w:r w:rsidRPr="002C5173">
        <w:rPr>
          <w:rFonts w:ascii="Arial" w:eastAsia="Arial" w:hAnsi="Arial" w:cs="Arial"/>
          <w:i/>
          <w:iCs/>
        </w:rPr>
        <w:t>.</w:t>
      </w:r>
      <w:r w:rsidR="000E41AF" w:rsidRPr="002C5173">
        <w:rPr>
          <w:rFonts w:ascii="Arial" w:eastAsia="Arial" w:hAnsi="Arial" w:cs="Arial"/>
          <w:i/>
          <w:iCs/>
        </w:rPr>
        <w:t xml:space="preserve"> </w:t>
      </w:r>
      <w:r w:rsidRPr="002C5173">
        <w:rPr>
          <w:rFonts w:ascii="Arial" w:eastAsia="Arial" w:hAnsi="Arial" w:cs="Arial"/>
          <w:i/>
          <w:iCs/>
        </w:rPr>
        <w:t>A Abrahán y a su descendencia, fueron hechas las promesas</w:t>
      </w:r>
      <w:r w:rsidR="002C5173">
        <w:rPr>
          <w:rStyle w:val="Refdenotaalpie"/>
          <w:rFonts w:ascii="Arial" w:eastAsia="Arial" w:hAnsi="Arial" w:cs="Arial"/>
          <w:i/>
          <w:iCs/>
        </w:rPr>
        <w:footnoteReference w:id="1105"/>
      </w:r>
      <w:r w:rsidRPr="5631472D">
        <w:rPr>
          <w:rFonts w:ascii="Arial" w:eastAsia="Arial" w:hAnsi="Arial" w:cs="Arial"/>
        </w:rPr>
        <w:t>. La</w:t>
      </w:r>
      <w:r w:rsidR="000E41AF">
        <w:rPr>
          <w:rFonts w:ascii="Arial" w:eastAsia="Arial" w:hAnsi="Arial" w:cs="Arial"/>
        </w:rPr>
        <w:t xml:space="preserve"> </w:t>
      </w:r>
      <w:r w:rsidRPr="5631472D">
        <w:rPr>
          <w:rFonts w:ascii="Arial" w:eastAsia="Arial" w:hAnsi="Arial" w:cs="Arial"/>
        </w:rPr>
        <w:t>promesa hecha en el tiempo es cumplida a su tiempo, y para</w:t>
      </w:r>
      <w:r w:rsidR="000E41AF">
        <w:rPr>
          <w:rFonts w:ascii="Arial" w:eastAsia="Arial" w:hAnsi="Arial" w:cs="Arial"/>
        </w:rPr>
        <w:t xml:space="preserve"> </w:t>
      </w:r>
      <w:r w:rsidRPr="5631472D">
        <w:rPr>
          <w:rFonts w:ascii="Arial" w:eastAsia="Arial" w:hAnsi="Arial" w:cs="Arial"/>
        </w:rPr>
        <w:t xml:space="preserve">los Judíos a partir de los Judíos, como está escrito: </w:t>
      </w:r>
      <w:r w:rsidRPr="00474587">
        <w:rPr>
          <w:rFonts w:ascii="Arial" w:eastAsia="Arial" w:hAnsi="Arial" w:cs="Arial"/>
          <w:i/>
          <w:iCs/>
        </w:rPr>
        <w:t>La salvación</w:t>
      </w:r>
      <w:r w:rsidR="000E41AF" w:rsidRPr="00474587">
        <w:rPr>
          <w:rFonts w:ascii="Arial" w:eastAsia="Arial" w:hAnsi="Arial" w:cs="Arial"/>
          <w:i/>
          <w:iCs/>
        </w:rPr>
        <w:t xml:space="preserve"> </w:t>
      </w:r>
      <w:r w:rsidRPr="00474587">
        <w:rPr>
          <w:rFonts w:ascii="Arial" w:eastAsia="Arial" w:hAnsi="Arial" w:cs="Arial"/>
          <w:i/>
          <w:iCs/>
        </w:rPr>
        <w:t>viene de los Judíos</w:t>
      </w:r>
      <w:r w:rsidR="005D1480">
        <w:rPr>
          <w:rStyle w:val="Refdenotaalpie"/>
          <w:rFonts w:ascii="Arial" w:eastAsia="Arial" w:hAnsi="Arial" w:cs="Arial"/>
          <w:i/>
          <w:iCs/>
        </w:rPr>
        <w:footnoteReference w:id="1106"/>
      </w:r>
      <w:r w:rsidRPr="5631472D">
        <w:rPr>
          <w:rFonts w:ascii="Arial" w:eastAsia="Arial" w:hAnsi="Arial" w:cs="Arial"/>
        </w:rPr>
        <w:t>. Es a ellos a quienes Cristo, nacido de ellos</w:t>
      </w:r>
      <w:r w:rsidR="000E41AF">
        <w:rPr>
          <w:rFonts w:ascii="Arial" w:eastAsia="Arial" w:hAnsi="Arial" w:cs="Arial"/>
        </w:rPr>
        <w:t xml:space="preserve"> </w:t>
      </w:r>
      <w:r w:rsidRPr="5631472D">
        <w:rPr>
          <w:rFonts w:ascii="Arial" w:eastAsia="Arial" w:hAnsi="Arial" w:cs="Arial"/>
        </w:rPr>
        <w:t>en la carne, fue enviado al fin de los tiempos; a ellos a quienes</w:t>
      </w:r>
      <w:r w:rsidR="000E41AF">
        <w:rPr>
          <w:rFonts w:ascii="Arial" w:eastAsia="Arial" w:hAnsi="Arial" w:cs="Arial"/>
        </w:rPr>
        <w:t xml:space="preserve"> </w:t>
      </w:r>
      <w:r w:rsidRPr="5631472D">
        <w:rPr>
          <w:rFonts w:ascii="Arial" w:eastAsia="Arial" w:hAnsi="Arial" w:cs="Arial"/>
        </w:rPr>
        <w:t>había sido prometido al comienzo del tiempo, predestinado antes</w:t>
      </w:r>
      <w:r w:rsidR="000E41AF">
        <w:rPr>
          <w:rFonts w:ascii="Arial" w:eastAsia="Arial" w:hAnsi="Arial" w:cs="Arial"/>
        </w:rPr>
        <w:t xml:space="preserve"> </w:t>
      </w:r>
      <w:r w:rsidRPr="5631472D">
        <w:rPr>
          <w:rFonts w:ascii="Arial" w:eastAsia="Arial" w:hAnsi="Arial" w:cs="Arial"/>
        </w:rPr>
        <w:t>de todos los tiempos. Predestinado para los Judíos y los paganos,</w:t>
      </w:r>
      <w:r w:rsidR="000E41AF">
        <w:rPr>
          <w:rFonts w:ascii="Arial" w:eastAsia="Arial" w:hAnsi="Arial" w:cs="Arial"/>
        </w:rPr>
        <w:t xml:space="preserve"> </w:t>
      </w:r>
      <w:r w:rsidRPr="5631472D">
        <w:rPr>
          <w:rFonts w:ascii="Arial" w:eastAsia="Arial" w:hAnsi="Arial" w:cs="Arial"/>
        </w:rPr>
        <w:t>nacido sólo de los Judíos inmediatamente en la carne, fue</w:t>
      </w:r>
      <w:r w:rsidR="000E41AF">
        <w:rPr>
          <w:rFonts w:ascii="Arial" w:eastAsia="Arial" w:hAnsi="Arial" w:cs="Arial"/>
        </w:rPr>
        <w:t xml:space="preserve"> </w:t>
      </w:r>
      <w:r w:rsidRPr="5631472D">
        <w:rPr>
          <w:rFonts w:ascii="Arial" w:eastAsia="Arial" w:hAnsi="Arial" w:cs="Arial"/>
        </w:rPr>
        <w:t>presentado en su nacimiento según la carne a aquéllos a quienes</w:t>
      </w:r>
      <w:r w:rsidR="000E41AF">
        <w:rPr>
          <w:rFonts w:ascii="Arial" w:eastAsia="Arial" w:hAnsi="Arial" w:cs="Arial"/>
        </w:rPr>
        <w:t xml:space="preserve"> </w:t>
      </w:r>
      <w:r w:rsidRPr="5631472D">
        <w:rPr>
          <w:rFonts w:ascii="Arial" w:eastAsia="Arial" w:hAnsi="Arial" w:cs="Arial"/>
        </w:rPr>
        <w:t>había sido prometido oralmente en el tiempo.</w:t>
      </w:r>
    </w:p>
    <w:p w14:paraId="513AF5CB" w14:textId="469DDE69" w:rsidR="2C590CF3" w:rsidRDefault="5631472D" w:rsidP="5631472D">
      <w:pPr>
        <w:ind w:firstLine="567"/>
        <w:rPr>
          <w:rFonts w:ascii="Arial" w:eastAsia="Arial" w:hAnsi="Arial" w:cs="Arial"/>
        </w:rPr>
      </w:pPr>
      <w:r w:rsidRPr="5631472D">
        <w:rPr>
          <w:rFonts w:ascii="Arial" w:eastAsia="Arial" w:hAnsi="Arial" w:cs="Arial"/>
        </w:rPr>
        <w:lastRenderedPageBreak/>
        <w:t>3. Sin embargo, si elevando más alto nuestro espíritu, nos</w:t>
      </w:r>
      <w:r w:rsidR="0027245C">
        <w:rPr>
          <w:rFonts w:ascii="Arial" w:eastAsia="Arial" w:hAnsi="Arial" w:cs="Arial"/>
        </w:rPr>
        <w:t xml:space="preserve"> </w:t>
      </w:r>
      <w:r w:rsidRPr="5631472D">
        <w:rPr>
          <w:rFonts w:ascii="Arial" w:eastAsia="Arial" w:hAnsi="Arial" w:cs="Arial"/>
        </w:rPr>
        <w:t>deleitamos en contemplar el misterio de las palabras, ciertamente,</w:t>
      </w:r>
      <w:r w:rsidR="0027245C">
        <w:rPr>
          <w:rFonts w:ascii="Arial" w:eastAsia="Arial" w:hAnsi="Arial" w:cs="Arial"/>
        </w:rPr>
        <w:t xml:space="preserve"> </w:t>
      </w:r>
      <w:r w:rsidRPr="5631472D">
        <w:rPr>
          <w:rFonts w:ascii="Arial" w:eastAsia="Arial" w:hAnsi="Arial" w:cs="Arial"/>
        </w:rPr>
        <w:t>por la gracia de la Palabra, no podrán faltarnos sus palabras. Está</w:t>
      </w:r>
      <w:r w:rsidR="0027245C">
        <w:rPr>
          <w:rFonts w:ascii="Arial" w:eastAsia="Arial" w:hAnsi="Arial" w:cs="Arial"/>
        </w:rPr>
        <w:t xml:space="preserve"> </w:t>
      </w:r>
      <w:r w:rsidRPr="5631472D">
        <w:rPr>
          <w:rFonts w:ascii="Arial" w:eastAsia="Arial" w:hAnsi="Arial" w:cs="Arial"/>
        </w:rPr>
        <w:t xml:space="preserve">escrito: </w:t>
      </w:r>
      <w:r w:rsidRPr="00AB4AC9">
        <w:rPr>
          <w:rFonts w:ascii="Arial" w:eastAsia="Arial" w:hAnsi="Arial" w:cs="Arial"/>
          <w:i/>
          <w:iCs/>
        </w:rPr>
        <w:t>Cuando los animales se elevaban de la tierra, las ruedas</w:t>
      </w:r>
      <w:r w:rsidR="0027245C" w:rsidRPr="00AB4AC9">
        <w:rPr>
          <w:rFonts w:ascii="Arial" w:eastAsia="Arial" w:hAnsi="Arial" w:cs="Arial"/>
          <w:i/>
          <w:iCs/>
        </w:rPr>
        <w:t xml:space="preserve"> </w:t>
      </w:r>
      <w:r w:rsidRPr="00AB4AC9">
        <w:rPr>
          <w:rFonts w:ascii="Arial" w:eastAsia="Arial" w:hAnsi="Arial" w:cs="Arial"/>
          <w:i/>
          <w:iCs/>
        </w:rPr>
        <w:t>se elevaban a la vez y los seguían</w:t>
      </w:r>
      <w:r w:rsidR="00AB4AC9">
        <w:rPr>
          <w:rStyle w:val="Refdenotaalpie"/>
          <w:rFonts w:ascii="Arial" w:eastAsia="Arial" w:hAnsi="Arial" w:cs="Arial"/>
          <w:i/>
          <w:iCs/>
        </w:rPr>
        <w:footnoteReference w:id="1107"/>
      </w:r>
      <w:r w:rsidRPr="5631472D">
        <w:rPr>
          <w:rFonts w:ascii="Arial" w:eastAsia="Arial" w:hAnsi="Arial" w:cs="Arial"/>
        </w:rPr>
        <w:t>. Porque las palabras pronunciadas</w:t>
      </w:r>
      <w:r w:rsidR="0027245C">
        <w:rPr>
          <w:rFonts w:ascii="Arial" w:eastAsia="Arial" w:hAnsi="Arial" w:cs="Arial"/>
        </w:rPr>
        <w:t xml:space="preserve"> </w:t>
      </w:r>
      <w:r w:rsidRPr="5631472D">
        <w:rPr>
          <w:rFonts w:ascii="Arial" w:eastAsia="Arial" w:hAnsi="Arial" w:cs="Arial"/>
        </w:rPr>
        <w:t xml:space="preserve">por el Espíritu Santo seguirán </w:t>
      </w:r>
      <w:r w:rsidR="0027245C" w:rsidRPr="5631472D">
        <w:rPr>
          <w:rFonts w:ascii="Arial" w:eastAsia="Arial" w:hAnsi="Arial" w:cs="Arial"/>
        </w:rPr>
        <w:t>fácilmente</w:t>
      </w:r>
      <w:r w:rsidRPr="5631472D">
        <w:rPr>
          <w:rFonts w:ascii="Arial" w:eastAsia="Arial" w:hAnsi="Arial" w:cs="Arial"/>
        </w:rPr>
        <w:t xml:space="preserve"> hasta el sentido espiritual.</w:t>
      </w:r>
    </w:p>
    <w:p w14:paraId="38F6193C" w14:textId="5BE875C2" w:rsidR="2C590CF3" w:rsidRDefault="5631472D" w:rsidP="5631472D">
      <w:pPr>
        <w:ind w:firstLine="567"/>
        <w:rPr>
          <w:rFonts w:ascii="Arial" w:eastAsia="Arial" w:hAnsi="Arial" w:cs="Arial"/>
        </w:rPr>
      </w:pPr>
      <w:r w:rsidRPr="5631472D">
        <w:rPr>
          <w:rFonts w:ascii="Arial" w:eastAsia="Arial" w:hAnsi="Arial" w:cs="Arial"/>
        </w:rPr>
        <w:t>4. "Israel" -puesto que este nombre significa "hombre que</w:t>
      </w:r>
      <w:r w:rsidR="00FB62A7">
        <w:rPr>
          <w:rFonts w:ascii="Arial" w:eastAsia="Arial" w:hAnsi="Arial" w:cs="Arial"/>
        </w:rPr>
        <w:t xml:space="preserve"> </w:t>
      </w:r>
      <w:r w:rsidRPr="5631472D">
        <w:rPr>
          <w:rFonts w:ascii="Arial" w:eastAsia="Arial" w:hAnsi="Arial" w:cs="Arial"/>
        </w:rPr>
        <w:t>ve a Dios", se entiende legítimamente del espíritu racional. Por</w:t>
      </w:r>
      <w:r w:rsidR="00FB62A7">
        <w:rPr>
          <w:rFonts w:ascii="Arial" w:eastAsia="Arial" w:hAnsi="Arial" w:cs="Arial"/>
        </w:rPr>
        <w:t xml:space="preserve"> </w:t>
      </w:r>
      <w:r w:rsidRPr="5631472D">
        <w:rPr>
          <w:rFonts w:ascii="Arial" w:eastAsia="Arial" w:hAnsi="Arial" w:cs="Arial"/>
        </w:rPr>
        <w:t>consiguiente, tiene fundamento interpretar que "la casa de Israel"</w:t>
      </w:r>
      <w:r w:rsidR="00FB62A7">
        <w:rPr>
          <w:rFonts w:ascii="Arial" w:eastAsia="Arial" w:hAnsi="Arial" w:cs="Arial"/>
        </w:rPr>
        <w:t xml:space="preserve"> </w:t>
      </w:r>
      <w:r w:rsidRPr="5631472D">
        <w:rPr>
          <w:rFonts w:ascii="Arial" w:eastAsia="Arial" w:hAnsi="Arial" w:cs="Arial"/>
        </w:rPr>
        <w:t>abarca a estos espíritus divinamente predestinados a la visión de</w:t>
      </w:r>
      <w:r w:rsidR="00FB62A7">
        <w:rPr>
          <w:rFonts w:ascii="Arial" w:eastAsia="Arial" w:hAnsi="Arial" w:cs="Arial"/>
        </w:rPr>
        <w:t xml:space="preserve"> </w:t>
      </w:r>
      <w:r w:rsidRPr="5631472D">
        <w:rPr>
          <w:rFonts w:ascii="Arial" w:eastAsia="Arial" w:hAnsi="Arial" w:cs="Arial"/>
        </w:rPr>
        <w:t>Dios, de Dios que conoce por anticipado el nombre determinado</w:t>
      </w:r>
      <w:r w:rsidR="00FB62A7">
        <w:rPr>
          <w:rFonts w:ascii="Arial" w:eastAsia="Arial" w:hAnsi="Arial" w:cs="Arial"/>
        </w:rPr>
        <w:t xml:space="preserve"> </w:t>
      </w:r>
      <w:r w:rsidRPr="5631472D">
        <w:rPr>
          <w:rFonts w:ascii="Arial" w:eastAsia="Arial" w:hAnsi="Arial" w:cs="Arial"/>
        </w:rPr>
        <w:t>desde toda la eternidad. Mientras noventa y nueve ovejas de esta</w:t>
      </w:r>
      <w:r w:rsidR="00FB62A7">
        <w:rPr>
          <w:rFonts w:ascii="Arial" w:eastAsia="Arial" w:hAnsi="Arial" w:cs="Arial"/>
        </w:rPr>
        <w:t xml:space="preserve"> </w:t>
      </w:r>
      <w:r w:rsidRPr="5631472D">
        <w:rPr>
          <w:rFonts w:ascii="Arial" w:eastAsia="Arial" w:hAnsi="Arial" w:cs="Arial"/>
        </w:rPr>
        <w:t>casa, sobre el monte de visión y de delectación de su propio</w:t>
      </w:r>
      <w:r w:rsidR="00FB62A7">
        <w:rPr>
          <w:rFonts w:ascii="Arial" w:eastAsia="Arial" w:hAnsi="Arial" w:cs="Arial"/>
        </w:rPr>
        <w:t xml:space="preserve"> </w:t>
      </w:r>
      <w:r w:rsidRPr="5631472D">
        <w:rPr>
          <w:rFonts w:ascii="Arial" w:eastAsia="Arial" w:hAnsi="Arial" w:cs="Arial"/>
        </w:rPr>
        <w:t>pastor es decir del Verbo de Dios marchan holgadamente</w:t>
      </w:r>
      <w:r w:rsidR="00FB62A7">
        <w:rPr>
          <w:rFonts w:ascii="Arial" w:eastAsia="Arial" w:hAnsi="Arial" w:cs="Arial"/>
        </w:rPr>
        <w:t xml:space="preserve"> </w:t>
      </w:r>
      <w:r w:rsidRPr="5631472D">
        <w:rPr>
          <w:rFonts w:ascii="Arial" w:eastAsia="Arial" w:hAnsi="Arial" w:cs="Arial"/>
        </w:rPr>
        <w:t>y se tienden sin temor en los pingües pastos de hierbas siempre</w:t>
      </w:r>
      <w:r w:rsidR="00FB62A7">
        <w:rPr>
          <w:rFonts w:ascii="Arial" w:eastAsia="Arial" w:hAnsi="Arial" w:cs="Arial"/>
        </w:rPr>
        <w:t xml:space="preserve"> </w:t>
      </w:r>
      <w:r w:rsidRPr="5631472D">
        <w:rPr>
          <w:rFonts w:ascii="Arial" w:eastAsia="Arial" w:hAnsi="Arial" w:cs="Arial"/>
        </w:rPr>
        <w:t>verdes</w:t>
      </w:r>
      <w:r w:rsidR="00866EEA">
        <w:rPr>
          <w:rStyle w:val="Refdenotaalpie"/>
          <w:rFonts w:ascii="Arial" w:eastAsia="Arial" w:hAnsi="Arial" w:cs="Arial"/>
        </w:rPr>
        <w:footnoteReference w:id="1108"/>
      </w:r>
      <w:r w:rsidRPr="5631472D">
        <w:rPr>
          <w:rFonts w:ascii="Arial" w:eastAsia="Arial" w:hAnsi="Arial" w:cs="Arial"/>
        </w:rPr>
        <w:t>, el buen Pastor descendió de junto al Padre, cuando llegó</w:t>
      </w:r>
      <w:r w:rsidR="00FB62A7">
        <w:rPr>
          <w:rFonts w:ascii="Arial" w:eastAsia="Arial" w:hAnsi="Arial" w:cs="Arial"/>
        </w:rPr>
        <w:t xml:space="preserve"> </w:t>
      </w:r>
      <w:r w:rsidRPr="5631472D">
        <w:rPr>
          <w:rFonts w:ascii="Arial" w:eastAsia="Arial" w:hAnsi="Arial" w:cs="Arial"/>
        </w:rPr>
        <w:t>el tiempo de la misericordia</w:t>
      </w:r>
      <w:r w:rsidR="009758EA">
        <w:rPr>
          <w:rStyle w:val="Refdenotaalpie"/>
          <w:rFonts w:ascii="Arial" w:eastAsia="Arial" w:hAnsi="Arial" w:cs="Arial"/>
        </w:rPr>
        <w:footnoteReference w:id="1109"/>
      </w:r>
      <w:r w:rsidRPr="5631472D">
        <w:rPr>
          <w:rFonts w:ascii="Arial" w:eastAsia="Arial" w:hAnsi="Arial" w:cs="Arial"/>
        </w:rPr>
        <w:t>. Fue enviado misericordiosamente</w:t>
      </w:r>
      <w:r w:rsidR="00FB62A7">
        <w:rPr>
          <w:rFonts w:ascii="Arial" w:eastAsia="Arial" w:hAnsi="Arial" w:cs="Arial"/>
        </w:rPr>
        <w:t xml:space="preserve"> </w:t>
      </w:r>
      <w:r w:rsidRPr="5631472D">
        <w:rPr>
          <w:rFonts w:ascii="Arial" w:eastAsia="Arial" w:hAnsi="Arial" w:cs="Arial"/>
        </w:rPr>
        <w:t>en el tiempo aquél que, en la palabra de la predestinación eterna</w:t>
      </w:r>
      <w:r w:rsidR="00FB62A7">
        <w:rPr>
          <w:rFonts w:ascii="Arial" w:eastAsia="Arial" w:hAnsi="Arial" w:cs="Arial"/>
        </w:rPr>
        <w:t xml:space="preserve"> </w:t>
      </w:r>
      <w:r w:rsidRPr="5631472D">
        <w:rPr>
          <w:rFonts w:ascii="Arial" w:eastAsia="Arial" w:hAnsi="Arial" w:cs="Arial"/>
        </w:rPr>
        <w:t>por la que Dios dijo todo juntamente y de una vez</w:t>
      </w:r>
      <w:r w:rsidR="006333D5">
        <w:rPr>
          <w:rStyle w:val="Refdenotaalpie"/>
          <w:rFonts w:ascii="Arial" w:eastAsia="Arial" w:hAnsi="Arial" w:cs="Arial"/>
        </w:rPr>
        <w:footnoteReference w:id="1110"/>
      </w:r>
      <w:r w:rsidRPr="5631472D">
        <w:rPr>
          <w:rFonts w:ascii="Arial" w:eastAsia="Arial" w:hAnsi="Arial" w:cs="Arial"/>
        </w:rPr>
        <w:t>, había sido</w:t>
      </w:r>
      <w:r w:rsidR="00FB62A7">
        <w:rPr>
          <w:rFonts w:ascii="Arial" w:eastAsia="Arial" w:hAnsi="Arial" w:cs="Arial"/>
        </w:rPr>
        <w:t xml:space="preserve"> </w:t>
      </w:r>
      <w:r w:rsidRPr="5631472D">
        <w:rPr>
          <w:rFonts w:ascii="Arial" w:eastAsia="Arial" w:hAnsi="Arial" w:cs="Arial"/>
        </w:rPr>
        <w:t xml:space="preserve">prometido desde toda la eternidad; vino a buscar la única oveja que se </w:t>
      </w:r>
      <w:r w:rsidR="00045729" w:rsidRPr="5631472D">
        <w:rPr>
          <w:rFonts w:ascii="Arial" w:eastAsia="Arial" w:hAnsi="Arial" w:cs="Arial"/>
        </w:rPr>
        <w:t>había perdido</w:t>
      </w:r>
      <w:r w:rsidR="0083353D">
        <w:rPr>
          <w:rStyle w:val="Refdenotaalpie"/>
          <w:rFonts w:ascii="Arial" w:eastAsia="Arial" w:hAnsi="Arial" w:cs="Arial"/>
        </w:rPr>
        <w:footnoteReference w:id="1111"/>
      </w:r>
      <w:r w:rsidRPr="5631472D">
        <w:rPr>
          <w:rFonts w:ascii="Arial" w:eastAsia="Arial" w:hAnsi="Arial" w:cs="Arial"/>
        </w:rPr>
        <w:t>. Por ella fue enviado en el tiempo, por</w:t>
      </w:r>
      <w:r w:rsidR="00FB62A7">
        <w:rPr>
          <w:rFonts w:ascii="Arial" w:eastAsia="Arial" w:hAnsi="Arial" w:cs="Arial"/>
        </w:rPr>
        <w:t xml:space="preserve"> </w:t>
      </w:r>
      <w:r w:rsidRPr="5631472D">
        <w:rPr>
          <w:rFonts w:ascii="Arial" w:eastAsia="Arial" w:hAnsi="Arial" w:cs="Arial"/>
        </w:rPr>
        <w:t>ella fue prometido desde toda la eternidad, por ella nació, por</w:t>
      </w:r>
      <w:r w:rsidR="00FB62A7">
        <w:rPr>
          <w:rFonts w:ascii="Arial" w:eastAsia="Arial" w:hAnsi="Arial" w:cs="Arial"/>
        </w:rPr>
        <w:t xml:space="preserve"> </w:t>
      </w:r>
      <w:r w:rsidRPr="5631472D">
        <w:rPr>
          <w:rFonts w:ascii="Arial" w:eastAsia="Arial" w:hAnsi="Arial" w:cs="Arial"/>
        </w:rPr>
        <w:t>ella nos fue dado, por ella fue eternamente predestinado. 5. Ella</w:t>
      </w:r>
      <w:r w:rsidR="00FB62A7">
        <w:rPr>
          <w:rFonts w:ascii="Arial" w:eastAsia="Arial" w:hAnsi="Arial" w:cs="Arial"/>
        </w:rPr>
        <w:t xml:space="preserve"> </w:t>
      </w:r>
      <w:r w:rsidRPr="5631472D">
        <w:rPr>
          <w:rFonts w:ascii="Arial" w:eastAsia="Arial" w:hAnsi="Arial" w:cs="Arial"/>
        </w:rPr>
        <w:t>es única, sacada de los Judíos y de las naciones, presente en los</w:t>
      </w:r>
      <w:r w:rsidR="00FB62A7">
        <w:rPr>
          <w:rFonts w:ascii="Arial" w:eastAsia="Arial" w:hAnsi="Arial" w:cs="Arial"/>
        </w:rPr>
        <w:t xml:space="preserve"> </w:t>
      </w:r>
      <w:r w:rsidRPr="5631472D">
        <w:rPr>
          <w:rFonts w:ascii="Arial" w:eastAsia="Arial" w:hAnsi="Arial" w:cs="Arial"/>
        </w:rPr>
        <w:t>Judíos y en las naciones; única, sacada de todas las naciones,</w:t>
      </w:r>
      <w:r w:rsidR="00FB62A7">
        <w:rPr>
          <w:rFonts w:ascii="Arial" w:eastAsia="Arial" w:hAnsi="Arial" w:cs="Arial"/>
        </w:rPr>
        <w:t xml:space="preserve"> </w:t>
      </w:r>
      <w:r w:rsidRPr="5631472D">
        <w:rPr>
          <w:rFonts w:ascii="Arial" w:eastAsia="Arial" w:hAnsi="Arial" w:cs="Arial"/>
        </w:rPr>
        <w:t>presente en todas las naciones; única en el misterio, múltiple en</w:t>
      </w:r>
      <w:r w:rsidR="00FB62A7">
        <w:rPr>
          <w:rFonts w:ascii="Arial" w:eastAsia="Arial" w:hAnsi="Arial" w:cs="Arial"/>
        </w:rPr>
        <w:t xml:space="preserve"> </w:t>
      </w:r>
      <w:r w:rsidRPr="5631472D">
        <w:rPr>
          <w:rFonts w:ascii="Arial" w:eastAsia="Arial" w:hAnsi="Arial" w:cs="Arial"/>
        </w:rPr>
        <w:t>las personas; múltiple por el cuerpo según la naturaleza, única</w:t>
      </w:r>
      <w:r w:rsidR="00FB62A7">
        <w:rPr>
          <w:rFonts w:ascii="Arial" w:eastAsia="Arial" w:hAnsi="Arial" w:cs="Arial"/>
        </w:rPr>
        <w:t xml:space="preserve"> </w:t>
      </w:r>
      <w:r w:rsidRPr="5631472D">
        <w:rPr>
          <w:rFonts w:ascii="Arial" w:eastAsia="Arial" w:hAnsi="Arial" w:cs="Arial"/>
        </w:rPr>
        <w:t>por el espíritu según la gracia; en suma, una sola oveja y muchas.</w:t>
      </w:r>
      <w:r w:rsidR="00FB62A7">
        <w:rPr>
          <w:rFonts w:ascii="Arial" w:eastAsia="Arial" w:hAnsi="Arial" w:cs="Arial"/>
        </w:rPr>
        <w:t xml:space="preserve"> </w:t>
      </w:r>
      <w:r w:rsidRPr="5631472D">
        <w:rPr>
          <w:rFonts w:ascii="Arial" w:eastAsia="Arial" w:hAnsi="Arial" w:cs="Arial"/>
        </w:rPr>
        <w:t>Por esto, el que vino a buscar la única oveja que se había perdido</w:t>
      </w:r>
      <w:r w:rsidR="00FB62A7">
        <w:rPr>
          <w:rFonts w:ascii="Arial" w:eastAsia="Arial" w:hAnsi="Arial" w:cs="Arial"/>
        </w:rPr>
        <w:t xml:space="preserve"> </w:t>
      </w:r>
      <w:r w:rsidRPr="5631472D">
        <w:rPr>
          <w:rFonts w:ascii="Arial" w:eastAsia="Arial" w:hAnsi="Arial" w:cs="Arial"/>
        </w:rPr>
        <w:t>fue enviado a las ovejas perdidas de la casa de Israel; no a los</w:t>
      </w:r>
      <w:r w:rsidR="00FB62A7">
        <w:rPr>
          <w:rFonts w:ascii="Arial" w:eastAsia="Arial" w:hAnsi="Arial" w:cs="Arial"/>
        </w:rPr>
        <w:t xml:space="preserve"> </w:t>
      </w:r>
      <w:r w:rsidRPr="5631472D">
        <w:rPr>
          <w:rFonts w:ascii="Arial" w:eastAsia="Arial" w:hAnsi="Arial" w:cs="Arial"/>
        </w:rPr>
        <w:t>cabritos sino a las ovejas; a ellas solas, ciertamente, y a todas</w:t>
      </w:r>
      <w:r w:rsidR="00FB62A7">
        <w:rPr>
          <w:rFonts w:ascii="Arial" w:eastAsia="Arial" w:hAnsi="Arial" w:cs="Arial"/>
        </w:rPr>
        <w:t xml:space="preserve"> </w:t>
      </w:r>
      <w:r w:rsidRPr="5631472D">
        <w:rPr>
          <w:rFonts w:ascii="Arial" w:eastAsia="Arial" w:hAnsi="Arial" w:cs="Arial"/>
        </w:rPr>
        <w:t>ellas. 6. En otro tiempo, los ángeles desertores salieron de entre</w:t>
      </w:r>
      <w:r w:rsidR="00FB62A7">
        <w:rPr>
          <w:rFonts w:ascii="Arial" w:eastAsia="Arial" w:hAnsi="Arial" w:cs="Arial"/>
        </w:rPr>
        <w:t xml:space="preserve"> </w:t>
      </w:r>
      <w:r w:rsidRPr="5631472D">
        <w:rPr>
          <w:rFonts w:ascii="Arial" w:eastAsia="Arial" w:hAnsi="Arial" w:cs="Arial"/>
        </w:rPr>
        <w:t>los santos ángeles, como los cabritos de entre las ovejas, pero</w:t>
      </w:r>
      <w:r w:rsidR="00FB62A7">
        <w:rPr>
          <w:rFonts w:ascii="Arial" w:eastAsia="Arial" w:hAnsi="Arial" w:cs="Arial"/>
        </w:rPr>
        <w:t xml:space="preserve"> </w:t>
      </w:r>
      <w:r w:rsidRPr="5631472D">
        <w:rPr>
          <w:rFonts w:ascii="Arial" w:eastAsia="Arial" w:hAnsi="Arial" w:cs="Arial"/>
        </w:rPr>
        <w:t>no de entre ellos; del mismo modo muchos, ciertamente, salieron</w:t>
      </w:r>
      <w:r w:rsidR="00FB62A7">
        <w:rPr>
          <w:rFonts w:ascii="Arial" w:eastAsia="Arial" w:hAnsi="Arial" w:cs="Arial"/>
        </w:rPr>
        <w:t xml:space="preserve"> </w:t>
      </w:r>
      <w:r w:rsidRPr="5631472D">
        <w:rPr>
          <w:rFonts w:ascii="Arial" w:eastAsia="Arial" w:hAnsi="Arial" w:cs="Arial"/>
        </w:rPr>
        <w:t>de entre estas ovejas que se perdieron, pero no eran de ellas</w:t>
      </w:r>
      <w:r w:rsidR="00AA073C">
        <w:rPr>
          <w:rStyle w:val="Refdenotaalpie"/>
          <w:rFonts w:ascii="Arial" w:eastAsia="Arial" w:hAnsi="Arial" w:cs="Arial"/>
        </w:rPr>
        <w:footnoteReference w:id="1112"/>
      </w:r>
      <w:r w:rsidRPr="5631472D">
        <w:rPr>
          <w:rFonts w:ascii="Arial" w:eastAsia="Arial" w:hAnsi="Arial" w:cs="Arial"/>
        </w:rPr>
        <w:t>.</w:t>
      </w:r>
      <w:r w:rsidR="00FB62A7">
        <w:rPr>
          <w:rFonts w:ascii="Arial" w:eastAsia="Arial" w:hAnsi="Arial" w:cs="Arial"/>
        </w:rPr>
        <w:t xml:space="preserve"> </w:t>
      </w:r>
      <w:r w:rsidRPr="5631472D">
        <w:rPr>
          <w:rFonts w:ascii="Arial" w:eastAsia="Arial" w:hAnsi="Arial" w:cs="Arial"/>
        </w:rPr>
        <w:t>Las ovejas, por la creación, tienen la misma naturaleza, por la</w:t>
      </w:r>
      <w:r w:rsidR="00FB62A7">
        <w:rPr>
          <w:rFonts w:ascii="Arial" w:eastAsia="Arial" w:hAnsi="Arial" w:cs="Arial"/>
        </w:rPr>
        <w:t xml:space="preserve"> </w:t>
      </w:r>
      <w:r w:rsidRPr="5631472D">
        <w:rPr>
          <w:rFonts w:ascii="Arial" w:eastAsia="Arial" w:hAnsi="Arial" w:cs="Arial"/>
        </w:rPr>
        <w:t>desobediencia, la misma corrupción; pero los predestinados tienen</w:t>
      </w:r>
      <w:r w:rsidR="00FB62A7">
        <w:rPr>
          <w:rFonts w:ascii="Arial" w:eastAsia="Arial" w:hAnsi="Arial" w:cs="Arial"/>
        </w:rPr>
        <w:t xml:space="preserve"> </w:t>
      </w:r>
      <w:r w:rsidRPr="5631472D">
        <w:rPr>
          <w:rFonts w:ascii="Arial" w:eastAsia="Arial" w:hAnsi="Arial" w:cs="Arial"/>
        </w:rPr>
        <w:t xml:space="preserve">una gracia especial. </w:t>
      </w:r>
      <w:r w:rsidRPr="00C95DB7">
        <w:rPr>
          <w:rFonts w:ascii="Arial" w:eastAsia="Arial" w:hAnsi="Arial" w:cs="Arial"/>
          <w:i/>
          <w:iCs/>
        </w:rPr>
        <w:t>Los dones y el llamado de Dios, dice el Apóstol,</w:t>
      </w:r>
      <w:r w:rsidR="00FB62A7" w:rsidRPr="00C95DB7">
        <w:rPr>
          <w:rFonts w:ascii="Arial" w:eastAsia="Arial" w:hAnsi="Arial" w:cs="Arial"/>
          <w:i/>
          <w:iCs/>
        </w:rPr>
        <w:t xml:space="preserve"> </w:t>
      </w:r>
      <w:r w:rsidRPr="00C95DB7">
        <w:rPr>
          <w:rFonts w:ascii="Arial" w:eastAsia="Arial" w:hAnsi="Arial" w:cs="Arial"/>
          <w:i/>
          <w:iCs/>
        </w:rPr>
        <w:t>son sin arrepentimiento</w:t>
      </w:r>
      <w:r w:rsidR="00C95DB7">
        <w:rPr>
          <w:rStyle w:val="Refdenotaalpie"/>
          <w:rFonts w:ascii="Arial" w:eastAsia="Arial" w:hAnsi="Arial" w:cs="Arial"/>
          <w:i/>
          <w:iCs/>
        </w:rPr>
        <w:footnoteReference w:id="1113"/>
      </w:r>
      <w:r w:rsidRPr="5631472D">
        <w:rPr>
          <w:rFonts w:ascii="Arial" w:eastAsia="Arial" w:hAnsi="Arial" w:cs="Arial"/>
        </w:rPr>
        <w:t>. 7. La casa de Israel permanece pues en</w:t>
      </w:r>
      <w:r w:rsidR="00FB62A7">
        <w:rPr>
          <w:rFonts w:ascii="Arial" w:eastAsia="Arial" w:hAnsi="Arial" w:cs="Arial"/>
        </w:rPr>
        <w:t xml:space="preserve"> </w:t>
      </w:r>
      <w:r w:rsidRPr="5631472D">
        <w:rPr>
          <w:rFonts w:ascii="Arial" w:eastAsia="Arial" w:hAnsi="Arial" w:cs="Arial"/>
        </w:rPr>
        <w:t>sus ovejas, ángeles, y hombres, desde el punto de vista de la</w:t>
      </w:r>
      <w:r w:rsidR="00FB62A7">
        <w:rPr>
          <w:rFonts w:ascii="Arial" w:eastAsia="Arial" w:hAnsi="Arial" w:cs="Arial"/>
        </w:rPr>
        <w:t xml:space="preserve"> </w:t>
      </w:r>
      <w:r w:rsidRPr="5631472D">
        <w:rPr>
          <w:rFonts w:ascii="Arial" w:eastAsia="Arial" w:hAnsi="Arial" w:cs="Arial"/>
        </w:rPr>
        <w:t>predestinación y del conocimiento del pastor, intacta en cuanto</w:t>
      </w:r>
      <w:r w:rsidR="00FB62A7">
        <w:rPr>
          <w:rFonts w:ascii="Arial" w:eastAsia="Arial" w:hAnsi="Arial" w:cs="Arial"/>
        </w:rPr>
        <w:t xml:space="preserve"> </w:t>
      </w:r>
      <w:r w:rsidRPr="5631472D">
        <w:rPr>
          <w:rFonts w:ascii="Arial" w:eastAsia="Arial" w:hAnsi="Arial" w:cs="Arial"/>
        </w:rPr>
        <w:t>a su número, inmutable en cuanto al carácter de su elección:</w:t>
      </w:r>
      <w:r w:rsidR="00FB62A7">
        <w:rPr>
          <w:rFonts w:ascii="Arial" w:eastAsia="Arial" w:hAnsi="Arial" w:cs="Arial"/>
        </w:rPr>
        <w:t xml:space="preserve"> </w:t>
      </w:r>
      <w:r w:rsidRPr="5631472D">
        <w:rPr>
          <w:rFonts w:ascii="Arial" w:eastAsia="Arial" w:hAnsi="Arial" w:cs="Arial"/>
        </w:rPr>
        <w:t>ella tiene por fundamento esto: Dios conoce a los que son suyos</w:t>
      </w:r>
      <w:r w:rsidR="00E81BF3">
        <w:rPr>
          <w:rStyle w:val="Refdenotaalpie"/>
          <w:rFonts w:ascii="Arial" w:eastAsia="Arial" w:hAnsi="Arial" w:cs="Arial"/>
        </w:rPr>
        <w:footnoteReference w:id="1114"/>
      </w:r>
      <w:r w:rsidRPr="5631472D">
        <w:rPr>
          <w:rFonts w:ascii="Arial" w:eastAsia="Arial" w:hAnsi="Arial" w:cs="Arial"/>
        </w:rPr>
        <w:t>,</w:t>
      </w:r>
      <w:r w:rsidR="00FB62A7">
        <w:rPr>
          <w:rFonts w:ascii="Arial" w:eastAsia="Arial" w:hAnsi="Arial" w:cs="Arial"/>
        </w:rPr>
        <w:t xml:space="preserve"> </w:t>
      </w:r>
      <w:r w:rsidRPr="5631472D">
        <w:rPr>
          <w:rFonts w:ascii="Arial" w:eastAsia="Arial" w:hAnsi="Arial" w:cs="Arial"/>
        </w:rPr>
        <w:t>y su protección es fiel y poderosa, porque la generación celestial</w:t>
      </w:r>
      <w:r w:rsidR="00FB62A7">
        <w:rPr>
          <w:rFonts w:ascii="Arial" w:eastAsia="Arial" w:hAnsi="Arial" w:cs="Arial"/>
        </w:rPr>
        <w:t xml:space="preserve"> </w:t>
      </w:r>
      <w:r w:rsidRPr="5631472D">
        <w:rPr>
          <w:rFonts w:ascii="Arial" w:eastAsia="Arial" w:hAnsi="Arial" w:cs="Arial"/>
        </w:rPr>
        <w:t>los salva</w:t>
      </w:r>
      <w:r w:rsidR="00E81BF3">
        <w:rPr>
          <w:rStyle w:val="Refdenotaalpie"/>
          <w:rFonts w:ascii="Arial" w:eastAsia="Arial" w:hAnsi="Arial" w:cs="Arial"/>
        </w:rPr>
        <w:footnoteReference w:id="1115"/>
      </w:r>
      <w:r w:rsidRPr="5631472D">
        <w:rPr>
          <w:rFonts w:ascii="Arial" w:eastAsia="Arial" w:hAnsi="Arial" w:cs="Arial"/>
        </w:rPr>
        <w:t>. Pero ninguno de los extranjeros podrá unirse a ellos</w:t>
      </w:r>
      <w:r w:rsidR="00FB62A7">
        <w:rPr>
          <w:rFonts w:ascii="Arial" w:eastAsia="Arial" w:hAnsi="Arial" w:cs="Arial"/>
        </w:rPr>
        <w:t xml:space="preserve"> </w:t>
      </w:r>
      <w:r w:rsidRPr="5631472D">
        <w:rPr>
          <w:rFonts w:ascii="Arial" w:eastAsia="Arial" w:hAnsi="Arial" w:cs="Arial"/>
        </w:rPr>
        <w:t>para compartir su suerte. Los otros, o bien no están reunidos</w:t>
      </w:r>
      <w:r w:rsidR="00FB62A7">
        <w:rPr>
          <w:rFonts w:ascii="Arial" w:eastAsia="Arial" w:hAnsi="Arial" w:cs="Arial"/>
        </w:rPr>
        <w:t xml:space="preserve"> </w:t>
      </w:r>
      <w:r w:rsidRPr="5631472D">
        <w:rPr>
          <w:rFonts w:ascii="Arial" w:eastAsia="Arial" w:hAnsi="Arial" w:cs="Arial"/>
        </w:rPr>
        <w:t>en su rebaño para alimentarse de los misterios, o bien, en todo</w:t>
      </w:r>
      <w:r w:rsidR="00FB62A7">
        <w:rPr>
          <w:rFonts w:ascii="Arial" w:eastAsia="Arial" w:hAnsi="Arial" w:cs="Arial"/>
        </w:rPr>
        <w:t xml:space="preserve"> </w:t>
      </w:r>
      <w:r w:rsidRPr="5631472D">
        <w:rPr>
          <w:rFonts w:ascii="Arial" w:eastAsia="Arial" w:hAnsi="Arial" w:cs="Arial"/>
        </w:rPr>
        <w:t>caso, se añaden a él sobrepasando todo número</w:t>
      </w:r>
      <w:r w:rsidR="00E81BF3">
        <w:rPr>
          <w:rStyle w:val="Refdenotaalpie"/>
          <w:rFonts w:ascii="Arial" w:eastAsia="Arial" w:hAnsi="Arial" w:cs="Arial"/>
        </w:rPr>
        <w:footnoteReference w:id="1116"/>
      </w:r>
      <w:r w:rsidRPr="5631472D">
        <w:rPr>
          <w:rFonts w:ascii="Arial" w:eastAsia="Arial" w:hAnsi="Arial" w:cs="Arial"/>
        </w:rPr>
        <w:t>. 8. Ahora bien,</w:t>
      </w:r>
      <w:r w:rsidR="00FB62A7">
        <w:rPr>
          <w:rFonts w:ascii="Arial" w:eastAsia="Arial" w:hAnsi="Arial" w:cs="Arial"/>
        </w:rPr>
        <w:t xml:space="preserve"> </w:t>
      </w:r>
      <w:r w:rsidRPr="5631472D">
        <w:rPr>
          <w:rFonts w:ascii="Arial" w:eastAsia="Arial" w:hAnsi="Arial" w:cs="Arial"/>
        </w:rPr>
        <w:t>lo que el pastor reconoce como suyo, nadie puede arrancarlo</w:t>
      </w:r>
      <w:r w:rsidR="00FB62A7">
        <w:rPr>
          <w:rFonts w:ascii="Arial" w:eastAsia="Arial" w:hAnsi="Arial" w:cs="Arial"/>
        </w:rPr>
        <w:t xml:space="preserve"> </w:t>
      </w:r>
      <w:r w:rsidRPr="5631472D">
        <w:rPr>
          <w:rFonts w:ascii="Arial" w:eastAsia="Arial" w:hAnsi="Arial" w:cs="Arial"/>
        </w:rPr>
        <w:t>de sus manos</w:t>
      </w:r>
      <w:r w:rsidR="00E81BF3">
        <w:rPr>
          <w:rStyle w:val="Refdenotaalpie"/>
          <w:rFonts w:ascii="Arial" w:eastAsia="Arial" w:hAnsi="Arial" w:cs="Arial"/>
        </w:rPr>
        <w:footnoteReference w:id="1117"/>
      </w:r>
      <w:r w:rsidRPr="5631472D">
        <w:rPr>
          <w:rFonts w:ascii="Arial" w:eastAsia="Arial" w:hAnsi="Arial" w:cs="Arial"/>
        </w:rPr>
        <w:t>. Porque no se puede forzar el poder, engañar</w:t>
      </w:r>
      <w:r w:rsidR="00FB62A7">
        <w:rPr>
          <w:rFonts w:ascii="Arial" w:eastAsia="Arial" w:hAnsi="Arial" w:cs="Arial"/>
        </w:rPr>
        <w:t xml:space="preserve"> </w:t>
      </w:r>
      <w:r w:rsidRPr="5631472D">
        <w:rPr>
          <w:rFonts w:ascii="Arial" w:eastAsia="Arial" w:hAnsi="Arial" w:cs="Arial"/>
        </w:rPr>
        <w:t>la sabiduría, destruir la caridad. Por eso él habla con plena</w:t>
      </w:r>
      <w:r w:rsidR="00FB62A7">
        <w:rPr>
          <w:rFonts w:ascii="Arial" w:eastAsia="Arial" w:hAnsi="Arial" w:cs="Arial"/>
        </w:rPr>
        <w:t xml:space="preserve"> </w:t>
      </w:r>
      <w:r w:rsidRPr="5631472D">
        <w:rPr>
          <w:rFonts w:ascii="Arial" w:eastAsia="Arial" w:hAnsi="Arial" w:cs="Arial"/>
        </w:rPr>
        <w:t>confianza diciendo: De todo lo que el Padre me dio, no perderé</w:t>
      </w:r>
      <w:r w:rsidR="00FB62A7">
        <w:rPr>
          <w:rFonts w:ascii="Arial" w:eastAsia="Arial" w:hAnsi="Arial" w:cs="Arial"/>
        </w:rPr>
        <w:t xml:space="preserve"> </w:t>
      </w:r>
      <w:r w:rsidRPr="5631472D">
        <w:rPr>
          <w:rFonts w:ascii="Arial" w:eastAsia="Arial" w:hAnsi="Arial" w:cs="Arial"/>
        </w:rPr>
        <w:t>nada</w:t>
      </w:r>
      <w:r w:rsidR="007C7E87">
        <w:rPr>
          <w:rStyle w:val="Refdenotaalpie"/>
          <w:rFonts w:ascii="Arial" w:eastAsia="Arial" w:hAnsi="Arial" w:cs="Arial"/>
        </w:rPr>
        <w:footnoteReference w:id="1118"/>
      </w:r>
      <w:r w:rsidRPr="5631472D">
        <w:rPr>
          <w:rFonts w:ascii="Arial" w:eastAsia="Arial" w:hAnsi="Arial" w:cs="Arial"/>
        </w:rPr>
        <w:t xml:space="preserve"> y también: No perdí a ninguno de los que me diste</w:t>
      </w:r>
      <w:r w:rsidR="007C7E87">
        <w:rPr>
          <w:rStyle w:val="Refdenotaalpie"/>
          <w:rFonts w:ascii="Arial" w:eastAsia="Arial" w:hAnsi="Arial" w:cs="Arial"/>
        </w:rPr>
        <w:footnoteReference w:id="1119"/>
      </w:r>
      <w:r w:rsidRPr="5631472D">
        <w:rPr>
          <w:rFonts w:ascii="Arial" w:eastAsia="Arial" w:hAnsi="Arial" w:cs="Arial"/>
        </w:rPr>
        <w:t>. Sin</w:t>
      </w:r>
      <w:r w:rsidR="00FB62A7">
        <w:rPr>
          <w:rFonts w:ascii="Arial" w:eastAsia="Arial" w:hAnsi="Arial" w:cs="Arial"/>
        </w:rPr>
        <w:t xml:space="preserve"> </w:t>
      </w:r>
      <w:r w:rsidRPr="5631472D">
        <w:rPr>
          <w:rFonts w:ascii="Arial" w:eastAsia="Arial" w:hAnsi="Arial" w:cs="Arial"/>
        </w:rPr>
        <w:t>embargo, por un designio profundo e impenetrable, permite</w:t>
      </w:r>
      <w:r w:rsidR="00FB62A7">
        <w:rPr>
          <w:rFonts w:ascii="Arial" w:eastAsia="Arial" w:hAnsi="Arial" w:cs="Arial"/>
        </w:rPr>
        <w:t xml:space="preserve"> </w:t>
      </w:r>
      <w:r w:rsidRPr="5631472D">
        <w:rPr>
          <w:rFonts w:ascii="Arial" w:eastAsia="Arial" w:hAnsi="Arial" w:cs="Arial"/>
        </w:rPr>
        <w:t>momentáneamente que sus ovejas estén mezcladas y errantes aquí</w:t>
      </w:r>
      <w:r w:rsidR="00FB62A7">
        <w:rPr>
          <w:rFonts w:ascii="Arial" w:eastAsia="Arial" w:hAnsi="Arial" w:cs="Arial"/>
        </w:rPr>
        <w:t xml:space="preserve"> </w:t>
      </w:r>
      <w:r w:rsidRPr="5631472D">
        <w:rPr>
          <w:rFonts w:ascii="Arial" w:eastAsia="Arial" w:hAnsi="Arial" w:cs="Arial"/>
        </w:rPr>
        <w:t>abajo, con aquéllas que no son suyas, mientras que, en los montes,</w:t>
      </w:r>
      <w:r w:rsidR="00FB62A7">
        <w:rPr>
          <w:rFonts w:ascii="Arial" w:eastAsia="Arial" w:hAnsi="Arial" w:cs="Arial"/>
        </w:rPr>
        <w:t xml:space="preserve"> </w:t>
      </w:r>
      <w:r w:rsidRPr="5631472D">
        <w:rPr>
          <w:rFonts w:ascii="Arial" w:eastAsia="Arial" w:hAnsi="Arial" w:cs="Arial"/>
        </w:rPr>
        <w:t>guardó a las otras de la promiscuidad con los extranjeros. Para</w:t>
      </w:r>
      <w:r w:rsidR="00FB62A7">
        <w:rPr>
          <w:rFonts w:ascii="Arial" w:eastAsia="Arial" w:hAnsi="Arial" w:cs="Arial"/>
        </w:rPr>
        <w:t xml:space="preserve"> </w:t>
      </w:r>
      <w:r w:rsidRPr="5631472D">
        <w:rPr>
          <w:rFonts w:ascii="Arial" w:eastAsia="Arial" w:hAnsi="Arial" w:cs="Arial"/>
        </w:rPr>
        <w:t xml:space="preserve">ponerlas </w:t>
      </w:r>
      <w:r w:rsidRPr="5631472D">
        <w:rPr>
          <w:rFonts w:ascii="Arial" w:eastAsia="Arial" w:hAnsi="Arial" w:cs="Arial"/>
        </w:rPr>
        <w:lastRenderedPageBreak/>
        <w:t>aparte y reunirlas, él, -prometido por una predestinación eterna y enviado en la novedad de la Encarnación- declara:</w:t>
      </w:r>
      <w:r w:rsidR="00FB62A7">
        <w:rPr>
          <w:rFonts w:ascii="Arial" w:eastAsia="Arial" w:hAnsi="Arial" w:cs="Arial"/>
        </w:rPr>
        <w:t xml:space="preserve"> </w:t>
      </w:r>
      <w:r w:rsidRPr="00832809">
        <w:rPr>
          <w:rFonts w:ascii="Arial" w:eastAsia="Arial" w:hAnsi="Arial" w:cs="Arial"/>
          <w:i/>
          <w:iCs/>
        </w:rPr>
        <w:t>No fui enviado sino a las ovejas perdidas de la casa de Israel</w:t>
      </w:r>
      <w:r w:rsidR="00FD64EE">
        <w:rPr>
          <w:rStyle w:val="Refdenotaalpie"/>
          <w:rFonts w:ascii="Arial" w:eastAsia="Arial" w:hAnsi="Arial" w:cs="Arial"/>
          <w:i/>
          <w:iCs/>
        </w:rPr>
        <w:footnoteReference w:id="1120"/>
      </w:r>
      <w:r w:rsidR="006E5F1E">
        <w:rPr>
          <w:rFonts w:ascii="Arial" w:eastAsia="Arial" w:hAnsi="Arial" w:cs="Arial"/>
        </w:rPr>
        <w:t>.</w:t>
      </w:r>
    </w:p>
    <w:p w14:paraId="4488D45D" w14:textId="6766F77B" w:rsidR="00733E4D" w:rsidRDefault="5631472D" w:rsidP="5631472D">
      <w:pPr>
        <w:ind w:firstLine="567"/>
        <w:rPr>
          <w:rFonts w:ascii="Arial" w:eastAsia="Arial" w:hAnsi="Arial" w:cs="Arial"/>
        </w:rPr>
      </w:pPr>
      <w:r w:rsidRPr="5631472D">
        <w:rPr>
          <w:rFonts w:ascii="Arial" w:eastAsia="Arial" w:hAnsi="Arial" w:cs="Arial"/>
        </w:rPr>
        <w:t>9. Fue enviado como verdad para los engañados, como camino</w:t>
      </w:r>
      <w:r w:rsidR="00B651BD">
        <w:rPr>
          <w:rFonts w:ascii="Arial" w:eastAsia="Arial" w:hAnsi="Arial" w:cs="Arial"/>
        </w:rPr>
        <w:t xml:space="preserve"> </w:t>
      </w:r>
      <w:r w:rsidRPr="5631472D">
        <w:rPr>
          <w:rFonts w:ascii="Arial" w:eastAsia="Arial" w:hAnsi="Arial" w:cs="Arial"/>
        </w:rPr>
        <w:t>para los que andan errantes, como vida para los muertos, como</w:t>
      </w:r>
      <w:r w:rsidR="00B651BD">
        <w:rPr>
          <w:rFonts w:ascii="Arial" w:eastAsia="Arial" w:hAnsi="Arial" w:cs="Arial"/>
        </w:rPr>
        <w:t xml:space="preserve"> </w:t>
      </w:r>
      <w:r w:rsidRPr="5631472D">
        <w:rPr>
          <w:rFonts w:ascii="Arial" w:eastAsia="Arial" w:hAnsi="Arial" w:cs="Arial"/>
        </w:rPr>
        <w:t>sabiduría para los necios, como remedio para los enfermos, como</w:t>
      </w:r>
      <w:r w:rsidR="00B651BD">
        <w:rPr>
          <w:rFonts w:ascii="Arial" w:eastAsia="Arial" w:hAnsi="Arial" w:cs="Arial"/>
        </w:rPr>
        <w:t xml:space="preserve"> </w:t>
      </w:r>
      <w:r w:rsidRPr="5631472D">
        <w:rPr>
          <w:rFonts w:ascii="Arial" w:eastAsia="Arial" w:hAnsi="Arial" w:cs="Arial"/>
        </w:rPr>
        <w:t>rescate para los cautivos, como refección para los hambrientos, y</w:t>
      </w:r>
      <w:r w:rsidR="00B651BD">
        <w:rPr>
          <w:rFonts w:ascii="Arial" w:eastAsia="Arial" w:hAnsi="Arial" w:cs="Arial"/>
        </w:rPr>
        <w:t xml:space="preserve"> </w:t>
      </w:r>
      <w:r w:rsidRPr="5631472D">
        <w:rPr>
          <w:rFonts w:ascii="Arial" w:eastAsia="Arial" w:hAnsi="Arial" w:cs="Arial"/>
        </w:rPr>
        <w:t>en todos éstos, fue enviado a las ovejas perdidas de la casa de Israel</w:t>
      </w:r>
      <w:r w:rsidR="00B651BD">
        <w:rPr>
          <w:rFonts w:ascii="Arial" w:eastAsia="Arial" w:hAnsi="Arial" w:cs="Arial"/>
        </w:rPr>
        <w:t xml:space="preserve"> </w:t>
      </w:r>
      <w:r w:rsidRPr="5631472D">
        <w:rPr>
          <w:rFonts w:ascii="Arial" w:eastAsia="Arial" w:hAnsi="Arial" w:cs="Arial"/>
        </w:rPr>
        <w:t>para que ellas no estuvieran perdidas. En fin, fue enviado como</w:t>
      </w:r>
      <w:r w:rsidR="00B651BD">
        <w:rPr>
          <w:rFonts w:ascii="Arial" w:eastAsia="Arial" w:hAnsi="Arial" w:cs="Arial"/>
        </w:rPr>
        <w:t xml:space="preserve"> </w:t>
      </w:r>
      <w:r w:rsidRPr="5631472D">
        <w:rPr>
          <w:rFonts w:ascii="Arial" w:eastAsia="Arial" w:hAnsi="Arial" w:cs="Arial"/>
        </w:rPr>
        <w:t>un alma a un cuerpo muerto, para que a su venida los miembros</w:t>
      </w:r>
      <w:r w:rsidR="00B651BD">
        <w:rPr>
          <w:rFonts w:ascii="Arial" w:eastAsia="Arial" w:hAnsi="Arial" w:cs="Arial"/>
        </w:rPr>
        <w:t xml:space="preserve"> </w:t>
      </w:r>
      <w:r w:rsidRPr="5631472D">
        <w:rPr>
          <w:rFonts w:ascii="Arial" w:eastAsia="Arial" w:hAnsi="Arial" w:cs="Arial"/>
        </w:rPr>
        <w:t>recalentados revivieran y para que en los miembros envejecidos</w:t>
      </w:r>
      <w:r w:rsidR="00B651BD">
        <w:rPr>
          <w:rFonts w:ascii="Arial" w:eastAsia="Arial" w:hAnsi="Arial" w:cs="Arial"/>
        </w:rPr>
        <w:t xml:space="preserve"> </w:t>
      </w:r>
      <w:r w:rsidRPr="5631472D">
        <w:rPr>
          <w:rFonts w:ascii="Arial" w:eastAsia="Arial" w:hAnsi="Arial" w:cs="Arial"/>
        </w:rPr>
        <w:t>surgiese una vida nueva: en los miembros carnales, una vida espiritual;</w:t>
      </w:r>
      <w:r w:rsidR="00B651BD">
        <w:rPr>
          <w:rFonts w:ascii="Arial" w:eastAsia="Arial" w:hAnsi="Arial" w:cs="Arial"/>
        </w:rPr>
        <w:t xml:space="preserve"> </w:t>
      </w:r>
      <w:r w:rsidRPr="5631472D">
        <w:rPr>
          <w:rFonts w:ascii="Arial" w:eastAsia="Arial" w:hAnsi="Arial" w:cs="Arial"/>
        </w:rPr>
        <w:t>en los miembros terrenos, una vida celestial; esto por la primera</w:t>
      </w:r>
      <w:r w:rsidR="00B651BD">
        <w:rPr>
          <w:rFonts w:ascii="Arial" w:eastAsia="Arial" w:hAnsi="Arial" w:cs="Arial"/>
        </w:rPr>
        <w:t xml:space="preserve"> </w:t>
      </w:r>
      <w:r w:rsidRPr="5631472D">
        <w:rPr>
          <w:rFonts w:ascii="Arial" w:eastAsia="Arial" w:hAnsi="Arial" w:cs="Arial"/>
        </w:rPr>
        <w:t>resurrección. De ahí aquello: En verdad, en verdad os digo, que</w:t>
      </w:r>
      <w:r w:rsidR="00B651BD">
        <w:rPr>
          <w:rFonts w:ascii="Arial" w:eastAsia="Arial" w:hAnsi="Arial" w:cs="Arial"/>
        </w:rPr>
        <w:t xml:space="preserve"> </w:t>
      </w:r>
      <w:r w:rsidRPr="5631472D">
        <w:rPr>
          <w:rFonts w:ascii="Arial" w:eastAsia="Arial" w:hAnsi="Arial" w:cs="Arial"/>
        </w:rPr>
        <w:t>llega la hora, y es ésta, en que los muertos oirán la voz del Hijo</w:t>
      </w:r>
      <w:r w:rsidR="00B651BD">
        <w:rPr>
          <w:rFonts w:ascii="Arial" w:eastAsia="Arial" w:hAnsi="Arial" w:cs="Arial"/>
        </w:rPr>
        <w:t xml:space="preserve"> </w:t>
      </w:r>
      <w:r w:rsidRPr="5631472D">
        <w:rPr>
          <w:rFonts w:ascii="Arial" w:eastAsia="Arial" w:hAnsi="Arial" w:cs="Arial"/>
        </w:rPr>
        <w:t>de Dios, y los que la escuchen vivirán</w:t>
      </w:r>
      <w:r w:rsidR="00FD64EE">
        <w:rPr>
          <w:rStyle w:val="Refdenotaalpie"/>
          <w:rFonts w:ascii="Arial" w:eastAsia="Arial" w:hAnsi="Arial" w:cs="Arial"/>
        </w:rPr>
        <w:footnoteReference w:id="1121"/>
      </w:r>
      <w:r w:rsidRPr="5631472D">
        <w:rPr>
          <w:rFonts w:ascii="Arial" w:eastAsia="Arial" w:hAnsi="Arial" w:cs="Arial"/>
        </w:rPr>
        <w:t>. De ahí también que se diga</w:t>
      </w:r>
      <w:r w:rsidR="00B651BD">
        <w:rPr>
          <w:rFonts w:ascii="Arial" w:eastAsia="Arial" w:hAnsi="Arial" w:cs="Arial"/>
        </w:rPr>
        <w:t xml:space="preserve"> </w:t>
      </w:r>
      <w:r w:rsidRPr="5631472D">
        <w:rPr>
          <w:rFonts w:ascii="Arial" w:eastAsia="Arial" w:hAnsi="Arial" w:cs="Arial"/>
        </w:rPr>
        <w:t>esto otro de las ovejas: Ellas oirán mi voz y no seguirán al extraño</w:t>
      </w:r>
      <w:r w:rsidR="00C91C61">
        <w:rPr>
          <w:rStyle w:val="Refdenotaalpie"/>
          <w:rFonts w:ascii="Arial" w:eastAsia="Arial" w:hAnsi="Arial" w:cs="Arial"/>
        </w:rPr>
        <w:footnoteReference w:id="1122"/>
      </w:r>
      <w:r w:rsidRPr="5631472D">
        <w:rPr>
          <w:rFonts w:ascii="Arial" w:eastAsia="Arial" w:hAnsi="Arial" w:cs="Arial"/>
        </w:rPr>
        <w:t>.</w:t>
      </w:r>
      <w:r w:rsidR="00B651BD">
        <w:rPr>
          <w:rFonts w:ascii="Arial" w:eastAsia="Arial" w:hAnsi="Arial" w:cs="Arial"/>
        </w:rPr>
        <w:t xml:space="preserve"> </w:t>
      </w:r>
    </w:p>
    <w:p w14:paraId="71EF5B1A" w14:textId="775D1516" w:rsidR="2C590CF3" w:rsidRDefault="5631472D" w:rsidP="5631472D">
      <w:pPr>
        <w:ind w:firstLine="567"/>
        <w:rPr>
          <w:rFonts w:ascii="Arial" w:eastAsia="Arial" w:hAnsi="Arial" w:cs="Arial"/>
        </w:rPr>
      </w:pPr>
      <w:r w:rsidRPr="5631472D">
        <w:rPr>
          <w:rFonts w:ascii="Arial" w:eastAsia="Arial" w:hAnsi="Arial" w:cs="Arial"/>
        </w:rPr>
        <w:t>10. Se podría decir, tal vez con más exactitud, que es enviado,</w:t>
      </w:r>
      <w:r w:rsidR="00B651BD">
        <w:rPr>
          <w:rFonts w:ascii="Arial" w:eastAsia="Arial" w:hAnsi="Arial" w:cs="Arial"/>
        </w:rPr>
        <w:t xml:space="preserve"> </w:t>
      </w:r>
      <w:r w:rsidRPr="5631472D">
        <w:rPr>
          <w:rFonts w:ascii="Arial" w:eastAsia="Arial" w:hAnsi="Arial" w:cs="Arial"/>
        </w:rPr>
        <w:t>como lo sería a un cuerpo trunco y sin cabeza, una cabeza que</w:t>
      </w:r>
      <w:r w:rsidR="00B651BD">
        <w:rPr>
          <w:rFonts w:ascii="Arial" w:eastAsia="Arial" w:hAnsi="Arial" w:cs="Arial"/>
        </w:rPr>
        <w:t xml:space="preserve"> </w:t>
      </w:r>
      <w:r w:rsidRPr="5631472D">
        <w:rPr>
          <w:rFonts w:ascii="Arial" w:eastAsia="Arial" w:hAnsi="Arial" w:cs="Arial"/>
        </w:rPr>
        <w:t>se le sobrepondría y de la cual recibiría la facultad de comprender</w:t>
      </w:r>
      <w:r w:rsidR="00B651BD">
        <w:rPr>
          <w:rFonts w:ascii="Arial" w:eastAsia="Arial" w:hAnsi="Arial" w:cs="Arial"/>
        </w:rPr>
        <w:t xml:space="preserve"> </w:t>
      </w:r>
      <w:r w:rsidRPr="5631472D">
        <w:rPr>
          <w:rFonts w:ascii="Arial" w:eastAsia="Arial" w:hAnsi="Arial" w:cs="Arial"/>
        </w:rPr>
        <w:t>y el movimiento. Este cuerpo tendría en cierta medida el soplo</w:t>
      </w:r>
      <w:r w:rsidR="00B651BD">
        <w:rPr>
          <w:rFonts w:ascii="Arial" w:eastAsia="Arial" w:hAnsi="Arial" w:cs="Arial"/>
        </w:rPr>
        <w:t xml:space="preserve"> </w:t>
      </w:r>
      <w:r w:rsidRPr="5631472D">
        <w:rPr>
          <w:rFonts w:ascii="Arial" w:eastAsia="Arial" w:hAnsi="Arial" w:cs="Arial"/>
        </w:rPr>
        <w:t>vital que le viene del corazón, que en el cuerpo es creado primero;</w:t>
      </w:r>
      <w:r w:rsidR="00B651BD">
        <w:rPr>
          <w:rFonts w:ascii="Arial" w:eastAsia="Arial" w:hAnsi="Arial" w:cs="Arial"/>
        </w:rPr>
        <w:t xml:space="preserve"> </w:t>
      </w:r>
      <w:r w:rsidRPr="5631472D">
        <w:rPr>
          <w:rFonts w:ascii="Arial" w:eastAsia="Arial" w:hAnsi="Arial" w:cs="Arial"/>
        </w:rPr>
        <w:t>sin embargo, sin el auxilio de la cabeza, no hubiera podido tener</w:t>
      </w:r>
      <w:r w:rsidR="00B651BD">
        <w:rPr>
          <w:rFonts w:ascii="Arial" w:eastAsia="Arial" w:hAnsi="Arial" w:cs="Arial"/>
        </w:rPr>
        <w:t xml:space="preserve"> </w:t>
      </w:r>
      <w:r w:rsidRPr="5631472D">
        <w:rPr>
          <w:rFonts w:ascii="Arial" w:eastAsia="Arial" w:hAnsi="Arial" w:cs="Arial"/>
        </w:rPr>
        <w:t>en ninguna medida la inteligencia para ser iluminado, ni la fuerza</w:t>
      </w:r>
      <w:r w:rsidR="00B651BD">
        <w:rPr>
          <w:rFonts w:ascii="Arial" w:eastAsia="Arial" w:hAnsi="Arial" w:cs="Arial"/>
        </w:rPr>
        <w:t xml:space="preserve"> </w:t>
      </w:r>
      <w:r w:rsidRPr="5631472D">
        <w:rPr>
          <w:rFonts w:ascii="Arial" w:eastAsia="Arial" w:hAnsi="Arial" w:cs="Arial"/>
        </w:rPr>
        <w:t>para moverse. 11. Como lo aseguran los investigadores en este</w:t>
      </w:r>
      <w:r w:rsidR="00B651BD">
        <w:rPr>
          <w:rFonts w:ascii="Arial" w:eastAsia="Arial" w:hAnsi="Arial" w:cs="Arial"/>
        </w:rPr>
        <w:t xml:space="preserve"> </w:t>
      </w:r>
      <w:r w:rsidRPr="5631472D">
        <w:rPr>
          <w:rFonts w:ascii="Arial" w:eastAsia="Arial" w:hAnsi="Arial" w:cs="Arial"/>
        </w:rPr>
        <w:t>dominio, el soplo vital nace en el corazón del animal, y a partir</w:t>
      </w:r>
      <w:r w:rsidR="00B651BD">
        <w:rPr>
          <w:rFonts w:ascii="Arial" w:eastAsia="Arial" w:hAnsi="Arial" w:cs="Arial"/>
        </w:rPr>
        <w:t xml:space="preserve"> </w:t>
      </w:r>
      <w:r w:rsidRPr="5631472D">
        <w:rPr>
          <w:rFonts w:ascii="Arial" w:eastAsia="Arial" w:hAnsi="Arial" w:cs="Arial"/>
        </w:rPr>
        <w:t>de ahí la vida se difunde en todo el cuerpo, mientras que la</w:t>
      </w:r>
      <w:r w:rsidR="00B651BD">
        <w:rPr>
          <w:rFonts w:ascii="Arial" w:eastAsia="Arial" w:hAnsi="Arial" w:cs="Arial"/>
        </w:rPr>
        <w:t xml:space="preserve"> </w:t>
      </w:r>
      <w:r w:rsidRPr="5631472D">
        <w:rPr>
          <w:rFonts w:ascii="Arial" w:eastAsia="Arial" w:hAnsi="Arial" w:cs="Arial"/>
        </w:rPr>
        <w:t>inteligencia viene de la parte anterior de la cabeza, y el movimiento,</w:t>
      </w:r>
      <w:r w:rsidR="00B651BD">
        <w:rPr>
          <w:rFonts w:ascii="Arial" w:eastAsia="Arial" w:hAnsi="Arial" w:cs="Arial"/>
        </w:rPr>
        <w:t xml:space="preserve"> </w:t>
      </w:r>
      <w:r w:rsidRPr="5631472D">
        <w:rPr>
          <w:rFonts w:ascii="Arial" w:eastAsia="Arial" w:hAnsi="Arial" w:cs="Arial"/>
        </w:rPr>
        <w:t>de la parte posterior. De modo análogo, en el hombre que fue</w:t>
      </w:r>
      <w:r w:rsidR="00B651BD">
        <w:rPr>
          <w:rFonts w:ascii="Arial" w:eastAsia="Arial" w:hAnsi="Arial" w:cs="Arial"/>
        </w:rPr>
        <w:t xml:space="preserve"> </w:t>
      </w:r>
      <w:r w:rsidRPr="5631472D">
        <w:rPr>
          <w:rFonts w:ascii="Arial" w:eastAsia="Arial" w:hAnsi="Arial" w:cs="Arial"/>
        </w:rPr>
        <w:t>abandonado medio muerto</w:t>
      </w:r>
      <w:r w:rsidR="00B23F30">
        <w:rPr>
          <w:rStyle w:val="Refdenotaalpie"/>
          <w:rFonts w:ascii="Arial" w:eastAsia="Arial" w:hAnsi="Arial" w:cs="Arial"/>
        </w:rPr>
        <w:footnoteReference w:id="1123"/>
      </w:r>
      <w:r w:rsidRPr="5631472D">
        <w:rPr>
          <w:rFonts w:ascii="Arial" w:eastAsia="Arial" w:hAnsi="Arial" w:cs="Arial"/>
        </w:rPr>
        <w:t xml:space="preserve"> -que es también la oveja perdida-</w:t>
      </w:r>
      <w:r w:rsidR="00B651BD">
        <w:rPr>
          <w:rFonts w:ascii="Arial" w:eastAsia="Arial" w:hAnsi="Arial" w:cs="Arial"/>
        </w:rPr>
        <w:t xml:space="preserve"> </w:t>
      </w:r>
      <w:r w:rsidRPr="5631472D">
        <w:rPr>
          <w:rFonts w:ascii="Arial" w:eastAsia="Arial" w:hAnsi="Arial" w:cs="Arial"/>
        </w:rPr>
        <w:t>permanecía por su primera creación el soplo vital, es decir la</w:t>
      </w:r>
      <w:r w:rsidR="00B651BD">
        <w:rPr>
          <w:rFonts w:ascii="Arial" w:eastAsia="Arial" w:hAnsi="Arial" w:cs="Arial"/>
        </w:rPr>
        <w:t xml:space="preserve"> </w:t>
      </w:r>
      <w:r w:rsidRPr="5631472D">
        <w:rPr>
          <w:rFonts w:ascii="Arial" w:eastAsia="Arial" w:hAnsi="Arial" w:cs="Arial"/>
        </w:rPr>
        <w:t>voluntad racional o la libertad natural, que podía recibir de Cristo,</w:t>
      </w:r>
      <w:r w:rsidR="00B651BD">
        <w:rPr>
          <w:rFonts w:ascii="Arial" w:eastAsia="Arial" w:hAnsi="Arial" w:cs="Arial"/>
        </w:rPr>
        <w:t xml:space="preserve"> </w:t>
      </w:r>
      <w:r w:rsidRPr="5631472D">
        <w:rPr>
          <w:rFonts w:ascii="Arial" w:eastAsia="Arial" w:hAnsi="Arial" w:cs="Arial"/>
        </w:rPr>
        <w:t>Sabiduría y Fuerza de Dios</w:t>
      </w:r>
      <w:r w:rsidR="00B23F30">
        <w:rPr>
          <w:rStyle w:val="Refdenotaalpie"/>
          <w:rFonts w:ascii="Arial" w:eastAsia="Arial" w:hAnsi="Arial" w:cs="Arial"/>
        </w:rPr>
        <w:footnoteReference w:id="1124"/>
      </w:r>
      <w:r w:rsidRPr="5631472D">
        <w:rPr>
          <w:rFonts w:ascii="Arial" w:eastAsia="Arial" w:hAnsi="Arial" w:cs="Arial"/>
        </w:rPr>
        <w:t>, la iluminación para el conocimiento</w:t>
      </w:r>
      <w:r w:rsidR="00B651BD">
        <w:rPr>
          <w:rFonts w:ascii="Arial" w:eastAsia="Arial" w:hAnsi="Arial" w:cs="Arial"/>
        </w:rPr>
        <w:t xml:space="preserve"> </w:t>
      </w:r>
      <w:r w:rsidRPr="5631472D">
        <w:rPr>
          <w:rFonts w:ascii="Arial" w:eastAsia="Arial" w:hAnsi="Arial" w:cs="Arial"/>
        </w:rPr>
        <w:t>y la moción para la virtud. 12. Cristo fue enviado pues, para dar</w:t>
      </w:r>
      <w:r w:rsidR="00733E4D">
        <w:rPr>
          <w:rFonts w:ascii="Arial" w:eastAsia="Arial" w:hAnsi="Arial" w:cs="Arial"/>
        </w:rPr>
        <w:t xml:space="preserve"> </w:t>
      </w:r>
      <w:r w:rsidRPr="5631472D">
        <w:rPr>
          <w:rFonts w:ascii="Arial" w:eastAsia="Arial" w:hAnsi="Arial" w:cs="Arial"/>
        </w:rPr>
        <w:t>en primer lugar, por su propia predicación, el conocimiento que</w:t>
      </w:r>
      <w:r w:rsidR="00733E4D">
        <w:rPr>
          <w:rFonts w:ascii="Arial" w:eastAsia="Arial" w:hAnsi="Arial" w:cs="Arial"/>
        </w:rPr>
        <w:t xml:space="preserve"> </w:t>
      </w:r>
      <w:r w:rsidRPr="5631472D">
        <w:rPr>
          <w:rFonts w:ascii="Arial" w:eastAsia="Arial" w:hAnsi="Arial" w:cs="Arial"/>
        </w:rPr>
        <w:t>conduce a la fe, y en segundo lugar, por la misión de su Espíritu,</w:t>
      </w:r>
      <w:r w:rsidR="00733E4D">
        <w:rPr>
          <w:rFonts w:ascii="Arial" w:eastAsia="Arial" w:hAnsi="Arial" w:cs="Arial"/>
        </w:rPr>
        <w:t xml:space="preserve"> </w:t>
      </w:r>
      <w:r w:rsidRPr="5631472D">
        <w:rPr>
          <w:rFonts w:ascii="Arial" w:eastAsia="Arial" w:hAnsi="Arial" w:cs="Arial"/>
        </w:rPr>
        <w:t xml:space="preserve">la moción que produce la virtud. </w:t>
      </w:r>
      <w:r w:rsidRPr="00F256F7">
        <w:rPr>
          <w:rFonts w:ascii="Arial" w:eastAsia="Arial" w:hAnsi="Arial" w:cs="Arial"/>
          <w:i/>
          <w:iCs/>
        </w:rPr>
        <w:t>Permaneced, dice, en la ciudad</w:t>
      </w:r>
      <w:r w:rsidR="00733E4D" w:rsidRPr="00F256F7">
        <w:rPr>
          <w:rFonts w:ascii="Arial" w:eastAsia="Arial" w:hAnsi="Arial" w:cs="Arial"/>
          <w:i/>
          <w:iCs/>
        </w:rPr>
        <w:t xml:space="preserve"> </w:t>
      </w:r>
      <w:r w:rsidRPr="00F256F7">
        <w:rPr>
          <w:rFonts w:ascii="Arial" w:eastAsia="Arial" w:hAnsi="Arial" w:cs="Arial"/>
          <w:i/>
          <w:iCs/>
        </w:rPr>
        <w:t>hasta que seáis revestidos del poder de lo alto</w:t>
      </w:r>
      <w:r w:rsidR="008E1EA6">
        <w:rPr>
          <w:rStyle w:val="Refdenotaalpie"/>
          <w:rFonts w:ascii="Arial" w:eastAsia="Arial" w:hAnsi="Arial" w:cs="Arial"/>
          <w:i/>
          <w:iCs/>
        </w:rPr>
        <w:footnoteReference w:id="1125"/>
      </w:r>
      <w:r w:rsidRPr="5631472D">
        <w:rPr>
          <w:rFonts w:ascii="Arial" w:eastAsia="Arial" w:hAnsi="Arial" w:cs="Arial"/>
        </w:rPr>
        <w:t>. De él viene a la naturaleza racional o a la razón natural, para obrar bien, el sentido</w:t>
      </w:r>
      <w:r w:rsidR="00733E4D">
        <w:rPr>
          <w:rFonts w:ascii="Arial" w:eastAsia="Arial" w:hAnsi="Arial" w:cs="Arial"/>
        </w:rPr>
        <w:t xml:space="preserve"> </w:t>
      </w:r>
      <w:r w:rsidRPr="5631472D">
        <w:rPr>
          <w:rFonts w:ascii="Arial" w:eastAsia="Arial" w:hAnsi="Arial" w:cs="Arial"/>
        </w:rPr>
        <w:t>y el movimiento, la verdad y la virtud, la fe aquí abajo, la esperanza</w:t>
      </w:r>
      <w:r w:rsidR="00733E4D">
        <w:rPr>
          <w:rFonts w:ascii="Arial" w:eastAsia="Arial" w:hAnsi="Arial" w:cs="Arial"/>
        </w:rPr>
        <w:t xml:space="preserve"> </w:t>
      </w:r>
      <w:r w:rsidRPr="5631472D">
        <w:rPr>
          <w:rFonts w:ascii="Arial" w:eastAsia="Arial" w:hAnsi="Arial" w:cs="Arial"/>
        </w:rPr>
        <w:t>y la caridad, sin las cuales la razón hubiera podido desatinar y</w:t>
      </w:r>
      <w:r w:rsidR="00733E4D">
        <w:rPr>
          <w:rFonts w:ascii="Arial" w:eastAsia="Arial" w:hAnsi="Arial" w:cs="Arial"/>
        </w:rPr>
        <w:t xml:space="preserve"> </w:t>
      </w:r>
      <w:r w:rsidRPr="5631472D">
        <w:rPr>
          <w:rFonts w:ascii="Arial" w:eastAsia="Arial" w:hAnsi="Arial" w:cs="Arial"/>
        </w:rPr>
        <w:t>languidecer, ser engañada por las imaginaciones y complacerse en</w:t>
      </w:r>
      <w:r w:rsidR="00733E4D">
        <w:rPr>
          <w:rFonts w:ascii="Arial" w:eastAsia="Arial" w:hAnsi="Arial" w:cs="Arial"/>
        </w:rPr>
        <w:t xml:space="preserve"> </w:t>
      </w:r>
      <w:r w:rsidRPr="5631472D">
        <w:rPr>
          <w:rFonts w:ascii="Arial" w:eastAsia="Arial" w:hAnsi="Arial" w:cs="Arial"/>
        </w:rPr>
        <w:t>falsedades insanas. Sin él, ella no hubiera podido hacer nada de nada;</w:t>
      </w:r>
      <w:r w:rsidR="00733E4D">
        <w:rPr>
          <w:rFonts w:ascii="Arial" w:eastAsia="Arial" w:hAnsi="Arial" w:cs="Arial"/>
        </w:rPr>
        <w:t xml:space="preserve"> </w:t>
      </w:r>
      <w:r w:rsidRPr="5631472D">
        <w:rPr>
          <w:rFonts w:ascii="Arial" w:eastAsia="Arial" w:hAnsi="Arial" w:cs="Arial"/>
        </w:rPr>
        <w:t xml:space="preserve">enviado a las ovejas, él les ha dicho: </w:t>
      </w:r>
      <w:r w:rsidRPr="00D26650">
        <w:rPr>
          <w:rFonts w:ascii="Arial" w:eastAsia="Arial" w:hAnsi="Arial" w:cs="Arial"/>
          <w:i/>
          <w:iCs/>
        </w:rPr>
        <w:t>Sin mí no podéis hacer nada</w:t>
      </w:r>
      <w:r w:rsidR="00D26650">
        <w:rPr>
          <w:rStyle w:val="Refdenotaalpie"/>
          <w:rFonts w:ascii="Arial" w:eastAsia="Arial" w:hAnsi="Arial" w:cs="Arial"/>
          <w:i/>
          <w:iCs/>
        </w:rPr>
        <w:footnoteReference w:id="1126"/>
      </w:r>
      <w:r w:rsidRPr="5631472D">
        <w:rPr>
          <w:rFonts w:ascii="Arial" w:eastAsia="Arial" w:hAnsi="Arial" w:cs="Arial"/>
        </w:rPr>
        <w:t>.</w:t>
      </w:r>
      <w:r w:rsidR="00733E4D">
        <w:rPr>
          <w:rFonts w:ascii="Arial" w:eastAsia="Arial" w:hAnsi="Arial" w:cs="Arial"/>
        </w:rPr>
        <w:t xml:space="preserve"> </w:t>
      </w:r>
      <w:r w:rsidRPr="5631472D">
        <w:rPr>
          <w:rFonts w:ascii="Arial" w:eastAsia="Arial" w:hAnsi="Arial" w:cs="Arial"/>
        </w:rPr>
        <w:t>Sin él, la libertad natural estaba sola y no podía más que caer, por</w:t>
      </w:r>
      <w:r w:rsidR="00733E4D">
        <w:rPr>
          <w:rFonts w:ascii="Arial" w:eastAsia="Arial" w:hAnsi="Arial" w:cs="Arial"/>
        </w:rPr>
        <w:t xml:space="preserve"> </w:t>
      </w:r>
      <w:r w:rsidRPr="5631472D">
        <w:rPr>
          <w:rFonts w:ascii="Arial" w:eastAsia="Arial" w:hAnsi="Arial" w:cs="Arial"/>
        </w:rPr>
        <w:t xml:space="preserve">lo cual se dice: </w:t>
      </w:r>
      <w:r w:rsidRPr="00155AA5">
        <w:rPr>
          <w:rFonts w:ascii="Arial" w:eastAsia="Arial" w:hAnsi="Arial" w:cs="Arial"/>
          <w:i/>
          <w:iCs/>
        </w:rPr>
        <w:t>¡Ay del solo, que, si cae, no tiene quien lo levante</w:t>
      </w:r>
      <w:r w:rsidR="00506962">
        <w:rPr>
          <w:rFonts w:ascii="Arial" w:eastAsia="Arial" w:hAnsi="Arial" w:cs="Arial"/>
          <w:i/>
          <w:iCs/>
        </w:rPr>
        <w:t>!</w:t>
      </w:r>
      <w:r w:rsidR="00506962">
        <w:rPr>
          <w:rStyle w:val="Refdenotaalpie"/>
          <w:rFonts w:ascii="Arial" w:eastAsia="Arial" w:hAnsi="Arial" w:cs="Arial"/>
          <w:i/>
          <w:iCs/>
        </w:rPr>
        <w:footnoteReference w:id="1127"/>
      </w:r>
    </w:p>
    <w:p w14:paraId="1A8F6B8B" w14:textId="2B2D435B" w:rsidR="2C590CF3" w:rsidRDefault="5631472D" w:rsidP="5631472D">
      <w:pPr>
        <w:ind w:firstLine="567"/>
        <w:rPr>
          <w:rFonts w:ascii="Arial" w:eastAsia="Arial" w:hAnsi="Arial" w:cs="Arial"/>
        </w:rPr>
      </w:pPr>
      <w:r w:rsidRPr="5631472D">
        <w:rPr>
          <w:rFonts w:ascii="Arial" w:eastAsia="Arial" w:hAnsi="Arial" w:cs="Arial"/>
        </w:rPr>
        <w:t>13. El buen pastor fue enviado para consolidar lo que estaba</w:t>
      </w:r>
      <w:r w:rsidR="00E9380A">
        <w:rPr>
          <w:rFonts w:ascii="Arial" w:eastAsia="Arial" w:hAnsi="Arial" w:cs="Arial"/>
        </w:rPr>
        <w:t xml:space="preserve"> </w:t>
      </w:r>
      <w:r w:rsidRPr="5631472D">
        <w:rPr>
          <w:rFonts w:ascii="Arial" w:eastAsia="Arial" w:hAnsi="Arial" w:cs="Arial"/>
        </w:rPr>
        <w:t xml:space="preserve">quebrado, para fortalecer lo que era </w:t>
      </w:r>
      <w:r w:rsidR="006E5F1E" w:rsidRPr="5631472D">
        <w:rPr>
          <w:rFonts w:ascii="Arial" w:eastAsia="Arial" w:hAnsi="Arial" w:cs="Arial"/>
        </w:rPr>
        <w:t>débil</w:t>
      </w:r>
      <w:r w:rsidR="00506962">
        <w:rPr>
          <w:rStyle w:val="Refdenotaalpie"/>
          <w:rFonts w:ascii="Arial" w:eastAsia="Arial" w:hAnsi="Arial" w:cs="Arial"/>
        </w:rPr>
        <w:footnoteReference w:id="1128"/>
      </w:r>
      <w:r w:rsidRPr="5631472D">
        <w:rPr>
          <w:rFonts w:ascii="Arial" w:eastAsia="Arial" w:hAnsi="Arial" w:cs="Arial"/>
        </w:rPr>
        <w:t>. Lo que estaba quebrado</w:t>
      </w:r>
      <w:r w:rsidR="00E9380A">
        <w:rPr>
          <w:rFonts w:ascii="Arial" w:eastAsia="Arial" w:hAnsi="Arial" w:cs="Arial"/>
        </w:rPr>
        <w:t xml:space="preserve"> </w:t>
      </w:r>
      <w:r w:rsidRPr="5631472D">
        <w:rPr>
          <w:rFonts w:ascii="Arial" w:eastAsia="Arial" w:hAnsi="Arial" w:cs="Arial"/>
        </w:rPr>
        <w:t>y era débil, era el libre arbitrio del hombre, que en otro tiempo,</w:t>
      </w:r>
      <w:r w:rsidR="00E9380A">
        <w:rPr>
          <w:rFonts w:ascii="Arial" w:eastAsia="Arial" w:hAnsi="Arial" w:cs="Arial"/>
        </w:rPr>
        <w:t xml:space="preserve"> </w:t>
      </w:r>
      <w:r w:rsidRPr="5631472D">
        <w:rPr>
          <w:rFonts w:ascii="Arial" w:eastAsia="Arial" w:hAnsi="Arial" w:cs="Arial"/>
        </w:rPr>
        <w:t>elevándose por encima de sí mismo, cayó por debajo de sí; y</w:t>
      </w:r>
      <w:r w:rsidR="00E9380A">
        <w:rPr>
          <w:rFonts w:ascii="Arial" w:eastAsia="Arial" w:hAnsi="Arial" w:cs="Arial"/>
        </w:rPr>
        <w:t xml:space="preserve"> </w:t>
      </w:r>
      <w:r w:rsidRPr="5631472D">
        <w:rPr>
          <w:rFonts w:ascii="Arial" w:eastAsia="Arial" w:hAnsi="Arial" w:cs="Arial"/>
        </w:rPr>
        <w:t>no teniendo la fuerza de sostenerse se oprimió y se quebró a</w:t>
      </w:r>
      <w:r w:rsidR="00E9380A">
        <w:rPr>
          <w:rFonts w:ascii="Arial" w:eastAsia="Arial" w:hAnsi="Arial" w:cs="Arial"/>
        </w:rPr>
        <w:t xml:space="preserve"> </w:t>
      </w:r>
      <w:r w:rsidRPr="5631472D">
        <w:rPr>
          <w:rFonts w:ascii="Arial" w:eastAsia="Arial" w:hAnsi="Arial" w:cs="Arial"/>
        </w:rPr>
        <w:t>sí mismo, en sí mismo y por sí mismo. Una vez quebrado por</w:t>
      </w:r>
      <w:r w:rsidR="00E9380A">
        <w:rPr>
          <w:rFonts w:ascii="Arial" w:eastAsia="Arial" w:hAnsi="Arial" w:cs="Arial"/>
        </w:rPr>
        <w:t xml:space="preserve"> </w:t>
      </w:r>
      <w:r w:rsidRPr="5631472D">
        <w:rPr>
          <w:rFonts w:ascii="Arial" w:eastAsia="Arial" w:hAnsi="Arial" w:cs="Arial"/>
        </w:rPr>
        <w:t>sí mismo y también debilitado en sí mismo, fue totalmente</w:t>
      </w:r>
      <w:r w:rsidR="00E9380A">
        <w:rPr>
          <w:rFonts w:ascii="Arial" w:eastAsia="Arial" w:hAnsi="Arial" w:cs="Arial"/>
        </w:rPr>
        <w:t xml:space="preserve"> </w:t>
      </w:r>
      <w:r w:rsidRPr="5631472D">
        <w:rPr>
          <w:rFonts w:ascii="Arial" w:eastAsia="Arial" w:hAnsi="Arial" w:cs="Arial"/>
        </w:rPr>
        <w:t>incapaz de enderezarse por sí mismo. Consolidado al fin y reconfortado por la fe y la caridad del propio Cristo y por ello hecho</w:t>
      </w:r>
      <w:r w:rsidR="00E9380A">
        <w:rPr>
          <w:rFonts w:ascii="Arial" w:eastAsia="Arial" w:hAnsi="Arial" w:cs="Arial"/>
        </w:rPr>
        <w:t xml:space="preserve"> </w:t>
      </w:r>
      <w:r w:rsidRPr="5631472D">
        <w:rPr>
          <w:rFonts w:ascii="Arial" w:eastAsia="Arial" w:hAnsi="Arial" w:cs="Arial"/>
        </w:rPr>
        <w:t>fecundo, pero no completamente engordado y fortalecido, tanto</w:t>
      </w:r>
      <w:r w:rsidR="00E9380A">
        <w:rPr>
          <w:rFonts w:ascii="Arial" w:eastAsia="Arial" w:hAnsi="Arial" w:cs="Arial"/>
        </w:rPr>
        <w:t xml:space="preserve"> </w:t>
      </w:r>
      <w:r w:rsidRPr="5631472D">
        <w:rPr>
          <w:rFonts w:ascii="Arial" w:eastAsia="Arial" w:hAnsi="Arial" w:cs="Arial"/>
        </w:rPr>
        <w:t>que no es colocado con las otras noventa y nueve en los fértiles</w:t>
      </w:r>
      <w:r w:rsidR="00E9380A">
        <w:rPr>
          <w:rFonts w:ascii="Arial" w:eastAsia="Arial" w:hAnsi="Arial" w:cs="Arial"/>
        </w:rPr>
        <w:t xml:space="preserve"> </w:t>
      </w:r>
      <w:r w:rsidRPr="5631472D">
        <w:rPr>
          <w:rFonts w:ascii="Arial" w:eastAsia="Arial" w:hAnsi="Arial" w:cs="Arial"/>
        </w:rPr>
        <w:t xml:space="preserve">pastos, sino que es llevado en </w:t>
      </w:r>
      <w:r w:rsidRPr="5631472D">
        <w:rPr>
          <w:rFonts w:ascii="Arial" w:eastAsia="Arial" w:hAnsi="Arial" w:cs="Arial"/>
        </w:rPr>
        <w:lastRenderedPageBreak/>
        <w:t xml:space="preserve">los brazos del pastor: </w:t>
      </w:r>
      <w:r w:rsidRPr="00C148FF">
        <w:rPr>
          <w:rFonts w:ascii="Arial" w:eastAsia="Arial" w:hAnsi="Arial" w:cs="Arial"/>
          <w:i/>
          <w:iCs/>
        </w:rPr>
        <w:t>El llevará</w:t>
      </w:r>
      <w:r w:rsidR="00E9380A" w:rsidRPr="00C148FF">
        <w:rPr>
          <w:rFonts w:ascii="Arial" w:eastAsia="Arial" w:hAnsi="Arial" w:cs="Arial"/>
          <w:i/>
          <w:iCs/>
        </w:rPr>
        <w:t xml:space="preserve"> </w:t>
      </w:r>
      <w:r w:rsidRPr="00C148FF">
        <w:rPr>
          <w:rFonts w:ascii="Arial" w:eastAsia="Arial" w:hAnsi="Arial" w:cs="Arial"/>
          <w:i/>
          <w:iCs/>
        </w:rPr>
        <w:t>en su seno a los corderos, dice la Escritura, y cuidará a las paridas</w:t>
      </w:r>
      <w:r w:rsidR="00C148FF">
        <w:rPr>
          <w:rStyle w:val="Refdenotaalpie"/>
          <w:rFonts w:ascii="Arial" w:eastAsia="Arial" w:hAnsi="Arial" w:cs="Arial"/>
          <w:i/>
          <w:iCs/>
        </w:rPr>
        <w:footnoteReference w:id="1129"/>
      </w:r>
      <w:r w:rsidRPr="5631472D">
        <w:rPr>
          <w:rFonts w:ascii="Arial" w:eastAsia="Arial" w:hAnsi="Arial" w:cs="Arial"/>
        </w:rPr>
        <w:t>.</w:t>
      </w:r>
    </w:p>
    <w:p w14:paraId="110F3561" w14:textId="6753B75F" w:rsidR="2C590CF3" w:rsidRDefault="5631472D" w:rsidP="5631472D">
      <w:pPr>
        <w:ind w:firstLine="567"/>
        <w:rPr>
          <w:rFonts w:ascii="Arial" w:eastAsia="Arial" w:hAnsi="Arial" w:cs="Arial"/>
        </w:rPr>
      </w:pPr>
      <w:r w:rsidRPr="5631472D">
        <w:rPr>
          <w:rFonts w:ascii="Arial" w:eastAsia="Arial" w:hAnsi="Arial" w:cs="Arial"/>
        </w:rPr>
        <w:t>14. Por todas estas razones, y por muchas otras que podrían</w:t>
      </w:r>
      <w:r w:rsidR="00280F28">
        <w:rPr>
          <w:rFonts w:ascii="Arial" w:eastAsia="Arial" w:hAnsi="Arial" w:cs="Arial"/>
        </w:rPr>
        <w:t xml:space="preserve"> </w:t>
      </w:r>
      <w:r w:rsidRPr="5631472D">
        <w:rPr>
          <w:rFonts w:ascii="Arial" w:eastAsia="Arial" w:hAnsi="Arial" w:cs="Arial"/>
        </w:rPr>
        <w:t>ser desarrolladas de muchas maneras, fue enviado a las ovejas</w:t>
      </w:r>
      <w:r w:rsidR="00280F28">
        <w:rPr>
          <w:rFonts w:ascii="Arial" w:eastAsia="Arial" w:hAnsi="Arial" w:cs="Arial"/>
        </w:rPr>
        <w:t xml:space="preserve"> </w:t>
      </w:r>
      <w:r w:rsidRPr="5631472D">
        <w:rPr>
          <w:rFonts w:ascii="Arial" w:eastAsia="Arial" w:hAnsi="Arial" w:cs="Arial"/>
        </w:rPr>
        <w:t>perdidas de la casa de Israel, por su manera de vivir y sus errores</w:t>
      </w:r>
      <w:r w:rsidR="00280F28">
        <w:rPr>
          <w:rFonts w:ascii="Arial" w:eastAsia="Arial" w:hAnsi="Arial" w:cs="Arial"/>
        </w:rPr>
        <w:t xml:space="preserve"> </w:t>
      </w:r>
      <w:r w:rsidRPr="5631472D">
        <w:rPr>
          <w:rFonts w:ascii="Arial" w:eastAsia="Arial" w:hAnsi="Arial" w:cs="Arial"/>
        </w:rPr>
        <w:t>culpables. Preparada desde la eternidad, prefigurada en otro tiempo</w:t>
      </w:r>
      <w:r w:rsidR="00280F28">
        <w:rPr>
          <w:rFonts w:ascii="Arial" w:eastAsia="Arial" w:hAnsi="Arial" w:cs="Arial"/>
        </w:rPr>
        <w:t xml:space="preserve"> </w:t>
      </w:r>
      <w:r w:rsidRPr="5631472D">
        <w:rPr>
          <w:rFonts w:ascii="Arial" w:eastAsia="Arial" w:hAnsi="Arial" w:cs="Arial"/>
        </w:rPr>
        <w:t>por muchos hechos y palabras</w:t>
      </w:r>
      <w:r w:rsidR="00FA2A9E">
        <w:rPr>
          <w:rStyle w:val="Refdenotaalpie"/>
          <w:rFonts w:ascii="Arial" w:eastAsia="Arial" w:hAnsi="Arial" w:cs="Arial"/>
        </w:rPr>
        <w:footnoteReference w:id="1130"/>
      </w:r>
      <w:r w:rsidRPr="5631472D">
        <w:rPr>
          <w:rFonts w:ascii="Arial" w:eastAsia="Arial" w:hAnsi="Arial" w:cs="Arial"/>
        </w:rPr>
        <w:t>, la gracia fue revelada finalmente</w:t>
      </w:r>
      <w:r w:rsidR="00280F28">
        <w:rPr>
          <w:rFonts w:ascii="Arial" w:eastAsia="Arial" w:hAnsi="Arial" w:cs="Arial"/>
        </w:rPr>
        <w:t xml:space="preserve"> </w:t>
      </w:r>
      <w:r w:rsidRPr="5631472D">
        <w:rPr>
          <w:rFonts w:ascii="Arial" w:eastAsia="Arial" w:hAnsi="Arial" w:cs="Arial"/>
        </w:rPr>
        <w:t>para que no perezcan aquéllos a quienes la elección no permite</w:t>
      </w:r>
      <w:r w:rsidR="00280F28">
        <w:rPr>
          <w:rFonts w:ascii="Arial" w:eastAsia="Arial" w:hAnsi="Arial" w:cs="Arial"/>
        </w:rPr>
        <w:t xml:space="preserve"> </w:t>
      </w:r>
      <w:r w:rsidRPr="5631472D">
        <w:rPr>
          <w:rFonts w:ascii="Arial" w:eastAsia="Arial" w:hAnsi="Arial" w:cs="Arial"/>
        </w:rPr>
        <w:t>perecer y a los que su libertad natural es incapaz de salvar.</w:t>
      </w:r>
      <w:r w:rsidR="00280F28">
        <w:rPr>
          <w:rFonts w:ascii="Arial" w:eastAsia="Arial" w:hAnsi="Arial" w:cs="Arial"/>
        </w:rPr>
        <w:t xml:space="preserve"> </w:t>
      </w:r>
      <w:r w:rsidRPr="5631472D">
        <w:rPr>
          <w:rFonts w:ascii="Arial" w:eastAsia="Arial" w:hAnsi="Arial" w:cs="Arial"/>
        </w:rPr>
        <w:t>15. Pero mientras secreta y familiarmente dirigía estas respuestas a sus discípulos, cual si se tratara de secretos, la mujer presurosamente llegó y adoró. Adorémosle también nosotros y pidámosle que se digne iluminarnos sobre la continuación del texto,</w:t>
      </w:r>
      <w:r w:rsidR="00280F28">
        <w:rPr>
          <w:rFonts w:ascii="Arial" w:eastAsia="Arial" w:hAnsi="Arial" w:cs="Arial"/>
        </w:rPr>
        <w:t xml:space="preserve"> </w:t>
      </w:r>
      <w:r w:rsidRPr="5631472D">
        <w:rPr>
          <w:rFonts w:ascii="Arial" w:eastAsia="Arial" w:hAnsi="Arial" w:cs="Arial"/>
        </w:rPr>
        <w:t>él, Dios vivo y verdadero con el Padre y el Espíritu. Amén.</w:t>
      </w:r>
    </w:p>
    <w:p w14:paraId="515F1067" w14:textId="6255AB47" w:rsidR="2C590CF3" w:rsidRDefault="5631472D" w:rsidP="5631472D">
      <w:pPr>
        <w:ind w:firstLine="567"/>
        <w:rPr>
          <w:rFonts w:ascii="Arial" w:eastAsia="Arial" w:hAnsi="Arial" w:cs="Arial"/>
        </w:rPr>
      </w:pPr>
      <w:r w:rsidRPr="5631472D">
        <w:rPr>
          <w:rFonts w:ascii="Arial" w:eastAsia="Arial" w:hAnsi="Arial" w:cs="Arial"/>
        </w:rPr>
        <w:t xml:space="preserve"> </w:t>
      </w:r>
    </w:p>
    <w:p w14:paraId="373E8982" w14:textId="77777777" w:rsidR="00DC6F03" w:rsidRDefault="00DC6F03" w:rsidP="5631472D">
      <w:pPr>
        <w:ind w:firstLine="567"/>
        <w:rPr>
          <w:rFonts w:ascii="Arial" w:eastAsia="Arial" w:hAnsi="Arial" w:cs="Arial"/>
        </w:rPr>
        <w:sectPr w:rsidR="00DC6F03"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54EE9503" w14:textId="77777777" w:rsidR="00DC6F03" w:rsidRPr="00876582" w:rsidRDefault="00DC6F03" w:rsidP="00876582">
      <w:pPr>
        <w:jc w:val="center"/>
        <w:rPr>
          <w:rFonts w:ascii="Arial" w:eastAsia="Arial" w:hAnsi="Arial" w:cs="Arial"/>
          <w:b/>
          <w:bCs/>
          <w:sz w:val="28"/>
          <w:szCs w:val="28"/>
        </w:rPr>
      </w:pPr>
    </w:p>
    <w:p w14:paraId="4886969E" w14:textId="45F14B9D" w:rsidR="2C590CF3" w:rsidRPr="00876582" w:rsidRDefault="5631472D" w:rsidP="00876582">
      <w:pPr>
        <w:jc w:val="center"/>
        <w:rPr>
          <w:rFonts w:ascii="Arial" w:eastAsia="Arial" w:hAnsi="Arial" w:cs="Arial"/>
          <w:b/>
          <w:bCs/>
          <w:sz w:val="28"/>
          <w:szCs w:val="28"/>
        </w:rPr>
      </w:pPr>
      <w:r w:rsidRPr="00876582">
        <w:rPr>
          <w:rFonts w:ascii="Arial" w:eastAsia="Arial" w:hAnsi="Arial" w:cs="Arial"/>
          <w:b/>
          <w:bCs/>
          <w:sz w:val="28"/>
          <w:szCs w:val="28"/>
        </w:rPr>
        <w:t>SERMÓN 36</w:t>
      </w:r>
    </w:p>
    <w:p w14:paraId="6476A709" w14:textId="0FAA931F" w:rsidR="2C590CF3" w:rsidRPr="00876582" w:rsidRDefault="5631472D" w:rsidP="00876582">
      <w:pPr>
        <w:jc w:val="center"/>
        <w:rPr>
          <w:rFonts w:ascii="Arial" w:eastAsia="Arial" w:hAnsi="Arial" w:cs="Arial"/>
          <w:b/>
          <w:bCs/>
          <w:sz w:val="28"/>
          <w:szCs w:val="28"/>
        </w:rPr>
      </w:pPr>
      <w:r w:rsidRPr="00876582">
        <w:rPr>
          <w:rFonts w:ascii="Arial" w:eastAsia="Arial" w:hAnsi="Arial" w:cs="Arial"/>
          <w:b/>
          <w:bCs/>
          <w:sz w:val="28"/>
          <w:szCs w:val="28"/>
        </w:rPr>
        <w:t>(Cuarto sermón para el segundo domingo de Cuaresma)</w:t>
      </w:r>
    </w:p>
    <w:p w14:paraId="3628FDDB" w14:textId="4B8C2C90" w:rsidR="2C590CF3" w:rsidRPr="00876582" w:rsidRDefault="2C590CF3" w:rsidP="00876582">
      <w:pPr>
        <w:jc w:val="center"/>
        <w:rPr>
          <w:rFonts w:ascii="Arial" w:eastAsia="Arial" w:hAnsi="Arial" w:cs="Arial"/>
          <w:b/>
          <w:bCs/>
          <w:sz w:val="28"/>
          <w:szCs w:val="28"/>
        </w:rPr>
      </w:pPr>
    </w:p>
    <w:p w14:paraId="66E8F1E6" w14:textId="77777777" w:rsidR="00DC6F03" w:rsidRPr="00876582" w:rsidRDefault="00DC6F03" w:rsidP="00876582">
      <w:pPr>
        <w:jc w:val="center"/>
        <w:rPr>
          <w:rFonts w:ascii="Arial" w:eastAsia="Arial" w:hAnsi="Arial" w:cs="Arial"/>
          <w:b/>
          <w:bCs/>
          <w:sz w:val="28"/>
          <w:szCs w:val="28"/>
        </w:rPr>
      </w:pPr>
    </w:p>
    <w:p w14:paraId="18E22652" w14:textId="77777777" w:rsidR="00DC6F03" w:rsidRPr="00876582" w:rsidRDefault="00DC6F03" w:rsidP="00876582">
      <w:pPr>
        <w:jc w:val="center"/>
        <w:rPr>
          <w:rFonts w:ascii="Arial" w:eastAsia="Arial" w:hAnsi="Arial" w:cs="Arial"/>
          <w:b/>
          <w:bCs/>
          <w:sz w:val="28"/>
          <w:szCs w:val="28"/>
        </w:rPr>
      </w:pPr>
    </w:p>
    <w:p w14:paraId="5842016C" w14:textId="645373BA" w:rsidR="2C590CF3" w:rsidRDefault="5631472D" w:rsidP="5631472D">
      <w:pPr>
        <w:ind w:firstLine="567"/>
        <w:rPr>
          <w:rFonts w:ascii="Arial" w:eastAsia="Arial" w:hAnsi="Arial" w:cs="Arial"/>
        </w:rPr>
      </w:pPr>
      <w:r w:rsidRPr="005C3D1E">
        <w:rPr>
          <w:rFonts w:ascii="Arial" w:eastAsia="Arial" w:hAnsi="Arial" w:cs="Arial"/>
          <w:i/>
          <w:iCs/>
        </w:rPr>
        <w:t>No es bueno tomar el pan de los hijos y arrojarlo a los</w:t>
      </w:r>
      <w:r w:rsidR="00291E6E" w:rsidRPr="005C3D1E">
        <w:rPr>
          <w:rFonts w:ascii="Arial" w:eastAsia="Arial" w:hAnsi="Arial" w:cs="Arial"/>
          <w:i/>
          <w:iCs/>
        </w:rPr>
        <w:t xml:space="preserve"> </w:t>
      </w:r>
      <w:r w:rsidRPr="005C3D1E">
        <w:rPr>
          <w:rFonts w:ascii="Arial" w:eastAsia="Arial" w:hAnsi="Arial" w:cs="Arial"/>
          <w:i/>
          <w:iCs/>
        </w:rPr>
        <w:t>perros</w:t>
      </w:r>
      <w:r w:rsidR="001006E8">
        <w:rPr>
          <w:rStyle w:val="Refdenotaalpie"/>
          <w:rFonts w:ascii="Arial" w:eastAsia="Arial" w:hAnsi="Arial" w:cs="Arial"/>
          <w:i/>
          <w:iCs/>
        </w:rPr>
        <w:footnoteReference w:id="1131"/>
      </w:r>
      <w:r w:rsidRPr="5631472D">
        <w:rPr>
          <w:rFonts w:ascii="Arial" w:eastAsia="Arial" w:hAnsi="Arial" w:cs="Arial"/>
        </w:rPr>
        <w:t xml:space="preserve">. Como lo explicamos en el sermón de ayer, </w:t>
      </w:r>
      <w:r w:rsidRPr="00DF48D0">
        <w:rPr>
          <w:rFonts w:ascii="Arial" w:eastAsia="Arial" w:hAnsi="Arial" w:cs="Arial"/>
          <w:i/>
          <w:iCs/>
        </w:rPr>
        <w:t>los</w:t>
      </w:r>
      <w:r w:rsidR="00291E6E" w:rsidRPr="00DF48D0">
        <w:rPr>
          <w:rFonts w:ascii="Arial" w:eastAsia="Arial" w:hAnsi="Arial" w:cs="Arial"/>
          <w:i/>
          <w:iCs/>
        </w:rPr>
        <w:t xml:space="preserve"> </w:t>
      </w:r>
      <w:r w:rsidRPr="00DF48D0">
        <w:rPr>
          <w:rFonts w:ascii="Arial" w:eastAsia="Arial" w:hAnsi="Arial" w:cs="Arial"/>
          <w:i/>
          <w:iCs/>
        </w:rPr>
        <w:t>dones y el llamado de Dios son irrevocables</w:t>
      </w:r>
      <w:r w:rsidR="00DF48D0">
        <w:rPr>
          <w:rStyle w:val="Refdenotaalpie"/>
          <w:rFonts w:ascii="Arial" w:eastAsia="Arial" w:hAnsi="Arial" w:cs="Arial"/>
          <w:i/>
          <w:iCs/>
        </w:rPr>
        <w:footnoteReference w:id="1132"/>
      </w:r>
      <w:r w:rsidRPr="5631472D">
        <w:rPr>
          <w:rFonts w:ascii="Arial" w:eastAsia="Arial" w:hAnsi="Arial" w:cs="Arial"/>
        </w:rPr>
        <w:t>. Así desde el punto</w:t>
      </w:r>
      <w:r w:rsidR="00291E6E">
        <w:rPr>
          <w:rFonts w:ascii="Arial" w:eastAsia="Arial" w:hAnsi="Arial" w:cs="Arial"/>
        </w:rPr>
        <w:t xml:space="preserve"> </w:t>
      </w:r>
      <w:r w:rsidRPr="5631472D">
        <w:rPr>
          <w:rFonts w:ascii="Arial" w:eastAsia="Arial" w:hAnsi="Arial" w:cs="Arial"/>
        </w:rPr>
        <w:t>de vista de la verdad inmutable de la predestinación divina, los</w:t>
      </w:r>
      <w:r w:rsidR="00291E6E">
        <w:rPr>
          <w:rFonts w:ascii="Arial" w:eastAsia="Arial" w:hAnsi="Arial" w:cs="Arial"/>
        </w:rPr>
        <w:t xml:space="preserve"> </w:t>
      </w:r>
      <w:r w:rsidRPr="5631472D">
        <w:rPr>
          <w:rFonts w:ascii="Arial" w:eastAsia="Arial" w:hAnsi="Arial" w:cs="Arial"/>
        </w:rPr>
        <w:t>que una vez son hijos no dejan jamás de serlo, y los que una</w:t>
      </w:r>
      <w:r w:rsidR="00291E6E">
        <w:rPr>
          <w:rFonts w:ascii="Arial" w:eastAsia="Arial" w:hAnsi="Arial" w:cs="Arial"/>
        </w:rPr>
        <w:t xml:space="preserve"> </w:t>
      </w:r>
      <w:r w:rsidRPr="5631472D">
        <w:rPr>
          <w:rFonts w:ascii="Arial" w:eastAsia="Arial" w:hAnsi="Arial" w:cs="Arial"/>
        </w:rPr>
        <w:t>vez no fueron hijos no devienen jamás hijos. Pero en el plan</w:t>
      </w:r>
      <w:r w:rsidR="00291E6E">
        <w:rPr>
          <w:rFonts w:ascii="Arial" w:eastAsia="Arial" w:hAnsi="Arial" w:cs="Arial"/>
        </w:rPr>
        <w:t xml:space="preserve"> </w:t>
      </w:r>
      <w:r w:rsidRPr="5631472D">
        <w:rPr>
          <w:rFonts w:ascii="Arial" w:eastAsia="Arial" w:hAnsi="Arial" w:cs="Arial"/>
        </w:rPr>
        <w:t>de las obras de la justicia o de la justicia de las obras, hay quienes</w:t>
      </w:r>
      <w:r w:rsidR="00291E6E">
        <w:rPr>
          <w:rFonts w:ascii="Arial" w:eastAsia="Arial" w:hAnsi="Arial" w:cs="Arial"/>
        </w:rPr>
        <w:t xml:space="preserve"> </w:t>
      </w:r>
      <w:r w:rsidRPr="5631472D">
        <w:rPr>
          <w:rFonts w:ascii="Arial" w:eastAsia="Arial" w:hAnsi="Arial" w:cs="Arial"/>
        </w:rPr>
        <w:t>no son hijos y devienen hijos, e inversamente, otros que son</w:t>
      </w:r>
      <w:r w:rsidR="00291E6E">
        <w:rPr>
          <w:rFonts w:ascii="Arial" w:eastAsia="Arial" w:hAnsi="Arial" w:cs="Arial"/>
        </w:rPr>
        <w:t xml:space="preserve"> </w:t>
      </w:r>
      <w:r w:rsidRPr="5631472D">
        <w:rPr>
          <w:rFonts w:ascii="Arial" w:eastAsia="Arial" w:hAnsi="Arial" w:cs="Arial"/>
        </w:rPr>
        <w:t>hijos y dejan de</w:t>
      </w:r>
      <w:r w:rsidR="0076323C">
        <w:rPr>
          <w:rFonts w:ascii="Arial" w:eastAsia="Arial" w:hAnsi="Arial" w:cs="Arial"/>
        </w:rPr>
        <w:t xml:space="preserve"> </w:t>
      </w:r>
      <w:r w:rsidR="0076323C" w:rsidRPr="5631472D">
        <w:rPr>
          <w:rFonts w:ascii="Arial" w:eastAsia="Arial" w:hAnsi="Arial" w:cs="Arial"/>
        </w:rPr>
        <w:t>serlo</w:t>
      </w:r>
      <w:r w:rsidRPr="5631472D">
        <w:rPr>
          <w:rFonts w:ascii="Arial" w:eastAsia="Arial" w:hAnsi="Arial" w:cs="Arial"/>
        </w:rPr>
        <w:t>. 2. Por lo que se refiere a aquéllos que</w:t>
      </w:r>
      <w:r w:rsidR="00291E6E">
        <w:rPr>
          <w:rFonts w:ascii="Arial" w:eastAsia="Arial" w:hAnsi="Arial" w:cs="Arial"/>
        </w:rPr>
        <w:t xml:space="preserve"> </w:t>
      </w:r>
      <w:r w:rsidRPr="5631472D">
        <w:rPr>
          <w:rFonts w:ascii="Arial" w:eastAsia="Arial" w:hAnsi="Arial" w:cs="Arial"/>
        </w:rPr>
        <w:t xml:space="preserve">son verdaderamente hijos y a aquéllos que no lo son, son contados e inventariados en comparación con el verdadero Padre </w:t>
      </w:r>
      <w:r w:rsidRPr="002D0543">
        <w:rPr>
          <w:rFonts w:ascii="Arial" w:eastAsia="Arial" w:hAnsi="Arial" w:cs="Arial"/>
          <w:i/>
          <w:iCs/>
        </w:rPr>
        <w:t>en</w:t>
      </w:r>
      <w:r w:rsidR="00291E6E" w:rsidRPr="002D0543">
        <w:rPr>
          <w:rFonts w:ascii="Arial" w:eastAsia="Arial" w:hAnsi="Arial" w:cs="Arial"/>
          <w:i/>
          <w:iCs/>
        </w:rPr>
        <w:t xml:space="preserve"> </w:t>
      </w:r>
      <w:r w:rsidRPr="002D0543">
        <w:rPr>
          <w:rFonts w:ascii="Arial" w:eastAsia="Arial" w:hAnsi="Arial" w:cs="Arial"/>
          <w:i/>
          <w:iCs/>
        </w:rPr>
        <w:t>quien no hay ningún cambio ni sombra de variación</w:t>
      </w:r>
      <w:r w:rsidR="002D0543">
        <w:rPr>
          <w:rStyle w:val="Refdenotaalpie"/>
          <w:rFonts w:ascii="Arial" w:eastAsia="Arial" w:hAnsi="Arial" w:cs="Arial"/>
          <w:i/>
          <w:iCs/>
        </w:rPr>
        <w:footnoteReference w:id="1133"/>
      </w:r>
      <w:r w:rsidRPr="5631472D">
        <w:rPr>
          <w:rFonts w:ascii="Arial" w:eastAsia="Arial" w:hAnsi="Arial" w:cs="Arial"/>
        </w:rPr>
        <w:t>. Él conoce</w:t>
      </w:r>
      <w:r w:rsidR="00291E6E">
        <w:rPr>
          <w:rFonts w:ascii="Arial" w:eastAsia="Arial" w:hAnsi="Arial" w:cs="Arial"/>
        </w:rPr>
        <w:t xml:space="preserve"> </w:t>
      </w:r>
      <w:r w:rsidRPr="5631472D">
        <w:rPr>
          <w:rFonts w:ascii="Arial" w:eastAsia="Arial" w:hAnsi="Arial" w:cs="Arial"/>
        </w:rPr>
        <w:t>bien lo que, en su Único, en el Verbo inmutable, una vez y</w:t>
      </w:r>
      <w:r w:rsidR="00291E6E">
        <w:rPr>
          <w:rFonts w:ascii="Arial" w:eastAsia="Arial" w:hAnsi="Arial" w:cs="Arial"/>
        </w:rPr>
        <w:t xml:space="preserve"> </w:t>
      </w:r>
      <w:r w:rsidRPr="5631472D">
        <w:rPr>
          <w:rFonts w:ascii="Arial" w:eastAsia="Arial" w:hAnsi="Arial" w:cs="Arial"/>
        </w:rPr>
        <w:t>para siempre, profirió de manera perfecta al engendrarlo y engendró al proferirlo: en él decidió todo al mismo tiempo y una</w:t>
      </w:r>
      <w:r w:rsidR="00291E6E">
        <w:rPr>
          <w:rFonts w:ascii="Arial" w:eastAsia="Arial" w:hAnsi="Arial" w:cs="Arial"/>
        </w:rPr>
        <w:t xml:space="preserve"> </w:t>
      </w:r>
      <w:r w:rsidRPr="5631472D">
        <w:rPr>
          <w:rFonts w:ascii="Arial" w:eastAsia="Arial" w:hAnsi="Arial" w:cs="Arial"/>
        </w:rPr>
        <w:t>sola vez. Nada absolutamente de todo esto podrá desaparecer,</w:t>
      </w:r>
      <w:r w:rsidR="00291E6E">
        <w:rPr>
          <w:rFonts w:ascii="Arial" w:eastAsia="Arial" w:hAnsi="Arial" w:cs="Arial"/>
        </w:rPr>
        <w:t xml:space="preserve"> </w:t>
      </w:r>
      <w:r w:rsidRPr="5631472D">
        <w:rPr>
          <w:rFonts w:ascii="Arial" w:eastAsia="Arial" w:hAnsi="Arial" w:cs="Arial"/>
        </w:rPr>
        <w:t>como tampoco él pudo engañarse, porque no vio por adelantado</w:t>
      </w:r>
      <w:r w:rsidR="00291E6E">
        <w:rPr>
          <w:rFonts w:ascii="Arial" w:eastAsia="Arial" w:hAnsi="Arial" w:cs="Arial"/>
        </w:rPr>
        <w:t xml:space="preserve"> </w:t>
      </w:r>
      <w:r w:rsidRPr="5631472D">
        <w:rPr>
          <w:rFonts w:ascii="Arial" w:eastAsia="Arial" w:hAnsi="Arial" w:cs="Arial"/>
        </w:rPr>
        <w:t>el futuro que realizaría, sino más bien hizo por adelantado el futuro</w:t>
      </w:r>
      <w:r w:rsidR="00A856FE">
        <w:rPr>
          <w:rStyle w:val="Refdenotaalpie"/>
          <w:rFonts w:ascii="Arial" w:eastAsia="Arial" w:hAnsi="Arial" w:cs="Arial"/>
        </w:rPr>
        <w:footnoteReference w:id="1134"/>
      </w:r>
      <w:r w:rsidRPr="5631472D">
        <w:rPr>
          <w:rFonts w:ascii="Arial" w:eastAsia="Arial" w:hAnsi="Arial" w:cs="Arial"/>
        </w:rPr>
        <w:t xml:space="preserve"> que vería realizado. 3. Lo que hizo no lo hizo porque</w:t>
      </w:r>
      <w:r w:rsidR="00291E6E">
        <w:rPr>
          <w:rFonts w:ascii="Arial" w:eastAsia="Arial" w:hAnsi="Arial" w:cs="Arial"/>
        </w:rPr>
        <w:t xml:space="preserve"> </w:t>
      </w:r>
      <w:r w:rsidRPr="5631472D">
        <w:rPr>
          <w:rFonts w:ascii="Arial" w:eastAsia="Arial" w:hAnsi="Arial" w:cs="Arial"/>
        </w:rPr>
        <w:t>sería o debía ser; sino que sería y debía ser porque debió hacerlo.</w:t>
      </w:r>
      <w:r w:rsidR="00291E6E">
        <w:rPr>
          <w:rFonts w:ascii="Arial" w:eastAsia="Arial" w:hAnsi="Arial" w:cs="Arial"/>
        </w:rPr>
        <w:t xml:space="preserve"> </w:t>
      </w:r>
      <w:r w:rsidRPr="5631472D">
        <w:rPr>
          <w:rFonts w:ascii="Arial" w:eastAsia="Arial" w:hAnsi="Arial" w:cs="Arial"/>
        </w:rPr>
        <w:t>Así sólo sucedería lo que él quiso, y porque lo quiso; y del mismo</w:t>
      </w:r>
      <w:r w:rsidR="00291E6E">
        <w:rPr>
          <w:rFonts w:ascii="Arial" w:eastAsia="Arial" w:hAnsi="Arial" w:cs="Arial"/>
        </w:rPr>
        <w:t xml:space="preserve"> </w:t>
      </w:r>
      <w:r w:rsidRPr="5631472D">
        <w:rPr>
          <w:rFonts w:ascii="Arial" w:eastAsia="Arial" w:hAnsi="Arial" w:cs="Arial"/>
        </w:rPr>
        <w:t>modo que nunca comenzó a querer lo que quiere, así también</w:t>
      </w:r>
      <w:r w:rsidR="00291E6E">
        <w:rPr>
          <w:rFonts w:ascii="Arial" w:eastAsia="Arial" w:hAnsi="Arial" w:cs="Arial"/>
        </w:rPr>
        <w:t xml:space="preserve"> </w:t>
      </w:r>
      <w:r w:rsidRPr="5631472D">
        <w:rPr>
          <w:rFonts w:ascii="Arial" w:eastAsia="Arial" w:hAnsi="Arial" w:cs="Arial"/>
        </w:rPr>
        <w:t>no podrá dejando de quererlo poner allí un término; ni queriendo</w:t>
      </w:r>
      <w:r w:rsidR="00291E6E">
        <w:rPr>
          <w:rFonts w:ascii="Arial" w:eastAsia="Arial" w:hAnsi="Arial" w:cs="Arial"/>
        </w:rPr>
        <w:t xml:space="preserve"> </w:t>
      </w:r>
      <w:r w:rsidRPr="5631472D">
        <w:rPr>
          <w:rFonts w:ascii="Arial" w:eastAsia="Arial" w:hAnsi="Arial" w:cs="Arial"/>
        </w:rPr>
        <w:t>lo que no quería, cambiar eso que quiso; ni, por un nuevo</w:t>
      </w:r>
      <w:r w:rsidR="00291E6E">
        <w:rPr>
          <w:rFonts w:ascii="Arial" w:eastAsia="Arial" w:hAnsi="Arial" w:cs="Arial"/>
        </w:rPr>
        <w:t xml:space="preserve"> </w:t>
      </w:r>
      <w:r w:rsidRPr="5631472D">
        <w:rPr>
          <w:rFonts w:ascii="Arial" w:eastAsia="Arial" w:hAnsi="Arial" w:cs="Arial"/>
        </w:rPr>
        <w:t>designio sobreañadir a su primera voluntad lo que en primer lugar</w:t>
      </w:r>
      <w:r w:rsidR="00291E6E">
        <w:rPr>
          <w:rFonts w:ascii="Arial" w:eastAsia="Arial" w:hAnsi="Arial" w:cs="Arial"/>
        </w:rPr>
        <w:t xml:space="preserve"> </w:t>
      </w:r>
      <w:r w:rsidRPr="5631472D">
        <w:rPr>
          <w:rFonts w:ascii="Arial" w:eastAsia="Arial" w:hAnsi="Arial" w:cs="Arial"/>
        </w:rPr>
        <w:t xml:space="preserve">no quiso. </w:t>
      </w:r>
      <w:r w:rsidRPr="00FA15C5">
        <w:rPr>
          <w:rFonts w:ascii="Arial" w:eastAsia="Arial" w:hAnsi="Arial" w:cs="Arial"/>
          <w:i/>
          <w:iCs/>
        </w:rPr>
        <w:t>Su designio permanece eternamente y los pensamientos</w:t>
      </w:r>
      <w:r w:rsidR="00291E6E" w:rsidRPr="00FA15C5">
        <w:rPr>
          <w:rFonts w:ascii="Arial" w:eastAsia="Arial" w:hAnsi="Arial" w:cs="Arial"/>
          <w:i/>
          <w:iCs/>
        </w:rPr>
        <w:t xml:space="preserve"> </w:t>
      </w:r>
      <w:r w:rsidRPr="00FA15C5">
        <w:rPr>
          <w:rFonts w:ascii="Arial" w:eastAsia="Arial" w:hAnsi="Arial" w:cs="Arial"/>
          <w:i/>
          <w:iCs/>
        </w:rPr>
        <w:t>de su corazón subsisten de generación en generación</w:t>
      </w:r>
      <w:r w:rsidR="00FA15C5">
        <w:rPr>
          <w:rStyle w:val="Refdenotaalpie"/>
          <w:rFonts w:ascii="Arial" w:eastAsia="Arial" w:hAnsi="Arial" w:cs="Arial"/>
          <w:i/>
          <w:iCs/>
        </w:rPr>
        <w:footnoteReference w:id="1135"/>
      </w:r>
      <w:r w:rsidRPr="5631472D">
        <w:rPr>
          <w:rFonts w:ascii="Arial" w:eastAsia="Arial" w:hAnsi="Arial" w:cs="Arial"/>
        </w:rPr>
        <w:t>. Ciertamente,</w:t>
      </w:r>
      <w:r w:rsidR="009D448B">
        <w:rPr>
          <w:rFonts w:ascii="Arial" w:eastAsia="Arial" w:hAnsi="Arial" w:cs="Arial"/>
        </w:rPr>
        <w:t xml:space="preserve"> </w:t>
      </w:r>
      <w:r w:rsidRPr="5631472D">
        <w:rPr>
          <w:rFonts w:ascii="Arial" w:eastAsia="Arial" w:hAnsi="Arial" w:cs="Arial"/>
        </w:rPr>
        <w:t xml:space="preserve">el Todopoderoso puede todo; pero la </w:t>
      </w:r>
      <w:r w:rsidRPr="5631472D">
        <w:rPr>
          <w:rFonts w:ascii="Arial" w:eastAsia="Arial" w:hAnsi="Arial" w:cs="Arial"/>
        </w:rPr>
        <w:lastRenderedPageBreak/>
        <w:t>Verdad no puede negarse</w:t>
      </w:r>
      <w:r w:rsidR="009D448B">
        <w:rPr>
          <w:rFonts w:ascii="Arial" w:eastAsia="Arial" w:hAnsi="Arial" w:cs="Arial"/>
        </w:rPr>
        <w:t xml:space="preserve"> </w:t>
      </w:r>
      <w:r w:rsidRPr="5631472D">
        <w:rPr>
          <w:rFonts w:ascii="Arial" w:eastAsia="Arial" w:hAnsi="Arial" w:cs="Arial"/>
        </w:rPr>
        <w:t>a sí misma; ni la Sabiduría dejar escapar algo de lo cual más</w:t>
      </w:r>
      <w:r w:rsidR="009D448B">
        <w:rPr>
          <w:rFonts w:ascii="Arial" w:eastAsia="Arial" w:hAnsi="Arial" w:cs="Arial"/>
        </w:rPr>
        <w:t xml:space="preserve"> </w:t>
      </w:r>
      <w:r w:rsidRPr="5631472D">
        <w:rPr>
          <w:rFonts w:ascii="Arial" w:eastAsia="Arial" w:hAnsi="Arial" w:cs="Arial"/>
        </w:rPr>
        <w:t>tarde tuviera que acordarse; ni la Caridad cometer una falta</w:t>
      </w:r>
      <w:r w:rsidR="007C3E47">
        <w:rPr>
          <w:rStyle w:val="Refdenotaalpie"/>
          <w:rFonts w:ascii="Arial" w:eastAsia="Arial" w:hAnsi="Arial" w:cs="Arial"/>
        </w:rPr>
        <w:footnoteReference w:id="1136"/>
      </w:r>
      <w:r w:rsidRPr="5631472D">
        <w:rPr>
          <w:rFonts w:ascii="Arial" w:eastAsia="Arial" w:hAnsi="Arial" w:cs="Arial"/>
        </w:rPr>
        <w:t xml:space="preserve"> que</w:t>
      </w:r>
      <w:r w:rsidR="009D448B">
        <w:rPr>
          <w:rFonts w:ascii="Arial" w:eastAsia="Arial" w:hAnsi="Arial" w:cs="Arial"/>
        </w:rPr>
        <w:t xml:space="preserve"> </w:t>
      </w:r>
      <w:r w:rsidRPr="5631472D">
        <w:rPr>
          <w:rFonts w:ascii="Arial" w:eastAsia="Arial" w:hAnsi="Arial" w:cs="Arial"/>
        </w:rPr>
        <w:t>luego tuviera que corregir.</w:t>
      </w:r>
    </w:p>
    <w:p w14:paraId="2753E4DF" w14:textId="37C181FF" w:rsidR="2C590CF3" w:rsidRDefault="5631472D" w:rsidP="5631472D">
      <w:pPr>
        <w:ind w:firstLine="567"/>
        <w:rPr>
          <w:rFonts w:ascii="Arial" w:eastAsia="Arial" w:hAnsi="Arial" w:cs="Arial"/>
        </w:rPr>
      </w:pPr>
      <w:r w:rsidRPr="5631472D">
        <w:rPr>
          <w:rFonts w:ascii="Arial" w:eastAsia="Arial" w:hAnsi="Arial" w:cs="Arial"/>
        </w:rPr>
        <w:t>4. Él no hizo lo que nosotros vemos que acontece porque</w:t>
      </w:r>
      <w:r w:rsidR="009D448B">
        <w:rPr>
          <w:rFonts w:ascii="Arial" w:eastAsia="Arial" w:hAnsi="Arial" w:cs="Arial"/>
        </w:rPr>
        <w:t xml:space="preserve"> </w:t>
      </w:r>
      <w:r w:rsidRPr="5631472D">
        <w:rPr>
          <w:rFonts w:ascii="Arial" w:eastAsia="Arial" w:hAnsi="Arial" w:cs="Arial"/>
        </w:rPr>
        <w:t>debía acontecer, sino que debía acontecer porque él lo hizo por</w:t>
      </w:r>
      <w:r w:rsidR="009D448B">
        <w:rPr>
          <w:rFonts w:ascii="Arial" w:eastAsia="Arial" w:hAnsi="Arial" w:cs="Arial"/>
        </w:rPr>
        <w:t xml:space="preserve"> </w:t>
      </w:r>
      <w:r w:rsidRPr="5631472D">
        <w:rPr>
          <w:rFonts w:ascii="Arial" w:eastAsia="Arial" w:hAnsi="Arial" w:cs="Arial"/>
        </w:rPr>
        <w:t>adelantado; así seguramente lo que llamamos bueno, no lo hace</w:t>
      </w:r>
      <w:r w:rsidR="009D448B">
        <w:rPr>
          <w:rFonts w:ascii="Arial" w:eastAsia="Arial" w:hAnsi="Arial" w:cs="Arial"/>
        </w:rPr>
        <w:t xml:space="preserve"> </w:t>
      </w:r>
      <w:r w:rsidRPr="5631472D">
        <w:rPr>
          <w:rFonts w:ascii="Arial" w:eastAsia="Arial" w:hAnsi="Arial" w:cs="Arial"/>
        </w:rPr>
        <w:t>ni lo ama porque sea bueno, sino antes bien es bueno porque</w:t>
      </w:r>
      <w:r w:rsidR="009D448B">
        <w:rPr>
          <w:rFonts w:ascii="Arial" w:eastAsia="Arial" w:hAnsi="Arial" w:cs="Arial"/>
        </w:rPr>
        <w:t xml:space="preserve"> </w:t>
      </w:r>
      <w:r w:rsidRPr="5631472D">
        <w:rPr>
          <w:rFonts w:ascii="Arial" w:eastAsia="Arial" w:hAnsi="Arial" w:cs="Arial"/>
        </w:rPr>
        <w:t>él lo hace y lo ama. De él, principio eficiente, necesariamente</w:t>
      </w:r>
      <w:r w:rsidR="009D448B">
        <w:rPr>
          <w:rFonts w:ascii="Arial" w:eastAsia="Arial" w:hAnsi="Arial" w:cs="Arial"/>
        </w:rPr>
        <w:t xml:space="preserve"> </w:t>
      </w:r>
      <w:r w:rsidRPr="5631472D">
        <w:rPr>
          <w:rFonts w:ascii="Arial" w:eastAsia="Arial" w:hAnsi="Arial" w:cs="Arial"/>
        </w:rPr>
        <w:t>todo lo que vemos de real y de bueno en las cosas recibe tanto</w:t>
      </w:r>
      <w:r w:rsidR="009D448B">
        <w:rPr>
          <w:rFonts w:ascii="Arial" w:eastAsia="Arial" w:hAnsi="Arial" w:cs="Arial"/>
        </w:rPr>
        <w:t xml:space="preserve"> </w:t>
      </w:r>
      <w:r w:rsidRPr="5631472D">
        <w:rPr>
          <w:rFonts w:ascii="Arial" w:eastAsia="Arial" w:hAnsi="Arial" w:cs="Arial"/>
        </w:rPr>
        <w:t>el ser como la bondad.</w:t>
      </w:r>
    </w:p>
    <w:p w14:paraId="6EA80C06" w14:textId="7E1C87D6" w:rsidR="009D448B" w:rsidRDefault="5631472D" w:rsidP="5631472D">
      <w:pPr>
        <w:ind w:firstLine="567"/>
        <w:rPr>
          <w:rFonts w:ascii="Arial" w:eastAsia="Arial" w:hAnsi="Arial" w:cs="Arial"/>
        </w:rPr>
      </w:pPr>
      <w:r w:rsidRPr="5631472D">
        <w:rPr>
          <w:rFonts w:ascii="Arial" w:eastAsia="Arial" w:hAnsi="Arial" w:cs="Arial"/>
        </w:rPr>
        <w:t>5. El Hijo que conoce perfectamente al Padre, y da testimonio de su acción, declara exultando en el espíritu: Te alabo, Padre,</w:t>
      </w:r>
      <w:r w:rsidR="009D448B">
        <w:rPr>
          <w:rFonts w:ascii="Arial" w:eastAsia="Arial" w:hAnsi="Arial" w:cs="Arial"/>
        </w:rPr>
        <w:t xml:space="preserve"> </w:t>
      </w:r>
      <w:r w:rsidRPr="5631472D">
        <w:rPr>
          <w:rFonts w:ascii="Arial" w:eastAsia="Arial" w:hAnsi="Arial" w:cs="Arial"/>
        </w:rPr>
        <w:t>Señor del cielo y de la tierra, porque has ocultado estas cosas</w:t>
      </w:r>
      <w:r w:rsidR="009D448B">
        <w:rPr>
          <w:rFonts w:ascii="Arial" w:eastAsia="Arial" w:hAnsi="Arial" w:cs="Arial"/>
        </w:rPr>
        <w:t xml:space="preserve"> </w:t>
      </w:r>
      <w:r w:rsidRPr="5631472D">
        <w:rPr>
          <w:rFonts w:ascii="Arial" w:eastAsia="Arial" w:hAnsi="Arial" w:cs="Arial"/>
        </w:rPr>
        <w:t>a los sabios y prudentes, y las has revelado a los pequeños</w:t>
      </w:r>
      <w:r w:rsidR="00681C72">
        <w:rPr>
          <w:rStyle w:val="Refdenotaalpie"/>
          <w:rFonts w:ascii="Arial" w:eastAsia="Arial" w:hAnsi="Arial" w:cs="Arial"/>
        </w:rPr>
        <w:footnoteReference w:id="1137"/>
      </w:r>
      <w:r w:rsidRPr="5631472D">
        <w:rPr>
          <w:rFonts w:ascii="Arial" w:eastAsia="Arial" w:hAnsi="Arial" w:cs="Arial"/>
        </w:rPr>
        <w:t>. Y</w:t>
      </w:r>
      <w:r w:rsidR="009D448B">
        <w:rPr>
          <w:rFonts w:ascii="Arial" w:eastAsia="Arial" w:hAnsi="Arial" w:cs="Arial"/>
        </w:rPr>
        <w:t xml:space="preserve"> </w:t>
      </w:r>
      <w:r w:rsidRPr="5631472D">
        <w:rPr>
          <w:rFonts w:ascii="Arial" w:eastAsia="Arial" w:hAnsi="Arial" w:cs="Arial"/>
        </w:rPr>
        <w:t>añade como para indicar la razón de este modo de obrar: Sí,</w:t>
      </w:r>
      <w:r w:rsidR="009D448B">
        <w:rPr>
          <w:rFonts w:ascii="Arial" w:eastAsia="Arial" w:hAnsi="Arial" w:cs="Arial"/>
        </w:rPr>
        <w:t xml:space="preserve"> </w:t>
      </w:r>
      <w:r w:rsidRPr="5631472D">
        <w:rPr>
          <w:rFonts w:ascii="Arial" w:eastAsia="Arial" w:hAnsi="Arial" w:cs="Arial"/>
        </w:rPr>
        <w:t>Padre, porque tal ha sido tu beneplácito.</w:t>
      </w:r>
      <w:r w:rsidR="009D448B">
        <w:rPr>
          <w:rFonts w:ascii="Arial" w:eastAsia="Arial" w:hAnsi="Arial" w:cs="Arial"/>
        </w:rPr>
        <w:t xml:space="preserve"> </w:t>
      </w:r>
    </w:p>
    <w:p w14:paraId="43593C12" w14:textId="4A0EA370" w:rsidR="00E01F5B" w:rsidRDefault="5631472D" w:rsidP="5631472D">
      <w:pPr>
        <w:ind w:firstLine="567"/>
        <w:rPr>
          <w:rFonts w:ascii="Arial" w:eastAsia="Arial" w:hAnsi="Arial" w:cs="Arial"/>
        </w:rPr>
      </w:pPr>
      <w:r w:rsidRPr="5631472D">
        <w:rPr>
          <w:rFonts w:ascii="Arial" w:eastAsia="Arial" w:hAnsi="Arial" w:cs="Arial"/>
        </w:rPr>
        <w:t>6. Creamos, hermanos míos, creamos os lo ruego, nosotros</w:t>
      </w:r>
      <w:r w:rsidR="00306619">
        <w:rPr>
          <w:rFonts w:ascii="Arial" w:eastAsia="Arial" w:hAnsi="Arial" w:cs="Arial"/>
        </w:rPr>
        <w:t xml:space="preserve"> </w:t>
      </w:r>
      <w:r w:rsidRPr="5631472D">
        <w:rPr>
          <w:rFonts w:ascii="Arial" w:eastAsia="Arial" w:hAnsi="Arial" w:cs="Arial"/>
        </w:rPr>
        <w:t>los siervos, al Hijo que habla de su Padre. Porque el Padre</w:t>
      </w:r>
      <w:r w:rsidR="00306619">
        <w:rPr>
          <w:rFonts w:ascii="Arial" w:eastAsia="Arial" w:hAnsi="Arial" w:cs="Arial"/>
        </w:rPr>
        <w:t xml:space="preserve"> </w:t>
      </w:r>
      <w:r w:rsidRPr="5631472D">
        <w:rPr>
          <w:rFonts w:ascii="Arial" w:eastAsia="Arial" w:hAnsi="Arial" w:cs="Arial"/>
        </w:rPr>
        <w:t>muestra al Hijo todo lo que él hace</w:t>
      </w:r>
      <w:r w:rsidR="006F7733">
        <w:rPr>
          <w:rStyle w:val="Refdenotaalpie"/>
          <w:rFonts w:ascii="Arial" w:eastAsia="Arial" w:hAnsi="Arial" w:cs="Arial"/>
        </w:rPr>
        <w:footnoteReference w:id="1138"/>
      </w:r>
      <w:r w:rsidRPr="5631472D">
        <w:rPr>
          <w:rFonts w:ascii="Arial" w:eastAsia="Arial" w:hAnsi="Arial" w:cs="Arial"/>
        </w:rPr>
        <w:t>, y sin él no hace absolutamente nada; más aún, por él hace todo</w:t>
      </w:r>
      <w:r w:rsidR="00A14DD6">
        <w:rPr>
          <w:rStyle w:val="Refdenotaalpie"/>
          <w:rFonts w:ascii="Arial" w:eastAsia="Arial" w:hAnsi="Arial" w:cs="Arial"/>
        </w:rPr>
        <w:footnoteReference w:id="1139"/>
      </w:r>
      <w:r w:rsidRPr="5631472D">
        <w:rPr>
          <w:rFonts w:ascii="Arial" w:eastAsia="Arial" w:hAnsi="Arial" w:cs="Arial"/>
        </w:rPr>
        <w:t>, el Hijo que es</w:t>
      </w:r>
      <w:r w:rsidR="00306619">
        <w:rPr>
          <w:rFonts w:ascii="Arial" w:eastAsia="Arial" w:hAnsi="Arial" w:cs="Arial"/>
        </w:rPr>
        <w:t xml:space="preserve"> </w:t>
      </w:r>
      <w:r w:rsidRPr="5631472D">
        <w:rPr>
          <w:rFonts w:ascii="Arial" w:eastAsia="Arial" w:hAnsi="Arial" w:cs="Arial"/>
        </w:rPr>
        <w:t>creador con el Padre y hace idéntica y semejantemente todo lo</w:t>
      </w:r>
      <w:r w:rsidR="00306619">
        <w:rPr>
          <w:rFonts w:ascii="Arial" w:eastAsia="Arial" w:hAnsi="Arial" w:cs="Arial"/>
        </w:rPr>
        <w:t xml:space="preserve"> </w:t>
      </w:r>
      <w:r w:rsidRPr="5631472D">
        <w:rPr>
          <w:rFonts w:ascii="Arial" w:eastAsia="Arial" w:hAnsi="Arial" w:cs="Arial"/>
        </w:rPr>
        <w:t xml:space="preserve">que hace el Padre. </w:t>
      </w:r>
      <w:r w:rsidRPr="00C57578">
        <w:rPr>
          <w:rFonts w:ascii="Arial" w:eastAsia="Arial" w:hAnsi="Arial" w:cs="Arial"/>
          <w:i/>
          <w:iCs/>
        </w:rPr>
        <w:t>Sí, dice, porque tal ha sido tu beneplácito</w:t>
      </w:r>
      <w:r w:rsidR="00C57578">
        <w:rPr>
          <w:rStyle w:val="Refdenotaalpie"/>
          <w:rFonts w:ascii="Arial" w:eastAsia="Arial" w:hAnsi="Arial" w:cs="Arial"/>
          <w:i/>
          <w:iCs/>
        </w:rPr>
        <w:footnoteReference w:id="1140"/>
      </w:r>
      <w:r w:rsidR="00D7618A">
        <w:rPr>
          <w:rFonts w:ascii="Arial" w:eastAsia="Arial" w:hAnsi="Arial" w:cs="Arial"/>
        </w:rPr>
        <w:t>.</w:t>
      </w:r>
      <w:r w:rsidR="00306619">
        <w:rPr>
          <w:rFonts w:ascii="Arial" w:eastAsia="Arial" w:hAnsi="Arial" w:cs="Arial"/>
        </w:rPr>
        <w:t xml:space="preserve"> </w:t>
      </w:r>
      <w:r w:rsidRPr="5631472D">
        <w:rPr>
          <w:rFonts w:ascii="Arial" w:eastAsia="Arial" w:hAnsi="Arial" w:cs="Arial"/>
        </w:rPr>
        <w:t>Ésta es la razón total y principal de todo lo hecho, ésta es la</w:t>
      </w:r>
      <w:r w:rsidR="00306619">
        <w:rPr>
          <w:rFonts w:ascii="Arial" w:eastAsia="Arial" w:hAnsi="Arial" w:cs="Arial"/>
        </w:rPr>
        <w:t xml:space="preserve"> </w:t>
      </w:r>
      <w:r w:rsidRPr="5631472D">
        <w:rPr>
          <w:rFonts w:ascii="Arial" w:eastAsia="Arial" w:hAnsi="Arial" w:cs="Arial"/>
        </w:rPr>
        <w:t>causa primera y principal de los acontecimientos. Después y bajo</w:t>
      </w:r>
      <w:r w:rsidR="00306619">
        <w:rPr>
          <w:rFonts w:ascii="Arial" w:eastAsia="Arial" w:hAnsi="Arial" w:cs="Arial"/>
        </w:rPr>
        <w:t xml:space="preserve"> </w:t>
      </w:r>
      <w:r w:rsidRPr="5631472D">
        <w:rPr>
          <w:rFonts w:ascii="Arial" w:eastAsia="Arial" w:hAnsi="Arial" w:cs="Arial"/>
        </w:rPr>
        <w:t>esta causa primera y suprema pueden nacer de ella muchas causas</w:t>
      </w:r>
      <w:r w:rsidR="00306619">
        <w:rPr>
          <w:rFonts w:ascii="Arial" w:eastAsia="Arial" w:hAnsi="Arial" w:cs="Arial"/>
        </w:rPr>
        <w:t xml:space="preserve"> </w:t>
      </w:r>
      <w:r w:rsidRPr="5631472D">
        <w:rPr>
          <w:rFonts w:ascii="Arial" w:eastAsia="Arial" w:hAnsi="Arial" w:cs="Arial"/>
        </w:rPr>
        <w:t>diversas de efectos diversos. Pero buscar, antes de esta causa de</w:t>
      </w:r>
      <w:r w:rsidR="00306619">
        <w:rPr>
          <w:rFonts w:ascii="Arial" w:eastAsia="Arial" w:hAnsi="Arial" w:cs="Arial"/>
        </w:rPr>
        <w:t xml:space="preserve"> </w:t>
      </w:r>
      <w:r w:rsidRPr="5631472D">
        <w:rPr>
          <w:rFonts w:ascii="Arial" w:eastAsia="Arial" w:hAnsi="Arial" w:cs="Arial"/>
        </w:rPr>
        <w:t>las causas, otra causa de su existencia, es, como se dice, proseguir</w:t>
      </w:r>
      <w:r w:rsidR="00306619">
        <w:rPr>
          <w:rFonts w:ascii="Arial" w:eastAsia="Arial" w:hAnsi="Arial" w:cs="Arial"/>
        </w:rPr>
        <w:t xml:space="preserve"> </w:t>
      </w:r>
      <w:r w:rsidRPr="5631472D">
        <w:rPr>
          <w:rFonts w:ascii="Arial" w:eastAsia="Arial" w:hAnsi="Arial" w:cs="Arial"/>
        </w:rPr>
        <w:t>el razonamiento más allá de Dios.</w:t>
      </w:r>
      <w:r w:rsidR="00306619">
        <w:rPr>
          <w:rFonts w:ascii="Arial" w:eastAsia="Arial" w:hAnsi="Arial" w:cs="Arial"/>
        </w:rPr>
        <w:t xml:space="preserve"> </w:t>
      </w:r>
    </w:p>
    <w:p w14:paraId="65E3F010" w14:textId="11A3BE5B" w:rsidR="2C590CF3" w:rsidRDefault="5631472D" w:rsidP="5631472D">
      <w:pPr>
        <w:ind w:firstLine="567"/>
        <w:rPr>
          <w:rFonts w:ascii="Arial" w:eastAsia="Arial" w:hAnsi="Arial" w:cs="Arial"/>
        </w:rPr>
      </w:pPr>
      <w:r w:rsidRPr="5631472D">
        <w:rPr>
          <w:rFonts w:ascii="Arial" w:eastAsia="Arial" w:hAnsi="Arial" w:cs="Arial"/>
        </w:rPr>
        <w:t>7. Lo que agrada al Padre es bueno, y enteramente y solamente bueno en las cosas; y porque esto le agrada, por eso es bueno,</w:t>
      </w:r>
      <w:r w:rsidR="00E01F5B">
        <w:rPr>
          <w:rFonts w:ascii="Arial" w:eastAsia="Arial" w:hAnsi="Arial" w:cs="Arial"/>
        </w:rPr>
        <w:t xml:space="preserve"> </w:t>
      </w:r>
      <w:r w:rsidRPr="5631472D">
        <w:rPr>
          <w:rFonts w:ascii="Arial" w:eastAsia="Arial" w:hAnsi="Arial" w:cs="Arial"/>
        </w:rPr>
        <w:t>no porque esto fuera en primer lugar bueno en sí o por sí o</w:t>
      </w:r>
      <w:r w:rsidR="00E01F5B">
        <w:rPr>
          <w:rFonts w:ascii="Arial" w:eastAsia="Arial" w:hAnsi="Arial" w:cs="Arial"/>
        </w:rPr>
        <w:t xml:space="preserve"> </w:t>
      </w:r>
      <w:r w:rsidRPr="5631472D">
        <w:rPr>
          <w:rFonts w:ascii="Arial" w:eastAsia="Arial" w:hAnsi="Arial" w:cs="Arial"/>
        </w:rPr>
        <w:t>de sí luego le agradó. A la inversa, lo que no le agrada no es</w:t>
      </w:r>
      <w:r w:rsidR="00E01F5B">
        <w:rPr>
          <w:rFonts w:ascii="Arial" w:eastAsia="Arial" w:hAnsi="Arial" w:cs="Arial"/>
        </w:rPr>
        <w:t xml:space="preserve"> </w:t>
      </w:r>
      <w:r w:rsidRPr="5631472D">
        <w:rPr>
          <w:rFonts w:ascii="Arial" w:eastAsia="Arial" w:hAnsi="Arial" w:cs="Arial"/>
        </w:rPr>
        <w:t>bueno, y enteramente no es bueno, y solamente no es bueno:</w:t>
      </w:r>
      <w:r w:rsidR="00E01F5B">
        <w:rPr>
          <w:rFonts w:ascii="Arial" w:eastAsia="Arial" w:hAnsi="Arial" w:cs="Arial"/>
        </w:rPr>
        <w:t xml:space="preserve"> </w:t>
      </w:r>
      <w:r w:rsidRPr="5631472D">
        <w:rPr>
          <w:rFonts w:ascii="Arial" w:eastAsia="Arial" w:hAnsi="Arial" w:cs="Arial"/>
        </w:rPr>
        <w:t>y es porque no le agrada por lo que esto no es bueno. Así,</w:t>
      </w:r>
      <w:r w:rsidR="00E01F5B">
        <w:rPr>
          <w:rFonts w:ascii="Arial" w:eastAsia="Arial" w:hAnsi="Arial" w:cs="Arial"/>
        </w:rPr>
        <w:t xml:space="preserve"> </w:t>
      </w:r>
      <w:r w:rsidRPr="5631472D">
        <w:rPr>
          <w:rFonts w:ascii="Arial" w:eastAsia="Arial" w:hAnsi="Arial" w:cs="Arial"/>
        </w:rPr>
        <w:t>es bueno, solamente bueno, enteramente bueno, lo que es de</w:t>
      </w:r>
      <w:r w:rsidR="00E01F5B">
        <w:rPr>
          <w:rFonts w:ascii="Arial" w:eastAsia="Arial" w:hAnsi="Arial" w:cs="Arial"/>
        </w:rPr>
        <w:t xml:space="preserve"> </w:t>
      </w:r>
      <w:r w:rsidRPr="5631472D">
        <w:rPr>
          <w:rFonts w:ascii="Arial" w:eastAsia="Arial" w:hAnsi="Arial" w:cs="Arial"/>
        </w:rPr>
        <w:t>su beneplácito; y bueno, porque es su beneplácito.</w:t>
      </w:r>
    </w:p>
    <w:p w14:paraId="04DA9643" w14:textId="440F9519" w:rsidR="2C590CF3" w:rsidRDefault="5631472D" w:rsidP="5631472D">
      <w:pPr>
        <w:ind w:firstLine="567"/>
        <w:rPr>
          <w:rFonts w:ascii="Arial" w:eastAsia="Arial" w:hAnsi="Arial" w:cs="Arial"/>
        </w:rPr>
      </w:pPr>
      <w:r w:rsidRPr="5631472D">
        <w:rPr>
          <w:rFonts w:ascii="Arial" w:eastAsia="Arial" w:hAnsi="Arial" w:cs="Arial"/>
        </w:rPr>
        <w:t>8. Amadísimos, porque ignoramos absolutamente cómo aquél</w:t>
      </w:r>
      <w:r w:rsidR="00E01F5B">
        <w:rPr>
          <w:rFonts w:ascii="Arial" w:eastAsia="Arial" w:hAnsi="Arial" w:cs="Arial"/>
        </w:rPr>
        <w:t xml:space="preserve"> </w:t>
      </w:r>
      <w:r w:rsidRPr="5631472D">
        <w:rPr>
          <w:rFonts w:ascii="Arial" w:eastAsia="Arial" w:hAnsi="Arial" w:cs="Arial"/>
        </w:rPr>
        <w:t>que no tiene necesidad de nuestros bienes</w:t>
      </w:r>
      <w:r w:rsidR="007C3ECC">
        <w:rPr>
          <w:rStyle w:val="Refdenotaalpie"/>
          <w:rFonts w:ascii="Arial" w:eastAsia="Arial" w:hAnsi="Arial" w:cs="Arial"/>
        </w:rPr>
        <w:footnoteReference w:id="1141"/>
      </w:r>
      <w:r w:rsidRPr="5631472D">
        <w:rPr>
          <w:rFonts w:ascii="Arial" w:eastAsia="Arial" w:hAnsi="Arial" w:cs="Arial"/>
        </w:rPr>
        <w:t xml:space="preserve"> acepta los bienes</w:t>
      </w:r>
      <w:r w:rsidR="00E01F5B">
        <w:rPr>
          <w:rFonts w:ascii="Arial" w:eastAsia="Arial" w:hAnsi="Arial" w:cs="Arial"/>
        </w:rPr>
        <w:t xml:space="preserve"> </w:t>
      </w:r>
      <w:r w:rsidRPr="5631472D">
        <w:rPr>
          <w:rFonts w:ascii="Arial" w:eastAsia="Arial" w:hAnsi="Arial" w:cs="Arial"/>
        </w:rPr>
        <w:t>que pensamos hacer, nos preguntamos con tanto temor y ansiedad</w:t>
      </w:r>
      <w:r w:rsidR="00E01F5B">
        <w:rPr>
          <w:rFonts w:ascii="Arial" w:eastAsia="Arial" w:hAnsi="Arial" w:cs="Arial"/>
        </w:rPr>
        <w:t xml:space="preserve"> </w:t>
      </w:r>
      <w:r w:rsidRPr="5631472D">
        <w:rPr>
          <w:rFonts w:ascii="Arial" w:eastAsia="Arial" w:hAnsi="Arial" w:cs="Arial"/>
        </w:rPr>
        <w:t>si, en todas nuestras acciones, somos dignos de amor o de odio</w:t>
      </w:r>
      <w:r w:rsidR="00206E90">
        <w:rPr>
          <w:rStyle w:val="Refdenotaalpie"/>
          <w:rFonts w:ascii="Arial" w:eastAsia="Arial" w:hAnsi="Arial" w:cs="Arial"/>
        </w:rPr>
        <w:footnoteReference w:id="1142"/>
      </w:r>
      <w:r w:rsidRPr="5631472D">
        <w:rPr>
          <w:rFonts w:ascii="Arial" w:eastAsia="Arial" w:hAnsi="Arial" w:cs="Arial"/>
        </w:rPr>
        <w:t>.</w:t>
      </w:r>
      <w:r w:rsidR="00E01F5B">
        <w:rPr>
          <w:rFonts w:ascii="Arial" w:eastAsia="Arial" w:hAnsi="Arial" w:cs="Arial"/>
        </w:rPr>
        <w:t xml:space="preserve"> </w:t>
      </w:r>
      <w:r w:rsidRPr="5631472D">
        <w:rPr>
          <w:rFonts w:ascii="Arial" w:eastAsia="Arial" w:hAnsi="Arial" w:cs="Arial"/>
        </w:rPr>
        <w:t>Estas acciones, suponiendo que lleguemos a saber hasta cierto</w:t>
      </w:r>
      <w:r w:rsidR="00E01F5B">
        <w:rPr>
          <w:rFonts w:ascii="Arial" w:eastAsia="Arial" w:hAnsi="Arial" w:cs="Arial"/>
        </w:rPr>
        <w:t xml:space="preserve"> </w:t>
      </w:r>
      <w:r w:rsidRPr="5631472D">
        <w:rPr>
          <w:rFonts w:ascii="Arial" w:eastAsia="Arial" w:hAnsi="Arial" w:cs="Arial"/>
        </w:rPr>
        <w:t>punto que son buenas, porque le agradan, ¿cómo saber, incluso</w:t>
      </w:r>
      <w:r w:rsidR="00E01F5B">
        <w:rPr>
          <w:rFonts w:ascii="Arial" w:eastAsia="Arial" w:hAnsi="Arial" w:cs="Arial"/>
        </w:rPr>
        <w:t xml:space="preserve"> </w:t>
      </w:r>
      <w:r w:rsidRPr="5631472D">
        <w:rPr>
          <w:rFonts w:ascii="Arial" w:eastAsia="Arial" w:hAnsi="Arial" w:cs="Arial"/>
        </w:rPr>
        <w:t>entonces, a quiénes deben ser útiles, provechosas y buenas, y</w:t>
      </w:r>
      <w:r w:rsidR="00E01F5B">
        <w:rPr>
          <w:rFonts w:ascii="Arial" w:eastAsia="Arial" w:hAnsi="Arial" w:cs="Arial"/>
        </w:rPr>
        <w:t xml:space="preserve"> </w:t>
      </w:r>
      <w:r w:rsidRPr="5631472D">
        <w:rPr>
          <w:rFonts w:ascii="Arial" w:eastAsia="Arial" w:hAnsi="Arial" w:cs="Arial"/>
        </w:rPr>
        <w:t>si a nosotros o tal vez a otros? 9. Por un juicio profundo y</w:t>
      </w:r>
      <w:r w:rsidR="00E01F5B">
        <w:rPr>
          <w:rFonts w:ascii="Arial" w:eastAsia="Arial" w:hAnsi="Arial" w:cs="Arial"/>
        </w:rPr>
        <w:t xml:space="preserve"> </w:t>
      </w:r>
      <w:r w:rsidRPr="5631472D">
        <w:rPr>
          <w:rFonts w:ascii="Arial" w:eastAsia="Arial" w:hAnsi="Arial" w:cs="Arial"/>
        </w:rPr>
        <w:t>escondido, el necio está en efecto al servicio del sabio. Ahora</w:t>
      </w:r>
      <w:r w:rsidR="00E01F5B">
        <w:rPr>
          <w:rFonts w:ascii="Arial" w:eastAsia="Arial" w:hAnsi="Arial" w:cs="Arial"/>
        </w:rPr>
        <w:t xml:space="preserve"> </w:t>
      </w:r>
      <w:r w:rsidR="00F85CC5" w:rsidRPr="5631472D">
        <w:rPr>
          <w:rFonts w:ascii="Arial" w:eastAsia="Arial" w:hAnsi="Arial" w:cs="Arial"/>
        </w:rPr>
        <w:t>bien,</w:t>
      </w:r>
      <w:r w:rsidRPr="5631472D">
        <w:rPr>
          <w:rFonts w:ascii="Arial" w:eastAsia="Arial" w:hAnsi="Arial" w:cs="Arial"/>
        </w:rPr>
        <w:t xml:space="preserve"> el necio cambia como la luna</w:t>
      </w:r>
      <w:r w:rsidR="00B274D2">
        <w:rPr>
          <w:rStyle w:val="Refdenotaalpie"/>
          <w:rFonts w:ascii="Arial" w:eastAsia="Arial" w:hAnsi="Arial" w:cs="Arial"/>
        </w:rPr>
        <w:footnoteReference w:id="1143"/>
      </w:r>
      <w:r w:rsidRPr="5631472D">
        <w:rPr>
          <w:rFonts w:ascii="Arial" w:eastAsia="Arial" w:hAnsi="Arial" w:cs="Arial"/>
        </w:rPr>
        <w:t>, y después de haber progresado por un largo crecimiento, súbitamente decrece y se</w:t>
      </w:r>
      <w:r w:rsidR="00E01F5B">
        <w:rPr>
          <w:rFonts w:ascii="Arial" w:eastAsia="Arial" w:hAnsi="Arial" w:cs="Arial"/>
        </w:rPr>
        <w:t xml:space="preserve"> </w:t>
      </w:r>
      <w:r w:rsidRPr="5631472D">
        <w:rPr>
          <w:rFonts w:ascii="Arial" w:eastAsia="Arial" w:hAnsi="Arial" w:cs="Arial"/>
        </w:rPr>
        <w:t>eclipsa. Por el contrario, el sabio persiste como el sol, y después</w:t>
      </w:r>
      <w:r w:rsidR="00E01F5B">
        <w:rPr>
          <w:rFonts w:ascii="Arial" w:eastAsia="Arial" w:hAnsi="Arial" w:cs="Arial"/>
        </w:rPr>
        <w:t xml:space="preserve"> </w:t>
      </w:r>
      <w:r w:rsidRPr="5631472D">
        <w:rPr>
          <w:rFonts w:ascii="Arial" w:eastAsia="Arial" w:hAnsi="Arial" w:cs="Arial"/>
        </w:rPr>
        <w:t>de haber perseverado, indudablemente será salvado</w:t>
      </w:r>
      <w:r w:rsidR="00B868F7">
        <w:rPr>
          <w:rStyle w:val="Refdenotaalpie"/>
          <w:rFonts w:ascii="Arial" w:eastAsia="Arial" w:hAnsi="Arial" w:cs="Arial"/>
        </w:rPr>
        <w:footnoteReference w:id="1144"/>
      </w:r>
      <w:r w:rsidRPr="5631472D">
        <w:rPr>
          <w:rFonts w:ascii="Arial" w:eastAsia="Arial" w:hAnsi="Arial" w:cs="Arial"/>
        </w:rPr>
        <w:t xml:space="preserve"> y habrá</w:t>
      </w:r>
      <w:r w:rsidR="00E01F5B">
        <w:rPr>
          <w:rFonts w:ascii="Arial" w:eastAsia="Arial" w:hAnsi="Arial" w:cs="Arial"/>
        </w:rPr>
        <w:t xml:space="preserve"> </w:t>
      </w:r>
      <w:r w:rsidRPr="5631472D">
        <w:rPr>
          <w:rFonts w:ascii="Arial" w:eastAsia="Arial" w:hAnsi="Arial" w:cs="Arial"/>
        </w:rPr>
        <w:t>trabajado no sólo para los otros sino también para sí mismo.</w:t>
      </w:r>
      <w:r w:rsidR="00E01F5B">
        <w:rPr>
          <w:rFonts w:ascii="Arial" w:eastAsia="Arial" w:hAnsi="Arial" w:cs="Arial"/>
        </w:rPr>
        <w:t xml:space="preserve"> </w:t>
      </w:r>
      <w:r w:rsidRPr="5631472D">
        <w:rPr>
          <w:rFonts w:ascii="Arial" w:eastAsia="Arial" w:hAnsi="Arial" w:cs="Arial"/>
        </w:rPr>
        <w:t>Lo que hizo no es pura y simplemente bueno porque agrada</w:t>
      </w:r>
      <w:r w:rsidR="00E01F5B">
        <w:rPr>
          <w:rFonts w:ascii="Arial" w:eastAsia="Arial" w:hAnsi="Arial" w:cs="Arial"/>
        </w:rPr>
        <w:t xml:space="preserve"> </w:t>
      </w:r>
      <w:r w:rsidRPr="5631472D">
        <w:rPr>
          <w:rFonts w:ascii="Arial" w:eastAsia="Arial" w:hAnsi="Arial" w:cs="Arial"/>
        </w:rPr>
        <w:t>a Dios, ni bueno para los otros solamente, sino bueno para sí</w:t>
      </w:r>
      <w:r w:rsidR="00E01F5B">
        <w:rPr>
          <w:rFonts w:ascii="Arial" w:eastAsia="Arial" w:hAnsi="Arial" w:cs="Arial"/>
        </w:rPr>
        <w:t xml:space="preserve"> </w:t>
      </w:r>
      <w:r w:rsidRPr="5631472D">
        <w:rPr>
          <w:rFonts w:ascii="Arial" w:eastAsia="Arial" w:hAnsi="Arial" w:cs="Arial"/>
        </w:rPr>
        <w:t>mismo, porque en esto él mismo agradó a Dios. 10. A veces</w:t>
      </w:r>
      <w:r w:rsidR="00E01F5B">
        <w:rPr>
          <w:rFonts w:ascii="Arial" w:eastAsia="Arial" w:hAnsi="Arial" w:cs="Arial"/>
        </w:rPr>
        <w:t xml:space="preserve"> </w:t>
      </w:r>
      <w:r w:rsidRPr="5631472D">
        <w:rPr>
          <w:rFonts w:ascii="Arial" w:eastAsia="Arial" w:hAnsi="Arial" w:cs="Arial"/>
        </w:rPr>
        <w:t>la acción de alguien agrada al Juez supremo sin que por eso</w:t>
      </w:r>
      <w:r w:rsidR="00E01F5B">
        <w:rPr>
          <w:rFonts w:ascii="Arial" w:eastAsia="Arial" w:hAnsi="Arial" w:cs="Arial"/>
        </w:rPr>
        <w:t xml:space="preserve"> </w:t>
      </w:r>
      <w:r w:rsidRPr="5631472D">
        <w:rPr>
          <w:rFonts w:ascii="Arial" w:eastAsia="Arial" w:hAnsi="Arial" w:cs="Arial"/>
        </w:rPr>
        <w:t>le sea agradable aquél que obra. Y lo que es simplemente bueno en sí no siempre es universalmente bueno, porque lo bueno no</w:t>
      </w:r>
      <w:r w:rsidR="00E01F5B">
        <w:rPr>
          <w:rFonts w:ascii="Arial" w:eastAsia="Arial" w:hAnsi="Arial" w:cs="Arial"/>
        </w:rPr>
        <w:t xml:space="preserve"> </w:t>
      </w:r>
      <w:r w:rsidRPr="5631472D">
        <w:rPr>
          <w:rFonts w:ascii="Arial" w:eastAsia="Arial" w:hAnsi="Arial" w:cs="Arial"/>
        </w:rPr>
        <w:t>siempre es bueno para todos. Así no se le dijo a la mujer: "No</w:t>
      </w:r>
      <w:r w:rsidR="00E01F5B">
        <w:rPr>
          <w:rFonts w:ascii="Arial" w:eastAsia="Arial" w:hAnsi="Arial" w:cs="Arial"/>
        </w:rPr>
        <w:t xml:space="preserve"> </w:t>
      </w:r>
      <w:r w:rsidRPr="5631472D">
        <w:rPr>
          <w:rFonts w:ascii="Arial" w:eastAsia="Arial" w:hAnsi="Arial" w:cs="Arial"/>
        </w:rPr>
        <w:t xml:space="preserve">es bueno para los perros que se tome el </w:t>
      </w:r>
      <w:r w:rsidRPr="5631472D">
        <w:rPr>
          <w:rFonts w:ascii="Arial" w:eastAsia="Arial" w:hAnsi="Arial" w:cs="Arial"/>
        </w:rPr>
        <w:lastRenderedPageBreak/>
        <w:t>pan de los hijos para dárselo</w:t>
      </w:r>
      <w:r w:rsidR="00E01F5B">
        <w:rPr>
          <w:rFonts w:ascii="Arial" w:eastAsia="Arial" w:hAnsi="Arial" w:cs="Arial"/>
        </w:rPr>
        <w:t xml:space="preserve"> </w:t>
      </w:r>
      <w:r w:rsidRPr="5631472D">
        <w:rPr>
          <w:rFonts w:ascii="Arial" w:eastAsia="Arial" w:hAnsi="Arial" w:cs="Arial"/>
        </w:rPr>
        <w:t>a ellos", sino simplemente: No es bueno tomar el pan de los hijos</w:t>
      </w:r>
      <w:r w:rsidR="00E01F5B">
        <w:rPr>
          <w:rFonts w:ascii="Arial" w:eastAsia="Arial" w:hAnsi="Arial" w:cs="Arial"/>
        </w:rPr>
        <w:t xml:space="preserve"> </w:t>
      </w:r>
      <w:r w:rsidRPr="5631472D">
        <w:rPr>
          <w:rFonts w:ascii="Arial" w:eastAsia="Arial" w:hAnsi="Arial" w:cs="Arial"/>
        </w:rPr>
        <w:t>y dárselo a los perros</w:t>
      </w:r>
      <w:r w:rsidR="00A859CD">
        <w:rPr>
          <w:rStyle w:val="Refdenotaalpie"/>
          <w:rFonts w:ascii="Arial" w:eastAsia="Arial" w:hAnsi="Arial" w:cs="Arial"/>
        </w:rPr>
        <w:footnoteReference w:id="1145"/>
      </w:r>
      <w:r w:rsidRPr="5631472D">
        <w:rPr>
          <w:rFonts w:ascii="Arial" w:eastAsia="Arial" w:hAnsi="Arial" w:cs="Arial"/>
        </w:rPr>
        <w:t>. Si se lo hiciera, sería un bien para los</w:t>
      </w:r>
      <w:r w:rsidR="00E01F5B">
        <w:rPr>
          <w:rFonts w:ascii="Arial" w:eastAsia="Arial" w:hAnsi="Arial" w:cs="Arial"/>
        </w:rPr>
        <w:t xml:space="preserve"> </w:t>
      </w:r>
      <w:r w:rsidRPr="5631472D">
        <w:rPr>
          <w:rFonts w:ascii="Arial" w:eastAsia="Arial" w:hAnsi="Arial" w:cs="Arial"/>
        </w:rPr>
        <w:t>perros y un mal para los hijos. Del mismo modo, todo lo que</w:t>
      </w:r>
      <w:r w:rsidR="00E01F5B">
        <w:rPr>
          <w:rFonts w:ascii="Arial" w:eastAsia="Arial" w:hAnsi="Arial" w:cs="Arial"/>
        </w:rPr>
        <w:t xml:space="preserve"> </w:t>
      </w:r>
      <w:r w:rsidRPr="5631472D">
        <w:rPr>
          <w:rFonts w:ascii="Arial" w:eastAsia="Arial" w:hAnsi="Arial" w:cs="Arial"/>
        </w:rPr>
        <w:t>es mal no es mal para todos; es mal, simplemente, lo que no</w:t>
      </w:r>
      <w:r w:rsidR="00E01F5B">
        <w:rPr>
          <w:rFonts w:ascii="Arial" w:eastAsia="Arial" w:hAnsi="Arial" w:cs="Arial"/>
        </w:rPr>
        <w:t xml:space="preserve"> </w:t>
      </w:r>
      <w:r w:rsidRPr="5631472D">
        <w:rPr>
          <w:rFonts w:ascii="Arial" w:eastAsia="Arial" w:hAnsi="Arial" w:cs="Arial"/>
        </w:rPr>
        <w:t>agrada a Dios, así como es bueno, simplemente, lo que le agrada.</w:t>
      </w:r>
    </w:p>
    <w:p w14:paraId="3976F64D" w14:textId="36D9FAE9" w:rsidR="2C590CF3" w:rsidRDefault="5631472D" w:rsidP="5631472D">
      <w:pPr>
        <w:ind w:firstLine="567"/>
        <w:rPr>
          <w:rFonts w:ascii="Arial" w:eastAsia="Arial" w:hAnsi="Arial" w:cs="Arial"/>
        </w:rPr>
      </w:pPr>
      <w:r w:rsidRPr="5631472D">
        <w:rPr>
          <w:rFonts w:ascii="Arial" w:eastAsia="Arial" w:hAnsi="Arial" w:cs="Arial"/>
        </w:rPr>
        <w:t>11. No es bueno, es decir no agrada a Dios, que se tome</w:t>
      </w:r>
      <w:r w:rsidR="00831705">
        <w:rPr>
          <w:rFonts w:ascii="Arial" w:eastAsia="Arial" w:hAnsi="Arial" w:cs="Arial"/>
        </w:rPr>
        <w:t xml:space="preserve"> </w:t>
      </w:r>
      <w:r w:rsidRPr="5631472D">
        <w:rPr>
          <w:rFonts w:ascii="Arial" w:eastAsia="Arial" w:hAnsi="Arial" w:cs="Arial"/>
        </w:rPr>
        <w:t>la gracia de los predestinados y el pan del cielo al menos aquél</w:t>
      </w:r>
      <w:r w:rsidR="00831705">
        <w:rPr>
          <w:rFonts w:ascii="Arial" w:eastAsia="Arial" w:hAnsi="Arial" w:cs="Arial"/>
        </w:rPr>
        <w:t xml:space="preserve"> </w:t>
      </w:r>
      <w:r w:rsidRPr="5631472D">
        <w:rPr>
          <w:rFonts w:ascii="Arial" w:eastAsia="Arial" w:hAnsi="Arial" w:cs="Arial"/>
        </w:rPr>
        <w:t>que no puede ser comunicado a los extraños como fuente</w:t>
      </w:r>
      <w:r w:rsidR="00831705">
        <w:rPr>
          <w:rFonts w:ascii="Arial" w:eastAsia="Arial" w:hAnsi="Arial" w:cs="Arial"/>
        </w:rPr>
        <w:t xml:space="preserve"> </w:t>
      </w:r>
      <w:r w:rsidRPr="5631472D">
        <w:rPr>
          <w:rFonts w:ascii="Arial" w:eastAsia="Arial" w:hAnsi="Arial" w:cs="Arial"/>
        </w:rPr>
        <w:t>propia, para darla a los no predestinados, a los que son reprobados</w:t>
      </w:r>
      <w:r w:rsidR="00831705">
        <w:rPr>
          <w:rFonts w:ascii="Arial" w:eastAsia="Arial" w:hAnsi="Arial" w:cs="Arial"/>
        </w:rPr>
        <w:t xml:space="preserve"> </w:t>
      </w:r>
      <w:r w:rsidRPr="5631472D">
        <w:rPr>
          <w:rFonts w:ascii="Arial" w:eastAsia="Arial" w:hAnsi="Arial" w:cs="Arial"/>
        </w:rPr>
        <w:t>eternamente, y que por lo demás son malos en esta vida: sin</w:t>
      </w:r>
      <w:r w:rsidR="00831705">
        <w:rPr>
          <w:rFonts w:ascii="Arial" w:eastAsia="Arial" w:hAnsi="Arial" w:cs="Arial"/>
        </w:rPr>
        <w:t xml:space="preserve"> </w:t>
      </w:r>
      <w:r w:rsidRPr="5631472D">
        <w:rPr>
          <w:rFonts w:ascii="Arial" w:eastAsia="Arial" w:hAnsi="Arial" w:cs="Arial"/>
        </w:rPr>
        <w:t>embargo, no es que sean malos porque son reprobados, ni, por</w:t>
      </w:r>
      <w:r w:rsidR="00831705">
        <w:rPr>
          <w:rFonts w:ascii="Arial" w:eastAsia="Arial" w:hAnsi="Arial" w:cs="Arial"/>
        </w:rPr>
        <w:t xml:space="preserve"> </w:t>
      </w:r>
      <w:r w:rsidRPr="5631472D">
        <w:rPr>
          <w:rFonts w:ascii="Arial" w:eastAsia="Arial" w:hAnsi="Arial" w:cs="Arial"/>
        </w:rPr>
        <w:t>cierto, que sean reprobados por adelantado porque serán malos</w:t>
      </w:r>
      <w:r w:rsidR="00831705">
        <w:rPr>
          <w:rFonts w:ascii="Arial" w:eastAsia="Arial" w:hAnsi="Arial" w:cs="Arial"/>
        </w:rPr>
        <w:t xml:space="preserve"> </w:t>
      </w:r>
      <w:r w:rsidRPr="5631472D">
        <w:rPr>
          <w:rFonts w:ascii="Arial" w:eastAsia="Arial" w:hAnsi="Arial" w:cs="Arial"/>
        </w:rPr>
        <w:t>después, sino que ellos son a pesar de todo justamente reprobados</w:t>
      </w:r>
      <w:r w:rsidR="00831705">
        <w:rPr>
          <w:rFonts w:ascii="Arial" w:eastAsia="Arial" w:hAnsi="Arial" w:cs="Arial"/>
        </w:rPr>
        <w:t xml:space="preserve"> </w:t>
      </w:r>
      <w:r w:rsidRPr="5631472D">
        <w:rPr>
          <w:rFonts w:ascii="Arial" w:eastAsia="Arial" w:hAnsi="Arial" w:cs="Arial"/>
        </w:rPr>
        <w:t>puesto que su voluntad y sus actos son malos. No obstante, si</w:t>
      </w:r>
      <w:r w:rsidR="00831705">
        <w:rPr>
          <w:rFonts w:ascii="Arial" w:eastAsia="Arial" w:hAnsi="Arial" w:cs="Arial"/>
        </w:rPr>
        <w:t xml:space="preserve"> </w:t>
      </w:r>
      <w:r w:rsidRPr="5631472D">
        <w:rPr>
          <w:rFonts w:ascii="Arial" w:eastAsia="Arial" w:hAnsi="Arial" w:cs="Arial"/>
        </w:rPr>
        <w:t>pudiera ser así, sería un bien para los unos lo mismo que un</w:t>
      </w:r>
      <w:r w:rsidR="00831705">
        <w:rPr>
          <w:rFonts w:ascii="Arial" w:eastAsia="Arial" w:hAnsi="Arial" w:cs="Arial"/>
        </w:rPr>
        <w:t xml:space="preserve"> </w:t>
      </w:r>
      <w:r w:rsidRPr="5631472D">
        <w:rPr>
          <w:rFonts w:ascii="Arial" w:eastAsia="Arial" w:hAnsi="Arial" w:cs="Arial"/>
        </w:rPr>
        <w:t>mal para los otros.</w:t>
      </w:r>
    </w:p>
    <w:p w14:paraId="52248009" w14:textId="0A5CD609" w:rsidR="2C590CF3" w:rsidRDefault="5631472D" w:rsidP="5631472D">
      <w:pPr>
        <w:ind w:firstLine="567"/>
        <w:rPr>
          <w:rFonts w:ascii="Arial" w:eastAsia="Arial" w:hAnsi="Arial" w:cs="Arial"/>
        </w:rPr>
      </w:pPr>
      <w:r w:rsidRPr="5631472D">
        <w:rPr>
          <w:rFonts w:ascii="Arial" w:eastAsia="Arial" w:hAnsi="Arial" w:cs="Arial"/>
        </w:rPr>
        <w:t>12. De donde se pone de manifiesto que todo bien no es</w:t>
      </w:r>
      <w:r w:rsidR="00B37B5B">
        <w:rPr>
          <w:rFonts w:ascii="Arial" w:eastAsia="Arial" w:hAnsi="Arial" w:cs="Arial"/>
        </w:rPr>
        <w:t xml:space="preserve"> </w:t>
      </w:r>
      <w:r w:rsidRPr="5631472D">
        <w:rPr>
          <w:rFonts w:ascii="Arial" w:eastAsia="Arial" w:hAnsi="Arial" w:cs="Arial"/>
        </w:rPr>
        <w:t>un bien para todos, y que algo puede ser un mal para alguno,</w:t>
      </w:r>
      <w:r w:rsidR="00B37B5B">
        <w:rPr>
          <w:rFonts w:ascii="Arial" w:eastAsia="Arial" w:hAnsi="Arial" w:cs="Arial"/>
        </w:rPr>
        <w:t xml:space="preserve"> </w:t>
      </w:r>
      <w:r w:rsidRPr="5631472D">
        <w:rPr>
          <w:rFonts w:ascii="Arial" w:eastAsia="Arial" w:hAnsi="Arial" w:cs="Arial"/>
        </w:rPr>
        <w:t>pero por su perversidad; que todo mal no es un mal para todos,</w:t>
      </w:r>
      <w:r w:rsidR="00B37B5B">
        <w:rPr>
          <w:rFonts w:ascii="Arial" w:eastAsia="Arial" w:hAnsi="Arial" w:cs="Arial"/>
        </w:rPr>
        <w:t xml:space="preserve"> </w:t>
      </w:r>
      <w:r w:rsidRPr="5631472D">
        <w:rPr>
          <w:rFonts w:ascii="Arial" w:eastAsia="Arial" w:hAnsi="Arial" w:cs="Arial"/>
        </w:rPr>
        <w:t>y que algo puede ser un bien para alguno, pero por la bondad</w:t>
      </w:r>
      <w:r w:rsidR="00B37B5B">
        <w:rPr>
          <w:rFonts w:ascii="Arial" w:eastAsia="Arial" w:hAnsi="Arial" w:cs="Arial"/>
        </w:rPr>
        <w:t xml:space="preserve"> </w:t>
      </w:r>
      <w:r w:rsidRPr="5631472D">
        <w:rPr>
          <w:rFonts w:ascii="Arial" w:eastAsia="Arial" w:hAnsi="Arial" w:cs="Arial"/>
        </w:rPr>
        <w:t>divina; que todo lo que es bueno para alguno no es necesariamente bueno pura y simplemente, como tampoco todo lo que es</w:t>
      </w:r>
      <w:r w:rsidR="00B37B5B">
        <w:rPr>
          <w:rFonts w:ascii="Arial" w:eastAsia="Arial" w:hAnsi="Arial" w:cs="Arial"/>
        </w:rPr>
        <w:t xml:space="preserve"> </w:t>
      </w:r>
      <w:r w:rsidRPr="5631472D">
        <w:rPr>
          <w:rFonts w:ascii="Arial" w:eastAsia="Arial" w:hAnsi="Arial" w:cs="Arial"/>
        </w:rPr>
        <w:t>mal para alguno es, al punto, un mal. 13. Hay bienes que son</w:t>
      </w:r>
      <w:r w:rsidR="00B37B5B">
        <w:rPr>
          <w:rFonts w:ascii="Arial" w:eastAsia="Arial" w:hAnsi="Arial" w:cs="Arial"/>
        </w:rPr>
        <w:t xml:space="preserve"> </w:t>
      </w:r>
      <w:r w:rsidRPr="5631472D">
        <w:rPr>
          <w:rFonts w:ascii="Arial" w:eastAsia="Arial" w:hAnsi="Arial" w:cs="Arial"/>
        </w:rPr>
        <w:t>buenos para los buenos, como también males que son malos para</w:t>
      </w:r>
      <w:r w:rsidR="00B37B5B">
        <w:rPr>
          <w:rFonts w:ascii="Arial" w:eastAsia="Arial" w:hAnsi="Arial" w:cs="Arial"/>
        </w:rPr>
        <w:t xml:space="preserve"> </w:t>
      </w:r>
      <w:r w:rsidRPr="5631472D">
        <w:rPr>
          <w:rFonts w:ascii="Arial" w:eastAsia="Arial" w:hAnsi="Arial" w:cs="Arial"/>
        </w:rPr>
        <w:t>los malos. Y hay bienes que son malos para los malos, como</w:t>
      </w:r>
      <w:r w:rsidR="00B37B5B">
        <w:rPr>
          <w:rFonts w:ascii="Arial" w:eastAsia="Arial" w:hAnsi="Arial" w:cs="Arial"/>
        </w:rPr>
        <w:t xml:space="preserve"> </w:t>
      </w:r>
      <w:r w:rsidRPr="5631472D">
        <w:rPr>
          <w:rFonts w:ascii="Arial" w:eastAsia="Arial" w:hAnsi="Arial" w:cs="Arial"/>
        </w:rPr>
        <w:t xml:space="preserve">también males que son buenos para los buenos. Sin </w:t>
      </w:r>
      <w:r w:rsidR="00F85CC5" w:rsidRPr="5631472D">
        <w:rPr>
          <w:rFonts w:ascii="Arial" w:eastAsia="Arial" w:hAnsi="Arial" w:cs="Arial"/>
        </w:rPr>
        <w:t>embargo,</w:t>
      </w:r>
      <w:r w:rsidR="00B37B5B">
        <w:rPr>
          <w:rFonts w:ascii="Arial" w:eastAsia="Arial" w:hAnsi="Arial" w:cs="Arial"/>
        </w:rPr>
        <w:t xml:space="preserve"> </w:t>
      </w:r>
      <w:r w:rsidRPr="5631472D">
        <w:rPr>
          <w:rFonts w:ascii="Arial" w:eastAsia="Arial" w:hAnsi="Arial" w:cs="Arial"/>
        </w:rPr>
        <w:t>nunca el bien es el mal, ni el mal es el bien. Quizá hay también</w:t>
      </w:r>
      <w:r w:rsidR="00B37B5B">
        <w:rPr>
          <w:rFonts w:ascii="Arial" w:eastAsia="Arial" w:hAnsi="Arial" w:cs="Arial"/>
        </w:rPr>
        <w:t xml:space="preserve"> </w:t>
      </w:r>
      <w:r w:rsidRPr="5631472D">
        <w:rPr>
          <w:rFonts w:ascii="Arial" w:eastAsia="Arial" w:hAnsi="Arial" w:cs="Arial"/>
        </w:rPr>
        <w:t>bienes que son malos para los buenos, como también males que</w:t>
      </w:r>
      <w:r w:rsidR="00B37B5B">
        <w:rPr>
          <w:rFonts w:ascii="Arial" w:eastAsia="Arial" w:hAnsi="Arial" w:cs="Arial"/>
        </w:rPr>
        <w:t xml:space="preserve"> </w:t>
      </w:r>
      <w:r w:rsidRPr="5631472D">
        <w:rPr>
          <w:rFonts w:ascii="Arial" w:eastAsia="Arial" w:hAnsi="Arial" w:cs="Arial"/>
        </w:rPr>
        <w:t>son buenos para los malos. De todas formas, bueno, simplemente</w:t>
      </w:r>
      <w:r w:rsidR="00B37B5B">
        <w:rPr>
          <w:rFonts w:ascii="Arial" w:eastAsia="Arial" w:hAnsi="Arial" w:cs="Arial"/>
        </w:rPr>
        <w:t xml:space="preserve"> </w:t>
      </w:r>
      <w:r w:rsidRPr="5631472D">
        <w:rPr>
          <w:rFonts w:ascii="Arial" w:eastAsia="Arial" w:hAnsi="Arial" w:cs="Arial"/>
        </w:rPr>
        <w:t>y siempre, es lo que agrada a Dios y que recibe su bondad de</w:t>
      </w:r>
      <w:r w:rsidR="00B37B5B">
        <w:rPr>
          <w:rFonts w:ascii="Arial" w:eastAsia="Arial" w:hAnsi="Arial" w:cs="Arial"/>
        </w:rPr>
        <w:t xml:space="preserve"> </w:t>
      </w:r>
      <w:r w:rsidRPr="5631472D">
        <w:rPr>
          <w:rFonts w:ascii="Arial" w:eastAsia="Arial" w:hAnsi="Arial" w:cs="Arial"/>
        </w:rPr>
        <w:t>aquél que, por sí mismo y en sí mismo, y no debido a otro</w:t>
      </w:r>
      <w:r w:rsidR="00B37B5B">
        <w:rPr>
          <w:rFonts w:ascii="Arial" w:eastAsia="Arial" w:hAnsi="Arial" w:cs="Arial"/>
        </w:rPr>
        <w:t xml:space="preserve"> </w:t>
      </w:r>
      <w:r w:rsidRPr="5631472D">
        <w:rPr>
          <w:rFonts w:ascii="Arial" w:eastAsia="Arial" w:hAnsi="Arial" w:cs="Arial"/>
        </w:rPr>
        <w:t>que a sí mismo, es siempre el soberano Bien, según está escrito:</w:t>
      </w:r>
      <w:r w:rsidR="00B37B5B">
        <w:rPr>
          <w:rFonts w:ascii="Arial" w:eastAsia="Arial" w:hAnsi="Arial" w:cs="Arial"/>
        </w:rPr>
        <w:t xml:space="preserve"> </w:t>
      </w:r>
      <w:r w:rsidRPr="009572C0">
        <w:rPr>
          <w:rFonts w:ascii="Arial" w:eastAsia="Arial" w:hAnsi="Arial" w:cs="Arial"/>
          <w:i/>
          <w:iCs/>
        </w:rPr>
        <w:t>Nadie es bueno sino sólo Dios</w:t>
      </w:r>
      <w:r w:rsidR="009572C0">
        <w:rPr>
          <w:rStyle w:val="Refdenotaalpie"/>
          <w:rFonts w:ascii="Arial" w:eastAsia="Arial" w:hAnsi="Arial" w:cs="Arial"/>
          <w:i/>
          <w:iCs/>
        </w:rPr>
        <w:footnoteReference w:id="1146"/>
      </w:r>
      <w:r w:rsidRPr="5631472D">
        <w:rPr>
          <w:rFonts w:ascii="Arial" w:eastAsia="Arial" w:hAnsi="Arial" w:cs="Arial"/>
        </w:rPr>
        <w:t>. A la inversa, lo que de ningún</w:t>
      </w:r>
      <w:r w:rsidR="00B37B5B">
        <w:rPr>
          <w:rFonts w:ascii="Arial" w:eastAsia="Arial" w:hAnsi="Arial" w:cs="Arial"/>
        </w:rPr>
        <w:t xml:space="preserve"> </w:t>
      </w:r>
      <w:r w:rsidRPr="5631472D">
        <w:rPr>
          <w:rFonts w:ascii="Arial" w:eastAsia="Arial" w:hAnsi="Arial" w:cs="Arial"/>
        </w:rPr>
        <w:t>modo es bueno, es lo que no agrada a aquél cuya satisfacción no</w:t>
      </w:r>
      <w:r w:rsidR="00B37B5B">
        <w:rPr>
          <w:rFonts w:ascii="Arial" w:eastAsia="Arial" w:hAnsi="Arial" w:cs="Arial"/>
        </w:rPr>
        <w:t xml:space="preserve"> </w:t>
      </w:r>
      <w:r w:rsidRPr="5631472D">
        <w:rPr>
          <w:rFonts w:ascii="Arial" w:eastAsia="Arial" w:hAnsi="Arial" w:cs="Arial"/>
        </w:rPr>
        <w:t>saca su bondad de otro bien, sino que él mismo es el propio Bien.</w:t>
      </w:r>
      <w:r w:rsidR="00B37B5B">
        <w:rPr>
          <w:rFonts w:ascii="Arial" w:eastAsia="Arial" w:hAnsi="Arial" w:cs="Arial"/>
        </w:rPr>
        <w:t xml:space="preserve"> </w:t>
      </w:r>
      <w:r w:rsidRPr="5631472D">
        <w:rPr>
          <w:rFonts w:ascii="Arial" w:eastAsia="Arial" w:hAnsi="Arial" w:cs="Arial"/>
        </w:rPr>
        <w:t>Por una consecuencia necesaria, lo que no se compagina con él</w:t>
      </w:r>
      <w:r w:rsidR="00B37B5B">
        <w:rPr>
          <w:rFonts w:ascii="Arial" w:eastAsia="Arial" w:hAnsi="Arial" w:cs="Arial"/>
        </w:rPr>
        <w:t xml:space="preserve"> </w:t>
      </w:r>
      <w:r w:rsidRPr="5631472D">
        <w:rPr>
          <w:rFonts w:ascii="Arial" w:eastAsia="Arial" w:hAnsi="Arial" w:cs="Arial"/>
        </w:rPr>
        <w:t>está en desacuerdo con el bien, y por eso deviene un mal.</w:t>
      </w:r>
    </w:p>
    <w:p w14:paraId="64FF3407" w14:textId="5DBF896F" w:rsidR="2C590CF3" w:rsidRDefault="5631472D" w:rsidP="5631472D">
      <w:pPr>
        <w:ind w:firstLine="567"/>
        <w:rPr>
          <w:rFonts w:ascii="Arial" w:eastAsia="Arial" w:hAnsi="Arial" w:cs="Arial"/>
        </w:rPr>
      </w:pPr>
      <w:r w:rsidRPr="5631472D">
        <w:rPr>
          <w:rFonts w:ascii="Arial" w:eastAsia="Arial" w:hAnsi="Arial" w:cs="Arial"/>
        </w:rPr>
        <w:t>14. ¡Ea!, hermanos carísimos, en una tal complejidad de las</w:t>
      </w:r>
      <w:r w:rsidR="00B37B5B">
        <w:rPr>
          <w:rFonts w:ascii="Arial" w:eastAsia="Arial" w:hAnsi="Arial" w:cs="Arial"/>
        </w:rPr>
        <w:t xml:space="preserve"> </w:t>
      </w:r>
      <w:r w:rsidRPr="5631472D">
        <w:rPr>
          <w:rFonts w:ascii="Arial" w:eastAsia="Arial" w:hAnsi="Arial" w:cs="Arial"/>
        </w:rPr>
        <w:t>cosas y en medio de vicisitudes tan diversas que impiden toda</w:t>
      </w:r>
      <w:r w:rsidR="00B37B5B">
        <w:rPr>
          <w:rFonts w:ascii="Arial" w:eastAsia="Arial" w:hAnsi="Arial" w:cs="Arial"/>
        </w:rPr>
        <w:t xml:space="preserve"> </w:t>
      </w:r>
      <w:r w:rsidRPr="5631472D">
        <w:rPr>
          <w:rFonts w:ascii="Arial" w:eastAsia="Arial" w:hAnsi="Arial" w:cs="Arial"/>
        </w:rPr>
        <w:t>consistencia a la multiplicidad misma -porque los bienes y los</w:t>
      </w:r>
      <w:r w:rsidR="00B37B5B">
        <w:rPr>
          <w:rFonts w:ascii="Arial" w:eastAsia="Arial" w:hAnsi="Arial" w:cs="Arial"/>
        </w:rPr>
        <w:t xml:space="preserve"> </w:t>
      </w:r>
      <w:r w:rsidRPr="5631472D">
        <w:rPr>
          <w:rFonts w:ascii="Arial" w:eastAsia="Arial" w:hAnsi="Arial" w:cs="Arial"/>
        </w:rPr>
        <w:t>males no se revelan como si fueran siempre, para todos y uniformemente buenos o malos ved cómo y hasta qué punto nos</w:t>
      </w:r>
      <w:r w:rsidR="00B37B5B">
        <w:rPr>
          <w:rFonts w:ascii="Arial" w:eastAsia="Arial" w:hAnsi="Arial" w:cs="Arial"/>
        </w:rPr>
        <w:t xml:space="preserve"> </w:t>
      </w:r>
      <w:r w:rsidRPr="5631472D">
        <w:rPr>
          <w:rFonts w:ascii="Arial" w:eastAsia="Arial" w:hAnsi="Arial" w:cs="Arial"/>
        </w:rPr>
        <w:t>convendrá ser siempre temerosos, circunspectos y atentos, por</w:t>
      </w:r>
      <w:r w:rsidR="00B37B5B">
        <w:rPr>
          <w:rFonts w:ascii="Arial" w:eastAsia="Arial" w:hAnsi="Arial" w:cs="Arial"/>
        </w:rPr>
        <w:t xml:space="preserve"> </w:t>
      </w:r>
      <w:r w:rsidRPr="5631472D">
        <w:rPr>
          <w:rFonts w:ascii="Arial" w:eastAsia="Arial" w:hAnsi="Arial" w:cs="Arial"/>
        </w:rPr>
        <w:t>el temor a que las cosas que deseamos como bienes no sean</w:t>
      </w:r>
      <w:r w:rsidR="00B37B5B">
        <w:rPr>
          <w:rFonts w:ascii="Arial" w:eastAsia="Arial" w:hAnsi="Arial" w:cs="Arial"/>
        </w:rPr>
        <w:t xml:space="preserve"> </w:t>
      </w:r>
      <w:r w:rsidRPr="5631472D">
        <w:rPr>
          <w:rFonts w:ascii="Arial" w:eastAsia="Arial" w:hAnsi="Arial" w:cs="Arial"/>
        </w:rPr>
        <w:t>males para nosotros, o que los bienes de hoy no sean males de</w:t>
      </w:r>
      <w:r w:rsidR="00B37B5B">
        <w:rPr>
          <w:rFonts w:ascii="Arial" w:eastAsia="Arial" w:hAnsi="Arial" w:cs="Arial"/>
        </w:rPr>
        <w:t xml:space="preserve"> </w:t>
      </w:r>
      <w:r w:rsidRPr="5631472D">
        <w:rPr>
          <w:rFonts w:ascii="Arial" w:eastAsia="Arial" w:hAnsi="Arial" w:cs="Arial"/>
        </w:rPr>
        <w:t>mañana, o que las cosas que tememos y rehuimos como males</w:t>
      </w:r>
      <w:r w:rsidR="00B37B5B">
        <w:rPr>
          <w:rFonts w:ascii="Arial" w:eastAsia="Arial" w:hAnsi="Arial" w:cs="Arial"/>
        </w:rPr>
        <w:t xml:space="preserve"> </w:t>
      </w:r>
      <w:r w:rsidRPr="5631472D">
        <w:rPr>
          <w:rFonts w:ascii="Arial" w:eastAsia="Arial" w:hAnsi="Arial" w:cs="Arial"/>
        </w:rPr>
        <w:t>no sean para nosotros bienes, o que los males de hoy no sean</w:t>
      </w:r>
      <w:r w:rsidR="00B37B5B">
        <w:rPr>
          <w:rFonts w:ascii="Arial" w:eastAsia="Arial" w:hAnsi="Arial" w:cs="Arial"/>
        </w:rPr>
        <w:t xml:space="preserve"> </w:t>
      </w:r>
      <w:r w:rsidRPr="5631472D">
        <w:rPr>
          <w:rFonts w:ascii="Arial" w:eastAsia="Arial" w:hAnsi="Arial" w:cs="Arial"/>
        </w:rPr>
        <w:t>los bienes de mañana.</w:t>
      </w:r>
    </w:p>
    <w:p w14:paraId="26181588" w14:textId="699856D2" w:rsidR="006B0A3B" w:rsidRDefault="009E7A57" w:rsidP="009E7A57">
      <w:pPr>
        <w:pStyle w:val="Prrafodelista"/>
        <w:ind w:left="0" w:firstLine="567"/>
        <w:rPr>
          <w:rFonts w:ascii="Arial" w:eastAsia="Arial" w:hAnsi="Arial" w:cs="Arial"/>
        </w:rPr>
      </w:pPr>
      <w:r>
        <w:rPr>
          <w:rFonts w:ascii="Arial" w:eastAsia="Arial" w:hAnsi="Arial" w:cs="Arial"/>
        </w:rPr>
        <w:t>15</w:t>
      </w:r>
      <w:r w:rsidR="5631472D" w:rsidRPr="5631472D">
        <w:rPr>
          <w:rFonts w:ascii="Arial" w:eastAsia="Arial" w:hAnsi="Arial" w:cs="Arial"/>
        </w:rPr>
        <w:t>. Ved también que ignoramos no sólo lo que tenemos que</w:t>
      </w:r>
      <w:r w:rsidR="003E2391">
        <w:rPr>
          <w:rFonts w:ascii="Arial" w:eastAsia="Arial" w:hAnsi="Arial" w:cs="Arial"/>
        </w:rPr>
        <w:t xml:space="preserve"> </w:t>
      </w:r>
      <w:r w:rsidR="5631472D" w:rsidRPr="5631472D">
        <w:rPr>
          <w:rFonts w:ascii="Arial" w:eastAsia="Arial" w:hAnsi="Arial" w:cs="Arial"/>
        </w:rPr>
        <w:t>hacer, sino también lo que tenemos que pedir o que desear como</w:t>
      </w:r>
      <w:r w:rsidR="003E2391">
        <w:rPr>
          <w:rFonts w:ascii="Arial" w:eastAsia="Arial" w:hAnsi="Arial" w:cs="Arial"/>
        </w:rPr>
        <w:t xml:space="preserve"> </w:t>
      </w:r>
      <w:r w:rsidR="5631472D" w:rsidRPr="5631472D">
        <w:rPr>
          <w:rFonts w:ascii="Arial" w:eastAsia="Arial" w:hAnsi="Arial" w:cs="Arial"/>
        </w:rPr>
        <w:t>conviene</w:t>
      </w:r>
      <w:r w:rsidR="00D7380A">
        <w:rPr>
          <w:rStyle w:val="Refdenotaalpie"/>
          <w:rFonts w:ascii="Arial" w:eastAsia="Arial" w:hAnsi="Arial" w:cs="Arial"/>
        </w:rPr>
        <w:footnoteReference w:id="1147"/>
      </w:r>
      <w:r w:rsidR="5631472D" w:rsidRPr="5631472D">
        <w:rPr>
          <w:rFonts w:ascii="Arial" w:eastAsia="Arial" w:hAnsi="Arial" w:cs="Arial"/>
        </w:rPr>
        <w:t>. Imploremos entonces al Espíritu que escudriña, no</w:t>
      </w:r>
      <w:r w:rsidR="003E2391">
        <w:rPr>
          <w:rFonts w:ascii="Arial" w:eastAsia="Arial" w:hAnsi="Arial" w:cs="Arial"/>
        </w:rPr>
        <w:t xml:space="preserve"> </w:t>
      </w:r>
      <w:r w:rsidR="5631472D" w:rsidRPr="5631472D">
        <w:rPr>
          <w:rFonts w:ascii="Arial" w:eastAsia="Arial" w:hAnsi="Arial" w:cs="Arial"/>
        </w:rPr>
        <w:t>buscando sino penetrando, las profundidades de Dios</w:t>
      </w:r>
      <w:r w:rsidR="00AD7518">
        <w:rPr>
          <w:rStyle w:val="Refdenotaalpie"/>
          <w:rFonts w:ascii="Arial" w:eastAsia="Arial" w:hAnsi="Arial" w:cs="Arial"/>
        </w:rPr>
        <w:footnoteReference w:id="1148"/>
      </w:r>
      <w:r w:rsidR="5631472D" w:rsidRPr="5631472D">
        <w:rPr>
          <w:rFonts w:ascii="Arial" w:eastAsia="Arial" w:hAnsi="Arial" w:cs="Arial"/>
        </w:rPr>
        <w:t>, y que</w:t>
      </w:r>
      <w:r w:rsidR="003E2391">
        <w:rPr>
          <w:rFonts w:ascii="Arial" w:eastAsia="Arial" w:hAnsi="Arial" w:cs="Arial"/>
        </w:rPr>
        <w:t xml:space="preserve"> </w:t>
      </w:r>
      <w:r w:rsidR="5631472D" w:rsidRPr="5631472D">
        <w:rPr>
          <w:rFonts w:ascii="Arial" w:eastAsia="Arial" w:hAnsi="Arial" w:cs="Arial"/>
        </w:rPr>
        <w:t>conoce toda la voluntad del Padre y su beneplácito, según el</w:t>
      </w:r>
      <w:r w:rsidR="003E2391">
        <w:rPr>
          <w:rFonts w:ascii="Arial" w:eastAsia="Arial" w:hAnsi="Arial" w:cs="Arial"/>
        </w:rPr>
        <w:t xml:space="preserve"> </w:t>
      </w:r>
      <w:r w:rsidR="5631472D" w:rsidRPr="5631472D">
        <w:rPr>
          <w:rFonts w:ascii="Arial" w:eastAsia="Arial" w:hAnsi="Arial" w:cs="Arial"/>
        </w:rPr>
        <w:t>cual intercede en favor de los santos</w:t>
      </w:r>
      <w:r w:rsidR="0013332F">
        <w:rPr>
          <w:rStyle w:val="Refdenotaalpie"/>
          <w:rFonts w:ascii="Arial" w:eastAsia="Arial" w:hAnsi="Arial" w:cs="Arial"/>
        </w:rPr>
        <w:footnoteReference w:id="1149"/>
      </w:r>
      <w:r w:rsidR="5631472D" w:rsidRPr="5631472D">
        <w:rPr>
          <w:rFonts w:ascii="Arial" w:eastAsia="Arial" w:hAnsi="Arial" w:cs="Arial"/>
        </w:rPr>
        <w:t>. Pidámosle que ayude sin</w:t>
      </w:r>
      <w:r w:rsidR="003E2391">
        <w:rPr>
          <w:rFonts w:ascii="Arial" w:eastAsia="Arial" w:hAnsi="Arial" w:cs="Arial"/>
        </w:rPr>
        <w:t xml:space="preserve"> </w:t>
      </w:r>
      <w:r w:rsidR="5631472D" w:rsidRPr="5631472D">
        <w:rPr>
          <w:rFonts w:ascii="Arial" w:eastAsia="Arial" w:hAnsi="Arial" w:cs="Arial"/>
        </w:rPr>
        <w:t>cesar nuestra debilidad para que queramos, no lo que queremos</w:t>
      </w:r>
      <w:r w:rsidR="003E2391">
        <w:rPr>
          <w:rFonts w:ascii="Arial" w:eastAsia="Arial" w:hAnsi="Arial" w:cs="Arial"/>
        </w:rPr>
        <w:t xml:space="preserve"> </w:t>
      </w:r>
      <w:r w:rsidR="5631472D" w:rsidRPr="5631472D">
        <w:rPr>
          <w:rFonts w:ascii="Arial" w:eastAsia="Arial" w:hAnsi="Arial" w:cs="Arial"/>
        </w:rPr>
        <w:t>porque lo queremos, sino solamente y siempre lo que quiere el</w:t>
      </w:r>
      <w:r w:rsidR="003E2391">
        <w:rPr>
          <w:rFonts w:ascii="Arial" w:eastAsia="Arial" w:hAnsi="Arial" w:cs="Arial"/>
        </w:rPr>
        <w:t xml:space="preserve"> </w:t>
      </w:r>
      <w:r w:rsidR="5631472D" w:rsidRPr="5631472D">
        <w:rPr>
          <w:rFonts w:ascii="Arial" w:eastAsia="Arial" w:hAnsi="Arial" w:cs="Arial"/>
        </w:rPr>
        <w:t>Padre porque el Padre lo quiere, prefiriendo esperar de él lo que</w:t>
      </w:r>
      <w:r w:rsidR="003E2391">
        <w:rPr>
          <w:rFonts w:ascii="Arial" w:eastAsia="Arial" w:hAnsi="Arial" w:cs="Arial"/>
        </w:rPr>
        <w:t xml:space="preserve"> </w:t>
      </w:r>
      <w:r w:rsidR="5631472D" w:rsidRPr="5631472D">
        <w:rPr>
          <w:rFonts w:ascii="Arial" w:eastAsia="Arial" w:hAnsi="Arial" w:cs="Arial"/>
        </w:rPr>
        <w:t>él quiere y amarlo, más bien que determinar lo que nosotros</w:t>
      </w:r>
      <w:r w:rsidR="003E2391">
        <w:rPr>
          <w:rFonts w:ascii="Arial" w:eastAsia="Arial" w:hAnsi="Arial" w:cs="Arial"/>
        </w:rPr>
        <w:t xml:space="preserve"> </w:t>
      </w:r>
      <w:r w:rsidR="5631472D" w:rsidRPr="5631472D">
        <w:rPr>
          <w:rFonts w:ascii="Arial" w:eastAsia="Arial" w:hAnsi="Arial" w:cs="Arial"/>
        </w:rPr>
        <w:lastRenderedPageBreak/>
        <w:t>mismos queremos y desearlo. Instruidos por su Verbo sagrado,</w:t>
      </w:r>
      <w:r w:rsidR="003E2391">
        <w:rPr>
          <w:rFonts w:ascii="Arial" w:eastAsia="Arial" w:hAnsi="Arial" w:cs="Arial"/>
        </w:rPr>
        <w:t xml:space="preserve"> </w:t>
      </w:r>
      <w:r w:rsidR="5631472D" w:rsidRPr="5631472D">
        <w:rPr>
          <w:rFonts w:ascii="Arial" w:eastAsia="Arial" w:hAnsi="Arial" w:cs="Arial"/>
        </w:rPr>
        <w:t>digamos al Padre: Hágase tu voluntad en el cielo y en la tierra</w:t>
      </w:r>
      <w:r w:rsidR="00A631A2">
        <w:rPr>
          <w:rStyle w:val="Refdenotaalpie"/>
          <w:rFonts w:ascii="Arial" w:eastAsia="Arial" w:hAnsi="Arial" w:cs="Arial"/>
        </w:rPr>
        <w:footnoteReference w:id="1150"/>
      </w:r>
      <w:r w:rsidR="5631472D" w:rsidRPr="5631472D">
        <w:rPr>
          <w:rFonts w:ascii="Arial" w:eastAsia="Arial" w:hAnsi="Arial" w:cs="Arial"/>
        </w:rPr>
        <w:t>;</w:t>
      </w:r>
      <w:r w:rsidR="003E2391">
        <w:rPr>
          <w:rFonts w:ascii="Arial" w:eastAsia="Arial" w:hAnsi="Arial" w:cs="Arial"/>
        </w:rPr>
        <w:t xml:space="preserve"> </w:t>
      </w:r>
      <w:r w:rsidR="5631472D" w:rsidRPr="5631472D">
        <w:rPr>
          <w:rFonts w:ascii="Arial" w:eastAsia="Arial" w:hAnsi="Arial" w:cs="Arial"/>
        </w:rPr>
        <w:t xml:space="preserve">y también: </w:t>
      </w:r>
      <w:r w:rsidR="5631472D" w:rsidRPr="002436BA">
        <w:rPr>
          <w:rFonts w:ascii="Arial" w:eastAsia="Arial" w:hAnsi="Arial" w:cs="Arial"/>
          <w:i/>
          <w:iCs/>
        </w:rPr>
        <w:t>No lo que yo quiero, sino lo que quieres tú</w:t>
      </w:r>
      <w:r w:rsidR="002436BA">
        <w:rPr>
          <w:rStyle w:val="Refdenotaalpie"/>
          <w:rFonts w:ascii="Arial" w:eastAsia="Arial" w:hAnsi="Arial" w:cs="Arial"/>
          <w:i/>
          <w:iCs/>
        </w:rPr>
        <w:footnoteReference w:id="1151"/>
      </w:r>
      <w:r w:rsidR="5631472D" w:rsidRPr="5631472D">
        <w:rPr>
          <w:rFonts w:ascii="Arial" w:eastAsia="Arial" w:hAnsi="Arial" w:cs="Arial"/>
        </w:rPr>
        <w:t>. Al cual</w:t>
      </w:r>
      <w:r w:rsidR="003E2391">
        <w:rPr>
          <w:rFonts w:ascii="Arial" w:eastAsia="Arial" w:hAnsi="Arial" w:cs="Arial"/>
        </w:rPr>
        <w:t xml:space="preserve"> </w:t>
      </w:r>
      <w:r w:rsidR="5631472D" w:rsidRPr="5631472D">
        <w:rPr>
          <w:rFonts w:ascii="Arial" w:eastAsia="Arial" w:hAnsi="Arial" w:cs="Arial"/>
        </w:rPr>
        <w:t>el bienaventurado Padre Agustín hablando religiosamente en sus</w:t>
      </w:r>
      <w:r w:rsidR="003E2391">
        <w:rPr>
          <w:rFonts w:ascii="Arial" w:eastAsia="Arial" w:hAnsi="Arial" w:cs="Arial"/>
        </w:rPr>
        <w:t xml:space="preserve"> </w:t>
      </w:r>
      <w:r w:rsidR="5631472D" w:rsidRPr="5631472D">
        <w:rPr>
          <w:rFonts w:ascii="Arial" w:eastAsia="Arial" w:hAnsi="Arial" w:cs="Arial"/>
        </w:rPr>
        <w:t>"Confesiones" decía: "Tu mejor servidor es aquél que no piensa</w:t>
      </w:r>
      <w:r w:rsidR="003E2391">
        <w:rPr>
          <w:rFonts w:ascii="Arial" w:eastAsia="Arial" w:hAnsi="Arial" w:cs="Arial"/>
        </w:rPr>
        <w:t xml:space="preserve"> </w:t>
      </w:r>
      <w:r w:rsidR="5631472D" w:rsidRPr="5631472D">
        <w:rPr>
          <w:rFonts w:ascii="Arial" w:eastAsia="Arial" w:hAnsi="Arial" w:cs="Arial"/>
        </w:rPr>
        <w:t>en escuchar de ti lo que quiere, sino más bien en querer lo que</w:t>
      </w:r>
      <w:r w:rsidR="003E2391">
        <w:rPr>
          <w:rFonts w:ascii="Arial" w:eastAsia="Arial" w:hAnsi="Arial" w:cs="Arial"/>
        </w:rPr>
        <w:t xml:space="preserve"> </w:t>
      </w:r>
      <w:r w:rsidR="5631472D" w:rsidRPr="5631472D">
        <w:rPr>
          <w:rFonts w:ascii="Arial" w:eastAsia="Arial" w:hAnsi="Arial" w:cs="Arial"/>
        </w:rPr>
        <w:t xml:space="preserve">oyere de ti". </w:t>
      </w:r>
    </w:p>
    <w:p w14:paraId="086708F3" w14:textId="7B14B6B1" w:rsidR="00914A0D" w:rsidRDefault="00EC05DE" w:rsidP="00914A0D">
      <w:pPr>
        <w:pStyle w:val="Prrafodelista"/>
        <w:ind w:left="0" w:firstLine="567"/>
        <w:rPr>
          <w:rFonts w:ascii="Arial" w:eastAsia="Arial" w:hAnsi="Arial" w:cs="Arial"/>
        </w:rPr>
      </w:pPr>
      <w:r>
        <w:rPr>
          <w:rFonts w:ascii="Arial" w:eastAsia="Arial" w:hAnsi="Arial" w:cs="Arial"/>
        </w:rPr>
        <w:t xml:space="preserve">16. </w:t>
      </w:r>
      <w:r w:rsidR="5631472D" w:rsidRPr="5631472D">
        <w:rPr>
          <w:rFonts w:ascii="Arial" w:eastAsia="Arial" w:hAnsi="Arial" w:cs="Arial"/>
        </w:rPr>
        <w:t xml:space="preserve">Pero decís: "¿Por qué pedir en nuestra oración lo que él quiere, puesto que se </w:t>
      </w:r>
      <w:r w:rsidR="00323942" w:rsidRPr="5631472D">
        <w:rPr>
          <w:rFonts w:ascii="Arial" w:eastAsia="Arial" w:hAnsi="Arial" w:cs="Arial"/>
        </w:rPr>
        <w:t>hará,</w:t>
      </w:r>
      <w:r w:rsidR="5631472D" w:rsidRPr="5631472D">
        <w:rPr>
          <w:rFonts w:ascii="Arial" w:eastAsia="Arial" w:hAnsi="Arial" w:cs="Arial"/>
        </w:rPr>
        <w:t xml:space="preserve"> aunque nosotros no lo pidamos?" Añadiría: ¿por qué pedir en vuestra oración lo que él no quiere, puesto que incluso si lo pedís, qué digo, aunque vosotros os rompieseis el pecho rogando, no sucederá de ninguna manera? Sin embargo, si nuestro sermón de anteayer no se os hubiera ido de la memoria, esta pequeña cuestión no hubiera podido turbaros ahora de ningún modo. 17. Hay muchas cosas que Dios quiere, y que sin embargo no quiere dar sino mediante la oración. Por el contrario, nada de lo que no quiere puede ser obtenido absolutamente de ninguna manera. No obstante, no siempre es tontería o impiedad pedir lo que él no quiere; ni siempre es piedad o sabiduría pedir lo que quiere. De estas cuestiones, hemos tratado ya ampliamente, debéis acordaros de ello.</w:t>
      </w:r>
    </w:p>
    <w:p w14:paraId="7EA6634B" w14:textId="7C383DF3" w:rsidR="00CC7B5E" w:rsidRDefault="00914A0D" w:rsidP="00CC7B5E">
      <w:pPr>
        <w:pStyle w:val="Prrafodelista"/>
        <w:ind w:left="0" w:firstLine="567"/>
        <w:rPr>
          <w:rFonts w:ascii="Arial" w:eastAsia="Arial" w:hAnsi="Arial" w:cs="Arial"/>
        </w:rPr>
      </w:pPr>
      <w:r>
        <w:rPr>
          <w:rFonts w:ascii="Arial" w:eastAsia="Arial" w:hAnsi="Arial" w:cs="Arial"/>
        </w:rPr>
        <w:t xml:space="preserve">18. </w:t>
      </w:r>
      <w:r w:rsidR="5631472D" w:rsidRPr="5631472D">
        <w:rPr>
          <w:rFonts w:ascii="Arial" w:eastAsia="Arial" w:hAnsi="Arial" w:cs="Arial"/>
        </w:rPr>
        <w:t xml:space="preserve">Puesto que ignoramos muy a menudo cuál es su querer, debemos siempre pedir lo que nos pareciere mejor de acuerdo con la piedad, y esto no de una manera absoluta, sino conforme al ejemplo que nos ha dado la propia Sabiduría, que dice al Padre: </w:t>
      </w:r>
      <w:r w:rsidR="5631472D" w:rsidRPr="00EF13D2">
        <w:rPr>
          <w:rFonts w:ascii="Arial" w:eastAsia="Arial" w:hAnsi="Arial" w:cs="Arial"/>
          <w:i/>
          <w:iCs/>
        </w:rPr>
        <w:t>Si es posible, o: Si quieres, aleja de mi este cáliz</w:t>
      </w:r>
      <w:r w:rsidR="00EF13D2">
        <w:rPr>
          <w:rStyle w:val="Refdenotaalpie"/>
          <w:rFonts w:ascii="Arial" w:eastAsia="Arial" w:hAnsi="Arial" w:cs="Arial"/>
          <w:i/>
          <w:iCs/>
        </w:rPr>
        <w:footnoteReference w:id="1152"/>
      </w:r>
      <w:r w:rsidR="5631472D" w:rsidRPr="5631472D">
        <w:rPr>
          <w:rFonts w:ascii="Arial" w:eastAsia="Arial" w:hAnsi="Arial" w:cs="Arial"/>
        </w:rPr>
        <w:t>. Y de la misma manera debemos decir siempre: Abba, Padre, no lo que yo quiero, sino lo que quieres tú</w:t>
      </w:r>
      <w:r w:rsidR="001A3309">
        <w:rPr>
          <w:rStyle w:val="Refdenotaalpie"/>
          <w:rFonts w:ascii="Arial" w:eastAsia="Arial" w:hAnsi="Arial" w:cs="Arial"/>
        </w:rPr>
        <w:footnoteReference w:id="1153"/>
      </w:r>
      <w:r w:rsidR="5631472D" w:rsidRPr="5631472D">
        <w:rPr>
          <w:rFonts w:ascii="Arial" w:eastAsia="Arial" w:hAnsi="Arial" w:cs="Arial"/>
        </w:rPr>
        <w:t>. En efecto, si alguien, sabiendo que Dios quiere una cosa, quiere que enseguida no la quiera más ¿dónde estará la piedad? Más aún, querer, para que se cumpla nuestra voluntad, hacer cambiar a Dios que es absolutamente inmutable, ¿no sería un sacrilegio?</w:t>
      </w:r>
    </w:p>
    <w:p w14:paraId="39A0B733" w14:textId="137CD515" w:rsidR="2C590CF3" w:rsidRDefault="00CC7B5E" w:rsidP="00CC7B5E">
      <w:pPr>
        <w:pStyle w:val="Prrafodelista"/>
        <w:ind w:left="0" w:firstLine="567"/>
        <w:rPr>
          <w:rFonts w:ascii="Arial" w:eastAsia="Arial" w:hAnsi="Arial" w:cs="Arial"/>
        </w:rPr>
      </w:pPr>
      <w:r>
        <w:rPr>
          <w:rFonts w:ascii="Arial" w:eastAsia="Arial" w:hAnsi="Arial" w:cs="Arial"/>
        </w:rPr>
        <w:t xml:space="preserve">19. </w:t>
      </w:r>
      <w:r w:rsidR="5631472D" w:rsidRPr="5631472D">
        <w:rPr>
          <w:rFonts w:ascii="Arial" w:eastAsia="Arial" w:hAnsi="Arial" w:cs="Arial"/>
        </w:rPr>
        <w:t>Yo no quiero en absoluto un Dios al cual mi deseo apasionado haga renunciar, en mi favor, a la verdad de su palabra, sino un Dios cuya acción me haga renunciar a la vanidad de mi palabra; no un Dios que, a causa de mí, empiece a querer lo que hasta entonces no había querido, sino un Dios que, a causa de él, me haga querer lo que siempre ha querido. 20. Mi Doctor y Señor Jesucristo, verdadero Dios, verdadero sacerdote, verdadera víctima, que se ofreció a sí mismo, al Padre y al Espíritu Santo, como hostia y oblación por nosotros, no pidió al Padre otra cosa que lo que el Padre quiso, y en favor de aquéllos que el Padre quiso, oró al Padre diciendo: "Padre Santo, conserva a aquéllos que me diste. No ruego por el mundo que no me diste, sino por aquéllos que me diste del mundo"</w:t>
      </w:r>
      <w:r w:rsidR="00ED6AAA">
        <w:rPr>
          <w:rStyle w:val="Refdenotaalpie"/>
          <w:rFonts w:ascii="Arial" w:eastAsia="Arial" w:hAnsi="Arial" w:cs="Arial"/>
        </w:rPr>
        <w:footnoteReference w:id="1154"/>
      </w:r>
      <w:r w:rsidR="5631472D" w:rsidRPr="5631472D">
        <w:rPr>
          <w:rFonts w:ascii="Arial" w:eastAsia="Arial" w:hAnsi="Arial" w:cs="Arial"/>
        </w:rPr>
        <w:t>. 21. Por ellos, amadísimos, presente ahora ante el Padre</w:t>
      </w:r>
      <w:r w:rsidR="001E4ACB">
        <w:rPr>
          <w:rStyle w:val="Refdenotaalpie"/>
          <w:rFonts w:ascii="Arial" w:eastAsia="Arial" w:hAnsi="Arial" w:cs="Arial"/>
        </w:rPr>
        <w:footnoteReference w:id="1155"/>
      </w:r>
      <w:r w:rsidR="5631472D" w:rsidRPr="5631472D">
        <w:rPr>
          <w:rFonts w:ascii="Arial" w:eastAsia="Arial" w:hAnsi="Arial" w:cs="Arial"/>
        </w:rPr>
        <w:t xml:space="preserve"> intercede</w:t>
      </w:r>
      <w:r w:rsidR="008434BA">
        <w:rPr>
          <w:rStyle w:val="Refdenotaalpie"/>
          <w:rFonts w:ascii="Arial" w:eastAsia="Arial" w:hAnsi="Arial" w:cs="Arial"/>
        </w:rPr>
        <w:footnoteReference w:id="1156"/>
      </w:r>
      <w:r w:rsidR="5631472D" w:rsidRPr="5631472D">
        <w:rPr>
          <w:rFonts w:ascii="Arial" w:eastAsia="Arial" w:hAnsi="Arial" w:cs="Arial"/>
        </w:rPr>
        <w:t>, "poseyendo un sacerdocio sempiterno" cuya permanencia no interrumpe la muerte</w:t>
      </w:r>
      <w:r w:rsidR="008434BA">
        <w:rPr>
          <w:rStyle w:val="Refdenotaalpie"/>
          <w:rFonts w:ascii="Arial" w:eastAsia="Arial" w:hAnsi="Arial" w:cs="Arial"/>
        </w:rPr>
        <w:footnoteReference w:id="1157"/>
      </w:r>
      <w:r w:rsidR="5631472D" w:rsidRPr="5631472D">
        <w:rPr>
          <w:rFonts w:ascii="Arial" w:eastAsia="Arial" w:hAnsi="Arial" w:cs="Arial"/>
        </w:rPr>
        <w:t xml:space="preserve">, y ofreciendo un sacrificio sempiterno. Porque él no cambió su oración o su voluntad, como si en la tierra hubiera rogado por algunos y allá arriba intercediera por otros. 22. A él, el sacerdote soberano, allá arriba el coro de los santos, como supliendo a la humanidad ignorante, responde añadiendo sin cesar: "Amén" a esta oración: en ellos, ningún sentimiento, ninguna voluntad que le sea contraria o se aparte de él, porque allá arriba no hay ninguna oscuridad que provenga de la ignorancia, ninguna turbación que provenga de las pasiones. Y ésta es la oración de los santos por nosotros. En efecto, en su luz santa, los santos ven con toda verdad lo que deben querer, y con su fuerza tienen la energía para cumplir lo que se les presenta como un deber. 23. De acuerdo con ellos, carísimos, en la medida de nuestra debilidad, amemos todo lo que Dios hace, </w:t>
      </w:r>
      <w:r w:rsidR="5631472D" w:rsidRPr="5631472D">
        <w:rPr>
          <w:rFonts w:ascii="Arial" w:eastAsia="Arial" w:hAnsi="Arial" w:cs="Arial"/>
        </w:rPr>
        <w:lastRenderedPageBreak/>
        <w:t xml:space="preserve">queramos lo que él quiere porque él lo quiere, sin reservarnos nada de nuestro corazón; respondamos siempre </w:t>
      </w:r>
      <w:r w:rsidR="5631472D" w:rsidRPr="00B57237">
        <w:rPr>
          <w:rFonts w:ascii="Arial" w:eastAsia="Arial" w:hAnsi="Arial" w:cs="Arial"/>
          <w:i/>
          <w:iCs/>
        </w:rPr>
        <w:t>Amén y Deo gratias</w:t>
      </w:r>
      <w:r w:rsidR="5631472D" w:rsidRPr="5631472D">
        <w:rPr>
          <w:rFonts w:ascii="Arial" w:eastAsia="Arial" w:hAnsi="Arial" w:cs="Arial"/>
        </w:rPr>
        <w:t xml:space="preserve"> al autor y al Señor de todo, Dios, a quien sean el honor y el poder en todo y por encima de todo, por la eternidad y más allá. Amén.</w:t>
      </w:r>
    </w:p>
    <w:p w14:paraId="6A2B2806" w14:textId="77777777" w:rsidR="0026478A" w:rsidRDefault="0026478A" w:rsidP="00CC7B5E">
      <w:pPr>
        <w:pStyle w:val="Prrafodelista"/>
        <w:ind w:left="0" w:firstLine="567"/>
        <w:rPr>
          <w:rFonts w:ascii="Arial" w:eastAsia="Arial" w:hAnsi="Arial" w:cs="Arial"/>
        </w:rPr>
      </w:pPr>
    </w:p>
    <w:p w14:paraId="09090383" w14:textId="77777777" w:rsidR="0043618B" w:rsidRDefault="0043618B" w:rsidP="00B40E23">
      <w:pPr>
        <w:sectPr w:rsidR="0043618B"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08B72ECB" w14:textId="77777777" w:rsidR="00B40E23" w:rsidRPr="00EB061B" w:rsidRDefault="00B40E23" w:rsidP="00EB061B">
      <w:pPr>
        <w:jc w:val="center"/>
        <w:rPr>
          <w:b/>
          <w:bCs/>
          <w:sz w:val="28"/>
          <w:szCs w:val="28"/>
        </w:rPr>
      </w:pPr>
    </w:p>
    <w:p w14:paraId="047EE92E" w14:textId="152D5F8C" w:rsidR="2C590CF3" w:rsidRPr="00EB061B" w:rsidRDefault="5631472D" w:rsidP="00EB061B">
      <w:pPr>
        <w:jc w:val="center"/>
        <w:rPr>
          <w:rFonts w:ascii="Arial" w:eastAsia="Arial" w:hAnsi="Arial" w:cs="Arial"/>
          <w:b/>
          <w:bCs/>
          <w:sz w:val="28"/>
          <w:szCs w:val="28"/>
        </w:rPr>
      </w:pPr>
      <w:r w:rsidRPr="00EB061B">
        <w:rPr>
          <w:rFonts w:ascii="Arial" w:eastAsia="Arial" w:hAnsi="Arial" w:cs="Arial"/>
          <w:b/>
          <w:bCs/>
          <w:sz w:val="28"/>
          <w:szCs w:val="28"/>
        </w:rPr>
        <w:t>SERMÓN 37</w:t>
      </w:r>
    </w:p>
    <w:p w14:paraId="1E74C0C2" w14:textId="26017A4C" w:rsidR="2C590CF3" w:rsidRPr="00EB061B" w:rsidRDefault="5631472D" w:rsidP="00EB061B">
      <w:pPr>
        <w:jc w:val="center"/>
        <w:rPr>
          <w:rFonts w:ascii="Arial" w:eastAsia="Arial" w:hAnsi="Arial" w:cs="Arial"/>
          <w:b/>
          <w:bCs/>
          <w:sz w:val="28"/>
          <w:szCs w:val="28"/>
        </w:rPr>
      </w:pPr>
      <w:r w:rsidRPr="00EB061B">
        <w:rPr>
          <w:rFonts w:ascii="Arial" w:eastAsia="Arial" w:hAnsi="Arial" w:cs="Arial"/>
          <w:b/>
          <w:bCs/>
          <w:sz w:val="28"/>
          <w:szCs w:val="28"/>
        </w:rPr>
        <w:t>(Quinto sermón para el segundo domingo de Cuaresma)</w:t>
      </w:r>
    </w:p>
    <w:p w14:paraId="44E6B71D" w14:textId="77777777" w:rsidR="00B40E23" w:rsidRPr="00EB061B" w:rsidRDefault="00B40E23" w:rsidP="00EB061B">
      <w:pPr>
        <w:jc w:val="center"/>
        <w:rPr>
          <w:rFonts w:ascii="Arial" w:eastAsia="Arial" w:hAnsi="Arial" w:cs="Arial"/>
          <w:b/>
          <w:bCs/>
          <w:sz w:val="28"/>
          <w:szCs w:val="28"/>
        </w:rPr>
      </w:pPr>
    </w:p>
    <w:p w14:paraId="7723753B" w14:textId="77777777" w:rsidR="00B40E23" w:rsidRPr="00EB061B" w:rsidRDefault="00B40E23" w:rsidP="00EB061B">
      <w:pPr>
        <w:jc w:val="center"/>
        <w:rPr>
          <w:rFonts w:ascii="Arial" w:eastAsia="Arial" w:hAnsi="Arial" w:cs="Arial"/>
          <w:b/>
          <w:bCs/>
          <w:sz w:val="28"/>
          <w:szCs w:val="28"/>
        </w:rPr>
      </w:pPr>
    </w:p>
    <w:p w14:paraId="320584AC" w14:textId="77777777" w:rsidR="00B40E23" w:rsidRPr="00EB061B" w:rsidRDefault="00B40E23" w:rsidP="00EB061B">
      <w:pPr>
        <w:jc w:val="center"/>
        <w:rPr>
          <w:rFonts w:ascii="Arial" w:eastAsia="Arial" w:hAnsi="Arial" w:cs="Arial"/>
          <w:b/>
          <w:bCs/>
          <w:sz w:val="28"/>
          <w:szCs w:val="28"/>
        </w:rPr>
      </w:pPr>
    </w:p>
    <w:p w14:paraId="20E829CE" w14:textId="11A4FA44" w:rsidR="2C590CF3" w:rsidRDefault="5631472D" w:rsidP="5631472D">
      <w:pPr>
        <w:ind w:firstLine="567"/>
        <w:rPr>
          <w:rFonts w:ascii="Arial" w:eastAsia="Arial" w:hAnsi="Arial" w:cs="Arial"/>
        </w:rPr>
      </w:pPr>
      <w:r w:rsidRPr="00272A1C">
        <w:rPr>
          <w:rFonts w:ascii="Arial" w:eastAsia="Arial" w:hAnsi="Arial" w:cs="Arial"/>
          <w:i/>
          <w:iCs/>
        </w:rPr>
        <w:t>No es bueno tomar el pan de los hijos y dárselo a los perros</w:t>
      </w:r>
      <w:r w:rsidR="003D146B">
        <w:rPr>
          <w:rStyle w:val="Refdenotaalpie"/>
          <w:rFonts w:ascii="Arial" w:eastAsia="Arial" w:hAnsi="Arial" w:cs="Arial"/>
          <w:i/>
          <w:iCs/>
        </w:rPr>
        <w:footnoteReference w:id="1158"/>
      </w:r>
      <w:r w:rsidRPr="5631472D">
        <w:rPr>
          <w:rFonts w:ascii="Arial" w:eastAsia="Arial" w:hAnsi="Arial" w:cs="Arial"/>
        </w:rPr>
        <w:t>.</w:t>
      </w:r>
      <w:r w:rsidR="00F639FD">
        <w:rPr>
          <w:rFonts w:ascii="Arial" w:eastAsia="Arial" w:hAnsi="Arial" w:cs="Arial"/>
        </w:rPr>
        <w:t xml:space="preserve"> </w:t>
      </w:r>
      <w:r w:rsidRPr="5631472D">
        <w:rPr>
          <w:rFonts w:ascii="Arial" w:eastAsia="Arial" w:hAnsi="Arial" w:cs="Arial"/>
        </w:rPr>
        <w:t>Hoy, amadísimos, con la ayuda de Dios fuimos diligentes.</w:t>
      </w:r>
      <w:r w:rsidR="00F639FD">
        <w:rPr>
          <w:rFonts w:ascii="Arial" w:eastAsia="Arial" w:hAnsi="Arial" w:cs="Arial"/>
        </w:rPr>
        <w:t xml:space="preserve"> </w:t>
      </w:r>
      <w:r w:rsidRPr="5631472D">
        <w:rPr>
          <w:rFonts w:ascii="Arial" w:eastAsia="Arial" w:hAnsi="Arial" w:cs="Arial"/>
        </w:rPr>
        <w:t>Porque la hora todavía no acabó y he aquí que ya terminamos</w:t>
      </w:r>
      <w:r w:rsidR="00F639FD">
        <w:rPr>
          <w:rFonts w:ascii="Arial" w:eastAsia="Arial" w:hAnsi="Arial" w:cs="Arial"/>
        </w:rPr>
        <w:t xml:space="preserve"> </w:t>
      </w:r>
      <w:r w:rsidRPr="5631472D">
        <w:rPr>
          <w:rFonts w:ascii="Arial" w:eastAsia="Arial" w:hAnsi="Arial" w:cs="Arial"/>
        </w:rPr>
        <w:t>toda la tarea del día. Vale la pena pues, que nos dispongamos</w:t>
      </w:r>
      <w:r w:rsidR="00F639FD">
        <w:rPr>
          <w:rFonts w:ascii="Arial" w:eastAsia="Arial" w:hAnsi="Arial" w:cs="Arial"/>
        </w:rPr>
        <w:t xml:space="preserve"> </w:t>
      </w:r>
      <w:r w:rsidRPr="5631472D">
        <w:rPr>
          <w:rFonts w:ascii="Arial" w:eastAsia="Arial" w:hAnsi="Arial" w:cs="Arial"/>
        </w:rPr>
        <w:t>a completar lo que falta del sermón de, ayer.</w:t>
      </w:r>
    </w:p>
    <w:p w14:paraId="4D591408" w14:textId="40E1B711" w:rsidR="2C590CF3" w:rsidRDefault="5631472D" w:rsidP="5631472D">
      <w:pPr>
        <w:ind w:firstLine="567"/>
        <w:rPr>
          <w:rFonts w:ascii="Arial" w:eastAsia="Arial" w:hAnsi="Arial" w:cs="Arial"/>
        </w:rPr>
      </w:pPr>
      <w:r w:rsidRPr="5631472D">
        <w:rPr>
          <w:rFonts w:ascii="Arial" w:eastAsia="Arial" w:hAnsi="Arial" w:cs="Arial"/>
        </w:rPr>
        <w:t>2. Tocamos al pasar la idea de que la Sagrada Escritura habla</w:t>
      </w:r>
      <w:r w:rsidR="00BE0347">
        <w:rPr>
          <w:rFonts w:ascii="Arial" w:eastAsia="Arial" w:hAnsi="Arial" w:cs="Arial"/>
        </w:rPr>
        <w:t xml:space="preserve"> </w:t>
      </w:r>
      <w:r w:rsidRPr="5631472D">
        <w:rPr>
          <w:rFonts w:ascii="Arial" w:eastAsia="Arial" w:hAnsi="Arial" w:cs="Arial"/>
        </w:rPr>
        <w:t>de "hijos", a veces según la verdad de la predestinación, a veces</w:t>
      </w:r>
      <w:r w:rsidR="00BE0347">
        <w:rPr>
          <w:rFonts w:ascii="Arial" w:eastAsia="Arial" w:hAnsi="Arial" w:cs="Arial"/>
        </w:rPr>
        <w:t xml:space="preserve"> </w:t>
      </w:r>
      <w:r w:rsidRPr="5631472D">
        <w:rPr>
          <w:rFonts w:ascii="Arial" w:eastAsia="Arial" w:hAnsi="Arial" w:cs="Arial"/>
        </w:rPr>
        <w:t>según el mérito de la vida. El juicio divino sobre los hijos de</w:t>
      </w:r>
      <w:r w:rsidR="00BE0347">
        <w:rPr>
          <w:rFonts w:ascii="Arial" w:eastAsia="Arial" w:hAnsi="Arial" w:cs="Arial"/>
        </w:rPr>
        <w:t xml:space="preserve"> </w:t>
      </w:r>
      <w:r w:rsidRPr="5631472D">
        <w:rPr>
          <w:rFonts w:ascii="Arial" w:eastAsia="Arial" w:hAnsi="Arial" w:cs="Arial"/>
        </w:rPr>
        <w:t>los hombres se expresa también a menudo de dos maneras</w:t>
      </w:r>
      <w:r w:rsidR="00BE0347">
        <w:rPr>
          <w:rFonts w:ascii="Arial" w:eastAsia="Arial" w:hAnsi="Arial" w:cs="Arial"/>
        </w:rPr>
        <w:t xml:space="preserve"> </w:t>
      </w:r>
      <w:r w:rsidRPr="5631472D">
        <w:rPr>
          <w:rFonts w:ascii="Arial" w:eastAsia="Arial" w:hAnsi="Arial" w:cs="Arial"/>
        </w:rPr>
        <w:t>diferentes: según el plan de su propia decisión, o según el mérito</w:t>
      </w:r>
      <w:r w:rsidR="00BE0347">
        <w:rPr>
          <w:rFonts w:ascii="Arial" w:eastAsia="Arial" w:hAnsi="Arial" w:cs="Arial"/>
        </w:rPr>
        <w:t xml:space="preserve"> </w:t>
      </w:r>
      <w:r w:rsidRPr="5631472D">
        <w:rPr>
          <w:rFonts w:ascii="Arial" w:eastAsia="Arial" w:hAnsi="Arial" w:cs="Arial"/>
        </w:rPr>
        <w:t>de la acción humana. Porque según la obra de la justicia o la</w:t>
      </w:r>
      <w:r w:rsidR="00BE0347">
        <w:rPr>
          <w:rFonts w:ascii="Arial" w:eastAsia="Arial" w:hAnsi="Arial" w:cs="Arial"/>
        </w:rPr>
        <w:t xml:space="preserve"> </w:t>
      </w:r>
      <w:r w:rsidRPr="5631472D">
        <w:rPr>
          <w:rFonts w:ascii="Arial" w:eastAsia="Arial" w:hAnsi="Arial" w:cs="Arial"/>
        </w:rPr>
        <w:t>justicia de la obra, el mal deviene bien y el bien mal; el perro</w:t>
      </w:r>
      <w:r w:rsidR="00BE0347">
        <w:rPr>
          <w:rFonts w:ascii="Arial" w:eastAsia="Arial" w:hAnsi="Arial" w:cs="Arial"/>
        </w:rPr>
        <w:t xml:space="preserve"> </w:t>
      </w:r>
      <w:r w:rsidRPr="5631472D">
        <w:rPr>
          <w:rFonts w:ascii="Arial" w:eastAsia="Arial" w:hAnsi="Arial" w:cs="Arial"/>
        </w:rPr>
        <w:t>deviene hijo y el hijo, perro. 3. Los Hebreos en otro tiempo</w:t>
      </w:r>
      <w:r w:rsidR="00BE0347">
        <w:rPr>
          <w:rFonts w:ascii="Arial" w:eastAsia="Arial" w:hAnsi="Arial" w:cs="Arial"/>
        </w:rPr>
        <w:t xml:space="preserve"> </w:t>
      </w:r>
      <w:r w:rsidRPr="5631472D">
        <w:rPr>
          <w:rFonts w:ascii="Arial" w:eastAsia="Arial" w:hAnsi="Arial" w:cs="Arial"/>
        </w:rPr>
        <w:t>fueron llamados hijos a causa de la ley y de la alianza y de las</w:t>
      </w:r>
      <w:r w:rsidR="00BE0347">
        <w:rPr>
          <w:rFonts w:ascii="Arial" w:eastAsia="Arial" w:hAnsi="Arial" w:cs="Arial"/>
        </w:rPr>
        <w:t xml:space="preserve"> </w:t>
      </w:r>
      <w:r w:rsidRPr="5631472D">
        <w:rPr>
          <w:rFonts w:ascii="Arial" w:eastAsia="Arial" w:hAnsi="Arial" w:cs="Arial"/>
        </w:rPr>
        <w:t>promesas recibidas de Dios, a causa también de los lazos sagrados</w:t>
      </w:r>
      <w:r w:rsidR="00BE0347">
        <w:rPr>
          <w:rFonts w:ascii="Arial" w:eastAsia="Arial" w:hAnsi="Arial" w:cs="Arial"/>
        </w:rPr>
        <w:t xml:space="preserve"> </w:t>
      </w:r>
      <w:r w:rsidRPr="5631472D">
        <w:rPr>
          <w:rFonts w:ascii="Arial" w:eastAsia="Arial" w:hAnsi="Arial" w:cs="Arial"/>
        </w:rPr>
        <w:t>de las observancias y de su sumisión a los mandamientos; al</w:t>
      </w:r>
      <w:r w:rsidR="00BE0347">
        <w:rPr>
          <w:rFonts w:ascii="Arial" w:eastAsia="Arial" w:hAnsi="Arial" w:cs="Arial"/>
        </w:rPr>
        <w:t xml:space="preserve"> </w:t>
      </w:r>
      <w:r w:rsidRPr="5631472D">
        <w:rPr>
          <w:rFonts w:ascii="Arial" w:eastAsia="Arial" w:hAnsi="Arial" w:cs="Arial"/>
        </w:rPr>
        <w:t>contrario, todos los paganos, que estaban privados de ellos,</w:t>
      </w:r>
      <w:r w:rsidR="00BE0347">
        <w:rPr>
          <w:rFonts w:ascii="Arial" w:eastAsia="Arial" w:hAnsi="Arial" w:cs="Arial"/>
        </w:rPr>
        <w:t xml:space="preserve"> </w:t>
      </w:r>
      <w:r w:rsidRPr="5631472D">
        <w:rPr>
          <w:rFonts w:ascii="Arial" w:eastAsia="Arial" w:hAnsi="Arial" w:cs="Arial"/>
        </w:rPr>
        <w:t>fueron llamados perros. Pero a partir del momento en que entre</w:t>
      </w:r>
      <w:r w:rsidR="00BE0347">
        <w:rPr>
          <w:rFonts w:ascii="Arial" w:eastAsia="Arial" w:hAnsi="Arial" w:cs="Arial"/>
        </w:rPr>
        <w:t xml:space="preserve"> </w:t>
      </w:r>
      <w:r w:rsidRPr="5631472D">
        <w:rPr>
          <w:rFonts w:ascii="Arial" w:eastAsia="Arial" w:hAnsi="Arial" w:cs="Arial"/>
        </w:rPr>
        <w:t>éstos, los hijos que no estaban incluidos en el número de los</w:t>
      </w:r>
      <w:r w:rsidR="00BE0347">
        <w:rPr>
          <w:rFonts w:ascii="Arial" w:eastAsia="Arial" w:hAnsi="Arial" w:cs="Arial"/>
        </w:rPr>
        <w:t xml:space="preserve"> </w:t>
      </w:r>
      <w:r w:rsidRPr="5631472D">
        <w:rPr>
          <w:rFonts w:ascii="Arial" w:eastAsia="Arial" w:hAnsi="Arial" w:cs="Arial"/>
        </w:rPr>
        <w:t>predestinados, después de haber mentido a Dios recayeron en</w:t>
      </w:r>
      <w:r w:rsidR="00BE0347">
        <w:rPr>
          <w:rFonts w:ascii="Arial" w:eastAsia="Arial" w:hAnsi="Arial" w:cs="Arial"/>
        </w:rPr>
        <w:t xml:space="preserve"> </w:t>
      </w:r>
      <w:r w:rsidRPr="5631472D">
        <w:rPr>
          <w:rFonts w:ascii="Arial" w:eastAsia="Arial" w:hAnsi="Arial" w:cs="Arial"/>
        </w:rPr>
        <w:t>su vetustez y se alejaron vacilantes del camino de sus padres</w:t>
      </w:r>
      <w:r w:rsidR="009072EB">
        <w:rPr>
          <w:rStyle w:val="Refdenotaalpie"/>
          <w:rFonts w:ascii="Arial" w:eastAsia="Arial" w:hAnsi="Arial" w:cs="Arial"/>
        </w:rPr>
        <w:footnoteReference w:id="1159"/>
      </w:r>
      <w:r w:rsidRPr="5631472D">
        <w:rPr>
          <w:rFonts w:ascii="Arial" w:eastAsia="Arial" w:hAnsi="Arial" w:cs="Arial"/>
        </w:rPr>
        <w:t>,</w:t>
      </w:r>
      <w:r w:rsidR="00BE0347">
        <w:rPr>
          <w:rFonts w:ascii="Arial" w:eastAsia="Arial" w:hAnsi="Arial" w:cs="Arial"/>
        </w:rPr>
        <w:t xml:space="preserve"> </w:t>
      </w:r>
      <w:r w:rsidRPr="5631472D">
        <w:rPr>
          <w:rFonts w:ascii="Arial" w:eastAsia="Arial" w:hAnsi="Arial" w:cs="Arial"/>
        </w:rPr>
        <w:t>que eran hijos según el plan de la predestinación, el reino de</w:t>
      </w:r>
      <w:r w:rsidR="00BE0347">
        <w:rPr>
          <w:rFonts w:ascii="Arial" w:eastAsia="Arial" w:hAnsi="Arial" w:cs="Arial"/>
        </w:rPr>
        <w:t xml:space="preserve"> </w:t>
      </w:r>
      <w:r w:rsidRPr="5631472D">
        <w:rPr>
          <w:rFonts w:ascii="Arial" w:eastAsia="Arial" w:hAnsi="Arial" w:cs="Arial"/>
        </w:rPr>
        <w:t>Dios les fue arrebatado y fue transferido, junto con el nombre</w:t>
      </w:r>
      <w:r w:rsidR="00BE0347">
        <w:rPr>
          <w:rFonts w:ascii="Arial" w:eastAsia="Arial" w:hAnsi="Arial" w:cs="Arial"/>
        </w:rPr>
        <w:t xml:space="preserve"> </w:t>
      </w:r>
      <w:r w:rsidRPr="5631472D">
        <w:rPr>
          <w:rFonts w:ascii="Arial" w:eastAsia="Arial" w:hAnsi="Arial" w:cs="Arial"/>
        </w:rPr>
        <w:t>de hijos, a los paganos</w:t>
      </w:r>
      <w:r w:rsidR="00B738A5">
        <w:rPr>
          <w:rStyle w:val="Refdenotaalpie"/>
          <w:rFonts w:ascii="Arial" w:eastAsia="Arial" w:hAnsi="Arial" w:cs="Arial"/>
        </w:rPr>
        <w:footnoteReference w:id="1160"/>
      </w:r>
      <w:r w:rsidRPr="5631472D">
        <w:rPr>
          <w:rFonts w:ascii="Arial" w:eastAsia="Arial" w:hAnsi="Arial" w:cs="Arial"/>
        </w:rPr>
        <w:t>. 4. Ahora bien, justamente se dice en</w:t>
      </w:r>
      <w:r w:rsidR="00BE0347">
        <w:rPr>
          <w:rFonts w:ascii="Arial" w:eastAsia="Arial" w:hAnsi="Arial" w:cs="Arial"/>
        </w:rPr>
        <w:t xml:space="preserve"> </w:t>
      </w:r>
      <w:r w:rsidRPr="5631472D">
        <w:rPr>
          <w:rFonts w:ascii="Arial" w:eastAsia="Arial" w:hAnsi="Arial" w:cs="Arial"/>
        </w:rPr>
        <w:t xml:space="preserve">un salmo: </w:t>
      </w:r>
      <w:r w:rsidRPr="00C14826">
        <w:rPr>
          <w:rFonts w:ascii="Arial" w:eastAsia="Arial" w:hAnsi="Arial" w:cs="Arial"/>
          <w:i/>
          <w:iCs/>
        </w:rPr>
        <w:t>Oh Dios, eres tú quien me concedes la venganza y me</w:t>
      </w:r>
      <w:r w:rsidR="00BE0347" w:rsidRPr="00C14826">
        <w:rPr>
          <w:rFonts w:ascii="Arial" w:eastAsia="Arial" w:hAnsi="Arial" w:cs="Arial"/>
          <w:i/>
          <w:iCs/>
        </w:rPr>
        <w:t xml:space="preserve"> </w:t>
      </w:r>
      <w:r w:rsidRPr="00C14826">
        <w:rPr>
          <w:rFonts w:ascii="Arial" w:eastAsia="Arial" w:hAnsi="Arial" w:cs="Arial"/>
          <w:i/>
          <w:iCs/>
        </w:rPr>
        <w:t>sometes los pueblos. Por eso, Señor, te alabaré entre las naciones</w:t>
      </w:r>
      <w:r w:rsidR="00164DED">
        <w:rPr>
          <w:rStyle w:val="Refdenotaalpie"/>
          <w:rFonts w:ascii="Arial" w:eastAsia="Arial" w:hAnsi="Arial" w:cs="Arial"/>
          <w:i/>
          <w:iCs/>
        </w:rPr>
        <w:footnoteReference w:id="1161"/>
      </w:r>
      <w:r w:rsidRPr="5631472D">
        <w:rPr>
          <w:rFonts w:ascii="Arial" w:eastAsia="Arial" w:hAnsi="Arial" w:cs="Arial"/>
        </w:rPr>
        <w:t>.</w:t>
      </w:r>
      <w:r w:rsidR="00BE0347">
        <w:rPr>
          <w:rFonts w:ascii="Arial" w:eastAsia="Arial" w:hAnsi="Arial" w:cs="Arial"/>
        </w:rPr>
        <w:t xml:space="preserve"> </w:t>
      </w:r>
      <w:r w:rsidRPr="5631472D">
        <w:rPr>
          <w:rFonts w:ascii="Arial" w:eastAsia="Arial" w:hAnsi="Arial" w:cs="Arial"/>
        </w:rPr>
        <w:t>Aquéllos pues que antes fueron llamados perros, ahora son llama-</w:t>
      </w:r>
      <w:r w:rsidR="00BE0347">
        <w:rPr>
          <w:rFonts w:ascii="Arial" w:eastAsia="Arial" w:hAnsi="Arial" w:cs="Arial"/>
        </w:rPr>
        <w:t xml:space="preserve"> </w:t>
      </w:r>
      <w:r w:rsidRPr="5631472D">
        <w:rPr>
          <w:rFonts w:ascii="Arial" w:eastAsia="Arial" w:hAnsi="Arial" w:cs="Arial"/>
        </w:rPr>
        <w:t>dos hijos; los que antes eran llamados hijos, luego son llamados</w:t>
      </w:r>
      <w:r w:rsidR="00BE0347">
        <w:rPr>
          <w:rFonts w:ascii="Arial" w:eastAsia="Arial" w:hAnsi="Arial" w:cs="Arial"/>
        </w:rPr>
        <w:t xml:space="preserve"> </w:t>
      </w:r>
      <w:r w:rsidRPr="5631472D">
        <w:rPr>
          <w:rFonts w:ascii="Arial" w:eastAsia="Arial" w:hAnsi="Arial" w:cs="Arial"/>
        </w:rPr>
        <w:t xml:space="preserve">perros: </w:t>
      </w:r>
      <w:r w:rsidRPr="00913D71">
        <w:rPr>
          <w:rFonts w:ascii="Arial" w:eastAsia="Arial" w:hAnsi="Arial" w:cs="Arial"/>
          <w:i/>
          <w:iCs/>
        </w:rPr>
        <w:t>Una jauría de perros, dice el salmo, me rodeo</w:t>
      </w:r>
      <w:r w:rsidR="00A02C9A">
        <w:rPr>
          <w:rStyle w:val="Refdenotaalpie"/>
          <w:rFonts w:ascii="Arial" w:eastAsia="Arial" w:hAnsi="Arial" w:cs="Arial"/>
          <w:i/>
          <w:iCs/>
        </w:rPr>
        <w:footnoteReference w:id="1162"/>
      </w:r>
      <w:r w:rsidRPr="5631472D">
        <w:rPr>
          <w:rFonts w:ascii="Arial" w:eastAsia="Arial" w:hAnsi="Arial" w:cs="Arial"/>
        </w:rPr>
        <w:t>. Y no sólo</w:t>
      </w:r>
      <w:r w:rsidR="00BE0347">
        <w:rPr>
          <w:rFonts w:ascii="Arial" w:eastAsia="Arial" w:hAnsi="Arial" w:cs="Arial"/>
        </w:rPr>
        <w:t xml:space="preserve"> </w:t>
      </w:r>
      <w:r w:rsidRPr="5631472D">
        <w:rPr>
          <w:rFonts w:ascii="Arial" w:eastAsia="Arial" w:hAnsi="Arial" w:cs="Arial"/>
        </w:rPr>
        <w:t>son tratados de perros, sino incluso de serpientes, según está</w:t>
      </w:r>
      <w:r w:rsidR="00BE0347">
        <w:rPr>
          <w:rFonts w:ascii="Arial" w:eastAsia="Arial" w:hAnsi="Arial" w:cs="Arial"/>
        </w:rPr>
        <w:t xml:space="preserve"> </w:t>
      </w:r>
      <w:r w:rsidRPr="5631472D">
        <w:rPr>
          <w:rFonts w:ascii="Arial" w:eastAsia="Arial" w:hAnsi="Arial" w:cs="Arial"/>
        </w:rPr>
        <w:t xml:space="preserve">escrito: </w:t>
      </w:r>
      <w:r w:rsidRPr="00A02C9A">
        <w:rPr>
          <w:rFonts w:ascii="Arial" w:eastAsia="Arial" w:hAnsi="Arial" w:cs="Arial"/>
          <w:i/>
          <w:iCs/>
        </w:rPr>
        <w:t>Afilan sus lenguas como serpientes</w:t>
      </w:r>
      <w:r w:rsidR="00A02C9A">
        <w:rPr>
          <w:rStyle w:val="Refdenotaalpie"/>
          <w:rFonts w:ascii="Arial" w:eastAsia="Arial" w:hAnsi="Arial" w:cs="Arial"/>
          <w:i/>
          <w:iCs/>
        </w:rPr>
        <w:footnoteReference w:id="1163"/>
      </w:r>
      <w:r w:rsidRPr="5631472D">
        <w:rPr>
          <w:rFonts w:ascii="Arial" w:eastAsia="Arial" w:hAnsi="Arial" w:cs="Arial"/>
        </w:rPr>
        <w:t>, etc. Es más, para</w:t>
      </w:r>
      <w:r w:rsidR="00BE0347">
        <w:rPr>
          <w:rFonts w:ascii="Arial" w:eastAsia="Arial" w:hAnsi="Arial" w:cs="Arial"/>
        </w:rPr>
        <w:t xml:space="preserve"> </w:t>
      </w:r>
      <w:r w:rsidRPr="5631472D">
        <w:rPr>
          <w:rFonts w:ascii="Arial" w:eastAsia="Arial" w:hAnsi="Arial" w:cs="Arial"/>
        </w:rPr>
        <w:t>colmo de ignominia, los que en otro tiempo eran llamados hijos</w:t>
      </w:r>
      <w:r w:rsidR="00BE0347">
        <w:rPr>
          <w:rFonts w:ascii="Arial" w:eastAsia="Arial" w:hAnsi="Arial" w:cs="Arial"/>
        </w:rPr>
        <w:t xml:space="preserve"> </w:t>
      </w:r>
      <w:r w:rsidRPr="5631472D">
        <w:rPr>
          <w:rFonts w:ascii="Arial" w:eastAsia="Arial" w:hAnsi="Arial" w:cs="Arial"/>
        </w:rPr>
        <w:t>de Dios oyen de boca del verdadero, natural y único Hijo de</w:t>
      </w:r>
      <w:r w:rsidR="00BE0347">
        <w:rPr>
          <w:rFonts w:ascii="Arial" w:eastAsia="Arial" w:hAnsi="Arial" w:cs="Arial"/>
        </w:rPr>
        <w:t xml:space="preserve"> </w:t>
      </w:r>
      <w:r w:rsidRPr="5631472D">
        <w:rPr>
          <w:rFonts w:ascii="Arial" w:eastAsia="Arial" w:hAnsi="Arial" w:cs="Arial"/>
        </w:rPr>
        <w:t>Dios, que seguramente conocía al Padre de manera privilegiada</w:t>
      </w:r>
      <w:r w:rsidR="00BE0347">
        <w:rPr>
          <w:rFonts w:ascii="Arial" w:eastAsia="Arial" w:hAnsi="Arial" w:cs="Arial"/>
        </w:rPr>
        <w:t xml:space="preserve"> </w:t>
      </w:r>
      <w:r w:rsidRPr="5631472D">
        <w:rPr>
          <w:rFonts w:ascii="Arial" w:eastAsia="Arial" w:hAnsi="Arial" w:cs="Arial"/>
        </w:rPr>
        <w:t>y a todos sus hermanos por sus nombres</w:t>
      </w:r>
      <w:r w:rsidR="006A39E8">
        <w:rPr>
          <w:rStyle w:val="Refdenotaalpie"/>
          <w:rFonts w:ascii="Arial" w:eastAsia="Arial" w:hAnsi="Arial" w:cs="Arial"/>
        </w:rPr>
        <w:footnoteReference w:id="1164"/>
      </w:r>
      <w:r w:rsidRPr="5631472D">
        <w:rPr>
          <w:rFonts w:ascii="Arial" w:eastAsia="Arial" w:hAnsi="Arial" w:cs="Arial"/>
        </w:rPr>
        <w:t xml:space="preserve"> que se les dice: </w:t>
      </w:r>
      <w:r w:rsidRPr="00FB43C6">
        <w:rPr>
          <w:rFonts w:ascii="Arial" w:eastAsia="Arial" w:hAnsi="Arial" w:cs="Arial"/>
          <w:i/>
          <w:iCs/>
        </w:rPr>
        <w:t>Vosotros</w:t>
      </w:r>
      <w:r w:rsidR="00BE0347" w:rsidRPr="00FB43C6">
        <w:rPr>
          <w:rFonts w:ascii="Arial" w:eastAsia="Arial" w:hAnsi="Arial" w:cs="Arial"/>
          <w:i/>
          <w:iCs/>
        </w:rPr>
        <w:t xml:space="preserve"> </w:t>
      </w:r>
      <w:r w:rsidRPr="00FB43C6">
        <w:rPr>
          <w:rFonts w:ascii="Arial" w:eastAsia="Arial" w:hAnsi="Arial" w:cs="Arial"/>
          <w:i/>
          <w:iCs/>
        </w:rPr>
        <w:t>tenéis por padre al diablo</w:t>
      </w:r>
      <w:r w:rsidR="00FB43C6">
        <w:rPr>
          <w:rStyle w:val="Refdenotaalpie"/>
          <w:rFonts w:ascii="Arial" w:eastAsia="Arial" w:hAnsi="Arial" w:cs="Arial"/>
          <w:i/>
          <w:iCs/>
        </w:rPr>
        <w:footnoteReference w:id="1165"/>
      </w:r>
      <w:r w:rsidRPr="5631472D">
        <w:rPr>
          <w:rFonts w:ascii="Arial" w:eastAsia="Arial" w:hAnsi="Arial" w:cs="Arial"/>
        </w:rPr>
        <w:t>.</w:t>
      </w:r>
    </w:p>
    <w:p w14:paraId="10ACF8B6" w14:textId="54F13495" w:rsidR="2C590CF3" w:rsidRDefault="5631472D" w:rsidP="5631472D">
      <w:pPr>
        <w:ind w:firstLine="567"/>
        <w:rPr>
          <w:rFonts w:ascii="Arial" w:eastAsia="Arial" w:hAnsi="Arial" w:cs="Arial"/>
        </w:rPr>
      </w:pPr>
      <w:r w:rsidRPr="5631472D">
        <w:rPr>
          <w:rFonts w:ascii="Arial" w:eastAsia="Arial" w:hAnsi="Arial" w:cs="Arial"/>
        </w:rPr>
        <w:t xml:space="preserve">5. Pero como </w:t>
      </w:r>
      <w:r w:rsidRPr="00391E90">
        <w:rPr>
          <w:rFonts w:ascii="Arial" w:eastAsia="Arial" w:hAnsi="Arial" w:cs="Arial"/>
          <w:i/>
          <w:iCs/>
        </w:rPr>
        <w:t>hay un tiempo para todas las cosas bajo el sol</w:t>
      </w:r>
      <w:r w:rsidR="00391E90">
        <w:rPr>
          <w:rStyle w:val="Refdenotaalpie"/>
          <w:rFonts w:ascii="Arial" w:eastAsia="Arial" w:hAnsi="Arial" w:cs="Arial"/>
          <w:i/>
          <w:iCs/>
        </w:rPr>
        <w:footnoteReference w:id="1166"/>
      </w:r>
      <w:r w:rsidRPr="5631472D">
        <w:rPr>
          <w:rFonts w:ascii="Arial" w:eastAsia="Arial" w:hAnsi="Arial" w:cs="Arial"/>
        </w:rPr>
        <w:t>,</w:t>
      </w:r>
      <w:r w:rsidR="00A56922">
        <w:rPr>
          <w:rFonts w:ascii="Arial" w:eastAsia="Arial" w:hAnsi="Arial" w:cs="Arial"/>
        </w:rPr>
        <w:t xml:space="preserve"> </w:t>
      </w:r>
      <w:r w:rsidRPr="5631472D">
        <w:rPr>
          <w:rFonts w:ascii="Arial" w:eastAsia="Arial" w:hAnsi="Arial" w:cs="Arial"/>
        </w:rPr>
        <w:t>y como, a partir de esta especie de punto, que contiene todo</w:t>
      </w:r>
      <w:r w:rsidR="00A56922">
        <w:rPr>
          <w:rFonts w:ascii="Arial" w:eastAsia="Arial" w:hAnsi="Arial" w:cs="Arial"/>
        </w:rPr>
        <w:t xml:space="preserve"> </w:t>
      </w:r>
      <w:r w:rsidRPr="5631472D">
        <w:rPr>
          <w:rFonts w:ascii="Arial" w:eastAsia="Arial" w:hAnsi="Arial" w:cs="Arial"/>
        </w:rPr>
        <w:t xml:space="preserve">simultáneamente, se desprende la sucesión lineal de </w:t>
      </w:r>
      <w:r w:rsidRPr="5631472D">
        <w:rPr>
          <w:rFonts w:ascii="Arial" w:eastAsia="Arial" w:hAnsi="Arial" w:cs="Arial"/>
        </w:rPr>
        <w:lastRenderedPageBreak/>
        <w:t>todo lo real</w:t>
      </w:r>
      <w:r w:rsidR="00A56922">
        <w:rPr>
          <w:rFonts w:ascii="Arial" w:eastAsia="Arial" w:hAnsi="Arial" w:cs="Arial"/>
        </w:rPr>
        <w:t xml:space="preserve"> </w:t>
      </w:r>
      <w:r w:rsidRPr="5631472D">
        <w:rPr>
          <w:rFonts w:ascii="Arial" w:eastAsia="Arial" w:hAnsi="Arial" w:cs="Arial"/>
        </w:rPr>
        <w:t>según un rasgo bien determinado, de modo que ellas salgan de</w:t>
      </w:r>
      <w:r w:rsidR="00A56922">
        <w:rPr>
          <w:rFonts w:ascii="Arial" w:eastAsia="Arial" w:hAnsi="Arial" w:cs="Arial"/>
        </w:rPr>
        <w:t xml:space="preserve"> </w:t>
      </w:r>
      <w:r w:rsidRPr="5631472D">
        <w:rPr>
          <w:rFonts w:ascii="Arial" w:eastAsia="Arial" w:hAnsi="Arial" w:cs="Arial"/>
        </w:rPr>
        <w:t>él no simultánea y confusamente, sino cada una en su orden,</w:t>
      </w:r>
      <w:r w:rsidR="00A56922">
        <w:rPr>
          <w:rFonts w:ascii="Arial" w:eastAsia="Arial" w:hAnsi="Arial" w:cs="Arial"/>
        </w:rPr>
        <w:t xml:space="preserve"> </w:t>
      </w:r>
      <w:r w:rsidRPr="5631472D">
        <w:rPr>
          <w:rFonts w:ascii="Arial" w:eastAsia="Arial" w:hAnsi="Arial" w:cs="Arial"/>
        </w:rPr>
        <w:t>no es bueno que esto mismo que debe sobrevenir, sobrevenga</w:t>
      </w:r>
      <w:r w:rsidR="00A56922">
        <w:rPr>
          <w:rFonts w:ascii="Arial" w:eastAsia="Arial" w:hAnsi="Arial" w:cs="Arial"/>
        </w:rPr>
        <w:t xml:space="preserve"> </w:t>
      </w:r>
      <w:r w:rsidRPr="5631472D">
        <w:rPr>
          <w:rFonts w:ascii="Arial" w:eastAsia="Arial" w:hAnsi="Arial" w:cs="Arial"/>
        </w:rPr>
        <w:t>de otro modo que a la hora y del modo que debe</w:t>
      </w:r>
      <w:r w:rsidR="00A56922">
        <w:rPr>
          <w:rFonts w:ascii="Arial" w:eastAsia="Arial" w:hAnsi="Arial" w:cs="Arial"/>
        </w:rPr>
        <w:t xml:space="preserve"> </w:t>
      </w:r>
      <w:r w:rsidRPr="5631472D">
        <w:rPr>
          <w:rFonts w:ascii="Arial" w:eastAsia="Arial" w:hAnsi="Arial" w:cs="Arial"/>
        </w:rPr>
        <w:t>sobrevenir. 6. Moisés dice de los Amorreos, cuyas faltas exigían</w:t>
      </w:r>
      <w:r w:rsidR="00A56922">
        <w:rPr>
          <w:rFonts w:ascii="Arial" w:eastAsia="Arial" w:hAnsi="Arial" w:cs="Arial"/>
        </w:rPr>
        <w:t xml:space="preserve"> </w:t>
      </w:r>
      <w:r w:rsidRPr="5631472D">
        <w:rPr>
          <w:rFonts w:ascii="Arial" w:eastAsia="Arial" w:hAnsi="Arial" w:cs="Arial"/>
        </w:rPr>
        <w:t>la expulsión, pero que no habían llegado todavía a la plenitud</w:t>
      </w:r>
      <w:r w:rsidR="00A56922">
        <w:rPr>
          <w:rFonts w:ascii="Arial" w:eastAsia="Arial" w:hAnsi="Arial" w:cs="Arial"/>
        </w:rPr>
        <w:t xml:space="preserve"> </w:t>
      </w:r>
      <w:r w:rsidRPr="5631472D">
        <w:rPr>
          <w:rFonts w:ascii="Arial" w:eastAsia="Arial" w:hAnsi="Arial" w:cs="Arial"/>
        </w:rPr>
        <w:t xml:space="preserve">requerida: </w:t>
      </w:r>
      <w:r w:rsidRPr="00A547A4">
        <w:rPr>
          <w:rFonts w:ascii="Arial" w:eastAsia="Arial" w:hAnsi="Arial" w:cs="Arial"/>
          <w:i/>
          <w:iCs/>
        </w:rPr>
        <w:t>Todavía no se han colmado los pecados de los Amorreos</w:t>
      </w:r>
      <w:r w:rsidR="00A547A4">
        <w:rPr>
          <w:rStyle w:val="Refdenotaalpie"/>
          <w:rFonts w:ascii="Arial" w:eastAsia="Arial" w:hAnsi="Arial" w:cs="Arial"/>
          <w:i/>
          <w:iCs/>
        </w:rPr>
        <w:footnoteReference w:id="1167"/>
      </w:r>
      <w:r w:rsidRPr="5631472D">
        <w:rPr>
          <w:rFonts w:ascii="Arial" w:eastAsia="Arial" w:hAnsi="Arial" w:cs="Arial"/>
        </w:rPr>
        <w:t>.</w:t>
      </w:r>
      <w:r w:rsidR="00A56922">
        <w:rPr>
          <w:rFonts w:ascii="Arial" w:eastAsia="Arial" w:hAnsi="Arial" w:cs="Arial"/>
        </w:rPr>
        <w:t xml:space="preserve"> </w:t>
      </w:r>
      <w:r w:rsidRPr="5631472D">
        <w:rPr>
          <w:rFonts w:ascii="Arial" w:eastAsia="Arial" w:hAnsi="Arial" w:cs="Arial"/>
        </w:rPr>
        <w:t>Por eso no podían ser expulsados, para ceder el lugar a los hijos</w:t>
      </w:r>
      <w:r w:rsidR="00A56922">
        <w:rPr>
          <w:rFonts w:ascii="Arial" w:eastAsia="Arial" w:hAnsi="Arial" w:cs="Arial"/>
        </w:rPr>
        <w:t xml:space="preserve"> </w:t>
      </w:r>
      <w:r w:rsidRPr="5631472D">
        <w:rPr>
          <w:rFonts w:ascii="Arial" w:eastAsia="Arial" w:hAnsi="Arial" w:cs="Arial"/>
        </w:rPr>
        <w:t>de Israel. Pero, por otra parte, los Hebreos no debían esperar</w:t>
      </w:r>
      <w:r w:rsidR="00A56922">
        <w:rPr>
          <w:rFonts w:ascii="Arial" w:eastAsia="Arial" w:hAnsi="Arial" w:cs="Arial"/>
        </w:rPr>
        <w:t xml:space="preserve"> </w:t>
      </w:r>
      <w:r w:rsidRPr="5631472D">
        <w:rPr>
          <w:rFonts w:ascii="Arial" w:eastAsia="Arial" w:hAnsi="Arial" w:cs="Arial"/>
        </w:rPr>
        <w:t>en Egipto, porque los pecados de los Egipcios estaban ya maduros</w:t>
      </w:r>
      <w:r w:rsidR="00A56922">
        <w:rPr>
          <w:rFonts w:ascii="Arial" w:eastAsia="Arial" w:hAnsi="Arial" w:cs="Arial"/>
        </w:rPr>
        <w:t xml:space="preserve"> </w:t>
      </w:r>
      <w:r w:rsidRPr="5631472D">
        <w:rPr>
          <w:rFonts w:ascii="Arial" w:eastAsia="Arial" w:hAnsi="Arial" w:cs="Arial"/>
        </w:rPr>
        <w:t>para el castigo. He aquí por qué ellos anduvieron errantes cuarenta</w:t>
      </w:r>
      <w:r w:rsidR="00A56922">
        <w:rPr>
          <w:rFonts w:ascii="Arial" w:eastAsia="Arial" w:hAnsi="Arial" w:cs="Arial"/>
        </w:rPr>
        <w:t xml:space="preserve"> </w:t>
      </w:r>
      <w:r w:rsidRPr="5631472D">
        <w:rPr>
          <w:rFonts w:ascii="Arial" w:eastAsia="Arial" w:hAnsi="Arial" w:cs="Arial"/>
        </w:rPr>
        <w:t>años por el desierto. El caso es igual para los gentiles de los cuales</w:t>
      </w:r>
      <w:r w:rsidR="00A56922">
        <w:rPr>
          <w:rFonts w:ascii="Arial" w:eastAsia="Arial" w:hAnsi="Arial" w:cs="Arial"/>
        </w:rPr>
        <w:t xml:space="preserve"> </w:t>
      </w:r>
      <w:r w:rsidRPr="5631472D">
        <w:rPr>
          <w:rFonts w:ascii="Arial" w:eastAsia="Arial" w:hAnsi="Arial" w:cs="Arial"/>
        </w:rPr>
        <w:t xml:space="preserve">habla el Apóstol: </w:t>
      </w:r>
      <w:r w:rsidRPr="007128DC">
        <w:rPr>
          <w:rFonts w:ascii="Arial" w:eastAsia="Arial" w:hAnsi="Arial" w:cs="Arial"/>
          <w:i/>
          <w:iCs/>
        </w:rPr>
        <w:t>Para que ellos colmen constantemente la medida</w:t>
      </w:r>
      <w:r w:rsidR="00A56922" w:rsidRPr="007128DC">
        <w:rPr>
          <w:rFonts w:ascii="Arial" w:eastAsia="Arial" w:hAnsi="Arial" w:cs="Arial"/>
          <w:i/>
          <w:iCs/>
        </w:rPr>
        <w:t xml:space="preserve"> </w:t>
      </w:r>
      <w:r w:rsidRPr="007128DC">
        <w:rPr>
          <w:rFonts w:ascii="Arial" w:eastAsia="Arial" w:hAnsi="Arial" w:cs="Arial"/>
          <w:i/>
          <w:iCs/>
        </w:rPr>
        <w:t>de sus pecados</w:t>
      </w:r>
      <w:r w:rsidR="00375E92">
        <w:rPr>
          <w:rStyle w:val="Refdenotaalpie"/>
          <w:rFonts w:ascii="Arial" w:eastAsia="Arial" w:hAnsi="Arial" w:cs="Arial"/>
          <w:i/>
          <w:iCs/>
        </w:rPr>
        <w:footnoteReference w:id="1168"/>
      </w:r>
      <w:r w:rsidRPr="5631472D">
        <w:rPr>
          <w:rFonts w:ascii="Arial" w:eastAsia="Arial" w:hAnsi="Arial" w:cs="Arial"/>
        </w:rPr>
        <w:t>. Y aquello de: Que el hombre vil siga cometiendo</w:t>
      </w:r>
      <w:r w:rsidR="00A56922">
        <w:rPr>
          <w:rFonts w:ascii="Arial" w:eastAsia="Arial" w:hAnsi="Arial" w:cs="Arial"/>
        </w:rPr>
        <w:t xml:space="preserve"> </w:t>
      </w:r>
      <w:r w:rsidRPr="5631472D">
        <w:rPr>
          <w:rFonts w:ascii="Arial" w:eastAsia="Arial" w:hAnsi="Arial" w:cs="Arial"/>
        </w:rPr>
        <w:t xml:space="preserve">vilezas, y a la inversa: </w:t>
      </w:r>
      <w:r w:rsidRPr="00375E92">
        <w:rPr>
          <w:rFonts w:ascii="Arial" w:eastAsia="Arial" w:hAnsi="Arial" w:cs="Arial"/>
          <w:i/>
          <w:iCs/>
        </w:rPr>
        <w:t>Que el justo se justifique todavía más.</w:t>
      </w:r>
      <w:r w:rsidR="007911CB">
        <w:rPr>
          <w:rStyle w:val="Refdenotaalpie"/>
          <w:rFonts w:ascii="Arial" w:eastAsia="Arial" w:hAnsi="Arial" w:cs="Arial"/>
          <w:i/>
          <w:iCs/>
        </w:rPr>
        <w:footnoteReference w:id="1169"/>
      </w:r>
    </w:p>
    <w:p w14:paraId="5E5FD652" w14:textId="2759E8CB" w:rsidR="2C590CF3" w:rsidRDefault="5631472D" w:rsidP="5631472D">
      <w:pPr>
        <w:ind w:firstLine="567"/>
        <w:rPr>
          <w:rFonts w:ascii="Arial" w:eastAsia="Arial" w:hAnsi="Arial" w:cs="Arial"/>
        </w:rPr>
      </w:pPr>
      <w:r w:rsidRPr="5631472D">
        <w:rPr>
          <w:rFonts w:ascii="Arial" w:eastAsia="Arial" w:hAnsi="Arial" w:cs="Arial"/>
        </w:rPr>
        <w:t>7. Amadísimos, en la variedad de todas las cosas, nada sucede</w:t>
      </w:r>
      <w:r w:rsidR="006B0434">
        <w:rPr>
          <w:rFonts w:ascii="Arial" w:eastAsia="Arial" w:hAnsi="Arial" w:cs="Arial"/>
        </w:rPr>
        <w:t xml:space="preserve"> </w:t>
      </w:r>
      <w:r w:rsidRPr="5631472D">
        <w:rPr>
          <w:rFonts w:ascii="Arial" w:eastAsia="Arial" w:hAnsi="Arial" w:cs="Arial"/>
        </w:rPr>
        <w:t>a la ventura, nada confusamente, nada sin motivo, nada sin causa,</w:t>
      </w:r>
      <w:r w:rsidR="006B0434">
        <w:rPr>
          <w:rFonts w:ascii="Arial" w:eastAsia="Arial" w:hAnsi="Arial" w:cs="Arial"/>
        </w:rPr>
        <w:t xml:space="preserve"> </w:t>
      </w:r>
      <w:r w:rsidRPr="5631472D">
        <w:rPr>
          <w:rFonts w:ascii="Arial" w:eastAsia="Arial" w:hAnsi="Arial" w:cs="Arial"/>
        </w:rPr>
        <w:t>en lo que concierne al gobierno del Moderador supremo. Sí, era</w:t>
      </w:r>
      <w:r w:rsidR="006B0434">
        <w:rPr>
          <w:rFonts w:ascii="Arial" w:eastAsia="Arial" w:hAnsi="Arial" w:cs="Arial"/>
        </w:rPr>
        <w:t xml:space="preserve"> </w:t>
      </w:r>
      <w:r w:rsidRPr="5631472D">
        <w:rPr>
          <w:rFonts w:ascii="Arial" w:eastAsia="Arial" w:hAnsi="Arial" w:cs="Arial"/>
        </w:rPr>
        <w:t>necesario que el pan fuese quitado a la generación perversa y</w:t>
      </w:r>
      <w:r w:rsidR="006B0434">
        <w:rPr>
          <w:rFonts w:ascii="Arial" w:eastAsia="Arial" w:hAnsi="Arial" w:cs="Arial"/>
        </w:rPr>
        <w:t xml:space="preserve"> </w:t>
      </w:r>
      <w:r w:rsidRPr="5631472D">
        <w:rPr>
          <w:rFonts w:ascii="Arial" w:eastAsia="Arial" w:hAnsi="Arial" w:cs="Arial"/>
        </w:rPr>
        <w:t>a los hijos infieles</w:t>
      </w:r>
      <w:r w:rsidR="004150CF">
        <w:rPr>
          <w:rStyle w:val="Refdenotaalpie"/>
          <w:rFonts w:ascii="Arial" w:eastAsia="Arial" w:hAnsi="Arial" w:cs="Arial"/>
        </w:rPr>
        <w:footnoteReference w:id="1170"/>
      </w:r>
      <w:r w:rsidRPr="5631472D">
        <w:rPr>
          <w:rFonts w:ascii="Arial" w:eastAsia="Arial" w:hAnsi="Arial" w:cs="Arial"/>
        </w:rPr>
        <w:t xml:space="preserve"> y fuese dado a los perros que merodeaban</w:t>
      </w:r>
      <w:r w:rsidR="006B0434">
        <w:rPr>
          <w:rFonts w:ascii="Arial" w:eastAsia="Arial" w:hAnsi="Arial" w:cs="Arial"/>
        </w:rPr>
        <w:t xml:space="preserve"> </w:t>
      </w:r>
      <w:r w:rsidRPr="5631472D">
        <w:rPr>
          <w:rFonts w:ascii="Arial" w:eastAsia="Arial" w:hAnsi="Arial" w:cs="Arial"/>
        </w:rPr>
        <w:t>alrededor de la ciudad</w:t>
      </w:r>
      <w:r w:rsidR="00F71E08">
        <w:rPr>
          <w:rStyle w:val="Refdenotaalpie"/>
          <w:rFonts w:ascii="Arial" w:eastAsia="Arial" w:hAnsi="Arial" w:cs="Arial"/>
        </w:rPr>
        <w:footnoteReference w:id="1171"/>
      </w:r>
      <w:r w:rsidRPr="5631472D">
        <w:rPr>
          <w:rFonts w:ascii="Arial" w:eastAsia="Arial" w:hAnsi="Arial" w:cs="Arial"/>
        </w:rPr>
        <w:t>; pero no era todavía algo bueno, porque</w:t>
      </w:r>
      <w:r w:rsidR="006B0434">
        <w:rPr>
          <w:rFonts w:ascii="Arial" w:eastAsia="Arial" w:hAnsi="Arial" w:cs="Arial"/>
        </w:rPr>
        <w:t xml:space="preserve"> </w:t>
      </w:r>
      <w:r w:rsidRPr="5631472D">
        <w:rPr>
          <w:rFonts w:ascii="Arial" w:eastAsia="Arial" w:hAnsi="Arial" w:cs="Arial"/>
        </w:rPr>
        <w:t>aún no era el momento de que esto se hiciese. Los que mataron</w:t>
      </w:r>
      <w:r w:rsidR="006B0434">
        <w:rPr>
          <w:rFonts w:ascii="Arial" w:eastAsia="Arial" w:hAnsi="Arial" w:cs="Arial"/>
        </w:rPr>
        <w:t xml:space="preserve"> </w:t>
      </w:r>
      <w:r w:rsidRPr="5631472D">
        <w:rPr>
          <w:rFonts w:ascii="Arial" w:eastAsia="Arial" w:hAnsi="Arial" w:cs="Arial"/>
        </w:rPr>
        <w:t>a los profetas</w:t>
      </w:r>
      <w:r w:rsidR="00174502">
        <w:rPr>
          <w:rStyle w:val="Refdenotaalpie"/>
          <w:rFonts w:ascii="Arial" w:eastAsia="Arial" w:hAnsi="Arial" w:cs="Arial"/>
        </w:rPr>
        <w:footnoteReference w:id="1172"/>
      </w:r>
      <w:r w:rsidRPr="5631472D">
        <w:rPr>
          <w:rFonts w:ascii="Arial" w:eastAsia="Arial" w:hAnsi="Arial" w:cs="Arial"/>
        </w:rPr>
        <w:t xml:space="preserve"> no habían matado todavía al Señor de los profetas.</w:t>
      </w:r>
      <w:r w:rsidR="006B0434">
        <w:rPr>
          <w:rFonts w:ascii="Arial" w:eastAsia="Arial" w:hAnsi="Arial" w:cs="Arial"/>
        </w:rPr>
        <w:t xml:space="preserve"> </w:t>
      </w:r>
      <w:r w:rsidRPr="5631472D">
        <w:rPr>
          <w:rFonts w:ascii="Arial" w:eastAsia="Arial" w:hAnsi="Arial" w:cs="Arial"/>
        </w:rPr>
        <w:t>Los miembros ya muertos no se habían separado todavía de la</w:t>
      </w:r>
      <w:r w:rsidR="006B0434">
        <w:rPr>
          <w:rFonts w:ascii="Arial" w:eastAsia="Arial" w:hAnsi="Arial" w:cs="Arial"/>
        </w:rPr>
        <w:t xml:space="preserve"> </w:t>
      </w:r>
      <w:r w:rsidRPr="5631472D">
        <w:rPr>
          <w:rFonts w:ascii="Arial" w:eastAsia="Arial" w:hAnsi="Arial" w:cs="Arial"/>
        </w:rPr>
        <w:t>cabeza, perdiendo así completamente la vida y el sentido. El</w:t>
      </w:r>
      <w:r w:rsidR="006B0434">
        <w:rPr>
          <w:rFonts w:ascii="Arial" w:eastAsia="Arial" w:hAnsi="Arial" w:cs="Arial"/>
        </w:rPr>
        <w:t xml:space="preserve"> </w:t>
      </w:r>
      <w:r w:rsidRPr="5631472D">
        <w:rPr>
          <w:rFonts w:ascii="Arial" w:eastAsia="Arial" w:hAnsi="Arial" w:cs="Arial"/>
        </w:rPr>
        <w:t>Espíritu aún no los había abandonado para llenar al centurión</w:t>
      </w:r>
      <w:r w:rsidR="006B0434">
        <w:rPr>
          <w:rFonts w:ascii="Arial" w:eastAsia="Arial" w:hAnsi="Arial" w:cs="Arial"/>
        </w:rPr>
        <w:t xml:space="preserve"> </w:t>
      </w:r>
      <w:r w:rsidRPr="5631472D">
        <w:rPr>
          <w:rFonts w:ascii="Arial" w:eastAsia="Arial" w:hAnsi="Arial" w:cs="Arial"/>
        </w:rPr>
        <w:t>y hacerle exclamar abiertamente: En verdad, este hombre era el</w:t>
      </w:r>
      <w:r w:rsidR="006B0434">
        <w:rPr>
          <w:rFonts w:ascii="Arial" w:eastAsia="Arial" w:hAnsi="Arial" w:cs="Arial"/>
        </w:rPr>
        <w:t xml:space="preserve"> </w:t>
      </w:r>
      <w:r w:rsidRPr="5631472D">
        <w:rPr>
          <w:rFonts w:ascii="Arial" w:eastAsia="Arial" w:hAnsi="Arial" w:cs="Arial"/>
        </w:rPr>
        <w:t>Hijo de Dios</w:t>
      </w:r>
      <w:r w:rsidR="00FB7448">
        <w:rPr>
          <w:rStyle w:val="Refdenotaalpie"/>
          <w:rFonts w:ascii="Arial" w:eastAsia="Arial" w:hAnsi="Arial" w:cs="Arial"/>
        </w:rPr>
        <w:footnoteReference w:id="1173"/>
      </w:r>
      <w:r w:rsidRPr="5631472D">
        <w:rPr>
          <w:rFonts w:ascii="Arial" w:eastAsia="Arial" w:hAnsi="Arial" w:cs="Arial"/>
        </w:rPr>
        <w:t>. 8. Todavía no había llegado para ellos el tiempo</w:t>
      </w:r>
      <w:r w:rsidR="006B0434">
        <w:rPr>
          <w:rFonts w:ascii="Arial" w:eastAsia="Arial" w:hAnsi="Arial" w:cs="Arial"/>
        </w:rPr>
        <w:t xml:space="preserve"> </w:t>
      </w:r>
      <w:r w:rsidRPr="5631472D">
        <w:rPr>
          <w:rFonts w:ascii="Arial" w:eastAsia="Arial" w:hAnsi="Arial" w:cs="Arial"/>
        </w:rPr>
        <w:t xml:space="preserve">de escuchar: </w:t>
      </w:r>
      <w:r w:rsidRPr="00A50A5D">
        <w:rPr>
          <w:rFonts w:ascii="Arial" w:eastAsia="Arial" w:hAnsi="Arial" w:cs="Arial"/>
          <w:i/>
          <w:iCs/>
        </w:rPr>
        <w:t>A vosotros convenía predicar primero el reino de Dios,</w:t>
      </w:r>
      <w:r w:rsidR="006B0434" w:rsidRPr="00A50A5D">
        <w:rPr>
          <w:rFonts w:ascii="Arial" w:eastAsia="Arial" w:hAnsi="Arial" w:cs="Arial"/>
          <w:i/>
          <w:iCs/>
        </w:rPr>
        <w:t xml:space="preserve"> </w:t>
      </w:r>
      <w:r w:rsidRPr="00A50A5D">
        <w:rPr>
          <w:rFonts w:ascii="Arial" w:eastAsia="Arial" w:hAnsi="Arial" w:cs="Arial"/>
          <w:i/>
          <w:iCs/>
        </w:rPr>
        <w:t xml:space="preserve">pero puesto que os </w:t>
      </w:r>
      <w:r w:rsidR="00073DDB" w:rsidRPr="00A50A5D">
        <w:rPr>
          <w:rFonts w:ascii="Arial" w:eastAsia="Arial" w:hAnsi="Arial" w:cs="Arial"/>
          <w:i/>
          <w:iCs/>
        </w:rPr>
        <w:t>juzgáis</w:t>
      </w:r>
      <w:r w:rsidRPr="00A50A5D">
        <w:rPr>
          <w:rFonts w:ascii="Arial" w:eastAsia="Arial" w:hAnsi="Arial" w:cs="Arial"/>
          <w:i/>
          <w:iCs/>
        </w:rPr>
        <w:t xml:space="preserve"> indignos de la vida eterna, he aquí que</w:t>
      </w:r>
      <w:r w:rsidR="006B0434" w:rsidRPr="00A50A5D">
        <w:rPr>
          <w:rFonts w:ascii="Arial" w:eastAsia="Arial" w:hAnsi="Arial" w:cs="Arial"/>
          <w:i/>
          <w:iCs/>
        </w:rPr>
        <w:t xml:space="preserve"> </w:t>
      </w:r>
      <w:r w:rsidRPr="00A50A5D">
        <w:rPr>
          <w:rFonts w:ascii="Arial" w:eastAsia="Arial" w:hAnsi="Arial" w:cs="Arial"/>
          <w:i/>
          <w:iCs/>
        </w:rPr>
        <w:t>nosotros nos volvemos hacia los paganos</w:t>
      </w:r>
      <w:r w:rsidR="001671B6">
        <w:rPr>
          <w:rStyle w:val="Refdenotaalpie"/>
          <w:rFonts w:ascii="Arial" w:eastAsia="Arial" w:hAnsi="Arial" w:cs="Arial"/>
          <w:i/>
          <w:iCs/>
        </w:rPr>
        <w:footnoteReference w:id="1174"/>
      </w:r>
      <w:r w:rsidRPr="5631472D">
        <w:rPr>
          <w:rFonts w:ascii="Arial" w:eastAsia="Arial" w:hAnsi="Arial" w:cs="Arial"/>
        </w:rPr>
        <w:t>. Las amenazas primero,</w:t>
      </w:r>
      <w:r w:rsidR="006B0434">
        <w:rPr>
          <w:rFonts w:ascii="Arial" w:eastAsia="Arial" w:hAnsi="Arial" w:cs="Arial"/>
        </w:rPr>
        <w:t xml:space="preserve"> </w:t>
      </w:r>
      <w:r w:rsidRPr="5631472D">
        <w:rPr>
          <w:rFonts w:ascii="Arial" w:eastAsia="Arial" w:hAnsi="Arial" w:cs="Arial"/>
        </w:rPr>
        <w:t>la realización después. He aquí por qué no fue en primer lugar</w:t>
      </w:r>
      <w:r w:rsidR="006B0434">
        <w:rPr>
          <w:rFonts w:ascii="Arial" w:eastAsia="Arial" w:hAnsi="Arial" w:cs="Arial"/>
        </w:rPr>
        <w:t xml:space="preserve"> </w:t>
      </w:r>
      <w:r w:rsidRPr="5631472D">
        <w:rPr>
          <w:rFonts w:ascii="Arial" w:eastAsia="Arial" w:hAnsi="Arial" w:cs="Arial"/>
        </w:rPr>
        <w:t>"algo bueno" aquello que lo sería más tarde, llegado el momento</w:t>
      </w:r>
      <w:r w:rsidR="006B0434">
        <w:rPr>
          <w:rFonts w:ascii="Arial" w:eastAsia="Arial" w:hAnsi="Arial" w:cs="Arial"/>
        </w:rPr>
        <w:t xml:space="preserve"> </w:t>
      </w:r>
      <w:r w:rsidRPr="5631472D">
        <w:rPr>
          <w:rFonts w:ascii="Arial" w:eastAsia="Arial" w:hAnsi="Arial" w:cs="Arial"/>
        </w:rPr>
        <w:t>de tomar el pan de los hijos y dárselo a los perros.</w:t>
      </w:r>
    </w:p>
    <w:p w14:paraId="49F92AC2" w14:textId="6CAEA557" w:rsidR="005F39FC" w:rsidRDefault="5631472D" w:rsidP="5631472D">
      <w:pPr>
        <w:ind w:firstLine="567"/>
        <w:rPr>
          <w:rFonts w:ascii="Arial" w:eastAsia="Arial" w:hAnsi="Arial" w:cs="Arial"/>
        </w:rPr>
      </w:pPr>
      <w:r w:rsidRPr="5631472D">
        <w:rPr>
          <w:rFonts w:ascii="Arial" w:eastAsia="Arial" w:hAnsi="Arial" w:cs="Arial"/>
        </w:rPr>
        <w:t>9. Tal vez, hermanos míos, esta mujer, iluminada interiormente</w:t>
      </w:r>
      <w:r w:rsidR="005F39FC">
        <w:rPr>
          <w:rFonts w:ascii="Arial" w:eastAsia="Arial" w:hAnsi="Arial" w:cs="Arial"/>
        </w:rPr>
        <w:t xml:space="preserve"> </w:t>
      </w:r>
      <w:r w:rsidRPr="5631472D">
        <w:rPr>
          <w:rFonts w:ascii="Arial" w:eastAsia="Arial" w:hAnsi="Arial" w:cs="Arial"/>
        </w:rPr>
        <w:t>por el Espíritu, comprendió esta verdad, que la filiación de los</w:t>
      </w:r>
      <w:r w:rsidR="005F39FC">
        <w:rPr>
          <w:rFonts w:ascii="Arial" w:eastAsia="Arial" w:hAnsi="Arial" w:cs="Arial"/>
        </w:rPr>
        <w:t xml:space="preserve"> </w:t>
      </w:r>
      <w:r w:rsidRPr="5631472D">
        <w:rPr>
          <w:rFonts w:ascii="Arial" w:eastAsia="Arial" w:hAnsi="Arial" w:cs="Arial"/>
        </w:rPr>
        <w:t>judíos sería transferida a los paganos por el Cristo a quien ella</w:t>
      </w:r>
      <w:r w:rsidR="005F39FC">
        <w:rPr>
          <w:rFonts w:ascii="Arial" w:eastAsia="Arial" w:hAnsi="Arial" w:cs="Arial"/>
        </w:rPr>
        <w:t xml:space="preserve"> </w:t>
      </w:r>
      <w:r w:rsidRPr="5631472D">
        <w:rPr>
          <w:rFonts w:ascii="Arial" w:eastAsia="Arial" w:hAnsi="Arial" w:cs="Arial"/>
        </w:rPr>
        <w:t>hablaba. Impaciente en la devoción de su fe y en el deseo de</w:t>
      </w:r>
      <w:r w:rsidR="005F39FC">
        <w:rPr>
          <w:rFonts w:ascii="Arial" w:eastAsia="Arial" w:hAnsi="Arial" w:cs="Arial"/>
        </w:rPr>
        <w:t xml:space="preserve"> </w:t>
      </w:r>
      <w:r w:rsidRPr="5631472D">
        <w:rPr>
          <w:rFonts w:ascii="Arial" w:eastAsia="Arial" w:hAnsi="Arial" w:cs="Arial"/>
        </w:rPr>
        <w:t>la realización, ella insiste y revela el misterio antes de tiempo</w:t>
      </w:r>
      <w:r w:rsidR="005F39FC">
        <w:rPr>
          <w:rFonts w:ascii="Arial" w:eastAsia="Arial" w:hAnsi="Arial" w:cs="Arial"/>
        </w:rPr>
        <w:t xml:space="preserve"> </w:t>
      </w:r>
      <w:r w:rsidRPr="5631472D">
        <w:rPr>
          <w:rFonts w:ascii="Arial" w:eastAsia="Arial" w:hAnsi="Arial" w:cs="Arial"/>
        </w:rPr>
        <w:t>diciendo: Sí, Señor, pero los cachorros comen de las migajas que</w:t>
      </w:r>
      <w:r w:rsidR="005F39FC">
        <w:rPr>
          <w:rFonts w:ascii="Arial" w:eastAsia="Arial" w:hAnsi="Arial" w:cs="Arial"/>
        </w:rPr>
        <w:t xml:space="preserve"> </w:t>
      </w:r>
      <w:r w:rsidRPr="5631472D">
        <w:rPr>
          <w:rFonts w:ascii="Arial" w:eastAsia="Arial" w:hAnsi="Arial" w:cs="Arial"/>
        </w:rPr>
        <w:t>caen de la mesa de sus amos. Entonces oyó que se le decía: ¡Mujer,</w:t>
      </w:r>
      <w:r w:rsidR="005F39FC">
        <w:rPr>
          <w:rFonts w:ascii="Arial" w:eastAsia="Arial" w:hAnsi="Arial" w:cs="Arial"/>
        </w:rPr>
        <w:t xml:space="preserve"> </w:t>
      </w:r>
      <w:r w:rsidRPr="5631472D">
        <w:rPr>
          <w:rFonts w:ascii="Arial" w:eastAsia="Arial" w:hAnsi="Arial" w:cs="Arial"/>
        </w:rPr>
        <w:t>grande es tu fe!</w:t>
      </w:r>
      <w:r w:rsidR="006E50D7">
        <w:rPr>
          <w:rStyle w:val="Refdenotaalpie"/>
          <w:rFonts w:ascii="Arial" w:eastAsia="Arial" w:hAnsi="Arial" w:cs="Arial"/>
        </w:rPr>
        <w:footnoteReference w:id="1175"/>
      </w:r>
      <w:r w:rsidRPr="5631472D">
        <w:rPr>
          <w:rFonts w:ascii="Arial" w:eastAsia="Arial" w:hAnsi="Arial" w:cs="Arial"/>
        </w:rPr>
        <w:t xml:space="preserve"> Esta fe, elevada por el fermento del deseo, que</w:t>
      </w:r>
      <w:r w:rsidR="005F39FC">
        <w:rPr>
          <w:rFonts w:ascii="Arial" w:eastAsia="Arial" w:hAnsi="Arial" w:cs="Arial"/>
        </w:rPr>
        <w:t xml:space="preserve"> </w:t>
      </w:r>
      <w:r w:rsidRPr="5631472D">
        <w:rPr>
          <w:rFonts w:ascii="Arial" w:eastAsia="Arial" w:hAnsi="Arial" w:cs="Arial"/>
        </w:rPr>
        <w:t>sobrepasa la estrechez de su corazón, no puede contenerse en</w:t>
      </w:r>
      <w:r w:rsidR="005F39FC">
        <w:rPr>
          <w:rFonts w:ascii="Arial" w:eastAsia="Arial" w:hAnsi="Arial" w:cs="Arial"/>
        </w:rPr>
        <w:t xml:space="preserve"> </w:t>
      </w:r>
      <w:r w:rsidRPr="5631472D">
        <w:rPr>
          <w:rFonts w:ascii="Arial" w:eastAsia="Arial" w:hAnsi="Arial" w:cs="Arial"/>
        </w:rPr>
        <w:t>los límites su secreto. He aquí la razón por la cual Isaías,</w:t>
      </w:r>
      <w:r w:rsidR="005F39FC">
        <w:rPr>
          <w:rFonts w:ascii="Arial" w:eastAsia="Arial" w:hAnsi="Arial" w:cs="Arial"/>
        </w:rPr>
        <w:t xml:space="preserve"> </w:t>
      </w:r>
      <w:r w:rsidRPr="5631472D">
        <w:rPr>
          <w:rFonts w:ascii="Arial" w:eastAsia="Arial" w:hAnsi="Arial" w:cs="Arial"/>
        </w:rPr>
        <w:t>venciendo por decir así un corazón femenino por una resistencia</w:t>
      </w:r>
      <w:r w:rsidR="005F39FC">
        <w:rPr>
          <w:rFonts w:ascii="Arial" w:eastAsia="Arial" w:hAnsi="Arial" w:cs="Arial"/>
        </w:rPr>
        <w:t xml:space="preserve"> </w:t>
      </w:r>
      <w:r w:rsidRPr="5631472D">
        <w:rPr>
          <w:rFonts w:ascii="Arial" w:eastAsia="Arial" w:hAnsi="Arial" w:cs="Arial"/>
        </w:rPr>
        <w:t xml:space="preserve">viril, exclama: </w:t>
      </w:r>
      <w:r w:rsidRPr="00AA0944">
        <w:rPr>
          <w:rFonts w:ascii="Arial" w:eastAsia="Arial" w:hAnsi="Arial" w:cs="Arial"/>
          <w:i/>
          <w:iCs/>
        </w:rPr>
        <w:t>Mi secreto es mío, mi secreto es mío</w:t>
      </w:r>
      <w:r w:rsidR="00AA0944">
        <w:rPr>
          <w:rStyle w:val="Refdenotaalpie"/>
          <w:rFonts w:ascii="Arial" w:eastAsia="Arial" w:hAnsi="Arial" w:cs="Arial"/>
          <w:i/>
          <w:iCs/>
        </w:rPr>
        <w:footnoteReference w:id="1176"/>
      </w:r>
      <w:r w:rsidRPr="00AA0944">
        <w:rPr>
          <w:rFonts w:ascii="Arial" w:eastAsia="Arial" w:hAnsi="Arial" w:cs="Arial"/>
          <w:i/>
          <w:iCs/>
        </w:rPr>
        <w:t>.</w:t>
      </w:r>
      <w:r w:rsidRPr="5631472D">
        <w:rPr>
          <w:rFonts w:ascii="Arial" w:eastAsia="Arial" w:hAnsi="Arial" w:cs="Arial"/>
        </w:rPr>
        <w:t xml:space="preserve"> 10. Según</w:t>
      </w:r>
      <w:r w:rsidR="005F39FC">
        <w:rPr>
          <w:rFonts w:ascii="Arial" w:eastAsia="Arial" w:hAnsi="Arial" w:cs="Arial"/>
        </w:rPr>
        <w:t xml:space="preserve"> </w:t>
      </w:r>
      <w:r w:rsidRPr="5631472D">
        <w:rPr>
          <w:rFonts w:ascii="Arial" w:eastAsia="Arial" w:hAnsi="Arial" w:cs="Arial"/>
        </w:rPr>
        <w:t>la verdad de la historia, la mujer recurre a una parábola muy</w:t>
      </w:r>
      <w:r w:rsidR="005F39FC">
        <w:rPr>
          <w:rFonts w:ascii="Arial" w:eastAsia="Arial" w:hAnsi="Arial" w:cs="Arial"/>
        </w:rPr>
        <w:t xml:space="preserve"> </w:t>
      </w:r>
      <w:r w:rsidRPr="5631472D">
        <w:rPr>
          <w:rFonts w:ascii="Arial" w:eastAsia="Arial" w:hAnsi="Arial" w:cs="Arial"/>
        </w:rPr>
        <w:t>legítima cuando dice: Los cachorros comen de la</w:t>
      </w:r>
      <w:r w:rsidR="00994F91">
        <w:rPr>
          <w:rFonts w:ascii="Arial" w:eastAsia="Arial" w:hAnsi="Arial" w:cs="Arial"/>
        </w:rPr>
        <w:t>s</w:t>
      </w:r>
      <w:r w:rsidRPr="5631472D">
        <w:rPr>
          <w:rFonts w:ascii="Arial" w:eastAsia="Arial" w:hAnsi="Arial" w:cs="Arial"/>
        </w:rPr>
        <w:t xml:space="preserve"> migajas que caen</w:t>
      </w:r>
      <w:r w:rsidR="005F39FC">
        <w:rPr>
          <w:rFonts w:ascii="Arial" w:eastAsia="Arial" w:hAnsi="Arial" w:cs="Arial"/>
        </w:rPr>
        <w:t xml:space="preserve"> </w:t>
      </w:r>
      <w:r w:rsidRPr="5631472D">
        <w:rPr>
          <w:rFonts w:ascii="Arial" w:eastAsia="Arial" w:hAnsi="Arial" w:cs="Arial"/>
        </w:rPr>
        <w:t>de la mesa de sus amos. Porque mientras el Señor Jesús partía</w:t>
      </w:r>
      <w:r w:rsidR="005F39FC">
        <w:rPr>
          <w:rFonts w:ascii="Arial" w:eastAsia="Arial" w:hAnsi="Arial" w:cs="Arial"/>
        </w:rPr>
        <w:t xml:space="preserve"> </w:t>
      </w:r>
      <w:r w:rsidRPr="5631472D">
        <w:rPr>
          <w:rFonts w:ascii="Arial" w:eastAsia="Arial" w:hAnsi="Arial" w:cs="Arial"/>
        </w:rPr>
        <w:t>a los hijos el pan de las Escrituras por su enseñanza y por las</w:t>
      </w:r>
      <w:r w:rsidR="005F39FC">
        <w:rPr>
          <w:rFonts w:ascii="Arial" w:eastAsia="Arial" w:hAnsi="Arial" w:cs="Arial"/>
        </w:rPr>
        <w:t xml:space="preserve"> </w:t>
      </w:r>
      <w:r w:rsidRPr="5631472D">
        <w:rPr>
          <w:rFonts w:ascii="Arial" w:eastAsia="Arial" w:hAnsi="Arial" w:cs="Arial"/>
        </w:rPr>
        <w:t>curaciones que hacía, algunas migajas de sus beneficios, antes de</w:t>
      </w:r>
      <w:r w:rsidR="005F39FC">
        <w:rPr>
          <w:rFonts w:ascii="Arial" w:eastAsia="Arial" w:hAnsi="Arial" w:cs="Arial"/>
        </w:rPr>
        <w:t xml:space="preserve"> </w:t>
      </w:r>
      <w:r w:rsidRPr="5631472D">
        <w:rPr>
          <w:rFonts w:ascii="Arial" w:eastAsia="Arial" w:hAnsi="Arial" w:cs="Arial"/>
        </w:rPr>
        <w:t>la pasión, llegaron a los perros. Y para no buscar muy lejos un</w:t>
      </w:r>
      <w:r w:rsidR="005F39FC">
        <w:rPr>
          <w:rFonts w:ascii="Arial" w:eastAsia="Arial" w:hAnsi="Arial" w:cs="Arial"/>
        </w:rPr>
        <w:t xml:space="preserve"> </w:t>
      </w:r>
      <w:r w:rsidRPr="5631472D">
        <w:rPr>
          <w:rFonts w:ascii="Arial" w:eastAsia="Arial" w:hAnsi="Arial" w:cs="Arial"/>
        </w:rPr>
        <w:t>ejemplo, volvamos a la Cananea y a su hija cuya historia tenemos</w:t>
      </w:r>
      <w:r w:rsidR="005F39FC">
        <w:rPr>
          <w:rFonts w:ascii="Arial" w:eastAsia="Arial" w:hAnsi="Arial" w:cs="Arial"/>
        </w:rPr>
        <w:t xml:space="preserve"> </w:t>
      </w:r>
      <w:r w:rsidRPr="5631472D">
        <w:rPr>
          <w:rFonts w:ascii="Arial" w:eastAsia="Arial" w:hAnsi="Arial" w:cs="Arial"/>
        </w:rPr>
        <w:t>en los labios</w:t>
      </w:r>
      <w:r w:rsidR="00856675">
        <w:rPr>
          <w:rStyle w:val="Refdenotaalpie"/>
          <w:rFonts w:ascii="Arial" w:eastAsia="Arial" w:hAnsi="Arial" w:cs="Arial"/>
        </w:rPr>
        <w:footnoteReference w:id="1177"/>
      </w:r>
      <w:r w:rsidRPr="5631472D">
        <w:rPr>
          <w:rFonts w:ascii="Arial" w:eastAsia="Arial" w:hAnsi="Arial" w:cs="Arial"/>
        </w:rPr>
        <w:t>. A ella pues se le dice: Hágase contigo como tú</w:t>
      </w:r>
      <w:r w:rsidR="005F39FC">
        <w:rPr>
          <w:rFonts w:ascii="Arial" w:eastAsia="Arial" w:hAnsi="Arial" w:cs="Arial"/>
        </w:rPr>
        <w:t xml:space="preserve"> </w:t>
      </w:r>
      <w:r w:rsidRPr="5631472D">
        <w:rPr>
          <w:rFonts w:ascii="Arial" w:eastAsia="Arial" w:hAnsi="Arial" w:cs="Arial"/>
        </w:rPr>
        <w:t>quieres, puesto que manifiestamente, grande es la fe con la cual</w:t>
      </w:r>
      <w:r w:rsidR="005F39FC">
        <w:rPr>
          <w:rFonts w:ascii="Arial" w:eastAsia="Arial" w:hAnsi="Arial" w:cs="Arial"/>
        </w:rPr>
        <w:t xml:space="preserve"> </w:t>
      </w:r>
      <w:r w:rsidRPr="5631472D">
        <w:rPr>
          <w:rFonts w:ascii="Arial" w:eastAsia="Arial" w:hAnsi="Arial" w:cs="Arial"/>
        </w:rPr>
        <w:t>has pedido. 11. Quien es capaz de creer todo es capaz de obtener</w:t>
      </w:r>
      <w:r w:rsidR="005F39FC">
        <w:rPr>
          <w:rFonts w:ascii="Arial" w:eastAsia="Arial" w:hAnsi="Arial" w:cs="Arial"/>
        </w:rPr>
        <w:t xml:space="preserve"> </w:t>
      </w:r>
      <w:r w:rsidRPr="5631472D">
        <w:rPr>
          <w:rFonts w:ascii="Arial" w:eastAsia="Arial" w:hAnsi="Arial" w:cs="Arial"/>
        </w:rPr>
        <w:t xml:space="preserve">todo: </w:t>
      </w:r>
      <w:r w:rsidRPr="00F144EF">
        <w:rPr>
          <w:rFonts w:ascii="Arial" w:eastAsia="Arial" w:hAnsi="Arial" w:cs="Arial"/>
          <w:i/>
          <w:iCs/>
        </w:rPr>
        <w:t>Todo es posible al que cree</w:t>
      </w:r>
      <w:r w:rsidR="004E56BD">
        <w:rPr>
          <w:rStyle w:val="Refdenotaalpie"/>
          <w:rFonts w:ascii="Arial" w:eastAsia="Arial" w:hAnsi="Arial" w:cs="Arial"/>
          <w:i/>
          <w:iCs/>
        </w:rPr>
        <w:footnoteReference w:id="1178"/>
      </w:r>
      <w:r w:rsidRPr="5631472D">
        <w:rPr>
          <w:rFonts w:ascii="Arial" w:eastAsia="Arial" w:hAnsi="Arial" w:cs="Arial"/>
        </w:rPr>
        <w:t xml:space="preserve">. Muy </w:t>
      </w:r>
      <w:r w:rsidRPr="5631472D">
        <w:rPr>
          <w:rFonts w:ascii="Arial" w:eastAsia="Arial" w:hAnsi="Arial" w:cs="Arial"/>
        </w:rPr>
        <w:lastRenderedPageBreak/>
        <w:t>a menudo, hermanos, no</w:t>
      </w:r>
      <w:r w:rsidR="005F39FC">
        <w:rPr>
          <w:rFonts w:ascii="Arial" w:eastAsia="Arial" w:hAnsi="Arial" w:cs="Arial"/>
        </w:rPr>
        <w:t xml:space="preserve"> </w:t>
      </w:r>
      <w:r w:rsidRPr="5631472D">
        <w:rPr>
          <w:rFonts w:ascii="Arial" w:eastAsia="Arial" w:hAnsi="Arial" w:cs="Arial"/>
        </w:rPr>
        <w:t>obtenemos lo que pedimos porque vacilamos en la petición. Porque</w:t>
      </w:r>
      <w:r w:rsidR="005F39FC">
        <w:rPr>
          <w:rFonts w:ascii="Arial" w:eastAsia="Arial" w:hAnsi="Arial" w:cs="Arial"/>
        </w:rPr>
        <w:t xml:space="preserve"> </w:t>
      </w:r>
      <w:r w:rsidRPr="5631472D">
        <w:rPr>
          <w:rFonts w:ascii="Arial" w:eastAsia="Arial" w:hAnsi="Arial" w:cs="Arial"/>
        </w:rPr>
        <w:t>para una fe bastante grande nada hay demasiado grande. Comparada</w:t>
      </w:r>
      <w:r w:rsidR="005F39FC">
        <w:rPr>
          <w:rFonts w:ascii="Arial" w:eastAsia="Arial" w:hAnsi="Arial" w:cs="Arial"/>
        </w:rPr>
        <w:t xml:space="preserve"> </w:t>
      </w:r>
      <w:r w:rsidRPr="5631472D">
        <w:rPr>
          <w:rFonts w:ascii="Arial" w:eastAsia="Arial" w:hAnsi="Arial" w:cs="Arial"/>
        </w:rPr>
        <w:t>a un grano de mostaza, ella transporta incluso las montañas</w:t>
      </w:r>
      <w:r w:rsidR="004E56BD">
        <w:rPr>
          <w:rStyle w:val="Refdenotaalpie"/>
          <w:rFonts w:ascii="Arial" w:eastAsia="Arial" w:hAnsi="Arial" w:cs="Arial"/>
        </w:rPr>
        <w:footnoteReference w:id="1179"/>
      </w:r>
      <w:r w:rsidRPr="5631472D">
        <w:rPr>
          <w:rFonts w:ascii="Arial" w:eastAsia="Arial" w:hAnsi="Arial" w:cs="Arial"/>
        </w:rPr>
        <w:t>.</w:t>
      </w:r>
      <w:r w:rsidR="005F39FC">
        <w:rPr>
          <w:rFonts w:ascii="Arial" w:eastAsia="Arial" w:hAnsi="Arial" w:cs="Arial"/>
        </w:rPr>
        <w:t xml:space="preserve"> </w:t>
      </w:r>
    </w:p>
    <w:p w14:paraId="3764E870" w14:textId="7ACF65E8" w:rsidR="2C590CF3" w:rsidRDefault="5631472D" w:rsidP="5631472D">
      <w:pPr>
        <w:ind w:firstLine="567"/>
        <w:rPr>
          <w:rFonts w:ascii="Arial" w:eastAsia="Arial" w:hAnsi="Arial" w:cs="Arial"/>
        </w:rPr>
      </w:pPr>
      <w:r w:rsidRPr="5631472D">
        <w:rPr>
          <w:rFonts w:ascii="Arial" w:eastAsia="Arial" w:hAnsi="Arial" w:cs="Arial"/>
        </w:rPr>
        <w:t>12. La fe, amadísimos, desde el punto de vista que nos</w:t>
      </w:r>
      <w:r w:rsidR="00693CEC">
        <w:rPr>
          <w:rFonts w:ascii="Arial" w:eastAsia="Arial" w:hAnsi="Arial" w:cs="Arial"/>
        </w:rPr>
        <w:t xml:space="preserve"> </w:t>
      </w:r>
      <w:r w:rsidRPr="5631472D">
        <w:rPr>
          <w:rFonts w:ascii="Arial" w:eastAsia="Arial" w:hAnsi="Arial" w:cs="Arial"/>
        </w:rPr>
        <w:t>interesa aquí, es llamada grande bajo cuatro aspectos: o por la</w:t>
      </w:r>
      <w:r w:rsidR="00693CEC">
        <w:rPr>
          <w:rFonts w:ascii="Arial" w:eastAsia="Arial" w:hAnsi="Arial" w:cs="Arial"/>
        </w:rPr>
        <w:t xml:space="preserve"> </w:t>
      </w:r>
      <w:r w:rsidRPr="5631472D">
        <w:rPr>
          <w:rFonts w:ascii="Arial" w:eastAsia="Arial" w:hAnsi="Arial" w:cs="Arial"/>
        </w:rPr>
        <w:t>ciencia, o por la confianza, o por la devoción, o por la constancia.</w:t>
      </w:r>
      <w:r w:rsidR="00693CEC">
        <w:rPr>
          <w:rFonts w:ascii="Arial" w:eastAsia="Arial" w:hAnsi="Arial" w:cs="Arial"/>
        </w:rPr>
        <w:t xml:space="preserve"> </w:t>
      </w:r>
      <w:r w:rsidRPr="5631472D">
        <w:rPr>
          <w:rFonts w:ascii="Arial" w:eastAsia="Arial" w:hAnsi="Arial" w:cs="Arial"/>
        </w:rPr>
        <w:t>Bajo el primer aspecto, es aquélla que, una vez iluminado el</w:t>
      </w:r>
      <w:r w:rsidR="00693CEC">
        <w:rPr>
          <w:rFonts w:ascii="Arial" w:eastAsia="Arial" w:hAnsi="Arial" w:cs="Arial"/>
        </w:rPr>
        <w:t xml:space="preserve"> </w:t>
      </w:r>
      <w:r w:rsidRPr="5631472D">
        <w:rPr>
          <w:rFonts w:ascii="Arial" w:eastAsia="Arial" w:hAnsi="Arial" w:cs="Arial"/>
        </w:rPr>
        <w:t>rostro del espíritu, es grande y poderosa para dar razón de</w:t>
      </w:r>
      <w:r w:rsidR="00693CEC">
        <w:rPr>
          <w:rFonts w:ascii="Arial" w:eastAsia="Arial" w:hAnsi="Arial" w:cs="Arial"/>
        </w:rPr>
        <w:t xml:space="preserve"> </w:t>
      </w:r>
      <w:r w:rsidRPr="5631472D">
        <w:rPr>
          <w:rFonts w:ascii="Arial" w:eastAsia="Arial" w:hAnsi="Arial" w:cs="Arial"/>
        </w:rPr>
        <w:t>la esperanza que está en nosotros a todos aquéllos que nos</w:t>
      </w:r>
      <w:r w:rsidR="00693CEC">
        <w:rPr>
          <w:rFonts w:ascii="Arial" w:eastAsia="Arial" w:hAnsi="Arial" w:cs="Arial"/>
        </w:rPr>
        <w:t xml:space="preserve"> </w:t>
      </w:r>
      <w:r w:rsidRPr="5631472D">
        <w:rPr>
          <w:rFonts w:ascii="Arial" w:eastAsia="Arial" w:hAnsi="Arial" w:cs="Arial"/>
        </w:rPr>
        <w:t>pregunten</w:t>
      </w:r>
      <w:r w:rsidR="009C2F79">
        <w:rPr>
          <w:rStyle w:val="Refdenotaalpie"/>
          <w:rFonts w:ascii="Arial" w:eastAsia="Arial" w:hAnsi="Arial" w:cs="Arial"/>
        </w:rPr>
        <w:footnoteReference w:id="1180"/>
      </w:r>
      <w:r w:rsidRPr="5631472D">
        <w:rPr>
          <w:rFonts w:ascii="Arial" w:eastAsia="Arial" w:hAnsi="Arial" w:cs="Arial"/>
        </w:rPr>
        <w:t xml:space="preserve"> y para destruir toda altanería que se levante contra</w:t>
      </w:r>
      <w:r w:rsidR="00693CEC">
        <w:rPr>
          <w:rFonts w:ascii="Arial" w:eastAsia="Arial" w:hAnsi="Arial" w:cs="Arial"/>
        </w:rPr>
        <w:t xml:space="preserve"> </w:t>
      </w:r>
      <w:r w:rsidRPr="5631472D">
        <w:rPr>
          <w:rFonts w:ascii="Arial" w:eastAsia="Arial" w:hAnsi="Arial" w:cs="Arial"/>
        </w:rPr>
        <w:t>la ciencia de Cristo</w:t>
      </w:r>
      <w:r w:rsidR="009C2F79">
        <w:rPr>
          <w:rStyle w:val="Refdenotaalpie"/>
          <w:rFonts w:ascii="Arial" w:eastAsia="Arial" w:hAnsi="Arial" w:cs="Arial"/>
        </w:rPr>
        <w:footnoteReference w:id="1181"/>
      </w:r>
      <w:r w:rsidRPr="5631472D">
        <w:rPr>
          <w:rFonts w:ascii="Arial" w:eastAsia="Arial" w:hAnsi="Arial" w:cs="Arial"/>
        </w:rPr>
        <w:t>. Esta fe resplandeció de modo excelente</w:t>
      </w:r>
      <w:r w:rsidR="00693CEC">
        <w:rPr>
          <w:rFonts w:ascii="Arial" w:eastAsia="Arial" w:hAnsi="Arial" w:cs="Arial"/>
        </w:rPr>
        <w:t xml:space="preserve"> </w:t>
      </w:r>
      <w:r w:rsidRPr="5631472D">
        <w:rPr>
          <w:rFonts w:ascii="Arial" w:eastAsia="Arial" w:hAnsi="Arial" w:cs="Arial"/>
        </w:rPr>
        <w:t>en el bienaventurado apóstol Pablo, que hace mención de ella</w:t>
      </w:r>
      <w:r w:rsidR="00693CEC">
        <w:rPr>
          <w:rFonts w:ascii="Arial" w:eastAsia="Arial" w:hAnsi="Arial" w:cs="Arial"/>
        </w:rPr>
        <w:t xml:space="preserve"> </w:t>
      </w:r>
      <w:r w:rsidRPr="5631472D">
        <w:rPr>
          <w:rFonts w:ascii="Arial" w:eastAsia="Arial" w:hAnsi="Arial" w:cs="Arial"/>
        </w:rPr>
        <w:t>cuando dice: Si tuviera toda la ciencia y conociera todos los</w:t>
      </w:r>
      <w:r w:rsidR="00693CEC">
        <w:rPr>
          <w:rFonts w:ascii="Arial" w:eastAsia="Arial" w:hAnsi="Arial" w:cs="Arial"/>
        </w:rPr>
        <w:t xml:space="preserve"> </w:t>
      </w:r>
      <w:r w:rsidRPr="5631472D">
        <w:rPr>
          <w:rFonts w:ascii="Arial" w:eastAsia="Arial" w:hAnsi="Arial" w:cs="Arial"/>
        </w:rPr>
        <w:t>misterios...</w:t>
      </w:r>
      <w:r w:rsidR="009F63DC">
        <w:rPr>
          <w:rStyle w:val="Refdenotaalpie"/>
          <w:rFonts w:ascii="Arial" w:eastAsia="Arial" w:hAnsi="Arial" w:cs="Arial"/>
        </w:rPr>
        <w:footnoteReference w:id="1182"/>
      </w:r>
      <w:r w:rsidRPr="5631472D">
        <w:rPr>
          <w:rFonts w:ascii="Arial" w:eastAsia="Arial" w:hAnsi="Arial" w:cs="Arial"/>
        </w:rPr>
        <w:t>, etc. 13. Bajo el segundo aspecto, la fe es grande</w:t>
      </w:r>
      <w:r w:rsidR="00693CEC">
        <w:rPr>
          <w:rFonts w:ascii="Arial" w:eastAsia="Arial" w:hAnsi="Arial" w:cs="Arial"/>
        </w:rPr>
        <w:t xml:space="preserve"> </w:t>
      </w:r>
      <w:r w:rsidRPr="5631472D">
        <w:rPr>
          <w:rFonts w:ascii="Arial" w:eastAsia="Arial" w:hAnsi="Arial" w:cs="Arial"/>
        </w:rPr>
        <w:t>y poderosa no sólo en discurso y en ciencia, sino también en</w:t>
      </w:r>
      <w:r w:rsidR="00693CEC">
        <w:rPr>
          <w:rFonts w:ascii="Arial" w:eastAsia="Arial" w:hAnsi="Arial" w:cs="Arial"/>
        </w:rPr>
        <w:t xml:space="preserve"> </w:t>
      </w:r>
      <w:r w:rsidRPr="5631472D">
        <w:rPr>
          <w:rFonts w:ascii="Arial" w:eastAsia="Arial" w:hAnsi="Arial" w:cs="Arial"/>
        </w:rPr>
        <w:t>poder</w:t>
      </w:r>
      <w:r w:rsidR="009F63DC">
        <w:rPr>
          <w:rStyle w:val="Refdenotaalpie"/>
          <w:rFonts w:ascii="Arial" w:eastAsia="Arial" w:hAnsi="Arial" w:cs="Arial"/>
        </w:rPr>
        <w:footnoteReference w:id="1183"/>
      </w:r>
      <w:r w:rsidRPr="5631472D">
        <w:rPr>
          <w:rFonts w:ascii="Arial" w:eastAsia="Arial" w:hAnsi="Arial" w:cs="Arial"/>
        </w:rPr>
        <w:t>: por ella se obran fácilmente signos y prodigios. De ella</w:t>
      </w:r>
      <w:r w:rsidR="00693CEC">
        <w:rPr>
          <w:rFonts w:ascii="Arial" w:eastAsia="Arial" w:hAnsi="Arial" w:cs="Arial"/>
        </w:rPr>
        <w:t xml:space="preserve"> </w:t>
      </w:r>
      <w:r w:rsidRPr="5631472D">
        <w:rPr>
          <w:rFonts w:ascii="Arial" w:eastAsia="Arial" w:hAnsi="Arial" w:cs="Arial"/>
        </w:rPr>
        <w:t xml:space="preserve">declara también el mismo Apóstol: </w:t>
      </w:r>
      <w:r w:rsidRPr="00DE0A28">
        <w:rPr>
          <w:rFonts w:ascii="Arial" w:eastAsia="Arial" w:hAnsi="Arial" w:cs="Arial"/>
          <w:i/>
          <w:iCs/>
        </w:rPr>
        <w:t>Aunque tuviera plenitud de</w:t>
      </w:r>
      <w:r w:rsidR="00693CEC" w:rsidRPr="00DE0A28">
        <w:rPr>
          <w:rFonts w:ascii="Arial" w:eastAsia="Arial" w:hAnsi="Arial" w:cs="Arial"/>
          <w:i/>
          <w:iCs/>
        </w:rPr>
        <w:t xml:space="preserve"> </w:t>
      </w:r>
      <w:r w:rsidRPr="00DE0A28">
        <w:rPr>
          <w:rFonts w:ascii="Arial" w:eastAsia="Arial" w:hAnsi="Arial" w:cs="Arial"/>
          <w:i/>
          <w:iCs/>
        </w:rPr>
        <w:t>fe, como para trasladar montañas</w:t>
      </w:r>
      <w:r w:rsidR="00DE0A28">
        <w:rPr>
          <w:rStyle w:val="Refdenotaalpie"/>
          <w:rFonts w:ascii="Arial" w:eastAsia="Arial" w:hAnsi="Arial" w:cs="Arial"/>
          <w:i/>
          <w:iCs/>
        </w:rPr>
        <w:footnoteReference w:id="1184"/>
      </w:r>
      <w:r w:rsidRPr="5631472D">
        <w:rPr>
          <w:rFonts w:ascii="Arial" w:eastAsia="Arial" w:hAnsi="Arial" w:cs="Arial"/>
        </w:rPr>
        <w:t>, etc. Y en otra parte: A otro</w:t>
      </w:r>
      <w:r w:rsidR="00693CEC">
        <w:rPr>
          <w:rFonts w:ascii="Arial" w:eastAsia="Arial" w:hAnsi="Arial" w:cs="Arial"/>
        </w:rPr>
        <w:t xml:space="preserve"> </w:t>
      </w:r>
      <w:r w:rsidRPr="5631472D">
        <w:rPr>
          <w:rFonts w:ascii="Arial" w:eastAsia="Arial" w:hAnsi="Arial" w:cs="Arial"/>
        </w:rPr>
        <w:t>es dada la fe en el mismo Espíritu</w:t>
      </w:r>
      <w:r w:rsidR="00DA36E8">
        <w:rPr>
          <w:rStyle w:val="Refdenotaalpie"/>
          <w:rFonts w:ascii="Arial" w:eastAsia="Arial" w:hAnsi="Arial" w:cs="Arial"/>
        </w:rPr>
        <w:footnoteReference w:id="1185"/>
      </w:r>
      <w:r w:rsidRPr="5631472D">
        <w:rPr>
          <w:rFonts w:ascii="Arial" w:eastAsia="Arial" w:hAnsi="Arial" w:cs="Arial"/>
        </w:rPr>
        <w:t>. De ella también dice Santiago:</w:t>
      </w:r>
      <w:r w:rsidR="00693CEC">
        <w:rPr>
          <w:rFonts w:ascii="Arial" w:eastAsia="Arial" w:hAnsi="Arial" w:cs="Arial"/>
        </w:rPr>
        <w:t xml:space="preserve"> </w:t>
      </w:r>
      <w:r w:rsidRPr="5631472D">
        <w:rPr>
          <w:rFonts w:ascii="Arial" w:eastAsia="Arial" w:hAnsi="Arial" w:cs="Arial"/>
        </w:rPr>
        <w:t>Sin vacilar en la fe</w:t>
      </w:r>
      <w:r w:rsidR="00DA36E8">
        <w:rPr>
          <w:rStyle w:val="Refdenotaalpie"/>
          <w:rFonts w:ascii="Arial" w:eastAsia="Arial" w:hAnsi="Arial" w:cs="Arial"/>
        </w:rPr>
        <w:footnoteReference w:id="1186"/>
      </w:r>
      <w:r w:rsidRPr="5631472D">
        <w:rPr>
          <w:rFonts w:ascii="Arial" w:eastAsia="Arial" w:hAnsi="Arial" w:cs="Arial"/>
        </w:rPr>
        <w:t>. 14. Bajo el tercer aspecto, es grande y</w:t>
      </w:r>
      <w:r w:rsidR="00693CEC">
        <w:rPr>
          <w:rFonts w:ascii="Arial" w:eastAsia="Arial" w:hAnsi="Arial" w:cs="Arial"/>
        </w:rPr>
        <w:t xml:space="preserve"> </w:t>
      </w:r>
      <w:r w:rsidRPr="5631472D">
        <w:rPr>
          <w:rFonts w:ascii="Arial" w:eastAsia="Arial" w:hAnsi="Arial" w:cs="Arial"/>
        </w:rPr>
        <w:t>poderosa para suscitar la compunción y las lágrimas, el disgusto</w:t>
      </w:r>
      <w:r w:rsidR="00693CEC">
        <w:rPr>
          <w:rFonts w:ascii="Arial" w:eastAsia="Arial" w:hAnsi="Arial" w:cs="Arial"/>
        </w:rPr>
        <w:t xml:space="preserve"> </w:t>
      </w:r>
      <w:r w:rsidRPr="5631472D">
        <w:rPr>
          <w:rFonts w:ascii="Arial" w:eastAsia="Arial" w:hAnsi="Arial" w:cs="Arial"/>
        </w:rPr>
        <w:t>del mundo entero y el deseo del rostro de Dios. Es ella la que</w:t>
      </w:r>
      <w:r w:rsidR="00693CEC">
        <w:rPr>
          <w:rFonts w:ascii="Arial" w:eastAsia="Arial" w:hAnsi="Arial" w:cs="Arial"/>
        </w:rPr>
        <w:t xml:space="preserve"> </w:t>
      </w:r>
      <w:r w:rsidRPr="5631472D">
        <w:rPr>
          <w:rFonts w:ascii="Arial" w:eastAsia="Arial" w:hAnsi="Arial" w:cs="Arial"/>
        </w:rPr>
        <w:t xml:space="preserve">hace suspirar al profeta: </w:t>
      </w:r>
      <w:r w:rsidRPr="00510647">
        <w:rPr>
          <w:rFonts w:ascii="Arial" w:eastAsia="Arial" w:hAnsi="Arial" w:cs="Arial"/>
          <w:i/>
          <w:iCs/>
        </w:rPr>
        <w:t>¿Cuándo vendré y apareceré ante el rostro</w:t>
      </w:r>
      <w:r w:rsidR="00693CEC" w:rsidRPr="00510647">
        <w:rPr>
          <w:rFonts w:ascii="Arial" w:eastAsia="Arial" w:hAnsi="Arial" w:cs="Arial"/>
          <w:i/>
          <w:iCs/>
        </w:rPr>
        <w:t xml:space="preserve"> </w:t>
      </w:r>
      <w:r w:rsidRPr="00510647">
        <w:rPr>
          <w:rFonts w:ascii="Arial" w:eastAsia="Arial" w:hAnsi="Arial" w:cs="Arial"/>
          <w:i/>
          <w:iCs/>
        </w:rPr>
        <w:t>de Dios? Mis lágrimas fueron mi pan día y noche</w:t>
      </w:r>
      <w:r w:rsidR="00CE124F">
        <w:rPr>
          <w:rStyle w:val="Refdenotaalpie"/>
          <w:rFonts w:ascii="Arial" w:eastAsia="Arial" w:hAnsi="Arial" w:cs="Arial"/>
          <w:i/>
          <w:iCs/>
        </w:rPr>
        <w:footnoteReference w:id="1187"/>
      </w:r>
      <w:r w:rsidRPr="5631472D">
        <w:rPr>
          <w:rFonts w:ascii="Arial" w:eastAsia="Arial" w:hAnsi="Arial" w:cs="Arial"/>
        </w:rPr>
        <w:t>. Y en otra</w:t>
      </w:r>
      <w:r w:rsidR="00693CEC">
        <w:rPr>
          <w:rFonts w:ascii="Arial" w:eastAsia="Arial" w:hAnsi="Arial" w:cs="Arial"/>
        </w:rPr>
        <w:t xml:space="preserve"> </w:t>
      </w:r>
      <w:r w:rsidRPr="5631472D">
        <w:rPr>
          <w:rFonts w:ascii="Arial" w:eastAsia="Arial" w:hAnsi="Arial" w:cs="Arial"/>
        </w:rPr>
        <w:t xml:space="preserve">parte: </w:t>
      </w:r>
      <w:r w:rsidRPr="004F6F54">
        <w:rPr>
          <w:rFonts w:ascii="Arial" w:eastAsia="Arial" w:hAnsi="Arial" w:cs="Arial"/>
          <w:i/>
          <w:iCs/>
        </w:rPr>
        <w:t>Mi corazón te dijo: Mi rostro te buscó; buscaré, Señor, tu</w:t>
      </w:r>
      <w:r w:rsidR="00693CEC" w:rsidRPr="004F6F54">
        <w:rPr>
          <w:rFonts w:ascii="Arial" w:eastAsia="Arial" w:hAnsi="Arial" w:cs="Arial"/>
          <w:i/>
          <w:iCs/>
        </w:rPr>
        <w:t xml:space="preserve"> </w:t>
      </w:r>
      <w:r w:rsidRPr="004F6F54">
        <w:rPr>
          <w:rFonts w:ascii="Arial" w:eastAsia="Arial" w:hAnsi="Arial" w:cs="Arial"/>
          <w:i/>
          <w:iCs/>
        </w:rPr>
        <w:t>rostro</w:t>
      </w:r>
      <w:r w:rsidR="004F6F54">
        <w:rPr>
          <w:rStyle w:val="Refdenotaalpie"/>
          <w:rFonts w:ascii="Arial" w:eastAsia="Arial" w:hAnsi="Arial" w:cs="Arial"/>
          <w:i/>
          <w:iCs/>
        </w:rPr>
        <w:footnoteReference w:id="1188"/>
      </w:r>
      <w:r w:rsidRPr="5631472D">
        <w:rPr>
          <w:rFonts w:ascii="Arial" w:eastAsia="Arial" w:hAnsi="Arial" w:cs="Arial"/>
        </w:rPr>
        <w:t>. Es ella la que, en el silencio de los monjes, habla al</w:t>
      </w:r>
      <w:r w:rsidR="00693CEC">
        <w:rPr>
          <w:rFonts w:ascii="Arial" w:eastAsia="Arial" w:hAnsi="Arial" w:cs="Arial"/>
        </w:rPr>
        <w:t xml:space="preserve"> </w:t>
      </w:r>
      <w:r w:rsidRPr="5631472D">
        <w:rPr>
          <w:rFonts w:ascii="Arial" w:eastAsia="Arial" w:hAnsi="Arial" w:cs="Arial"/>
        </w:rPr>
        <w:t>Señor en un suave susurro y boca a boca, como un hombre a</w:t>
      </w:r>
      <w:r w:rsidR="00693CEC">
        <w:rPr>
          <w:rFonts w:ascii="Arial" w:eastAsia="Arial" w:hAnsi="Arial" w:cs="Arial"/>
        </w:rPr>
        <w:t xml:space="preserve"> </w:t>
      </w:r>
      <w:r w:rsidRPr="5631472D">
        <w:rPr>
          <w:rFonts w:ascii="Arial" w:eastAsia="Arial" w:hAnsi="Arial" w:cs="Arial"/>
        </w:rPr>
        <w:t>su amigo</w:t>
      </w:r>
      <w:r w:rsidR="00125061">
        <w:rPr>
          <w:rStyle w:val="Refdenotaalpie"/>
          <w:rFonts w:ascii="Arial" w:eastAsia="Arial" w:hAnsi="Arial" w:cs="Arial"/>
        </w:rPr>
        <w:footnoteReference w:id="1189"/>
      </w:r>
      <w:r w:rsidRPr="5631472D">
        <w:rPr>
          <w:rFonts w:ascii="Arial" w:eastAsia="Arial" w:hAnsi="Arial" w:cs="Arial"/>
        </w:rPr>
        <w:t>. De ahí que su boca es santa y sus labios puros por</w:t>
      </w:r>
      <w:r w:rsidR="00693CEC">
        <w:rPr>
          <w:rFonts w:ascii="Arial" w:eastAsia="Arial" w:hAnsi="Arial" w:cs="Arial"/>
        </w:rPr>
        <w:t xml:space="preserve"> </w:t>
      </w:r>
      <w:r w:rsidRPr="5631472D">
        <w:rPr>
          <w:rFonts w:ascii="Arial" w:eastAsia="Arial" w:hAnsi="Arial" w:cs="Arial"/>
        </w:rPr>
        <w:t>la palabra del Señor que ellos frecuentan. Por el deseo de esta</w:t>
      </w:r>
      <w:r w:rsidR="00693CEC">
        <w:rPr>
          <w:rFonts w:ascii="Arial" w:eastAsia="Arial" w:hAnsi="Arial" w:cs="Arial"/>
        </w:rPr>
        <w:t xml:space="preserve"> </w:t>
      </w:r>
      <w:r w:rsidRPr="5631472D">
        <w:rPr>
          <w:rFonts w:ascii="Arial" w:eastAsia="Arial" w:hAnsi="Arial" w:cs="Arial"/>
        </w:rPr>
        <w:t>pureza, ellos se alejaron de en medio de los pueblos de labios impuros</w:t>
      </w:r>
      <w:r w:rsidR="00097D17">
        <w:rPr>
          <w:rStyle w:val="Refdenotaalpie"/>
          <w:rFonts w:ascii="Arial" w:eastAsia="Arial" w:hAnsi="Arial" w:cs="Arial"/>
        </w:rPr>
        <w:footnoteReference w:id="1190"/>
      </w:r>
      <w:r w:rsidRPr="5631472D">
        <w:rPr>
          <w:rFonts w:ascii="Arial" w:eastAsia="Arial" w:hAnsi="Arial" w:cs="Arial"/>
        </w:rPr>
        <w:t>, huyeron de todos los atractivos de este mundo y</w:t>
      </w:r>
      <w:r w:rsidR="00693CEC">
        <w:rPr>
          <w:rFonts w:ascii="Arial" w:eastAsia="Arial" w:hAnsi="Arial" w:cs="Arial"/>
        </w:rPr>
        <w:t xml:space="preserve"> </w:t>
      </w:r>
      <w:r w:rsidRPr="5631472D">
        <w:rPr>
          <w:rFonts w:ascii="Arial" w:eastAsia="Arial" w:hAnsi="Arial" w:cs="Arial"/>
        </w:rPr>
        <w:t>permanecen purificados en la soledad</w:t>
      </w:r>
      <w:r w:rsidR="00880CAE">
        <w:rPr>
          <w:rStyle w:val="Refdenotaalpie"/>
          <w:rFonts w:ascii="Arial" w:eastAsia="Arial" w:hAnsi="Arial" w:cs="Arial"/>
        </w:rPr>
        <w:footnoteReference w:id="1191"/>
      </w:r>
      <w:r w:rsidRPr="5631472D">
        <w:rPr>
          <w:rFonts w:ascii="Arial" w:eastAsia="Arial" w:hAnsi="Arial" w:cs="Arial"/>
        </w:rPr>
        <w:t>. 15. En fin, bajo el cuarto</w:t>
      </w:r>
      <w:r w:rsidR="00693CEC">
        <w:rPr>
          <w:rFonts w:ascii="Arial" w:eastAsia="Arial" w:hAnsi="Arial" w:cs="Arial"/>
        </w:rPr>
        <w:t xml:space="preserve"> </w:t>
      </w:r>
      <w:r w:rsidRPr="5631472D">
        <w:rPr>
          <w:rFonts w:ascii="Arial" w:eastAsia="Arial" w:hAnsi="Arial" w:cs="Arial"/>
        </w:rPr>
        <w:t>aspecto, es grande y poderosa para vencer fuerte y constantemente</w:t>
      </w:r>
      <w:r w:rsidR="00693CEC">
        <w:rPr>
          <w:rFonts w:ascii="Arial" w:eastAsia="Arial" w:hAnsi="Arial" w:cs="Arial"/>
        </w:rPr>
        <w:t xml:space="preserve"> </w:t>
      </w:r>
      <w:r w:rsidRPr="5631472D">
        <w:rPr>
          <w:rFonts w:ascii="Arial" w:eastAsia="Arial" w:hAnsi="Arial" w:cs="Arial"/>
        </w:rPr>
        <w:t>al mundo con sus crueldades y sus atractivos. De ella el bien-</w:t>
      </w:r>
      <w:r w:rsidR="00693CEC">
        <w:rPr>
          <w:rFonts w:ascii="Arial" w:eastAsia="Arial" w:hAnsi="Arial" w:cs="Arial"/>
        </w:rPr>
        <w:t xml:space="preserve"> </w:t>
      </w:r>
      <w:r w:rsidRPr="5631472D">
        <w:rPr>
          <w:rFonts w:ascii="Arial" w:eastAsia="Arial" w:hAnsi="Arial" w:cs="Arial"/>
        </w:rPr>
        <w:t xml:space="preserve">aventurado Juan escribe: </w:t>
      </w:r>
      <w:r w:rsidRPr="00C7791C">
        <w:rPr>
          <w:rFonts w:ascii="Arial" w:eastAsia="Arial" w:hAnsi="Arial" w:cs="Arial"/>
          <w:i/>
          <w:iCs/>
        </w:rPr>
        <w:t>Ésta es la victoria que ha vencido al mundo:</w:t>
      </w:r>
      <w:r w:rsidR="00693CEC" w:rsidRPr="00C7791C">
        <w:rPr>
          <w:rFonts w:ascii="Arial" w:eastAsia="Arial" w:hAnsi="Arial" w:cs="Arial"/>
          <w:i/>
          <w:iCs/>
        </w:rPr>
        <w:t xml:space="preserve"> </w:t>
      </w:r>
      <w:r w:rsidRPr="00C7791C">
        <w:rPr>
          <w:rFonts w:ascii="Arial" w:eastAsia="Arial" w:hAnsi="Arial" w:cs="Arial"/>
          <w:i/>
          <w:iCs/>
        </w:rPr>
        <w:t>nuestra fe</w:t>
      </w:r>
      <w:r w:rsidR="00C7791C">
        <w:rPr>
          <w:rStyle w:val="Refdenotaalpie"/>
          <w:rFonts w:ascii="Arial" w:eastAsia="Arial" w:hAnsi="Arial" w:cs="Arial"/>
          <w:i/>
          <w:iCs/>
        </w:rPr>
        <w:footnoteReference w:id="1192"/>
      </w:r>
      <w:r w:rsidRPr="5631472D">
        <w:rPr>
          <w:rFonts w:ascii="Arial" w:eastAsia="Arial" w:hAnsi="Arial" w:cs="Arial"/>
        </w:rPr>
        <w:t>. La primera triunfa del mundo por la reflexión, la segunda</w:t>
      </w:r>
      <w:r w:rsidR="00693CEC">
        <w:rPr>
          <w:rFonts w:ascii="Arial" w:eastAsia="Arial" w:hAnsi="Arial" w:cs="Arial"/>
        </w:rPr>
        <w:t xml:space="preserve"> </w:t>
      </w:r>
      <w:r w:rsidRPr="5631472D">
        <w:rPr>
          <w:rFonts w:ascii="Arial" w:eastAsia="Arial" w:hAnsi="Arial" w:cs="Arial"/>
        </w:rPr>
        <w:t>por los milagros, la tercera por la huida, la cuarta por la lucha.</w:t>
      </w:r>
    </w:p>
    <w:p w14:paraId="0093912D" w14:textId="5BD7B64D" w:rsidR="2C590CF3" w:rsidRDefault="5631472D" w:rsidP="5631472D">
      <w:pPr>
        <w:ind w:firstLine="567"/>
        <w:rPr>
          <w:rFonts w:ascii="Arial" w:eastAsia="Arial" w:hAnsi="Arial" w:cs="Arial"/>
        </w:rPr>
      </w:pPr>
      <w:r w:rsidRPr="5631472D">
        <w:rPr>
          <w:rFonts w:ascii="Arial" w:eastAsia="Arial" w:hAnsi="Arial" w:cs="Arial"/>
        </w:rPr>
        <w:t>16. Sin embargo, bajo qué aspecto la fe de esta mujer fue llamada</w:t>
      </w:r>
      <w:r w:rsidR="001C3FA6">
        <w:rPr>
          <w:rFonts w:ascii="Arial" w:eastAsia="Arial" w:hAnsi="Arial" w:cs="Arial"/>
        </w:rPr>
        <w:t xml:space="preserve"> </w:t>
      </w:r>
      <w:r w:rsidRPr="5631472D">
        <w:rPr>
          <w:rFonts w:ascii="Arial" w:eastAsia="Arial" w:hAnsi="Arial" w:cs="Arial"/>
        </w:rPr>
        <w:t>"grande", lo conoce aquél que alabó por fuera lo que formó por</w:t>
      </w:r>
      <w:r w:rsidR="001C3FA6">
        <w:rPr>
          <w:rFonts w:ascii="Arial" w:eastAsia="Arial" w:hAnsi="Arial" w:cs="Arial"/>
        </w:rPr>
        <w:t xml:space="preserve"> </w:t>
      </w:r>
      <w:r w:rsidRPr="5631472D">
        <w:rPr>
          <w:rFonts w:ascii="Arial" w:eastAsia="Arial" w:hAnsi="Arial" w:cs="Arial"/>
        </w:rPr>
        <w:t>dentro. Mas nosotros creemos que es grande por la razón que él</w:t>
      </w:r>
      <w:r w:rsidR="001C3FA6">
        <w:rPr>
          <w:rFonts w:ascii="Arial" w:eastAsia="Arial" w:hAnsi="Arial" w:cs="Arial"/>
        </w:rPr>
        <w:t xml:space="preserve"> </w:t>
      </w:r>
      <w:r w:rsidRPr="5631472D">
        <w:rPr>
          <w:rFonts w:ascii="Arial" w:eastAsia="Arial" w:hAnsi="Arial" w:cs="Arial"/>
        </w:rPr>
        <w:t>mismo ha dicho</w:t>
      </w:r>
      <w:r w:rsidR="00693E39">
        <w:rPr>
          <w:rStyle w:val="Refdenotaalpie"/>
          <w:rFonts w:ascii="Arial" w:eastAsia="Arial" w:hAnsi="Arial" w:cs="Arial"/>
        </w:rPr>
        <w:footnoteReference w:id="1193"/>
      </w:r>
      <w:r w:rsidRPr="5631472D">
        <w:rPr>
          <w:rFonts w:ascii="Arial" w:eastAsia="Arial" w:hAnsi="Arial" w:cs="Arial"/>
        </w:rPr>
        <w:t>, él, que no puede ni engañarse ni engañar.</w:t>
      </w:r>
    </w:p>
    <w:p w14:paraId="1153916B" w14:textId="4A4C9E7A" w:rsidR="001C3FA6" w:rsidRDefault="5631472D" w:rsidP="5631472D">
      <w:pPr>
        <w:ind w:firstLine="567"/>
        <w:rPr>
          <w:rFonts w:ascii="Arial" w:eastAsia="Arial" w:hAnsi="Arial" w:cs="Arial"/>
        </w:rPr>
      </w:pPr>
      <w:r w:rsidRPr="5631472D">
        <w:rPr>
          <w:rFonts w:ascii="Arial" w:eastAsia="Arial" w:hAnsi="Arial" w:cs="Arial"/>
        </w:rPr>
        <w:t>17. Por lo demás, si podemos a nuestro gusto hacer subir</w:t>
      </w:r>
      <w:r w:rsidR="001C3FA6">
        <w:rPr>
          <w:rFonts w:ascii="Arial" w:eastAsia="Arial" w:hAnsi="Arial" w:cs="Arial"/>
        </w:rPr>
        <w:t xml:space="preserve"> </w:t>
      </w:r>
      <w:r w:rsidRPr="5631472D">
        <w:rPr>
          <w:rFonts w:ascii="Arial" w:eastAsia="Arial" w:hAnsi="Arial" w:cs="Arial"/>
        </w:rPr>
        <w:t>todavía más alto nuestro sermón y ver en los hijos a los santos</w:t>
      </w:r>
      <w:r w:rsidR="001C3FA6">
        <w:rPr>
          <w:rFonts w:ascii="Arial" w:eastAsia="Arial" w:hAnsi="Arial" w:cs="Arial"/>
        </w:rPr>
        <w:t xml:space="preserve"> </w:t>
      </w:r>
      <w:r w:rsidRPr="5631472D">
        <w:rPr>
          <w:rFonts w:ascii="Arial" w:eastAsia="Arial" w:hAnsi="Arial" w:cs="Arial"/>
        </w:rPr>
        <w:t>ángeles y a los espíritus de los justos que, admitidos a la mesa</w:t>
      </w:r>
      <w:r w:rsidR="001C3FA6">
        <w:rPr>
          <w:rFonts w:ascii="Arial" w:eastAsia="Arial" w:hAnsi="Arial" w:cs="Arial"/>
        </w:rPr>
        <w:t xml:space="preserve"> </w:t>
      </w:r>
      <w:r w:rsidRPr="5631472D">
        <w:rPr>
          <w:rFonts w:ascii="Arial" w:eastAsia="Arial" w:hAnsi="Arial" w:cs="Arial"/>
        </w:rPr>
        <w:t>del Verbo, expresan la exultación y la alabanza, participan del</w:t>
      </w:r>
      <w:r w:rsidR="001C3FA6">
        <w:rPr>
          <w:rFonts w:ascii="Arial" w:eastAsia="Arial" w:hAnsi="Arial" w:cs="Arial"/>
        </w:rPr>
        <w:t xml:space="preserve"> </w:t>
      </w:r>
      <w:r w:rsidRPr="5631472D">
        <w:rPr>
          <w:rFonts w:ascii="Arial" w:eastAsia="Arial" w:hAnsi="Arial" w:cs="Arial"/>
        </w:rPr>
        <w:t>festín en presencia de Dios</w:t>
      </w:r>
      <w:r w:rsidR="00D65C4F">
        <w:rPr>
          <w:rStyle w:val="Refdenotaalpie"/>
          <w:rFonts w:ascii="Arial" w:eastAsia="Arial" w:hAnsi="Arial" w:cs="Arial"/>
        </w:rPr>
        <w:footnoteReference w:id="1194"/>
      </w:r>
      <w:r w:rsidRPr="5631472D">
        <w:rPr>
          <w:rFonts w:ascii="Arial" w:eastAsia="Arial" w:hAnsi="Arial" w:cs="Arial"/>
        </w:rPr>
        <w:t xml:space="preserve"> y están en transportes de alegría</w:t>
      </w:r>
      <w:r w:rsidR="00A260DB">
        <w:rPr>
          <w:rStyle w:val="Refdenotaalpie"/>
          <w:rFonts w:ascii="Arial" w:eastAsia="Arial" w:hAnsi="Arial" w:cs="Arial"/>
        </w:rPr>
        <w:footnoteReference w:id="1195"/>
      </w:r>
      <w:r w:rsidRPr="5631472D">
        <w:rPr>
          <w:rFonts w:ascii="Arial" w:eastAsia="Arial" w:hAnsi="Arial" w:cs="Arial"/>
        </w:rPr>
        <w:t>,</w:t>
      </w:r>
      <w:r w:rsidR="001C3FA6">
        <w:rPr>
          <w:rFonts w:ascii="Arial" w:eastAsia="Arial" w:hAnsi="Arial" w:cs="Arial"/>
        </w:rPr>
        <w:t xml:space="preserve"> </w:t>
      </w:r>
      <w:r w:rsidRPr="5631472D">
        <w:rPr>
          <w:rFonts w:ascii="Arial" w:eastAsia="Arial" w:hAnsi="Arial" w:cs="Arial"/>
        </w:rPr>
        <w:t>embriagados ya de la opulencia de su casa</w:t>
      </w:r>
      <w:r w:rsidR="00A260DB">
        <w:rPr>
          <w:rStyle w:val="Refdenotaalpie"/>
          <w:rFonts w:ascii="Arial" w:eastAsia="Arial" w:hAnsi="Arial" w:cs="Arial"/>
        </w:rPr>
        <w:footnoteReference w:id="1196"/>
      </w:r>
      <w:r w:rsidRPr="5631472D">
        <w:rPr>
          <w:rFonts w:ascii="Arial" w:eastAsia="Arial" w:hAnsi="Arial" w:cs="Arial"/>
        </w:rPr>
        <w:t>, mientras nosotros</w:t>
      </w:r>
      <w:r w:rsidR="001C3FA6">
        <w:rPr>
          <w:rFonts w:ascii="Arial" w:eastAsia="Arial" w:hAnsi="Arial" w:cs="Arial"/>
        </w:rPr>
        <w:t xml:space="preserve"> </w:t>
      </w:r>
      <w:r w:rsidRPr="5631472D">
        <w:rPr>
          <w:rFonts w:ascii="Arial" w:eastAsia="Arial" w:hAnsi="Arial" w:cs="Arial"/>
        </w:rPr>
        <w:t>todavía estamos tendidos a las puertas, en la mendicidad y la</w:t>
      </w:r>
      <w:r w:rsidR="001C3FA6">
        <w:rPr>
          <w:rFonts w:ascii="Arial" w:eastAsia="Arial" w:hAnsi="Arial" w:cs="Arial"/>
        </w:rPr>
        <w:t xml:space="preserve"> </w:t>
      </w:r>
      <w:r w:rsidRPr="5631472D">
        <w:rPr>
          <w:rFonts w:ascii="Arial" w:eastAsia="Arial" w:hAnsi="Arial" w:cs="Arial"/>
        </w:rPr>
        <w:t>espera, voy a decir con toda simplicidad, brevemente y en un</w:t>
      </w:r>
      <w:r w:rsidR="001C3FA6">
        <w:rPr>
          <w:rFonts w:ascii="Arial" w:eastAsia="Arial" w:hAnsi="Arial" w:cs="Arial"/>
        </w:rPr>
        <w:t xml:space="preserve"> </w:t>
      </w:r>
      <w:r w:rsidRPr="5631472D">
        <w:rPr>
          <w:rFonts w:ascii="Arial" w:eastAsia="Arial" w:hAnsi="Arial" w:cs="Arial"/>
        </w:rPr>
        <w:t>lenguaje sin pretensión lo que a veces, abandonando una</w:t>
      </w:r>
      <w:r w:rsidR="001C3FA6">
        <w:rPr>
          <w:rFonts w:ascii="Arial" w:eastAsia="Arial" w:hAnsi="Arial" w:cs="Arial"/>
        </w:rPr>
        <w:t xml:space="preserve"> </w:t>
      </w:r>
      <w:r w:rsidRPr="5631472D">
        <w:rPr>
          <w:rFonts w:ascii="Arial" w:eastAsia="Arial" w:hAnsi="Arial" w:cs="Arial"/>
        </w:rPr>
        <w:t>especulación interior más elevada por una devota imaginación,</w:t>
      </w:r>
      <w:r w:rsidR="001C3FA6">
        <w:rPr>
          <w:rFonts w:ascii="Arial" w:eastAsia="Arial" w:hAnsi="Arial" w:cs="Arial"/>
        </w:rPr>
        <w:t xml:space="preserve"> </w:t>
      </w:r>
      <w:r w:rsidRPr="5631472D">
        <w:rPr>
          <w:rFonts w:ascii="Arial" w:eastAsia="Arial" w:hAnsi="Arial" w:cs="Arial"/>
        </w:rPr>
        <w:t>tengo costumbre de representarme a este respecto.</w:t>
      </w:r>
      <w:r w:rsidR="001C3FA6">
        <w:rPr>
          <w:rFonts w:ascii="Arial" w:eastAsia="Arial" w:hAnsi="Arial" w:cs="Arial"/>
        </w:rPr>
        <w:t xml:space="preserve"> </w:t>
      </w:r>
    </w:p>
    <w:p w14:paraId="0FC78587" w14:textId="1FA702C7" w:rsidR="00AD3B87" w:rsidRDefault="5631472D" w:rsidP="5631472D">
      <w:pPr>
        <w:ind w:firstLine="567"/>
        <w:rPr>
          <w:rFonts w:ascii="Arial" w:eastAsia="Arial" w:hAnsi="Arial" w:cs="Arial"/>
        </w:rPr>
      </w:pPr>
      <w:r w:rsidRPr="5631472D">
        <w:rPr>
          <w:rFonts w:ascii="Arial" w:eastAsia="Arial" w:hAnsi="Arial" w:cs="Arial"/>
        </w:rPr>
        <w:lastRenderedPageBreak/>
        <w:t>18. Supongamos que mi Señor Jesucristo esté como un padre</w:t>
      </w:r>
      <w:r w:rsidR="001C3FA6">
        <w:rPr>
          <w:rFonts w:ascii="Arial" w:eastAsia="Arial" w:hAnsi="Arial" w:cs="Arial"/>
        </w:rPr>
        <w:t xml:space="preserve"> </w:t>
      </w:r>
      <w:r w:rsidRPr="5631472D">
        <w:rPr>
          <w:rFonts w:ascii="Arial" w:eastAsia="Arial" w:hAnsi="Arial" w:cs="Arial"/>
        </w:rPr>
        <w:t>de familia en su casa con las puertas cerradas, festejando con sus</w:t>
      </w:r>
      <w:r w:rsidR="001C3FA6">
        <w:rPr>
          <w:rFonts w:ascii="Arial" w:eastAsia="Arial" w:hAnsi="Arial" w:cs="Arial"/>
        </w:rPr>
        <w:t xml:space="preserve"> </w:t>
      </w:r>
      <w:r w:rsidRPr="5631472D">
        <w:rPr>
          <w:rFonts w:ascii="Arial" w:eastAsia="Arial" w:hAnsi="Arial" w:cs="Arial"/>
        </w:rPr>
        <w:t>hijos y sus amigos, regocijándose en toda opulencia y seguridad,</w:t>
      </w:r>
      <w:r w:rsidR="001C3FA6">
        <w:rPr>
          <w:rFonts w:ascii="Arial" w:eastAsia="Arial" w:hAnsi="Arial" w:cs="Arial"/>
        </w:rPr>
        <w:t xml:space="preserve"> </w:t>
      </w:r>
      <w:r w:rsidRPr="5631472D">
        <w:rPr>
          <w:rFonts w:ascii="Arial" w:eastAsia="Arial" w:hAnsi="Arial" w:cs="Arial"/>
        </w:rPr>
        <w:t xml:space="preserve">según está escrito: </w:t>
      </w:r>
      <w:r w:rsidRPr="00173537">
        <w:rPr>
          <w:rFonts w:ascii="Arial" w:eastAsia="Arial" w:hAnsi="Arial" w:cs="Arial"/>
          <w:i/>
          <w:iCs/>
        </w:rPr>
        <w:t>No me molestes: yo y mis hijos estamos en la</w:t>
      </w:r>
      <w:r w:rsidR="001C3FA6" w:rsidRPr="00173537">
        <w:rPr>
          <w:rFonts w:ascii="Arial" w:eastAsia="Arial" w:hAnsi="Arial" w:cs="Arial"/>
          <w:i/>
          <w:iCs/>
        </w:rPr>
        <w:t xml:space="preserve"> </w:t>
      </w:r>
      <w:r w:rsidRPr="00173537">
        <w:rPr>
          <w:rFonts w:ascii="Arial" w:eastAsia="Arial" w:hAnsi="Arial" w:cs="Arial"/>
          <w:i/>
          <w:iCs/>
        </w:rPr>
        <w:t>cama</w:t>
      </w:r>
      <w:r w:rsidR="00173537">
        <w:rPr>
          <w:rStyle w:val="Refdenotaalpie"/>
          <w:rFonts w:ascii="Arial" w:eastAsia="Arial" w:hAnsi="Arial" w:cs="Arial"/>
          <w:i/>
          <w:iCs/>
        </w:rPr>
        <w:footnoteReference w:id="1197"/>
      </w:r>
      <w:r w:rsidRPr="5631472D">
        <w:rPr>
          <w:rFonts w:ascii="Arial" w:eastAsia="Arial" w:hAnsi="Arial" w:cs="Arial"/>
        </w:rPr>
        <w:t>. Pero nosotros, que todavía peregrinamos lejos del Señor</w:t>
      </w:r>
      <w:r w:rsidR="00F6251B">
        <w:rPr>
          <w:rStyle w:val="Refdenotaalpie"/>
          <w:rFonts w:ascii="Arial" w:eastAsia="Arial" w:hAnsi="Arial" w:cs="Arial"/>
        </w:rPr>
        <w:footnoteReference w:id="1198"/>
      </w:r>
      <w:r w:rsidRPr="5631472D">
        <w:rPr>
          <w:rFonts w:ascii="Arial" w:eastAsia="Arial" w:hAnsi="Arial" w:cs="Arial"/>
        </w:rPr>
        <w:t>,</w:t>
      </w:r>
      <w:r w:rsidR="001C3FA6">
        <w:rPr>
          <w:rFonts w:ascii="Arial" w:eastAsia="Arial" w:hAnsi="Arial" w:cs="Arial"/>
        </w:rPr>
        <w:t xml:space="preserve"> </w:t>
      </w:r>
      <w:r w:rsidRPr="5631472D">
        <w:rPr>
          <w:rFonts w:ascii="Arial" w:eastAsia="Arial" w:hAnsi="Arial" w:cs="Arial"/>
        </w:rPr>
        <w:t>que estamos apostados aquí y allá, como suele verse ante las casas</w:t>
      </w:r>
      <w:r w:rsidR="001C3FA6">
        <w:rPr>
          <w:rFonts w:ascii="Arial" w:eastAsia="Arial" w:hAnsi="Arial" w:cs="Arial"/>
        </w:rPr>
        <w:t xml:space="preserve"> </w:t>
      </w:r>
      <w:r w:rsidRPr="5631472D">
        <w:rPr>
          <w:rFonts w:ascii="Arial" w:eastAsia="Arial" w:hAnsi="Arial" w:cs="Arial"/>
        </w:rPr>
        <w:t>donde festejan los ricos, como una turba pobre y sórdida, débil</w:t>
      </w:r>
      <w:r w:rsidR="001C3FA6">
        <w:rPr>
          <w:rFonts w:ascii="Arial" w:eastAsia="Arial" w:hAnsi="Arial" w:cs="Arial"/>
        </w:rPr>
        <w:t xml:space="preserve"> </w:t>
      </w:r>
      <w:r w:rsidRPr="5631472D">
        <w:rPr>
          <w:rFonts w:ascii="Arial" w:eastAsia="Arial" w:hAnsi="Arial" w:cs="Arial"/>
        </w:rPr>
        <w:t>y famélica, llamamos por su nombre al Señor y a la Señora y</w:t>
      </w:r>
      <w:r w:rsidR="001C3FA6">
        <w:rPr>
          <w:rFonts w:ascii="Arial" w:eastAsia="Arial" w:hAnsi="Arial" w:cs="Arial"/>
        </w:rPr>
        <w:t xml:space="preserve"> </w:t>
      </w:r>
      <w:r w:rsidRPr="5631472D">
        <w:rPr>
          <w:rFonts w:ascii="Arial" w:eastAsia="Arial" w:hAnsi="Arial" w:cs="Arial"/>
        </w:rPr>
        <w:t>aquellos convidados que conocemos. 19. Para moverlos a compasión, les hablamos del frío y del hambre que padecemos.</w:t>
      </w:r>
      <w:r w:rsidR="001C3FA6">
        <w:rPr>
          <w:rFonts w:ascii="Arial" w:eastAsia="Arial" w:hAnsi="Arial" w:cs="Arial"/>
        </w:rPr>
        <w:t xml:space="preserve"> </w:t>
      </w:r>
      <w:r w:rsidRPr="5631472D">
        <w:rPr>
          <w:rFonts w:ascii="Arial" w:eastAsia="Arial" w:hAnsi="Arial" w:cs="Arial"/>
        </w:rPr>
        <w:t>Enumeramos sin reticencias las enfermedades que sufre cada uno</w:t>
      </w:r>
      <w:r w:rsidR="001C3FA6">
        <w:rPr>
          <w:rFonts w:ascii="Arial" w:eastAsia="Arial" w:hAnsi="Arial" w:cs="Arial"/>
        </w:rPr>
        <w:t xml:space="preserve"> </w:t>
      </w:r>
      <w:r w:rsidRPr="5631472D">
        <w:rPr>
          <w:rFonts w:ascii="Arial" w:eastAsia="Arial" w:hAnsi="Arial" w:cs="Arial"/>
        </w:rPr>
        <w:t>de nosotros: ceguera, cojera, consunción y contracturas, y también</w:t>
      </w:r>
      <w:r w:rsidR="001C3FA6">
        <w:rPr>
          <w:rFonts w:ascii="Arial" w:eastAsia="Arial" w:hAnsi="Arial" w:cs="Arial"/>
        </w:rPr>
        <w:t xml:space="preserve"> </w:t>
      </w:r>
      <w:r w:rsidRPr="5631472D">
        <w:rPr>
          <w:rFonts w:ascii="Arial" w:eastAsia="Arial" w:hAnsi="Arial" w:cs="Arial"/>
        </w:rPr>
        <w:t>parálisis, o lepra, u otras mil desgracias. Nos alentamos mutuamente</w:t>
      </w:r>
      <w:r w:rsidR="001C3FA6">
        <w:rPr>
          <w:rFonts w:ascii="Arial" w:eastAsia="Arial" w:hAnsi="Arial" w:cs="Arial"/>
        </w:rPr>
        <w:t xml:space="preserve"> </w:t>
      </w:r>
      <w:r w:rsidRPr="5631472D">
        <w:rPr>
          <w:rFonts w:ascii="Arial" w:eastAsia="Arial" w:hAnsi="Arial" w:cs="Arial"/>
        </w:rPr>
        <w:t>a gritar más fuerte. A menudo dominados por la impaciencia,</w:t>
      </w:r>
      <w:r w:rsidR="001C3FA6">
        <w:rPr>
          <w:rFonts w:ascii="Arial" w:eastAsia="Arial" w:hAnsi="Arial" w:cs="Arial"/>
        </w:rPr>
        <w:t xml:space="preserve"> </w:t>
      </w:r>
      <w:r w:rsidRPr="5631472D">
        <w:rPr>
          <w:rFonts w:ascii="Arial" w:eastAsia="Arial" w:hAnsi="Arial" w:cs="Arial"/>
        </w:rPr>
        <w:t>acusamos de sordera a los que están en el interior. Les reprochamos</w:t>
      </w:r>
      <w:r w:rsidR="001C3FA6">
        <w:rPr>
          <w:rFonts w:ascii="Arial" w:eastAsia="Arial" w:hAnsi="Arial" w:cs="Arial"/>
        </w:rPr>
        <w:t xml:space="preserve"> </w:t>
      </w:r>
      <w:r w:rsidRPr="5631472D">
        <w:rPr>
          <w:rFonts w:ascii="Arial" w:eastAsia="Arial" w:hAnsi="Arial" w:cs="Arial"/>
        </w:rPr>
        <w:t>el no rehusarse nada y el tranquilizarse respecto del otro. Les</w:t>
      </w:r>
      <w:r w:rsidR="001C3FA6">
        <w:rPr>
          <w:rFonts w:ascii="Arial" w:eastAsia="Arial" w:hAnsi="Arial" w:cs="Arial"/>
        </w:rPr>
        <w:t xml:space="preserve"> </w:t>
      </w:r>
      <w:r w:rsidRPr="5631472D">
        <w:rPr>
          <w:rFonts w:ascii="Arial" w:eastAsia="Arial" w:hAnsi="Arial" w:cs="Arial"/>
        </w:rPr>
        <w:t>acusamos de ignorar o de descuidar las miserias de los pobres,</w:t>
      </w:r>
      <w:r w:rsidR="001C3FA6">
        <w:rPr>
          <w:rFonts w:ascii="Arial" w:eastAsia="Arial" w:hAnsi="Arial" w:cs="Arial"/>
        </w:rPr>
        <w:t xml:space="preserve"> </w:t>
      </w:r>
      <w:r w:rsidRPr="5631472D">
        <w:rPr>
          <w:rFonts w:ascii="Arial" w:eastAsia="Arial" w:hAnsi="Arial" w:cs="Arial"/>
        </w:rPr>
        <w:t>por olvido o por falta de experiencia. 20. ¿Qué más añadir? Los</w:t>
      </w:r>
      <w:r w:rsidR="001C3FA6">
        <w:rPr>
          <w:rFonts w:ascii="Arial" w:eastAsia="Arial" w:hAnsi="Arial" w:cs="Arial"/>
        </w:rPr>
        <w:t xml:space="preserve"> </w:t>
      </w:r>
      <w:r w:rsidRPr="5631472D">
        <w:rPr>
          <w:rFonts w:ascii="Arial" w:eastAsia="Arial" w:hAnsi="Arial" w:cs="Arial"/>
        </w:rPr>
        <w:t>que en el interior están en paz soportan con gran paciencia la</w:t>
      </w:r>
      <w:r w:rsidR="001C3FA6">
        <w:rPr>
          <w:rFonts w:ascii="Arial" w:eastAsia="Arial" w:hAnsi="Arial" w:cs="Arial"/>
        </w:rPr>
        <w:t xml:space="preserve"> </w:t>
      </w:r>
      <w:r w:rsidRPr="5631472D">
        <w:rPr>
          <w:rFonts w:ascii="Arial" w:eastAsia="Arial" w:hAnsi="Arial" w:cs="Arial"/>
        </w:rPr>
        <w:t>impaciencia de los que padecen hasta que vengan el tiempo y</w:t>
      </w:r>
      <w:r w:rsidR="001C3FA6">
        <w:rPr>
          <w:rFonts w:ascii="Arial" w:eastAsia="Arial" w:hAnsi="Arial" w:cs="Arial"/>
        </w:rPr>
        <w:t xml:space="preserve"> </w:t>
      </w:r>
      <w:r w:rsidRPr="5631472D">
        <w:rPr>
          <w:rFonts w:ascii="Arial" w:eastAsia="Arial" w:hAnsi="Arial" w:cs="Arial"/>
        </w:rPr>
        <w:t>la hora oportunos para distribuir los restos o hacer entrar a</w:t>
      </w:r>
      <w:r w:rsidR="001C3FA6">
        <w:rPr>
          <w:rFonts w:ascii="Arial" w:eastAsia="Arial" w:hAnsi="Arial" w:cs="Arial"/>
        </w:rPr>
        <w:t xml:space="preserve"> </w:t>
      </w:r>
      <w:r w:rsidRPr="5631472D">
        <w:rPr>
          <w:rFonts w:ascii="Arial" w:eastAsia="Arial" w:hAnsi="Arial" w:cs="Arial"/>
        </w:rPr>
        <w:t>algunos para restaurarse completamente. Algunos ricos hacen así</w:t>
      </w:r>
      <w:r w:rsidR="001C3FA6">
        <w:rPr>
          <w:rFonts w:ascii="Arial" w:eastAsia="Arial" w:hAnsi="Arial" w:cs="Arial"/>
        </w:rPr>
        <w:t xml:space="preserve"> </w:t>
      </w:r>
      <w:r w:rsidRPr="5631472D">
        <w:rPr>
          <w:rFonts w:ascii="Arial" w:eastAsia="Arial" w:hAnsi="Arial" w:cs="Arial"/>
        </w:rPr>
        <w:t>todos los días; a menos que tal vez, cansado por la desvergüenza</w:t>
      </w:r>
      <w:r w:rsidR="001C3FA6">
        <w:rPr>
          <w:rFonts w:ascii="Arial" w:eastAsia="Arial" w:hAnsi="Arial" w:cs="Arial"/>
        </w:rPr>
        <w:t xml:space="preserve"> </w:t>
      </w:r>
      <w:r w:rsidRPr="5631472D">
        <w:rPr>
          <w:rFonts w:ascii="Arial" w:eastAsia="Arial" w:hAnsi="Arial" w:cs="Arial"/>
        </w:rPr>
        <w:t>extrema de un audaz y no por amistad hacia él, el padre de familia</w:t>
      </w:r>
      <w:r w:rsidR="001C3FA6">
        <w:rPr>
          <w:rFonts w:ascii="Arial" w:eastAsia="Arial" w:hAnsi="Arial" w:cs="Arial"/>
        </w:rPr>
        <w:t xml:space="preserve"> </w:t>
      </w:r>
      <w:r w:rsidRPr="5631472D">
        <w:rPr>
          <w:rFonts w:ascii="Arial" w:eastAsia="Arial" w:hAnsi="Arial" w:cs="Arial"/>
        </w:rPr>
        <w:t xml:space="preserve">le haga dar algo aparte, como está escrito: </w:t>
      </w:r>
      <w:r w:rsidRPr="007B4403">
        <w:rPr>
          <w:rFonts w:ascii="Arial" w:eastAsia="Arial" w:hAnsi="Arial" w:cs="Arial"/>
          <w:i/>
          <w:iCs/>
        </w:rPr>
        <w:t>Él se levantará y le</w:t>
      </w:r>
      <w:r w:rsidR="001C3FA6" w:rsidRPr="007B4403">
        <w:rPr>
          <w:rFonts w:ascii="Arial" w:eastAsia="Arial" w:hAnsi="Arial" w:cs="Arial"/>
          <w:i/>
          <w:iCs/>
        </w:rPr>
        <w:t xml:space="preserve"> </w:t>
      </w:r>
      <w:r w:rsidRPr="007B4403">
        <w:rPr>
          <w:rFonts w:ascii="Arial" w:eastAsia="Arial" w:hAnsi="Arial" w:cs="Arial"/>
          <w:i/>
          <w:iCs/>
        </w:rPr>
        <w:t>dará todo lo necesario</w:t>
      </w:r>
      <w:r w:rsidR="00A13492">
        <w:rPr>
          <w:rStyle w:val="Refdenotaalpie"/>
          <w:rFonts w:ascii="Arial" w:eastAsia="Arial" w:hAnsi="Arial" w:cs="Arial"/>
          <w:i/>
          <w:iCs/>
        </w:rPr>
        <w:footnoteReference w:id="1199"/>
      </w:r>
      <w:r w:rsidRPr="5631472D">
        <w:rPr>
          <w:rFonts w:ascii="Arial" w:eastAsia="Arial" w:hAnsi="Arial" w:cs="Arial"/>
        </w:rPr>
        <w:t>.</w:t>
      </w:r>
      <w:r w:rsidR="001C3FA6">
        <w:rPr>
          <w:rFonts w:ascii="Arial" w:eastAsia="Arial" w:hAnsi="Arial" w:cs="Arial"/>
        </w:rPr>
        <w:t xml:space="preserve"> </w:t>
      </w:r>
    </w:p>
    <w:p w14:paraId="559CF3C2" w14:textId="7C691331" w:rsidR="2C590CF3" w:rsidRDefault="5631472D" w:rsidP="5631472D">
      <w:pPr>
        <w:ind w:firstLine="567"/>
        <w:rPr>
          <w:rFonts w:ascii="Arial" w:eastAsia="Arial" w:hAnsi="Arial" w:cs="Arial"/>
        </w:rPr>
      </w:pPr>
      <w:r w:rsidRPr="5631472D">
        <w:rPr>
          <w:rFonts w:ascii="Arial" w:eastAsia="Arial" w:hAnsi="Arial" w:cs="Arial"/>
        </w:rPr>
        <w:t>21. Pero quiero añadir algo todavía: mientras los pobres</w:t>
      </w:r>
      <w:r w:rsidR="00AD166B">
        <w:rPr>
          <w:rFonts w:ascii="Arial" w:eastAsia="Arial" w:hAnsi="Arial" w:cs="Arial"/>
        </w:rPr>
        <w:t xml:space="preserve"> </w:t>
      </w:r>
      <w:r w:rsidRPr="5631472D">
        <w:rPr>
          <w:rFonts w:ascii="Arial" w:eastAsia="Arial" w:hAnsi="Arial" w:cs="Arial"/>
        </w:rPr>
        <w:t>esperan fuera, mendigando y al acecho, sucede a menudo que</w:t>
      </w:r>
      <w:r w:rsidR="00AD166B">
        <w:rPr>
          <w:rFonts w:ascii="Arial" w:eastAsia="Arial" w:hAnsi="Arial" w:cs="Arial"/>
        </w:rPr>
        <w:t xml:space="preserve"> </w:t>
      </w:r>
      <w:r w:rsidRPr="5631472D">
        <w:rPr>
          <w:rFonts w:ascii="Arial" w:eastAsia="Arial" w:hAnsi="Arial" w:cs="Arial"/>
        </w:rPr>
        <w:t>algunos, para estar más cómodos o tener un lugar mejor, o para</w:t>
      </w:r>
      <w:r w:rsidR="00AD166B">
        <w:rPr>
          <w:rFonts w:ascii="Arial" w:eastAsia="Arial" w:hAnsi="Arial" w:cs="Arial"/>
        </w:rPr>
        <w:t xml:space="preserve"> </w:t>
      </w:r>
      <w:r w:rsidRPr="5631472D">
        <w:rPr>
          <w:rFonts w:ascii="Arial" w:eastAsia="Arial" w:hAnsi="Arial" w:cs="Arial"/>
        </w:rPr>
        <w:t>tener más calor, se alejan del umbral. A veces, incluso, para poder</w:t>
      </w:r>
      <w:r w:rsidR="00AD166B">
        <w:rPr>
          <w:rFonts w:ascii="Arial" w:eastAsia="Arial" w:hAnsi="Arial" w:cs="Arial"/>
        </w:rPr>
        <w:t xml:space="preserve"> </w:t>
      </w:r>
      <w:r w:rsidRPr="5631472D">
        <w:rPr>
          <w:rFonts w:ascii="Arial" w:eastAsia="Arial" w:hAnsi="Arial" w:cs="Arial"/>
        </w:rPr>
        <w:t>poner bajo sus pies desnudos alguna alfombra grosera, o barreduras,</w:t>
      </w:r>
      <w:r w:rsidR="00AD166B">
        <w:rPr>
          <w:rFonts w:ascii="Arial" w:eastAsia="Arial" w:hAnsi="Arial" w:cs="Arial"/>
        </w:rPr>
        <w:t xml:space="preserve"> </w:t>
      </w:r>
      <w:r w:rsidRPr="5631472D">
        <w:rPr>
          <w:rFonts w:ascii="Arial" w:eastAsia="Arial" w:hAnsi="Arial" w:cs="Arial"/>
        </w:rPr>
        <w:t>o paja, u otra cosa semejante se golpean salvaje y cruelmente,</w:t>
      </w:r>
      <w:r w:rsidR="00AD166B">
        <w:rPr>
          <w:rFonts w:ascii="Arial" w:eastAsia="Arial" w:hAnsi="Arial" w:cs="Arial"/>
        </w:rPr>
        <w:t xml:space="preserve"> </w:t>
      </w:r>
      <w:r w:rsidRPr="5631472D">
        <w:rPr>
          <w:rFonts w:ascii="Arial" w:eastAsia="Arial" w:hAnsi="Arial" w:cs="Arial"/>
        </w:rPr>
        <w:t>se dan puñetazos con brutalidad, de modo que el tumulto sube</w:t>
      </w:r>
      <w:r w:rsidR="00AD166B">
        <w:rPr>
          <w:rFonts w:ascii="Arial" w:eastAsia="Arial" w:hAnsi="Arial" w:cs="Arial"/>
        </w:rPr>
        <w:t xml:space="preserve"> </w:t>
      </w:r>
      <w:r w:rsidRPr="5631472D">
        <w:rPr>
          <w:rFonts w:ascii="Arial" w:eastAsia="Arial" w:hAnsi="Arial" w:cs="Arial"/>
        </w:rPr>
        <w:t>a oídos del padre de familia y de sus convidados, excitando la</w:t>
      </w:r>
      <w:r w:rsidR="00AD166B">
        <w:rPr>
          <w:rFonts w:ascii="Arial" w:eastAsia="Arial" w:hAnsi="Arial" w:cs="Arial"/>
        </w:rPr>
        <w:t xml:space="preserve"> </w:t>
      </w:r>
      <w:r w:rsidRPr="5631472D">
        <w:rPr>
          <w:rFonts w:ascii="Arial" w:eastAsia="Arial" w:hAnsi="Arial" w:cs="Arial"/>
        </w:rPr>
        <w:t>irritación de ellos y atrayendo al mismo tiempo sobre los mendigos</w:t>
      </w:r>
      <w:r w:rsidR="00AD166B">
        <w:rPr>
          <w:rFonts w:ascii="Arial" w:eastAsia="Arial" w:hAnsi="Arial" w:cs="Arial"/>
        </w:rPr>
        <w:t xml:space="preserve"> </w:t>
      </w:r>
      <w:r w:rsidRPr="5631472D">
        <w:rPr>
          <w:rFonts w:ascii="Arial" w:eastAsia="Arial" w:hAnsi="Arial" w:cs="Arial"/>
        </w:rPr>
        <w:t>la vergüenza o tal vez el desprecio. 22. ¿No ocurre lo mismo,</w:t>
      </w:r>
      <w:r w:rsidR="00AD166B">
        <w:rPr>
          <w:rFonts w:ascii="Arial" w:eastAsia="Arial" w:hAnsi="Arial" w:cs="Arial"/>
        </w:rPr>
        <w:t xml:space="preserve"> </w:t>
      </w:r>
      <w:r w:rsidRPr="5631472D">
        <w:rPr>
          <w:rFonts w:ascii="Arial" w:eastAsia="Arial" w:hAnsi="Arial" w:cs="Arial"/>
        </w:rPr>
        <w:t>decidme, con las rivalidades, los celos, los pleitos entre hombres</w:t>
      </w:r>
      <w:r w:rsidR="00AD166B">
        <w:rPr>
          <w:rFonts w:ascii="Arial" w:eastAsia="Arial" w:hAnsi="Arial" w:cs="Arial"/>
        </w:rPr>
        <w:t xml:space="preserve"> </w:t>
      </w:r>
      <w:r w:rsidRPr="5631472D">
        <w:rPr>
          <w:rFonts w:ascii="Arial" w:eastAsia="Arial" w:hAnsi="Arial" w:cs="Arial"/>
        </w:rPr>
        <w:t>religiosos y especialmente monjes de nuestro tiempo, por tierras,</w:t>
      </w:r>
      <w:r w:rsidR="00AD166B">
        <w:rPr>
          <w:rFonts w:ascii="Arial" w:eastAsia="Arial" w:hAnsi="Arial" w:cs="Arial"/>
        </w:rPr>
        <w:t xml:space="preserve"> </w:t>
      </w:r>
      <w:r w:rsidRPr="5631472D">
        <w:rPr>
          <w:rFonts w:ascii="Arial" w:eastAsia="Arial" w:hAnsi="Arial" w:cs="Arial"/>
        </w:rPr>
        <w:t>bosques, pastizales, rebaños? Ellos nunca tienen suficientes tierras</w:t>
      </w:r>
      <w:r w:rsidR="00AD166B">
        <w:rPr>
          <w:rFonts w:ascii="Arial" w:eastAsia="Arial" w:hAnsi="Arial" w:cs="Arial"/>
        </w:rPr>
        <w:t xml:space="preserve"> </w:t>
      </w:r>
      <w:r w:rsidRPr="5631472D">
        <w:rPr>
          <w:rFonts w:ascii="Arial" w:eastAsia="Arial" w:hAnsi="Arial" w:cs="Arial"/>
        </w:rPr>
        <w:t>para los hombres, suficientes hombres para las tierras, suficientes</w:t>
      </w:r>
      <w:r w:rsidR="00AD166B">
        <w:rPr>
          <w:rFonts w:ascii="Arial" w:eastAsia="Arial" w:hAnsi="Arial" w:cs="Arial"/>
        </w:rPr>
        <w:t xml:space="preserve"> </w:t>
      </w:r>
      <w:r w:rsidRPr="5631472D">
        <w:rPr>
          <w:rFonts w:ascii="Arial" w:eastAsia="Arial" w:hAnsi="Arial" w:cs="Arial"/>
        </w:rPr>
        <w:t>pastizales para los rebaños, suficientes rebaños para los pastizales:</w:t>
      </w:r>
      <w:r w:rsidR="00AD166B">
        <w:rPr>
          <w:rFonts w:ascii="Arial" w:eastAsia="Arial" w:hAnsi="Arial" w:cs="Arial"/>
        </w:rPr>
        <w:t xml:space="preserve"> </w:t>
      </w:r>
      <w:r w:rsidRPr="5631472D">
        <w:rPr>
          <w:rFonts w:ascii="Arial" w:eastAsia="Arial" w:hAnsi="Arial" w:cs="Arial"/>
        </w:rPr>
        <w:t>Todo esto sube a mis oídos</w:t>
      </w:r>
      <w:r w:rsidR="00CE2710">
        <w:rPr>
          <w:rStyle w:val="Refdenotaalpie"/>
          <w:rFonts w:ascii="Arial" w:eastAsia="Arial" w:hAnsi="Arial" w:cs="Arial"/>
        </w:rPr>
        <w:footnoteReference w:id="1200"/>
      </w:r>
      <w:r w:rsidRPr="5631472D">
        <w:rPr>
          <w:rFonts w:ascii="Arial" w:eastAsia="Arial" w:hAnsi="Arial" w:cs="Arial"/>
        </w:rPr>
        <w:t>, dice el Dios de los ejércitos. Por</w:t>
      </w:r>
      <w:r w:rsidR="00AD166B">
        <w:rPr>
          <w:rFonts w:ascii="Arial" w:eastAsia="Arial" w:hAnsi="Arial" w:cs="Arial"/>
        </w:rPr>
        <w:t xml:space="preserve"> </w:t>
      </w:r>
      <w:r w:rsidRPr="5631472D">
        <w:rPr>
          <w:rFonts w:ascii="Arial" w:eastAsia="Arial" w:hAnsi="Arial" w:cs="Arial"/>
        </w:rPr>
        <w:t>causa de esto el nombre y la estima de la vida religiosa se han</w:t>
      </w:r>
      <w:r w:rsidR="00AD166B">
        <w:rPr>
          <w:rFonts w:ascii="Arial" w:eastAsia="Arial" w:hAnsi="Arial" w:cs="Arial"/>
        </w:rPr>
        <w:t xml:space="preserve"> </w:t>
      </w:r>
      <w:r w:rsidRPr="5631472D">
        <w:rPr>
          <w:rFonts w:ascii="Arial" w:eastAsia="Arial" w:hAnsi="Arial" w:cs="Arial"/>
        </w:rPr>
        <w:t>envilecido a los ojos de los hombres; ignorarlo, es no saber</w:t>
      </w:r>
      <w:r w:rsidR="00AD166B">
        <w:rPr>
          <w:rFonts w:ascii="Arial" w:eastAsia="Arial" w:hAnsi="Arial" w:cs="Arial"/>
        </w:rPr>
        <w:t xml:space="preserve"> </w:t>
      </w:r>
      <w:r w:rsidRPr="5631472D">
        <w:rPr>
          <w:rFonts w:ascii="Arial" w:eastAsia="Arial" w:hAnsi="Arial" w:cs="Arial"/>
        </w:rPr>
        <w:t>nada. 23. Además es de temer que, cuando venga el Señor para dar mientras tanto una limosna a algunos, y para hacer entrar</w:t>
      </w:r>
      <w:r w:rsidR="00AD166B">
        <w:rPr>
          <w:rFonts w:ascii="Arial" w:eastAsia="Arial" w:hAnsi="Arial" w:cs="Arial"/>
        </w:rPr>
        <w:t xml:space="preserve"> </w:t>
      </w:r>
      <w:r w:rsidRPr="5631472D">
        <w:rPr>
          <w:rFonts w:ascii="Arial" w:eastAsia="Arial" w:hAnsi="Arial" w:cs="Arial"/>
        </w:rPr>
        <w:t>a otros definitivamente, aquéllos estén en lugar apartado debido</w:t>
      </w:r>
      <w:r w:rsidR="00AD166B">
        <w:rPr>
          <w:rFonts w:ascii="Arial" w:eastAsia="Arial" w:hAnsi="Arial" w:cs="Arial"/>
        </w:rPr>
        <w:t xml:space="preserve"> </w:t>
      </w:r>
      <w:r w:rsidRPr="5631472D">
        <w:rPr>
          <w:rFonts w:ascii="Arial" w:eastAsia="Arial" w:hAnsi="Arial" w:cs="Arial"/>
        </w:rPr>
        <w:t>a sus rivalidades y a sus pleitos. O si están allí, liquidadas sus</w:t>
      </w:r>
      <w:r w:rsidR="00AD166B">
        <w:rPr>
          <w:rFonts w:ascii="Arial" w:eastAsia="Arial" w:hAnsi="Arial" w:cs="Arial"/>
        </w:rPr>
        <w:t xml:space="preserve"> </w:t>
      </w:r>
      <w:r w:rsidRPr="5631472D">
        <w:rPr>
          <w:rFonts w:ascii="Arial" w:eastAsia="Arial" w:hAnsi="Arial" w:cs="Arial"/>
        </w:rPr>
        <w:t>rivalidades y pleitos, es de temer que sea un gran peligro para</w:t>
      </w:r>
      <w:r w:rsidR="00AD166B">
        <w:rPr>
          <w:rFonts w:ascii="Arial" w:eastAsia="Arial" w:hAnsi="Arial" w:cs="Arial"/>
        </w:rPr>
        <w:t xml:space="preserve"> </w:t>
      </w:r>
      <w:r w:rsidRPr="5631472D">
        <w:rPr>
          <w:rFonts w:ascii="Arial" w:eastAsia="Arial" w:hAnsi="Arial" w:cs="Arial"/>
        </w:rPr>
        <w:t>ellos, y que se presenten más bien para ser castigados que para ser</w:t>
      </w:r>
      <w:r w:rsidR="00AD166B">
        <w:rPr>
          <w:rFonts w:ascii="Arial" w:eastAsia="Arial" w:hAnsi="Arial" w:cs="Arial"/>
        </w:rPr>
        <w:t xml:space="preserve"> </w:t>
      </w:r>
      <w:r w:rsidRPr="5631472D">
        <w:rPr>
          <w:rFonts w:ascii="Arial" w:eastAsia="Arial" w:hAnsi="Arial" w:cs="Arial"/>
        </w:rPr>
        <w:t>restaurados. Alegar, como lo hacen, que ellos defienden así la causa</w:t>
      </w:r>
      <w:r w:rsidR="00AD166B">
        <w:rPr>
          <w:rFonts w:ascii="Arial" w:eastAsia="Arial" w:hAnsi="Arial" w:cs="Arial"/>
        </w:rPr>
        <w:t xml:space="preserve"> </w:t>
      </w:r>
      <w:r w:rsidRPr="5631472D">
        <w:rPr>
          <w:rFonts w:ascii="Arial" w:eastAsia="Arial" w:hAnsi="Arial" w:cs="Arial"/>
        </w:rPr>
        <w:t>de Dios, y que el amor de Dios es el que los mueve a acosar a</w:t>
      </w:r>
      <w:r w:rsidR="00AD166B">
        <w:rPr>
          <w:rFonts w:ascii="Arial" w:eastAsia="Arial" w:hAnsi="Arial" w:cs="Arial"/>
        </w:rPr>
        <w:t xml:space="preserve"> </w:t>
      </w:r>
      <w:r w:rsidRPr="5631472D">
        <w:rPr>
          <w:rFonts w:ascii="Arial" w:eastAsia="Arial" w:hAnsi="Arial" w:cs="Arial"/>
        </w:rPr>
        <w:t>su hermano por una pajilla, es tan fútil como alejado de la profesión</w:t>
      </w:r>
      <w:r w:rsidR="00AD166B">
        <w:rPr>
          <w:rFonts w:ascii="Arial" w:eastAsia="Arial" w:hAnsi="Arial" w:cs="Arial"/>
        </w:rPr>
        <w:t xml:space="preserve"> </w:t>
      </w:r>
      <w:r w:rsidRPr="5631472D">
        <w:rPr>
          <w:rFonts w:ascii="Arial" w:eastAsia="Arial" w:hAnsi="Arial" w:cs="Arial"/>
        </w:rPr>
        <w:t>de una vida perfecta. Es por su propio interés que acuden ante la</w:t>
      </w:r>
      <w:r w:rsidR="00AD166B">
        <w:rPr>
          <w:rFonts w:ascii="Arial" w:eastAsia="Arial" w:hAnsi="Arial" w:cs="Arial"/>
        </w:rPr>
        <w:t xml:space="preserve"> </w:t>
      </w:r>
      <w:r w:rsidRPr="5631472D">
        <w:rPr>
          <w:rFonts w:ascii="Arial" w:eastAsia="Arial" w:hAnsi="Arial" w:cs="Arial"/>
        </w:rPr>
        <w:t>justicia, y son sus propias causas las que, incluso sin saberlo, defienden.</w:t>
      </w:r>
      <w:r w:rsidR="00AD166B">
        <w:rPr>
          <w:rFonts w:ascii="Arial" w:eastAsia="Arial" w:hAnsi="Arial" w:cs="Arial"/>
        </w:rPr>
        <w:t xml:space="preserve"> </w:t>
      </w:r>
      <w:r w:rsidRPr="5631472D">
        <w:rPr>
          <w:rFonts w:ascii="Arial" w:eastAsia="Arial" w:hAnsi="Arial" w:cs="Arial"/>
        </w:rPr>
        <w:t>Porque lo que es de todos es de Dios. 24. Hermano, este bien</w:t>
      </w:r>
      <w:r w:rsidR="00AD166B">
        <w:rPr>
          <w:rFonts w:ascii="Arial" w:eastAsia="Arial" w:hAnsi="Arial" w:cs="Arial"/>
        </w:rPr>
        <w:t xml:space="preserve"> </w:t>
      </w:r>
      <w:r w:rsidRPr="5631472D">
        <w:rPr>
          <w:rFonts w:ascii="Arial" w:eastAsia="Arial" w:hAnsi="Arial" w:cs="Arial"/>
        </w:rPr>
        <w:t>-objeto de nuestro litigio ¿no pertenecerá igualmente a Dios</w:t>
      </w:r>
      <w:r w:rsidR="00AD166B">
        <w:rPr>
          <w:rFonts w:ascii="Arial" w:eastAsia="Arial" w:hAnsi="Arial" w:cs="Arial"/>
        </w:rPr>
        <w:t xml:space="preserve"> </w:t>
      </w:r>
      <w:r w:rsidRPr="5631472D">
        <w:rPr>
          <w:rFonts w:ascii="Arial" w:eastAsia="Arial" w:hAnsi="Arial" w:cs="Arial"/>
        </w:rPr>
        <w:t>y a su Iglesia, ya sea que tú se lo cedas a él, que es religioso como</w:t>
      </w:r>
      <w:r w:rsidR="00AD166B">
        <w:rPr>
          <w:rFonts w:ascii="Arial" w:eastAsia="Arial" w:hAnsi="Arial" w:cs="Arial"/>
        </w:rPr>
        <w:t xml:space="preserve"> </w:t>
      </w:r>
      <w:r w:rsidRPr="5631472D">
        <w:rPr>
          <w:rFonts w:ascii="Arial" w:eastAsia="Arial" w:hAnsi="Arial" w:cs="Arial"/>
        </w:rPr>
        <w:t>tú, ya sea que se lo arrebates? ¿Es tan importante ante Dios arrebatar</w:t>
      </w:r>
      <w:r w:rsidR="00AD166B">
        <w:rPr>
          <w:rFonts w:ascii="Arial" w:eastAsia="Arial" w:hAnsi="Arial" w:cs="Arial"/>
        </w:rPr>
        <w:t xml:space="preserve"> </w:t>
      </w:r>
      <w:r w:rsidRPr="5631472D">
        <w:rPr>
          <w:rFonts w:ascii="Arial" w:eastAsia="Arial" w:hAnsi="Arial" w:cs="Arial"/>
        </w:rPr>
        <w:t xml:space="preserve">este bien a una iglesia o a un </w:t>
      </w:r>
      <w:r w:rsidRPr="5631472D">
        <w:rPr>
          <w:rFonts w:ascii="Arial" w:eastAsia="Arial" w:hAnsi="Arial" w:cs="Arial"/>
        </w:rPr>
        <w:lastRenderedPageBreak/>
        <w:t>monasterio para transferirlo a otro,</w:t>
      </w:r>
      <w:r w:rsidR="00AD166B">
        <w:rPr>
          <w:rFonts w:ascii="Arial" w:eastAsia="Arial" w:hAnsi="Arial" w:cs="Arial"/>
        </w:rPr>
        <w:t xml:space="preserve"> </w:t>
      </w:r>
      <w:r w:rsidRPr="5631472D">
        <w:rPr>
          <w:rFonts w:ascii="Arial" w:eastAsia="Arial" w:hAnsi="Arial" w:cs="Arial"/>
        </w:rPr>
        <w:t>como para que esta causa tuya, deba ser llamada suya? ¿Por qué</w:t>
      </w:r>
      <w:r w:rsidR="00AD166B">
        <w:rPr>
          <w:rFonts w:ascii="Arial" w:eastAsia="Arial" w:hAnsi="Arial" w:cs="Arial"/>
        </w:rPr>
        <w:t xml:space="preserve"> </w:t>
      </w:r>
      <w:r w:rsidRPr="5631472D">
        <w:rPr>
          <w:rFonts w:ascii="Arial" w:eastAsia="Arial" w:hAnsi="Arial" w:cs="Arial"/>
        </w:rPr>
        <w:t>no es también la causa de Dios la que él defiende? ¿Habrá que</w:t>
      </w:r>
      <w:r w:rsidR="00AD166B">
        <w:rPr>
          <w:rFonts w:ascii="Arial" w:eastAsia="Arial" w:hAnsi="Arial" w:cs="Arial"/>
        </w:rPr>
        <w:t xml:space="preserve"> </w:t>
      </w:r>
      <w:r w:rsidRPr="5631472D">
        <w:rPr>
          <w:rFonts w:ascii="Arial" w:eastAsia="Arial" w:hAnsi="Arial" w:cs="Arial"/>
        </w:rPr>
        <w:t>temer que Dios pierda de un lado lo que gane del otro, cuando</w:t>
      </w:r>
      <w:r w:rsidR="00AD166B">
        <w:rPr>
          <w:rFonts w:ascii="Arial" w:eastAsia="Arial" w:hAnsi="Arial" w:cs="Arial"/>
        </w:rPr>
        <w:t xml:space="preserve"> </w:t>
      </w:r>
      <w:r w:rsidRPr="5631472D">
        <w:rPr>
          <w:rFonts w:ascii="Arial" w:eastAsia="Arial" w:hAnsi="Arial" w:cs="Arial"/>
        </w:rPr>
        <w:t>Dios posee en una y otra parte, él a quien pertenecen el universo</w:t>
      </w:r>
      <w:r w:rsidR="00AD166B">
        <w:rPr>
          <w:rFonts w:ascii="Arial" w:eastAsia="Arial" w:hAnsi="Arial" w:cs="Arial"/>
        </w:rPr>
        <w:t xml:space="preserve"> </w:t>
      </w:r>
      <w:r w:rsidRPr="5631472D">
        <w:rPr>
          <w:rFonts w:ascii="Arial" w:eastAsia="Arial" w:hAnsi="Arial" w:cs="Arial"/>
        </w:rPr>
        <w:t>y su plenitud</w:t>
      </w:r>
      <w:r w:rsidR="00725A8C">
        <w:rPr>
          <w:rStyle w:val="Refdenotaalpie"/>
          <w:rFonts w:ascii="Arial" w:eastAsia="Arial" w:hAnsi="Arial" w:cs="Arial"/>
        </w:rPr>
        <w:footnoteReference w:id="1201"/>
      </w:r>
      <w:r w:rsidRPr="5631472D">
        <w:rPr>
          <w:rFonts w:ascii="Arial" w:eastAsia="Arial" w:hAnsi="Arial" w:cs="Arial"/>
        </w:rPr>
        <w:t>, y que no podría ganar aquí, lo que allí no</w:t>
      </w:r>
      <w:r w:rsidR="00AD166B">
        <w:rPr>
          <w:rFonts w:ascii="Arial" w:eastAsia="Arial" w:hAnsi="Arial" w:cs="Arial"/>
        </w:rPr>
        <w:t xml:space="preserve"> </w:t>
      </w:r>
      <w:r w:rsidRPr="5631472D">
        <w:rPr>
          <w:rFonts w:ascii="Arial" w:eastAsia="Arial" w:hAnsi="Arial" w:cs="Arial"/>
        </w:rPr>
        <w:t>pierde? 25. ¿No es evidente que estos hombres litigan por sí</w:t>
      </w:r>
      <w:r w:rsidR="00AD166B">
        <w:rPr>
          <w:rFonts w:ascii="Arial" w:eastAsia="Arial" w:hAnsi="Arial" w:cs="Arial"/>
        </w:rPr>
        <w:t xml:space="preserve"> </w:t>
      </w:r>
      <w:r w:rsidRPr="5631472D">
        <w:rPr>
          <w:rFonts w:ascii="Arial" w:eastAsia="Arial" w:hAnsi="Arial" w:cs="Arial"/>
        </w:rPr>
        <w:t>mismos, a fin de conservar o adquirir paja para poner bajo sus</w:t>
      </w:r>
      <w:r w:rsidR="00AD166B">
        <w:rPr>
          <w:rFonts w:ascii="Arial" w:eastAsia="Arial" w:hAnsi="Arial" w:cs="Arial"/>
        </w:rPr>
        <w:t xml:space="preserve"> </w:t>
      </w:r>
      <w:r w:rsidRPr="5631472D">
        <w:rPr>
          <w:rFonts w:ascii="Arial" w:eastAsia="Arial" w:hAnsi="Arial" w:cs="Arial"/>
        </w:rPr>
        <w:t>propios pies? ¿Dónde prescribió Dios querellas y pleitos? ¿Dónde</w:t>
      </w:r>
      <w:r w:rsidR="00AD166B">
        <w:rPr>
          <w:rFonts w:ascii="Arial" w:eastAsia="Arial" w:hAnsi="Arial" w:cs="Arial"/>
        </w:rPr>
        <w:t xml:space="preserve"> </w:t>
      </w:r>
      <w:r w:rsidRPr="5631472D">
        <w:rPr>
          <w:rFonts w:ascii="Arial" w:eastAsia="Arial" w:hAnsi="Arial" w:cs="Arial"/>
        </w:rPr>
        <w:t>los aconsejó, recomendó o autorizó? Pero, dicen, los toleró. ¡Y</w:t>
      </w:r>
      <w:r w:rsidR="00AD166B">
        <w:rPr>
          <w:rFonts w:ascii="Arial" w:eastAsia="Arial" w:hAnsi="Arial" w:cs="Arial"/>
        </w:rPr>
        <w:t xml:space="preserve"> </w:t>
      </w:r>
      <w:r w:rsidRPr="5631472D">
        <w:rPr>
          <w:rFonts w:ascii="Arial" w:eastAsia="Arial" w:hAnsi="Arial" w:cs="Arial"/>
        </w:rPr>
        <w:t>sí! el adulterio, el homicidio y los otros crímenes fueron buenamente</w:t>
      </w:r>
      <w:r w:rsidR="00AD166B">
        <w:rPr>
          <w:rFonts w:ascii="Arial" w:eastAsia="Arial" w:hAnsi="Arial" w:cs="Arial"/>
        </w:rPr>
        <w:t xml:space="preserve"> </w:t>
      </w:r>
      <w:r w:rsidRPr="5631472D">
        <w:rPr>
          <w:rFonts w:ascii="Arial" w:eastAsia="Arial" w:hAnsi="Arial" w:cs="Arial"/>
        </w:rPr>
        <w:t>permitidos por el Bueno, pero malamente cometidos por el malo.</w:t>
      </w:r>
      <w:r w:rsidR="00AD166B">
        <w:rPr>
          <w:rFonts w:ascii="Arial" w:eastAsia="Arial" w:hAnsi="Arial" w:cs="Arial"/>
        </w:rPr>
        <w:t xml:space="preserve"> </w:t>
      </w:r>
      <w:r w:rsidRPr="5631472D">
        <w:rPr>
          <w:rFonts w:ascii="Arial" w:eastAsia="Arial" w:hAnsi="Arial" w:cs="Arial"/>
        </w:rPr>
        <w:t>Pero volvamos a nuestro tema. Porque cada uno llevará su propia</w:t>
      </w:r>
      <w:r w:rsidR="00AD166B">
        <w:rPr>
          <w:rFonts w:ascii="Arial" w:eastAsia="Arial" w:hAnsi="Arial" w:cs="Arial"/>
        </w:rPr>
        <w:t xml:space="preserve"> </w:t>
      </w:r>
      <w:r w:rsidRPr="5631472D">
        <w:rPr>
          <w:rFonts w:ascii="Arial" w:eastAsia="Arial" w:hAnsi="Arial" w:cs="Arial"/>
        </w:rPr>
        <w:t>carga</w:t>
      </w:r>
      <w:r w:rsidR="00FD05AF">
        <w:rPr>
          <w:rStyle w:val="Refdenotaalpie"/>
          <w:rFonts w:ascii="Arial" w:eastAsia="Arial" w:hAnsi="Arial" w:cs="Arial"/>
        </w:rPr>
        <w:footnoteReference w:id="1202"/>
      </w:r>
      <w:r w:rsidRPr="5631472D">
        <w:rPr>
          <w:rFonts w:ascii="Arial" w:eastAsia="Arial" w:hAnsi="Arial" w:cs="Arial"/>
        </w:rPr>
        <w:t xml:space="preserve"> y dará cuenta de sí mismo a Dios</w:t>
      </w:r>
      <w:r w:rsidR="009A677B">
        <w:rPr>
          <w:rStyle w:val="Refdenotaalpie"/>
          <w:rFonts w:ascii="Arial" w:eastAsia="Arial" w:hAnsi="Arial" w:cs="Arial"/>
        </w:rPr>
        <w:footnoteReference w:id="1203"/>
      </w:r>
      <w:r w:rsidRPr="5631472D">
        <w:rPr>
          <w:rFonts w:ascii="Arial" w:eastAsia="Arial" w:hAnsi="Arial" w:cs="Arial"/>
        </w:rPr>
        <w:t>.</w:t>
      </w:r>
    </w:p>
    <w:p w14:paraId="1F897238" w14:textId="20511327" w:rsidR="2C590CF3" w:rsidRDefault="5631472D" w:rsidP="5631472D">
      <w:pPr>
        <w:ind w:firstLine="567"/>
        <w:rPr>
          <w:rFonts w:ascii="Arial" w:eastAsia="Arial" w:hAnsi="Arial" w:cs="Arial"/>
        </w:rPr>
      </w:pPr>
      <w:r w:rsidRPr="5631472D">
        <w:rPr>
          <w:rFonts w:ascii="Arial" w:eastAsia="Arial" w:hAnsi="Arial" w:cs="Arial"/>
        </w:rPr>
        <w:t>26. Cuando el padre de familia, que no debe nada a nadie</w:t>
      </w:r>
      <w:r w:rsidR="00261181">
        <w:rPr>
          <w:rFonts w:ascii="Arial" w:eastAsia="Arial" w:hAnsi="Arial" w:cs="Arial"/>
        </w:rPr>
        <w:t xml:space="preserve"> </w:t>
      </w:r>
      <w:r w:rsidRPr="5631472D">
        <w:rPr>
          <w:rFonts w:ascii="Arial" w:eastAsia="Arial" w:hAnsi="Arial" w:cs="Arial"/>
        </w:rPr>
        <w:t>y da gratuitamente, ha hecho limosna o ha acogido a quien quiso,</w:t>
      </w:r>
      <w:r w:rsidR="00261181">
        <w:rPr>
          <w:rFonts w:ascii="Arial" w:eastAsia="Arial" w:hAnsi="Arial" w:cs="Arial"/>
        </w:rPr>
        <w:t xml:space="preserve"> </w:t>
      </w:r>
      <w:r w:rsidRPr="5631472D">
        <w:rPr>
          <w:rFonts w:ascii="Arial" w:eastAsia="Arial" w:hAnsi="Arial" w:cs="Arial"/>
        </w:rPr>
        <w:t>el que recibió menos murmura más; sucede lo mismo entre</w:t>
      </w:r>
      <w:r w:rsidR="00261181">
        <w:rPr>
          <w:rFonts w:ascii="Arial" w:eastAsia="Arial" w:hAnsi="Arial" w:cs="Arial"/>
        </w:rPr>
        <w:t xml:space="preserve"> </w:t>
      </w:r>
      <w:r w:rsidRPr="5631472D">
        <w:rPr>
          <w:rFonts w:ascii="Arial" w:eastAsia="Arial" w:hAnsi="Arial" w:cs="Arial"/>
        </w:rPr>
        <w:t>nosotros: cuando alguien estima humildemente tener menos gracia</w:t>
      </w:r>
      <w:r w:rsidR="00261181">
        <w:rPr>
          <w:rFonts w:ascii="Arial" w:eastAsia="Arial" w:hAnsi="Arial" w:cs="Arial"/>
        </w:rPr>
        <w:t xml:space="preserve"> </w:t>
      </w:r>
      <w:r w:rsidRPr="5631472D">
        <w:rPr>
          <w:rFonts w:ascii="Arial" w:eastAsia="Arial" w:hAnsi="Arial" w:cs="Arial"/>
        </w:rPr>
        <w:t>que su hermano, murmura piadosamente, se puede decir, contra</w:t>
      </w:r>
      <w:r w:rsidR="00261181">
        <w:rPr>
          <w:rFonts w:ascii="Arial" w:eastAsia="Arial" w:hAnsi="Arial" w:cs="Arial"/>
        </w:rPr>
        <w:t xml:space="preserve"> </w:t>
      </w:r>
      <w:r w:rsidRPr="5631472D">
        <w:rPr>
          <w:rFonts w:ascii="Arial" w:eastAsia="Arial" w:hAnsi="Arial" w:cs="Arial"/>
        </w:rPr>
        <w:t>el padre de familia, a la manera de los viñadores del Evangelio</w:t>
      </w:r>
      <w:r w:rsidR="001A758C">
        <w:rPr>
          <w:rStyle w:val="Refdenotaalpie"/>
          <w:rFonts w:ascii="Arial" w:eastAsia="Arial" w:hAnsi="Arial" w:cs="Arial"/>
        </w:rPr>
        <w:footnoteReference w:id="1204"/>
      </w:r>
      <w:r w:rsidRPr="5631472D">
        <w:rPr>
          <w:rFonts w:ascii="Arial" w:eastAsia="Arial" w:hAnsi="Arial" w:cs="Arial"/>
        </w:rPr>
        <w:t>;</w:t>
      </w:r>
      <w:r w:rsidR="00261181">
        <w:rPr>
          <w:rFonts w:ascii="Arial" w:eastAsia="Arial" w:hAnsi="Arial" w:cs="Arial"/>
        </w:rPr>
        <w:t xml:space="preserve"> </w:t>
      </w:r>
      <w:r w:rsidRPr="5631472D">
        <w:rPr>
          <w:rFonts w:ascii="Arial" w:eastAsia="Arial" w:hAnsi="Arial" w:cs="Arial"/>
        </w:rPr>
        <w:t>ambiciona sin envidia carismas más elevados y mejores</w:t>
      </w:r>
      <w:r w:rsidR="005E2159">
        <w:rPr>
          <w:rStyle w:val="Refdenotaalpie"/>
          <w:rFonts w:ascii="Arial" w:eastAsia="Arial" w:hAnsi="Arial" w:cs="Arial"/>
        </w:rPr>
        <w:footnoteReference w:id="1205"/>
      </w:r>
      <w:r w:rsidRPr="5631472D">
        <w:rPr>
          <w:rFonts w:ascii="Arial" w:eastAsia="Arial" w:hAnsi="Arial" w:cs="Arial"/>
        </w:rPr>
        <w:t>,</w:t>
      </w:r>
      <w:r w:rsidR="00261181">
        <w:rPr>
          <w:rFonts w:ascii="Arial" w:eastAsia="Arial" w:hAnsi="Arial" w:cs="Arial"/>
        </w:rPr>
        <w:t xml:space="preserve"> </w:t>
      </w:r>
      <w:r w:rsidRPr="5631472D">
        <w:rPr>
          <w:rFonts w:ascii="Arial" w:eastAsia="Arial" w:hAnsi="Arial" w:cs="Arial"/>
        </w:rPr>
        <w:t>rivalizando con un celo bueno en humildad, o en obediencia,</w:t>
      </w:r>
      <w:r w:rsidR="00261181">
        <w:rPr>
          <w:rFonts w:ascii="Arial" w:eastAsia="Arial" w:hAnsi="Arial" w:cs="Arial"/>
        </w:rPr>
        <w:t xml:space="preserve"> </w:t>
      </w:r>
      <w:r w:rsidRPr="5631472D">
        <w:rPr>
          <w:rFonts w:ascii="Arial" w:eastAsia="Arial" w:hAnsi="Arial" w:cs="Arial"/>
        </w:rPr>
        <w:t>o en caridad, o en paciencia, o en meditación, o en oración con</w:t>
      </w:r>
      <w:r w:rsidR="00261181">
        <w:rPr>
          <w:rFonts w:ascii="Arial" w:eastAsia="Arial" w:hAnsi="Arial" w:cs="Arial"/>
        </w:rPr>
        <w:t xml:space="preserve"> </w:t>
      </w:r>
      <w:r w:rsidRPr="5631472D">
        <w:rPr>
          <w:rFonts w:ascii="Arial" w:eastAsia="Arial" w:hAnsi="Arial" w:cs="Arial"/>
        </w:rPr>
        <w:t>la vida de este otro hermano. Pero aquéllos que, al fin de cuentas,</w:t>
      </w:r>
      <w:r w:rsidR="00261181">
        <w:rPr>
          <w:rFonts w:ascii="Arial" w:eastAsia="Arial" w:hAnsi="Arial" w:cs="Arial"/>
        </w:rPr>
        <w:t xml:space="preserve"> </w:t>
      </w:r>
      <w:r w:rsidRPr="5631472D">
        <w:rPr>
          <w:rFonts w:ascii="Arial" w:eastAsia="Arial" w:hAnsi="Arial" w:cs="Arial"/>
        </w:rPr>
        <w:t>no obtendrán absolutamente nada, semejantes a esa gente a la</w:t>
      </w:r>
      <w:r w:rsidR="00261181">
        <w:rPr>
          <w:rFonts w:ascii="Arial" w:eastAsia="Arial" w:hAnsi="Arial" w:cs="Arial"/>
        </w:rPr>
        <w:t xml:space="preserve"> </w:t>
      </w:r>
      <w:r w:rsidRPr="5631472D">
        <w:rPr>
          <w:rFonts w:ascii="Arial" w:eastAsia="Arial" w:hAnsi="Arial" w:cs="Arial"/>
        </w:rPr>
        <w:t>que se llama hoy "truhanes" y a los que se reconoce muy bien</w:t>
      </w:r>
      <w:r w:rsidR="00261181">
        <w:rPr>
          <w:rFonts w:ascii="Arial" w:eastAsia="Arial" w:hAnsi="Arial" w:cs="Arial"/>
        </w:rPr>
        <w:t xml:space="preserve"> </w:t>
      </w:r>
      <w:r w:rsidRPr="5631472D">
        <w:rPr>
          <w:rFonts w:ascii="Arial" w:eastAsia="Arial" w:hAnsi="Arial" w:cs="Arial"/>
        </w:rPr>
        <w:t>en este proceder, se irán de allí blasfemando y, cargados así con</w:t>
      </w:r>
      <w:r w:rsidR="00261181">
        <w:rPr>
          <w:rFonts w:ascii="Arial" w:eastAsia="Arial" w:hAnsi="Arial" w:cs="Arial"/>
        </w:rPr>
        <w:t xml:space="preserve"> </w:t>
      </w:r>
      <w:r w:rsidRPr="5631472D">
        <w:rPr>
          <w:rFonts w:ascii="Arial" w:eastAsia="Arial" w:hAnsi="Arial" w:cs="Arial"/>
        </w:rPr>
        <w:t>una falta eterna, serán justamente castigados para siempre.</w:t>
      </w:r>
      <w:r w:rsidR="00261181">
        <w:rPr>
          <w:rFonts w:ascii="Arial" w:eastAsia="Arial" w:hAnsi="Arial" w:cs="Arial"/>
        </w:rPr>
        <w:t xml:space="preserve"> </w:t>
      </w:r>
      <w:r w:rsidRPr="5631472D">
        <w:rPr>
          <w:rFonts w:ascii="Arial" w:eastAsia="Arial" w:hAnsi="Arial" w:cs="Arial"/>
        </w:rPr>
        <w:t>Entretanto, nosotros esperamos todos juntos. 27. Pero si uno de</w:t>
      </w:r>
      <w:r w:rsidR="00261181">
        <w:rPr>
          <w:rFonts w:ascii="Arial" w:eastAsia="Arial" w:hAnsi="Arial" w:cs="Arial"/>
        </w:rPr>
        <w:t xml:space="preserve"> </w:t>
      </w:r>
      <w:r w:rsidRPr="5631472D">
        <w:rPr>
          <w:rFonts w:ascii="Arial" w:eastAsia="Arial" w:hAnsi="Arial" w:cs="Arial"/>
        </w:rPr>
        <w:t>ellos, más sutil, más ávido y más obstinado que los otros -pues</w:t>
      </w:r>
      <w:r w:rsidR="00261181">
        <w:rPr>
          <w:rFonts w:ascii="Arial" w:eastAsia="Arial" w:hAnsi="Arial" w:cs="Arial"/>
        </w:rPr>
        <w:t xml:space="preserve"> </w:t>
      </w:r>
      <w:r w:rsidRPr="5631472D">
        <w:rPr>
          <w:rFonts w:ascii="Arial" w:eastAsia="Arial" w:hAnsi="Arial" w:cs="Arial"/>
        </w:rPr>
        <w:t>vence todo encuentra el medio de introducirse a través de</w:t>
      </w:r>
      <w:r w:rsidR="00261181">
        <w:rPr>
          <w:rFonts w:ascii="Arial" w:eastAsia="Arial" w:hAnsi="Arial" w:cs="Arial"/>
        </w:rPr>
        <w:t xml:space="preserve"> </w:t>
      </w:r>
      <w:r w:rsidRPr="5631472D">
        <w:rPr>
          <w:rFonts w:ascii="Arial" w:eastAsia="Arial" w:hAnsi="Arial" w:cs="Arial"/>
        </w:rPr>
        <w:t>las rejas o por alguna brecha, estará en condiciones de gustar</w:t>
      </w:r>
      <w:r w:rsidR="00261181">
        <w:rPr>
          <w:rFonts w:ascii="Arial" w:eastAsia="Arial" w:hAnsi="Arial" w:cs="Arial"/>
        </w:rPr>
        <w:t xml:space="preserve"> </w:t>
      </w:r>
      <w:r w:rsidRPr="5631472D">
        <w:rPr>
          <w:rFonts w:ascii="Arial" w:eastAsia="Arial" w:hAnsi="Arial" w:cs="Arial"/>
        </w:rPr>
        <w:t>ya las migajas que caen de la mesa de sus señores, como también</w:t>
      </w:r>
      <w:r w:rsidR="00261181">
        <w:rPr>
          <w:rFonts w:ascii="Arial" w:eastAsia="Arial" w:hAnsi="Arial" w:cs="Arial"/>
        </w:rPr>
        <w:t xml:space="preserve"> </w:t>
      </w:r>
      <w:r w:rsidRPr="5631472D">
        <w:rPr>
          <w:rFonts w:ascii="Arial" w:eastAsia="Arial" w:hAnsi="Arial" w:cs="Arial"/>
        </w:rPr>
        <w:t xml:space="preserve">de lamer y sorber una u otra cosa </w:t>
      </w:r>
      <w:r w:rsidRPr="00DE530A">
        <w:rPr>
          <w:rFonts w:ascii="Arial" w:eastAsia="Arial" w:hAnsi="Arial" w:cs="Arial"/>
          <w:i/>
          <w:iCs/>
        </w:rPr>
        <w:t>con qué llenar, hartar y engordar</w:t>
      </w:r>
      <w:r w:rsidR="00261181" w:rsidRPr="00DE530A">
        <w:rPr>
          <w:rFonts w:ascii="Arial" w:eastAsia="Arial" w:hAnsi="Arial" w:cs="Arial"/>
          <w:i/>
          <w:iCs/>
        </w:rPr>
        <w:t xml:space="preserve"> </w:t>
      </w:r>
      <w:r w:rsidRPr="00DE530A">
        <w:rPr>
          <w:rFonts w:ascii="Arial" w:eastAsia="Arial" w:hAnsi="Arial" w:cs="Arial"/>
          <w:i/>
          <w:iCs/>
        </w:rPr>
        <w:t>su alma</w:t>
      </w:r>
      <w:r w:rsidR="00E657A4">
        <w:rPr>
          <w:rStyle w:val="Refdenotaalpie"/>
          <w:rFonts w:ascii="Arial" w:eastAsia="Arial" w:hAnsi="Arial" w:cs="Arial"/>
          <w:i/>
          <w:iCs/>
        </w:rPr>
        <w:footnoteReference w:id="1206"/>
      </w:r>
      <w:r w:rsidRPr="5631472D">
        <w:rPr>
          <w:rFonts w:ascii="Arial" w:eastAsia="Arial" w:hAnsi="Arial" w:cs="Arial"/>
        </w:rPr>
        <w:t>. Aunque entre nosotros se considera con razón a un</w:t>
      </w:r>
      <w:r w:rsidR="00261181">
        <w:rPr>
          <w:rFonts w:ascii="Arial" w:eastAsia="Arial" w:hAnsi="Arial" w:cs="Arial"/>
        </w:rPr>
        <w:t xml:space="preserve"> </w:t>
      </w:r>
      <w:r w:rsidRPr="5631472D">
        <w:rPr>
          <w:rFonts w:ascii="Arial" w:eastAsia="Arial" w:hAnsi="Arial" w:cs="Arial"/>
        </w:rPr>
        <w:t>hombre tal como muy raro en grandeza y dignidad, o tal vez,</w:t>
      </w:r>
      <w:r w:rsidR="00261181">
        <w:rPr>
          <w:rFonts w:ascii="Arial" w:eastAsia="Arial" w:hAnsi="Arial" w:cs="Arial"/>
        </w:rPr>
        <w:t xml:space="preserve"> </w:t>
      </w:r>
      <w:r w:rsidRPr="5631472D">
        <w:rPr>
          <w:rFonts w:ascii="Arial" w:eastAsia="Arial" w:hAnsi="Arial" w:cs="Arial"/>
        </w:rPr>
        <w:t>como único en su género, es sin embargo comparado aquí, no</w:t>
      </w:r>
      <w:r w:rsidR="00261181">
        <w:rPr>
          <w:rFonts w:ascii="Arial" w:eastAsia="Arial" w:hAnsi="Arial" w:cs="Arial"/>
        </w:rPr>
        <w:t xml:space="preserve"> </w:t>
      </w:r>
      <w:r w:rsidRPr="5631472D">
        <w:rPr>
          <w:rFonts w:ascii="Arial" w:eastAsia="Arial" w:hAnsi="Arial" w:cs="Arial"/>
        </w:rPr>
        <w:t>a un hombre, ni incluso a un perro o a un cachorro, sino a</w:t>
      </w:r>
      <w:r w:rsidR="00261181">
        <w:rPr>
          <w:rFonts w:ascii="Arial" w:eastAsia="Arial" w:hAnsi="Arial" w:cs="Arial"/>
        </w:rPr>
        <w:t xml:space="preserve"> </w:t>
      </w:r>
      <w:r w:rsidRPr="5631472D">
        <w:rPr>
          <w:rFonts w:ascii="Arial" w:eastAsia="Arial" w:hAnsi="Arial" w:cs="Arial"/>
        </w:rPr>
        <w:t>un cachorrito. Pues el más pequeño en el reino de los cielos</w:t>
      </w:r>
      <w:r w:rsidR="00261181">
        <w:rPr>
          <w:rFonts w:ascii="Arial" w:eastAsia="Arial" w:hAnsi="Arial" w:cs="Arial"/>
        </w:rPr>
        <w:t xml:space="preserve"> </w:t>
      </w:r>
      <w:r w:rsidRPr="5631472D">
        <w:rPr>
          <w:rFonts w:ascii="Arial" w:eastAsia="Arial" w:hAnsi="Arial" w:cs="Arial"/>
        </w:rPr>
        <w:t>es más grande que él</w:t>
      </w:r>
      <w:r w:rsidR="00642C32">
        <w:rPr>
          <w:rStyle w:val="Refdenotaalpie"/>
          <w:rFonts w:ascii="Arial" w:eastAsia="Arial" w:hAnsi="Arial" w:cs="Arial"/>
        </w:rPr>
        <w:footnoteReference w:id="1207"/>
      </w:r>
      <w:r w:rsidRPr="5631472D">
        <w:rPr>
          <w:rFonts w:ascii="Arial" w:eastAsia="Arial" w:hAnsi="Arial" w:cs="Arial"/>
        </w:rPr>
        <w:t>. Así David que no era solamente un</w:t>
      </w:r>
      <w:r w:rsidR="00261181">
        <w:rPr>
          <w:rFonts w:ascii="Arial" w:eastAsia="Arial" w:hAnsi="Arial" w:cs="Arial"/>
        </w:rPr>
        <w:t xml:space="preserve"> </w:t>
      </w:r>
      <w:r w:rsidRPr="5631472D">
        <w:rPr>
          <w:rFonts w:ascii="Arial" w:eastAsia="Arial" w:hAnsi="Arial" w:cs="Arial"/>
        </w:rPr>
        <w:t>familiar de esta casa, sino un paraninfo, se califica a sí mismo</w:t>
      </w:r>
      <w:r w:rsidR="00261181">
        <w:rPr>
          <w:rFonts w:ascii="Arial" w:eastAsia="Arial" w:hAnsi="Arial" w:cs="Arial"/>
        </w:rPr>
        <w:t xml:space="preserve"> </w:t>
      </w:r>
      <w:r w:rsidRPr="5631472D">
        <w:rPr>
          <w:rFonts w:ascii="Arial" w:eastAsia="Arial" w:hAnsi="Arial" w:cs="Arial"/>
        </w:rPr>
        <w:t>temblando, no sólo de perro, sino también de pulga</w:t>
      </w:r>
      <w:r w:rsidR="001E5949">
        <w:rPr>
          <w:rStyle w:val="Refdenotaalpie"/>
          <w:rFonts w:ascii="Arial" w:eastAsia="Arial" w:hAnsi="Arial" w:cs="Arial"/>
        </w:rPr>
        <w:footnoteReference w:id="1208"/>
      </w:r>
      <w:r w:rsidRPr="5631472D">
        <w:rPr>
          <w:rFonts w:ascii="Arial" w:eastAsia="Arial" w:hAnsi="Arial" w:cs="Arial"/>
        </w:rPr>
        <w:t>. 28. Pero</w:t>
      </w:r>
      <w:r w:rsidR="00261181">
        <w:rPr>
          <w:rFonts w:ascii="Arial" w:eastAsia="Arial" w:hAnsi="Arial" w:cs="Arial"/>
        </w:rPr>
        <w:t xml:space="preserve"> </w:t>
      </w:r>
      <w:r w:rsidRPr="5631472D">
        <w:rPr>
          <w:rFonts w:ascii="Arial" w:eastAsia="Arial" w:hAnsi="Arial" w:cs="Arial"/>
        </w:rPr>
        <w:t>no sólo por su importunidad o su bajeza un hombre tal es</w:t>
      </w:r>
      <w:r w:rsidR="00261181">
        <w:rPr>
          <w:rFonts w:ascii="Arial" w:eastAsia="Arial" w:hAnsi="Arial" w:cs="Arial"/>
        </w:rPr>
        <w:t xml:space="preserve"> </w:t>
      </w:r>
      <w:r w:rsidRPr="5631472D">
        <w:rPr>
          <w:rFonts w:ascii="Arial" w:eastAsia="Arial" w:hAnsi="Arial" w:cs="Arial"/>
        </w:rPr>
        <w:t>comparado a un cachorrito; es también a causa de su irracionalidad</w:t>
      </w:r>
      <w:r w:rsidR="00261181">
        <w:rPr>
          <w:rFonts w:ascii="Arial" w:eastAsia="Arial" w:hAnsi="Arial" w:cs="Arial"/>
        </w:rPr>
        <w:t xml:space="preserve"> </w:t>
      </w:r>
      <w:r w:rsidRPr="5631472D">
        <w:rPr>
          <w:rFonts w:ascii="Arial" w:eastAsia="Arial" w:hAnsi="Arial" w:cs="Arial"/>
        </w:rPr>
        <w:t>y de su pusilanimidad y de su mutabilidad. Porque se reconocía</w:t>
      </w:r>
      <w:r w:rsidR="00261181">
        <w:rPr>
          <w:rFonts w:ascii="Arial" w:eastAsia="Arial" w:hAnsi="Arial" w:cs="Arial"/>
        </w:rPr>
        <w:t xml:space="preserve"> </w:t>
      </w:r>
      <w:r w:rsidRPr="5631472D">
        <w:rPr>
          <w:rFonts w:ascii="Arial" w:eastAsia="Arial" w:hAnsi="Arial" w:cs="Arial"/>
        </w:rPr>
        <w:t>como un animal, como un ser mudo, irracional, vil y diminuto</w:t>
      </w:r>
      <w:r w:rsidR="00261181">
        <w:rPr>
          <w:rFonts w:ascii="Arial" w:eastAsia="Arial" w:hAnsi="Arial" w:cs="Arial"/>
        </w:rPr>
        <w:t xml:space="preserve"> </w:t>
      </w:r>
      <w:r w:rsidRPr="5631472D">
        <w:rPr>
          <w:rFonts w:ascii="Arial" w:eastAsia="Arial" w:hAnsi="Arial" w:cs="Arial"/>
        </w:rPr>
        <w:t>cualquiera fuera entre los mortales la sabiduría o el poder de</w:t>
      </w:r>
      <w:r w:rsidR="00261181">
        <w:rPr>
          <w:rFonts w:ascii="Arial" w:eastAsia="Arial" w:hAnsi="Arial" w:cs="Arial"/>
        </w:rPr>
        <w:t xml:space="preserve"> </w:t>
      </w:r>
      <w:r w:rsidRPr="5631472D">
        <w:rPr>
          <w:rFonts w:ascii="Arial" w:eastAsia="Arial" w:hAnsi="Arial" w:cs="Arial"/>
        </w:rPr>
        <w:t>aquél que fue capaz de introducirse hasta la verdadera sabiduría,</w:t>
      </w:r>
      <w:r w:rsidR="00261181">
        <w:rPr>
          <w:rFonts w:ascii="Arial" w:eastAsia="Arial" w:hAnsi="Arial" w:cs="Arial"/>
        </w:rPr>
        <w:t xml:space="preserve"> </w:t>
      </w:r>
      <w:r w:rsidRPr="5631472D">
        <w:rPr>
          <w:rFonts w:ascii="Arial" w:eastAsia="Arial" w:hAnsi="Arial" w:cs="Arial"/>
        </w:rPr>
        <w:t>la verdadera dignidad, la verdadera grandeza. 29. Conocía con</w:t>
      </w:r>
      <w:r w:rsidR="00261181">
        <w:rPr>
          <w:rFonts w:ascii="Arial" w:eastAsia="Arial" w:hAnsi="Arial" w:cs="Arial"/>
        </w:rPr>
        <w:t xml:space="preserve"> </w:t>
      </w:r>
      <w:r w:rsidRPr="5631472D">
        <w:rPr>
          <w:rFonts w:ascii="Arial" w:eastAsia="Arial" w:hAnsi="Arial" w:cs="Arial"/>
        </w:rPr>
        <w:t>toda verdad cuán débil es nuestra fuerza, aquél que pudo deslizarse</w:t>
      </w:r>
      <w:r w:rsidR="00261181">
        <w:rPr>
          <w:rFonts w:ascii="Arial" w:eastAsia="Arial" w:hAnsi="Arial" w:cs="Arial"/>
        </w:rPr>
        <w:t xml:space="preserve"> </w:t>
      </w:r>
      <w:r w:rsidRPr="5631472D">
        <w:rPr>
          <w:rFonts w:ascii="Arial" w:eastAsia="Arial" w:hAnsi="Arial" w:cs="Arial"/>
        </w:rPr>
        <w:t>por encima de sí mismo hasta Dios; aquél que sin embargo, por</w:t>
      </w:r>
      <w:r w:rsidR="00261181">
        <w:rPr>
          <w:rFonts w:ascii="Arial" w:eastAsia="Arial" w:hAnsi="Arial" w:cs="Arial"/>
        </w:rPr>
        <w:t xml:space="preserve"> </w:t>
      </w:r>
      <w:r w:rsidRPr="5631472D">
        <w:rPr>
          <w:rFonts w:ascii="Arial" w:eastAsia="Arial" w:hAnsi="Arial" w:cs="Arial"/>
        </w:rPr>
        <w:t>tener todavía el paladar dañado por la insípida fatuidad terrena,</w:t>
      </w:r>
      <w:r w:rsidR="00261181">
        <w:rPr>
          <w:rFonts w:ascii="Arial" w:eastAsia="Arial" w:hAnsi="Arial" w:cs="Arial"/>
        </w:rPr>
        <w:t xml:space="preserve"> </w:t>
      </w:r>
      <w:r w:rsidRPr="5631472D">
        <w:rPr>
          <w:rFonts w:ascii="Arial" w:eastAsia="Arial" w:hAnsi="Arial" w:cs="Arial"/>
        </w:rPr>
        <w:t>no puede gustar plenamente la dulzura de lo alto, como tampoco</w:t>
      </w:r>
      <w:r w:rsidR="00261181">
        <w:rPr>
          <w:rFonts w:ascii="Arial" w:eastAsia="Arial" w:hAnsi="Arial" w:cs="Arial"/>
        </w:rPr>
        <w:t xml:space="preserve"> </w:t>
      </w:r>
      <w:r w:rsidRPr="5631472D">
        <w:rPr>
          <w:rFonts w:ascii="Arial" w:eastAsia="Arial" w:hAnsi="Arial" w:cs="Arial"/>
        </w:rPr>
        <w:t>puede, con sus ojos legañosos, ver toda la luz: lo que a pesar de todo lo que haya oído, o visto, o sentido, una vez vuelto en</w:t>
      </w:r>
      <w:r w:rsidR="00261181">
        <w:rPr>
          <w:rFonts w:ascii="Arial" w:eastAsia="Arial" w:hAnsi="Arial" w:cs="Arial"/>
        </w:rPr>
        <w:t xml:space="preserve"> </w:t>
      </w:r>
      <w:r w:rsidRPr="5631472D">
        <w:rPr>
          <w:rFonts w:ascii="Arial" w:eastAsia="Arial" w:hAnsi="Arial" w:cs="Arial"/>
        </w:rPr>
        <w:t>sí, será totalmente incapaz de expresarlo, porque se trata de esas</w:t>
      </w:r>
      <w:r w:rsidR="00261181">
        <w:rPr>
          <w:rFonts w:ascii="Arial" w:eastAsia="Arial" w:hAnsi="Arial" w:cs="Arial"/>
        </w:rPr>
        <w:t xml:space="preserve"> </w:t>
      </w:r>
      <w:r w:rsidRPr="5631472D">
        <w:rPr>
          <w:rFonts w:ascii="Arial" w:eastAsia="Arial" w:hAnsi="Arial" w:cs="Arial"/>
        </w:rPr>
        <w:t>cosas inefables de las cuales no le está permitido al hombre hablar</w:t>
      </w:r>
      <w:r w:rsidR="00A43702">
        <w:rPr>
          <w:rStyle w:val="Refdenotaalpie"/>
          <w:rFonts w:ascii="Arial" w:eastAsia="Arial" w:hAnsi="Arial" w:cs="Arial"/>
        </w:rPr>
        <w:footnoteReference w:id="1209"/>
      </w:r>
      <w:r w:rsidRPr="5631472D">
        <w:rPr>
          <w:rFonts w:ascii="Arial" w:eastAsia="Arial" w:hAnsi="Arial" w:cs="Arial"/>
        </w:rPr>
        <w:t>.</w:t>
      </w:r>
      <w:r w:rsidR="00261181">
        <w:rPr>
          <w:rFonts w:ascii="Arial" w:eastAsia="Arial" w:hAnsi="Arial" w:cs="Arial"/>
        </w:rPr>
        <w:t xml:space="preserve"> </w:t>
      </w:r>
      <w:r w:rsidRPr="5631472D">
        <w:rPr>
          <w:rFonts w:ascii="Arial" w:eastAsia="Arial" w:hAnsi="Arial" w:cs="Arial"/>
        </w:rPr>
        <w:t>Una vez vuelto en sí, todavía es un hombre, aquel que entre tanto,</w:t>
      </w:r>
      <w:r w:rsidR="00261181">
        <w:rPr>
          <w:rFonts w:ascii="Arial" w:eastAsia="Arial" w:hAnsi="Arial" w:cs="Arial"/>
        </w:rPr>
        <w:t xml:space="preserve"> </w:t>
      </w:r>
      <w:r w:rsidRPr="5631472D">
        <w:rPr>
          <w:rFonts w:ascii="Arial" w:eastAsia="Arial" w:hAnsi="Arial" w:cs="Arial"/>
        </w:rPr>
        <w:t>en un arrobamiento tal, es más que un hombre. 30. Abrahán,</w:t>
      </w:r>
      <w:r w:rsidR="00261181">
        <w:rPr>
          <w:rFonts w:ascii="Arial" w:eastAsia="Arial" w:hAnsi="Arial" w:cs="Arial"/>
        </w:rPr>
        <w:t xml:space="preserve"> </w:t>
      </w:r>
      <w:r w:rsidRPr="5631472D">
        <w:rPr>
          <w:rFonts w:ascii="Arial" w:eastAsia="Arial" w:hAnsi="Arial" w:cs="Arial"/>
        </w:rPr>
        <w:t xml:space="preserve">este incomparable padre en la fe, este </w:t>
      </w:r>
      <w:r w:rsidRPr="5631472D">
        <w:rPr>
          <w:rFonts w:ascii="Arial" w:eastAsia="Arial" w:hAnsi="Arial" w:cs="Arial"/>
        </w:rPr>
        <w:lastRenderedPageBreak/>
        <w:t>modelo de obediencia, después</w:t>
      </w:r>
      <w:r w:rsidR="00261181">
        <w:rPr>
          <w:rFonts w:ascii="Arial" w:eastAsia="Arial" w:hAnsi="Arial" w:cs="Arial"/>
        </w:rPr>
        <w:t xml:space="preserve"> </w:t>
      </w:r>
      <w:r w:rsidRPr="5631472D">
        <w:rPr>
          <w:rFonts w:ascii="Arial" w:eastAsia="Arial" w:hAnsi="Arial" w:cs="Arial"/>
        </w:rPr>
        <w:t>de su visión celestial, se califica de ceniza y de polvo</w:t>
      </w:r>
      <w:r w:rsidR="008C02C4">
        <w:rPr>
          <w:rStyle w:val="Refdenotaalpie"/>
          <w:rFonts w:ascii="Arial" w:eastAsia="Arial" w:hAnsi="Arial" w:cs="Arial"/>
        </w:rPr>
        <w:footnoteReference w:id="1210"/>
      </w:r>
      <w:r w:rsidRPr="5631472D">
        <w:rPr>
          <w:rFonts w:ascii="Arial" w:eastAsia="Arial" w:hAnsi="Arial" w:cs="Arial"/>
        </w:rPr>
        <w:t>. Moisés, después</w:t>
      </w:r>
      <w:r w:rsidR="00261181">
        <w:rPr>
          <w:rFonts w:ascii="Arial" w:eastAsia="Arial" w:hAnsi="Arial" w:cs="Arial"/>
        </w:rPr>
        <w:t xml:space="preserve"> </w:t>
      </w:r>
      <w:r w:rsidRPr="5631472D">
        <w:rPr>
          <w:rFonts w:ascii="Arial" w:eastAsia="Arial" w:hAnsi="Arial" w:cs="Arial"/>
        </w:rPr>
        <w:t>de la visión de la zarza, reconoce que no tiene elocuencia y que</w:t>
      </w:r>
      <w:r w:rsidR="00261181">
        <w:rPr>
          <w:rFonts w:ascii="Arial" w:eastAsia="Arial" w:hAnsi="Arial" w:cs="Arial"/>
        </w:rPr>
        <w:t xml:space="preserve"> </w:t>
      </w:r>
      <w:r w:rsidRPr="5631472D">
        <w:rPr>
          <w:rFonts w:ascii="Arial" w:eastAsia="Arial" w:hAnsi="Arial" w:cs="Arial"/>
        </w:rPr>
        <w:t>se le traba la lengua</w:t>
      </w:r>
      <w:r w:rsidR="008304B2">
        <w:rPr>
          <w:rStyle w:val="Refdenotaalpie"/>
          <w:rFonts w:ascii="Arial" w:eastAsia="Arial" w:hAnsi="Arial" w:cs="Arial"/>
        </w:rPr>
        <w:footnoteReference w:id="1211"/>
      </w:r>
      <w:r w:rsidRPr="5631472D">
        <w:rPr>
          <w:rFonts w:ascii="Arial" w:eastAsia="Arial" w:hAnsi="Arial" w:cs="Arial"/>
        </w:rPr>
        <w:t>. También Daniel enferma gravemente y</w:t>
      </w:r>
      <w:r w:rsidR="00261181">
        <w:rPr>
          <w:rFonts w:ascii="Arial" w:eastAsia="Arial" w:hAnsi="Arial" w:cs="Arial"/>
        </w:rPr>
        <w:t xml:space="preserve"> </w:t>
      </w:r>
      <w:r w:rsidRPr="5631472D">
        <w:rPr>
          <w:rFonts w:ascii="Arial" w:eastAsia="Arial" w:hAnsi="Arial" w:cs="Arial"/>
        </w:rPr>
        <w:t>languidece durante largo tiempo</w:t>
      </w:r>
      <w:r w:rsidR="008A325D">
        <w:rPr>
          <w:rStyle w:val="Refdenotaalpie"/>
          <w:rFonts w:ascii="Arial" w:eastAsia="Arial" w:hAnsi="Arial" w:cs="Arial"/>
        </w:rPr>
        <w:footnoteReference w:id="1212"/>
      </w:r>
      <w:r w:rsidRPr="5631472D">
        <w:rPr>
          <w:rFonts w:ascii="Arial" w:eastAsia="Arial" w:hAnsi="Arial" w:cs="Arial"/>
        </w:rPr>
        <w:t>. Ezequiel cae rostro en tierra y,</w:t>
      </w:r>
      <w:r w:rsidR="00261181">
        <w:rPr>
          <w:rFonts w:ascii="Arial" w:eastAsia="Arial" w:hAnsi="Arial" w:cs="Arial"/>
        </w:rPr>
        <w:t xml:space="preserve"> </w:t>
      </w:r>
      <w:r w:rsidRPr="5631472D">
        <w:rPr>
          <w:rFonts w:ascii="Arial" w:eastAsia="Arial" w:hAnsi="Arial" w:cs="Arial"/>
        </w:rPr>
        <w:t>para poder ponerse en pie, necesita de alguien que lo levante</w:t>
      </w:r>
      <w:r w:rsidR="00A91A19">
        <w:rPr>
          <w:rStyle w:val="Refdenotaalpie"/>
          <w:rFonts w:ascii="Arial" w:eastAsia="Arial" w:hAnsi="Arial" w:cs="Arial"/>
        </w:rPr>
        <w:footnoteReference w:id="1213"/>
      </w:r>
      <w:r w:rsidRPr="5631472D">
        <w:rPr>
          <w:rFonts w:ascii="Arial" w:eastAsia="Arial" w:hAnsi="Arial" w:cs="Arial"/>
        </w:rPr>
        <w:t>. Juan,</w:t>
      </w:r>
      <w:r w:rsidR="00261181">
        <w:rPr>
          <w:rFonts w:ascii="Arial" w:eastAsia="Arial" w:hAnsi="Arial" w:cs="Arial"/>
        </w:rPr>
        <w:t xml:space="preserve"> </w:t>
      </w:r>
      <w:r w:rsidRPr="5631472D">
        <w:rPr>
          <w:rFonts w:ascii="Arial" w:eastAsia="Arial" w:hAnsi="Arial" w:cs="Arial"/>
        </w:rPr>
        <w:t>el apóstol y evangelista, teme y este gran teólogo cae como muerto</w:t>
      </w:r>
      <w:r w:rsidR="00261181">
        <w:rPr>
          <w:rFonts w:ascii="Arial" w:eastAsia="Arial" w:hAnsi="Arial" w:cs="Arial"/>
        </w:rPr>
        <w:t xml:space="preserve"> </w:t>
      </w:r>
      <w:r w:rsidRPr="5631472D">
        <w:rPr>
          <w:rFonts w:ascii="Arial" w:eastAsia="Arial" w:hAnsi="Arial" w:cs="Arial"/>
        </w:rPr>
        <w:t>a los pies del Señor Jesús, a quien ama ardientemente</w:t>
      </w:r>
      <w:r w:rsidR="00871910">
        <w:rPr>
          <w:rStyle w:val="Refdenotaalpie"/>
          <w:rFonts w:ascii="Arial" w:eastAsia="Arial" w:hAnsi="Arial" w:cs="Arial"/>
        </w:rPr>
        <w:footnoteReference w:id="1214"/>
      </w:r>
      <w:r w:rsidRPr="5631472D">
        <w:rPr>
          <w:rFonts w:ascii="Arial" w:eastAsia="Arial" w:hAnsi="Arial" w:cs="Arial"/>
        </w:rPr>
        <w:t>. Pedro,</w:t>
      </w:r>
      <w:r w:rsidR="00261181">
        <w:rPr>
          <w:rFonts w:ascii="Arial" w:eastAsia="Arial" w:hAnsi="Arial" w:cs="Arial"/>
        </w:rPr>
        <w:t xml:space="preserve"> </w:t>
      </w:r>
      <w:r w:rsidRPr="5631472D">
        <w:rPr>
          <w:rFonts w:ascii="Arial" w:eastAsia="Arial" w:hAnsi="Arial" w:cs="Arial"/>
        </w:rPr>
        <w:t>Santiago y este mismo Juan, ante la voz que viene de la nube,</w:t>
      </w:r>
      <w:r w:rsidR="00261181">
        <w:rPr>
          <w:rFonts w:ascii="Arial" w:eastAsia="Arial" w:hAnsi="Arial" w:cs="Arial"/>
        </w:rPr>
        <w:t xml:space="preserve"> </w:t>
      </w:r>
      <w:r w:rsidRPr="5631472D">
        <w:rPr>
          <w:rFonts w:ascii="Arial" w:eastAsia="Arial" w:hAnsi="Arial" w:cs="Arial"/>
        </w:rPr>
        <w:t>se prosternan en tierra y, como ebrios o locos, no saben ya lo</w:t>
      </w:r>
      <w:r w:rsidR="00261181">
        <w:rPr>
          <w:rFonts w:ascii="Arial" w:eastAsia="Arial" w:hAnsi="Arial" w:cs="Arial"/>
        </w:rPr>
        <w:t xml:space="preserve"> </w:t>
      </w:r>
      <w:r w:rsidRPr="5631472D">
        <w:rPr>
          <w:rFonts w:ascii="Arial" w:eastAsia="Arial" w:hAnsi="Arial" w:cs="Arial"/>
        </w:rPr>
        <w:t>que dicen</w:t>
      </w:r>
      <w:r w:rsidR="00871910">
        <w:rPr>
          <w:rStyle w:val="Refdenotaalpie"/>
          <w:rFonts w:ascii="Arial" w:eastAsia="Arial" w:hAnsi="Arial" w:cs="Arial"/>
        </w:rPr>
        <w:footnoteReference w:id="1215"/>
      </w:r>
      <w:r w:rsidRPr="5631472D">
        <w:rPr>
          <w:rFonts w:ascii="Arial" w:eastAsia="Arial" w:hAnsi="Arial" w:cs="Arial"/>
        </w:rPr>
        <w:t>.</w:t>
      </w:r>
    </w:p>
    <w:p w14:paraId="6848AEF1" w14:textId="17B4C138" w:rsidR="2C590CF3" w:rsidRDefault="5631472D" w:rsidP="5631472D">
      <w:pPr>
        <w:ind w:firstLine="567"/>
        <w:rPr>
          <w:rFonts w:ascii="Arial" w:eastAsia="Arial" w:hAnsi="Arial" w:cs="Arial"/>
        </w:rPr>
      </w:pPr>
      <w:r w:rsidRPr="5631472D">
        <w:rPr>
          <w:rFonts w:ascii="Arial" w:eastAsia="Arial" w:hAnsi="Arial" w:cs="Arial"/>
        </w:rPr>
        <w:t>31. En cuanto a nosotros, hermanos, que estamos muy lejos</w:t>
      </w:r>
      <w:r w:rsidR="00261181">
        <w:rPr>
          <w:rFonts w:ascii="Arial" w:eastAsia="Arial" w:hAnsi="Arial" w:cs="Arial"/>
        </w:rPr>
        <w:t xml:space="preserve"> </w:t>
      </w:r>
      <w:r w:rsidRPr="5631472D">
        <w:rPr>
          <w:rFonts w:ascii="Arial" w:eastAsia="Arial" w:hAnsi="Arial" w:cs="Arial"/>
        </w:rPr>
        <w:t>de esta penetración y de esta audacia, de esta sinrazón tan sabia,</w:t>
      </w:r>
      <w:r w:rsidR="00261181">
        <w:rPr>
          <w:rFonts w:ascii="Arial" w:eastAsia="Arial" w:hAnsi="Arial" w:cs="Arial"/>
        </w:rPr>
        <w:t xml:space="preserve"> </w:t>
      </w:r>
      <w:r w:rsidRPr="5631472D">
        <w:rPr>
          <w:rFonts w:ascii="Arial" w:eastAsia="Arial" w:hAnsi="Arial" w:cs="Arial"/>
        </w:rPr>
        <w:t>de esta languidez tan vigorosa y de este sublime abajamiento,</w:t>
      </w:r>
      <w:r w:rsidR="00261181">
        <w:rPr>
          <w:rFonts w:ascii="Arial" w:eastAsia="Arial" w:hAnsi="Arial" w:cs="Arial"/>
        </w:rPr>
        <w:t xml:space="preserve"> </w:t>
      </w:r>
      <w:r w:rsidRPr="5631472D">
        <w:rPr>
          <w:rFonts w:ascii="Arial" w:eastAsia="Arial" w:hAnsi="Arial" w:cs="Arial"/>
        </w:rPr>
        <w:t>esperemos con paz y paciencia, en la vida común, recibir la</w:t>
      </w:r>
      <w:r w:rsidR="00261181">
        <w:rPr>
          <w:rFonts w:ascii="Arial" w:eastAsia="Arial" w:hAnsi="Arial" w:cs="Arial"/>
        </w:rPr>
        <w:t xml:space="preserve"> </w:t>
      </w:r>
      <w:r w:rsidRPr="5631472D">
        <w:rPr>
          <w:rFonts w:ascii="Arial" w:eastAsia="Arial" w:hAnsi="Arial" w:cs="Arial"/>
        </w:rPr>
        <w:t>limosna común, clamando sin cesar al Señor y a sus santos que</w:t>
      </w:r>
      <w:r w:rsidR="00261181">
        <w:rPr>
          <w:rFonts w:ascii="Arial" w:eastAsia="Arial" w:hAnsi="Arial" w:cs="Arial"/>
        </w:rPr>
        <w:t xml:space="preserve"> </w:t>
      </w:r>
      <w:r w:rsidRPr="5631472D">
        <w:rPr>
          <w:rFonts w:ascii="Arial" w:eastAsia="Arial" w:hAnsi="Arial" w:cs="Arial"/>
        </w:rPr>
        <w:t>nos hagan entrar un día, de aquí allá y entre tanto que no nos</w:t>
      </w:r>
      <w:r w:rsidR="00261181">
        <w:rPr>
          <w:rFonts w:ascii="Arial" w:eastAsia="Arial" w:hAnsi="Arial" w:cs="Arial"/>
        </w:rPr>
        <w:t xml:space="preserve"> </w:t>
      </w:r>
      <w:r w:rsidRPr="5631472D">
        <w:rPr>
          <w:rFonts w:ascii="Arial" w:eastAsia="Arial" w:hAnsi="Arial" w:cs="Arial"/>
        </w:rPr>
        <w:t>dejen completamente ayunos, privados de la gracia de la comunión de nuestro Señor Jesucristo que vive y reina, Dios, con el</w:t>
      </w:r>
      <w:r w:rsidR="00261181">
        <w:rPr>
          <w:rFonts w:ascii="Arial" w:eastAsia="Arial" w:hAnsi="Arial" w:cs="Arial"/>
        </w:rPr>
        <w:t xml:space="preserve"> </w:t>
      </w:r>
      <w:r w:rsidRPr="5631472D">
        <w:rPr>
          <w:rFonts w:ascii="Arial" w:eastAsia="Arial" w:hAnsi="Arial" w:cs="Arial"/>
        </w:rPr>
        <w:t>Padre y el Espíritu Santo. Amén.</w:t>
      </w:r>
    </w:p>
    <w:p w14:paraId="3A6A7D8A" w14:textId="77777777" w:rsidR="00261181" w:rsidRDefault="00261181" w:rsidP="5631472D">
      <w:pPr>
        <w:ind w:firstLine="567"/>
        <w:rPr>
          <w:rFonts w:ascii="Arial" w:eastAsia="Arial" w:hAnsi="Arial" w:cs="Arial"/>
        </w:rPr>
      </w:pPr>
    </w:p>
    <w:p w14:paraId="4F3AD609" w14:textId="77777777" w:rsidR="00E65FD4" w:rsidRDefault="00E65FD4" w:rsidP="5631472D">
      <w:pPr>
        <w:sectPr w:rsidR="00E65FD4"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46D87162" w14:textId="065C5670" w:rsidR="2C590CF3" w:rsidRPr="00A2136B" w:rsidRDefault="2C590CF3" w:rsidP="00A2136B">
      <w:pPr>
        <w:jc w:val="center"/>
        <w:rPr>
          <w:b/>
          <w:bCs/>
          <w:sz w:val="28"/>
          <w:szCs w:val="28"/>
        </w:rPr>
      </w:pPr>
    </w:p>
    <w:p w14:paraId="4F36B6DE" w14:textId="08790231" w:rsidR="2C590CF3" w:rsidRPr="00A2136B" w:rsidRDefault="5631472D" w:rsidP="00A2136B">
      <w:pPr>
        <w:jc w:val="center"/>
        <w:rPr>
          <w:rFonts w:ascii="Arial" w:eastAsia="Arial" w:hAnsi="Arial" w:cs="Arial"/>
          <w:b/>
          <w:bCs/>
          <w:sz w:val="28"/>
          <w:szCs w:val="28"/>
        </w:rPr>
      </w:pPr>
      <w:r w:rsidRPr="00A2136B">
        <w:rPr>
          <w:rFonts w:ascii="Arial" w:eastAsia="Arial" w:hAnsi="Arial" w:cs="Arial"/>
          <w:b/>
          <w:bCs/>
          <w:sz w:val="28"/>
          <w:szCs w:val="28"/>
        </w:rPr>
        <w:t>SERMÓN 38</w:t>
      </w:r>
    </w:p>
    <w:p w14:paraId="7AEF8738" w14:textId="1D42ADFA" w:rsidR="2C590CF3" w:rsidRPr="00A2136B" w:rsidRDefault="5631472D" w:rsidP="00A2136B">
      <w:pPr>
        <w:jc w:val="center"/>
        <w:rPr>
          <w:rFonts w:ascii="Arial" w:eastAsia="Arial" w:hAnsi="Arial" w:cs="Arial"/>
          <w:b/>
          <w:bCs/>
          <w:sz w:val="28"/>
          <w:szCs w:val="28"/>
        </w:rPr>
      </w:pPr>
      <w:r w:rsidRPr="00A2136B">
        <w:rPr>
          <w:rFonts w:ascii="Arial" w:eastAsia="Arial" w:hAnsi="Arial" w:cs="Arial"/>
          <w:b/>
          <w:bCs/>
          <w:sz w:val="28"/>
          <w:szCs w:val="28"/>
        </w:rPr>
        <w:t>(Primer sermón para el tercer domingo de Cuaresma)</w:t>
      </w:r>
    </w:p>
    <w:p w14:paraId="2B7ED44A" w14:textId="77777777" w:rsidR="00E65FD4" w:rsidRPr="00A2136B" w:rsidRDefault="00E65FD4" w:rsidP="00A2136B">
      <w:pPr>
        <w:jc w:val="center"/>
        <w:rPr>
          <w:rFonts w:ascii="Arial" w:eastAsia="Arial" w:hAnsi="Arial" w:cs="Arial"/>
          <w:b/>
          <w:bCs/>
          <w:sz w:val="28"/>
          <w:szCs w:val="28"/>
        </w:rPr>
      </w:pPr>
    </w:p>
    <w:p w14:paraId="74C43830" w14:textId="77777777" w:rsidR="00E65FD4" w:rsidRPr="00A2136B" w:rsidRDefault="00E65FD4" w:rsidP="00A2136B">
      <w:pPr>
        <w:jc w:val="center"/>
        <w:rPr>
          <w:rFonts w:ascii="Arial" w:eastAsia="Arial" w:hAnsi="Arial" w:cs="Arial"/>
          <w:b/>
          <w:bCs/>
          <w:sz w:val="28"/>
          <w:szCs w:val="28"/>
        </w:rPr>
      </w:pPr>
    </w:p>
    <w:p w14:paraId="4290FCB0" w14:textId="77777777" w:rsidR="00E65FD4" w:rsidRPr="00A2136B" w:rsidRDefault="00E65FD4" w:rsidP="00A2136B">
      <w:pPr>
        <w:jc w:val="center"/>
        <w:rPr>
          <w:rFonts w:ascii="Arial" w:eastAsia="Arial" w:hAnsi="Arial" w:cs="Arial"/>
          <w:b/>
          <w:bCs/>
          <w:sz w:val="28"/>
          <w:szCs w:val="28"/>
        </w:rPr>
      </w:pPr>
    </w:p>
    <w:p w14:paraId="30D2FFBB" w14:textId="4F2F3576" w:rsidR="2C590CF3" w:rsidRDefault="5631472D" w:rsidP="5631472D">
      <w:pPr>
        <w:ind w:firstLine="567"/>
        <w:rPr>
          <w:rFonts w:ascii="Arial" w:eastAsia="Arial" w:hAnsi="Arial" w:cs="Arial"/>
        </w:rPr>
      </w:pPr>
      <w:r w:rsidRPr="004E59F0">
        <w:rPr>
          <w:rFonts w:ascii="Arial" w:eastAsia="Arial" w:hAnsi="Arial" w:cs="Arial"/>
          <w:i/>
          <w:iCs/>
        </w:rPr>
        <w:t>Estaba Jesús expulsando a un demonio, y éste era mudo</w:t>
      </w:r>
      <w:r w:rsidR="00C667DD">
        <w:rPr>
          <w:rStyle w:val="Refdenotaalpie"/>
          <w:rFonts w:ascii="Arial" w:eastAsia="Arial" w:hAnsi="Arial" w:cs="Arial"/>
          <w:i/>
          <w:iCs/>
        </w:rPr>
        <w:footnoteReference w:id="1216"/>
      </w:r>
      <w:r w:rsidRPr="5631472D">
        <w:rPr>
          <w:rFonts w:ascii="Arial" w:eastAsia="Arial" w:hAnsi="Arial" w:cs="Arial"/>
        </w:rPr>
        <w:t>.</w:t>
      </w:r>
      <w:r w:rsidR="00C761DB">
        <w:rPr>
          <w:rFonts w:ascii="Arial" w:eastAsia="Arial" w:hAnsi="Arial" w:cs="Arial"/>
        </w:rPr>
        <w:t xml:space="preserve"> </w:t>
      </w:r>
      <w:r w:rsidRPr="5631472D">
        <w:rPr>
          <w:rFonts w:ascii="Arial" w:eastAsia="Arial" w:hAnsi="Arial" w:cs="Arial"/>
        </w:rPr>
        <w:t>Amadísimos, fácil era al Señor Jesús expulsar de este</w:t>
      </w:r>
      <w:r w:rsidR="00C761DB">
        <w:rPr>
          <w:rFonts w:ascii="Arial" w:eastAsia="Arial" w:hAnsi="Arial" w:cs="Arial"/>
        </w:rPr>
        <w:t xml:space="preserve"> </w:t>
      </w:r>
      <w:r w:rsidRPr="5631472D">
        <w:rPr>
          <w:rFonts w:ascii="Arial" w:eastAsia="Arial" w:hAnsi="Arial" w:cs="Arial"/>
        </w:rPr>
        <w:t>hombre al demonio, el cual no hubiera podido entrar en él, sin</w:t>
      </w:r>
      <w:r w:rsidR="00C761DB">
        <w:rPr>
          <w:rFonts w:ascii="Arial" w:eastAsia="Arial" w:hAnsi="Arial" w:cs="Arial"/>
        </w:rPr>
        <w:t xml:space="preserve"> </w:t>
      </w:r>
      <w:r w:rsidRPr="5631472D">
        <w:rPr>
          <w:rFonts w:ascii="Arial" w:eastAsia="Arial" w:hAnsi="Arial" w:cs="Arial"/>
        </w:rPr>
        <w:t>su permisión y su licencia. En toda la multiplicidad de las creaturas</w:t>
      </w:r>
      <w:r w:rsidR="00C761DB">
        <w:rPr>
          <w:rFonts w:ascii="Arial" w:eastAsia="Arial" w:hAnsi="Arial" w:cs="Arial"/>
        </w:rPr>
        <w:t xml:space="preserve"> </w:t>
      </w:r>
      <w:r w:rsidRPr="5631472D">
        <w:rPr>
          <w:rFonts w:ascii="Arial" w:eastAsia="Arial" w:hAnsi="Arial" w:cs="Arial"/>
        </w:rPr>
        <w:t>nada hay que el Padre no haya creado y que no gobierne por</w:t>
      </w:r>
      <w:r w:rsidR="00C761DB">
        <w:rPr>
          <w:rFonts w:ascii="Arial" w:eastAsia="Arial" w:hAnsi="Arial" w:cs="Arial"/>
        </w:rPr>
        <w:t xml:space="preserve"> </w:t>
      </w:r>
      <w:r w:rsidRPr="5631472D">
        <w:rPr>
          <w:rFonts w:ascii="Arial" w:eastAsia="Arial" w:hAnsi="Arial" w:cs="Arial"/>
        </w:rPr>
        <w:t>él. Él permitió pues al demonio entrar cuando, porque, y como</w:t>
      </w:r>
      <w:r w:rsidR="00C761DB">
        <w:rPr>
          <w:rFonts w:ascii="Arial" w:eastAsia="Arial" w:hAnsi="Arial" w:cs="Arial"/>
        </w:rPr>
        <w:t xml:space="preserve"> </w:t>
      </w:r>
      <w:r w:rsidRPr="5631472D">
        <w:rPr>
          <w:rFonts w:ascii="Arial" w:eastAsia="Arial" w:hAnsi="Arial" w:cs="Arial"/>
        </w:rPr>
        <w:t>quiso; y lo expulsó cuando y como quiso.</w:t>
      </w:r>
    </w:p>
    <w:p w14:paraId="3AF806C2" w14:textId="207698D2" w:rsidR="007913F2" w:rsidRDefault="5631472D" w:rsidP="00441D7F">
      <w:pPr>
        <w:ind w:firstLine="567"/>
        <w:rPr>
          <w:rFonts w:ascii="Arial" w:eastAsia="Arial" w:hAnsi="Arial" w:cs="Arial"/>
        </w:rPr>
      </w:pPr>
      <w:r w:rsidRPr="5631472D">
        <w:rPr>
          <w:rFonts w:ascii="Arial" w:eastAsia="Arial" w:hAnsi="Arial" w:cs="Arial"/>
        </w:rPr>
        <w:t xml:space="preserve">2. </w:t>
      </w:r>
      <w:r w:rsidRPr="00A362B4">
        <w:rPr>
          <w:rFonts w:ascii="Arial" w:eastAsia="Arial" w:hAnsi="Arial" w:cs="Arial"/>
          <w:i/>
          <w:iCs/>
        </w:rPr>
        <w:t>Allí él estaba expulsando a un demonio</w:t>
      </w:r>
      <w:r w:rsidRPr="5631472D">
        <w:rPr>
          <w:rFonts w:ascii="Arial" w:eastAsia="Arial" w:hAnsi="Arial" w:cs="Arial"/>
        </w:rPr>
        <w:t xml:space="preserve"> por su presencia</w:t>
      </w:r>
      <w:r w:rsidR="007913F2">
        <w:rPr>
          <w:rFonts w:ascii="Arial" w:eastAsia="Arial" w:hAnsi="Arial" w:cs="Arial"/>
        </w:rPr>
        <w:t xml:space="preserve"> </w:t>
      </w:r>
      <w:r w:rsidRPr="5631472D">
        <w:rPr>
          <w:rFonts w:ascii="Arial" w:eastAsia="Arial" w:hAnsi="Arial" w:cs="Arial"/>
        </w:rPr>
        <w:t>corporal, pero también es él quien antes y después ha expulsado</w:t>
      </w:r>
      <w:r w:rsidR="007913F2">
        <w:rPr>
          <w:rFonts w:ascii="Arial" w:eastAsia="Arial" w:hAnsi="Arial" w:cs="Arial"/>
        </w:rPr>
        <w:t xml:space="preserve"> </w:t>
      </w:r>
      <w:r w:rsidRPr="5631472D">
        <w:rPr>
          <w:rFonts w:ascii="Arial" w:eastAsia="Arial" w:hAnsi="Arial" w:cs="Arial"/>
        </w:rPr>
        <w:t>a los demonios y hoy los expulsa, siempre que esto tiene lugar,</w:t>
      </w:r>
      <w:r w:rsidR="007913F2">
        <w:rPr>
          <w:rFonts w:ascii="Arial" w:eastAsia="Arial" w:hAnsi="Arial" w:cs="Arial"/>
        </w:rPr>
        <w:t xml:space="preserve"> </w:t>
      </w:r>
      <w:r w:rsidRPr="5631472D">
        <w:rPr>
          <w:rFonts w:ascii="Arial" w:eastAsia="Arial" w:hAnsi="Arial" w:cs="Arial"/>
        </w:rPr>
        <w:t>por el poder divino; se sirve para esto de quien quiere, ángeles</w:t>
      </w:r>
      <w:r w:rsidR="007913F2">
        <w:rPr>
          <w:rFonts w:ascii="Arial" w:eastAsia="Arial" w:hAnsi="Arial" w:cs="Arial"/>
        </w:rPr>
        <w:t xml:space="preserve"> </w:t>
      </w:r>
      <w:r w:rsidRPr="5631472D">
        <w:rPr>
          <w:rFonts w:ascii="Arial" w:eastAsia="Arial" w:hAnsi="Arial" w:cs="Arial"/>
        </w:rPr>
        <w:t>u hombres, sean buenos o malos, y obra como lo quiere: por</w:t>
      </w:r>
      <w:r w:rsidR="007913F2">
        <w:rPr>
          <w:rFonts w:ascii="Arial" w:eastAsia="Arial" w:hAnsi="Arial" w:cs="Arial"/>
        </w:rPr>
        <w:t xml:space="preserve"> </w:t>
      </w:r>
      <w:r w:rsidRPr="5631472D">
        <w:rPr>
          <w:rFonts w:ascii="Arial" w:eastAsia="Arial" w:hAnsi="Arial" w:cs="Arial"/>
        </w:rPr>
        <w:t>la oración, o la adjuración, o el encantamiento, o las hierbas,</w:t>
      </w:r>
      <w:r w:rsidR="007913F2">
        <w:rPr>
          <w:rFonts w:ascii="Arial" w:eastAsia="Arial" w:hAnsi="Arial" w:cs="Arial"/>
        </w:rPr>
        <w:t xml:space="preserve"> </w:t>
      </w:r>
      <w:r w:rsidRPr="5631472D">
        <w:rPr>
          <w:rFonts w:ascii="Arial" w:eastAsia="Arial" w:hAnsi="Arial" w:cs="Arial"/>
        </w:rPr>
        <w:t>o las piedras, o los procedimientos más diversos. Él tiene en</w:t>
      </w:r>
      <w:r w:rsidR="007913F2">
        <w:rPr>
          <w:rFonts w:ascii="Arial" w:eastAsia="Arial" w:hAnsi="Arial" w:cs="Arial"/>
        </w:rPr>
        <w:t xml:space="preserve"> </w:t>
      </w:r>
      <w:r w:rsidRPr="5631472D">
        <w:rPr>
          <w:rFonts w:ascii="Arial" w:eastAsia="Arial" w:hAnsi="Arial" w:cs="Arial"/>
        </w:rPr>
        <w:t>verdad todo poder en el cielo y en la tierra: como Dios, lo ha</w:t>
      </w:r>
      <w:r w:rsidR="007913F2">
        <w:rPr>
          <w:rFonts w:ascii="Arial" w:eastAsia="Arial" w:hAnsi="Arial" w:cs="Arial"/>
        </w:rPr>
        <w:t xml:space="preserve"> </w:t>
      </w:r>
      <w:r w:rsidRPr="5631472D">
        <w:rPr>
          <w:rFonts w:ascii="Arial" w:eastAsia="Arial" w:hAnsi="Arial" w:cs="Arial"/>
        </w:rPr>
        <w:t>tenido siempre del Padre; como hombre, lo ha recibido un día:</w:t>
      </w:r>
      <w:r w:rsidR="007913F2">
        <w:rPr>
          <w:rFonts w:ascii="Arial" w:eastAsia="Arial" w:hAnsi="Arial" w:cs="Arial"/>
        </w:rPr>
        <w:t xml:space="preserve"> </w:t>
      </w:r>
      <w:r w:rsidRPr="00AD42D9">
        <w:rPr>
          <w:rFonts w:ascii="Arial" w:eastAsia="Arial" w:hAnsi="Arial" w:cs="Arial"/>
          <w:i/>
          <w:iCs/>
        </w:rPr>
        <w:t>Me ha sido dado, dice, todo poder en el cielo y en la tierra</w:t>
      </w:r>
      <w:r w:rsidR="00F4162C">
        <w:rPr>
          <w:rStyle w:val="Refdenotaalpie"/>
          <w:rFonts w:ascii="Arial" w:eastAsia="Arial" w:hAnsi="Arial" w:cs="Arial"/>
          <w:i/>
          <w:iCs/>
        </w:rPr>
        <w:footnoteReference w:id="1217"/>
      </w:r>
      <w:r w:rsidRPr="5631472D">
        <w:rPr>
          <w:rFonts w:ascii="Arial" w:eastAsia="Arial" w:hAnsi="Arial" w:cs="Arial"/>
        </w:rPr>
        <w:t>. A</w:t>
      </w:r>
      <w:r w:rsidR="007913F2">
        <w:rPr>
          <w:rFonts w:ascii="Arial" w:eastAsia="Arial" w:hAnsi="Arial" w:cs="Arial"/>
        </w:rPr>
        <w:t xml:space="preserve"> </w:t>
      </w:r>
      <w:r w:rsidRPr="5631472D">
        <w:rPr>
          <w:rFonts w:ascii="Arial" w:eastAsia="Arial" w:hAnsi="Arial" w:cs="Arial"/>
        </w:rPr>
        <w:t>fin de que en todas partes y siempre se crea en estas cosas las</w:t>
      </w:r>
      <w:r w:rsidR="007913F2">
        <w:rPr>
          <w:rFonts w:ascii="Arial" w:eastAsia="Arial" w:hAnsi="Arial" w:cs="Arial"/>
        </w:rPr>
        <w:t xml:space="preserve"> </w:t>
      </w:r>
      <w:r w:rsidRPr="5631472D">
        <w:rPr>
          <w:rFonts w:ascii="Arial" w:eastAsia="Arial" w:hAnsi="Arial" w:cs="Arial"/>
        </w:rPr>
        <w:t>hizo conocer de modo claro en un lugar y en un tiempo</w:t>
      </w:r>
      <w:r w:rsidR="007913F2">
        <w:rPr>
          <w:rFonts w:ascii="Arial" w:eastAsia="Arial" w:hAnsi="Arial" w:cs="Arial"/>
        </w:rPr>
        <w:t xml:space="preserve"> </w:t>
      </w:r>
      <w:r w:rsidRPr="5631472D">
        <w:rPr>
          <w:rFonts w:ascii="Arial" w:eastAsia="Arial" w:hAnsi="Arial" w:cs="Arial"/>
        </w:rPr>
        <w:t>determinados. 3. Él había dado a sus discípulos poder sobre</w:t>
      </w:r>
      <w:r w:rsidR="007913F2">
        <w:rPr>
          <w:rFonts w:ascii="Arial" w:eastAsia="Arial" w:hAnsi="Arial" w:cs="Arial"/>
        </w:rPr>
        <w:t xml:space="preserve"> </w:t>
      </w:r>
      <w:r w:rsidRPr="5631472D">
        <w:rPr>
          <w:rFonts w:ascii="Arial" w:eastAsia="Arial" w:hAnsi="Arial" w:cs="Arial"/>
        </w:rPr>
        <w:t>todos los demonios</w:t>
      </w:r>
      <w:r w:rsidR="00B05715">
        <w:rPr>
          <w:rStyle w:val="Refdenotaalpie"/>
          <w:rFonts w:ascii="Arial" w:eastAsia="Arial" w:hAnsi="Arial" w:cs="Arial"/>
        </w:rPr>
        <w:footnoteReference w:id="1218"/>
      </w:r>
      <w:r w:rsidRPr="5631472D">
        <w:rPr>
          <w:rFonts w:ascii="Arial" w:eastAsia="Arial" w:hAnsi="Arial" w:cs="Arial"/>
        </w:rPr>
        <w:t xml:space="preserve">, y sin embargo cuando un </w:t>
      </w:r>
      <w:r w:rsidRPr="00441D7F">
        <w:rPr>
          <w:rFonts w:ascii="Arial" w:eastAsia="Arial" w:hAnsi="Arial" w:cs="Arial"/>
        </w:rPr>
        <w:t>hombre</w:t>
      </w:r>
      <w:r w:rsidRPr="5631472D">
        <w:rPr>
          <w:rFonts w:ascii="Arial" w:eastAsia="Arial" w:hAnsi="Arial" w:cs="Arial"/>
        </w:rPr>
        <w:t xml:space="preserve"> les llevó</w:t>
      </w:r>
      <w:r w:rsidR="007913F2">
        <w:rPr>
          <w:rFonts w:ascii="Arial" w:eastAsia="Arial" w:hAnsi="Arial" w:cs="Arial"/>
        </w:rPr>
        <w:t xml:space="preserve"> </w:t>
      </w:r>
      <w:r w:rsidRPr="5631472D">
        <w:rPr>
          <w:rFonts w:ascii="Arial" w:eastAsia="Arial" w:hAnsi="Arial" w:cs="Arial"/>
        </w:rPr>
        <w:t>a su hijo endemoniado, en ausencia de Jesús no pudieron curarlo.</w:t>
      </w:r>
      <w:r w:rsidR="007913F2">
        <w:rPr>
          <w:rFonts w:ascii="Arial" w:eastAsia="Arial" w:hAnsi="Arial" w:cs="Arial"/>
        </w:rPr>
        <w:t xml:space="preserve"> </w:t>
      </w:r>
      <w:r w:rsidRPr="5631472D">
        <w:rPr>
          <w:rFonts w:ascii="Arial" w:eastAsia="Arial" w:hAnsi="Arial" w:cs="Arial"/>
        </w:rPr>
        <w:t>¿Cómo pues tenían poder sobre todos los demonios, si sobre</w:t>
      </w:r>
      <w:r w:rsidR="007913F2">
        <w:rPr>
          <w:rFonts w:ascii="Arial" w:eastAsia="Arial" w:hAnsi="Arial" w:cs="Arial"/>
        </w:rPr>
        <w:t xml:space="preserve"> </w:t>
      </w:r>
      <w:r w:rsidRPr="5631472D">
        <w:rPr>
          <w:rFonts w:ascii="Arial" w:eastAsia="Arial" w:hAnsi="Arial" w:cs="Arial"/>
        </w:rPr>
        <w:lastRenderedPageBreak/>
        <w:t>aquél no lo tenían; o si lo tenían, por qué no lo expulsaban? 4. La</w:t>
      </w:r>
      <w:r w:rsidR="007913F2">
        <w:rPr>
          <w:rFonts w:ascii="Arial" w:eastAsia="Arial" w:hAnsi="Arial" w:cs="Arial"/>
        </w:rPr>
        <w:t xml:space="preserve"> </w:t>
      </w:r>
      <w:r w:rsidRPr="5631472D">
        <w:rPr>
          <w:rFonts w:ascii="Arial" w:eastAsia="Arial" w:hAnsi="Arial" w:cs="Arial"/>
        </w:rPr>
        <w:t>ausencia de Jesús y la impotencia de los discípulos prefiguraban</w:t>
      </w:r>
      <w:r w:rsidR="007913F2">
        <w:rPr>
          <w:rFonts w:ascii="Arial" w:eastAsia="Arial" w:hAnsi="Arial" w:cs="Arial"/>
        </w:rPr>
        <w:t xml:space="preserve"> </w:t>
      </w:r>
      <w:r w:rsidRPr="5631472D">
        <w:rPr>
          <w:rFonts w:ascii="Arial" w:eastAsia="Arial" w:hAnsi="Arial" w:cs="Arial"/>
        </w:rPr>
        <w:t>justamente la verdad de la que hablamos; sin la presencia de su</w:t>
      </w:r>
      <w:r w:rsidR="007913F2">
        <w:rPr>
          <w:rFonts w:ascii="Arial" w:eastAsia="Arial" w:hAnsi="Arial" w:cs="Arial"/>
        </w:rPr>
        <w:t xml:space="preserve"> </w:t>
      </w:r>
      <w:r w:rsidRPr="5631472D">
        <w:rPr>
          <w:rFonts w:ascii="Arial" w:eastAsia="Arial" w:hAnsi="Arial" w:cs="Arial"/>
        </w:rPr>
        <w:t>poder divino y la cooperación de la gracia, ningún demonio podía</w:t>
      </w:r>
      <w:r w:rsidR="007913F2">
        <w:rPr>
          <w:rFonts w:ascii="Arial" w:eastAsia="Arial" w:hAnsi="Arial" w:cs="Arial"/>
        </w:rPr>
        <w:t xml:space="preserve"> </w:t>
      </w:r>
      <w:r w:rsidRPr="5631472D">
        <w:rPr>
          <w:rFonts w:ascii="Arial" w:eastAsia="Arial" w:hAnsi="Arial" w:cs="Arial"/>
        </w:rPr>
        <w:t>ser expulsado. Así, cuando ellos preguntan por qué no han podido</w:t>
      </w:r>
      <w:r w:rsidR="007913F2">
        <w:rPr>
          <w:rFonts w:ascii="Arial" w:eastAsia="Arial" w:hAnsi="Arial" w:cs="Arial"/>
        </w:rPr>
        <w:t xml:space="preserve"> </w:t>
      </w:r>
      <w:r w:rsidRPr="5631472D">
        <w:rPr>
          <w:rFonts w:ascii="Arial" w:eastAsia="Arial" w:hAnsi="Arial" w:cs="Arial"/>
        </w:rPr>
        <w:t xml:space="preserve">expulsar este demonio, él responde: </w:t>
      </w:r>
      <w:r w:rsidRPr="00DE34BC">
        <w:rPr>
          <w:rFonts w:ascii="Arial" w:eastAsia="Arial" w:hAnsi="Arial" w:cs="Arial"/>
          <w:i/>
          <w:iCs/>
        </w:rPr>
        <w:t xml:space="preserve">A causa de vuestra falta de </w:t>
      </w:r>
      <w:r w:rsidR="001D2F81" w:rsidRPr="00DE34BC">
        <w:rPr>
          <w:rFonts w:ascii="Arial" w:eastAsia="Arial" w:hAnsi="Arial" w:cs="Arial"/>
          <w:i/>
          <w:iCs/>
        </w:rPr>
        <w:t>fe</w:t>
      </w:r>
      <w:r w:rsidR="00DE34BC">
        <w:rPr>
          <w:rStyle w:val="Refdenotaalpie"/>
          <w:rFonts w:ascii="Arial" w:eastAsia="Arial" w:hAnsi="Arial" w:cs="Arial"/>
          <w:i/>
          <w:iCs/>
        </w:rPr>
        <w:footnoteReference w:id="1219"/>
      </w:r>
      <w:r w:rsidRPr="5631472D">
        <w:rPr>
          <w:rFonts w:ascii="Arial" w:eastAsia="Arial" w:hAnsi="Arial" w:cs="Arial"/>
        </w:rPr>
        <w:t>. O bien ignoraban todavía esta verdad, o bien no la creían como</w:t>
      </w:r>
      <w:r w:rsidR="007913F2">
        <w:rPr>
          <w:rFonts w:ascii="Arial" w:eastAsia="Arial" w:hAnsi="Arial" w:cs="Arial"/>
        </w:rPr>
        <w:t xml:space="preserve"> </w:t>
      </w:r>
      <w:r w:rsidRPr="5631472D">
        <w:rPr>
          <w:rFonts w:ascii="Arial" w:eastAsia="Arial" w:hAnsi="Arial" w:cs="Arial"/>
        </w:rPr>
        <w:t>correspondía. En el mismo sentido, en otro lugar, como parecían</w:t>
      </w:r>
      <w:r w:rsidR="007913F2">
        <w:rPr>
          <w:rFonts w:ascii="Arial" w:eastAsia="Arial" w:hAnsi="Arial" w:cs="Arial"/>
        </w:rPr>
        <w:t xml:space="preserve"> </w:t>
      </w:r>
      <w:r w:rsidRPr="5631472D">
        <w:rPr>
          <w:rFonts w:ascii="Arial" w:eastAsia="Arial" w:hAnsi="Arial" w:cs="Arial"/>
        </w:rPr>
        <w:t xml:space="preserve">atribuirse algún poder, les hacía entrar en sí mismos diciendo: </w:t>
      </w:r>
      <w:r w:rsidRPr="00E725D9">
        <w:rPr>
          <w:rFonts w:ascii="Arial" w:eastAsia="Arial" w:hAnsi="Arial" w:cs="Arial"/>
          <w:i/>
          <w:iCs/>
        </w:rPr>
        <w:t>No</w:t>
      </w:r>
      <w:r w:rsidR="007913F2" w:rsidRPr="00E725D9">
        <w:rPr>
          <w:rFonts w:ascii="Arial" w:eastAsia="Arial" w:hAnsi="Arial" w:cs="Arial"/>
          <w:i/>
          <w:iCs/>
        </w:rPr>
        <w:t xml:space="preserve"> </w:t>
      </w:r>
      <w:r w:rsidRPr="00E725D9">
        <w:rPr>
          <w:rFonts w:ascii="Arial" w:eastAsia="Arial" w:hAnsi="Arial" w:cs="Arial"/>
          <w:i/>
          <w:iCs/>
        </w:rPr>
        <w:t>os alegréis de que los espíritus se os sometan, etc. Porque yo veía a</w:t>
      </w:r>
      <w:r w:rsidR="007913F2" w:rsidRPr="00E725D9">
        <w:rPr>
          <w:rFonts w:ascii="Arial" w:eastAsia="Arial" w:hAnsi="Arial" w:cs="Arial"/>
          <w:i/>
          <w:iCs/>
        </w:rPr>
        <w:t xml:space="preserve"> </w:t>
      </w:r>
      <w:r w:rsidRPr="00E725D9">
        <w:rPr>
          <w:rFonts w:ascii="Arial" w:eastAsia="Arial" w:hAnsi="Arial" w:cs="Arial"/>
          <w:i/>
          <w:iCs/>
        </w:rPr>
        <w:t>Satanás caer del cielo como un rayo a causa de vuestra arrogancia</w:t>
      </w:r>
      <w:r w:rsidR="00E725D9">
        <w:rPr>
          <w:rStyle w:val="Refdenotaalpie"/>
          <w:rFonts w:ascii="Arial" w:eastAsia="Arial" w:hAnsi="Arial" w:cs="Arial"/>
          <w:i/>
          <w:iCs/>
        </w:rPr>
        <w:footnoteReference w:id="1220"/>
      </w:r>
      <w:r w:rsidRPr="5631472D">
        <w:rPr>
          <w:rFonts w:ascii="Arial" w:eastAsia="Arial" w:hAnsi="Arial" w:cs="Arial"/>
        </w:rPr>
        <w:t>.</w:t>
      </w:r>
      <w:r w:rsidR="007913F2">
        <w:rPr>
          <w:rFonts w:ascii="Arial" w:eastAsia="Arial" w:hAnsi="Arial" w:cs="Arial"/>
        </w:rPr>
        <w:t xml:space="preserve"> </w:t>
      </w:r>
    </w:p>
    <w:p w14:paraId="16DF554E" w14:textId="7B02EC02" w:rsidR="2C590CF3" w:rsidRDefault="5631472D" w:rsidP="5631472D">
      <w:pPr>
        <w:ind w:firstLine="567"/>
        <w:rPr>
          <w:rFonts w:ascii="Arial" w:eastAsia="Arial" w:hAnsi="Arial" w:cs="Arial"/>
        </w:rPr>
      </w:pPr>
      <w:r w:rsidRPr="5631472D">
        <w:rPr>
          <w:rFonts w:ascii="Arial" w:eastAsia="Arial" w:hAnsi="Arial" w:cs="Arial"/>
        </w:rPr>
        <w:t>5. Hemos hecho esta advertencia previa, hermanos, para que</w:t>
      </w:r>
      <w:r w:rsidR="007913F2">
        <w:rPr>
          <w:rFonts w:ascii="Arial" w:eastAsia="Arial" w:hAnsi="Arial" w:cs="Arial"/>
        </w:rPr>
        <w:t xml:space="preserve"> </w:t>
      </w:r>
      <w:r w:rsidRPr="5631472D">
        <w:rPr>
          <w:rFonts w:ascii="Arial" w:eastAsia="Arial" w:hAnsi="Arial" w:cs="Arial"/>
        </w:rPr>
        <w:t>nadie ose atribuirse nada a sí mismo ni se gloríe neciamente por</w:t>
      </w:r>
      <w:r w:rsidR="007913F2">
        <w:rPr>
          <w:rFonts w:ascii="Arial" w:eastAsia="Arial" w:hAnsi="Arial" w:cs="Arial"/>
        </w:rPr>
        <w:t xml:space="preserve"> </w:t>
      </w:r>
      <w:r w:rsidRPr="5631472D">
        <w:rPr>
          <w:rFonts w:ascii="Arial" w:eastAsia="Arial" w:hAnsi="Arial" w:cs="Arial"/>
        </w:rPr>
        <w:t>lo que ha recibido</w:t>
      </w:r>
      <w:r w:rsidR="00143096">
        <w:rPr>
          <w:rStyle w:val="Refdenotaalpie"/>
          <w:rFonts w:ascii="Arial" w:eastAsia="Arial" w:hAnsi="Arial" w:cs="Arial"/>
        </w:rPr>
        <w:footnoteReference w:id="1221"/>
      </w:r>
      <w:r w:rsidRPr="5631472D">
        <w:rPr>
          <w:rFonts w:ascii="Arial" w:eastAsia="Arial" w:hAnsi="Arial" w:cs="Arial"/>
        </w:rPr>
        <w:t xml:space="preserve">. </w:t>
      </w:r>
      <w:r w:rsidRPr="00143096">
        <w:rPr>
          <w:rFonts w:ascii="Arial" w:eastAsia="Arial" w:hAnsi="Arial" w:cs="Arial"/>
          <w:i/>
          <w:iCs/>
        </w:rPr>
        <w:t>Dios obra todo en todos</w:t>
      </w:r>
      <w:r w:rsidR="00143096">
        <w:rPr>
          <w:rStyle w:val="Refdenotaalpie"/>
          <w:rFonts w:ascii="Arial" w:eastAsia="Arial" w:hAnsi="Arial" w:cs="Arial"/>
          <w:i/>
          <w:iCs/>
        </w:rPr>
        <w:footnoteReference w:id="1222"/>
      </w:r>
      <w:r w:rsidRPr="5631472D">
        <w:rPr>
          <w:rFonts w:ascii="Arial" w:eastAsia="Arial" w:hAnsi="Arial" w:cs="Arial"/>
        </w:rPr>
        <w:t>, él que, con</w:t>
      </w:r>
      <w:r w:rsidR="007913F2">
        <w:rPr>
          <w:rFonts w:ascii="Arial" w:eastAsia="Arial" w:hAnsi="Arial" w:cs="Arial"/>
        </w:rPr>
        <w:t xml:space="preserve"> </w:t>
      </w:r>
      <w:r w:rsidRPr="5631472D">
        <w:rPr>
          <w:rFonts w:ascii="Arial" w:eastAsia="Arial" w:hAnsi="Arial" w:cs="Arial"/>
        </w:rPr>
        <w:t>misericordia, expulsa los males y da los bienes, y algunas veces,</w:t>
      </w:r>
      <w:r w:rsidR="007913F2">
        <w:rPr>
          <w:rFonts w:ascii="Arial" w:eastAsia="Arial" w:hAnsi="Arial" w:cs="Arial"/>
        </w:rPr>
        <w:t xml:space="preserve"> </w:t>
      </w:r>
      <w:r w:rsidRPr="5631472D">
        <w:rPr>
          <w:rFonts w:ascii="Arial" w:eastAsia="Arial" w:hAnsi="Arial" w:cs="Arial"/>
        </w:rPr>
        <w:t>con justicia, quita los bienes y trae los males.</w:t>
      </w:r>
    </w:p>
    <w:p w14:paraId="45157417" w14:textId="4FB306F8" w:rsidR="2C590CF3" w:rsidRDefault="5631472D" w:rsidP="5631472D">
      <w:pPr>
        <w:ind w:firstLine="567"/>
        <w:rPr>
          <w:rFonts w:ascii="Arial" w:eastAsia="Arial" w:hAnsi="Arial" w:cs="Arial"/>
        </w:rPr>
      </w:pPr>
      <w:r w:rsidRPr="5631472D">
        <w:rPr>
          <w:rFonts w:ascii="Arial" w:eastAsia="Arial" w:hAnsi="Arial" w:cs="Arial"/>
        </w:rPr>
        <w:t>6. Jesús estaba pues ocupado y hasta hoy lo está en expulsar</w:t>
      </w:r>
      <w:r w:rsidR="002F4B0D">
        <w:rPr>
          <w:rFonts w:ascii="Arial" w:eastAsia="Arial" w:hAnsi="Arial" w:cs="Arial"/>
        </w:rPr>
        <w:t xml:space="preserve"> </w:t>
      </w:r>
      <w:r w:rsidRPr="5631472D">
        <w:rPr>
          <w:rFonts w:ascii="Arial" w:eastAsia="Arial" w:hAnsi="Arial" w:cs="Arial"/>
        </w:rPr>
        <w:t>al demonio. Amadísimos, que cada uno de nosotros ruegue por</w:t>
      </w:r>
      <w:r w:rsidR="002F4B0D">
        <w:rPr>
          <w:rFonts w:ascii="Arial" w:eastAsia="Arial" w:hAnsi="Arial" w:cs="Arial"/>
        </w:rPr>
        <w:t xml:space="preserve"> </w:t>
      </w:r>
      <w:r w:rsidRPr="5631472D">
        <w:rPr>
          <w:rFonts w:ascii="Arial" w:eastAsia="Arial" w:hAnsi="Arial" w:cs="Arial"/>
        </w:rPr>
        <w:t>sí al buen Jesús, y le pida asiduamente, que expulse enteramente</w:t>
      </w:r>
      <w:r w:rsidR="002F4B0D">
        <w:rPr>
          <w:rFonts w:ascii="Arial" w:eastAsia="Arial" w:hAnsi="Arial" w:cs="Arial"/>
        </w:rPr>
        <w:t xml:space="preserve"> </w:t>
      </w:r>
      <w:r w:rsidRPr="5631472D">
        <w:rPr>
          <w:rFonts w:ascii="Arial" w:eastAsia="Arial" w:hAnsi="Arial" w:cs="Arial"/>
        </w:rPr>
        <w:t>de sí a su propio demonio, o al menos que lo someta. Puesto</w:t>
      </w:r>
      <w:r w:rsidR="002F4B0D">
        <w:rPr>
          <w:rFonts w:ascii="Arial" w:eastAsia="Arial" w:hAnsi="Arial" w:cs="Arial"/>
        </w:rPr>
        <w:t xml:space="preserve"> </w:t>
      </w:r>
      <w:r w:rsidRPr="5631472D">
        <w:rPr>
          <w:rFonts w:ascii="Arial" w:eastAsia="Arial" w:hAnsi="Arial" w:cs="Arial"/>
        </w:rPr>
        <w:t>que todos los demonios son enemigos nuestros y se regocijan</w:t>
      </w:r>
      <w:r w:rsidR="002F4B0D">
        <w:rPr>
          <w:rFonts w:ascii="Arial" w:eastAsia="Arial" w:hAnsi="Arial" w:cs="Arial"/>
        </w:rPr>
        <w:t xml:space="preserve"> </w:t>
      </w:r>
      <w:r w:rsidRPr="5631472D">
        <w:rPr>
          <w:rFonts w:ascii="Arial" w:eastAsia="Arial" w:hAnsi="Arial" w:cs="Arial"/>
        </w:rPr>
        <w:t>de nuestras desgracias, ya porque son autores de ellas, ya porque</w:t>
      </w:r>
      <w:r w:rsidR="002F4B0D">
        <w:rPr>
          <w:rFonts w:ascii="Arial" w:eastAsia="Arial" w:hAnsi="Arial" w:cs="Arial"/>
        </w:rPr>
        <w:t xml:space="preserve"> </w:t>
      </w:r>
      <w:r w:rsidRPr="5631472D">
        <w:rPr>
          <w:rFonts w:ascii="Arial" w:eastAsia="Arial" w:hAnsi="Arial" w:cs="Arial"/>
        </w:rPr>
        <w:t>las conocen, y puesto que andan errantes de aquí para allá y</w:t>
      </w:r>
      <w:r w:rsidR="002F4B0D">
        <w:rPr>
          <w:rFonts w:ascii="Arial" w:eastAsia="Arial" w:hAnsi="Arial" w:cs="Arial"/>
        </w:rPr>
        <w:t xml:space="preserve"> </w:t>
      </w:r>
      <w:r w:rsidRPr="5631472D">
        <w:rPr>
          <w:rFonts w:ascii="Arial" w:eastAsia="Arial" w:hAnsi="Arial" w:cs="Arial"/>
        </w:rPr>
        <w:t>como al azar en gran número alrededor de gran número de</w:t>
      </w:r>
      <w:r w:rsidR="002F4B0D">
        <w:rPr>
          <w:rFonts w:ascii="Arial" w:eastAsia="Arial" w:hAnsi="Arial" w:cs="Arial"/>
        </w:rPr>
        <w:t xml:space="preserve"> </w:t>
      </w:r>
      <w:r w:rsidRPr="5631472D">
        <w:rPr>
          <w:rFonts w:ascii="Arial" w:eastAsia="Arial" w:hAnsi="Arial" w:cs="Arial"/>
        </w:rPr>
        <w:t>hombres, maquinándoles frecuentes engaños, cada uno de nosotros</w:t>
      </w:r>
      <w:r w:rsidR="002F4B0D">
        <w:rPr>
          <w:rFonts w:ascii="Arial" w:eastAsia="Arial" w:hAnsi="Arial" w:cs="Arial"/>
        </w:rPr>
        <w:t xml:space="preserve"> </w:t>
      </w:r>
      <w:r w:rsidRPr="5631472D">
        <w:rPr>
          <w:rFonts w:ascii="Arial" w:eastAsia="Arial" w:hAnsi="Arial" w:cs="Arial"/>
        </w:rPr>
        <w:t>tiene al menos un demonio familiar, que toma de él un cuidado</w:t>
      </w:r>
      <w:r w:rsidR="002F4B0D">
        <w:rPr>
          <w:rFonts w:ascii="Arial" w:eastAsia="Arial" w:hAnsi="Arial" w:cs="Arial"/>
        </w:rPr>
        <w:t xml:space="preserve"> </w:t>
      </w:r>
      <w:r w:rsidRPr="5631472D">
        <w:rPr>
          <w:rFonts w:ascii="Arial" w:eastAsia="Arial" w:hAnsi="Arial" w:cs="Arial"/>
        </w:rPr>
        <w:t>muy atento, lo observa por todas partes y en todo: esto, un monje</w:t>
      </w:r>
      <w:r w:rsidR="002F4B0D">
        <w:rPr>
          <w:rFonts w:ascii="Arial" w:eastAsia="Arial" w:hAnsi="Arial" w:cs="Arial"/>
        </w:rPr>
        <w:t xml:space="preserve"> </w:t>
      </w:r>
      <w:r w:rsidRPr="5631472D">
        <w:rPr>
          <w:rFonts w:ascii="Arial" w:eastAsia="Arial" w:hAnsi="Arial" w:cs="Arial"/>
        </w:rPr>
        <w:t>no conviene que lo ignore, y la Escritura no lo calla. 7. Yo,</w:t>
      </w:r>
      <w:r w:rsidR="002F4B0D">
        <w:rPr>
          <w:rFonts w:ascii="Arial" w:eastAsia="Arial" w:hAnsi="Arial" w:cs="Arial"/>
        </w:rPr>
        <w:t xml:space="preserve"> </w:t>
      </w:r>
      <w:r w:rsidRPr="5631472D">
        <w:rPr>
          <w:rFonts w:ascii="Arial" w:eastAsia="Arial" w:hAnsi="Arial" w:cs="Arial"/>
        </w:rPr>
        <w:t>amadísimos, creo que conozco y reconozco muy bien a mi propio</w:t>
      </w:r>
      <w:r w:rsidR="002F4B0D">
        <w:rPr>
          <w:rFonts w:ascii="Arial" w:eastAsia="Arial" w:hAnsi="Arial" w:cs="Arial"/>
        </w:rPr>
        <w:t xml:space="preserve"> </w:t>
      </w:r>
      <w:r w:rsidRPr="5631472D">
        <w:rPr>
          <w:rFonts w:ascii="Arial" w:eastAsia="Arial" w:hAnsi="Arial" w:cs="Arial"/>
        </w:rPr>
        <w:t>demonio. Nada me es más conocido, porque nada me es más</w:t>
      </w:r>
      <w:r w:rsidR="002F4B0D">
        <w:rPr>
          <w:rFonts w:ascii="Arial" w:eastAsia="Arial" w:hAnsi="Arial" w:cs="Arial"/>
        </w:rPr>
        <w:t xml:space="preserve"> </w:t>
      </w:r>
      <w:r w:rsidRPr="5631472D">
        <w:rPr>
          <w:rFonts w:ascii="Arial" w:eastAsia="Arial" w:hAnsi="Arial" w:cs="Arial"/>
        </w:rPr>
        <w:t>nocivo. Nada me es más familiar, porque nada me es más habitual.</w:t>
      </w:r>
      <w:r w:rsidR="002F4B0D">
        <w:rPr>
          <w:rFonts w:ascii="Arial" w:eastAsia="Arial" w:hAnsi="Arial" w:cs="Arial"/>
        </w:rPr>
        <w:t xml:space="preserve"> </w:t>
      </w:r>
      <w:r w:rsidRPr="5631472D">
        <w:rPr>
          <w:rFonts w:ascii="Arial" w:eastAsia="Arial" w:hAnsi="Arial" w:cs="Arial"/>
        </w:rPr>
        <w:t>No ignoro qué especie de tentación me acosa más a menudo</w:t>
      </w:r>
      <w:r w:rsidR="002F4B0D">
        <w:rPr>
          <w:rFonts w:ascii="Arial" w:eastAsia="Arial" w:hAnsi="Arial" w:cs="Arial"/>
        </w:rPr>
        <w:t xml:space="preserve"> </w:t>
      </w:r>
      <w:r w:rsidRPr="5631472D">
        <w:rPr>
          <w:rFonts w:ascii="Arial" w:eastAsia="Arial" w:hAnsi="Arial" w:cs="Arial"/>
        </w:rPr>
        <w:t xml:space="preserve">y más violentamente. Sé también en qué aspecto trabajo </w:t>
      </w:r>
      <w:r w:rsidR="0005406B" w:rsidRPr="5631472D">
        <w:rPr>
          <w:rFonts w:ascii="Arial" w:eastAsia="Arial" w:hAnsi="Arial" w:cs="Arial"/>
        </w:rPr>
        <w:t>más...</w:t>
      </w:r>
      <w:r w:rsidR="002F4B0D">
        <w:rPr>
          <w:rFonts w:ascii="Arial" w:eastAsia="Arial" w:hAnsi="Arial" w:cs="Arial"/>
        </w:rPr>
        <w:t xml:space="preserve"> </w:t>
      </w:r>
      <w:r w:rsidRPr="5631472D">
        <w:rPr>
          <w:rFonts w:ascii="Arial" w:eastAsia="Arial" w:hAnsi="Arial" w:cs="Arial"/>
        </w:rPr>
        <w:t>De ahí que tenga motivo para exclamar, como hombre que ve</w:t>
      </w:r>
      <w:r w:rsidR="002F4B0D">
        <w:rPr>
          <w:rFonts w:ascii="Arial" w:eastAsia="Arial" w:hAnsi="Arial" w:cs="Arial"/>
        </w:rPr>
        <w:t xml:space="preserve"> </w:t>
      </w:r>
      <w:r w:rsidRPr="5631472D">
        <w:rPr>
          <w:rFonts w:ascii="Arial" w:eastAsia="Arial" w:hAnsi="Arial" w:cs="Arial"/>
        </w:rPr>
        <w:t xml:space="preserve">su debilidad y conoce a su enemigo: </w:t>
      </w:r>
      <w:r w:rsidRPr="001B7B91">
        <w:rPr>
          <w:rFonts w:ascii="Arial" w:eastAsia="Arial" w:hAnsi="Arial" w:cs="Arial"/>
          <w:i/>
          <w:iCs/>
        </w:rPr>
        <w:t>Señor Jesús, tú que eres el</w:t>
      </w:r>
      <w:r w:rsidR="002F4B0D" w:rsidRPr="001B7B91">
        <w:rPr>
          <w:rFonts w:ascii="Arial" w:eastAsia="Arial" w:hAnsi="Arial" w:cs="Arial"/>
          <w:i/>
          <w:iCs/>
        </w:rPr>
        <w:t xml:space="preserve"> </w:t>
      </w:r>
      <w:r w:rsidRPr="001B7B91">
        <w:rPr>
          <w:rFonts w:ascii="Arial" w:eastAsia="Arial" w:hAnsi="Arial" w:cs="Arial"/>
          <w:i/>
          <w:iCs/>
        </w:rPr>
        <w:t>único poderoso, arranca al débil de las manos de los más fuertes</w:t>
      </w:r>
      <w:r w:rsidR="002F4B0D" w:rsidRPr="001B7B91">
        <w:rPr>
          <w:rFonts w:ascii="Arial" w:eastAsia="Arial" w:hAnsi="Arial" w:cs="Arial"/>
          <w:i/>
          <w:iCs/>
        </w:rPr>
        <w:t xml:space="preserve"> </w:t>
      </w:r>
      <w:r w:rsidRPr="001B7B91">
        <w:rPr>
          <w:rFonts w:ascii="Arial" w:eastAsia="Arial" w:hAnsi="Arial" w:cs="Arial"/>
          <w:i/>
          <w:iCs/>
        </w:rPr>
        <w:t>que él, al pobre y al indigente de quien lo roba</w:t>
      </w:r>
      <w:r w:rsidR="001B7B91">
        <w:rPr>
          <w:rStyle w:val="Refdenotaalpie"/>
          <w:rFonts w:ascii="Arial" w:eastAsia="Arial" w:hAnsi="Arial" w:cs="Arial"/>
          <w:i/>
          <w:iCs/>
        </w:rPr>
        <w:footnoteReference w:id="1223"/>
      </w:r>
      <w:r w:rsidRPr="5631472D">
        <w:rPr>
          <w:rFonts w:ascii="Arial" w:eastAsia="Arial" w:hAnsi="Arial" w:cs="Arial"/>
        </w:rPr>
        <w:t xml:space="preserve">. </w:t>
      </w:r>
      <w:r w:rsidRPr="001A67F2">
        <w:rPr>
          <w:rFonts w:ascii="Arial" w:eastAsia="Arial" w:hAnsi="Arial" w:cs="Arial"/>
          <w:i/>
          <w:iCs/>
        </w:rPr>
        <w:t>Arranca al</w:t>
      </w:r>
      <w:r w:rsidR="002F4B0D" w:rsidRPr="001A67F2">
        <w:rPr>
          <w:rFonts w:ascii="Arial" w:eastAsia="Arial" w:hAnsi="Arial" w:cs="Arial"/>
          <w:i/>
          <w:iCs/>
        </w:rPr>
        <w:t xml:space="preserve"> </w:t>
      </w:r>
      <w:r w:rsidRPr="001A67F2">
        <w:rPr>
          <w:rFonts w:ascii="Arial" w:eastAsia="Arial" w:hAnsi="Arial" w:cs="Arial"/>
          <w:i/>
          <w:iCs/>
        </w:rPr>
        <w:t>indigente y libra al pobre de la mano del pecador</w:t>
      </w:r>
      <w:r w:rsidR="001A67F2">
        <w:rPr>
          <w:rStyle w:val="Refdenotaalpie"/>
          <w:rFonts w:ascii="Arial" w:eastAsia="Arial" w:hAnsi="Arial" w:cs="Arial"/>
          <w:i/>
          <w:iCs/>
        </w:rPr>
        <w:footnoteReference w:id="1224"/>
      </w:r>
      <w:r w:rsidRPr="001A67F2">
        <w:rPr>
          <w:rFonts w:ascii="Arial" w:eastAsia="Arial" w:hAnsi="Arial" w:cs="Arial"/>
          <w:i/>
          <w:iCs/>
        </w:rPr>
        <w:t>.</w:t>
      </w:r>
      <w:r w:rsidRPr="5631472D">
        <w:rPr>
          <w:rFonts w:ascii="Arial" w:eastAsia="Arial" w:hAnsi="Arial" w:cs="Arial"/>
        </w:rPr>
        <w:t xml:space="preserve"> </w:t>
      </w:r>
      <w:r w:rsidRPr="00B254FE">
        <w:rPr>
          <w:rFonts w:ascii="Arial" w:eastAsia="Arial" w:hAnsi="Arial" w:cs="Arial"/>
          <w:i/>
          <w:iCs/>
        </w:rPr>
        <w:t>Arráncame</w:t>
      </w:r>
      <w:r w:rsidR="002F4B0D" w:rsidRPr="00B254FE">
        <w:rPr>
          <w:rFonts w:ascii="Arial" w:eastAsia="Arial" w:hAnsi="Arial" w:cs="Arial"/>
          <w:i/>
          <w:iCs/>
        </w:rPr>
        <w:t xml:space="preserve"> </w:t>
      </w:r>
      <w:r w:rsidRPr="00B254FE">
        <w:rPr>
          <w:rFonts w:ascii="Arial" w:eastAsia="Arial" w:hAnsi="Arial" w:cs="Arial"/>
          <w:i/>
          <w:iCs/>
        </w:rPr>
        <w:t>de la mano del pecador y de la mano de aquél que obra contra</w:t>
      </w:r>
      <w:r w:rsidR="002F4B0D" w:rsidRPr="00B254FE">
        <w:rPr>
          <w:rFonts w:ascii="Arial" w:eastAsia="Arial" w:hAnsi="Arial" w:cs="Arial"/>
          <w:i/>
          <w:iCs/>
        </w:rPr>
        <w:t xml:space="preserve"> </w:t>
      </w:r>
      <w:r w:rsidRPr="00B254FE">
        <w:rPr>
          <w:rFonts w:ascii="Arial" w:eastAsia="Arial" w:hAnsi="Arial" w:cs="Arial"/>
          <w:i/>
          <w:iCs/>
        </w:rPr>
        <w:t>la ley y es injusto</w:t>
      </w:r>
      <w:r w:rsidR="00B254FE">
        <w:rPr>
          <w:rStyle w:val="Refdenotaalpie"/>
          <w:rFonts w:ascii="Arial" w:eastAsia="Arial" w:hAnsi="Arial" w:cs="Arial"/>
          <w:i/>
          <w:iCs/>
        </w:rPr>
        <w:footnoteReference w:id="1225"/>
      </w:r>
      <w:r w:rsidRPr="5631472D">
        <w:rPr>
          <w:rFonts w:ascii="Arial" w:eastAsia="Arial" w:hAnsi="Arial" w:cs="Arial"/>
        </w:rPr>
        <w:t>. Amadísimos, cuando salmodio en el coro estos</w:t>
      </w:r>
      <w:r w:rsidR="002F4B0D">
        <w:rPr>
          <w:rFonts w:ascii="Arial" w:eastAsia="Arial" w:hAnsi="Arial" w:cs="Arial"/>
        </w:rPr>
        <w:t xml:space="preserve"> </w:t>
      </w:r>
      <w:r w:rsidRPr="5631472D">
        <w:rPr>
          <w:rFonts w:ascii="Arial" w:eastAsia="Arial" w:hAnsi="Arial" w:cs="Arial"/>
        </w:rPr>
        <w:t>versículos u otros semejantes, en verdad es contra él que dirijo</w:t>
      </w:r>
      <w:r w:rsidR="002F4B0D">
        <w:rPr>
          <w:rFonts w:ascii="Arial" w:eastAsia="Arial" w:hAnsi="Arial" w:cs="Arial"/>
        </w:rPr>
        <w:t xml:space="preserve"> </w:t>
      </w:r>
      <w:r w:rsidRPr="5631472D">
        <w:rPr>
          <w:rFonts w:ascii="Arial" w:eastAsia="Arial" w:hAnsi="Arial" w:cs="Arial"/>
        </w:rPr>
        <w:t>secretamente el salmo.</w:t>
      </w:r>
    </w:p>
    <w:p w14:paraId="14C9F773" w14:textId="20004CFC" w:rsidR="2C590CF3" w:rsidRDefault="5631472D" w:rsidP="5631472D">
      <w:pPr>
        <w:ind w:firstLine="567"/>
        <w:rPr>
          <w:rFonts w:ascii="Arial" w:eastAsia="Arial" w:hAnsi="Arial" w:cs="Arial"/>
        </w:rPr>
      </w:pPr>
      <w:r w:rsidRPr="5631472D">
        <w:rPr>
          <w:rFonts w:ascii="Arial" w:eastAsia="Arial" w:hAnsi="Arial" w:cs="Arial"/>
        </w:rPr>
        <w:t xml:space="preserve">8. </w:t>
      </w:r>
      <w:r w:rsidRPr="004A251E">
        <w:rPr>
          <w:rFonts w:ascii="Arial" w:eastAsia="Arial" w:hAnsi="Arial" w:cs="Arial"/>
          <w:i/>
          <w:iCs/>
        </w:rPr>
        <w:t>Éste, se dice, era mudo</w:t>
      </w:r>
      <w:r w:rsidR="004A251E">
        <w:rPr>
          <w:rStyle w:val="Refdenotaalpie"/>
          <w:rFonts w:ascii="Arial" w:eastAsia="Arial" w:hAnsi="Arial" w:cs="Arial"/>
          <w:i/>
          <w:iCs/>
        </w:rPr>
        <w:footnoteReference w:id="1226"/>
      </w:r>
      <w:r w:rsidRPr="5631472D">
        <w:rPr>
          <w:rFonts w:ascii="Arial" w:eastAsia="Arial" w:hAnsi="Arial" w:cs="Arial"/>
        </w:rPr>
        <w:t>. El mío es para mí extremadamente locuaz, y teje fábulas interminables y absolutamente</w:t>
      </w:r>
      <w:r w:rsidR="002F4B0D">
        <w:rPr>
          <w:rFonts w:ascii="Arial" w:eastAsia="Arial" w:hAnsi="Arial" w:cs="Arial"/>
        </w:rPr>
        <w:t xml:space="preserve"> </w:t>
      </w:r>
      <w:r w:rsidRPr="5631472D">
        <w:rPr>
          <w:rFonts w:ascii="Arial" w:eastAsia="Arial" w:hAnsi="Arial" w:cs="Arial"/>
        </w:rPr>
        <w:t>engañosas sobre la gloria de este mundo, su belleza y sus delicias</w:t>
      </w:r>
      <w:r w:rsidR="002F4B0D">
        <w:rPr>
          <w:rFonts w:ascii="Arial" w:eastAsia="Arial" w:hAnsi="Arial" w:cs="Arial"/>
        </w:rPr>
        <w:t xml:space="preserve"> </w:t>
      </w:r>
      <w:r w:rsidRPr="5631472D">
        <w:rPr>
          <w:rFonts w:ascii="Arial" w:eastAsia="Arial" w:hAnsi="Arial" w:cs="Arial"/>
        </w:rPr>
        <w:t>y sobre esto o aquello susurra mil sugestiones, hace extrañas</w:t>
      </w:r>
      <w:r w:rsidR="002F4B0D">
        <w:rPr>
          <w:rFonts w:ascii="Arial" w:eastAsia="Arial" w:hAnsi="Arial" w:cs="Arial"/>
        </w:rPr>
        <w:t xml:space="preserve"> </w:t>
      </w:r>
      <w:r w:rsidRPr="5631472D">
        <w:rPr>
          <w:rFonts w:ascii="Arial" w:eastAsia="Arial" w:hAnsi="Arial" w:cs="Arial"/>
        </w:rPr>
        <w:t>promesas, profiere extrañas amenazas; muchas veces me presenta</w:t>
      </w:r>
      <w:r w:rsidR="002F4B0D">
        <w:rPr>
          <w:rFonts w:ascii="Arial" w:eastAsia="Arial" w:hAnsi="Arial" w:cs="Arial"/>
        </w:rPr>
        <w:t xml:space="preserve"> </w:t>
      </w:r>
      <w:r w:rsidRPr="5631472D">
        <w:rPr>
          <w:rFonts w:ascii="Arial" w:eastAsia="Arial" w:hAnsi="Arial" w:cs="Arial"/>
        </w:rPr>
        <w:t>engañosamente, como posibles, cantidad de cosas que no puedo</w:t>
      </w:r>
      <w:r w:rsidR="002F4B0D">
        <w:rPr>
          <w:rFonts w:ascii="Arial" w:eastAsia="Arial" w:hAnsi="Arial" w:cs="Arial"/>
        </w:rPr>
        <w:t xml:space="preserve"> </w:t>
      </w:r>
      <w:r w:rsidRPr="5631472D">
        <w:rPr>
          <w:rFonts w:ascii="Arial" w:eastAsia="Arial" w:hAnsi="Arial" w:cs="Arial"/>
        </w:rPr>
        <w:t>hacer; como imposibles, cantidad de cosas que puedo hacer,</w:t>
      </w:r>
      <w:r w:rsidR="002F4B0D">
        <w:rPr>
          <w:rFonts w:ascii="Arial" w:eastAsia="Arial" w:hAnsi="Arial" w:cs="Arial"/>
        </w:rPr>
        <w:t xml:space="preserve"> </w:t>
      </w:r>
      <w:r w:rsidRPr="5631472D">
        <w:rPr>
          <w:rFonts w:ascii="Arial" w:eastAsia="Arial" w:hAnsi="Arial" w:cs="Arial"/>
        </w:rPr>
        <w:t>propalando mil mentiras; me cuenta cosas extraordinarias en bien</w:t>
      </w:r>
      <w:r w:rsidR="002F4B0D">
        <w:rPr>
          <w:rFonts w:ascii="Arial" w:eastAsia="Arial" w:hAnsi="Arial" w:cs="Arial"/>
        </w:rPr>
        <w:t xml:space="preserve"> </w:t>
      </w:r>
      <w:r w:rsidRPr="5631472D">
        <w:rPr>
          <w:rFonts w:ascii="Arial" w:eastAsia="Arial" w:hAnsi="Arial" w:cs="Arial"/>
        </w:rPr>
        <w:t>y en mal que se habían dicho de mí; me hace largos discursos,</w:t>
      </w:r>
      <w:r w:rsidR="002F4B0D">
        <w:rPr>
          <w:rFonts w:ascii="Arial" w:eastAsia="Arial" w:hAnsi="Arial" w:cs="Arial"/>
        </w:rPr>
        <w:t xml:space="preserve"> </w:t>
      </w:r>
      <w:r w:rsidRPr="5631472D">
        <w:rPr>
          <w:rFonts w:ascii="Arial" w:eastAsia="Arial" w:hAnsi="Arial" w:cs="Arial"/>
        </w:rPr>
        <w:t>ya sobre mi ciencia, ya sobre mi piedad, ya sobre mi modo de</w:t>
      </w:r>
      <w:r w:rsidR="002F4B0D">
        <w:rPr>
          <w:rFonts w:ascii="Arial" w:eastAsia="Arial" w:hAnsi="Arial" w:cs="Arial"/>
        </w:rPr>
        <w:t xml:space="preserve"> </w:t>
      </w:r>
      <w:r w:rsidRPr="5631472D">
        <w:rPr>
          <w:rFonts w:ascii="Arial" w:eastAsia="Arial" w:hAnsi="Arial" w:cs="Arial"/>
        </w:rPr>
        <w:t>vivir, sobre mi familia, sobre mi encanto, sobre mi elocuencia,</w:t>
      </w:r>
      <w:r w:rsidR="002F4B0D">
        <w:rPr>
          <w:rFonts w:ascii="Arial" w:eastAsia="Arial" w:hAnsi="Arial" w:cs="Arial"/>
        </w:rPr>
        <w:t xml:space="preserve"> </w:t>
      </w:r>
      <w:r w:rsidRPr="5631472D">
        <w:rPr>
          <w:rFonts w:ascii="Arial" w:eastAsia="Arial" w:hAnsi="Arial" w:cs="Arial"/>
        </w:rPr>
        <w:t>sobre mi distinción. ¿Qué más decir? A menudo se adueña tan</w:t>
      </w:r>
      <w:r w:rsidR="002F4B0D">
        <w:rPr>
          <w:rFonts w:ascii="Arial" w:eastAsia="Arial" w:hAnsi="Arial" w:cs="Arial"/>
        </w:rPr>
        <w:t xml:space="preserve"> </w:t>
      </w:r>
      <w:r w:rsidRPr="5631472D">
        <w:rPr>
          <w:rFonts w:ascii="Arial" w:eastAsia="Arial" w:hAnsi="Arial" w:cs="Arial"/>
        </w:rPr>
        <w:t xml:space="preserve">bien de mis oídos y se instala allí tan bien que ya no </w:t>
      </w:r>
      <w:r w:rsidRPr="5631472D">
        <w:rPr>
          <w:rFonts w:ascii="Arial" w:eastAsia="Arial" w:hAnsi="Arial" w:cs="Arial"/>
        </w:rPr>
        <w:lastRenderedPageBreak/>
        <w:t>me resulta</w:t>
      </w:r>
      <w:r w:rsidR="002F4B0D">
        <w:rPr>
          <w:rFonts w:ascii="Arial" w:eastAsia="Arial" w:hAnsi="Arial" w:cs="Arial"/>
        </w:rPr>
        <w:t xml:space="preserve"> </w:t>
      </w:r>
      <w:r w:rsidRPr="5631472D">
        <w:rPr>
          <w:rFonts w:ascii="Arial" w:eastAsia="Arial" w:hAnsi="Arial" w:cs="Arial"/>
        </w:rPr>
        <w:t>posible leer, ni escuchar una lectura. Así, hablándome, me vuelve</w:t>
      </w:r>
      <w:r w:rsidR="002F4B0D">
        <w:rPr>
          <w:rFonts w:ascii="Arial" w:eastAsia="Arial" w:hAnsi="Arial" w:cs="Arial"/>
        </w:rPr>
        <w:t xml:space="preserve"> </w:t>
      </w:r>
      <w:r w:rsidRPr="5631472D">
        <w:rPr>
          <w:rFonts w:ascii="Arial" w:eastAsia="Arial" w:hAnsi="Arial" w:cs="Arial"/>
        </w:rPr>
        <w:t>completamente mudo, me convierte en estúpido y sordo.</w:t>
      </w:r>
    </w:p>
    <w:p w14:paraId="598B8881" w14:textId="329C9E0E" w:rsidR="000511EA" w:rsidRDefault="5631472D" w:rsidP="2C590CF3">
      <w:pPr>
        <w:ind w:firstLine="567"/>
        <w:rPr>
          <w:rFonts w:ascii="Arial" w:eastAsia="Arial" w:hAnsi="Arial" w:cs="Arial"/>
        </w:rPr>
      </w:pPr>
      <w:r w:rsidRPr="5631472D">
        <w:rPr>
          <w:rFonts w:ascii="Arial" w:eastAsia="Arial" w:hAnsi="Arial" w:cs="Arial"/>
        </w:rPr>
        <w:t>9. Tal vez, la razón por la cual se llama mudo al espíritu</w:t>
      </w:r>
      <w:r w:rsidR="00FC436D">
        <w:rPr>
          <w:rFonts w:ascii="Arial" w:eastAsia="Arial" w:hAnsi="Arial" w:cs="Arial"/>
        </w:rPr>
        <w:t xml:space="preserve"> </w:t>
      </w:r>
      <w:r w:rsidRPr="5631472D">
        <w:rPr>
          <w:rFonts w:ascii="Arial" w:eastAsia="Arial" w:hAnsi="Arial" w:cs="Arial"/>
        </w:rPr>
        <w:t>maligno que no cesa de decir palabras malas, es que a aquéllos</w:t>
      </w:r>
      <w:r w:rsidR="00FC436D">
        <w:rPr>
          <w:rFonts w:ascii="Arial" w:eastAsia="Arial" w:hAnsi="Arial" w:cs="Arial"/>
        </w:rPr>
        <w:t xml:space="preserve"> </w:t>
      </w:r>
      <w:r w:rsidRPr="5631472D">
        <w:rPr>
          <w:rFonts w:ascii="Arial" w:eastAsia="Arial" w:hAnsi="Arial" w:cs="Arial"/>
        </w:rPr>
        <w:t>que él atormenta los hace mudos para la alabanza de Dios y</w:t>
      </w:r>
      <w:r w:rsidR="00FC436D">
        <w:rPr>
          <w:rFonts w:ascii="Arial" w:eastAsia="Arial" w:hAnsi="Arial" w:cs="Arial"/>
        </w:rPr>
        <w:t xml:space="preserve"> </w:t>
      </w:r>
      <w:r w:rsidRPr="5631472D">
        <w:rPr>
          <w:rFonts w:ascii="Arial" w:eastAsia="Arial" w:hAnsi="Arial" w:cs="Arial"/>
        </w:rPr>
        <w:t>para los deberes propios de una lengua racional: Si alguno habla,</w:t>
      </w:r>
      <w:r w:rsidR="00FC436D">
        <w:rPr>
          <w:rFonts w:ascii="Arial" w:eastAsia="Arial" w:hAnsi="Arial" w:cs="Arial"/>
        </w:rPr>
        <w:t xml:space="preserve"> </w:t>
      </w:r>
      <w:r w:rsidRPr="5631472D">
        <w:rPr>
          <w:rFonts w:ascii="Arial" w:eastAsia="Arial" w:hAnsi="Arial" w:cs="Arial"/>
        </w:rPr>
        <w:t xml:space="preserve">dice el apóstol Pedro, </w:t>
      </w:r>
      <w:r w:rsidRPr="00AD0A10">
        <w:rPr>
          <w:rFonts w:ascii="Arial" w:eastAsia="Arial" w:hAnsi="Arial" w:cs="Arial"/>
          <w:i/>
          <w:iCs/>
        </w:rPr>
        <w:t>sean palabras de Dios</w:t>
      </w:r>
      <w:r w:rsidR="00AD0A10">
        <w:rPr>
          <w:rStyle w:val="Refdenotaalpie"/>
          <w:rFonts w:ascii="Arial" w:eastAsia="Arial" w:hAnsi="Arial" w:cs="Arial"/>
          <w:i/>
          <w:iCs/>
        </w:rPr>
        <w:footnoteReference w:id="1227"/>
      </w:r>
      <w:r w:rsidRPr="5631472D">
        <w:rPr>
          <w:rFonts w:ascii="Arial" w:eastAsia="Arial" w:hAnsi="Arial" w:cs="Arial"/>
        </w:rPr>
        <w:t>. Reconozco pues</w:t>
      </w:r>
      <w:r w:rsidR="00FC436D">
        <w:rPr>
          <w:rFonts w:ascii="Arial" w:eastAsia="Arial" w:hAnsi="Arial" w:cs="Arial"/>
        </w:rPr>
        <w:t xml:space="preserve"> </w:t>
      </w:r>
      <w:r w:rsidRPr="5631472D">
        <w:rPr>
          <w:rFonts w:ascii="Arial" w:eastAsia="Arial" w:hAnsi="Arial" w:cs="Arial"/>
        </w:rPr>
        <w:t>que éste es el deber de una lengua racional, y no el decir palabras</w:t>
      </w:r>
      <w:r w:rsidR="00FC436D">
        <w:rPr>
          <w:rFonts w:ascii="Arial" w:eastAsia="Arial" w:hAnsi="Arial" w:cs="Arial"/>
        </w:rPr>
        <w:t xml:space="preserve"> </w:t>
      </w:r>
      <w:r w:rsidRPr="5631472D">
        <w:rPr>
          <w:rFonts w:ascii="Arial" w:eastAsia="Arial" w:hAnsi="Arial" w:cs="Arial"/>
        </w:rPr>
        <w:t>vanas o mentirosas, palabras pendencieras o perniciosas, palabras</w:t>
      </w:r>
      <w:r w:rsidR="00FC436D">
        <w:rPr>
          <w:rFonts w:ascii="Arial" w:eastAsia="Arial" w:hAnsi="Arial" w:cs="Arial"/>
        </w:rPr>
        <w:t xml:space="preserve"> </w:t>
      </w:r>
      <w:r w:rsidRPr="5631472D">
        <w:rPr>
          <w:rFonts w:ascii="Arial" w:eastAsia="Arial" w:hAnsi="Arial" w:cs="Arial"/>
        </w:rPr>
        <w:t>de detracción o de jactancia, de codicia o de lujuria, o también</w:t>
      </w:r>
      <w:r w:rsidR="00FC436D">
        <w:rPr>
          <w:rFonts w:ascii="Arial" w:eastAsia="Arial" w:hAnsi="Arial" w:cs="Arial"/>
        </w:rPr>
        <w:t xml:space="preserve"> </w:t>
      </w:r>
      <w:r w:rsidRPr="5631472D">
        <w:rPr>
          <w:rFonts w:ascii="Arial" w:eastAsia="Arial" w:hAnsi="Arial" w:cs="Arial"/>
        </w:rPr>
        <w:t>cualquier bufonería fuera de lugar</w:t>
      </w:r>
      <w:r w:rsidR="00315C22">
        <w:rPr>
          <w:rStyle w:val="Refdenotaalpie"/>
          <w:rFonts w:ascii="Arial" w:eastAsia="Arial" w:hAnsi="Arial" w:cs="Arial"/>
        </w:rPr>
        <w:footnoteReference w:id="1228"/>
      </w:r>
      <w:r w:rsidRPr="5631472D">
        <w:rPr>
          <w:rFonts w:ascii="Arial" w:eastAsia="Arial" w:hAnsi="Arial" w:cs="Arial"/>
        </w:rPr>
        <w:t>: a pesar de todas estas palabras,</w:t>
      </w:r>
      <w:r w:rsidR="00FC436D">
        <w:rPr>
          <w:rFonts w:ascii="Arial" w:eastAsia="Arial" w:hAnsi="Arial" w:cs="Arial"/>
        </w:rPr>
        <w:t xml:space="preserve"> </w:t>
      </w:r>
      <w:r w:rsidRPr="5631472D">
        <w:rPr>
          <w:rFonts w:ascii="Arial" w:eastAsia="Arial" w:hAnsi="Arial" w:cs="Arial"/>
        </w:rPr>
        <w:t>una lengua gritona y charlatana exteriormente a oídos de los</w:t>
      </w:r>
      <w:r w:rsidR="00FC436D">
        <w:rPr>
          <w:rFonts w:ascii="Arial" w:eastAsia="Arial" w:hAnsi="Arial" w:cs="Arial"/>
        </w:rPr>
        <w:t xml:space="preserve"> </w:t>
      </w:r>
      <w:r w:rsidRPr="5631472D">
        <w:rPr>
          <w:rFonts w:ascii="Arial" w:eastAsia="Arial" w:hAnsi="Arial" w:cs="Arial"/>
        </w:rPr>
        <w:t>hombres, o interiormente en la conversación con su demonio familiar-</w:t>
      </w:r>
      <w:r w:rsidR="00FC436D">
        <w:rPr>
          <w:rFonts w:ascii="Arial" w:eastAsia="Arial" w:hAnsi="Arial" w:cs="Arial"/>
        </w:rPr>
        <w:t xml:space="preserve"> </w:t>
      </w:r>
      <w:r w:rsidRPr="5631472D">
        <w:rPr>
          <w:rFonts w:ascii="Arial" w:eastAsia="Arial" w:hAnsi="Arial" w:cs="Arial"/>
        </w:rPr>
        <w:t>permanece no obstante muda para Dios, como está escrito: Porque</w:t>
      </w:r>
      <w:r w:rsidR="00FC436D">
        <w:rPr>
          <w:rFonts w:ascii="Arial" w:eastAsia="Arial" w:hAnsi="Arial" w:cs="Arial"/>
        </w:rPr>
        <w:t xml:space="preserve"> </w:t>
      </w:r>
      <w:r w:rsidRPr="5631472D">
        <w:rPr>
          <w:rFonts w:ascii="Arial" w:eastAsia="Arial" w:hAnsi="Arial" w:cs="Arial"/>
        </w:rPr>
        <w:t>callé mis huesos envejecieron, mientras clamaba todo el día</w:t>
      </w:r>
      <w:r w:rsidR="00F57E71">
        <w:rPr>
          <w:rStyle w:val="Refdenotaalpie"/>
          <w:rFonts w:ascii="Arial" w:eastAsia="Arial" w:hAnsi="Arial" w:cs="Arial"/>
        </w:rPr>
        <w:footnoteReference w:id="1229"/>
      </w:r>
      <w:r w:rsidRPr="5631472D">
        <w:rPr>
          <w:rFonts w:ascii="Arial" w:eastAsia="Arial" w:hAnsi="Arial" w:cs="Arial"/>
        </w:rPr>
        <w:t>. Hay, pues</w:t>
      </w:r>
      <w:r w:rsidR="00FC436D">
        <w:rPr>
          <w:rFonts w:ascii="Arial" w:eastAsia="Arial" w:hAnsi="Arial" w:cs="Arial"/>
        </w:rPr>
        <w:t xml:space="preserve"> </w:t>
      </w:r>
      <w:r w:rsidRPr="5631472D">
        <w:rPr>
          <w:rFonts w:ascii="Arial" w:eastAsia="Arial" w:hAnsi="Arial" w:cs="Arial"/>
        </w:rPr>
        <w:t>para la lengua, tres modos de decir las palabras de Dios: alabar a</w:t>
      </w:r>
      <w:r w:rsidR="00FC436D">
        <w:rPr>
          <w:rFonts w:ascii="Arial" w:eastAsia="Arial" w:hAnsi="Arial" w:cs="Arial"/>
        </w:rPr>
        <w:t xml:space="preserve"> </w:t>
      </w:r>
      <w:r w:rsidRPr="5631472D">
        <w:rPr>
          <w:rFonts w:ascii="Arial" w:eastAsia="Arial" w:hAnsi="Arial" w:cs="Arial"/>
        </w:rPr>
        <w:t>Dios, acusarse ante él, edificar al prójimo. Aquél que guarda silencio</w:t>
      </w:r>
      <w:r w:rsidR="00FE092B">
        <w:rPr>
          <w:rFonts w:ascii="Arial" w:eastAsia="Arial" w:hAnsi="Arial" w:cs="Arial"/>
        </w:rPr>
        <w:t xml:space="preserve"> </w:t>
      </w:r>
      <w:r w:rsidRPr="5631472D">
        <w:rPr>
          <w:rFonts w:ascii="Arial" w:eastAsia="Arial" w:hAnsi="Arial" w:cs="Arial"/>
        </w:rPr>
        <w:t xml:space="preserve">sobre esto es mudo, cualesquiera sean sus gritos. </w:t>
      </w:r>
    </w:p>
    <w:p w14:paraId="3E7C4198" w14:textId="71170FE5" w:rsidR="2C590CF3" w:rsidRDefault="5462BE3C" w:rsidP="5462BE3C">
      <w:pPr>
        <w:ind w:firstLine="567"/>
        <w:rPr>
          <w:rFonts w:ascii="Arial" w:eastAsia="Arial" w:hAnsi="Arial" w:cs="Arial"/>
        </w:rPr>
      </w:pPr>
      <w:r w:rsidRPr="5462BE3C">
        <w:rPr>
          <w:rFonts w:ascii="Arial" w:eastAsia="Arial" w:hAnsi="Arial" w:cs="Arial"/>
        </w:rPr>
        <w:t>10. Oh Señor Jesús, expulsa a mi demonio y abre mis labios para la humilde confesión de mis pecados, para que mi boca proclame dignamente tus alabanzas</w:t>
      </w:r>
      <w:r w:rsidR="00B84F5E">
        <w:rPr>
          <w:rStyle w:val="Refdenotaalpie"/>
          <w:rFonts w:ascii="Arial" w:eastAsia="Arial" w:hAnsi="Arial" w:cs="Arial"/>
        </w:rPr>
        <w:footnoteReference w:id="1230"/>
      </w:r>
      <w:r w:rsidRPr="5462BE3C">
        <w:rPr>
          <w:rFonts w:ascii="Arial" w:eastAsia="Arial" w:hAnsi="Arial" w:cs="Arial"/>
        </w:rPr>
        <w:t>; de lo contrario la alabanza carecerá de belleza en la boca del pecador</w:t>
      </w:r>
      <w:r w:rsidR="00435E67">
        <w:rPr>
          <w:rStyle w:val="Refdenotaalpie"/>
          <w:rFonts w:ascii="Arial" w:eastAsia="Arial" w:hAnsi="Arial" w:cs="Arial"/>
        </w:rPr>
        <w:footnoteReference w:id="1231"/>
      </w:r>
      <w:r w:rsidRPr="5462BE3C">
        <w:rPr>
          <w:rFonts w:ascii="Arial" w:eastAsia="Arial" w:hAnsi="Arial" w:cs="Arial"/>
        </w:rPr>
        <w:t xml:space="preserve">: </w:t>
      </w:r>
      <w:r w:rsidRPr="0036690E">
        <w:rPr>
          <w:rFonts w:ascii="Arial" w:eastAsia="Arial" w:hAnsi="Arial" w:cs="Arial"/>
          <w:i/>
          <w:iCs/>
        </w:rPr>
        <w:t>Tú estás revestido, se dice, de confesión y de belleza</w:t>
      </w:r>
      <w:r w:rsidR="00933B0C">
        <w:rPr>
          <w:rStyle w:val="Refdenotaalpie"/>
          <w:rFonts w:ascii="Arial" w:eastAsia="Arial" w:hAnsi="Arial" w:cs="Arial"/>
          <w:i/>
          <w:iCs/>
        </w:rPr>
        <w:footnoteReference w:id="1232"/>
      </w:r>
      <w:r w:rsidR="00933B0C">
        <w:rPr>
          <w:rFonts w:ascii="Arial" w:eastAsia="Arial" w:hAnsi="Arial" w:cs="Arial"/>
          <w:i/>
          <w:iCs/>
        </w:rPr>
        <w:t>.</w:t>
      </w:r>
      <w:r w:rsidRPr="5462BE3C">
        <w:rPr>
          <w:rFonts w:ascii="Arial" w:eastAsia="Arial" w:hAnsi="Arial" w:cs="Arial"/>
        </w:rPr>
        <w:t xml:space="preserve"> Porque la confesión embellece, y la belleza alaba. 11. Si, siendo pecador, es decir disimulando mis pecados, tengo la desvergonzada presunción de alabar a Dios, al punto él me dice: ¿Por qué tú, es decir tal como eres, proclamas mis justicias, tú que callas tus injusticias, </w:t>
      </w:r>
      <w:r w:rsidRPr="00961790">
        <w:rPr>
          <w:rFonts w:ascii="Arial" w:eastAsia="Arial" w:hAnsi="Arial" w:cs="Arial"/>
          <w:i/>
          <w:iCs/>
        </w:rPr>
        <w:t>y pronuncias las palabras de mi alianza con una boca no purificada por la confesión, y por lo tanto tuya?</w:t>
      </w:r>
      <w:r w:rsidR="00A57A8C">
        <w:rPr>
          <w:rStyle w:val="Refdenotaalpie"/>
          <w:rFonts w:ascii="Arial" w:eastAsia="Arial" w:hAnsi="Arial" w:cs="Arial"/>
          <w:i/>
          <w:iCs/>
        </w:rPr>
        <w:footnoteReference w:id="1233"/>
      </w:r>
      <w:r w:rsidRPr="5462BE3C">
        <w:rPr>
          <w:rFonts w:ascii="Arial" w:eastAsia="Arial" w:hAnsi="Arial" w:cs="Arial"/>
        </w:rPr>
        <w:t xml:space="preserve"> </w:t>
      </w:r>
      <w:r w:rsidRPr="006E2EDB">
        <w:rPr>
          <w:rFonts w:ascii="Arial" w:eastAsia="Arial" w:hAnsi="Arial" w:cs="Arial"/>
          <w:i/>
          <w:iCs/>
        </w:rPr>
        <w:t>Pues con los labios se confiesa para conseguir la salvación</w:t>
      </w:r>
      <w:r w:rsidR="00D75284">
        <w:rPr>
          <w:rStyle w:val="Refdenotaalpie"/>
          <w:rFonts w:ascii="Arial" w:eastAsia="Arial" w:hAnsi="Arial" w:cs="Arial"/>
          <w:i/>
          <w:iCs/>
        </w:rPr>
        <w:footnoteReference w:id="1234"/>
      </w:r>
      <w:r w:rsidRPr="5462BE3C">
        <w:rPr>
          <w:rFonts w:ascii="Arial" w:eastAsia="Arial" w:hAnsi="Arial" w:cs="Arial"/>
        </w:rPr>
        <w:t xml:space="preserve">. Por lo tanto, la confesión purifica los labios; y la contrición, el corazón. Pero tú odiaste la disciplina, porque la disciplina supone este orden: en primer lugar, la contrición del corazón, después la confesión de los labios, y a continuación la enmienda de la acción. Así pues, tú que tienes el corazón duro, los labios mudos y las manos indolentes, </w:t>
      </w:r>
      <w:r w:rsidRPr="00D10104">
        <w:rPr>
          <w:rFonts w:ascii="Arial" w:eastAsia="Arial" w:hAnsi="Arial" w:cs="Arial"/>
          <w:i/>
          <w:iCs/>
        </w:rPr>
        <w:t>odiaste la disciplina y arrojaste a tus espaldas mis palabras</w:t>
      </w:r>
      <w:r w:rsidR="008778E2">
        <w:rPr>
          <w:rStyle w:val="Refdenotaalpie"/>
          <w:rFonts w:ascii="Arial" w:eastAsia="Arial" w:hAnsi="Arial" w:cs="Arial"/>
          <w:i/>
          <w:iCs/>
        </w:rPr>
        <w:footnoteReference w:id="1235"/>
      </w:r>
      <w:r w:rsidRPr="5462BE3C">
        <w:rPr>
          <w:rFonts w:ascii="Arial" w:eastAsia="Arial" w:hAnsi="Arial" w:cs="Arial"/>
        </w:rPr>
        <w:t>. 12. Entre las palabras de Dios, la confesión de los pecados es la que precede; sin ella, ni la alabanza de Dios que debe seguir es bella, ni es posible la edificación del prójimo. En efecto, quien quiera alabar a Dios, según el orden debido, le da gracias antes de abrir la boca para la alabanza</w:t>
      </w:r>
      <w:r w:rsidR="00BF33B5">
        <w:rPr>
          <w:rStyle w:val="Refdenotaalpie"/>
          <w:rFonts w:ascii="Arial" w:eastAsia="Arial" w:hAnsi="Arial" w:cs="Arial"/>
        </w:rPr>
        <w:footnoteReference w:id="1236"/>
      </w:r>
      <w:r w:rsidRPr="5462BE3C">
        <w:rPr>
          <w:rFonts w:ascii="Arial" w:eastAsia="Arial" w:hAnsi="Arial" w:cs="Arial"/>
        </w:rPr>
        <w:t xml:space="preserve">. Porque la confesión abre la boca, así como la obstinación la cierra. Y aquél que quiere enseñar al prójimo ¡no le enseña acaso en primer lugar la penitencia y la confesión? 13. Así pues inauguraron su predicación la Sabiduría y el heraldo de la Sabiduría, diciendo: </w:t>
      </w:r>
      <w:r w:rsidRPr="00670E04">
        <w:rPr>
          <w:rFonts w:ascii="Arial" w:eastAsia="Arial" w:hAnsi="Arial" w:cs="Arial"/>
          <w:i/>
          <w:iCs/>
        </w:rPr>
        <w:t>Haced penitencia, porque el reino de Dios está cerca</w:t>
      </w:r>
      <w:r w:rsidR="00670E04">
        <w:rPr>
          <w:rStyle w:val="Refdenotaalpie"/>
          <w:rFonts w:ascii="Arial" w:eastAsia="Arial" w:hAnsi="Arial" w:cs="Arial"/>
          <w:i/>
          <w:iCs/>
        </w:rPr>
        <w:footnoteReference w:id="1237"/>
      </w:r>
      <w:r w:rsidRPr="5462BE3C">
        <w:rPr>
          <w:rFonts w:ascii="Arial" w:eastAsia="Arial" w:hAnsi="Arial" w:cs="Arial"/>
        </w:rPr>
        <w:t>. Y todo el pueblo, dice, venía a Juan confesando sus pecados y todos eran bautizados por él</w:t>
      </w:r>
      <w:r w:rsidR="00692AE1">
        <w:rPr>
          <w:rStyle w:val="Refdenotaalpie"/>
          <w:rFonts w:ascii="Arial" w:eastAsia="Arial" w:hAnsi="Arial" w:cs="Arial"/>
        </w:rPr>
        <w:footnoteReference w:id="1238"/>
      </w:r>
      <w:r w:rsidRPr="5462BE3C">
        <w:rPr>
          <w:rFonts w:ascii="Arial" w:eastAsia="Arial" w:hAnsi="Arial" w:cs="Arial"/>
        </w:rPr>
        <w:t xml:space="preserve">. Ésta fue también, lo vemos, la consigna del apóstol Pedro: </w:t>
      </w:r>
      <w:r w:rsidRPr="00B26B9C">
        <w:rPr>
          <w:rFonts w:ascii="Arial" w:eastAsia="Arial" w:hAnsi="Arial" w:cs="Arial"/>
          <w:i/>
          <w:iCs/>
        </w:rPr>
        <w:t>Haced penitencia y que cada uno de vosotros se haga bautizar</w:t>
      </w:r>
      <w:r w:rsidR="00AE6512">
        <w:rPr>
          <w:rStyle w:val="Refdenotaalpie"/>
          <w:rFonts w:ascii="Arial" w:eastAsia="Arial" w:hAnsi="Arial" w:cs="Arial"/>
          <w:i/>
          <w:iCs/>
        </w:rPr>
        <w:footnoteReference w:id="1239"/>
      </w:r>
      <w:r w:rsidRPr="5462BE3C">
        <w:rPr>
          <w:rFonts w:ascii="Arial" w:eastAsia="Arial" w:hAnsi="Arial" w:cs="Arial"/>
        </w:rPr>
        <w:t xml:space="preserve">; y también la orden de Santiago: </w:t>
      </w:r>
      <w:r w:rsidRPr="00EA6DE9">
        <w:rPr>
          <w:rFonts w:ascii="Arial" w:eastAsia="Arial" w:hAnsi="Arial" w:cs="Arial"/>
          <w:i/>
          <w:iCs/>
        </w:rPr>
        <w:t>Confesaos mutuamente vuestros pecados</w:t>
      </w:r>
      <w:r w:rsidR="006D7E68">
        <w:rPr>
          <w:rStyle w:val="Refdenotaalpie"/>
          <w:rFonts w:ascii="Arial" w:eastAsia="Arial" w:hAnsi="Arial" w:cs="Arial"/>
          <w:i/>
          <w:iCs/>
        </w:rPr>
        <w:footnoteReference w:id="1240"/>
      </w:r>
      <w:r w:rsidRPr="5462BE3C">
        <w:rPr>
          <w:rFonts w:ascii="Arial" w:eastAsia="Arial" w:hAnsi="Arial" w:cs="Arial"/>
        </w:rPr>
        <w:t>. Éste es, pues, acabamos de decirlo, el orden de las palabras de Dios. 14. Si tú ocultas tus pecados como el oro, de modo que su corrupción engendra llagas en ti</w:t>
      </w:r>
      <w:r w:rsidR="006A4FB3">
        <w:rPr>
          <w:rStyle w:val="Refdenotaalpie"/>
          <w:rFonts w:ascii="Arial" w:eastAsia="Arial" w:hAnsi="Arial" w:cs="Arial"/>
        </w:rPr>
        <w:footnoteReference w:id="1241"/>
      </w:r>
      <w:r w:rsidRPr="5462BE3C">
        <w:rPr>
          <w:rFonts w:ascii="Arial" w:eastAsia="Arial" w:hAnsi="Arial" w:cs="Arial"/>
        </w:rPr>
        <w:t xml:space="preserve">, y si, violando el orden de las palabras de Dios, prorrumpes en sus alabanzas, entonces escucha lo que ha sido dicho: </w:t>
      </w:r>
      <w:r w:rsidRPr="00275775">
        <w:rPr>
          <w:rFonts w:ascii="Arial" w:eastAsia="Arial" w:hAnsi="Arial" w:cs="Arial"/>
          <w:i/>
          <w:iCs/>
        </w:rPr>
        <w:t xml:space="preserve">¿Por qué tú proclamas mis justicias y </w:t>
      </w:r>
      <w:r w:rsidRPr="00275775">
        <w:rPr>
          <w:rFonts w:ascii="Arial" w:eastAsia="Arial" w:hAnsi="Arial" w:cs="Arial"/>
          <w:i/>
          <w:iCs/>
        </w:rPr>
        <w:lastRenderedPageBreak/>
        <w:t>pronuncias las palabras de mi alianza pura con tu boca impura?</w:t>
      </w:r>
      <w:r w:rsidR="00275775">
        <w:rPr>
          <w:rStyle w:val="Refdenotaalpie"/>
          <w:rFonts w:ascii="Arial" w:eastAsia="Arial" w:hAnsi="Arial" w:cs="Arial"/>
          <w:i/>
          <w:iCs/>
        </w:rPr>
        <w:footnoteReference w:id="1242"/>
      </w:r>
      <w:r w:rsidRPr="5462BE3C">
        <w:rPr>
          <w:rFonts w:ascii="Arial" w:eastAsia="Arial" w:hAnsi="Arial" w:cs="Arial"/>
        </w:rPr>
        <w:t xml:space="preserve"> Si intentas enseñar al prójimo, el Apóstol te arguye diciendo: Tú que enseñas a otros, ¿no te enseñas a ti mismo?; tú que predicas la confesión, no te confiesas?; </w:t>
      </w:r>
      <w:r w:rsidRPr="008C643F">
        <w:rPr>
          <w:rFonts w:ascii="Arial" w:eastAsia="Arial" w:hAnsi="Arial" w:cs="Arial"/>
          <w:i/>
          <w:iCs/>
        </w:rPr>
        <w:t>tú que predicas no robar, ¿robas</w:t>
      </w:r>
      <w:r w:rsidRPr="5462BE3C">
        <w:rPr>
          <w:rFonts w:ascii="Arial" w:eastAsia="Arial" w:hAnsi="Arial" w:cs="Arial"/>
        </w:rPr>
        <w:t xml:space="preserve"> la confesión?</w:t>
      </w:r>
      <w:r w:rsidR="008C643F">
        <w:rPr>
          <w:rStyle w:val="Refdenotaalpie"/>
          <w:rFonts w:ascii="Arial" w:eastAsia="Arial" w:hAnsi="Arial" w:cs="Arial"/>
        </w:rPr>
        <w:footnoteReference w:id="1243"/>
      </w:r>
      <w:r w:rsidRPr="5462BE3C">
        <w:rPr>
          <w:rFonts w:ascii="Arial" w:eastAsia="Arial" w:hAnsi="Arial" w:cs="Arial"/>
        </w:rPr>
        <w:t xml:space="preserve"> 15. Por con- siguiente, hermano mío, o bien cállate acerca de todo lo bueno, así como Jesús ordenó a los demonios que se abstuvieran de alabarlo y de anunciarlo; o bien confiesa todo lo malo, para devenir digno de ser admitido a la alabanza y a la predicación. </w:t>
      </w:r>
      <w:r w:rsidRPr="00867A22">
        <w:rPr>
          <w:rFonts w:ascii="Arial" w:eastAsia="Arial" w:hAnsi="Arial" w:cs="Arial"/>
          <w:i/>
          <w:iCs/>
        </w:rPr>
        <w:t>Tu boca estuvo llena de malicia</w:t>
      </w:r>
      <w:r w:rsidR="00867A22">
        <w:rPr>
          <w:rStyle w:val="Refdenotaalpie"/>
          <w:rFonts w:ascii="Arial" w:eastAsia="Arial" w:hAnsi="Arial" w:cs="Arial"/>
          <w:i/>
          <w:iCs/>
        </w:rPr>
        <w:footnoteReference w:id="1244"/>
      </w:r>
      <w:r w:rsidRPr="5462BE3C">
        <w:rPr>
          <w:rFonts w:ascii="Arial" w:eastAsia="Arial" w:hAnsi="Arial" w:cs="Arial"/>
        </w:rPr>
        <w:t xml:space="preserve">, que se llene de justicia. El comienzo de la justicia para el pecador, es la confesión del pecado, como está escrito: </w:t>
      </w:r>
      <w:r w:rsidRPr="0080558E">
        <w:rPr>
          <w:rFonts w:ascii="Arial" w:eastAsia="Arial" w:hAnsi="Arial" w:cs="Arial"/>
          <w:i/>
          <w:iCs/>
        </w:rPr>
        <w:t>El justo en primer lugar es acusador de sí mismo</w:t>
      </w:r>
      <w:r w:rsidR="0080558E">
        <w:rPr>
          <w:rStyle w:val="Refdenotaalpie"/>
          <w:rFonts w:ascii="Arial" w:eastAsia="Arial" w:hAnsi="Arial" w:cs="Arial"/>
          <w:i/>
          <w:iCs/>
        </w:rPr>
        <w:footnoteReference w:id="1245"/>
      </w:r>
      <w:r w:rsidRPr="5462BE3C">
        <w:rPr>
          <w:rFonts w:ascii="Arial" w:eastAsia="Arial" w:hAnsi="Arial" w:cs="Arial"/>
        </w:rPr>
        <w:t xml:space="preserve">; en segundo lugar, es glorificador de Dios; en tercer lugar, es doctor del prójimo. La primera parte de la justicia es pues la confesión. 16. </w:t>
      </w:r>
      <w:r w:rsidRPr="004B666F">
        <w:rPr>
          <w:rFonts w:ascii="Arial" w:eastAsia="Arial" w:hAnsi="Arial" w:cs="Arial"/>
          <w:i/>
          <w:iCs/>
        </w:rPr>
        <w:t>Y tú lengua urdía engaños</w:t>
      </w:r>
      <w:r w:rsidR="004B666F">
        <w:rPr>
          <w:rStyle w:val="Refdenotaalpie"/>
          <w:rFonts w:ascii="Arial" w:eastAsia="Arial" w:hAnsi="Arial" w:cs="Arial"/>
          <w:i/>
          <w:iCs/>
        </w:rPr>
        <w:footnoteReference w:id="1246"/>
      </w:r>
      <w:r w:rsidRPr="5462BE3C">
        <w:rPr>
          <w:rFonts w:ascii="Arial" w:eastAsia="Arial" w:hAnsi="Arial" w:cs="Arial"/>
        </w:rPr>
        <w:t xml:space="preserve">. Que los confiese pues sin engaño, si quiere salir del pecado, como está escrito: </w:t>
      </w:r>
      <w:r w:rsidRPr="0022785F">
        <w:rPr>
          <w:rFonts w:ascii="Arial" w:eastAsia="Arial" w:hAnsi="Arial" w:cs="Arial"/>
          <w:i/>
          <w:iCs/>
        </w:rPr>
        <w:t>Bienaventurado el hombre a quien Dios no le imputó el pecado ni en su espíritu halló engaño</w:t>
      </w:r>
      <w:r w:rsidR="00490231">
        <w:rPr>
          <w:rStyle w:val="Refdenotaalpie"/>
          <w:rFonts w:ascii="Arial" w:eastAsia="Arial" w:hAnsi="Arial" w:cs="Arial"/>
          <w:i/>
          <w:iCs/>
        </w:rPr>
        <w:footnoteReference w:id="1247"/>
      </w:r>
      <w:r w:rsidRPr="5462BE3C">
        <w:rPr>
          <w:rFonts w:ascii="Arial" w:eastAsia="Arial" w:hAnsi="Arial" w:cs="Arial"/>
        </w:rPr>
        <w:t>. Si tú mismo te lo imputas, Dios no te lo imputa. Si tú acusas y descubres, él perdona y cubre. Bienaventurados aquéllos cuyas iniquidades les fueron perdonadas y cuyos pecados les fueron cubiertos</w:t>
      </w:r>
      <w:r w:rsidR="00BB48FF">
        <w:rPr>
          <w:rStyle w:val="Refdenotaalpie"/>
          <w:rFonts w:ascii="Arial" w:eastAsia="Arial" w:hAnsi="Arial" w:cs="Arial"/>
        </w:rPr>
        <w:footnoteReference w:id="1248"/>
      </w:r>
      <w:r w:rsidRPr="5462BE3C">
        <w:rPr>
          <w:rFonts w:ascii="Arial" w:eastAsia="Arial" w:hAnsi="Arial" w:cs="Arial"/>
        </w:rPr>
        <w:t>. 17. Tú te sentabas para hablar contra tu hermano</w:t>
      </w:r>
      <w:r w:rsidR="004E333A">
        <w:rPr>
          <w:rStyle w:val="Refdenotaalpie"/>
          <w:rFonts w:ascii="Arial" w:eastAsia="Arial" w:hAnsi="Arial" w:cs="Arial"/>
        </w:rPr>
        <w:footnoteReference w:id="1249"/>
      </w:r>
      <w:r w:rsidRPr="5462BE3C">
        <w:rPr>
          <w:rFonts w:ascii="Arial" w:eastAsia="Arial" w:hAnsi="Arial" w:cs="Arial"/>
        </w:rPr>
        <w:t>: siéntate ante tu Padre y confiesa tu pecado contra ti mismo. Tú preparabas una trampa contra el hijo de tu madre, la Iglesia</w:t>
      </w:r>
      <w:r w:rsidR="00086972">
        <w:rPr>
          <w:rStyle w:val="Refdenotaalpie"/>
          <w:rFonts w:ascii="Arial" w:eastAsia="Arial" w:hAnsi="Arial" w:cs="Arial"/>
        </w:rPr>
        <w:footnoteReference w:id="1250"/>
      </w:r>
      <w:r w:rsidRPr="5462BE3C">
        <w:rPr>
          <w:rFonts w:ascii="Arial" w:eastAsia="Arial" w:hAnsi="Arial" w:cs="Arial"/>
        </w:rPr>
        <w:t>: contra el hijo de tu madre carnal, es decir contra ti mismo, prepara una trampa, la vergüenza y el juicio de haber obrado así contra tu hermano. 18. Por lo demás, el que ahora se calla y se mantiene a la escucha, esperando que tú hables primero, que seas justificado y que te apresures a presentarte ante él para la confesión</w:t>
      </w:r>
      <w:r w:rsidR="00225031">
        <w:rPr>
          <w:rStyle w:val="Refdenotaalpie"/>
          <w:rFonts w:ascii="Arial" w:eastAsia="Arial" w:hAnsi="Arial" w:cs="Arial"/>
        </w:rPr>
        <w:footnoteReference w:id="1251"/>
      </w:r>
      <w:r w:rsidRPr="5462BE3C">
        <w:rPr>
          <w:rFonts w:ascii="Arial" w:eastAsia="Arial" w:hAnsi="Arial" w:cs="Arial"/>
        </w:rPr>
        <w:t xml:space="preserve">, aquél finalmente te acusará y dirá: </w:t>
      </w:r>
      <w:r w:rsidRPr="00F958F5">
        <w:rPr>
          <w:rFonts w:ascii="Arial" w:eastAsia="Arial" w:hAnsi="Arial" w:cs="Arial"/>
          <w:i/>
          <w:iCs/>
        </w:rPr>
        <w:t>Creíste, injustamente, que yo sería como t</w:t>
      </w:r>
      <w:r w:rsidR="00001AFF">
        <w:rPr>
          <w:rFonts w:ascii="Arial" w:eastAsia="Arial" w:hAnsi="Arial" w:cs="Arial"/>
          <w:i/>
          <w:iCs/>
        </w:rPr>
        <w:t>ú</w:t>
      </w:r>
      <w:r w:rsidR="00001AFF">
        <w:rPr>
          <w:rStyle w:val="Refdenotaalpie"/>
          <w:rFonts w:ascii="Arial" w:eastAsia="Arial" w:hAnsi="Arial" w:cs="Arial"/>
          <w:i/>
          <w:iCs/>
        </w:rPr>
        <w:footnoteReference w:id="1252"/>
      </w:r>
      <w:r w:rsidRPr="5462BE3C">
        <w:rPr>
          <w:rFonts w:ascii="Arial" w:eastAsia="Arial" w:hAnsi="Arial" w:cs="Arial"/>
        </w:rPr>
        <w:t>. Tú callaste, yo callé. Pero ¿acaso</w:t>
      </w:r>
      <w:r w:rsidR="00E47F47">
        <w:rPr>
          <w:rFonts w:ascii="Arial" w:eastAsia="Arial" w:hAnsi="Arial" w:cs="Arial"/>
        </w:rPr>
        <w:t xml:space="preserve"> </w:t>
      </w:r>
      <w:r w:rsidRPr="5462BE3C">
        <w:rPr>
          <w:rFonts w:ascii="Arial" w:eastAsia="Arial" w:hAnsi="Arial" w:cs="Arial"/>
        </w:rPr>
        <w:t>siempre callaré? No, no seré en nada semejante a ti, sea que calles,</w:t>
      </w:r>
      <w:r w:rsidR="00E47F47">
        <w:rPr>
          <w:rFonts w:ascii="Arial" w:eastAsia="Arial" w:hAnsi="Arial" w:cs="Arial"/>
        </w:rPr>
        <w:t xml:space="preserve"> </w:t>
      </w:r>
      <w:r w:rsidRPr="5462BE3C">
        <w:rPr>
          <w:rFonts w:ascii="Arial" w:eastAsia="Arial" w:hAnsi="Arial" w:cs="Arial"/>
        </w:rPr>
        <w:t>sea que hables. Pues si callas, yo no callaré. Si hablas, yo no hablaré.</w:t>
      </w:r>
      <w:r w:rsidR="00E47F47">
        <w:rPr>
          <w:rFonts w:ascii="Arial" w:eastAsia="Arial" w:hAnsi="Arial" w:cs="Arial"/>
        </w:rPr>
        <w:t xml:space="preserve"> </w:t>
      </w:r>
      <w:r w:rsidRPr="5462BE3C">
        <w:rPr>
          <w:rFonts w:ascii="Arial" w:eastAsia="Arial" w:hAnsi="Arial" w:cs="Arial"/>
        </w:rPr>
        <w:t>Si encubres, yo descubriré. Si descubres, yo encubriré. Si acusas, yo</w:t>
      </w:r>
      <w:r w:rsidR="00E47F47">
        <w:rPr>
          <w:rFonts w:ascii="Arial" w:eastAsia="Arial" w:hAnsi="Arial" w:cs="Arial"/>
        </w:rPr>
        <w:t xml:space="preserve"> </w:t>
      </w:r>
      <w:r w:rsidRPr="5462BE3C">
        <w:rPr>
          <w:rFonts w:ascii="Arial" w:eastAsia="Arial" w:hAnsi="Arial" w:cs="Arial"/>
        </w:rPr>
        <w:t>excusaré. Si excusas, yo acusaré. No seré pues semejante a ti, puesto</w:t>
      </w:r>
      <w:r w:rsidR="00E47F47">
        <w:rPr>
          <w:rFonts w:ascii="Arial" w:eastAsia="Arial" w:hAnsi="Arial" w:cs="Arial"/>
        </w:rPr>
        <w:t xml:space="preserve"> </w:t>
      </w:r>
      <w:r w:rsidRPr="5462BE3C">
        <w:rPr>
          <w:rFonts w:ascii="Arial" w:eastAsia="Arial" w:hAnsi="Arial" w:cs="Arial"/>
        </w:rPr>
        <w:t>que si tú absuelves, yo condenaré; si condenas, yo absolveré.</w:t>
      </w:r>
    </w:p>
    <w:p w14:paraId="2CCE1586" w14:textId="77777777" w:rsidR="006C691D" w:rsidRDefault="5462BE3C" w:rsidP="006C691D">
      <w:pPr>
        <w:ind w:firstLine="567"/>
        <w:rPr>
          <w:rFonts w:ascii="Arial" w:eastAsia="Arial" w:hAnsi="Arial" w:cs="Arial"/>
        </w:rPr>
      </w:pPr>
      <w:r w:rsidRPr="5462BE3C">
        <w:rPr>
          <w:rFonts w:ascii="Arial" w:eastAsia="Arial" w:hAnsi="Arial" w:cs="Arial"/>
        </w:rPr>
        <w:t>19. Ésta es, amadísimos, la ventaja de una humilde confesión:</w:t>
      </w:r>
      <w:r w:rsidR="00ED57A0">
        <w:rPr>
          <w:rFonts w:ascii="Arial" w:eastAsia="Arial" w:hAnsi="Arial" w:cs="Arial"/>
        </w:rPr>
        <w:t xml:space="preserve"> </w:t>
      </w:r>
      <w:r w:rsidRPr="5462BE3C">
        <w:rPr>
          <w:rFonts w:ascii="Arial" w:eastAsia="Arial" w:hAnsi="Arial" w:cs="Arial"/>
        </w:rPr>
        <w:t>tener al Juez para excusar; merecer que el vengador os perdone.</w:t>
      </w:r>
      <w:r w:rsidR="00ED57A0">
        <w:rPr>
          <w:rFonts w:ascii="Arial" w:eastAsia="Arial" w:hAnsi="Arial" w:cs="Arial"/>
        </w:rPr>
        <w:t xml:space="preserve"> </w:t>
      </w:r>
      <w:r w:rsidRPr="5462BE3C">
        <w:rPr>
          <w:rFonts w:ascii="Arial" w:eastAsia="Arial" w:hAnsi="Arial" w:cs="Arial"/>
        </w:rPr>
        <w:t>Conociendo bien esto, la habilidad fraudulenta, después de haberse</w:t>
      </w:r>
      <w:r w:rsidR="00ED57A0">
        <w:rPr>
          <w:rFonts w:ascii="Arial" w:eastAsia="Arial" w:hAnsi="Arial" w:cs="Arial"/>
        </w:rPr>
        <w:t xml:space="preserve"> </w:t>
      </w:r>
      <w:r w:rsidRPr="5462BE3C">
        <w:rPr>
          <w:rFonts w:ascii="Arial" w:eastAsia="Arial" w:hAnsi="Arial" w:cs="Arial"/>
        </w:rPr>
        <w:t>insinuado por la delectación del pecado hasta lograr el consentimiento</w:t>
      </w:r>
      <w:r w:rsidR="00ED57A0">
        <w:rPr>
          <w:rFonts w:ascii="Arial" w:eastAsia="Arial" w:hAnsi="Arial" w:cs="Arial"/>
        </w:rPr>
        <w:t xml:space="preserve"> </w:t>
      </w:r>
      <w:r w:rsidRPr="5462BE3C">
        <w:rPr>
          <w:rFonts w:ascii="Arial" w:eastAsia="Arial" w:hAnsi="Arial" w:cs="Arial"/>
        </w:rPr>
        <w:t>del alma, trata enseguida de cerrar sobre sí la puerta de los labios;</w:t>
      </w:r>
      <w:r w:rsidR="00ED57A0">
        <w:rPr>
          <w:rFonts w:ascii="Arial" w:eastAsia="Arial" w:hAnsi="Arial" w:cs="Arial"/>
        </w:rPr>
        <w:t xml:space="preserve"> </w:t>
      </w:r>
      <w:r w:rsidRPr="5462BE3C">
        <w:rPr>
          <w:rFonts w:ascii="Arial" w:eastAsia="Arial" w:hAnsi="Arial" w:cs="Arial"/>
        </w:rPr>
        <w:t>y para evitar ser desalojada un día por la confesión, ata la lengua</w:t>
      </w:r>
      <w:r w:rsidR="00ED57A0">
        <w:rPr>
          <w:rFonts w:ascii="Arial" w:eastAsia="Arial" w:hAnsi="Arial" w:cs="Arial"/>
        </w:rPr>
        <w:t xml:space="preserve"> </w:t>
      </w:r>
      <w:r w:rsidRPr="5462BE3C">
        <w:rPr>
          <w:rFonts w:ascii="Arial" w:eastAsia="Arial" w:hAnsi="Arial" w:cs="Arial"/>
        </w:rPr>
        <w:t>con el lazo de la codicia, del temor y de la vergüenza. Éstos son</w:t>
      </w:r>
      <w:r w:rsidR="00ED57A0">
        <w:rPr>
          <w:rFonts w:ascii="Arial" w:eastAsia="Arial" w:hAnsi="Arial" w:cs="Arial"/>
        </w:rPr>
        <w:t xml:space="preserve"> </w:t>
      </w:r>
      <w:r w:rsidRPr="5462BE3C">
        <w:rPr>
          <w:rFonts w:ascii="Arial" w:eastAsia="Arial" w:hAnsi="Arial" w:cs="Arial"/>
        </w:rPr>
        <w:t>en efecto, los tres obstáculos que impiden la confesión.</w:t>
      </w:r>
    </w:p>
    <w:p w14:paraId="2BCD4CC1" w14:textId="6C2B9370" w:rsidR="2C590CF3" w:rsidRDefault="5462BE3C" w:rsidP="006C691D">
      <w:pPr>
        <w:ind w:firstLine="567"/>
        <w:rPr>
          <w:rFonts w:ascii="Arial" w:eastAsia="Arial" w:hAnsi="Arial" w:cs="Arial"/>
        </w:rPr>
      </w:pPr>
      <w:r w:rsidRPr="5462BE3C">
        <w:rPr>
          <w:rFonts w:ascii="Arial" w:eastAsia="Arial" w:hAnsi="Arial" w:cs="Arial"/>
        </w:rPr>
        <w:t>20. Pero tú, Jesús, Señor mío, que abres y nadie cierra</w:t>
      </w:r>
      <w:r w:rsidR="006C691D">
        <w:rPr>
          <w:rStyle w:val="Refdenotaalpie"/>
          <w:rFonts w:ascii="Arial" w:eastAsia="Arial" w:hAnsi="Arial" w:cs="Arial"/>
        </w:rPr>
        <w:footnoteReference w:id="1253"/>
      </w:r>
      <w:r w:rsidRPr="5462BE3C">
        <w:rPr>
          <w:rFonts w:ascii="Arial" w:eastAsia="Arial" w:hAnsi="Arial" w:cs="Arial"/>
        </w:rPr>
        <w:t>, tú</w:t>
      </w:r>
      <w:r w:rsidR="00ED57A0">
        <w:rPr>
          <w:rFonts w:ascii="Arial" w:eastAsia="Arial" w:hAnsi="Arial" w:cs="Arial"/>
        </w:rPr>
        <w:t xml:space="preserve"> </w:t>
      </w:r>
      <w:r w:rsidRPr="5462BE3C">
        <w:rPr>
          <w:rFonts w:ascii="Arial" w:eastAsia="Arial" w:hAnsi="Arial" w:cs="Arial"/>
        </w:rPr>
        <w:t>que apareciste para deshacer la obra del diablo</w:t>
      </w:r>
      <w:r w:rsidR="006C691D">
        <w:rPr>
          <w:rStyle w:val="Refdenotaalpie"/>
          <w:rFonts w:ascii="Arial" w:eastAsia="Arial" w:hAnsi="Arial" w:cs="Arial"/>
        </w:rPr>
        <w:footnoteReference w:id="1254"/>
      </w:r>
      <w:r w:rsidRPr="5462BE3C">
        <w:rPr>
          <w:rFonts w:ascii="Arial" w:eastAsia="Arial" w:hAnsi="Arial" w:cs="Arial"/>
        </w:rPr>
        <w:t>, expulsa de mí,</w:t>
      </w:r>
      <w:r w:rsidR="00ED57A0">
        <w:rPr>
          <w:rFonts w:ascii="Arial" w:eastAsia="Arial" w:hAnsi="Arial" w:cs="Arial"/>
        </w:rPr>
        <w:t xml:space="preserve"> </w:t>
      </w:r>
      <w:r w:rsidRPr="5462BE3C">
        <w:rPr>
          <w:rFonts w:ascii="Arial" w:eastAsia="Arial" w:hAnsi="Arial" w:cs="Arial"/>
        </w:rPr>
        <w:t>tu servidor, toda delectación del pecado, para que con un corazón</w:t>
      </w:r>
      <w:r w:rsidR="00ED57A0">
        <w:rPr>
          <w:rFonts w:ascii="Arial" w:eastAsia="Arial" w:hAnsi="Arial" w:cs="Arial"/>
        </w:rPr>
        <w:t xml:space="preserve"> </w:t>
      </w:r>
      <w:r w:rsidRPr="5462BE3C">
        <w:rPr>
          <w:rFonts w:ascii="Arial" w:eastAsia="Arial" w:hAnsi="Arial" w:cs="Arial"/>
        </w:rPr>
        <w:t>contrito haga penitencia; por un deseo mejor, por un temor más</w:t>
      </w:r>
      <w:r w:rsidR="00ED57A0">
        <w:rPr>
          <w:rFonts w:ascii="Arial" w:eastAsia="Arial" w:hAnsi="Arial" w:cs="Arial"/>
        </w:rPr>
        <w:t xml:space="preserve"> </w:t>
      </w:r>
      <w:r w:rsidRPr="5462BE3C">
        <w:rPr>
          <w:rFonts w:ascii="Arial" w:eastAsia="Arial" w:hAnsi="Arial" w:cs="Arial"/>
        </w:rPr>
        <w:t>fuerte, por un pudor más avisado, desátame los lazos de mi</w:t>
      </w:r>
      <w:r w:rsidR="00ED57A0">
        <w:rPr>
          <w:rFonts w:ascii="Arial" w:eastAsia="Arial" w:hAnsi="Arial" w:cs="Arial"/>
        </w:rPr>
        <w:t xml:space="preserve"> </w:t>
      </w:r>
      <w:r w:rsidRPr="5462BE3C">
        <w:rPr>
          <w:rFonts w:ascii="Arial" w:eastAsia="Arial" w:hAnsi="Arial" w:cs="Arial"/>
        </w:rPr>
        <w:t>lengua, a fin de que por mi confesión hable, yo, en otro tiempo</w:t>
      </w:r>
      <w:r w:rsidR="00ED57A0">
        <w:rPr>
          <w:rFonts w:ascii="Arial" w:eastAsia="Arial" w:hAnsi="Arial" w:cs="Arial"/>
        </w:rPr>
        <w:t xml:space="preserve"> </w:t>
      </w:r>
      <w:r w:rsidRPr="5462BE3C">
        <w:rPr>
          <w:rFonts w:ascii="Arial" w:eastAsia="Arial" w:hAnsi="Arial" w:cs="Arial"/>
        </w:rPr>
        <w:t>mudo, de manera de excitar la admiración de la muchedumbre,</w:t>
      </w:r>
      <w:r w:rsidR="00ED57A0">
        <w:rPr>
          <w:rFonts w:ascii="Arial" w:eastAsia="Arial" w:hAnsi="Arial" w:cs="Arial"/>
        </w:rPr>
        <w:t xml:space="preserve"> </w:t>
      </w:r>
      <w:r w:rsidRPr="5462BE3C">
        <w:rPr>
          <w:rFonts w:ascii="Arial" w:eastAsia="Arial" w:hAnsi="Arial" w:cs="Arial"/>
        </w:rPr>
        <w:t>no sólo de los hombres, sino de los ángeles, e incluso de los</w:t>
      </w:r>
      <w:r w:rsidR="00ED57A0">
        <w:rPr>
          <w:rFonts w:ascii="Arial" w:eastAsia="Arial" w:hAnsi="Arial" w:cs="Arial"/>
        </w:rPr>
        <w:t xml:space="preserve"> </w:t>
      </w:r>
      <w:r w:rsidRPr="5462BE3C">
        <w:rPr>
          <w:rFonts w:ascii="Arial" w:eastAsia="Arial" w:hAnsi="Arial" w:cs="Arial"/>
        </w:rPr>
        <w:t xml:space="preserve">demonios. </w:t>
      </w:r>
      <w:r w:rsidRPr="00861589">
        <w:rPr>
          <w:rFonts w:ascii="Arial" w:eastAsia="Arial" w:hAnsi="Arial" w:cs="Arial"/>
          <w:i/>
          <w:iCs/>
        </w:rPr>
        <w:t>Nosotros, en efecto, hemos sido puestos a modo de</w:t>
      </w:r>
      <w:r w:rsidR="00ED57A0" w:rsidRPr="00861589">
        <w:rPr>
          <w:rFonts w:ascii="Arial" w:eastAsia="Arial" w:hAnsi="Arial" w:cs="Arial"/>
          <w:i/>
          <w:iCs/>
        </w:rPr>
        <w:t xml:space="preserve"> </w:t>
      </w:r>
      <w:r w:rsidRPr="00861589">
        <w:rPr>
          <w:rFonts w:ascii="Arial" w:eastAsia="Arial" w:hAnsi="Arial" w:cs="Arial"/>
          <w:i/>
          <w:iCs/>
        </w:rPr>
        <w:t>espectáculo para el mundo, los ángeles y los hombres</w:t>
      </w:r>
      <w:r w:rsidR="00861589">
        <w:rPr>
          <w:rStyle w:val="Refdenotaalpie"/>
          <w:rFonts w:ascii="Arial" w:eastAsia="Arial" w:hAnsi="Arial" w:cs="Arial"/>
          <w:i/>
          <w:iCs/>
        </w:rPr>
        <w:footnoteReference w:id="1255"/>
      </w:r>
      <w:r w:rsidRPr="5462BE3C">
        <w:rPr>
          <w:rFonts w:ascii="Arial" w:eastAsia="Arial" w:hAnsi="Arial" w:cs="Arial"/>
        </w:rPr>
        <w:t>, buenos y</w:t>
      </w:r>
      <w:r w:rsidR="00ED57A0">
        <w:rPr>
          <w:rFonts w:ascii="Arial" w:eastAsia="Arial" w:hAnsi="Arial" w:cs="Arial"/>
        </w:rPr>
        <w:t xml:space="preserve"> </w:t>
      </w:r>
      <w:r w:rsidRPr="5462BE3C">
        <w:rPr>
          <w:rFonts w:ascii="Arial" w:eastAsia="Arial" w:hAnsi="Arial" w:cs="Arial"/>
        </w:rPr>
        <w:t>malos. Haz pues que ellos admiren la palabra de tu servidor,</w:t>
      </w:r>
      <w:r w:rsidR="00ED57A0">
        <w:rPr>
          <w:rFonts w:ascii="Arial" w:eastAsia="Arial" w:hAnsi="Arial" w:cs="Arial"/>
        </w:rPr>
        <w:t xml:space="preserve"> </w:t>
      </w:r>
      <w:r w:rsidRPr="5462BE3C">
        <w:rPr>
          <w:rFonts w:ascii="Arial" w:eastAsia="Arial" w:hAnsi="Arial" w:cs="Arial"/>
        </w:rPr>
        <w:t>no sólo la de mis labios, sino la de mis obras, porque las obras</w:t>
      </w:r>
      <w:r w:rsidR="00ED57A0">
        <w:rPr>
          <w:rFonts w:ascii="Arial" w:eastAsia="Arial" w:hAnsi="Arial" w:cs="Arial"/>
        </w:rPr>
        <w:t xml:space="preserve"> </w:t>
      </w:r>
      <w:r w:rsidRPr="5462BE3C">
        <w:rPr>
          <w:rFonts w:ascii="Arial" w:eastAsia="Arial" w:hAnsi="Arial" w:cs="Arial"/>
        </w:rPr>
        <w:t>también son palabras. 21. Que ella exprese, te lo ruego, la</w:t>
      </w:r>
      <w:r w:rsidR="00ED57A0">
        <w:rPr>
          <w:rFonts w:ascii="Arial" w:eastAsia="Arial" w:hAnsi="Arial" w:cs="Arial"/>
        </w:rPr>
        <w:t xml:space="preserve"> </w:t>
      </w:r>
      <w:r w:rsidRPr="5462BE3C">
        <w:rPr>
          <w:rFonts w:ascii="Arial" w:eastAsia="Arial" w:hAnsi="Arial" w:cs="Arial"/>
        </w:rPr>
        <w:t>humildad de tu servidor, tu propia sublimidad, la utilidad del</w:t>
      </w:r>
      <w:r w:rsidR="00ED57A0">
        <w:rPr>
          <w:rFonts w:ascii="Arial" w:eastAsia="Arial" w:hAnsi="Arial" w:cs="Arial"/>
        </w:rPr>
        <w:t xml:space="preserve"> </w:t>
      </w:r>
      <w:r w:rsidRPr="5462BE3C">
        <w:rPr>
          <w:rFonts w:ascii="Arial" w:eastAsia="Arial" w:hAnsi="Arial" w:cs="Arial"/>
        </w:rPr>
        <w:t xml:space="preserve">prójimo: y todo esto por los </w:t>
      </w:r>
      <w:r w:rsidRPr="5462BE3C">
        <w:rPr>
          <w:rFonts w:ascii="Arial" w:eastAsia="Arial" w:hAnsi="Arial" w:cs="Arial"/>
        </w:rPr>
        <w:lastRenderedPageBreak/>
        <w:t>labios, el corazón y las obras. Que</w:t>
      </w:r>
      <w:r w:rsidR="00ED57A0">
        <w:rPr>
          <w:rFonts w:ascii="Arial" w:eastAsia="Arial" w:hAnsi="Arial" w:cs="Arial"/>
        </w:rPr>
        <w:t xml:space="preserve"> </w:t>
      </w:r>
      <w:r w:rsidRPr="5462BE3C">
        <w:rPr>
          <w:rFonts w:ascii="Arial" w:eastAsia="Arial" w:hAnsi="Arial" w:cs="Arial"/>
        </w:rPr>
        <w:t>tu servidor no se avergüence de confesar al oído de uno solo, a</w:t>
      </w:r>
      <w:r w:rsidR="00ED57A0">
        <w:rPr>
          <w:rFonts w:ascii="Arial" w:eastAsia="Arial" w:hAnsi="Arial" w:cs="Arial"/>
        </w:rPr>
        <w:t xml:space="preserve"> </w:t>
      </w:r>
      <w:r w:rsidRPr="5462BE3C">
        <w:rPr>
          <w:rFonts w:ascii="Arial" w:eastAsia="Arial" w:hAnsi="Arial" w:cs="Arial"/>
        </w:rPr>
        <w:t>fin de no ser confundido públicamente ante la multitud. Que no</w:t>
      </w:r>
      <w:r w:rsidR="00ED57A0">
        <w:rPr>
          <w:rFonts w:ascii="Arial" w:eastAsia="Arial" w:hAnsi="Arial" w:cs="Arial"/>
        </w:rPr>
        <w:t xml:space="preserve"> </w:t>
      </w:r>
      <w:r w:rsidRPr="5462BE3C">
        <w:rPr>
          <w:rFonts w:ascii="Arial" w:eastAsia="Arial" w:hAnsi="Arial" w:cs="Arial"/>
        </w:rPr>
        <w:t>tema perder, como si hubiera perdido, lo que no puede perderse,</w:t>
      </w:r>
      <w:r w:rsidR="00ED57A0">
        <w:rPr>
          <w:rFonts w:ascii="Arial" w:eastAsia="Arial" w:hAnsi="Arial" w:cs="Arial"/>
        </w:rPr>
        <w:t xml:space="preserve"> </w:t>
      </w:r>
      <w:r w:rsidRPr="5462BE3C">
        <w:rPr>
          <w:rFonts w:ascii="Arial" w:eastAsia="Arial" w:hAnsi="Arial" w:cs="Arial"/>
        </w:rPr>
        <w:t>a fin de no perder lo que puede conservarse para la eternidad. Que</w:t>
      </w:r>
      <w:r w:rsidR="00ED57A0">
        <w:rPr>
          <w:rFonts w:ascii="Arial" w:eastAsia="Arial" w:hAnsi="Arial" w:cs="Arial"/>
        </w:rPr>
        <w:t xml:space="preserve"> </w:t>
      </w:r>
      <w:r w:rsidRPr="5462BE3C">
        <w:rPr>
          <w:rFonts w:ascii="Arial" w:eastAsia="Arial" w:hAnsi="Arial" w:cs="Arial"/>
        </w:rPr>
        <w:t>no tema perder como si estuviera deshonrado, una esperanza</w:t>
      </w:r>
      <w:r w:rsidR="00ED57A0">
        <w:rPr>
          <w:rFonts w:ascii="Arial" w:eastAsia="Arial" w:hAnsi="Arial" w:cs="Arial"/>
        </w:rPr>
        <w:t xml:space="preserve"> </w:t>
      </w:r>
      <w:r w:rsidRPr="5462BE3C">
        <w:rPr>
          <w:rFonts w:ascii="Arial" w:eastAsia="Arial" w:hAnsi="Arial" w:cs="Arial"/>
        </w:rPr>
        <w:t>a menudo engañosa, a fin de no perder la realidad que siempre</w:t>
      </w:r>
      <w:r w:rsidR="00ED57A0">
        <w:rPr>
          <w:rFonts w:ascii="Arial" w:eastAsia="Arial" w:hAnsi="Arial" w:cs="Arial"/>
        </w:rPr>
        <w:t xml:space="preserve"> </w:t>
      </w:r>
      <w:r w:rsidRPr="5462BE3C">
        <w:rPr>
          <w:rFonts w:ascii="Arial" w:eastAsia="Arial" w:hAnsi="Arial" w:cs="Arial"/>
        </w:rPr>
        <w:t>reconforta. No son tan necios o malos, aquéllos a los cuales diste</w:t>
      </w:r>
      <w:r w:rsidR="00ED57A0">
        <w:rPr>
          <w:rFonts w:ascii="Arial" w:eastAsia="Arial" w:hAnsi="Arial" w:cs="Arial"/>
        </w:rPr>
        <w:t xml:space="preserve"> </w:t>
      </w:r>
      <w:r w:rsidRPr="5462BE3C">
        <w:rPr>
          <w:rFonts w:ascii="Arial" w:eastAsia="Arial" w:hAnsi="Arial" w:cs="Arial"/>
        </w:rPr>
        <w:t>potestad, Señor, sabio y bueno, como para que no sepan o no</w:t>
      </w:r>
      <w:r w:rsidR="00ED57A0">
        <w:rPr>
          <w:rFonts w:ascii="Arial" w:eastAsia="Arial" w:hAnsi="Arial" w:cs="Arial"/>
        </w:rPr>
        <w:t xml:space="preserve"> </w:t>
      </w:r>
      <w:r w:rsidRPr="5462BE3C">
        <w:rPr>
          <w:rFonts w:ascii="Arial" w:eastAsia="Arial" w:hAnsi="Arial" w:cs="Arial"/>
        </w:rPr>
        <w:t>quieran compadecerse de nuestras debilidades. Pero, mientras</w:t>
      </w:r>
      <w:r w:rsidR="00ED57A0">
        <w:rPr>
          <w:rFonts w:ascii="Arial" w:eastAsia="Arial" w:hAnsi="Arial" w:cs="Arial"/>
        </w:rPr>
        <w:t xml:space="preserve"> </w:t>
      </w:r>
      <w:r w:rsidRPr="5462BE3C">
        <w:rPr>
          <w:rFonts w:ascii="Arial" w:eastAsia="Arial" w:hAnsi="Arial" w:cs="Arial"/>
        </w:rPr>
        <w:t>estamos oprimidos por el necio y el mudo, necia y malamente</w:t>
      </w:r>
      <w:r w:rsidR="00ED57A0">
        <w:rPr>
          <w:rFonts w:ascii="Arial" w:eastAsia="Arial" w:hAnsi="Arial" w:cs="Arial"/>
        </w:rPr>
        <w:t xml:space="preserve"> </w:t>
      </w:r>
      <w:r w:rsidRPr="5462BE3C">
        <w:rPr>
          <w:rFonts w:ascii="Arial" w:eastAsia="Arial" w:hAnsi="Arial" w:cs="Arial"/>
        </w:rPr>
        <w:t>desconfiamos de los prudentes y de los buenos. 22. Por eso, arroja</w:t>
      </w:r>
      <w:r w:rsidR="00ED57A0">
        <w:rPr>
          <w:rFonts w:ascii="Arial" w:eastAsia="Arial" w:hAnsi="Arial" w:cs="Arial"/>
        </w:rPr>
        <w:t xml:space="preserve"> </w:t>
      </w:r>
      <w:r w:rsidRPr="5462BE3C">
        <w:rPr>
          <w:rFonts w:ascii="Arial" w:eastAsia="Arial" w:hAnsi="Arial" w:cs="Arial"/>
        </w:rPr>
        <w:t>de nosotros este espíritu perverso y mudo, tú Señor, que eres</w:t>
      </w:r>
      <w:r w:rsidR="00ED57A0">
        <w:rPr>
          <w:rFonts w:ascii="Arial" w:eastAsia="Arial" w:hAnsi="Arial" w:cs="Arial"/>
        </w:rPr>
        <w:t xml:space="preserve"> </w:t>
      </w:r>
      <w:r w:rsidRPr="5462BE3C">
        <w:rPr>
          <w:rFonts w:ascii="Arial" w:eastAsia="Arial" w:hAnsi="Arial" w:cs="Arial"/>
        </w:rPr>
        <w:t>la Palabra del Padre, a fin de que por ti, Palabra de fuerza y</w:t>
      </w:r>
      <w:r w:rsidR="00ED57A0">
        <w:rPr>
          <w:rFonts w:ascii="Arial" w:eastAsia="Arial" w:hAnsi="Arial" w:cs="Arial"/>
        </w:rPr>
        <w:t xml:space="preserve"> </w:t>
      </w:r>
      <w:r w:rsidRPr="5462BE3C">
        <w:rPr>
          <w:rFonts w:ascii="Arial" w:eastAsia="Arial" w:hAnsi="Arial" w:cs="Arial"/>
        </w:rPr>
        <w:t>de verdad, recibamos la palabra de confesión y de alabanza, tú</w:t>
      </w:r>
      <w:r w:rsidR="00ED57A0">
        <w:rPr>
          <w:rFonts w:ascii="Arial" w:eastAsia="Arial" w:hAnsi="Arial" w:cs="Arial"/>
        </w:rPr>
        <w:t xml:space="preserve"> </w:t>
      </w:r>
      <w:r w:rsidRPr="5462BE3C">
        <w:rPr>
          <w:rFonts w:ascii="Arial" w:eastAsia="Arial" w:hAnsi="Arial" w:cs="Arial"/>
        </w:rPr>
        <w:t>que con el Padre y el Espíritu Santo, vives y reinas, Dios por</w:t>
      </w:r>
      <w:r w:rsidR="00ED57A0">
        <w:rPr>
          <w:rFonts w:ascii="Arial" w:eastAsia="Arial" w:hAnsi="Arial" w:cs="Arial"/>
        </w:rPr>
        <w:t xml:space="preserve"> </w:t>
      </w:r>
      <w:r w:rsidRPr="5462BE3C">
        <w:rPr>
          <w:rFonts w:ascii="Arial" w:eastAsia="Arial" w:hAnsi="Arial" w:cs="Arial"/>
        </w:rPr>
        <w:t>todos los siglos de los siglos. Amén</w:t>
      </w:r>
      <w:r w:rsidR="00170B8C">
        <w:rPr>
          <w:rFonts w:ascii="Arial" w:eastAsia="Arial" w:hAnsi="Arial" w:cs="Arial"/>
        </w:rPr>
        <w:t xml:space="preserve">. </w:t>
      </w:r>
    </w:p>
    <w:p w14:paraId="0A019021" w14:textId="77777777" w:rsidR="00E570C3" w:rsidRDefault="00E570C3" w:rsidP="5462BE3C">
      <w:pPr>
        <w:rPr>
          <w:rFonts w:ascii="Arial" w:eastAsia="Arial" w:hAnsi="Arial" w:cs="Arial"/>
        </w:rPr>
      </w:pPr>
    </w:p>
    <w:p w14:paraId="3261709E" w14:textId="77777777" w:rsidR="00E570C3" w:rsidRDefault="00E570C3" w:rsidP="5462BE3C">
      <w:pPr>
        <w:sectPr w:rsidR="00E570C3"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47158C7F" w14:textId="77777777" w:rsidR="00A86987" w:rsidRPr="00C10C96" w:rsidRDefault="00A86987" w:rsidP="00C10C96">
      <w:pPr>
        <w:jc w:val="center"/>
        <w:rPr>
          <w:rFonts w:ascii="Arial" w:eastAsia="Arial" w:hAnsi="Arial" w:cs="Arial"/>
          <w:b/>
          <w:bCs/>
          <w:sz w:val="28"/>
          <w:szCs w:val="28"/>
        </w:rPr>
      </w:pPr>
    </w:p>
    <w:p w14:paraId="77BDC25C" w14:textId="45D63E01" w:rsidR="00A86987" w:rsidRPr="00C10C96" w:rsidRDefault="5462BE3C" w:rsidP="00C10C96">
      <w:pPr>
        <w:jc w:val="center"/>
        <w:rPr>
          <w:rFonts w:ascii="Arial" w:eastAsia="Arial" w:hAnsi="Arial" w:cs="Arial"/>
          <w:b/>
          <w:bCs/>
          <w:sz w:val="28"/>
          <w:szCs w:val="28"/>
        </w:rPr>
      </w:pPr>
      <w:r w:rsidRPr="00C10C96">
        <w:rPr>
          <w:rFonts w:ascii="Arial" w:eastAsia="Arial" w:hAnsi="Arial" w:cs="Arial"/>
          <w:b/>
          <w:bCs/>
          <w:sz w:val="28"/>
          <w:szCs w:val="28"/>
        </w:rPr>
        <w:t>SERMÓN 39</w:t>
      </w:r>
    </w:p>
    <w:p w14:paraId="165D6D22" w14:textId="696235FB" w:rsidR="2C590CF3" w:rsidRPr="00C10C96" w:rsidRDefault="5462BE3C" w:rsidP="00C10C96">
      <w:pPr>
        <w:jc w:val="center"/>
        <w:rPr>
          <w:rFonts w:ascii="Arial" w:eastAsia="Arial" w:hAnsi="Arial" w:cs="Arial"/>
          <w:b/>
          <w:bCs/>
          <w:sz w:val="28"/>
          <w:szCs w:val="28"/>
        </w:rPr>
      </w:pPr>
      <w:r w:rsidRPr="00C10C96">
        <w:rPr>
          <w:rFonts w:ascii="Arial" w:eastAsia="Arial" w:hAnsi="Arial" w:cs="Arial"/>
          <w:b/>
          <w:bCs/>
          <w:sz w:val="28"/>
          <w:szCs w:val="28"/>
        </w:rPr>
        <w:t>(Segundo sermón para el tercer domingo de Cuaresma)</w:t>
      </w:r>
    </w:p>
    <w:p w14:paraId="2195DAB9" w14:textId="77777777" w:rsidR="00E570C3" w:rsidRPr="00C10C96" w:rsidRDefault="00E570C3" w:rsidP="00C10C96">
      <w:pPr>
        <w:jc w:val="center"/>
        <w:rPr>
          <w:rFonts w:ascii="Arial" w:eastAsia="Arial" w:hAnsi="Arial" w:cs="Arial"/>
          <w:b/>
          <w:bCs/>
          <w:sz w:val="28"/>
          <w:szCs w:val="28"/>
        </w:rPr>
      </w:pPr>
    </w:p>
    <w:p w14:paraId="24B6D4DA" w14:textId="77777777" w:rsidR="00E570C3" w:rsidRPr="00C10C96" w:rsidRDefault="00E570C3" w:rsidP="00C10C96">
      <w:pPr>
        <w:jc w:val="center"/>
        <w:rPr>
          <w:rFonts w:ascii="Arial" w:eastAsia="Arial" w:hAnsi="Arial" w:cs="Arial"/>
          <w:b/>
          <w:bCs/>
          <w:sz w:val="28"/>
          <w:szCs w:val="28"/>
        </w:rPr>
      </w:pPr>
    </w:p>
    <w:p w14:paraId="35605BB6" w14:textId="77777777" w:rsidR="00E570C3" w:rsidRPr="00C10C96" w:rsidRDefault="00E570C3" w:rsidP="00C10C96">
      <w:pPr>
        <w:jc w:val="center"/>
        <w:rPr>
          <w:rFonts w:ascii="Arial" w:eastAsia="Arial" w:hAnsi="Arial" w:cs="Arial"/>
          <w:b/>
          <w:bCs/>
          <w:sz w:val="28"/>
          <w:szCs w:val="28"/>
        </w:rPr>
      </w:pPr>
    </w:p>
    <w:p w14:paraId="0A2B162A" w14:textId="2EACA2F0" w:rsidR="2C590CF3" w:rsidRDefault="5462BE3C" w:rsidP="5462BE3C">
      <w:pPr>
        <w:ind w:firstLine="567"/>
        <w:rPr>
          <w:rFonts w:ascii="Arial" w:eastAsia="Arial" w:hAnsi="Arial" w:cs="Arial"/>
        </w:rPr>
      </w:pPr>
      <w:r w:rsidRPr="00C8071A">
        <w:rPr>
          <w:rFonts w:ascii="Arial" w:eastAsia="Arial" w:hAnsi="Arial" w:cs="Arial"/>
          <w:i/>
          <w:iCs/>
        </w:rPr>
        <w:t>Por Beelzebul, príncipe de los demonios, expulsa los demonios</w:t>
      </w:r>
      <w:r w:rsidR="00C8071A">
        <w:rPr>
          <w:rStyle w:val="Refdenotaalpie"/>
          <w:rFonts w:ascii="Arial" w:eastAsia="Arial" w:hAnsi="Arial" w:cs="Arial"/>
          <w:i/>
          <w:iCs/>
        </w:rPr>
        <w:footnoteReference w:id="1256"/>
      </w:r>
      <w:r w:rsidRPr="5462BE3C">
        <w:rPr>
          <w:rFonts w:ascii="Arial" w:eastAsia="Arial" w:hAnsi="Arial" w:cs="Arial"/>
        </w:rPr>
        <w:t>,</w:t>
      </w:r>
      <w:r w:rsidR="001E6710">
        <w:rPr>
          <w:rFonts w:ascii="Arial" w:eastAsia="Arial" w:hAnsi="Arial" w:cs="Arial"/>
        </w:rPr>
        <w:t xml:space="preserve"> </w:t>
      </w:r>
      <w:r w:rsidRPr="5462BE3C">
        <w:rPr>
          <w:rFonts w:ascii="Arial" w:eastAsia="Arial" w:hAnsi="Arial" w:cs="Arial"/>
        </w:rPr>
        <w:t>y lo demás. Como veis, amadísimos, nos urge el afán del día,</w:t>
      </w:r>
      <w:r w:rsidR="001E6710">
        <w:rPr>
          <w:rFonts w:ascii="Arial" w:eastAsia="Arial" w:hAnsi="Arial" w:cs="Arial"/>
        </w:rPr>
        <w:t xml:space="preserve"> </w:t>
      </w:r>
      <w:r w:rsidRPr="5462BE3C">
        <w:rPr>
          <w:rFonts w:ascii="Arial" w:eastAsia="Arial" w:hAnsi="Arial" w:cs="Arial"/>
        </w:rPr>
        <w:t>de modo que no podemos prolongar el sermón como de costumbre.</w:t>
      </w:r>
      <w:r w:rsidR="001E6710">
        <w:rPr>
          <w:rFonts w:ascii="Arial" w:eastAsia="Arial" w:hAnsi="Arial" w:cs="Arial"/>
        </w:rPr>
        <w:t xml:space="preserve"> </w:t>
      </w:r>
      <w:r w:rsidRPr="00873950">
        <w:rPr>
          <w:rFonts w:ascii="Arial" w:eastAsia="Arial" w:hAnsi="Arial" w:cs="Arial"/>
          <w:i/>
          <w:iCs/>
        </w:rPr>
        <w:t>Bástele a cada día su afán</w:t>
      </w:r>
      <w:r w:rsidRPr="5462BE3C">
        <w:rPr>
          <w:rFonts w:ascii="Arial" w:eastAsia="Arial" w:hAnsi="Arial" w:cs="Arial"/>
        </w:rPr>
        <w:t>, dice el Salvador</w:t>
      </w:r>
      <w:r w:rsidR="00873950">
        <w:rPr>
          <w:rStyle w:val="Refdenotaalpie"/>
          <w:rFonts w:ascii="Arial" w:eastAsia="Arial" w:hAnsi="Arial" w:cs="Arial"/>
        </w:rPr>
        <w:footnoteReference w:id="1257"/>
      </w:r>
      <w:r w:rsidRPr="5462BE3C">
        <w:rPr>
          <w:rFonts w:ascii="Arial" w:eastAsia="Arial" w:hAnsi="Arial" w:cs="Arial"/>
        </w:rPr>
        <w:t>. Pero en estos tiempos</w:t>
      </w:r>
      <w:r w:rsidR="001E6710">
        <w:rPr>
          <w:rFonts w:ascii="Arial" w:eastAsia="Arial" w:hAnsi="Arial" w:cs="Arial"/>
        </w:rPr>
        <w:t xml:space="preserve"> </w:t>
      </w:r>
      <w:r w:rsidRPr="5462BE3C">
        <w:rPr>
          <w:rFonts w:ascii="Arial" w:eastAsia="Arial" w:hAnsi="Arial" w:cs="Arial"/>
        </w:rPr>
        <w:t xml:space="preserve">peligrosos no le basta al día su afán, porque </w:t>
      </w:r>
      <w:r w:rsidRPr="00CB10BB">
        <w:rPr>
          <w:rFonts w:ascii="Arial" w:eastAsia="Arial" w:hAnsi="Arial" w:cs="Arial"/>
          <w:i/>
          <w:iCs/>
        </w:rPr>
        <w:t>los días son malos</w:t>
      </w:r>
      <w:r w:rsidR="00CB10BB">
        <w:rPr>
          <w:rStyle w:val="Refdenotaalpie"/>
          <w:rFonts w:ascii="Arial" w:eastAsia="Arial" w:hAnsi="Arial" w:cs="Arial"/>
        </w:rPr>
        <w:footnoteReference w:id="1258"/>
      </w:r>
      <w:r w:rsidRPr="5462BE3C">
        <w:rPr>
          <w:rFonts w:ascii="Arial" w:eastAsia="Arial" w:hAnsi="Arial" w:cs="Arial"/>
        </w:rPr>
        <w:t>.</w:t>
      </w:r>
    </w:p>
    <w:p w14:paraId="7FA48A4C" w14:textId="7002C9D2" w:rsidR="2C590CF3" w:rsidRDefault="5462BE3C" w:rsidP="5462BE3C">
      <w:pPr>
        <w:ind w:firstLine="567"/>
        <w:rPr>
          <w:rFonts w:ascii="Arial" w:eastAsia="Arial" w:hAnsi="Arial" w:cs="Arial"/>
        </w:rPr>
      </w:pPr>
      <w:r w:rsidRPr="5462BE3C">
        <w:rPr>
          <w:rFonts w:ascii="Arial" w:eastAsia="Arial" w:hAnsi="Arial" w:cs="Arial"/>
        </w:rPr>
        <w:t>2. Lo propio de los caracteres pervertidos y tocados por el soplo</w:t>
      </w:r>
      <w:r w:rsidR="00993DBF">
        <w:rPr>
          <w:rFonts w:ascii="Arial" w:eastAsia="Arial" w:hAnsi="Arial" w:cs="Arial"/>
        </w:rPr>
        <w:t xml:space="preserve"> </w:t>
      </w:r>
      <w:r w:rsidRPr="5462BE3C">
        <w:rPr>
          <w:rFonts w:ascii="Arial" w:eastAsia="Arial" w:hAnsi="Arial" w:cs="Arial"/>
        </w:rPr>
        <w:t>de la envidia es cerrar los ojos tanto cuanto pueden sobre el mérito</w:t>
      </w:r>
      <w:r w:rsidR="00993DBF">
        <w:rPr>
          <w:rFonts w:ascii="Arial" w:eastAsia="Arial" w:hAnsi="Arial" w:cs="Arial"/>
        </w:rPr>
        <w:t xml:space="preserve"> </w:t>
      </w:r>
      <w:r w:rsidRPr="5462BE3C">
        <w:rPr>
          <w:rFonts w:ascii="Arial" w:eastAsia="Arial" w:hAnsi="Arial" w:cs="Arial"/>
        </w:rPr>
        <w:t>de otro y cuando vencidos por la evidencia no pueden hacerlo</w:t>
      </w:r>
      <w:r w:rsidR="00993DBF">
        <w:rPr>
          <w:rFonts w:ascii="Arial" w:eastAsia="Arial" w:hAnsi="Arial" w:cs="Arial"/>
        </w:rPr>
        <w:t xml:space="preserve"> </w:t>
      </w:r>
      <w:r w:rsidRPr="5462BE3C">
        <w:rPr>
          <w:rFonts w:ascii="Arial" w:eastAsia="Arial" w:hAnsi="Arial" w:cs="Arial"/>
        </w:rPr>
        <w:t>más despreciarlo o desvirtuarlo. Así, cuando la multitud exulta llena</w:t>
      </w:r>
      <w:r w:rsidR="00993DBF">
        <w:rPr>
          <w:rFonts w:ascii="Arial" w:eastAsia="Arial" w:hAnsi="Arial" w:cs="Arial"/>
        </w:rPr>
        <w:t xml:space="preserve"> </w:t>
      </w:r>
      <w:r w:rsidRPr="5462BE3C">
        <w:rPr>
          <w:rFonts w:ascii="Arial" w:eastAsia="Arial" w:hAnsi="Arial" w:cs="Arial"/>
        </w:rPr>
        <w:t>de devoción y se maravilla ante las obras de Cristo, los escribas y</w:t>
      </w:r>
      <w:r w:rsidR="00993DBF">
        <w:rPr>
          <w:rFonts w:ascii="Arial" w:eastAsia="Arial" w:hAnsi="Arial" w:cs="Arial"/>
        </w:rPr>
        <w:t xml:space="preserve"> </w:t>
      </w:r>
      <w:r w:rsidRPr="5462BE3C">
        <w:rPr>
          <w:rFonts w:ascii="Arial" w:eastAsia="Arial" w:hAnsi="Arial" w:cs="Arial"/>
        </w:rPr>
        <w:t>los fariseos siempre disimulan lo que saben que es verdadero, ο</w:t>
      </w:r>
      <w:r w:rsidR="00993DBF">
        <w:rPr>
          <w:rFonts w:ascii="Arial" w:eastAsia="Arial" w:hAnsi="Arial" w:cs="Arial"/>
        </w:rPr>
        <w:t xml:space="preserve"> </w:t>
      </w:r>
      <w:r w:rsidRPr="5462BE3C">
        <w:rPr>
          <w:rFonts w:ascii="Arial" w:eastAsia="Arial" w:hAnsi="Arial" w:cs="Arial"/>
        </w:rPr>
        <w:t>disminuyen lo que es grande, o desvirtúan lo que es bueno. 3. En</w:t>
      </w:r>
      <w:r w:rsidR="00993DBF">
        <w:rPr>
          <w:rFonts w:ascii="Arial" w:eastAsia="Arial" w:hAnsi="Arial" w:cs="Arial"/>
        </w:rPr>
        <w:t xml:space="preserve"> </w:t>
      </w:r>
      <w:r w:rsidRPr="5462BE3C">
        <w:rPr>
          <w:rFonts w:ascii="Arial" w:eastAsia="Arial" w:hAnsi="Arial" w:cs="Arial"/>
        </w:rPr>
        <w:t>una circunstancia por ejemplo, haciéndose los que no saben, dicen</w:t>
      </w:r>
      <w:r w:rsidR="00993DBF">
        <w:rPr>
          <w:rFonts w:ascii="Arial" w:eastAsia="Arial" w:hAnsi="Arial" w:cs="Arial"/>
        </w:rPr>
        <w:t xml:space="preserve"> </w:t>
      </w:r>
      <w:r w:rsidRPr="5462BE3C">
        <w:rPr>
          <w:rFonts w:ascii="Arial" w:eastAsia="Arial" w:hAnsi="Arial" w:cs="Arial"/>
        </w:rPr>
        <w:t xml:space="preserve">al autor de tantos signos maravillosos: </w:t>
      </w:r>
      <w:r w:rsidRPr="00B25B85">
        <w:rPr>
          <w:rFonts w:ascii="Arial" w:eastAsia="Arial" w:hAnsi="Arial" w:cs="Arial"/>
          <w:i/>
          <w:iCs/>
        </w:rPr>
        <w:t>¿Qué signos haces para que creamos en ti?</w:t>
      </w:r>
      <w:r w:rsidR="00B25B85">
        <w:rPr>
          <w:rStyle w:val="Refdenotaalpie"/>
          <w:rFonts w:ascii="Arial" w:eastAsia="Arial" w:hAnsi="Arial" w:cs="Arial"/>
          <w:i/>
          <w:iCs/>
        </w:rPr>
        <w:footnoteReference w:id="1259"/>
      </w:r>
      <w:r w:rsidRPr="5462BE3C">
        <w:rPr>
          <w:rFonts w:ascii="Arial" w:eastAsia="Arial" w:hAnsi="Arial" w:cs="Arial"/>
        </w:rPr>
        <w:t xml:space="preserve"> Aquí, lo que no pueden negar, con desvergüenza,</w:t>
      </w:r>
      <w:r w:rsidR="00993DBF">
        <w:rPr>
          <w:rFonts w:ascii="Arial" w:eastAsia="Arial" w:hAnsi="Arial" w:cs="Arial"/>
        </w:rPr>
        <w:t xml:space="preserve"> </w:t>
      </w:r>
      <w:r w:rsidRPr="5462BE3C">
        <w:rPr>
          <w:rFonts w:ascii="Arial" w:eastAsia="Arial" w:hAnsi="Arial" w:cs="Arial"/>
        </w:rPr>
        <w:t>lo desprecian con maldad, reclamando un signo venido del cielo,</w:t>
      </w:r>
      <w:r w:rsidR="00993DBF">
        <w:rPr>
          <w:rFonts w:ascii="Arial" w:eastAsia="Arial" w:hAnsi="Arial" w:cs="Arial"/>
        </w:rPr>
        <w:t xml:space="preserve"> </w:t>
      </w:r>
      <w:r w:rsidRPr="5462BE3C">
        <w:rPr>
          <w:rFonts w:ascii="Arial" w:eastAsia="Arial" w:hAnsi="Arial" w:cs="Arial"/>
        </w:rPr>
        <w:t>como si este signo fuera vil y terreno; y lo desvirtúan diciendo:</w:t>
      </w:r>
      <w:r w:rsidR="00993DBF">
        <w:rPr>
          <w:rFonts w:ascii="Arial" w:eastAsia="Arial" w:hAnsi="Arial" w:cs="Arial"/>
        </w:rPr>
        <w:t xml:space="preserve"> </w:t>
      </w:r>
      <w:r w:rsidRPr="00E37B3C">
        <w:rPr>
          <w:rFonts w:ascii="Arial" w:eastAsia="Arial" w:hAnsi="Arial" w:cs="Arial"/>
          <w:i/>
          <w:iCs/>
        </w:rPr>
        <w:t>Por Beelzebul, príncipe de los demonios expulsa los demonios</w:t>
      </w:r>
      <w:r w:rsidR="00E37B3C">
        <w:rPr>
          <w:rStyle w:val="Refdenotaalpie"/>
          <w:rFonts w:ascii="Arial" w:eastAsia="Arial" w:hAnsi="Arial" w:cs="Arial"/>
          <w:i/>
          <w:iCs/>
        </w:rPr>
        <w:footnoteReference w:id="1260"/>
      </w:r>
      <w:r w:rsidRPr="5462BE3C">
        <w:rPr>
          <w:rFonts w:ascii="Arial" w:eastAsia="Arial" w:hAnsi="Arial" w:cs="Arial"/>
        </w:rPr>
        <w:t>.</w:t>
      </w:r>
    </w:p>
    <w:p w14:paraId="4F08CC14" w14:textId="1C87D090" w:rsidR="2C590CF3" w:rsidRDefault="5462BE3C" w:rsidP="5462BE3C">
      <w:pPr>
        <w:ind w:firstLine="567"/>
        <w:rPr>
          <w:rFonts w:ascii="Arial" w:eastAsia="Arial" w:hAnsi="Arial" w:cs="Arial"/>
        </w:rPr>
      </w:pPr>
      <w:r w:rsidRPr="5462BE3C">
        <w:rPr>
          <w:rFonts w:ascii="Arial" w:eastAsia="Arial" w:hAnsi="Arial" w:cs="Arial"/>
        </w:rPr>
        <w:t>4. Ésta es, amadísimos, aquella blasfemia contra el Espíritu que</w:t>
      </w:r>
      <w:r w:rsidR="00731700">
        <w:rPr>
          <w:rFonts w:ascii="Arial" w:eastAsia="Arial" w:hAnsi="Arial" w:cs="Arial"/>
        </w:rPr>
        <w:t xml:space="preserve"> </w:t>
      </w:r>
      <w:r w:rsidRPr="5462BE3C">
        <w:rPr>
          <w:rFonts w:ascii="Arial" w:eastAsia="Arial" w:hAnsi="Arial" w:cs="Arial"/>
        </w:rPr>
        <w:t>ata con las cadenas de una eterna culpabilidad</w:t>
      </w:r>
      <w:r w:rsidR="00414344">
        <w:rPr>
          <w:rStyle w:val="Refdenotaalpie"/>
          <w:rFonts w:ascii="Arial" w:eastAsia="Arial" w:hAnsi="Arial" w:cs="Arial"/>
        </w:rPr>
        <w:footnoteReference w:id="1261"/>
      </w:r>
      <w:r w:rsidRPr="5462BE3C">
        <w:rPr>
          <w:rFonts w:ascii="Arial" w:eastAsia="Arial" w:hAnsi="Arial" w:cs="Arial"/>
        </w:rPr>
        <w:t xml:space="preserve"> a aquéllos a los que</w:t>
      </w:r>
      <w:r w:rsidR="00731700">
        <w:rPr>
          <w:rFonts w:ascii="Arial" w:eastAsia="Arial" w:hAnsi="Arial" w:cs="Arial"/>
        </w:rPr>
        <w:t xml:space="preserve"> </w:t>
      </w:r>
      <w:r w:rsidRPr="5462BE3C">
        <w:rPr>
          <w:rFonts w:ascii="Arial" w:eastAsia="Arial" w:hAnsi="Arial" w:cs="Arial"/>
        </w:rPr>
        <w:t>una vez apresó. Esto no significa que se le niegue al penitente el</w:t>
      </w:r>
      <w:r w:rsidR="00731700">
        <w:rPr>
          <w:rFonts w:ascii="Arial" w:eastAsia="Arial" w:hAnsi="Arial" w:cs="Arial"/>
        </w:rPr>
        <w:t xml:space="preserve"> </w:t>
      </w:r>
      <w:r w:rsidRPr="5462BE3C">
        <w:rPr>
          <w:rFonts w:ascii="Arial" w:eastAsia="Arial" w:hAnsi="Arial" w:cs="Arial"/>
        </w:rPr>
        <w:t>perdón de todo, si hace dignos frutos de penitencia</w:t>
      </w:r>
      <w:r w:rsidR="00775634">
        <w:rPr>
          <w:rStyle w:val="Refdenotaalpie"/>
          <w:rFonts w:ascii="Arial" w:eastAsia="Arial" w:hAnsi="Arial" w:cs="Arial"/>
        </w:rPr>
        <w:footnoteReference w:id="1262"/>
      </w:r>
      <w:r w:rsidR="00775634">
        <w:rPr>
          <w:rFonts w:ascii="Arial" w:eastAsia="Arial" w:hAnsi="Arial" w:cs="Arial"/>
        </w:rPr>
        <w:t>;</w:t>
      </w:r>
      <w:r w:rsidRPr="5462BE3C">
        <w:rPr>
          <w:rFonts w:ascii="Arial" w:eastAsia="Arial" w:hAnsi="Arial" w:cs="Arial"/>
        </w:rPr>
        <w:t xml:space="preserve"> sino que, aplastado</w:t>
      </w:r>
      <w:r w:rsidR="00731700">
        <w:rPr>
          <w:rFonts w:ascii="Arial" w:eastAsia="Arial" w:hAnsi="Arial" w:cs="Arial"/>
        </w:rPr>
        <w:t xml:space="preserve"> </w:t>
      </w:r>
      <w:r w:rsidRPr="5462BE3C">
        <w:rPr>
          <w:rFonts w:ascii="Arial" w:eastAsia="Arial" w:hAnsi="Arial" w:cs="Arial"/>
        </w:rPr>
        <w:t>bajo el peso de tanta malicia, no tiene la fuerza de aspirar a esa</w:t>
      </w:r>
      <w:r w:rsidR="00731700">
        <w:rPr>
          <w:rFonts w:ascii="Arial" w:eastAsia="Arial" w:hAnsi="Arial" w:cs="Arial"/>
        </w:rPr>
        <w:t xml:space="preserve"> </w:t>
      </w:r>
      <w:r w:rsidRPr="5462BE3C">
        <w:rPr>
          <w:rFonts w:ascii="Arial" w:eastAsia="Arial" w:hAnsi="Arial" w:cs="Arial"/>
        </w:rPr>
        <w:t xml:space="preserve">digna penitencia que </w:t>
      </w:r>
      <w:r w:rsidRPr="5462BE3C">
        <w:rPr>
          <w:rFonts w:ascii="Arial" w:eastAsia="Arial" w:hAnsi="Arial" w:cs="Arial"/>
        </w:rPr>
        <w:lastRenderedPageBreak/>
        <w:t>atrae el perdón. 5. En virtud de un profundo</w:t>
      </w:r>
      <w:r w:rsidR="00731700">
        <w:rPr>
          <w:rFonts w:ascii="Arial" w:eastAsia="Arial" w:hAnsi="Arial" w:cs="Arial"/>
        </w:rPr>
        <w:t xml:space="preserve"> </w:t>
      </w:r>
      <w:r w:rsidRPr="5462BE3C">
        <w:rPr>
          <w:rFonts w:ascii="Arial" w:eastAsia="Arial" w:hAnsi="Arial" w:cs="Arial"/>
        </w:rPr>
        <w:t>y justo juicio de Dios, aquél que, percibiendo con evidencia en su</w:t>
      </w:r>
      <w:r w:rsidR="00731700">
        <w:rPr>
          <w:rFonts w:ascii="Arial" w:eastAsia="Arial" w:hAnsi="Arial" w:cs="Arial"/>
        </w:rPr>
        <w:t xml:space="preserve"> </w:t>
      </w:r>
      <w:r w:rsidRPr="5462BE3C">
        <w:rPr>
          <w:rFonts w:ascii="Arial" w:eastAsia="Arial" w:hAnsi="Arial" w:cs="Arial"/>
        </w:rPr>
        <w:t>hermano la gracia y la operación del Espíritu Santo, impotente para</w:t>
      </w:r>
      <w:r w:rsidR="00731700">
        <w:rPr>
          <w:rFonts w:ascii="Arial" w:eastAsia="Arial" w:hAnsi="Arial" w:cs="Arial"/>
        </w:rPr>
        <w:t xml:space="preserve"> </w:t>
      </w:r>
      <w:r w:rsidRPr="5462BE3C">
        <w:rPr>
          <w:rFonts w:ascii="Arial" w:eastAsia="Arial" w:hAnsi="Arial" w:cs="Arial"/>
        </w:rPr>
        <w:t>negarlas y estimulado por la envidia, no teme desvirtuar y calumniar,</w:t>
      </w:r>
      <w:r w:rsidR="00731700">
        <w:rPr>
          <w:rFonts w:ascii="Arial" w:eastAsia="Arial" w:hAnsi="Arial" w:cs="Arial"/>
        </w:rPr>
        <w:t xml:space="preserve"> </w:t>
      </w:r>
      <w:r w:rsidRPr="5462BE3C">
        <w:rPr>
          <w:rFonts w:ascii="Arial" w:eastAsia="Arial" w:hAnsi="Arial" w:cs="Arial"/>
        </w:rPr>
        <w:t>y atribuir con desvergüenza al espíritu maligno lo que sabe a ciencia</w:t>
      </w:r>
      <w:r w:rsidR="00731700">
        <w:rPr>
          <w:rFonts w:ascii="Arial" w:eastAsia="Arial" w:hAnsi="Arial" w:cs="Arial"/>
        </w:rPr>
        <w:t xml:space="preserve"> </w:t>
      </w:r>
      <w:r w:rsidRPr="5462BE3C">
        <w:rPr>
          <w:rFonts w:ascii="Arial" w:eastAsia="Arial" w:hAnsi="Arial" w:cs="Arial"/>
        </w:rPr>
        <w:t>cierta que proviene del Espíritu Santo, es abandonado hasta tal punto</w:t>
      </w:r>
      <w:r w:rsidR="00731700">
        <w:rPr>
          <w:rFonts w:ascii="Arial" w:eastAsia="Arial" w:hAnsi="Arial" w:cs="Arial"/>
        </w:rPr>
        <w:t xml:space="preserve"> </w:t>
      </w:r>
      <w:r w:rsidRPr="5462BE3C">
        <w:rPr>
          <w:rFonts w:ascii="Arial" w:eastAsia="Arial" w:hAnsi="Arial" w:cs="Arial"/>
        </w:rPr>
        <w:t>por el Espíritu de la gracia al cual hace esta afrenta, que en adelante,</w:t>
      </w:r>
      <w:r w:rsidR="00731700">
        <w:rPr>
          <w:rFonts w:ascii="Arial" w:eastAsia="Arial" w:hAnsi="Arial" w:cs="Arial"/>
        </w:rPr>
        <w:t xml:space="preserve"> </w:t>
      </w:r>
      <w:r w:rsidRPr="5462BE3C">
        <w:rPr>
          <w:rFonts w:ascii="Arial" w:eastAsia="Arial" w:hAnsi="Arial" w:cs="Arial"/>
        </w:rPr>
        <w:t>oscurecido, es decir enceguecido por su propia malicia, no quiere</w:t>
      </w:r>
      <w:r w:rsidR="00731700">
        <w:rPr>
          <w:rFonts w:ascii="Arial" w:eastAsia="Arial" w:hAnsi="Arial" w:cs="Arial"/>
        </w:rPr>
        <w:t xml:space="preserve"> </w:t>
      </w:r>
      <w:r w:rsidRPr="5462BE3C">
        <w:rPr>
          <w:rFonts w:ascii="Arial" w:eastAsia="Arial" w:hAnsi="Arial" w:cs="Arial"/>
        </w:rPr>
        <w:t>más la penitencia que le obtendría el perdón. 6. ¿Qué cosa más grave</w:t>
      </w:r>
      <w:r w:rsidR="00731700">
        <w:rPr>
          <w:rFonts w:ascii="Arial" w:eastAsia="Arial" w:hAnsi="Arial" w:cs="Arial"/>
        </w:rPr>
        <w:t xml:space="preserve"> </w:t>
      </w:r>
      <w:r w:rsidRPr="5462BE3C">
        <w:rPr>
          <w:rFonts w:ascii="Arial" w:eastAsia="Arial" w:hAnsi="Arial" w:cs="Arial"/>
        </w:rPr>
        <w:t>en efecto que por envidia hacia un hermano al cual está prescrito</w:t>
      </w:r>
      <w:r w:rsidR="00731700">
        <w:rPr>
          <w:rFonts w:ascii="Arial" w:eastAsia="Arial" w:hAnsi="Arial" w:cs="Arial"/>
        </w:rPr>
        <w:t xml:space="preserve"> </w:t>
      </w:r>
      <w:r w:rsidRPr="5462BE3C">
        <w:rPr>
          <w:rFonts w:ascii="Arial" w:eastAsia="Arial" w:hAnsi="Arial" w:cs="Arial"/>
        </w:rPr>
        <w:t>que se lo debe amar como a sí mismo</w:t>
      </w:r>
      <w:r w:rsidR="00513EFE">
        <w:rPr>
          <w:rStyle w:val="Refdenotaalpie"/>
          <w:rFonts w:ascii="Arial" w:eastAsia="Arial" w:hAnsi="Arial" w:cs="Arial"/>
        </w:rPr>
        <w:footnoteReference w:id="1263"/>
      </w:r>
      <w:r w:rsidRPr="5462BE3C">
        <w:rPr>
          <w:rFonts w:ascii="Arial" w:eastAsia="Arial" w:hAnsi="Arial" w:cs="Arial"/>
        </w:rPr>
        <w:t xml:space="preserve"> atreverse a blasfemar contra</w:t>
      </w:r>
      <w:r w:rsidR="00731700">
        <w:rPr>
          <w:rFonts w:ascii="Arial" w:eastAsia="Arial" w:hAnsi="Arial" w:cs="Arial"/>
        </w:rPr>
        <w:t xml:space="preserve"> </w:t>
      </w:r>
      <w:r w:rsidRPr="5462BE3C">
        <w:rPr>
          <w:rFonts w:ascii="Arial" w:eastAsia="Arial" w:hAnsi="Arial" w:cs="Arial"/>
        </w:rPr>
        <w:t>la bondad de Dios al que se debe amar más que a uno mismo</w:t>
      </w:r>
      <w:r w:rsidR="00731700">
        <w:rPr>
          <w:rFonts w:ascii="Arial" w:eastAsia="Arial" w:hAnsi="Arial" w:cs="Arial"/>
        </w:rPr>
        <w:t xml:space="preserve"> </w:t>
      </w:r>
      <w:r w:rsidRPr="5462BE3C">
        <w:rPr>
          <w:rFonts w:ascii="Arial" w:eastAsia="Arial" w:hAnsi="Arial" w:cs="Arial"/>
        </w:rPr>
        <w:t>e insultar la divinidad queriendo desacreditar a un hombre? Por tanto,</w:t>
      </w:r>
      <w:r w:rsidR="00731700">
        <w:rPr>
          <w:rFonts w:ascii="Arial" w:eastAsia="Arial" w:hAnsi="Arial" w:cs="Arial"/>
        </w:rPr>
        <w:t xml:space="preserve"> </w:t>
      </w:r>
      <w:r w:rsidRPr="5462BE3C">
        <w:rPr>
          <w:rFonts w:ascii="Arial" w:eastAsia="Arial" w:hAnsi="Arial" w:cs="Arial"/>
        </w:rPr>
        <w:t>hermanos míos, con toda vigilancia, guardemos nuestros corazones</w:t>
      </w:r>
      <w:r w:rsidR="00731700">
        <w:rPr>
          <w:rFonts w:ascii="Arial" w:eastAsia="Arial" w:hAnsi="Arial" w:cs="Arial"/>
        </w:rPr>
        <w:t xml:space="preserve"> </w:t>
      </w:r>
      <w:r w:rsidRPr="5462BE3C">
        <w:rPr>
          <w:rFonts w:ascii="Arial" w:eastAsia="Arial" w:hAnsi="Arial" w:cs="Arial"/>
        </w:rPr>
        <w:t>de esta peste de la malicia que odia la felicidad de los otros, cuando</w:t>
      </w:r>
      <w:r w:rsidR="00731700">
        <w:rPr>
          <w:rFonts w:ascii="Arial" w:eastAsia="Arial" w:hAnsi="Arial" w:cs="Arial"/>
        </w:rPr>
        <w:t xml:space="preserve"> </w:t>
      </w:r>
      <w:r w:rsidRPr="5462BE3C">
        <w:rPr>
          <w:rFonts w:ascii="Arial" w:eastAsia="Arial" w:hAnsi="Arial" w:cs="Arial"/>
        </w:rPr>
        <w:t>amar esta felicidad, es, por el hecho de amarla, hacerla nuestra. 7. Ésta</w:t>
      </w:r>
      <w:r w:rsidR="00731700">
        <w:rPr>
          <w:rFonts w:ascii="Arial" w:eastAsia="Arial" w:hAnsi="Arial" w:cs="Arial"/>
        </w:rPr>
        <w:t xml:space="preserve"> </w:t>
      </w:r>
      <w:r w:rsidRPr="5462BE3C">
        <w:rPr>
          <w:rFonts w:ascii="Arial" w:eastAsia="Arial" w:hAnsi="Arial" w:cs="Arial"/>
        </w:rPr>
        <w:t>es aquella madre viperina que dio a luz la muerte para el mundo.</w:t>
      </w:r>
      <w:r w:rsidR="00731700">
        <w:rPr>
          <w:rFonts w:ascii="Arial" w:eastAsia="Arial" w:hAnsi="Arial" w:cs="Arial"/>
        </w:rPr>
        <w:t xml:space="preserve"> </w:t>
      </w:r>
      <w:r w:rsidRPr="00017A9D">
        <w:rPr>
          <w:rFonts w:ascii="Arial" w:eastAsia="Arial" w:hAnsi="Arial" w:cs="Arial"/>
          <w:i/>
          <w:iCs/>
        </w:rPr>
        <w:t>Mas por envidia del diablo entró la muerte en el mundo entero</w:t>
      </w:r>
      <w:r w:rsidR="00017A9D">
        <w:rPr>
          <w:rStyle w:val="Refdenotaalpie"/>
          <w:rFonts w:ascii="Arial" w:eastAsia="Arial" w:hAnsi="Arial" w:cs="Arial"/>
          <w:i/>
          <w:iCs/>
        </w:rPr>
        <w:footnoteReference w:id="1264"/>
      </w:r>
      <w:r w:rsidRPr="00017A9D">
        <w:rPr>
          <w:rFonts w:ascii="Arial" w:eastAsia="Arial" w:hAnsi="Arial" w:cs="Arial"/>
          <w:i/>
          <w:iCs/>
        </w:rPr>
        <w:t>.</w:t>
      </w:r>
      <w:r w:rsidRPr="5462BE3C">
        <w:rPr>
          <w:rFonts w:ascii="Arial" w:eastAsia="Arial" w:hAnsi="Arial" w:cs="Arial"/>
        </w:rPr>
        <w:t xml:space="preserve"> Él</w:t>
      </w:r>
      <w:r w:rsidR="00731700">
        <w:rPr>
          <w:rFonts w:ascii="Arial" w:eastAsia="Arial" w:hAnsi="Arial" w:cs="Arial"/>
        </w:rPr>
        <w:t xml:space="preserve"> </w:t>
      </w:r>
      <w:r w:rsidRPr="5462BE3C">
        <w:rPr>
          <w:rFonts w:ascii="Arial" w:eastAsia="Arial" w:hAnsi="Arial" w:cs="Arial"/>
        </w:rPr>
        <w:t>es el primero de los orgullosos, es el primero de los envidiosos,</w:t>
      </w:r>
      <w:r w:rsidR="00731700">
        <w:rPr>
          <w:rFonts w:ascii="Arial" w:eastAsia="Arial" w:hAnsi="Arial" w:cs="Arial"/>
        </w:rPr>
        <w:t xml:space="preserve"> </w:t>
      </w:r>
      <w:r w:rsidRPr="5462BE3C">
        <w:rPr>
          <w:rFonts w:ascii="Arial" w:eastAsia="Arial" w:hAnsi="Arial" w:cs="Arial"/>
        </w:rPr>
        <w:t>quien por así decir, engendró de sí mismo la arrogancia; de ella</w:t>
      </w:r>
      <w:r w:rsidR="00731700">
        <w:rPr>
          <w:rFonts w:ascii="Arial" w:eastAsia="Arial" w:hAnsi="Arial" w:cs="Arial"/>
        </w:rPr>
        <w:t xml:space="preserve"> </w:t>
      </w:r>
      <w:r w:rsidRPr="5462BE3C">
        <w:rPr>
          <w:rFonts w:ascii="Arial" w:eastAsia="Arial" w:hAnsi="Arial" w:cs="Arial"/>
        </w:rPr>
        <w:t>y con ella engendró la envidia. No fue en primer lugar arrogante</w:t>
      </w:r>
      <w:r w:rsidR="00731700">
        <w:rPr>
          <w:rFonts w:ascii="Arial" w:eastAsia="Arial" w:hAnsi="Arial" w:cs="Arial"/>
        </w:rPr>
        <w:t xml:space="preserve"> </w:t>
      </w:r>
      <w:r w:rsidRPr="5462BE3C">
        <w:rPr>
          <w:rFonts w:ascii="Arial" w:eastAsia="Arial" w:hAnsi="Arial" w:cs="Arial"/>
        </w:rPr>
        <w:t>y después envidioso, sino simultáneamente lo uno y lo otro, porque</w:t>
      </w:r>
      <w:r w:rsidR="00731700">
        <w:rPr>
          <w:rFonts w:ascii="Arial" w:eastAsia="Arial" w:hAnsi="Arial" w:cs="Arial"/>
        </w:rPr>
        <w:t xml:space="preserve"> </w:t>
      </w:r>
      <w:r w:rsidRPr="5462BE3C">
        <w:rPr>
          <w:rFonts w:ascii="Arial" w:eastAsia="Arial" w:hAnsi="Arial" w:cs="Arial"/>
        </w:rPr>
        <w:t>el arrogante es un envidioso. Por una parte, no hay arrogante que</w:t>
      </w:r>
      <w:r w:rsidR="00731700">
        <w:rPr>
          <w:rFonts w:ascii="Arial" w:eastAsia="Arial" w:hAnsi="Arial" w:cs="Arial"/>
        </w:rPr>
        <w:t xml:space="preserve"> </w:t>
      </w:r>
      <w:r w:rsidRPr="5462BE3C">
        <w:rPr>
          <w:rFonts w:ascii="Arial" w:eastAsia="Arial" w:hAnsi="Arial" w:cs="Arial"/>
        </w:rPr>
        <w:t>no sea envidioso; por la otra, el envidioso es necesariamente arrogante:</w:t>
      </w:r>
      <w:r w:rsidR="00731700">
        <w:rPr>
          <w:rFonts w:ascii="Arial" w:eastAsia="Arial" w:hAnsi="Arial" w:cs="Arial"/>
        </w:rPr>
        <w:t xml:space="preserve"> </w:t>
      </w:r>
      <w:r w:rsidRPr="5462BE3C">
        <w:rPr>
          <w:rFonts w:ascii="Arial" w:eastAsia="Arial" w:hAnsi="Arial" w:cs="Arial"/>
        </w:rPr>
        <w:t>allá, se trata de una consecuencia; aquí, de una necesidad; aquí</w:t>
      </w:r>
      <w:r w:rsidR="00731700">
        <w:rPr>
          <w:rFonts w:ascii="Arial" w:eastAsia="Arial" w:hAnsi="Arial" w:cs="Arial"/>
        </w:rPr>
        <w:t xml:space="preserve"> </w:t>
      </w:r>
      <w:r w:rsidRPr="5462BE3C">
        <w:rPr>
          <w:rFonts w:ascii="Arial" w:eastAsia="Arial" w:hAnsi="Arial" w:cs="Arial"/>
        </w:rPr>
        <w:t>y allá, la verdad. 8. La arrogancia es el apetito de la propia gloria;</w:t>
      </w:r>
      <w:r w:rsidR="00731700">
        <w:rPr>
          <w:rFonts w:ascii="Arial" w:eastAsia="Arial" w:hAnsi="Arial" w:cs="Arial"/>
        </w:rPr>
        <w:t xml:space="preserve"> </w:t>
      </w:r>
      <w:r w:rsidRPr="5462BE3C">
        <w:rPr>
          <w:rFonts w:ascii="Arial" w:eastAsia="Arial" w:hAnsi="Arial" w:cs="Arial"/>
        </w:rPr>
        <w:t>la envidia, la destestación de la ajena. Existe además otra arrogancia</w:t>
      </w:r>
      <w:r w:rsidR="00731700">
        <w:rPr>
          <w:rFonts w:ascii="Arial" w:eastAsia="Arial" w:hAnsi="Arial" w:cs="Arial"/>
        </w:rPr>
        <w:t xml:space="preserve"> </w:t>
      </w:r>
      <w:r w:rsidRPr="5462BE3C">
        <w:rPr>
          <w:rFonts w:ascii="Arial" w:eastAsia="Arial" w:hAnsi="Arial" w:cs="Arial"/>
        </w:rPr>
        <w:t>a la que se le puede llamar animal y terrena: es la avidez por</w:t>
      </w:r>
      <w:r w:rsidR="00731700">
        <w:rPr>
          <w:rFonts w:ascii="Arial" w:eastAsia="Arial" w:hAnsi="Arial" w:cs="Arial"/>
        </w:rPr>
        <w:t xml:space="preserve"> </w:t>
      </w:r>
      <w:r w:rsidRPr="5462BE3C">
        <w:rPr>
          <w:rFonts w:ascii="Arial" w:eastAsia="Arial" w:hAnsi="Arial" w:cs="Arial"/>
        </w:rPr>
        <w:t>las cosas temporales, que da a luz a una hija de su raza, la envidia</w:t>
      </w:r>
      <w:r w:rsidR="00731700">
        <w:rPr>
          <w:rFonts w:ascii="Arial" w:eastAsia="Arial" w:hAnsi="Arial" w:cs="Arial"/>
        </w:rPr>
        <w:t xml:space="preserve"> </w:t>
      </w:r>
      <w:r w:rsidRPr="5462BE3C">
        <w:rPr>
          <w:rFonts w:ascii="Arial" w:eastAsia="Arial" w:hAnsi="Arial" w:cs="Arial"/>
        </w:rPr>
        <w:t>carnal o secular, porque "de tal madre, tal hija". En cuanto a</w:t>
      </w:r>
      <w:r w:rsidR="00731700">
        <w:rPr>
          <w:rFonts w:ascii="Arial" w:eastAsia="Arial" w:hAnsi="Arial" w:cs="Arial"/>
        </w:rPr>
        <w:t xml:space="preserve"> </w:t>
      </w:r>
      <w:r w:rsidRPr="5462BE3C">
        <w:rPr>
          <w:rFonts w:ascii="Arial" w:eastAsia="Arial" w:hAnsi="Arial" w:cs="Arial"/>
        </w:rPr>
        <w:t>esta madre y a esta hija de las cuales hablamos primero, ellas</w:t>
      </w:r>
      <w:r w:rsidR="00731700">
        <w:rPr>
          <w:rFonts w:ascii="Arial" w:eastAsia="Arial" w:hAnsi="Arial" w:cs="Arial"/>
        </w:rPr>
        <w:t xml:space="preserve"> </w:t>
      </w:r>
      <w:r w:rsidRPr="5462BE3C">
        <w:rPr>
          <w:rFonts w:ascii="Arial" w:eastAsia="Arial" w:hAnsi="Arial" w:cs="Arial"/>
        </w:rPr>
        <w:t xml:space="preserve">son </w:t>
      </w:r>
      <w:r w:rsidRPr="008C1A9D">
        <w:rPr>
          <w:rFonts w:ascii="Arial" w:eastAsia="Arial" w:hAnsi="Arial" w:cs="Arial"/>
          <w:i/>
          <w:iCs/>
        </w:rPr>
        <w:t>los espíritus del mal en los espacios celestes</w:t>
      </w:r>
      <w:r w:rsidR="008C1A9D">
        <w:rPr>
          <w:rStyle w:val="Refdenotaalpie"/>
          <w:rFonts w:ascii="Arial" w:eastAsia="Arial" w:hAnsi="Arial" w:cs="Arial"/>
          <w:i/>
          <w:iCs/>
        </w:rPr>
        <w:footnoteReference w:id="1265"/>
      </w:r>
      <w:r w:rsidRPr="5462BE3C">
        <w:rPr>
          <w:rFonts w:ascii="Arial" w:eastAsia="Arial" w:hAnsi="Arial" w:cs="Arial"/>
        </w:rPr>
        <w:t>. 9. Así pues,</w:t>
      </w:r>
      <w:r w:rsidR="00731700">
        <w:rPr>
          <w:rFonts w:ascii="Arial" w:eastAsia="Arial" w:hAnsi="Arial" w:cs="Arial"/>
        </w:rPr>
        <w:t xml:space="preserve"> </w:t>
      </w:r>
      <w:r w:rsidRPr="5462BE3C">
        <w:rPr>
          <w:rFonts w:ascii="Arial" w:eastAsia="Arial" w:hAnsi="Arial" w:cs="Arial"/>
        </w:rPr>
        <w:t>amadísimos, que aquél que quiera estar libre de toda envidia se</w:t>
      </w:r>
      <w:r w:rsidR="00731700">
        <w:rPr>
          <w:rFonts w:ascii="Arial" w:eastAsia="Arial" w:hAnsi="Arial" w:cs="Arial"/>
        </w:rPr>
        <w:t xml:space="preserve"> </w:t>
      </w:r>
      <w:r w:rsidRPr="5462BE3C">
        <w:rPr>
          <w:rFonts w:ascii="Arial" w:eastAsia="Arial" w:hAnsi="Arial" w:cs="Arial"/>
        </w:rPr>
        <w:t>abstenga de toda arrogancia. En efecto, en toda la generación</w:t>
      </w:r>
      <w:r w:rsidR="00731700">
        <w:rPr>
          <w:rFonts w:ascii="Arial" w:eastAsia="Arial" w:hAnsi="Arial" w:cs="Arial"/>
        </w:rPr>
        <w:t xml:space="preserve"> </w:t>
      </w:r>
      <w:r w:rsidRPr="5462BE3C">
        <w:rPr>
          <w:rFonts w:ascii="Arial" w:eastAsia="Arial" w:hAnsi="Arial" w:cs="Arial"/>
        </w:rPr>
        <w:t>mala y perversa</w:t>
      </w:r>
      <w:r w:rsidR="00183055">
        <w:rPr>
          <w:rStyle w:val="Refdenotaalpie"/>
          <w:rFonts w:ascii="Arial" w:eastAsia="Arial" w:hAnsi="Arial" w:cs="Arial"/>
        </w:rPr>
        <w:footnoteReference w:id="1266"/>
      </w:r>
      <w:r w:rsidRPr="5462BE3C">
        <w:rPr>
          <w:rFonts w:ascii="Arial" w:eastAsia="Arial" w:hAnsi="Arial" w:cs="Arial"/>
        </w:rPr>
        <w:t xml:space="preserve"> de los vicios, nada es tan opuesto a la caridad</w:t>
      </w:r>
      <w:r w:rsidR="00731700">
        <w:rPr>
          <w:rFonts w:ascii="Arial" w:eastAsia="Arial" w:hAnsi="Arial" w:cs="Arial"/>
        </w:rPr>
        <w:t xml:space="preserve"> </w:t>
      </w:r>
      <w:r w:rsidRPr="5462BE3C">
        <w:rPr>
          <w:rFonts w:ascii="Arial" w:eastAsia="Arial" w:hAnsi="Arial" w:cs="Arial"/>
        </w:rPr>
        <w:t>hacia Dios y hacia el prójimo como la doble raza de la arrogancia</w:t>
      </w:r>
      <w:r w:rsidR="00731700">
        <w:rPr>
          <w:rFonts w:ascii="Arial" w:eastAsia="Arial" w:hAnsi="Arial" w:cs="Arial"/>
        </w:rPr>
        <w:t xml:space="preserve"> </w:t>
      </w:r>
      <w:r w:rsidRPr="5462BE3C">
        <w:rPr>
          <w:rFonts w:ascii="Arial" w:eastAsia="Arial" w:hAnsi="Arial" w:cs="Arial"/>
        </w:rPr>
        <w:t>y de la envidia. Así como en aquélla se encuentra la cima de</w:t>
      </w:r>
      <w:r w:rsidR="00731700">
        <w:rPr>
          <w:rFonts w:ascii="Arial" w:eastAsia="Arial" w:hAnsi="Arial" w:cs="Arial"/>
        </w:rPr>
        <w:t xml:space="preserve"> </w:t>
      </w:r>
      <w:r w:rsidRPr="5462BE3C">
        <w:rPr>
          <w:rFonts w:ascii="Arial" w:eastAsia="Arial" w:hAnsi="Arial" w:cs="Arial"/>
        </w:rPr>
        <w:t>las virtudes, en éstas se encuentra el abismo de los vicios.</w:t>
      </w:r>
    </w:p>
    <w:p w14:paraId="5C6ABCC7" w14:textId="31F0C4F5" w:rsidR="2C590CF3" w:rsidRDefault="5462BE3C" w:rsidP="5462BE3C">
      <w:pPr>
        <w:ind w:firstLine="567"/>
        <w:rPr>
          <w:rFonts w:ascii="Arial" w:eastAsia="Arial" w:hAnsi="Arial" w:cs="Arial"/>
        </w:rPr>
      </w:pPr>
      <w:r w:rsidRPr="5462BE3C">
        <w:rPr>
          <w:rFonts w:ascii="Arial" w:eastAsia="Arial" w:hAnsi="Arial" w:cs="Arial"/>
        </w:rPr>
        <w:t xml:space="preserve">10. Sin embargo, la Escritura dice: </w:t>
      </w:r>
      <w:r w:rsidRPr="00FF0B2D">
        <w:rPr>
          <w:rFonts w:ascii="Arial" w:eastAsia="Arial" w:hAnsi="Arial" w:cs="Arial"/>
          <w:i/>
          <w:iCs/>
        </w:rPr>
        <w:t>La sabiduría triunfa siempre</w:t>
      </w:r>
      <w:r w:rsidR="00B36DDA" w:rsidRPr="00FF0B2D">
        <w:rPr>
          <w:rFonts w:ascii="Arial" w:eastAsia="Arial" w:hAnsi="Arial" w:cs="Arial"/>
          <w:i/>
          <w:iCs/>
        </w:rPr>
        <w:t xml:space="preserve"> </w:t>
      </w:r>
      <w:r w:rsidRPr="00FF0B2D">
        <w:rPr>
          <w:rFonts w:ascii="Arial" w:eastAsia="Arial" w:hAnsi="Arial" w:cs="Arial"/>
          <w:i/>
          <w:iCs/>
        </w:rPr>
        <w:t>de la maldad</w:t>
      </w:r>
      <w:r w:rsidR="00FF0B2D">
        <w:rPr>
          <w:rStyle w:val="Refdenotaalpie"/>
          <w:rFonts w:ascii="Arial" w:eastAsia="Arial" w:hAnsi="Arial" w:cs="Arial"/>
          <w:i/>
          <w:iCs/>
        </w:rPr>
        <w:footnoteReference w:id="1267"/>
      </w:r>
      <w:r w:rsidRPr="5462BE3C">
        <w:rPr>
          <w:rFonts w:ascii="Arial" w:eastAsia="Arial" w:hAnsi="Arial" w:cs="Arial"/>
        </w:rPr>
        <w:t>. Pero la caridad triunfa por la paciencia, puesto que</w:t>
      </w:r>
      <w:r w:rsidR="00B36DDA">
        <w:rPr>
          <w:rFonts w:ascii="Arial" w:eastAsia="Arial" w:hAnsi="Arial" w:cs="Arial"/>
        </w:rPr>
        <w:t xml:space="preserve"> </w:t>
      </w:r>
      <w:r w:rsidRPr="0051432E">
        <w:rPr>
          <w:rFonts w:ascii="Arial" w:eastAsia="Arial" w:hAnsi="Arial" w:cs="Arial"/>
          <w:i/>
          <w:iCs/>
        </w:rPr>
        <w:t>la caridad es paciente y soporta todo</w:t>
      </w:r>
      <w:r w:rsidR="0051432E">
        <w:rPr>
          <w:rStyle w:val="Refdenotaalpie"/>
          <w:rFonts w:ascii="Arial" w:eastAsia="Arial" w:hAnsi="Arial" w:cs="Arial"/>
          <w:i/>
          <w:iCs/>
        </w:rPr>
        <w:footnoteReference w:id="1268"/>
      </w:r>
      <w:r w:rsidRPr="5462BE3C">
        <w:rPr>
          <w:rFonts w:ascii="Arial" w:eastAsia="Arial" w:hAnsi="Arial" w:cs="Arial"/>
        </w:rPr>
        <w:t>; la sabiduría lo hace por la</w:t>
      </w:r>
      <w:r w:rsidR="00B36DDA">
        <w:rPr>
          <w:rFonts w:ascii="Arial" w:eastAsia="Arial" w:hAnsi="Arial" w:cs="Arial"/>
        </w:rPr>
        <w:t xml:space="preserve"> </w:t>
      </w:r>
      <w:r w:rsidRPr="5462BE3C">
        <w:rPr>
          <w:rFonts w:ascii="Arial" w:eastAsia="Arial" w:hAnsi="Arial" w:cs="Arial"/>
        </w:rPr>
        <w:t>reflexión, porque ella es, también, el Verbo. Mas porque el Señor</w:t>
      </w:r>
      <w:r w:rsidR="00B36DDA">
        <w:rPr>
          <w:rFonts w:ascii="Arial" w:eastAsia="Arial" w:hAnsi="Arial" w:cs="Arial"/>
        </w:rPr>
        <w:t xml:space="preserve"> </w:t>
      </w:r>
      <w:r w:rsidRPr="5462BE3C">
        <w:rPr>
          <w:rFonts w:ascii="Arial" w:eastAsia="Arial" w:hAnsi="Arial" w:cs="Arial"/>
        </w:rPr>
        <w:t>Jesús es substancialmente la una y la otra, quiero decir la caridad</w:t>
      </w:r>
      <w:r w:rsidR="00B36DDA">
        <w:rPr>
          <w:rFonts w:ascii="Arial" w:eastAsia="Arial" w:hAnsi="Arial" w:cs="Arial"/>
        </w:rPr>
        <w:t xml:space="preserve"> </w:t>
      </w:r>
      <w:r w:rsidRPr="5462BE3C">
        <w:rPr>
          <w:rFonts w:ascii="Arial" w:eastAsia="Arial" w:hAnsi="Arial" w:cs="Arial"/>
        </w:rPr>
        <w:t>y la sabiduría, a la vez él escucha pacientemente la calumnia, y</w:t>
      </w:r>
      <w:r w:rsidR="00B36DDA">
        <w:rPr>
          <w:rFonts w:ascii="Arial" w:eastAsia="Arial" w:hAnsi="Arial" w:cs="Arial"/>
        </w:rPr>
        <w:t xml:space="preserve"> </w:t>
      </w:r>
      <w:r w:rsidRPr="5462BE3C">
        <w:rPr>
          <w:rFonts w:ascii="Arial" w:eastAsia="Arial" w:hAnsi="Arial" w:cs="Arial"/>
        </w:rPr>
        <w:t>sabiamente tiene la última palabra contra la calumnia, cumpliendo</w:t>
      </w:r>
      <w:r w:rsidR="00B36DDA">
        <w:rPr>
          <w:rFonts w:ascii="Arial" w:eastAsia="Arial" w:hAnsi="Arial" w:cs="Arial"/>
        </w:rPr>
        <w:t xml:space="preserve"> </w:t>
      </w:r>
      <w:r w:rsidRPr="5462BE3C">
        <w:rPr>
          <w:rFonts w:ascii="Arial" w:eastAsia="Arial" w:hAnsi="Arial" w:cs="Arial"/>
        </w:rPr>
        <w:t xml:space="preserve">la profecía hecha en otro tiempo acerca de él: </w:t>
      </w:r>
      <w:r w:rsidRPr="006731FD">
        <w:rPr>
          <w:rFonts w:ascii="Arial" w:eastAsia="Arial" w:hAnsi="Arial" w:cs="Arial"/>
          <w:i/>
          <w:iCs/>
        </w:rPr>
        <w:t>Él salvará a los hijos</w:t>
      </w:r>
      <w:r w:rsidR="00B36DDA" w:rsidRPr="006731FD">
        <w:rPr>
          <w:rFonts w:ascii="Arial" w:eastAsia="Arial" w:hAnsi="Arial" w:cs="Arial"/>
          <w:i/>
          <w:iCs/>
        </w:rPr>
        <w:t xml:space="preserve"> </w:t>
      </w:r>
      <w:r w:rsidRPr="006731FD">
        <w:rPr>
          <w:rFonts w:ascii="Arial" w:eastAsia="Arial" w:hAnsi="Arial" w:cs="Arial"/>
          <w:i/>
          <w:iCs/>
        </w:rPr>
        <w:t>de los pobres y humillará al calumniador</w:t>
      </w:r>
      <w:r w:rsidR="006731FD">
        <w:rPr>
          <w:rStyle w:val="Refdenotaalpie"/>
          <w:rFonts w:ascii="Arial" w:eastAsia="Arial" w:hAnsi="Arial" w:cs="Arial"/>
          <w:i/>
          <w:iCs/>
        </w:rPr>
        <w:footnoteReference w:id="1269"/>
      </w:r>
      <w:r w:rsidRPr="5462BE3C">
        <w:rPr>
          <w:rFonts w:ascii="Arial" w:eastAsia="Arial" w:hAnsi="Arial" w:cs="Arial"/>
        </w:rPr>
        <w:t>. 11. Él salvó al pobre,</w:t>
      </w:r>
      <w:r w:rsidR="00B36DDA">
        <w:rPr>
          <w:rFonts w:ascii="Arial" w:eastAsia="Arial" w:hAnsi="Arial" w:cs="Arial"/>
        </w:rPr>
        <w:t xml:space="preserve"> </w:t>
      </w:r>
      <w:r w:rsidRPr="5462BE3C">
        <w:rPr>
          <w:rFonts w:ascii="Arial" w:eastAsia="Arial" w:hAnsi="Arial" w:cs="Arial"/>
        </w:rPr>
        <w:t>oprimido por el demonio, y rechazó de manera incisiva al fariseo</w:t>
      </w:r>
      <w:r w:rsidR="00B36DDA">
        <w:rPr>
          <w:rFonts w:ascii="Arial" w:eastAsia="Arial" w:hAnsi="Arial" w:cs="Arial"/>
        </w:rPr>
        <w:t xml:space="preserve"> </w:t>
      </w:r>
      <w:r w:rsidRPr="5462BE3C">
        <w:rPr>
          <w:rFonts w:ascii="Arial" w:eastAsia="Arial" w:hAnsi="Arial" w:cs="Arial"/>
        </w:rPr>
        <w:t xml:space="preserve">calumniador diciendo: </w:t>
      </w:r>
      <w:r w:rsidRPr="007A0F24">
        <w:rPr>
          <w:rFonts w:ascii="Arial" w:eastAsia="Arial" w:hAnsi="Arial" w:cs="Arial"/>
          <w:i/>
          <w:iCs/>
        </w:rPr>
        <w:t>Todo reino dividido contra sí mismo quedará</w:t>
      </w:r>
      <w:r w:rsidR="00B36DDA" w:rsidRPr="007A0F24">
        <w:rPr>
          <w:rFonts w:ascii="Arial" w:eastAsia="Arial" w:hAnsi="Arial" w:cs="Arial"/>
          <w:i/>
          <w:iCs/>
        </w:rPr>
        <w:t xml:space="preserve"> </w:t>
      </w:r>
      <w:r w:rsidRPr="007A0F24">
        <w:rPr>
          <w:rFonts w:ascii="Arial" w:eastAsia="Arial" w:hAnsi="Arial" w:cs="Arial"/>
          <w:i/>
          <w:iCs/>
        </w:rPr>
        <w:t>desolado</w:t>
      </w:r>
      <w:r w:rsidR="0091314E">
        <w:rPr>
          <w:rStyle w:val="Refdenotaalpie"/>
          <w:rFonts w:ascii="Arial" w:eastAsia="Arial" w:hAnsi="Arial" w:cs="Arial"/>
          <w:i/>
          <w:iCs/>
        </w:rPr>
        <w:footnoteReference w:id="1270"/>
      </w:r>
      <w:r w:rsidRPr="5462BE3C">
        <w:rPr>
          <w:rFonts w:ascii="Arial" w:eastAsia="Arial" w:hAnsi="Arial" w:cs="Arial"/>
        </w:rPr>
        <w:t>. Como si dijera: "Yo he venido para esto: para destruir</w:t>
      </w:r>
      <w:r w:rsidR="00B36DDA">
        <w:rPr>
          <w:rFonts w:ascii="Arial" w:eastAsia="Arial" w:hAnsi="Arial" w:cs="Arial"/>
        </w:rPr>
        <w:t xml:space="preserve"> </w:t>
      </w:r>
      <w:r w:rsidRPr="5462BE3C">
        <w:rPr>
          <w:rFonts w:ascii="Arial" w:eastAsia="Arial" w:hAnsi="Arial" w:cs="Arial"/>
        </w:rPr>
        <w:t>el reinado del diablo sobre los hombres y establecer entre los hombres</w:t>
      </w:r>
      <w:r w:rsidR="00B36DDA">
        <w:rPr>
          <w:rFonts w:ascii="Arial" w:eastAsia="Arial" w:hAnsi="Arial" w:cs="Arial"/>
        </w:rPr>
        <w:t xml:space="preserve"> </w:t>
      </w:r>
      <w:r w:rsidRPr="5462BE3C">
        <w:rPr>
          <w:rFonts w:ascii="Arial" w:eastAsia="Arial" w:hAnsi="Arial" w:cs="Arial"/>
        </w:rPr>
        <w:t>el reino de Dios. Ahora bien, si he obrado de modo que Satanás</w:t>
      </w:r>
      <w:r w:rsidR="00B36DDA">
        <w:rPr>
          <w:rFonts w:ascii="Arial" w:eastAsia="Arial" w:hAnsi="Arial" w:cs="Arial"/>
        </w:rPr>
        <w:t xml:space="preserve"> </w:t>
      </w:r>
      <w:r w:rsidRPr="5462BE3C">
        <w:rPr>
          <w:rFonts w:ascii="Arial" w:eastAsia="Arial" w:hAnsi="Arial" w:cs="Arial"/>
        </w:rPr>
        <w:t>expulse a Satanás de los hombres, sin ninguna duda cumplí mi</w:t>
      </w:r>
      <w:r w:rsidR="00B36DDA">
        <w:rPr>
          <w:rFonts w:ascii="Arial" w:eastAsia="Arial" w:hAnsi="Arial" w:cs="Arial"/>
        </w:rPr>
        <w:t xml:space="preserve"> </w:t>
      </w:r>
      <w:r w:rsidRPr="5462BE3C">
        <w:rPr>
          <w:rFonts w:ascii="Arial" w:eastAsia="Arial" w:hAnsi="Arial" w:cs="Arial"/>
        </w:rPr>
        <w:t>designio". 12. El adversario está dividido en sí mismo; ahora bien,</w:t>
      </w:r>
      <w:r w:rsidR="00B36DDA">
        <w:rPr>
          <w:rFonts w:ascii="Arial" w:eastAsia="Arial" w:hAnsi="Arial" w:cs="Arial"/>
        </w:rPr>
        <w:t xml:space="preserve"> </w:t>
      </w:r>
      <w:r w:rsidRPr="5462BE3C">
        <w:rPr>
          <w:rFonts w:ascii="Arial" w:eastAsia="Arial" w:hAnsi="Arial" w:cs="Arial"/>
        </w:rPr>
        <w:t>a la división le seguirá la desolación; luego su reino, dividido en</w:t>
      </w:r>
      <w:r w:rsidR="00B36DDA">
        <w:rPr>
          <w:rFonts w:ascii="Arial" w:eastAsia="Arial" w:hAnsi="Arial" w:cs="Arial"/>
        </w:rPr>
        <w:t xml:space="preserve"> </w:t>
      </w:r>
      <w:r w:rsidRPr="5462BE3C">
        <w:rPr>
          <w:rFonts w:ascii="Arial" w:eastAsia="Arial" w:hAnsi="Arial" w:cs="Arial"/>
        </w:rPr>
        <w:t>sí mismo, quedará necesariamente desolado y una vez desolado, se</w:t>
      </w:r>
      <w:r w:rsidR="00B36DDA">
        <w:rPr>
          <w:rFonts w:ascii="Arial" w:eastAsia="Arial" w:hAnsi="Arial" w:cs="Arial"/>
        </w:rPr>
        <w:t xml:space="preserve"> </w:t>
      </w:r>
      <w:r w:rsidRPr="5462BE3C">
        <w:rPr>
          <w:rFonts w:ascii="Arial" w:eastAsia="Arial" w:hAnsi="Arial" w:cs="Arial"/>
        </w:rPr>
        <w:t>dispersará y se derrumbará. Así como la concordia y el entendimiento</w:t>
      </w:r>
      <w:r w:rsidR="00B36DDA">
        <w:rPr>
          <w:rFonts w:ascii="Arial" w:eastAsia="Arial" w:hAnsi="Arial" w:cs="Arial"/>
        </w:rPr>
        <w:t xml:space="preserve"> </w:t>
      </w:r>
      <w:r w:rsidRPr="5462BE3C">
        <w:rPr>
          <w:rFonts w:ascii="Arial" w:eastAsia="Arial" w:hAnsi="Arial" w:cs="Arial"/>
        </w:rPr>
        <w:t xml:space="preserve">de los espíritus </w:t>
      </w:r>
      <w:r w:rsidRPr="5462BE3C">
        <w:rPr>
          <w:rFonts w:ascii="Arial" w:eastAsia="Arial" w:hAnsi="Arial" w:cs="Arial"/>
        </w:rPr>
        <w:lastRenderedPageBreak/>
        <w:t>hacen crecer las más pequeñas cosas, así también</w:t>
      </w:r>
      <w:r w:rsidR="00B36DDA">
        <w:rPr>
          <w:rFonts w:ascii="Arial" w:eastAsia="Arial" w:hAnsi="Arial" w:cs="Arial"/>
        </w:rPr>
        <w:t xml:space="preserve"> </w:t>
      </w:r>
      <w:r w:rsidRPr="5462BE3C">
        <w:rPr>
          <w:rFonts w:ascii="Arial" w:eastAsia="Arial" w:hAnsi="Arial" w:cs="Arial"/>
        </w:rPr>
        <w:t xml:space="preserve">la discordia y la desolación hacen desmoronar las más grandes. Por eso dice: </w:t>
      </w:r>
      <w:r w:rsidRPr="0044251B">
        <w:rPr>
          <w:rFonts w:ascii="Arial" w:eastAsia="Arial" w:hAnsi="Arial" w:cs="Arial"/>
          <w:i/>
          <w:iCs/>
        </w:rPr>
        <w:t>"Al venir a este mundo no traje la paz, sino la espada</w:t>
      </w:r>
      <w:r w:rsidRPr="5462BE3C">
        <w:rPr>
          <w:rFonts w:ascii="Arial" w:eastAsia="Arial" w:hAnsi="Arial" w:cs="Arial"/>
        </w:rPr>
        <w:t>,</w:t>
      </w:r>
      <w:r w:rsidR="00BC5957">
        <w:rPr>
          <w:rStyle w:val="Refdenotaalpie"/>
          <w:rFonts w:ascii="Arial" w:eastAsia="Arial" w:hAnsi="Arial" w:cs="Arial"/>
        </w:rPr>
        <w:footnoteReference w:id="1271"/>
      </w:r>
      <w:r w:rsidR="00B36DDA">
        <w:rPr>
          <w:rFonts w:ascii="Arial" w:eastAsia="Arial" w:hAnsi="Arial" w:cs="Arial"/>
        </w:rPr>
        <w:t xml:space="preserve"> </w:t>
      </w:r>
      <w:r w:rsidRPr="5462BE3C">
        <w:rPr>
          <w:rFonts w:ascii="Arial" w:eastAsia="Arial" w:hAnsi="Arial" w:cs="Arial"/>
        </w:rPr>
        <w:t>entre los demonios mismos, entre la carne y el espíritu, entre</w:t>
      </w:r>
      <w:r w:rsidR="00B36DDA">
        <w:rPr>
          <w:rFonts w:ascii="Arial" w:eastAsia="Arial" w:hAnsi="Arial" w:cs="Arial"/>
        </w:rPr>
        <w:t xml:space="preserve"> </w:t>
      </w:r>
      <w:r w:rsidRPr="5462BE3C">
        <w:rPr>
          <w:rFonts w:ascii="Arial" w:eastAsia="Arial" w:hAnsi="Arial" w:cs="Arial"/>
        </w:rPr>
        <w:t>los demonios y los hombres, y, entre los hombres: entre los hijos</w:t>
      </w:r>
      <w:r w:rsidR="00B36DDA">
        <w:rPr>
          <w:rFonts w:ascii="Arial" w:eastAsia="Arial" w:hAnsi="Arial" w:cs="Arial"/>
        </w:rPr>
        <w:t xml:space="preserve"> </w:t>
      </w:r>
      <w:r w:rsidRPr="5462BE3C">
        <w:rPr>
          <w:rFonts w:ascii="Arial" w:eastAsia="Arial" w:hAnsi="Arial" w:cs="Arial"/>
        </w:rPr>
        <w:t>de las tinieblas y los hijos de la luz". 13. Por esto también,</w:t>
      </w:r>
      <w:r w:rsidR="00B36DDA">
        <w:rPr>
          <w:rFonts w:ascii="Arial" w:eastAsia="Arial" w:hAnsi="Arial" w:cs="Arial"/>
        </w:rPr>
        <w:t xml:space="preserve"> </w:t>
      </w:r>
      <w:r w:rsidRPr="5462BE3C">
        <w:rPr>
          <w:rFonts w:ascii="Arial" w:eastAsia="Arial" w:hAnsi="Arial" w:cs="Arial"/>
        </w:rPr>
        <w:t>hermanos míos, Pablo tuvo la sabiduría de dividir a los fariseos</w:t>
      </w:r>
      <w:r w:rsidR="00B36DDA">
        <w:rPr>
          <w:rFonts w:ascii="Arial" w:eastAsia="Arial" w:hAnsi="Arial" w:cs="Arial"/>
        </w:rPr>
        <w:t xml:space="preserve"> </w:t>
      </w:r>
      <w:r w:rsidRPr="5462BE3C">
        <w:rPr>
          <w:rFonts w:ascii="Arial" w:eastAsia="Arial" w:hAnsi="Arial" w:cs="Arial"/>
        </w:rPr>
        <w:t>y a los saduceos conjurados rápidamente contra él: la concordia</w:t>
      </w:r>
      <w:r w:rsidR="00B36DDA">
        <w:rPr>
          <w:rFonts w:ascii="Arial" w:eastAsia="Arial" w:hAnsi="Arial" w:cs="Arial"/>
        </w:rPr>
        <w:t xml:space="preserve"> </w:t>
      </w:r>
      <w:r w:rsidRPr="5462BE3C">
        <w:rPr>
          <w:rFonts w:ascii="Arial" w:eastAsia="Arial" w:hAnsi="Arial" w:cs="Arial"/>
        </w:rPr>
        <w:t>de ellos hubiera causado fácilmente su perdición; su división</w:t>
      </w:r>
      <w:r w:rsidR="00B36DDA">
        <w:rPr>
          <w:rFonts w:ascii="Arial" w:eastAsia="Arial" w:hAnsi="Arial" w:cs="Arial"/>
        </w:rPr>
        <w:t xml:space="preserve"> </w:t>
      </w:r>
      <w:r w:rsidRPr="5462BE3C">
        <w:rPr>
          <w:rFonts w:ascii="Arial" w:eastAsia="Arial" w:hAnsi="Arial" w:cs="Arial"/>
        </w:rPr>
        <w:t>habría de salvarlo</w:t>
      </w:r>
      <w:r w:rsidR="00052B06">
        <w:rPr>
          <w:rStyle w:val="Refdenotaalpie"/>
          <w:rFonts w:ascii="Arial" w:eastAsia="Arial" w:hAnsi="Arial" w:cs="Arial"/>
        </w:rPr>
        <w:footnoteReference w:id="1272"/>
      </w:r>
      <w:r w:rsidRPr="5462BE3C">
        <w:rPr>
          <w:rFonts w:ascii="Arial" w:eastAsia="Arial" w:hAnsi="Arial" w:cs="Arial"/>
        </w:rPr>
        <w:t>. El principio de la victoria es quebrantar la</w:t>
      </w:r>
      <w:r w:rsidR="00B36DDA">
        <w:rPr>
          <w:rFonts w:ascii="Arial" w:eastAsia="Arial" w:hAnsi="Arial" w:cs="Arial"/>
        </w:rPr>
        <w:t xml:space="preserve"> </w:t>
      </w:r>
      <w:r w:rsidRPr="5462BE3C">
        <w:rPr>
          <w:rFonts w:ascii="Arial" w:eastAsia="Arial" w:hAnsi="Arial" w:cs="Arial"/>
        </w:rPr>
        <w:t>concordia de aquéllos que están coaligados contra vosotros; y</w:t>
      </w:r>
      <w:r w:rsidR="00B36DDA">
        <w:rPr>
          <w:rFonts w:ascii="Arial" w:eastAsia="Arial" w:hAnsi="Arial" w:cs="Arial"/>
        </w:rPr>
        <w:t xml:space="preserve"> </w:t>
      </w:r>
      <w:r w:rsidRPr="5462BE3C">
        <w:rPr>
          <w:rFonts w:ascii="Arial" w:eastAsia="Arial" w:hAnsi="Arial" w:cs="Arial"/>
        </w:rPr>
        <w:t>es habilidad suma introducir la discordia entre vuestros enemigos.</w:t>
      </w:r>
    </w:p>
    <w:p w14:paraId="3D036D93" w14:textId="35E1DDEC" w:rsidR="2C590CF3" w:rsidRDefault="5462BE3C" w:rsidP="5462BE3C">
      <w:pPr>
        <w:ind w:firstLine="567"/>
        <w:rPr>
          <w:rFonts w:ascii="Arial" w:eastAsia="Arial" w:hAnsi="Arial" w:cs="Arial"/>
        </w:rPr>
      </w:pPr>
      <w:r w:rsidRPr="5462BE3C">
        <w:rPr>
          <w:rFonts w:ascii="Arial" w:eastAsia="Arial" w:hAnsi="Arial" w:cs="Arial"/>
        </w:rPr>
        <w:t>14. Por lo demás, Cristo da una prueba de esta malicia engañosa</w:t>
      </w:r>
      <w:r w:rsidR="003F1EC4">
        <w:rPr>
          <w:rFonts w:ascii="Arial" w:eastAsia="Arial" w:hAnsi="Arial" w:cs="Arial"/>
        </w:rPr>
        <w:t xml:space="preserve"> </w:t>
      </w:r>
      <w:r w:rsidRPr="5462BE3C">
        <w:rPr>
          <w:rFonts w:ascii="Arial" w:eastAsia="Arial" w:hAnsi="Arial" w:cs="Arial"/>
        </w:rPr>
        <w:t xml:space="preserve">al decir: </w:t>
      </w:r>
      <w:r w:rsidRPr="00B83526">
        <w:rPr>
          <w:rFonts w:ascii="Arial" w:eastAsia="Arial" w:hAnsi="Arial" w:cs="Arial"/>
          <w:i/>
          <w:iCs/>
        </w:rPr>
        <w:t>Si yo expulso a los demonios por Beelzebul, vuestros hijos</w:t>
      </w:r>
      <w:r w:rsidR="003F1EC4" w:rsidRPr="00B83526">
        <w:rPr>
          <w:rFonts w:ascii="Arial" w:eastAsia="Arial" w:hAnsi="Arial" w:cs="Arial"/>
          <w:i/>
          <w:iCs/>
        </w:rPr>
        <w:t xml:space="preserve"> </w:t>
      </w:r>
      <w:r w:rsidRPr="00B83526">
        <w:rPr>
          <w:rFonts w:ascii="Arial" w:eastAsia="Arial" w:hAnsi="Arial" w:cs="Arial"/>
          <w:i/>
          <w:iCs/>
        </w:rPr>
        <w:t>es decir los apóstoles, judíos provenientes de los judíos— ¿por quién</w:t>
      </w:r>
      <w:r w:rsidR="003F1EC4" w:rsidRPr="00B83526">
        <w:rPr>
          <w:rFonts w:ascii="Arial" w:eastAsia="Arial" w:hAnsi="Arial" w:cs="Arial"/>
          <w:i/>
          <w:iCs/>
        </w:rPr>
        <w:t xml:space="preserve"> </w:t>
      </w:r>
      <w:r w:rsidRPr="00B83526">
        <w:rPr>
          <w:rFonts w:ascii="Arial" w:eastAsia="Arial" w:hAnsi="Arial" w:cs="Arial"/>
          <w:i/>
          <w:iCs/>
        </w:rPr>
        <w:t>lo expulsan?</w:t>
      </w:r>
      <w:r w:rsidR="00B83526">
        <w:rPr>
          <w:rStyle w:val="Refdenotaalpie"/>
          <w:rFonts w:ascii="Arial" w:eastAsia="Arial" w:hAnsi="Arial" w:cs="Arial"/>
          <w:i/>
          <w:iCs/>
        </w:rPr>
        <w:footnoteReference w:id="1273"/>
      </w:r>
      <w:r w:rsidRPr="5462BE3C">
        <w:rPr>
          <w:rFonts w:ascii="Arial" w:eastAsia="Arial" w:hAnsi="Arial" w:cs="Arial"/>
        </w:rPr>
        <w:t xml:space="preserve"> Si estoy poseído por el príncipe, ¿por quién están</w:t>
      </w:r>
      <w:r w:rsidR="003F1EC4">
        <w:rPr>
          <w:rFonts w:ascii="Arial" w:eastAsia="Arial" w:hAnsi="Arial" w:cs="Arial"/>
        </w:rPr>
        <w:t xml:space="preserve"> </w:t>
      </w:r>
      <w:r w:rsidRPr="5462BE3C">
        <w:rPr>
          <w:rFonts w:ascii="Arial" w:eastAsia="Arial" w:hAnsi="Arial" w:cs="Arial"/>
        </w:rPr>
        <w:t>poseídos aquéllos que expulsan igualmente a los demonios? Si pueden</w:t>
      </w:r>
      <w:r w:rsidR="003F1EC4">
        <w:rPr>
          <w:rFonts w:ascii="Arial" w:eastAsia="Arial" w:hAnsi="Arial" w:cs="Arial"/>
        </w:rPr>
        <w:t xml:space="preserve"> </w:t>
      </w:r>
      <w:r w:rsidRPr="5462BE3C">
        <w:rPr>
          <w:rFonts w:ascii="Arial" w:eastAsia="Arial" w:hAnsi="Arial" w:cs="Arial"/>
        </w:rPr>
        <w:t>haber muchos demonios en un solo hombre, no puede haber, por</w:t>
      </w:r>
      <w:r w:rsidR="003F1EC4">
        <w:rPr>
          <w:rFonts w:ascii="Arial" w:eastAsia="Arial" w:hAnsi="Arial" w:cs="Arial"/>
        </w:rPr>
        <w:t xml:space="preserve"> </w:t>
      </w:r>
      <w:r w:rsidRPr="5462BE3C">
        <w:rPr>
          <w:rFonts w:ascii="Arial" w:eastAsia="Arial" w:hAnsi="Arial" w:cs="Arial"/>
        </w:rPr>
        <w:t xml:space="preserve">el contrario, uno solo en muchos. </w:t>
      </w:r>
      <w:r w:rsidRPr="00F42413">
        <w:rPr>
          <w:rFonts w:ascii="Arial" w:eastAsia="Arial" w:hAnsi="Arial" w:cs="Arial"/>
          <w:i/>
          <w:iCs/>
        </w:rPr>
        <w:t>Por eso ellos serán vuestros jueces</w:t>
      </w:r>
      <w:r w:rsidR="00F42413">
        <w:rPr>
          <w:rStyle w:val="Refdenotaalpie"/>
          <w:rFonts w:ascii="Arial" w:eastAsia="Arial" w:hAnsi="Arial" w:cs="Arial"/>
          <w:i/>
          <w:iCs/>
        </w:rPr>
        <w:footnoteReference w:id="1274"/>
      </w:r>
      <w:r w:rsidR="003F1EC4">
        <w:rPr>
          <w:rFonts w:ascii="Arial" w:eastAsia="Arial" w:hAnsi="Arial" w:cs="Arial"/>
        </w:rPr>
        <w:t xml:space="preserve"> </w:t>
      </w:r>
      <w:r w:rsidRPr="5462BE3C">
        <w:rPr>
          <w:rFonts w:ascii="Arial" w:eastAsia="Arial" w:hAnsi="Arial" w:cs="Arial"/>
        </w:rPr>
        <w:t>verídicos, ellos que ahora saben por sí mismos que vosotros sois</w:t>
      </w:r>
      <w:r w:rsidR="003F1EC4">
        <w:rPr>
          <w:rFonts w:ascii="Arial" w:eastAsia="Arial" w:hAnsi="Arial" w:cs="Arial"/>
        </w:rPr>
        <w:t xml:space="preserve"> </w:t>
      </w:r>
      <w:r w:rsidRPr="5462BE3C">
        <w:rPr>
          <w:rFonts w:ascii="Arial" w:eastAsia="Arial" w:hAnsi="Arial" w:cs="Arial"/>
        </w:rPr>
        <w:t>acusadores mentirosos. 15. En suma, si Satanás expulsa a Satanás,</w:t>
      </w:r>
      <w:r w:rsidR="003F1EC4">
        <w:rPr>
          <w:rFonts w:ascii="Arial" w:eastAsia="Arial" w:hAnsi="Arial" w:cs="Arial"/>
        </w:rPr>
        <w:t xml:space="preserve"> </w:t>
      </w:r>
      <w:r w:rsidRPr="5462BE3C">
        <w:rPr>
          <w:rFonts w:ascii="Arial" w:eastAsia="Arial" w:hAnsi="Arial" w:cs="Arial"/>
        </w:rPr>
        <w:t>su reino no puede subsistir, sino que conviene que ceda el paso</w:t>
      </w:r>
      <w:r w:rsidR="003F1EC4">
        <w:rPr>
          <w:rFonts w:ascii="Arial" w:eastAsia="Arial" w:hAnsi="Arial" w:cs="Arial"/>
        </w:rPr>
        <w:t xml:space="preserve"> </w:t>
      </w:r>
      <w:r w:rsidRPr="5462BE3C">
        <w:rPr>
          <w:rFonts w:ascii="Arial" w:eastAsia="Arial" w:hAnsi="Arial" w:cs="Arial"/>
        </w:rPr>
        <w:t>al reino que yo anuncio. Si por el contrario, no es por Beelzebul</w:t>
      </w:r>
      <w:r w:rsidR="003F1EC4">
        <w:rPr>
          <w:rFonts w:ascii="Arial" w:eastAsia="Arial" w:hAnsi="Arial" w:cs="Arial"/>
        </w:rPr>
        <w:t xml:space="preserve"> </w:t>
      </w:r>
      <w:r w:rsidRPr="5462BE3C">
        <w:rPr>
          <w:rFonts w:ascii="Arial" w:eastAsia="Arial" w:hAnsi="Arial" w:cs="Arial"/>
        </w:rPr>
        <w:t xml:space="preserve">sino </w:t>
      </w:r>
      <w:r w:rsidRPr="005F79AF">
        <w:rPr>
          <w:rFonts w:ascii="Arial" w:eastAsia="Arial" w:hAnsi="Arial" w:cs="Arial"/>
          <w:i/>
          <w:iCs/>
        </w:rPr>
        <w:t>por el dedo de Dios que expulso a los demonios, entonces sin duda</w:t>
      </w:r>
      <w:r w:rsidR="003F1EC4" w:rsidRPr="005F79AF">
        <w:rPr>
          <w:rFonts w:ascii="Arial" w:eastAsia="Arial" w:hAnsi="Arial" w:cs="Arial"/>
          <w:i/>
          <w:iCs/>
        </w:rPr>
        <w:t xml:space="preserve"> </w:t>
      </w:r>
      <w:r w:rsidRPr="005F79AF">
        <w:rPr>
          <w:rFonts w:ascii="Arial" w:eastAsia="Arial" w:hAnsi="Arial" w:cs="Arial"/>
          <w:i/>
          <w:iCs/>
        </w:rPr>
        <w:t>el reino de Dios ha llegado a vosotros</w:t>
      </w:r>
      <w:r w:rsidR="00BA011C">
        <w:rPr>
          <w:rStyle w:val="Refdenotaalpie"/>
          <w:rFonts w:ascii="Arial" w:eastAsia="Arial" w:hAnsi="Arial" w:cs="Arial"/>
          <w:i/>
          <w:iCs/>
        </w:rPr>
        <w:footnoteReference w:id="1275"/>
      </w:r>
      <w:r w:rsidRPr="5462BE3C">
        <w:rPr>
          <w:rFonts w:ascii="Arial" w:eastAsia="Arial" w:hAnsi="Arial" w:cs="Arial"/>
        </w:rPr>
        <w:t>. Ante mí, el reino del diablo,</w:t>
      </w:r>
      <w:r w:rsidR="003F1EC4">
        <w:rPr>
          <w:rFonts w:ascii="Arial" w:eastAsia="Arial" w:hAnsi="Arial" w:cs="Arial"/>
        </w:rPr>
        <w:t xml:space="preserve"> </w:t>
      </w:r>
      <w:r w:rsidRPr="5462BE3C">
        <w:rPr>
          <w:rFonts w:ascii="Arial" w:eastAsia="Arial" w:hAnsi="Arial" w:cs="Arial"/>
        </w:rPr>
        <w:t>que está dividido, no podrá subsistir; como tampoco ante mí y los</w:t>
      </w:r>
      <w:r w:rsidR="003F1EC4">
        <w:rPr>
          <w:rFonts w:ascii="Arial" w:eastAsia="Arial" w:hAnsi="Arial" w:cs="Arial"/>
        </w:rPr>
        <w:t xml:space="preserve"> </w:t>
      </w:r>
      <w:r w:rsidRPr="5462BE3C">
        <w:rPr>
          <w:rFonts w:ascii="Arial" w:eastAsia="Arial" w:hAnsi="Arial" w:cs="Arial"/>
        </w:rPr>
        <w:t>míos pueden subsistir los diablos mismos. 16. Ya sea que expulse</w:t>
      </w:r>
      <w:r w:rsidR="003F1EC4">
        <w:rPr>
          <w:rFonts w:ascii="Arial" w:eastAsia="Arial" w:hAnsi="Arial" w:cs="Arial"/>
        </w:rPr>
        <w:t xml:space="preserve"> </w:t>
      </w:r>
      <w:r w:rsidRPr="5462BE3C">
        <w:rPr>
          <w:rFonts w:ascii="Arial" w:eastAsia="Arial" w:hAnsi="Arial" w:cs="Arial"/>
        </w:rPr>
        <w:t>a los demonios de la manera como lo insinuáis calumniosamente,</w:t>
      </w:r>
      <w:r w:rsidR="003F1EC4">
        <w:rPr>
          <w:rFonts w:ascii="Arial" w:eastAsia="Arial" w:hAnsi="Arial" w:cs="Arial"/>
        </w:rPr>
        <w:t xml:space="preserve"> </w:t>
      </w:r>
      <w:r w:rsidRPr="5462BE3C">
        <w:rPr>
          <w:rFonts w:ascii="Arial" w:eastAsia="Arial" w:hAnsi="Arial" w:cs="Arial"/>
        </w:rPr>
        <w:t>ya sea como es en verdad, Satanás ciertamente está vencido, y con</w:t>
      </w:r>
      <w:r w:rsidR="003F1EC4">
        <w:rPr>
          <w:rFonts w:ascii="Arial" w:eastAsia="Arial" w:hAnsi="Arial" w:cs="Arial"/>
        </w:rPr>
        <w:t xml:space="preserve"> </w:t>
      </w:r>
      <w:r w:rsidRPr="5462BE3C">
        <w:rPr>
          <w:rFonts w:ascii="Arial" w:eastAsia="Arial" w:hAnsi="Arial" w:cs="Arial"/>
        </w:rPr>
        <w:t>él serán vencidos los que pertenecen a su reino y que contra mí</w:t>
      </w:r>
      <w:r w:rsidR="003F1EC4">
        <w:rPr>
          <w:rFonts w:ascii="Arial" w:eastAsia="Arial" w:hAnsi="Arial" w:cs="Arial"/>
        </w:rPr>
        <w:t xml:space="preserve"> </w:t>
      </w:r>
      <w:r w:rsidRPr="5462BE3C">
        <w:rPr>
          <w:rFonts w:ascii="Arial" w:eastAsia="Arial" w:hAnsi="Arial" w:cs="Arial"/>
        </w:rPr>
        <w:t xml:space="preserve">y con él </w:t>
      </w:r>
      <w:r w:rsidRPr="00253E6D">
        <w:rPr>
          <w:rFonts w:ascii="Arial" w:eastAsia="Arial" w:hAnsi="Arial" w:cs="Arial"/>
          <w:i/>
          <w:iCs/>
        </w:rPr>
        <w:t>desparraman</w:t>
      </w:r>
      <w:r w:rsidR="00AF025E">
        <w:rPr>
          <w:rStyle w:val="Refdenotaalpie"/>
          <w:rFonts w:ascii="Arial" w:eastAsia="Arial" w:hAnsi="Arial" w:cs="Arial"/>
        </w:rPr>
        <w:footnoteReference w:id="1276"/>
      </w:r>
      <w:r w:rsidRPr="5462BE3C">
        <w:rPr>
          <w:rFonts w:ascii="Arial" w:eastAsia="Arial" w:hAnsi="Arial" w:cs="Arial"/>
        </w:rPr>
        <w:t xml:space="preserve"> fuera de la unidad y de la caridad. Por</w:t>
      </w:r>
      <w:r w:rsidR="003F1EC4">
        <w:rPr>
          <w:rFonts w:ascii="Arial" w:eastAsia="Arial" w:hAnsi="Arial" w:cs="Arial"/>
        </w:rPr>
        <w:t xml:space="preserve"> </w:t>
      </w:r>
      <w:r w:rsidRPr="5462BE3C">
        <w:rPr>
          <w:rFonts w:ascii="Arial" w:eastAsia="Arial" w:hAnsi="Arial" w:cs="Arial"/>
        </w:rPr>
        <w:t>otra parte, serán vencedores los que estén conmigo y conmigo</w:t>
      </w:r>
      <w:r w:rsidR="003F1EC4">
        <w:rPr>
          <w:rFonts w:ascii="Arial" w:eastAsia="Arial" w:hAnsi="Arial" w:cs="Arial"/>
        </w:rPr>
        <w:t xml:space="preserve"> </w:t>
      </w:r>
      <w:r w:rsidRPr="00253E6D">
        <w:rPr>
          <w:rFonts w:ascii="Arial" w:eastAsia="Arial" w:hAnsi="Arial" w:cs="Arial"/>
          <w:i/>
          <w:iCs/>
        </w:rPr>
        <w:t>recojan</w:t>
      </w:r>
      <w:r w:rsidR="00253E6D">
        <w:rPr>
          <w:rStyle w:val="Refdenotaalpie"/>
          <w:rFonts w:ascii="Arial" w:eastAsia="Arial" w:hAnsi="Arial" w:cs="Arial"/>
          <w:i/>
          <w:iCs/>
        </w:rPr>
        <w:footnoteReference w:id="1277"/>
      </w:r>
      <w:r w:rsidRPr="5462BE3C">
        <w:rPr>
          <w:rFonts w:ascii="Arial" w:eastAsia="Arial" w:hAnsi="Arial" w:cs="Arial"/>
        </w:rPr>
        <w:t xml:space="preserve"> para la unidad y la caridad. Porque el reino del diablo</w:t>
      </w:r>
      <w:r w:rsidR="003F1EC4">
        <w:rPr>
          <w:rFonts w:ascii="Arial" w:eastAsia="Arial" w:hAnsi="Arial" w:cs="Arial"/>
        </w:rPr>
        <w:t xml:space="preserve"> </w:t>
      </w:r>
      <w:r w:rsidRPr="5462BE3C">
        <w:rPr>
          <w:rFonts w:ascii="Arial" w:eastAsia="Arial" w:hAnsi="Arial" w:cs="Arial"/>
        </w:rPr>
        <w:t>es la codicia, que será destruida; pero el reino de Dios es la caridad</w:t>
      </w:r>
      <w:r w:rsidR="003F1EC4">
        <w:rPr>
          <w:rFonts w:ascii="Arial" w:eastAsia="Arial" w:hAnsi="Arial" w:cs="Arial"/>
        </w:rPr>
        <w:t xml:space="preserve"> </w:t>
      </w:r>
      <w:r w:rsidRPr="5462BE3C">
        <w:rPr>
          <w:rFonts w:ascii="Arial" w:eastAsia="Arial" w:hAnsi="Arial" w:cs="Arial"/>
        </w:rPr>
        <w:t>que nunca acabará</w:t>
      </w:r>
      <w:r w:rsidR="00B31A46">
        <w:rPr>
          <w:rStyle w:val="Refdenotaalpie"/>
          <w:rFonts w:ascii="Arial" w:eastAsia="Arial" w:hAnsi="Arial" w:cs="Arial"/>
        </w:rPr>
        <w:footnoteReference w:id="1278"/>
      </w:r>
      <w:r w:rsidRPr="5462BE3C">
        <w:rPr>
          <w:rFonts w:ascii="Arial" w:eastAsia="Arial" w:hAnsi="Arial" w:cs="Arial"/>
        </w:rPr>
        <w:t>. Si soy bastante fuerte como para dominar</w:t>
      </w:r>
      <w:r w:rsidR="003F1EC4">
        <w:rPr>
          <w:rFonts w:ascii="Arial" w:eastAsia="Arial" w:hAnsi="Arial" w:cs="Arial"/>
        </w:rPr>
        <w:t xml:space="preserve"> </w:t>
      </w:r>
      <w:r w:rsidRPr="5462BE3C">
        <w:rPr>
          <w:rFonts w:ascii="Arial" w:eastAsia="Arial" w:hAnsi="Arial" w:cs="Arial"/>
        </w:rPr>
        <w:t>incluso al príncipe de los demonios hasta el punto que a mi</w:t>
      </w:r>
      <w:r w:rsidR="003F1EC4">
        <w:rPr>
          <w:rFonts w:ascii="Arial" w:eastAsia="Arial" w:hAnsi="Arial" w:cs="Arial"/>
        </w:rPr>
        <w:t xml:space="preserve"> </w:t>
      </w:r>
      <w:r w:rsidRPr="5462BE3C">
        <w:rPr>
          <w:rFonts w:ascii="Arial" w:eastAsia="Arial" w:hAnsi="Arial" w:cs="Arial"/>
        </w:rPr>
        <w:t>mandato él se enfurezca contra los suyos y desparrame su propio</w:t>
      </w:r>
      <w:r w:rsidR="003F1EC4">
        <w:rPr>
          <w:rFonts w:ascii="Arial" w:eastAsia="Arial" w:hAnsi="Arial" w:cs="Arial"/>
        </w:rPr>
        <w:t xml:space="preserve"> </w:t>
      </w:r>
      <w:r w:rsidRPr="5462BE3C">
        <w:rPr>
          <w:rFonts w:ascii="Arial" w:eastAsia="Arial" w:hAnsi="Arial" w:cs="Arial"/>
        </w:rPr>
        <w:t>reino y su propia familia, ¿quiénes sois vosotros, que pretendéis</w:t>
      </w:r>
      <w:r w:rsidR="003F1EC4">
        <w:rPr>
          <w:rFonts w:ascii="Arial" w:eastAsia="Arial" w:hAnsi="Arial" w:cs="Arial"/>
        </w:rPr>
        <w:t xml:space="preserve"> </w:t>
      </w:r>
      <w:r w:rsidRPr="5462BE3C">
        <w:rPr>
          <w:rFonts w:ascii="Arial" w:eastAsia="Arial" w:hAnsi="Arial" w:cs="Arial"/>
        </w:rPr>
        <w:t>resistir?</w:t>
      </w:r>
    </w:p>
    <w:p w14:paraId="5CD8A63D" w14:textId="2BAE18B9" w:rsidR="2C590CF3" w:rsidRDefault="5462BE3C" w:rsidP="5462BE3C">
      <w:pPr>
        <w:ind w:firstLine="567"/>
        <w:rPr>
          <w:rFonts w:ascii="Arial" w:eastAsia="Arial" w:hAnsi="Arial" w:cs="Arial"/>
        </w:rPr>
      </w:pPr>
      <w:r w:rsidRPr="5462BE3C">
        <w:rPr>
          <w:rFonts w:ascii="Arial" w:eastAsia="Arial" w:hAnsi="Arial" w:cs="Arial"/>
        </w:rPr>
        <w:t>17. En cuanto a su victoria sobre el demonio y a su poder</w:t>
      </w:r>
      <w:r w:rsidR="00205D53">
        <w:rPr>
          <w:rFonts w:ascii="Arial" w:eastAsia="Arial" w:hAnsi="Arial" w:cs="Arial"/>
        </w:rPr>
        <w:t xml:space="preserve"> </w:t>
      </w:r>
      <w:r w:rsidRPr="5462BE3C">
        <w:rPr>
          <w:rFonts w:ascii="Arial" w:eastAsia="Arial" w:hAnsi="Arial" w:cs="Arial"/>
        </w:rPr>
        <w:t xml:space="preserve">sobre él, los prueba al decir: </w:t>
      </w:r>
      <w:r w:rsidRPr="0091484E">
        <w:rPr>
          <w:rFonts w:ascii="Arial" w:eastAsia="Arial" w:hAnsi="Arial" w:cs="Arial"/>
          <w:i/>
          <w:iCs/>
        </w:rPr>
        <w:t>Cuando un fuerte armado</w:t>
      </w:r>
      <w:r w:rsidR="001D0D7A">
        <w:rPr>
          <w:rStyle w:val="Refdenotaalpie"/>
          <w:rFonts w:ascii="Arial" w:eastAsia="Arial" w:hAnsi="Arial" w:cs="Arial"/>
          <w:i/>
          <w:iCs/>
        </w:rPr>
        <w:footnoteReference w:id="1279"/>
      </w:r>
      <w:r w:rsidRPr="0091484E">
        <w:rPr>
          <w:rFonts w:ascii="Arial" w:eastAsia="Arial" w:hAnsi="Arial" w:cs="Arial"/>
          <w:i/>
          <w:iCs/>
        </w:rPr>
        <w:t>...</w:t>
      </w:r>
      <w:r w:rsidRPr="5462BE3C">
        <w:rPr>
          <w:rFonts w:ascii="Arial" w:eastAsia="Arial" w:hAnsi="Arial" w:cs="Arial"/>
        </w:rPr>
        <w:t xml:space="preserve"> etc.</w:t>
      </w:r>
      <w:r w:rsidR="00205D53">
        <w:rPr>
          <w:rFonts w:ascii="Arial" w:eastAsia="Arial" w:hAnsi="Arial" w:cs="Arial"/>
        </w:rPr>
        <w:t xml:space="preserve"> </w:t>
      </w:r>
      <w:r w:rsidRPr="5462BE3C">
        <w:rPr>
          <w:rFonts w:ascii="Arial" w:eastAsia="Arial" w:hAnsi="Arial" w:cs="Arial"/>
        </w:rPr>
        <w:t>Lo que equivale a decir: "Si este príncipe, antes fuerte, por la</w:t>
      </w:r>
      <w:r w:rsidR="00205D53">
        <w:rPr>
          <w:rFonts w:ascii="Arial" w:eastAsia="Arial" w:hAnsi="Arial" w:cs="Arial"/>
        </w:rPr>
        <w:t xml:space="preserve"> </w:t>
      </w:r>
      <w:r w:rsidRPr="5462BE3C">
        <w:rPr>
          <w:rFonts w:ascii="Arial" w:eastAsia="Arial" w:hAnsi="Arial" w:cs="Arial"/>
        </w:rPr>
        <w:t>debilidad del pecado en los hombres nacidos en pecado, poseyó</w:t>
      </w:r>
      <w:r w:rsidR="00205D53">
        <w:rPr>
          <w:rFonts w:ascii="Arial" w:eastAsia="Arial" w:hAnsi="Arial" w:cs="Arial"/>
        </w:rPr>
        <w:t xml:space="preserve"> </w:t>
      </w:r>
      <w:r w:rsidRPr="5462BE3C">
        <w:rPr>
          <w:rFonts w:ascii="Arial" w:eastAsia="Arial" w:hAnsi="Arial" w:cs="Arial"/>
        </w:rPr>
        <w:t>a los suyos en una paz y una sumisión tranquila, mientras yo,</w:t>
      </w:r>
      <w:r w:rsidR="00205D53">
        <w:rPr>
          <w:rFonts w:ascii="Arial" w:eastAsia="Arial" w:hAnsi="Arial" w:cs="Arial"/>
        </w:rPr>
        <w:t xml:space="preserve"> </w:t>
      </w:r>
      <w:r w:rsidRPr="5462BE3C">
        <w:rPr>
          <w:rFonts w:ascii="Arial" w:eastAsia="Arial" w:hAnsi="Arial" w:cs="Arial"/>
        </w:rPr>
        <w:t>concebido, nacido, viviendo sin pecado y por eso mismo más</w:t>
      </w:r>
      <w:r w:rsidR="00205D53">
        <w:rPr>
          <w:rFonts w:ascii="Arial" w:eastAsia="Arial" w:hAnsi="Arial" w:cs="Arial"/>
        </w:rPr>
        <w:t xml:space="preserve"> </w:t>
      </w:r>
      <w:r w:rsidRPr="5462BE3C">
        <w:rPr>
          <w:rFonts w:ascii="Arial" w:eastAsia="Arial" w:hAnsi="Arial" w:cs="Arial"/>
        </w:rPr>
        <w:t>fuerte que este demonio y que el hombre, intervine, até al</w:t>
      </w:r>
      <w:r w:rsidR="00205D53">
        <w:rPr>
          <w:rFonts w:ascii="Arial" w:eastAsia="Arial" w:hAnsi="Arial" w:cs="Arial"/>
        </w:rPr>
        <w:t xml:space="preserve"> </w:t>
      </w:r>
      <w:r w:rsidRPr="5462BE3C">
        <w:rPr>
          <w:rFonts w:ascii="Arial" w:eastAsia="Arial" w:hAnsi="Arial" w:cs="Arial"/>
        </w:rPr>
        <w:t>opresor, lo sometí bajo mi poder, liberé al oprimido, y no sólo</w:t>
      </w:r>
      <w:r w:rsidR="00205D53">
        <w:rPr>
          <w:rFonts w:ascii="Arial" w:eastAsia="Arial" w:hAnsi="Arial" w:cs="Arial"/>
        </w:rPr>
        <w:t xml:space="preserve"> </w:t>
      </w:r>
      <w:r w:rsidRPr="5462BE3C">
        <w:rPr>
          <w:rFonts w:ascii="Arial" w:eastAsia="Arial" w:hAnsi="Arial" w:cs="Arial"/>
        </w:rPr>
        <w:t>lo despojé sino, como decís, le hice expulsar a los suyos por mi</w:t>
      </w:r>
      <w:r w:rsidR="00205D53">
        <w:rPr>
          <w:rFonts w:ascii="Arial" w:eastAsia="Arial" w:hAnsi="Arial" w:cs="Arial"/>
        </w:rPr>
        <w:t xml:space="preserve"> </w:t>
      </w:r>
      <w:r w:rsidRPr="5462BE3C">
        <w:rPr>
          <w:rFonts w:ascii="Arial" w:eastAsia="Arial" w:hAnsi="Arial" w:cs="Arial"/>
        </w:rPr>
        <w:t>mandato: ¿por qué pues vosotros, más obstinados que los demonios,</w:t>
      </w:r>
      <w:r w:rsidR="00205D53">
        <w:rPr>
          <w:rFonts w:ascii="Arial" w:eastAsia="Arial" w:hAnsi="Arial" w:cs="Arial"/>
        </w:rPr>
        <w:t xml:space="preserve"> </w:t>
      </w:r>
      <w:r w:rsidRPr="5462BE3C">
        <w:rPr>
          <w:rFonts w:ascii="Arial" w:eastAsia="Arial" w:hAnsi="Arial" w:cs="Arial"/>
        </w:rPr>
        <w:t>tratáis de resistiros?"</w:t>
      </w:r>
    </w:p>
    <w:p w14:paraId="6A2E0A00" w14:textId="2D0519E6" w:rsidR="2C590CF3" w:rsidRDefault="5462BE3C" w:rsidP="5462BE3C">
      <w:pPr>
        <w:ind w:firstLine="567"/>
        <w:rPr>
          <w:rFonts w:ascii="Arial" w:eastAsia="Arial" w:hAnsi="Arial" w:cs="Arial"/>
        </w:rPr>
      </w:pPr>
      <w:r w:rsidRPr="5462BE3C">
        <w:rPr>
          <w:rFonts w:ascii="Arial" w:eastAsia="Arial" w:hAnsi="Arial" w:cs="Arial"/>
        </w:rPr>
        <w:t>18. Veis, amadísimos, los sabios son prendidos en su propia</w:t>
      </w:r>
      <w:r w:rsidR="00205D53">
        <w:rPr>
          <w:rFonts w:ascii="Arial" w:eastAsia="Arial" w:hAnsi="Arial" w:cs="Arial"/>
        </w:rPr>
        <w:t xml:space="preserve"> </w:t>
      </w:r>
      <w:r w:rsidRPr="5462BE3C">
        <w:rPr>
          <w:rFonts w:ascii="Arial" w:eastAsia="Arial" w:hAnsi="Arial" w:cs="Arial"/>
        </w:rPr>
        <w:t>astucia</w:t>
      </w:r>
      <w:r w:rsidR="00151635">
        <w:rPr>
          <w:rStyle w:val="Refdenotaalpie"/>
          <w:rFonts w:ascii="Arial" w:eastAsia="Arial" w:hAnsi="Arial" w:cs="Arial"/>
        </w:rPr>
        <w:footnoteReference w:id="1280"/>
      </w:r>
      <w:r w:rsidRPr="5462BE3C">
        <w:rPr>
          <w:rFonts w:ascii="Arial" w:eastAsia="Arial" w:hAnsi="Arial" w:cs="Arial"/>
        </w:rPr>
        <w:t>, la maldad es vencida manifiestamente por la Sabiduría</w:t>
      </w:r>
      <w:r w:rsidR="00151635">
        <w:rPr>
          <w:rStyle w:val="Refdenotaalpie"/>
          <w:rFonts w:ascii="Arial" w:eastAsia="Arial" w:hAnsi="Arial" w:cs="Arial"/>
        </w:rPr>
        <w:footnoteReference w:id="1281"/>
      </w:r>
      <w:r w:rsidRPr="5462BE3C">
        <w:rPr>
          <w:rFonts w:ascii="Arial" w:eastAsia="Arial" w:hAnsi="Arial" w:cs="Arial"/>
        </w:rPr>
        <w:t>,</w:t>
      </w:r>
      <w:r w:rsidR="00205D53">
        <w:rPr>
          <w:rFonts w:ascii="Arial" w:eastAsia="Arial" w:hAnsi="Arial" w:cs="Arial"/>
        </w:rPr>
        <w:t xml:space="preserve"> </w:t>
      </w:r>
      <w:r w:rsidRPr="5462BE3C">
        <w:rPr>
          <w:rFonts w:ascii="Arial" w:eastAsia="Arial" w:hAnsi="Arial" w:cs="Arial"/>
        </w:rPr>
        <w:t>y la perversidad, dondequiera se pervierta, es confundida por las</w:t>
      </w:r>
      <w:r w:rsidR="00205D53">
        <w:rPr>
          <w:rFonts w:ascii="Arial" w:eastAsia="Arial" w:hAnsi="Arial" w:cs="Arial"/>
        </w:rPr>
        <w:t xml:space="preserve"> </w:t>
      </w:r>
      <w:r w:rsidRPr="5462BE3C">
        <w:rPr>
          <w:rFonts w:ascii="Arial" w:eastAsia="Arial" w:hAnsi="Arial" w:cs="Arial"/>
        </w:rPr>
        <w:t>afirmaciones de la Verdad. En cuanto a nosotros, hermanos,</w:t>
      </w:r>
      <w:r w:rsidR="00205D53">
        <w:rPr>
          <w:rFonts w:ascii="Arial" w:eastAsia="Arial" w:hAnsi="Arial" w:cs="Arial"/>
        </w:rPr>
        <w:t xml:space="preserve"> </w:t>
      </w:r>
      <w:r w:rsidRPr="5462BE3C">
        <w:rPr>
          <w:rFonts w:ascii="Arial" w:eastAsia="Arial" w:hAnsi="Arial" w:cs="Arial"/>
        </w:rPr>
        <w:t>pidamos al buen Jesús, con una humilde súplica, que se digne</w:t>
      </w:r>
      <w:r w:rsidR="00205D53">
        <w:rPr>
          <w:rFonts w:ascii="Arial" w:eastAsia="Arial" w:hAnsi="Arial" w:cs="Arial"/>
        </w:rPr>
        <w:t xml:space="preserve"> </w:t>
      </w:r>
      <w:r w:rsidRPr="5462BE3C">
        <w:rPr>
          <w:rFonts w:ascii="Arial" w:eastAsia="Arial" w:hAnsi="Arial" w:cs="Arial"/>
        </w:rPr>
        <w:t>expulsar de nosotros toda especie de demonios, desatar nuestra</w:t>
      </w:r>
      <w:r w:rsidR="00205D53">
        <w:rPr>
          <w:rFonts w:ascii="Arial" w:eastAsia="Arial" w:hAnsi="Arial" w:cs="Arial"/>
        </w:rPr>
        <w:t xml:space="preserve"> </w:t>
      </w:r>
      <w:r w:rsidRPr="5462BE3C">
        <w:rPr>
          <w:rFonts w:ascii="Arial" w:eastAsia="Arial" w:hAnsi="Arial" w:cs="Arial"/>
        </w:rPr>
        <w:t>lengua de todo impedimento para la confesión, también nuestra</w:t>
      </w:r>
      <w:r w:rsidR="00205D53">
        <w:rPr>
          <w:rFonts w:ascii="Arial" w:eastAsia="Arial" w:hAnsi="Arial" w:cs="Arial"/>
        </w:rPr>
        <w:t xml:space="preserve"> </w:t>
      </w:r>
      <w:r w:rsidRPr="5462BE3C">
        <w:rPr>
          <w:rFonts w:ascii="Arial" w:eastAsia="Arial" w:hAnsi="Arial" w:cs="Arial"/>
        </w:rPr>
        <w:lastRenderedPageBreak/>
        <w:t>voluntad y nuestras afecciones de toda concupiscencia de este</w:t>
      </w:r>
      <w:r w:rsidR="00205D53">
        <w:rPr>
          <w:rFonts w:ascii="Arial" w:eastAsia="Arial" w:hAnsi="Arial" w:cs="Arial"/>
        </w:rPr>
        <w:t xml:space="preserve"> </w:t>
      </w:r>
      <w:r w:rsidRPr="5462BE3C">
        <w:rPr>
          <w:rFonts w:ascii="Arial" w:eastAsia="Arial" w:hAnsi="Arial" w:cs="Arial"/>
        </w:rPr>
        <w:t>mundo, nuestra razón de toda ignorancia, nuestra libertad de</w:t>
      </w:r>
      <w:r w:rsidR="00205D53">
        <w:rPr>
          <w:rFonts w:ascii="Arial" w:eastAsia="Arial" w:hAnsi="Arial" w:cs="Arial"/>
        </w:rPr>
        <w:t xml:space="preserve"> </w:t>
      </w:r>
      <w:r w:rsidRPr="5462BE3C">
        <w:rPr>
          <w:rFonts w:ascii="Arial" w:eastAsia="Arial" w:hAnsi="Arial" w:cs="Arial"/>
        </w:rPr>
        <w:t>todo obstáculo, para que queramos, sepamos y podamos estar</w:t>
      </w:r>
      <w:r w:rsidR="00205D53">
        <w:rPr>
          <w:rFonts w:ascii="Arial" w:eastAsia="Arial" w:hAnsi="Arial" w:cs="Arial"/>
        </w:rPr>
        <w:t xml:space="preserve"> </w:t>
      </w:r>
      <w:r w:rsidRPr="5462BE3C">
        <w:rPr>
          <w:rFonts w:ascii="Arial" w:eastAsia="Arial" w:hAnsi="Arial" w:cs="Arial"/>
        </w:rPr>
        <w:t>siempre aquí con él y recoger con él, hasta que finalmente seamos</w:t>
      </w:r>
      <w:r w:rsidR="00205D53">
        <w:rPr>
          <w:rFonts w:ascii="Arial" w:eastAsia="Arial" w:hAnsi="Arial" w:cs="Arial"/>
        </w:rPr>
        <w:t xml:space="preserve"> </w:t>
      </w:r>
      <w:r w:rsidRPr="5462BE3C">
        <w:rPr>
          <w:rFonts w:ascii="Arial" w:eastAsia="Arial" w:hAnsi="Arial" w:cs="Arial"/>
        </w:rPr>
        <w:t>recogidos por él junto a él y junto a nuestros Padres. Puesto</w:t>
      </w:r>
      <w:r w:rsidR="00205D53">
        <w:rPr>
          <w:rFonts w:ascii="Arial" w:eastAsia="Arial" w:hAnsi="Arial" w:cs="Arial"/>
        </w:rPr>
        <w:t xml:space="preserve"> </w:t>
      </w:r>
      <w:r w:rsidRPr="5462BE3C">
        <w:rPr>
          <w:rFonts w:ascii="Arial" w:eastAsia="Arial" w:hAnsi="Arial" w:cs="Arial"/>
        </w:rPr>
        <w:t>que seguimos sus Reglas y sus Instituciones, seguramente seremos</w:t>
      </w:r>
      <w:r w:rsidR="00205D53">
        <w:rPr>
          <w:rFonts w:ascii="Arial" w:eastAsia="Arial" w:hAnsi="Arial" w:cs="Arial"/>
        </w:rPr>
        <w:t xml:space="preserve"> </w:t>
      </w:r>
      <w:r w:rsidRPr="5462BE3C">
        <w:rPr>
          <w:rFonts w:ascii="Arial" w:eastAsia="Arial" w:hAnsi="Arial" w:cs="Arial"/>
        </w:rPr>
        <w:t>reconocidos por ellos como sus hijos y recogidos junto a nuestro</w:t>
      </w:r>
      <w:r w:rsidR="00205D53">
        <w:rPr>
          <w:rFonts w:ascii="Arial" w:eastAsia="Arial" w:hAnsi="Arial" w:cs="Arial"/>
        </w:rPr>
        <w:t xml:space="preserve"> </w:t>
      </w:r>
      <w:r w:rsidRPr="5462BE3C">
        <w:rPr>
          <w:rFonts w:ascii="Arial" w:eastAsia="Arial" w:hAnsi="Arial" w:cs="Arial"/>
        </w:rPr>
        <w:t>Padre común, Dios, quien entonces será conocido por todos,</w:t>
      </w:r>
      <w:r w:rsidR="00205D53">
        <w:rPr>
          <w:rFonts w:ascii="Arial" w:eastAsia="Arial" w:hAnsi="Arial" w:cs="Arial"/>
        </w:rPr>
        <w:t xml:space="preserve"> </w:t>
      </w:r>
      <w:r w:rsidRPr="5462BE3C">
        <w:rPr>
          <w:rFonts w:ascii="Arial" w:eastAsia="Arial" w:hAnsi="Arial" w:cs="Arial"/>
        </w:rPr>
        <w:t>desde el más pequeño hasta el más grande</w:t>
      </w:r>
      <w:r w:rsidR="008F3A02">
        <w:rPr>
          <w:rStyle w:val="Refdenotaalpie"/>
          <w:rFonts w:ascii="Arial" w:eastAsia="Arial" w:hAnsi="Arial" w:cs="Arial"/>
        </w:rPr>
        <w:footnoteReference w:id="1282"/>
      </w:r>
      <w:r w:rsidRPr="5462BE3C">
        <w:rPr>
          <w:rFonts w:ascii="Arial" w:eastAsia="Arial" w:hAnsi="Arial" w:cs="Arial"/>
        </w:rPr>
        <w:t>, y será revelado a</w:t>
      </w:r>
      <w:r w:rsidR="00205D53">
        <w:rPr>
          <w:rFonts w:ascii="Arial" w:eastAsia="Arial" w:hAnsi="Arial" w:cs="Arial"/>
        </w:rPr>
        <w:t xml:space="preserve"> </w:t>
      </w:r>
      <w:r w:rsidRPr="5462BE3C">
        <w:rPr>
          <w:rFonts w:ascii="Arial" w:eastAsia="Arial" w:hAnsi="Arial" w:cs="Arial"/>
        </w:rPr>
        <w:t>todos por su Hijo único, quien, con él y el Espíritu Santo, vive</w:t>
      </w:r>
      <w:r w:rsidR="00205D53">
        <w:rPr>
          <w:rFonts w:ascii="Arial" w:eastAsia="Arial" w:hAnsi="Arial" w:cs="Arial"/>
        </w:rPr>
        <w:t xml:space="preserve"> </w:t>
      </w:r>
      <w:r w:rsidRPr="5462BE3C">
        <w:rPr>
          <w:rFonts w:ascii="Arial" w:eastAsia="Arial" w:hAnsi="Arial" w:cs="Arial"/>
        </w:rPr>
        <w:t>y reina, Dios, por todos los siglos de los siglos. Amén.</w:t>
      </w:r>
    </w:p>
    <w:p w14:paraId="2AAA3939" w14:textId="77777777" w:rsidR="00B60E11" w:rsidRDefault="00B60E11" w:rsidP="5462BE3C">
      <w:pPr>
        <w:ind w:firstLine="567"/>
        <w:rPr>
          <w:rFonts w:ascii="Arial" w:eastAsia="Arial" w:hAnsi="Arial" w:cs="Arial"/>
        </w:rPr>
      </w:pPr>
    </w:p>
    <w:p w14:paraId="1DEB0AEF" w14:textId="77777777" w:rsidR="00B60E11" w:rsidRDefault="00B60E11" w:rsidP="5462BE3C">
      <w:pPr>
        <w:ind w:firstLine="567"/>
        <w:rPr>
          <w:rFonts w:ascii="Arial" w:eastAsia="Arial" w:hAnsi="Arial" w:cs="Arial"/>
        </w:rPr>
        <w:sectPr w:rsidR="00B60E11"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13E6F253" w14:textId="77777777" w:rsidR="00B60E11" w:rsidRPr="00B60E11" w:rsidRDefault="00B60E11" w:rsidP="00B60E11">
      <w:pPr>
        <w:jc w:val="center"/>
        <w:rPr>
          <w:rFonts w:ascii="Arial" w:eastAsia="Arial" w:hAnsi="Arial" w:cs="Arial"/>
          <w:b/>
          <w:bCs/>
          <w:sz w:val="28"/>
          <w:szCs w:val="28"/>
        </w:rPr>
      </w:pPr>
    </w:p>
    <w:p w14:paraId="62B8A961" w14:textId="77777777" w:rsidR="00B60E11" w:rsidRPr="00B60E11" w:rsidRDefault="5462BE3C" w:rsidP="00B60E11">
      <w:pPr>
        <w:jc w:val="center"/>
        <w:rPr>
          <w:rFonts w:ascii="Arial" w:eastAsia="Arial" w:hAnsi="Arial" w:cs="Arial"/>
          <w:b/>
          <w:bCs/>
          <w:sz w:val="28"/>
          <w:szCs w:val="28"/>
        </w:rPr>
      </w:pPr>
      <w:r w:rsidRPr="00B60E11">
        <w:rPr>
          <w:rFonts w:ascii="Arial" w:eastAsia="Arial" w:hAnsi="Arial" w:cs="Arial"/>
          <w:b/>
          <w:bCs/>
          <w:sz w:val="28"/>
          <w:szCs w:val="28"/>
        </w:rPr>
        <w:t>SERMÓN 40</w:t>
      </w:r>
    </w:p>
    <w:p w14:paraId="478F528D" w14:textId="24942769" w:rsidR="5462BE3C" w:rsidRPr="00B60E11" w:rsidRDefault="5462BE3C" w:rsidP="00B60E11">
      <w:pPr>
        <w:jc w:val="center"/>
        <w:rPr>
          <w:rFonts w:ascii="Arial" w:eastAsia="Arial" w:hAnsi="Arial" w:cs="Arial"/>
          <w:b/>
          <w:bCs/>
          <w:sz w:val="28"/>
          <w:szCs w:val="28"/>
        </w:rPr>
      </w:pPr>
      <w:r w:rsidRPr="00B60E11">
        <w:rPr>
          <w:rFonts w:ascii="Arial" w:eastAsia="Arial" w:hAnsi="Arial" w:cs="Arial"/>
          <w:b/>
          <w:bCs/>
          <w:sz w:val="28"/>
          <w:szCs w:val="28"/>
        </w:rPr>
        <w:t>(Primer sermón para el día de pascua)</w:t>
      </w:r>
    </w:p>
    <w:p w14:paraId="76BDD32C" w14:textId="77777777" w:rsidR="00B60E11" w:rsidRPr="00B60E11" w:rsidRDefault="00B60E11" w:rsidP="00B60E11">
      <w:pPr>
        <w:jc w:val="center"/>
        <w:rPr>
          <w:rFonts w:ascii="Arial" w:eastAsia="Arial" w:hAnsi="Arial" w:cs="Arial"/>
          <w:b/>
          <w:bCs/>
          <w:sz w:val="28"/>
          <w:szCs w:val="28"/>
        </w:rPr>
      </w:pPr>
    </w:p>
    <w:p w14:paraId="24663F47" w14:textId="77777777" w:rsidR="00B60E11" w:rsidRPr="00B60E11" w:rsidRDefault="00B60E11" w:rsidP="00B60E11">
      <w:pPr>
        <w:jc w:val="center"/>
        <w:rPr>
          <w:rFonts w:ascii="Arial" w:eastAsia="Arial" w:hAnsi="Arial" w:cs="Arial"/>
          <w:b/>
          <w:bCs/>
          <w:sz w:val="28"/>
          <w:szCs w:val="28"/>
        </w:rPr>
      </w:pPr>
    </w:p>
    <w:p w14:paraId="7B5779F6" w14:textId="77777777" w:rsidR="00B60E11" w:rsidRPr="00B60E11" w:rsidRDefault="00B60E11" w:rsidP="00B60E11">
      <w:pPr>
        <w:jc w:val="center"/>
        <w:rPr>
          <w:rFonts w:ascii="Arial" w:eastAsia="Arial" w:hAnsi="Arial" w:cs="Arial"/>
          <w:b/>
          <w:bCs/>
          <w:sz w:val="28"/>
          <w:szCs w:val="28"/>
        </w:rPr>
      </w:pPr>
    </w:p>
    <w:p w14:paraId="4C54B119" w14:textId="1CE60409" w:rsidR="5462BE3C" w:rsidRDefault="5462BE3C" w:rsidP="5462BE3C">
      <w:pPr>
        <w:ind w:firstLine="567"/>
        <w:rPr>
          <w:rFonts w:ascii="Arial" w:eastAsia="Arial" w:hAnsi="Arial" w:cs="Arial"/>
        </w:rPr>
      </w:pPr>
      <w:r w:rsidRPr="005466FD">
        <w:rPr>
          <w:rFonts w:ascii="Arial" w:eastAsia="Arial" w:hAnsi="Arial" w:cs="Arial"/>
          <w:i/>
          <w:iCs/>
        </w:rPr>
        <w:t>Si resucitasteis con Cristo, buscad las cosas de arriba</w:t>
      </w:r>
      <w:r w:rsidR="005466FD">
        <w:rPr>
          <w:rStyle w:val="Refdenotaalpie"/>
          <w:rFonts w:ascii="Arial" w:eastAsia="Arial" w:hAnsi="Arial" w:cs="Arial"/>
          <w:i/>
          <w:iCs/>
        </w:rPr>
        <w:footnoteReference w:id="1283"/>
      </w:r>
      <w:r w:rsidRPr="5462BE3C">
        <w:rPr>
          <w:rFonts w:ascii="Arial" w:eastAsia="Arial" w:hAnsi="Arial" w:cs="Arial"/>
        </w:rPr>
        <w:t>.</w:t>
      </w:r>
      <w:r w:rsidR="00B81280">
        <w:rPr>
          <w:rFonts w:ascii="Arial" w:eastAsia="Arial" w:hAnsi="Arial" w:cs="Arial"/>
        </w:rPr>
        <w:t xml:space="preserve"> </w:t>
      </w:r>
      <w:r w:rsidRPr="5462BE3C">
        <w:rPr>
          <w:rFonts w:ascii="Arial" w:eastAsia="Arial" w:hAnsi="Arial" w:cs="Arial"/>
        </w:rPr>
        <w:t>Verdaderamente, amadísimos, como dice el bienaventurado Gregorio, la bondad de Dios puso fin a nuestra dureza;</w:t>
      </w:r>
      <w:r w:rsidR="00B81280">
        <w:rPr>
          <w:rFonts w:ascii="Arial" w:eastAsia="Arial" w:hAnsi="Arial" w:cs="Arial"/>
        </w:rPr>
        <w:t xml:space="preserve"> </w:t>
      </w:r>
      <w:r w:rsidRPr="5462BE3C">
        <w:rPr>
          <w:rFonts w:ascii="Arial" w:eastAsia="Arial" w:hAnsi="Arial" w:cs="Arial"/>
        </w:rPr>
        <w:t>más aún, también sobrepasó toda bondad humana.</w:t>
      </w:r>
    </w:p>
    <w:p w14:paraId="0D4CB2EE" w14:textId="29D11320" w:rsidR="5462BE3C" w:rsidRDefault="5462BE3C" w:rsidP="5462BE3C">
      <w:pPr>
        <w:ind w:firstLine="567"/>
        <w:rPr>
          <w:rFonts w:ascii="Arial" w:eastAsia="Arial" w:hAnsi="Arial" w:cs="Arial"/>
        </w:rPr>
      </w:pPr>
      <w:r w:rsidRPr="5462BE3C">
        <w:rPr>
          <w:rFonts w:ascii="Arial" w:eastAsia="Arial" w:hAnsi="Arial" w:cs="Arial"/>
        </w:rPr>
        <w:t xml:space="preserve">2. Por cierto es fuerte el </w:t>
      </w:r>
      <w:r w:rsidR="004C500F" w:rsidRPr="5462BE3C">
        <w:rPr>
          <w:rFonts w:ascii="Arial" w:eastAsia="Arial" w:hAnsi="Arial" w:cs="Arial"/>
        </w:rPr>
        <w:t>vínculo</w:t>
      </w:r>
      <w:r w:rsidRPr="5462BE3C">
        <w:rPr>
          <w:rFonts w:ascii="Arial" w:eastAsia="Arial" w:hAnsi="Arial" w:cs="Arial"/>
        </w:rPr>
        <w:t xml:space="preserve"> de la bondad y de la alianza</w:t>
      </w:r>
      <w:r w:rsidR="004C500F">
        <w:rPr>
          <w:rFonts w:ascii="Arial" w:eastAsia="Arial" w:hAnsi="Arial" w:cs="Arial"/>
        </w:rPr>
        <w:t xml:space="preserve"> </w:t>
      </w:r>
      <w:r w:rsidRPr="5462BE3C">
        <w:rPr>
          <w:rFonts w:ascii="Arial" w:eastAsia="Arial" w:hAnsi="Arial" w:cs="Arial"/>
        </w:rPr>
        <w:t xml:space="preserve">humana entre la mujer y el marido, ya que por este amor </w:t>
      </w:r>
      <w:r w:rsidRPr="00B67431">
        <w:rPr>
          <w:rFonts w:ascii="Arial" w:eastAsia="Arial" w:hAnsi="Arial" w:cs="Arial"/>
          <w:i/>
          <w:iCs/>
        </w:rPr>
        <w:t>dejará</w:t>
      </w:r>
      <w:r w:rsidR="004C500F" w:rsidRPr="00B67431">
        <w:rPr>
          <w:rFonts w:ascii="Arial" w:eastAsia="Arial" w:hAnsi="Arial" w:cs="Arial"/>
          <w:i/>
          <w:iCs/>
        </w:rPr>
        <w:t xml:space="preserve"> </w:t>
      </w:r>
      <w:r w:rsidRPr="00B67431">
        <w:rPr>
          <w:rFonts w:ascii="Arial" w:eastAsia="Arial" w:hAnsi="Arial" w:cs="Arial"/>
          <w:i/>
          <w:iCs/>
        </w:rPr>
        <w:t>el hombre a su padre y a su madre y se unirá a su mujer, y serán</w:t>
      </w:r>
      <w:r w:rsidR="004C500F" w:rsidRPr="00B67431">
        <w:rPr>
          <w:rFonts w:ascii="Arial" w:eastAsia="Arial" w:hAnsi="Arial" w:cs="Arial"/>
          <w:i/>
          <w:iCs/>
        </w:rPr>
        <w:t xml:space="preserve"> </w:t>
      </w:r>
      <w:r w:rsidRPr="00B67431">
        <w:rPr>
          <w:rFonts w:ascii="Arial" w:eastAsia="Arial" w:hAnsi="Arial" w:cs="Arial"/>
          <w:i/>
          <w:iCs/>
        </w:rPr>
        <w:t>ya no dos sino una sola carne</w:t>
      </w:r>
      <w:r w:rsidR="00B67431">
        <w:rPr>
          <w:rStyle w:val="Refdenotaalpie"/>
          <w:rFonts w:ascii="Arial" w:eastAsia="Arial" w:hAnsi="Arial" w:cs="Arial"/>
          <w:i/>
          <w:iCs/>
        </w:rPr>
        <w:footnoteReference w:id="1284"/>
      </w:r>
      <w:r w:rsidRPr="5462BE3C">
        <w:rPr>
          <w:rFonts w:ascii="Arial" w:eastAsia="Arial" w:hAnsi="Arial" w:cs="Arial"/>
        </w:rPr>
        <w:t>. Sin embargo, es manifiesto que</w:t>
      </w:r>
      <w:r w:rsidR="004C500F">
        <w:rPr>
          <w:rFonts w:ascii="Arial" w:eastAsia="Arial" w:hAnsi="Arial" w:cs="Arial"/>
        </w:rPr>
        <w:t xml:space="preserve"> </w:t>
      </w:r>
      <w:r w:rsidRPr="5462BE3C">
        <w:rPr>
          <w:rFonts w:ascii="Arial" w:eastAsia="Arial" w:hAnsi="Arial" w:cs="Arial"/>
        </w:rPr>
        <w:t>la admirable clemencia divina para con nosotros prevalece de una</w:t>
      </w:r>
      <w:r w:rsidR="004C500F">
        <w:rPr>
          <w:rFonts w:ascii="Arial" w:eastAsia="Arial" w:hAnsi="Arial" w:cs="Arial"/>
        </w:rPr>
        <w:t xml:space="preserve"> </w:t>
      </w:r>
      <w:r w:rsidRPr="5462BE3C">
        <w:rPr>
          <w:rFonts w:ascii="Arial" w:eastAsia="Arial" w:hAnsi="Arial" w:cs="Arial"/>
        </w:rPr>
        <w:t>manera tan admirable como misericordiosa. 3. Por eso se lee en</w:t>
      </w:r>
      <w:r w:rsidR="004C500F">
        <w:rPr>
          <w:rFonts w:ascii="Arial" w:eastAsia="Arial" w:hAnsi="Arial" w:cs="Arial"/>
        </w:rPr>
        <w:t xml:space="preserve"> </w:t>
      </w:r>
      <w:r w:rsidRPr="5462BE3C">
        <w:rPr>
          <w:rFonts w:ascii="Arial" w:eastAsia="Arial" w:hAnsi="Arial" w:cs="Arial"/>
        </w:rPr>
        <w:t>la Escritura: Si una mujer abandona a su marido y se aparta de</w:t>
      </w:r>
      <w:r w:rsidR="004C500F">
        <w:rPr>
          <w:rFonts w:ascii="Arial" w:eastAsia="Arial" w:hAnsi="Arial" w:cs="Arial"/>
        </w:rPr>
        <w:t xml:space="preserve"> </w:t>
      </w:r>
      <w:r w:rsidRPr="5462BE3C">
        <w:rPr>
          <w:rFonts w:ascii="Arial" w:eastAsia="Arial" w:hAnsi="Arial" w:cs="Arial"/>
        </w:rPr>
        <w:t>él y llegara a ser de otro, ¿se volverá otra vez al primero? ¿No</w:t>
      </w:r>
      <w:r w:rsidR="004C500F">
        <w:rPr>
          <w:rFonts w:ascii="Arial" w:eastAsia="Arial" w:hAnsi="Arial" w:cs="Arial"/>
        </w:rPr>
        <w:t xml:space="preserve"> </w:t>
      </w:r>
      <w:r w:rsidRPr="5462BE3C">
        <w:rPr>
          <w:rFonts w:ascii="Arial" w:eastAsia="Arial" w:hAnsi="Arial" w:cs="Arial"/>
        </w:rPr>
        <w:t>se considera a tal mujer como contaminada y manchada? Ella</w:t>
      </w:r>
      <w:r w:rsidR="004C500F">
        <w:rPr>
          <w:rFonts w:ascii="Arial" w:eastAsia="Arial" w:hAnsi="Arial" w:cs="Arial"/>
        </w:rPr>
        <w:t xml:space="preserve"> </w:t>
      </w:r>
      <w:r w:rsidRPr="5462BE3C">
        <w:rPr>
          <w:rFonts w:ascii="Arial" w:eastAsia="Arial" w:hAnsi="Arial" w:cs="Arial"/>
        </w:rPr>
        <w:t>no volverá porque ha fornicado y se ha manchado, y esto quizá</w:t>
      </w:r>
      <w:r w:rsidR="004C500F">
        <w:rPr>
          <w:rFonts w:ascii="Arial" w:eastAsia="Arial" w:hAnsi="Arial" w:cs="Arial"/>
        </w:rPr>
        <w:t xml:space="preserve"> </w:t>
      </w:r>
      <w:r w:rsidRPr="5462BE3C">
        <w:rPr>
          <w:rFonts w:ascii="Arial" w:eastAsia="Arial" w:hAnsi="Arial" w:cs="Arial"/>
        </w:rPr>
        <w:t>una sola vez. Pero tú -prosigue la Escritura hablando al alma</w:t>
      </w:r>
      <w:r w:rsidR="004C500F">
        <w:rPr>
          <w:rFonts w:ascii="Arial" w:eastAsia="Arial" w:hAnsi="Arial" w:cs="Arial"/>
        </w:rPr>
        <w:t xml:space="preserve"> </w:t>
      </w:r>
      <w:r w:rsidRPr="5462BE3C">
        <w:rPr>
          <w:rFonts w:ascii="Arial" w:eastAsia="Arial" w:hAnsi="Arial" w:cs="Arial"/>
        </w:rPr>
        <w:t xml:space="preserve">bajo la figura de Judea </w:t>
      </w:r>
      <w:r w:rsidRPr="00552F47">
        <w:rPr>
          <w:rFonts w:ascii="Arial" w:eastAsia="Arial" w:hAnsi="Arial" w:cs="Arial"/>
          <w:i/>
          <w:iCs/>
        </w:rPr>
        <w:t>has fornicado con muchos amantes y</w:t>
      </w:r>
      <w:r w:rsidR="004C500F" w:rsidRPr="00552F47">
        <w:rPr>
          <w:rFonts w:ascii="Arial" w:eastAsia="Arial" w:hAnsi="Arial" w:cs="Arial"/>
          <w:i/>
          <w:iCs/>
        </w:rPr>
        <w:t xml:space="preserve"> </w:t>
      </w:r>
      <w:r w:rsidRPr="00552F47">
        <w:rPr>
          <w:rFonts w:ascii="Arial" w:eastAsia="Arial" w:hAnsi="Arial" w:cs="Arial"/>
          <w:i/>
          <w:iCs/>
        </w:rPr>
        <w:t>sin embargo vuelves a mí, dice el Señor</w:t>
      </w:r>
      <w:r w:rsidR="00552F47">
        <w:rPr>
          <w:rStyle w:val="Refdenotaalpie"/>
          <w:rFonts w:ascii="Arial" w:eastAsia="Arial" w:hAnsi="Arial" w:cs="Arial"/>
          <w:i/>
          <w:iCs/>
        </w:rPr>
        <w:footnoteReference w:id="1285"/>
      </w:r>
      <w:r w:rsidRPr="5462BE3C">
        <w:rPr>
          <w:rFonts w:ascii="Arial" w:eastAsia="Arial" w:hAnsi="Arial" w:cs="Arial"/>
        </w:rPr>
        <w:t>. 4. También el Evangelio</w:t>
      </w:r>
      <w:r w:rsidR="004C500F">
        <w:rPr>
          <w:rFonts w:ascii="Arial" w:eastAsia="Arial" w:hAnsi="Arial" w:cs="Arial"/>
        </w:rPr>
        <w:t xml:space="preserve"> </w:t>
      </w:r>
      <w:r w:rsidRPr="5462BE3C">
        <w:rPr>
          <w:rFonts w:ascii="Arial" w:eastAsia="Arial" w:hAnsi="Arial" w:cs="Arial"/>
        </w:rPr>
        <w:t>permite que los cónyuges se separen por la sola fornicación</w:t>
      </w:r>
      <w:r w:rsidR="008D3280">
        <w:rPr>
          <w:rStyle w:val="Refdenotaalpie"/>
          <w:rFonts w:ascii="Arial" w:eastAsia="Arial" w:hAnsi="Arial" w:cs="Arial"/>
        </w:rPr>
        <w:footnoteReference w:id="1286"/>
      </w:r>
      <w:r w:rsidRPr="5462BE3C">
        <w:rPr>
          <w:rFonts w:ascii="Arial" w:eastAsia="Arial" w:hAnsi="Arial" w:cs="Arial"/>
        </w:rPr>
        <w:t>. La</w:t>
      </w:r>
      <w:r w:rsidR="004C500F">
        <w:rPr>
          <w:rFonts w:ascii="Arial" w:eastAsia="Arial" w:hAnsi="Arial" w:cs="Arial"/>
        </w:rPr>
        <w:t xml:space="preserve"> </w:t>
      </w:r>
      <w:r w:rsidRPr="5462BE3C">
        <w:rPr>
          <w:rFonts w:ascii="Arial" w:eastAsia="Arial" w:hAnsi="Arial" w:cs="Arial"/>
        </w:rPr>
        <w:t>bondad de Dios, después de mil fornicaciones del cuerpo y del</w:t>
      </w:r>
      <w:r w:rsidR="004C500F">
        <w:rPr>
          <w:rFonts w:ascii="Arial" w:eastAsia="Arial" w:hAnsi="Arial" w:cs="Arial"/>
        </w:rPr>
        <w:t xml:space="preserve"> </w:t>
      </w:r>
      <w:r w:rsidRPr="5462BE3C">
        <w:rPr>
          <w:rFonts w:ascii="Arial" w:eastAsia="Arial" w:hAnsi="Arial" w:cs="Arial"/>
        </w:rPr>
        <w:t>alma, vuelve a llamar con lágrimas a las que se han apartado,</w:t>
      </w:r>
      <w:r w:rsidR="004C500F">
        <w:rPr>
          <w:rFonts w:ascii="Arial" w:eastAsia="Arial" w:hAnsi="Arial" w:cs="Arial"/>
        </w:rPr>
        <w:t xml:space="preserve"> </w:t>
      </w:r>
      <w:r w:rsidRPr="5462BE3C">
        <w:rPr>
          <w:rFonts w:ascii="Arial" w:eastAsia="Arial" w:hAnsi="Arial" w:cs="Arial"/>
        </w:rPr>
        <w:t>casi gritando a las que le han "vuelto la espalda" y cuando han</w:t>
      </w:r>
      <w:r w:rsidR="004C500F">
        <w:rPr>
          <w:rFonts w:ascii="Arial" w:eastAsia="Arial" w:hAnsi="Arial" w:cs="Arial"/>
        </w:rPr>
        <w:t xml:space="preserve"> </w:t>
      </w:r>
      <w:r w:rsidRPr="5462BE3C">
        <w:rPr>
          <w:rFonts w:ascii="Arial" w:eastAsia="Arial" w:hAnsi="Arial" w:cs="Arial"/>
        </w:rPr>
        <w:t xml:space="preserve">regresado las abraza con dulzura y las besa suavemente </w:t>
      </w:r>
      <w:r w:rsidRPr="00BA05F3">
        <w:rPr>
          <w:rFonts w:ascii="Arial" w:eastAsia="Arial" w:hAnsi="Arial" w:cs="Arial"/>
          <w:i/>
          <w:iCs/>
        </w:rPr>
        <w:t>con un</w:t>
      </w:r>
      <w:r w:rsidR="004C500F" w:rsidRPr="00BA05F3">
        <w:rPr>
          <w:rFonts w:ascii="Arial" w:eastAsia="Arial" w:hAnsi="Arial" w:cs="Arial"/>
          <w:i/>
          <w:iCs/>
        </w:rPr>
        <w:t xml:space="preserve"> </w:t>
      </w:r>
      <w:r w:rsidRPr="00BA05F3">
        <w:rPr>
          <w:rFonts w:ascii="Arial" w:eastAsia="Arial" w:hAnsi="Arial" w:cs="Arial"/>
          <w:i/>
          <w:iCs/>
        </w:rPr>
        <w:t>beso de su boca</w:t>
      </w:r>
      <w:r w:rsidR="00BA05F3">
        <w:rPr>
          <w:rStyle w:val="Refdenotaalpie"/>
          <w:rFonts w:ascii="Arial" w:eastAsia="Arial" w:hAnsi="Arial" w:cs="Arial"/>
          <w:i/>
          <w:iCs/>
        </w:rPr>
        <w:footnoteReference w:id="1287"/>
      </w:r>
      <w:r w:rsidRPr="5462BE3C">
        <w:rPr>
          <w:rFonts w:ascii="Arial" w:eastAsia="Arial" w:hAnsi="Arial" w:cs="Arial"/>
        </w:rPr>
        <w:t xml:space="preserve"> santa. A las que permanecen junto a él las</w:t>
      </w:r>
      <w:r w:rsidR="004C500F">
        <w:rPr>
          <w:rFonts w:ascii="Arial" w:eastAsia="Arial" w:hAnsi="Arial" w:cs="Arial"/>
        </w:rPr>
        <w:t xml:space="preserve"> </w:t>
      </w:r>
      <w:r w:rsidRPr="5462BE3C">
        <w:rPr>
          <w:rFonts w:ascii="Arial" w:eastAsia="Arial" w:hAnsi="Arial" w:cs="Arial"/>
        </w:rPr>
        <w:t xml:space="preserve">introduce </w:t>
      </w:r>
      <w:r w:rsidRPr="0081293C">
        <w:rPr>
          <w:rFonts w:ascii="Arial" w:eastAsia="Arial" w:hAnsi="Arial" w:cs="Arial"/>
          <w:i/>
          <w:iCs/>
        </w:rPr>
        <w:t>en la bodega</w:t>
      </w:r>
      <w:r w:rsidR="0081293C">
        <w:rPr>
          <w:rStyle w:val="Refdenotaalpie"/>
          <w:rFonts w:ascii="Arial" w:eastAsia="Arial" w:hAnsi="Arial" w:cs="Arial"/>
          <w:i/>
          <w:iCs/>
        </w:rPr>
        <w:footnoteReference w:id="1288"/>
      </w:r>
      <w:r w:rsidRPr="0081293C">
        <w:rPr>
          <w:rFonts w:ascii="Arial" w:eastAsia="Arial" w:hAnsi="Arial" w:cs="Arial"/>
          <w:i/>
          <w:iCs/>
        </w:rPr>
        <w:t>,</w:t>
      </w:r>
      <w:r w:rsidRPr="5462BE3C">
        <w:rPr>
          <w:rFonts w:ascii="Arial" w:eastAsia="Arial" w:hAnsi="Arial" w:cs="Arial"/>
        </w:rPr>
        <w:t xml:space="preserve"> donde son embriagadas </w:t>
      </w:r>
      <w:r w:rsidRPr="002C5B32">
        <w:rPr>
          <w:rFonts w:ascii="Arial" w:eastAsia="Arial" w:hAnsi="Arial" w:cs="Arial"/>
          <w:i/>
          <w:iCs/>
        </w:rPr>
        <w:t>de la abundancia</w:t>
      </w:r>
      <w:r w:rsidR="004C500F" w:rsidRPr="002C5B32">
        <w:rPr>
          <w:rFonts w:ascii="Arial" w:eastAsia="Arial" w:hAnsi="Arial" w:cs="Arial"/>
          <w:i/>
          <w:iCs/>
        </w:rPr>
        <w:t xml:space="preserve"> </w:t>
      </w:r>
      <w:r w:rsidRPr="002C5B32">
        <w:rPr>
          <w:rFonts w:ascii="Arial" w:eastAsia="Arial" w:hAnsi="Arial" w:cs="Arial"/>
          <w:i/>
          <w:iCs/>
        </w:rPr>
        <w:t>de su casa</w:t>
      </w:r>
      <w:r w:rsidR="002C5B32">
        <w:rPr>
          <w:rStyle w:val="Refdenotaalpie"/>
          <w:rFonts w:ascii="Arial" w:eastAsia="Arial" w:hAnsi="Arial" w:cs="Arial"/>
          <w:i/>
          <w:iCs/>
        </w:rPr>
        <w:footnoteReference w:id="1289"/>
      </w:r>
      <w:r w:rsidRPr="5462BE3C">
        <w:rPr>
          <w:rFonts w:ascii="Arial" w:eastAsia="Arial" w:hAnsi="Arial" w:cs="Arial"/>
        </w:rPr>
        <w:t>: embriagadas y arrebatadas fuera de sus sentidos por</w:t>
      </w:r>
      <w:r w:rsidR="004C500F">
        <w:rPr>
          <w:rFonts w:ascii="Arial" w:eastAsia="Arial" w:hAnsi="Arial" w:cs="Arial"/>
        </w:rPr>
        <w:t xml:space="preserve"> </w:t>
      </w:r>
      <w:r w:rsidRPr="5462BE3C">
        <w:rPr>
          <w:rFonts w:ascii="Arial" w:eastAsia="Arial" w:hAnsi="Arial" w:cs="Arial"/>
        </w:rPr>
        <w:t>la fuerza de este vino, las introduce en su alcoba</w:t>
      </w:r>
      <w:r w:rsidR="00C83479">
        <w:rPr>
          <w:rStyle w:val="Refdenotaalpie"/>
          <w:rFonts w:ascii="Arial" w:eastAsia="Arial" w:hAnsi="Arial" w:cs="Arial"/>
        </w:rPr>
        <w:footnoteReference w:id="1290"/>
      </w:r>
      <w:r w:rsidRPr="5462BE3C">
        <w:rPr>
          <w:rFonts w:ascii="Arial" w:eastAsia="Arial" w:hAnsi="Arial" w:cs="Arial"/>
        </w:rPr>
        <w:t xml:space="preserve"> donde poniendo</w:t>
      </w:r>
      <w:r w:rsidR="004C500F">
        <w:rPr>
          <w:rFonts w:ascii="Arial" w:eastAsia="Arial" w:hAnsi="Arial" w:cs="Arial"/>
        </w:rPr>
        <w:t xml:space="preserve"> </w:t>
      </w:r>
      <w:r w:rsidRPr="5462BE3C">
        <w:rPr>
          <w:rFonts w:ascii="Arial" w:eastAsia="Arial" w:hAnsi="Arial" w:cs="Arial"/>
        </w:rPr>
        <w:t>su mano izquierda bajo la cabeza de su amada la abraza con</w:t>
      </w:r>
      <w:r w:rsidR="004C500F">
        <w:rPr>
          <w:rFonts w:ascii="Arial" w:eastAsia="Arial" w:hAnsi="Arial" w:cs="Arial"/>
        </w:rPr>
        <w:t xml:space="preserve"> </w:t>
      </w:r>
      <w:r w:rsidRPr="5462BE3C">
        <w:rPr>
          <w:rFonts w:ascii="Arial" w:eastAsia="Arial" w:hAnsi="Arial" w:cs="Arial"/>
        </w:rPr>
        <w:t>la derecha</w:t>
      </w:r>
      <w:r w:rsidR="003E5F6C">
        <w:rPr>
          <w:rStyle w:val="Refdenotaalpie"/>
          <w:rFonts w:ascii="Arial" w:eastAsia="Arial" w:hAnsi="Arial" w:cs="Arial"/>
        </w:rPr>
        <w:footnoteReference w:id="1291"/>
      </w:r>
      <w:r w:rsidRPr="5462BE3C">
        <w:rPr>
          <w:rFonts w:ascii="Arial" w:eastAsia="Arial" w:hAnsi="Arial" w:cs="Arial"/>
        </w:rPr>
        <w:t>: allí, adormeciéndose en su carne pero con corazón</w:t>
      </w:r>
      <w:r w:rsidR="004C500F">
        <w:rPr>
          <w:rFonts w:ascii="Arial" w:eastAsia="Arial" w:hAnsi="Arial" w:cs="Arial"/>
        </w:rPr>
        <w:t xml:space="preserve"> </w:t>
      </w:r>
      <w:r w:rsidRPr="5462BE3C">
        <w:rPr>
          <w:rFonts w:ascii="Arial" w:eastAsia="Arial" w:hAnsi="Arial" w:cs="Arial"/>
        </w:rPr>
        <w:t xml:space="preserve">vigilante dice: </w:t>
      </w:r>
      <w:r w:rsidRPr="00020D08">
        <w:rPr>
          <w:rFonts w:ascii="Arial" w:eastAsia="Arial" w:hAnsi="Arial" w:cs="Arial"/>
          <w:i/>
          <w:iCs/>
        </w:rPr>
        <w:t>Yo soy para mi amado y mi amado para mí; él</w:t>
      </w:r>
      <w:r w:rsidR="004C500F" w:rsidRPr="00020D08">
        <w:rPr>
          <w:rFonts w:ascii="Arial" w:eastAsia="Arial" w:hAnsi="Arial" w:cs="Arial"/>
          <w:i/>
          <w:iCs/>
        </w:rPr>
        <w:t xml:space="preserve"> </w:t>
      </w:r>
      <w:r w:rsidRPr="00020D08">
        <w:rPr>
          <w:rFonts w:ascii="Arial" w:eastAsia="Arial" w:hAnsi="Arial" w:cs="Arial"/>
          <w:i/>
          <w:iCs/>
        </w:rPr>
        <w:t>reposará entre mis pechos</w:t>
      </w:r>
      <w:r w:rsidR="00020D08">
        <w:rPr>
          <w:rStyle w:val="Refdenotaalpie"/>
          <w:rFonts w:ascii="Arial" w:eastAsia="Arial" w:hAnsi="Arial" w:cs="Arial"/>
          <w:i/>
          <w:iCs/>
        </w:rPr>
        <w:footnoteReference w:id="1292"/>
      </w:r>
      <w:r w:rsidRPr="5462BE3C">
        <w:rPr>
          <w:rFonts w:ascii="Arial" w:eastAsia="Arial" w:hAnsi="Arial" w:cs="Arial"/>
        </w:rPr>
        <w:t>.</w:t>
      </w:r>
    </w:p>
    <w:p w14:paraId="7BA96931" w14:textId="5C0EC46B" w:rsidR="00082956" w:rsidRDefault="5462BE3C" w:rsidP="5462BE3C">
      <w:pPr>
        <w:ind w:firstLine="567"/>
        <w:rPr>
          <w:rFonts w:ascii="Arial" w:eastAsia="Arial" w:hAnsi="Arial" w:cs="Arial"/>
        </w:rPr>
      </w:pPr>
      <w:r w:rsidRPr="5462BE3C">
        <w:rPr>
          <w:rFonts w:ascii="Arial" w:eastAsia="Arial" w:hAnsi="Arial" w:cs="Arial"/>
        </w:rPr>
        <w:lastRenderedPageBreak/>
        <w:t>5. Hay también un segundo vinculo de bondad humana entre</w:t>
      </w:r>
      <w:r w:rsidR="00082956">
        <w:rPr>
          <w:rFonts w:ascii="Arial" w:eastAsia="Arial" w:hAnsi="Arial" w:cs="Arial"/>
        </w:rPr>
        <w:t xml:space="preserve"> </w:t>
      </w:r>
      <w:r w:rsidRPr="5462BE3C">
        <w:rPr>
          <w:rFonts w:ascii="Arial" w:eastAsia="Arial" w:hAnsi="Arial" w:cs="Arial"/>
        </w:rPr>
        <w:t>padres e hijos, que sin embargo no sobrepuja la bondad pura,</w:t>
      </w:r>
      <w:r w:rsidR="00082956">
        <w:rPr>
          <w:rFonts w:ascii="Arial" w:eastAsia="Arial" w:hAnsi="Arial" w:cs="Arial"/>
        </w:rPr>
        <w:t xml:space="preserve"> </w:t>
      </w:r>
      <w:r w:rsidRPr="5462BE3C">
        <w:rPr>
          <w:rFonts w:ascii="Arial" w:eastAsia="Arial" w:hAnsi="Arial" w:cs="Arial"/>
        </w:rPr>
        <w:t>gratuita y preveniente de Dios hacia el alma racional, según lo</w:t>
      </w:r>
      <w:r w:rsidR="00082956">
        <w:rPr>
          <w:rFonts w:ascii="Arial" w:eastAsia="Arial" w:hAnsi="Arial" w:cs="Arial"/>
        </w:rPr>
        <w:t xml:space="preserve"> </w:t>
      </w:r>
      <w:r w:rsidRPr="5462BE3C">
        <w:rPr>
          <w:rFonts w:ascii="Arial" w:eastAsia="Arial" w:hAnsi="Arial" w:cs="Arial"/>
        </w:rPr>
        <w:t>atestigua la Escritura que dice: ¿</w:t>
      </w:r>
      <w:r w:rsidRPr="00EE2C5D">
        <w:rPr>
          <w:rFonts w:ascii="Arial" w:eastAsia="Arial" w:hAnsi="Arial" w:cs="Arial"/>
          <w:i/>
          <w:iCs/>
        </w:rPr>
        <w:t>Puede la mujer olvidar a su hijo,</w:t>
      </w:r>
      <w:r w:rsidR="00082956" w:rsidRPr="00EE2C5D">
        <w:rPr>
          <w:rFonts w:ascii="Arial" w:eastAsia="Arial" w:hAnsi="Arial" w:cs="Arial"/>
          <w:i/>
          <w:iCs/>
        </w:rPr>
        <w:t xml:space="preserve"> </w:t>
      </w:r>
      <w:r w:rsidRPr="00EE2C5D">
        <w:rPr>
          <w:rFonts w:ascii="Arial" w:eastAsia="Arial" w:hAnsi="Arial" w:cs="Arial"/>
          <w:i/>
          <w:iCs/>
        </w:rPr>
        <w:t>no compadecerse del hijo de sus entrañas</w:t>
      </w:r>
      <w:r w:rsidR="0051317C">
        <w:rPr>
          <w:rStyle w:val="Refdenotaalpie"/>
          <w:rFonts w:ascii="Arial" w:eastAsia="Arial" w:hAnsi="Arial" w:cs="Arial"/>
          <w:i/>
          <w:iCs/>
        </w:rPr>
        <w:footnoteReference w:id="1293"/>
      </w:r>
      <w:r w:rsidRPr="5462BE3C">
        <w:rPr>
          <w:rFonts w:ascii="Arial" w:eastAsia="Arial" w:hAnsi="Arial" w:cs="Arial"/>
        </w:rPr>
        <w:t xml:space="preserve"> Lo cual por cierto es</w:t>
      </w:r>
      <w:r w:rsidR="00082956">
        <w:rPr>
          <w:rFonts w:ascii="Arial" w:eastAsia="Arial" w:hAnsi="Arial" w:cs="Arial"/>
        </w:rPr>
        <w:t xml:space="preserve"> </w:t>
      </w:r>
      <w:r w:rsidRPr="5462BE3C">
        <w:rPr>
          <w:rFonts w:ascii="Arial" w:eastAsia="Arial" w:hAnsi="Arial" w:cs="Arial"/>
        </w:rPr>
        <w:t>tan cruel, tan inhumano, tan bestial que también sobrepasa la</w:t>
      </w:r>
      <w:r w:rsidR="00082956">
        <w:rPr>
          <w:rFonts w:ascii="Arial" w:eastAsia="Arial" w:hAnsi="Arial" w:cs="Arial"/>
        </w:rPr>
        <w:t xml:space="preserve"> </w:t>
      </w:r>
      <w:r w:rsidRPr="5462BE3C">
        <w:rPr>
          <w:rFonts w:ascii="Arial" w:eastAsia="Arial" w:hAnsi="Arial" w:cs="Arial"/>
        </w:rPr>
        <w:t xml:space="preserve">dureza de las Furias, como está escrito: </w:t>
      </w:r>
      <w:r w:rsidRPr="00733F3B">
        <w:rPr>
          <w:rFonts w:ascii="Arial" w:eastAsia="Arial" w:hAnsi="Arial" w:cs="Arial"/>
          <w:i/>
          <w:iCs/>
        </w:rPr>
        <w:t>Hasta los chacales</w:t>
      </w:r>
      <w:r w:rsidR="00082956" w:rsidRPr="00733F3B">
        <w:rPr>
          <w:rFonts w:ascii="Arial" w:eastAsia="Arial" w:hAnsi="Arial" w:cs="Arial"/>
          <w:i/>
          <w:iCs/>
        </w:rPr>
        <w:t xml:space="preserve"> </w:t>
      </w:r>
      <w:r w:rsidRPr="00733F3B">
        <w:rPr>
          <w:rFonts w:ascii="Arial" w:eastAsia="Arial" w:hAnsi="Arial" w:cs="Arial"/>
          <w:i/>
          <w:iCs/>
        </w:rPr>
        <w:t>desnudaron la teta, dieron de mamar a sus cachorros</w:t>
      </w:r>
      <w:r w:rsidR="00733F3B">
        <w:rPr>
          <w:rStyle w:val="Refdenotaalpie"/>
          <w:rFonts w:ascii="Arial" w:eastAsia="Arial" w:hAnsi="Arial" w:cs="Arial"/>
          <w:i/>
          <w:iCs/>
        </w:rPr>
        <w:footnoteReference w:id="1294"/>
      </w:r>
      <w:r w:rsidRPr="5462BE3C">
        <w:rPr>
          <w:rFonts w:ascii="Arial" w:eastAsia="Arial" w:hAnsi="Arial" w:cs="Arial"/>
        </w:rPr>
        <w:t xml:space="preserve">. </w:t>
      </w:r>
      <w:r w:rsidRPr="00AA5AF2">
        <w:rPr>
          <w:rFonts w:ascii="Arial" w:eastAsia="Arial" w:hAnsi="Arial" w:cs="Arial"/>
          <w:i/>
          <w:iCs/>
        </w:rPr>
        <w:t>Y aunque</w:t>
      </w:r>
      <w:r w:rsidR="00082956" w:rsidRPr="00AA5AF2">
        <w:rPr>
          <w:rFonts w:ascii="Arial" w:eastAsia="Arial" w:hAnsi="Arial" w:cs="Arial"/>
          <w:i/>
          <w:iCs/>
        </w:rPr>
        <w:t xml:space="preserve"> </w:t>
      </w:r>
      <w:r w:rsidRPr="00AA5AF2">
        <w:rPr>
          <w:rFonts w:ascii="Arial" w:eastAsia="Arial" w:hAnsi="Arial" w:cs="Arial"/>
          <w:i/>
          <w:iCs/>
        </w:rPr>
        <w:t>ella pudiera olvidar, yo sin embargo no te olvidaré, dice el</w:t>
      </w:r>
      <w:r w:rsidR="00082956" w:rsidRPr="00AA5AF2">
        <w:rPr>
          <w:rFonts w:ascii="Arial" w:eastAsia="Arial" w:hAnsi="Arial" w:cs="Arial"/>
          <w:i/>
          <w:iCs/>
        </w:rPr>
        <w:t xml:space="preserve"> </w:t>
      </w:r>
      <w:r w:rsidRPr="00AA5AF2">
        <w:rPr>
          <w:rFonts w:ascii="Arial" w:eastAsia="Arial" w:hAnsi="Arial" w:cs="Arial"/>
          <w:i/>
          <w:iCs/>
        </w:rPr>
        <w:t>Señor</w:t>
      </w:r>
      <w:r w:rsidR="00AA5AF2">
        <w:rPr>
          <w:rStyle w:val="Refdenotaalpie"/>
          <w:rFonts w:ascii="Arial" w:eastAsia="Arial" w:hAnsi="Arial" w:cs="Arial"/>
        </w:rPr>
        <w:footnoteReference w:id="1295"/>
      </w:r>
      <w:r w:rsidRPr="5462BE3C">
        <w:rPr>
          <w:rFonts w:ascii="Arial" w:eastAsia="Arial" w:hAnsi="Arial" w:cs="Arial"/>
        </w:rPr>
        <w:t>. 6. Nosotros</w:t>
      </w:r>
      <w:r w:rsidR="00C524DC">
        <w:rPr>
          <w:rFonts w:ascii="Arial" w:eastAsia="Arial" w:hAnsi="Arial" w:cs="Arial"/>
        </w:rPr>
        <w:t>,</w:t>
      </w:r>
      <w:r w:rsidRPr="5462BE3C">
        <w:rPr>
          <w:rFonts w:ascii="Arial" w:eastAsia="Arial" w:hAnsi="Arial" w:cs="Arial"/>
        </w:rPr>
        <w:t xml:space="preserve"> por cierto, nosotros </w:t>
      </w:r>
      <w:r w:rsidR="003C38FC">
        <w:rPr>
          <w:rFonts w:ascii="Arial" w:eastAsia="Arial" w:hAnsi="Arial" w:cs="Arial"/>
        </w:rPr>
        <w:t>¡</w:t>
      </w:r>
      <w:r w:rsidRPr="5462BE3C">
        <w:rPr>
          <w:rFonts w:ascii="Arial" w:eastAsia="Arial" w:hAnsi="Arial" w:cs="Arial"/>
        </w:rPr>
        <w:t>ay miserables!, o bien</w:t>
      </w:r>
      <w:r w:rsidR="00082956">
        <w:rPr>
          <w:rFonts w:ascii="Arial" w:eastAsia="Arial" w:hAnsi="Arial" w:cs="Arial"/>
        </w:rPr>
        <w:t xml:space="preserve"> </w:t>
      </w:r>
      <w:r w:rsidRPr="5462BE3C">
        <w:rPr>
          <w:rFonts w:ascii="Arial" w:eastAsia="Arial" w:hAnsi="Arial" w:cs="Arial"/>
        </w:rPr>
        <w:t>fácilmente lo olvidamos, o bien orgullosamente lo despreciamos.</w:t>
      </w:r>
      <w:r w:rsidR="00082956">
        <w:rPr>
          <w:rFonts w:ascii="Arial" w:eastAsia="Arial" w:hAnsi="Arial" w:cs="Arial"/>
        </w:rPr>
        <w:t xml:space="preserve"> </w:t>
      </w:r>
      <w:r w:rsidRPr="5462BE3C">
        <w:rPr>
          <w:rFonts w:ascii="Arial" w:eastAsia="Arial" w:hAnsi="Arial" w:cs="Arial"/>
        </w:rPr>
        <w:t>Él, empero, con esa ternura que le es peculiar, que es él mismo,</w:t>
      </w:r>
      <w:r w:rsidR="00082956">
        <w:rPr>
          <w:rFonts w:ascii="Arial" w:eastAsia="Arial" w:hAnsi="Arial" w:cs="Arial"/>
        </w:rPr>
        <w:t xml:space="preserve"> </w:t>
      </w:r>
      <w:r w:rsidRPr="5462BE3C">
        <w:rPr>
          <w:rFonts w:ascii="Arial" w:eastAsia="Arial" w:hAnsi="Arial" w:cs="Arial"/>
        </w:rPr>
        <w:t>se acuerda con afecto de los que lo olvidan, se interesa de aquéllos</w:t>
      </w:r>
      <w:r w:rsidR="00082956">
        <w:rPr>
          <w:rFonts w:ascii="Arial" w:eastAsia="Arial" w:hAnsi="Arial" w:cs="Arial"/>
        </w:rPr>
        <w:t xml:space="preserve"> </w:t>
      </w:r>
      <w:r w:rsidRPr="5462BE3C">
        <w:rPr>
          <w:rFonts w:ascii="Arial" w:eastAsia="Arial" w:hAnsi="Arial" w:cs="Arial"/>
        </w:rPr>
        <w:t>que lo desprecian, cuida de los que no le ruegan. Del mismo</w:t>
      </w:r>
      <w:r w:rsidR="00082956">
        <w:rPr>
          <w:rFonts w:ascii="Arial" w:eastAsia="Arial" w:hAnsi="Arial" w:cs="Arial"/>
        </w:rPr>
        <w:t xml:space="preserve"> </w:t>
      </w:r>
      <w:r w:rsidRPr="5462BE3C">
        <w:rPr>
          <w:rFonts w:ascii="Arial" w:eastAsia="Arial" w:hAnsi="Arial" w:cs="Arial"/>
        </w:rPr>
        <w:t>modo que cuando nadie existía aún, nadie rogó, nadie pudo</w:t>
      </w:r>
      <w:r w:rsidR="00082956">
        <w:rPr>
          <w:rFonts w:ascii="Arial" w:eastAsia="Arial" w:hAnsi="Arial" w:cs="Arial"/>
        </w:rPr>
        <w:t xml:space="preserve"> </w:t>
      </w:r>
      <w:r w:rsidRPr="5462BE3C">
        <w:rPr>
          <w:rFonts w:ascii="Arial" w:eastAsia="Arial" w:hAnsi="Arial" w:cs="Arial"/>
        </w:rPr>
        <w:t>merecer el ser creado: del mismo modo también cuando todos</w:t>
      </w:r>
      <w:r w:rsidR="00082956">
        <w:rPr>
          <w:rFonts w:ascii="Arial" w:eastAsia="Arial" w:hAnsi="Arial" w:cs="Arial"/>
        </w:rPr>
        <w:t xml:space="preserve"> </w:t>
      </w:r>
      <w:r w:rsidRPr="5462BE3C">
        <w:rPr>
          <w:rFonts w:ascii="Arial" w:eastAsia="Arial" w:hAnsi="Arial" w:cs="Arial"/>
        </w:rPr>
        <w:t>estaban bajo el mal del pecado</w:t>
      </w:r>
      <w:r w:rsidR="009A07E9">
        <w:rPr>
          <w:rStyle w:val="Refdenotaalpie"/>
          <w:rFonts w:ascii="Arial" w:eastAsia="Arial" w:hAnsi="Arial" w:cs="Arial"/>
        </w:rPr>
        <w:footnoteReference w:id="1296"/>
      </w:r>
      <w:r w:rsidRPr="5462BE3C">
        <w:rPr>
          <w:rFonts w:ascii="Arial" w:eastAsia="Arial" w:hAnsi="Arial" w:cs="Arial"/>
        </w:rPr>
        <w:t>, nadie pudo merecer, nadie tuvo</w:t>
      </w:r>
      <w:r w:rsidR="00082956">
        <w:rPr>
          <w:rFonts w:ascii="Arial" w:eastAsia="Arial" w:hAnsi="Arial" w:cs="Arial"/>
        </w:rPr>
        <w:t xml:space="preserve"> </w:t>
      </w:r>
      <w:r w:rsidRPr="5462BE3C">
        <w:rPr>
          <w:rFonts w:ascii="Arial" w:eastAsia="Arial" w:hAnsi="Arial" w:cs="Arial"/>
        </w:rPr>
        <w:t>el derecho de ser escuchado a fin de que se lo redimiera. ¿Quién</w:t>
      </w:r>
      <w:r w:rsidR="00082956">
        <w:rPr>
          <w:rFonts w:ascii="Arial" w:eastAsia="Arial" w:hAnsi="Arial" w:cs="Arial"/>
        </w:rPr>
        <w:t xml:space="preserve"> </w:t>
      </w:r>
      <w:r w:rsidRPr="5462BE3C">
        <w:rPr>
          <w:rFonts w:ascii="Arial" w:eastAsia="Arial" w:hAnsi="Arial" w:cs="Arial"/>
        </w:rPr>
        <w:t>alguna vez rogó o presumió pensar que Dios entregaría a su</w:t>
      </w:r>
      <w:r w:rsidR="00082956">
        <w:rPr>
          <w:rFonts w:ascii="Arial" w:eastAsia="Arial" w:hAnsi="Arial" w:cs="Arial"/>
        </w:rPr>
        <w:t xml:space="preserve"> </w:t>
      </w:r>
      <w:r w:rsidRPr="5462BE3C">
        <w:rPr>
          <w:rFonts w:ascii="Arial" w:eastAsia="Arial" w:hAnsi="Arial" w:cs="Arial"/>
        </w:rPr>
        <w:t>propio Hijo, a fin de que no pereciera el siervo malo y perverso?</w:t>
      </w:r>
      <w:r w:rsidR="00722698">
        <w:rPr>
          <w:rStyle w:val="Refdenotaalpie"/>
          <w:rFonts w:ascii="Arial" w:eastAsia="Arial" w:hAnsi="Arial" w:cs="Arial"/>
        </w:rPr>
        <w:footnoteReference w:id="1297"/>
      </w:r>
      <w:r w:rsidR="00082956">
        <w:rPr>
          <w:rFonts w:ascii="Arial" w:eastAsia="Arial" w:hAnsi="Arial" w:cs="Arial"/>
        </w:rPr>
        <w:t xml:space="preserve"> </w:t>
      </w:r>
    </w:p>
    <w:p w14:paraId="3A3526CE" w14:textId="5C2EA6CF" w:rsidR="5462BE3C" w:rsidRDefault="5462BE3C" w:rsidP="5462BE3C">
      <w:pPr>
        <w:ind w:firstLine="567"/>
        <w:rPr>
          <w:rFonts w:ascii="Arial" w:eastAsia="Arial" w:hAnsi="Arial" w:cs="Arial"/>
        </w:rPr>
      </w:pPr>
      <w:r w:rsidRPr="5462BE3C">
        <w:rPr>
          <w:rFonts w:ascii="Arial" w:eastAsia="Arial" w:hAnsi="Arial" w:cs="Arial"/>
        </w:rPr>
        <w:t>7. Finalmente hay un tercer vinculo de amor humano tanto</w:t>
      </w:r>
      <w:r w:rsidR="00082956">
        <w:rPr>
          <w:rFonts w:ascii="Arial" w:eastAsia="Arial" w:hAnsi="Arial" w:cs="Arial"/>
        </w:rPr>
        <w:t xml:space="preserve"> </w:t>
      </w:r>
      <w:r w:rsidRPr="5462BE3C">
        <w:rPr>
          <w:rFonts w:ascii="Arial" w:eastAsia="Arial" w:hAnsi="Arial" w:cs="Arial"/>
        </w:rPr>
        <w:t>más fuerte cuanto más cercano el del amor humano entre el</w:t>
      </w:r>
      <w:r w:rsidR="00082956">
        <w:rPr>
          <w:rFonts w:ascii="Arial" w:eastAsia="Arial" w:hAnsi="Arial" w:cs="Arial"/>
        </w:rPr>
        <w:t xml:space="preserve"> </w:t>
      </w:r>
      <w:r w:rsidRPr="5462BE3C">
        <w:rPr>
          <w:rFonts w:ascii="Arial" w:eastAsia="Arial" w:hAnsi="Arial" w:cs="Arial"/>
        </w:rPr>
        <w:t>cuerpo y el alma. En efecto, nadie, por ninguna razón, puede</w:t>
      </w:r>
      <w:r w:rsidR="00082956">
        <w:rPr>
          <w:rFonts w:ascii="Arial" w:eastAsia="Arial" w:hAnsi="Arial" w:cs="Arial"/>
        </w:rPr>
        <w:t xml:space="preserve"> </w:t>
      </w:r>
      <w:r w:rsidRPr="5462BE3C">
        <w:rPr>
          <w:rFonts w:ascii="Arial" w:eastAsia="Arial" w:hAnsi="Arial" w:cs="Arial"/>
        </w:rPr>
        <w:t>no amarse a sí mismo</w:t>
      </w:r>
      <w:r w:rsidR="007227F0">
        <w:rPr>
          <w:rStyle w:val="Refdenotaalpie"/>
          <w:rFonts w:ascii="Arial" w:eastAsia="Arial" w:hAnsi="Arial" w:cs="Arial"/>
        </w:rPr>
        <w:footnoteReference w:id="1298"/>
      </w:r>
      <w:r w:rsidRPr="5462BE3C">
        <w:rPr>
          <w:rFonts w:ascii="Arial" w:eastAsia="Arial" w:hAnsi="Arial" w:cs="Arial"/>
        </w:rPr>
        <w:t>. De ahí que las divinas Letras consideran</w:t>
      </w:r>
      <w:r w:rsidR="00082956">
        <w:rPr>
          <w:rFonts w:ascii="Arial" w:eastAsia="Arial" w:hAnsi="Arial" w:cs="Arial"/>
        </w:rPr>
        <w:t xml:space="preserve"> </w:t>
      </w:r>
      <w:r w:rsidRPr="5462BE3C">
        <w:rPr>
          <w:rFonts w:ascii="Arial" w:eastAsia="Arial" w:hAnsi="Arial" w:cs="Arial"/>
        </w:rPr>
        <w:t>que este amor del hombre hacia sí mismo</w:t>
      </w:r>
      <w:r w:rsidR="00AD08B9">
        <w:rPr>
          <w:rStyle w:val="Refdenotaalpie"/>
          <w:rFonts w:ascii="Arial" w:eastAsia="Arial" w:hAnsi="Arial" w:cs="Arial"/>
        </w:rPr>
        <w:footnoteReference w:id="1299"/>
      </w:r>
      <w:r w:rsidRPr="5462BE3C">
        <w:rPr>
          <w:rFonts w:ascii="Arial" w:eastAsia="Arial" w:hAnsi="Arial" w:cs="Arial"/>
        </w:rPr>
        <w:t xml:space="preserve"> debe ser más bien</w:t>
      </w:r>
      <w:r w:rsidR="00082956">
        <w:rPr>
          <w:rFonts w:ascii="Arial" w:eastAsia="Arial" w:hAnsi="Arial" w:cs="Arial"/>
        </w:rPr>
        <w:t xml:space="preserve"> </w:t>
      </w:r>
      <w:r w:rsidRPr="5462BE3C">
        <w:rPr>
          <w:rFonts w:ascii="Arial" w:eastAsia="Arial" w:hAnsi="Arial" w:cs="Arial"/>
        </w:rPr>
        <w:t>moderado que prescrito. Así, la sobreeminente y sobreabundante</w:t>
      </w:r>
      <w:r w:rsidR="00082956">
        <w:rPr>
          <w:rFonts w:ascii="Arial" w:eastAsia="Arial" w:hAnsi="Arial" w:cs="Arial"/>
        </w:rPr>
        <w:t xml:space="preserve"> </w:t>
      </w:r>
      <w:r w:rsidRPr="5462BE3C">
        <w:rPr>
          <w:rFonts w:ascii="Arial" w:eastAsia="Arial" w:hAnsi="Arial" w:cs="Arial"/>
        </w:rPr>
        <w:t>compasión divina, con tanta fuerza como misericordia, quebró</w:t>
      </w:r>
      <w:r w:rsidR="00082956">
        <w:rPr>
          <w:rFonts w:ascii="Arial" w:eastAsia="Arial" w:hAnsi="Arial" w:cs="Arial"/>
        </w:rPr>
        <w:t xml:space="preserve"> </w:t>
      </w:r>
      <w:r w:rsidRPr="5462BE3C">
        <w:rPr>
          <w:rFonts w:ascii="Arial" w:eastAsia="Arial" w:hAnsi="Arial" w:cs="Arial"/>
        </w:rPr>
        <w:t>en sí misma este vínculo por nosotros, a fin de que nada faltase</w:t>
      </w:r>
      <w:r w:rsidR="00082956">
        <w:rPr>
          <w:rFonts w:ascii="Arial" w:eastAsia="Arial" w:hAnsi="Arial" w:cs="Arial"/>
        </w:rPr>
        <w:t xml:space="preserve"> </w:t>
      </w:r>
      <w:r w:rsidRPr="5462BE3C">
        <w:rPr>
          <w:rFonts w:ascii="Arial" w:eastAsia="Arial" w:hAnsi="Arial" w:cs="Arial"/>
        </w:rPr>
        <w:t xml:space="preserve">a la más excelente caridad, porque </w:t>
      </w:r>
      <w:r w:rsidRPr="009D57C4">
        <w:rPr>
          <w:rFonts w:ascii="Arial" w:eastAsia="Arial" w:hAnsi="Arial" w:cs="Arial"/>
          <w:i/>
          <w:iCs/>
        </w:rPr>
        <w:t>nadie tiene caridad mayor que</w:t>
      </w:r>
      <w:r w:rsidR="00082956" w:rsidRPr="009D57C4">
        <w:rPr>
          <w:rFonts w:ascii="Arial" w:eastAsia="Arial" w:hAnsi="Arial" w:cs="Arial"/>
          <w:i/>
          <w:iCs/>
        </w:rPr>
        <w:t xml:space="preserve"> </w:t>
      </w:r>
      <w:r w:rsidRPr="009D57C4">
        <w:rPr>
          <w:rFonts w:ascii="Arial" w:eastAsia="Arial" w:hAnsi="Arial" w:cs="Arial"/>
          <w:i/>
          <w:iCs/>
        </w:rPr>
        <w:t>la de dar la vida por sus amigos</w:t>
      </w:r>
      <w:r w:rsidR="00F0129C">
        <w:rPr>
          <w:rStyle w:val="Refdenotaalpie"/>
          <w:rFonts w:ascii="Arial" w:eastAsia="Arial" w:hAnsi="Arial" w:cs="Arial"/>
          <w:i/>
          <w:iCs/>
        </w:rPr>
        <w:footnoteReference w:id="1300"/>
      </w:r>
      <w:r w:rsidRPr="5462BE3C">
        <w:rPr>
          <w:rFonts w:ascii="Arial" w:eastAsia="Arial" w:hAnsi="Arial" w:cs="Arial"/>
        </w:rPr>
        <w:t>. Padre dice si es posible, pase de mí este cáliz para que no lo beba. Sin embargo, no se haga</w:t>
      </w:r>
      <w:r w:rsidR="00082956">
        <w:rPr>
          <w:rFonts w:ascii="Arial" w:eastAsia="Arial" w:hAnsi="Arial" w:cs="Arial"/>
        </w:rPr>
        <w:t xml:space="preserve"> </w:t>
      </w:r>
      <w:r w:rsidRPr="5462BE3C">
        <w:rPr>
          <w:rFonts w:ascii="Arial" w:eastAsia="Arial" w:hAnsi="Arial" w:cs="Arial"/>
        </w:rPr>
        <w:t>como yo quiero sino como lo quieres tú</w:t>
      </w:r>
      <w:r w:rsidR="00F0129C">
        <w:rPr>
          <w:rStyle w:val="Refdenotaalpie"/>
          <w:rFonts w:ascii="Arial" w:eastAsia="Arial" w:hAnsi="Arial" w:cs="Arial"/>
        </w:rPr>
        <w:footnoteReference w:id="1301"/>
      </w:r>
      <w:r w:rsidRPr="5462BE3C">
        <w:rPr>
          <w:rFonts w:ascii="Arial" w:eastAsia="Arial" w:hAnsi="Arial" w:cs="Arial"/>
        </w:rPr>
        <w:t>.</w:t>
      </w:r>
    </w:p>
    <w:p w14:paraId="1F598F6A" w14:textId="12D6E9EC" w:rsidR="5462BE3C" w:rsidRDefault="5462BE3C" w:rsidP="5462BE3C">
      <w:pPr>
        <w:ind w:firstLine="567"/>
        <w:rPr>
          <w:rFonts w:ascii="Arial" w:eastAsia="Arial" w:hAnsi="Arial" w:cs="Arial"/>
        </w:rPr>
      </w:pPr>
      <w:r w:rsidRPr="5462BE3C">
        <w:rPr>
          <w:rFonts w:ascii="Arial" w:eastAsia="Arial" w:hAnsi="Arial" w:cs="Arial"/>
        </w:rPr>
        <w:t>8. ¿Cómo, decidme, hubiera podido anonadarse Dios más que</w:t>
      </w:r>
      <w:r w:rsidR="009B5DF0">
        <w:rPr>
          <w:rFonts w:ascii="Arial" w:eastAsia="Arial" w:hAnsi="Arial" w:cs="Arial"/>
        </w:rPr>
        <w:t xml:space="preserve"> </w:t>
      </w:r>
      <w:r w:rsidRPr="5462BE3C">
        <w:rPr>
          <w:rFonts w:ascii="Arial" w:eastAsia="Arial" w:hAnsi="Arial" w:cs="Arial"/>
        </w:rPr>
        <w:t>haciéndose hombre, y hombre que moriría? El Señor Dios,</w:t>
      </w:r>
      <w:r w:rsidR="009B5DF0">
        <w:rPr>
          <w:rFonts w:ascii="Arial" w:eastAsia="Arial" w:hAnsi="Arial" w:cs="Arial"/>
        </w:rPr>
        <w:t xml:space="preserve"> </w:t>
      </w:r>
      <w:r w:rsidRPr="5462BE3C">
        <w:rPr>
          <w:rFonts w:ascii="Arial" w:eastAsia="Arial" w:hAnsi="Arial" w:cs="Arial"/>
        </w:rPr>
        <w:t>¿convirtiéndose en siervo? ¿Siervo que habría de morir ignominiosamente?</w:t>
      </w:r>
      <w:r w:rsidR="00F0129C">
        <w:rPr>
          <w:rStyle w:val="Refdenotaalpie"/>
          <w:rFonts w:ascii="Arial" w:eastAsia="Arial" w:hAnsi="Arial" w:cs="Arial"/>
        </w:rPr>
        <w:footnoteReference w:id="1302"/>
      </w:r>
      <w:r w:rsidRPr="5462BE3C">
        <w:rPr>
          <w:rFonts w:ascii="Arial" w:eastAsia="Arial" w:hAnsi="Arial" w:cs="Arial"/>
        </w:rPr>
        <w:t xml:space="preserve"> A una muerte ignominiosa se dice - condenémoslo</w:t>
      </w:r>
      <w:r w:rsidR="00F128B5">
        <w:rPr>
          <w:rStyle w:val="Refdenotaalpie"/>
          <w:rFonts w:ascii="Arial" w:eastAsia="Arial" w:hAnsi="Arial" w:cs="Arial"/>
        </w:rPr>
        <w:footnoteReference w:id="1303"/>
      </w:r>
      <w:r w:rsidRPr="5462BE3C">
        <w:rPr>
          <w:rFonts w:ascii="Arial" w:eastAsia="Arial" w:hAnsi="Arial" w:cs="Arial"/>
        </w:rPr>
        <w:t>. El inocente ha sido considerado entre los malhechores</w:t>
      </w:r>
      <w:r w:rsidR="00F128B5">
        <w:rPr>
          <w:rStyle w:val="Refdenotaalpie"/>
          <w:rFonts w:ascii="Arial" w:eastAsia="Arial" w:hAnsi="Arial" w:cs="Arial"/>
        </w:rPr>
        <w:footnoteReference w:id="1304"/>
      </w:r>
      <w:r w:rsidRPr="5462BE3C">
        <w:rPr>
          <w:rFonts w:ascii="Arial" w:eastAsia="Arial" w:hAnsi="Arial" w:cs="Arial"/>
        </w:rPr>
        <w:t>,</w:t>
      </w:r>
      <w:r w:rsidR="00D66ABF">
        <w:rPr>
          <w:rFonts w:ascii="Arial" w:eastAsia="Arial" w:hAnsi="Arial" w:cs="Arial"/>
        </w:rPr>
        <w:t xml:space="preserve"> </w:t>
      </w:r>
      <w:r w:rsidRPr="5462BE3C">
        <w:rPr>
          <w:rFonts w:ascii="Arial" w:eastAsia="Arial" w:hAnsi="Arial" w:cs="Arial"/>
        </w:rPr>
        <w:t>el santo ha sido entregado en manos de los impíos</w:t>
      </w:r>
      <w:r w:rsidR="00F128B5">
        <w:rPr>
          <w:rStyle w:val="Refdenotaalpie"/>
          <w:rFonts w:ascii="Arial" w:eastAsia="Arial" w:hAnsi="Arial" w:cs="Arial"/>
        </w:rPr>
        <w:footnoteReference w:id="1305"/>
      </w:r>
      <w:r w:rsidRPr="5462BE3C">
        <w:rPr>
          <w:rFonts w:ascii="Arial" w:eastAsia="Arial" w:hAnsi="Arial" w:cs="Arial"/>
        </w:rPr>
        <w:t>; sin embargo</w:t>
      </w:r>
      <w:r w:rsidR="002348AC">
        <w:rPr>
          <w:rFonts w:ascii="Arial" w:eastAsia="Arial" w:hAnsi="Arial" w:cs="Arial"/>
        </w:rPr>
        <w:t>,</w:t>
      </w:r>
      <w:r w:rsidR="00D66ABF">
        <w:rPr>
          <w:rFonts w:ascii="Arial" w:eastAsia="Arial" w:hAnsi="Arial" w:cs="Arial"/>
        </w:rPr>
        <w:t xml:space="preserve"> </w:t>
      </w:r>
      <w:r w:rsidRPr="5462BE3C">
        <w:rPr>
          <w:rFonts w:ascii="Arial" w:eastAsia="Arial" w:hAnsi="Arial" w:cs="Arial"/>
        </w:rPr>
        <w:t>se entregó gratuitamente a la muerte y fue considerado como</w:t>
      </w:r>
      <w:r w:rsidR="00D66ABF">
        <w:rPr>
          <w:rFonts w:ascii="Arial" w:eastAsia="Arial" w:hAnsi="Arial" w:cs="Arial"/>
        </w:rPr>
        <w:t xml:space="preserve"> </w:t>
      </w:r>
      <w:r w:rsidRPr="5462BE3C">
        <w:rPr>
          <w:rFonts w:ascii="Arial" w:eastAsia="Arial" w:hAnsi="Arial" w:cs="Arial"/>
        </w:rPr>
        <w:t>malhechor</w:t>
      </w:r>
      <w:r w:rsidR="002348AC">
        <w:rPr>
          <w:rStyle w:val="Refdenotaalpie"/>
          <w:rFonts w:ascii="Arial" w:eastAsia="Arial" w:hAnsi="Arial" w:cs="Arial"/>
        </w:rPr>
        <w:footnoteReference w:id="1306"/>
      </w:r>
      <w:r w:rsidRPr="5462BE3C">
        <w:rPr>
          <w:rFonts w:ascii="Arial" w:eastAsia="Arial" w:hAnsi="Arial" w:cs="Arial"/>
        </w:rPr>
        <w:t>. ¡El santo, por haber obrado santamente, padeció</w:t>
      </w:r>
      <w:r w:rsidR="00D66ABF">
        <w:rPr>
          <w:rFonts w:ascii="Arial" w:eastAsia="Arial" w:hAnsi="Arial" w:cs="Arial"/>
        </w:rPr>
        <w:t xml:space="preserve"> </w:t>
      </w:r>
      <w:r w:rsidRPr="5462BE3C">
        <w:rPr>
          <w:rFonts w:ascii="Arial" w:eastAsia="Arial" w:hAnsi="Arial" w:cs="Arial"/>
        </w:rPr>
        <w:t>cosas impías de parte de los impíos! 9. ¿Qué bondad, pregunto,</w:t>
      </w:r>
      <w:r w:rsidR="00D66ABF">
        <w:rPr>
          <w:rFonts w:ascii="Arial" w:eastAsia="Arial" w:hAnsi="Arial" w:cs="Arial"/>
        </w:rPr>
        <w:t xml:space="preserve"> </w:t>
      </w:r>
      <w:r w:rsidRPr="5462BE3C">
        <w:rPr>
          <w:rFonts w:ascii="Arial" w:eastAsia="Arial" w:hAnsi="Arial" w:cs="Arial"/>
        </w:rPr>
        <w:t>podría ser tan maravillosa, a no ser que no fuera divina, a no</w:t>
      </w:r>
      <w:r w:rsidR="00D66ABF">
        <w:rPr>
          <w:rFonts w:ascii="Arial" w:eastAsia="Arial" w:hAnsi="Arial" w:cs="Arial"/>
        </w:rPr>
        <w:t xml:space="preserve"> </w:t>
      </w:r>
      <w:r w:rsidRPr="5462BE3C">
        <w:rPr>
          <w:rFonts w:ascii="Arial" w:eastAsia="Arial" w:hAnsi="Arial" w:cs="Arial"/>
        </w:rPr>
        <w:t>ser que no fuera tal vez tanto más maravillosa cuanto es más</w:t>
      </w:r>
      <w:r w:rsidR="00D66ABF">
        <w:rPr>
          <w:rFonts w:ascii="Arial" w:eastAsia="Arial" w:hAnsi="Arial" w:cs="Arial"/>
        </w:rPr>
        <w:t xml:space="preserve"> </w:t>
      </w:r>
      <w:r w:rsidRPr="5462BE3C">
        <w:rPr>
          <w:rFonts w:ascii="Arial" w:eastAsia="Arial" w:hAnsi="Arial" w:cs="Arial"/>
        </w:rPr>
        <w:t xml:space="preserve">divina? Ciertamente, Dios </w:t>
      </w:r>
      <w:r w:rsidRPr="00190B44">
        <w:rPr>
          <w:rFonts w:ascii="Arial" w:eastAsia="Arial" w:hAnsi="Arial" w:cs="Arial"/>
          <w:i/>
          <w:iCs/>
        </w:rPr>
        <w:t>el único que hace maravillas</w:t>
      </w:r>
      <w:r w:rsidR="00E13868">
        <w:rPr>
          <w:rStyle w:val="Refdenotaalpie"/>
          <w:rFonts w:ascii="Arial" w:eastAsia="Arial" w:hAnsi="Arial" w:cs="Arial"/>
        </w:rPr>
        <w:footnoteReference w:id="1307"/>
      </w:r>
      <w:r w:rsidRPr="5462BE3C">
        <w:rPr>
          <w:rFonts w:ascii="Arial" w:eastAsia="Arial" w:hAnsi="Arial" w:cs="Arial"/>
        </w:rPr>
        <w:t>, es el</w:t>
      </w:r>
      <w:r w:rsidR="00D66ABF">
        <w:rPr>
          <w:rFonts w:ascii="Arial" w:eastAsia="Arial" w:hAnsi="Arial" w:cs="Arial"/>
        </w:rPr>
        <w:t xml:space="preserve"> </w:t>
      </w:r>
      <w:r w:rsidRPr="5462BE3C">
        <w:rPr>
          <w:rFonts w:ascii="Arial" w:eastAsia="Arial" w:hAnsi="Arial" w:cs="Arial"/>
        </w:rPr>
        <w:t>único maravilloso entre todos. ¿Qué más añadir? Confieso,</w:t>
      </w:r>
      <w:r w:rsidR="00D66ABF">
        <w:rPr>
          <w:rFonts w:ascii="Arial" w:eastAsia="Arial" w:hAnsi="Arial" w:cs="Arial"/>
        </w:rPr>
        <w:t xml:space="preserve"> </w:t>
      </w:r>
      <w:r w:rsidRPr="5462BE3C">
        <w:rPr>
          <w:rFonts w:ascii="Arial" w:eastAsia="Arial" w:hAnsi="Arial" w:cs="Arial"/>
        </w:rPr>
        <w:t>amadísimos, que no sé realmente, que no sé si esta bondad debe</w:t>
      </w:r>
      <w:r w:rsidR="00D66ABF">
        <w:rPr>
          <w:rFonts w:ascii="Arial" w:eastAsia="Arial" w:hAnsi="Arial" w:cs="Arial"/>
        </w:rPr>
        <w:t xml:space="preserve"> </w:t>
      </w:r>
      <w:r w:rsidRPr="5462BE3C">
        <w:rPr>
          <w:rFonts w:ascii="Arial" w:eastAsia="Arial" w:hAnsi="Arial" w:cs="Arial"/>
        </w:rPr>
        <w:t>ser llamada más o menos maravillosa porque es divina. En efecto</w:t>
      </w:r>
      <w:r w:rsidR="00D66ABF">
        <w:rPr>
          <w:rFonts w:ascii="Arial" w:eastAsia="Arial" w:hAnsi="Arial" w:cs="Arial"/>
        </w:rPr>
        <w:t xml:space="preserve"> </w:t>
      </w:r>
      <w:r w:rsidRPr="5462BE3C">
        <w:rPr>
          <w:rFonts w:ascii="Arial" w:eastAsia="Arial" w:hAnsi="Arial" w:cs="Arial"/>
        </w:rPr>
        <w:t>¿qué tiene de maravilloso el que Dios sea tan bueno; y cómo,</w:t>
      </w:r>
      <w:r w:rsidR="00D66ABF">
        <w:rPr>
          <w:rFonts w:ascii="Arial" w:eastAsia="Arial" w:hAnsi="Arial" w:cs="Arial"/>
        </w:rPr>
        <w:t xml:space="preserve"> </w:t>
      </w:r>
      <w:r w:rsidRPr="5462BE3C">
        <w:rPr>
          <w:rFonts w:ascii="Arial" w:eastAsia="Arial" w:hAnsi="Arial" w:cs="Arial"/>
        </w:rPr>
        <w:t>por decirlo así, no sería sobremanera maravilloso el hecho de</w:t>
      </w:r>
      <w:r w:rsidR="00D66ABF">
        <w:rPr>
          <w:rFonts w:ascii="Arial" w:eastAsia="Arial" w:hAnsi="Arial" w:cs="Arial"/>
        </w:rPr>
        <w:t xml:space="preserve"> </w:t>
      </w:r>
      <w:r w:rsidRPr="5462BE3C">
        <w:rPr>
          <w:rFonts w:ascii="Arial" w:eastAsia="Arial" w:hAnsi="Arial" w:cs="Arial"/>
        </w:rPr>
        <w:t>que sea tan bueno con los impíos y los enemigos? Por lo cual</w:t>
      </w:r>
      <w:r w:rsidR="00D66ABF">
        <w:rPr>
          <w:rFonts w:ascii="Arial" w:eastAsia="Arial" w:hAnsi="Arial" w:cs="Arial"/>
        </w:rPr>
        <w:t xml:space="preserve"> </w:t>
      </w:r>
      <w:r w:rsidRPr="5462BE3C">
        <w:rPr>
          <w:rFonts w:ascii="Arial" w:eastAsia="Arial" w:hAnsi="Arial" w:cs="Arial"/>
        </w:rPr>
        <w:t>de un modo semejante, el Apóstol, que admira todo esto dice:</w:t>
      </w:r>
      <w:r w:rsidR="00D66ABF">
        <w:rPr>
          <w:rFonts w:ascii="Arial" w:eastAsia="Arial" w:hAnsi="Arial" w:cs="Arial"/>
        </w:rPr>
        <w:t xml:space="preserve"> </w:t>
      </w:r>
      <w:r w:rsidRPr="006536A4">
        <w:rPr>
          <w:rFonts w:ascii="Arial" w:eastAsia="Arial" w:hAnsi="Arial" w:cs="Arial"/>
          <w:i/>
          <w:iCs/>
        </w:rPr>
        <w:t>Cuando todavía éramos pecadores, ¿cómo Cristo murió por los</w:t>
      </w:r>
      <w:r w:rsidR="00D66ABF" w:rsidRPr="006536A4">
        <w:rPr>
          <w:rFonts w:ascii="Arial" w:eastAsia="Arial" w:hAnsi="Arial" w:cs="Arial"/>
          <w:i/>
          <w:iCs/>
        </w:rPr>
        <w:t xml:space="preserve"> </w:t>
      </w:r>
      <w:r w:rsidRPr="006536A4">
        <w:rPr>
          <w:rFonts w:ascii="Arial" w:eastAsia="Arial" w:hAnsi="Arial" w:cs="Arial"/>
          <w:i/>
          <w:iCs/>
        </w:rPr>
        <w:t>impíos?</w:t>
      </w:r>
      <w:r w:rsidR="00150662">
        <w:rPr>
          <w:rStyle w:val="Refdenotaalpie"/>
          <w:rFonts w:ascii="Arial" w:eastAsia="Arial" w:hAnsi="Arial" w:cs="Arial"/>
        </w:rPr>
        <w:footnoteReference w:id="1308"/>
      </w:r>
      <w:r w:rsidRPr="5462BE3C">
        <w:rPr>
          <w:rFonts w:ascii="Arial" w:eastAsia="Arial" w:hAnsi="Arial" w:cs="Arial"/>
        </w:rPr>
        <w:t xml:space="preserve"> Convenía sin embargo que la bondad inmensa diera</w:t>
      </w:r>
      <w:r w:rsidR="00D66ABF">
        <w:rPr>
          <w:rFonts w:ascii="Arial" w:eastAsia="Arial" w:hAnsi="Arial" w:cs="Arial"/>
        </w:rPr>
        <w:t xml:space="preserve"> </w:t>
      </w:r>
      <w:r w:rsidRPr="5462BE3C">
        <w:rPr>
          <w:rFonts w:ascii="Arial" w:eastAsia="Arial" w:hAnsi="Arial" w:cs="Arial"/>
        </w:rPr>
        <w:t>señales maravillosas de bondad.</w:t>
      </w:r>
    </w:p>
    <w:p w14:paraId="400FED8B" w14:textId="18DE7AD4" w:rsidR="5462BE3C" w:rsidRDefault="5462BE3C" w:rsidP="5462BE3C">
      <w:pPr>
        <w:ind w:firstLine="567"/>
        <w:rPr>
          <w:rFonts w:ascii="Arial" w:eastAsia="Arial" w:hAnsi="Arial" w:cs="Arial"/>
        </w:rPr>
      </w:pPr>
      <w:r w:rsidRPr="5462BE3C">
        <w:rPr>
          <w:rFonts w:ascii="Arial" w:eastAsia="Arial" w:hAnsi="Arial" w:cs="Arial"/>
        </w:rPr>
        <w:t>10. La muerte y la resurrección de Cristo, que fueron obradas</w:t>
      </w:r>
      <w:r w:rsidR="001624C2">
        <w:rPr>
          <w:rFonts w:ascii="Arial" w:eastAsia="Arial" w:hAnsi="Arial" w:cs="Arial"/>
        </w:rPr>
        <w:t xml:space="preserve"> </w:t>
      </w:r>
      <w:r w:rsidRPr="5462BE3C">
        <w:rPr>
          <w:rFonts w:ascii="Arial" w:eastAsia="Arial" w:hAnsi="Arial" w:cs="Arial"/>
        </w:rPr>
        <w:t xml:space="preserve">por nuestra muerte y resurrección -como está escrito: </w:t>
      </w:r>
      <w:r w:rsidRPr="00482B7A">
        <w:rPr>
          <w:rFonts w:ascii="Arial" w:eastAsia="Arial" w:hAnsi="Arial" w:cs="Arial"/>
          <w:i/>
          <w:iCs/>
        </w:rPr>
        <w:t>Fue</w:t>
      </w:r>
      <w:r w:rsidR="001624C2" w:rsidRPr="00482B7A">
        <w:rPr>
          <w:rFonts w:ascii="Arial" w:eastAsia="Arial" w:hAnsi="Arial" w:cs="Arial"/>
          <w:i/>
          <w:iCs/>
        </w:rPr>
        <w:t xml:space="preserve"> </w:t>
      </w:r>
      <w:r w:rsidRPr="00482B7A">
        <w:rPr>
          <w:rFonts w:ascii="Arial" w:eastAsia="Arial" w:hAnsi="Arial" w:cs="Arial"/>
          <w:i/>
          <w:iCs/>
        </w:rPr>
        <w:t xml:space="preserve">entregado por nuestros pecados y resucitó para nuestra </w:t>
      </w:r>
      <w:r w:rsidRPr="00482B7A">
        <w:rPr>
          <w:rFonts w:ascii="Arial" w:eastAsia="Arial" w:hAnsi="Arial" w:cs="Arial"/>
          <w:i/>
          <w:iCs/>
        </w:rPr>
        <w:lastRenderedPageBreak/>
        <w:t>justificación</w:t>
      </w:r>
      <w:r w:rsidR="00315973">
        <w:rPr>
          <w:rStyle w:val="Refdenotaalpie"/>
          <w:rFonts w:ascii="Arial" w:eastAsia="Arial" w:hAnsi="Arial" w:cs="Arial"/>
          <w:i/>
          <w:iCs/>
        </w:rPr>
        <w:footnoteReference w:id="1309"/>
      </w:r>
      <w:r w:rsidRPr="5462BE3C">
        <w:rPr>
          <w:rFonts w:ascii="Arial" w:eastAsia="Arial" w:hAnsi="Arial" w:cs="Arial"/>
        </w:rPr>
        <w:t>-, no pudieron ocurrir sino una sola vez; empero nuestra</w:t>
      </w:r>
      <w:r w:rsidR="001624C2">
        <w:rPr>
          <w:rFonts w:ascii="Arial" w:eastAsia="Arial" w:hAnsi="Arial" w:cs="Arial"/>
        </w:rPr>
        <w:t xml:space="preserve"> </w:t>
      </w:r>
      <w:r w:rsidRPr="5462BE3C">
        <w:rPr>
          <w:rFonts w:ascii="Arial" w:eastAsia="Arial" w:hAnsi="Arial" w:cs="Arial"/>
        </w:rPr>
        <w:t>muerte del mismo modo que es doble, así también tiene necesidad de una doble resurrección. 11. La primera muerte es la</w:t>
      </w:r>
      <w:r w:rsidR="001624C2">
        <w:rPr>
          <w:rFonts w:ascii="Arial" w:eastAsia="Arial" w:hAnsi="Arial" w:cs="Arial"/>
        </w:rPr>
        <w:t xml:space="preserve"> </w:t>
      </w:r>
      <w:r w:rsidRPr="5462BE3C">
        <w:rPr>
          <w:rFonts w:ascii="Arial" w:eastAsia="Arial" w:hAnsi="Arial" w:cs="Arial"/>
        </w:rPr>
        <w:t>del alma, cuando por el mal de la desobediencia es separada de</w:t>
      </w:r>
      <w:r w:rsidR="001624C2">
        <w:rPr>
          <w:rFonts w:ascii="Arial" w:eastAsia="Arial" w:hAnsi="Arial" w:cs="Arial"/>
        </w:rPr>
        <w:t xml:space="preserve"> </w:t>
      </w:r>
      <w:r w:rsidRPr="5462BE3C">
        <w:rPr>
          <w:rFonts w:ascii="Arial" w:eastAsia="Arial" w:hAnsi="Arial" w:cs="Arial"/>
        </w:rPr>
        <w:t>su vida que es Dios. La vida engulle a la muerte mediante la</w:t>
      </w:r>
      <w:r w:rsidR="001624C2">
        <w:rPr>
          <w:rFonts w:ascii="Arial" w:eastAsia="Arial" w:hAnsi="Arial" w:cs="Arial"/>
        </w:rPr>
        <w:t xml:space="preserve"> </w:t>
      </w:r>
      <w:r w:rsidRPr="5462BE3C">
        <w:rPr>
          <w:rFonts w:ascii="Arial" w:eastAsia="Arial" w:hAnsi="Arial" w:cs="Arial"/>
        </w:rPr>
        <w:t>resurrección</w:t>
      </w:r>
      <w:r w:rsidR="00290974">
        <w:rPr>
          <w:rStyle w:val="Refdenotaalpie"/>
          <w:rFonts w:ascii="Arial" w:eastAsia="Arial" w:hAnsi="Arial" w:cs="Arial"/>
        </w:rPr>
        <w:footnoteReference w:id="1310"/>
      </w:r>
      <w:r w:rsidRPr="5462BE3C">
        <w:rPr>
          <w:rFonts w:ascii="Arial" w:eastAsia="Arial" w:hAnsi="Arial" w:cs="Arial"/>
        </w:rPr>
        <w:t xml:space="preserve"> porque el justo vive de la fe</w:t>
      </w:r>
      <w:r w:rsidR="00290974">
        <w:rPr>
          <w:rStyle w:val="Refdenotaalpie"/>
          <w:rFonts w:ascii="Arial" w:eastAsia="Arial" w:hAnsi="Arial" w:cs="Arial"/>
        </w:rPr>
        <w:footnoteReference w:id="1311"/>
      </w:r>
      <w:r w:rsidRPr="5462BE3C">
        <w:rPr>
          <w:rFonts w:ascii="Arial" w:eastAsia="Arial" w:hAnsi="Arial" w:cs="Arial"/>
        </w:rPr>
        <w:t>. El cuerpo permanece</w:t>
      </w:r>
      <w:r w:rsidR="001624C2">
        <w:rPr>
          <w:rFonts w:ascii="Arial" w:eastAsia="Arial" w:hAnsi="Arial" w:cs="Arial"/>
        </w:rPr>
        <w:t xml:space="preserve"> </w:t>
      </w:r>
      <w:r w:rsidRPr="5462BE3C">
        <w:rPr>
          <w:rFonts w:ascii="Arial" w:eastAsia="Arial" w:hAnsi="Arial" w:cs="Arial"/>
        </w:rPr>
        <w:t>muerto a causa del pecado, pero el espíritu vive a causa de la</w:t>
      </w:r>
      <w:r w:rsidR="001624C2">
        <w:rPr>
          <w:rFonts w:ascii="Arial" w:eastAsia="Arial" w:hAnsi="Arial" w:cs="Arial"/>
        </w:rPr>
        <w:t xml:space="preserve"> </w:t>
      </w:r>
      <w:r w:rsidRPr="5462BE3C">
        <w:rPr>
          <w:rFonts w:ascii="Arial" w:eastAsia="Arial" w:hAnsi="Arial" w:cs="Arial"/>
        </w:rPr>
        <w:t>justificación</w:t>
      </w:r>
      <w:r w:rsidR="003630FF">
        <w:rPr>
          <w:rStyle w:val="Refdenotaalpie"/>
          <w:rFonts w:ascii="Arial" w:eastAsia="Arial" w:hAnsi="Arial" w:cs="Arial"/>
        </w:rPr>
        <w:footnoteReference w:id="1312"/>
      </w:r>
      <w:r w:rsidRPr="5462BE3C">
        <w:rPr>
          <w:rFonts w:ascii="Arial" w:eastAsia="Arial" w:hAnsi="Arial" w:cs="Arial"/>
        </w:rPr>
        <w:t>, cuando mediante la obediencia se somete a Dios,</w:t>
      </w:r>
      <w:r w:rsidR="001624C2">
        <w:rPr>
          <w:rFonts w:ascii="Arial" w:eastAsia="Arial" w:hAnsi="Arial" w:cs="Arial"/>
        </w:rPr>
        <w:t xml:space="preserve"> </w:t>
      </w:r>
      <w:r w:rsidRPr="5462BE3C">
        <w:rPr>
          <w:rFonts w:ascii="Arial" w:eastAsia="Arial" w:hAnsi="Arial" w:cs="Arial"/>
        </w:rPr>
        <w:t>como está escrito: Mi alma ¿no estará sometida al Señor? Porque</w:t>
      </w:r>
      <w:r w:rsidR="001624C2">
        <w:rPr>
          <w:rFonts w:ascii="Arial" w:eastAsia="Arial" w:hAnsi="Arial" w:cs="Arial"/>
        </w:rPr>
        <w:t xml:space="preserve"> </w:t>
      </w:r>
      <w:r w:rsidRPr="5462BE3C">
        <w:rPr>
          <w:rFonts w:ascii="Arial" w:eastAsia="Arial" w:hAnsi="Arial" w:cs="Arial"/>
        </w:rPr>
        <w:t>de él viene mi salvación</w:t>
      </w:r>
      <w:r w:rsidR="003630FF">
        <w:rPr>
          <w:rStyle w:val="Refdenotaalpie"/>
          <w:rFonts w:ascii="Arial" w:eastAsia="Arial" w:hAnsi="Arial" w:cs="Arial"/>
        </w:rPr>
        <w:footnoteReference w:id="1313"/>
      </w:r>
      <w:r w:rsidRPr="5462BE3C">
        <w:rPr>
          <w:rFonts w:ascii="Arial" w:eastAsia="Arial" w:hAnsi="Arial" w:cs="Arial"/>
        </w:rPr>
        <w:t>. 12. En efecto, así como cuando se</w:t>
      </w:r>
      <w:r w:rsidR="001624C2">
        <w:rPr>
          <w:rFonts w:ascii="Arial" w:eastAsia="Arial" w:hAnsi="Arial" w:cs="Arial"/>
        </w:rPr>
        <w:t xml:space="preserve"> </w:t>
      </w:r>
      <w:r w:rsidRPr="5462BE3C">
        <w:rPr>
          <w:rFonts w:ascii="Arial" w:eastAsia="Arial" w:hAnsi="Arial" w:cs="Arial"/>
        </w:rPr>
        <w:t>aparta de Dios, se aparta de la vida y cae en la primera muerte,</w:t>
      </w:r>
      <w:r w:rsidR="001624C2">
        <w:rPr>
          <w:rFonts w:ascii="Arial" w:eastAsia="Arial" w:hAnsi="Arial" w:cs="Arial"/>
        </w:rPr>
        <w:t xml:space="preserve"> </w:t>
      </w:r>
      <w:r w:rsidRPr="5462BE3C">
        <w:rPr>
          <w:rFonts w:ascii="Arial" w:eastAsia="Arial" w:hAnsi="Arial" w:cs="Arial"/>
        </w:rPr>
        <w:t>así también cuando se acerca a Dios, se acerca a la vida y</w:t>
      </w:r>
      <w:r w:rsidR="001624C2">
        <w:rPr>
          <w:rFonts w:ascii="Arial" w:eastAsia="Arial" w:hAnsi="Arial" w:cs="Arial"/>
        </w:rPr>
        <w:t xml:space="preserve"> </w:t>
      </w:r>
      <w:r w:rsidRPr="5462BE3C">
        <w:rPr>
          <w:rFonts w:ascii="Arial" w:eastAsia="Arial" w:hAnsi="Arial" w:cs="Arial"/>
        </w:rPr>
        <w:t>encuentra la primera resurrección. Bienaventurado -dice el apóstol</w:t>
      </w:r>
      <w:r w:rsidR="001624C2">
        <w:rPr>
          <w:rFonts w:ascii="Arial" w:eastAsia="Arial" w:hAnsi="Arial" w:cs="Arial"/>
        </w:rPr>
        <w:t xml:space="preserve"> </w:t>
      </w:r>
      <w:r w:rsidRPr="5462BE3C">
        <w:rPr>
          <w:rFonts w:ascii="Arial" w:eastAsia="Arial" w:hAnsi="Arial" w:cs="Arial"/>
        </w:rPr>
        <w:t>Juan- los que tienen parte en la primera resurrección; porque la</w:t>
      </w:r>
      <w:r w:rsidR="001624C2">
        <w:rPr>
          <w:rFonts w:ascii="Arial" w:eastAsia="Arial" w:hAnsi="Arial" w:cs="Arial"/>
        </w:rPr>
        <w:t xml:space="preserve"> </w:t>
      </w:r>
      <w:r w:rsidRPr="5462BE3C">
        <w:rPr>
          <w:rFonts w:ascii="Arial" w:eastAsia="Arial" w:hAnsi="Arial" w:cs="Arial"/>
        </w:rPr>
        <w:t>segunda muerte no tiene poder sobre ellos</w:t>
      </w:r>
      <w:r w:rsidR="003630FF">
        <w:rPr>
          <w:rStyle w:val="Refdenotaalpie"/>
          <w:rFonts w:ascii="Arial" w:eastAsia="Arial" w:hAnsi="Arial" w:cs="Arial"/>
        </w:rPr>
        <w:footnoteReference w:id="1314"/>
      </w:r>
      <w:r w:rsidRPr="5462BE3C">
        <w:rPr>
          <w:rFonts w:ascii="Arial" w:eastAsia="Arial" w:hAnsi="Arial" w:cs="Arial"/>
        </w:rPr>
        <w:t>, es decir, la del cuerpo,</w:t>
      </w:r>
      <w:r w:rsidR="001624C2">
        <w:rPr>
          <w:rFonts w:ascii="Arial" w:eastAsia="Arial" w:hAnsi="Arial" w:cs="Arial"/>
        </w:rPr>
        <w:t xml:space="preserve"> </w:t>
      </w:r>
      <w:r w:rsidRPr="5462BE3C">
        <w:rPr>
          <w:rFonts w:ascii="Arial" w:eastAsia="Arial" w:hAnsi="Arial" w:cs="Arial"/>
        </w:rPr>
        <w:t>porque no los conducirá a la tercera muerte, que es al mismo</w:t>
      </w:r>
      <w:r w:rsidR="001624C2">
        <w:rPr>
          <w:rFonts w:ascii="Arial" w:eastAsia="Arial" w:hAnsi="Arial" w:cs="Arial"/>
        </w:rPr>
        <w:t xml:space="preserve"> </w:t>
      </w:r>
      <w:r w:rsidRPr="5462BE3C">
        <w:rPr>
          <w:rFonts w:ascii="Arial" w:eastAsia="Arial" w:hAnsi="Arial" w:cs="Arial"/>
        </w:rPr>
        <w:t>tiempo la muerte eterna del alma y del cuerpo; antes por el</w:t>
      </w:r>
      <w:r w:rsidR="001624C2">
        <w:rPr>
          <w:rFonts w:ascii="Arial" w:eastAsia="Arial" w:hAnsi="Arial" w:cs="Arial"/>
        </w:rPr>
        <w:t xml:space="preserve"> </w:t>
      </w:r>
      <w:r w:rsidRPr="5462BE3C">
        <w:rPr>
          <w:rFonts w:ascii="Arial" w:eastAsia="Arial" w:hAnsi="Arial" w:cs="Arial"/>
        </w:rPr>
        <w:t>contrario, más bien los ayudará liberándolos y sacándolos de la</w:t>
      </w:r>
      <w:r w:rsidR="001624C2">
        <w:rPr>
          <w:rFonts w:ascii="Arial" w:eastAsia="Arial" w:hAnsi="Arial" w:cs="Arial"/>
        </w:rPr>
        <w:t xml:space="preserve"> </w:t>
      </w:r>
      <w:r w:rsidRPr="5462BE3C">
        <w:rPr>
          <w:rFonts w:ascii="Arial" w:eastAsia="Arial" w:hAnsi="Arial" w:cs="Arial"/>
        </w:rPr>
        <w:t>cárcel del cuerpo, hasta que vuelvan a ese cuerpo que, sembrado</w:t>
      </w:r>
      <w:r w:rsidR="001624C2">
        <w:rPr>
          <w:rFonts w:ascii="Arial" w:eastAsia="Arial" w:hAnsi="Arial" w:cs="Arial"/>
        </w:rPr>
        <w:t xml:space="preserve"> </w:t>
      </w:r>
      <w:r w:rsidRPr="00F27870">
        <w:rPr>
          <w:rFonts w:ascii="Arial" w:eastAsia="Arial" w:hAnsi="Arial" w:cs="Arial"/>
          <w:i/>
          <w:iCs/>
        </w:rPr>
        <w:t>animal, resucitará espiritua</w:t>
      </w:r>
      <w:r w:rsidR="00A231B2" w:rsidRPr="00F27870">
        <w:rPr>
          <w:rFonts w:ascii="Arial" w:eastAsia="Arial" w:hAnsi="Arial" w:cs="Arial"/>
          <w:i/>
          <w:iCs/>
        </w:rPr>
        <w:t>l</w:t>
      </w:r>
      <w:r w:rsidR="00A231B2" w:rsidRPr="00F27870">
        <w:rPr>
          <w:rStyle w:val="Refdenotaalpie"/>
          <w:rFonts w:ascii="Arial" w:eastAsia="Arial" w:hAnsi="Arial" w:cs="Arial"/>
          <w:i/>
          <w:iCs/>
        </w:rPr>
        <w:footnoteReference w:id="1315"/>
      </w:r>
      <w:r w:rsidRPr="00F27870">
        <w:rPr>
          <w:rFonts w:ascii="Arial" w:eastAsia="Arial" w:hAnsi="Arial" w:cs="Arial"/>
          <w:i/>
          <w:iCs/>
        </w:rPr>
        <w:t>, a ese cuerpo configurado al cuerpo</w:t>
      </w:r>
      <w:r w:rsidR="001624C2" w:rsidRPr="00F27870">
        <w:rPr>
          <w:rFonts w:ascii="Arial" w:eastAsia="Arial" w:hAnsi="Arial" w:cs="Arial"/>
          <w:i/>
          <w:iCs/>
        </w:rPr>
        <w:t xml:space="preserve"> </w:t>
      </w:r>
      <w:r w:rsidRPr="00F27870">
        <w:rPr>
          <w:rFonts w:ascii="Arial" w:eastAsia="Arial" w:hAnsi="Arial" w:cs="Arial"/>
          <w:i/>
          <w:iCs/>
        </w:rPr>
        <w:t>glorioso de Cristo</w:t>
      </w:r>
      <w:r w:rsidR="00F27870">
        <w:rPr>
          <w:rStyle w:val="Refdenotaalpie"/>
          <w:rFonts w:ascii="Arial" w:eastAsia="Arial" w:hAnsi="Arial" w:cs="Arial"/>
          <w:i/>
          <w:iCs/>
        </w:rPr>
        <w:footnoteReference w:id="1316"/>
      </w:r>
      <w:r w:rsidRPr="5462BE3C">
        <w:rPr>
          <w:rFonts w:ascii="Arial" w:eastAsia="Arial" w:hAnsi="Arial" w:cs="Arial"/>
        </w:rPr>
        <w:t>, que es la resurrección segunda, que regenera</w:t>
      </w:r>
      <w:r w:rsidR="001624C2">
        <w:rPr>
          <w:rFonts w:ascii="Arial" w:eastAsia="Arial" w:hAnsi="Arial" w:cs="Arial"/>
        </w:rPr>
        <w:t xml:space="preserve"> </w:t>
      </w:r>
      <w:r w:rsidRPr="5462BE3C">
        <w:rPr>
          <w:rFonts w:ascii="Arial" w:eastAsia="Arial" w:hAnsi="Arial" w:cs="Arial"/>
        </w:rPr>
        <w:t>al mismo tiempo a todo el hombre para la vida. 13. Ahora bien,</w:t>
      </w:r>
      <w:r w:rsidR="001624C2">
        <w:rPr>
          <w:rFonts w:ascii="Arial" w:eastAsia="Arial" w:hAnsi="Arial" w:cs="Arial"/>
        </w:rPr>
        <w:t xml:space="preserve"> </w:t>
      </w:r>
      <w:r w:rsidRPr="5462BE3C">
        <w:rPr>
          <w:rFonts w:ascii="Arial" w:eastAsia="Arial" w:hAnsi="Arial" w:cs="Arial"/>
        </w:rPr>
        <w:t>esta alma dilecta y bendita del Salvador, que vino a pagar lo</w:t>
      </w:r>
      <w:r w:rsidR="001624C2">
        <w:rPr>
          <w:rFonts w:ascii="Arial" w:eastAsia="Arial" w:hAnsi="Arial" w:cs="Arial"/>
        </w:rPr>
        <w:t xml:space="preserve"> </w:t>
      </w:r>
      <w:r w:rsidRPr="5462BE3C">
        <w:rPr>
          <w:rFonts w:ascii="Arial" w:eastAsia="Arial" w:hAnsi="Arial" w:cs="Arial"/>
        </w:rPr>
        <w:t>que no robó</w:t>
      </w:r>
      <w:r w:rsidR="00441516">
        <w:rPr>
          <w:rStyle w:val="Refdenotaalpie"/>
          <w:rFonts w:ascii="Arial" w:eastAsia="Arial" w:hAnsi="Arial" w:cs="Arial"/>
        </w:rPr>
        <w:footnoteReference w:id="1317"/>
      </w:r>
      <w:r w:rsidRPr="5462BE3C">
        <w:rPr>
          <w:rFonts w:ascii="Arial" w:eastAsia="Arial" w:hAnsi="Arial" w:cs="Arial"/>
        </w:rPr>
        <w:t xml:space="preserve"> -aunque débil a causa del pecado ajeno, y sin</w:t>
      </w:r>
      <w:r w:rsidR="001624C2">
        <w:rPr>
          <w:rFonts w:ascii="Arial" w:eastAsia="Arial" w:hAnsi="Arial" w:cs="Arial"/>
        </w:rPr>
        <w:t xml:space="preserve"> </w:t>
      </w:r>
      <w:r w:rsidRPr="5462BE3C">
        <w:rPr>
          <w:rFonts w:ascii="Arial" w:eastAsia="Arial" w:hAnsi="Arial" w:cs="Arial"/>
        </w:rPr>
        <w:t>embargo afirmada contra el propio, como está escrito: En ti fui</w:t>
      </w:r>
      <w:r w:rsidR="001624C2">
        <w:rPr>
          <w:rFonts w:ascii="Arial" w:eastAsia="Arial" w:hAnsi="Arial" w:cs="Arial"/>
        </w:rPr>
        <w:t xml:space="preserve"> </w:t>
      </w:r>
      <w:r w:rsidRPr="5462BE3C">
        <w:rPr>
          <w:rFonts w:ascii="Arial" w:eastAsia="Arial" w:hAnsi="Arial" w:cs="Arial"/>
        </w:rPr>
        <w:t>afirmado desde el seno</w:t>
      </w:r>
      <w:r w:rsidR="00441516">
        <w:rPr>
          <w:rStyle w:val="Refdenotaalpie"/>
          <w:rFonts w:ascii="Arial" w:eastAsia="Arial" w:hAnsi="Arial" w:cs="Arial"/>
        </w:rPr>
        <w:footnoteReference w:id="1318"/>
      </w:r>
      <w:r w:rsidRPr="5462BE3C">
        <w:rPr>
          <w:rFonts w:ascii="Arial" w:eastAsia="Arial" w:hAnsi="Arial" w:cs="Arial"/>
        </w:rPr>
        <w:t>-, del mismo modo que no pudo caer</w:t>
      </w:r>
      <w:r w:rsidR="001624C2">
        <w:rPr>
          <w:rFonts w:ascii="Arial" w:eastAsia="Arial" w:hAnsi="Arial" w:cs="Arial"/>
        </w:rPr>
        <w:t xml:space="preserve"> </w:t>
      </w:r>
      <w:r w:rsidRPr="5462BE3C">
        <w:rPr>
          <w:rFonts w:ascii="Arial" w:eastAsia="Arial" w:hAnsi="Arial" w:cs="Arial"/>
        </w:rPr>
        <w:t>en la muerte del pecado, así tampoco pudo resucitar del pecado</w:t>
      </w:r>
      <w:r w:rsidR="001624C2">
        <w:rPr>
          <w:rFonts w:ascii="Arial" w:eastAsia="Arial" w:hAnsi="Arial" w:cs="Arial"/>
        </w:rPr>
        <w:t xml:space="preserve"> </w:t>
      </w:r>
      <w:r w:rsidRPr="5462BE3C">
        <w:rPr>
          <w:rFonts w:ascii="Arial" w:eastAsia="Arial" w:hAnsi="Arial" w:cs="Arial"/>
        </w:rPr>
        <w:t>a la vida de la justicia. Unida para siempre al Verbo de vida,</w:t>
      </w:r>
      <w:r w:rsidR="001624C2">
        <w:rPr>
          <w:rFonts w:ascii="Arial" w:eastAsia="Arial" w:hAnsi="Arial" w:cs="Arial"/>
        </w:rPr>
        <w:t xml:space="preserve"> </w:t>
      </w:r>
      <w:r w:rsidRPr="5462BE3C">
        <w:rPr>
          <w:rFonts w:ascii="Arial" w:eastAsia="Arial" w:hAnsi="Arial" w:cs="Arial"/>
        </w:rPr>
        <w:t>está adherida indisolublemente a Dios tanto por la unión personal,</w:t>
      </w:r>
      <w:r w:rsidR="001624C2">
        <w:rPr>
          <w:rFonts w:ascii="Arial" w:eastAsia="Arial" w:hAnsi="Arial" w:cs="Arial"/>
        </w:rPr>
        <w:t xml:space="preserve"> </w:t>
      </w:r>
      <w:r w:rsidRPr="5462BE3C">
        <w:rPr>
          <w:rFonts w:ascii="Arial" w:eastAsia="Arial" w:hAnsi="Arial" w:cs="Arial"/>
        </w:rPr>
        <w:t>como por la complacencia en la justicia, y con preferencia a todos</w:t>
      </w:r>
      <w:r w:rsidR="001624C2">
        <w:rPr>
          <w:rFonts w:ascii="Arial" w:eastAsia="Arial" w:hAnsi="Arial" w:cs="Arial"/>
        </w:rPr>
        <w:t xml:space="preserve"> </w:t>
      </w:r>
      <w:r w:rsidRPr="5462BE3C">
        <w:rPr>
          <w:rFonts w:ascii="Arial" w:eastAsia="Arial" w:hAnsi="Arial" w:cs="Arial"/>
        </w:rPr>
        <w:t>exulta y dice: Para mí, mi bien es estar adherido a Dios</w:t>
      </w:r>
      <w:r w:rsidR="00441516">
        <w:rPr>
          <w:rStyle w:val="Refdenotaalpie"/>
          <w:rFonts w:ascii="Arial" w:eastAsia="Arial" w:hAnsi="Arial" w:cs="Arial"/>
        </w:rPr>
        <w:footnoteReference w:id="1319"/>
      </w:r>
      <w:r w:rsidRPr="5462BE3C">
        <w:rPr>
          <w:rFonts w:ascii="Arial" w:eastAsia="Arial" w:hAnsi="Arial" w:cs="Arial"/>
        </w:rPr>
        <w:t>; y esto</w:t>
      </w:r>
      <w:r w:rsidR="001624C2">
        <w:rPr>
          <w:rFonts w:ascii="Arial" w:eastAsia="Arial" w:hAnsi="Arial" w:cs="Arial"/>
        </w:rPr>
        <w:t xml:space="preserve"> </w:t>
      </w:r>
      <w:r w:rsidRPr="5462BE3C">
        <w:rPr>
          <w:rFonts w:ascii="Arial" w:eastAsia="Arial" w:hAnsi="Arial" w:cs="Arial"/>
        </w:rPr>
        <w:t>otro: Quien está adherido a Dios, es un solo espíritu con él</w:t>
      </w:r>
      <w:r w:rsidR="00E931CB">
        <w:rPr>
          <w:rStyle w:val="Refdenotaalpie"/>
          <w:rFonts w:ascii="Arial" w:eastAsia="Arial" w:hAnsi="Arial" w:cs="Arial"/>
        </w:rPr>
        <w:footnoteReference w:id="1320"/>
      </w:r>
      <w:r w:rsidRPr="5462BE3C">
        <w:rPr>
          <w:rFonts w:ascii="Arial" w:eastAsia="Arial" w:hAnsi="Arial" w:cs="Arial"/>
        </w:rPr>
        <w:t>.</w:t>
      </w:r>
    </w:p>
    <w:p w14:paraId="4AFBDEE7" w14:textId="35501E6C" w:rsidR="5462BE3C" w:rsidRDefault="5462BE3C" w:rsidP="5462BE3C">
      <w:pPr>
        <w:ind w:firstLine="567"/>
        <w:rPr>
          <w:rFonts w:ascii="Arial" w:eastAsia="Arial" w:hAnsi="Arial" w:cs="Arial"/>
        </w:rPr>
      </w:pPr>
      <w:r w:rsidRPr="5462BE3C">
        <w:rPr>
          <w:rFonts w:ascii="Arial" w:eastAsia="Arial" w:hAnsi="Arial" w:cs="Arial"/>
        </w:rPr>
        <w:t>14. Por tanto en Cristo, que subsiste como hombre por la</w:t>
      </w:r>
      <w:r w:rsidR="00D729D9">
        <w:rPr>
          <w:rFonts w:ascii="Arial" w:eastAsia="Arial" w:hAnsi="Arial" w:cs="Arial"/>
        </w:rPr>
        <w:t xml:space="preserve"> </w:t>
      </w:r>
      <w:r w:rsidRPr="5462BE3C">
        <w:rPr>
          <w:rFonts w:ascii="Arial" w:eastAsia="Arial" w:hAnsi="Arial" w:cs="Arial"/>
        </w:rPr>
        <w:t>unión del alma racional y de un cuerpo humano y Cristo hombre</w:t>
      </w:r>
      <w:r w:rsidR="00D729D9">
        <w:rPr>
          <w:rFonts w:ascii="Arial" w:eastAsia="Arial" w:hAnsi="Arial" w:cs="Arial"/>
        </w:rPr>
        <w:t xml:space="preserve"> </w:t>
      </w:r>
      <w:r w:rsidRPr="5462BE3C">
        <w:rPr>
          <w:rFonts w:ascii="Arial" w:eastAsia="Arial" w:hAnsi="Arial" w:cs="Arial"/>
        </w:rPr>
        <w:t>que subsiste como Dios y como hombre, hay como un doble</w:t>
      </w:r>
      <w:r w:rsidR="00D729D9">
        <w:rPr>
          <w:rFonts w:ascii="Arial" w:eastAsia="Arial" w:hAnsi="Arial" w:cs="Arial"/>
        </w:rPr>
        <w:t xml:space="preserve"> </w:t>
      </w:r>
      <w:r w:rsidRPr="5462BE3C">
        <w:rPr>
          <w:rFonts w:ascii="Arial" w:eastAsia="Arial" w:hAnsi="Arial" w:cs="Arial"/>
        </w:rPr>
        <w:t>lazo y dos relaciones diversas. Una primera relación hay, en</w:t>
      </w:r>
      <w:r w:rsidR="00D729D9">
        <w:rPr>
          <w:rFonts w:ascii="Arial" w:eastAsia="Arial" w:hAnsi="Arial" w:cs="Arial"/>
        </w:rPr>
        <w:t xml:space="preserve"> </w:t>
      </w:r>
      <w:r w:rsidRPr="5462BE3C">
        <w:rPr>
          <w:rFonts w:ascii="Arial" w:eastAsia="Arial" w:hAnsi="Arial" w:cs="Arial"/>
        </w:rPr>
        <w:t>efecto, entre la divinidad y la humanidad, que mantiene la unidad en el ser de Cristo según que es mediador entre Dios y los hombres</w:t>
      </w:r>
      <w:r w:rsidR="008E73AC">
        <w:rPr>
          <w:rStyle w:val="Refdenotaalpie"/>
          <w:rFonts w:ascii="Arial" w:eastAsia="Arial" w:hAnsi="Arial" w:cs="Arial"/>
        </w:rPr>
        <w:footnoteReference w:id="1321"/>
      </w:r>
      <w:r w:rsidRPr="5462BE3C">
        <w:rPr>
          <w:rFonts w:ascii="Arial" w:eastAsia="Arial" w:hAnsi="Arial" w:cs="Arial"/>
        </w:rPr>
        <w:t>;</w:t>
      </w:r>
      <w:r w:rsidR="00D729D9">
        <w:rPr>
          <w:rFonts w:ascii="Arial" w:eastAsia="Arial" w:hAnsi="Arial" w:cs="Arial"/>
        </w:rPr>
        <w:t xml:space="preserve"> </w:t>
      </w:r>
      <w:r w:rsidRPr="5462BE3C">
        <w:rPr>
          <w:rFonts w:ascii="Arial" w:eastAsia="Arial" w:hAnsi="Arial" w:cs="Arial"/>
        </w:rPr>
        <w:t>ella es totalmente indisoluble y no admite ni la muerte ni la</w:t>
      </w:r>
      <w:r w:rsidR="00D729D9">
        <w:rPr>
          <w:rFonts w:ascii="Arial" w:eastAsia="Arial" w:hAnsi="Arial" w:cs="Arial"/>
        </w:rPr>
        <w:t xml:space="preserve"> </w:t>
      </w:r>
      <w:r w:rsidRPr="5462BE3C">
        <w:rPr>
          <w:rFonts w:ascii="Arial" w:eastAsia="Arial" w:hAnsi="Arial" w:cs="Arial"/>
        </w:rPr>
        <w:t>resurrección. 15. La humanidad, asumida de una vez para siempre por la divinidad, no ha padecido jamás divorcio, ni ha recibido</w:t>
      </w:r>
      <w:r w:rsidR="00D729D9">
        <w:rPr>
          <w:rFonts w:ascii="Arial" w:eastAsia="Arial" w:hAnsi="Arial" w:cs="Arial"/>
        </w:rPr>
        <w:t xml:space="preserve"> </w:t>
      </w:r>
      <w:r w:rsidRPr="5462BE3C">
        <w:rPr>
          <w:rFonts w:ascii="Arial" w:eastAsia="Arial" w:hAnsi="Arial" w:cs="Arial"/>
        </w:rPr>
        <w:t>libelo de repudio; sino que permanece como misterio de este</w:t>
      </w:r>
      <w:r w:rsidR="00D729D9">
        <w:rPr>
          <w:rFonts w:ascii="Arial" w:eastAsia="Arial" w:hAnsi="Arial" w:cs="Arial"/>
        </w:rPr>
        <w:t xml:space="preserve"> </w:t>
      </w:r>
      <w:r w:rsidRPr="5462BE3C">
        <w:rPr>
          <w:rFonts w:ascii="Arial" w:eastAsia="Arial" w:hAnsi="Arial" w:cs="Arial"/>
        </w:rPr>
        <w:t>bendito connubio, también de esta boda venerable y de este lecho</w:t>
      </w:r>
      <w:r w:rsidR="00D729D9">
        <w:rPr>
          <w:rFonts w:ascii="Arial" w:eastAsia="Arial" w:hAnsi="Arial" w:cs="Arial"/>
        </w:rPr>
        <w:t xml:space="preserve"> </w:t>
      </w:r>
      <w:r w:rsidRPr="5462BE3C">
        <w:rPr>
          <w:rFonts w:ascii="Arial" w:eastAsia="Arial" w:hAnsi="Arial" w:cs="Arial"/>
        </w:rPr>
        <w:t>nupcial inmaculado</w:t>
      </w:r>
      <w:r w:rsidR="00491C8C">
        <w:rPr>
          <w:rStyle w:val="Refdenotaalpie"/>
          <w:rFonts w:ascii="Arial" w:eastAsia="Arial" w:hAnsi="Arial" w:cs="Arial"/>
        </w:rPr>
        <w:footnoteReference w:id="1322"/>
      </w:r>
      <w:r w:rsidRPr="5462BE3C">
        <w:rPr>
          <w:rFonts w:ascii="Arial" w:eastAsia="Arial" w:hAnsi="Arial" w:cs="Arial"/>
        </w:rPr>
        <w:t>, misterio grande</w:t>
      </w:r>
      <w:r w:rsidR="009F1807">
        <w:rPr>
          <w:rStyle w:val="Refdenotaalpie"/>
          <w:rFonts w:ascii="Arial" w:eastAsia="Arial" w:hAnsi="Arial" w:cs="Arial"/>
        </w:rPr>
        <w:footnoteReference w:id="1323"/>
      </w:r>
      <w:r w:rsidRPr="5462BE3C">
        <w:rPr>
          <w:rFonts w:ascii="Arial" w:eastAsia="Arial" w:hAnsi="Arial" w:cs="Arial"/>
        </w:rPr>
        <w:t xml:space="preserve"> y eterno, que posee la</w:t>
      </w:r>
      <w:r w:rsidR="00D729D9">
        <w:rPr>
          <w:rFonts w:ascii="Arial" w:eastAsia="Arial" w:hAnsi="Arial" w:cs="Arial"/>
        </w:rPr>
        <w:t xml:space="preserve"> </w:t>
      </w:r>
      <w:r w:rsidRPr="5462BE3C">
        <w:rPr>
          <w:rFonts w:ascii="Arial" w:eastAsia="Arial" w:hAnsi="Arial" w:cs="Arial"/>
        </w:rPr>
        <w:t xml:space="preserve">garantía y protección de esta sentencia: </w:t>
      </w:r>
      <w:r w:rsidRPr="00297157">
        <w:rPr>
          <w:rFonts w:ascii="Arial" w:eastAsia="Arial" w:hAnsi="Arial" w:cs="Arial"/>
          <w:i/>
          <w:iCs/>
        </w:rPr>
        <w:t>Lo que Dios unió no lo</w:t>
      </w:r>
      <w:r w:rsidR="00D729D9" w:rsidRPr="00297157">
        <w:rPr>
          <w:rFonts w:ascii="Arial" w:eastAsia="Arial" w:hAnsi="Arial" w:cs="Arial"/>
          <w:i/>
          <w:iCs/>
        </w:rPr>
        <w:t xml:space="preserve"> </w:t>
      </w:r>
      <w:r w:rsidRPr="00297157">
        <w:rPr>
          <w:rFonts w:ascii="Arial" w:eastAsia="Arial" w:hAnsi="Arial" w:cs="Arial"/>
          <w:i/>
          <w:iCs/>
        </w:rPr>
        <w:t>separe el hombre</w:t>
      </w:r>
      <w:r w:rsidR="00434AA5">
        <w:rPr>
          <w:rStyle w:val="Refdenotaalpie"/>
          <w:rFonts w:ascii="Arial" w:eastAsia="Arial" w:hAnsi="Arial" w:cs="Arial"/>
          <w:i/>
          <w:iCs/>
        </w:rPr>
        <w:footnoteReference w:id="1324"/>
      </w:r>
      <w:r w:rsidRPr="5462BE3C">
        <w:rPr>
          <w:rFonts w:ascii="Arial" w:eastAsia="Arial" w:hAnsi="Arial" w:cs="Arial"/>
        </w:rPr>
        <w:t>. 16. En cuanto a la segunda relación, entre</w:t>
      </w:r>
      <w:r w:rsidR="00D729D9">
        <w:rPr>
          <w:rFonts w:ascii="Arial" w:eastAsia="Arial" w:hAnsi="Arial" w:cs="Arial"/>
        </w:rPr>
        <w:t xml:space="preserve"> </w:t>
      </w:r>
      <w:r w:rsidRPr="5462BE3C">
        <w:rPr>
          <w:rFonts w:ascii="Arial" w:eastAsia="Arial" w:hAnsi="Arial" w:cs="Arial"/>
        </w:rPr>
        <w:t>el cuerpo y el alma, que sólo liga a la humanidad, no mereció</w:t>
      </w:r>
      <w:r w:rsidR="00D729D9">
        <w:rPr>
          <w:rFonts w:ascii="Arial" w:eastAsia="Arial" w:hAnsi="Arial" w:cs="Arial"/>
        </w:rPr>
        <w:t xml:space="preserve"> </w:t>
      </w:r>
      <w:r w:rsidRPr="5462BE3C">
        <w:rPr>
          <w:rFonts w:ascii="Arial" w:eastAsia="Arial" w:hAnsi="Arial" w:cs="Arial"/>
        </w:rPr>
        <w:t>por cierto ruptura como salario alguno de un pecado personal</w:t>
      </w:r>
      <w:r w:rsidR="00434AA5">
        <w:rPr>
          <w:rStyle w:val="Refdenotaalpie"/>
          <w:rFonts w:ascii="Arial" w:eastAsia="Arial" w:hAnsi="Arial" w:cs="Arial"/>
        </w:rPr>
        <w:footnoteReference w:id="1325"/>
      </w:r>
      <w:r w:rsidRPr="5462BE3C">
        <w:rPr>
          <w:rFonts w:ascii="Arial" w:eastAsia="Arial" w:hAnsi="Arial" w:cs="Arial"/>
        </w:rPr>
        <w:t>.</w:t>
      </w:r>
      <w:r w:rsidR="00D729D9">
        <w:rPr>
          <w:rFonts w:ascii="Arial" w:eastAsia="Arial" w:hAnsi="Arial" w:cs="Arial"/>
        </w:rPr>
        <w:t xml:space="preserve"> </w:t>
      </w:r>
      <w:r w:rsidRPr="5462BE3C">
        <w:rPr>
          <w:rFonts w:ascii="Arial" w:eastAsia="Arial" w:hAnsi="Arial" w:cs="Arial"/>
        </w:rPr>
        <w:t>Sin embargo, a fin de desligarnos de las ataduras de los pecados</w:t>
      </w:r>
      <w:r w:rsidR="00D729D9">
        <w:rPr>
          <w:rFonts w:ascii="Arial" w:eastAsia="Arial" w:hAnsi="Arial" w:cs="Arial"/>
        </w:rPr>
        <w:t xml:space="preserve"> </w:t>
      </w:r>
      <w:r w:rsidRPr="5462BE3C">
        <w:rPr>
          <w:rFonts w:ascii="Arial" w:eastAsia="Arial" w:hAnsi="Arial" w:cs="Arial"/>
        </w:rPr>
        <w:t>que nos circundaban</w:t>
      </w:r>
      <w:r w:rsidR="002309D7">
        <w:rPr>
          <w:rStyle w:val="Refdenotaalpie"/>
          <w:rFonts w:ascii="Arial" w:eastAsia="Arial" w:hAnsi="Arial" w:cs="Arial"/>
        </w:rPr>
        <w:footnoteReference w:id="1326"/>
      </w:r>
      <w:r w:rsidRPr="5462BE3C">
        <w:rPr>
          <w:rFonts w:ascii="Arial" w:eastAsia="Arial" w:hAnsi="Arial" w:cs="Arial"/>
        </w:rPr>
        <w:t xml:space="preserve"> y de las cuales él estaba libre, y a fin de</w:t>
      </w:r>
      <w:r w:rsidR="00D729D9">
        <w:rPr>
          <w:rFonts w:ascii="Arial" w:eastAsia="Arial" w:hAnsi="Arial" w:cs="Arial"/>
        </w:rPr>
        <w:t xml:space="preserve"> </w:t>
      </w:r>
      <w:r w:rsidRPr="5462BE3C">
        <w:rPr>
          <w:rFonts w:ascii="Arial" w:eastAsia="Arial" w:hAnsi="Arial" w:cs="Arial"/>
        </w:rPr>
        <w:t>religarnos a Dios, del cual estábamos desasidos y a quien él estaba</w:t>
      </w:r>
      <w:r w:rsidR="00D729D9">
        <w:rPr>
          <w:rFonts w:ascii="Arial" w:eastAsia="Arial" w:hAnsi="Arial" w:cs="Arial"/>
        </w:rPr>
        <w:t xml:space="preserve"> </w:t>
      </w:r>
      <w:r w:rsidRPr="5462BE3C">
        <w:rPr>
          <w:rFonts w:ascii="Arial" w:eastAsia="Arial" w:hAnsi="Arial" w:cs="Arial"/>
        </w:rPr>
        <w:t>ligado, Cristo, por un maravilloso misterio afrontó la muerte y</w:t>
      </w:r>
      <w:r w:rsidR="00D729D9">
        <w:rPr>
          <w:rFonts w:ascii="Arial" w:eastAsia="Arial" w:hAnsi="Arial" w:cs="Arial"/>
        </w:rPr>
        <w:t xml:space="preserve"> </w:t>
      </w:r>
      <w:r w:rsidRPr="5462BE3C">
        <w:rPr>
          <w:rFonts w:ascii="Arial" w:eastAsia="Arial" w:hAnsi="Arial" w:cs="Arial"/>
        </w:rPr>
        <w:t>llegó a la resurrección, teniendo esta promesa de la misericordia</w:t>
      </w:r>
      <w:r w:rsidR="00D729D9">
        <w:rPr>
          <w:rFonts w:ascii="Arial" w:eastAsia="Arial" w:hAnsi="Arial" w:cs="Arial"/>
        </w:rPr>
        <w:t xml:space="preserve"> </w:t>
      </w:r>
      <w:r w:rsidRPr="5462BE3C">
        <w:rPr>
          <w:rFonts w:ascii="Arial" w:eastAsia="Arial" w:hAnsi="Arial" w:cs="Arial"/>
        </w:rPr>
        <w:t>y de la paciencia divinas: Destruid este templo y en tres días lo</w:t>
      </w:r>
      <w:r w:rsidR="00D729D9">
        <w:rPr>
          <w:rFonts w:ascii="Arial" w:eastAsia="Arial" w:hAnsi="Arial" w:cs="Arial"/>
        </w:rPr>
        <w:t xml:space="preserve"> </w:t>
      </w:r>
      <w:r w:rsidRPr="5462BE3C">
        <w:rPr>
          <w:rFonts w:ascii="Arial" w:eastAsia="Arial" w:hAnsi="Arial" w:cs="Arial"/>
        </w:rPr>
        <w:t>reedificare</w:t>
      </w:r>
      <w:r w:rsidR="00DF4C87">
        <w:rPr>
          <w:rStyle w:val="Refdenotaalpie"/>
          <w:rFonts w:ascii="Arial" w:eastAsia="Arial" w:hAnsi="Arial" w:cs="Arial"/>
        </w:rPr>
        <w:footnoteReference w:id="1327"/>
      </w:r>
      <w:r w:rsidRPr="5462BE3C">
        <w:rPr>
          <w:rFonts w:ascii="Arial" w:eastAsia="Arial" w:hAnsi="Arial" w:cs="Arial"/>
        </w:rPr>
        <w:t>. 17. Vosotros destruid; yo reedificaré. Yo, que edifiqué el vuestro, reedificaré el mío. Vosotros, que merecisteis la</w:t>
      </w:r>
      <w:r w:rsidR="00D729D9">
        <w:rPr>
          <w:rFonts w:ascii="Arial" w:eastAsia="Arial" w:hAnsi="Arial" w:cs="Arial"/>
        </w:rPr>
        <w:t xml:space="preserve"> </w:t>
      </w:r>
      <w:r w:rsidRPr="5462BE3C">
        <w:rPr>
          <w:rFonts w:ascii="Arial" w:eastAsia="Arial" w:hAnsi="Arial" w:cs="Arial"/>
        </w:rPr>
        <w:t xml:space="preserve">destrucción </w:t>
      </w:r>
      <w:r w:rsidRPr="5462BE3C">
        <w:rPr>
          <w:rFonts w:ascii="Arial" w:eastAsia="Arial" w:hAnsi="Arial" w:cs="Arial"/>
        </w:rPr>
        <w:lastRenderedPageBreak/>
        <w:t>del vuestro, destruid el mío. "Destruidlo", no como</w:t>
      </w:r>
      <w:r w:rsidR="00D729D9">
        <w:rPr>
          <w:rFonts w:ascii="Arial" w:eastAsia="Arial" w:hAnsi="Arial" w:cs="Arial"/>
        </w:rPr>
        <w:t xml:space="preserve"> </w:t>
      </w:r>
      <w:r w:rsidRPr="5462BE3C">
        <w:rPr>
          <w:rFonts w:ascii="Arial" w:eastAsia="Arial" w:hAnsi="Arial" w:cs="Arial"/>
        </w:rPr>
        <w:t>paga de mi iniquidad, ni por mandato de vuestra autoridad, sino</w:t>
      </w:r>
      <w:r w:rsidR="00D729D9">
        <w:rPr>
          <w:rFonts w:ascii="Arial" w:eastAsia="Arial" w:hAnsi="Arial" w:cs="Arial"/>
        </w:rPr>
        <w:t xml:space="preserve"> </w:t>
      </w:r>
      <w:r w:rsidRPr="5462BE3C">
        <w:rPr>
          <w:rFonts w:ascii="Arial" w:eastAsia="Arial" w:hAnsi="Arial" w:cs="Arial"/>
        </w:rPr>
        <w:t xml:space="preserve">por disposición de mi voluntad. </w:t>
      </w:r>
      <w:r w:rsidRPr="00F74D57">
        <w:rPr>
          <w:rFonts w:ascii="Arial" w:eastAsia="Arial" w:hAnsi="Arial" w:cs="Arial"/>
          <w:i/>
          <w:iCs/>
        </w:rPr>
        <w:t>Nadie, en efecto, me quita mi</w:t>
      </w:r>
      <w:r w:rsidR="00D729D9" w:rsidRPr="00F74D57">
        <w:rPr>
          <w:rFonts w:ascii="Arial" w:eastAsia="Arial" w:hAnsi="Arial" w:cs="Arial"/>
          <w:i/>
          <w:iCs/>
        </w:rPr>
        <w:t xml:space="preserve"> </w:t>
      </w:r>
      <w:r w:rsidRPr="00F74D57">
        <w:rPr>
          <w:rFonts w:ascii="Arial" w:eastAsia="Arial" w:hAnsi="Arial" w:cs="Arial"/>
          <w:i/>
          <w:iCs/>
        </w:rPr>
        <w:t>vida, sino que cuando quiero, yo la doy de mí mismo, y cuando</w:t>
      </w:r>
      <w:r w:rsidR="00D729D9" w:rsidRPr="00F74D57">
        <w:rPr>
          <w:rFonts w:ascii="Arial" w:eastAsia="Arial" w:hAnsi="Arial" w:cs="Arial"/>
          <w:i/>
          <w:iCs/>
        </w:rPr>
        <w:t xml:space="preserve"> </w:t>
      </w:r>
      <w:r w:rsidRPr="00F74D57">
        <w:rPr>
          <w:rFonts w:ascii="Arial" w:eastAsia="Arial" w:hAnsi="Arial" w:cs="Arial"/>
          <w:i/>
          <w:iCs/>
        </w:rPr>
        <w:t>quiero la recobro</w:t>
      </w:r>
      <w:r w:rsidR="00F74D57">
        <w:rPr>
          <w:rStyle w:val="Refdenotaalpie"/>
          <w:rFonts w:ascii="Arial" w:eastAsia="Arial" w:hAnsi="Arial" w:cs="Arial"/>
          <w:i/>
          <w:iCs/>
        </w:rPr>
        <w:footnoteReference w:id="1328"/>
      </w:r>
      <w:r w:rsidRPr="5462BE3C">
        <w:rPr>
          <w:rFonts w:ascii="Arial" w:eastAsia="Arial" w:hAnsi="Arial" w:cs="Arial"/>
        </w:rPr>
        <w:t>. Ciertamente él pudo resucitarse a sí mismo,</w:t>
      </w:r>
      <w:r w:rsidR="00D729D9">
        <w:rPr>
          <w:rFonts w:ascii="Arial" w:eastAsia="Arial" w:hAnsi="Arial" w:cs="Arial"/>
        </w:rPr>
        <w:t xml:space="preserve"> </w:t>
      </w:r>
      <w:r w:rsidRPr="5462BE3C">
        <w:rPr>
          <w:rFonts w:ascii="Arial" w:eastAsia="Arial" w:hAnsi="Arial" w:cs="Arial"/>
        </w:rPr>
        <w:t>él que muerto sólo en su carne, vivía. 18. Por consiguiente según</w:t>
      </w:r>
      <w:r w:rsidR="00D729D9">
        <w:rPr>
          <w:rFonts w:ascii="Arial" w:eastAsia="Arial" w:hAnsi="Arial" w:cs="Arial"/>
        </w:rPr>
        <w:t xml:space="preserve"> </w:t>
      </w:r>
      <w:r w:rsidRPr="5462BE3C">
        <w:rPr>
          <w:rFonts w:ascii="Arial" w:eastAsia="Arial" w:hAnsi="Arial" w:cs="Arial"/>
        </w:rPr>
        <w:t>esta sola relación, Cristo pudo y quiso morir y resucitar; en él,</w:t>
      </w:r>
      <w:r w:rsidR="00D729D9">
        <w:rPr>
          <w:rFonts w:ascii="Arial" w:eastAsia="Arial" w:hAnsi="Arial" w:cs="Arial"/>
        </w:rPr>
        <w:t xml:space="preserve"> </w:t>
      </w:r>
      <w:r w:rsidRPr="5462BE3C">
        <w:rPr>
          <w:rFonts w:ascii="Arial" w:eastAsia="Arial" w:hAnsi="Arial" w:cs="Arial"/>
        </w:rPr>
        <w:t>como dijimos, la humanidad está adherida inseparablemente a la</w:t>
      </w:r>
      <w:r w:rsidR="00D729D9">
        <w:rPr>
          <w:rFonts w:ascii="Arial" w:eastAsia="Arial" w:hAnsi="Arial" w:cs="Arial"/>
        </w:rPr>
        <w:t xml:space="preserve"> </w:t>
      </w:r>
      <w:r w:rsidRPr="5462BE3C">
        <w:rPr>
          <w:rFonts w:ascii="Arial" w:eastAsia="Arial" w:hAnsi="Arial" w:cs="Arial"/>
        </w:rPr>
        <w:t>divinidad por la unión personal, y su alma no ha abandonado</w:t>
      </w:r>
      <w:r w:rsidR="00D729D9">
        <w:rPr>
          <w:rFonts w:ascii="Arial" w:eastAsia="Arial" w:hAnsi="Arial" w:cs="Arial"/>
        </w:rPr>
        <w:t xml:space="preserve"> </w:t>
      </w:r>
      <w:r w:rsidRPr="5462BE3C">
        <w:rPr>
          <w:rFonts w:ascii="Arial" w:eastAsia="Arial" w:hAnsi="Arial" w:cs="Arial"/>
        </w:rPr>
        <w:t>un instante, por ningún amor extraño, la alegría y el amor del</w:t>
      </w:r>
      <w:r w:rsidR="00D729D9">
        <w:rPr>
          <w:rFonts w:ascii="Arial" w:eastAsia="Arial" w:hAnsi="Arial" w:cs="Arial"/>
        </w:rPr>
        <w:t xml:space="preserve"> </w:t>
      </w:r>
      <w:r w:rsidRPr="5462BE3C">
        <w:rPr>
          <w:rFonts w:ascii="Arial" w:eastAsia="Arial" w:hAnsi="Arial" w:cs="Arial"/>
        </w:rPr>
        <w:t>Verbo. Así vivía muerto, el que moría vivo, en un solo y mismo</w:t>
      </w:r>
      <w:r w:rsidR="00D729D9">
        <w:rPr>
          <w:rFonts w:ascii="Arial" w:eastAsia="Arial" w:hAnsi="Arial" w:cs="Arial"/>
        </w:rPr>
        <w:t xml:space="preserve"> </w:t>
      </w:r>
      <w:r w:rsidRPr="5462BE3C">
        <w:rPr>
          <w:rFonts w:ascii="Arial" w:eastAsia="Arial" w:hAnsi="Arial" w:cs="Arial"/>
        </w:rPr>
        <w:t>tiempo vivo y muerto. Por el poder, su humanidad vivía con</w:t>
      </w:r>
      <w:r w:rsidR="00D729D9">
        <w:rPr>
          <w:rFonts w:ascii="Arial" w:eastAsia="Arial" w:hAnsi="Arial" w:cs="Arial"/>
        </w:rPr>
        <w:t xml:space="preserve"> </w:t>
      </w:r>
      <w:r w:rsidRPr="5462BE3C">
        <w:rPr>
          <w:rFonts w:ascii="Arial" w:eastAsia="Arial" w:hAnsi="Arial" w:cs="Arial"/>
        </w:rPr>
        <w:t>la divinidad; por la caridad, su alma racional vivía con el Verbo</w:t>
      </w:r>
      <w:r w:rsidR="00D729D9">
        <w:rPr>
          <w:rFonts w:ascii="Arial" w:eastAsia="Arial" w:hAnsi="Arial" w:cs="Arial"/>
        </w:rPr>
        <w:t xml:space="preserve"> </w:t>
      </w:r>
      <w:r w:rsidRPr="5462BE3C">
        <w:rPr>
          <w:rFonts w:ascii="Arial" w:eastAsia="Arial" w:hAnsi="Arial" w:cs="Arial"/>
        </w:rPr>
        <w:t>de Dios. Sólo la carne murió por la separación de su alma; y</w:t>
      </w:r>
      <w:r w:rsidR="00D729D9">
        <w:rPr>
          <w:rFonts w:ascii="Arial" w:eastAsia="Arial" w:hAnsi="Arial" w:cs="Arial"/>
        </w:rPr>
        <w:t xml:space="preserve"> </w:t>
      </w:r>
      <w:r w:rsidRPr="5462BE3C">
        <w:rPr>
          <w:rFonts w:ascii="Arial" w:eastAsia="Arial" w:hAnsi="Arial" w:cs="Arial"/>
        </w:rPr>
        <w:t>sólo resucitó por la recuperación de la misma.</w:t>
      </w:r>
    </w:p>
    <w:p w14:paraId="4034E58C" w14:textId="763A1593" w:rsidR="5462BE3C" w:rsidRDefault="5462BE3C" w:rsidP="5462BE3C">
      <w:pPr>
        <w:ind w:firstLine="567"/>
        <w:rPr>
          <w:rFonts w:ascii="Arial" w:eastAsia="Arial" w:hAnsi="Arial" w:cs="Arial"/>
        </w:rPr>
      </w:pPr>
      <w:r w:rsidRPr="5462BE3C">
        <w:rPr>
          <w:rFonts w:ascii="Arial" w:eastAsia="Arial" w:hAnsi="Arial" w:cs="Arial"/>
        </w:rPr>
        <w:t>19. Así pues, amadísimos, si por el momento resucitasteis sólo</w:t>
      </w:r>
      <w:r w:rsidR="0065157A">
        <w:rPr>
          <w:rFonts w:ascii="Arial" w:eastAsia="Arial" w:hAnsi="Arial" w:cs="Arial"/>
        </w:rPr>
        <w:t xml:space="preserve"> </w:t>
      </w:r>
      <w:r w:rsidRPr="5462BE3C">
        <w:rPr>
          <w:rFonts w:ascii="Arial" w:eastAsia="Arial" w:hAnsi="Arial" w:cs="Arial"/>
        </w:rPr>
        <w:t>en el alma con Cristo que resucita sólo en la carne, buscad por</w:t>
      </w:r>
      <w:r w:rsidR="0065157A">
        <w:rPr>
          <w:rFonts w:ascii="Arial" w:eastAsia="Arial" w:hAnsi="Arial" w:cs="Arial"/>
        </w:rPr>
        <w:t xml:space="preserve"> </w:t>
      </w:r>
      <w:r w:rsidRPr="5462BE3C">
        <w:rPr>
          <w:rFonts w:ascii="Arial" w:eastAsia="Arial" w:hAnsi="Arial" w:cs="Arial"/>
        </w:rPr>
        <w:t xml:space="preserve">la intención y el deseo del alma </w:t>
      </w:r>
      <w:r w:rsidRPr="00DF5A57">
        <w:rPr>
          <w:rFonts w:ascii="Arial" w:eastAsia="Arial" w:hAnsi="Arial" w:cs="Arial"/>
          <w:i/>
          <w:iCs/>
        </w:rPr>
        <w:t>las cosas de arriba, donde esta</w:t>
      </w:r>
      <w:r w:rsidR="0065157A" w:rsidRPr="00DF5A57">
        <w:rPr>
          <w:rFonts w:ascii="Arial" w:eastAsia="Arial" w:hAnsi="Arial" w:cs="Arial"/>
          <w:i/>
          <w:iCs/>
        </w:rPr>
        <w:t xml:space="preserve"> </w:t>
      </w:r>
      <w:r w:rsidRPr="00DF5A57">
        <w:rPr>
          <w:rFonts w:ascii="Arial" w:eastAsia="Arial" w:hAnsi="Arial" w:cs="Arial"/>
          <w:i/>
          <w:iCs/>
        </w:rPr>
        <w:t>Cristo sentado a la diestra de Dios</w:t>
      </w:r>
      <w:r w:rsidR="000146A4">
        <w:rPr>
          <w:rStyle w:val="Refdenotaalpie"/>
          <w:rFonts w:ascii="Arial" w:eastAsia="Arial" w:hAnsi="Arial" w:cs="Arial"/>
          <w:i/>
          <w:iCs/>
        </w:rPr>
        <w:footnoteReference w:id="1329"/>
      </w:r>
      <w:r w:rsidRPr="5462BE3C">
        <w:rPr>
          <w:rFonts w:ascii="Arial" w:eastAsia="Arial" w:hAnsi="Arial" w:cs="Arial"/>
        </w:rPr>
        <w:t xml:space="preserve"> también con su cuerpo. Muchos</w:t>
      </w:r>
      <w:r w:rsidR="0065157A">
        <w:rPr>
          <w:rFonts w:ascii="Arial" w:eastAsia="Arial" w:hAnsi="Arial" w:cs="Arial"/>
        </w:rPr>
        <w:t xml:space="preserve"> </w:t>
      </w:r>
      <w:r w:rsidRPr="5462BE3C">
        <w:rPr>
          <w:rFonts w:ascii="Arial" w:eastAsia="Arial" w:hAnsi="Arial" w:cs="Arial"/>
        </w:rPr>
        <w:t>pues buscan abajo las cosas de arriba; éstos son los que buscan</w:t>
      </w:r>
      <w:r w:rsidR="0065157A">
        <w:rPr>
          <w:rFonts w:ascii="Arial" w:eastAsia="Arial" w:hAnsi="Arial" w:cs="Arial"/>
        </w:rPr>
        <w:t xml:space="preserve"> </w:t>
      </w:r>
      <w:r w:rsidRPr="5462BE3C">
        <w:rPr>
          <w:rFonts w:ascii="Arial" w:eastAsia="Arial" w:hAnsi="Arial" w:cs="Arial"/>
        </w:rPr>
        <w:t>la dignidad y el reconocimiento, la importancia personal y el</w:t>
      </w:r>
      <w:r w:rsidR="0065157A">
        <w:rPr>
          <w:rFonts w:ascii="Arial" w:eastAsia="Arial" w:hAnsi="Arial" w:cs="Arial"/>
        </w:rPr>
        <w:t xml:space="preserve"> </w:t>
      </w:r>
      <w:r w:rsidRPr="5462BE3C">
        <w:rPr>
          <w:rFonts w:ascii="Arial" w:eastAsia="Arial" w:hAnsi="Arial" w:cs="Arial"/>
        </w:rPr>
        <w:t xml:space="preserve">deleite en lo terreno. Éstos son </w:t>
      </w:r>
      <w:r w:rsidRPr="00DC752F">
        <w:rPr>
          <w:rFonts w:ascii="Arial" w:eastAsia="Arial" w:hAnsi="Arial" w:cs="Arial"/>
          <w:i/>
          <w:iCs/>
        </w:rPr>
        <w:t>los que clavaron sus ojos en la</w:t>
      </w:r>
      <w:r w:rsidR="0065157A" w:rsidRPr="00DC752F">
        <w:rPr>
          <w:rFonts w:ascii="Arial" w:eastAsia="Arial" w:hAnsi="Arial" w:cs="Arial"/>
          <w:i/>
          <w:iCs/>
        </w:rPr>
        <w:t xml:space="preserve"> </w:t>
      </w:r>
      <w:r w:rsidRPr="00DC752F">
        <w:rPr>
          <w:rFonts w:ascii="Arial" w:eastAsia="Arial" w:hAnsi="Arial" w:cs="Arial"/>
          <w:i/>
          <w:iCs/>
        </w:rPr>
        <w:t>tierra</w:t>
      </w:r>
      <w:r w:rsidR="00DC752F">
        <w:rPr>
          <w:rStyle w:val="Refdenotaalpie"/>
          <w:rFonts w:ascii="Arial" w:eastAsia="Arial" w:hAnsi="Arial" w:cs="Arial"/>
          <w:i/>
          <w:iCs/>
        </w:rPr>
        <w:footnoteReference w:id="1330"/>
      </w:r>
      <w:r w:rsidRPr="5462BE3C">
        <w:rPr>
          <w:rFonts w:ascii="Arial" w:eastAsia="Arial" w:hAnsi="Arial" w:cs="Arial"/>
        </w:rPr>
        <w:t>, los que buscan lo sublime en lo inferior. 20. Otros buscan</w:t>
      </w:r>
      <w:r w:rsidR="0065157A">
        <w:rPr>
          <w:rFonts w:ascii="Arial" w:eastAsia="Arial" w:hAnsi="Arial" w:cs="Arial"/>
        </w:rPr>
        <w:t xml:space="preserve"> </w:t>
      </w:r>
      <w:r w:rsidRPr="5462BE3C">
        <w:rPr>
          <w:rFonts w:ascii="Arial" w:eastAsia="Arial" w:hAnsi="Arial" w:cs="Arial"/>
        </w:rPr>
        <w:t>arriba las cosas de abajo, a saber: la vanagloria en la virtud; la</w:t>
      </w:r>
      <w:r w:rsidR="0065157A">
        <w:rPr>
          <w:rFonts w:ascii="Arial" w:eastAsia="Arial" w:hAnsi="Arial" w:cs="Arial"/>
        </w:rPr>
        <w:t xml:space="preserve"> </w:t>
      </w:r>
      <w:r w:rsidRPr="5462BE3C">
        <w:rPr>
          <w:rFonts w:ascii="Arial" w:eastAsia="Arial" w:hAnsi="Arial" w:cs="Arial"/>
        </w:rPr>
        <w:t>jactancia en la sabiduría; la curiosidad en la verdad; hasta e</w:t>
      </w:r>
      <w:r w:rsidR="0065157A">
        <w:rPr>
          <w:rFonts w:ascii="Arial" w:eastAsia="Arial" w:hAnsi="Arial" w:cs="Arial"/>
        </w:rPr>
        <w:t xml:space="preserve"> </w:t>
      </w:r>
      <w:r w:rsidRPr="5462BE3C">
        <w:rPr>
          <w:rFonts w:ascii="Arial" w:eastAsia="Arial" w:hAnsi="Arial" w:cs="Arial"/>
        </w:rPr>
        <w:t>extremo de buscar en el trabajo espiritual y en la vida religiosa</w:t>
      </w:r>
      <w:r w:rsidR="0065157A">
        <w:rPr>
          <w:rFonts w:ascii="Arial" w:eastAsia="Arial" w:hAnsi="Arial" w:cs="Arial"/>
        </w:rPr>
        <w:t xml:space="preserve"> </w:t>
      </w:r>
      <w:r w:rsidRPr="5462BE3C">
        <w:rPr>
          <w:rFonts w:ascii="Arial" w:eastAsia="Arial" w:hAnsi="Arial" w:cs="Arial"/>
        </w:rPr>
        <w:t>alguna retribución temporal de gloria, de dignidad, de dinero</w:t>
      </w:r>
      <w:r w:rsidR="0065157A">
        <w:rPr>
          <w:rFonts w:ascii="Arial" w:eastAsia="Arial" w:hAnsi="Arial" w:cs="Arial"/>
        </w:rPr>
        <w:t xml:space="preserve"> </w:t>
      </w:r>
      <w:r w:rsidRPr="5462BE3C">
        <w:rPr>
          <w:rFonts w:ascii="Arial" w:eastAsia="Arial" w:hAnsi="Arial" w:cs="Arial"/>
        </w:rPr>
        <w:t>o de libertad licenciosa. Otros buscan abajo las cosas de abajo.</w:t>
      </w:r>
      <w:r w:rsidR="0065157A">
        <w:rPr>
          <w:rFonts w:ascii="Arial" w:eastAsia="Arial" w:hAnsi="Arial" w:cs="Arial"/>
        </w:rPr>
        <w:t xml:space="preserve"> </w:t>
      </w:r>
      <w:r w:rsidRPr="5462BE3C">
        <w:rPr>
          <w:rFonts w:ascii="Arial" w:eastAsia="Arial" w:hAnsi="Arial" w:cs="Arial"/>
        </w:rPr>
        <w:t>es decir: lo terreno en la tierra, y lo carnal en la carne; todos</w:t>
      </w:r>
      <w:r w:rsidR="0065157A">
        <w:rPr>
          <w:rFonts w:ascii="Arial" w:eastAsia="Arial" w:hAnsi="Arial" w:cs="Arial"/>
        </w:rPr>
        <w:t xml:space="preserve"> </w:t>
      </w:r>
      <w:r w:rsidRPr="5462BE3C">
        <w:rPr>
          <w:rFonts w:ascii="Arial" w:eastAsia="Arial" w:hAnsi="Arial" w:cs="Arial"/>
        </w:rPr>
        <w:t>los cuales sin excepción gustan las cosas de la tierra y no las</w:t>
      </w:r>
      <w:r w:rsidR="0065157A">
        <w:rPr>
          <w:rFonts w:ascii="Arial" w:eastAsia="Arial" w:hAnsi="Arial" w:cs="Arial"/>
        </w:rPr>
        <w:t xml:space="preserve"> </w:t>
      </w:r>
      <w:r w:rsidRPr="5462BE3C">
        <w:rPr>
          <w:rFonts w:ascii="Arial" w:eastAsia="Arial" w:hAnsi="Arial" w:cs="Arial"/>
        </w:rPr>
        <w:t>de arriba</w:t>
      </w:r>
      <w:r w:rsidR="00AF549D">
        <w:rPr>
          <w:rStyle w:val="Refdenotaalpie"/>
          <w:rFonts w:ascii="Arial" w:eastAsia="Arial" w:hAnsi="Arial" w:cs="Arial"/>
        </w:rPr>
        <w:footnoteReference w:id="1331"/>
      </w:r>
      <w:r w:rsidRPr="5462BE3C">
        <w:rPr>
          <w:rFonts w:ascii="Arial" w:eastAsia="Arial" w:hAnsi="Arial" w:cs="Arial"/>
        </w:rPr>
        <w:t>. 21. Otros, empero, buscan arriba las cosas de arriba</w:t>
      </w:r>
      <w:r w:rsidR="0065157A">
        <w:rPr>
          <w:rFonts w:ascii="Arial" w:eastAsia="Arial" w:hAnsi="Arial" w:cs="Arial"/>
        </w:rPr>
        <w:t xml:space="preserve"> </w:t>
      </w:r>
      <w:r w:rsidRPr="5462BE3C">
        <w:rPr>
          <w:rFonts w:ascii="Arial" w:eastAsia="Arial" w:hAnsi="Arial" w:cs="Arial"/>
        </w:rPr>
        <w:t>es decir la verdad en la verdad, lo espiritual en lo espiritual, lo</w:t>
      </w:r>
      <w:r w:rsidR="0065157A">
        <w:rPr>
          <w:rFonts w:ascii="Arial" w:eastAsia="Arial" w:hAnsi="Arial" w:cs="Arial"/>
        </w:rPr>
        <w:t xml:space="preserve"> </w:t>
      </w:r>
      <w:r w:rsidRPr="5462BE3C">
        <w:rPr>
          <w:rFonts w:ascii="Arial" w:eastAsia="Arial" w:hAnsi="Arial" w:cs="Arial"/>
        </w:rPr>
        <w:t>celestial en lo celestial, y lo divino en lo divino. Ellos gustan</w:t>
      </w:r>
      <w:r w:rsidR="0065157A">
        <w:rPr>
          <w:rFonts w:ascii="Arial" w:eastAsia="Arial" w:hAnsi="Arial" w:cs="Arial"/>
        </w:rPr>
        <w:t xml:space="preserve"> </w:t>
      </w:r>
      <w:r w:rsidRPr="004B2505">
        <w:rPr>
          <w:rFonts w:ascii="Arial" w:eastAsia="Arial" w:hAnsi="Arial" w:cs="Arial"/>
          <w:i/>
          <w:iCs/>
        </w:rPr>
        <w:t>lo que es de Dios</w:t>
      </w:r>
      <w:r w:rsidR="004B2505">
        <w:rPr>
          <w:rStyle w:val="Refdenotaalpie"/>
          <w:rFonts w:ascii="Arial" w:eastAsia="Arial" w:hAnsi="Arial" w:cs="Arial"/>
          <w:i/>
          <w:iCs/>
        </w:rPr>
        <w:footnoteReference w:id="1332"/>
      </w:r>
      <w:r w:rsidRPr="004B2505">
        <w:rPr>
          <w:rFonts w:ascii="Arial" w:eastAsia="Arial" w:hAnsi="Arial" w:cs="Arial"/>
          <w:i/>
          <w:iCs/>
        </w:rPr>
        <w:t>,</w:t>
      </w:r>
      <w:r w:rsidRPr="5462BE3C">
        <w:rPr>
          <w:rFonts w:ascii="Arial" w:eastAsia="Arial" w:hAnsi="Arial" w:cs="Arial"/>
        </w:rPr>
        <w:t xml:space="preserve"> y caminan </w:t>
      </w:r>
      <w:r w:rsidRPr="004B2505">
        <w:rPr>
          <w:rFonts w:ascii="Arial" w:eastAsia="Arial" w:hAnsi="Arial" w:cs="Arial"/>
          <w:i/>
          <w:iCs/>
        </w:rPr>
        <w:t>en novedad de vida</w:t>
      </w:r>
      <w:r w:rsidR="004B2505">
        <w:rPr>
          <w:rStyle w:val="Refdenotaalpie"/>
          <w:rFonts w:ascii="Arial" w:eastAsia="Arial" w:hAnsi="Arial" w:cs="Arial"/>
          <w:i/>
          <w:iCs/>
        </w:rPr>
        <w:footnoteReference w:id="1333"/>
      </w:r>
      <w:r w:rsidRPr="5462BE3C">
        <w:rPr>
          <w:rFonts w:ascii="Arial" w:eastAsia="Arial" w:hAnsi="Arial" w:cs="Arial"/>
        </w:rPr>
        <w:t xml:space="preserve">. </w:t>
      </w:r>
      <w:r w:rsidRPr="00AF6470">
        <w:rPr>
          <w:rFonts w:ascii="Arial" w:eastAsia="Arial" w:hAnsi="Arial" w:cs="Arial"/>
          <w:i/>
          <w:iCs/>
        </w:rPr>
        <w:t>Están intimamente unidos a Cristo por una muerte semejante a la suya</w:t>
      </w:r>
      <w:r w:rsidR="00C629E1">
        <w:rPr>
          <w:rStyle w:val="Refdenotaalpie"/>
          <w:rFonts w:ascii="Arial" w:eastAsia="Arial" w:hAnsi="Arial" w:cs="Arial"/>
          <w:i/>
          <w:iCs/>
        </w:rPr>
        <w:footnoteReference w:id="1334"/>
      </w:r>
      <w:r w:rsidR="00A22123">
        <w:rPr>
          <w:rFonts w:ascii="Arial" w:eastAsia="Arial" w:hAnsi="Arial" w:cs="Arial"/>
        </w:rPr>
        <w:t xml:space="preserve"> </w:t>
      </w:r>
      <w:r w:rsidRPr="5462BE3C">
        <w:rPr>
          <w:rFonts w:ascii="Arial" w:eastAsia="Arial" w:hAnsi="Arial" w:cs="Arial"/>
        </w:rPr>
        <w:t>porque han muerto al pecado, a la carne y al mundo. Se ha</w:t>
      </w:r>
      <w:r w:rsidR="000C28C0">
        <w:rPr>
          <w:rFonts w:ascii="Arial" w:eastAsia="Arial" w:hAnsi="Arial" w:cs="Arial"/>
        </w:rPr>
        <w:t>n</w:t>
      </w:r>
      <w:r w:rsidR="00A22123">
        <w:rPr>
          <w:rFonts w:ascii="Arial" w:eastAsia="Arial" w:hAnsi="Arial" w:cs="Arial"/>
        </w:rPr>
        <w:t xml:space="preserve"> </w:t>
      </w:r>
      <w:r w:rsidRPr="5462BE3C">
        <w:rPr>
          <w:rFonts w:ascii="Arial" w:eastAsia="Arial" w:hAnsi="Arial" w:cs="Arial"/>
        </w:rPr>
        <w:t>configurado a la resurrección de Cristo</w:t>
      </w:r>
      <w:r w:rsidR="0032219A">
        <w:rPr>
          <w:rStyle w:val="Refdenotaalpie"/>
          <w:rFonts w:ascii="Arial" w:eastAsia="Arial" w:hAnsi="Arial" w:cs="Arial"/>
        </w:rPr>
        <w:footnoteReference w:id="1335"/>
      </w:r>
      <w:r w:rsidRPr="5462BE3C">
        <w:rPr>
          <w:rFonts w:ascii="Arial" w:eastAsia="Arial" w:hAnsi="Arial" w:cs="Arial"/>
        </w:rPr>
        <w:t>, porque, extraños a su</w:t>
      </w:r>
      <w:r w:rsidR="00A22123">
        <w:rPr>
          <w:rFonts w:ascii="Arial" w:eastAsia="Arial" w:hAnsi="Arial" w:cs="Arial"/>
        </w:rPr>
        <w:t xml:space="preserve"> </w:t>
      </w:r>
      <w:r w:rsidRPr="5462BE3C">
        <w:rPr>
          <w:rFonts w:ascii="Arial" w:eastAsia="Arial" w:hAnsi="Arial" w:cs="Arial"/>
        </w:rPr>
        <w:t>vida primera de corrupción y de sensualidad, en cierto modo vive</w:t>
      </w:r>
      <w:r w:rsidR="006C7689">
        <w:rPr>
          <w:rFonts w:ascii="Arial" w:eastAsia="Arial" w:hAnsi="Arial" w:cs="Arial"/>
        </w:rPr>
        <w:t>n</w:t>
      </w:r>
      <w:r w:rsidR="00A22123">
        <w:rPr>
          <w:rFonts w:ascii="Arial" w:eastAsia="Arial" w:hAnsi="Arial" w:cs="Arial"/>
        </w:rPr>
        <w:t xml:space="preserve"> </w:t>
      </w:r>
      <w:r w:rsidRPr="5462BE3C">
        <w:rPr>
          <w:rFonts w:ascii="Arial" w:eastAsia="Arial" w:hAnsi="Arial" w:cs="Arial"/>
        </w:rPr>
        <w:t>en la carne pero por encima de la carne. Están sentados también</w:t>
      </w:r>
      <w:r w:rsidR="00A22123">
        <w:rPr>
          <w:rFonts w:ascii="Arial" w:eastAsia="Arial" w:hAnsi="Arial" w:cs="Arial"/>
        </w:rPr>
        <w:t xml:space="preserve"> </w:t>
      </w:r>
      <w:r w:rsidRPr="5462BE3C">
        <w:rPr>
          <w:rFonts w:ascii="Arial" w:eastAsia="Arial" w:hAnsi="Arial" w:cs="Arial"/>
        </w:rPr>
        <w:t>con él en los cielos</w:t>
      </w:r>
      <w:r w:rsidR="0041241E">
        <w:rPr>
          <w:rStyle w:val="Refdenotaalpie"/>
          <w:rFonts w:ascii="Arial" w:eastAsia="Arial" w:hAnsi="Arial" w:cs="Arial"/>
        </w:rPr>
        <w:footnoteReference w:id="1336"/>
      </w:r>
      <w:r w:rsidRPr="5462BE3C">
        <w:rPr>
          <w:rFonts w:ascii="Arial" w:eastAsia="Arial" w:hAnsi="Arial" w:cs="Arial"/>
        </w:rPr>
        <w:t>, porque su reposo y su morada están e</w:t>
      </w:r>
      <w:r w:rsidR="007E0B9D">
        <w:rPr>
          <w:rFonts w:ascii="Arial" w:eastAsia="Arial" w:hAnsi="Arial" w:cs="Arial"/>
        </w:rPr>
        <w:t>n</w:t>
      </w:r>
      <w:r w:rsidR="00A22123">
        <w:rPr>
          <w:rFonts w:ascii="Arial" w:eastAsia="Arial" w:hAnsi="Arial" w:cs="Arial"/>
        </w:rPr>
        <w:t xml:space="preserve"> </w:t>
      </w:r>
      <w:r w:rsidRPr="5462BE3C">
        <w:rPr>
          <w:rFonts w:ascii="Arial" w:eastAsia="Arial" w:hAnsi="Arial" w:cs="Arial"/>
        </w:rPr>
        <w:t>el cielo</w:t>
      </w:r>
      <w:r w:rsidR="00FD63D6">
        <w:rPr>
          <w:rStyle w:val="Refdenotaalpie"/>
          <w:rFonts w:ascii="Arial" w:eastAsia="Arial" w:hAnsi="Arial" w:cs="Arial"/>
        </w:rPr>
        <w:footnoteReference w:id="1337"/>
      </w:r>
      <w:r w:rsidRPr="5462BE3C">
        <w:rPr>
          <w:rFonts w:ascii="Arial" w:eastAsia="Arial" w:hAnsi="Arial" w:cs="Arial"/>
        </w:rPr>
        <w:t>. Ellos reinan con él</w:t>
      </w:r>
      <w:r w:rsidR="00E52BDC">
        <w:rPr>
          <w:rStyle w:val="Refdenotaalpie"/>
          <w:rFonts w:ascii="Arial" w:eastAsia="Arial" w:hAnsi="Arial" w:cs="Arial"/>
        </w:rPr>
        <w:footnoteReference w:id="1338"/>
      </w:r>
      <w:r w:rsidRPr="5462BE3C">
        <w:rPr>
          <w:rFonts w:ascii="Arial" w:eastAsia="Arial" w:hAnsi="Arial" w:cs="Arial"/>
        </w:rPr>
        <w:t>, porque todo lo suyo lo orientan</w:t>
      </w:r>
      <w:r w:rsidR="00A22123">
        <w:rPr>
          <w:rFonts w:ascii="Arial" w:eastAsia="Arial" w:hAnsi="Arial" w:cs="Arial"/>
        </w:rPr>
        <w:t xml:space="preserve"> </w:t>
      </w:r>
      <w:r w:rsidRPr="5462BE3C">
        <w:rPr>
          <w:rFonts w:ascii="Arial" w:eastAsia="Arial" w:hAnsi="Arial" w:cs="Arial"/>
        </w:rPr>
        <w:t>a servir a su progreso espiritual. 22. Además, los que buscan la</w:t>
      </w:r>
      <w:r w:rsidR="00A22123">
        <w:rPr>
          <w:rFonts w:ascii="Arial" w:eastAsia="Arial" w:hAnsi="Arial" w:cs="Arial"/>
        </w:rPr>
        <w:t xml:space="preserve"> </w:t>
      </w:r>
      <w:r w:rsidRPr="5462BE3C">
        <w:rPr>
          <w:rFonts w:ascii="Arial" w:eastAsia="Arial" w:hAnsi="Arial" w:cs="Arial"/>
        </w:rPr>
        <w:t>recompensa celestial en sus obras terrenas, buscan por cierto</w:t>
      </w:r>
      <w:r w:rsidR="00A22123">
        <w:rPr>
          <w:rFonts w:ascii="Arial" w:eastAsia="Arial" w:hAnsi="Arial" w:cs="Arial"/>
        </w:rPr>
        <w:t xml:space="preserve"> </w:t>
      </w:r>
      <w:r w:rsidRPr="5462BE3C">
        <w:rPr>
          <w:rFonts w:ascii="Arial" w:eastAsia="Arial" w:hAnsi="Arial" w:cs="Arial"/>
        </w:rPr>
        <w:t>laudablemente lo más alto en lo más bajo; así como los que</w:t>
      </w:r>
      <w:r w:rsidR="00A22123">
        <w:rPr>
          <w:rFonts w:ascii="Arial" w:eastAsia="Arial" w:hAnsi="Arial" w:cs="Arial"/>
        </w:rPr>
        <w:t xml:space="preserve"> </w:t>
      </w:r>
      <w:r w:rsidRPr="5462BE3C">
        <w:rPr>
          <w:rFonts w:ascii="Arial" w:eastAsia="Arial" w:hAnsi="Arial" w:cs="Arial"/>
        </w:rPr>
        <w:t>buscan lo terreno en lo espiritual, buscan reprensiblemente lo</w:t>
      </w:r>
      <w:r w:rsidR="00A22123">
        <w:rPr>
          <w:rFonts w:ascii="Arial" w:eastAsia="Arial" w:hAnsi="Arial" w:cs="Arial"/>
        </w:rPr>
        <w:t xml:space="preserve"> </w:t>
      </w:r>
      <w:r w:rsidRPr="5462BE3C">
        <w:rPr>
          <w:rFonts w:ascii="Arial" w:eastAsia="Arial" w:hAnsi="Arial" w:cs="Arial"/>
        </w:rPr>
        <w:t>más bajo en lo más alto. Por cierto, obran todavía menos</w:t>
      </w:r>
      <w:r w:rsidR="00A22123">
        <w:rPr>
          <w:rFonts w:ascii="Arial" w:eastAsia="Arial" w:hAnsi="Arial" w:cs="Arial"/>
        </w:rPr>
        <w:t xml:space="preserve"> </w:t>
      </w:r>
      <w:r w:rsidRPr="5462BE3C">
        <w:rPr>
          <w:rFonts w:ascii="Arial" w:eastAsia="Arial" w:hAnsi="Arial" w:cs="Arial"/>
        </w:rPr>
        <w:t>reprensiblemente, los que buscan lo más bajo en lo más bajo.</w:t>
      </w:r>
      <w:r w:rsidR="00A22123">
        <w:rPr>
          <w:rFonts w:ascii="Arial" w:eastAsia="Arial" w:hAnsi="Arial" w:cs="Arial"/>
        </w:rPr>
        <w:t xml:space="preserve"> </w:t>
      </w:r>
      <w:r w:rsidRPr="5462BE3C">
        <w:rPr>
          <w:rFonts w:ascii="Arial" w:eastAsia="Arial" w:hAnsi="Arial" w:cs="Arial"/>
        </w:rPr>
        <w:t>Pero lo más laudable de todo es, amadísimos, buscar lo más alto en lo más alto, lo cual es nuestra profesión y nuestro</w:t>
      </w:r>
      <w:r w:rsidR="00A22123">
        <w:rPr>
          <w:rFonts w:ascii="Arial" w:eastAsia="Arial" w:hAnsi="Arial" w:cs="Arial"/>
        </w:rPr>
        <w:t xml:space="preserve"> </w:t>
      </w:r>
      <w:r w:rsidRPr="5462BE3C">
        <w:rPr>
          <w:rFonts w:ascii="Arial" w:eastAsia="Arial" w:hAnsi="Arial" w:cs="Arial"/>
        </w:rPr>
        <w:t>propósito. 23. Que se digne cumplirlo en nosotros, aquél del</w:t>
      </w:r>
      <w:r w:rsidR="00A22123">
        <w:rPr>
          <w:rFonts w:ascii="Arial" w:eastAsia="Arial" w:hAnsi="Arial" w:cs="Arial"/>
        </w:rPr>
        <w:t xml:space="preserve"> </w:t>
      </w:r>
      <w:r w:rsidRPr="5462BE3C">
        <w:rPr>
          <w:rFonts w:ascii="Arial" w:eastAsia="Arial" w:hAnsi="Arial" w:cs="Arial"/>
        </w:rPr>
        <w:t>cual veneramos e imitamos, en la medida de lo posible, la</w:t>
      </w:r>
      <w:r w:rsidR="00A22123">
        <w:rPr>
          <w:rFonts w:ascii="Arial" w:eastAsia="Arial" w:hAnsi="Arial" w:cs="Arial"/>
        </w:rPr>
        <w:t xml:space="preserve"> </w:t>
      </w:r>
      <w:r w:rsidRPr="5462BE3C">
        <w:rPr>
          <w:rFonts w:ascii="Arial" w:eastAsia="Arial" w:hAnsi="Arial" w:cs="Arial"/>
        </w:rPr>
        <w:t>resurrección, él, sin el cual no podemos nada</w:t>
      </w:r>
      <w:r w:rsidR="008D7974">
        <w:rPr>
          <w:rStyle w:val="Refdenotaalpie"/>
          <w:rFonts w:ascii="Arial" w:eastAsia="Arial" w:hAnsi="Arial" w:cs="Arial"/>
        </w:rPr>
        <w:footnoteReference w:id="1339"/>
      </w:r>
      <w:r w:rsidRPr="5462BE3C">
        <w:rPr>
          <w:rFonts w:ascii="Arial" w:eastAsia="Arial" w:hAnsi="Arial" w:cs="Arial"/>
        </w:rPr>
        <w:t xml:space="preserve"> y en el cual todo</w:t>
      </w:r>
      <w:r w:rsidR="00A22123">
        <w:rPr>
          <w:rFonts w:ascii="Arial" w:eastAsia="Arial" w:hAnsi="Arial" w:cs="Arial"/>
        </w:rPr>
        <w:t xml:space="preserve"> </w:t>
      </w:r>
      <w:r w:rsidRPr="5462BE3C">
        <w:rPr>
          <w:rFonts w:ascii="Arial" w:eastAsia="Arial" w:hAnsi="Arial" w:cs="Arial"/>
        </w:rPr>
        <w:t>podemos</w:t>
      </w:r>
      <w:r w:rsidR="00D94896">
        <w:rPr>
          <w:rStyle w:val="Refdenotaalpie"/>
          <w:rFonts w:ascii="Arial" w:eastAsia="Arial" w:hAnsi="Arial" w:cs="Arial"/>
        </w:rPr>
        <w:footnoteReference w:id="1340"/>
      </w:r>
      <w:r w:rsidRPr="5462BE3C">
        <w:rPr>
          <w:rFonts w:ascii="Arial" w:eastAsia="Arial" w:hAnsi="Arial" w:cs="Arial"/>
        </w:rPr>
        <w:t>, Cristo el Señor, que con el Padre y el Espíritu Santo</w:t>
      </w:r>
      <w:r w:rsidR="00A22123">
        <w:rPr>
          <w:rFonts w:ascii="Arial" w:eastAsia="Arial" w:hAnsi="Arial" w:cs="Arial"/>
        </w:rPr>
        <w:t xml:space="preserve"> </w:t>
      </w:r>
      <w:r w:rsidRPr="5462BE3C">
        <w:rPr>
          <w:rFonts w:ascii="Arial" w:eastAsia="Arial" w:hAnsi="Arial" w:cs="Arial"/>
        </w:rPr>
        <w:t>vive y reina, Dios, por los siglos de los siglos. Amén.</w:t>
      </w:r>
    </w:p>
    <w:p w14:paraId="133BB627" w14:textId="77777777" w:rsidR="009A548D" w:rsidRDefault="009A548D" w:rsidP="5462BE3C">
      <w:pPr>
        <w:ind w:firstLine="567"/>
        <w:rPr>
          <w:rFonts w:ascii="Arial" w:eastAsia="Arial" w:hAnsi="Arial" w:cs="Arial"/>
        </w:rPr>
      </w:pPr>
    </w:p>
    <w:p w14:paraId="4F15008C" w14:textId="77777777" w:rsidR="009A548D" w:rsidRDefault="009A548D">
      <w:pPr>
        <w:sectPr w:rsidR="009A548D"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061CDBCE" w14:textId="72CA1F05" w:rsidR="5462BE3C" w:rsidRPr="009A548D" w:rsidRDefault="5462BE3C" w:rsidP="009A548D">
      <w:pPr>
        <w:jc w:val="center"/>
        <w:rPr>
          <w:b/>
          <w:bCs/>
          <w:sz w:val="28"/>
          <w:szCs w:val="28"/>
        </w:rPr>
      </w:pPr>
    </w:p>
    <w:p w14:paraId="690D4F63" w14:textId="77777777" w:rsidR="009A548D" w:rsidRPr="009A548D" w:rsidRDefault="5462BE3C" w:rsidP="009A548D">
      <w:pPr>
        <w:jc w:val="center"/>
        <w:rPr>
          <w:rFonts w:ascii="Arial" w:eastAsia="Arial" w:hAnsi="Arial" w:cs="Arial"/>
          <w:b/>
          <w:bCs/>
          <w:sz w:val="28"/>
          <w:szCs w:val="28"/>
        </w:rPr>
      </w:pPr>
      <w:r w:rsidRPr="009A548D">
        <w:rPr>
          <w:rFonts w:ascii="Arial" w:eastAsia="Arial" w:hAnsi="Arial" w:cs="Arial"/>
          <w:b/>
          <w:bCs/>
          <w:sz w:val="28"/>
          <w:szCs w:val="28"/>
        </w:rPr>
        <w:lastRenderedPageBreak/>
        <w:t>SERMÓN 41</w:t>
      </w:r>
    </w:p>
    <w:p w14:paraId="04EA73BD" w14:textId="2BB565C0" w:rsidR="5462BE3C" w:rsidRPr="009A548D" w:rsidRDefault="5462BE3C" w:rsidP="009A548D">
      <w:pPr>
        <w:jc w:val="center"/>
        <w:rPr>
          <w:rFonts w:ascii="Arial" w:eastAsia="Arial" w:hAnsi="Arial" w:cs="Arial"/>
          <w:b/>
          <w:bCs/>
          <w:sz w:val="28"/>
          <w:szCs w:val="28"/>
        </w:rPr>
      </w:pPr>
      <w:r w:rsidRPr="009A548D">
        <w:rPr>
          <w:rFonts w:ascii="Arial" w:eastAsia="Arial" w:hAnsi="Arial" w:cs="Arial"/>
          <w:b/>
          <w:bCs/>
          <w:sz w:val="28"/>
          <w:szCs w:val="28"/>
        </w:rPr>
        <w:t>(Segundo sermón para el día de Pascua)</w:t>
      </w:r>
    </w:p>
    <w:p w14:paraId="550AB02E" w14:textId="77777777" w:rsidR="009A548D" w:rsidRPr="009A548D" w:rsidRDefault="009A548D" w:rsidP="009A548D">
      <w:pPr>
        <w:jc w:val="center"/>
        <w:rPr>
          <w:rFonts w:ascii="Arial" w:eastAsia="Arial" w:hAnsi="Arial" w:cs="Arial"/>
          <w:b/>
          <w:bCs/>
          <w:sz w:val="28"/>
          <w:szCs w:val="28"/>
        </w:rPr>
      </w:pPr>
    </w:p>
    <w:p w14:paraId="5BF26512" w14:textId="77777777" w:rsidR="009A548D" w:rsidRPr="009A548D" w:rsidRDefault="009A548D" w:rsidP="009A548D">
      <w:pPr>
        <w:jc w:val="center"/>
        <w:rPr>
          <w:rFonts w:ascii="Arial" w:eastAsia="Arial" w:hAnsi="Arial" w:cs="Arial"/>
          <w:b/>
          <w:bCs/>
          <w:sz w:val="28"/>
          <w:szCs w:val="28"/>
        </w:rPr>
      </w:pPr>
    </w:p>
    <w:p w14:paraId="40C19485" w14:textId="77777777" w:rsidR="009A548D" w:rsidRPr="009A548D" w:rsidRDefault="009A548D" w:rsidP="009A548D">
      <w:pPr>
        <w:jc w:val="center"/>
        <w:rPr>
          <w:rFonts w:ascii="Arial" w:eastAsia="Arial" w:hAnsi="Arial" w:cs="Arial"/>
          <w:b/>
          <w:bCs/>
          <w:sz w:val="28"/>
          <w:szCs w:val="28"/>
        </w:rPr>
      </w:pPr>
    </w:p>
    <w:p w14:paraId="3A72D962" w14:textId="3C989876" w:rsidR="5462BE3C" w:rsidRDefault="5462BE3C" w:rsidP="5462BE3C">
      <w:pPr>
        <w:ind w:firstLine="567"/>
        <w:rPr>
          <w:rFonts w:ascii="Arial" w:eastAsia="Arial" w:hAnsi="Arial" w:cs="Arial"/>
        </w:rPr>
      </w:pPr>
      <w:r w:rsidRPr="00AB169F">
        <w:rPr>
          <w:rFonts w:ascii="Arial" w:eastAsia="Arial" w:hAnsi="Arial" w:cs="Arial"/>
          <w:i/>
          <w:iCs/>
        </w:rPr>
        <w:t>El Señor me dijo: Tú eres mi Hijo, yo te he engendrado</w:t>
      </w:r>
      <w:r w:rsidR="001700AE" w:rsidRPr="00AB169F">
        <w:rPr>
          <w:rFonts w:ascii="Arial" w:eastAsia="Arial" w:hAnsi="Arial" w:cs="Arial"/>
          <w:i/>
          <w:iCs/>
        </w:rPr>
        <w:t xml:space="preserve"> </w:t>
      </w:r>
      <w:r w:rsidRPr="00AB169F">
        <w:rPr>
          <w:rFonts w:ascii="Arial" w:eastAsia="Arial" w:hAnsi="Arial" w:cs="Arial"/>
          <w:i/>
          <w:iCs/>
        </w:rPr>
        <w:t>hoy</w:t>
      </w:r>
      <w:r w:rsidR="00AB169F">
        <w:rPr>
          <w:rStyle w:val="Refdenotaalpie"/>
          <w:rFonts w:ascii="Arial" w:eastAsia="Arial" w:hAnsi="Arial" w:cs="Arial"/>
          <w:i/>
          <w:iCs/>
        </w:rPr>
        <w:footnoteReference w:id="1341"/>
      </w:r>
      <w:r w:rsidRPr="5462BE3C">
        <w:rPr>
          <w:rFonts w:ascii="Arial" w:eastAsia="Arial" w:hAnsi="Arial" w:cs="Arial"/>
        </w:rPr>
        <w:t>. Preguntáis, amadísimos por qué el bienaventurado</w:t>
      </w:r>
      <w:r w:rsidR="001700AE">
        <w:rPr>
          <w:rFonts w:ascii="Arial" w:eastAsia="Arial" w:hAnsi="Arial" w:cs="Arial"/>
        </w:rPr>
        <w:t xml:space="preserve"> </w:t>
      </w:r>
      <w:r w:rsidRPr="5462BE3C">
        <w:rPr>
          <w:rFonts w:ascii="Arial" w:eastAsia="Arial" w:hAnsi="Arial" w:cs="Arial"/>
        </w:rPr>
        <w:t>apóstol Pablo, al hablar de la resurrección recurrió al testimonio</w:t>
      </w:r>
      <w:r w:rsidR="001700AE">
        <w:rPr>
          <w:rFonts w:ascii="Arial" w:eastAsia="Arial" w:hAnsi="Arial" w:cs="Arial"/>
        </w:rPr>
        <w:t xml:space="preserve"> </w:t>
      </w:r>
      <w:r w:rsidRPr="5462BE3C">
        <w:rPr>
          <w:rFonts w:ascii="Arial" w:eastAsia="Arial" w:hAnsi="Arial" w:cs="Arial"/>
        </w:rPr>
        <w:t>de este versículo</w:t>
      </w:r>
      <w:r w:rsidR="00626CC3">
        <w:rPr>
          <w:rStyle w:val="Refdenotaalpie"/>
          <w:rFonts w:ascii="Arial" w:eastAsia="Arial" w:hAnsi="Arial" w:cs="Arial"/>
        </w:rPr>
        <w:footnoteReference w:id="1342"/>
      </w:r>
      <w:r w:rsidRPr="5462BE3C">
        <w:rPr>
          <w:rFonts w:ascii="Arial" w:eastAsia="Arial" w:hAnsi="Arial" w:cs="Arial"/>
        </w:rPr>
        <w:t xml:space="preserve"> que parece convenir más al nacimiento que</w:t>
      </w:r>
      <w:r w:rsidR="001700AE">
        <w:rPr>
          <w:rFonts w:ascii="Arial" w:eastAsia="Arial" w:hAnsi="Arial" w:cs="Arial"/>
        </w:rPr>
        <w:t xml:space="preserve"> </w:t>
      </w:r>
      <w:r w:rsidRPr="5462BE3C">
        <w:rPr>
          <w:rFonts w:ascii="Arial" w:eastAsia="Arial" w:hAnsi="Arial" w:cs="Arial"/>
        </w:rPr>
        <w:t>a la resurrección. Pero nosotros no vacilamos en llamar a la misma</w:t>
      </w:r>
      <w:r w:rsidR="001700AE">
        <w:rPr>
          <w:rFonts w:ascii="Arial" w:eastAsia="Arial" w:hAnsi="Arial" w:cs="Arial"/>
        </w:rPr>
        <w:t xml:space="preserve"> </w:t>
      </w:r>
      <w:r w:rsidRPr="5462BE3C">
        <w:rPr>
          <w:rFonts w:ascii="Arial" w:eastAsia="Arial" w:hAnsi="Arial" w:cs="Arial"/>
        </w:rPr>
        <w:t>resurrección un nacimiento, principalmente porque no ignoramos</w:t>
      </w:r>
      <w:r w:rsidR="001700AE">
        <w:rPr>
          <w:rFonts w:ascii="Arial" w:eastAsia="Arial" w:hAnsi="Arial" w:cs="Arial"/>
        </w:rPr>
        <w:t xml:space="preserve"> </w:t>
      </w:r>
      <w:r w:rsidRPr="5462BE3C">
        <w:rPr>
          <w:rFonts w:ascii="Arial" w:eastAsia="Arial" w:hAnsi="Arial" w:cs="Arial"/>
        </w:rPr>
        <w:t>que el Salvador la llamó una regeneración</w:t>
      </w:r>
      <w:r w:rsidR="00626CC3">
        <w:rPr>
          <w:rStyle w:val="Refdenotaalpie"/>
          <w:rFonts w:ascii="Arial" w:eastAsia="Arial" w:hAnsi="Arial" w:cs="Arial"/>
        </w:rPr>
        <w:footnoteReference w:id="1343"/>
      </w:r>
      <w:r w:rsidRPr="5462BE3C">
        <w:rPr>
          <w:rFonts w:ascii="Arial" w:eastAsia="Arial" w:hAnsi="Arial" w:cs="Arial"/>
        </w:rPr>
        <w:t>. En efecto, si se llama</w:t>
      </w:r>
      <w:r w:rsidR="001700AE">
        <w:rPr>
          <w:rFonts w:ascii="Arial" w:eastAsia="Arial" w:hAnsi="Arial" w:cs="Arial"/>
        </w:rPr>
        <w:t xml:space="preserve"> </w:t>
      </w:r>
      <w:r w:rsidRPr="5462BE3C">
        <w:rPr>
          <w:rFonts w:ascii="Arial" w:eastAsia="Arial" w:hAnsi="Arial" w:cs="Arial"/>
        </w:rPr>
        <w:t>regeneración</w:t>
      </w:r>
      <w:r w:rsidR="00B42020">
        <w:rPr>
          <w:rStyle w:val="Refdenotaalpie"/>
          <w:rFonts w:ascii="Arial" w:eastAsia="Arial" w:hAnsi="Arial" w:cs="Arial"/>
        </w:rPr>
        <w:footnoteReference w:id="1344"/>
      </w:r>
      <w:r w:rsidRPr="5462BE3C">
        <w:rPr>
          <w:rFonts w:ascii="Arial" w:eastAsia="Arial" w:hAnsi="Arial" w:cs="Arial"/>
        </w:rPr>
        <w:t xml:space="preserve"> a la primera resurrección, la del alma, ¿por qué no</w:t>
      </w:r>
      <w:r w:rsidR="001700AE">
        <w:rPr>
          <w:rFonts w:ascii="Arial" w:eastAsia="Arial" w:hAnsi="Arial" w:cs="Arial"/>
        </w:rPr>
        <w:t xml:space="preserve"> </w:t>
      </w:r>
      <w:r w:rsidRPr="5462BE3C">
        <w:rPr>
          <w:rFonts w:ascii="Arial" w:eastAsia="Arial" w:hAnsi="Arial" w:cs="Arial"/>
        </w:rPr>
        <w:t>podría llamarse regeneración también a la segunda, la del</w:t>
      </w:r>
      <w:r w:rsidR="001700AE">
        <w:rPr>
          <w:rFonts w:ascii="Arial" w:eastAsia="Arial" w:hAnsi="Arial" w:cs="Arial"/>
        </w:rPr>
        <w:t xml:space="preserve"> </w:t>
      </w:r>
      <w:r w:rsidRPr="5462BE3C">
        <w:rPr>
          <w:rFonts w:ascii="Arial" w:eastAsia="Arial" w:hAnsi="Arial" w:cs="Arial"/>
        </w:rPr>
        <w:t>cuerpo? 2. Así, la resurrección de Cristo, puesto que no puede</w:t>
      </w:r>
      <w:r w:rsidR="001700AE">
        <w:rPr>
          <w:rFonts w:ascii="Arial" w:eastAsia="Arial" w:hAnsi="Arial" w:cs="Arial"/>
        </w:rPr>
        <w:t xml:space="preserve"> </w:t>
      </w:r>
      <w:r w:rsidRPr="5462BE3C">
        <w:rPr>
          <w:rFonts w:ascii="Arial" w:eastAsia="Arial" w:hAnsi="Arial" w:cs="Arial"/>
        </w:rPr>
        <w:t>ser sino una, significa sin embargo la primera de nuestras resurrecciones, que son dos, según lo atestigua el mismo Apóstol</w:t>
      </w:r>
      <w:r w:rsidR="001700AE">
        <w:rPr>
          <w:rFonts w:ascii="Arial" w:eastAsia="Arial" w:hAnsi="Arial" w:cs="Arial"/>
        </w:rPr>
        <w:t xml:space="preserve"> </w:t>
      </w:r>
      <w:r w:rsidRPr="5462BE3C">
        <w:rPr>
          <w:rFonts w:ascii="Arial" w:eastAsia="Arial" w:hAnsi="Arial" w:cs="Arial"/>
        </w:rPr>
        <w:t xml:space="preserve">cuando dice: </w:t>
      </w:r>
      <w:r w:rsidRPr="001C0FE4">
        <w:rPr>
          <w:rFonts w:ascii="Arial" w:eastAsia="Arial" w:hAnsi="Arial" w:cs="Arial"/>
          <w:i/>
          <w:iCs/>
        </w:rPr>
        <w:t>Del mismo modo que Cristo resucitó de entre los</w:t>
      </w:r>
      <w:r w:rsidR="001700AE" w:rsidRPr="001C0FE4">
        <w:rPr>
          <w:rFonts w:ascii="Arial" w:eastAsia="Arial" w:hAnsi="Arial" w:cs="Arial"/>
          <w:i/>
          <w:iCs/>
        </w:rPr>
        <w:t xml:space="preserve"> </w:t>
      </w:r>
      <w:r w:rsidRPr="001C0FE4">
        <w:rPr>
          <w:rFonts w:ascii="Arial" w:eastAsia="Arial" w:hAnsi="Arial" w:cs="Arial"/>
          <w:i/>
          <w:iCs/>
        </w:rPr>
        <w:t>muertos por medio de la gloria del Padre, así también nosotros</w:t>
      </w:r>
      <w:r w:rsidR="001700AE" w:rsidRPr="001C0FE4">
        <w:rPr>
          <w:rFonts w:ascii="Arial" w:eastAsia="Arial" w:hAnsi="Arial" w:cs="Arial"/>
          <w:i/>
          <w:iCs/>
        </w:rPr>
        <w:t xml:space="preserve"> </w:t>
      </w:r>
      <w:r w:rsidRPr="001C0FE4">
        <w:rPr>
          <w:rFonts w:ascii="Arial" w:eastAsia="Arial" w:hAnsi="Arial" w:cs="Arial"/>
          <w:i/>
          <w:iCs/>
        </w:rPr>
        <w:t>andemos en una vida nueva</w:t>
      </w:r>
      <w:r w:rsidR="005F7C0A">
        <w:rPr>
          <w:rStyle w:val="Refdenotaalpie"/>
          <w:rFonts w:ascii="Arial" w:eastAsia="Arial" w:hAnsi="Arial" w:cs="Arial"/>
          <w:i/>
          <w:iCs/>
        </w:rPr>
        <w:footnoteReference w:id="1345"/>
      </w:r>
      <w:r w:rsidRPr="5462BE3C">
        <w:rPr>
          <w:rFonts w:ascii="Arial" w:eastAsia="Arial" w:hAnsi="Arial" w:cs="Arial"/>
        </w:rPr>
        <w:t>; ella inicia la segunda, por la cual</w:t>
      </w:r>
      <w:r w:rsidR="001700AE">
        <w:rPr>
          <w:rFonts w:ascii="Arial" w:eastAsia="Arial" w:hAnsi="Arial" w:cs="Arial"/>
        </w:rPr>
        <w:t xml:space="preserve"> </w:t>
      </w:r>
      <w:r w:rsidRPr="5462BE3C">
        <w:rPr>
          <w:rFonts w:ascii="Arial" w:eastAsia="Arial" w:hAnsi="Arial" w:cs="Arial"/>
        </w:rPr>
        <w:t xml:space="preserve">también se dice: </w:t>
      </w:r>
      <w:r w:rsidRPr="005F7C0A">
        <w:rPr>
          <w:rFonts w:ascii="Arial" w:eastAsia="Arial" w:hAnsi="Arial" w:cs="Arial"/>
          <w:i/>
          <w:iCs/>
        </w:rPr>
        <w:t>Cristo es primicia de los que duermen</w:t>
      </w:r>
      <w:r w:rsidR="005F7C0A">
        <w:rPr>
          <w:rStyle w:val="Refdenotaalpie"/>
          <w:rFonts w:ascii="Arial" w:eastAsia="Arial" w:hAnsi="Arial" w:cs="Arial"/>
          <w:i/>
          <w:iCs/>
        </w:rPr>
        <w:footnoteReference w:id="1346"/>
      </w:r>
      <w:r w:rsidRPr="005F7C0A">
        <w:rPr>
          <w:rFonts w:ascii="Arial" w:eastAsia="Arial" w:hAnsi="Arial" w:cs="Arial"/>
          <w:i/>
          <w:iCs/>
        </w:rPr>
        <w:t>.</w:t>
      </w:r>
    </w:p>
    <w:p w14:paraId="13455008" w14:textId="77777777" w:rsidR="005E5365" w:rsidRDefault="5462BE3C" w:rsidP="005E5365">
      <w:pPr>
        <w:ind w:firstLine="567"/>
        <w:rPr>
          <w:rFonts w:ascii="Arial" w:eastAsia="Arial" w:hAnsi="Arial" w:cs="Arial"/>
          <w:i/>
          <w:iCs/>
        </w:rPr>
      </w:pPr>
      <w:r w:rsidRPr="5462BE3C">
        <w:rPr>
          <w:rFonts w:ascii="Arial" w:eastAsia="Arial" w:hAnsi="Arial" w:cs="Arial"/>
        </w:rPr>
        <w:t>3. En cierto modo hay así para los hombres, tres nacimientos,</w:t>
      </w:r>
      <w:r w:rsidR="001F092E">
        <w:rPr>
          <w:rFonts w:ascii="Arial" w:eastAsia="Arial" w:hAnsi="Arial" w:cs="Arial"/>
        </w:rPr>
        <w:t xml:space="preserve"> </w:t>
      </w:r>
      <w:r w:rsidRPr="5462BE3C">
        <w:rPr>
          <w:rFonts w:ascii="Arial" w:eastAsia="Arial" w:hAnsi="Arial" w:cs="Arial"/>
        </w:rPr>
        <w:t>dos resurrecciones. Nosotros nacemos carnalmente como hombres, de los hombres, mediante los hombres, carne que nace de la carne, y no se presenta ningún texto donde este nacimiento</w:t>
      </w:r>
      <w:r w:rsidR="001F092E">
        <w:rPr>
          <w:rFonts w:ascii="Arial" w:eastAsia="Arial" w:hAnsi="Arial" w:cs="Arial"/>
        </w:rPr>
        <w:t xml:space="preserve"> </w:t>
      </w:r>
      <w:r w:rsidRPr="5462BE3C">
        <w:rPr>
          <w:rFonts w:ascii="Arial" w:eastAsia="Arial" w:hAnsi="Arial" w:cs="Arial"/>
        </w:rPr>
        <w:t>sea llamado resurrección. Somos dioses que renacemos de Dios</w:t>
      </w:r>
      <w:r w:rsidR="001F092E">
        <w:rPr>
          <w:rFonts w:ascii="Arial" w:eastAsia="Arial" w:hAnsi="Arial" w:cs="Arial"/>
        </w:rPr>
        <w:t xml:space="preserve"> </w:t>
      </w:r>
      <w:r w:rsidRPr="5462BE3C">
        <w:rPr>
          <w:rFonts w:ascii="Arial" w:eastAsia="Arial" w:hAnsi="Arial" w:cs="Arial"/>
        </w:rPr>
        <w:t xml:space="preserve">espiritualmente por medio del Espíritu, </w:t>
      </w:r>
      <w:r w:rsidRPr="00216643">
        <w:rPr>
          <w:rFonts w:ascii="Arial" w:eastAsia="Arial" w:hAnsi="Arial" w:cs="Arial"/>
          <w:i/>
          <w:iCs/>
        </w:rPr>
        <w:t>porque lo que nace del</w:t>
      </w:r>
      <w:r w:rsidR="001F092E" w:rsidRPr="00216643">
        <w:rPr>
          <w:rFonts w:ascii="Arial" w:eastAsia="Arial" w:hAnsi="Arial" w:cs="Arial"/>
          <w:i/>
          <w:iCs/>
        </w:rPr>
        <w:t xml:space="preserve"> </w:t>
      </w:r>
      <w:r w:rsidRPr="00216643">
        <w:rPr>
          <w:rFonts w:ascii="Arial" w:eastAsia="Arial" w:hAnsi="Arial" w:cs="Arial"/>
          <w:i/>
          <w:iCs/>
        </w:rPr>
        <w:t>Espíritu es espíritu</w:t>
      </w:r>
      <w:r w:rsidR="00216643">
        <w:rPr>
          <w:rStyle w:val="Refdenotaalpie"/>
          <w:rFonts w:ascii="Arial" w:eastAsia="Arial" w:hAnsi="Arial" w:cs="Arial"/>
          <w:i/>
          <w:iCs/>
        </w:rPr>
        <w:footnoteReference w:id="1347"/>
      </w:r>
      <w:r w:rsidRPr="5462BE3C">
        <w:rPr>
          <w:rFonts w:ascii="Arial" w:eastAsia="Arial" w:hAnsi="Arial" w:cs="Arial"/>
        </w:rPr>
        <w:t>, y ésta es la primera resurrección, el segundo</w:t>
      </w:r>
      <w:r w:rsidR="001F092E">
        <w:rPr>
          <w:rFonts w:ascii="Arial" w:eastAsia="Arial" w:hAnsi="Arial" w:cs="Arial"/>
        </w:rPr>
        <w:t xml:space="preserve"> </w:t>
      </w:r>
      <w:r w:rsidRPr="5462BE3C">
        <w:rPr>
          <w:rFonts w:ascii="Arial" w:eastAsia="Arial" w:hAnsi="Arial" w:cs="Arial"/>
        </w:rPr>
        <w:t>nacimiento. Por tanto, seremos regenerados como incorruptibles</w:t>
      </w:r>
      <w:r w:rsidR="001F092E">
        <w:rPr>
          <w:rFonts w:ascii="Arial" w:eastAsia="Arial" w:hAnsi="Arial" w:cs="Arial"/>
        </w:rPr>
        <w:t xml:space="preserve"> </w:t>
      </w:r>
      <w:r w:rsidRPr="5462BE3C">
        <w:rPr>
          <w:rFonts w:ascii="Arial" w:eastAsia="Arial" w:hAnsi="Arial" w:cs="Arial"/>
        </w:rPr>
        <w:t>de lo corruptible, como inmortales de entre los muertos</w:t>
      </w:r>
      <w:r w:rsidR="00090C2B">
        <w:rPr>
          <w:rStyle w:val="Refdenotaalpie"/>
          <w:rFonts w:ascii="Arial" w:eastAsia="Arial" w:hAnsi="Arial" w:cs="Arial"/>
        </w:rPr>
        <w:footnoteReference w:id="1348"/>
      </w:r>
      <w:r w:rsidRPr="5462BE3C">
        <w:rPr>
          <w:rFonts w:ascii="Arial" w:eastAsia="Arial" w:hAnsi="Arial" w:cs="Arial"/>
        </w:rPr>
        <w:t>, del polvo</w:t>
      </w:r>
      <w:r w:rsidR="001F092E">
        <w:rPr>
          <w:rFonts w:ascii="Arial" w:eastAsia="Arial" w:hAnsi="Arial" w:cs="Arial"/>
        </w:rPr>
        <w:t xml:space="preserve"> </w:t>
      </w:r>
      <w:r w:rsidRPr="5462BE3C">
        <w:rPr>
          <w:rFonts w:ascii="Arial" w:eastAsia="Arial" w:hAnsi="Arial" w:cs="Arial"/>
        </w:rPr>
        <w:t>de la tierra a la condición celestial, por el poder que viene del cielo:</w:t>
      </w:r>
      <w:r w:rsidR="001F092E">
        <w:rPr>
          <w:rFonts w:ascii="Arial" w:eastAsia="Arial" w:hAnsi="Arial" w:cs="Arial"/>
        </w:rPr>
        <w:t xml:space="preserve"> </w:t>
      </w:r>
      <w:r w:rsidRPr="5462BE3C">
        <w:rPr>
          <w:rFonts w:ascii="Arial" w:eastAsia="Arial" w:hAnsi="Arial" w:cs="Arial"/>
        </w:rPr>
        <w:t>éste es el tercer nacimiento, la segunda resurrección. 4. Cristo no</w:t>
      </w:r>
      <w:r w:rsidR="001F092E">
        <w:rPr>
          <w:rFonts w:ascii="Arial" w:eastAsia="Arial" w:hAnsi="Arial" w:cs="Arial"/>
        </w:rPr>
        <w:t xml:space="preserve"> </w:t>
      </w:r>
      <w:r w:rsidRPr="5462BE3C">
        <w:rPr>
          <w:rFonts w:ascii="Arial" w:eastAsia="Arial" w:hAnsi="Arial" w:cs="Arial"/>
        </w:rPr>
        <w:t>conoció el primer nacimiento; recibió de la Virgen el segundo; del</w:t>
      </w:r>
      <w:r w:rsidR="001F092E">
        <w:rPr>
          <w:rFonts w:ascii="Arial" w:eastAsia="Arial" w:hAnsi="Arial" w:cs="Arial"/>
        </w:rPr>
        <w:t xml:space="preserve"> </w:t>
      </w:r>
      <w:r w:rsidRPr="5462BE3C">
        <w:rPr>
          <w:rFonts w:ascii="Arial" w:eastAsia="Arial" w:hAnsi="Arial" w:cs="Arial"/>
        </w:rPr>
        <w:t>sepulcro, el tercero. Así como renacemos de la fuente bautismal,</w:t>
      </w:r>
      <w:r w:rsidR="001F092E">
        <w:rPr>
          <w:rFonts w:ascii="Arial" w:eastAsia="Arial" w:hAnsi="Arial" w:cs="Arial"/>
        </w:rPr>
        <w:t xml:space="preserve"> </w:t>
      </w:r>
      <w:r w:rsidRPr="5462BE3C">
        <w:rPr>
          <w:rFonts w:ascii="Arial" w:eastAsia="Arial" w:hAnsi="Arial" w:cs="Arial"/>
        </w:rPr>
        <w:t>así nació Cristo de la Virgen. Así como Cristo fue regenerado del</w:t>
      </w:r>
      <w:r w:rsidR="001F092E">
        <w:rPr>
          <w:rFonts w:ascii="Arial" w:eastAsia="Arial" w:hAnsi="Arial" w:cs="Arial"/>
        </w:rPr>
        <w:t xml:space="preserve"> </w:t>
      </w:r>
      <w:r w:rsidRPr="5462BE3C">
        <w:rPr>
          <w:rFonts w:ascii="Arial" w:eastAsia="Arial" w:hAnsi="Arial" w:cs="Arial"/>
        </w:rPr>
        <w:t>sepulcro, así renaceremos nosotros en el futuro. Éste es el estado</w:t>
      </w:r>
      <w:r w:rsidR="001F092E">
        <w:rPr>
          <w:rFonts w:ascii="Arial" w:eastAsia="Arial" w:hAnsi="Arial" w:cs="Arial"/>
        </w:rPr>
        <w:t xml:space="preserve"> </w:t>
      </w:r>
      <w:r w:rsidRPr="5462BE3C">
        <w:rPr>
          <w:rFonts w:ascii="Arial" w:eastAsia="Arial" w:hAnsi="Arial" w:cs="Arial"/>
        </w:rPr>
        <w:t>para el cual fue hecho el hombre, y no será hombre consumado,</w:t>
      </w:r>
      <w:r w:rsidR="001F092E">
        <w:rPr>
          <w:rFonts w:ascii="Arial" w:eastAsia="Arial" w:hAnsi="Arial" w:cs="Arial"/>
        </w:rPr>
        <w:t xml:space="preserve"> </w:t>
      </w:r>
      <w:r w:rsidRPr="5462BE3C">
        <w:rPr>
          <w:rFonts w:ascii="Arial" w:eastAsia="Arial" w:hAnsi="Arial" w:cs="Arial"/>
        </w:rPr>
        <w:t>hasta que se haya cumplido en él aquello por lo que comenzó. 5. Se</w:t>
      </w:r>
      <w:r w:rsidR="001F092E">
        <w:rPr>
          <w:rFonts w:ascii="Arial" w:eastAsia="Arial" w:hAnsi="Arial" w:cs="Arial"/>
        </w:rPr>
        <w:t xml:space="preserve"> </w:t>
      </w:r>
      <w:r w:rsidRPr="5462BE3C">
        <w:rPr>
          <w:rFonts w:ascii="Arial" w:eastAsia="Arial" w:hAnsi="Arial" w:cs="Arial"/>
        </w:rPr>
        <w:t>podrá decir propiamente engendrado, cuando fuere plenamente</w:t>
      </w:r>
      <w:r w:rsidR="001F092E">
        <w:rPr>
          <w:rFonts w:ascii="Arial" w:eastAsia="Arial" w:hAnsi="Arial" w:cs="Arial"/>
        </w:rPr>
        <w:t xml:space="preserve"> </w:t>
      </w:r>
      <w:r w:rsidRPr="5462BE3C">
        <w:rPr>
          <w:rFonts w:ascii="Arial" w:eastAsia="Arial" w:hAnsi="Arial" w:cs="Arial"/>
        </w:rPr>
        <w:t>engendrado; se podrá decir creado, cuando fuere acabado. Entre</w:t>
      </w:r>
      <w:r w:rsidR="001F092E">
        <w:rPr>
          <w:rFonts w:ascii="Arial" w:eastAsia="Arial" w:hAnsi="Arial" w:cs="Arial"/>
        </w:rPr>
        <w:t xml:space="preserve"> </w:t>
      </w:r>
      <w:r w:rsidRPr="5462BE3C">
        <w:rPr>
          <w:rFonts w:ascii="Arial" w:eastAsia="Arial" w:hAnsi="Arial" w:cs="Arial"/>
        </w:rPr>
        <w:t>tanto empéro, por los dos primeros nacimientos más bien está</w:t>
      </w:r>
      <w:r w:rsidR="001F092E">
        <w:rPr>
          <w:rFonts w:ascii="Arial" w:eastAsia="Arial" w:hAnsi="Arial" w:cs="Arial"/>
        </w:rPr>
        <w:t xml:space="preserve"> </w:t>
      </w:r>
      <w:r w:rsidRPr="5462BE3C">
        <w:rPr>
          <w:rFonts w:ascii="Arial" w:eastAsia="Arial" w:hAnsi="Arial" w:cs="Arial"/>
        </w:rPr>
        <w:t>en vías de ser engendrado y creado; solamente en el tercero es</w:t>
      </w:r>
      <w:r w:rsidR="001F092E">
        <w:rPr>
          <w:rFonts w:ascii="Arial" w:eastAsia="Arial" w:hAnsi="Arial" w:cs="Arial"/>
        </w:rPr>
        <w:t xml:space="preserve"> </w:t>
      </w:r>
      <w:r w:rsidRPr="5462BE3C">
        <w:rPr>
          <w:rFonts w:ascii="Arial" w:eastAsia="Arial" w:hAnsi="Arial" w:cs="Arial"/>
        </w:rPr>
        <w:t>engendrado y creado. De ahí que exacta y agudamente se dice</w:t>
      </w:r>
      <w:r w:rsidR="001F092E">
        <w:rPr>
          <w:rFonts w:ascii="Arial" w:eastAsia="Arial" w:hAnsi="Arial" w:cs="Arial"/>
        </w:rPr>
        <w:t xml:space="preserve"> </w:t>
      </w:r>
      <w:r w:rsidRPr="5462BE3C">
        <w:rPr>
          <w:rFonts w:ascii="Arial" w:eastAsia="Arial" w:hAnsi="Arial" w:cs="Arial"/>
        </w:rPr>
        <w:t>que Cristo fue dado a luz en el día de su resurrección, como</w:t>
      </w:r>
      <w:r w:rsidR="001F092E">
        <w:rPr>
          <w:rFonts w:ascii="Arial" w:eastAsia="Arial" w:hAnsi="Arial" w:cs="Arial"/>
        </w:rPr>
        <w:t xml:space="preserve"> </w:t>
      </w:r>
      <w:r w:rsidRPr="5462BE3C">
        <w:rPr>
          <w:rFonts w:ascii="Arial" w:eastAsia="Arial" w:hAnsi="Arial" w:cs="Arial"/>
        </w:rPr>
        <w:t>si él fuera plenamente dado a luz en el día de su realización</w:t>
      </w:r>
      <w:r w:rsidR="001F092E">
        <w:rPr>
          <w:rFonts w:ascii="Arial" w:eastAsia="Arial" w:hAnsi="Arial" w:cs="Arial"/>
        </w:rPr>
        <w:t xml:space="preserve"> </w:t>
      </w:r>
      <w:r w:rsidRPr="5462BE3C">
        <w:rPr>
          <w:rFonts w:ascii="Arial" w:eastAsia="Arial" w:hAnsi="Arial" w:cs="Arial"/>
        </w:rPr>
        <w:t xml:space="preserve">acabada, de su consumación. De ahí que él mismo dice: </w:t>
      </w:r>
      <w:r w:rsidRPr="000D3F9E">
        <w:rPr>
          <w:rFonts w:ascii="Arial" w:eastAsia="Arial" w:hAnsi="Arial" w:cs="Arial"/>
          <w:i/>
          <w:iCs/>
        </w:rPr>
        <w:t>Hoy</w:t>
      </w:r>
      <w:r w:rsidR="001F092E" w:rsidRPr="000D3F9E">
        <w:rPr>
          <w:rFonts w:ascii="Arial" w:eastAsia="Arial" w:hAnsi="Arial" w:cs="Arial"/>
          <w:i/>
          <w:iCs/>
        </w:rPr>
        <w:t xml:space="preserve"> </w:t>
      </w:r>
      <w:r w:rsidRPr="000D3F9E">
        <w:rPr>
          <w:rFonts w:ascii="Arial" w:eastAsia="Arial" w:hAnsi="Arial" w:cs="Arial"/>
          <w:i/>
          <w:iCs/>
        </w:rPr>
        <w:t>y mañana llevo a cabo curaciones, y al tercer día soy consumado</w:t>
      </w:r>
      <w:r w:rsidR="000D3F9E">
        <w:rPr>
          <w:rStyle w:val="Refdenotaalpie"/>
          <w:rFonts w:ascii="Arial" w:eastAsia="Arial" w:hAnsi="Arial" w:cs="Arial"/>
          <w:i/>
          <w:iCs/>
        </w:rPr>
        <w:footnoteReference w:id="1349"/>
      </w:r>
      <w:r w:rsidRPr="000D3F9E">
        <w:rPr>
          <w:rFonts w:ascii="Arial" w:eastAsia="Arial" w:hAnsi="Arial" w:cs="Arial"/>
          <w:i/>
          <w:iCs/>
        </w:rPr>
        <w:t>.</w:t>
      </w:r>
    </w:p>
    <w:p w14:paraId="124C3C84" w14:textId="5D8EAB6D" w:rsidR="00C63485" w:rsidRDefault="5462BE3C" w:rsidP="005E5365">
      <w:pPr>
        <w:ind w:firstLine="567"/>
        <w:rPr>
          <w:rFonts w:ascii="Arial" w:eastAsia="Arial" w:hAnsi="Arial" w:cs="Arial"/>
        </w:rPr>
      </w:pPr>
      <w:r w:rsidRPr="5462BE3C">
        <w:rPr>
          <w:rFonts w:ascii="Arial" w:eastAsia="Arial" w:hAnsi="Arial" w:cs="Arial"/>
        </w:rPr>
        <w:t>6. Así como al primer hombre, antes de que naciera, Dios</w:t>
      </w:r>
      <w:r w:rsidR="00C63485">
        <w:rPr>
          <w:rFonts w:ascii="Arial" w:eastAsia="Arial" w:hAnsi="Arial" w:cs="Arial"/>
        </w:rPr>
        <w:t xml:space="preserve"> </w:t>
      </w:r>
      <w:r w:rsidRPr="5462BE3C">
        <w:rPr>
          <w:rFonts w:ascii="Arial" w:eastAsia="Arial" w:hAnsi="Arial" w:cs="Arial"/>
        </w:rPr>
        <w:t>le había preparado con qué sustentarse, así también al segundo,</w:t>
      </w:r>
      <w:r w:rsidR="00C63485">
        <w:rPr>
          <w:rFonts w:ascii="Arial" w:eastAsia="Arial" w:hAnsi="Arial" w:cs="Arial"/>
        </w:rPr>
        <w:t xml:space="preserve"> </w:t>
      </w:r>
      <w:r w:rsidRPr="5462BE3C">
        <w:rPr>
          <w:rFonts w:ascii="Arial" w:eastAsia="Arial" w:hAnsi="Arial" w:cs="Arial"/>
        </w:rPr>
        <w:t>antes de que renaciera, le formó de antemano con qué habría</w:t>
      </w:r>
      <w:r w:rsidR="00C63485">
        <w:rPr>
          <w:rFonts w:ascii="Arial" w:eastAsia="Arial" w:hAnsi="Arial" w:cs="Arial"/>
        </w:rPr>
        <w:t xml:space="preserve"> </w:t>
      </w:r>
      <w:r w:rsidRPr="5462BE3C">
        <w:rPr>
          <w:rFonts w:ascii="Arial" w:eastAsia="Arial" w:hAnsi="Arial" w:cs="Arial"/>
        </w:rPr>
        <w:t>de alimentarse. Por eso, antes de su resurrección única -que</w:t>
      </w:r>
      <w:r w:rsidR="00C63485">
        <w:rPr>
          <w:rFonts w:ascii="Arial" w:eastAsia="Arial" w:hAnsi="Arial" w:cs="Arial"/>
        </w:rPr>
        <w:t xml:space="preserve"> </w:t>
      </w:r>
      <w:r w:rsidRPr="5462BE3C">
        <w:rPr>
          <w:rFonts w:ascii="Arial" w:eastAsia="Arial" w:hAnsi="Arial" w:cs="Arial"/>
        </w:rPr>
        <w:t>es figura de nuestra primera resurrección y ejemplar de la se-</w:t>
      </w:r>
      <w:r w:rsidR="00C63485">
        <w:rPr>
          <w:rFonts w:ascii="Arial" w:eastAsia="Arial" w:hAnsi="Arial" w:cs="Arial"/>
        </w:rPr>
        <w:t xml:space="preserve"> </w:t>
      </w:r>
      <w:r w:rsidRPr="5462BE3C">
        <w:rPr>
          <w:rFonts w:ascii="Arial" w:eastAsia="Arial" w:hAnsi="Arial" w:cs="Arial"/>
        </w:rPr>
        <w:t xml:space="preserve">gunda—, a saber en el Día del Cáliz, convirtió el </w:t>
      </w:r>
      <w:r w:rsidRPr="5462BE3C">
        <w:rPr>
          <w:rFonts w:ascii="Arial" w:eastAsia="Arial" w:hAnsi="Arial" w:cs="Arial"/>
        </w:rPr>
        <w:lastRenderedPageBreak/>
        <w:t>pan y el vino</w:t>
      </w:r>
      <w:r w:rsidR="00C63485">
        <w:rPr>
          <w:rFonts w:ascii="Arial" w:eastAsia="Arial" w:hAnsi="Arial" w:cs="Arial"/>
        </w:rPr>
        <w:t xml:space="preserve"> </w:t>
      </w:r>
      <w:r w:rsidRPr="5462BE3C">
        <w:rPr>
          <w:rFonts w:ascii="Arial" w:eastAsia="Arial" w:hAnsi="Arial" w:cs="Arial"/>
        </w:rPr>
        <w:t>en el sacramento de su cuerpo y de su sangre. Así como del</w:t>
      </w:r>
      <w:r w:rsidR="00C63485">
        <w:rPr>
          <w:rFonts w:ascii="Arial" w:eastAsia="Arial" w:hAnsi="Arial" w:cs="Arial"/>
        </w:rPr>
        <w:t xml:space="preserve"> </w:t>
      </w:r>
      <w:r w:rsidRPr="5462BE3C">
        <w:rPr>
          <w:rFonts w:ascii="Arial" w:eastAsia="Arial" w:hAnsi="Arial" w:cs="Arial"/>
        </w:rPr>
        <w:t>viejo hombre creó al hombre nuevo, así también al viejo alimento</w:t>
      </w:r>
      <w:r w:rsidR="00C63485">
        <w:rPr>
          <w:rFonts w:ascii="Arial" w:eastAsia="Arial" w:hAnsi="Arial" w:cs="Arial"/>
        </w:rPr>
        <w:t xml:space="preserve"> </w:t>
      </w:r>
      <w:r w:rsidRPr="5462BE3C">
        <w:rPr>
          <w:rFonts w:ascii="Arial" w:eastAsia="Arial" w:hAnsi="Arial" w:cs="Arial"/>
        </w:rPr>
        <w:t>del viejo &lt;hombre&gt;, lo transformó en una nueva comida para</w:t>
      </w:r>
      <w:r w:rsidR="00C63485">
        <w:rPr>
          <w:rFonts w:ascii="Arial" w:eastAsia="Arial" w:hAnsi="Arial" w:cs="Arial"/>
        </w:rPr>
        <w:t xml:space="preserve"> </w:t>
      </w:r>
      <w:r w:rsidRPr="5462BE3C">
        <w:rPr>
          <w:rFonts w:ascii="Arial" w:eastAsia="Arial" w:hAnsi="Arial" w:cs="Arial"/>
        </w:rPr>
        <w:t xml:space="preserve">el hombre nuevo. </w:t>
      </w:r>
      <w:r w:rsidRPr="006B7D5D">
        <w:rPr>
          <w:rFonts w:ascii="Arial" w:eastAsia="Arial" w:hAnsi="Arial" w:cs="Arial"/>
          <w:i/>
          <w:iCs/>
        </w:rPr>
        <w:t>He aquí, dice, que hago nuevas todas las cosas</w:t>
      </w:r>
      <w:r w:rsidR="006B7D5D">
        <w:rPr>
          <w:rStyle w:val="Refdenotaalpie"/>
          <w:rFonts w:ascii="Arial" w:eastAsia="Arial" w:hAnsi="Arial" w:cs="Arial"/>
          <w:i/>
          <w:iCs/>
        </w:rPr>
        <w:footnoteReference w:id="1350"/>
      </w:r>
      <w:r w:rsidRPr="5462BE3C">
        <w:rPr>
          <w:rFonts w:ascii="Arial" w:eastAsia="Arial" w:hAnsi="Arial" w:cs="Arial"/>
        </w:rPr>
        <w:t>:</w:t>
      </w:r>
      <w:r w:rsidR="00C63485">
        <w:rPr>
          <w:rFonts w:ascii="Arial" w:eastAsia="Arial" w:hAnsi="Arial" w:cs="Arial"/>
        </w:rPr>
        <w:t xml:space="preserve"> </w:t>
      </w:r>
      <w:r w:rsidRPr="5462BE3C">
        <w:rPr>
          <w:rFonts w:ascii="Arial" w:eastAsia="Arial" w:hAnsi="Arial" w:cs="Arial"/>
        </w:rPr>
        <w:t>una nueva creatura, una nueva comida, una nueva vida; un nuevo</w:t>
      </w:r>
      <w:r w:rsidR="00C63485">
        <w:rPr>
          <w:rFonts w:ascii="Arial" w:eastAsia="Arial" w:hAnsi="Arial" w:cs="Arial"/>
        </w:rPr>
        <w:t xml:space="preserve"> </w:t>
      </w:r>
      <w:r w:rsidRPr="5462BE3C">
        <w:rPr>
          <w:rFonts w:ascii="Arial" w:eastAsia="Arial" w:hAnsi="Arial" w:cs="Arial"/>
        </w:rPr>
        <w:t>nacimiento, una nueva muerte, una nueva resurrección. 7. Así</w:t>
      </w:r>
      <w:r w:rsidR="00C63485">
        <w:rPr>
          <w:rFonts w:ascii="Arial" w:eastAsia="Arial" w:hAnsi="Arial" w:cs="Arial"/>
        </w:rPr>
        <w:t xml:space="preserve"> </w:t>
      </w:r>
      <w:r w:rsidRPr="5462BE3C">
        <w:rPr>
          <w:rFonts w:ascii="Arial" w:eastAsia="Arial" w:hAnsi="Arial" w:cs="Arial"/>
        </w:rPr>
        <w:t>como el primer hombre, hecho alma viviente</w:t>
      </w:r>
      <w:r w:rsidR="002B09FF">
        <w:rPr>
          <w:rStyle w:val="Refdenotaalpie"/>
          <w:rFonts w:ascii="Arial" w:eastAsia="Arial" w:hAnsi="Arial" w:cs="Arial"/>
        </w:rPr>
        <w:footnoteReference w:id="1351"/>
      </w:r>
      <w:r w:rsidRPr="5462BE3C">
        <w:rPr>
          <w:rFonts w:ascii="Arial" w:eastAsia="Arial" w:hAnsi="Arial" w:cs="Arial"/>
        </w:rPr>
        <w:t>, tenía necesidad de</w:t>
      </w:r>
      <w:r w:rsidR="00C63485">
        <w:rPr>
          <w:rFonts w:ascii="Arial" w:eastAsia="Arial" w:hAnsi="Arial" w:cs="Arial"/>
        </w:rPr>
        <w:t xml:space="preserve"> </w:t>
      </w:r>
      <w:r w:rsidRPr="5462BE3C">
        <w:rPr>
          <w:rFonts w:ascii="Arial" w:eastAsia="Arial" w:hAnsi="Arial" w:cs="Arial"/>
        </w:rPr>
        <w:t>un alimento a fin de no perder la vida, sino por medio de él</w:t>
      </w:r>
      <w:r w:rsidR="00C63485">
        <w:rPr>
          <w:rFonts w:ascii="Arial" w:eastAsia="Arial" w:hAnsi="Arial" w:cs="Arial"/>
        </w:rPr>
        <w:t xml:space="preserve"> </w:t>
      </w:r>
      <w:r w:rsidRPr="5462BE3C">
        <w:rPr>
          <w:rFonts w:ascii="Arial" w:eastAsia="Arial" w:hAnsi="Arial" w:cs="Arial"/>
        </w:rPr>
        <w:t>ser sustentado, crecer y robustecerse en ella, no para adquirir</w:t>
      </w:r>
      <w:r w:rsidR="00C63485">
        <w:rPr>
          <w:rFonts w:ascii="Arial" w:eastAsia="Arial" w:hAnsi="Arial" w:cs="Arial"/>
        </w:rPr>
        <w:t xml:space="preserve"> </w:t>
      </w:r>
      <w:r w:rsidRPr="5462BE3C">
        <w:rPr>
          <w:rFonts w:ascii="Arial" w:eastAsia="Arial" w:hAnsi="Arial" w:cs="Arial"/>
        </w:rPr>
        <w:t>mediante este alimento otra vida, sino para no perderla por</w:t>
      </w:r>
      <w:r w:rsidR="00C63485">
        <w:rPr>
          <w:rFonts w:ascii="Arial" w:eastAsia="Arial" w:hAnsi="Arial" w:cs="Arial"/>
        </w:rPr>
        <w:t xml:space="preserve"> </w:t>
      </w:r>
      <w:r w:rsidRPr="5462BE3C">
        <w:rPr>
          <w:rFonts w:ascii="Arial" w:eastAsia="Arial" w:hAnsi="Arial" w:cs="Arial"/>
        </w:rPr>
        <w:t>indigencia porque el alma sola puede dar la vida, pero sola</w:t>
      </w:r>
      <w:r w:rsidR="00C63485">
        <w:rPr>
          <w:rFonts w:ascii="Arial" w:eastAsia="Arial" w:hAnsi="Arial" w:cs="Arial"/>
        </w:rPr>
        <w:t xml:space="preserve"> </w:t>
      </w:r>
      <w:r w:rsidRPr="5462BE3C">
        <w:rPr>
          <w:rFonts w:ascii="Arial" w:eastAsia="Arial" w:hAnsi="Arial" w:cs="Arial"/>
        </w:rPr>
        <w:t>no puede retenerla-; así también la nueva creatura en Cristo</w:t>
      </w:r>
      <w:r w:rsidR="002B09FF">
        <w:rPr>
          <w:rStyle w:val="Refdenotaalpie"/>
          <w:rFonts w:ascii="Arial" w:eastAsia="Arial" w:hAnsi="Arial" w:cs="Arial"/>
        </w:rPr>
        <w:footnoteReference w:id="1352"/>
      </w:r>
      <w:r w:rsidRPr="5462BE3C">
        <w:rPr>
          <w:rFonts w:ascii="Arial" w:eastAsia="Arial" w:hAnsi="Arial" w:cs="Arial"/>
        </w:rPr>
        <w:t>,</w:t>
      </w:r>
      <w:r w:rsidR="00C63485">
        <w:rPr>
          <w:rFonts w:ascii="Arial" w:eastAsia="Arial" w:hAnsi="Arial" w:cs="Arial"/>
        </w:rPr>
        <w:t xml:space="preserve"> </w:t>
      </w:r>
      <w:r w:rsidRPr="5462BE3C">
        <w:rPr>
          <w:rFonts w:ascii="Arial" w:eastAsia="Arial" w:hAnsi="Arial" w:cs="Arial"/>
        </w:rPr>
        <w:t>antes de ser perfeccionada por la segunda resurrección, como</w:t>
      </w:r>
      <w:r w:rsidR="00C63485">
        <w:rPr>
          <w:rFonts w:ascii="Arial" w:eastAsia="Arial" w:hAnsi="Arial" w:cs="Arial"/>
        </w:rPr>
        <w:t xml:space="preserve"> </w:t>
      </w:r>
      <w:r w:rsidRPr="004A04ED">
        <w:rPr>
          <w:rFonts w:ascii="Arial" w:eastAsia="Arial" w:hAnsi="Arial" w:cs="Arial"/>
          <w:i/>
          <w:iCs/>
        </w:rPr>
        <w:t>espíritu vivificante</w:t>
      </w:r>
      <w:r w:rsidR="002B09FF">
        <w:rPr>
          <w:rStyle w:val="Refdenotaalpie"/>
          <w:rFonts w:ascii="Arial" w:eastAsia="Arial" w:hAnsi="Arial" w:cs="Arial"/>
        </w:rPr>
        <w:footnoteReference w:id="1353"/>
      </w:r>
      <w:r w:rsidRPr="5462BE3C">
        <w:rPr>
          <w:rFonts w:ascii="Arial" w:eastAsia="Arial" w:hAnsi="Arial" w:cs="Arial"/>
        </w:rPr>
        <w:t>, tiene necesidad después de la primera regeneración de un alimento para conservarse, crecer y robustecerse</w:t>
      </w:r>
      <w:r w:rsidR="00C63485">
        <w:rPr>
          <w:rFonts w:ascii="Arial" w:eastAsia="Arial" w:hAnsi="Arial" w:cs="Arial"/>
        </w:rPr>
        <w:t xml:space="preserve"> </w:t>
      </w:r>
      <w:r w:rsidRPr="5462BE3C">
        <w:rPr>
          <w:rFonts w:ascii="Arial" w:eastAsia="Arial" w:hAnsi="Arial" w:cs="Arial"/>
        </w:rPr>
        <w:t>en la vida que la ha regenerado; no para adquirir después de</w:t>
      </w:r>
      <w:r w:rsidR="00C63485">
        <w:rPr>
          <w:rFonts w:ascii="Arial" w:eastAsia="Arial" w:hAnsi="Arial" w:cs="Arial"/>
        </w:rPr>
        <w:t xml:space="preserve"> </w:t>
      </w:r>
      <w:r w:rsidRPr="5462BE3C">
        <w:rPr>
          <w:rFonts w:ascii="Arial" w:eastAsia="Arial" w:hAnsi="Arial" w:cs="Arial"/>
        </w:rPr>
        <w:t>la gracia del bautismo otra vida mediante la eucaristía, sino para</w:t>
      </w:r>
      <w:r w:rsidR="00C63485">
        <w:rPr>
          <w:rFonts w:ascii="Arial" w:eastAsia="Arial" w:hAnsi="Arial" w:cs="Arial"/>
        </w:rPr>
        <w:t xml:space="preserve"> </w:t>
      </w:r>
      <w:r w:rsidRPr="5462BE3C">
        <w:rPr>
          <w:rFonts w:ascii="Arial" w:eastAsia="Arial" w:hAnsi="Arial" w:cs="Arial"/>
        </w:rPr>
        <w:t>no perder por indigencia la vida recibida. 8. Para una misma vida</w:t>
      </w:r>
      <w:r w:rsidR="00C63485">
        <w:rPr>
          <w:rFonts w:ascii="Arial" w:eastAsia="Arial" w:hAnsi="Arial" w:cs="Arial"/>
        </w:rPr>
        <w:t xml:space="preserve"> </w:t>
      </w:r>
      <w:r w:rsidRPr="5462BE3C">
        <w:rPr>
          <w:rFonts w:ascii="Arial" w:eastAsia="Arial" w:hAnsi="Arial" w:cs="Arial"/>
        </w:rPr>
        <w:t>somos regenerados y alimentados por sacramentos diversos. Sin</w:t>
      </w:r>
      <w:r w:rsidR="00C63485">
        <w:rPr>
          <w:rFonts w:ascii="Arial" w:eastAsia="Arial" w:hAnsi="Arial" w:cs="Arial"/>
        </w:rPr>
        <w:t xml:space="preserve"> </w:t>
      </w:r>
      <w:r w:rsidRPr="5462BE3C">
        <w:rPr>
          <w:rFonts w:ascii="Arial" w:eastAsia="Arial" w:hAnsi="Arial" w:cs="Arial"/>
        </w:rPr>
        <w:t>embargo, no seremos perfeccionados hasta que hayamos nacido</w:t>
      </w:r>
      <w:r w:rsidR="00C63485">
        <w:rPr>
          <w:rFonts w:ascii="Arial" w:eastAsia="Arial" w:hAnsi="Arial" w:cs="Arial"/>
        </w:rPr>
        <w:t xml:space="preserve"> </w:t>
      </w:r>
      <w:r w:rsidRPr="5462BE3C">
        <w:rPr>
          <w:rFonts w:ascii="Arial" w:eastAsia="Arial" w:hAnsi="Arial" w:cs="Arial"/>
        </w:rPr>
        <w:t>una tercera vez como espíritu vivificante en el cual nació o fue</w:t>
      </w:r>
      <w:r w:rsidR="00C63485">
        <w:rPr>
          <w:rFonts w:ascii="Arial" w:eastAsia="Arial" w:hAnsi="Arial" w:cs="Arial"/>
        </w:rPr>
        <w:t xml:space="preserve"> </w:t>
      </w:r>
      <w:r w:rsidRPr="5462BE3C">
        <w:rPr>
          <w:rFonts w:ascii="Arial" w:eastAsia="Arial" w:hAnsi="Arial" w:cs="Arial"/>
        </w:rPr>
        <w:t xml:space="preserve">hecho Cristo al salir del sepulcro, como dice el Apóstol: </w:t>
      </w:r>
      <w:r w:rsidRPr="002B4CA4">
        <w:rPr>
          <w:rFonts w:ascii="Arial" w:eastAsia="Arial" w:hAnsi="Arial" w:cs="Arial"/>
          <w:i/>
          <w:iCs/>
        </w:rPr>
        <w:t>El segundo</w:t>
      </w:r>
      <w:r w:rsidR="00C63485" w:rsidRPr="002B4CA4">
        <w:rPr>
          <w:rFonts w:ascii="Arial" w:eastAsia="Arial" w:hAnsi="Arial" w:cs="Arial"/>
          <w:i/>
          <w:iCs/>
        </w:rPr>
        <w:t xml:space="preserve"> </w:t>
      </w:r>
      <w:r w:rsidRPr="002B4CA4">
        <w:rPr>
          <w:rFonts w:ascii="Arial" w:eastAsia="Arial" w:hAnsi="Arial" w:cs="Arial"/>
          <w:i/>
          <w:iCs/>
        </w:rPr>
        <w:t>hombre fue hecho espíritu vivificante</w:t>
      </w:r>
      <w:r w:rsidR="002B4CA4">
        <w:rPr>
          <w:rStyle w:val="Refdenotaalpie"/>
          <w:rFonts w:ascii="Arial" w:eastAsia="Arial" w:hAnsi="Arial" w:cs="Arial"/>
          <w:i/>
          <w:iCs/>
        </w:rPr>
        <w:footnoteReference w:id="1354"/>
      </w:r>
      <w:r w:rsidRPr="5462BE3C">
        <w:rPr>
          <w:rFonts w:ascii="Arial" w:eastAsia="Arial" w:hAnsi="Arial" w:cs="Arial"/>
        </w:rPr>
        <w:t>. Entonces, inmediata y</w:t>
      </w:r>
      <w:r w:rsidR="00C63485">
        <w:rPr>
          <w:rFonts w:ascii="Arial" w:eastAsia="Arial" w:hAnsi="Arial" w:cs="Arial"/>
        </w:rPr>
        <w:t xml:space="preserve"> </w:t>
      </w:r>
      <w:r w:rsidRPr="5462BE3C">
        <w:rPr>
          <w:rFonts w:ascii="Arial" w:eastAsia="Arial" w:hAnsi="Arial" w:cs="Arial"/>
        </w:rPr>
        <w:t>propiamente la carne toda vivirá del alma sola; inmediata y</w:t>
      </w:r>
      <w:r w:rsidR="00C63485">
        <w:rPr>
          <w:rFonts w:ascii="Arial" w:eastAsia="Arial" w:hAnsi="Arial" w:cs="Arial"/>
        </w:rPr>
        <w:t xml:space="preserve"> </w:t>
      </w:r>
      <w:r w:rsidRPr="5462BE3C">
        <w:rPr>
          <w:rFonts w:ascii="Arial" w:eastAsia="Arial" w:hAnsi="Arial" w:cs="Arial"/>
        </w:rPr>
        <w:t>perfectamente toda el alma vivirá de Dios solo, por lo cual ni</w:t>
      </w:r>
      <w:r w:rsidR="00C63485">
        <w:rPr>
          <w:rFonts w:ascii="Arial" w:eastAsia="Arial" w:hAnsi="Arial" w:cs="Arial"/>
        </w:rPr>
        <w:t xml:space="preserve"> </w:t>
      </w:r>
      <w:r w:rsidRPr="5462BE3C">
        <w:rPr>
          <w:rFonts w:ascii="Arial" w:eastAsia="Arial" w:hAnsi="Arial" w:cs="Arial"/>
        </w:rPr>
        <w:t>la carne tendrá necesidad de alimentos, ni el alma de sacramentos.</w:t>
      </w:r>
      <w:r w:rsidR="00C63485">
        <w:rPr>
          <w:rFonts w:ascii="Arial" w:eastAsia="Arial" w:hAnsi="Arial" w:cs="Arial"/>
        </w:rPr>
        <w:t xml:space="preserve"> </w:t>
      </w:r>
      <w:r w:rsidRPr="5462BE3C">
        <w:rPr>
          <w:rFonts w:ascii="Arial" w:eastAsia="Arial" w:hAnsi="Arial" w:cs="Arial"/>
        </w:rPr>
        <w:t>Entonces verdadera, segura y plenamente todos los hijos de Dios</w:t>
      </w:r>
      <w:r w:rsidR="00BD5FCB">
        <w:rPr>
          <w:rStyle w:val="Refdenotaalpie"/>
          <w:rFonts w:ascii="Arial" w:eastAsia="Arial" w:hAnsi="Arial" w:cs="Arial"/>
        </w:rPr>
        <w:footnoteReference w:id="1355"/>
      </w:r>
      <w:r w:rsidR="00C63485">
        <w:rPr>
          <w:rFonts w:ascii="Arial" w:eastAsia="Arial" w:hAnsi="Arial" w:cs="Arial"/>
        </w:rPr>
        <w:t xml:space="preserve"> </w:t>
      </w:r>
      <w:r w:rsidRPr="5462BE3C">
        <w:rPr>
          <w:rFonts w:ascii="Arial" w:eastAsia="Arial" w:hAnsi="Arial" w:cs="Arial"/>
        </w:rPr>
        <w:t>escucharán que se les dice: Tú eres mi hijo, porque yo te engendré</w:t>
      </w:r>
      <w:r w:rsidR="00C63485">
        <w:rPr>
          <w:rFonts w:ascii="Arial" w:eastAsia="Arial" w:hAnsi="Arial" w:cs="Arial"/>
        </w:rPr>
        <w:t xml:space="preserve"> </w:t>
      </w:r>
      <w:r w:rsidRPr="5462BE3C">
        <w:rPr>
          <w:rFonts w:ascii="Arial" w:eastAsia="Arial" w:hAnsi="Arial" w:cs="Arial"/>
        </w:rPr>
        <w:t>hoy</w:t>
      </w:r>
      <w:r w:rsidR="00BD5FCB">
        <w:rPr>
          <w:rStyle w:val="Refdenotaalpie"/>
          <w:rFonts w:ascii="Arial" w:eastAsia="Arial" w:hAnsi="Arial" w:cs="Arial"/>
        </w:rPr>
        <w:footnoteReference w:id="1356"/>
      </w:r>
      <w:r w:rsidRPr="5462BE3C">
        <w:rPr>
          <w:rFonts w:ascii="Arial" w:eastAsia="Arial" w:hAnsi="Arial" w:cs="Arial"/>
        </w:rPr>
        <w:t>, porque acabé de engendrarte. 9. En el principio comencé,</w:t>
      </w:r>
      <w:r w:rsidR="00C63485">
        <w:rPr>
          <w:rFonts w:ascii="Arial" w:eastAsia="Arial" w:hAnsi="Arial" w:cs="Arial"/>
        </w:rPr>
        <w:t xml:space="preserve"> </w:t>
      </w:r>
      <w:r w:rsidRPr="5462BE3C">
        <w:rPr>
          <w:rFonts w:ascii="Arial" w:eastAsia="Arial" w:hAnsi="Arial" w:cs="Arial"/>
        </w:rPr>
        <w:t>cuando se dijo: Dios hizo al hombre a su imagen y semejanza</w:t>
      </w:r>
      <w:r w:rsidR="00933518">
        <w:rPr>
          <w:rStyle w:val="Refdenotaalpie"/>
          <w:rFonts w:ascii="Arial" w:eastAsia="Arial" w:hAnsi="Arial" w:cs="Arial"/>
        </w:rPr>
        <w:footnoteReference w:id="1357"/>
      </w:r>
      <w:r w:rsidRPr="5462BE3C">
        <w:rPr>
          <w:rFonts w:ascii="Arial" w:eastAsia="Arial" w:hAnsi="Arial" w:cs="Arial"/>
        </w:rPr>
        <w:t>.</w:t>
      </w:r>
      <w:r w:rsidR="00C63485">
        <w:rPr>
          <w:rFonts w:ascii="Arial" w:eastAsia="Arial" w:hAnsi="Arial" w:cs="Arial"/>
        </w:rPr>
        <w:t xml:space="preserve"> </w:t>
      </w:r>
      <w:r w:rsidRPr="5462BE3C">
        <w:rPr>
          <w:rFonts w:ascii="Arial" w:eastAsia="Arial" w:hAnsi="Arial" w:cs="Arial"/>
        </w:rPr>
        <w:t>A mitad de camino fui renovado, cuando se dijo: En medio de</w:t>
      </w:r>
      <w:r w:rsidR="00C63485">
        <w:rPr>
          <w:rFonts w:ascii="Arial" w:eastAsia="Arial" w:hAnsi="Arial" w:cs="Arial"/>
        </w:rPr>
        <w:t xml:space="preserve"> </w:t>
      </w:r>
      <w:r w:rsidRPr="5462BE3C">
        <w:rPr>
          <w:rFonts w:ascii="Arial" w:eastAsia="Arial" w:hAnsi="Arial" w:cs="Arial"/>
        </w:rPr>
        <w:t xml:space="preserve">los años </w:t>
      </w:r>
      <w:r w:rsidR="00152C66" w:rsidRPr="5462BE3C">
        <w:rPr>
          <w:rFonts w:ascii="Arial" w:eastAsia="Arial" w:hAnsi="Arial" w:cs="Arial"/>
        </w:rPr>
        <w:t>vivifícalos</w:t>
      </w:r>
      <w:r w:rsidR="00933518">
        <w:rPr>
          <w:rStyle w:val="Refdenotaalpie"/>
          <w:rFonts w:ascii="Arial" w:eastAsia="Arial" w:hAnsi="Arial" w:cs="Arial"/>
        </w:rPr>
        <w:footnoteReference w:id="1358"/>
      </w:r>
      <w:r w:rsidRPr="5462BE3C">
        <w:rPr>
          <w:rFonts w:ascii="Arial" w:eastAsia="Arial" w:hAnsi="Arial" w:cs="Arial"/>
        </w:rPr>
        <w:t>. En tercer lugar fui acabado, cuando se dijo:</w:t>
      </w:r>
      <w:r w:rsidR="00C63485">
        <w:rPr>
          <w:rFonts w:ascii="Arial" w:eastAsia="Arial" w:hAnsi="Arial" w:cs="Arial"/>
        </w:rPr>
        <w:t xml:space="preserve"> </w:t>
      </w:r>
      <w:r w:rsidRPr="5462BE3C">
        <w:rPr>
          <w:rFonts w:ascii="Arial" w:eastAsia="Arial" w:hAnsi="Arial" w:cs="Arial"/>
        </w:rPr>
        <w:t>Yo te engendré hoy</w:t>
      </w:r>
      <w:r w:rsidR="00152C66">
        <w:rPr>
          <w:rStyle w:val="Refdenotaalpie"/>
          <w:rFonts w:ascii="Arial" w:eastAsia="Arial" w:hAnsi="Arial" w:cs="Arial"/>
        </w:rPr>
        <w:footnoteReference w:id="1359"/>
      </w:r>
      <w:r w:rsidRPr="5462BE3C">
        <w:rPr>
          <w:rFonts w:ascii="Arial" w:eastAsia="Arial" w:hAnsi="Arial" w:cs="Arial"/>
        </w:rPr>
        <w:t>. Hoy te engendré así, en este tercer estado,</w:t>
      </w:r>
      <w:r w:rsidR="00C63485">
        <w:rPr>
          <w:rFonts w:ascii="Arial" w:eastAsia="Arial" w:hAnsi="Arial" w:cs="Arial"/>
        </w:rPr>
        <w:t xml:space="preserve"> </w:t>
      </w:r>
      <w:r w:rsidRPr="5462BE3C">
        <w:rPr>
          <w:rFonts w:ascii="Arial" w:eastAsia="Arial" w:hAnsi="Arial" w:cs="Arial"/>
        </w:rPr>
        <w:t>por causa del cual te cr</w:t>
      </w:r>
      <w:r w:rsidR="005A6AD0">
        <w:rPr>
          <w:rFonts w:ascii="Arial" w:eastAsia="Arial" w:hAnsi="Arial" w:cs="Arial"/>
        </w:rPr>
        <w:t>e</w:t>
      </w:r>
      <w:r w:rsidRPr="5462BE3C">
        <w:rPr>
          <w:rFonts w:ascii="Arial" w:eastAsia="Arial" w:hAnsi="Arial" w:cs="Arial"/>
        </w:rPr>
        <w:t>é en el primero y te vivifiqué en el</w:t>
      </w:r>
      <w:r w:rsidR="00C63485">
        <w:rPr>
          <w:rFonts w:ascii="Arial" w:eastAsia="Arial" w:hAnsi="Arial" w:cs="Arial"/>
        </w:rPr>
        <w:t xml:space="preserve"> </w:t>
      </w:r>
      <w:r w:rsidRPr="5462BE3C">
        <w:rPr>
          <w:rFonts w:ascii="Arial" w:eastAsia="Arial" w:hAnsi="Arial" w:cs="Arial"/>
        </w:rPr>
        <w:t>segundo. En primer lugar te creé como alma viviente; en segundo</w:t>
      </w:r>
      <w:r w:rsidR="00C63485">
        <w:rPr>
          <w:rFonts w:ascii="Arial" w:eastAsia="Arial" w:hAnsi="Arial" w:cs="Arial"/>
        </w:rPr>
        <w:t xml:space="preserve"> </w:t>
      </w:r>
      <w:r w:rsidRPr="5462BE3C">
        <w:rPr>
          <w:rFonts w:ascii="Arial" w:eastAsia="Arial" w:hAnsi="Arial" w:cs="Arial"/>
        </w:rPr>
        <w:t>lugar te rehice como espíritu vivificado; en tercer lugar te di</w:t>
      </w:r>
      <w:r w:rsidR="00C63485">
        <w:rPr>
          <w:rFonts w:ascii="Arial" w:eastAsia="Arial" w:hAnsi="Arial" w:cs="Arial"/>
        </w:rPr>
        <w:t xml:space="preserve"> </w:t>
      </w:r>
      <w:r w:rsidRPr="5462BE3C">
        <w:rPr>
          <w:rFonts w:ascii="Arial" w:eastAsia="Arial" w:hAnsi="Arial" w:cs="Arial"/>
        </w:rPr>
        <w:t>acabamiento como espíritu vivificante</w:t>
      </w:r>
      <w:r w:rsidR="005A6AD0">
        <w:rPr>
          <w:rStyle w:val="Refdenotaalpie"/>
          <w:rFonts w:ascii="Arial" w:eastAsia="Arial" w:hAnsi="Arial" w:cs="Arial"/>
        </w:rPr>
        <w:footnoteReference w:id="1360"/>
      </w:r>
      <w:r w:rsidRPr="5462BE3C">
        <w:rPr>
          <w:rFonts w:ascii="Arial" w:eastAsia="Arial" w:hAnsi="Arial" w:cs="Arial"/>
        </w:rPr>
        <w:t>, que puede vivificar la</w:t>
      </w:r>
      <w:r w:rsidR="00C63485">
        <w:rPr>
          <w:rFonts w:ascii="Arial" w:eastAsia="Arial" w:hAnsi="Arial" w:cs="Arial"/>
        </w:rPr>
        <w:t xml:space="preserve"> </w:t>
      </w:r>
      <w:r w:rsidRPr="5462BE3C">
        <w:rPr>
          <w:rFonts w:ascii="Arial" w:eastAsia="Arial" w:hAnsi="Arial" w:cs="Arial"/>
        </w:rPr>
        <w:t>carne sin alimento y vivir él mismo de mi rostro sin ningún</w:t>
      </w:r>
      <w:r w:rsidR="00C63485">
        <w:rPr>
          <w:rFonts w:ascii="Arial" w:eastAsia="Arial" w:hAnsi="Arial" w:cs="Arial"/>
        </w:rPr>
        <w:t xml:space="preserve"> </w:t>
      </w:r>
      <w:r w:rsidRPr="5462BE3C">
        <w:rPr>
          <w:rFonts w:ascii="Arial" w:eastAsia="Arial" w:hAnsi="Arial" w:cs="Arial"/>
        </w:rPr>
        <w:t>sacramento. 10. Ésta es la gracia, amadísimos, éste es el fruto</w:t>
      </w:r>
      <w:r w:rsidR="00C63485">
        <w:rPr>
          <w:rFonts w:ascii="Arial" w:eastAsia="Arial" w:hAnsi="Arial" w:cs="Arial"/>
        </w:rPr>
        <w:t xml:space="preserve"> </w:t>
      </w:r>
      <w:r w:rsidRPr="5462BE3C">
        <w:rPr>
          <w:rFonts w:ascii="Arial" w:eastAsia="Arial" w:hAnsi="Arial" w:cs="Arial"/>
        </w:rPr>
        <w:t>de la segunda resurrección, en la cual nadie podrá participar si</w:t>
      </w:r>
      <w:r w:rsidR="00C63485">
        <w:rPr>
          <w:rFonts w:ascii="Arial" w:eastAsia="Arial" w:hAnsi="Arial" w:cs="Arial"/>
        </w:rPr>
        <w:t xml:space="preserve"> </w:t>
      </w:r>
      <w:r w:rsidRPr="5462BE3C">
        <w:rPr>
          <w:rFonts w:ascii="Arial" w:eastAsia="Arial" w:hAnsi="Arial" w:cs="Arial"/>
        </w:rPr>
        <w:t>no hubiera participado de la primera. Empero, no podrá ser</w:t>
      </w:r>
      <w:r w:rsidR="00C63485">
        <w:rPr>
          <w:rFonts w:ascii="Arial" w:eastAsia="Arial" w:hAnsi="Arial" w:cs="Arial"/>
        </w:rPr>
        <w:t xml:space="preserve"> </w:t>
      </w:r>
      <w:r w:rsidRPr="5462BE3C">
        <w:rPr>
          <w:rFonts w:ascii="Arial" w:eastAsia="Arial" w:hAnsi="Arial" w:cs="Arial"/>
        </w:rPr>
        <w:t>partícipe de esta resurrección sino aquél que lo hubiera sido de</w:t>
      </w:r>
      <w:r w:rsidR="00C63485">
        <w:rPr>
          <w:rFonts w:ascii="Arial" w:eastAsia="Arial" w:hAnsi="Arial" w:cs="Arial"/>
        </w:rPr>
        <w:t xml:space="preserve"> </w:t>
      </w:r>
      <w:r w:rsidRPr="5462BE3C">
        <w:rPr>
          <w:rFonts w:ascii="Arial" w:eastAsia="Arial" w:hAnsi="Arial" w:cs="Arial"/>
        </w:rPr>
        <w:t>la muerte. Y tampoco nadie será partícipe de la muerte, si no</w:t>
      </w:r>
      <w:r w:rsidR="00C63485">
        <w:rPr>
          <w:rFonts w:ascii="Arial" w:eastAsia="Arial" w:hAnsi="Arial" w:cs="Arial"/>
        </w:rPr>
        <w:t xml:space="preserve"> </w:t>
      </w:r>
      <w:r w:rsidRPr="5462BE3C">
        <w:rPr>
          <w:rFonts w:ascii="Arial" w:eastAsia="Arial" w:hAnsi="Arial" w:cs="Arial"/>
        </w:rPr>
        <w:t>lo hubiera sido de su pasión. Si pues padecemos con él y morimos</w:t>
      </w:r>
      <w:r w:rsidR="00C63485">
        <w:rPr>
          <w:rFonts w:ascii="Arial" w:eastAsia="Arial" w:hAnsi="Arial" w:cs="Arial"/>
        </w:rPr>
        <w:t xml:space="preserve"> </w:t>
      </w:r>
      <w:r w:rsidRPr="5462BE3C">
        <w:rPr>
          <w:rFonts w:ascii="Arial" w:eastAsia="Arial" w:hAnsi="Arial" w:cs="Arial"/>
        </w:rPr>
        <w:t>con él, resucitaremos y reinaremos con él</w:t>
      </w:r>
      <w:r w:rsidR="00D20052">
        <w:rPr>
          <w:rStyle w:val="Refdenotaalpie"/>
          <w:rFonts w:ascii="Arial" w:eastAsia="Arial" w:hAnsi="Arial" w:cs="Arial"/>
        </w:rPr>
        <w:footnoteReference w:id="1361"/>
      </w:r>
      <w:r w:rsidRPr="5462BE3C">
        <w:rPr>
          <w:rFonts w:ascii="Arial" w:eastAsia="Arial" w:hAnsi="Arial" w:cs="Arial"/>
        </w:rPr>
        <w:t>. Que se digne concedérnoslo, aquél que vive y reina, Dios, por los siglos de los</w:t>
      </w:r>
      <w:r w:rsidR="00C63485">
        <w:rPr>
          <w:rFonts w:ascii="Arial" w:eastAsia="Arial" w:hAnsi="Arial" w:cs="Arial"/>
        </w:rPr>
        <w:t xml:space="preserve"> </w:t>
      </w:r>
      <w:r w:rsidRPr="5462BE3C">
        <w:rPr>
          <w:rFonts w:ascii="Arial" w:eastAsia="Arial" w:hAnsi="Arial" w:cs="Arial"/>
        </w:rPr>
        <w:t>siglos. Amén.</w:t>
      </w:r>
    </w:p>
    <w:p w14:paraId="0D5A067F" w14:textId="77777777" w:rsidR="006A3378" w:rsidRDefault="006A3378">
      <w:pPr>
        <w:rPr>
          <w:rFonts w:ascii="Arial" w:eastAsia="Arial" w:hAnsi="Arial" w:cs="Arial"/>
        </w:rPr>
      </w:pPr>
    </w:p>
    <w:p w14:paraId="048ED561" w14:textId="77777777" w:rsidR="006A3378" w:rsidRDefault="006A3378">
      <w:pPr>
        <w:sectPr w:rsidR="006A3378"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15DA6BCC" w14:textId="162E2D5C" w:rsidR="5462BE3C" w:rsidRPr="004F4847" w:rsidRDefault="5462BE3C" w:rsidP="004F4847">
      <w:pPr>
        <w:jc w:val="center"/>
        <w:rPr>
          <w:b/>
          <w:bCs/>
          <w:sz w:val="28"/>
          <w:szCs w:val="28"/>
        </w:rPr>
      </w:pPr>
    </w:p>
    <w:p w14:paraId="018EE7D4" w14:textId="77777777" w:rsidR="006A3378" w:rsidRPr="004F4847" w:rsidRDefault="5462BE3C" w:rsidP="004F4847">
      <w:pPr>
        <w:jc w:val="center"/>
        <w:rPr>
          <w:rFonts w:ascii="Arial" w:eastAsia="Arial" w:hAnsi="Arial" w:cs="Arial"/>
          <w:b/>
          <w:bCs/>
          <w:sz w:val="28"/>
          <w:szCs w:val="28"/>
        </w:rPr>
      </w:pPr>
      <w:r w:rsidRPr="004F4847">
        <w:rPr>
          <w:rFonts w:ascii="Arial" w:eastAsia="Arial" w:hAnsi="Arial" w:cs="Arial"/>
          <w:b/>
          <w:bCs/>
          <w:sz w:val="28"/>
          <w:szCs w:val="28"/>
        </w:rPr>
        <w:t>SERMÓN 42</w:t>
      </w:r>
    </w:p>
    <w:p w14:paraId="3FD1E974" w14:textId="6E926739" w:rsidR="5462BE3C" w:rsidRPr="004F4847" w:rsidRDefault="5462BE3C" w:rsidP="004F4847">
      <w:pPr>
        <w:jc w:val="center"/>
        <w:rPr>
          <w:rFonts w:ascii="Arial" w:eastAsia="Arial" w:hAnsi="Arial" w:cs="Arial"/>
          <w:b/>
          <w:bCs/>
          <w:sz w:val="28"/>
          <w:szCs w:val="28"/>
        </w:rPr>
      </w:pPr>
      <w:r w:rsidRPr="004F4847">
        <w:rPr>
          <w:rFonts w:ascii="Arial" w:eastAsia="Arial" w:hAnsi="Arial" w:cs="Arial"/>
          <w:b/>
          <w:bCs/>
          <w:sz w:val="28"/>
          <w:szCs w:val="28"/>
        </w:rPr>
        <w:t>(Sermón para el día de la Ascensión)</w:t>
      </w:r>
    </w:p>
    <w:p w14:paraId="24C4C23F" w14:textId="77777777" w:rsidR="006A3378" w:rsidRPr="004F4847" w:rsidRDefault="006A3378" w:rsidP="004F4847">
      <w:pPr>
        <w:jc w:val="center"/>
        <w:rPr>
          <w:rFonts w:ascii="Arial" w:eastAsia="Arial" w:hAnsi="Arial" w:cs="Arial"/>
          <w:b/>
          <w:bCs/>
          <w:sz w:val="28"/>
          <w:szCs w:val="28"/>
        </w:rPr>
      </w:pPr>
    </w:p>
    <w:p w14:paraId="1B81C3F8" w14:textId="77777777" w:rsidR="006A3378" w:rsidRPr="004F4847" w:rsidRDefault="006A3378" w:rsidP="004F4847">
      <w:pPr>
        <w:jc w:val="center"/>
        <w:rPr>
          <w:rFonts w:ascii="Arial" w:eastAsia="Arial" w:hAnsi="Arial" w:cs="Arial"/>
          <w:b/>
          <w:bCs/>
          <w:sz w:val="28"/>
          <w:szCs w:val="28"/>
        </w:rPr>
      </w:pPr>
    </w:p>
    <w:p w14:paraId="466870E4" w14:textId="77777777" w:rsidR="006A3378" w:rsidRPr="004F4847" w:rsidRDefault="006A3378" w:rsidP="004F4847">
      <w:pPr>
        <w:jc w:val="center"/>
        <w:rPr>
          <w:rFonts w:ascii="Arial" w:eastAsia="Arial" w:hAnsi="Arial" w:cs="Arial"/>
          <w:b/>
          <w:bCs/>
          <w:sz w:val="28"/>
          <w:szCs w:val="28"/>
        </w:rPr>
      </w:pPr>
    </w:p>
    <w:p w14:paraId="68B88016" w14:textId="5D249C1F" w:rsidR="5462BE3C" w:rsidRDefault="5462BE3C" w:rsidP="5462BE3C">
      <w:pPr>
        <w:ind w:firstLine="567"/>
        <w:rPr>
          <w:rFonts w:ascii="Arial" w:eastAsia="Arial" w:hAnsi="Arial" w:cs="Arial"/>
        </w:rPr>
      </w:pPr>
      <w:r w:rsidRPr="5462BE3C">
        <w:rPr>
          <w:rFonts w:ascii="Arial" w:eastAsia="Arial" w:hAnsi="Arial" w:cs="Arial"/>
        </w:rPr>
        <w:t>Nadie ha subido al cielo sino el que bajó del cielo, el Hijo</w:t>
      </w:r>
      <w:r w:rsidR="00482AC0">
        <w:rPr>
          <w:rFonts w:ascii="Arial" w:eastAsia="Arial" w:hAnsi="Arial" w:cs="Arial"/>
        </w:rPr>
        <w:t xml:space="preserve"> </w:t>
      </w:r>
      <w:r w:rsidRPr="5462BE3C">
        <w:rPr>
          <w:rFonts w:ascii="Arial" w:eastAsia="Arial" w:hAnsi="Arial" w:cs="Arial"/>
        </w:rPr>
        <w:t>del hombre, que está en el cielo</w:t>
      </w:r>
      <w:r w:rsidR="00DE2257">
        <w:rPr>
          <w:rStyle w:val="Refdenotaalpie"/>
          <w:rFonts w:ascii="Arial" w:eastAsia="Arial" w:hAnsi="Arial" w:cs="Arial"/>
        </w:rPr>
        <w:footnoteReference w:id="1362"/>
      </w:r>
      <w:r w:rsidRPr="5462BE3C">
        <w:rPr>
          <w:rFonts w:ascii="Arial" w:eastAsia="Arial" w:hAnsi="Arial" w:cs="Arial"/>
        </w:rPr>
        <w:t>. Éstas son, hermanos</w:t>
      </w:r>
      <w:r w:rsidR="00482AC0">
        <w:rPr>
          <w:rFonts w:ascii="Arial" w:eastAsia="Arial" w:hAnsi="Arial" w:cs="Arial"/>
        </w:rPr>
        <w:t xml:space="preserve"> </w:t>
      </w:r>
      <w:r w:rsidRPr="5462BE3C">
        <w:rPr>
          <w:rFonts w:ascii="Arial" w:eastAsia="Arial" w:hAnsi="Arial" w:cs="Arial"/>
        </w:rPr>
        <w:t xml:space="preserve">míos, aquellas cosas celestiales </w:t>
      </w:r>
      <w:r w:rsidR="009936B8" w:rsidRPr="5462BE3C">
        <w:rPr>
          <w:rFonts w:ascii="Arial" w:eastAsia="Arial" w:hAnsi="Arial" w:cs="Arial"/>
        </w:rPr>
        <w:t>difíciles</w:t>
      </w:r>
      <w:r w:rsidRPr="5462BE3C">
        <w:rPr>
          <w:rFonts w:ascii="Arial" w:eastAsia="Arial" w:hAnsi="Arial" w:cs="Arial"/>
        </w:rPr>
        <w:t xml:space="preserve"> de creer, más difíciles de</w:t>
      </w:r>
      <w:r w:rsidR="00482AC0">
        <w:rPr>
          <w:rFonts w:ascii="Arial" w:eastAsia="Arial" w:hAnsi="Arial" w:cs="Arial"/>
        </w:rPr>
        <w:t xml:space="preserve"> </w:t>
      </w:r>
      <w:r w:rsidRPr="5462BE3C">
        <w:rPr>
          <w:rFonts w:ascii="Arial" w:eastAsia="Arial" w:hAnsi="Arial" w:cs="Arial"/>
        </w:rPr>
        <w:t xml:space="preserve">comprender y muy </w:t>
      </w:r>
      <w:r w:rsidR="009936B8" w:rsidRPr="5462BE3C">
        <w:rPr>
          <w:rFonts w:ascii="Arial" w:eastAsia="Arial" w:hAnsi="Arial" w:cs="Arial"/>
        </w:rPr>
        <w:t>difíciles</w:t>
      </w:r>
      <w:r w:rsidRPr="5462BE3C">
        <w:rPr>
          <w:rFonts w:ascii="Arial" w:eastAsia="Arial" w:hAnsi="Arial" w:cs="Arial"/>
        </w:rPr>
        <w:t xml:space="preserve"> de explicar. Si hablándoos de cosas</w:t>
      </w:r>
      <w:r w:rsidR="00482AC0">
        <w:rPr>
          <w:rFonts w:ascii="Arial" w:eastAsia="Arial" w:hAnsi="Arial" w:cs="Arial"/>
        </w:rPr>
        <w:t xml:space="preserve"> </w:t>
      </w:r>
      <w:r w:rsidRPr="5462BE3C">
        <w:rPr>
          <w:rFonts w:ascii="Arial" w:eastAsia="Arial" w:hAnsi="Arial" w:cs="Arial"/>
        </w:rPr>
        <w:t xml:space="preserve">terrenas, dice el Maestro celestial, </w:t>
      </w:r>
      <w:r w:rsidRPr="005A4AEB">
        <w:rPr>
          <w:rFonts w:ascii="Arial" w:eastAsia="Arial" w:hAnsi="Arial" w:cs="Arial"/>
          <w:i/>
          <w:iCs/>
        </w:rPr>
        <w:t>no creéis, ¿cómo creeríais si os</w:t>
      </w:r>
      <w:r w:rsidR="00482AC0" w:rsidRPr="005A4AEB">
        <w:rPr>
          <w:rFonts w:ascii="Arial" w:eastAsia="Arial" w:hAnsi="Arial" w:cs="Arial"/>
          <w:i/>
          <w:iCs/>
        </w:rPr>
        <w:t xml:space="preserve"> </w:t>
      </w:r>
      <w:r w:rsidRPr="005A4AEB">
        <w:rPr>
          <w:rFonts w:ascii="Arial" w:eastAsia="Arial" w:hAnsi="Arial" w:cs="Arial"/>
          <w:i/>
          <w:iCs/>
        </w:rPr>
        <w:t>hablase de cosas celestiales?</w:t>
      </w:r>
      <w:r w:rsidR="005A4AEB">
        <w:rPr>
          <w:rStyle w:val="Refdenotaalpie"/>
          <w:rFonts w:ascii="Arial" w:eastAsia="Arial" w:hAnsi="Arial" w:cs="Arial"/>
          <w:i/>
          <w:iCs/>
        </w:rPr>
        <w:footnoteReference w:id="1363"/>
      </w:r>
      <w:r w:rsidRPr="5462BE3C">
        <w:rPr>
          <w:rFonts w:ascii="Arial" w:eastAsia="Arial" w:hAnsi="Arial" w:cs="Arial"/>
        </w:rPr>
        <w:t xml:space="preserve"> Aquél que viene del cielo habla con</w:t>
      </w:r>
      <w:r w:rsidR="00482AC0">
        <w:rPr>
          <w:rFonts w:ascii="Arial" w:eastAsia="Arial" w:hAnsi="Arial" w:cs="Arial"/>
        </w:rPr>
        <w:t xml:space="preserve"> </w:t>
      </w:r>
      <w:r w:rsidRPr="5462BE3C">
        <w:rPr>
          <w:rFonts w:ascii="Arial" w:eastAsia="Arial" w:hAnsi="Arial" w:cs="Arial"/>
        </w:rPr>
        <w:t>sutileza de las cosas celestiales, y el que proviene de la tierra</w:t>
      </w:r>
      <w:r w:rsidR="00482AC0">
        <w:rPr>
          <w:rFonts w:ascii="Arial" w:eastAsia="Arial" w:hAnsi="Arial" w:cs="Arial"/>
        </w:rPr>
        <w:t xml:space="preserve"> </w:t>
      </w:r>
      <w:r w:rsidRPr="5462BE3C">
        <w:rPr>
          <w:rFonts w:ascii="Arial" w:eastAsia="Arial" w:hAnsi="Arial" w:cs="Arial"/>
        </w:rPr>
        <w:t>cr</w:t>
      </w:r>
      <w:r w:rsidR="00106AD1">
        <w:rPr>
          <w:rFonts w:ascii="Arial" w:eastAsia="Arial" w:hAnsi="Arial" w:cs="Arial"/>
        </w:rPr>
        <w:t>e</w:t>
      </w:r>
      <w:r w:rsidRPr="5462BE3C">
        <w:rPr>
          <w:rFonts w:ascii="Arial" w:eastAsia="Arial" w:hAnsi="Arial" w:cs="Arial"/>
        </w:rPr>
        <w:t>é con lentitud las cosas de la tierra</w:t>
      </w:r>
      <w:r w:rsidR="00444B9A">
        <w:rPr>
          <w:rStyle w:val="Refdenotaalpie"/>
          <w:rFonts w:ascii="Arial" w:eastAsia="Arial" w:hAnsi="Arial" w:cs="Arial"/>
        </w:rPr>
        <w:footnoteReference w:id="1364"/>
      </w:r>
      <w:r w:rsidRPr="5462BE3C">
        <w:rPr>
          <w:rFonts w:ascii="Arial" w:eastAsia="Arial" w:hAnsi="Arial" w:cs="Arial"/>
        </w:rPr>
        <w:t>. Y hay quien puede ser</w:t>
      </w:r>
      <w:r w:rsidR="00482AC0">
        <w:rPr>
          <w:rFonts w:ascii="Arial" w:eastAsia="Arial" w:hAnsi="Arial" w:cs="Arial"/>
        </w:rPr>
        <w:t xml:space="preserve"> </w:t>
      </w:r>
      <w:r w:rsidRPr="5462BE3C">
        <w:rPr>
          <w:rFonts w:ascii="Arial" w:eastAsia="Arial" w:hAnsi="Arial" w:cs="Arial"/>
        </w:rPr>
        <w:t>maestro en las cosas terrenales, y no ser apto para el discipulado</w:t>
      </w:r>
      <w:r w:rsidR="00482AC0">
        <w:rPr>
          <w:rFonts w:ascii="Arial" w:eastAsia="Arial" w:hAnsi="Arial" w:cs="Arial"/>
        </w:rPr>
        <w:t xml:space="preserve"> </w:t>
      </w:r>
      <w:r w:rsidRPr="5462BE3C">
        <w:rPr>
          <w:rFonts w:ascii="Arial" w:eastAsia="Arial" w:hAnsi="Arial" w:cs="Arial"/>
        </w:rPr>
        <w:t>celestial. Pero a nosotros, amadísimos, que desde hace tiempo somos</w:t>
      </w:r>
      <w:r w:rsidR="00482AC0">
        <w:rPr>
          <w:rFonts w:ascii="Arial" w:eastAsia="Arial" w:hAnsi="Arial" w:cs="Arial"/>
        </w:rPr>
        <w:t xml:space="preserve"> </w:t>
      </w:r>
      <w:r w:rsidRPr="5462BE3C">
        <w:rPr>
          <w:rFonts w:ascii="Arial" w:eastAsia="Arial" w:hAnsi="Arial" w:cs="Arial"/>
        </w:rPr>
        <w:t>ciudadanos del cielo</w:t>
      </w:r>
      <w:r w:rsidR="00441859">
        <w:rPr>
          <w:rStyle w:val="Refdenotaalpie"/>
          <w:rFonts w:ascii="Arial" w:eastAsia="Arial" w:hAnsi="Arial" w:cs="Arial"/>
        </w:rPr>
        <w:footnoteReference w:id="1365"/>
      </w:r>
      <w:r w:rsidRPr="5462BE3C">
        <w:rPr>
          <w:rFonts w:ascii="Arial" w:eastAsia="Arial" w:hAnsi="Arial" w:cs="Arial"/>
        </w:rPr>
        <w:t>, no nos deben ser desconocidas las cosas celestiales.</w:t>
      </w:r>
      <w:r w:rsidR="00482AC0">
        <w:rPr>
          <w:rFonts w:ascii="Arial" w:eastAsia="Arial" w:hAnsi="Arial" w:cs="Arial"/>
        </w:rPr>
        <w:t xml:space="preserve"> </w:t>
      </w:r>
      <w:r w:rsidRPr="5462BE3C">
        <w:rPr>
          <w:rFonts w:ascii="Arial" w:eastAsia="Arial" w:hAnsi="Arial" w:cs="Arial"/>
        </w:rPr>
        <w:t>Cie</w:t>
      </w:r>
      <w:r w:rsidR="00B86881">
        <w:rPr>
          <w:rFonts w:ascii="Arial" w:eastAsia="Arial" w:hAnsi="Arial" w:cs="Arial"/>
        </w:rPr>
        <w:t>r</w:t>
      </w:r>
      <w:r w:rsidRPr="5462BE3C">
        <w:rPr>
          <w:rFonts w:ascii="Arial" w:eastAsia="Arial" w:hAnsi="Arial" w:cs="Arial"/>
        </w:rPr>
        <w:t>tamente sería demasiado ignominioso desconocer el lugar en el</w:t>
      </w:r>
      <w:r w:rsidR="00482AC0">
        <w:rPr>
          <w:rFonts w:ascii="Arial" w:eastAsia="Arial" w:hAnsi="Arial" w:cs="Arial"/>
        </w:rPr>
        <w:t xml:space="preserve"> </w:t>
      </w:r>
      <w:r w:rsidRPr="5462BE3C">
        <w:rPr>
          <w:rFonts w:ascii="Arial" w:eastAsia="Arial" w:hAnsi="Arial" w:cs="Arial"/>
        </w:rPr>
        <w:t>cual habitas; sería necio habitar donde no conoces.</w:t>
      </w:r>
    </w:p>
    <w:p w14:paraId="14C6EE3A" w14:textId="0577309D" w:rsidR="5462BE3C" w:rsidRDefault="00F6603A" w:rsidP="00F6603A">
      <w:pPr>
        <w:ind w:firstLine="567"/>
        <w:rPr>
          <w:rFonts w:ascii="Arial" w:eastAsia="Arial" w:hAnsi="Arial" w:cs="Arial"/>
        </w:rPr>
      </w:pPr>
      <w:r>
        <w:rPr>
          <w:rFonts w:ascii="Arial" w:eastAsia="Arial" w:hAnsi="Arial" w:cs="Arial"/>
        </w:rPr>
        <w:t xml:space="preserve">2. </w:t>
      </w:r>
      <w:r w:rsidR="5462BE3C" w:rsidRPr="5462BE3C">
        <w:rPr>
          <w:rFonts w:ascii="Arial" w:eastAsia="Arial" w:hAnsi="Arial" w:cs="Arial"/>
        </w:rPr>
        <w:t>Hijo del hombre se designa pues a sí mismo, aquél que se humilla como le es habitual. Y en efecto, sólo el Hijo de Dios bajó del cielo, tanto por propia voluntad como por su propio poder, mientras que el diablo cayó por haber sido expulsado, y el ángel bueno se alejó por un tiempo, sometiéndose a un poder superior. Pero ¿cómo el Hijo del hombre bajó de allí donde ningún hombre estuvo jamás? ¿Acaso el Hijo del hombre no es un hombre? Sin embargo si todo hombre no es el Hijo del hombre, todo hombre es no obstante hijo del hombre.</w:t>
      </w:r>
    </w:p>
    <w:p w14:paraId="3431F563" w14:textId="57A4E5A1" w:rsidR="002B7C47" w:rsidRDefault="0094775C" w:rsidP="008D75AC">
      <w:pPr>
        <w:ind w:firstLine="567"/>
        <w:rPr>
          <w:rFonts w:ascii="Arial" w:eastAsia="Arial" w:hAnsi="Arial" w:cs="Arial"/>
        </w:rPr>
      </w:pPr>
      <w:r>
        <w:rPr>
          <w:rFonts w:ascii="Arial" w:eastAsia="Arial" w:hAnsi="Arial" w:cs="Arial"/>
        </w:rPr>
        <w:t xml:space="preserve">3. </w:t>
      </w:r>
      <w:r w:rsidR="5462BE3C" w:rsidRPr="5462BE3C">
        <w:rPr>
          <w:rFonts w:ascii="Arial" w:eastAsia="Arial" w:hAnsi="Arial" w:cs="Arial"/>
        </w:rPr>
        <w:t>¿Cómo pues el Hijo del hombre bajó de allí, donde no nació ni adonde subió todavía? ¿O tal vez el Hijo del hombre nació en el cielo, del mismo modo que el Hijo de Dios nació en la tierra? El Hijo del hombre ¿estará en todas partes corporalmente, así como el Hijo de Dios está en alguna parte sin estar localizado en ninguna? Aquél que es temporal ¿es eterno, así como el eterno es temporal? 4. Pero sabed, carísimos, que son cosas maravillosas, por eso son verdaderas; que uno y el mismo es antes y después de sí, anterior y posterior a sí mismo, también menor y mayor que sí, creado por sí y creador de sí, siervo y Señor. Uno y el mismo es Dios y hombre, una sola persona, dos naturalezas, tres substancias; o más bien en dos naturalezas y tres substancias. 5. Dios, como hombre, subió; él, que siendo Dios bajó y se hizo hombre; el Hijo del hombre que en cuanto Hijo de Dios está al mismo tiempo en el cielo</w:t>
      </w:r>
      <w:r w:rsidR="000D0F5E">
        <w:rPr>
          <w:rStyle w:val="Refdenotaalpie"/>
          <w:rFonts w:ascii="Arial" w:eastAsia="Arial" w:hAnsi="Arial" w:cs="Arial"/>
        </w:rPr>
        <w:footnoteReference w:id="1366"/>
      </w:r>
      <w:r w:rsidR="5462BE3C" w:rsidRPr="5462BE3C">
        <w:rPr>
          <w:rFonts w:ascii="Arial" w:eastAsia="Arial" w:hAnsi="Arial" w:cs="Arial"/>
        </w:rPr>
        <w:t xml:space="preserve">, en la tierra, y absolutamente en todo lugar, sin estar, a decir verdad en ningún lugar, Dios-hombre. Todo esto, hermanos, lo exige la razón admirable de la unión personal; y el que viene del cielo, aproximando las cosas celestiales a las </w:t>
      </w:r>
      <w:r w:rsidR="002A3E9B" w:rsidRPr="5462BE3C">
        <w:rPr>
          <w:rFonts w:ascii="Arial" w:eastAsia="Arial" w:hAnsi="Arial" w:cs="Arial"/>
        </w:rPr>
        <w:t>celestiales,</w:t>
      </w:r>
      <w:r w:rsidR="5462BE3C" w:rsidRPr="5462BE3C">
        <w:rPr>
          <w:rFonts w:ascii="Arial" w:eastAsia="Arial" w:hAnsi="Arial" w:cs="Arial"/>
        </w:rPr>
        <w:t xml:space="preserve"> así como las espirituales a las espirituales o también las divinas a las divinas, juzga de todas</w:t>
      </w:r>
      <w:r w:rsidR="002B142B">
        <w:rPr>
          <w:rStyle w:val="Refdenotaalpie"/>
          <w:rFonts w:ascii="Arial" w:eastAsia="Arial" w:hAnsi="Arial" w:cs="Arial"/>
        </w:rPr>
        <w:footnoteReference w:id="1367"/>
      </w:r>
      <w:r w:rsidR="5462BE3C" w:rsidRPr="5462BE3C">
        <w:rPr>
          <w:rFonts w:ascii="Arial" w:eastAsia="Arial" w:hAnsi="Arial" w:cs="Arial"/>
        </w:rPr>
        <w:t>.</w:t>
      </w:r>
      <w:r w:rsidR="00850069">
        <w:rPr>
          <w:rFonts w:ascii="Arial" w:eastAsia="Arial" w:hAnsi="Arial" w:cs="Arial"/>
        </w:rPr>
        <w:t xml:space="preserve"> </w:t>
      </w:r>
    </w:p>
    <w:p w14:paraId="3395773E" w14:textId="2364F2F7" w:rsidR="5462BE3C" w:rsidRDefault="002B7C47" w:rsidP="008D75AC">
      <w:pPr>
        <w:ind w:firstLine="567"/>
        <w:rPr>
          <w:rFonts w:ascii="Arial" w:eastAsia="Arial" w:hAnsi="Arial" w:cs="Arial"/>
        </w:rPr>
      </w:pPr>
      <w:r>
        <w:rPr>
          <w:rFonts w:ascii="Arial" w:eastAsia="Arial" w:hAnsi="Arial" w:cs="Arial"/>
        </w:rPr>
        <w:t>6</w:t>
      </w:r>
      <w:r w:rsidR="00827417">
        <w:rPr>
          <w:rFonts w:ascii="Arial" w:eastAsia="Arial" w:hAnsi="Arial" w:cs="Arial"/>
        </w:rPr>
        <w:t xml:space="preserve">. </w:t>
      </w:r>
      <w:r w:rsidR="5462BE3C" w:rsidRPr="5462BE3C">
        <w:rPr>
          <w:rFonts w:ascii="Arial" w:eastAsia="Arial" w:hAnsi="Arial" w:cs="Arial"/>
        </w:rPr>
        <w:t>Sin embargo, ¿qué utilidad reporta el descenso del Hijo de Dios, si tiene un carácter único la ascensión del propio Hijo de Dios? O bien ¿dónde seremos colocados, los que dejamos todo para seguirlo más de cerca?</w:t>
      </w:r>
      <w:r w:rsidR="00805699">
        <w:rPr>
          <w:rStyle w:val="Refdenotaalpie"/>
          <w:rFonts w:ascii="Arial" w:eastAsia="Arial" w:hAnsi="Arial" w:cs="Arial"/>
        </w:rPr>
        <w:footnoteReference w:id="1368"/>
      </w:r>
      <w:r w:rsidR="5462BE3C" w:rsidRPr="5462BE3C">
        <w:rPr>
          <w:rFonts w:ascii="Arial" w:eastAsia="Arial" w:hAnsi="Arial" w:cs="Arial"/>
        </w:rPr>
        <w:t xml:space="preserve"> Los que huimos del infierno, los que despreciamos el mundo, </w:t>
      </w:r>
      <w:r w:rsidR="000A4655">
        <w:rPr>
          <w:rFonts w:ascii="Arial" w:eastAsia="Arial" w:hAnsi="Arial" w:cs="Arial"/>
        </w:rPr>
        <w:t>¿</w:t>
      </w:r>
      <w:r w:rsidR="5462BE3C" w:rsidRPr="5462BE3C">
        <w:rPr>
          <w:rFonts w:ascii="Arial" w:eastAsia="Arial" w:hAnsi="Arial" w:cs="Arial"/>
        </w:rPr>
        <w:t xml:space="preserve">adónde iremos si no subimos al cielo? Ahora bien, </w:t>
      </w:r>
      <w:r w:rsidR="5462BE3C" w:rsidRPr="000744FC">
        <w:rPr>
          <w:rFonts w:ascii="Arial" w:eastAsia="Arial" w:hAnsi="Arial" w:cs="Arial"/>
          <w:i/>
          <w:iCs/>
        </w:rPr>
        <w:t>nadie ha subido al cielo sino el que bajó del cielo</w:t>
      </w:r>
      <w:r w:rsidR="000744FC">
        <w:rPr>
          <w:rStyle w:val="Refdenotaalpie"/>
          <w:rFonts w:ascii="Arial" w:eastAsia="Arial" w:hAnsi="Arial" w:cs="Arial"/>
          <w:i/>
          <w:iCs/>
        </w:rPr>
        <w:footnoteReference w:id="1369"/>
      </w:r>
      <w:r w:rsidR="5462BE3C" w:rsidRPr="5462BE3C">
        <w:rPr>
          <w:rFonts w:ascii="Arial" w:eastAsia="Arial" w:hAnsi="Arial" w:cs="Arial"/>
        </w:rPr>
        <w:t xml:space="preserve">. Por consiguiente, o bien bajamos de allí y estamos todavía allí, y somos allí aquel Hijo del hombre; o bien en modo alguno subimos allí y no podemos estar </w:t>
      </w:r>
      <w:r w:rsidR="5462BE3C" w:rsidRPr="5462BE3C">
        <w:rPr>
          <w:rFonts w:ascii="Arial" w:eastAsia="Arial" w:hAnsi="Arial" w:cs="Arial"/>
        </w:rPr>
        <w:lastRenderedPageBreak/>
        <w:t xml:space="preserve">donde queremos, y donde podemos estar no queremos, y así por cierto hemos venido a ser </w:t>
      </w:r>
      <w:r w:rsidR="5462BE3C" w:rsidRPr="003B3035">
        <w:rPr>
          <w:rFonts w:ascii="Arial" w:eastAsia="Arial" w:hAnsi="Arial" w:cs="Arial"/>
          <w:i/>
          <w:iCs/>
        </w:rPr>
        <w:t>los más desgraciados de todos los hombres</w:t>
      </w:r>
      <w:r w:rsidR="003B3035">
        <w:rPr>
          <w:rStyle w:val="Refdenotaalpie"/>
          <w:rFonts w:ascii="Arial" w:eastAsia="Arial" w:hAnsi="Arial" w:cs="Arial"/>
          <w:i/>
          <w:iCs/>
        </w:rPr>
        <w:footnoteReference w:id="1370"/>
      </w:r>
      <w:r w:rsidR="5462BE3C" w:rsidRPr="5462BE3C">
        <w:rPr>
          <w:rFonts w:ascii="Arial" w:eastAsia="Arial" w:hAnsi="Arial" w:cs="Arial"/>
        </w:rPr>
        <w:t>. 7. Sin embargo, amadísimos, aquéllos que están atentos a la autoridad de las palabras y a la libertad del Espíritu</w:t>
      </w:r>
      <w:r w:rsidR="002526AF">
        <w:rPr>
          <w:rStyle w:val="Refdenotaalpie"/>
          <w:rFonts w:ascii="Arial" w:eastAsia="Arial" w:hAnsi="Arial" w:cs="Arial"/>
        </w:rPr>
        <w:footnoteReference w:id="1371"/>
      </w:r>
      <w:r w:rsidR="5462BE3C" w:rsidRPr="5462BE3C">
        <w:rPr>
          <w:rFonts w:ascii="Arial" w:eastAsia="Arial" w:hAnsi="Arial" w:cs="Arial"/>
        </w:rPr>
        <w:t xml:space="preserve"> en la Palabra divina, descubren fácilmente que "Hijo del hombre" o "Hijo de Dios" o "Verbo del Padre" o "Cristo", o cualquier otro término similar que se refiere a aquél que habla de estas cosas celestiales, no tiene un alcance exclusivo, ni ha sido empleado según una acepción uniforme. 8. "Cristo", o algún término equivalente, designa a veces esa naturaleza simple que no tiene comienzo ni fin, ni puede ser mudada o alterada, que existe eternamente de solo el Padre, con el Padre, en el Padre, sin que sea el Padre, ni a pesar de ello otra naturaleza que el Padre, según lo que hablando él mismo a los judíos dice: </w:t>
      </w:r>
      <w:r w:rsidR="5462BE3C" w:rsidRPr="00824D13">
        <w:rPr>
          <w:rFonts w:ascii="Arial" w:eastAsia="Arial" w:hAnsi="Arial" w:cs="Arial"/>
          <w:i/>
          <w:iCs/>
        </w:rPr>
        <w:t>El Principio, yo que os hablo</w:t>
      </w:r>
      <w:r w:rsidR="00824D13">
        <w:rPr>
          <w:rStyle w:val="Refdenotaalpie"/>
          <w:rFonts w:ascii="Arial" w:eastAsia="Arial" w:hAnsi="Arial" w:cs="Arial"/>
          <w:i/>
          <w:iCs/>
        </w:rPr>
        <w:footnoteReference w:id="1372"/>
      </w:r>
      <w:r w:rsidR="5462BE3C" w:rsidRPr="5462BE3C">
        <w:rPr>
          <w:rFonts w:ascii="Arial" w:eastAsia="Arial" w:hAnsi="Arial" w:cs="Arial"/>
        </w:rPr>
        <w:t>. Y en otra parte: Yo y el Padre somos uno</w:t>
      </w:r>
      <w:r w:rsidR="00D563BC">
        <w:rPr>
          <w:rStyle w:val="Refdenotaalpie"/>
          <w:rFonts w:ascii="Arial" w:eastAsia="Arial" w:hAnsi="Arial" w:cs="Arial"/>
        </w:rPr>
        <w:footnoteReference w:id="1373"/>
      </w:r>
      <w:r w:rsidR="5462BE3C" w:rsidRPr="5462BE3C">
        <w:rPr>
          <w:rFonts w:ascii="Arial" w:eastAsia="Arial" w:hAnsi="Arial" w:cs="Arial"/>
        </w:rPr>
        <w:t xml:space="preserve">. En efecto, el Hijo de Dios y el hombre son un solo individuo, sin ser uno, del mismo modo que él y el Padre son uno sin ser un solo individuo. Allí hay dos naturalezas, una persona; aquí, dos personas, una naturaleza. De modo semejante también se dice: </w:t>
      </w:r>
      <w:r w:rsidR="5462BE3C" w:rsidRPr="00B14679">
        <w:rPr>
          <w:rFonts w:ascii="Arial" w:eastAsia="Arial" w:hAnsi="Arial" w:cs="Arial"/>
          <w:i/>
          <w:iCs/>
        </w:rPr>
        <w:t>Antes de que Abrahán existiera, Yo soy</w:t>
      </w:r>
      <w:r w:rsidR="00D563BC">
        <w:rPr>
          <w:rStyle w:val="Refdenotaalpie"/>
          <w:rFonts w:ascii="Arial" w:eastAsia="Arial" w:hAnsi="Arial" w:cs="Arial"/>
        </w:rPr>
        <w:footnoteReference w:id="1374"/>
      </w:r>
      <w:r w:rsidR="5462BE3C" w:rsidRPr="5462BE3C">
        <w:rPr>
          <w:rFonts w:ascii="Arial" w:eastAsia="Arial" w:hAnsi="Arial" w:cs="Arial"/>
        </w:rPr>
        <w:t xml:space="preserve">. Y hay una cantidad de pasajes que no pueden ser verdaderos sino en este sentido y que se refieren a la propiedad de una naturaleza superior, aunque, como dijimos, se los emplea indiferentemente de aquél que es a la vez superior e inferior a sí mismo. 9. De un modo inverso, estos mismos términos son empleados algunas veces en referencia a lo que de ninguna manera puede ser enunciado con verdad respecto de la persona, a no ser en relación con la naturaleza inferior, como el abajamiento </w:t>
      </w:r>
      <w:r w:rsidR="5462BE3C" w:rsidRPr="00A355CB">
        <w:rPr>
          <w:rFonts w:ascii="Arial" w:eastAsia="Arial" w:hAnsi="Arial" w:cs="Arial"/>
          <w:i/>
          <w:iCs/>
        </w:rPr>
        <w:t>un poco inferior a los ángeles</w:t>
      </w:r>
      <w:r w:rsidR="00A355CB">
        <w:rPr>
          <w:rStyle w:val="Refdenotaalpie"/>
          <w:rFonts w:ascii="Arial" w:eastAsia="Arial" w:hAnsi="Arial" w:cs="Arial"/>
          <w:i/>
          <w:iCs/>
        </w:rPr>
        <w:footnoteReference w:id="1375"/>
      </w:r>
      <w:r w:rsidR="5462BE3C" w:rsidRPr="5462BE3C">
        <w:rPr>
          <w:rFonts w:ascii="Arial" w:eastAsia="Arial" w:hAnsi="Arial" w:cs="Arial"/>
        </w:rPr>
        <w:t>, el nacimiento temporal y otras cosas semejantes. Hay también algunas expresiones que convienen solamente al alma y otras solamente a la carne. Pero algunas son empleadas respecto de ambas simultáneamente, es decir de toda la humanidad y de ella sola.</w:t>
      </w:r>
      <w:r w:rsidR="00EB2D26">
        <w:rPr>
          <w:rFonts w:ascii="Arial" w:eastAsia="Arial" w:hAnsi="Arial" w:cs="Arial"/>
        </w:rPr>
        <w:t xml:space="preserve"> </w:t>
      </w:r>
      <w:r w:rsidR="5462BE3C" w:rsidRPr="5462BE3C">
        <w:rPr>
          <w:rFonts w:ascii="Arial" w:eastAsia="Arial" w:hAnsi="Arial" w:cs="Arial"/>
        </w:rPr>
        <w:t>Otras sin embargo son empleadas conjuntamente respecto de toda</w:t>
      </w:r>
      <w:r w:rsidR="00EB2D26">
        <w:rPr>
          <w:rFonts w:ascii="Arial" w:eastAsia="Arial" w:hAnsi="Arial" w:cs="Arial"/>
        </w:rPr>
        <w:t xml:space="preserve"> </w:t>
      </w:r>
      <w:r w:rsidR="5462BE3C" w:rsidRPr="5462BE3C">
        <w:rPr>
          <w:rFonts w:ascii="Arial" w:eastAsia="Arial" w:hAnsi="Arial" w:cs="Arial"/>
        </w:rPr>
        <w:t>la persona de Cristo, a saber de la divinidad junto con la humanidad,</w:t>
      </w:r>
      <w:r w:rsidR="00EB2D26">
        <w:rPr>
          <w:rFonts w:ascii="Arial" w:eastAsia="Arial" w:hAnsi="Arial" w:cs="Arial"/>
        </w:rPr>
        <w:t xml:space="preserve"> </w:t>
      </w:r>
      <w:r w:rsidR="5462BE3C" w:rsidRPr="5462BE3C">
        <w:rPr>
          <w:rFonts w:ascii="Arial" w:eastAsia="Arial" w:hAnsi="Arial" w:cs="Arial"/>
        </w:rPr>
        <w:t xml:space="preserve">como cuando el Apóstol habla de </w:t>
      </w:r>
      <w:r w:rsidR="5462BE3C" w:rsidRPr="00705893">
        <w:rPr>
          <w:rFonts w:ascii="Arial" w:eastAsia="Arial" w:hAnsi="Arial" w:cs="Arial"/>
          <w:i/>
          <w:iCs/>
        </w:rPr>
        <w:t>un hombre, Cristo Jesús, mediador</w:t>
      </w:r>
      <w:r w:rsidR="00EB2D26" w:rsidRPr="00705893">
        <w:rPr>
          <w:rFonts w:ascii="Arial" w:eastAsia="Arial" w:hAnsi="Arial" w:cs="Arial"/>
          <w:i/>
          <w:iCs/>
        </w:rPr>
        <w:t xml:space="preserve"> </w:t>
      </w:r>
      <w:r w:rsidR="5462BE3C" w:rsidRPr="00705893">
        <w:rPr>
          <w:rFonts w:ascii="Arial" w:eastAsia="Arial" w:hAnsi="Arial" w:cs="Arial"/>
          <w:i/>
          <w:iCs/>
        </w:rPr>
        <w:t>entre Dios y los hombres</w:t>
      </w:r>
      <w:r w:rsidR="00705893">
        <w:rPr>
          <w:rStyle w:val="Refdenotaalpie"/>
          <w:rFonts w:ascii="Arial" w:eastAsia="Arial" w:hAnsi="Arial" w:cs="Arial"/>
          <w:i/>
          <w:iCs/>
        </w:rPr>
        <w:footnoteReference w:id="1376"/>
      </w:r>
      <w:r w:rsidR="5462BE3C" w:rsidRPr="5462BE3C">
        <w:rPr>
          <w:rFonts w:ascii="Arial" w:eastAsia="Arial" w:hAnsi="Arial" w:cs="Arial"/>
        </w:rPr>
        <w:t>. Puesto que no puede ser mediador</w:t>
      </w:r>
      <w:r w:rsidR="00EB2D26">
        <w:rPr>
          <w:rFonts w:ascii="Arial" w:eastAsia="Arial" w:hAnsi="Arial" w:cs="Arial"/>
        </w:rPr>
        <w:t xml:space="preserve"> </w:t>
      </w:r>
      <w:r w:rsidR="5462BE3C" w:rsidRPr="5462BE3C">
        <w:rPr>
          <w:rFonts w:ascii="Arial" w:eastAsia="Arial" w:hAnsi="Arial" w:cs="Arial"/>
        </w:rPr>
        <w:t>entre las dos partes, si no participa de ambas.</w:t>
      </w:r>
    </w:p>
    <w:p w14:paraId="7F6B1F37" w14:textId="6A76B896" w:rsidR="00EB2D26" w:rsidRDefault="5462BE3C" w:rsidP="00D47189">
      <w:pPr>
        <w:ind w:firstLine="567"/>
        <w:rPr>
          <w:rFonts w:ascii="Arial" w:eastAsia="Arial" w:hAnsi="Arial" w:cs="Arial"/>
        </w:rPr>
      </w:pPr>
      <w:r w:rsidRPr="5462BE3C">
        <w:rPr>
          <w:rFonts w:ascii="Arial" w:eastAsia="Arial" w:hAnsi="Arial" w:cs="Arial"/>
        </w:rPr>
        <w:t>10. Pero en todo esto, os pregunto, carísimos, ¿qué ventaja</w:t>
      </w:r>
      <w:r w:rsidR="00EB2D26">
        <w:rPr>
          <w:rFonts w:ascii="Arial" w:eastAsia="Arial" w:hAnsi="Arial" w:cs="Arial"/>
        </w:rPr>
        <w:t xml:space="preserve"> </w:t>
      </w:r>
      <w:r w:rsidRPr="5462BE3C">
        <w:rPr>
          <w:rFonts w:ascii="Arial" w:eastAsia="Arial" w:hAnsi="Arial" w:cs="Arial"/>
        </w:rPr>
        <w:t>trae a los hombres desdichados, el hecho de que la divinidad</w:t>
      </w:r>
      <w:r w:rsidR="00EB2D26">
        <w:rPr>
          <w:rFonts w:ascii="Arial" w:eastAsia="Arial" w:hAnsi="Arial" w:cs="Arial"/>
        </w:rPr>
        <w:t xml:space="preserve"> </w:t>
      </w:r>
      <w:r w:rsidRPr="5462BE3C">
        <w:rPr>
          <w:rFonts w:ascii="Arial" w:eastAsia="Arial" w:hAnsi="Arial" w:cs="Arial"/>
        </w:rPr>
        <w:t xml:space="preserve">de este hombre haya </w:t>
      </w:r>
      <w:r w:rsidRPr="00592543">
        <w:rPr>
          <w:rFonts w:ascii="Arial" w:eastAsia="Arial" w:hAnsi="Arial" w:cs="Arial"/>
          <w:i/>
          <w:iCs/>
        </w:rPr>
        <w:t>bajado del cielo</w:t>
      </w:r>
      <w:r w:rsidR="00B85FBD">
        <w:rPr>
          <w:rStyle w:val="Refdenotaalpie"/>
          <w:rFonts w:ascii="Arial" w:eastAsia="Arial" w:hAnsi="Arial" w:cs="Arial"/>
          <w:i/>
          <w:iCs/>
        </w:rPr>
        <w:footnoteReference w:id="1377"/>
      </w:r>
      <w:r w:rsidRPr="5462BE3C">
        <w:rPr>
          <w:rFonts w:ascii="Arial" w:eastAsia="Arial" w:hAnsi="Arial" w:cs="Arial"/>
        </w:rPr>
        <w:t>, a fin de que la sola humanidad</w:t>
      </w:r>
      <w:r w:rsidR="00EB2D26">
        <w:rPr>
          <w:rFonts w:ascii="Arial" w:eastAsia="Arial" w:hAnsi="Arial" w:cs="Arial"/>
        </w:rPr>
        <w:t xml:space="preserve"> </w:t>
      </w:r>
      <w:r w:rsidRPr="5462BE3C">
        <w:rPr>
          <w:rFonts w:ascii="Arial" w:eastAsia="Arial" w:hAnsi="Arial" w:cs="Arial"/>
        </w:rPr>
        <w:t>de este Dios subiera con ella? De ahí que también podamos deducir</w:t>
      </w:r>
      <w:r w:rsidR="00EB2D26">
        <w:rPr>
          <w:rFonts w:ascii="Arial" w:eastAsia="Arial" w:hAnsi="Arial" w:cs="Arial"/>
        </w:rPr>
        <w:t xml:space="preserve"> </w:t>
      </w:r>
      <w:r w:rsidRPr="5462BE3C">
        <w:rPr>
          <w:rFonts w:ascii="Arial" w:eastAsia="Arial" w:hAnsi="Arial" w:cs="Arial"/>
        </w:rPr>
        <w:t>de nuestras proposiciones aún otro sentido, según el cual el término</w:t>
      </w:r>
      <w:r w:rsidR="00EB2D26">
        <w:rPr>
          <w:rFonts w:ascii="Arial" w:eastAsia="Arial" w:hAnsi="Arial" w:cs="Arial"/>
        </w:rPr>
        <w:t xml:space="preserve"> </w:t>
      </w:r>
      <w:r w:rsidRPr="5462BE3C">
        <w:rPr>
          <w:rFonts w:ascii="Arial" w:eastAsia="Arial" w:hAnsi="Arial" w:cs="Arial"/>
        </w:rPr>
        <w:t>"Cristo" o "Hijo del hombre" no sea comprendido solamente como</w:t>
      </w:r>
      <w:r w:rsidR="00EB2D26">
        <w:rPr>
          <w:rFonts w:ascii="Arial" w:eastAsia="Arial" w:hAnsi="Arial" w:cs="Arial"/>
        </w:rPr>
        <w:t xml:space="preserve"> </w:t>
      </w:r>
      <w:r w:rsidRPr="5462BE3C">
        <w:rPr>
          <w:rFonts w:ascii="Arial" w:eastAsia="Arial" w:hAnsi="Arial" w:cs="Arial"/>
        </w:rPr>
        <w:t>más arriba, de Cristo en su conjunto, o en relación a una o muchas</w:t>
      </w:r>
      <w:r w:rsidR="00EB2D26">
        <w:rPr>
          <w:rFonts w:ascii="Arial" w:eastAsia="Arial" w:hAnsi="Arial" w:cs="Arial"/>
        </w:rPr>
        <w:t xml:space="preserve"> </w:t>
      </w:r>
      <w:r w:rsidRPr="5462BE3C">
        <w:rPr>
          <w:rFonts w:ascii="Arial" w:eastAsia="Arial" w:hAnsi="Arial" w:cs="Arial"/>
        </w:rPr>
        <w:t>de sus partes. Finalmente, él mismo, increpando otrora desde el cielo</w:t>
      </w:r>
      <w:r w:rsidR="00EB2D26">
        <w:rPr>
          <w:rFonts w:ascii="Arial" w:eastAsia="Arial" w:hAnsi="Arial" w:cs="Arial"/>
        </w:rPr>
        <w:t xml:space="preserve"> </w:t>
      </w:r>
      <w:r w:rsidRPr="5462BE3C">
        <w:rPr>
          <w:rFonts w:ascii="Arial" w:eastAsia="Arial" w:hAnsi="Arial" w:cs="Arial"/>
        </w:rPr>
        <w:t xml:space="preserve">a su perseguidor, dice: </w:t>
      </w:r>
      <w:r w:rsidRPr="000C7408">
        <w:rPr>
          <w:rFonts w:ascii="Arial" w:eastAsia="Arial" w:hAnsi="Arial" w:cs="Arial"/>
          <w:i/>
          <w:iCs/>
        </w:rPr>
        <w:t>Saulo, Saulo, ¿por qué me persigues?</w:t>
      </w:r>
      <w:r w:rsidR="00A9032A">
        <w:rPr>
          <w:rStyle w:val="Refdenotaalpie"/>
          <w:rFonts w:ascii="Arial" w:eastAsia="Arial" w:hAnsi="Arial" w:cs="Arial"/>
          <w:i/>
          <w:iCs/>
        </w:rPr>
        <w:footnoteReference w:id="1378"/>
      </w:r>
      <w:r w:rsidRPr="5462BE3C">
        <w:rPr>
          <w:rFonts w:ascii="Arial" w:eastAsia="Arial" w:hAnsi="Arial" w:cs="Arial"/>
        </w:rPr>
        <w:t>. Y</w:t>
      </w:r>
      <w:r w:rsidR="00EB2D26">
        <w:rPr>
          <w:rFonts w:ascii="Arial" w:eastAsia="Arial" w:hAnsi="Arial" w:cs="Arial"/>
        </w:rPr>
        <w:t xml:space="preserve"> </w:t>
      </w:r>
      <w:r w:rsidRPr="5462BE3C">
        <w:rPr>
          <w:rFonts w:ascii="Arial" w:eastAsia="Arial" w:hAnsi="Arial" w:cs="Arial"/>
        </w:rPr>
        <w:t xml:space="preserve">cierta vez habrá de decir: </w:t>
      </w:r>
      <w:r w:rsidRPr="00902B39">
        <w:rPr>
          <w:rFonts w:ascii="Arial" w:eastAsia="Arial" w:hAnsi="Arial" w:cs="Arial"/>
          <w:i/>
          <w:iCs/>
        </w:rPr>
        <w:t>Estuve enfermo, y me visitasteis</w:t>
      </w:r>
      <w:r w:rsidR="00902B39">
        <w:rPr>
          <w:rStyle w:val="Refdenotaalpie"/>
          <w:rFonts w:ascii="Arial" w:eastAsia="Arial" w:hAnsi="Arial" w:cs="Arial"/>
          <w:i/>
          <w:iCs/>
        </w:rPr>
        <w:footnoteReference w:id="1379"/>
      </w:r>
      <w:r w:rsidRPr="00902B39">
        <w:rPr>
          <w:rFonts w:ascii="Arial" w:eastAsia="Arial" w:hAnsi="Arial" w:cs="Arial"/>
          <w:i/>
          <w:iCs/>
        </w:rPr>
        <w:t>.</w:t>
      </w:r>
      <w:r w:rsidRPr="5462BE3C">
        <w:rPr>
          <w:rFonts w:ascii="Arial" w:eastAsia="Arial" w:hAnsi="Arial" w:cs="Arial"/>
        </w:rPr>
        <w:t xml:space="preserve"> Y esto</w:t>
      </w:r>
      <w:r w:rsidR="00EB2D26">
        <w:rPr>
          <w:rFonts w:ascii="Arial" w:eastAsia="Arial" w:hAnsi="Arial" w:cs="Arial"/>
        </w:rPr>
        <w:t xml:space="preserve"> </w:t>
      </w:r>
      <w:r w:rsidRPr="5462BE3C">
        <w:rPr>
          <w:rFonts w:ascii="Arial" w:eastAsia="Arial" w:hAnsi="Arial" w:cs="Arial"/>
        </w:rPr>
        <w:t>¿por qué razón, sino por la unidad del Esposo y de la Esposa,</w:t>
      </w:r>
      <w:r w:rsidR="00EB2D26">
        <w:rPr>
          <w:rFonts w:ascii="Arial" w:eastAsia="Arial" w:hAnsi="Arial" w:cs="Arial"/>
        </w:rPr>
        <w:t xml:space="preserve"> </w:t>
      </w:r>
      <w:r w:rsidRPr="5462BE3C">
        <w:rPr>
          <w:rFonts w:ascii="Arial" w:eastAsia="Arial" w:hAnsi="Arial" w:cs="Arial"/>
        </w:rPr>
        <w:t>o bien de la Cabeza y del cuerpo? 11. Así como la cabeza y</w:t>
      </w:r>
      <w:r w:rsidR="00EB2D26">
        <w:rPr>
          <w:rFonts w:ascii="Arial" w:eastAsia="Arial" w:hAnsi="Arial" w:cs="Arial"/>
        </w:rPr>
        <w:t xml:space="preserve"> </w:t>
      </w:r>
      <w:r w:rsidRPr="5462BE3C">
        <w:rPr>
          <w:rFonts w:ascii="Arial" w:eastAsia="Arial" w:hAnsi="Arial" w:cs="Arial"/>
        </w:rPr>
        <w:t>el cuerpo de un hombre, constituyen un solo hombre, así también</w:t>
      </w:r>
      <w:r w:rsidR="00EB2D26">
        <w:rPr>
          <w:rFonts w:ascii="Arial" w:eastAsia="Arial" w:hAnsi="Arial" w:cs="Arial"/>
        </w:rPr>
        <w:t xml:space="preserve"> </w:t>
      </w:r>
      <w:r w:rsidRPr="5462BE3C">
        <w:rPr>
          <w:rFonts w:ascii="Arial" w:eastAsia="Arial" w:hAnsi="Arial" w:cs="Arial"/>
        </w:rPr>
        <w:t>el Hijo de la Virgen y sus miembros, los elegidos, constituyen</w:t>
      </w:r>
      <w:r w:rsidR="00EB2D26">
        <w:rPr>
          <w:rFonts w:ascii="Arial" w:eastAsia="Arial" w:hAnsi="Arial" w:cs="Arial"/>
        </w:rPr>
        <w:t xml:space="preserve"> </w:t>
      </w:r>
      <w:r w:rsidRPr="5462BE3C">
        <w:rPr>
          <w:rFonts w:ascii="Arial" w:eastAsia="Arial" w:hAnsi="Arial" w:cs="Arial"/>
        </w:rPr>
        <w:t>un solo hombre y un solo Hijo del hombre. Dice la Escritura</w:t>
      </w:r>
      <w:r w:rsidR="00EB2D26">
        <w:rPr>
          <w:rFonts w:ascii="Arial" w:eastAsia="Arial" w:hAnsi="Arial" w:cs="Arial"/>
        </w:rPr>
        <w:t xml:space="preserve"> </w:t>
      </w:r>
      <w:r w:rsidRPr="5462BE3C">
        <w:rPr>
          <w:rFonts w:ascii="Arial" w:eastAsia="Arial" w:hAnsi="Arial" w:cs="Arial"/>
        </w:rPr>
        <w:t>que el Cristo total y completo es la cabeza y el cuerpo. Todos</w:t>
      </w:r>
      <w:r w:rsidR="00EB2D26">
        <w:rPr>
          <w:rFonts w:ascii="Arial" w:eastAsia="Arial" w:hAnsi="Arial" w:cs="Arial"/>
        </w:rPr>
        <w:t xml:space="preserve"> </w:t>
      </w:r>
      <w:r w:rsidRPr="5462BE3C">
        <w:rPr>
          <w:rFonts w:ascii="Arial" w:eastAsia="Arial" w:hAnsi="Arial" w:cs="Arial"/>
        </w:rPr>
        <w:t>los miembros conjuntamente forman un solo cuerpo, el cual con</w:t>
      </w:r>
      <w:r w:rsidR="00EB2D26">
        <w:rPr>
          <w:rFonts w:ascii="Arial" w:eastAsia="Arial" w:hAnsi="Arial" w:cs="Arial"/>
        </w:rPr>
        <w:t xml:space="preserve"> </w:t>
      </w:r>
      <w:r w:rsidRPr="5462BE3C">
        <w:rPr>
          <w:rFonts w:ascii="Arial" w:eastAsia="Arial" w:hAnsi="Arial" w:cs="Arial"/>
        </w:rPr>
        <w:t>su Cabeza no es más que un solo Hijo del hombre; que con</w:t>
      </w:r>
      <w:r w:rsidR="00EB2D26">
        <w:rPr>
          <w:rFonts w:ascii="Arial" w:eastAsia="Arial" w:hAnsi="Arial" w:cs="Arial"/>
        </w:rPr>
        <w:t xml:space="preserve"> </w:t>
      </w:r>
      <w:r w:rsidRPr="5462BE3C">
        <w:rPr>
          <w:rFonts w:ascii="Arial" w:eastAsia="Arial" w:hAnsi="Arial" w:cs="Arial"/>
        </w:rPr>
        <w:t>el Hijo de Dios no es más que un solo Hijo de Dios, que también</w:t>
      </w:r>
      <w:r w:rsidR="00EB2D26">
        <w:rPr>
          <w:rFonts w:ascii="Arial" w:eastAsia="Arial" w:hAnsi="Arial" w:cs="Arial"/>
        </w:rPr>
        <w:t xml:space="preserve"> </w:t>
      </w:r>
      <w:r w:rsidRPr="5462BE3C">
        <w:rPr>
          <w:rFonts w:ascii="Arial" w:eastAsia="Arial" w:hAnsi="Arial" w:cs="Arial"/>
        </w:rPr>
        <w:t>él, con Dios, no hace más que un solo Dios. Por tanto, todo</w:t>
      </w:r>
      <w:r w:rsidR="00EB2D26">
        <w:rPr>
          <w:rFonts w:ascii="Arial" w:eastAsia="Arial" w:hAnsi="Arial" w:cs="Arial"/>
        </w:rPr>
        <w:t xml:space="preserve"> </w:t>
      </w:r>
      <w:r w:rsidRPr="5462BE3C">
        <w:rPr>
          <w:rFonts w:ascii="Arial" w:eastAsia="Arial" w:hAnsi="Arial" w:cs="Arial"/>
        </w:rPr>
        <w:t>el cuerpo con la Cabeza es Hijo del hombre e Hijo de Dios,</w:t>
      </w:r>
      <w:r w:rsidR="00EB2D26">
        <w:rPr>
          <w:rFonts w:ascii="Arial" w:eastAsia="Arial" w:hAnsi="Arial" w:cs="Arial"/>
        </w:rPr>
        <w:t xml:space="preserve"> </w:t>
      </w:r>
      <w:r w:rsidRPr="5462BE3C">
        <w:rPr>
          <w:rFonts w:ascii="Arial" w:eastAsia="Arial" w:hAnsi="Arial" w:cs="Arial"/>
        </w:rPr>
        <w:t xml:space="preserve">y </w:t>
      </w:r>
      <w:r w:rsidRPr="5462BE3C">
        <w:rPr>
          <w:rFonts w:ascii="Arial" w:eastAsia="Arial" w:hAnsi="Arial" w:cs="Arial"/>
        </w:rPr>
        <w:lastRenderedPageBreak/>
        <w:t xml:space="preserve">Dios. De ahí aquello de: </w:t>
      </w:r>
      <w:r w:rsidRPr="00092382">
        <w:rPr>
          <w:rFonts w:ascii="Arial" w:eastAsia="Arial" w:hAnsi="Arial" w:cs="Arial"/>
          <w:i/>
          <w:iCs/>
        </w:rPr>
        <w:t>Quiero, Padre, que como tú y yo somos</w:t>
      </w:r>
      <w:r w:rsidR="00EB2D26" w:rsidRPr="00092382">
        <w:rPr>
          <w:rFonts w:ascii="Arial" w:eastAsia="Arial" w:hAnsi="Arial" w:cs="Arial"/>
          <w:i/>
          <w:iCs/>
        </w:rPr>
        <w:t xml:space="preserve"> </w:t>
      </w:r>
      <w:r w:rsidRPr="00092382">
        <w:rPr>
          <w:rFonts w:ascii="Arial" w:eastAsia="Arial" w:hAnsi="Arial" w:cs="Arial"/>
          <w:i/>
          <w:iCs/>
        </w:rPr>
        <w:t>uno, también ellos sean uno con nosotros</w:t>
      </w:r>
      <w:r w:rsidR="00092382">
        <w:rPr>
          <w:rStyle w:val="Refdenotaalpie"/>
          <w:rFonts w:ascii="Arial" w:eastAsia="Arial" w:hAnsi="Arial" w:cs="Arial"/>
          <w:i/>
          <w:iCs/>
        </w:rPr>
        <w:footnoteReference w:id="1380"/>
      </w:r>
      <w:r w:rsidRPr="5462BE3C">
        <w:rPr>
          <w:rFonts w:ascii="Arial" w:eastAsia="Arial" w:hAnsi="Arial" w:cs="Arial"/>
        </w:rPr>
        <w:t>.</w:t>
      </w:r>
      <w:r w:rsidR="00EB2D26">
        <w:rPr>
          <w:rFonts w:ascii="Arial" w:eastAsia="Arial" w:hAnsi="Arial" w:cs="Arial"/>
        </w:rPr>
        <w:t xml:space="preserve"> </w:t>
      </w:r>
    </w:p>
    <w:p w14:paraId="3AE21635" w14:textId="3338BF15" w:rsidR="00D47189" w:rsidRDefault="5462BE3C" w:rsidP="00D47189">
      <w:pPr>
        <w:ind w:firstLine="567"/>
        <w:rPr>
          <w:rFonts w:ascii="Arial" w:eastAsia="Arial" w:hAnsi="Arial" w:cs="Arial"/>
        </w:rPr>
      </w:pPr>
      <w:r w:rsidRPr="5462BE3C">
        <w:rPr>
          <w:rFonts w:ascii="Arial" w:eastAsia="Arial" w:hAnsi="Arial" w:cs="Arial"/>
        </w:rPr>
        <w:t>12. Así pues, según este sentido por cierto muy usado en</w:t>
      </w:r>
      <w:r w:rsidR="00EB2D26">
        <w:rPr>
          <w:rFonts w:ascii="Arial" w:eastAsia="Arial" w:hAnsi="Arial" w:cs="Arial"/>
        </w:rPr>
        <w:t xml:space="preserve"> </w:t>
      </w:r>
      <w:r w:rsidRPr="5462BE3C">
        <w:rPr>
          <w:rFonts w:ascii="Arial" w:eastAsia="Arial" w:hAnsi="Arial" w:cs="Arial"/>
        </w:rPr>
        <w:t>las Escrituras, ni el cuerpo existe sin la Cabeza, ni la Cabeza</w:t>
      </w:r>
      <w:r w:rsidR="00EB2D26">
        <w:rPr>
          <w:rFonts w:ascii="Arial" w:eastAsia="Arial" w:hAnsi="Arial" w:cs="Arial"/>
        </w:rPr>
        <w:t xml:space="preserve"> </w:t>
      </w:r>
      <w:r w:rsidRPr="5462BE3C">
        <w:rPr>
          <w:rFonts w:ascii="Arial" w:eastAsia="Arial" w:hAnsi="Arial" w:cs="Arial"/>
        </w:rPr>
        <w:t>sin el cuerpo, ni la Cabeza y el cuerpo el Cristo total- sin</w:t>
      </w:r>
      <w:r w:rsidR="00EB2D26">
        <w:rPr>
          <w:rFonts w:ascii="Arial" w:eastAsia="Arial" w:hAnsi="Arial" w:cs="Arial"/>
        </w:rPr>
        <w:t xml:space="preserve"> </w:t>
      </w:r>
      <w:r w:rsidRPr="5462BE3C">
        <w:rPr>
          <w:rFonts w:ascii="Arial" w:eastAsia="Arial" w:hAnsi="Arial" w:cs="Arial"/>
        </w:rPr>
        <w:t>Dios. Ya que, la cabeza de la mujer es el hombre; la cabeza</w:t>
      </w:r>
      <w:r w:rsidR="00EB2D26">
        <w:rPr>
          <w:rFonts w:ascii="Arial" w:eastAsia="Arial" w:hAnsi="Arial" w:cs="Arial"/>
        </w:rPr>
        <w:t xml:space="preserve"> </w:t>
      </w:r>
      <w:r w:rsidRPr="5462BE3C">
        <w:rPr>
          <w:rFonts w:ascii="Arial" w:eastAsia="Arial" w:hAnsi="Arial" w:cs="Arial"/>
        </w:rPr>
        <w:t>del hombre es Cristo; la cabeza de Cristo es Dios</w:t>
      </w:r>
      <w:r w:rsidR="009A386C">
        <w:rPr>
          <w:rStyle w:val="Refdenotaalpie"/>
          <w:rFonts w:ascii="Arial" w:eastAsia="Arial" w:hAnsi="Arial" w:cs="Arial"/>
        </w:rPr>
        <w:footnoteReference w:id="1381"/>
      </w:r>
      <w:r w:rsidRPr="5462BE3C">
        <w:rPr>
          <w:rFonts w:ascii="Arial" w:eastAsia="Arial" w:hAnsi="Arial" w:cs="Arial"/>
        </w:rPr>
        <w:t>. Mediante</w:t>
      </w:r>
      <w:r w:rsidR="00EB2D26">
        <w:rPr>
          <w:rFonts w:ascii="Arial" w:eastAsia="Arial" w:hAnsi="Arial" w:cs="Arial"/>
        </w:rPr>
        <w:t xml:space="preserve"> </w:t>
      </w:r>
      <w:r w:rsidRPr="5462BE3C">
        <w:rPr>
          <w:rFonts w:ascii="Arial" w:eastAsia="Arial" w:hAnsi="Arial" w:cs="Arial"/>
        </w:rPr>
        <w:t>el hombre, Cristo es pues cabeza de la mujer; mediante Cristo,</w:t>
      </w:r>
      <w:r w:rsidR="00EB2D26">
        <w:rPr>
          <w:rFonts w:ascii="Arial" w:eastAsia="Arial" w:hAnsi="Arial" w:cs="Arial"/>
        </w:rPr>
        <w:t xml:space="preserve"> </w:t>
      </w:r>
      <w:r w:rsidRPr="5462BE3C">
        <w:rPr>
          <w:rFonts w:ascii="Arial" w:eastAsia="Arial" w:hAnsi="Arial" w:cs="Arial"/>
        </w:rPr>
        <w:t>Dios es cabeza del hombre. Por consiguiente, Dios es cabeza de</w:t>
      </w:r>
      <w:r w:rsidR="00EB2D26">
        <w:rPr>
          <w:rFonts w:ascii="Arial" w:eastAsia="Arial" w:hAnsi="Arial" w:cs="Arial"/>
        </w:rPr>
        <w:t xml:space="preserve"> </w:t>
      </w:r>
      <w:r w:rsidRPr="5462BE3C">
        <w:rPr>
          <w:rFonts w:ascii="Arial" w:eastAsia="Arial" w:hAnsi="Arial" w:cs="Arial"/>
        </w:rPr>
        <w:t>la mujer, del hombre y de Cristo. Y así todo es con Dios un solo</w:t>
      </w:r>
      <w:r w:rsidR="00EB2D26">
        <w:rPr>
          <w:rFonts w:ascii="Arial" w:eastAsia="Arial" w:hAnsi="Arial" w:cs="Arial"/>
        </w:rPr>
        <w:t xml:space="preserve"> </w:t>
      </w:r>
      <w:r w:rsidRPr="5462BE3C">
        <w:rPr>
          <w:rFonts w:ascii="Arial" w:eastAsia="Arial" w:hAnsi="Arial" w:cs="Arial"/>
        </w:rPr>
        <w:t>Dios, pero el Hijo de Dios según su unidad natural con Dios, y</w:t>
      </w:r>
      <w:r w:rsidR="00EB2D26">
        <w:rPr>
          <w:rFonts w:ascii="Arial" w:eastAsia="Arial" w:hAnsi="Arial" w:cs="Arial"/>
        </w:rPr>
        <w:t xml:space="preserve"> </w:t>
      </w:r>
      <w:r w:rsidRPr="5462BE3C">
        <w:rPr>
          <w:rFonts w:ascii="Arial" w:eastAsia="Arial" w:hAnsi="Arial" w:cs="Arial"/>
        </w:rPr>
        <w:t>el Hijo del hombre según su unidad personal con el Hijo de Dios,</w:t>
      </w:r>
      <w:r w:rsidR="00EB2D26">
        <w:rPr>
          <w:rFonts w:ascii="Arial" w:eastAsia="Arial" w:hAnsi="Arial" w:cs="Arial"/>
        </w:rPr>
        <w:t xml:space="preserve"> </w:t>
      </w:r>
      <w:r w:rsidRPr="5462BE3C">
        <w:rPr>
          <w:rFonts w:ascii="Arial" w:eastAsia="Arial" w:hAnsi="Arial" w:cs="Arial"/>
        </w:rPr>
        <w:t>su cuerpo según su unidad sacramental con el Hijo del hombre.</w:t>
      </w:r>
      <w:r w:rsidR="00F86E82">
        <w:rPr>
          <w:rFonts w:ascii="Arial" w:eastAsia="Arial" w:hAnsi="Arial" w:cs="Arial"/>
        </w:rPr>
        <w:t xml:space="preserve"> </w:t>
      </w:r>
    </w:p>
    <w:p w14:paraId="574BF88E" w14:textId="2110BED4" w:rsidR="5462BE3C" w:rsidRDefault="5462BE3C" w:rsidP="00D47189">
      <w:pPr>
        <w:ind w:firstLine="567"/>
        <w:rPr>
          <w:rFonts w:ascii="Arial" w:eastAsia="Arial" w:hAnsi="Arial" w:cs="Arial"/>
        </w:rPr>
      </w:pPr>
      <w:r w:rsidRPr="5462BE3C">
        <w:rPr>
          <w:rFonts w:ascii="Arial" w:eastAsia="Arial" w:hAnsi="Arial" w:cs="Arial"/>
        </w:rPr>
        <w:t>13. Y así sólo el Hijo del hombre bajó del cielo por causa de</w:t>
      </w:r>
      <w:r w:rsidR="00FF6247">
        <w:rPr>
          <w:rFonts w:ascii="Arial" w:eastAsia="Arial" w:hAnsi="Arial" w:cs="Arial"/>
        </w:rPr>
        <w:t xml:space="preserve"> </w:t>
      </w:r>
      <w:r w:rsidRPr="5462BE3C">
        <w:rPr>
          <w:rFonts w:ascii="Arial" w:eastAsia="Arial" w:hAnsi="Arial" w:cs="Arial"/>
        </w:rPr>
        <w:t>su divinidad, pero no todo entero por causa de su humanidad,</w:t>
      </w:r>
      <w:r w:rsidR="00FF6247">
        <w:rPr>
          <w:rFonts w:ascii="Arial" w:eastAsia="Arial" w:hAnsi="Arial" w:cs="Arial"/>
        </w:rPr>
        <w:t xml:space="preserve"> </w:t>
      </w:r>
      <w:r w:rsidRPr="5462BE3C">
        <w:rPr>
          <w:rFonts w:ascii="Arial" w:eastAsia="Arial" w:hAnsi="Arial" w:cs="Arial"/>
        </w:rPr>
        <w:t>él, que solo y todo entero ascenderá por causa de la unidad de</w:t>
      </w:r>
      <w:r w:rsidR="00FF6247">
        <w:rPr>
          <w:rFonts w:ascii="Arial" w:eastAsia="Arial" w:hAnsi="Arial" w:cs="Arial"/>
        </w:rPr>
        <w:t xml:space="preserve"> </w:t>
      </w:r>
      <w:r w:rsidRPr="5462BE3C">
        <w:rPr>
          <w:rFonts w:ascii="Arial" w:eastAsia="Arial" w:hAnsi="Arial" w:cs="Arial"/>
        </w:rPr>
        <w:t>la Cabeza y del cuerpo. Nadie pues ha subido sino aquél solo</w:t>
      </w:r>
      <w:r w:rsidR="00FF6247">
        <w:rPr>
          <w:rFonts w:ascii="Arial" w:eastAsia="Arial" w:hAnsi="Arial" w:cs="Arial"/>
        </w:rPr>
        <w:t xml:space="preserve"> </w:t>
      </w:r>
      <w:r w:rsidRPr="5462BE3C">
        <w:rPr>
          <w:rFonts w:ascii="Arial" w:eastAsia="Arial" w:hAnsi="Arial" w:cs="Arial"/>
        </w:rPr>
        <w:t>y todo entero que bajo solo</w:t>
      </w:r>
      <w:r w:rsidR="00C933FD">
        <w:rPr>
          <w:rStyle w:val="Refdenotaalpie"/>
          <w:rFonts w:ascii="Arial" w:eastAsia="Arial" w:hAnsi="Arial" w:cs="Arial"/>
        </w:rPr>
        <w:footnoteReference w:id="1382"/>
      </w:r>
      <w:r w:rsidRPr="5462BE3C">
        <w:rPr>
          <w:rFonts w:ascii="Arial" w:eastAsia="Arial" w:hAnsi="Arial" w:cs="Arial"/>
        </w:rPr>
        <w:t xml:space="preserve"> y no todo entero. Si cuando el</w:t>
      </w:r>
      <w:r w:rsidR="00FF6247">
        <w:rPr>
          <w:rFonts w:ascii="Arial" w:eastAsia="Arial" w:hAnsi="Arial" w:cs="Arial"/>
        </w:rPr>
        <w:t xml:space="preserve"> </w:t>
      </w:r>
      <w:r w:rsidRPr="5462BE3C">
        <w:rPr>
          <w:rFonts w:ascii="Arial" w:eastAsia="Arial" w:hAnsi="Arial" w:cs="Arial"/>
        </w:rPr>
        <w:t>pobre es alimentado, Cristo es alimentado</w:t>
      </w:r>
      <w:r w:rsidR="00356B19">
        <w:rPr>
          <w:rStyle w:val="Refdenotaalpie"/>
          <w:rFonts w:ascii="Arial" w:eastAsia="Arial" w:hAnsi="Arial" w:cs="Arial"/>
        </w:rPr>
        <w:footnoteReference w:id="1383"/>
      </w:r>
      <w:r w:rsidRPr="5462BE3C">
        <w:rPr>
          <w:rFonts w:ascii="Arial" w:eastAsia="Arial" w:hAnsi="Arial" w:cs="Arial"/>
        </w:rPr>
        <w:t>, ¿cómo cuando el</w:t>
      </w:r>
      <w:r w:rsidR="00FF6247">
        <w:rPr>
          <w:rFonts w:ascii="Arial" w:eastAsia="Arial" w:hAnsi="Arial" w:cs="Arial"/>
        </w:rPr>
        <w:t xml:space="preserve"> </w:t>
      </w:r>
      <w:r w:rsidRPr="5462BE3C">
        <w:rPr>
          <w:rFonts w:ascii="Arial" w:eastAsia="Arial" w:hAnsi="Arial" w:cs="Arial"/>
        </w:rPr>
        <w:t>pobre sube, no sería Cristo el que sube? ¡Lo que Dios unió no</w:t>
      </w:r>
      <w:r w:rsidR="00FF6247">
        <w:rPr>
          <w:rFonts w:ascii="Arial" w:eastAsia="Arial" w:hAnsi="Arial" w:cs="Arial"/>
        </w:rPr>
        <w:t xml:space="preserve"> </w:t>
      </w:r>
      <w:r w:rsidRPr="5462BE3C">
        <w:rPr>
          <w:rFonts w:ascii="Arial" w:eastAsia="Arial" w:hAnsi="Arial" w:cs="Arial"/>
        </w:rPr>
        <w:t>lo separe el hombre!?</w:t>
      </w:r>
      <w:r w:rsidR="00356B19">
        <w:rPr>
          <w:rStyle w:val="Refdenotaalpie"/>
          <w:rFonts w:ascii="Arial" w:eastAsia="Arial" w:hAnsi="Arial" w:cs="Arial"/>
        </w:rPr>
        <w:footnoteReference w:id="1384"/>
      </w:r>
      <w:r w:rsidRPr="5462BE3C">
        <w:rPr>
          <w:rFonts w:ascii="Arial" w:eastAsia="Arial" w:hAnsi="Arial" w:cs="Arial"/>
        </w:rPr>
        <w:t xml:space="preserve"> Este sacramento es humilde respecto del</w:t>
      </w:r>
      <w:r w:rsidR="00FF6247">
        <w:rPr>
          <w:rFonts w:ascii="Arial" w:eastAsia="Arial" w:hAnsi="Arial" w:cs="Arial"/>
        </w:rPr>
        <w:t xml:space="preserve"> </w:t>
      </w:r>
      <w:r w:rsidRPr="5462BE3C">
        <w:rPr>
          <w:rFonts w:ascii="Arial" w:eastAsia="Arial" w:hAnsi="Arial" w:cs="Arial"/>
        </w:rPr>
        <w:t>hombre y de la mujer, pero es grande según el Apóstol-</w:t>
      </w:r>
      <w:r w:rsidR="00FF6247">
        <w:rPr>
          <w:rFonts w:ascii="Arial" w:eastAsia="Arial" w:hAnsi="Arial" w:cs="Arial"/>
        </w:rPr>
        <w:t xml:space="preserve"> </w:t>
      </w:r>
      <w:r w:rsidRPr="5462BE3C">
        <w:rPr>
          <w:rFonts w:ascii="Arial" w:eastAsia="Arial" w:hAnsi="Arial" w:cs="Arial"/>
        </w:rPr>
        <w:t>respecto de Cristo y de la Iglesia</w:t>
      </w:r>
      <w:r w:rsidR="005249AC">
        <w:rPr>
          <w:rStyle w:val="Refdenotaalpie"/>
          <w:rFonts w:ascii="Arial" w:eastAsia="Arial" w:hAnsi="Arial" w:cs="Arial"/>
        </w:rPr>
        <w:footnoteReference w:id="1385"/>
      </w:r>
      <w:r w:rsidRPr="5462BE3C">
        <w:rPr>
          <w:rFonts w:ascii="Arial" w:eastAsia="Arial" w:hAnsi="Arial" w:cs="Arial"/>
        </w:rPr>
        <w:t>.</w:t>
      </w:r>
    </w:p>
    <w:p w14:paraId="6DAE3257" w14:textId="6ADE4D08" w:rsidR="5462BE3C" w:rsidRDefault="5462BE3C" w:rsidP="008A04C9">
      <w:pPr>
        <w:ind w:firstLine="567"/>
        <w:rPr>
          <w:rFonts w:ascii="Arial" w:eastAsia="Arial" w:hAnsi="Arial" w:cs="Arial"/>
        </w:rPr>
      </w:pPr>
      <w:r w:rsidRPr="5462BE3C">
        <w:rPr>
          <w:rFonts w:ascii="Arial" w:eastAsia="Arial" w:hAnsi="Arial" w:cs="Arial"/>
        </w:rPr>
        <w:t>14. Del mismo modo que si mi pie pudiera hablar como mi</w:t>
      </w:r>
      <w:r w:rsidR="006D4EFC">
        <w:rPr>
          <w:rFonts w:ascii="Arial" w:eastAsia="Arial" w:hAnsi="Arial" w:cs="Arial"/>
        </w:rPr>
        <w:t xml:space="preserve"> </w:t>
      </w:r>
      <w:r w:rsidRPr="5462BE3C">
        <w:rPr>
          <w:rFonts w:ascii="Arial" w:eastAsia="Arial" w:hAnsi="Arial" w:cs="Arial"/>
        </w:rPr>
        <w:t>lengua, diría lo que dice mi lengua: "En verdad, yo soy Isaac";</w:t>
      </w:r>
      <w:r w:rsidR="006D4EFC">
        <w:rPr>
          <w:rFonts w:ascii="Arial" w:eastAsia="Arial" w:hAnsi="Arial" w:cs="Arial"/>
        </w:rPr>
        <w:t xml:space="preserve"> </w:t>
      </w:r>
      <w:r w:rsidRPr="5462BE3C">
        <w:rPr>
          <w:rFonts w:ascii="Arial" w:eastAsia="Arial" w:hAnsi="Arial" w:cs="Arial"/>
        </w:rPr>
        <w:t>así también los creyentes, miembros espirituales de Cristo, pueden</w:t>
      </w:r>
      <w:r w:rsidR="006D4EFC">
        <w:rPr>
          <w:rFonts w:ascii="Arial" w:eastAsia="Arial" w:hAnsi="Arial" w:cs="Arial"/>
        </w:rPr>
        <w:t xml:space="preserve"> </w:t>
      </w:r>
      <w:r w:rsidRPr="5462BE3C">
        <w:rPr>
          <w:rFonts w:ascii="Arial" w:eastAsia="Arial" w:hAnsi="Arial" w:cs="Arial"/>
        </w:rPr>
        <w:t>con verdad decir todos y cada uno que son lo que es él mismo:</w:t>
      </w:r>
      <w:r w:rsidR="006D4EFC">
        <w:rPr>
          <w:rFonts w:ascii="Arial" w:eastAsia="Arial" w:hAnsi="Arial" w:cs="Arial"/>
        </w:rPr>
        <w:t xml:space="preserve"> </w:t>
      </w:r>
      <w:r w:rsidRPr="5462BE3C">
        <w:rPr>
          <w:rFonts w:ascii="Arial" w:eastAsia="Arial" w:hAnsi="Arial" w:cs="Arial"/>
        </w:rPr>
        <w:t>Hijo de Dios y Dios. Pero lo que Dios es por naturaleza, ellos</w:t>
      </w:r>
      <w:r w:rsidR="006D4EFC">
        <w:rPr>
          <w:rFonts w:ascii="Arial" w:eastAsia="Arial" w:hAnsi="Arial" w:cs="Arial"/>
        </w:rPr>
        <w:t xml:space="preserve"> </w:t>
      </w:r>
      <w:r w:rsidRPr="5462BE3C">
        <w:rPr>
          <w:rFonts w:ascii="Arial" w:eastAsia="Arial" w:hAnsi="Arial" w:cs="Arial"/>
        </w:rPr>
        <w:t>lo son por asociación</w:t>
      </w:r>
      <w:r w:rsidR="00797C76">
        <w:rPr>
          <w:rStyle w:val="Refdenotaalpie"/>
          <w:rFonts w:ascii="Arial" w:eastAsia="Arial" w:hAnsi="Arial" w:cs="Arial"/>
        </w:rPr>
        <w:footnoteReference w:id="1386"/>
      </w:r>
      <w:r w:rsidRPr="5462BE3C">
        <w:rPr>
          <w:rFonts w:ascii="Arial" w:eastAsia="Arial" w:hAnsi="Arial" w:cs="Arial"/>
        </w:rPr>
        <w:t>. Lo que Dios es en plenitud, ellos lo</w:t>
      </w:r>
      <w:r w:rsidR="006D4EFC">
        <w:rPr>
          <w:rFonts w:ascii="Arial" w:eastAsia="Arial" w:hAnsi="Arial" w:cs="Arial"/>
        </w:rPr>
        <w:t xml:space="preserve"> </w:t>
      </w:r>
      <w:r w:rsidRPr="5462BE3C">
        <w:rPr>
          <w:rFonts w:ascii="Arial" w:eastAsia="Arial" w:hAnsi="Arial" w:cs="Arial"/>
        </w:rPr>
        <w:t>son por participación. 15. Finalmente, lo que el Hijo de Dios</w:t>
      </w:r>
      <w:r w:rsidR="006D4EFC">
        <w:rPr>
          <w:rFonts w:ascii="Arial" w:eastAsia="Arial" w:hAnsi="Arial" w:cs="Arial"/>
        </w:rPr>
        <w:t xml:space="preserve"> </w:t>
      </w:r>
      <w:r w:rsidRPr="5462BE3C">
        <w:rPr>
          <w:rFonts w:ascii="Arial" w:eastAsia="Arial" w:hAnsi="Arial" w:cs="Arial"/>
        </w:rPr>
        <w:t>es por generación, sus miembros lo son no sólo por constitución,</w:t>
      </w:r>
      <w:r w:rsidR="006D4EFC">
        <w:rPr>
          <w:rFonts w:ascii="Arial" w:eastAsia="Arial" w:hAnsi="Arial" w:cs="Arial"/>
        </w:rPr>
        <w:t xml:space="preserve"> </w:t>
      </w:r>
      <w:r w:rsidRPr="5462BE3C">
        <w:rPr>
          <w:rFonts w:ascii="Arial" w:eastAsia="Arial" w:hAnsi="Arial" w:cs="Arial"/>
        </w:rPr>
        <w:t>como Moisés, constituido dios de Faraón</w:t>
      </w:r>
      <w:r w:rsidR="00AE0CB5">
        <w:rPr>
          <w:rStyle w:val="Refdenotaalpie"/>
          <w:rFonts w:ascii="Arial" w:eastAsia="Arial" w:hAnsi="Arial" w:cs="Arial"/>
        </w:rPr>
        <w:footnoteReference w:id="1387"/>
      </w:r>
      <w:r w:rsidRPr="5462BE3C">
        <w:rPr>
          <w:rFonts w:ascii="Arial" w:eastAsia="Arial" w:hAnsi="Arial" w:cs="Arial"/>
        </w:rPr>
        <w:t xml:space="preserve">, ni sólo por denominación, como </w:t>
      </w:r>
      <w:r w:rsidRPr="002C7EE0">
        <w:rPr>
          <w:rFonts w:ascii="Arial" w:eastAsia="Arial" w:hAnsi="Arial" w:cs="Arial"/>
          <w:i/>
          <w:iCs/>
        </w:rPr>
        <w:t>hay una multitud de dioses y de señores</w:t>
      </w:r>
      <w:r w:rsidR="002C7EE0">
        <w:rPr>
          <w:rStyle w:val="Refdenotaalpie"/>
          <w:rFonts w:ascii="Arial" w:eastAsia="Arial" w:hAnsi="Arial" w:cs="Arial"/>
          <w:i/>
          <w:iCs/>
        </w:rPr>
        <w:footnoteReference w:id="1388"/>
      </w:r>
      <w:r w:rsidRPr="5462BE3C">
        <w:rPr>
          <w:rFonts w:ascii="Arial" w:eastAsia="Arial" w:hAnsi="Arial" w:cs="Arial"/>
        </w:rPr>
        <w:t>, sino</w:t>
      </w:r>
      <w:r w:rsidR="006D4EFC">
        <w:rPr>
          <w:rFonts w:ascii="Arial" w:eastAsia="Arial" w:hAnsi="Arial" w:cs="Arial"/>
        </w:rPr>
        <w:t xml:space="preserve"> </w:t>
      </w:r>
      <w:r w:rsidRPr="5462BE3C">
        <w:rPr>
          <w:rFonts w:ascii="Arial" w:eastAsia="Arial" w:hAnsi="Arial" w:cs="Arial"/>
        </w:rPr>
        <w:t xml:space="preserve">por adopción, como está escrito: </w:t>
      </w:r>
      <w:r w:rsidRPr="00FA2BCC">
        <w:rPr>
          <w:rFonts w:ascii="Arial" w:eastAsia="Arial" w:hAnsi="Arial" w:cs="Arial"/>
          <w:i/>
          <w:iCs/>
        </w:rPr>
        <w:t>Recibisteis el Espíritu de hijos</w:t>
      </w:r>
      <w:r w:rsidR="006D4EFC" w:rsidRPr="00FA2BCC">
        <w:rPr>
          <w:rFonts w:ascii="Arial" w:eastAsia="Arial" w:hAnsi="Arial" w:cs="Arial"/>
          <w:i/>
          <w:iCs/>
        </w:rPr>
        <w:t xml:space="preserve"> </w:t>
      </w:r>
      <w:r w:rsidRPr="00FA2BCC">
        <w:rPr>
          <w:rFonts w:ascii="Arial" w:eastAsia="Arial" w:hAnsi="Arial" w:cs="Arial"/>
          <w:i/>
          <w:iCs/>
        </w:rPr>
        <w:t>adoptivos, en el que clamamos: ¡Abba, Padre!</w:t>
      </w:r>
      <w:r w:rsidR="00336CEC" w:rsidRPr="00FA2BCC">
        <w:rPr>
          <w:rStyle w:val="Refdenotaalpie"/>
          <w:rFonts w:ascii="Arial" w:eastAsia="Arial" w:hAnsi="Arial" w:cs="Arial"/>
          <w:i/>
          <w:iCs/>
        </w:rPr>
        <w:footnoteReference w:id="1389"/>
      </w:r>
      <w:r w:rsidRPr="00FA2BCC">
        <w:rPr>
          <w:rFonts w:ascii="Arial" w:eastAsia="Arial" w:hAnsi="Arial" w:cs="Arial"/>
          <w:i/>
          <w:iCs/>
        </w:rPr>
        <w:t xml:space="preserve"> Según este Espíritu</w:t>
      </w:r>
      <w:r w:rsidR="006D4EFC" w:rsidRPr="00FA2BCC">
        <w:rPr>
          <w:rFonts w:ascii="Arial" w:eastAsia="Arial" w:hAnsi="Arial" w:cs="Arial"/>
          <w:i/>
          <w:iCs/>
        </w:rPr>
        <w:t xml:space="preserve"> </w:t>
      </w:r>
      <w:r w:rsidRPr="00FA2BCC">
        <w:rPr>
          <w:rFonts w:ascii="Arial" w:eastAsia="Arial" w:hAnsi="Arial" w:cs="Arial"/>
          <w:i/>
          <w:iCs/>
        </w:rPr>
        <w:t>les dio poder de venir a ser hijos de Dios</w:t>
      </w:r>
      <w:r w:rsidR="00FA2BCC">
        <w:rPr>
          <w:rStyle w:val="Refdenotaalpie"/>
          <w:rFonts w:ascii="Arial" w:eastAsia="Arial" w:hAnsi="Arial" w:cs="Arial"/>
          <w:i/>
          <w:iCs/>
        </w:rPr>
        <w:footnoteReference w:id="1390"/>
      </w:r>
      <w:r w:rsidRPr="5462BE3C">
        <w:rPr>
          <w:rFonts w:ascii="Arial" w:eastAsia="Arial" w:hAnsi="Arial" w:cs="Arial"/>
        </w:rPr>
        <w:t>, a fin de que aleccionados</w:t>
      </w:r>
      <w:r w:rsidR="006D4EFC">
        <w:rPr>
          <w:rFonts w:ascii="Arial" w:eastAsia="Arial" w:hAnsi="Arial" w:cs="Arial"/>
        </w:rPr>
        <w:t xml:space="preserve"> </w:t>
      </w:r>
      <w:r w:rsidRPr="5462BE3C">
        <w:rPr>
          <w:rFonts w:ascii="Arial" w:eastAsia="Arial" w:hAnsi="Arial" w:cs="Arial"/>
        </w:rPr>
        <w:t xml:space="preserve">por aquél que es </w:t>
      </w:r>
      <w:r w:rsidRPr="00175D3B">
        <w:rPr>
          <w:rFonts w:ascii="Arial" w:eastAsia="Arial" w:hAnsi="Arial" w:cs="Arial"/>
          <w:i/>
          <w:iCs/>
        </w:rPr>
        <w:t>el primogénito entre muchos hermanos</w:t>
      </w:r>
      <w:r w:rsidR="00F4096F">
        <w:rPr>
          <w:rStyle w:val="Refdenotaalpie"/>
          <w:rFonts w:ascii="Arial" w:eastAsia="Arial" w:hAnsi="Arial" w:cs="Arial"/>
          <w:i/>
          <w:iCs/>
        </w:rPr>
        <w:footnoteReference w:id="1391"/>
      </w:r>
      <w:r w:rsidRPr="5462BE3C">
        <w:rPr>
          <w:rFonts w:ascii="Arial" w:eastAsia="Arial" w:hAnsi="Arial" w:cs="Arial"/>
        </w:rPr>
        <w:t>, pudieran</w:t>
      </w:r>
      <w:r w:rsidR="006D4EFC">
        <w:rPr>
          <w:rFonts w:ascii="Arial" w:eastAsia="Arial" w:hAnsi="Arial" w:cs="Arial"/>
        </w:rPr>
        <w:t xml:space="preserve"> </w:t>
      </w:r>
      <w:r w:rsidRPr="5462BE3C">
        <w:rPr>
          <w:rFonts w:ascii="Arial" w:eastAsia="Arial" w:hAnsi="Arial" w:cs="Arial"/>
        </w:rPr>
        <w:t xml:space="preserve">decir de un modo privilegiado: </w:t>
      </w:r>
      <w:r w:rsidRPr="0080060C">
        <w:rPr>
          <w:rFonts w:ascii="Arial" w:eastAsia="Arial" w:hAnsi="Arial" w:cs="Arial"/>
          <w:i/>
          <w:iCs/>
        </w:rPr>
        <w:t>Padre nuestro que estás en los</w:t>
      </w:r>
      <w:r w:rsidR="006D4EFC" w:rsidRPr="0080060C">
        <w:rPr>
          <w:rFonts w:ascii="Arial" w:eastAsia="Arial" w:hAnsi="Arial" w:cs="Arial"/>
          <w:i/>
          <w:iCs/>
        </w:rPr>
        <w:t xml:space="preserve"> </w:t>
      </w:r>
      <w:r w:rsidRPr="0080060C">
        <w:rPr>
          <w:rFonts w:ascii="Arial" w:eastAsia="Arial" w:hAnsi="Arial" w:cs="Arial"/>
          <w:i/>
          <w:iCs/>
        </w:rPr>
        <w:t>cielos</w:t>
      </w:r>
      <w:r w:rsidR="0080060C">
        <w:rPr>
          <w:rStyle w:val="Refdenotaalpie"/>
          <w:rFonts w:ascii="Arial" w:eastAsia="Arial" w:hAnsi="Arial" w:cs="Arial"/>
          <w:i/>
          <w:iCs/>
        </w:rPr>
        <w:footnoteReference w:id="1392"/>
      </w:r>
      <w:r w:rsidRPr="5462BE3C">
        <w:rPr>
          <w:rFonts w:ascii="Arial" w:eastAsia="Arial" w:hAnsi="Arial" w:cs="Arial"/>
        </w:rPr>
        <w:t xml:space="preserve">. Y en otra parte: </w:t>
      </w:r>
      <w:r w:rsidRPr="00A3629A">
        <w:rPr>
          <w:rFonts w:ascii="Arial" w:eastAsia="Arial" w:hAnsi="Arial" w:cs="Arial"/>
          <w:i/>
          <w:iCs/>
        </w:rPr>
        <w:t>Subo a mi Padre y vuestro Padre, a mi</w:t>
      </w:r>
      <w:r w:rsidR="006D4EFC" w:rsidRPr="00A3629A">
        <w:rPr>
          <w:rFonts w:ascii="Arial" w:eastAsia="Arial" w:hAnsi="Arial" w:cs="Arial"/>
          <w:i/>
          <w:iCs/>
        </w:rPr>
        <w:t xml:space="preserve"> </w:t>
      </w:r>
      <w:r w:rsidRPr="00A3629A">
        <w:rPr>
          <w:rFonts w:ascii="Arial" w:eastAsia="Arial" w:hAnsi="Arial" w:cs="Arial"/>
          <w:i/>
          <w:iCs/>
        </w:rPr>
        <w:t>Dios y vuestro Dios</w:t>
      </w:r>
      <w:r w:rsidR="00A3629A">
        <w:rPr>
          <w:rStyle w:val="Refdenotaalpie"/>
          <w:rFonts w:ascii="Arial" w:eastAsia="Arial" w:hAnsi="Arial" w:cs="Arial"/>
          <w:i/>
          <w:iCs/>
        </w:rPr>
        <w:footnoteReference w:id="1393"/>
      </w:r>
      <w:r w:rsidRPr="5462BE3C">
        <w:rPr>
          <w:rFonts w:ascii="Arial" w:eastAsia="Arial" w:hAnsi="Arial" w:cs="Arial"/>
        </w:rPr>
        <w:t>. Aunque en efecto él sea el Padre común</w:t>
      </w:r>
      <w:r w:rsidR="006D4EFC">
        <w:rPr>
          <w:rFonts w:ascii="Arial" w:eastAsia="Arial" w:hAnsi="Arial" w:cs="Arial"/>
        </w:rPr>
        <w:t xml:space="preserve"> </w:t>
      </w:r>
      <w:r w:rsidRPr="5462BE3C">
        <w:rPr>
          <w:rFonts w:ascii="Arial" w:eastAsia="Arial" w:hAnsi="Arial" w:cs="Arial"/>
        </w:rPr>
        <w:t>y el Dios de todos por la creación, con todo, lo es de nosotros</w:t>
      </w:r>
      <w:r w:rsidR="006D4EFC">
        <w:rPr>
          <w:rFonts w:ascii="Arial" w:eastAsia="Arial" w:hAnsi="Arial" w:cs="Arial"/>
        </w:rPr>
        <w:t xml:space="preserve"> </w:t>
      </w:r>
      <w:r w:rsidRPr="5462BE3C">
        <w:rPr>
          <w:rFonts w:ascii="Arial" w:eastAsia="Arial" w:hAnsi="Arial" w:cs="Arial"/>
        </w:rPr>
        <w:t>de un modo especial por la adopción gratuita, y de una manera</w:t>
      </w:r>
      <w:r w:rsidR="006D4EFC">
        <w:rPr>
          <w:rFonts w:ascii="Arial" w:eastAsia="Arial" w:hAnsi="Arial" w:cs="Arial"/>
        </w:rPr>
        <w:t xml:space="preserve"> </w:t>
      </w:r>
      <w:r w:rsidRPr="5462BE3C">
        <w:rPr>
          <w:rFonts w:ascii="Arial" w:eastAsia="Arial" w:hAnsi="Arial" w:cs="Arial"/>
        </w:rPr>
        <w:t>única lo es de este Hijo único por generación.</w:t>
      </w:r>
    </w:p>
    <w:p w14:paraId="7C10ABBE" w14:textId="7A612187" w:rsidR="5462BE3C" w:rsidRDefault="5462BE3C" w:rsidP="008A04C9">
      <w:pPr>
        <w:ind w:firstLine="567"/>
        <w:rPr>
          <w:rFonts w:ascii="Arial" w:eastAsia="Arial" w:hAnsi="Arial" w:cs="Arial"/>
        </w:rPr>
      </w:pPr>
      <w:r w:rsidRPr="5462BE3C">
        <w:rPr>
          <w:rFonts w:ascii="Arial" w:eastAsia="Arial" w:hAnsi="Arial" w:cs="Arial"/>
        </w:rPr>
        <w:t>16. Es preciso distinguir en cierto modo tres generaciones</w:t>
      </w:r>
      <w:r w:rsidR="00CB31CB">
        <w:rPr>
          <w:rFonts w:ascii="Arial" w:eastAsia="Arial" w:hAnsi="Arial" w:cs="Arial"/>
        </w:rPr>
        <w:t xml:space="preserve"> </w:t>
      </w:r>
      <w:r w:rsidRPr="5462BE3C">
        <w:rPr>
          <w:rFonts w:ascii="Arial" w:eastAsia="Arial" w:hAnsi="Arial" w:cs="Arial"/>
        </w:rPr>
        <w:t>o nacimientos de Cristo: según que es el Hijo de Dios desde</w:t>
      </w:r>
      <w:r w:rsidR="00CB31CB">
        <w:rPr>
          <w:rFonts w:ascii="Arial" w:eastAsia="Arial" w:hAnsi="Arial" w:cs="Arial"/>
        </w:rPr>
        <w:t xml:space="preserve"> </w:t>
      </w:r>
      <w:r w:rsidRPr="5462BE3C">
        <w:rPr>
          <w:rFonts w:ascii="Arial" w:eastAsia="Arial" w:hAnsi="Arial" w:cs="Arial"/>
        </w:rPr>
        <w:t>el principio; según que es el Hijo del hombre al final; según</w:t>
      </w:r>
      <w:r w:rsidR="00CB31CB">
        <w:rPr>
          <w:rFonts w:ascii="Arial" w:eastAsia="Arial" w:hAnsi="Arial" w:cs="Arial"/>
        </w:rPr>
        <w:t xml:space="preserve"> </w:t>
      </w:r>
      <w:r w:rsidRPr="5462BE3C">
        <w:rPr>
          <w:rFonts w:ascii="Arial" w:eastAsia="Arial" w:hAnsi="Arial" w:cs="Arial"/>
        </w:rPr>
        <w:t>que en el misterio es, Cabeza y cuerpo, un solo Cristo. El primer</w:t>
      </w:r>
      <w:r w:rsidR="00CB31CB">
        <w:rPr>
          <w:rFonts w:ascii="Arial" w:eastAsia="Arial" w:hAnsi="Arial" w:cs="Arial"/>
        </w:rPr>
        <w:t xml:space="preserve"> </w:t>
      </w:r>
      <w:r w:rsidRPr="5462BE3C">
        <w:rPr>
          <w:rFonts w:ascii="Arial" w:eastAsia="Arial" w:hAnsi="Arial" w:cs="Arial"/>
        </w:rPr>
        <w:t>nacimiento es del Padre, sin madre; el segundo es de una madre,</w:t>
      </w:r>
      <w:r w:rsidR="00CB31CB">
        <w:rPr>
          <w:rFonts w:ascii="Arial" w:eastAsia="Arial" w:hAnsi="Arial" w:cs="Arial"/>
        </w:rPr>
        <w:t xml:space="preserve"> </w:t>
      </w:r>
      <w:r w:rsidRPr="5462BE3C">
        <w:rPr>
          <w:rFonts w:ascii="Arial" w:eastAsia="Arial" w:hAnsi="Arial" w:cs="Arial"/>
        </w:rPr>
        <w:t>sin padre; el tercero -según la substancia- sin padre ni madre,</w:t>
      </w:r>
      <w:r w:rsidR="00CB31CB">
        <w:rPr>
          <w:rFonts w:ascii="Arial" w:eastAsia="Arial" w:hAnsi="Arial" w:cs="Arial"/>
        </w:rPr>
        <w:t xml:space="preserve"> </w:t>
      </w:r>
      <w:r w:rsidRPr="5462BE3C">
        <w:rPr>
          <w:rFonts w:ascii="Arial" w:eastAsia="Arial" w:hAnsi="Arial" w:cs="Arial"/>
        </w:rPr>
        <w:t>pero-según el sacramento de Dios Padre por el Espíritu Santo</w:t>
      </w:r>
      <w:r w:rsidR="00CB31CB">
        <w:rPr>
          <w:rFonts w:ascii="Arial" w:eastAsia="Arial" w:hAnsi="Arial" w:cs="Arial"/>
        </w:rPr>
        <w:t xml:space="preserve"> </w:t>
      </w:r>
      <w:r w:rsidRPr="5462BE3C">
        <w:rPr>
          <w:rFonts w:ascii="Arial" w:eastAsia="Arial" w:hAnsi="Arial" w:cs="Arial"/>
        </w:rPr>
        <w:t>y de la Iglesia, Virgen y madre. 17. En efecto, por este mismo</w:t>
      </w:r>
      <w:r w:rsidR="00CB31CB">
        <w:rPr>
          <w:rFonts w:ascii="Arial" w:eastAsia="Arial" w:hAnsi="Arial" w:cs="Arial"/>
        </w:rPr>
        <w:t xml:space="preserve"> </w:t>
      </w:r>
      <w:r w:rsidRPr="5462BE3C">
        <w:rPr>
          <w:rFonts w:ascii="Arial" w:eastAsia="Arial" w:hAnsi="Arial" w:cs="Arial"/>
        </w:rPr>
        <w:t>Espíritu, nació del seno de la Virgen el Hijo del hombre, nuestra</w:t>
      </w:r>
      <w:r w:rsidR="00CB31CB">
        <w:rPr>
          <w:rFonts w:ascii="Arial" w:eastAsia="Arial" w:hAnsi="Arial" w:cs="Arial"/>
        </w:rPr>
        <w:t xml:space="preserve"> </w:t>
      </w:r>
      <w:r w:rsidRPr="5462BE3C">
        <w:rPr>
          <w:rFonts w:ascii="Arial" w:eastAsia="Arial" w:hAnsi="Arial" w:cs="Arial"/>
        </w:rPr>
        <w:t>Cabeza; en él por cierto renacemos de la fuente bautismal hijos</w:t>
      </w:r>
      <w:r w:rsidR="00CB31CB">
        <w:rPr>
          <w:rFonts w:ascii="Arial" w:eastAsia="Arial" w:hAnsi="Arial" w:cs="Arial"/>
        </w:rPr>
        <w:t xml:space="preserve"> </w:t>
      </w:r>
      <w:r w:rsidRPr="5462BE3C">
        <w:rPr>
          <w:rFonts w:ascii="Arial" w:eastAsia="Arial" w:hAnsi="Arial" w:cs="Arial"/>
        </w:rPr>
        <w:t>de Dios, su propio cuerpo. Y así como él nació sin ningún</w:t>
      </w:r>
      <w:r w:rsidR="00CB31CB">
        <w:rPr>
          <w:rFonts w:ascii="Arial" w:eastAsia="Arial" w:hAnsi="Arial" w:cs="Arial"/>
        </w:rPr>
        <w:t xml:space="preserve"> </w:t>
      </w:r>
      <w:r w:rsidRPr="5462BE3C">
        <w:rPr>
          <w:rFonts w:ascii="Arial" w:eastAsia="Arial" w:hAnsi="Arial" w:cs="Arial"/>
        </w:rPr>
        <w:t>pecado</w:t>
      </w:r>
      <w:r w:rsidR="002D04B4">
        <w:rPr>
          <w:rStyle w:val="Refdenotaalpie"/>
          <w:rFonts w:ascii="Arial" w:eastAsia="Arial" w:hAnsi="Arial" w:cs="Arial"/>
        </w:rPr>
        <w:footnoteReference w:id="1394"/>
      </w:r>
      <w:r w:rsidRPr="5462BE3C">
        <w:rPr>
          <w:rFonts w:ascii="Arial" w:eastAsia="Arial" w:hAnsi="Arial" w:cs="Arial"/>
        </w:rPr>
        <w:t xml:space="preserve">, así también nosotros </w:t>
      </w:r>
      <w:r w:rsidRPr="5462BE3C">
        <w:rPr>
          <w:rFonts w:ascii="Arial" w:eastAsia="Arial" w:hAnsi="Arial" w:cs="Arial"/>
        </w:rPr>
        <w:lastRenderedPageBreak/>
        <w:t>renacemos para la remisión de</w:t>
      </w:r>
      <w:r w:rsidR="00CB31CB">
        <w:rPr>
          <w:rFonts w:ascii="Arial" w:eastAsia="Arial" w:hAnsi="Arial" w:cs="Arial"/>
        </w:rPr>
        <w:t xml:space="preserve"> </w:t>
      </w:r>
      <w:r w:rsidRPr="5462BE3C">
        <w:rPr>
          <w:rFonts w:ascii="Arial" w:eastAsia="Arial" w:hAnsi="Arial" w:cs="Arial"/>
        </w:rPr>
        <w:t>todos los pecados</w:t>
      </w:r>
      <w:r w:rsidR="00F25E0F">
        <w:rPr>
          <w:rStyle w:val="Refdenotaalpie"/>
          <w:rFonts w:ascii="Arial" w:eastAsia="Arial" w:hAnsi="Arial" w:cs="Arial"/>
        </w:rPr>
        <w:footnoteReference w:id="1395"/>
      </w:r>
      <w:r w:rsidRPr="5462BE3C">
        <w:rPr>
          <w:rFonts w:ascii="Arial" w:eastAsia="Arial" w:hAnsi="Arial" w:cs="Arial"/>
        </w:rPr>
        <w:t>. Porque todos los pecados del cuerpo entero</w:t>
      </w:r>
      <w:r w:rsidR="00CB31CB">
        <w:rPr>
          <w:rFonts w:ascii="Arial" w:eastAsia="Arial" w:hAnsi="Arial" w:cs="Arial"/>
        </w:rPr>
        <w:t xml:space="preserve"> </w:t>
      </w:r>
      <w:r w:rsidRPr="002467EB">
        <w:rPr>
          <w:rFonts w:ascii="Arial" w:eastAsia="Arial" w:hAnsi="Arial" w:cs="Arial"/>
          <w:i/>
          <w:iCs/>
        </w:rPr>
        <w:t>los llevó sobre el madero en su cuerpo</w:t>
      </w:r>
      <w:r w:rsidR="002467EB">
        <w:rPr>
          <w:rStyle w:val="Refdenotaalpie"/>
          <w:rFonts w:ascii="Arial" w:eastAsia="Arial" w:hAnsi="Arial" w:cs="Arial"/>
          <w:i/>
          <w:iCs/>
        </w:rPr>
        <w:footnoteReference w:id="1396"/>
      </w:r>
      <w:r w:rsidRPr="5462BE3C">
        <w:rPr>
          <w:rFonts w:ascii="Arial" w:eastAsia="Arial" w:hAnsi="Arial" w:cs="Arial"/>
        </w:rPr>
        <w:t xml:space="preserve"> de carne. Y así, mediante</w:t>
      </w:r>
      <w:r w:rsidR="00CB31CB">
        <w:rPr>
          <w:rFonts w:ascii="Arial" w:eastAsia="Arial" w:hAnsi="Arial" w:cs="Arial"/>
        </w:rPr>
        <w:t xml:space="preserve"> </w:t>
      </w:r>
      <w:r w:rsidRPr="5462BE3C">
        <w:rPr>
          <w:rFonts w:ascii="Arial" w:eastAsia="Arial" w:hAnsi="Arial" w:cs="Arial"/>
        </w:rPr>
        <w:t>la gracia de la regeneración, concedió a su cuerpo espiritual de</w:t>
      </w:r>
      <w:r w:rsidR="00CB31CB">
        <w:rPr>
          <w:rFonts w:ascii="Arial" w:eastAsia="Arial" w:hAnsi="Arial" w:cs="Arial"/>
        </w:rPr>
        <w:t xml:space="preserve"> </w:t>
      </w:r>
      <w:r w:rsidRPr="5462BE3C">
        <w:rPr>
          <w:rFonts w:ascii="Arial" w:eastAsia="Arial" w:hAnsi="Arial" w:cs="Arial"/>
        </w:rPr>
        <w:t>una vez y al mismo tiempo, que ningún pecado le fuera imputado,</w:t>
      </w:r>
      <w:r w:rsidR="00CB31CB">
        <w:rPr>
          <w:rFonts w:ascii="Arial" w:eastAsia="Arial" w:hAnsi="Arial" w:cs="Arial"/>
        </w:rPr>
        <w:t xml:space="preserve"> </w:t>
      </w:r>
      <w:r w:rsidRPr="5462BE3C">
        <w:rPr>
          <w:rFonts w:ascii="Arial" w:eastAsia="Arial" w:hAnsi="Arial" w:cs="Arial"/>
        </w:rPr>
        <w:t xml:space="preserve">como está escrito: </w:t>
      </w:r>
      <w:r w:rsidRPr="00E832DF">
        <w:rPr>
          <w:rFonts w:ascii="Arial" w:eastAsia="Arial" w:hAnsi="Arial" w:cs="Arial"/>
          <w:i/>
          <w:iCs/>
        </w:rPr>
        <w:t>Bienaventurado el hombre a quien Dios no le</w:t>
      </w:r>
      <w:r w:rsidR="00CB31CB" w:rsidRPr="00E832DF">
        <w:rPr>
          <w:rFonts w:ascii="Arial" w:eastAsia="Arial" w:hAnsi="Arial" w:cs="Arial"/>
          <w:i/>
          <w:iCs/>
        </w:rPr>
        <w:t xml:space="preserve"> </w:t>
      </w:r>
      <w:r w:rsidRPr="00E832DF">
        <w:rPr>
          <w:rFonts w:ascii="Arial" w:eastAsia="Arial" w:hAnsi="Arial" w:cs="Arial"/>
          <w:i/>
          <w:iCs/>
        </w:rPr>
        <w:t>imputó el pecado</w:t>
      </w:r>
      <w:r w:rsidR="00E832DF">
        <w:rPr>
          <w:rStyle w:val="Refdenotaalpie"/>
          <w:rFonts w:ascii="Arial" w:eastAsia="Arial" w:hAnsi="Arial" w:cs="Arial"/>
          <w:i/>
          <w:iCs/>
        </w:rPr>
        <w:footnoteReference w:id="1397"/>
      </w:r>
      <w:r w:rsidRPr="5462BE3C">
        <w:rPr>
          <w:rFonts w:ascii="Arial" w:eastAsia="Arial" w:hAnsi="Arial" w:cs="Arial"/>
        </w:rPr>
        <w:t>. 18. Este hombre bienaventurado sin ninguna</w:t>
      </w:r>
      <w:r w:rsidR="00CB31CB">
        <w:rPr>
          <w:rFonts w:ascii="Arial" w:eastAsia="Arial" w:hAnsi="Arial" w:cs="Arial"/>
        </w:rPr>
        <w:t xml:space="preserve"> </w:t>
      </w:r>
      <w:r w:rsidRPr="5462BE3C">
        <w:rPr>
          <w:rFonts w:ascii="Arial" w:eastAsia="Arial" w:hAnsi="Arial" w:cs="Arial"/>
        </w:rPr>
        <w:t xml:space="preserve">duda es Cristo, quien en cuanto que </w:t>
      </w:r>
      <w:r w:rsidRPr="00117D1F">
        <w:rPr>
          <w:rFonts w:ascii="Arial" w:eastAsia="Arial" w:hAnsi="Arial" w:cs="Arial"/>
          <w:i/>
          <w:iCs/>
        </w:rPr>
        <w:t>la cabeza de Cristo es Dios</w:t>
      </w:r>
      <w:r w:rsidR="00117D1F">
        <w:rPr>
          <w:rStyle w:val="Refdenotaalpie"/>
          <w:rFonts w:ascii="Arial" w:eastAsia="Arial" w:hAnsi="Arial" w:cs="Arial"/>
          <w:i/>
          <w:iCs/>
        </w:rPr>
        <w:footnoteReference w:id="1398"/>
      </w:r>
      <w:r w:rsidRPr="5462BE3C">
        <w:rPr>
          <w:rFonts w:ascii="Arial" w:eastAsia="Arial" w:hAnsi="Arial" w:cs="Arial"/>
        </w:rPr>
        <w:t>,</w:t>
      </w:r>
      <w:r w:rsidR="00CB31CB">
        <w:rPr>
          <w:rFonts w:ascii="Arial" w:eastAsia="Arial" w:hAnsi="Arial" w:cs="Arial"/>
        </w:rPr>
        <w:t xml:space="preserve"> </w:t>
      </w:r>
      <w:r w:rsidRPr="5462BE3C">
        <w:rPr>
          <w:rFonts w:ascii="Arial" w:eastAsia="Arial" w:hAnsi="Arial" w:cs="Arial"/>
        </w:rPr>
        <w:t>perdona los pecados; al cual, en cuanto que la Cabeza del cuerpo</w:t>
      </w:r>
      <w:r w:rsidR="00CB31CB">
        <w:rPr>
          <w:rFonts w:ascii="Arial" w:eastAsia="Arial" w:hAnsi="Arial" w:cs="Arial"/>
        </w:rPr>
        <w:t xml:space="preserve"> </w:t>
      </w:r>
      <w:r w:rsidRPr="5462BE3C">
        <w:rPr>
          <w:rFonts w:ascii="Arial" w:eastAsia="Arial" w:hAnsi="Arial" w:cs="Arial"/>
        </w:rPr>
        <w:t>es un hombre individual, nada le es perdonado; empero, en</w:t>
      </w:r>
      <w:r w:rsidR="00CB31CB">
        <w:rPr>
          <w:rFonts w:ascii="Arial" w:eastAsia="Arial" w:hAnsi="Arial" w:cs="Arial"/>
        </w:rPr>
        <w:t xml:space="preserve"> </w:t>
      </w:r>
      <w:r w:rsidRPr="5462BE3C">
        <w:rPr>
          <w:rFonts w:ascii="Arial" w:eastAsia="Arial" w:hAnsi="Arial" w:cs="Arial"/>
        </w:rPr>
        <w:t>cuanto que el cuerpo de esta Cabeza está formado de muchos</w:t>
      </w:r>
      <w:r w:rsidR="00CB31CB">
        <w:rPr>
          <w:rFonts w:ascii="Arial" w:eastAsia="Arial" w:hAnsi="Arial" w:cs="Arial"/>
        </w:rPr>
        <w:t xml:space="preserve"> </w:t>
      </w:r>
      <w:r w:rsidRPr="5462BE3C">
        <w:rPr>
          <w:rFonts w:ascii="Arial" w:eastAsia="Arial" w:hAnsi="Arial" w:cs="Arial"/>
        </w:rPr>
        <w:t>nada le es imputado. Él es justo en sí mismo y se justifica a</w:t>
      </w:r>
      <w:r w:rsidR="00CB31CB">
        <w:rPr>
          <w:rFonts w:ascii="Arial" w:eastAsia="Arial" w:hAnsi="Arial" w:cs="Arial"/>
        </w:rPr>
        <w:t xml:space="preserve"> </w:t>
      </w:r>
      <w:r w:rsidRPr="5462BE3C">
        <w:rPr>
          <w:rFonts w:ascii="Arial" w:eastAsia="Arial" w:hAnsi="Arial" w:cs="Arial"/>
        </w:rPr>
        <w:t>sí mismo. Único Salvador, único salvado. Único que sube, único</w:t>
      </w:r>
      <w:r w:rsidR="00CB31CB">
        <w:rPr>
          <w:rFonts w:ascii="Arial" w:eastAsia="Arial" w:hAnsi="Arial" w:cs="Arial"/>
        </w:rPr>
        <w:t xml:space="preserve"> </w:t>
      </w:r>
      <w:r w:rsidRPr="5462BE3C">
        <w:rPr>
          <w:rFonts w:ascii="Arial" w:eastAsia="Arial" w:hAnsi="Arial" w:cs="Arial"/>
        </w:rPr>
        <w:t>que baja. Él concedió, juntamente con el Padre, dones que él</w:t>
      </w:r>
      <w:r w:rsidR="00CB31CB">
        <w:rPr>
          <w:rFonts w:ascii="Arial" w:eastAsia="Arial" w:hAnsi="Arial" w:cs="Arial"/>
        </w:rPr>
        <w:t xml:space="preserve"> </w:t>
      </w:r>
      <w:r w:rsidRPr="5462BE3C">
        <w:rPr>
          <w:rFonts w:ascii="Arial" w:eastAsia="Arial" w:hAnsi="Arial" w:cs="Arial"/>
        </w:rPr>
        <w:t xml:space="preserve">acogió entre los hombres: </w:t>
      </w:r>
      <w:r w:rsidRPr="00545998">
        <w:rPr>
          <w:rFonts w:ascii="Arial" w:eastAsia="Arial" w:hAnsi="Arial" w:cs="Arial"/>
          <w:i/>
          <w:iCs/>
        </w:rPr>
        <w:t>Recibiste, se dice, dones entre los hombres</w:t>
      </w:r>
      <w:r w:rsidR="00545998">
        <w:rPr>
          <w:rStyle w:val="Refdenotaalpie"/>
          <w:rFonts w:ascii="Arial" w:eastAsia="Arial" w:hAnsi="Arial" w:cs="Arial"/>
          <w:i/>
          <w:iCs/>
        </w:rPr>
        <w:footnoteReference w:id="1399"/>
      </w:r>
      <w:r w:rsidRPr="5462BE3C">
        <w:rPr>
          <w:rFonts w:ascii="Arial" w:eastAsia="Arial" w:hAnsi="Arial" w:cs="Arial"/>
        </w:rPr>
        <w:t>.</w:t>
      </w:r>
      <w:r w:rsidR="00CB31CB">
        <w:rPr>
          <w:rFonts w:ascii="Arial" w:eastAsia="Arial" w:hAnsi="Arial" w:cs="Arial"/>
        </w:rPr>
        <w:t xml:space="preserve"> </w:t>
      </w:r>
      <w:r w:rsidRPr="5462BE3C">
        <w:rPr>
          <w:rFonts w:ascii="Arial" w:eastAsia="Arial" w:hAnsi="Arial" w:cs="Arial"/>
        </w:rPr>
        <w:t>Él llevó sobre el madero en su cuerpo</w:t>
      </w:r>
      <w:r w:rsidR="00CE0DFC">
        <w:rPr>
          <w:rStyle w:val="Refdenotaalpie"/>
          <w:rFonts w:ascii="Arial" w:eastAsia="Arial" w:hAnsi="Arial" w:cs="Arial"/>
        </w:rPr>
        <w:footnoteReference w:id="1400"/>
      </w:r>
      <w:r w:rsidRPr="5462BE3C">
        <w:rPr>
          <w:rFonts w:ascii="Arial" w:eastAsia="Arial" w:hAnsi="Arial" w:cs="Arial"/>
        </w:rPr>
        <w:t xml:space="preserve"> lo que a través del agua</w:t>
      </w:r>
      <w:r w:rsidR="00CB31CB">
        <w:rPr>
          <w:rFonts w:ascii="Arial" w:eastAsia="Arial" w:hAnsi="Arial" w:cs="Arial"/>
        </w:rPr>
        <w:t xml:space="preserve"> </w:t>
      </w:r>
      <w:r w:rsidRPr="5462BE3C">
        <w:rPr>
          <w:rFonts w:ascii="Arial" w:eastAsia="Arial" w:hAnsi="Arial" w:cs="Arial"/>
        </w:rPr>
        <w:t>quitó de su cuerpo, salvando una vez más a través del madero</w:t>
      </w:r>
      <w:r w:rsidR="00CB31CB">
        <w:rPr>
          <w:rFonts w:ascii="Arial" w:eastAsia="Arial" w:hAnsi="Arial" w:cs="Arial"/>
        </w:rPr>
        <w:t xml:space="preserve"> </w:t>
      </w:r>
      <w:r w:rsidRPr="5462BE3C">
        <w:rPr>
          <w:rFonts w:ascii="Arial" w:eastAsia="Arial" w:hAnsi="Arial" w:cs="Arial"/>
        </w:rPr>
        <w:t>y del agua</w:t>
      </w:r>
      <w:r w:rsidR="00CE0DFC">
        <w:rPr>
          <w:rStyle w:val="Refdenotaalpie"/>
          <w:rFonts w:ascii="Arial" w:eastAsia="Arial" w:hAnsi="Arial" w:cs="Arial"/>
        </w:rPr>
        <w:footnoteReference w:id="1401"/>
      </w:r>
      <w:r w:rsidRPr="5462BE3C">
        <w:rPr>
          <w:rFonts w:ascii="Arial" w:eastAsia="Arial" w:hAnsi="Arial" w:cs="Arial"/>
        </w:rPr>
        <w:t xml:space="preserve">. </w:t>
      </w:r>
      <w:r w:rsidRPr="005C7879">
        <w:rPr>
          <w:rFonts w:ascii="Arial" w:eastAsia="Arial" w:hAnsi="Arial" w:cs="Arial"/>
          <w:i/>
          <w:iCs/>
        </w:rPr>
        <w:t>Cordero de Dios que quita los pecados del mundo,</w:t>
      </w:r>
      <w:r w:rsidR="00CB31CB" w:rsidRPr="005C7879">
        <w:rPr>
          <w:rFonts w:ascii="Arial" w:eastAsia="Arial" w:hAnsi="Arial" w:cs="Arial"/>
          <w:i/>
          <w:iCs/>
        </w:rPr>
        <w:t xml:space="preserve"> </w:t>
      </w:r>
      <w:r w:rsidRPr="005C7879">
        <w:rPr>
          <w:rFonts w:ascii="Arial" w:eastAsia="Arial" w:hAnsi="Arial" w:cs="Arial"/>
          <w:i/>
          <w:iCs/>
        </w:rPr>
        <w:t>porque los llevó sobre s</w:t>
      </w:r>
      <w:r w:rsidR="00F7517E">
        <w:rPr>
          <w:rFonts w:ascii="Arial" w:eastAsia="Arial" w:hAnsi="Arial" w:cs="Arial"/>
          <w:i/>
          <w:iCs/>
        </w:rPr>
        <w:t>í</w:t>
      </w:r>
      <w:r w:rsidR="00F7517E">
        <w:rPr>
          <w:rStyle w:val="Refdenotaalpie"/>
          <w:rFonts w:ascii="Arial" w:eastAsia="Arial" w:hAnsi="Arial" w:cs="Arial"/>
          <w:i/>
          <w:iCs/>
        </w:rPr>
        <w:footnoteReference w:id="1402"/>
      </w:r>
      <w:r w:rsidRPr="5462BE3C">
        <w:rPr>
          <w:rFonts w:ascii="Arial" w:eastAsia="Arial" w:hAnsi="Arial" w:cs="Arial"/>
        </w:rPr>
        <w:t>. Sacerdote, sacrificio y Dios, que ofreciéndose a sí mismo, por sí mismo se reconcilió consigo mismo,</w:t>
      </w:r>
      <w:r w:rsidR="00FE51E2">
        <w:rPr>
          <w:rFonts w:ascii="Arial" w:eastAsia="Arial" w:hAnsi="Arial" w:cs="Arial"/>
        </w:rPr>
        <w:t xml:space="preserve"> </w:t>
      </w:r>
      <w:r w:rsidRPr="5462BE3C">
        <w:rPr>
          <w:rFonts w:ascii="Arial" w:eastAsia="Arial" w:hAnsi="Arial" w:cs="Arial"/>
        </w:rPr>
        <w:t>como con el Padre y el Espíritu Santo</w:t>
      </w:r>
      <w:r w:rsidR="00D739A0">
        <w:rPr>
          <w:rStyle w:val="Refdenotaalpie"/>
          <w:rFonts w:ascii="Arial" w:eastAsia="Arial" w:hAnsi="Arial" w:cs="Arial"/>
        </w:rPr>
        <w:footnoteReference w:id="1403"/>
      </w:r>
      <w:r w:rsidRPr="5462BE3C">
        <w:rPr>
          <w:rFonts w:ascii="Arial" w:eastAsia="Arial" w:hAnsi="Arial" w:cs="Arial"/>
        </w:rPr>
        <w:t>. 19. Por consiguiente, el</w:t>
      </w:r>
      <w:r w:rsidR="00FE51E2">
        <w:rPr>
          <w:rFonts w:ascii="Arial" w:eastAsia="Arial" w:hAnsi="Arial" w:cs="Arial"/>
        </w:rPr>
        <w:t xml:space="preserve"> </w:t>
      </w:r>
      <w:r w:rsidRPr="5462BE3C">
        <w:rPr>
          <w:rFonts w:ascii="Arial" w:eastAsia="Arial" w:hAnsi="Arial" w:cs="Arial"/>
        </w:rPr>
        <w:t>primer nacimiento es eterno; nace Dios de Dios: como es el Padre,</w:t>
      </w:r>
      <w:r w:rsidR="00FE51E2">
        <w:rPr>
          <w:rFonts w:ascii="Arial" w:eastAsia="Arial" w:hAnsi="Arial" w:cs="Arial"/>
        </w:rPr>
        <w:t xml:space="preserve"> </w:t>
      </w:r>
      <w:r w:rsidRPr="5462BE3C">
        <w:rPr>
          <w:rFonts w:ascii="Arial" w:eastAsia="Arial" w:hAnsi="Arial" w:cs="Arial"/>
        </w:rPr>
        <w:t>así es el Hijo. El segundo es temporal y breve; nace hombre del</w:t>
      </w:r>
      <w:r w:rsidR="00FE51E2">
        <w:rPr>
          <w:rFonts w:ascii="Arial" w:eastAsia="Arial" w:hAnsi="Arial" w:cs="Arial"/>
        </w:rPr>
        <w:t xml:space="preserve"> </w:t>
      </w:r>
      <w:r w:rsidRPr="5462BE3C">
        <w:rPr>
          <w:rFonts w:ascii="Arial" w:eastAsia="Arial" w:hAnsi="Arial" w:cs="Arial"/>
        </w:rPr>
        <w:t>hombre: como es la madre, así es el hijo. El tercero es temporal</w:t>
      </w:r>
      <w:r w:rsidR="00FE51E2">
        <w:rPr>
          <w:rFonts w:ascii="Arial" w:eastAsia="Arial" w:hAnsi="Arial" w:cs="Arial"/>
        </w:rPr>
        <w:t xml:space="preserve"> </w:t>
      </w:r>
      <w:r w:rsidRPr="5462BE3C">
        <w:rPr>
          <w:rFonts w:ascii="Arial" w:eastAsia="Arial" w:hAnsi="Arial" w:cs="Arial"/>
        </w:rPr>
        <w:t>y largo: lo que nace del Espíritu es espíritu, así como lo que</w:t>
      </w:r>
      <w:r w:rsidR="00FE51E2">
        <w:rPr>
          <w:rFonts w:ascii="Arial" w:eastAsia="Arial" w:hAnsi="Arial" w:cs="Arial"/>
        </w:rPr>
        <w:t xml:space="preserve"> </w:t>
      </w:r>
      <w:r w:rsidRPr="5462BE3C">
        <w:rPr>
          <w:rFonts w:ascii="Arial" w:eastAsia="Arial" w:hAnsi="Arial" w:cs="Arial"/>
        </w:rPr>
        <w:t>nace de Dios es Dios, y lo que nace de la carne es carne</w:t>
      </w:r>
      <w:r w:rsidR="00D739A0">
        <w:rPr>
          <w:rStyle w:val="Refdenotaalpie"/>
          <w:rFonts w:ascii="Arial" w:eastAsia="Arial" w:hAnsi="Arial" w:cs="Arial"/>
        </w:rPr>
        <w:footnoteReference w:id="1404"/>
      </w:r>
      <w:r w:rsidRPr="5462BE3C">
        <w:rPr>
          <w:rFonts w:ascii="Arial" w:eastAsia="Arial" w:hAnsi="Arial" w:cs="Arial"/>
        </w:rPr>
        <w:t>. 20. Este</w:t>
      </w:r>
      <w:r w:rsidR="00FE51E2">
        <w:rPr>
          <w:rFonts w:ascii="Arial" w:eastAsia="Arial" w:hAnsi="Arial" w:cs="Arial"/>
        </w:rPr>
        <w:t xml:space="preserve"> </w:t>
      </w:r>
      <w:r w:rsidRPr="5462BE3C">
        <w:rPr>
          <w:rFonts w:ascii="Arial" w:eastAsia="Arial" w:hAnsi="Arial" w:cs="Arial"/>
        </w:rPr>
        <w:t>nacimiento de Cristo, y también su vida, su muerte, su resurrección</w:t>
      </w:r>
      <w:r w:rsidR="00FE51E2">
        <w:rPr>
          <w:rFonts w:ascii="Arial" w:eastAsia="Arial" w:hAnsi="Arial" w:cs="Arial"/>
        </w:rPr>
        <w:t xml:space="preserve"> </w:t>
      </w:r>
      <w:r w:rsidRPr="5462BE3C">
        <w:rPr>
          <w:rFonts w:ascii="Arial" w:eastAsia="Arial" w:hAnsi="Arial" w:cs="Arial"/>
        </w:rPr>
        <w:t>o su ascensión está incoada por cierto, pero aún no está acabada.</w:t>
      </w:r>
      <w:r w:rsidR="00FE51E2">
        <w:rPr>
          <w:rFonts w:ascii="Arial" w:eastAsia="Arial" w:hAnsi="Arial" w:cs="Arial"/>
        </w:rPr>
        <w:t xml:space="preserve"> </w:t>
      </w:r>
      <w:r w:rsidRPr="5462BE3C">
        <w:rPr>
          <w:rFonts w:ascii="Arial" w:eastAsia="Arial" w:hAnsi="Arial" w:cs="Arial"/>
        </w:rPr>
        <w:t>Con el primer justo comienza, y con el último se consuma; pero</w:t>
      </w:r>
      <w:r w:rsidR="00FE51E2">
        <w:rPr>
          <w:rFonts w:ascii="Arial" w:eastAsia="Arial" w:hAnsi="Arial" w:cs="Arial"/>
        </w:rPr>
        <w:t xml:space="preserve"> </w:t>
      </w:r>
      <w:r w:rsidRPr="5462BE3C">
        <w:rPr>
          <w:rFonts w:ascii="Arial" w:eastAsia="Arial" w:hAnsi="Arial" w:cs="Arial"/>
        </w:rPr>
        <w:t>en todo el intervalo se desarrolla, como elegantemente lo dice</w:t>
      </w:r>
      <w:r w:rsidR="00FE51E2">
        <w:rPr>
          <w:rFonts w:ascii="Arial" w:eastAsia="Arial" w:hAnsi="Arial" w:cs="Arial"/>
        </w:rPr>
        <w:t xml:space="preserve"> </w:t>
      </w:r>
      <w:r w:rsidRPr="5462BE3C">
        <w:rPr>
          <w:rFonts w:ascii="Arial" w:eastAsia="Arial" w:hAnsi="Arial" w:cs="Arial"/>
        </w:rPr>
        <w:t>alguien: "Bajo Noé, bajo David, bajo Cristo hubo misterios</w:t>
      </w:r>
      <w:r w:rsidR="00FE51E2">
        <w:rPr>
          <w:rFonts w:ascii="Arial" w:eastAsia="Arial" w:hAnsi="Arial" w:cs="Arial"/>
        </w:rPr>
        <w:t xml:space="preserve"> </w:t>
      </w:r>
      <w:r w:rsidRPr="5462BE3C">
        <w:rPr>
          <w:rFonts w:ascii="Arial" w:eastAsia="Arial" w:hAnsi="Arial" w:cs="Arial"/>
        </w:rPr>
        <w:t xml:space="preserve">sagrados". De aquí que también diga el Apóstol: </w:t>
      </w:r>
      <w:r w:rsidRPr="006F5502">
        <w:rPr>
          <w:rFonts w:ascii="Arial" w:eastAsia="Arial" w:hAnsi="Arial" w:cs="Arial"/>
          <w:i/>
          <w:iCs/>
        </w:rPr>
        <w:t>Todos fueron</w:t>
      </w:r>
      <w:r w:rsidR="00FE51E2" w:rsidRPr="006F5502">
        <w:rPr>
          <w:rFonts w:ascii="Arial" w:eastAsia="Arial" w:hAnsi="Arial" w:cs="Arial"/>
          <w:i/>
          <w:iCs/>
        </w:rPr>
        <w:t xml:space="preserve"> </w:t>
      </w:r>
      <w:r w:rsidRPr="006F5502">
        <w:rPr>
          <w:rFonts w:ascii="Arial" w:eastAsia="Arial" w:hAnsi="Arial" w:cs="Arial"/>
          <w:i/>
          <w:iCs/>
        </w:rPr>
        <w:t>bautizados en Moisés en la nube y en el mar, y comieron el mismo</w:t>
      </w:r>
      <w:r w:rsidR="00FE51E2" w:rsidRPr="006F5502">
        <w:rPr>
          <w:rFonts w:ascii="Arial" w:eastAsia="Arial" w:hAnsi="Arial" w:cs="Arial"/>
          <w:i/>
          <w:iCs/>
        </w:rPr>
        <w:t xml:space="preserve"> </w:t>
      </w:r>
      <w:r w:rsidRPr="006F5502">
        <w:rPr>
          <w:rFonts w:ascii="Arial" w:eastAsia="Arial" w:hAnsi="Arial" w:cs="Arial"/>
          <w:i/>
          <w:iCs/>
        </w:rPr>
        <w:t>alimento espiritual, y bebieron la misma bebida espiritual</w:t>
      </w:r>
      <w:r w:rsidR="006F5502">
        <w:rPr>
          <w:rStyle w:val="Refdenotaalpie"/>
          <w:rFonts w:ascii="Arial" w:eastAsia="Arial" w:hAnsi="Arial" w:cs="Arial"/>
          <w:i/>
          <w:iCs/>
        </w:rPr>
        <w:footnoteReference w:id="1405"/>
      </w:r>
      <w:r w:rsidRPr="5462BE3C">
        <w:rPr>
          <w:rFonts w:ascii="Arial" w:eastAsia="Arial" w:hAnsi="Arial" w:cs="Arial"/>
        </w:rPr>
        <w:t>.</w:t>
      </w:r>
    </w:p>
    <w:p w14:paraId="6382188F" w14:textId="1B9309F5" w:rsidR="5462BE3C" w:rsidRDefault="5462BE3C" w:rsidP="008A04C9">
      <w:pPr>
        <w:ind w:firstLine="567"/>
        <w:rPr>
          <w:rFonts w:ascii="Arial" w:eastAsia="Arial" w:hAnsi="Arial" w:cs="Arial"/>
        </w:rPr>
      </w:pPr>
      <w:r w:rsidRPr="5462BE3C">
        <w:rPr>
          <w:rFonts w:ascii="Arial" w:eastAsia="Arial" w:hAnsi="Arial" w:cs="Arial"/>
        </w:rPr>
        <w:t>21. Éstas son, pues, aquellas realidades terrenas, pero sin</w:t>
      </w:r>
      <w:r w:rsidR="002D637A">
        <w:rPr>
          <w:rFonts w:ascii="Arial" w:eastAsia="Arial" w:hAnsi="Arial" w:cs="Arial"/>
        </w:rPr>
        <w:t xml:space="preserve"> </w:t>
      </w:r>
      <w:r w:rsidRPr="5462BE3C">
        <w:rPr>
          <w:rFonts w:ascii="Arial" w:eastAsia="Arial" w:hAnsi="Arial" w:cs="Arial"/>
        </w:rPr>
        <w:t>embargo espirituales, en las que el hombre terreno no cree porque</w:t>
      </w:r>
      <w:r w:rsidR="002D637A">
        <w:rPr>
          <w:rFonts w:ascii="Arial" w:eastAsia="Arial" w:hAnsi="Arial" w:cs="Arial"/>
        </w:rPr>
        <w:t xml:space="preserve"> </w:t>
      </w:r>
      <w:r w:rsidRPr="5462BE3C">
        <w:rPr>
          <w:rFonts w:ascii="Arial" w:eastAsia="Arial" w:hAnsi="Arial" w:cs="Arial"/>
        </w:rPr>
        <w:t>las saborea carnalmente mientras que deben ser examinadas de</w:t>
      </w:r>
      <w:r w:rsidR="002D637A">
        <w:rPr>
          <w:rFonts w:ascii="Arial" w:eastAsia="Arial" w:hAnsi="Arial" w:cs="Arial"/>
        </w:rPr>
        <w:t xml:space="preserve"> </w:t>
      </w:r>
      <w:r w:rsidRPr="5462BE3C">
        <w:rPr>
          <w:rFonts w:ascii="Arial" w:eastAsia="Arial" w:hAnsi="Arial" w:cs="Arial"/>
        </w:rPr>
        <w:t>un modo espiritual-; y por eso para él es una necedad que un</w:t>
      </w:r>
      <w:r w:rsidR="002D637A">
        <w:rPr>
          <w:rFonts w:ascii="Arial" w:eastAsia="Arial" w:hAnsi="Arial" w:cs="Arial"/>
        </w:rPr>
        <w:t xml:space="preserve"> </w:t>
      </w:r>
      <w:r w:rsidRPr="5462BE3C">
        <w:rPr>
          <w:rFonts w:ascii="Arial" w:eastAsia="Arial" w:hAnsi="Arial" w:cs="Arial"/>
        </w:rPr>
        <w:t xml:space="preserve">hombre pueda </w:t>
      </w:r>
      <w:r w:rsidRPr="00A27D04">
        <w:rPr>
          <w:rFonts w:ascii="Arial" w:eastAsia="Arial" w:hAnsi="Arial" w:cs="Arial"/>
          <w:i/>
          <w:iCs/>
        </w:rPr>
        <w:t>nacer cuando ya es viejo</w:t>
      </w:r>
      <w:r w:rsidR="00950584">
        <w:rPr>
          <w:rStyle w:val="Refdenotaalpie"/>
          <w:rFonts w:ascii="Arial" w:eastAsia="Arial" w:hAnsi="Arial" w:cs="Arial"/>
          <w:i/>
          <w:iCs/>
        </w:rPr>
        <w:footnoteReference w:id="1406"/>
      </w:r>
      <w:r w:rsidRPr="5462BE3C">
        <w:rPr>
          <w:rFonts w:ascii="Arial" w:eastAsia="Arial" w:hAnsi="Arial" w:cs="Arial"/>
        </w:rPr>
        <w:t>. No obstante, los antiguos</w:t>
      </w:r>
      <w:r w:rsidR="002D637A">
        <w:rPr>
          <w:rFonts w:ascii="Arial" w:eastAsia="Arial" w:hAnsi="Arial" w:cs="Arial"/>
        </w:rPr>
        <w:t xml:space="preserve"> </w:t>
      </w:r>
      <w:r w:rsidRPr="5462BE3C">
        <w:rPr>
          <w:rFonts w:ascii="Arial" w:eastAsia="Arial" w:hAnsi="Arial" w:cs="Arial"/>
        </w:rPr>
        <w:t>escritos, en los cuales fue maestro aquél que no creyó en los</w:t>
      </w:r>
      <w:r w:rsidR="002D637A">
        <w:rPr>
          <w:rFonts w:ascii="Arial" w:eastAsia="Arial" w:hAnsi="Arial" w:cs="Arial"/>
        </w:rPr>
        <w:t xml:space="preserve"> </w:t>
      </w:r>
      <w:r w:rsidRPr="5462BE3C">
        <w:rPr>
          <w:rFonts w:ascii="Arial" w:eastAsia="Arial" w:hAnsi="Arial" w:cs="Arial"/>
        </w:rPr>
        <w:t>nuevos</w:t>
      </w:r>
      <w:r w:rsidR="00B750EE">
        <w:rPr>
          <w:rStyle w:val="Refdenotaalpie"/>
          <w:rFonts w:ascii="Arial" w:eastAsia="Arial" w:hAnsi="Arial" w:cs="Arial"/>
        </w:rPr>
        <w:footnoteReference w:id="1407"/>
      </w:r>
      <w:r w:rsidRPr="5462BE3C">
        <w:rPr>
          <w:rFonts w:ascii="Arial" w:eastAsia="Arial" w:hAnsi="Arial" w:cs="Arial"/>
        </w:rPr>
        <w:t xml:space="preserve"> atraen sutilmente la atención sobre este mismo</w:t>
      </w:r>
      <w:r w:rsidR="002D637A">
        <w:rPr>
          <w:rFonts w:ascii="Arial" w:eastAsia="Arial" w:hAnsi="Arial" w:cs="Arial"/>
        </w:rPr>
        <w:t xml:space="preserve"> </w:t>
      </w:r>
      <w:r w:rsidRPr="5462BE3C">
        <w:rPr>
          <w:rFonts w:ascii="Arial" w:eastAsia="Arial" w:hAnsi="Arial" w:cs="Arial"/>
        </w:rPr>
        <w:t>nacimiento. 22. En efecto, como aseveran los expertos en tales</w:t>
      </w:r>
      <w:r w:rsidR="002D637A">
        <w:rPr>
          <w:rFonts w:ascii="Arial" w:eastAsia="Arial" w:hAnsi="Arial" w:cs="Arial"/>
        </w:rPr>
        <w:t xml:space="preserve"> </w:t>
      </w:r>
      <w:r w:rsidRPr="5462BE3C">
        <w:rPr>
          <w:rFonts w:ascii="Arial" w:eastAsia="Arial" w:hAnsi="Arial" w:cs="Arial"/>
        </w:rPr>
        <w:t>cosas, hay normalmente tres modos de nacer a la vida: o bien</w:t>
      </w:r>
      <w:r w:rsidR="002D637A">
        <w:rPr>
          <w:rFonts w:ascii="Arial" w:eastAsia="Arial" w:hAnsi="Arial" w:cs="Arial"/>
        </w:rPr>
        <w:t xml:space="preserve"> </w:t>
      </w:r>
      <w:r w:rsidRPr="5462BE3C">
        <w:rPr>
          <w:rFonts w:ascii="Arial" w:eastAsia="Arial" w:hAnsi="Arial" w:cs="Arial"/>
        </w:rPr>
        <w:t>con los pies primero, con los brazos colocados a lo largo del</w:t>
      </w:r>
      <w:r w:rsidR="002D637A">
        <w:rPr>
          <w:rFonts w:ascii="Arial" w:eastAsia="Arial" w:hAnsi="Arial" w:cs="Arial"/>
        </w:rPr>
        <w:t xml:space="preserve"> </w:t>
      </w:r>
      <w:r w:rsidRPr="5462BE3C">
        <w:rPr>
          <w:rFonts w:ascii="Arial" w:eastAsia="Arial" w:hAnsi="Arial" w:cs="Arial"/>
        </w:rPr>
        <w:t>cuerpo; o bien con la cabeza primero, y los brazos colocados</w:t>
      </w:r>
      <w:r w:rsidR="002D637A">
        <w:rPr>
          <w:rFonts w:ascii="Arial" w:eastAsia="Arial" w:hAnsi="Arial" w:cs="Arial"/>
        </w:rPr>
        <w:t xml:space="preserve"> </w:t>
      </w:r>
      <w:r w:rsidRPr="5462BE3C">
        <w:rPr>
          <w:rFonts w:ascii="Arial" w:eastAsia="Arial" w:hAnsi="Arial" w:cs="Arial"/>
        </w:rPr>
        <w:t>en la misma posición; o bien la cabeza en primer lugar, con los</w:t>
      </w:r>
      <w:r w:rsidR="002D637A">
        <w:rPr>
          <w:rFonts w:ascii="Arial" w:eastAsia="Arial" w:hAnsi="Arial" w:cs="Arial"/>
        </w:rPr>
        <w:t xml:space="preserve"> </w:t>
      </w:r>
      <w:r w:rsidRPr="5462BE3C">
        <w:rPr>
          <w:rFonts w:ascii="Arial" w:eastAsia="Arial" w:hAnsi="Arial" w:cs="Arial"/>
        </w:rPr>
        <w:t>brazos cruzados sobre la misma. Empero el santo Jacob -como</w:t>
      </w:r>
      <w:r w:rsidR="002D637A">
        <w:rPr>
          <w:rFonts w:ascii="Arial" w:eastAsia="Arial" w:hAnsi="Arial" w:cs="Arial"/>
        </w:rPr>
        <w:t xml:space="preserve"> </w:t>
      </w:r>
      <w:r w:rsidRPr="5462BE3C">
        <w:rPr>
          <w:rFonts w:ascii="Arial" w:eastAsia="Arial" w:hAnsi="Arial" w:cs="Arial"/>
        </w:rPr>
        <w:t>el autor de la naturaleza quería significar en su nacimiento singular</w:t>
      </w:r>
      <w:r w:rsidR="002D637A">
        <w:rPr>
          <w:rFonts w:ascii="Arial" w:eastAsia="Arial" w:hAnsi="Arial" w:cs="Arial"/>
        </w:rPr>
        <w:t xml:space="preserve"> </w:t>
      </w:r>
      <w:r w:rsidRPr="5462BE3C">
        <w:rPr>
          <w:rFonts w:ascii="Arial" w:eastAsia="Arial" w:hAnsi="Arial" w:cs="Arial"/>
        </w:rPr>
        <w:t>algo que sobrepasaba la naturaleza- salió con un brazo extendido</w:t>
      </w:r>
      <w:r w:rsidR="002D637A">
        <w:rPr>
          <w:rFonts w:ascii="Arial" w:eastAsia="Arial" w:hAnsi="Arial" w:cs="Arial"/>
        </w:rPr>
        <w:t xml:space="preserve"> </w:t>
      </w:r>
      <w:r w:rsidRPr="5462BE3C">
        <w:rPr>
          <w:rFonts w:ascii="Arial" w:eastAsia="Arial" w:hAnsi="Arial" w:cs="Arial"/>
        </w:rPr>
        <w:t>antes que la cabeza, asiendo con la mano la planta del pie de su hermano que lo precedía</w:t>
      </w:r>
      <w:r w:rsidR="00F6186C">
        <w:rPr>
          <w:rStyle w:val="Refdenotaalpie"/>
          <w:rFonts w:ascii="Arial" w:eastAsia="Arial" w:hAnsi="Arial" w:cs="Arial"/>
        </w:rPr>
        <w:footnoteReference w:id="1408"/>
      </w:r>
      <w:r w:rsidRPr="5462BE3C">
        <w:rPr>
          <w:rFonts w:ascii="Arial" w:eastAsia="Arial" w:hAnsi="Arial" w:cs="Arial"/>
        </w:rPr>
        <w:t>. 23. En este pasaje, ¿qué significa</w:t>
      </w:r>
      <w:r w:rsidR="002D637A">
        <w:rPr>
          <w:rFonts w:ascii="Arial" w:eastAsia="Arial" w:hAnsi="Arial" w:cs="Arial"/>
        </w:rPr>
        <w:t xml:space="preserve"> </w:t>
      </w:r>
      <w:r w:rsidRPr="5462BE3C">
        <w:rPr>
          <w:rFonts w:ascii="Arial" w:eastAsia="Arial" w:hAnsi="Arial" w:cs="Arial"/>
        </w:rPr>
        <w:t>Jacob, sino Cristo, no según lo que hay de singular en su propia</w:t>
      </w:r>
      <w:r w:rsidR="002D637A">
        <w:rPr>
          <w:rFonts w:ascii="Arial" w:eastAsia="Arial" w:hAnsi="Arial" w:cs="Arial"/>
        </w:rPr>
        <w:t xml:space="preserve"> </w:t>
      </w:r>
      <w:r w:rsidRPr="5462BE3C">
        <w:rPr>
          <w:rFonts w:ascii="Arial" w:eastAsia="Arial" w:hAnsi="Arial" w:cs="Arial"/>
        </w:rPr>
        <w:t>persona, sino según que Cristo uno y total es la Cabeza con</w:t>
      </w:r>
      <w:r w:rsidR="002D637A">
        <w:rPr>
          <w:rFonts w:ascii="Arial" w:eastAsia="Arial" w:hAnsi="Arial" w:cs="Arial"/>
        </w:rPr>
        <w:t xml:space="preserve"> </w:t>
      </w:r>
      <w:r w:rsidRPr="5462BE3C">
        <w:rPr>
          <w:rFonts w:ascii="Arial" w:eastAsia="Arial" w:hAnsi="Arial" w:cs="Arial"/>
        </w:rPr>
        <w:t>su cuerpo? ¿Qué significa el brazo salido antes que la cabeza,</w:t>
      </w:r>
      <w:r w:rsidR="002D637A">
        <w:rPr>
          <w:rFonts w:ascii="Arial" w:eastAsia="Arial" w:hAnsi="Arial" w:cs="Arial"/>
        </w:rPr>
        <w:t xml:space="preserve"> </w:t>
      </w:r>
      <w:r w:rsidRPr="5462BE3C">
        <w:rPr>
          <w:rFonts w:ascii="Arial" w:eastAsia="Arial" w:hAnsi="Arial" w:cs="Arial"/>
        </w:rPr>
        <w:t>sino el primer pueblo de los elegidos, prevenido por su gracia</w:t>
      </w:r>
      <w:r w:rsidR="002D637A">
        <w:rPr>
          <w:rFonts w:ascii="Arial" w:eastAsia="Arial" w:hAnsi="Arial" w:cs="Arial"/>
        </w:rPr>
        <w:t xml:space="preserve"> </w:t>
      </w:r>
      <w:r w:rsidRPr="5462BE3C">
        <w:rPr>
          <w:rFonts w:ascii="Arial" w:eastAsia="Arial" w:hAnsi="Arial" w:cs="Arial"/>
        </w:rPr>
        <w:t>antes del nacimiento temporal del Salvador, que ase como con</w:t>
      </w:r>
      <w:r w:rsidR="002D637A">
        <w:rPr>
          <w:rFonts w:ascii="Arial" w:eastAsia="Arial" w:hAnsi="Arial" w:cs="Arial"/>
        </w:rPr>
        <w:t xml:space="preserve"> </w:t>
      </w:r>
      <w:r w:rsidRPr="5462BE3C">
        <w:rPr>
          <w:rFonts w:ascii="Arial" w:eastAsia="Arial" w:hAnsi="Arial" w:cs="Arial"/>
        </w:rPr>
        <w:t>los dedos de la mano el tiempo que le ha precedido en las cinco</w:t>
      </w:r>
      <w:r w:rsidR="002D637A">
        <w:rPr>
          <w:rFonts w:ascii="Arial" w:eastAsia="Arial" w:hAnsi="Arial" w:cs="Arial"/>
        </w:rPr>
        <w:t xml:space="preserve"> </w:t>
      </w:r>
      <w:r w:rsidRPr="5462BE3C">
        <w:rPr>
          <w:rFonts w:ascii="Arial" w:eastAsia="Arial" w:hAnsi="Arial" w:cs="Arial"/>
        </w:rPr>
        <w:t>edades del mundo, o también que sujeta al pueblo carnal con</w:t>
      </w:r>
      <w:r w:rsidR="002D637A">
        <w:rPr>
          <w:rFonts w:ascii="Arial" w:eastAsia="Arial" w:hAnsi="Arial" w:cs="Arial"/>
        </w:rPr>
        <w:t xml:space="preserve"> </w:t>
      </w:r>
      <w:r w:rsidRPr="5462BE3C">
        <w:rPr>
          <w:rFonts w:ascii="Arial" w:eastAsia="Arial" w:hAnsi="Arial" w:cs="Arial"/>
        </w:rPr>
        <w:t xml:space="preserve">los cinco libros </w:t>
      </w:r>
      <w:r w:rsidRPr="5462BE3C">
        <w:rPr>
          <w:rFonts w:ascii="Arial" w:eastAsia="Arial" w:hAnsi="Arial" w:cs="Arial"/>
        </w:rPr>
        <w:lastRenderedPageBreak/>
        <w:t>de la Ley? Mas el resto del cuerpo está constituido</w:t>
      </w:r>
      <w:r w:rsidR="002D637A">
        <w:rPr>
          <w:rFonts w:ascii="Arial" w:eastAsia="Arial" w:hAnsi="Arial" w:cs="Arial"/>
        </w:rPr>
        <w:t xml:space="preserve"> </w:t>
      </w:r>
      <w:r w:rsidRPr="5462BE3C">
        <w:rPr>
          <w:rFonts w:ascii="Arial" w:eastAsia="Arial" w:hAnsi="Arial" w:cs="Arial"/>
        </w:rPr>
        <w:t>por la totalidad de los gentiles</w:t>
      </w:r>
      <w:r w:rsidR="00A9696B">
        <w:rPr>
          <w:rStyle w:val="Refdenotaalpie"/>
          <w:rFonts w:ascii="Arial" w:eastAsia="Arial" w:hAnsi="Arial" w:cs="Arial"/>
        </w:rPr>
        <w:footnoteReference w:id="1409"/>
      </w:r>
      <w:r w:rsidRPr="5462BE3C">
        <w:rPr>
          <w:rFonts w:ascii="Arial" w:eastAsia="Arial" w:hAnsi="Arial" w:cs="Arial"/>
        </w:rPr>
        <w:t>, que tiene por ambos lados a</w:t>
      </w:r>
      <w:r w:rsidR="002D637A">
        <w:rPr>
          <w:rFonts w:ascii="Arial" w:eastAsia="Arial" w:hAnsi="Arial" w:cs="Arial"/>
        </w:rPr>
        <w:t xml:space="preserve"> </w:t>
      </w:r>
      <w:r w:rsidRPr="5462BE3C">
        <w:rPr>
          <w:rFonts w:ascii="Arial" w:eastAsia="Arial" w:hAnsi="Arial" w:cs="Arial"/>
        </w:rPr>
        <w:t>los pocos creyentes venidos de Israel. 24. En verdad, la cabeza,</w:t>
      </w:r>
      <w:r w:rsidR="002D637A">
        <w:rPr>
          <w:rFonts w:ascii="Arial" w:eastAsia="Arial" w:hAnsi="Arial" w:cs="Arial"/>
        </w:rPr>
        <w:t xml:space="preserve"> </w:t>
      </w:r>
      <w:r w:rsidRPr="5462BE3C">
        <w:rPr>
          <w:rFonts w:ascii="Arial" w:eastAsia="Arial" w:hAnsi="Arial" w:cs="Arial"/>
        </w:rPr>
        <w:t>cuando nace, está situada en el medio. Pero cuando ha nacido,</w:t>
      </w:r>
      <w:r w:rsidR="002D637A">
        <w:rPr>
          <w:rFonts w:ascii="Arial" w:eastAsia="Arial" w:hAnsi="Arial" w:cs="Arial"/>
        </w:rPr>
        <w:t xml:space="preserve"> </w:t>
      </w:r>
      <w:r w:rsidRPr="5462BE3C">
        <w:rPr>
          <w:rFonts w:ascii="Arial" w:eastAsia="Arial" w:hAnsi="Arial" w:cs="Arial"/>
        </w:rPr>
        <w:t>el brazo que había salido antes, se coloca por debajo de ella</w:t>
      </w:r>
      <w:r w:rsidR="002D637A">
        <w:rPr>
          <w:rFonts w:ascii="Arial" w:eastAsia="Arial" w:hAnsi="Arial" w:cs="Arial"/>
        </w:rPr>
        <w:t xml:space="preserve"> </w:t>
      </w:r>
      <w:r w:rsidRPr="5462BE3C">
        <w:rPr>
          <w:rFonts w:ascii="Arial" w:eastAsia="Arial" w:hAnsi="Arial" w:cs="Arial"/>
        </w:rPr>
        <w:t>como los demás miembros, de modo que ésta sea reconocida</w:t>
      </w:r>
      <w:r w:rsidR="002D637A">
        <w:rPr>
          <w:rFonts w:ascii="Arial" w:eastAsia="Arial" w:hAnsi="Arial" w:cs="Arial"/>
        </w:rPr>
        <w:t xml:space="preserve"> </w:t>
      </w:r>
      <w:r w:rsidRPr="5462BE3C">
        <w:rPr>
          <w:rFonts w:ascii="Arial" w:eastAsia="Arial" w:hAnsi="Arial" w:cs="Arial"/>
        </w:rPr>
        <w:t>como Cabeza de toda la Iglesia</w:t>
      </w:r>
      <w:r w:rsidR="00B20779">
        <w:rPr>
          <w:rStyle w:val="Refdenotaalpie"/>
          <w:rFonts w:ascii="Arial" w:eastAsia="Arial" w:hAnsi="Arial" w:cs="Arial"/>
        </w:rPr>
        <w:footnoteReference w:id="1410"/>
      </w:r>
      <w:r w:rsidRPr="5462BE3C">
        <w:rPr>
          <w:rFonts w:ascii="Arial" w:eastAsia="Arial" w:hAnsi="Arial" w:cs="Arial"/>
        </w:rPr>
        <w:t>, a la cual le ha sido dado todo</w:t>
      </w:r>
      <w:r w:rsidR="002D637A">
        <w:rPr>
          <w:rFonts w:ascii="Arial" w:eastAsia="Arial" w:hAnsi="Arial" w:cs="Arial"/>
        </w:rPr>
        <w:t xml:space="preserve"> </w:t>
      </w:r>
      <w:r w:rsidRPr="5462BE3C">
        <w:rPr>
          <w:rFonts w:ascii="Arial" w:eastAsia="Arial" w:hAnsi="Arial" w:cs="Arial"/>
        </w:rPr>
        <w:t>poder en el cielo y en la tierra</w:t>
      </w:r>
      <w:r w:rsidR="00B20779">
        <w:rPr>
          <w:rStyle w:val="Refdenotaalpie"/>
          <w:rFonts w:ascii="Arial" w:eastAsia="Arial" w:hAnsi="Arial" w:cs="Arial"/>
        </w:rPr>
        <w:footnoteReference w:id="1411"/>
      </w:r>
      <w:r w:rsidRPr="5462BE3C">
        <w:rPr>
          <w:rFonts w:ascii="Arial" w:eastAsia="Arial" w:hAnsi="Arial" w:cs="Arial"/>
        </w:rPr>
        <w:t>; ante la cual también toda rodilla</w:t>
      </w:r>
      <w:r w:rsidR="002D637A">
        <w:rPr>
          <w:rFonts w:ascii="Arial" w:eastAsia="Arial" w:hAnsi="Arial" w:cs="Arial"/>
        </w:rPr>
        <w:t xml:space="preserve"> </w:t>
      </w:r>
      <w:r w:rsidRPr="5462BE3C">
        <w:rPr>
          <w:rFonts w:ascii="Arial" w:eastAsia="Arial" w:hAnsi="Arial" w:cs="Arial"/>
        </w:rPr>
        <w:t>se dobla</w:t>
      </w:r>
      <w:r w:rsidR="00B20779">
        <w:rPr>
          <w:rStyle w:val="Refdenotaalpie"/>
          <w:rFonts w:ascii="Arial" w:eastAsia="Arial" w:hAnsi="Arial" w:cs="Arial"/>
        </w:rPr>
        <w:footnoteReference w:id="1412"/>
      </w:r>
      <w:r w:rsidRPr="5462BE3C">
        <w:rPr>
          <w:rFonts w:ascii="Arial" w:eastAsia="Arial" w:hAnsi="Arial" w:cs="Arial"/>
        </w:rPr>
        <w:t>, y que posee el Nombre que está sobre todo nombre</w:t>
      </w:r>
      <w:r w:rsidR="0073539B">
        <w:rPr>
          <w:rStyle w:val="Refdenotaalpie"/>
          <w:rFonts w:ascii="Arial" w:eastAsia="Arial" w:hAnsi="Arial" w:cs="Arial"/>
        </w:rPr>
        <w:footnoteReference w:id="1413"/>
      </w:r>
      <w:r w:rsidRPr="5462BE3C">
        <w:rPr>
          <w:rFonts w:ascii="Arial" w:eastAsia="Arial" w:hAnsi="Arial" w:cs="Arial"/>
        </w:rPr>
        <w:t>.</w:t>
      </w:r>
      <w:r w:rsidR="002D637A">
        <w:rPr>
          <w:rFonts w:ascii="Arial" w:eastAsia="Arial" w:hAnsi="Arial" w:cs="Arial"/>
        </w:rPr>
        <w:t xml:space="preserve"> </w:t>
      </w:r>
      <w:r w:rsidRPr="5462BE3C">
        <w:rPr>
          <w:rFonts w:ascii="Arial" w:eastAsia="Arial" w:hAnsi="Arial" w:cs="Arial"/>
        </w:rPr>
        <w:t>Porque no hay bajo el cielo otro nombre dado a los hombres por</w:t>
      </w:r>
      <w:r w:rsidR="002D637A">
        <w:rPr>
          <w:rFonts w:ascii="Arial" w:eastAsia="Arial" w:hAnsi="Arial" w:cs="Arial"/>
        </w:rPr>
        <w:t xml:space="preserve"> </w:t>
      </w:r>
      <w:r w:rsidRPr="5462BE3C">
        <w:rPr>
          <w:rFonts w:ascii="Arial" w:eastAsia="Arial" w:hAnsi="Arial" w:cs="Arial"/>
        </w:rPr>
        <w:t>el que nosotros debamos ser salvados</w:t>
      </w:r>
      <w:r w:rsidR="00114F9B">
        <w:rPr>
          <w:rStyle w:val="Refdenotaalpie"/>
          <w:rFonts w:ascii="Arial" w:eastAsia="Arial" w:hAnsi="Arial" w:cs="Arial"/>
        </w:rPr>
        <w:footnoteReference w:id="1414"/>
      </w:r>
      <w:r w:rsidRPr="5462BE3C">
        <w:rPr>
          <w:rFonts w:ascii="Arial" w:eastAsia="Arial" w:hAnsi="Arial" w:cs="Arial"/>
        </w:rPr>
        <w:t>. Como Abrahán, así también</w:t>
      </w:r>
      <w:r w:rsidR="002D637A">
        <w:rPr>
          <w:rFonts w:ascii="Arial" w:eastAsia="Arial" w:hAnsi="Arial" w:cs="Arial"/>
        </w:rPr>
        <w:t xml:space="preserve"> </w:t>
      </w:r>
      <w:r w:rsidRPr="5462BE3C">
        <w:rPr>
          <w:rFonts w:ascii="Arial" w:eastAsia="Arial" w:hAnsi="Arial" w:cs="Arial"/>
        </w:rPr>
        <w:t>todos los otros santos que le antecedieron se regocijaron pensando en ver su día: lo vieron y se alegraron</w:t>
      </w:r>
      <w:r w:rsidR="00114F9B">
        <w:rPr>
          <w:rStyle w:val="Refdenotaalpie"/>
          <w:rFonts w:ascii="Arial" w:eastAsia="Arial" w:hAnsi="Arial" w:cs="Arial"/>
        </w:rPr>
        <w:footnoteReference w:id="1415"/>
      </w:r>
      <w:r w:rsidRPr="5462BE3C">
        <w:rPr>
          <w:rFonts w:ascii="Arial" w:eastAsia="Arial" w:hAnsi="Arial" w:cs="Arial"/>
        </w:rPr>
        <w:t>. Que también</w:t>
      </w:r>
      <w:r w:rsidR="002D637A">
        <w:rPr>
          <w:rFonts w:ascii="Arial" w:eastAsia="Arial" w:hAnsi="Arial" w:cs="Arial"/>
        </w:rPr>
        <w:t xml:space="preserve"> </w:t>
      </w:r>
      <w:r w:rsidRPr="5462BE3C">
        <w:rPr>
          <w:rFonts w:ascii="Arial" w:eastAsia="Arial" w:hAnsi="Arial" w:cs="Arial"/>
        </w:rPr>
        <w:t>a nosotros nos suceda, amadísimos, verlo en su reino glorioso,</w:t>
      </w:r>
      <w:r w:rsidR="002D637A">
        <w:rPr>
          <w:rFonts w:ascii="Arial" w:eastAsia="Arial" w:hAnsi="Arial" w:cs="Arial"/>
        </w:rPr>
        <w:t xml:space="preserve"> </w:t>
      </w:r>
      <w:r w:rsidRPr="5462BE3C">
        <w:rPr>
          <w:rFonts w:ascii="Arial" w:eastAsia="Arial" w:hAnsi="Arial" w:cs="Arial"/>
        </w:rPr>
        <w:t>con el Padre y el Espíritu Santo. Amén.</w:t>
      </w:r>
    </w:p>
    <w:p w14:paraId="39C15168" w14:textId="77777777" w:rsidR="000D38D6" w:rsidRDefault="000D38D6" w:rsidP="008A04C9">
      <w:pPr>
        <w:ind w:firstLine="567"/>
        <w:rPr>
          <w:rFonts w:ascii="Arial" w:eastAsia="Arial" w:hAnsi="Arial" w:cs="Arial"/>
        </w:rPr>
      </w:pPr>
    </w:p>
    <w:p w14:paraId="2F3B19E0" w14:textId="77777777" w:rsidR="000D38D6" w:rsidRDefault="000D38D6" w:rsidP="008A04C9">
      <w:pPr>
        <w:ind w:firstLine="567"/>
        <w:rPr>
          <w:rFonts w:ascii="Arial" w:eastAsia="Arial" w:hAnsi="Arial" w:cs="Arial"/>
        </w:rPr>
        <w:sectPr w:rsidR="000D38D6"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0F8CFFB9" w14:textId="77777777" w:rsidR="000D38D6" w:rsidRPr="000B2120" w:rsidRDefault="000D38D6" w:rsidP="000B2120">
      <w:pPr>
        <w:jc w:val="center"/>
        <w:rPr>
          <w:rFonts w:ascii="Arial" w:eastAsia="Arial" w:hAnsi="Arial" w:cs="Arial"/>
          <w:b/>
          <w:bCs/>
          <w:sz w:val="28"/>
          <w:szCs w:val="28"/>
        </w:rPr>
      </w:pPr>
    </w:p>
    <w:p w14:paraId="3273554E" w14:textId="77777777" w:rsidR="000D38D6" w:rsidRPr="000B2120" w:rsidRDefault="5462BE3C" w:rsidP="000B2120">
      <w:pPr>
        <w:jc w:val="center"/>
        <w:rPr>
          <w:rFonts w:ascii="Arial" w:eastAsia="Arial" w:hAnsi="Arial" w:cs="Arial"/>
          <w:b/>
          <w:bCs/>
          <w:sz w:val="28"/>
          <w:szCs w:val="28"/>
        </w:rPr>
      </w:pPr>
      <w:r w:rsidRPr="000B2120">
        <w:rPr>
          <w:rFonts w:ascii="Arial" w:eastAsia="Arial" w:hAnsi="Arial" w:cs="Arial"/>
          <w:b/>
          <w:bCs/>
          <w:sz w:val="28"/>
          <w:szCs w:val="28"/>
        </w:rPr>
        <w:t>SERMÓN 43</w:t>
      </w:r>
    </w:p>
    <w:p w14:paraId="3E58A465" w14:textId="4246D557" w:rsidR="5462BE3C" w:rsidRPr="000B2120" w:rsidRDefault="5462BE3C" w:rsidP="000B2120">
      <w:pPr>
        <w:jc w:val="center"/>
        <w:rPr>
          <w:rFonts w:ascii="Arial" w:eastAsia="Arial" w:hAnsi="Arial" w:cs="Arial"/>
          <w:b/>
          <w:bCs/>
          <w:sz w:val="28"/>
          <w:szCs w:val="28"/>
        </w:rPr>
      </w:pPr>
      <w:r w:rsidRPr="000B2120">
        <w:rPr>
          <w:rFonts w:ascii="Arial" w:eastAsia="Arial" w:hAnsi="Arial" w:cs="Arial"/>
          <w:b/>
          <w:bCs/>
          <w:sz w:val="28"/>
          <w:szCs w:val="28"/>
        </w:rPr>
        <w:t>(Primer sermón para el día de Pentecostés)</w:t>
      </w:r>
    </w:p>
    <w:p w14:paraId="42CE85C8" w14:textId="77777777" w:rsidR="000D38D6" w:rsidRPr="000B2120" w:rsidRDefault="000D38D6" w:rsidP="000B2120">
      <w:pPr>
        <w:jc w:val="center"/>
        <w:rPr>
          <w:rFonts w:ascii="Arial" w:eastAsia="Arial" w:hAnsi="Arial" w:cs="Arial"/>
          <w:b/>
          <w:bCs/>
          <w:sz w:val="28"/>
          <w:szCs w:val="28"/>
        </w:rPr>
      </w:pPr>
    </w:p>
    <w:p w14:paraId="7B9657CA" w14:textId="77777777" w:rsidR="000D38D6" w:rsidRPr="000B2120" w:rsidRDefault="000D38D6" w:rsidP="000B2120">
      <w:pPr>
        <w:jc w:val="center"/>
        <w:rPr>
          <w:rFonts w:ascii="Arial" w:eastAsia="Arial" w:hAnsi="Arial" w:cs="Arial"/>
          <w:b/>
          <w:bCs/>
          <w:sz w:val="28"/>
          <w:szCs w:val="28"/>
        </w:rPr>
      </w:pPr>
    </w:p>
    <w:p w14:paraId="55283A35" w14:textId="77777777" w:rsidR="000D38D6" w:rsidRPr="000B2120" w:rsidRDefault="000D38D6" w:rsidP="000B2120">
      <w:pPr>
        <w:jc w:val="center"/>
        <w:rPr>
          <w:rFonts w:ascii="Arial" w:eastAsia="Arial" w:hAnsi="Arial" w:cs="Arial"/>
          <w:b/>
          <w:bCs/>
          <w:sz w:val="28"/>
          <w:szCs w:val="28"/>
        </w:rPr>
      </w:pPr>
    </w:p>
    <w:p w14:paraId="55CA0EB6" w14:textId="158B05FD" w:rsidR="5462BE3C" w:rsidRDefault="5462BE3C" w:rsidP="000B2120">
      <w:pPr>
        <w:ind w:firstLine="567"/>
        <w:rPr>
          <w:rFonts w:ascii="Arial" w:eastAsia="Arial" w:hAnsi="Arial" w:cs="Arial"/>
        </w:rPr>
      </w:pPr>
      <w:r w:rsidRPr="5462BE3C">
        <w:rPr>
          <w:rFonts w:ascii="Arial" w:eastAsia="Arial" w:hAnsi="Arial" w:cs="Arial"/>
        </w:rPr>
        <w:t>Espíritu Santo, amadísimos, ha sido dado hoy desde</w:t>
      </w:r>
      <w:r w:rsidR="00CB28A5">
        <w:rPr>
          <w:rFonts w:ascii="Arial" w:eastAsia="Arial" w:hAnsi="Arial" w:cs="Arial"/>
        </w:rPr>
        <w:t xml:space="preserve"> </w:t>
      </w:r>
      <w:r w:rsidRPr="5462BE3C">
        <w:rPr>
          <w:rFonts w:ascii="Arial" w:eastAsia="Arial" w:hAnsi="Arial" w:cs="Arial"/>
        </w:rPr>
        <w:t>el cielo</w:t>
      </w:r>
      <w:r w:rsidR="00BC49EC">
        <w:rPr>
          <w:rStyle w:val="Refdenotaalpie"/>
          <w:rFonts w:ascii="Arial" w:eastAsia="Arial" w:hAnsi="Arial" w:cs="Arial"/>
        </w:rPr>
        <w:footnoteReference w:id="1416"/>
      </w:r>
      <w:r w:rsidRPr="5462BE3C">
        <w:rPr>
          <w:rFonts w:ascii="Arial" w:eastAsia="Arial" w:hAnsi="Arial" w:cs="Arial"/>
        </w:rPr>
        <w:t>, él que otrora fuera dado en la tierra</w:t>
      </w:r>
      <w:r w:rsidR="002A4D3E">
        <w:rPr>
          <w:rStyle w:val="Refdenotaalpie"/>
          <w:rFonts w:ascii="Arial" w:eastAsia="Arial" w:hAnsi="Arial" w:cs="Arial"/>
        </w:rPr>
        <w:footnoteReference w:id="1417"/>
      </w:r>
      <w:r w:rsidRPr="5462BE3C">
        <w:rPr>
          <w:rFonts w:ascii="Arial" w:eastAsia="Arial" w:hAnsi="Arial" w:cs="Arial"/>
        </w:rPr>
        <w:t>; él mismo</w:t>
      </w:r>
      <w:r w:rsidR="00CB28A5">
        <w:rPr>
          <w:rFonts w:ascii="Arial" w:eastAsia="Arial" w:hAnsi="Arial" w:cs="Arial"/>
        </w:rPr>
        <w:t xml:space="preserve"> </w:t>
      </w:r>
      <w:r w:rsidRPr="5462BE3C">
        <w:rPr>
          <w:rFonts w:ascii="Arial" w:eastAsia="Arial" w:hAnsi="Arial" w:cs="Arial"/>
        </w:rPr>
        <w:t>es el don, él mismo es quien lo da, y los que lo reciben son</w:t>
      </w:r>
      <w:r w:rsidR="00CB28A5">
        <w:rPr>
          <w:rFonts w:ascii="Arial" w:eastAsia="Arial" w:hAnsi="Arial" w:cs="Arial"/>
        </w:rPr>
        <w:t xml:space="preserve"> </w:t>
      </w:r>
      <w:r w:rsidRPr="5462BE3C">
        <w:rPr>
          <w:rFonts w:ascii="Arial" w:eastAsia="Arial" w:hAnsi="Arial" w:cs="Arial"/>
        </w:rPr>
        <w:t>los mismos. Y por eso, pareciera que hay que indagar por qué</w:t>
      </w:r>
      <w:r w:rsidR="00CB28A5">
        <w:rPr>
          <w:rFonts w:ascii="Arial" w:eastAsia="Arial" w:hAnsi="Arial" w:cs="Arial"/>
        </w:rPr>
        <w:t xml:space="preserve"> </w:t>
      </w:r>
      <w:r w:rsidRPr="5462BE3C">
        <w:rPr>
          <w:rFonts w:ascii="Arial" w:eastAsia="Arial" w:hAnsi="Arial" w:cs="Arial"/>
        </w:rPr>
        <w:t>obró así aquél que no pudo obrar en nada sin causa razonable.</w:t>
      </w:r>
      <w:r w:rsidR="00CB28A5">
        <w:rPr>
          <w:rFonts w:ascii="Arial" w:eastAsia="Arial" w:hAnsi="Arial" w:cs="Arial"/>
        </w:rPr>
        <w:t xml:space="preserve"> </w:t>
      </w:r>
      <w:r w:rsidRPr="5462BE3C">
        <w:rPr>
          <w:rFonts w:ascii="Arial" w:eastAsia="Arial" w:hAnsi="Arial" w:cs="Arial"/>
        </w:rPr>
        <w:t>Sin embargo, aquél que recibió al mismo tiempo y de una sola</w:t>
      </w:r>
      <w:r w:rsidR="00CB28A5">
        <w:rPr>
          <w:rFonts w:ascii="Arial" w:eastAsia="Arial" w:hAnsi="Arial" w:cs="Arial"/>
        </w:rPr>
        <w:t xml:space="preserve"> </w:t>
      </w:r>
      <w:r w:rsidRPr="5462BE3C">
        <w:rPr>
          <w:rFonts w:ascii="Arial" w:eastAsia="Arial" w:hAnsi="Arial" w:cs="Arial"/>
        </w:rPr>
        <w:t>vez la plenitud</w:t>
      </w:r>
      <w:r w:rsidR="002A4D3E">
        <w:rPr>
          <w:rStyle w:val="Refdenotaalpie"/>
          <w:rFonts w:ascii="Arial" w:eastAsia="Arial" w:hAnsi="Arial" w:cs="Arial"/>
        </w:rPr>
        <w:footnoteReference w:id="1418"/>
      </w:r>
      <w:r w:rsidRPr="5462BE3C">
        <w:rPr>
          <w:rFonts w:ascii="Arial" w:eastAsia="Arial" w:hAnsi="Arial" w:cs="Arial"/>
        </w:rPr>
        <w:t xml:space="preserve"> de este Espíritu Santo por el cual fue concebido,</w:t>
      </w:r>
      <w:r w:rsidR="00CB28A5">
        <w:rPr>
          <w:rFonts w:ascii="Arial" w:eastAsia="Arial" w:hAnsi="Arial" w:cs="Arial"/>
        </w:rPr>
        <w:t xml:space="preserve"> </w:t>
      </w:r>
      <w:r w:rsidRPr="5462BE3C">
        <w:rPr>
          <w:rFonts w:ascii="Arial" w:eastAsia="Arial" w:hAnsi="Arial" w:cs="Arial"/>
        </w:rPr>
        <w:t>lo distribuyó a quienes quiso, cuando quiso y cuanto quiso</w:t>
      </w:r>
      <w:r w:rsidR="002A4D3E">
        <w:rPr>
          <w:rStyle w:val="Refdenotaalpie"/>
          <w:rFonts w:ascii="Arial" w:eastAsia="Arial" w:hAnsi="Arial" w:cs="Arial"/>
        </w:rPr>
        <w:footnoteReference w:id="1419"/>
      </w:r>
      <w:r w:rsidRPr="5462BE3C">
        <w:rPr>
          <w:rFonts w:ascii="Arial" w:eastAsia="Arial" w:hAnsi="Arial" w:cs="Arial"/>
        </w:rPr>
        <w:t>. Él,</w:t>
      </w:r>
      <w:r w:rsidR="00CB28A5">
        <w:rPr>
          <w:rFonts w:ascii="Arial" w:eastAsia="Arial" w:hAnsi="Arial" w:cs="Arial"/>
        </w:rPr>
        <w:t xml:space="preserve"> </w:t>
      </w:r>
      <w:r w:rsidRPr="5462BE3C">
        <w:rPr>
          <w:rFonts w:ascii="Arial" w:eastAsia="Arial" w:hAnsi="Arial" w:cs="Arial"/>
        </w:rPr>
        <w:t>que no lo recibió con medida</w:t>
      </w:r>
      <w:r w:rsidR="002A4D3E">
        <w:rPr>
          <w:rStyle w:val="Refdenotaalpie"/>
          <w:rFonts w:ascii="Arial" w:eastAsia="Arial" w:hAnsi="Arial" w:cs="Arial"/>
        </w:rPr>
        <w:footnoteReference w:id="1420"/>
      </w:r>
      <w:r w:rsidRPr="5462BE3C">
        <w:rPr>
          <w:rFonts w:ascii="Arial" w:eastAsia="Arial" w:hAnsi="Arial" w:cs="Arial"/>
        </w:rPr>
        <w:t>, lo distribuyó solamente con medida.</w:t>
      </w:r>
      <w:r w:rsidR="00CB28A5">
        <w:rPr>
          <w:rFonts w:ascii="Arial" w:eastAsia="Arial" w:hAnsi="Arial" w:cs="Arial"/>
        </w:rPr>
        <w:t xml:space="preserve"> </w:t>
      </w:r>
      <w:r w:rsidRPr="5462BE3C">
        <w:rPr>
          <w:rFonts w:ascii="Arial" w:eastAsia="Arial" w:hAnsi="Arial" w:cs="Arial"/>
        </w:rPr>
        <w:t>De ahí lo que dice el Apóstol: A cada uno de nosotros ha sido</w:t>
      </w:r>
      <w:r w:rsidR="00CB28A5">
        <w:rPr>
          <w:rFonts w:ascii="Arial" w:eastAsia="Arial" w:hAnsi="Arial" w:cs="Arial"/>
        </w:rPr>
        <w:t xml:space="preserve"> </w:t>
      </w:r>
      <w:r w:rsidRPr="5462BE3C">
        <w:rPr>
          <w:rFonts w:ascii="Arial" w:eastAsia="Arial" w:hAnsi="Arial" w:cs="Arial"/>
        </w:rPr>
        <w:t>dada la gracia en la medida del don de Cristo</w:t>
      </w:r>
      <w:r w:rsidR="002A4D3E">
        <w:rPr>
          <w:rStyle w:val="Refdenotaalpie"/>
          <w:rFonts w:ascii="Arial" w:eastAsia="Arial" w:hAnsi="Arial" w:cs="Arial"/>
        </w:rPr>
        <w:footnoteReference w:id="1421"/>
      </w:r>
      <w:r w:rsidRPr="5462BE3C">
        <w:rPr>
          <w:rFonts w:ascii="Arial" w:eastAsia="Arial" w:hAnsi="Arial" w:cs="Arial"/>
        </w:rPr>
        <w:t>. 2. Aquél que,</w:t>
      </w:r>
      <w:r w:rsidR="00CB28A5">
        <w:rPr>
          <w:rFonts w:ascii="Arial" w:eastAsia="Arial" w:hAnsi="Arial" w:cs="Arial"/>
        </w:rPr>
        <w:t xml:space="preserve"> </w:t>
      </w:r>
      <w:r w:rsidRPr="5462BE3C">
        <w:rPr>
          <w:rFonts w:ascii="Arial" w:eastAsia="Arial" w:hAnsi="Arial" w:cs="Arial"/>
        </w:rPr>
        <w:t>por decirlo así, midió, no se equivocó ni respecto de la persona,</w:t>
      </w:r>
      <w:r w:rsidR="00CB28A5">
        <w:rPr>
          <w:rFonts w:ascii="Arial" w:eastAsia="Arial" w:hAnsi="Arial" w:cs="Arial"/>
        </w:rPr>
        <w:t xml:space="preserve"> </w:t>
      </w:r>
      <w:r w:rsidRPr="5462BE3C">
        <w:rPr>
          <w:rFonts w:ascii="Arial" w:eastAsia="Arial" w:hAnsi="Arial" w:cs="Arial"/>
        </w:rPr>
        <w:t>ni del momento, ni de la cantidad, ni igualó con él a nadie en</w:t>
      </w:r>
      <w:r w:rsidR="00CB28A5">
        <w:rPr>
          <w:rFonts w:ascii="Arial" w:eastAsia="Arial" w:hAnsi="Arial" w:cs="Arial"/>
        </w:rPr>
        <w:t xml:space="preserve"> </w:t>
      </w:r>
      <w:r w:rsidRPr="5462BE3C">
        <w:rPr>
          <w:rFonts w:ascii="Arial" w:eastAsia="Arial" w:hAnsi="Arial" w:cs="Arial"/>
        </w:rPr>
        <w:t>la plenitud del poder, de la virtud o de la gloria. ¿Quién, se</w:t>
      </w:r>
      <w:r w:rsidR="00CB28A5">
        <w:rPr>
          <w:rFonts w:ascii="Arial" w:eastAsia="Arial" w:hAnsi="Arial" w:cs="Arial"/>
        </w:rPr>
        <w:t xml:space="preserve"> </w:t>
      </w:r>
      <w:r w:rsidRPr="5462BE3C">
        <w:rPr>
          <w:rFonts w:ascii="Arial" w:eastAsia="Arial" w:hAnsi="Arial" w:cs="Arial"/>
        </w:rPr>
        <w:t>dice, en las nubes será igual a Dios? O ¿quién será semejante a</w:t>
      </w:r>
      <w:r w:rsidR="00CB28A5">
        <w:rPr>
          <w:rFonts w:ascii="Arial" w:eastAsia="Arial" w:hAnsi="Arial" w:cs="Arial"/>
        </w:rPr>
        <w:t xml:space="preserve"> </w:t>
      </w:r>
      <w:r w:rsidRPr="5462BE3C">
        <w:rPr>
          <w:rFonts w:ascii="Arial" w:eastAsia="Arial" w:hAnsi="Arial" w:cs="Arial"/>
        </w:rPr>
        <w:t>Dios, entre los hijos de Dios</w:t>
      </w:r>
      <w:r w:rsidR="002A4D3E">
        <w:rPr>
          <w:rStyle w:val="Refdenotaalpie"/>
          <w:rFonts w:ascii="Arial" w:eastAsia="Arial" w:hAnsi="Arial" w:cs="Arial"/>
        </w:rPr>
        <w:footnoteReference w:id="1422"/>
      </w:r>
      <w:r w:rsidRPr="5462BE3C">
        <w:rPr>
          <w:rFonts w:ascii="Arial" w:eastAsia="Arial" w:hAnsi="Arial" w:cs="Arial"/>
        </w:rPr>
        <w:t>, según la igualdad? ¿Quién de los</w:t>
      </w:r>
      <w:r w:rsidR="00CB28A5">
        <w:rPr>
          <w:rFonts w:ascii="Arial" w:eastAsia="Arial" w:hAnsi="Arial" w:cs="Arial"/>
        </w:rPr>
        <w:t xml:space="preserve"> </w:t>
      </w:r>
      <w:r w:rsidRPr="5462BE3C">
        <w:rPr>
          <w:rFonts w:ascii="Arial" w:eastAsia="Arial" w:hAnsi="Arial" w:cs="Arial"/>
        </w:rPr>
        <w:t>hijos de adopción se igualará al Hijo por naturaleza? ¿Quién de</w:t>
      </w:r>
      <w:r w:rsidR="00CB28A5">
        <w:rPr>
          <w:rFonts w:ascii="Arial" w:eastAsia="Arial" w:hAnsi="Arial" w:cs="Arial"/>
        </w:rPr>
        <w:t xml:space="preserve"> </w:t>
      </w:r>
      <w:r w:rsidRPr="5462BE3C">
        <w:rPr>
          <w:rFonts w:ascii="Arial" w:eastAsia="Arial" w:hAnsi="Arial" w:cs="Arial"/>
        </w:rPr>
        <w:t xml:space="preserve">los "muchos", al </w:t>
      </w:r>
      <w:r w:rsidR="00114D39" w:rsidRPr="5462BE3C">
        <w:rPr>
          <w:rFonts w:ascii="Arial" w:eastAsia="Arial" w:hAnsi="Arial" w:cs="Arial"/>
        </w:rPr>
        <w:t>Único</w:t>
      </w:r>
      <w:r w:rsidRPr="5462BE3C">
        <w:rPr>
          <w:rFonts w:ascii="Arial" w:eastAsia="Arial" w:hAnsi="Arial" w:cs="Arial"/>
        </w:rPr>
        <w:t>? ¿Quién de los posteriores, al Primogénito? ¿Quién de los renacidos de la gracia, al nacido de la</w:t>
      </w:r>
      <w:r w:rsidR="00CB28A5">
        <w:rPr>
          <w:rFonts w:ascii="Arial" w:eastAsia="Arial" w:hAnsi="Arial" w:cs="Arial"/>
        </w:rPr>
        <w:t xml:space="preserve"> </w:t>
      </w:r>
      <w:r w:rsidRPr="5462BE3C">
        <w:rPr>
          <w:rFonts w:ascii="Arial" w:eastAsia="Arial" w:hAnsi="Arial" w:cs="Arial"/>
        </w:rPr>
        <w:t>substancia? ¿Quién de los arrancados de las tinieblas profundísimas, al nacido en la luz inaccesible</w:t>
      </w:r>
      <w:r w:rsidR="00115639">
        <w:rPr>
          <w:rStyle w:val="Refdenotaalpie"/>
          <w:rFonts w:ascii="Arial" w:eastAsia="Arial" w:hAnsi="Arial" w:cs="Arial"/>
        </w:rPr>
        <w:footnoteReference w:id="1423"/>
      </w:r>
      <w:r w:rsidRPr="5462BE3C">
        <w:rPr>
          <w:rFonts w:ascii="Arial" w:eastAsia="Arial" w:hAnsi="Arial" w:cs="Arial"/>
        </w:rPr>
        <w:t>? 3. Al nacer, no fue llamado</w:t>
      </w:r>
      <w:r w:rsidR="00CB28A5">
        <w:rPr>
          <w:rFonts w:ascii="Arial" w:eastAsia="Arial" w:hAnsi="Arial" w:cs="Arial"/>
        </w:rPr>
        <w:t xml:space="preserve"> </w:t>
      </w:r>
      <w:r w:rsidRPr="5462BE3C">
        <w:rPr>
          <w:rFonts w:ascii="Arial" w:eastAsia="Arial" w:hAnsi="Arial" w:cs="Arial"/>
        </w:rPr>
        <w:t>como los otros, de las tinieblas a la luz</w:t>
      </w:r>
      <w:r w:rsidR="00783F4A">
        <w:rPr>
          <w:rStyle w:val="Refdenotaalpie"/>
          <w:rFonts w:ascii="Arial" w:eastAsia="Arial" w:hAnsi="Arial" w:cs="Arial"/>
        </w:rPr>
        <w:footnoteReference w:id="1424"/>
      </w:r>
      <w:r w:rsidRPr="5462BE3C">
        <w:rPr>
          <w:rFonts w:ascii="Arial" w:eastAsia="Arial" w:hAnsi="Arial" w:cs="Arial"/>
        </w:rPr>
        <w:t>, sino que es luz nacida</w:t>
      </w:r>
      <w:r w:rsidR="00CB28A5">
        <w:rPr>
          <w:rFonts w:ascii="Arial" w:eastAsia="Arial" w:hAnsi="Arial" w:cs="Arial"/>
        </w:rPr>
        <w:t xml:space="preserve"> </w:t>
      </w:r>
      <w:r w:rsidRPr="5462BE3C">
        <w:rPr>
          <w:rFonts w:ascii="Arial" w:eastAsia="Arial" w:hAnsi="Arial" w:cs="Arial"/>
        </w:rPr>
        <w:t>de la luz; por su nacimiento, espontáneamente vino a las tinieblas,</w:t>
      </w:r>
      <w:r w:rsidR="00CB28A5">
        <w:rPr>
          <w:rFonts w:ascii="Arial" w:eastAsia="Arial" w:hAnsi="Arial" w:cs="Arial"/>
        </w:rPr>
        <w:t xml:space="preserve"> </w:t>
      </w:r>
      <w:r w:rsidRPr="5462BE3C">
        <w:rPr>
          <w:rFonts w:ascii="Arial" w:eastAsia="Arial" w:hAnsi="Arial" w:cs="Arial"/>
        </w:rPr>
        <w:t>como está escrito: La luz brilla en las tinieblas, y las tinieblas</w:t>
      </w:r>
      <w:r w:rsidR="00CB28A5">
        <w:rPr>
          <w:rFonts w:ascii="Arial" w:eastAsia="Arial" w:hAnsi="Arial" w:cs="Arial"/>
        </w:rPr>
        <w:t xml:space="preserve"> </w:t>
      </w:r>
      <w:r w:rsidRPr="5462BE3C">
        <w:rPr>
          <w:rFonts w:ascii="Arial" w:eastAsia="Arial" w:hAnsi="Arial" w:cs="Arial"/>
        </w:rPr>
        <w:t>no la percibieron</w:t>
      </w:r>
      <w:r w:rsidR="00783F4A">
        <w:rPr>
          <w:rStyle w:val="Refdenotaalpie"/>
          <w:rFonts w:ascii="Arial" w:eastAsia="Arial" w:hAnsi="Arial" w:cs="Arial"/>
        </w:rPr>
        <w:footnoteReference w:id="1425"/>
      </w:r>
      <w:r w:rsidRPr="5462BE3C">
        <w:rPr>
          <w:rFonts w:ascii="Arial" w:eastAsia="Arial" w:hAnsi="Arial" w:cs="Arial"/>
        </w:rPr>
        <w:t>. En efecto, los que la percibieron, fueron</w:t>
      </w:r>
      <w:r w:rsidR="00CB28A5">
        <w:rPr>
          <w:rFonts w:ascii="Arial" w:eastAsia="Arial" w:hAnsi="Arial" w:cs="Arial"/>
        </w:rPr>
        <w:t xml:space="preserve"> </w:t>
      </w:r>
      <w:r w:rsidRPr="5462BE3C">
        <w:rPr>
          <w:rFonts w:ascii="Arial" w:eastAsia="Arial" w:hAnsi="Arial" w:cs="Arial"/>
        </w:rPr>
        <w:t>iluminados y no permanecieron en las tinieblas. Algún tiempo</w:t>
      </w:r>
      <w:r w:rsidR="00CB28A5">
        <w:rPr>
          <w:rFonts w:ascii="Arial" w:eastAsia="Arial" w:hAnsi="Arial" w:cs="Arial"/>
        </w:rPr>
        <w:t xml:space="preserve"> </w:t>
      </w:r>
      <w:r w:rsidRPr="5462BE3C">
        <w:rPr>
          <w:rFonts w:ascii="Arial" w:eastAsia="Arial" w:hAnsi="Arial" w:cs="Arial"/>
        </w:rPr>
        <w:t xml:space="preserve">fueron tinieblas, </w:t>
      </w:r>
      <w:r w:rsidRPr="5462BE3C">
        <w:rPr>
          <w:rFonts w:ascii="Arial" w:eastAsia="Arial" w:hAnsi="Arial" w:cs="Arial"/>
        </w:rPr>
        <w:lastRenderedPageBreak/>
        <w:t>pero ahora son luz en el Señor</w:t>
      </w:r>
      <w:r w:rsidR="00783F4A">
        <w:rPr>
          <w:rStyle w:val="Refdenotaalpie"/>
          <w:rFonts w:ascii="Arial" w:eastAsia="Arial" w:hAnsi="Arial" w:cs="Arial"/>
        </w:rPr>
        <w:footnoteReference w:id="1426"/>
      </w:r>
      <w:r w:rsidRPr="5462BE3C">
        <w:rPr>
          <w:rFonts w:ascii="Arial" w:eastAsia="Arial" w:hAnsi="Arial" w:cs="Arial"/>
        </w:rPr>
        <w:t xml:space="preserve">. </w:t>
      </w:r>
      <w:r w:rsidRPr="004453E2">
        <w:rPr>
          <w:rFonts w:ascii="Arial" w:eastAsia="Arial" w:hAnsi="Arial" w:cs="Arial"/>
          <w:i/>
          <w:iCs/>
        </w:rPr>
        <w:t>Las tinieblas estaban sobre toda la superficie del abismo, y el Espíritu de Dios</w:t>
      </w:r>
      <w:r w:rsidR="00CB28A5" w:rsidRPr="004453E2">
        <w:rPr>
          <w:rFonts w:ascii="Arial" w:eastAsia="Arial" w:hAnsi="Arial" w:cs="Arial"/>
          <w:i/>
          <w:iCs/>
        </w:rPr>
        <w:t xml:space="preserve"> </w:t>
      </w:r>
      <w:r w:rsidRPr="004453E2">
        <w:rPr>
          <w:rFonts w:ascii="Arial" w:eastAsia="Arial" w:hAnsi="Arial" w:cs="Arial"/>
          <w:i/>
          <w:iCs/>
        </w:rPr>
        <w:t>era llevado por encima de las aguas</w:t>
      </w:r>
      <w:r w:rsidR="003035BB">
        <w:rPr>
          <w:rStyle w:val="Refdenotaalpie"/>
          <w:rFonts w:ascii="Arial" w:eastAsia="Arial" w:hAnsi="Arial" w:cs="Arial"/>
          <w:i/>
          <w:iCs/>
        </w:rPr>
        <w:footnoteReference w:id="1427"/>
      </w:r>
      <w:r w:rsidRPr="5462BE3C">
        <w:rPr>
          <w:rFonts w:ascii="Arial" w:eastAsia="Arial" w:hAnsi="Arial" w:cs="Arial"/>
        </w:rPr>
        <w:t>, y no era sumergido en las</w:t>
      </w:r>
      <w:r w:rsidR="00CB28A5">
        <w:rPr>
          <w:rFonts w:ascii="Arial" w:eastAsia="Arial" w:hAnsi="Arial" w:cs="Arial"/>
        </w:rPr>
        <w:t xml:space="preserve"> </w:t>
      </w:r>
      <w:r w:rsidRPr="5462BE3C">
        <w:rPr>
          <w:rFonts w:ascii="Arial" w:eastAsia="Arial" w:hAnsi="Arial" w:cs="Arial"/>
        </w:rPr>
        <w:t>aguas ni sofocado por ellas, sino que las incubaba y las calentaba</w:t>
      </w:r>
      <w:r w:rsidR="00CB28A5">
        <w:rPr>
          <w:rFonts w:ascii="Arial" w:eastAsia="Arial" w:hAnsi="Arial" w:cs="Arial"/>
        </w:rPr>
        <w:t xml:space="preserve"> </w:t>
      </w:r>
      <w:r w:rsidRPr="5462BE3C">
        <w:rPr>
          <w:rFonts w:ascii="Arial" w:eastAsia="Arial" w:hAnsi="Arial" w:cs="Arial"/>
        </w:rPr>
        <w:t>y las fecundaba. 4. De modo semejante, las tinieblas de la</w:t>
      </w:r>
      <w:r w:rsidR="00CB28A5">
        <w:rPr>
          <w:rFonts w:ascii="Arial" w:eastAsia="Arial" w:hAnsi="Arial" w:cs="Arial"/>
        </w:rPr>
        <w:t xml:space="preserve"> </w:t>
      </w:r>
      <w:r w:rsidRPr="5462BE3C">
        <w:rPr>
          <w:rFonts w:ascii="Arial" w:eastAsia="Arial" w:hAnsi="Arial" w:cs="Arial"/>
        </w:rPr>
        <w:t>ignorancia de las cosas buenas estaban por encima de los corazones de todos los hombres, y éstos eran abatidos por el torpor</w:t>
      </w:r>
      <w:r w:rsidR="00CB28A5">
        <w:rPr>
          <w:rFonts w:ascii="Arial" w:eastAsia="Arial" w:hAnsi="Arial" w:cs="Arial"/>
        </w:rPr>
        <w:t xml:space="preserve"> </w:t>
      </w:r>
      <w:r w:rsidRPr="5462BE3C">
        <w:rPr>
          <w:rFonts w:ascii="Arial" w:eastAsia="Arial" w:hAnsi="Arial" w:cs="Arial"/>
        </w:rPr>
        <w:t>en las dificultades de la acción y fluctuaban en la móvil corriente</w:t>
      </w:r>
      <w:r w:rsidR="00CB28A5">
        <w:rPr>
          <w:rFonts w:ascii="Arial" w:eastAsia="Arial" w:hAnsi="Arial" w:cs="Arial"/>
        </w:rPr>
        <w:t xml:space="preserve"> </w:t>
      </w:r>
      <w:r w:rsidRPr="5462BE3C">
        <w:rPr>
          <w:rFonts w:ascii="Arial" w:eastAsia="Arial" w:hAnsi="Arial" w:cs="Arial"/>
        </w:rPr>
        <w:t>de las concupiscencias caprichosas, antes de que mediante el</w:t>
      </w:r>
      <w:r w:rsidR="00CB28A5">
        <w:rPr>
          <w:rFonts w:ascii="Arial" w:eastAsia="Arial" w:hAnsi="Arial" w:cs="Arial"/>
        </w:rPr>
        <w:t xml:space="preserve"> </w:t>
      </w:r>
      <w:r w:rsidRPr="5462BE3C">
        <w:rPr>
          <w:rFonts w:ascii="Arial" w:eastAsia="Arial" w:hAnsi="Arial" w:cs="Arial"/>
        </w:rPr>
        <w:t>Espíritu, Cristo los hubiera iluminado para darles la ciencia, como</w:t>
      </w:r>
      <w:r w:rsidR="00CB28A5">
        <w:rPr>
          <w:rFonts w:ascii="Arial" w:eastAsia="Arial" w:hAnsi="Arial" w:cs="Arial"/>
        </w:rPr>
        <w:t xml:space="preserve"> </w:t>
      </w:r>
      <w:r w:rsidRPr="5462BE3C">
        <w:rPr>
          <w:rFonts w:ascii="Arial" w:eastAsia="Arial" w:hAnsi="Arial" w:cs="Arial"/>
        </w:rPr>
        <w:t xml:space="preserve">lo dice él mismo: </w:t>
      </w:r>
      <w:r w:rsidRPr="0049188A">
        <w:rPr>
          <w:rFonts w:ascii="Arial" w:eastAsia="Arial" w:hAnsi="Arial" w:cs="Arial"/>
          <w:i/>
          <w:iCs/>
        </w:rPr>
        <w:t>Él os guiará hacia la verdad plena</w:t>
      </w:r>
      <w:r w:rsidR="00FE7E49">
        <w:rPr>
          <w:rStyle w:val="Refdenotaalpie"/>
          <w:rFonts w:ascii="Arial" w:eastAsia="Arial" w:hAnsi="Arial" w:cs="Arial"/>
          <w:i/>
          <w:iCs/>
        </w:rPr>
        <w:footnoteReference w:id="1428"/>
      </w:r>
      <w:r w:rsidRPr="5462BE3C">
        <w:rPr>
          <w:rFonts w:ascii="Arial" w:eastAsia="Arial" w:hAnsi="Arial" w:cs="Arial"/>
        </w:rPr>
        <w:t>; antes de</w:t>
      </w:r>
      <w:r w:rsidR="00CB28A5">
        <w:rPr>
          <w:rFonts w:ascii="Arial" w:eastAsia="Arial" w:hAnsi="Arial" w:cs="Arial"/>
        </w:rPr>
        <w:t xml:space="preserve"> </w:t>
      </w:r>
      <w:r w:rsidRPr="5462BE3C">
        <w:rPr>
          <w:rFonts w:ascii="Arial" w:eastAsia="Arial" w:hAnsi="Arial" w:cs="Arial"/>
        </w:rPr>
        <w:t>que los hubiera inflamado y fecundado para darles la fuerza, según</w:t>
      </w:r>
      <w:r w:rsidR="00CB28A5">
        <w:rPr>
          <w:rFonts w:ascii="Arial" w:eastAsia="Arial" w:hAnsi="Arial" w:cs="Arial"/>
        </w:rPr>
        <w:t xml:space="preserve"> </w:t>
      </w:r>
      <w:r w:rsidRPr="5462BE3C">
        <w:rPr>
          <w:rFonts w:ascii="Arial" w:eastAsia="Arial" w:hAnsi="Arial" w:cs="Arial"/>
        </w:rPr>
        <w:t>la palabra</w:t>
      </w:r>
      <w:r w:rsidRPr="00F02E12">
        <w:rPr>
          <w:rFonts w:ascii="Arial" w:eastAsia="Arial" w:hAnsi="Arial" w:cs="Arial"/>
          <w:i/>
          <w:iCs/>
        </w:rPr>
        <w:t>: Permaneced en la ciudad hasta que seáis revestidos de</w:t>
      </w:r>
      <w:r w:rsidR="00CB28A5" w:rsidRPr="00F02E12">
        <w:rPr>
          <w:rFonts w:ascii="Arial" w:eastAsia="Arial" w:hAnsi="Arial" w:cs="Arial"/>
          <w:i/>
          <w:iCs/>
        </w:rPr>
        <w:t xml:space="preserve"> </w:t>
      </w:r>
      <w:r w:rsidRPr="00F02E12">
        <w:rPr>
          <w:rFonts w:ascii="Arial" w:eastAsia="Arial" w:hAnsi="Arial" w:cs="Arial"/>
          <w:i/>
          <w:iCs/>
        </w:rPr>
        <w:t>la fuerza de lo alto</w:t>
      </w:r>
      <w:r w:rsidR="00F02E12">
        <w:rPr>
          <w:rStyle w:val="Refdenotaalpie"/>
          <w:rFonts w:ascii="Arial" w:eastAsia="Arial" w:hAnsi="Arial" w:cs="Arial"/>
          <w:i/>
          <w:iCs/>
        </w:rPr>
        <w:footnoteReference w:id="1429"/>
      </w:r>
      <w:r w:rsidRPr="5462BE3C">
        <w:rPr>
          <w:rFonts w:ascii="Arial" w:eastAsia="Arial" w:hAnsi="Arial" w:cs="Arial"/>
        </w:rPr>
        <w:t>; antes de que fundidos y derretidos pudieran</w:t>
      </w:r>
      <w:r w:rsidR="00CB28A5">
        <w:rPr>
          <w:rFonts w:ascii="Arial" w:eastAsia="Arial" w:hAnsi="Arial" w:cs="Arial"/>
        </w:rPr>
        <w:t xml:space="preserve"> </w:t>
      </w:r>
      <w:r w:rsidRPr="5462BE3C">
        <w:rPr>
          <w:rFonts w:ascii="Arial" w:eastAsia="Arial" w:hAnsi="Arial" w:cs="Arial"/>
        </w:rPr>
        <w:t xml:space="preserve">fluir como </w:t>
      </w:r>
      <w:r w:rsidRPr="00227191">
        <w:rPr>
          <w:rFonts w:ascii="Arial" w:eastAsia="Arial" w:hAnsi="Arial" w:cs="Arial"/>
          <w:i/>
          <w:iCs/>
        </w:rPr>
        <w:t>aguas vivas que saltan hasta la vida eterna</w:t>
      </w:r>
      <w:r w:rsidR="00B313FC">
        <w:rPr>
          <w:rStyle w:val="Refdenotaalpie"/>
          <w:rFonts w:ascii="Arial" w:eastAsia="Arial" w:hAnsi="Arial" w:cs="Arial"/>
          <w:i/>
          <w:iCs/>
        </w:rPr>
        <w:footnoteReference w:id="1430"/>
      </w:r>
      <w:r w:rsidRPr="5462BE3C">
        <w:rPr>
          <w:rFonts w:ascii="Arial" w:eastAsia="Arial" w:hAnsi="Arial" w:cs="Arial"/>
        </w:rPr>
        <w:t>, como</w:t>
      </w:r>
      <w:r w:rsidR="00CB28A5">
        <w:rPr>
          <w:rFonts w:ascii="Arial" w:eastAsia="Arial" w:hAnsi="Arial" w:cs="Arial"/>
        </w:rPr>
        <w:t xml:space="preserve"> </w:t>
      </w:r>
      <w:r w:rsidRPr="5462BE3C">
        <w:rPr>
          <w:rFonts w:ascii="Arial" w:eastAsia="Arial" w:hAnsi="Arial" w:cs="Arial"/>
        </w:rPr>
        <w:t>está escrito: Envía su Palabra y se derriten, sopla su Espíritu y</w:t>
      </w:r>
      <w:r w:rsidR="00CB28A5">
        <w:rPr>
          <w:rFonts w:ascii="Arial" w:eastAsia="Arial" w:hAnsi="Arial" w:cs="Arial"/>
        </w:rPr>
        <w:t xml:space="preserve"> </w:t>
      </w:r>
      <w:r w:rsidRPr="5462BE3C">
        <w:rPr>
          <w:rFonts w:ascii="Arial" w:eastAsia="Arial" w:hAnsi="Arial" w:cs="Arial"/>
        </w:rPr>
        <w:t>fluyen las aguas</w:t>
      </w:r>
      <w:r w:rsidR="00B313FC">
        <w:rPr>
          <w:rStyle w:val="Refdenotaalpie"/>
          <w:rFonts w:ascii="Arial" w:eastAsia="Arial" w:hAnsi="Arial" w:cs="Arial"/>
        </w:rPr>
        <w:footnoteReference w:id="1431"/>
      </w:r>
      <w:r w:rsidRPr="5462BE3C">
        <w:rPr>
          <w:rFonts w:ascii="Arial" w:eastAsia="Arial" w:hAnsi="Arial" w:cs="Arial"/>
        </w:rPr>
        <w:t>.</w:t>
      </w:r>
    </w:p>
    <w:p w14:paraId="1915001C" w14:textId="187B6858" w:rsidR="000742F3" w:rsidRDefault="5462BE3C" w:rsidP="000B2120">
      <w:pPr>
        <w:ind w:firstLine="567"/>
        <w:rPr>
          <w:rFonts w:ascii="Arial" w:eastAsia="Arial" w:hAnsi="Arial" w:cs="Arial"/>
        </w:rPr>
      </w:pPr>
      <w:r w:rsidRPr="5462BE3C">
        <w:rPr>
          <w:rFonts w:ascii="Arial" w:eastAsia="Arial" w:hAnsi="Arial" w:cs="Arial"/>
        </w:rPr>
        <w:t>5. Así pues, el mismo Espíritu fue dado de más arriba para</w:t>
      </w:r>
      <w:r w:rsidR="00C653AF">
        <w:rPr>
          <w:rFonts w:ascii="Arial" w:eastAsia="Arial" w:hAnsi="Arial" w:cs="Arial"/>
        </w:rPr>
        <w:t xml:space="preserve"> </w:t>
      </w:r>
      <w:r w:rsidRPr="5462BE3C">
        <w:rPr>
          <w:rFonts w:ascii="Arial" w:eastAsia="Arial" w:hAnsi="Arial" w:cs="Arial"/>
        </w:rPr>
        <w:t>fines más altos: del cielo, para la virtud; el mismo Espíritu que</w:t>
      </w:r>
      <w:r w:rsidR="00C653AF">
        <w:rPr>
          <w:rFonts w:ascii="Arial" w:eastAsia="Arial" w:hAnsi="Arial" w:cs="Arial"/>
        </w:rPr>
        <w:t xml:space="preserve"> </w:t>
      </w:r>
      <w:r w:rsidRPr="5462BE3C">
        <w:rPr>
          <w:rFonts w:ascii="Arial" w:eastAsia="Arial" w:hAnsi="Arial" w:cs="Arial"/>
        </w:rPr>
        <w:t>otrora fue dado más abajo para fines más bajos, y debe ser dado</w:t>
      </w:r>
      <w:r w:rsidR="00C653AF">
        <w:rPr>
          <w:rFonts w:ascii="Arial" w:eastAsia="Arial" w:hAnsi="Arial" w:cs="Arial"/>
        </w:rPr>
        <w:t xml:space="preserve"> </w:t>
      </w:r>
      <w:r w:rsidRPr="5462BE3C">
        <w:rPr>
          <w:rFonts w:ascii="Arial" w:eastAsia="Arial" w:hAnsi="Arial" w:cs="Arial"/>
        </w:rPr>
        <w:t>algún día de aún más alto</w:t>
      </w:r>
      <w:r w:rsidR="00C90858">
        <w:rPr>
          <w:rStyle w:val="Refdenotaalpie"/>
          <w:rFonts w:ascii="Arial" w:eastAsia="Arial" w:hAnsi="Arial" w:cs="Arial"/>
        </w:rPr>
        <w:footnoteReference w:id="1432"/>
      </w:r>
      <w:r w:rsidRPr="5462BE3C">
        <w:rPr>
          <w:rFonts w:ascii="Arial" w:eastAsia="Arial" w:hAnsi="Arial" w:cs="Arial"/>
        </w:rPr>
        <w:t xml:space="preserve"> para fines aún más altos. Dado en</w:t>
      </w:r>
      <w:r w:rsidR="00C653AF">
        <w:rPr>
          <w:rFonts w:ascii="Arial" w:eastAsia="Arial" w:hAnsi="Arial" w:cs="Arial"/>
        </w:rPr>
        <w:t xml:space="preserve"> </w:t>
      </w:r>
      <w:r w:rsidRPr="5462BE3C">
        <w:rPr>
          <w:rFonts w:ascii="Arial" w:eastAsia="Arial" w:hAnsi="Arial" w:cs="Arial"/>
        </w:rPr>
        <w:t>la tierra para la potestad, donde reinan todavía los principados</w:t>
      </w:r>
      <w:r w:rsidR="00C653AF">
        <w:rPr>
          <w:rFonts w:ascii="Arial" w:eastAsia="Arial" w:hAnsi="Arial" w:cs="Arial"/>
        </w:rPr>
        <w:t xml:space="preserve"> </w:t>
      </w:r>
      <w:r w:rsidRPr="5462BE3C">
        <w:rPr>
          <w:rFonts w:ascii="Arial" w:eastAsia="Arial" w:hAnsi="Arial" w:cs="Arial"/>
        </w:rPr>
        <w:t>y las potestades, es dado hoy desde el cielo para la fuerza, porque</w:t>
      </w:r>
      <w:r w:rsidR="00C653AF">
        <w:rPr>
          <w:rFonts w:ascii="Arial" w:eastAsia="Arial" w:hAnsi="Arial" w:cs="Arial"/>
        </w:rPr>
        <w:t xml:space="preserve"> </w:t>
      </w:r>
      <w:r w:rsidRPr="5462BE3C">
        <w:rPr>
          <w:rFonts w:ascii="Arial" w:eastAsia="Arial" w:hAnsi="Arial" w:cs="Arial"/>
        </w:rPr>
        <w:t xml:space="preserve">no hay que luchar </w:t>
      </w:r>
      <w:r w:rsidRPr="00531529">
        <w:rPr>
          <w:rFonts w:ascii="Arial" w:eastAsia="Arial" w:hAnsi="Arial" w:cs="Arial"/>
          <w:i/>
          <w:iCs/>
        </w:rPr>
        <w:t>contra la carne y la sangre, sino contra los</w:t>
      </w:r>
      <w:r w:rsidR="00C653AF" w:rsidRPr="00531529">
        <w:rPr>
          <w:rFonts w:ascii="Arial" w:eastAsia="Arial" w:hAnsi="Arial" w:cs="Arial"/>
          <w:i/>
          <w:iCs/>
        </w:rPr>
        <w:t xml:space="preserve"> </w:t>
      </w:r>
      <w:r w:rsidRPr="00531529">
        <w:rPr>
          <w:rFonts w:ascii="Arial" w:eastAsia="Arial" w:hAnsi="Arial" w:cs="Arial"/>
          <w:i/>
          <w:iCs/>
        </w:rPr>
        <w:t>principados y las potestades, contra los dominadores de este mundo</w:t>
      </w:r>
      <w:r w:rsidR="00C653AF" w:rsidRPr="00531529">
        <w:rPr>
          <w:rFonts w:ascii="Arial" w:eastAsia="Arial" w:hAnsi="Arial" w:cs="Arial"/>
          <w:i/>
          <w:iCs/>
        </w:rPr>
        <w:t xml:space="preserve"> </w:t>
      </w:r>
      <w:r w:rsidRPr="00531529">
        <w:rPr>
          <w:rFonts w:ascii="Arial" w:eastAsia="Arial" w:hAnsi="Arial" w:cs="Arial"/>
          <w:i/>
          <w:iCs/>
        </w:rPr>
        <w:t>tenebroso, contra los espíritus malos que habitan en los espacios</w:t>
      </w:r>
      <w:r w:rsidR="00C653AF" w:rsidRPr="00531529">
        <w:rPr>
          <w:rFonts w:ascii="Arial" w:eastAsia="Arial" w:hAnsi="Arial" w:cs="Arial"/>
          <w:i/>
          <w:iCs/>
        </w:rPr>
        <w:t xml:space="preserve"> </w:t>
      </w:r>
      <w:r w:rsidRPr="00531529">
        <w:rPr>
          <w:rFonts w:ascii="Arial" w:eastAsia="Arial" w:hAnsi="Arial" w:cs="Arial"/>
          <w:i/>
          <w:iCs/>
        </w:rPr>
        <w:t>celestes</w:t>
      </w:r>
      <w:r w:rsidR="00531529">
        <w:rPr>
          <w:rStyle w:val="Refdenotaalpie"/>
          <w:rFonts w:ascii="Arial" w:eastAsia="Arial" w:hAnsi="Arial" w:cs="Arial"/>
          <w:i/>
          <w:iCs/>
        </w:rPr>
        <w:footnoteReference w:id="1433"/>
      </w:r>
      <w:r w:rsidRPr="5462BE3C">
        <w:rPr>
          <w:rFonts w:ascii="Arial" w:eastAsia="Arial" w:hAnsi="Arial" w:cs="Arial"/>
        </w:rPr>
        <w:t>. Verdaderamente, después de la resurrección de los cuerpos,</w:t>
      </w:r>
      <w:r w:rsidR="00C653AF">
        <w:rPr>
          <w:rFonts w:ascii="Arial" w:eastAsia="Arial" w:hAnsi="Arial" w:cs="Arial"/>
        </w:rPr>
        <w:t xml:space="preserve"> </w:t>
      </w:r>
      <w:r w:rsidRPr="5462BE3C">
        <w:rPr>
          <w:rFonts w:ascii="Arial" w:eastAsia="Arial" w:hAnsi="Arial" w:cs="Arial"/>
        </w:rPr>
        <w:t>cuando el Hijo entregue a Dios Padre el Reino, cuando sea suprimido</w:t>
      </w:r>
      <w:r w:rsidR="00C653AF">
        <w:rPr>
          <w:rFonts w:ascii="Arial" w:eastAsia="Arial" w:hAnsi="Arial" w:cs="Arial"/>
        </w:rPr>
        <w:t xml:space="preserve"> </w:t>
      </w:r>
      <w:r w:rsidRPr="5462BE3C">
        <w:rPr>
          <w:rFonts w:ascii="Arial" w:eastAsia="Arial" w:hAnsi="Arial" w:cs="Arial"/>
        </w:rPr>
        <w:t xml:space="preserve">todo principado y potestad, y </w:t>
      </w:r>
      <w:r w:rsidRPr="00435C71">
        <w:rPr>
          <w:rFonts w:ascii="Arial" w:eastAsia="Arial" w:hAnsi="Arial" w:cs="Arial"/>
          <w:i/>
          <w:iCs/>
        </w:rPr>
        <w:t>Dios sea todo en todos</w:t>
      </w:r>
      <w:r w:rsidR="0097160C">
        <w:rPr>
          <w:rStyle w:val="Refdenotaalpie"/>
          <w:rFonts w:ascii="Arial" w:eastAsia="Arial" w:hAnsi="Arial" w:cs="Arial"/>
          <w:i/>
          <w:iCs/>
        </w:rPr>
        <w:footnoteReference w:id="1434"/>
      </w:r>
      <w:r w:rsidRPr="5462BE3C">
        <w:rPr>
          <w:rFonts w:ascii="Arial" w:eastAsia="Arial" w:hAnsi="Arial" w:cs="Arial"/>
        </w:rPr>
        <w:t>, debe ser</w:t>
      </w:r>
      <w:r w:rsidR="00C653AF">
        <w:rPr>
          <w:rFonts w:ascii="Arial" w:eastAsia="Arial" w:hAnsi="Arial" w:cs="Arial"/>
        </w:rPr>
        <w:t xml:space="preserve"> </w:t>
      </w:r>
      <w:r w:rsidRPr="5462BE3C">
        <w:rPr>
          <w:rFonts w:ascii="Arial" w:eastAsia="Arial" w:hAnsi="Arial" w:cs="Arial"/>
        </w:rPr>
        <w:t>dado este mismo Espíritu para la gloria, la paz, el regocijo, la</w:t>
      </w:r>
      <w:r w:rsidR="00C653AF">
        <w:rPr>
          <w:rFonts w:ascii="Arial" w:eastAsia="Arial" w:hAnsi="Arial" w:cs="Arial"/>
        </w:rPr>
        <w:t xml:space="preserve"> </w:t>
      </w:r>
      <w:r w:rsidRPr="5462BE3C">
        <w:rPr>
          <w:rFonts w:ascii="Arial" w:eastAsia="Arial" w:hAnsi="Arial" w:cs="Arial"/>
        </w:rPr>
        <w:t xml:space="preserve">alegría y la seguridad, como está escrito: </w:t>
      </w:r>
      <w:r w:rsidRPr="00433882">
        <w:rPr>
          <w:rFonts w:ascii="Arial" w:eastAsia="Arial" w:hAnsi="Arial" w:cs="Arial"/>
          <w:i/>
          <w:iCs/>
        </w:rPr>
        <w:t>Les retiras su espíritu</w:t>
      </w:r>
      <w:r w:rsidR="00C653AF" w:rsidRPr="00433882">
        <w:rPr>
          <w:rFonts w:ascii="Arial" w:eastAsia="Arial" w:hAnsi="Arial" w:cs="Arial"/>
          <w:i/>
          <w:iCs/>
        </w:rPr>
        <w:t xml:space="preserve"> </w:t>
      </w:r>
      <w:r w:rsidRPr="00433882">
        <w:rPr>
          <w:rFonts w:ascii="Arial" w:eastAsia="Arial" w:hAnsi="Arial" w:cs="Arial"/>
          <w:i/>
          <w:iCs/>
        </w:rPr>
        <w:t>y expiran, y a su polvo retornan. Envías tu Espíritu y son creados,</w:t>
      </w:r>
      <w:r w:rsidR="00C653AF" w:rsidRPr="00433882">
        <w:rPr>
          <w:rFonts w:ascii="Arial" w:eastAsia="Arial" w:hAnsi="Arial" w:cs="Arial"/>
          <w:i/>
          <w:iCs/>
        </w:rPr>
        <w:t xml:space="preserve"> </w:t>
      </w:r>
      <w:r w:rsidRPr="00433882">
        <w:rPr>
          <w:rFonts w:ascii="Arial" w:eastAsia="Arial" w:hAnsi="Arial" w:cs="Arial"/>
          <w:i/>
          <w:iCs/>
        </w:rPr>
        <w:t>y renuevas la faz de la tierra. ¡Sea por siempre la gloria del Señor;</w:t>
      </w:r>
      <w:r w:rsidR="00C653AF" w:rsidRPr="00433882">
        <w:rPr>
          <w:rFonts w:ascii="Arial" w:eastAsia="Arial" w:hAnsi="Arial" w:cs="Arial"/>
          <w:i/>
          <w:iCs/>
        </w:rPr>
        <w:t xml:space="preserve"> </w:t>
      </w:r>
      <w:r w:rsidRPr="00433882">
        <w:rPr>
          <w:rFonts w:ascii="Arial" w:eastAsia="Arial" w:hAnsi="Arial" w:cs="Arial"/>
          <w:i/>
          <w:iCs/>
        </w:rPr>
        <w:t>alégrese el Señor en sus obras!</w:t>
      </w:r>
      <w:r w:rsidR="00433882">
        <w:rPr>
          <w:rStyle w:val="Refdenotaalpie"/>
          <w:rFonts w:ascii="Arial" w:eastAsia="Arial" w:hAnsi="Arial" w:cs="Arial"/>
          <w:i/>
          <w:iCs/>
        </w:rPr>
        <w:footnoteReference w:id="1435"/>
      </w:r>
      <w:r w:rsidR="00C653AF">
        <w:rPr>
          <w:rFonts w:ascii="Arial" w:eastAsia="Arial" w:hAnsi="Arial" w:cs="Arial"/>
        </w:rPr>
        <w:t xml:space="preserve"> </w:t>
      </w:r>
    </w:p>
    <w:p w14:paraId="159A2DFE" w14:textId="33A1EA9C" w:rsidR="5462BE3C" w:rsidRDefault="5462BE3C" w:rsidP="000B2120">
      <w:pPr>
        <w:ind w:firstLine="567"/>
        <w:rPr>
          <w:rFonts w:ascii="Arial" w:eastAsia="Arial" w:hAnsi="Arial" w:cs="Arial"/>
        </w:rPr>
      </w:pPr>
      <w:r w:rsidRPr="5462BE3C">
        <w:rPr>
          <w:rFonts w:ascii="Arial" w:eastAsia="Arial" w:hAnsi="Arial" w:cs="Arial"/>
        </w:rPr>
        <w:t>6. Éste es el don del "espíritu principal" para el afianzamiento, después de toda debilidad; el que pedía el Profeta al decir:</w:t>
      </w:r>
      <w:r w:rsidR="00B07B0E">
        <w:rPr>
          <w:rFonts w:ascii="Arial" w:eastAsia="Arial" w:hAnsi="Arial" w:cs="Arial"/>
        </w:rPr>
        <w:t xml:space="preserve"> </w:t>
      </w:r>
      <w:r w:rsidRPr="009F6F86">
        <w:rPr>
          <w:rFonts w:ascii="Arial" w:eastAsia="Arial" w:hAnsi="Arial" w:cs="Arial"/>
          <w:i/>
          <w:iCs/>
        </w:rPr>
        <w:t>Afiánzame en tu espíritu "principal"</w:t>
      </w:r>
      <w:r w:rsidR="00602DA0">
        <w:rPr>
          <w:rStyle w:val="Refdenotaalpie"/>
          <w:rFonts w:ascii="Arial" w:eastAsia="Arial" w:hAnsi="Arial" w:cs="Arial"/>
          <w:i/>
          <w:iCs/>
        </w:rPr>
        <w:footnoteReference w:id="1436"/>
      </w:r>
      <w:r w:rsidRPr="009F6F86">
        <w:rPr>
          <w:rFonts w:ascii="Arial" w:eastAsia="Arial" w:hAnsi="Arial" w:cs="Arial"/>
          <w:i/>
          <w:iCs/>
        </w:rPr>
        <w:t>.</w:t>
      </w:r>
      <w:r w:rsidRPr="5462BE3C">
        <w:rPr>
          <w:rFonts w:ascii="Arial" w:eastAsia="Arial" w:hAnsi="Arial" w:cs="Arial"/>
        </w:rPr>
        <w:t xml:space="preserve"> Él ya había recibido el</w:t>
      </w:r>
      <w:r w:rsidR="00B07B0E">
        <w:rPr>
          <w:rFonts w:ascii="Arial" w:eastAsia="Arial" w:hAnsi="Arial" w:cs="Arial"/>
        </w:rPr>
        <w:t xml:space="preserve"> </w:t>
      </w:r>
      <w:r w:rsidRPr="5462BE3C">
        <w:rPr>
          <w:rFonts w:ascii="Arial" w:eastAsia="Arial" w:hAnsi="Arial" w:cs="Arial"/>
        </w:rPr>
        <w:t>espíritu santo para la justificación y el espíritu recto para la</w:t>
      </w:r>
      <w:r w:rsidR="00B07B0E">
        <w:rPr>
          <w:rFonts w:ascii="Arial" w:eastAsia="Arial" w:hAnsi="Arial" w:cs="Arial"/>
        </w:rPr>
        <w:t xml:space="preserve"> </w:t>
      </w:r>
      <w:r w:rsidRPr="5462BE3C">
        <w:rPr>
          <w:rFonts w:ascii="Arial" w:eastAsia="Arial" w:hAnsi="Arial" w:cs="Arial"/>
        </w:rPr>
        <w:t>conversión</w:t>
      </w:r>
      <w:r w:rsidR="00FB259D">
        <w:rPr>
          <w:rStyle w:val="Refdenotaalpie"/>
          <w:rFonts w:ascii="Arial" w:eastAsia="Arial" w:hAnsi="Arial" w:cs="Arial"/>
        </w:rPr>
        <w:footnoteReference w:id="1437"/>
      </w:r>
      <w:r w:rsidRPr="5462BE3C">
        <w:rPr>
          <w:rFonts w:ascii="Arial" w:eastAsia="Arial" w:hAnsi="Arial" w:cs="Arial"/>
        </w:rPr>
        <w:t>. En efecto, por el espíritu recto somos orientados</w:t>
      </w:r>
      <w:r w:rsidR="00B07B0E">
        <w:rPr>
          <w:rFonts w:ascii="Arial" w:eastAsia="Arial" w:hAnsi="Arial" w:cs="Arial"/>
        </w:rPr>
        <w:t xml:space="preserve"> </w:t>
      </w:r>
      <w:r w:rsidRPr="5462BE3C">
        <w:rPr>
          <w:rFonts w:ascii="Arial" w:eastAsia="Arial" w:hAnsi="Arial" w:cs="Arial"/>
        </w:rPr>
        <w:t>hacia Dios; por el espíritu santo nos adherimos a él; por el espíritu</w:t>
      </w:r>
      <w:r w:rsidR="00B07B0E">
        <w:rPr>
          <w:rFonts w:ascii="Arial" w:eastAsia="Arial" w:hAnsi="Arial" w:cs="Arial"/>
        </w:rPr>
        <w:t xml:space="preserve"> </w:t>
      </w:r>
      <w:r w:rsidRPr="5462BE3C">
        <w:rPr>
          <w:rFonts w:ascii="Arial" w:eastAsia="Arial" w:hAnsi="Arial" w:cs="Arial"/>
        </w:rPr>
        <w:t>"principal" no nos apartamos de él. Por el espíritu recto somos</w:t>
      </w:r>
      <w:r w:rsidR="00B07B0E">
        <w:rPr>
          <w:rFonts w:ascii="Arial" w:eastAsia="Arial" w:hAnsi="Arial" w:cs="Arial"/>
        </w:rPr>
        <w:t xml:space="preserve"> </w:t>
      </w:r>
      <w:r w:rsidRPr="5462BE3C">
        <w:rPr>
          <w:rFonts w:ascii="Arial" w:eastAsia="Arial" w:hAnsi="Arial" w:cs="Arial"/>
        </w:rPr>
        <w:t>corregidos del mal, por el espíritu santo somos corroborados en</w:t>
      </w:r>
      <w:r w:rsidR="00B07B0E">
        <w:rPr>
          <w:rFonts w:ascii="Arial" w:eastAsia="Arial" w:hAnsi="Arial" w:cs="Arial"/>
        </w:rPr>
        <w:t xml:space="preserve"> </w:t>
      </w:r>
      <w:r w:rsidRPr="5462BE3C">
        <w:rPr>
          <w:rFonts w:ascii="Arial" w:eastAsia="Arial" w:hAnsi="Arial" w:cs="Arial"/>
        </w:rPr>
        <w:t>el bien, por el espíritu "principal" somos afianzados en él. Por</w:t>
      </w:r>
      <w:r w:rsidR="00B07B0E">
        <w:rPr>
          <w:rFonts w:ascii="Arial" w:eastAsia="Arial" w:hAnsi="Arial" w:cs="Arial"/>
        </w:rPr>
        <w:t xml:space="preserve"> </w:t>
      </w:r>
      <w:r w:rsidRPr="5462BE3C">
        <w:rPr>
          <w:rFonts w:ascii="Arial" w:eastAsia="Arial" w:hAnsi="Arial" w:cs="Arial"/>
        </w:rPr>
        <w:t>el espíritu recto nos apartamos del mal, por el espíritu santo</w:t>
      </w:r>
      <w:r w:rsidR="00B07B0E">
        <w:rPr>
          <w:rFonts w:ascii="Arial" w:eastAsia="Arial" w:hAnsi="Arial" w:cs="Arial"/>
        </w:rPr>
        <w:t xml:space="preserve"> </w:t>
      </w:r>
      <w:r w:rsidRPr="5462BE3C">
        <w:rPr>
          <w:rFonts w:ascii="Arial" w:eastAsia="Arial" w:hAnsi="Arial" w:cs="Arial"/>
        </w:rPr>
        <w:t>obramos el bien, por el espíritu "principal" tenemos una morada</w:t>
      </w:r>
      <w:r w:rsidR="00B07B0E">
        <w:rPr>
          <w:rFonts w:ascii="Arial" w:eastAsia="Arial" w:hAnsi="Arial" w:cs="Arial"/>
        </w:rPr>
        <w:t xml:space="preserve"> </w:t>
      </w:r>
      <w:r w:rsidRPr="5462BE3C">
        <w:rPr>
          <w:rFonts w:ascii="Arial" w:eastAsia="Arial" w:hAnsi="Arial" w:cs="Arial"/>
        </w:rPr>
        <w:t>por los siglos de los siglos</w:t>
      </w:r>
      <w:r w:rsidR="008468F8">
        <w:rPr>
          <w:rStyle w:val="Refdenotaalpie"/>
          <w:rFonts w:ascii="Arial" w:eastAsia="Arial" w:hAnsi="Arial" w:cs="Arial"/>
        </w:rPr>
        <w:footnoteReference w:id="1438"/>
      </w:r>
      <w:r w:rsidRPr="5462BE3C">
        <w:rPr>
          <w:rFonts w:ascii="Arial" w:eastAsia="Arial" w:hAnsi="Arial" w:cs="Arial"/>
        </w:rPr>
        <w:t>. Por consiguiente, el Espíritu es dado</w:t>
      </w:r>
      <w:r w:rsidR="00B07B0E">
        <w:rPr>
          <w:rFonts w:ascii="Arial" w:eastAsia="Arial" w:hAnsi="Arial" w:cs="Arial"/>
        </w:rPr>
        <w:t xml:space="preserve"> </w:t>
      </w:r>
      <w:r w:rsidRPr="5462BE3C">
        <w:rPr>
          <w:rFonts w:ascii="Arial" w:eastAsia="Arial" w:hAnsi="Arial" w:cs="Arial"/>
        </w:rPr>
        <w:t>en la tierra para el poder, es dado desde el cielo para la fuerza,</w:t>
      </w:r>
      <w:r w:rsidR="00B07B0E">
        <w:rPr>
          <w:rFonts w:ascii="Arial" w:eastAsia="Arial" w:hAnsi="Arial" w:cs="Arial"/>
        </w:rPr>
        <w:t xml:space="preserve"> </w:t>
      </w:r>
      <w:r w:rsidRPr="5462BE3C">
        <w:rPr>
          <w:rFonts w:ascii="Arial" w:eastAsia="Arial" w:hAnsi="Arial" w:cs="Arial"/>
        </w:rPr>
        <w:t>es dado de junto al Padre para el fortalecimiento.</w:t>
      </w:r>
    </w:p>
    <w:p w14:paraId="3AE391C5" w14:textId="24F7F69D" w:rsidR="5462BE3C" w:rsidRDefault="5462BE3C" w:rsidP="000B2120">
      <w:pPr>
        <w:ind w:firstLine="567"/>
        <w:rPr>
          <w:rFonts w:ascii="Arial" w:eastAsia="Arial" w:hAnsi="Arial" w:cs="Arial"/>
        </w:rPr>
      </w:pPr>
      <w:r w:rsidRPr="5462BE3C">
        <w:rPr>
          <w:rFonts w:ascii="Arial" w:eastAsia="Arial" w:hAnsi="Arial" w:cs="Arial"/>
        </w:rPr>
        <w:t>7. Respecto del poder está escrito que él insufló sobre ellos</w:t>
      </w:r>
      <w:r w:rsidR="00B07B0E">
        <w:rPr>
          <w:rFonts w:ascii="Arial" w:eastAsia="Arial" w:hAnsi="Arial" w:cs="Arial"/>
        </w:rPr>
        <w:t xml:space="preserve"> </w:t>
      </w:r>
      <w:r w:rsidRPr="5462BE3C">
        <w:rPr>
          <w:rFonts w:ascii="Arial" w:eastAsia="Arial" w:hAnsi="Arial" w:cs="Arial"/>
        </w:rPr>
        <w:t xml:space="preserve">diciendo: </w:t>
      </w:r>
      <w:r w:rsidRPr="006525EC">
        <w:rPr>
          <w:rFonts w:ascii="Arial" w:eastAsia="Arial" w:hAnsi="Arial" w:cs="Arial"/>
          <w:i/>
          <w:iCs/>
        </w:rPr>
        <w:t>Recibid el Espíritu Santo. A quienes perdonéis los pecados,</w:t>
      </w:r>
      <w:r w:rsidR="00B07B0E" w:rsidRPr="006525EC">
        <w:rPr>
          <w:rFonts w:ascii="Arial" w:eastAsia="Arial" w:hAnsi="Arial" w:cs="Arial"/>
          <w:i/>
          <w:iCs/>
        </w:rPr>
        <w:t xml:space="preserve"> </w:t>
      </w:r>
      <w:r w:rsidRPr="006525EC">
        <w:rPr>
          <w:rFonts w:ascii="Arial" w:eastAsia="Arial" w:hAnsi="Arial" w:cs="Arial"/>
          <w:i/>
          <w:iCs/>
        </w:rPr>
        <w:t>les quedarán perdonados; a quienes se los retengáis, les quedarán</w:t>
      </w:r>
      <w:r w:rsidR="00B07B0E" w:rsidRPr="006525EC">
        <w:rPr>
          <w:rFonts w:ascii="Arial" w:eastAsia="Arial" w:hAnsi="Arial" w:cs="Arial"/>
          <w:i/>
          <w:iCs/>
        </w:rPr>
        <w:t xml:space="preserve"> </w:t>
      </w:r>
      <w:r w:rsidRPr="006525EC">
        <w:rPr>
          <w:rFonts w:ascii="Arial" w:eastAsia="Arial" w:hAnsi="Arial" w:cs="Arial"/>
          <w:i/>
          <w:iCs/>
        </w:rPr>
        <w:t>retenidos</w:t>
      </w:r>
      <w:r w:rsidR="006525EC">
        <w:rPr>
          <w:rStyle w:val="Refdenotaalpie"/>
          <w:rFonts w:ascii="Arial" w:eastAsia="Arial" w:hAnsi="Arial" w:cs="Arial"/>
          <w:i/>
          <w:iCs/>
        </w:rPr>
        <w:footnoteReference w:id="1439"/>
      </w:r>
      <w:r w:rsidRPr="5462BE3C">
        <w:rPr>
          <w:rFonts w:ascii="Arial" w:eastAsia="Arial" w:hAnsi="Arial" w:cs="Arial"/>
        </w:rPr>
        <w:t xml:space="preserve">. Y en otra parte: </w:t>
      </w:r>
      <w:r w:rsidRPr="00064749">
        <w:rPr>
          <w:rFonts w:ascii="Arial" w:eastAsia="Arial" w:hAnsi="Arial" w:cs="Arial"/>
          <w:i/>
          <w:iCs/>
        </w:rPr>
        <w:t>Les dio poder sobre todos los demonios,</w:t>
      </w:r>
      <w:r w:rsidR="00B07B0E" w:rsidRPr="00064749">
        <w:rPr>
          <w:rFonts w:ascii="Arial" w:eastAsia="Arial" w:hAnsi="Arial" w:cs="Arial"/>
          <w:i/>
          <w:iCs/>
        </w:rPr>
        <w:t xml:space="preserve"> </w:t>
      </w:r>
      <w:r w:rsidRPr="00064749">
        <w:rPr>
          <w:rFonts w:ascii="Arial" w:eastAsia="Arial" w:hAnsi="Arial" w:cs="Arial"/>
          <w:i/>
          <w:iCs/>
        </w:rPr>
        <w:t>y para curar las enfermedades</w:t>
      </w:r>
      <w:r w:rsidR="009522FB">
        <w:rPr>
          <w:rStyle w:val="Refdenotaalpie"/>
          <w:rFonts w:ascii="Arial" w:eastAsia="Arial" w:hAnsi="Arial" w:cs="Arial"/>
          <w:i/>
          <w:iCs/>
        </w:rPr>
        <w:footnoteReference w:id="1440"/>
      </w:r>
      <w:r w:rsidRPr="5462BE3C">
        <w:rPr>
          <w:rFonts w:ascii="Arial" w:eastAsia="Arial" w:hAnsi="Arial" w:cs="Arial"/>
        </w:rPr>
        <w:t>. Hay poder pues para tres cosas,</w:t>
      </w:r>
      <w:r w:rsidR="00B07B0E">
        <w:rPr>
          <w:rFonts w:ascii="Arial" w:eastAsia="Arial" w:hAnsi="Arial" w:cs="Arial"/>
        </w:rPr>
        <w:t xml:space="preserve"> </w:t>
      </w:r>
      <w:r w:rsidRPr="5462BE3C">
        <w:rPr>
          <w:rFonts w:ascii="Arial" w:eastAsia="Arial" w:hAnsi="Arial" w:cs="Arial"/>
        </w:rPr>
        <w:t>a saber: expulsar demonios, curar enfermos, perdonar pecados;</w:t>
      </w:r>
      <w:r w:rsidR="00B07B0E">
        <w:rPr>
          <w:rFonts w:ascii="Arial" w:eastAsia="Arial" w:hAnsi="Arial" w:cs="Arial"/>
        </w:rPr>
        <w:t xml:space="preserve"> </w:t>
      </w:r>
      <w:r w:rsidRPr="5462BE3C">
        <w:rPr>
          <w:rFonts w:ascii="Arial" w:eastAsia="Arial" w:hAnsi="Arial" w:cs="Arial"/>
        </w:rPr>
        <w:t>y también para una cuarta: conceder gracias. Todo lo cual es</w:t>
      </w:r>
      <w:r w:rsidR="00B07B0E">
        <w:rPr>
          <w:rFonts w:ascii="Arial" w:eastAsia="Arial" w:hAnsi="Arial" w:cs="Arial"/>
        </w:rPr>
        <w:t xml:space="preserve"> </w:t>
      </w:r>
      <w:r w:rsidRPr="5462BE3C">
        <w:rPr>
          <w:rFonts w:ascii="Arial" w:eastAsia="Arial" w:hAnsi="Arial" w:cs="Arial"/>
        </w:rPr>
        <w:t xml:space="preserve">grande y obra del poder divino, como está escrito: </w:t>
      </w:r>
      <w:r w:rsidRPr="005E6FC9">
        <w:rPr>
          <w:rFonts w:ascii="Arial" w:eastAsia="Arial" w:hAnsi="Arial" w:cs="Arial"/>
          <w:i/>
          <w:iCs/>
        </w:rPr>
        <w:t>Haréis las</w:t>
      </w:r>
      <w:r w:rsidR="00B07B0E" w:rsidRPr="005E6FC9">
        <w:rPr>
          <w:rFonts w:ascii="Arial" w:eastAsia="Arial" w:hAnsi="Arial" w:cs="Arial"/>
          <w:i/>
          <w:iCs/>
        </w:rPr>
        <w:t xml:space="preserve"> </w:t>
      </w:r>
      <w:r w:rsidRPr="005E6FC9">
        <w:rPr>
          <w:rFonts w:ascii="Arial" w:eastAsia="Arial" w:hAnsi="Arial" w:cs="Arial"/>
          <w:i/>
          <w:iCs/>
        </w:rPr>
        <w:t xml:space="preserve">obras que yo hago y </w:t>
      </w:r>
      <w:r w:rsidRPr="005E6FC9">
        <w:rPr>
          <w:rFonts w:ascii="Arial" w:eastAsia="Arial" w:hAnsi="Arial" w:cs="Arial"/>
          <w:i/>
          <w:iCs/>
        </w:rPr>
        <w:lastRenderedPageBreak/>
        <w:t>las haréis mayores que éstas</w:t>
      </w:r>
      <w:r w:rsidR="005E6FC9">
        <w:rPr>
          <w:rStyle w:val="Refdenotaalpie"/>
          <w:rFonts w:ascii="Arial" w:eastAsia="Arial" w:hAnsi="Arial" w:cs="Arial"/>
          <w:i/>
          <w:iCs/>
        </w:rPr>
        <w:footnoteReference w:id="1441"/>
      </w:r>
      <w:r w:rsidRPr="5462BE3C">
        <w:rPr>
          <w:rFonts w:ascii="Arial" w:eastAsia="Arial" w:hAnsi="Arial" w:cs="Arial"/>
        </w:rPr>
        <w:t>. Sin embargo,</w:t>
      </w:r>
      <w:r w:rsidR="00B07B0E">
        <w:rPr>
          <w:rFonts w:ascii="Arial" w:eastAsia="Arial" w:hAnsi="Arial" w:cs="Arial"/>
        </w:rPr>
        <w:t xml:space="preserve"> </w:t>
      </w:r>
      <w:r w:rsidRPr="5462BE3C">
        <w:rPr>
          <w:rFonts w:ascii="Arial" w:eastAsia="Arial" w:hAnsi="Arial" w:cs="Arial"/>
        </w:rPr>
        <w:t>en cierto modo todas estas obras son exteriores y obradas desde</w:t>
      </w:r>
      <w:r w:rsidR="00B07B0E">
        <w:rPr>
          <w:rFonts w:ascii="Arial" w:eastAsia="Arial" w:hAnsi="Arial" w:cs="Arial"/>
        </w:rPr>
        <w:t xml:space="preserve"> </w:t>
      </w:r>
      <w:r w:rsidRPr="5462BE3C">
        <w:rPr>
          <w:rFonts w:ascii="Arial" w:eastAsia="Arial" w:hAnsi="Arial" w:cs="Arial"/>
        </w:rPr>
        <w:t>fuera, y pueden ser comunes a los hijos y a los que no lo son,</w:t>
      </w:r>
      <w:r w:rsidR="00B07B0E">
        <w:rPr>
          <w:rFonts w:ascii="Arial" w:eastAsia="Arial" w:hAnsi="Arial" w:cs="Arial"/>
        </w:rPr>
        <w:t xml:space="preserve"> </w:t>
      </w:r>
      <w:r w:rsidRPr="5462BE3C">
        <w:rPr>
          <w:rFonts w:ascii="Arial" w:eastAsia="Arial" w:hAnsi="Arial" w:cs="Arial"/>
        </w:rPr>
        <w:t>a los que aparentan serlo y a los que lo son en verdad. Se cree</w:t>
      </w:r>
      <w:r w:rsidR="00B07B0E">
        <w:rPr>
          <w:rFonts w:ascii="Arial" w:eastAsia="Arial" w:hAnsi="Arial" w:cs="Arial"/>
        </w:rPr>
        <w:t xml:space="preserve"> </w:t>
      </w:r>
      <w:r w:rsidRPr="5462BE3C">
        <w:rPr>
          <w:rFonts w:ascii="Arial" w:eastAsia="Arial" w:hAnsi="Arial" w:cs="Arial"/>
        </w:rPr>
        <w:t>que Judas, con los otros apóstoles realizó tales obras. Y en el</w:t>
      </w:r>
      <w:r w:rsidR="00B07B0E">
        <w:rPr>
          <w:rFonts w:ascii="Arial" w:eastAsia="Arial" w:hAnsi="Arial" w:cs="Arial"/>
        </w:rPr>
        <w:t xml:space="preserve"> </w:t>
      </w:r>
      <w:r w:rsidRPr="5462BE3C">
        <w:rPr>
          <w:rFonts w:ascii="Arial" w:eastAsia="Arial" w:hAnsi="Arial" w:cs="Arial"/>
        </w:rPr>
        <w:t>juicio muchos dirán: Señor, ¿no profetizamos en tu nombre, y en</w:t>
      </w:r>
      <w:r w:rsidR="00B07B0E">
        <w:rPr>
          <w:rFonts w:ascii="Arial" w:eastAsia="Arial" w:hAnsi="Arial" w:cs="Arial"/>
        </w:rPr>
        <w:t xml:space="preserve"> </w:t>
      </w:r>
      <w:r w:rsidRPr="5462BE3C">
        <w:rPr>
          <w:rFonts w:ascii="Arial" w:eastAsia="Arial" w:hAnsi="Arial" w:cs="Arial"/>
        </w:rPr>
        <w:t>tu nombre hicimos muchos milagros? Sin embargo ellos han de</w:t>
      </w:r>
      <w:r w:rsidR="00B07B0E">
        <w:rPr>
          <w:rFonts w:ascii="Arial" w:eastAsia="Arial" w:hAnsi="Arial" w:cs="Arial"/>
        </w:rPr>
        <w:t xml:space="preserve"> </w:t>
      </w:r>
      <w:r w:rsidRPr="5462BE3C">
        <w:rPr>
          <w:rFonts w:ascii="Arial" w:eastAsia="Arial" w:hAnsi="Arial" w:cs="Arial"/>
        </w:rPr>
        <w:t xml:space="preserve">escuchar la severa palabra: </w:t>
      </w:r>
      <w:r w:rsidRPr="00F615CD">
        <w:rPr>
          <w:rFonts w:ascii="Arial" w:eastAsia="Arial" w:hAnsi="Arial" w:cs="Arial"/>
          <w:i/>
          <w:iCs/>
        </w:rPr>
        <w:t>¡Apartaos de mí, no os conozco?</w:t>
      </w:r>
      <w:r w:rsidR="00F615CD">
        <w:rPr>
          <w:rStyle w:val="Refdenotaalpie"/>
          <w:rFonts w:ascii="Arial" w:eastAsia="Arial" w:hAnsi="Arial" w:cs="Arial"/>
          <w:i/>
          <w:iCs/>
        </w:rPr>
        <w:footnoteReference w:id="1442"/>
      </w:r>
    </w:p>
    <w:p w14:paraId="3D9B76A2" w14:textId="6210A639" w:rsidR="0020774A" w:rsidRDefault="5462BE3C" w:rsidP="0020774A">
      <w:pPr>
        <w:ind w:firstLine="567"/>
        <w:rPr>
          <w:rFonts w:ascii="Arial" w:eastAsia="Arial" w:hAnsi="Arial" w:cs="Arial"/>
        </w:rPr>
      </w:pPr>
      <w:r w:rsidRPr="00FF5B65">
        <w:rPr>
          <w:rFonts w:ascii="Arial" w:eastAsia="Arial" w:hAnsi="Arial" w:cs="Arial"/>
        </w:rPr>
        <w:t xml:space="preserve">8. </w:t>
      </w:r>
      <w:r w:rsidRPr="00F615CD">
        <w:rPr>
          <w:rFonts w:ascii="Arial" w:eastAsia="Arial" w:hAnsi="Arial" w:cs="Arial"/>
          <w:i/>
          <w:iCs/>
        </w:rPr>
        <w:t>¡Bendito sea Dios que dio tal poder a los hombres!</w:t>
      </w:r>
      <w:r w:rsidR="00F615CD">
        <w:rPr>
          <w:rStyle w:val="Refdenotaalpie"/>
          <w:rFonts w:ascii="Arial" w:eastAsia="Arial" w:hAnsi="Arial" w:cs="Arial"/>
          <w:i/>
          <w:iCs/>
        </w:rPr>
        <w:footnoteReference w:id="1443"/>
      </w:r>
      <w:r w:rsidRPr="00FF5B65">
        <w:rPr>
          <w:rFonts w:ascii="Arial" w:eastAsia="Arial" w:hAnsi="Arial" w:cs="Arial"/>
        </w:rPr>
        <w:t xml:space="preserve"> Pero era</w:t>
      </w:r>
      <w:r w:rsidR="00452F68" w:rsidRPr="00FF5B65">
        <w:rPr>
          <w:rFonts w:ascii="Arial" w:eastAsia="Arial" w:hAnsi="Arial" w:cs="Arial"/>
        </w:rPr>
        <w:t xml:space="preserve"> </w:t>
      </w:r>
      <w:r w:rsidRPr="00FF5B65">
        <w:rPr>
          <w:rFonts w:ascii="Arial" w:eastAsia="Arial" w:hAnsi="Arial" w:cs="Arial"/>
        </w:rPr>
        <w:t>necesaria la fuerza, para que el que es poderoso ante los otros</w:t>
      </w:r>
      <w:r w:rsidR="00452F21" w:rsidRPr="00FF5B65">
        <w:rPr>
          <w:rFonts w:ascii="Arial" w:eastAsia="Arial" w:hAnsi="Arial" w:cs="Arial"/>
        </w:rPr>
        <w:t xml:space="preserve"> </w:t>
      </w:r>
      <w:r w:rsidR="0020774A" w:rsidRPr="00FF5B65">
        <w:rPr>
          <w:rFonts w:ascii="Arial" w:eastAsia="Arial" w:hAnsi="Arial" w:cs="Arial"/>
        </w:rPr>
        <w:t>sea fuerte en sí mismo</w:t>
      </w:r>
      <w:r w:rsidR="00F615CD">
        <w:rPr>
          <w:rStyle w:val="Refdenotaalpie"/>
          <w:rFonts w:ascii="Arial" w:eastAsia="Arial" w:hAnsi="Arial" w:cs="Arial"/>
        </w:rPr>
        <w:footnoteReference w:id="1444"/>
      </w:r>
      <w:r w:rsidR="0020774A" w:rsidRPr="00FF5B65">
        <w:rPr>
          <w:rFonts w:ascii="Arial" w:eastAsia="Arial" w:hAnsi="Arial" w:cs="Arial"/>
        </w:rPr>
        <w:t>. Por muy grande que sea el poder, ¿qué</w:t>
      </w:r>
      <w:r w:rsidR="009262E3" w:rsidRPr="00FF5B65">
        <w:rPr>
          <w:rFonts w:ascii="Arial" w:eastAsia="Arial" w:hAnsi="Arial" w:cs="Arial"/>
        </w:rPr>
        <w:t xml:space="preserve"> </w:t>
      </w:r>
      <w:r w:rsidR="0020774A" w:rsidRPr="00FF5B65">
        <w:rPr>
          <w:rFonts w:ascii="Arial" w:eastAsia="Arial" w:hAnsi="Arial" w:cs="Arial"/>
        </w:rPr>
        <w:t>utilidad hay en expulsar de otros el demonio mediante la gracia</w:t>
      </w:r>
      <w:r w:rsidR="008E63F0" w:rsidRPr="00FF5B65">
        <w:rPr>
          <w:rFonts w:ascii="Arial" w:eastAsia="Arial" w:hAnsi="Arial" w:cs="Arial"/>
        </w:rPr>
        <w:t xml:space="preserve"> </w:t>
      </w:r>
      <w:r w:rsidR="0020774A" w:rsidRPr="00FF5B65">
        <w:rPr>
          <w:rFonts w:ascii="Arial" w:eastAsia="Arial" w:hAnsi="Arial" w:cs="Arial"/>
        </w:rPr>
        <w:t>del exorcismo, mientras que por el orgullo, o la envidia, o la</w:t>
      </w:r>
      <w:r w:rsidR="008E63F0" w:rsidRPr="00FF5B65">
        <w:rPr>
          <w:rFonts w:ascii="Arial" w:eastAsia="Arial" w:hAnsi="Arial" w:cs="Arial"/>
        </w:rPr>
        <w:t xml:space="preserve"> </w:t>
      </w:r>
      <w:r w:rsidR="0020774A" w:rsidRPr="00FF5B65">
        <w:rPr>
          <w:rFonts w:ascii="Arial" w:eastAsia="Arial" w:hAnsi="Arial" w:cs="Arial"/>
        </w:rPr>
        <w:t>cólera, o la tristeza o acedia, o la avaricia, o la glotonería o la</w:t>
      </w:r>
      <w:r w:rsidR="00817951" w:rsidRPr="00FF5B65">
        <w:rPr>
          <w:rFonts w:ascii="Arial" w:eastAsia="Arial" w:hAnsi="Arial" w:cs="Arial"/>
        </w:rPr>
        <w:t xml:space="preserve"> </w:t>
      </w:r>
      <w:r w:rsidR="0020774A" w:rsidRPr="00FF5B65">
        <w:rPr>
          <w:rFonts w:ascii="Arial" w:eastAsia="Arial" w:hAnsi="Arial" w:cs="Arial"/>
        </w:rPr>
        <w:t>lujuria, se tiene a un demonio habitando dentro de sí, o también</w:t>
      </w:r>
      <w:r w:rsidR="002139DD" w:rsidRPr="00FF5B65">
        <w:rPr>
          <w:rFonts w:ascii="Arial" w:eastAsia="Arial" w:hAnsi="Arial" w:cs="Arial"/>
        </w:rPr>
        <w:t xml:space="preserve"> </w:t>
      </w:r>
      <w:r w:rsidR="0020774A" w:rsidRPr="00FF5B65">
        <w:rPr>
          <w:rFonts w:ascii="Arial" w:eastAsia="Arial" w:hAnsi="Arial" w:cs="Arial"/>
        </w:rPr>
        <w:t>cuando se está lleno de numerosos demonios por los muchos</w:t>
      </w:r>
      <w:r w:rsidR="002139DD" w:rsidRPr="00FF5B65">
        <w:rPr>
          <w:rFonts w:ascii="Arial" w:eastAsia="Arial" w:hAnsi="Arial" w:cs="Arial"/>
        </w:rPr>
        <w:t xml:space="preserve"> </w:t>
      </w:r>
      <w:r w:rsidR="0020774A" w:rsidRPr="00FF5B65">
        <w:rPr>
          <w:rFonts w:ascii="Arial" w:eastAsia="Arial" w:hAnsi="Arial" w:cs="Arial"/>
        </w:rPr>
        <w:t>vicios? ¿De qué aprovecha el poder perdonar a otros los pecados,</w:t>
      </w:r>
      <w:r w:rsidR="002139DD" w:rsidRPr="00FF5B65">
        <w:rPr>
          <w:rFonts w:ascii="Arial" w:eastAsia="Arial" w:hAnsi="Arial" w:cs="Arial"/>
        </w:rPr>
        <w:t xml:space="preserve"> </w:t>
      </w:r>
      <w:r w:rsidR="0020774A" w:rsidRPr="00FF5B65">
        <w:rPr>
          <w:rFonts w:ascii="Arial" w:eastAsia="Arial" w:hAnsi="Arial" w:cs="Arial"/>
        </w:rPr>
        <w:t>si uno mismo no puede resistir el pecado o salir de él? 9. ¿Alguno</w:t>
      </w:r>
      <w:r w:rsidR="002139DD" w:rsidRPr="00FF5B65">
        <w:rPr>
          <w:rFonts w:ascii="Arial" w:eastAsia="Arial" w:hAnsi="Arial" w:cs="Arial"/>
        </w:rPr>
        <w:t xml:space="preserve"> </w:t>
      </w:r>
      <w:r w:rsidR="0020774A" w:rsidRPr="00FF5B65">
        <w:rPr>
          <w:rFonts w:ascii="Arial" w:eastAsia="Arial" w:hAnsi="Arial" w:cs="Arial"/>
        </w:rPr>
        <w:t>entre vosotros, dice el apóstol, está enfermo? Llame junto a sí a</w:t>
      </w:r>
      <w:r w:rsidR="00650432" w:rsidRPr="00FF5B65">
        <w:rPr>
          <w:rFonts w:ascii="Arial" w:eastAsia="Arial" w:hAnsi="Arial" w:cs="Arial"/>
        </w:rPr>
        <w:t xml:space="preserve"> </w:t>
      </w:r>
      <w:r w:rsidR="0020774A" w:rsidRPr="00FF5B65">
        <w:rPr>
          <w:rFonts w:ascii="Arial" w:eastAsia="Arial" w:hAnsi="Arial" w:cs="Arial"/>
        </w:rPr>
        <w:t>los presbíteros de la Iglesia y orarán por el enfermo, aunque quizá</w:t>
      </w:r>
      <w:r w:rsidR="006B2A39" w:rsidRPr="00FF5B65">
        <w:rPr>
          <w:rFonts w:ascii="Arial" w:eastAsia="Arial" w:hAnsi="Arial" w:cs="Arial"/>
        </w:rPr>
        <w:t xml:space="preserve"> </w:t>
      </w:r>
      <w:r w:rsidR="0020774A" w:rsidRPr="00FF5B65">
        <w:rPr>
          <w:rFonts w:ascii="Arial" w:eastAsia="Arial" w:hAnsi="Arial" w:cs="Arial"/>
        </w:rPr>
        <w:t>sean ellos más enfermos o merezcan más estarlo</w:t>
      </w:r>
      <w:r w:rsidR="0020774A" w:rsidRPr="00E22447">
        <w:rPr>
          <w:rFonts w:ascii="Arial" w:eastAsia="Arial" w:hAnsi="Arial" w:cs="Arial"/>
          <w:i/>
          <w:iCs/>
        </w:rPr>
        <w:t>. Y</w:t>
      </w:r>
      <w:r w:rsidR="00C2172E" w:rsidRPr="00E22447">
        <w:rPr>
          <w:rFonts w:ascii="Arial" w:eastAsia="Arial" w:hAnsi="Arial" w:cs="Arial"/>
          <w:i/>
          <w:iCs/>
        </w:rPr>
        <w:t xml:space="preserve"> </w:t>
      </w:r>
      <w:r w:rsidR="0020774A" w:rsidRPr="00E22447">
        <w:rPr>
          <w:rFonts w:ascii="Arial" w:eastAsia="Arial" w:hAnsi="Arial" w:cs="Arial"/>
          <w:i/>
          <w:iCs/>
        </w:rPr>
        <w:t>él se restablecerá</w:t>
      </w:r>
      <w:r w:rsidR="006B2A39" w:rsidRPr="00E22447">
        <w:rPr>
          <w:rFonts w:ascii="Arial" w:eastAsia="Arial" w:hAnsi="Arial" w:cs="Arial"/>
          <w:i/>
          <w:iCs/>
        </w:rPr>
        <w:t xml:space="preserve"> </w:t>
      </w:r>
      <w:r w:rsidR="0020774A" w:rsidRPr="00E22447">
        <w:rPr>
          <w:rFonts w:ascii="Arial" w:eastAsia="Arial" w:hAnsi="Arial" w:cs="Arial"/>
          <w:i/>
          <w:iCs/>
        </w:rPr>
        <w:t>de la enfermedad</w:t>
      </w:r>
      <w:r w:rsidR="00E22447">
        <w:rPr>
          <w:rStyle w:val="Refdenotaalpie"/>
          <w:rFonts w:ascii="Arial" w:eastAsia="Arial" w:hAnsi="Arial" w:cs="Arial"/>
          <w:i/>
          <w:iCs/>
        </w:rPr>
        <w:footnoteReference w:id="1445"/>
      </w:r>
      <w:r w:rsidR="0020774A" w:rsidRPr="00FF5B65">
        <w:rPr>
          <w:rFonts w:ascii="Arial" w:eastAsia="Arial" w:hAnsi="Arial" w:cs="Arial"/>
        </w:rPr>
        <w:t>, sobre todo de aquélla que el pecado provocó,</w:t>
      </w:r>
      <w:r w:rsidR="007F4BBD" w:rsidRPr="00FF5B65">
        <w:rPr>
          <w:rFonts w:ascii="Arial" w:eastAsia="Arial" w:hAnsi="Arial" w:cs="Arial"/>
        </w:rPr>
        <w:t xml:space="preserve"> </w:t>
      </w:r>
      <w:r w:rsidR="0020774A" w:rsidRPr="00FF5B65">
        <w:rPr>
          <w:rFonts w:ascii="Arial" w:eastAsia="Arial" w:hAnsi="Arial" w:cs="Arial"/>
        </w:rPr>
        <w:t>como dice el apóstol de aquéllos que comulgan indignamente:</w:t>
      </w:r>
      <w:r w:rsidR="00920B55" w:rsidRPr="00FF5B65">
        <w:rPr>
          <w:rFonts w:ascii="Arial" w:eastAsia="Arial" w:hAnsi="Arial" w:cs="Arial"/>
        </w:rPr>
        <w:t xml:space="preserve"> </w:t>
      </w:r>
      <w:r w:rsidR="0020774A" w:rsidRPr="00FF5B65">
        <w:rPr>
          <w:rFonts w:ascii="Arial" w:eastAsia="Arial" w:hAnsi="Arial" w:cs="Arial"/>
        </w:rPr>
        <w:t>Por eso hay entre vosotros muchos débiles y muchos dormidos</w:t>
      </w:r>
      <w:r w:rsidR="00874D0A">
        <w:rPr>
          <w:rStyle w:val="Refdenotaalpie"/>
          <w:rFonts w:ascii="Arial" w:eastAsia="Arial" w:hAnsi="Arial" w:cs="Arial"/>
        </w:rPr>
        <w:footnoteReference w:id="1446"/>
      </w:r>
      <w:r w:rsidR="0020774A" w:rsidRPr="00FF5B65">
        <w:rPr>
          <w:rFonts w:ascii="Arial" w:eastAsia="Arial" w:hAnsi="Arial" w:cs="Arial"/>
        </w:rPr>
        <w:t>. Υ</w:t>
      </w:r>
      <w:r w:rsidR="00F718FB" w:rsidRPr="00FF5B65">
        <w:rPr>
          <w:rFonts w:ascii="Arial" w:eastAsia="Arial" w:hAnsi="Arial" w:cs="Arial"/>
        </w:rPr>
        <w:t xml:space="preserve"> </w:t>
      </w:r>
      <w:r w:rsidR="0020774A" w:rsidRPr="00FF5B65">
        <w:rPr>
          <w:rFonts w:ascii="Arial" w:eastAsia="Arial" w:hAnsi="Arial" w:cs="Arial"/>
        </w:rPr>
        <w:t>si hubiere cometido pecados, le serán perdonados</w:t>
      </w:r>
      <w:r w:rsidR="00874D0A">
        <w:rPr>
          <w:rStyle w:val="Refdenotaalpie"/>
          <w:rFonts w:ascii="Arial" w:eastAsia="Arial" w:hAnsi="Arial" w:cs="Arial"/>
        </w:rPr>
        <w:footnoteReference w:id="1447"/>
      </w:r>
      <w:r w:rsidR="0020774A" w:rsidRPr="00FF5B65">
        <w:rPr>
          <w:rFonts w:ascii="Arial" w:eastAsia="Arial" w:hAnsi="Arial" w:cs="Arial"/>
        </w:rPr>
        <w:t>, y frecuentemente</w:t>
      </w:r>
      <w:r w:rsidR="00032454" w:rsidRPr="00FF5B65">
        <w:rPr>
          <w:rFonts w:ascii="Arial" w:eastAsia="Arial" w:hAnsi="Arial" w:cs="Arial"/>
        </w:rPr>
        <w:t xml:space="preserve"> </w:t>
      </w:r>
      <w:r w:rsidR="0020774A" w:rsidRPr="00FF5B65">
        <w:rPr>
          <w:rFonts w:ascii="Arial" w:eastAsia="Arial" w:hAnsi="Arial" w:cs="Arial"/>
        </w:rPr>
        <w:t>por aquéllos que andan cargados de pecados y no pueden</w:t>
      </w:r>
      <w:r w:rsidR="00032454" w:rsidRPr="00FF5B65">
        <w:rPr>
          <w:rFonts w:ascii="Arial" w:eastAsia="Arial" w:hAnsi="Arial" w:cs="Arial"/>
        </w:rPr>
        <w:t xml:space="preserve"> </w:t>
      </w:r>
      <w:r w:rsidR="0020774A" w:rsidRPr="00FF5B65">
        <w:rPr>
          <w:rFonts w:ascii="Arial" w:eastAsia="Arial" w:hAnsi="Arial" w:cs="Arial"/>
        </w:rPr>
        <w:t>perdonárselos a sí mismos. El esclavo del pecado</w:t>
      </w:r>
      <w:r w:rsidR="00874D0A">
        <w:rPr>
          <w:rStyle w:val="Refdenotaalpie"/>
          <w:rFonts w:ascii="Arial" w:eastAsia="Arial" w:hAnsi="Arial" w:cs="Arial"/>
        </w:rPr>
        <w:footnoteReference w:id="1448"/>
      </w:r>
      <w:r w:rsidR="0020774A" w:rsidRPr="00FF5B65">
        <w:rPr>
          <w:rFonts w:ascii="Arial" w:eastAsia="Arial" w:hAnsi="Arial" w:cs="Arial"/>
        </w:rPr>
        <w:t xml:space="preserve"> perdona el pecado:</w:t>
      </w:r>
      <w:r w:rsidR="000D01FC" w:rsidRPr="00FF5B65">
        <w:rPr>
          <w:rFonts w:ascii="Arial" w:eastAsia="Arial" w:hAnsi="Arial" w:cs="Arial"/>
        </w:rPr>
        <w:t xml:space="preserve"> </w:t>
      </w:r>
      <w:r w:rsidR="0020774A" w:rsidRPr="00FF5B65">
        <w:rPr>
          <w:rFonts w:ascii="Arial" w:eastAsia="Arial" w:hAnsi="Arial" w:cs="Arial"/>
        </w:rPr>
        <w:t>tan glorioso por su poder, como ignominioso por su</w:t>
      </w:r>
      <w:r w:rsidR="00274CE6" w:rsidRPr="00FF5B65">
        <w:rPr>
          <w:rFonts w:ascii="Arial" w:eastAsia="Arial" w:hAnsi="Arial" w:cs="Arial"/>
        </w:rPr>
        <w:t xml:space="preserve"> </w:t>
      </w:r>
      <w:r w:rsidR="0020774A" w:rsidRPr="00FF5B65">
        <w:rPr>
          <w:rFonts w:ascii="Arial" w:eastAsia="Arial" w:hAnsi="Arial" w:cs="Arial"/>
        </w:rPr>
        <w:t>debilidad. 10. Médico, está escrito, cúrate a ti mismo</w:t>
      </w:r>
      <w:r w:rsidR="00D94EB5">
        <w:rPr>
          <w:rStyle w:val="Refdenotaalpie"/>
          <w:rFonts w:ascii="Arial" w:eastAsia="Arial" w:hAnsi="Arial" w:cs="Arial"/>
        </w:rPr>
        <w:footnoteReference w:id="1449"/>
      </w:r>
      <w:r w:rsidR="0020774A" w:rsidRPr="00FF5B65">
        <w:rPr>
          <w:rFonts w:ascii="Arial" w:eastAsia="Arial" w:hAnsi="Arial" w:cs="Arial"/>
        </w:rPr>
        <w:t>. Tú, que</w:t>
      </w:r>
      <w:r w:rsidR="00656314" w:rsidRPr="00FF5B65">
        <w:rPr>
          <w:rFonts w:ascii="Arial" w:eastAsia="Arial" w:hAnsi="Arial" w:cs="Arial"/>
        </w:rPr>
        <w:t xml:space="preserve"> </w:t>
      </w:r>
      <w:r w:rsidR="0020774A" w:rsidRPr="00FF5B65">
        <w:rPr>
          <w:rFonts w:ascii="Arial" w:eastAsia="Arial" w:hAnsi="Arial" w:cs="Arial"/>
        </w:rPr>
        <w:t>predicas que no se debe robar, ¿por qué robas</w:t>
      </w:r>
      <w:r w:rsidR="008429B4" w:rsidRPr="00FF5B65">
        <w:rPr>
          <w:rFonts w:ascii="Arial" w:eastAsia="Arial" w:hAnsi="Arial" w:cs="Arial"/>
        </w:rPr>
        <w:t>?</w:t>
      </w:r>
      <w:r w:rsidR="00D94EB5">
        <w:rPr>
          <w:rStyle w:val="Refdenotaalpie"/>
          <w:rFonts w:ascii="Arial" w:eastAsia="Arial" w:hAnsi="Arial" w:cs="Arial"/>
        </w:rPr>
        <w:footnoteReference w:id="1450"/>
      </w:r>
      <w:r w:rsidR="0020774A" w:rsidRPr="00FF5B65">
        <w:rPr>
          <w:rFonts w:ascii="Arial" w:eastAsia="Arial" w:hAnsi="Arial" w:cs="Arial"/>
        </w:rPr>
        <w:t xml:space="preserve"> Tú, que enseñas</w:t>
      </w:r>
      <w:r w:rsidR="00656314" w:rsidRPr="00FF5B65">
        <w:rPr>
          <w:rFonts w:ascii="Arial" w:eastAsia="Arial" w:hAnsi="Arial" w:cs="Arial"/>
        </w:rPr>
        <w:t xml:space="preserve"> </w:t>
      </w:r>
      <w:r w:rsidR="0020774A" w:rsidRPr="00FF5B65">
        <w:rPr>
          <w:rFonts w:ascii="Arial" w:eastAsia="Arial" w:hAnsi="Arial" w:cs="Arial"/>
        </w:rPr>
        <w:t>a otros, enséñate a ti mismo. Pero para que el poderoso pueda</w:t>
      </w:r>
      <w:r w:rsidR="00756A33" w:rsidRPr="00FF5B65">
        <w:rPr>
          <w:rFonts w:ascii="Arial" w:eastAsia="Arial" w:hAnsi="Arial" w:cs="Arial"/>
        </w:rPr>
        <w:t xml:space="preserve"> </w:t>
      </w:r>
      <w:r w:rsidR="0020774A" w:rsidRPr="00FF5B65">
        <w:rPr>
          <w:rFonts w:ascii="Arial" w:eastAsia="Arial" w:hAnsi="Arial" w:cs="Arial"/>
        </w:rPr>
        <w:t>esto, para que el que es poderoso en medio de los otros sea</w:t>
      </w:r>
      <w:r w:rsidR="00756A33" w:rsidRPr="00FF5B65">
        <w:rPr>
          <w:rFonts w:ascii="Arial" w:eastAsia="Arial" w:hAnsi="Arial" w:cs="Arial"/>
        </w:rPr>
        <w:t xml:space="preserve"> </w:t>
      </w:r>
      <w:r w:rsidR="0020774A" w:rsidRPr="00FF5B65">
        <w:rPr>
          <w:rFonts w:ascii="Arial" w:eastAsia="Arial" w:hAnsi="Arial" w:cs="Arial"/>
        </w:rPr>
        <w:t>fuerte en sí mismo, es necesaria la ayuda del cielo, y aquél que</w:t>
      </w:r>
      <w:r w:rsidR="002946D0" w:rsidRPr="00FF5B65">
        <w:rPr>
          <w:rFonts w:ascii="Arial" w:eastAsia="Arial" w:hAnsi="Arial" w:cs="Arial"/>
        </w:rPr>
        <w:t xml:space="preserve"> </w:t>
      </w:r>
      <w:r w:rsidR="0020774A" w:rsidRPr="00FF5B65">
        <w:rPr>
          <w:rFonts w:ascii="Arial" w:eastAsia="Arial" w:hAnsi="Arial" w:cs="Arial"/>
        </w:rPr>
        <w:t>ha recibido el poder aquí abajo debe ser revestido de la fuerza</w:t>
      </w:r>
      <w:r w:rsidR="00765987" w:rsidRPr="00FF5B65">
        <w:rPr>
          <w:rFonts w:ascii="Arial" w:eastAsia="Arial" w:hAnsi="Arial" w:cs="Arial"/>
        </w:rPr>
        <w:t xml:space="preserve"> </w:t>
      </w:r>
      <w:r w:rsidR="0020774A" w:rsidRPr="00FF5B65">
        <w:rPr>
          <w:rFonts w:ascii="Arial" w:eastAsia="Arial" w:hAnsi="Arial" w:cs="Arial"/>
        </w:rPr>
        <w:t>de lo alto</w:t>
      </w:r>
      <w:r w:rsidR="00D94EB5">
        <w:rPr>
          <w:rStyle w:val="Refdenotaalpie"/>
          <w:rFonts w:ascii="Arial" w:eastAsia="Arial" w:hAnsi="Arial" w:cs="Arial"/>
        </w:rPr>
        <w:footnoteReference w:id="1451"/>
      </w:r>
      <w:r w:rsidR="0020774A" w:rsidRPr="00FF5B65">
        <w:rPr>
          <w:rFonts w:ascii="Arial" w:eastAsia="Arial" w:hAnsi="Arial" w:cs="Arial"/>
        </w:rPr>
        <w:t>, como está escrito: El Señor es fuerte y poderoso; el</w:t>
      </w:r>
      <w:r w:rsidR="00765987" w:rsidRPr="00FF5B65">
        <w:rPr>
          <w:rFonts w:ascii="Arial" w:eastAsia="Arial" w:hAnsi="Arial" w:cs="Arial"/>
        </w:rPr>
        <w:t xml:space="preserve"> </w:t>
      </w:r>
      <w:r w:rsidR="0020774A" w:rsidRPr="00FF5B65">
        <w:rPr>
          <w:rFonts w:ascii="Arial" w:eastAsia="Arial" w:hAnsi="Arial" w:cs="Arial"/>
        </w:rPr>
        <w:t>Señor es poderoso en la batalla</w:t>
      </w:r>
      <w:r w:rsidR="00A61483">
        <w:rPr>
          <w:rStyle w:val="Refdenotaalpie"/>
          <w:rFonts w:ascii="Arial" w:eastAsia="Arial" w:hAnsi="Arial" w:cs="Arial"/>
        </w:rPr>
        <w:footnoteReference w:id="1452"/>
      </w:r>
      <w:r w:rsidR="0020774A" w:rsidRPr="00FF5B65">
        <w:rPr>
          <w:rFonts w:ascii="Arial" w:eastAsia="Arial" w:hAnsi="Arial" w:cs="Arial"/>
        </w:rPr>
        <w:t>. Que sea gloriosamente poderoso</w:t>
      </w:r>
      <w:r w:rsidR="00A54885" w:rsidRPr="00FF5B65">
        <w:rPr>
          <w:rFonts w:ascii="Arial" w:eastAsia="Arial" w:hAnsi="Arial" w:cs="Arial"/>
        </w:rPr>
        <w:t xml:space="preserve"> </w:t>
      </w:r>
      <w:r w:rsidR="0020774A" w:rsidRPr="00FF5B65">
        <w:rPr>
          <w:rFonts w:ascii="Arial" w:eastAsia="Arial" w:hAnsi="Arial" w:cs="Arial"/>
        </w:rPr>
        <w:t>para imperar sobre los demonios, pero útilmente fuerte para</w:t>
      </w:r>
      <w:r w:rsidR="00D10860" w:rsidRPr="00FF5B65">
        <w:rPr>
          <w:rFonts w:ascii="Arial" w:eastAsia="Arial" w:hAnsi="Arial" w:cs="Arial"/>
        </w:rPr>
        <w:t xml:space="preserve"> </w:t>
      </w:r>
      <w:r w:rsidR="0020774A" w:rsidRPr="00FF5B65">
        <w:rPr>
          <w:rFonts w:ascii="Arial" w:eastAsia="Arial" w:hAnsi="Arial" w:cs="Arial"/>
        </w:rPr>
        <w:t>resistir los vicios. 11. Pedro, por su poder, obró milagros</w:t>
      </w:r>
      <w:r w:rsidR="00D10860" w:rsidRPr="00FF5B65">
        <w:rPr>
          <w:rFonts w:ascii="Arial" w:eastAsia="Arial" w:hAnsi="Arial" w:cs="Arial"/>
        </w:rPr>
        <w:t xml:space="preserve"> </w:t>
      </w:r>
      <w:r w:rsidR="0020774A" w:rsidRPr="00FF5B65">
        <w:rPr>
          <w:rFonts w:ascii="Arial" w:eastAsia="Arial" w:hAnsi="Arial" w:cs="Arial"/>
        </w:rPr>
        <w:t>poderosamente, pero por su debilidad, ante la voz de una criadilla,</w:t>
      </w:r>
      <w:r w:rsidR="00E46F43" w:rsidRPr="00FF5B65">
        <w:rPr>
          <w:rFonts w:ascii="Arial" w:eastAsia="Arial" w:hAnsi="Arial" w:cs="Arial"/>
        </w:rPr>
        <w:t xml:space="preserve"> </w:t>
      </w:r>
      <w:r w:rsidR="0020774A" w:rsidRPr="00FF5B65">
        <w:rPr>
          <w:rFonts w:ascii="Arial" w:eastAsia="Arial" w:hAnsi="Arial" w:cs="Arial"/>
        </w:rPr>
        <w:t>débilmente negó. Los judíos, admirados de este poder del Salvador</w:t>
      </w:r>
      <w:r w:rsidR="008D4F5A" w:rsidRPr="00FF5B65">
        <w:rPr>
          <w:rFonts w:ascii="Arial" w:eastAsia="Arial" w:hAnsi="Arial" w:cs="Arial"/>
        </w:rPr>
        <w:t xml:space="preserve"> </w:t>
      </w:r>
      <w:r w:rsidR="0020774A" w:rsidRPr="00FF5B65">
        <w:rPr>
          <w:rFonts w:ascii="Arial" w:eastAsia="Arial" w:hAnsi="Arial" w:cs="Arial"/>
        </w:rPr>
        <w:t>dicen: Dinos con qué poder haces esto</w:t>
      </w:r>
      <w:r w:rsidR="00A61483">
        <w:rPr>
          <w:rStyle w:val="Refdenotaalpie"/>
          <w:rFonts w:ascii="Arial" w:eastAsia="Arial" w:hAnsi="Arial" w:cs="Arial"/>
        </w:rPr>
        <w:footnoteReference w:id="1453"/>
      </w:r>
      <w:r w:rsidR="0020774A" w:rsidRPr="00FF5B65">
        <w:rPr>
          <w:rFonts w:ascii="Arial" w:eastAsia="Arial" w:hAnsi="Arial" w:cs="Arial"/>
        </w:rPr>
        <w:t>. Al ver y ambicionar este</w:t>
      </w:r>
      <w:r w:rsidR="008D4F5A" w:rsidRPr="00FF5B65">
        <w:rPr>
          <w:rFonts w:ascii="Arial" w:eastAsia="Arial" w:hAnsi="Arial" w:cs="Arial"/>
        </w:rPr>
        <w:t xml:space="preserve"> </w:t>
      </w:r>
      <w:r w:rsidR="0020774A" w:rsidRPr="00FF5B65">
        <w:rPr>
          <w:rFonts w:ascii="Arial" w:eastAsia="Arial" w:hAnsi="Arial" w:cs="Arial"/>
        </w:rPr>
        <w:t>poder de los apóstoles, Simón el Mago mereció escuchar: Perezca</w:t>
      </w:r>
      <w:r w:rsidR="008D4F5A" w:rsidRPr="00FF5B65">
        <w:rPr>
          <w:rFonts w:ascii="Arial" w:eastAsia="Arial" w:hAnsi="Arial" w:cs="Arial"/>
        </w:rPr>
        <w:t xml:space="preserve"> </w:t>
      </w:r>
      <w:r w:rsidR="0020774A" w:rsidRPr="00FF5B65">
        <w:rPr>
          <w:rFonts w:ascii="Arial" w:eastAsia="Arial" w:hAnsi="Arial" w:cs="Arial"/>
        </w:rPr>
        <w:t>tu dinero, y tú con él</w:t>
      </w:r>
      <w:r w:rsidR="00A61483">
        <w:rPr>
          <w:rStyle w:val="Refdenotaalpie"/>
          <w:rFonts w:ascii="Arial" w:eastAsia="Arial" w:hAnsi="Arial" w:cs="Arial"/>
        </w:rPr>
        <w:footnoteReference w:id="1454"/>
      </w:r>
      <w:r w:rsidR="0020774A" w:rsidRPr="00FF5B65">
        <w:rPr>
          <w:rFonts w:ascii="Arial" w:eastAsia="Arial" w:hAnsi="Arial" w:cs="Arial"/>
        </w:rPr>
        <w:t>. Pues él no aspiraba a la virtud que lo</w:t>
      </w:r>
      <w:r w:rsidR="00403FEC" w:rsidRPr="00FF5B65">
        <w:rPr>
          <w:rFonts w:ascii="Arial" w:eastAsia="Arial" w:hAnsi="Arial" w:cs="Arial"/>
        </w:rPr>
        <w:t xml:space="preserve"> </w:t>
      </w:r>
      <w:r w:rsidR="00DD36E8" w:rsidRPr="00FF5B65">
        <w:rPr>
          <w:rFonts w:ascii="Arial" w:eastAsia="Arial" w:hAnsi="Arial" w:cs="Arial"/>
        </w:rPr>
        <w:t xml:space="preserve">hubiese hecho fuerte </w:t>
      </w:r>
      <w:r w:rsidR="007D35A5" w:rsidRPr="00FF5B65">
        <w:rPr>
          <w:rFonts w:ascii="Arial" w:eastAsia="Arial" w:hAnsi="Arial" w:cs="Arial"/>
        </w:rPr>
        <w:t>contra la malicia</w:t>
      </w:r>
      <w:r w:rsidR="000161AB" w:rsidRPr="00FF5B65">
        <w:rPr>
          <w:rFonts w:ascii="Arial" w:eastAsia="Arial" w:hAnsi="Arial" w:cs="Arial"/>
        </w:rPr>
        <w:t xml:space="preserve"> </w:t>
      </w:r>
      <w:r w:rsidR="009339A2" w:rsidRPr="00FF5B65">
        <w:rPr>
          <w:rFonts w:ascii="Arial" w:eastAsia="Arial" w:hAnsi="Arial" w:cs="Arial"/>
        </w:rPr>
        <w:t>en su coraz</w:t>
      </w:r>
      <w:r w:rsidR="000161AB" w:rsidRPr="00FF5B65">
        <w:rPr>
          <w:rFonts w:ascii="Arial" w:eastAsia="Arial" w:hAnsi="Arial" w:cs="Arial"/>
        </w:rPr>
        <w:t>ón</w:t>
      </w:r>
      <w:r w:rsidR="00330539" w:rsidRPr="00FF5B65">
        <w:rPr>
          <w:rFonts w:ascii="Arial" w:eastAsia="Arial" w:hAnsi="Arial" w:cs="Arial"/>
        </w:rPr>
        <w:t>, sino</w:t>
      </w:r>
      <w:r w:rsidR="0009104A" w:rsidRPr="00FF5B65">
        <w:rPr>
          <w:rFonts w:ascii="Arial" w:eastAsia="Arial" w:hAnsi="Arial" w:cs="Arial"/>
        </w:rPr>
        <w:t xml:space="preserve"> </w:t>
      </w:r>
      <w:r w:rsidR="005353AA" w:rsidRPr="00FF5B65">
        <w:rPr>
          <w:rFonts w:ascii="Arial" w:eastAsia="Arial" w:hAnsi="Arial" w:cs="Arial"/>
        </w:rPr>
        <w:t>al poder que lo haría a</w:t>
      </w:r>
      <w:r w:rsidR="00CF06AD" w:rsidRPr="00FF5B65">
        <w:rPr>
          <w:rFonts w:ascii="Arial" w:eastAsia="Arial" w:hAnsi="Arial" w:cs="Arial"/>
        </w:rPr>
        <w:t>parecer glorioso</w:t>
      </w:r>
      <w:r w:rsidR="008C428C" w:rsidRPr="00FF5B65">
        <w:rPr>
          <w:rFonts w:ascii="Arial" w:eastAsia="Arial" w:hAnsi="Arial" w:cs="Arial"/>
        </w:rPr>
        <w:t xml:space="preserve"> en su obrar.</w:t>
      </w:r>
    </w:p>
    <w:p w14:paraId="793EF1B5" w14:textId="4D6BA5C4" w:rsidR="00EA053A" w:rsidRPr="00EA053A" w:rsidRDefault="00EA053A" w:rsidP="00EA053A">
      <w:pPr>
        <w:ind w:firstLine="567"/>
        <w:rPr>
          <w:rFonts w:ascii="Arial" w:eastAsia="Arial" w:hAnsi="Arial" w:cs="Arial"/>
        </w:rPr>
      </w:pPr>
      <w:r w:rsidRPr="00EA053A">
        <w:rPr>
          <w:rFonts w:ascii="Arial" w:eastAsia="Arial" w:hAnsi="Arial" w:cs="Arial"/>
        </w:rPr>
        <w:t>12. Hoy se encuentran algunos, amadísimos -lo decimos sin</w:t>
      </w:r>
      <w:r w:rsidR="00052E9C">
        <w:rPr>
          <w:rFonts w:ascii="Arial" w:eastAsia="Arial" w:hAnsi="Arial" w:cs="Arial"/>
        </w:rPr>
        <w:t xml:space="preserve"> </w:t>
      </w:r>
      <w:r w:rsidRPr="00EA053A">
        <w:rPr>
          <w:rFonts w:ascii="Arial" w:eastAsia="Arial" w:hAnsi="Arial" w:cs="Arial"/>
        </w:rPr>
        <w:t>ofender a nadie</w:t>
      </w:r>
      <w:r w:rsidR="00480333">
        <w:rPr>
          <w:rFonts w:ascii="Arial" w:eastAsia="Arial" w:hAnsi="Arial" w:cs="Arial"/>
        </w:rPr>
        <w:t>-</w:t>
      </w:r>
      <w:r w:rsidRPr="00EA053A">
        <w:rPr>
          <w:rFonts w:ascii="Arial" w:eastAsia="Arial" w:hAnsi="Arial" w:cs="Arial"/>
        </w:rPr>
        <w:t>, que contra el consejo del Apóstol que dice:</w:t>
      </w:r>
      <w:r w:rsidR="00052E9C">
        <w:rPr>
          <w:rFonts w:ascii="Arial" w:eastAsia="Arial" w:hAnsi="Arial" w:cs="Arial"/>
        </w:rPr>
        <w:t xml:space="preserve"> </w:t>
      </w:r>
      <w:r w:rsidRPr="00480333">
        <w:rPr>
          <w:rFonts w:ascii="Arial" w:eastAsia="Arial" w:hAnsi="Arial" w:cs="Arial"/>
          <w:i/>
          <w:iCs/>
        </w:rPr>
        <w:t>Aspirad a los carismas superiores</w:t>
      </w:r>
      <w:r w:rsidR="009D703D">
        <w:rPr>
          <w:rStyle w:val="Refdenotaalpie"/>
          <w:rFonts w:ascii="Arial" w:eastAsia="Arial" w:hAnsi="Arial" w:cs="Arial"/>
          <w:i/>
          <w:iCs/>
        </w:rPr>
        <w:footnoteReference w:id="1455"/>
      </w:r>
      <w:r w:rsidRPr="00EA053A">
        <w:rPr>
          <w:rFonts w:ascii="Arial" w:eastAsia="Arial" w:hAnsi="Arial" w:cs="Arial"/>
        </w:rPr>
        <w:t xml:space="preserve"> -prefiriendo por cierto la virtud</w:t>
      </w:r>
      <w:r w:rsidR="00052E9C">
        <w:rPr>
          <w:rFonts w:ascii="Arial" w:eastAsia="Arial" w:hAnsi="Arial" w:cs="Arial"/>
        </w:rPr>
        <w:t xml:space="preserve"> </w:t>
      </w:r>
      <w:r w:rsidRPr="00EA053A">
        <w:rPr>
          <w:rFonts w:ascii="Arial" w:eastAsia="Arial" w:hAnsi="Arial" w:cs="Arial"/>
        </w:rPr>
        <w:t>al poder</w:t>
      </w:r>
      <w:r w:rsidR="006B024B">
        <w:rPr>
          <w:rFonts w:ascii="Arial" w:eastAsia="Arial" w:hAnsi="Arial" w:cs="Arial"/>
        </w:rPr>
        <w:t>-</w:t>
      </w:r>
      <w:r w:rsidRPr="00EA053A">
        <w:rPr>
          <w:rFonts w:ascii="Arial" w:eastAsia="Arial" w:hAnsi="Arial" w:cs="Arial"/>
        </w:rPr>
        <w:t xml:space="preserve"> aspiran más a los carismas inferiores y menos a los</w:t>
      </w:r>
      <w:r w:rsidR="006B024B">
        <w:rPr>
          <w:rFonts w:ascii="Arial" w:eastAsia="Arial" w:hAnsi="Arial" w:cs="Arial"/>
        </w:rPr>
        <w:t xml:space="preserve"> </w:t>
      </w:r>
      <w:r w:rsidRPr="00EA053A">
        <w:rPr>
          <w:rFonts w:ascii="Arial" w:eastAsia="Arial" w:hAnsi="Arial" w:cs="Arial"/>
        </w:rPr>
        <w:t xml:space="preserve">superiores, o bien, </w:t>
      </w:r>
      <w:r w:rsidRPr="00A104DF">
        <w:rPr>
          <w:rFonts w:ascii="Arial" w:eastAsia="Arial" w:hAnsi="Arial" w:cs="Arial"/>
          <w:i/>
          <w:iCs/>
        </w:rPr>
        <w:t>se glorían desmesuradamente</w:t>
      </w:r>
      <w:r w:rsidR="00F55F5D">
        <w:rPr>
          <w:rStyle w:val="Refdenotaalpie"/>
          <w:rFonts w:ascii="Arial" w:eastAsia="Arial" w:hAnsi="Arial" w:cs="Arial"/>
          <w:i/>
          <w:iCs/>
        </w:rPr>
        <w:footnoteReference w:id="1456"/>
      </w:r>
      <w:r w:rsidRPr="00EA053A">
        <w:rPr>
          <w:rFonts w:ascii="Arial" w:eastAsia="Arial" w:hAnsi="Arial" w:cs="Arial"/>
        </w:rPr>
        <w:t xml:space="preserve"> del poder recibido</w:t>
      </w:r>
      <w:r w:rsidR="006B024B">
        <w:rPr>
          <w:rFonts w:ascii="Arial" w:eastAsia="Arial" w:hAnsi="Arial" w:cs="Arial"/>
        </w:rPr>
        <w:t xml:space="preserve"> </w:t>
      </w:r>
      <w:r w:rsidRPr="00EA053A">
        <w:rPr>
          <w:rFonts w:ascii="Arial" w:eastAsia="Arial" w:hAnsi="Arial" w:cs="Arial"/>
        </w:rPr>
        <w:t>y ambicionan perversamente lo que no han recibido, ávidos de</w:t>
      </w:r>
      <w:r w:rsidR="006B024B">
        <w:rPr>
          <w:rFonts w:ascii="Arial" w:eastAsia="Arial" w:hAnsi="Arial" w:cs="Arial"/>
        </w:rPr>
        <w:t xml:space="preserve"> </w:t>
      </w:r>
      <w:r w:rsidRPr="00EA053A">
        <w:rPr>
          <w:rFonts w:ascii="Arial" w:eastAsia="Arial" w:hAnsi="Arial" w:cs="Arial"/>
        </w:rPr>
        <w:t>poder, seguros de su virtud. Buscan más ser honrados que ser</w:t>
      </w:r>
      <w:r w:rsidR="006B024B">
        <w:rPr>
          <w:rFonts w:ascii="Arial" w:eastAsia="Arial" w:hAnsi="Arial" w:cs="Arial"/>
        </w:rPr>
        <w:t xml:space="preserve"> </w:t>
      </w:r>
      <w:r w:rsidRPr="00EA053A">
        <w:rPr>
          <w:rFonts w:ascii="Arial" w:eastAsia="Arial" w:hAnsi="Arial" w:cs="Arial"/>
        </w:rPr>
        <w:t>humildes, presidir más que servir, poder más que ser. En efecto,</w:t>
      </w:r>
      <w:r w:rsidR="006B024B">
        <w:rPr>
          <w:rFonts w:ascii="Arial" w:eastAsia="Arial" w:hAnsi="Arial" w:cs="Arial"/>
        </w:rPr>
        <w:t xml:space="preserve"> </w:t>
      </w:r>
      <w:r w:rsidRPr="00EA053A">
        <w:rPr>
          <w:rFonts w:ascii="Arial" w:eastAsia="Arial" w:hAnsi="Arial" w:cs="Arial"/>
        </w:rPr>
        <w:t>es sabido que a este poder es al que le corresponde todo aquello</w:t>
      </w:r>
      <w:r w:rsidR="006B024B">
        <w:rPr>
          <w:rFonts w:ascii="Arial" w:eastAsia="Arial" w:hAnsi="Arial" w:cs="Arial"/>
        </w:rPr>
        <w:t xml:space="preserve"> </w:t>
      </w:r>
      <w:r w:rsidRPr="00EA053A">
        <w:rPr>
          <w:rFonts w:ascii="Arial" w:eastAsia="Arial" w:hAnsi="Arial" w:cs="Arial"/>
        </w:rPr>
        <w:t xml:space="preserve">que obran los sacerdotes, los obispos o los superiores: </w:t>
      </w:r>
      <w:r w:rsidRPr="00EA053A">
        <w:rPr>
          <w:rFonts w:ascii="Arial" w:eastAsia="Arial" w:hAnsi="Arial" w:cs="Arial"/>
        </w:rPr>
        <w:lastRenderedPageBreak/>
        <w:t>bendiciones,</w:t>
      </w:r>
      <w:r w:rsidR="006B024B">
        <w:rPr>
          <w:rFonts w:ascii="Arial" w:eastAsia="Arial" w:hAnsi="Arial" w:cs="Arial"/>
        </w:rPr>
        <w:t xml:space="preserve"> </w:t>
      </w:r>
      <w:r w:rsidRPr="00EA053A">
        <w:rPr>
          <w:rFonts w:ascii="Arial" w:eastAsia="Arial" w:hAnsi="Arial" w:cs="Arial"/>
        </w:rPr>
        <w:t>consagraciones, ordenaciones, exorcismos e imposición de manos,</w:t>
      </w:r>
      <w:r w:rsidR="006B024B">
        <w:rPr>
          <w:rFonts w:ascii="Arial" w:eastAsia="Arial" w:hAnsi="Arial" w:cs="Arial"/>
        </w:rPr>
        <w:t xml:space="preserve"> </w:t>
      </w:r>
      <w:r w:rsidRPr="00EA053A">
        <w:rPr>
          <w:rFonts w:ascii="Arial" w:eastAsia="Arial" w:hAnsi="Arial" w:cs="Arial"/>
        </w:rPr>
        <w:t>prelaciones, predicaciones, bautismos, absoluciones, también excomuniones, y sobre todo el supremo poder de celebrar (realizar) la</w:t>
      </w:r>
      <w:r w:rsidR="00A90B02">
        <w:rPr>
          <w:rFonts w:ascii="Arial" w:eastAsia="Arial" w:hAnsi="Arial" w:cs="Arial"/>
        </w:rPr>
        <w:t xml:space="preserve"> </w:t>
      </w:r>
      <w:r w:rsidRPr="00EA053A">
        <w:rPr>
          <w:rFonts w:ascii="Arial" w:eastAsia="Arial" w:hAnsi="Arial" w:cs="Arial"/>
        </w:rPr>
        <w:t>Eucaristía. 13. En todas estas funciones, juzgamos que deben ser</w:t>
      </w:r>
      <w:r w:rsidR="00A90B02">
        <w:rPr>
          <w:rFonts w:ascii="Arial" w:eastAsia="Arial" w:hAnsi="Arial" w:cs="Arial"/>
        </w:rPr>
        <w:t xml:space="preserve"> </w:t>
      </w:r>
      <w:r w:rsidRPr="00EA053A">
        <w:rPr>
          <w:rFonts w:ascii="Arial" w:eastAsia="Arial" w:hAnsi="Arial" w:cs="Arial"/>
        </w:rPr>
        <w:t>consideradas con sumo cuidado tres cosas: ¿a qué se accede? ¿cómo</w:t>
      </w:r>
      <w:r w:rsidR="00A90B02">
        <w:rPr>
          <w:rFonts w:ascii="Arial" w:eastAsia="Arial" w:hAnsi="Arial" w:cs="Arial"/>
        </w:rPr>
        <w:t xml:space="preserve"> </w:t>
      </w:r>
      <w:r w:rsidRPr="00EA053A">
        <w:rPr>
          <w:rFonts w:ascii="Arial" w:eastAsia="Arial" w:hAnsi="Arial" w:cs="Arial"/>
        </w:rPr>
        <w:t>son los que acceden? ¿por qué acceden? No sea que, o bien se juzgue</w:t>
      </w:r>
      <w:r w:rsidR="00A90B02">
        <w:rPr>
          <w:rFonts w:ascii="Arial" w:eastAsia="Arial" w:hAnsi="Arial" w:cs="Arial"/>
        </w:rPr>
        <w:t xml:space="preserve"> </w:t>
      </w:r>
      <w:r w:rsidRPr="00EA053A">
        <w:rPr>
          <w:rFonts w:ascii="Arial" w:eastAsia="Arial" w:hAnsi="Arial" w:cs="Arial"/>
        </w:rPr>
        <w:t>humano lo que es divino, o bien los orgullosos, los avaros, los</w:t>
      </w:r>
      <w:r w:rsidR="00A90B02">
        <w:rPr>
          <w:rFonts w:ascii="Arial" w:eastAsia="Arial" w:hAnsi="Arial" w:cs="Arial"/>
        </w:rPr>
        <w:t xml:space="preserve"> </w:t>
      </w:r>
      <w:r w:rsidRPr="00EA053A">
        <w:rPr>
          <w:rFonts w:ascii="Arial" w:eastAsia="Arial" w:hAnsi="Arial" w:cs="Arial"/>
        </w:rPr>
        <w:t>impuros, se atribuyan lo que es de los humildes y de los santos;</w:t>
      </w:r>
      <w:r w:rsidR="00A90B02">
        <w:rPr>
          <w:rFonts w:ascii="Arial" w:eastAsia="Arial" w:hAnsi="Arial" w:cs="Arial"/>
        </w:rPr>
        <w:t xml:space="preserve"> </w:t>
      </w:r>
      <w:r w:rsidRPr="00EA053A">
        <w:rPr>
          <w:rFonts w:ascii="Arial" w:eastAsia="Arial" w:hAnsi="Arial" w:cs="Arial"/>
        </w:rPr>
        <w:t>o bien, para decirlo brevemente, que los que han menester de</w:t>
      </w:r>
      <w:r w:rsidR="00A90B02">
        <w:rPr>
          <w:rFonts w:ascii="Arial" w:eastAsia="Arial" w:hAnsi="Arial" w:cs="Arial"/>
        </w:rPr>
        <w:t xml:space="preserve"> </w:t>
      </w:r>
      <w:r w:rsidRPr="00EA053A">
        <w:rPr>
          <w:rFonts w:ascii="Arial" w:eastAsia="Arial" w:hAnsi="Arial" w:cs="Arial"/>
        </w:rPr>
        <w:t>reforma se atribuyan la misión de los que ya se reformaron; o</w:t>
      </w:r>
      <w:r w:rsidR="00A90B02">
        <w:rPr>
          <w:rFonts w:ascii="Arial" w:eastAsia="Arial" w:hAnsi="Arial" w:cs="Arial"/>
        </w:rPr>
        <w:t xml:space="preserve"> </w:t>
      </w:r>
      <w:r w:rsidRPr="00EA053A">
        <w:rPr>
          <w:rFonts w:ascii="Arial" w:eastAsia="Arial" w:hAnsi="Arial" w:cs="Arial"/>
        </w:rPr>
        <w:t>bien que en las realidades espirituales y celestiales se piense en</w:t>
      </w:r>
      <w:r w:rsidR="00A90B02">
        <w:rPr>
          <w:rFonts w:ascii="Arial" w:eastAsia="Arial" w:hAnsi="Arial" w:cs="Arial"/>
        </w:rPr>
        <w:t xml:space="preserve"> </w:t>
      </w:r>
      <w:r w:rsidRPr="00EA053A">
        <w:rPr>
          <w:rFonts w:ascii="Arial" w:eastAsia="Arial" w:hAnsi="Arial" w:cs="Arial"/>
        </w:rPr>
        <w:t>algo terreno o carnal. Pero hasta aquí discurrimos acerca del</w:t>
      </w:r>
      <w:r w:rsidR="00A90B02">
        <w:rPr>
          <w:rFonts w:ascii="Arial" w:eastAsia="Arial" w:hAnsi="Arial" w:cs="Arial"/>
        </w:rPr>
        <w:t xml:space="preserve"> </w:t>
      </w:r>
      <w:r w:rsidRPr="00EA053A">
        <w:rPr>
          <w:rFonts w:ascii="Arial" w:eastAsia="Arial" w:hAnsi="Arial" w:cs="Arial"/>
        </w:rPr>
        <w:t>poder, del cual se ha dicho respecto de los que abusan de él:</w:t>
      </w:r>
      <w:r w:rsidR="00A90B02">
        <w:rPr>
          <w:rFonts w:ascii="Arial" w:eastAsia="Arial" w:hAnsi="Arial" w:cs="Arial"/>
        </w:rPr>
        <w:t xml:space="preserve"> </w:t>
      </w:r>
      <w:r w:rsidRPr="00C92D07">
        <w:rPr>
          <w:rFonts w:ascii="Arial" w:eastAsia="Arial" w:hAnsi="Arial" w:cs="Arial"/>
          <w:i/>
          <w:iCs/>
        </w:rPr>
        <w:t>Los poderosos sufrirán tormentos poderosamente, y un suplicio más</w:t>
      </w:r>
      <w:r w:rsidR="00A90B02" w:rsidRPr="00C92D07">
        <w:rPr>
          <w:rFonts w:ascii="Arial" w:eastAsia="Arial" w:hAnsi="Arial" w:cs="Arial"/>
          <w:i/>
          <w:iCs/>
        </w:rPr>
        <w:t xml:space="preserve"> </w:t>
      </w:r>
      <w:r w:rsidRPr="00C92D07">
        <w:rPr>
          <w:rFonts w:ascii="Arial" w:eastAsia="Arial" w:hAnsi="Arial" w:cs="Arial"/>
          <w:i/>
          <w:iCs/>
        </w:rPr>
        <w:t>fuerte amenaza a los más fuertes</w:t>
      </w:r>
      <w:r w:rsidR="00C92D07">
        <w:rPr>
          <w:rStyle w:val="Refdenotaalpie"/>
          <w:rFonts w:ascii="Arial" w:eastAsia="Arial" w:hAnsi="Arial" w:cs="Arial"/>
          <w:i/>
          <w:iCs/>
        </w:rPr>
        <w:footnoteReference w:id="1457"/>
      </w:r>
      <w:r w:rsidRPr="00EA053A">
        <w:rPr>
          <w:rFonts w:ascii="Arial" w:eastAsia="Arial" w:hAnsi="Arial" w:cs="Arial"/>
        </w:rPr>
        <w:t xml:space="preserve">. Y en otra parte: </w:t>
      </w:r>
      <w:r w:rsidRPr="009F65EC">
        <w:rPr>
          <w:rFonts w:ascii="Arial" w:eastAsia="Arial" w:hAnsi="Arial" w:cs="Arial"/>
          <w:i/>
          <w:iCs/>
        </w:rPr>
        <w:t>Derribó a</w:t>
      </w:r>
      <w:r w:rsidR="00A90B02" w:rsidRPr="009F65EC">
        <w:rPr>
          <w:rFonts w:ascii="Arial" w:eastAsia="Arial" w:hAnsi="Arial" w:cs="Arial"/>
          <w:i/>
          <w:iCs/>
        </w:rPr>
        <w:t xml:space="preserve"> </w:t>
      </w:r>
      <w:r w:rsidRPr="009F65EC">
        <w:rPr>
          <w:rFonts w:ascii="Arial" w:eastAsia="Arial" w:hAnsi="Arial" w:cs="Arial"/>
          <w:i/>
          <w:iCs/>
        </w:rPr>
        <w:t>los poderosos de sus tronos, y exaltó a los humildes</w:t>
      </w:r>
      <w:r w:rsidR="009F65EC">
        <w:rPr>
          <w:rStyle w:val="Refdenotaalpie"/>
          <w:rFonts w:ascii="Arial" w:eastAsia="Arial" w:hAnsi="Arial" w:cs="Arial"/>
          <w:i/>
          <w:iCs/>
        </w:rPr>
        <w:footnoteReference w:id="1458"/>
      </w:r>
      <w:r w:rsidRPr="00EA053A">
        <w:rPr>
          <w:rFonts w:ascii="Arial" w:eastAsia="Arial" w:hAnsi="Arial" w:cs="Arial"/>
        </w:rPr>
        <w:t>.</w:t>
      </w:r>
    </w:p>
    <w:p w14:paraId="269772AF" w14:textId="571A6FC6" w:rsidR="5462BE3C" w:rsidRDefault="00EA053A" w:rsidP="000B2120">
      <w:pPr>
        <w:ind w:firstLine="567"/>
        <w:rPr>
          <w:rFonts w:ascii="Arial" w:eastAsia="Arial" w:hAnsi="Arial" w:cs="Arial"/>
        </w:rPr>
      </w:pPr>
      <w:r w:rsidRPr="00EA053A">
        <w:rPr>
          <w:rFonts w:ascii="Arial" w:eastAsia="Arial" w:hAnsi="Arial" w:cs="Arial"/>
        </w:rPr>
        <w:t>14. Respecto de la virtud dada para protección del alma, ella</w:t>
      </w:r>
      <w:r w:rsidR="00A90B02">
        <w:rPr>
          <w:rFonts w:ascii="Arial" w:eastAsia="Arial" w:hAnsi="Arial" w:cs="Arial"/>
        </w:rPr>
        <w:t xml:space="preserve"> </w:t>
      </w:r>
      <w:r w:rsidRPr="00EA053A">
        <w:rPr>
          <w:rFonts w:ascii="Arial" w:eastAsia="Arial" w:hAnsi="Arial" w:cs="Arial"/>
        </w:rPr>
        <w:t>no es susceptible de ningún abuso. Toda la virtud consiste en</w:t>
      </w:r>
      <w:r w:rsidR="00A90B02">
        <w:rPr>
          <w:rFonts w:ascii="Arial" w:eastAsia="Arial" w:hAnsi="Arial" w:cs="Arial"/>
        </w:rPr>
        <w:t xml:space="preserve"> </w:t>
      </w:r>
      <w:r w:rsidRPr="00EA053A">
        <w:rPr>
          <w:rFonts w:ascii="Arial" w:eastAsia="Arial" w:hAnsi="Arial" w:cs="Arial"/>
        </w:rPr>
        <w:t>la verdad de la caridad y en la caridad de la verdad; tanto de</w:t>
      </w:r>
      <w:r w:rsidR="00A90B02">
        <w:rPr>
          <w:rFonts w:ascii="Arial" w:eastAsia="Arial" w:hAnsi="Arial" w:cs="Arial"/>
        </w:rPr>
        <w:t xml:space="preserve"> </w:t>
      </w:r>
      <w:r w:rsidRPr="00EA053A">
        <w:rPr>
          <w:rFonts w:ascii="Arial" w:eastAsia="Arial" w:hAnsi="Arial" w:cs="Arial"/>
        </w:rPr>
        <w:t>la verdad que ilumina para conocer, cuanto de la caridad que</w:t>
      </w:r>
      <w:r w:rsidR="00A90B02">
        <w:rPr>
          <w:rFonts w:ascii="Arial" w:eastAsia="Arial" w:hAnsi="Arial" w:cs="Arial"/>
        </w:rPr>
        <w:t xml:space="preserve"> </w:t>
      </w:r>
      <w:r w:rsidRPr="00EA053A">
        <w:rPr>
          <w:rFonts w:ascii="Arial" w:eastAsia="Arial" w:hAnsi="Arial" w:cs="Arial"/>
        </w:rPr>
        <w:t>inflama para amar. Pues así como sin la caridad la ciencia hincha</w:t>
      </w:r>
      <w:r w:rsidR="00E003CE">
        <w:rPr>
          <w:rStyle w:val="Refdenotaalpie"/>
          <w:rFonts w:ascii="Arial" w:eastAsia="Arial" w:hAnsi="Arial" w:cs="Arial"/>
        </w:rPr>
        <w:footnoteReference w:id="1459"/>
      </w:r>
      <w:r w:rsidRPr="00EA053A">
        <w:rPr>
          <w:rFonts w:ascii="Arial" w:eastAsia="Arial" w:hAnsi="Arial" w:cs="Arial"/>
        </w:rPr>
        <w:t>,</w:t>
      </w:r>
      <w:r w:rsidR="002751CB">
        <w:rPr>
          <w:rFonts w:ascii="Arial" w:eastAsia="Arial" w:hAnsi="Arial" w:cs="Arial"/>
        </w:rPr>
        <w:t xml:space="preserve"> </w:t>
      </w:r>
      <w:r w:rsidR="5462BE3C" w:rsidRPr="5462BE3C">
        <w:rPr>
          <w:rFonts w:ascii="Arial" w:eastAsia="Arial" w:hAnsi="Arial" w:cs="Arial"/>
        </w:rPr>
        <w:t>así también sin la ciencia la caridad yerra. De ahí que la Verdad</w:t>
      </w:r>
      <w:r w:rsidR="00851696">
        <w:rPr>
          <w:rFonts w:ascii="Arial" w:eastAsia="Arial" w:hAnsi="Arial" w:cs="Arial"/>
        </w:rPr>
        <w:t xml:space="preserve"> </w:t>
      </w:r>
      <w:r w:rsidR="5462BE3C" w:rsidRPr="5462BE3C">
        <w:rPr>
          <w:rFonts w:ascii="Arial" w:eastAsia="Arial" w:hAnsi="Arial" w:cs="Arial"/>
        </w:rPr>
        <w:t>diga en el Evangelio: Cuando os hagan estas cosas, pensarán que</w:t>
      </w:r>
      <w:r w:rsidR="00851696">
        <w:rPr>
          <w:rFonts w:ascii="Arial" w:eastAsia="Arial" w:hAnsi="Arial" w:cs="Arial"/>
        </w:rPr>
        <w:t xml:space="preserve"> </w:t>
      </w:r>
      <w:r w:rsidR="5462BE3C" w:rsidRPr="5462BE3C">
        <w:rPr>
          <w:rFonts w:ascii="Arial" w:eastAsia="Arial" w:hAnsi="Arial" w:cs="Arial"/>
        </w:rPr>
        <w:t>dan culto a Dios</w:t>
      </w:r>
      <w:r w:rsidR="0029655F">
        <w:rPr>
          <w:rStyle w:val="Refdenotaalpie"/>
          <w:rFonts w:ascii="Arial" w:eastAsia="Arial" w:hAnsi="Arial" w:cs="Arial"/>
        </w:rPr>
        <w:footnoteReference w:id="1460"/>
      </w:r>
      <w:r w:rsidR="5462BE3C" w:rsidRPr="5462BE3C">
        <w:rPr>
          <w:rFonts w:ascii="Arial" w:eastAsia="Arial" w:hAnsi="Arial" w:cs="Arial"/>
        </w:rPr>
        <w:t>. También en el Apóstol, la caridad, llorando</w:t>
      </w:r>
      <w:r w:rsidR="00851696">
        <w:rPr>
          <w:rFonts w:ascii="Arial" w:eastAsia="Arial" w:hAnsi="Arial" w:cs="Arial"/>
        </w:rPr>
        <w:t xml:space="preserve"> </w:t>
      </w:r>
      <w:r w:rsidR="5462BE3C" w:rsidRPr="5462BE3C">
        <w:rPr>
          <w:rFonts w:ascii="Arial" w:eastAsia="Arial" w:hAnsi="Arial" w:cs="Arial"/>
        </w:rPr>
        <w:t>por semejantes extraviados, dice: Doy testimonio en favor suyo que</w:t>
      </w:r>
      <w:r w:rsidR="00851696">
        <w:rPr>
          <w:rFonts w:ascii="Arial" w:eastAsia="Arial" w:hAnsi="Arial" w:cs="Arial"/>
        </w:rPr>
        <w:t xml:space="preserve"> </w:t>
      </w:r>
      <w:r w:rsidR="5462BE3C" w:rsidRPr="5462BE3C">
        <w:rPr>
          <w:rFonts w:ascii="Arial" w:eastAsia="Arial" w:hAnsi="Arial" w:cs="Arial"/>
        </w:rPr>
        <w:t>tienen celo de Dios, pero no según la ciencia</w:t>
      </w:r>
      <w:r w:rsidR="0029655F">
        <w:rPr>
          <w:rStyle w:val="Refdenotaalpie"/>
          <w:rFonts w:ascii="Arial" w:eastAsia="Arial" w:hAnsi="Arial" w:cs="Arial"/>
        </w:rPr>
        <w:footnoteReference w:id="1461"/>
      </w:r>
      <w:r w:rsidR="5462BE3C" w:rsidRPr="5462BE3C">
        <w:rPr>
          <w:rFonts w:ascii="Arial" w:eastAsia="Arial" w:hAnsi="Arial" w:cs="Arial"/>
        </w:rPr>
        <w:t>. Pues la ciencia sin</w:t>
      </w:r>
      <w:r w:rsidR="00851696">
        <w:rPr>
          <w:rFonts w:ascii="Arial" w:eastAsia="Arial" w:hAnsi="Arial" w:cs="Arial"/>
        </w:rPr>
        <w:t xml:space="preserve"> </w:t>
      </w:r>
      <w:r w:rsidR="5462BE3C" w:rsidRPr="5462BE3C">
        <w:rPr>
          <w:rFonts w:ascii="Arial" w:eastAsia="Arial" w:hAnsi="Arial" w:cs="Arial"/>
        </w:rPr>
        <w:t>caridad, hincha, mientras que la caridad, con ciencia,</w:t>
      </w:r>
      <w:r w:rsidR="00851696">
        <w:rPr>
          <w:rFonts w:ascii="Arial" w:eastAsia="Arial" w:hAnsi="Arial" w:cs="Arial"/>
        </w:rPr>
        <w:t xml:space="preserve"> </w:t>
      </w:r>
      <w:r w:rsidR="5462BE3C" w:rsidRPr="5462BE3C">
        <w:rPr>
          <w:rFonts w:ascii="Arial" w:eastAsia="Arial" w:hAnsi="Arial" w:cs="Arial"/>
        </w:rPr>
        <w:t>edifica</w:t>
      </w:r>
      <w:r w:rsidR="00EE2150">
        <w:rPr>
          <w:rStyle w:val="Refdenotaalpie"/>
          <w:rFonts w:ascii="Arial" w:eastAsia="Arial" w:hAnsi="Arial" w:cs="Arial"/>
        </w:rPr>
        <w:footnoteReference w:id="1462"/>
      </w:r>
      <w:r w:rsidR="5462BE3C" w:rsidRPr="5462BE3C">
        <w:rPr>
          <w:rFonts w:ascii="Arial" w:eastAsia="Arial" w:hAnsi="Arial" w:cs="Arial"/>
        </w:rPr>
        <w:t>. 15. Para que los discípulos fueran revestidos hoy en</w:t>
      </w:r>
      <w:r w:rsidR="00851696">
        <w:rPr>
          <w:rFonts w:ascii="Arial" w:eastAsia="Arial" w:hAnsi="Arial" w:cs="Arial"/>
        </w:rPr>
        <w:t xml:space="preserve"> </w:t>
      </w:r>
      <w:r w:rsidR="5462BE3C" w:rsidRPr="5462BE3C">
        <w:rPr>
          <w:rFonts w:ascii="Arial" w:eastAsia="Arial" w:hAnsi="Arial" w:cs="Arial"/>
        </w:rPr>
        <w:t>forma consumada del poder de lo alto</w:t>
      </w:r>
      <w:r w:rsidR="00EE2150">
        <w:rPr>
          <w:rStyle w:val="Refdenotaalpie"/>
          <w:rFonts w:ascii="Arial" w:eastAsia="Arial" w:hAnsi="Arial" w:cs="Arial"/>
        </w:rPr>
        <w:footnoteReference w:id="1463"/>
      </w:r>
      <w:r w:rsidR="5462BE3C" w:rsidRPr="5462BE3C">
        <w:rPr>
          <w:rFonts w:ascii="Arial" w:eastAsia="Arial" w:hAnsi="Arial" w:cs="Arial"/>
        </w:rPr>
        <w:t>, les fue concedido desde</w:t>
      </w:r>
      <w:r w:rsidR="00851696">
        <w:rPr>
          <w:rFonts w:ascii="Arial" w:eastAsia="Arial" w:hAnsi="Arial" w:cs="Arial"/>
        </w:rPr>
        <w:t xml:space="preserve"> </w:t>
      </w:r>
      <w:r w:rsidR="5462BE3C" w:rsidRPr="5462BE3C">
        <w:rPr>
          <w:rFonts w:ascii="Arial" w:eastAsia="Arial" w:hAnsi="Arial" w:cs="Arial"/>
        </w:rPr>
        <w:t>el cielo el Espíritu en la claridad y en el ardor del fuego, que los</w:t>
      </w:r>
      <w:r w:rsidR="00851696">
        <w:rPr>
          <w:rFonts w:ascii="Arial" w:eastAsia="Arial" w:hAnsi="Arial" w:cs="Arial"/>
        </w:rPr>
        <w:t xml:space="preserve"> </w:t>
      </w:r>
      <w:r w:rsidR="5462BE3C" w:rsidRPr="5462BE3C">
        <w:rPr>
          <w:rFonts w:ascii="Arial" w:eastAsia="Arial" w:hAnsi="Arial" w:cs="Arial"/>
        </w:rPr>
        <w:t>introdujo por su claridad en toda verdad</w:t>
      </w:r>
      <w:r w:rsidR="00562C7D">
        <w:rPr>
          <w:rStyle w:val="Refdenotaalpie"/>
          <w:rFonts w:ascii="Arial" w:eastAsia="Arial" w:hAnsi="Arial" w:cs="Arial"/>
        </w:rPr>
        <w:footnoteReference w:id="1464"/>
      </w:r>
      <w:r w:rsidR="5462BE3C" w:rsidRPr="5462BE3C">
        <w:rPr>
          <w:rFonts w:ascii="Arial" w:eastAsia="Arial" w:hAnsi="Arial" w:cs="Arial"/>
        </w:rPr>
        <w:t>, y los abrasó por su ardor</w:t>
      </w:r>
      <w:r w:rsidR="00851696">
        <w:rPr>
          <w:rFonts w:ascii="Arial" w:eastAsia="Arial" w:hAnsi="Arial" w:cs="Arial"/>
        </w:rPr>
        <w:t xml:space="preserve"> </w:t>
      </w:r>
      <w:r w:rsidR="5462BE3C" w:rsidRPr="5462BE3C">
        <w:rPr>
          <w:rFonts w:ascii="Arial" w:eastAsia="Arial" w:hAnsi="Arial" w:cs="Arial"/>
        </w:rPr>
        <w:t>en toda caridad. Así su poder se endureció con el fuego como vasija</w:t>
      </w:r>
      <w:r w:rsidR="00851696">
        <w:rPr>
          <w:rFonts w:ascii="Arial" w:eastAsia="Arial" w:hAnsi="Arial" w:cs="Arial"/>
        </w:rPr>
        <w:t xml:space="preserve"> </w:t>
      </w:r>
      <w:r w:rsidR="5462BE3C" w:rsidRPr="5462BE3C">
        <w:rPr>
          <w:rFonts w:ascii="Arial" w:eastAsia="Arial" w:hAnsi="Arial" w:cs="Arial"/>
        </w:rPr>
        <w:t>de blanda arcilla</w:t>
      </w:r>
      <w:r w:rsidR="00562C7D">
        <w:rPr>
          <w:rStyle w:val="Refdenotaalpie"/>
          <w:rFonts w:ascii="Arial" w:eastAsia="Arial" w:hAnsi="Arial" w:cs="Arial"/>
        </w:rPr>
        <w:footnoteReference w:id="1465"/>
      </w:r>
      <w:r w:rsidR="5462BE3C" w:rsidRPr="5462BE3C">
        <w:rPr>
          <w:rFonts w:ascii="Arial" w:eastAsia="Arial" w:hAnsi="Arial" w:cs="Arial"/>
        </w:rPr>
        <w:t>; y su palabra brilló como una lámpara para</w:t>
      </w:r>
      <w:r w:rsidR="00851696">
        <w:rPr>
          <w:rFonts w:ascii="Arial" w:eastAsia="Arial" w:hAnsi="Arial" w:cs="Arial"/>
        </w:rPr>
        <w:t xml:space="preserve"> </w:t>
      </w:r>
      <w:r w:rsidR="5462BE3C" w:rsidRPr="5462BE3C">
        <w:rPr>
          <w:rFonts w:ascii="Arial" w:eastAsia="Arial" w:hAnsi="Arial" w:cs="Arial"/>
        </w:rPr>
        <w:t>nuestros pasos</w:t>
      </w:r>
      <w:r w:rsidR="00562C7D">
        <w:rPr>
          <w:rStyle w:val="Refdenotaalpie"/>
          <w:rFonts w:ascii="Arial" w:eastAsia="Arial" w:hAnsi="Arial" w:cs="Arial"/>
        </w:rPr>
        <w:footnoteReference w:id="1466"/>
      </w:r>
      <w:r w:rsidR="5462BE3C" w:rsidRPr="5462BE3C">
        <w:rPr>
          <w:rFonts w:ascii="Arial" w:eastAsia="Arial" w:hAnsi="Arial" w:cs="Arial"/>
        </w:rPr>
        <w:t>. 16. He aquí por qué ellos que poco antes, s</w:t>
      </w:r>
      <w:r w:rsidR="00EE2150">
        <w:rPr>
          <w:rFonts w:ascii="Arial" w:eastAsia="Arial" w:hAnsi="Arial" w:cs="Arial"/>
        </w:rPr>
        <w:t>i</w:t>
      </w:r>
      <w:r w:rsidR="5462BE3C" w:rsidRPr="5462BE3C">
        <w:rPr>
          <w:rFonts w:ascii="Arial" w:eastAsia="Arial" w:hAnsi="Arial" w:cs="Arial"/>
        </w:rPr>
        <w:t xml:space="preserve">lenciosos y medrosos, abandonaron o </w:t>
      </w:r>
      <w:r w:rsidR="00573486" w:rsidRPr="5462BE3C">
        <w:rPr>
          <w:rFonts w:ascii="Arial" w:eastAsia="Arial" w:hAnsi="Arial" w:cs="Arial"/>
        </w:rPr>
        <w:t>negaron</w:t>
      </w:r>
      <w:r w:rsidR="5462BE3C" w:rsidRPr="5462BE3C">
        <w:rPr>
          <w:rFonts w:ascii="Arial" w:eastAsia="Arial" w:hAnsi="Arial" w:cs="Arial"/>
        </w:rPr>
        <w:t xml:space="preserve"> todos al Señor en</w:t>
      </w:r>
      <w:r w:rsidR="00851696">
        <w:rPr>
          <w:rFonts w:ascii="Arial" w:eastAsia="Arial" w:hAnsi="Arial" w:cs="Arial"/>
        </w:rPr>
        <w:t xml:space="preserve"> </w:t>
      </w:r>
      <w:r w:rsidR="5462BE3C" w:rsidRPr="5462BE3C">
        <w:rPr>
          <w:rFonts w:ascii="Arial" w:eastAsia="Arial" w:hAnsi="Arial" w:cs="Arial"/>
        </w:rPr>
        <w:t>su pasión, de un modo convincente y fervoroso exclaman: No podemos</w:t>
      </w:r>
      <w:r w:rsidR="00851696">
        <w:rPr>
          <w:rFonts w:ascii="Arial" w:eastAsia="Arial" w:hAnsi="Arial" w:cs="Arial"/>
        </w:rPr>
        <w:t xml:space="preserve"> </w:t>
      </w:r>
      <w:r w:rsidR="5462BE3C" w:rsidRPr="5462BE3C">
        <w:rPr>
          <w:rFonts w:ascii="Arial" w:eastAsia="Arial" w:hAnsi="Arial" w:cs="Arial"/>
        </w:rPr>
        <w:t>dejar de hablar de lo que hemos visto y oído. Vosotros mismos, dicen,</w:t>
      </w:r>
      <w:r w:rsidR="00851696">
        <w:rPr>
          <w:rFonts w:ascii="Arial" w:eastAsia="Arial" w:hAnsi="Arial" w:cs="Arial"/>
        </w:rPr>
        <w:t xml:space="preserve"> </w:t>
      </w:r>
      <w:r w:rsidR="5462BE3C" w:rsidRPr="5462BE3C">
        <w:rPr>
          <w:rFonts w:ascii="Arial" w:eastAsia="Arial" w:hAnsi="Arial" w:cs="Arial"/>
        </w:rPr>
        <w:t>juzgad si se debe obedecer a vosotros más que a Dios</w:t>
      </w:r>
      <w:r w:rsidR="00562C7D">
        <w:rPr>
          <w:rStyle w:val="Refdenotaalpie"/>
          <w:rFonts w:ascii="Arial" w:eastAsia="Arial" w:hAnsi="Arial" w:cs="Arial"/>
        </w:rPr>
        <w:footnoteReference w:id="1467"/>
      </w:r>
      <w:r w:rsidR="5462BE3C" w:rsidRPr="5462BE3C">
        <w:rPr>
          <w:rFonts w:ascii="Arial" w:eastAsia="Arial" w:hAnsi="Arial" w:cs="Arial"/>
        </w:rPr>
        <w:t>. ¡Oh hombres,</w:t>
      </w:r>
      <w:r w:rsidR="00851696">
        <w:rPr>
          <w:rFonts w:ascii="Arial" w:eastAsia="Arial" w:hAnsi="Arial" w:cs="Arial"/>
        </w:rPr>
        <w:t xml:space="preserve"> </w:t>
      </w:r>
      <w:r w:rsidR="5462BE3C" w:rsidRPr="5462BE3C">
        <w:rPr>
          <w:rFonts w:ascii="Arial" w:eastAsia="Arial" w:hAnsi="Arial" w:cs="Arial"/>
        </w:rPr>
        <w:t>que hace poco temíais como hombres!, ¿de dónde os viene</w:t>
      </w:r>
      <w:r w:rsidR="00851696">
        <w:rPr>
          <w:rFonts w:ascii="Arial" w:eastAsia="Arial" w:hAnsi="Arial" w:cs="Arial"/>
        </w:rPr>
        <w:t xml:space="preserve"> </w:t>
      </w:r>
      <w:r w:rsidR="5462BE3C" w:rsidRPr="5462BE3C">
        <w:rPr>
          <w:rFonts w:ascii="Arial" w:eastAsia="Arial" w:hAnsi="Arial" w:cs="Arial"/>
        </w:rPr>
        <w:t>súbitamente este coraje que hace que ahora, convertidos en</w:t>
      </w:r>
      <w:r w:rsidR="00851696">
        <w:rPr>
          <w:rFonts w:ascii="Arial" w:eastAsia="Arial" w:hAnsi="Arial" w:cs="Arial"/>
        </w:rPr>
        <w:t xml:space="preserve"> </w:t>
      </w:r>
      <w:r w:rsidR="004B1D41" w:rsidRPr="5462BE3C">
        <w:rPr>
          <w:rFonts w:ascii="Arial" w:eastAsia="Arial" w:hAnsi="Arial" w:cs="Arial"/>
        </w:rPr>
        <w:t>superhombres</w:t>
      </w:r>
      <w:r w:rsidR="5462BE3C" w:rsidRPr="5462BE3C">
        <w:rPr>
          <w:rFonts w:ascii="Arial" w:eastAsia="Arial" w:hAnsi="Arial" w:cs="Arial"/>
        </w:rPr>
        <w:t>, no temáis como hombres? Vosotros, que poco</w:t>
      </w:r>
      <w:r w:rsidR="00851696">
        <w:rPr>
          <w:rFonts w:ascii="Arial" w:eastAsia="Arial" w:hAnsi="Arial" w:cs="Arial"/>
        </w:rPr>
        <w:t xml:space="preserve"> </w:t>
      </w:r>
      <w:r w:rsidR="5462BE3C" w:rsidRPr="5462BE3C">
        <w:rPr>
          <w:rFonts w:ascii="Arial" w:eastAsia="Arial" w:hAnsi="Arial" w:cs="Arial"/>
        </w:rPr>
        <w:t xml:space="preserve">antes por temor de los judíos, </w:t>
      </w:r>
      <w:r w:rsidR="00CB42E0" w:rsidRPr="5462BE3C">
        <w:rPr>
          <w:rFonts w:ascii="Arial" w:eastAsia="Arial" w:hAnsi="Arial" w:cs="Arial"/>
        </w:rPr>
        <w:t>estabais</w:t>
      </w:r>
      <w:r w:rsidR="5462BE3C" w:rsidRPr="5462BE3C">
        <w:rPr>
          <w:rFonts w:ascii="Arial" w:eastAsia="Arial" w:hAnsi="Arial" w:cs="Arial"/>
        </w:rPr>
        <w:t xml:space="preserve"> recluidos en una casa</w:t>
      </w:r>
      <w:r w:rsidR="00851696">
        <w:rPr>
          <w:rFonts w:ascii="Arial" w:eastAsia="Arial" w:hAnsi="Arial" w:cs="Arial"/>
        </w:rPr>
        <w:t xml:space="preserve"> </w:t>
      </w:r>
      <w:r w:rsidR="5462BE3C" w:rsidRPr="5462BE3C">
        <w:rPr>
          <w:rFonts w:ascii="Arial" w:eastAsia="Arial" w:hAnsi="Arial" w:cs="Arial"/>
        </w:rPr>
        <w:t>estrecha y oscura</w:t>
      </w:r>
      <w:r w:rsidR="00562C7D">
        <w:rPr>
          <w:rStyle w:val="Refdenotaalpie"/>
          <w:rFonts w:ascii="Arial" w:eastAsia="Arial" w:hAnsi="Arial" w:cs="Arial"/>
        </w:rPr>
        <w:footnoteReference w:id="1468"/>
      </w:r>
      <w:r w:rsidR="5462BE3C" w:rsidRPr="5462BE3C">
        <w:rPr>
          <w:rFonts w:ascii="Arial" w:eastAsia="Arial" w:hAnsi="Arial" w:cs="Arial"/>
        </w:rPr>
        <w:t>, ¿cómo ahora con tanta confianza estáis hablando</w:t>
      </w:r>
      <w:r w:rsidR="00851696">
        <w:rPr>
          <w:rFonts w:ascii="Arial" w:eastAsia="Arial" w:hAnsi="Arial" w:cs="Arial"/>
        </w:rPr>
        <w:t xml:space="preserve"> </w:t>
      </w:r>
      <w:r w:rsidR="5462BE3C" w:rsidRPr="5462BE3C">
        <w:rPr>
          <w:rFonts w:ascii="Arial" w:eastAsia="Arial" w:hAnsi="Arial" w:cs="Arial"/>
        </w:rPr>
        <w:t>públicamente en el Templo?</w:t>
      </w:r>
      <w:r w:rsidR="004B1D41">
        <w:rPr>
          <w:rStyle w:val="Refdenotaalpie"/>
          <w:rFonts w:ascii="Arial" w:eastAsia="Arial" w:hAnsi="Arial" w:cs="Arial"/>
        </w:rPr>
        <w:footnoteReference w:id="1469"/>
      </w:r>
      <w:r w:rsidR="5462BE3C" w:rsidRPr="5462BE3C">
        <w:rPr>
          <w:rFonts w:ascii="Arial" w:eastAsia="Arial" w:hAnsi="Arial" w:cs="Arial"/>
        </w:rPr>
        <w:t xml:space="preserve"> Verdaderamente, como está escrito:</w:t>
      </w:r>
      <w:r w:rsidR="00851696">
        <w:rPr>
          <w:rFonts w:ascii="Arial" w:eastAsia="Arial" w:hAnsi="Arial" w:cs="Arial"/>
        </w:rPr>
        <w:t xml:space="preserve"> </w:t>
      </w:r>
      <w:r w:rsidR="5462BE3C" w:rsidRPr="5462BE3C">
        <w:rPr>
          <w:rFonts w:ascii="Arial" w:eastAsia="Arial" w:hAnsi="Arial" w:cs="Arial"/>
        </w:rPr>
        <w:t>Los que confian en el Señor renovarán sus fuerzas</w:t>
      </w:r>
      <w:r w:rsidR="004B1D41">
        <w:rPr>
          <w:rStyle w:val="Refdenotaalpie"/>
          <w:rFonts w:ascii="Arial" w:eastAsia="Arial" w:hAnsi="Arial" w:cs="Arial"/>
        </w:rPr>
        <w:footnoteReference w:id="1470"/>
      </w:r>
      <w:r w:rsidR="5462BE3C" w:rsidRPr="5462BE3C">
        <w:rPr>
          <w:rFonts w:ascii="Arial" w:eastAsia="Arial" w:hAnsi="Arial" w:cs="Arial"/>
        </w:rPr>
        <w:t>.</w:t>
      </w:r>
      <w:r w:rsidR="00851696">
        <w:rPr>
          <w:rFonts w:ascii="Arial" w:eastAsia="Arial" w:hAnsi="Arial" w:cs="Arial"/>
        </w:rPr>
        <w:t xml:space="preserve"> </w:t>
      </w:r>
      <w:r w:rsidR="5462BE3C" w:rsidRPr="5462BE3C">
        <w:rPr>
          <w:rFonts w:ascii="Arial" w:eastAsia="Arial" w:hAnsi="Arial" w:cs="Arial"/>
        </w:rPr>
        <w:t xml:space="preserve"> </w:t>
      </w:r>
    </w:p>
    <w:p w14:paraId="384FA676" w14:textId="1D5BB232" w:rsidR="5462BE3C" w:rsidRDefault="5462BE3C" w:rsidP="000B2120">
      <w:pPr>
        <w:ind w:firstLine="567"/>
        <w:rPr>
          <w:rFonts w:ascii="Arial" w:eastAsia="Arial" w:hAnsi="Arial" w:cs="Arial"/>
        </w:rPr>
      </w:pPr>
      <w:r w:rsidRPr="5462BE3C">
        <w:rPr>
          <w:rFonts w:ascii="Arial" w:eastAsia="Arial" w:hAnsi="Arial" w:cs="Arial"/>
        </w:rPr>
        <w:t>17. Éste es pues, carísimos, el cambio obrado por la diestra</w:t>
      </w:r>
      <w:r w:rsidR="005D2F2B">
        <w:rPr>
          <w:rFonts w:ascii="Arial" w:eastAsia="Arial" w:hAnsi="Arial" w:cs="Arial"/>
        </w:rPr>
        <w:t xml:space="preserve"> </w:t>
      </w:r>
      <w:r w:rsidRPr="5462BE3C">
        <w:rPr>
          <w:rFonts w:ascii="Arial" w:eastAsia="Arial" w:hAnsi="Arial" w:cs="Arial"/>
        </w:rPr>
        <w:t>del Altísimo</w:t>
      </w:r>
      <w:r w:rsidR="00C91B07">
        <w:rPr>
          <w:rStyle w:val="Refdenotaalpie"/>
          <w:rFonts w:ascii="Arial" w:eastAsia="Arial" w:hAnsi="Arial" w:cs="Arial"/>
        </w:rPr>
        <w:footnoteReference w:id="1471"/>
      </w:r>
      <w:r w:rsidRPr="5462BE3C">
        <w:rPr>
          <w:rFonts w:ascii="Arial" w:eastAsia="Arial" w:hAnsi="Arial" w:cs="Arial"/>
        </w:rPr>
        <w:t>. En efecto, hoy el Espíritu del Señor adornó los cielos,</w:t>
      </w:r>
      <w:r w:rsidR="005D2F2B">
        <w:rPr>
          <w:rFonts w:ascii="Arial" w:eastAsia="Arial" w:hAnsi="Arial" w:cs="Arial"/>
        </w:rPr>
        <w:t xml:space="preserve"> </w:t>
      </w:r>
      <w:r w:rsidRPr="5462BE3C">
        <w:rPr>
          <w:rFonts w:ascii="Arial" w:eastAsia="Arial" w:hAnsi="Arial" w:cs="Arial"/>
        </w:rPr>
        <w:t>y a modo de un parto, su mano sacó afuera a la serpiente tortuosa</w:t>
      </w:r>
      <w:r w:rsidR="00C91B07">
        <w:rPr>
          <w:rStyle w:val="Refdenotaalpie"/>
          <w:rFonts w:ascii="Arial" w:eastAsia="Arial" w:hAnsi="Arial" w:cs="Arial"/>
        </w:rPr>
        <w:footnoteReference w:id="1472"/>
      </w:r>
      <w:r w:rsidRPr="5462BE3C">
        <w:rPr>
          <w:rFonts w:ascii="Arial" w:eastAsia="Arial" w:hAnsi="Arial" w:cs="Arial"/>
        </w:rPr>
        <w:t>.</w:t>
      </w:r>
      <w:r w:rsidR="005D2F2B">
        <w:rPr>
          <w:rFonts w:ascii="Arial" w:eastAsia="Arial" w:hAnsi="Arial" w:cs="Arial"/>
        </w:rPr>
        <w:t xml:space="preserve"> </w:t>
      </w:r>
      <w:r w:rsidRPr="5462BE3C">
        <w:rPr>
          <w:rFonts w:ascii="Arial" w:eastAsia="Arial" w:hAnsi="Arial" w:cs="Arial"/>
        </w:rPr>
        <w:t>La serpiente tortuosa que ocasionó los gérmenes de todas las</w:t>
      </w:r>
      <w:r w:rsidR="005D2F2B">
        <w:rPr>
          <w:rFonts w:ascii="Arial" w:eastAsia="Arial" w:hAnsi="Arial" w:cs="Arial"/>
        </w:rPr>
        <w:t xml:space="preserve"> </w:t>
      </w:r>
      <w:r w:rsidRPr="5462BE3C">
        <w:rPr>
          <w:rFonts w:ascii="Arial" w:eastAsia="Arial" w:hAnsi="Arial" w:cs="Arial"/>
        </w:rPr>
        <w:t>tortuosidades en nuestros primeros padres y parricidas nuestros,</w:t>
      </w:r>
      <w:r w:rsidR="005D2F2B">
        <w:rPr>
          <w:rFonts w:ascii="Arial" w:eastAsia="Arial" w:hAnsi="Arial" w:cs="Arial"/>
        </w:rPr>
        <w:t xml:space="preserve"> </w:t>
      </w:r>
      <w:r w:rsidRPr="5462BE3C">
        <w:rPr>
          <w:rFonts w:ascii="Arial" w:eastAsia="Arial" w:hAnsi="Arial" w:cs="Arial"/>
        </w:rPr>
        <w:t>que antes de engendrarnos nos hicieron morir. La serpiente</w:t>
      </w:r>
      <w:r w:rsidR="005D2F2B">
        <w:rPr>
          <w:rFonts w:ascii="Arial" w:eastAsia="Arial" w:hAnsi="Arial" w:cs="Arial"/>
        </w:rPr>
        <w:t xml:space="preserve"> </w:t>
      </w:r>
      <w:r w:rsidRPr="5462BE3C">
        <w:rPr>
          <w:rFonts w:ascii="Arial" w:eastAsia="Arial" w:hAnsi="Arial" w:cs="Arial"/>
        </w:rPr>
        <w:t>tortuosa con todas sus tortuosidades fue arrojada fuera porque</w:t>
      </w:r>
      <w:r w:rsidR="005D2F2B">
        <w:rPr>
          <w:rFonts w:ascii="Arial" w:eastAsia="Arial" w:hAnsi="Arial" w:cs="Arial"/>
        </w:rPr>
        <w:t xml:space="preserve"> </w:t>
      </w:r>
      <w:r w:rsidRPr="5462BE3C">
        <w:rPr>
          <w:rFonts w:ascii="Arial" w:eastAsia="Arial" w:hAnsi="Arial" w:cs="Arial"/>
        </w:rPr>
        <w:t>el príncipe de este mundo fue arrojado fuera</w:t>
      </w:r>
      <w:r w:rsidR="00C91B07">
        <w:rPr>
          <w:rStyle w:val="Refdenotaalpie"/>
          <w:rFonts w:ascii="Arial" w:eastAsia="Arial" w:hAnsi="Arial" w:cs="Arial"/>
        </w:rPr>
        <w:footnoteReference w:id="1473"/>
      </w:r>
      <w:r w:rsidRPr="5462BE3C">
        <w:rPr>
          <w:rFonts w:ascii="Arial" w:eastAsia="Arial" w:hAnsi="Arial" w:cs="Arial"/>
        </w:rPr>
        <w:t>, y viniendo a los</w:t>
      </w:r>
      <w:r w:rsidR="005D2F2B">
        <w:rPr>
          <w:rFonts w:ascii="Arial" w:eastAsia="Arial" w:hAnsi="Arial" w:cs="Arial"/>
        </w:rPr>
        <w:t xml:space="preserve"> </w:t>
      </w:r>
      <w:r w:rsidRPr="5462BE3C">
        <w:rPr>
          <w:rFonts w:ascii="Arial" w:eastAsia="Arial" w:hAnsi="Arial" w:cs="Arial"/>
        </w:rPr>
        <w:t>discípulos, tampoco en ellos tiene nada</w:t>
      </w:r>
      <w:r w:rsidR="00C91B07">
        <w:rPr>
          <w:rStyle w:val="Refdenotaalpie"/>
          <w:rFonts w:ascii="Arial" w:eastAsia="Arial" w:hAnsi="Arial" w:cs="Arial"/>
        </w:rPr>
        <w:footnoteReference w:id="1474"/>
      </w:r>
      <w:r w:rsidRPr="5462BE3C">
        <w:rPr>
          <w:rFonts w:ascii="Arial" w:eastAsia="Arial" w:hAnsi="Arial" w:cs="Arial"/>
        </w:rPr>
        <w:t xml:space="preserve"> que sea de él. Porque</w:t>
      </w:r>
      <w:r w:rsidR="005D2F2B">
        <w:rPr>
          <w:rFonts w:ascii="Arial" w:eastAsia="Arial" w:hAnsi="Arial" w:cs="Arial"/>
        </w:rPr>
        <w:t xml:space="preserve"> </w:t>
      </w:r>
      <w:r w:rsidRPr="5462BE3C">
        <w:rPr>
          <w:rFonts w:ascii="Arial" w:eastAsia="Arial" w:hAnsi="Arial" w:cs="Arial"/>
        </w:rPr>
        <w:t xml:space="preserve">el Espíritu llenó todo, él, que llena todo el universo; y </w:t>
      </w:r>
      <w:r w:rsidRPr="5462BE3C">
        <w:rPr>
          <w:rFonts w:ascii="Arial" w:eastAsia="Arial" w:hAnsi="Arial" w:cs="Arial"/>
        </w:rPr>
        <w:lastRenderedPageBreak/>
        <w:t>puesto</w:t>
      </w:r>
      <w:r w:rsidR="005D2F2B">
        <w:rPr>
          <w:rFonts w:ascii="Arial" w:eastAsia="Arial" w:hAnsi="Arial" w:cs="Arial"/>
        </w:rPr>
        <w:t xml:space="preserve"> </w:t>
      </w:r>
      <w:r w:rsidRPr="5462BE3C">
        <w:rPr>
          <w:rFonts w:ascii="Arial" w:eastAsia="Arial" w:hAnsi="Arial" w:cs="Arial"/>
        </w:rPr>
        <w:t>que tiene el conocimiento de todas las voces</w:t>
      </w:r>
      <w:r w:rsidR="00C91B07">
        <w:rPr>
          <w:rStyle w:val="Refdenotaalpie"/>
          <w:rFonts w:ascii="Arial" w:eastAsia="Arial" w:hAnsi="Arial" w:cs="Arial"/>
        </w:rPr>
        <w:footnoteReference w:id="1475"/>
      </w:r>
      <w:r w:rsidRPr="5462BE3C">
        <w:rPr>
          <w:rFonts w:ascii="Arial" w:eastAsia="Arial" w:hAnsi="Arial" w:cs="Arial"/>
        </w:rPr>
        <w:t>, forma las lenguas</w:t>
      </w:r>
      <w:r w:rsidR="005D2F2B">
        <w:rPr>
          <w:rFonts w:ascii="Arial" w:eastAsia="Arial" w:hAnsi="Arial" w:cs="Arial"/>
        </w:rPr>
        <w:t xml:space="preserve"> </w:t>
      </w:r>
      <w:r w:rsidRPr="5462BE3C">
        <w:rPr>
          <w:rFonts w:ascii="Arial" w:eastAsia="Arial" w:hAnsi="Arial" w:cs="Arial"/>
        </w:rPr>
        <w:t>en todo género de palabra. De ahí proviene el hecho de que</w:t>
      </w:r>
      <w:r w:rsidR="005D2F2B">
        <w:rPr>
          <w:rFonts w:ascii="Arial" w:eastAsia="Arial" w:hAnsi="Arial" w:cs="Arial"/>
        </w:rPr>
        <w:t xml:space="preserve"> </w:t>
      </w:r>
      <w:r w:rsidRPr="5462BE3C">
        <w:rPr>
          <w:rFonts w:ascii="Arial" w:eastAsia="Arial" w:hAnsi="Arial" w:cs="Arial"/>
        </w:rPr>
        <w:t>el Espíritu llenó toda la casa</w:t>
      </w:r>
      <w:r w:rsidR="00701B18">
        <w:rPr>
          <w:rStyle w:val="Refdenotaalpie"/>
          <w:rFonts w:ascii="Arial" w:eastAsia="Arial" w:hAnsi="Arial" w:cs="Arial"/>
        </w:rPr>
        <w:footnoteReference w:id="1476"/>
      </w:r>
      <w:r w:rsidRPr="5462BE3C">
        <w:rPr>
          <w:rFonts w:ascii="Arial" w:eastAsia="Arial" w:hAnsi="Arial" w:cs="Arial"/>
        </w:rPr>
        <w:t xml:space="preserve"> y que adoptó la forma de lenguas,</w:t>
      </w:r>
      <w:r w:rsidR="005D2F2B">
        <w:rPr>
          <w:rFonts w:ascii="Arial" w:eastAsia="Arial" w:hAnsi="Arial" w:cs="Arial"/>
        </w:rPr>
        <w:t xml:space="preserve"> </w:t>
      </w:r>
      <w:r w:rsidRPr="5462BE3C">
        <w:rPr>
          <w:rFonts w:ascii="Arial" w:eastAsia="Arial" w:hAnsi="Arial" w:cs="Arial"/>
        </w:rPr>
        <w:t>él, que por la razón sobredicha vino en el fuego.</w:t>
      </w:r>
      <w:r w:rsidR="005D2F2B">
        <w:rPr>
          <w:rFonts w:ascii="Arial" w:eastAsia="Arial" w:hAnsi="Arial" w:cs="Arial"/>
        </w:rPr>
        <w:t xml:space="preserve"> </w:t>
      </w:r>
      <w:r w:rsidRPr="5462BE3C">
        <w:rPr>
          <w:rFonts w:ascii="Arial" w:eastAsia="Arial" w:hAnsi="Arial" w:cs="Arial"/>
        </w:rPr>
        <w:t xml:space="preserve"> </w:t>
      </w:r>
    </w:p>
    <w:p w14:paraId="5703B309" w14:textId="1AE7834A" w:rsidR="5462BE3C" w:rsidRDefault="5462BE3C" w:rsidP="000B2120">
      <w:pPr>
        <w:ind w:firstLine="567"/>
        <w:rPr>
          <w:rFonts w:ascii="Arial" w:eastAsia="Arial" w:hAnsi="Arial" w:cs="Arial"/>
        </w:rPr>
      </w:pPr>
      <w:r w:rsidRPr="5462BE3C">
        <w:rPr>
          <w:rFonts w:ascii="Arial" w:eastAsia="Arial" w:hAnsi="Arial" w:cs="Arial"/>
        </w:rPr>
        <w:t>18. Ahora es el juicio del mundo</w:t>
      </w:r>
      <w:r w:rsidR="00701B18">
        <w:rPr>
          <w:rStyle w:val="Refdenotaalpie"/>
          <w:rFonts w:ascii="Arial" w:eastAsia="Arial" w:hAnsi="Arial" w:cs="Arial"/>
        </w:rPr>
        <w:footnoteReference w:id="1477"/>
      </w:r>
      <w:r w:rsidRPr="5462BE3C">
        <w:rPr>
          <w:rFonts w:ascii="Arial" w:eastAsia="Arial" w:hAnsi="Arial" w:cs="Arial"/>
        </w:rPr>
        <w:t>, así como otrora fue el</w:t>
      </w:r>
      <w:r w:rsidR="00013A7B">
        <w:rPr>
          <w:rFonts w:ascii="Arial" w:eastAsia="Arial" w:hAnsi="Arial" w:cs="Arial"/>
        </w:rPr>
        <w:t xml:space="preserve"> </w:t>
      </w:r>
      <w:r w:rsidRPr="5462BE3C">
        <w:rPr>
          <w:rFonts w:ascii="Arial" w:eastAsia="Arial" w:hAnsi="Arial" w:cs="Arial"/>
        </w:rPr>
        <w:t>juicio del cielo. Porque del mismo modo que entonces —una</w:t>
      </w:r>
      <w:r w:rsidR="00013A7B">
        <w:rPr>
          <w:rFonts w:ascii="Arial" w:eastAsia="Arial" w:hAnsi="Arial" w:cs="Arial"/>
        </w:rPr>
        <w:t xml:space="preserve"> </w:t>
      </w:r>
      <w:r w:rsidRPr="5462BE3C">
        <w:rPr>
          <w:rFonts w:ascii="Arial" w:eastAsia="Arial" w:hAnsi="Arial" w:cs="Arial"/>
        </w:rPr>
        <w:t>vez arrojado el Leviatán robusto, la serpiente tortuosa</w:t>
      </w:r>
      <w:r w:rsidR="00701B18">
        <w:rPr>
          <w:rStyle w:val="Refdenotaalpie"/>
          <w:rFonts w:ascii="Arial" w:eastAsia="Arial" w:hAnsi="Arial" w:cs="Arial"/>
        </w:rPr>
        <w:footnoteReference w:id="1478"/>
      </w:r>
      <w:r w:rsidRPr="5462BE3C">
        <w:rPr>
          <w:rFonts w:ascii="Arial" w:eastAsia="Arial" w:hAnsi="Arial" w:cs="Arial"/>
        </w:rPr>
        <w:t>— fue</w:t>
      </w:r>
      <w:r w:rsidR="00013A7B">
        <w:rPr>
          <w:rFonts w:ascii="Arial" w:eastAsia="Arial" w:hAnsi="Arial" w:cs="Arial"/>
        </w:rPr>
        <w:t xml:space="preserve"> </w:t>
      </w:r>
      <w:r w:rsidRPr="5462BE3C">
        <w:rPr>
          <w:rFonts w:ascii="Arial" w:eastAsia="Arial" w:hAnsi="Arial" w:cs="Arial"/>
        </w:rPr>
        <w:t>purificado el cielo y el Espíritu del Señor, es decir la caridad</w:t>
      </w:r>
      <w:r w:rsidR="00013A7B">
        <w:rPr>
          <w:rFonts w:ascii="Arial" w:eastAsia="Arial" w:hAnsi="Arial" w:cs="Arial"/>
        </w:rPr>
        <w:t xml:space="preserve"> </w:t>
      </w:r>
      <w:r w:rsidRPr="5462BE3C">
        <w:rPr>
          <w:rFonts w:ascii="Arial" w:eastAsia="Arial" w:hAnsi="Arial" w:cs="Arial"/>
        </w:rPr>
        <w:t>de Dios</w:t>
      </w:r>
      <w:r w:rsidR="000B6799">
        <w:rPr>
          <w:rStyle w:val="Refdenotaalpie"/>
          <w:rFonts w:ascii="Arial" w:eastAsia="Arial" w:hAnsi="Arial" w:cs="Arial"/>
        </w:rPr>
        <w:footnoteReference w:id="1479"/>
      </w:r>
      <w:r w:rsidRPr="5462BE3C">
        <w:rPr>
          <w:rFonts w:ascii="Arial" w:eastAsia="Arial" w:hAnsi="Arial" w:cs="Arial"/>
        </w:rPr>
        <w:t>, llenó y adornó los cielos</w:t>
      </w:r>
      <w:r w:rsidR="000B6799">
        <w:rPr>
          <w:rStyle w:val="Refdenotaalpie"/>
          <w:rFonts w:ascii="Arial" w:eastAsia="Arial" w:hAnsi="Arial" w:cs="Arial"/>
        </w:rPr>
        <w:footnoteReference w:id="1480"/>
      </w:r>
      <w:r w:rsidRPr="5462BE3C">
        <w:rPr>
          <w:rFonts w:ascii="Arial" w:eastAsia="Arial" w:hAnsi="Arial" w:cs="Arial"/>
        </w:rPr>
        <w:t>, a saber los ángeles con-</w:t>
      </w:r>
      <w:r w:rsidR="00013A7B">
        <w:rPr>
          <w:rFonts w:ascii="Arial" w:eastAsia="Arial" w:hAnsi="Arial" w:cs="Arial"/>
        </w:rPr>
        <w:t xml:space="preserve"> </w:t>
      </w:r>
      <w:r w:rsidRPr="5462BE3C">
        <w:rPr>
          <w:rFonts w:ascii="Arial" w:eastAsia="Arial" w:hAnsi="Arial" w:cs="Arial"/>
        </w:rPr>
        <w:t>firmados en la caridad; así también ahora una vez juzgado el</w:t>
      </w:r>
      <w:r w:rsidR="00013A7B">
        <w:rPr>
          <w:rFonts w:ascii="Arial" w:eastAsia="Arial" w:hAnsi="Arial" w:cs="Arial"/>
        </w:rPr>
        <w:t xml:space="preserve"> </w:t>
      </w:r>
      <w:r w:rsidRPr="5462BE3C">
        <w:rPr>
          <w:rFonts w:ascii="Arial" w:eastAsia="Arial" w:hAnsi="Arial" w:cs="Arial"/>
        </w:rPr>
        <w:t>mundo y arrojado el diablo con sus tortuosidades son puri-</w:t>
      </w:r>
      <w:r w:rsidR="00013A7B">
        <w:rPr>
          <w:rFonts w:ascii="Arial" w:eastAsia="Arial" w:hAnsi="Arial" w:cs="Arial"/>
        </w:rPr>
        <w:t xml:space="preserve"> </w:t>
      </w:r>
      <w:r w:rsidRPr="5462BE3C">
        <w:rPr>
          <w:rFonts w:ascii="Arial" w:eastAsia="Arial" w:hAnsi="Arial" w:cs="Arial"/>
        </w:rPr>
        <w:t>ficados los cielos que narran la gloria de Dios</w:t>
      </w:r>
      <w:r w:rsidR="000B6799">
        <w:rPr>
          <w:rStyle w:val="Refdenotaalpie"/>
          <w:rFonts w:ascii="Arial" w:eastAsia="Arial" w:hAnsi="Arial" w:cs="Arial"/>
        </w:rPr>
        <w:footnoteReference w:id="1481"/>
      </w:r>
      <w:r w:rsidRPr="5462BE3C">
        <w:rPr>
          <w:rFonts w:ascii="Arial" w:eastAsia="Arial" w:hAnsi="Arial" w:cs="Arial"/>
        </w:rPr>
        <w:t xml:space="preserve"> y por la caridad</w:t>
      </w:r>
      <w:r w:rsidR="00013A7B">
        <w:rPr>
          <w:rFonts w:ascii="Arial" w:eastAsia="Arial" w:hAnsi="Arial" w:cs="Arial"/>
        </w:rPr>
        <w:t xml:space="preserve"> </w:t>
      </w:r>
      <w:r w:rsidRPr="5462BE3C">
        <w:rPr>
          <w:rFonts w:ascii="Arial" w:eastAsia="Arial" w:hAnsi="Arial" w:cs="Arial"/>
        </w:rPr>
        <w:t>de Dios, derramada en sus corazones por el Espiritu Santo</w:t>
      </w:r>
      <w:r w:rsidR="000B6799">
        <w:rPr>
          <w:rStyle w:val="Refdenotaalpie"/>
          <w:rFonts w:ascii="Arial" w:eastAsia="Arial" w:hAnsi="Arial" w:cs="Arial"/>
        </w:rPr>
        <w:footnoteReference w:id="1482"/>
      </w:r>
      <w:r w:rsidRPr="5462BE3C">
        <w:rPr>
          <w:rFonts w:ascii="Arial" w:eastAsia="Arial" w:hAnsi="Arial" w:cs="Arial"/>
        </w:rPr>
        <w:t>, son</w:t>
      </w:r>
      <w:r w:rsidR="00013A7B">
        <w:rPr>
          <w:rFonts w:ascii="Arial" w:eastAsia="Arial" w:hAnsi="Arial" w:cs="Arial"/>
        </w:rPr>
        <w:t xml:space="preserve"> </w:t>
      </w:r>
      <w:r w:rsidRPr="5462BE3C">
        <w:rPr>
          <w:rFonts w:ascii="Arial" w:eastAsia="Arial" w:hAnsi="Arial" w:cs="Arial"/>
        </w:rPr>
        <w:t>colmados, adornados, confirmados, de suerte que el temor es</w:t>
      </w:r>
      <w:r w:rsidR="00013A7B">
        <w:rPr>
          <w:rFonts w:ascii="Arial" w:eastAsia="Arial" w:hAnsi="Arial" w:cs="Arial"/>
        </w:rPr>
        <w:t xml:space="preserve"> </w:t>
      </w:r>
      <w:r w:rsidRPr="5462BE3C">
        <w:rPr>
          <w:rFonts w:ascii="Arial" w:eastAsia="Arial" w:hAnsi="Arial" w:cs="Arial"/>
        </w:rPr>
        <w:t>arrojado fuera</w:t>
      </w:r>
      <w:r w:rsidR="000B6799">
        <w:rPr>
          <w:rStyle w:val="Refdenotaalpie"/>
          <w:rFonts w:ascii="Arial" w:eastAsia="Arial" w:hAnsi="Arial" w:cs="Arial"/>
        </w:rPr>
        <w:footnoteReference w:id="1483"/>
      </w:r>
      <w:r w:rsidRPr="5462BE3C">
        <w:rPr>
          <w:rFonts w:ascii="Arial" w:eastAsia="Arial" w:hAnsi="Arial" w:cs="Arial"/>
        </w:rPr>
        <w:t xml:space="preserve"> y predican con confianza la palabra de</w:t>
      </w:r>
      <w:r w:rsidR="00013A7B">
        <w:rPr>
          <w:rFonts w:ascii="Arial" w:eastAsia="Arial" w:hAnsi="Arial" w:cs="Arial"/>
        </w:rPr>
        <w:t xml:space="preserve"> </w:t>
      </w:r>
      <w:r w:rsidRPr="5462BE3C">
        <w:rPr>
          <w:rFonts w:ascii="Arial" w:eastAsia="Arial" w:hAnsi="Arial" w:cs="Arial"/>
        </w:rPr>
        <w:t>Dios</w:t>
      </w:r>
      <w:r w:rsidR="00FC0953">
        <w:rPr>
          <w:rStyle w:val="Refdenotaalpie"/>
          <w:rFonts w:ascii="Arial" w:eastAsia="Arial" w:hAnsi="Arial" w:cs="Arial"/>
        </w:rPr>
        <w:footnoteReference w:id="1484"/>
      </w:r>
      <w:r w:rsidRPr="5462BE3C">
        <w:rPr>
          <w:rFonts w:ascii="Arial" w:eastAsia="Arial" w:hAnsi="Arial" w:cs="Arial"/>
        </w:rPr>
        <w:t>. 19. En efecto, las tortuosidades y sinuosidades serpentinas</w:t>
      </w:r>
      <w:r w:rsidR="00013A7B">
        <w:rPr>
          <w:rFonts w:ascii="Arial" w:eastAsia="Arial" w:hAnsi="Arial" w:cs="Arial"/>
        </w:rPr>
        <w:t xml:space="preserve"> </w:t>
      </w:r>
      <w:r w:rsidRPr="5462BE3C">
        <w:rPr>
          <w:rFonts w:ascii="Arial" w:eastAsia="Arial" w:hAnsi="Arial" w:cs="Arial"/>
        </w:rPr>
        <w:t>consisten en temer lo que no se debe temer, y en no temer</w:t>
      </w:r>
      <w:r w:rsidR="00013A7B">
        <w:rPr>
          <w:rFonts w:ascii="Arial" w:eastAsia="Arial" w:hAnsi="Arial" w:cs="Arial"/>
        </w:rPr>
        <w:t xml:space="preserve"> </w:t>
      </w:r>
      <w:r w:rsidRPr="5462BE3C">
        <w:rPr>
          <w:rFonts w:ascii="Arial" w:eastAsia="Arial" w:hAnsi="Arial" w:cs="Arial"/>
        </w:rPr>
        <w:t>lo que se debe temer. Inficionado Pedro con este veneno llegó</w:t>
      </w:r>
      <w:r w:rsidR="00013A7B">
        <w:rPr>
          <w:rFonts w:ascii="Arial" w:eastAsia="Arial" w:hAnsi="Arial" w:cs="Arial"/>
        </w:rPr>
        <w:t xml:space="preserve"> </w:t>
      </w:r>
      <w:r w:rsidRPr="5462BE3C">
        <w:rPr>
          <w:rFonts w:ascii="Arial" w:eastAsia="Arial" w:hAnsi="Arial" w:cs="Arial"/>
        </w:rPr>
        <w:t>hasta la triple negación. Consisten igualmente en amar lo que</w:t>
      </w:r>
      <w:r w:rsidR="00013A7B">
        <w:rPr>
          <w:rFonts w:ascii="Arial" w:eastAsia="Arial" w:hAnsi="Arial" w:cs="Arial"/>
        </w:rPr>
        <w:t xml:space="preserve"> </w:t>
      </w:r>
      <w:r w:rsidRPr="5462BE3C">
        <w:rPr>
          <w:rFonts w:ascii="Arial" w:eastAsia="Arial" w:hAnsi="Arial" w:cs="Arial"/>
        </w:rPr>
        <w:t>no se debe amar y en no amar lo que se debe amar: también</w:t>
      </w:r>
      <w:r w:rsidR="00013A7B">
        <w:rPr>
          <w:rFonts w:ascii="Arial" w:eastAsia="Arial" w:hAnsi="Arial" w:cs="Arial"/>
        </w:rPr>
        <w:t xml:space="preserve"> </w:t>
      </w:r>
      <w:r w:rsidRPr="5462BE3C">
        <w:rPr>
          <w:rFonts w:ascii="Arial" w:eastAsia="Arial" w:hAnsi="Arial" w:cs="Arial"/>
        </w:rPr>
        <w:t>Judas, corrompido por esto, pecó entregando la sangre del Justo</w:t>
      </w:r>
      <w:r w:rsidR="00FC0953">
        <w:rPr>
          <w:rStyle w:val="Refdenotaalpie"/>
          <w:rFonts w:ascii="Arial" w:eastAsia="Arial" w:hAnsi="Arial" w:cs="Arial"/>
        </w:rPr>
        <w:footnoteReference w:id="1485"/>
      </w:r>
      <w:r w:rsidR="00013A7B">
        <w:rPr>
          <w:rFonts w:ascii="Arial" w:eastAsia="Arial" w:hAnsi="Arial" w:cs="Arial"/>
        </w:rPr>
        <w:t xml:space="preserve"> </w:t>
      </w:r>
      <w:r w:rsidRPr="5462BE3C">
        <w:rPr>
          <w:rFonts w:ascii="Arial" w:eastAsia="Arial" w:hAnsi="Arial" w:cs="Arial"/>
        </w:rPr>
        <w:t>injustamente. Éstos son pues los orígenes de todas las tortuosidades y vicios, y las fuentes de todos los males. Cuando la</w:t>
      </w:r>
      <w:r w:rsidR="00013A7B">
        <w:rPr>
          <w:rFonts w:ascii="Arial" w:eastAsia="Arial" w:hAnsi="Arial" w:cs="Arial"/>
        </w:rPr>
        <w:t xml:space="preserve"> </w:t>
      </w:r>
      <w:r w:rsidRPr="5462BE3C">
        <w:rPr>
          <w:rFonts w:ascii="Arial" w:eastAsia="Arial" w:hAnsi="Arial" w:cs="Arial"/>
        </w:rPr>
        <w:t>caridad los deseca, todo lo llena, todo lo posee y, conteniendo</w:t>
      </w:r>
      <w:r w:rsidR="00013A7B">
        <w:rPr>
          <w:rFonts w:ascii="Arial" w:eastAsia="Arial" w:hAnsi="Arial" w:cs="Arial"/>
        </w:rPr>
        <w:t xml:space="preserve"> </w:t>
      </w:r>
      <w:r w:rsidRPr="5462BE3C">
        <w:rPr>
          <w:rFonts w:ascii="Arial" w:eastAsia="Arial" w:hAnsi="Arial" w:cs="Arial"/>
        </w:rPr>
        <w:t>todo, introduce en todo el conocimiento de la verdad</w:t>
      </w:r>
      <w:r w:rsidR="00FC0953">
        <w:rPr>
          <w:rStyle w:val="Refdenotaalpie"/>
          <w:rFonts w:ascii="Arial" w:eastAsia="Arial" w:hAnsi="Arial" w:cs="Arial"/>
        </w:rPr>
        <w:footnoteReference w:id="1486"/>
      </w:r>
      <w:r w:rsidRPr="5462BE3C">
        <w:rPr>
          <w:rFonts w:ascii="Arial" w:eastAsia="Arial" w:hAnsi="Arial" w:cs="Arial"/>
        </w:rPr>
        <w:t>. 20. Porque hoy el Espíritu del Señor llenó el universo</w:t>
      </w:r>
      <w:r w:rsidR="00164DF1">
        <w:rPr>
          <w:rStyle w:val="Refdenotaalpie"/>
          <w:rFonts w:ascii="Arial" w:eastAsia="Arial" w:hAnsi="Arial" w:cs="Arial"/>
        </w:rPr>
        <w:footnoteReference w:id="1487"/>
      </w:r>
      <w:r w:rsidRPr="5462BE3C">
        <w:rPr>
          <w:rFonts w:ascii="Arial" w:eastAsia="Arial" w:hAnsi="Arial" w:cs="Arial"/>
        </w:rPr>
        <w:t>.</w:t>
      </w:r>
      <w:r w:rsidR="00013A7B">
        <w:rPr>
          <w:rFonts w:ascii="Arial" w:eastAsia="Arial" w:hAnsi="Arial" w:cs="Arial"/>
        </w:rPr>
        <w:t xml:space="preserve"> </w:t>
      </w:r>
      <w:r w:rsidRPr="5462BE3C">
        <w:rPr>
          <w:rFonts w:ascii="Arial" w:eastAsia="Arial" w:hAnsi="Arial" w:cs="Arial"/>
        </w:rPr>
        <w:t>Y, puesto que el mundo que yace en poder del Maligno</w:t>
      </w:r>
      <w:r w:rsidR="00164DF1">
        <w:rPr>
          <w:rStyle w:val="Refdenotaalpie"/>
          <w:rFonts w:ascii="Arial" w:eastAsia="Arial" w:hAnsi="Arial" w:cs="Arial"/>
        </w:rPr>
        <w:footnoteReference w:id="1488"/>
      </w:r>
      <w:r w:rsidRPr="5462BE3C">
        <w:rPr>
          <w:rFonts w:ascii="Arial" w:eastAsia="Arial" w:hAnsi="Arial" w:cs="Arial"/>
        </w:rPr>
        <w:t xml:space="preserve"> fue reprobado; el universo está todo entero en germen sólo en aquéllos a los que hoy el Espíritu llenó. En efecto, de ellos está escrito</w:t>
      </w:r>
      <w:r w:rsidRPr="00826D73">
        <w:rPr>
          <w:rFonts w:ascii="Arial" w:eastAsia="Arial" w:hAnsi="Arial" w:cs="Arial"/>
          <w:i/>
          <w:iCs/>
        </w:rPr>
        <w:t>: él afirmó el universo, que no será quebrantado</w:t>
      </w:r>
      <w:r w:rsidR="00826D73">
        <w:rPr>
          <w:rStyle w:val="Refdenotaalpie"/>
          <w:rFonts w:ascii="Arial" w:eastAsia="Arial" w:hAnsi="Arial" w:cs="Arial"/>
          <w:i/>
          <w:iCs/>
        </w:rPr>
        <w:footnoteReference w:id="1489"/>
      </w:r>
      <w:r w:rsidRPr="5462BE3C">
        <w:rPr>
          <w:rFonts w:ascii="Arial" w:eastAsia="Arial" w:hAnsi="Arial" w:cs="Arial"/>
        </w:rPr>
        <w:t>. Es afirmado por el poder de lo alto</w:t>
      </w:r>
      <w:r w:rsidR="00184C98">
        <w:rPr>
          <w:rStyle w:val="Refdenotaalpie"/>
          <w:rFonts w:ascii="Arial" w:eastAsia="Arial" w:hAnsi="Arial" w:cs="Arial"/>
        </w:rPr>
        <w:footnoteReference w:id="1490"/>
      </w:r>
      <w:r w:rsidRPr="5462BE3C">
        <w:rPr>
          <w:rFonts w:ascii="Arial" w:eastAsia="Arial" w:hAnsi="Arial" w:cs="Arial"/>
        </w:rPr>
        <w:t>, gracias a la venida del Paráclito, para no ser conmovido ni por el temor ni por el amor, hasta el punto de querer pecar. Gracias a la presencia del rostro del Padre, será confirmado de modo de no tener más ocasión de poder pecar. Ahora la caridad llena todo, el poder contiene todas las cosas</w:t>
      </w:r>
      <w:r w:rsidR="00184C98">
        <w:rPr>
          <w:rStyle w:val="Refdenotaalpie"/>
          <w:rFonts w:ascii="Arial" w:eastAsia="Arial" w:hAnsi="Arial" w:cs="Arial"/>
        </w:rPr>
        <w:footnoteReference w:id="1491"/>
      </w:r>
      <w:r w:rsidRPr="5462BE3C">
        <w:rPr>
          <w:rFonts w:ascii="Arial" w:eastAsia="Arial" w:hAnsi="Arial" w:cs="Arial"/>
        </w:rPr>
        <w:t>, y la verdad ilumina todo por la ciencia; entonces Dios solo, fuente inagotable de caridad, de virtud y de verdad será todo en todos</w:t>
      </w:r>
      <w:r w:rsidR="00894C3D">
        <w:rPr>
          <w:rStyle w:val="Refdenotaalpie"/>
          <w:rFonts w:ascii="Arial" w:eastAsia="Arial" w:hAnsi="Arial" w:cs="Arial"/>
        </w:rPr>
        <w:footnoteReference w:id="1492"/>
      </w:r>
      <w:r w:rsidRPr="5462BE3C">
        <w:rPr>
          <w:rFonts w:ascii="Arial" w:eastAsia="Arial" w:hAnsi="Arial" w:cs="Arial"/>
        </w:rPr>
        <w:t>.</w:t>
      </w:r>
      <w:r w:rsidR="00013A7B">
        <w:rPr>
          <w:rFonts w:ascii="Arial" w:eastAsia="Arial" w:hAnsi="Arial" w:cs="Arial"/>
        </w:rPr>
        <w:t xml:space="preserve"> </w:t>
      </w:r>
      <w:r w:rsidRPr="5462BE3C">
        <w:rPr>
          <w:rFonts w:ascii="Arial" w:eastAsia="Arial" w:hAnsi="Arial" w:cs="Arial"/>
        </w:rPr>
        <w:t xml:space="preserve"> </w:t>
      </w:r>
    </w:p>
    <w:p w14:paraId="4ABC028D" w14:textId="52666545" w:rsidR="5462BE3C" w:rsidRDefault="5462BE3C" w:rsidP="000B2120">
      <w:pPr>
        <w:ind w:firstLine="567"/>
        <w:rPr>
          <w:rFonts w:ascii="Arial" w:eastAsia="Arial" w:hAnsi="Arial" w:cs="Arial"/>
        </w:rPr>
      </w:pPr>
      <w:r w:rsidRPr="5462BE3C">
        <w:rPr>
          <w:rFonts w:ascii="Arial" w:eastAsia="Arial" w:hAnsi="Arial" w:cs="Arial"/>
        </w:rPr>
        <w:t>21. Por consiguiente, la virtud a la que la caridad inflama y a la que la verdad ilumina es prudente, sobria, paciente y justa. Por la prudencia, evita las temeridades y las novedades presuntuosas, los consejos engañosos</w:t>
      </w:r>
      <w:r w:rsidR="00894C3D">
        <w:rPr>
          <w:rStyle w:val="Refdenotaalpie"/>
          <w:rFonts w:ascii="Arial" w:eastAsia="Arial" w:hAnsi="Arial" w:cs="Arial"/>
        </w:rPr>
        <w:footnoteReference w:id="1493"/>
      </w:r>
      <w:r w:rsidRPr="5462BE3C">
        <w:rPr>
          <w:rFonts w:ascii="Arial" w:eastAsia="Arial" w:hAnsi="Arial" w:cs="Arial"/>
        </w:rPr>
        <w:t>, y las objeciones de la falsa ciencia</w:t>
      </w:r>
      <w:r w:rsidR="000D0BD4">
        <w:rPr>
          <w:rStyle w:val="Refdenotaalpie"/>
          <w:rFonts w:ascii="Arial" w:eastAsia="Arial" w:hAnsi="Arial" w:cs="Arial"/>
        </w:rPr>
        <w:footnoteReference w:id="1494"/>
      </w:r>
      <w:r w:rsidRPr="5462BE3C">
        <w:rPr>
          <w:rFonts w:ascii="Arial" w:eastAsia="Arial" w:hAnsi="Arial" w:cs="Arial"/>
        </w:rPr>
        <w:t>, las astucias de Satanás y las trampas de los malos</w:t>
      </w:r>
      <w:r w:rsidR="000D0BD4">
        <w:rPr>
          <w:rStyle w:val="Refdenotaalpie"/>
          <w:rFonts w:ascii="Arial" w:eastAsia="Arial" w:hAnsi="Arial" w:cs="Arial"/>
        </w:rPr>
        <w:footnoteReference w:id="1495"/>
      </w:r>
      <w:r w:rsidRPr="5462BE3C">
        <w:rPr>
          <w:rFonts w:ascii="Arial" w:eastAsia="Arial" w:hAnsi="Arial" w:cs="Arial"/>
        </w:rPr>
        <w:t>; y, para decirlo brevemente, pisotea al dragón</w:t>
      </w:r>
      <w:r w:rsidR="006D2EA1">
        <w:rPr>
          <w:rStyle w:val="Refdenotaalpie"/>
          <w:rFonts w:ascii="Arial" w:eastAsia="Arial" w:hAnsi="Arial" w:cs="Arial"/>
        </w:rPr>
        <w:footnoteReference w:id="1496"/>
      </w:r>
      <w:r w:rsidRPr="5462BE3C">
        <w:rPr>
          <w:rFonts w:ascii="Arial" w:eastAsia="Arial" w:hAnsi="Arial" w:cs="Arial"/>
        </w:rPr>
        <w:t>, y rápidamente aplasta bajo sus pies</w:t>
      </w:r>
      <w:r w:rsidR="006D2EA1">
        <w:rPr>
          <w:rStyle w:val="Refdenotaalpie"/>
          <w:rFonts w:ascii="Arial" w:eastAsia="Arial" w:hAnsi="Arial" w:cs="Arial"/>
        </w:rPr>
        <w:footnoteReference w:id="1497"/>
      </w:r>
      <w:r w:rsidRPr="5462BE3C">
        <w:rPr>
          <w:rFonts w:ascii="Arial" w:eastAsia="Arial" w:hAnsi="Arial" w:cs="Arial"/>
        </w:rPr>
        <w:t xml:space="preserve"> a Satanás que se disfraza de ángel de luz</w:t>
      </w:r>
      <w:r w:rsidR="000125D2">
        <w:rPr>
          <w:rStyle w:val="Refdenotaalpie"/>
          <w:rFonts w:ascii="Arial" w:eastAsia="Arial" w:hAnsi="Arial" w:cs="Arial"/>
        </w:rPr>
        <w:footnoteReference w:id="1498"/>
      </w:r>
      <w:r w:rsidRPr="5462BE3C">
        <w:rPr>
          <w:rFonts w:ascii="Arial" w:eastAsia="Arial" w:hAnsi="Arial" w:cs="Arial"/>
        </w:rPr>
        <w:t>. 22. Por la sobriedad, refrena la concupiscencia de la carne y enfría el ardor de las agitaciones interiores; modera la curiosidad exterior y mortifica la concupiscencia de los ojos</w:t>
      </w:r>
      <w:r w:rsidR="000125D2">
        <w:rPr>
          <w:rStyle w:val="Refdenotaalpie"/>
          <w:rFonts w:ascii="Arial" w:eastAsia="Arial" w:hAnsi="Arial" w:cs="Arial"/>
        </w:rPr>
        <w:footnoteReference w:id="1499"/>
      </w:r>
      <w:r w:rsidRPr="5462BE3C">
        <w:rPr>
          <w:rFonts w:ascii="Arial" w:eastAsia="Arial" w:hAnsi="Arial" w:cs="Arial"/>
        </w:rPr>
        <w:t>; camina sobre el áspid y el basilisco</w:t>
      </w:r>
      <w:r w:rsidR="000125D2">
        <w:rPr>
          <w:rStyle w:val="Refdenotaalpie"/>
          <w:rFonts w:ascii="Arial" w:eastAsia="Arial" w:hAnsi="Arial" w:cs="Arial"/>
        </w:rPr>
        <w:footnoteReference w:id="1500"/>
      </w:r>
      <w:r w:rsidRPr="5462BE3C">
        <w:rPr>
          <w:rFonts w:ascii="Arial" w:eastAsia="Arial" w:hAnsi="Arial" w:cs="Arial"/>
        </w:rPr>
        <w:t>, mientras pone en fuga mediante la abstinencia a los instigadores de la voluptuosidad, y elude a los servidores de la avaricia, por amor a la pobreza. 23. Por la paciencia empero, consigue no temer ya a nadie; es librada del temor de los enemigos que matan el cuerpo</w:t>
      </w:r>
      <w:r w:rsidR="007D6BD6">
        <w:rPr>
          <w:rStyle w:val="Refdenotaalpie"/>
          <w:rFonts w:ascii="Arial" w:eastAsia="Arial" w:hAnsi="Arial" w:cs="Arial"/>
        </w:rPr>
        <w:footnoteReference w:id="1501"/>
      </w:r>
      <w:r w:rsidRPr="5462BE3C">
        <w:rPr>
          <w:rFonts w:ascii="Arial" w:eastAsia="Arial" w:hAnsi="Arial" w:cs="Arial"/>
        </w:rPr>
        <w:t xml:space="preserve">, pero no pueden hacer nada más; ella habiendo soportado escarnios y </w:t>
      </w:r>
      <w:r w:rsidRPr="5462BE3C">
        <w:rPr>
          <w:rFonts w:ascii="Arial" w:eastAsia="Arial" w:hAnsi="Arial" w:cs="Arial"/>
        </w:rPr>
        <w:lastRenderedPageBreak/>
        <w:t>azotes, e incluso cadenas y cárceles</w:t>
      </w:r>
      <w:r w:rsidR="007D6BD6">
        <w:rPr>
          <w:rStyle w:val="Refdenotaalpie"/>
          <w:rFonts w:ascii="Arial" w:eastAsia="Arial" w:hAnsi="Arial" w:cs="Arial"/>
        </w:rPr>
        <w:footnoteReference w:id="1502"/>
      </w:r>
      <w:r w:rsidRPr="5462BE3C">
        <w:rPr>
          <w:rFonts w:ascii="Arial" w:eastAsia="Arial" w:hAnsi="Arial" w:cs="Arial"/>
        </w:rPr>
        <w:t>, sobrelleva valientemente lapidaciones, mutilaciones, y toda clase de muertes crueles y refinadas; Aplasta al león</w:t>
      </w:r>
      <w:r w:rsidR="009E2299">
        <w:rPr>
          <w:rStyle w:val="Refdenotaalpie"/>
          <w:rFonts w:ascii="Arial" w:eastAsia="Arial" w:hAnsi="Arial" w:cs="Arial"/>
        </w:rPr>
        <w:footnoteReference w:id="1503"/>
      </w:r>
      <w:r w:rsidRPr="5462BE3C">
        <w:rPr>
          <w:rFonts w:ascii="Arial" w:eastAsia="Arial" w:hAnsi="Arial" w:cs="Arial"/>
        </w:rPr>
        <w:t xml:space="preserve"> y todo el furor de las artimañas diabólicas, triunfando por su magnanimidad tanto de la pusilanimidad como del soplo de la tempestad</w:t>
      </w:r>
      <w:r w:rsidR="009E2299">
        <w:rPr>
          <w:rStyle w:val="Refdenotaalpie"/>
          <w:rFonts w:ascii="Arial" w:eastAsia="Arial" w:hAnsi="Arial" w:cs="Arial"/>
        </w:rPr>
        <w:footnoteReference w:id="1504"/>
      </w:r>
      <w:r w:rsidRPr="5462BE3C">
        <w:rPr>
          <w:rFonts w:ascii="Arial" w:eastAsia="Arial" w:hAnsi="Arial" w:cs="Arial"/>
        </w:rPr>
        <w:t>. 24. Por la justicia, finalmente, ella observa la equidad hacia todos, no rechaza a nadie, hace el bien a los que puede, desea el bien de todos, satisface su deuda para con los sabios y los ignorantes</w:t>
      </w:r>
      <w:r w:rsidR="00AF6DDB">
        <w:rPr>
          <w:rStyle w:val="Refdenotaalpie"/>
          <w:rFonts w:ascii="Arial" w:eastAsia="Arial" w:hAnsi="Arial" w:cs="Arial"/>
        </w:rPr>
        <w:footnoteReference w:id="1505"/>
      </w:r>
      <w:r w:rsidRPr="5462BE3C">
        <w:rPr>
          <w:rFonts w:ascii="Arial" w:eastAsia="Arial" w:hAnsi="Arial" w:cs="Arial"/>
        </w:rPr>
        <w:t>, ama a todos como a sí misma, tiene cuidado principalmente de los suyos</w:t>
      </w:r>
      <w:r w:rsidR="00AF6DDB">
        <w:rPr>
          <w:rStyle w:val="Refdenotaalpie"/>
          <w:rFonts w:ascii="Arial" w:eastAsia="Arial" w:hAnsi="Arial" w:cs="Arial"/>
        </w:rPr>
        <w:footnoteReference w:id="1506"/>
      </w:r>
      <w:r w:rsidRPr="5462BE3C">
        <w:rPr>
          <w:rFonts w:ascii="Arial" w:eastAsia="Arial" w:hAnsi="Arial" w:cs="Arial"/>
        </w:rPr>
        <w:t>. Y aquél que, por las otras virtudes, venció a los demonios, por la justicia se ha hecho semejante a los ángeles</w:t>
      </w:r>
      <w:r w:rsidR="00035DF4">
        <w:rPr>
          <w:rStyle w:val="Refdenotaalpie"/>
          <w:rFonts w:ascii="Arial" w:eastAsia="Arial" w:hAnsi="Arial" w:cs="Arial"/>
        </w:rPr>
        <w:footnoteReference w:id="1507"/>
      </w:r>
      <w:r w:rsidRPr="5462BE3C">
        <w:rPr>
          <w:rFonts w:ascii="Arial" w:eastAsia="Arial" w:hAnsi="Arial" w:cs="Arial"/>
        </w:rPr>
        <w:t xml:space="preserve">, hasta que, por el tercer don del Espíritu Santo, pueda devenir su igual. </w:t>
      </w:r>
    </w:p>
    <w:p w14:paraId="18781C93" w14:textId="3BB14F90" w:rsidR="5462BE3C" w:rsidRDefault="5462BE3C" w:rsidP="000B2120">
      <w:pPr>
        <w:ind w:firstLine="567"/>
        <w:rPr>
          <w:rFonts w:ascii="Arial" w:eastAsia="Arial" w:hAnsi="Arial" w:cs="Arial"/>
        </w:rPr>
      </w:pPr>
      <w:r w:rsidRPr="5462BE3C">
        <w:rPr>
          <w:rFonts w:ascii="Arial" w:eastAsia="Arial" w:hAnsi="Arial" w:cs="Arial"/>
        </w:rPr>
        <w:t>25. He aquí, amadísimos, cómo eran estos hombres y cuán fuertes los hizo hoy el Espíritu por el segundo don de lo alto, él que los hizo poderosos aquí abajo por el primer don y los hará gloriosos allá arriba por el tercero. ¡Y bien, amadísimos, lo que el Señor nos sugirió acerca del poder y de la virtud, nosotros lo hemos expuesto tanto más escrupulosamente cuanto menos los poseemos! Acerca de la gloria empero, cuando seamos gloriosos, la exposición nos será tanto más fácil cuanto feliz sea la posesión. Que se digne concedérnoslo el Espíritu Santo, que con el Padre y el Hijo vive y reina, Dios, por los siglos de los siglos. Amén.</w:t>
      </w:r>
    </w:p>
    <w:p w14:paraId="73FA6CF0" w14:textId="77777777" w:rsidR="00D01D85" w:rsidRDefault="00D01D85" w:rsidP="000B2120">
      <w:pPr>
        <w:ind w:firstLine="567"/>
        <w:rPr>
          <w:rFonts w:ascii="Arial" w:eastAsia="Arial" w:hAnsi="Arial" w:cs="Arial"/>
        </w:rPr>
      </w:pPr>
    </w:p>
    <w:p w14:paraId="24182211" w14:textId="77777777" w:rsidR="00450CD3" w:rsidRDefault="00450CD3" w:rsidP="000B2120">
      <w:pPr>
        <w:ind w:firstLine="567"/>
        <w:rPr>
          <w:rFonts w:ascii="Arial" w:eastAsia="Arial" w:hAnsi="Arial" w:cs="Arial"/>
        </w:rPr>
        <w:sectPr w:rsidR="00450CD3"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00922D97" w14:textId="77777777" w:rsidR="00450CD3" w:rsidRPr="002C6205" w:rsidRDefault="00450CD3" w:rsidP="002C6205">
      <w:pPr>
        <w:jc w:val="center"/>
        <w:rPr>
          <w:rFonts w:ascii="Arial" w:eastAsia="Arial" w:hAnsi="Arial" w:cs="Arial"/>
          <w:b/>
          <w:bCs/>
          <w:sz w:val="28"/>
          <w:szCs w:val="28"/>
        </w:rPr>
      </w:pPr>
    </w:p>
    <w:p w14:paraId="30F71868" w14:textId="77777777" w:rsidR="00D01D85" w:rsidRPr="002C6205" w:rsidRDefault="5462BE3C" w:rsidP="002C6205">
      <w:pPr>
        <w:jc w:val="center"/>
        <w:rPr>
          <w:rFonts w:ascii="Arial" w:eastAsia="Arial" w:hAnsi="Arial" w:cs="Arial"/>
          <w:b/>
          <w:bCs/>
          <w:sz w:val="28"/>
          <w:szCs w:val="28"/>
        </w:rPr>
      </w:pPr>
      <w:r w:rsidRPr="002C6205">
        <w:rPr>
          <w:rFonts w:ascii="Arial" w:eastAsia="Arial" w:hAnsi="Arial" w:cs="Arial"/>
          <w:b/>
          <w:bCs/>
          <w:sz w:val="28"/>
          <w:szCs w:val="28"/>
        </w:rPr>
        <w:t>SERMÓN</w:t>
      </w:r>
      <w:r w:rsidR="00D01D85" w:rsidRPr="002C6205">
        <w:rPr>
          <w:rFonts w:ascii="Arial" w:eastAsia="Arial" w:hAnsi="Arial" w:cs="Arial"/>
          <w:b/>
          <w:bCs/>
          <w:sz w:val="28"/>
          <w:szCs w:val="28"/>
        </w:rPr>
        <w:t xml:space="preserve"> </w:t>
      </w:r>
      <w:r w:rsidRPr="002C6205">
        <w:rPr>
          <w:rFonts w:ascii="Arial" w:eastAsia="Arial" w:hAnsi="Arial" w:cs="Arial"/>
          <w:b/>
          <w:bCs/>
          <w:sz w:val="28"/>
          <w:szCs w:val="28"/>
        </w:rPr>
        <w:t>44</w:t>
      </w:r>
    </w:p>
    <w:p w14:paraId="5C0BA4FC" w14:textId="5FEA0CBA" w:rsidR="5462BE3C" w:rsidRPr="002C6205" w:rsidRDefault="5462BE3C" w:rsidP="002C6205">
      <w:pPr>
        <w:jc w:val="center"/>
        <w:rPr>
          <w:rFonts w:ascii="Arial" w:eastAsia="Arial" w:hAnsi="Arial" w:cs="Arial"/>
          <w:b/>
          <w:bCs/>
          <w:sz w:val="28"/>
          <w:szCs w:val="28"/>
        </w:rPr>
      </w:pPr>
      <w:r w:rsidRPr="002C6205">
        <w:rPr>
          <w:rFonts w:ascii="Arial" w:eastAsia="Arial" w:hAnsi="Arial" w:cs="Arial"/>
          <w:b/>
          <w:bCs/>
          <w:sz w:val="28"/>
          <w:szCs w:val="28"/>
        </w:rPr>
        <w:t>(Segundo sermón para el día de Pentecostés)</w:t>
      </w:r>
    </w:p>
    <w:p w14:paraId="3C50B409" w14:textId="2C2C5779" w:rsidR="5462BE3C" w:rsidRPr="002C6205" w:rsidRDefault="5462BE3C" w:rsidP="002C6205">
      <w:pPr>
        <w:jc w:val="center"/>
        <w:rPr>
          <w:rFonts w:ascii="Arial" w:eastAsia="Arial" w:hAnsi="Arial" w:cs="Arial"/>
          <w:b/>
          <w:bCs/>
          <w:sz w:val="28"/>
          <w:szCs w:val="28"/>
        </w:rPr>
      </w:pPr>
    </w:p>
    <w:p w14:paraId="103885EA" w14:textId="77777777" w:rsidR="002C6205" w:rsidRPr="002C6205" w:rsidRDefault="002C6205" w:rsidP="002C6205">
      <w:pPr>
        <w:jc w:val="center"/>
        <w:rPr>
          <w:rFonts w:ascii="Arial" w:eastAsia="Arial" w:hAnsi="Arial" w:cs="Arial"/>
          <w:b/>
          <w:bCs/>
          <w:sz w:val="28"/>
          <w:szCs w:val="28"/>
        </w:rPr>
      </w:pPr>
    </w:p>
    <w:p w14:paraId="42515CAB" w14:textId="77777777" w:rsidR="002C6205" w:rsidRPr="002C6205" w:rsidRDefault="002C6205" w:rsidP="002C6205">
      <w:pPr>
        <w:jc w:val="center"/>
        <w:rPr>
          <w:rFonts w:ascii="Arial" w:eastAsia="Arial" w:hAnsi="Arial" w:cs="Arial"/>
          <w:b/>
          <w:bCs/>
          <w:sz w:val="28"/>
          <w:szCs w:val="28"/>
        </w:rPr>
      </w:pPr>
    </w:p>
    <w:p w14:paraId="5A4B2C0B" w14:textId="69257377" w:rsidR="5462BE3C" w:rsidRDefault="5462BE3C" w:rsidP="000B2120">
      <w:pPr>
        <w:ind w:firstLine="567"/>
        <w:rPr>
          <w:rFonts w:ascii="Arial" w:eastAsia="Arial" w:hAnsi="Arial" w:cs="Arial"/>
        </w:rPr>
      </w:pPr>
      <w:r w:rsidRPr="00E53926">
        <w:rPr>
          <w:rFonts w:ascii="Arial" w:eastAsia="Arial" w:hAnsi="Arial" w:cs="Arial"/>
          <w:i/>
          <w:iCs/>
        </w:rPr>
        <w:t>Comed, amigos, bebed y embriagaos, carísimos</w:t>
      </w:r>
      <w:r w:rsidR="00CB5201">
        <w:rPr>
          <w:rStyle w:val="Refdenotaalpie"/>
          <w:rFonts w:ascii="Arial" w:eastAsia="Arial" w:hAnsi="Arial" w:cs="Arial"/>
          <w:i/>
          <w:iCs/>
        </w:rPr>
        <w:footnoteReference w:id="1508"/>
      </w:r>
      <w:r w:rsidRPr="5462BE3C">
        <w:rPr>
          <w:rFonts w:ascii="Arial" w:eastAsia="Arial" w:hAnsi="Arial" w:cs="Arial"/>
        </w:rPr>
        <w:t>. Según costumbre, después de las cosechas se celebran las ven</w:t>
      </w:r>
      <w:r w:rsidR="00CB5201">
        <w:rPr>
          <w:rFonts w:ascii="Arial" w:eastAsia="Arial" w:hAnsi="Arial" w:cs="Arial"/>
        </w:rPr>
        <w:t>d</w:t>
      </w:r>
      <w:r w:rsidRPr="5462BE3C">
        <w:rPr>
          <w:rFonts w:ascii="Arial" w:eastAsia="Arial" w:hAnsi="Arial" w:cs="Arial"/>
        </w:rPr>
        <w:t xml:space="preserve">imias, y es sabido que el orden de las estaciones está al servicio de los misterios celestiales. También el rostro de la creación ilumina para que pueda contemplarse el rostro del Creador. </w:t>
      </w:r>
      <w:r w:rsidRPr="00E25D3A">
        <w:rPr>
          <w:rFonts w:ascii="Arial" w:eastAsia="Arial" w:hAnsi="Arial" w:cs="Arial"/>
          <w:i/>
          <w:iCs/>
        </w:rPr>
        <w:t>Porque desde la creación del mundo las realidades espirituales se dejan ver a través de sus obras</w:t>
      </w:r>
      <w:r w:rsidR="00E25D3A">
        <w:rPr>
          <w:rStyle w:val="Refdenotaalpie"/>
          <w:rFonts w:ascii="Arial" w:eastAsia="Arial" w:hAnsi="Arial" w:cs="Arial"/>
          <w:i/>
          <w:iCs/>
        </w:rPr>
        <w:footnoteReference w:id="1509"/>
      </w:r>
      <w:r w:rsidRPr="5462BE3C">
        <w:rPr>
          <w:rFonts w:ascii="Arial" w:eastAsia="Arial" w:hAnsi="Arial" w:cs="Arial"/>
        </w:rPr>
        <w:t>. El mundo visible sirve pues a su señor, es decir al hombre, para su subsistencia; sirve también para su instrucción. Alimenta e instruye, sostiene y enseña: es un buen siervo si no tiene un mal señor. La enseñanza de Dios</w:t>
      </w:r>
      <w:r w:rsidR="008F6BE2">
        <w:rPr>
          <w:rFonts w:ascii="Arial" w:eastAsia="Arial" w:hAnsi="Arial" w:cs="Arial"/>
        </w:rPr>
        <w:t xml:space="preserve"> </w:t>
      </w:r>
      <w:r w:rsidRPr="5462BE3C">
        <w:rPr>
          <w:rFonts w:ascii="Arial" w:eastAsia="Arial" w:hAnsi="Arial" w:cs="Arial"/>
        </w:rPr>
        <w:t>aparece fuera, en la creación; la imagen de Dios dentro, en el alma;</w:t>
      </w:r>
      <w:r w:rsidR="008F6BE2">
        <w:rPr>
          <w:rFonts w:ascii="Arial" w:eastAsia="Arial" w:hAnsi="Arial" w:cs="Arial"/>
        </w:rPr>
        <w:t xml:space="preserve"> </w:t>
      </w:r>
      <w:r w:rsidRPr="5462BE3C">
        <w:rPr>
          <w:rFonts w:ascii="Arial" w:eastAsia="Arial" w:hAnsi="Arial" w:cs="Arial"/>
        </w:rPr>
        <w:t xml:space="preserve">y entre estas </w:t>
      </w:r>
      <w:r w:rsidRPr="005E5CEF">
        <w:rPr>
          <w:rFonts w:ascii="Arial" w:eastAsia="Arial" w:hAnsi="Arial" w:cs="Arial"/>
          <w:i/>
          <w:iCs/>
        </w:rPr>
        <w:t>dos grandes lumbreras, la lumbrera mayor y la lumbrera</w:t>
      </w:r>
      <w:r w:rsidR="008F6BE2" w:rsidRPr="005E5CEF">
        <w:rPr>
          <w:rFonts w:ascii="Arial" w:eastAsia="Arial" w:hAnsi="Arial" w:cs="Arial"/>
          <w:i/>
          <w:iCs/>
        </w:rPr>
        <w:t xml:space="preserve"> </w:t>
      </w:r>
      <w:r w:rsidRPr="005E5CEF">
        <w:rPr>
          <w:rFonts w:ascii="Arial" w:eastAsia="Arial" w:hAnsi="Arial" w:cs="Arial"/>
          <w:i/>
          <w:iCs/>
        </w:rPr>
        <w:t>menor</w:t>
      </w:r>
      <w:r w:rsidRPr="5462BE3C">
        <w:rPr>
          <w:rFonts w:ascii="Arial" w:eastAsia="Arial" w:hAnsi="Arial" w:cs="Arial"/>
        </w:rPr>
        <w:t>, que presiden el día y la noche</w:t>
      </w:r>
      <w:r w:rsidR="005E5CEF">
        <w:rPr>
          <w:rStyle w:val="Refdenotaalpie"/>
          <w:rFonts w:ascii="Arial" w:eastAsia="Arial" w:hAnsi="Arial" w:cs="Arial"/>
        </w:rPr>
        <w:footnoteReference w:id="1510"/>
      </w:r>
      <w:r w:rsidRPr="5462BE3C">
        <w:rPr>
          <w:rFonts w:ascii="Arial" w:eastAsia="Arial" w:hAnsi="Arial" w:cs="Arial"/>
        </w:rPr>
        <w:t>, el ciego tantea con su mano</w:t>
      </w:r>
      <w:r w:rsidR="008F6BE2">
        <w:rPr>
          <w:rFonts w:ascii="Arial" w:eastAsia="Arial" w:hAnsi="Arial" w:cs="Arial"/>
        </w:rPr>
        <w:t xml:space="preserve"> </w:t>
      </w:r>
      <w:r w:rsidRPr="5462BE3C">
        <w:rPr>
          <w:rFonts w:ascii="Arial" w:eastAsia="Arial" w:hAnsi="Arial" w:cs="Arial"/>
        </w:rPr>
        <w:t>todo el día y toda la noche</w:t>
      </w:r>
      <w:r w:rsidR="00D87822">
        <w:rPr>
          <w:rStyle w:val="Refdenotaalpie"/>
          <w:rFonts w:ascii="Arial" w:eastAsia="Arial" w:hAnsi="Arial" w:cs="Arial"/>
        </w:rPr>
        <w:footnoteReference w:id="1511"/>
      </w:r>
      <w:r w:rsidRPr="5462BE3C">
        <w:rPr>
          <w:rFonts w:ascii="Arial" w:eastAsia="Arial" w:hAnsi="Arial" w:cs="Arial"/>
        </w:rPr>
        <w:t xml:space="preserve"> como si le faltara la luz. 3. Necio y</w:t>
      </w:r>
      <w:r w:rsidR="008F6BE2">
        <w:rPr>
          <w:rFonts w:ascii="Arial" w:eastAsia="Arial" w:hAnsi="Arial" w:cs="Arial"/>
        </w:rPr>
        <w:t xml:space="preserve"> </w:t>
      </w:r>
      <w:r w:rsidRPr="5462BE3C">
        <w:rPr>
          <w:rFonts w:ascii="Arial" w:eastAsia="Arial" w:hAnsi="Arial" w:cs="Arial"/>
        </w:rPr>
        <w:t xml:space="preserve">miserable, sus </w:t>
      </w:r>
      <w:r w:rsidRPr="009C34A1">
        <w:rPr>
          <w:rFonts w:ascii="Arial" w:eastAsia="Arial" w:hAnsi="Arial" w:cs="Arial"/>
          <w:i/>
          <w:iCs/>
        </w:rPr>
        <w:t>ojos están puestos en los límites de la tierra</w:t>
      </w:r>
      <w:r w:rsidR="000C2C87">
        <w:rPr>
          <w:rStyle w:val="Refdenotaalpie"/>
          <w:rFonts w:ascii="Arial" w:eastAsia="Arial" w:hAnsi="Arial" w:cs="Arial"/>
          <w:i/>
          <w:iCs/>
        </w:rPr>
        <w:footnoteReference w:id="1512"/>
      </w:r>
      <w:r w:rsidRPr="5462BE3C">
        <w:rPr>
          <w:rFonts w:ascii="Arial" w:eastAsia="Arial" w:hAnsi="Arial" w:cs="Arial"/>
        </w:rPr>
        <w:t>, de modo</w:t>
      </w:r>
      <w:r w:rsidR="008F6BE2">
        <w:rPr>
          <w:rFonts w:ascii="Arial" w:eastAsia="Arial" w:hAnsi="Arial" w:cs="Arial"/>
        </w:rPr>
        <w:t xml:space="preserve"> </w:t>
      </w:r>
      <w:r w:rsidRPr="5462BE3C">
        <w:rPr>
          <w:rFonts w:ascii="Arial" w:eastAsia="Arial" w:hAnsi="Arial" w:cs="Arial"/>
        </w:rPr>
        <w:t>que no ve más que tinieblas, obliga a todo el mundo a servir a</w:t>
      </w:r>
      <w:r w:rsidR="008F6BE2">
        <w:rPr>
          <w:rFonts w:ascii="Arial" w:eastAsia="Arial" w:hAnsi="Arial" w:cs="Arial"/>
        </w:rPr>
        <w:t xml:space="preserve"> </w:t>
      </w:r>
      <w:r w:rsidRPr="5462BE3C">
        <w:rPr>
          <w:rFonts w:ascii="Arial" w:eastAsia="Arial" w:hAnsi="Arial" w:cs="Arial"/>
        </w:rPr>
        <w:t>su vientre y a su espalda, él que ignora por qué fue creado el mundo.</w:t>
      </w:r>
      <w:r w:rsidR="008F6BE2">
        <w:rPr>
          <w:rFonts w:ascii="Arial" w:eastAsia="Arial" w:hAnsi="Arial" w:cs="Arial"/>
        </w:rPr>
        <w:t xml:space="preserve"> </w:t>
      </w:r>
      <w:r w:rsidRPr="5462BE3C">
        <w:rPr>
          <w:rFonts w:ascii="Arial" w:eastAsia="Arial" w:hAnsi="Arial" w:cs="Arial"/>
        </w:rPr>
        <w:t>Considera que Dios creó un mundo tan grande para un vientre tan</w:t>
      </w:r>
      <w:r w:rsidR="008F6BE2">
        <w:rPr>
          <w:rFonts w:ascii="Arial" w:eastAsia="Arial" w:hAnsi="Arial" w:cs="Arial"/>
        </w:rPr>
        <w:t xml:space="preserve"> </w:t>
      </w:r>
      <w:r w:rsidRPr="5462BE3C">
        <w:rPr>
          <w:rFonts w:ascii="Arial" w:eastAsia="Arial" w:hAnsi="Arial" w:cs="Arial"/>
        </w:rPr>
        <w:t xml:space="preserve">exiguo. ¡Oh!, </w:t>
      </w:r>
      <w:r w:rsidRPr="5462BE3C">
        <w:rPr>
          <w:rFonts w:ascii="Arial" w:eastAsia="Arial" w:hAnsi="Arial" w:cs="Arial"/>
        </w:rPr>
        <w:lastRenderedPageBreak/>
        <w:t>¡cuán pésimo es el fuego de este vientre que consume</w:t>
      </w:r>
      <w:r w:rsidR="008F6BE2">
        <w:rPr>
          <w:rFonts w:ascii="Arial" w:eastAsia="Arial" w:hAnsi="Arial" w:cs="Arial"/>
        </w:rPr>
        <w:t xml:space="preserve"> </w:t>
      </w:r>
      <w:r w:rsidRPr="5462BE3C">
        <w:rPr>
          <w:rFonts w:ascii="Arial" w:eastAsia="Arial" w:hAnsi="Arial" w:cs="Arial"/>
        </w:rPr>
        <w:t xml:space="preserve">tanta cosa y una y otra vez dice: </w:t>
      </w:r>
      <w:r w:rsidR="003459B3" w:rsidRPr="00E54519">
        <w:rPr>
          <w:rFonts w:ascii="Arial" w:eastAsia="Arial" w:hAnsi="Arial" w:cs="Arial"/>
          <w:i/>
          <w:iCs/>
        </w:rPr>
        <w:t>¡</w:t>
      </w:r>
      <w:r w:rsidRPr="00E54519">
        <w:rPr>
          <w:rFonts w:ascii="Arial" w:eastAsia="Arial" w:hAnsi="Arial" w:cs="Arial"/>
          <w:i/>
          <w:iCs/>
        </w:rPr>
        <w:t>Trae, trae!</w:t>
      </w:r>
      <w:r w:rsidR="00E54519">
        <w:rPr>
          <w:rStyle w:val="Refdenotaalpie"/>
          <w:rFonts w:ascii="Arial" w:eastAsia="Arial" w:hAnsi="Arial" w:cs="Arial"/>
          <w:i/>
          <w:iCs/>
        </w:rPr>
        <w:footnoteReference w:id="1513"/>
      </w:r>
      <w:r w:rsidRPr="5462BE3C">
        <w:rPr>
          <w:rFonts w:ascii="Arial" w:eastAsia="Arial" w:hAnsi="Arial" w:cs="Arial"/>
        </w:rPr>
        <w:t xml:space="preserve"> A éstos, </w:t>
      </w:r>
      <w:r w:rsidR="00E54519">
        <w:rPr>
          <w:rFonts w:ascii="Arial" w:eastAsia="Arial" w:hAnsi="Arial" w:cs="Arial"/>
        </w:rPr>
        <w:t>¡</w:t>
      </w:r>
      <w:r w:rsidRPr="5462BE3C">
        <w:rPr>
          <w:rFonts w:ascii="Arial" w:eastAsia="Arial" w:hAnsi="Arial" w:cs="Arial"/>
        </w:rPr>
        <w:t>oh dolor!,</w:t>
      </w:r>
      <w:r w:rsidR="008F6BE2">
        <w:rPr>
          <w:rFonts w:ascii="Arial" w:eastAsia="Arial" w:hAnsi="Arial" w:cs="Arial"/>
        </w:rPr>
        <w:t xml:space="preserve"> </w:t>
      </w:r>
      <w:r w:rsidRPr="5462BE3C">
        <w:rPr>
          <w:rFonts w:ascii="Arial" w:eastAsia="Arial" w:hAnsi="Arial" w:cs="Arial"/>
        </w:rPr>
        <w:t>el vientre los redujo a una esclavitud tal, que lo adoran como si</w:t>
      </w:r>
      <w:r w:rsidR="008F6BE2">
        <w:rPr>
          <w:rFonts w:ascii="Arial" w:eastAsia="Arial" w:hAnsi="Arial" w:cs="Arial"/>
        </w:rPr>
        <w:t xml:space="preserve"> </w:t>
      </w:r>
      <w:r w:rsidRPr="5462BE3C">
        <w:rPr>
          <w:rFonts w:ascii="Arial" w:eastAsia="Arial" w:hAnsi="Arial" w:cs="Arial"/>
        </w:rPr>
        <w:t>fuera un dios, y por su imperio desprecian a aquél que es el verdadero</w:t>
      </w:r>
      <w:r w:rsidR="008F6BE2">
        <w:rPr>
          <w:rFonts w:ascii="Arial" w:eastAsia="Arial" w:hAnsi="Arial" w:cs="Arial"/>
        </w:rPr>
        <w:t xml:space="preserve"> </w:t>
      </w:r>
      <w:r w:rsidRPr="5462BE3C">
        <w:rPr>
          <w:rFonts w:ascii="Arial" w:eastAsia="Arial" w:hAnsi="Arial" w:cs="Arial"/>
        </w:rPr>
        <w:t>Dios. 4. Éstos, amadísimos, mientras se sientan para comer y beber</w:t>
      </w:r>
      <w:r w:rsidR="008F6BE2">
        <w:rPr>
          <w:rFonts w:ascii="Arial" w:eastAsia="Arial" w:hAnsi="Arial" w:cs="Arial"/>
        </w:rPr>
        <w:t xml:space="preserve"> </w:t>
      </w:r>
      <w:r w:rsidRPr="5462BE3C">
        <w:rPr>
          <w:rFonts w:ascii="Arial" w:eastAsia="Arial" w:hAnsi="Arial" w:cs="Arial"/>
        </w:rPr>
        <w:t xml:space="preserve">y se levantan luego </w:t>
      </w:r>
      <w:r w:rsidRPr="00AD48F3">
        <w:rPr>
          <w:rFonts w:ascii="Arial" w:eastAsia="Arial" w:hAnsi="Arial" w:cs="Arial"/>
          <w:i/>
          <w:iCs/>
        </w:rPr>
        <w:t>para danzar</w:t>
      </w:r>
      <w:r w:rsidR="00AD48F3">
        <w:rPr>
          <w:rStyle w:val="Refdenotaalpie"/>
          <w:rFonts w:ascii="Arial" w:eastAsia="Arial" w:hAnsi="Arial" w:cs="Arial"/>
          <w:i/>
          <w:iCs/>
        </w:rPr>
        <w:footnoteReference w:id="1514"/>
      </w:r>
      <w:r w:rsidRPr="5462BE3C">
        <w:rPr>
          <w:rFonts w:ascii="Arial" w:eastAsia="Arial" w:hAnsi="Arial" w:cs="Arial"/>
        </w:rPr>
        <w:t>, provocan el llanto del Apóstol</w:t>
      </w:r>
      <w:r w:rsidR="008F6BE2">
        <w:rPr>
          <w:rFonts w:ascii="Arial" w:eastAsia="Arial" w:hAnsi="Arial" w:cs="Arial"/>
        </w:rPr>
        <w:t xml:space="preserve"> </w:t>
      </w:r>
      <w:r w:rsidRPr="5462BE3C">
        <w:rPr>
          <w:rFonts w:ascii="Arial" w:eastAsia="Arial" w:hAnsi="Arial" w:cs="Arial"/>
        </w:rPr>
        <w:t>que dice</w:t>
      </w:r>
      <w:r w:rsidRPr="00254159">
        <w:rPr>
          <w:rFonts w:ascii="Arial" w:eastAsia="Arial" w:hAnsi="Arial" w:cs="Arial"/>
          <w:i/>
          <w:iCs/>
        </w:rPr>
        <w:t>: Lo digo ahora con lágrimas, son enemigos de la cruz de</w:t>
      </w:r>
      <w:r w:rsidR="008F6BE2" w:rsidRPr="00254159">
        <w:rPr>
          <w:rFonts w:ascii="Arial" w:eastAsia="Arial" w:hAnsi="Arial" w:cs="Arial"/>
          <w:i/>
          <w:iCs/>
        </w:rPr>
        <w:t xml:space="preserve"> </w:t>
      </w:r>
      <w:r w:rsidRPr="00254159">
        <w:rPr>
          <w:rFonts w:ascii="Arial" w:eastAsia="Arial" w:hAnsi="Arial" w:cs="Arial"/>
          <w:i/>
          <w:iCs/>
        </w:rPr>
        <w:t>Cristo, que tienen por dios al vientre y cuya gloria está en su vergüenza</w:t>
      </w:r>
      <w:r w:rsidR="000B1B67">
        <w:rPr>
          <w:rStyle w:val="Refdenotaalpie"/>
          <w:rFonts w:ascii="Arial" w:eastAsia="Arial" w:hAnsi="Arial" w:cs="Arial"/>
          <w:i/>
          <w:iCs/>
        </w:rPr>
        <w:footnoteReference w:id="1515"/>
      </w:r>
      <w:r w:rsidRPr="5462BE3C">
        <w:rPr>
          <w:rFonts w:ascii="Arial" w:eastAsia="Arial" w:hAnsi="Arial" w:cs="Arial"/>
        </w:rPr>
        <w:t>.</w:t>
      </w:r>
      <w:r w:rsidR="008F6BE2">
        <w:rPr>
          <w:rFonts w:ascii="Arial" w:eastAsia="Arial" w:hAnsi="Arial" w:cs="Arial"/>
        </w:rPr>
        <w:t xml:space="preserve"> </w:t>
      </w:r>
      <w:r w:rsidRPr="5462BE3C">
        <w:rPr>
          <w:rFonts w:ascii="Arial" w:eastAsia="Arial" w:hAnsi="Arial" w:cs="Arial"/>
        </w:rPr>
        <w:t>Éstos, cuando escuchan lo que al presente propusimos de las Escrituras</w:t>
      </w:r>
      <w:r w:rsidR="008F6BE2">
        <w:rPr>
          <w:rFonts w:ascii="Arial" w:eastAsia="Arial" w:hAnsi="Arial" w:cs="Arial"/>
        </w:rPr>
        <w:t xml:space="preserve"> </w:t>
      </w:r>
      <w:r w:rsidRPr="5462BE3C">
        <w:rPr>
          <w:rFonts w:ascii="Arial" w:eastAsia="Arial" w:hAnsi="Arial" w:cs="Arial"/>
        </w:rPr>
        <w:t xml:space="preserve">divinas: </w:t>
      </w:r>
      <w:r w:rsidRPr="008862E5">
        <w:rPr>
          <w:rFonts w:ascii="Arial" w:eastAsia="Arial" w:hAnsi="Arial" w:cs="Arial"/>
          <w:i/>
          <w:iCs/>
        </w:rPr>
        <w:t>¡Comed, amigos, bebed y embriagaos, carísimos</w:t>
      </w:r>
      <w:r w:rsidR="003F497D">
        <w:rPr>
          <w:rFonts w:ascii="Arial" w:eastAsia="Arial" w:hAnsi="Arial" w:cs="Arial"/>
          <w:i/>
          <w:iCs/>
        </w:rPr>
        <w:t>!</w:t>
      </w:r>
      <w:r w:rsidR="003F497D">
        <w:rPr>
          <w:rStyle w:val="Refdenotaalpie"/>
          <w:rFonts w:ascii="Arial" w:eastAsia="Arial" w:hAnsi="Arial" w:cs="Arial"/>
          <w:i/>
          <w:iCs/>
        </w:rPr>
        <w:footnoteReference w:id="1516"/>
      </w:r>
      <w:r w:rsidRPr="5462BE3C">
        <w:rPr>
          <w:rFonts w:ascii="Arial" w:eastAsia="Arial" w:hAnsi="Arial" w:cs="Arial"/>
        </w:rPr>
        <w:t>, y otros pasajes</w:t>
      </w:r>
      <w:r w:rsidR="008F6BE2">
        <w:rPr>
          <w:rFonts w:ascii="Arial" w:eastAsia="Arial" w:hAnsi="Arial" w:cs="Arial"/>
        </w:rPr>
        <w:t xml:space="preserve"> </w:t>
      </w:r>
      <w:r w:rsidRPr="5462BE3C">
        <w:rPr>
          <w:rFonts w:ascii="Arial" w:eastAsia="Arial" w:hAnsi="Arial" w:cs="Arial"/>
        </w:rPr>
        <w:t>similares, no pueden saborear nada que no sea sus sabores acostumbrados y sus habituales condimentos. Porque la repetición hace</w:t>
      </w:r>
      <w:r w:rsidR="008F6BE2">
        <w:rPr>
          <w:rFonts w:ascii="Arial" w:eastAsia="Arial" w:hAnsi="Arial" w:cs="Arial"/>
        </w:rPr>
        <w:t xml:space="preserve"> </w:t>
      </w:r>
      <w:r w:rsidRPr="5462BE3C">
        <w:rPr>
          <w:rFonts w:ascii="Arial" w:eastAsia="Arial" w:hAnsi="Arial" w:cs="Arial"/>
        </w:rPr>
        <w:t>al maestro, y el hábito es una segunda naturaleza. Cuando nosotros</w:t>
      </w:r>
      <w:r w:rsidR="008F6BE2">
        <w:rPr>
          <w:rFonts w:ascii="Arial" w:eastAsia="Arial" w:hAnsi="Arial" w:cs="Arial"/>
        </w:rPr>
        <w:t xml:space="preserve"> </w:t>
      </w:r>
      <w:r w:rsidRPr="5462BE3C">
        <w:rPr>
          <w:rFonts w:ascii="Arial" w:eastAsia="Arial" w:hAnsi="Arial" w:cs="Arial"/>
        </w:rPr>
        <w:t>y otros les reprochamos tales gustos: ¿para qué, preguntan, hizo Dios</w:t>
      </w:r>
      <w:r w:rsidR="008F6BE2">
        <w:rPr>
          <w:rFonts w:ascii="Arial" w:eastAsia="Arial" w:hAnsi="Arial" w:cs="Arial"/>
        </w:rPr>
        <w:t xml:space="preserve"> </w:t>
      </w:r>
      <w:r w:rsidRPr="5462BE3C">
        <w:rPr>
          <w:rFonts w:ascii="Arial" w:eastAsia="Arial" w:hAnsi="Arial" w:cs="Arial"/>
        </w:rPr>
        <w:t>estas cosas, sino para que las usemos? Todo el uso de todas las</w:t>
      </w:r>
      <w:r w:rsidR="008F6BE2">
        <w:rPr>
          <w:rFonts w:ascii="Arial" w:eastAsia="Arial" w:hAnsi="Arial" w:cs="Arial"/>
        </w:rPr>
        <w:t xml:space="preserve"> </w:t>
      </w:r>
      <w:r w:rsidRPr="5462BE3C">
        <w:rPr>
          <w:rFonts w:ascii="Arial" w:eastAsia="Arial" w:hAnsi="Arial" w:cs="Arial"/>
        </w:rPr>
        <w:t>cosas ¿no es acaso para la boca? Entonces, verdaderamente ¡todo</w:t>
      </w:r>
      <w:r w:rsidR="008F6BE2">
        <w:rPr>
          <w:rFonts w:ascii="Arial" w:eastAsia="Arial" w:hAnsi="Arial" w:cs="Arial"/>
        </w:rPr>
        <w:t xml:space="preserve"> </w:t>
      </w:r>
      <w:r w:rsidRPr="5462BE3C">
        <w:rPr>
          <w:rFonts w:ascii="Arial" w:eastAsia="Arial" w:hAnsi="Arial" w:cs="Arial"/>
        </w:rPr>
        <w:t>el trabajo del hombre es para su boca!</w:t>
      </w:r>
      <w:r w:rsidR="002C5993">
        <w:rPr>
          <w:rStyle w:val="Refdenotaalpie"/>
          <w:rFonts w:ascii="Arial" w:eastAsia="Arial" w:hAnsi="Arial" w:cs="Arial"/>
        </w:rPr>
        <w:footnoteReference w:id="1517"/>
      </w:r>
    </w:p>
    <w:p w14:paraId="6CCD39D3" w14:textId="745532E4" w:rsidR="5462BE3C" w:rsidRDefault="5462BE3C" w:rsidP="000B2120">
      <w:pPr>
        <w:ind w:firstLine="567"/>
        <w:rPr>
          <w:rFonts w:ascii="Arial" w:eastAsia="Arial" w:hAnsi="Arial" w:cs="Arial"/>
        </w:rPr>
      </w:pPr>
      <w:r w:rsidRPr="5462BE3C">
        <w:rPr>
          <w:rFonts w:ascii="Arial" w:eastAsia="Arial" w:hAnsi="Arial" w:cs="Arial"/>
        </w:rPr>
        <w:t>5. Pero nosotros, amadísimos, para quienes Dios es Espíritu</w:t>
      </w:r>
      <w:r w:rsidR="002C5993">
        <w:rPr>
          <w:rStyle w:val="Refdenotaalpie"/>
          <w:rFonts w:ascii="Arial" w:eastAsia="Arial" w:hAnsi="Arial" w:cs="Arial"/>
        </w:rPr>
        <w:footnoteReference w:id="1518"/>
      </w:r>
      <w:r w:rsidRPr="5462BE3C">
        <w:rPr>
          <w:rFonts w:ascii="Arial" w:eastAsia="Arial" w:hAnsi="Arial" w:cs="Arial"/>
        </w:rPr>
        <w:t>,</w:t>
      </w:r>
      <w:r w:rsidR="007568EF">
        <w:rPr>
          <w:rFonts w:ascii="Arial" w:eastAsia="Arial" w:hAnsi="Arial" w:cs="Arial"/>
        </w:rPr>
        <w:t xml:space="preserve"> </w:t>
      </w:r>
      <w:r w:rsidRPr="5462BE3C">
        <w:rPr>
          <w:rFonts w:ascii="Arial" w:eastAsia="Arial" w:hAnsi="Arial" w:cs="Arial"/>
        </w:rPr>
        <w:t>así como en las cosas creadas sabemos ver las realidades inteligibles, así también en las palabras carnales sepamos ver las realidades</w:t>
      </w:r>
      <w:r w:rsidR="007568EF">
        <w:rPr>
          <w:rFonts w:ascii="Arial" w:eastAsia="Arial" w:hAnsi="Arial" w:cs="Arial"/>
        </w:rPr>
        <w:t xml:space="preserve"> </w:t>
      </w:r>
      <w:r w:rsidRPr="5462BE3C">
        <w:rPr>
          <w:rFonts w:ascii="Arial" w:eastAsia="Arial" w:hAnsi="Arial" w:cs="Arial"/>
        </w:rPr>
        <w:t>espirituales. Sobre todo hoy, cuando el Espíritu es enviado desde</w:t>
      </w:r>
      <w:r w:rsidR="007568EF">
        <w:rPr>
          <w:rFonts w:ascii="Arial" w:eastAsia="Arial" w:hAnsi="Arial" w:cs="Arial"/>
        </w:rPr>
        <w:t xml:space="preserve"> </w:t>
      </w:r>
      <w:r w:rsidRPr="5462BE3C">
        <w:rPr>
          <w:rFonts w:ascii="Arial" w:eastAsia="Arial" w:hAnsi="Arial" w:cs="Arial"/>
        </w:rPr>
        <w:t>el cielo, no debemos desconfiar de que seremos ayudados a</w:t>
      </w:r>
      <w:r w:rsidR="007568EF">
        <w:rPr>
          <w:rFonts w:ascii="Arial" w:eastAsia="Arial" w:hAnsi="Arial" w:cs="Arial"/>
        </w:rPr>
        <w:t xml:space="preserve"> </w:t>
      </w:r>
      <w:r w:rsidRPr="5462BE3C">
        <w:rPr>
          <w:rFonts w:ascii="Arial" w:eastAsia="Arial" w:hAnsi="Arial" w:cs="Arial"/>
        </w:rPr>
        <w:t>escudriñar las realidades espirituales.</w:t>
      </w:r>
    </w:p>
    <w:p w14:paraId="43A0CDE4" w14:textId="54DB76C2" w:rsidR="5462BE3C" w:rsidRDefault="5462BE3C" w:rsidP="000B2120">
      <w:pPr>
        <w:ind w:firstLine="567"/>
        <w:rPr>
          <w:rFonts w:ascii="Arial" w:eastAsia="Arial" w:hAnsi="Arial" w:cs="Arial"/>
        </w:rPr>
      </w:pPr>
      <w:r w:rsidRPr="5462BE3C">
        <w:rPr>
          <w:rFonts w:ascii="Arial" w:eastAsia="Arial" w:hAnsi="Arial" w:cs="Arial"/>
        </w:rPr>
        <w:t>6. En la reciente solemnidad pascual, cosechamos pues nuestro</w:t>
      </w:r>
      <w:r w:rsidR="007568EF">
        <w:rPr>
          <w:rFonts w:ascii="Arial" w:eastAsia="Arial" w:hAnsi="Arial" w:cs="Arial"/>
        </w:rPr>
        <w:t xml:space="preserve"> </w:t>
      </w:r>
      <w:r w:rsidRPr="5462BE3C">
        <w:rPr>
          <w:rFonts w:ascii="Arial" w:eastAsia="Arial" w:hAnsi="Arial" w:cs="Arial"/>
        </w:rPr>
        <w:t>pan del cielo. Recogido y sacudido cuando fue capturado y</w:t>
      </w:r>
      <w:r w:rsidR="007568EF">
        <w:rPr>
          <w:rFonts w:ascii="Arial" w:eastAsia="Arial" w:hAnsi="Arial" w:cs="Arial"/>
        </w:rPr>
        <w:t xml:space="preserve"> </w:t>
      </w:r>
      <w:r w:rsidRPr="5462BE3C">
        <w:rPr>
          <w:rFonts w:ascii="Arial" w:eastAsia="Arial" w:hAnsi="Arial" w:cs="Arial"/>
        </w:rPr>
        <w:t>flagelado, y también enteramente molido entre judíos y gentiles</w:t>
      </w:r>
      <w:r w:rsidR="007568EF">
        <w:rPr>
          <w:rFonts w:ascii="Arial" w:eastAsia="Arial" w:hAnsi="Arial" w:cs="Arial"/>
        </w:rPr>
        <w:t xml:space="preserve"> </w:t>
      </w:r>
      <w:r w:rsidRPr="5462BE3C">
        <w:rPr>
          <w:rFonts w:ascii="Arial" w:eastAsia="Arial" w:hAnsi="Arial" w:cs="Arial"/>
        </w:rPr>
        <w:t>por preguntas e indagaciones este pan que bajó del cielo, y da la</w:t>
      </w:r>
      <w:r w:rsidR="007568EF">
        <w:rPr>
          <w:rFonts w:ascii="Arial" w:eastAsia="Arial" w:hAnsi="Arial" w:cs="Arial"/>
        </w:rPr>
        <w:t xml:space="preserve"> </w:t>
      </w:r>
      <w:r w:rsidRPr="5462BE3C">
        <w:rPr>
          <w:rFonts w:ascii="Arial" w:eastAsia="Arial" w:hAnsi="Arial" w:cs="Arial"/>
        </w:rPr>
        <w:t>vida al mundo</w:t>
      </w:r>
      <w:r w:rsidR="003B3686">
        <w:rPr>
          <w:rStyle w:val="Refdenotaalpie"/>
          <w:rFonts w:ascii="Arial" w:eastAsia="Arial" w:hAnsi="Arial" w:cs="Arial"/>
        </w:rPr>
        <w:footnoteReference w:id="1519"/>
      </w:r>
      <w:r w:rsidRPr="5462BE3C">
        <w:rPr>
          <w:rFonts w:ascii="Arial" w:eastAsia="Arial" w:hAnsi="Arial" w:cs="Arial"/>
        </w:rPr>
        <w:t>, fue por último cocido en el fuego de la pasión</w:t>
      </w:r>
      <w:r w:rsidR="007568EF">
        <w:rPr>
          <w:rFonts w:ascii="Arial" w:eastAsia="Arial" w:hAnsi="Arial" w:cs="Arial"/>
        </w:rPr>
        <w:t xml:space="preserve"> </w:t>
      </w:r>
      <w:r w:rsidRPr="5462BE3C">
        <w:rPr>
          <w:rFonts w:ascii="Arial" w:eastAsia="Arial" w:hAnsi="Arial" w:cs="Arial"/>
        </w:rPr>
        <w:t>y en el horno de la cruz. Comed, amigos este pan que prepararon</w:t>
      </w:r>
      <w:r w:rsidR="007568EF">
        <w:rPr>
          <w:rFonts w:ascii="Arial" w:eastAsia="Arial" w:hAnsi="Arial" w:cs="Arial"/>
        </w:rPr>
        <w:t xml:space="preserve"> </w:t>
      </w:r>
      <w:r w:rsidRPr="5462BE3C">
        <w:rPr>
          <w:rFonts w:ascii="Arial" w:eastAsia="Arial" w:hAnsi="Arial" w:cs="Arial"/>
        </w:rPr>
        <w:t>los enemigos. Porque como está escrito en otra parte: El necio</w:t>
      </w:r>
      <w:r w:rsidR="007568EF">
        <w:rPr>
          <w:rFonts w:ascii="Arial" w:eastAsia="Arial" w:hAnsi="Arial" w:cs="Arial"/>
        </w:rPr>
        <w:t xml:space="preserve"> </w:t>
      </w:r>
      <w:r w:rsidRPr="5462BE3C">
        <w:rPr>
          <w:rFonts w:ascii="Arial" w:eastAsia="Arial" w:hAnsi="Arial" w:cs="Arial"/>
        </w:rPr>
        <w:t>servirá al sabio</w:t>
      </w:r>
      <w:r w:rsidR="003B3686">
        <w:rPr>
          <w:rStyle w:val="Refdenotaalpie"/>
          <w:rFonts w:ascii="Arial" w:eastAsia="Arial" w:hAnsi="Arial" w:cs="Arial"/>
        </w:rPr>
        <w:footnoteReference w:id="1520"/>
      </w:r>
      <w:r w:rsidRPr="5462BE3C">
        <w:rPr>
          <w:rFonts w:ascii="Arial" w:eastAsia="Arial" w:hAnsi="Arial" w:cs="Arial"/>
        </w:rPr>
        <w:t>. Otros trabajaron, aprovechad de sus trabajos</w:t>
      </w:r>
      <w:r w:rsidR="007503FA">
        <w:rPr>
          <w:rStyle w:val="Refdenotaalpie"/>
          <w:rFonts w:ascii="Arial" w:eastAsia="Arial" w:hAnsi="Arial" w:cs="Arial"/>
        </w:rPr>
        <w:footnoteReference w:id="1521"/>
      </w:r>
      <w:r w:rsidRPr="5462BE3C">
        <w:rPr>
          <w:rFonts w:ascii="Arial" w:eastAsia="Arial" w:hAnsi="Arial" w:cs="Arial"/>
        </w:rPr>
        <w:t>. 7. Comed pues, amigos</w:t>
      </w:r>
      <w:r w:rsidR="007503FA">
        <w:rPr>
          <w:rStyle w:val="Refdenotaalpie"/>
          <w:rFonts w:ascii="Arial" w:eastAsia="Arial" w:hAnsi="Arial" w:cs="Arial"/>
        </w:rPr>
        <w:footnoteReference w:id="1522"/>
      </w:r>
      <w:r w:rsidRPr="5462BE3C">
        <w:rPr>
          <w:rFonts w:ascii="Arial" w:eastAsia="Arial" w:hAnsi="Arial" w:cs="Arial"/>
        </w:rPr>
        <w:t>, y comed para que seáis amigos.</w:t>
      </w:r>
      <w:r w:rsidR="007568EF">
        <w:rPr>
          <w:rFonts w:ascii="Arial" w:eastAsia="Arial" w:hAnsi="Arial" w:cs="Arial"/>
        </w:rPr>
        <w:t xml:space="preserve"> </w:t>
      </w:r>
      <w:r w:rsidRPr="5462BE3C">
        <w:rPr>
          <w:rFonts w:ascii="Arial" w:eastAsia="Arial" w:hAnsi="Arial" w:cs="Arial"/>
        </w:rPr>
        <w:t>Porque aquél que desdeña comer, no podrá de ningún modo</w:t>
      </w:r>
      <w:r w:rsidR="007568EF">
        <w:rPr>
          <w:rFonts w:ascii="Arial" w:eastAsia="Arial" w:hAnsi="Arial" w:cs="Arial"/>
        </w:rPr>
        <w:t xml:space="preserve"> </w:t>
      </w:r>
      <w:r w:rsidRPr="5462BE3C">
        <w:rPr>
          <w:rFonts w:ascii="Arial" w:eastAsia="Arial" w:hAnsi="Arial" w:cs="Arial"/>
        </w:rPr>
        <w:t>ser un amigo. Come el ángel, como rico y de la familia, a boca</w:t>
      </w:r>
      <w:r w:rsidR="007568EF">
        <w:rPr>
          <w:rFonts w:ascii="Arial" w:eastAsia="Arial" w:hAnsi="Arial" w:cs="Arial"/>
        </w:rPr>
        <w:t xml:space="preserve"> </w:t>
      </w:r>
      <w:r w:rsidRPr="5462BE3C">
        <w:rPr>
          <w:rFonts w:ascii="Arial" w:eastAsia="Arial" w:hAnsi="Arial" w:cs="Arial"/>
        </w:rPr>
        <w:t>llena, y se sacia de la grosura del trigo</w:t>
      </w:r>
      <w:r w:rsidR="005B7140">
        <w:rPr>
          <w:rStyle w:val="Refdenotaalpie"/>
          <w:rFonts w:ascii="Arial" w:eastAsia="Arial" w:hAnsi="Arial" w:cs="Arial"/>
        </w:rPr>
        <w:footnoteReference w:id="1523"/>
      </w:r>
      <w:r w:rsidRPr="5462BE3C">
        <w:rPr>
          <w:rFonts w:ascii="Arial" w:eastAsia="Arial" w:hAnsi="Arial" w:cs="Arial"/>
        </w:rPr>
        <w:t xml:space="preserve"> entre voces de júbilo y</w:t>
      </w:r>
      <w:r w:rsidR="007568EF">
        <w:rPr>
          <w:rFonts w:ascii="Arial" w:eastAsia="Arial" w:hAnsi="Arial" w:cs="Arial"/>
        </w:rPr>
        <w:t xml:space="preserve"> </w:t>
      </w:r>
      <w:r w:rsidRPr="5462BE3C">
        <w:rPr>
          <w:rFonts w:ascii="Arial" w:eastAsia="Arial" w:hAnsi="Arial" w:cs="Arial"/>
        </w:rPr>
        <w:t>de alabanza</w:t>
      </w:r>
      <w:r w:rsidR="005B7140">
        <w:rPr>
          <w:rStyle w:val="Refdenotaalpie"/>
          <w:rFonts w:ascii="Arial" w:eastAsia="Arial" w:hAnsi="Arial" w:cs="Arial"/>
        </w:rPr>
        <w:footnoteReference w:id="1524"/>
      </w:r>
      <w:r w:rsidRPr="5462BE3C">
        <w:rPr>
          <w:rFonts w:ascii="Arial" w:eastAsia="Arial" w:hAnsi="Arial" w:cs="Arial"/>
        </w:rPr>
        <w:t>. Coma el hombre peregrino y pobre, según su</w:t>
      </w:r>
      <w:r w:rsidR="007568EF">
        <w:rPr>
          <w:rFonts w:ascii="Arial" w:eastAsia="Arial" w:hAnsi="Arial" w:cs="Arial"/>
        </w:rPr>
        <w:t xml:space="preserve"> </w:t>
      </w:r>
      <w:r w:rsidRPr="5462BE3C">
        <w:rPr>
          <w:rFonts w:ascii="Arial" w:eastAsia="Arial" w:hAnsi="Arial" w:cs="Arial"/>
        </w:rPr>
        <w:t>capacidad, de la flor mezclada con la cascarilla del trigo, para</w:t>
      </w:r>
      <w:r w:rsidR="007568EF">
        <w:rPr>
          <w:rFonts w:ascii="Arial" w:eastAsia="Arial" w:hAnsi="Arial" w:cs="Arial"/>
        </w:rPr>
        <w:t xml:space="preserve"> </w:t>
      </w:r>
      <w:r w:rsidRPr="5462BE3C">
        <w:rPr>
          <w:rFonts w:ascii="Arial" w:eastAsia="Arial" w:hAnsi="Arial" w:cs="Arial"/>
        </w:rPr>
        <w:t>que al menos, restaurado por este viático, no desfallezca en el</w:t>
      </w:r>
      <w:r w:rsidR="007568EF">
        <w:rPr>
          <w:rFonts w:ascii="Arial" w:eastAsia="Arial" w:hAnsi="Arial" w:cs="Arial"/>
        </w:rPr>
        <w:t xml:space="preserve"> </w:t>
      </w:r>
      <w:r w:rsidRPr="5462BE3C">
        <w:rPr>
          <w:rFonts w:ascii="Arial" w:eastAsia="Arial" w:hAnsi="Arial" w:cs="Arial"/>
        </w:rPr>
        <w:t>camino comenzado. Si los despido, dice, completamente ayunos,</w:t>
      </w:r>
      <w:r w:rsidR="007568EF">
        <w:rPr>
          <w:rFonts w:ascii="Arial" w:eastAsia="Arial" w:hAnsi="Arial" w:cs="Arial"/>
        </w:rPr>
        <w:t xml:space="preserve"> </w:t>
      </w:r>
      <w:r w:rsidRPr="5462BE3C">
        <w:rPr>
          <w:rFonts w:ascii="Arial" w:eastAsia="Arial" w:hAnsi="Arial" w:cs="Arial"/>
        </w:rPr>
        <w:t>desfallecerán en el camino, porque vinieron de lejos y per-</w:t>
      </w:r>
      <w:r w:rsidR="007568EF">
        <w:rPr>
          <w:rFonts w:ascii="Arial" w:eastAsia="Arial" w:hAnsi="Arial" w:cs="Arial"/>
        </w:rPr>
        <w:t xml:space="preserve"> </w:t>
      </w:r>
      <w:r w:rsidRPr="5462BE3C">
        <w:rPr>
          <w:rFonts w:ascii="Arial" w:eastAsia="Arial" w:hAnsi="Arial" w:cs="Arial"/>
        </w:rPr>
        <w:t>manecieron tres días</w:t>
      </w:r>
      <w:r w:rsidR="00F24522">
        <w:rPr>
          <w:rStyle w:val="Refdenotaalpie"/>
          <w:rFonts w:ascii="Arial" w:eastAsia="Arial" w:hAnsi="Arial" w:cs="Arial"/>
        </w:rPr>
        <w:footnoteReference w:id="1525"/>
      </w:r>
      <w:r w:rsidRPr="5462BE3C">
        <w:rPr>
          <w:rFonts w:ascii="Arial" w:eastAsia="Arial" w:hAnsi="Arial" w:cs="Arial"/>
        </w:rPr>
        <w:t>, a causa de su fe en la Trinidad. Porque</w:t>
      </w:r>
      <w:r w:rsidR="007568EF">
        <w:rPr>
          <w:rFonts w:ascii="Arial" w:eastAsia="Arial" w:hAnsi="Arial" w:cs="Arial"/>
        </w:rPr>
        <w:t xml:space="preserve"> </w:t>
      </w:r>
      <w:r w:rsidRPr="5462BE3C">
        <w:rPr>
          <w:rFonts w:ascii="Arial" w:eastAsia="Arial" w:hAnsi="Arial" w:cs="Arial"/>
        </w:rPr>
        <w:t>Jesús mismo no confía en los que no tienen fe</w:t>
      </w:r>
      <w:r w:rsidR="00F24522">
        <w:rPr>
          <w:rStyle w:val="Refdenotaalpie"/>
          <w:rFonts w:ascii="Arial" w:eastAsia="Arial" w:hAnsi="Arial" w:cs="Arial"/>
        </w:rPr>
        <w:footnoteReference w:id="1526"/>
      </w:r>
      <w:r w:rsidRPr="5462BE3C">
        <w:rPr>
          <w:rFonts w:ascii="Arial" w:eastAsia="Arial" w:hAnsi="Arial" w:cs="Arial"/>
        </w:rPr>
        <w:t>.</w:t>
      </w:r>
    </w:p>
    <w:p w14:paraId="330C08FD" w14:textId="18C88B85" w:rsidR="5462BE3C" w:rsidRDefault="5462BE3C" w:rsidP="000B2120">
      <w:pPr>
        <w:ind w:firstLine="567"/>
        <w:rPr>
          <w:rFonts w:ascii="Arial" w:eastAsia="Arial" w:hAnsi="Arial" w:cs="Arial"/>
        </w:rPr>
      </w:pPr>
      <w:r w:rsidRPr="5462BE3C">
        <w:rPr>
          <w:rFonts w:ascii="Arial" w:eastAsia="Arial" w:hAnsi="Arial" w:cs="Arial"/>
        </w:rPr>
        <w:t>8. Hoy, amadísimos, después de semejante cosecha, de algún</w:t>
      </w:r>
      <w:r w:rsidR="00A840ED">
        <w:rPr>
          <w:rFonts w:ascii="Arial" w:eastAsia="Arial" w:hAnsi="Arial" w:cs="Arial"/>
        </w:rPr>
        <w:t xml:space="preserve"> </w:t>
      </w:r>
      <w:r w:rsidRPr="5462BE3C">
        <w:rPr>
          <w:rFonts w:ascii="Arial" w:eastAsia="Arial" w:hAnsi="Arial" w:cs="Arial"/>
        </w:rPr>
        <w:t>modo se celebran similares vendimias. Porque cincuenta días</w:t>
      </w:r>
      <w:r w:rsidR="00A840ED">
        <w:rPr>
          <w:rFonts w:ascii="Arial" w:eastAsia="Arial" w:hAnsi="Arial" w:cs="Arial"/>
        </w:rPr>
        <w:t xml:space="preserve"> </w:t>
      </w:r>
      <w:r w:rsidRPr="5462BE3C">
        <w:rPr>
          <w:rFonts w:ascii="Arial" w:eastAsia="Arial" w:hAnsi="Arial" w:cs="Arial"/>
        </w:rPr>
        <w:t>después de la santa Pascua, el Espíritu Paráclito en el cual reside</w:t>
      </w:r>
      <w:r w:rsidR="00A840ED">
        <w:rPr>
          <w:rFonts w:ascii="Arial" w:eastAsia="Arial" w:hAnsi="Arial" w:cs="Arial"/>
        </w:rPr>
        <w:t xml:space="preserve"> </w:t>
      </w:r>
      <w:r w:rsidRPr="5462BE3C">
        <w:rPr>
          <w:rFonts w:ascii="Arial" w:eastAsia="Arial" w:hAnsi="Arial" w:cs="Arial"/>
        </w:rPr>
        <w:t>todo el reposo sabático de los santos, en la tranquilidad y la</w:t>
      </w:r>
      <w:r w:rsidR="00A840ED">
        <w:rPr>
          <w:rFonts w:ascii="Arial" w:eastAsia="Arial" w:hAnsi="Arial" w:cs="Arial"/>
        </w:rPr>
        <w:t xml:space="preserve"> </w:t>
      </w:r>
      <w:r w:rsidRPr="5462BE3C">
        <w:rPr>
          <w:rFonts w:ascii="Arial" w:eastAsia="Arial" w:hAnsi="Arial" w:cs="Arial"/>
        </w:rPr>
        <w:t>paz, apartados de toda obra mala y entregados a toda obra buena</w:t>
      </w:r>
      <w:r w:rsidR="00A840ED">
        <w:rPr>
          <w:rFonts w:ascii="Arial" w:eastAsia="Arial" w:hAnsi="Arial" w:cs="Arial"/>
        </w:rPr>
        <w:t xml:space="preserve"> </w:t>
      </w:r>
      <w:r w:rsidRPr="5462BE3C">
        <w:rPr>
          <w:rFonts w:ascii="Arial" w:eastAsia="Arial" w:hAnsi="Arial" w:cs="Arial"/>
        </w:rPr>
        <w:t>y por encima de toda obra invadió copiosamente los corazones</w:t>
      </w:r>
      <w:r w:rsidR="00A840ED">
        <w:rPr>
          <w:rFonts w:ascii="Arial" w:eastAsia="Arial" w:hAnsi="Arial" w:cs="Arial"/>
        </w:rPr>
        <w:t xml:space="preserve"> </w:t>
      </w:r>
      <w:r w:rsidRPr="5462BE3C">
        <w:rPr>
          <w:rFonts w:ascii="Arial" w:eastAsia="Arial" w:hAnsi="Arial" w:cs="Arial"/>
        </w:rPr>
        <w:t>de los discípulos con la plenitud de la vid verdadera, de la cual</w:t>
      </w:r>
      <w:r w:rsidR="00A840ED">
        <w:rPr>
          <w:rFonts w:ascii="Arial" w:eastAsia="Arial" w:hAnsi="Arial" w:cs="Arial"/>
        </w:rPr>
        <w:t xml:space="preserve"> </w:t>
      </w:r>
      <w:r w:rsidRPr="5462BE3C">
        <w:rPr>
          <w:rFonts w:ascii="Arial" w:eastAsia="Arial" w:hAnsi="Arial" w:cs="Arial"/>
        </w:rPr>
        <w:t>el Padre es el viñador</w:t>
      </w:r>
      <w:r w:rsidR="00F24522">
        <w:rPr>
          <w:rStyle w:val="Refdenotaalpie"/>
          <w:rFonts w:ascii="Arial" w:eastAsia="Arial" w:hAnsi="Arial" w:cs="Arial"/>
        </w:rPr>
        <w:footnoteReference w:id="1527"/>
      </w:r>
      <w:r w:rsidRPr="5462BE3C">
        <w:rPr>
          <w:rFonts w:ascii="Arial" w:eastAsia="Arial" w:hAnsi="Arial" w:cs="Arial"/>
        </w:rPr>
        <w:t>; quien a sus almas, como a toneles su-</w:t>
      </w:r>
      <w:r w:rsidR="00A840ED">
        <w:rPr>
          <w:rFonts w:ascii="Arial" w:eastAsia="Arial" w:hAnsi="Arial" w:cs="Arial"/>
        </w:rPr>
        <w:t xml:space="preserve"> </w:t>
      </w:r>
      <w:r w:rsidRPr="5462BE3C">
        <w:rPr>
          <w:rFonts w:ascii="Arial" w:eastAsia="Arial" w:hAnsi="Arial" w:cs="Arial"/>
        </w:rPr>
        <w:t>mamente purificados y sujetos por el Hijo de Dios, las llenó con</w:t>
      </w:r>
      <w:r w:rsidR="00A840ED">
        <w:rPr>
          <w:rFonts w:ascii="Arial" w:eastAsia="Arial" w:hAnsi="Arial" w:cs="Arial"/>
        </w:rPr>
        <w:t xml:space="preserve"> </w:t>
      </w:r>
      <w:r w:rsidRPr="5462BE3C">
        <w:rPr>
          <w:rFonts w:ascii="Arial" w:eastAsia="Arial" w:hAnsi="Arial" w:cs="Arial"/>
        </w:rPr>
        <w:t>un vino fuerte y claro. 9. Ciertamente, el Espíritu del Señor</w:t>
      </w:r>
      <w:r w:rsidR="00A840ED">
        <w:rPr>
          <w:rFonts w:ascii="Arial" w:eastAsia="Arial" w:hAnsi="Arial" w:cs="Arial"/>
        </w:rPr>
        <w:t xml:space="preserve"> </w:t>
      </w:r>
      <w:r w:rsidRPr="5462BE3C">
        <w:rPr>
          <w:rFonts w:ascii="Arial" w:eastAsia="Arial" w:hAnsi="Arial" w:cs="Arial"/>
        </w:rPr>
        <w:t>enviado por el Padre y el Hijo llenó el universo; y en su fuerza,</w:t>
      </w:r>
      <w:r w:rsidR="00A840ED">
        <w:rPr>
          <w:rFonts w:ascii="Arial" w:eastAsia="Arial" w:hAnsi="Arial" w:cs="Arial"/>
        </w:rPr>
        <w:t xml:space="preserve"> </w:t>
      </w:r>
      <w:r w:rsidRPr="5462BE3C">
        <w:rPr>
          <w:rFonts w:ascii="Arial" w:eastAsia="Arial" w:hAnsi="Arial" w:cs="Arial"/>
        </w:rPr>
        <w:t xml:space="preserve">reivindicando todo para sí: la </w:t>
      </w:r>
      <w:r w:rsidRPr="5462BE3C">
        <w:rPr>
          <w:rFonts w:ascii="Arial" w:eastAsia="Arial" w:hAnsi="Arial" w:cs="Arial"/>
        </w:rPr>
        <w:lastRenderedPageBreak/>
        <w:t>memoria, el sentido, la voluntad,</w:t>
      </w:r>
      <w:r w:rsidR="00A840ED">
        <w:rPr>
          <w:rFonts w:ascii="Arial" w:eastAsia="Arial" w:hAnsi="Arial" w:cs="Arial"/>
        </w:rPr>
        <w:t xml:space="preserve"> </w:t>
      </w:r>
      <w:r w:rsidRPr="5462BE3C">
        <w:rPr>
          <w:rFonts w:ascii="Arial" w:eastAsia="Arial" w:hAnsi="Arial" w:cs="Arial"/>
        </w:rPr>
        <w:t>abarcó todo a la vez; poniéndolo completamente fuera de sí, a</w:t>
      </w:r>
      <w:r w:rsidR="00A840ED">
        <w:rPr>
          <w:rFonts w:ascii="Arial" w:eastAsia="Arial" w:hAnsi="Arial" w:cs="Arial"/>
        </w:rPr>
        <w:t xml:space="preserve"> </w:t>
      </w:r>
      <w:r w:rsidRPr="5462BE3C">
        <w:rPr>
          <w:rFonts w:ascii="Arial" w:eastAsia="Arial" w:hAnsi="Arial" w:cs="Arial"/>
        </w:rPr>
        <w:t xml:space="preserve">modo de un vino fortísimo, le enseñó su propia </w:t>
      </w:r>
      <w:r w:rsidRPr="00CC29E1">
        <w:rPr>
          <w:rFonts w:ascii="Arial" w:eastAsia="Arial" w:hAnsi="Arial" w:cs="Arial"/>
          <w:i/>
          <w:iCs/>
        </w:rPr>
        <w:t>ciencia de la palabra</w:t>
      </w:r>
      <w:r w:rsidR="00CC29E1">
        <w:rPr>
          <w:rStyle w:val="Refdenotaalpie"/>
          <w:rFonts w:ascii="Arial" w:eastAsia="Arial" w:hAnsi="Arial" w:cs="Arial"/>
          <w:i/>
          <w:iCs/>
        </w:rPr>
        <w:footnoteReference w:id="1528"/>
      </w:r>
      <w:r w:rsidRPr="00CC29E1">
        <w:rPr>
          <w:rFonts w:ascii="Arial" w:eastAsia="Arial" w:hAnsi="Arial" w:cs="Arial"/>
          <w:i/>
          <w:iCs/>
        </w:rPr>
        <w:t>,</w:t>
      </w:r>
      <w:r w:rsidRPr="5462BE3C">
        <w:rPr>
          <w:rFonts w:ascii="Arial" w:eastAsia="Arial" w:hAnsi="Arial" w:cs="Arial"/>
        </w:rPr>
        <w:t xml:space="preserve"> de modo que, sobriamente ebrio, no fuese más su</w:t>
      </w:r>
      <w:r w:rsidR="00A840ED">
        <w:rPr>
          <w:rFonts w:ascii="Arial" w:eastAsia="Arial" w:hAnsi="Arial" w:cs="Arial"/>
        </w:rPr>
        <w:t xml:space="preserve"> </w:t>
      </w:r>
      <w:r w:rsidRPr="5462BE3C">
        <w:rPr>
          <w:rFonts w:ascii="Arial" w:eastAsia="Arial" w:hAnsi="Arial" w:cs="Arial"/>
        </w:rPr>
        <w:t>sentido y su espíritu los que lo impulsaran, lo rigieran, lo hicieran</w:t>
      </w:r>
      <w:r w:rsidR="00A840ED">
        <w:rPr>
          <w:rFonts w:ascii="Arial" w:eastAsia="Arial" w:hAnsi="Arial" w:cs="Arial"/>
        </w:rPr>
        <w:t xml:space="preserve"> </w:t>
      </w:r>
      <w:r w:rsidRPr="5462BE3C">
        <w:rPr>
          <w:rFonts w:ascii="Arial" w:eastAsia="Arial" w:hAnsi="Arial" w:cs="Arial"/>
        </w:rPr>
        <w:t>hablar, sino que todo se obrase por el calor, el aroma y la fuerza</w:t>
      </w:r>
      <w:r w:rsidR="00A840ED">
        <w:rPr>
          <w:rFonts w:ascii="Arial" w:eastAsia="Arial" w:hAnsi="Arial" w:cs="Arial"/>
        </w:rPr>
        <w:t xml:space="preserve"> </w:t>
      </w:r>
      <w:r w:rsidRPr="5462BE3C">
        <w:rPr>
          <w:rFonts w:ascii="Arial" w:eastAsia="Arial" w:hAnsi="Arial" w:cs="Arial"/>
        </w:rPr>
        <w:t>del vino. 10. Con razón pues, también los judíos consideran que</w:t>
      </w:r>
      <w:r w:rsidR="00A840ED">
        <w:rPr>
          <w:rFonts w:ascii="Arial" w:eastAsia="Arial" w:hAnsi="Arial" w:cs="Arial"/>
        </w:rPr>
        <w:t xml:space="preserve"> </w:t>
      </w:r>
      <w:r w:rsidRPr="5462BE3C">
        <w:rPr>
          <w:rFonts w:ascii="Arial" w:eastAsia="Arial" w:hAnsi="Arial" w:cs="Arial"/>
        </w:rPr>
        <w:t>están llenos de vino nuevo, aquéllos a los que el Espíritu había</w:t>
      </w:r>
      <w:r w:rsidR="00A840ED">
        <w:rPr>
          <w:rFonts w:ascii="Arial" w:eastAsia="Arial" w:hAnsi="Arial" w:cs="Arial"/>
        </w:rPr>
        <w:t xml:space="preserve"> </w:t>
      </w:r>
      <w:r w:rsidRPr="5462BE3C">
        <w:rPr>
          <w:rFonts w:ascii="Arial" w:eastAsia="Arial" w:hAnsi="Arial" w:cs="Arial"/>
        </w:rPr>
        <w:t>llenado</w:t>
      </w:r>
      <w:r w:rsidR="00D97AA9">
        <w:rPr>
          <w:rStyle w:val="Refdenotaalpie"/>
          <w:rFonts w:ascii="Arial" w:eastAsia="Arial" w:hAnsi="Arial" w:cs="Arial"/>
        </w:rPr>
        <w:footnoteReference w:id="1529"/>
      </w:r>
      <w:r w:rsidRPr="5462BE3C">
        <w:rPr>
          <w:rFonts w:ascii="Arial" w:eastAsia="Arial" w:hAnsi="Arial" w:cs="Arial"/>
        </w:rPr>
        <w:t>. Ciertamente, estaban embriagados, pero de la abun-</w:t>
      </w:r>
      <w:r w:rsidR="00A840ED">
        <w:rPr>
          <w:rFonts w:ascii="Arial" w:eastAsia="Arial" w:hAnsi="Arial" w:cs="Arial"/>
        </w:rPr>
        <w:t xml:space="preserve"> </w:t>
      </w:r>
      <w:r w:rsidRPr="5462BE3C">
        <w:rPr>
          <w:rFonts w:ascii="Arial" w:eastAsia="Arial" w:hAnsi="Arial" w:cs="Arial"/>
        </w:rPr>
        <w:t>dancia de la casa de Dios</w:t>
      </w:r>
      <w:r w:rsidR="009F128C">
        <w:rPr>
          <w:rStyle w:val="Refdenotaalpie"/>
          <w:rFonts w:ascii="Arial" w:eastAsia="Arial" w:hAnsi="Arial" w:cs="Arial"/>
        </w:rPr>
        <w:footnoteReference w:id="1530"/>
      </w:r>
      <w:r w:rsidRPr="5462BE3C">
        <w:rPr>
          <w:rFonts w:ascii="Arial" w:eastAsia="Arial" w:hAnsi="Arial" w:cs="Arial"/>
        </w:rPr>
        <w:t>. Ahora bien, la casa del Padre es</w:t>
      </w:r>
      <w:r w:rsidR="00A840ED">
        <w:rPr>
          <w:rFonts w:ascii="Arial" w:eastAsia="Arial" w:hAnsi="Arial" w:cs="Arial"/>
        </w:rPr>
        <w:t xml:space="preserve"> </w:t>
      </w:r>
      <w:r w:rsidRPr="5462BE3C">
        <w:rPr>
          <w:rFonts w:ascii="Arial" w:eastAsia="Arial" w:hAnsi="Arial" w:cs="Arial"/>
        </w:rPr>
        <w:t xml:space="preserve">el Hijo, y la casa del Hijo es el Padre. </w:t>
      </w:r>
      <w:r w:rsidRPr="00843821">
        <w:rPr>
          <w:rFonts w:ascii="Arial" w:eastAsia="Arial" w:hAnsi="Arial" w:cs="Arial"/>
          <w:i/>
          <w:iCs/>
        </w:rPr>
        <w:t>¿No sabéis, dice, que el</w:t>
      </w:r>
      <w:r w:rsidR="00A840ED" w:rsidRPr="00843821">
        <w:rPr>
          <w:rFonts w:ascii="Arial" w:eastAsia="Arial" w:hAnsi="Arial" w:cs="Arial"/>
          <w:i/>
          <w:iCs/>
        </w:rPr>
        <w:t xml:space="preserve"> </w:t>
      </w:r>
      <w:r w:rsidRPr="00843821">
        <w:rPr>
          <w:rFonts w:ascii="Arial" w:eastAsia="Arial" w:hAnsi="Arial" w:cs="Arial"/>
          <w:i/>
          <w:iCs/>
        </w:rPr>
        <w:t xml:space="preserve">Padre está en </w:t>
      </w:r>
      <w:r w:rsidR="00EB609D" w:rsidRPr="00843821">
        <w:rPr>
          <w:rFonts w:ascii="Arial" w:eastAsia="Arial" w:hAnsi="Arial" w:cs="Arial"/>
          <w:i/>
          <w:iCs/>
        </w:rPr>
        <w:t>mí</w:t>
      </w:r>
      <w:r w:rsidRPr="00843821">
        <w:rPr>
          <w:rFonts w:ascii="Arial" w:eastAsia="Arial" w:hAnsi="Arial" w:cs="Arial"/>
          <w:i/>
          <w:iCs/>
        </w:rPr>
        <w:t xml:space="preserve"> y yo en el Padre?</w:t>
      </w:r>
      <w:r w:rsidR="00EB609D">
        <w:rPr>
          <w:rStyle w:val="Refdenotaalpie"/>
          <w:rFonts w:ascii="Arial" w:eastAsia="Arial" w:hAnsi="Arial" w:cs="Arial"/>
          <w:i/>
          <w:iCs/>
        </w:rPr>
        <w:footnoteReference w:id="1531"/>
      </w:r>
      <w:r w:rsidRPr="5462BE3C">
        <w:rPr>
          <w:rFonts w:ascii="Arial" w:eastAsia="Arial" w:hAnsi="Arial" w:cs="Arial"/>
        </w:rPr>
        <w:t xml:space="preserve"> Pero la abundancia y la</w:t>
      </w:r>
      <w:r w:rsidR="00A840ED">
        <w:rPr>
          <w:rFonts w:ascii="Arial" w:eastAsia="Arial" w:hAnsi="Arial" w:cs="Arial"/>
        </w:rPr>
        <w:t xml:space="preserve"> </w:t>
      </w:r>
      <w:r w:rsidRPr="5462BE3C">
        <w:rPr>
          <w:rFonts w:ascii="Arial" w:eastAsia="Arial" w:hAnsi="Arial" w:cs="Arial"/>
        </w:rPr>
        <w:t>plenitud de ambos es el Espíritu Santo, torrente también de sus</w:t>
      </w:r>
      <w:r w:rsidR="00A840ED">
        <w:rPr>
          <w:rFonts w:ascii="Arial" w:eastAsia="Arial" w:hAnsi="Arial" w:cs="Arial"/>
        </w:rPr>
        <w:t xml:space="preserve"> </w:t>
      </w:r>
      <w:r w:rsidRPr="5462BE3C">
        <w:rPr>
          <w:rFonts w:ascii="Arial" w:eastAsia="Arial" w:hAnsi="Arial" w:cs="Arial"/>
        </w:rPr>
        <w:t>delicias, donde los discípulos se habían abrevado y embriagado.</w:t>
      </w:r>
      <w:r w:rsidR="00A840ED">
        <w:rPr>
          <w:rFonts w:ascii="Arial" w:eastAsia="Arial" w:hAnsi="Arial" w:cs="Arial"/>
        </w:rPr>
        <w:t xml:space="preserve"> </w:t>
      </w:r>
      <w:r w:rsidRPr="5462BE3C">
        <w:rPr>
          <w:rFonts w:ascii="Arial" w:eastAsia="Arial" w:hAnsi="Arial" w:cs="Arial"/>
        </w:rPr>
        <w:t>En el Padre y el Hijo, el Espíritu es la fuente inagotable de</w:t>
      </w:r>
      <w:r w:rsidR="00A840ED">
        <w:rPr>
          <w:rFonts w:ascii="Arial" w:eastAsia="Arial" w:hAnsi="Arial" w:cs="Arial"/>
        </w:rPr>
        <w:t xml:space="preserve"> </w:t>
      </w:r>
      <w:r w:rsidRPr="5462BE3C">
        <w:rPr>
          <w:rFonts w:ascii="Arial" w:eastAsia="Arial" w:hAnsi="Arial" w:cs="Arial"/>
        </w:rPr>
        <w:t>abundancia; torrente de delicias para los discípulos, y a partir</w:t>
      </w:r>
      <w:r w:rsidR="00A840ED">
        <w:rPr>
          <w:rFonts w:ascii="Arial" w:eastAsia="Arial" w:hAnsi="Arial" w:cs="Arial"/>
        </w:rPr>
        <w:t xml:space="preserve"> </w:t>
      </w:r>
      <w:r w:rsidRPr="5462BE3C">
        <w:rPr>
          <w:rFonts w:ascii="Arial" w:eastAsia="Arial" w:hAnsi="Arial" w:cs="Arial"/>
        </w:rPr>
        <w:t>de ellos, torrente desbordante de gloria para las naciones</w:t>
      </w:r>
      <w:r w:rsidR="00176720">
        <w:rPr>
          <w:rStyle w:val="Refdenotaalpie"/>
          <w:rFonts w:ascii="Arial" w:eastAsia="Arial" w:hAnsi="Arial" w:cs="Arial"/>
        </w:rPr>
        <w:footnoteReference w:id="1532"/>
      </w:r>
      <w:r w:rsidRPr="5462BE3C">
        <w:rPr>
          <w:rFonts w:ascii="Arial" w:eastAsia="Arial" w:hAnsi="Arial" w:cs="Arial"/>
        </w:rPr>
        <w:t>.</w:t>
      </w:r>
    </w:p>
    <w:p w14:paraId="59C19141" w14:textId="69DC657D" w:rsidR="5462BE3C" w:rsidRDefault="5462BE3C" w:rsidP="000B2120">
      <w:pPr>
        <w:ind w:firstLine="567"/>
        <w:rPr>
          <w:rFonts w:ascii="Arial" w:eastAsia="Arial" w:hAnsi="Arial" w:cs="Arial"/>
        </w:rPr>
      </w:pPr>
      <w:r w:rsidRPr="5462BE3C">
        <w:rPr>
          <w:rFonts w:ascii="Arial" w:eastAsia="Arial" w:hAnsi="Arial" w:cs="Arial"/>
        </w:rPr>
        <w:t>11. El Espíritu, que no es en sentido propio ni vino ni agua,</w:t>
      </w:r>
      <w:r w:rsidR="002270F5">
        <w:rPr>
          <w:rFonts w:ascii="Arial" w:eastAsia="Arial" w:hAnsi="Arial" w:cs="Arial"/>
        </w:rPr>
        <w:t xml:space="preserve"> </w:t>
      </w:r>
      <w:r w:rsidRPr="5462BE3C">
        <w:rPr>
          <w:rFonts w:ascii="Arial" w:eastAsia="Arial" w:hAnsi="Arial" w:cs="Arial"/>
        </w:rPr>
        <w:t>es llamado ambas cosas por semejanza; vino, porque embriaga</w:t>
      </w:r>
      <w:r w:rsidR="002270F5">
        <w:rPr>
          <w:rFonts w:ascii="Arial" w:eastAsia="Arial" w:hAnsi="Arial" w:cs="Arial"/>
        </w:rPr>
        <w:t xml:space="preserve"> </w:t>
      </w:r>
      <w:r w:rsidRPr="5462BE3C">
        <w:rPr>
          <w:rFonts w:ascii="Arial" w:eastAsia="Arial" w:hAnsi="Arial" w:cs="Arial"/>
        </w:rPr>
        <w:t>por el fervor de la caridad; agua, porque refresca el ardor de la pasión.</w:t>
      </w:r>
      <w:r w:rsidR="002270F5">
        <w:rPr>
          <w:rFonts w:ascii="Arial" w:eastAsia="Arial" w:hAnsi="Arial" w:cs="Arial"/>
        </w:rPr>
        <w:t xml:space="preserve"> </w:t>
      </w:r>
      <w:r w:rsidRPr="5462BE3C">
        <w:rPr>
          <w:rFonts w:ascii="Arial" w:eastAsia="Arial" w:hAnsi="Arial" w:cs="Arial"/>
        </w:rPr>
        <w:t xml:space="preserve">El Profeta desea esta agua y dice: </w:t>
      </w:r>
      <w:r w:rsidRPr="00144B99">
        <w:rPr>
          <w:rFonts w:ascii="Arial" w:eastAsia="Arial" w:hAnsi="Arial" w:cs="Arial"/>
          <w:i/>
          <w:iCs/>
        </w:rPr>
        <w:t>Déjame, para que pueda refrescarme</w:t>
      </w:r>
      <w:r w:rsidR="002270F5" w:rsidRPr="00144B99">
        <w:rPr>
          <w:rFonts w:ascii="Arial" w:eastAsia="Arial" w:hAnsi="Arial" w:cs="Arial"/>
          <w:i/>
          <w:iCs/>
        </w:rPr>
        <w:t xml:space="preserve"> </w:t>
      </w:r>
      <w:r w:rsidRPr="00144B99">
        <w:rPr>
          <w:rFonts w:ascii="Arial" w:eastAsia="Arial" w:hAnsi="Arial" w:cs="Arial"/>
          <w:i/>
          <w:iCs/>
        </w:rPr>
        <w:t>antes de que me vaya</w:t>
      </w:r>
      <w:r w:rsidR="00144B99">
        <w:rPr>
          <w:rStyle w:val="Refdenotaalpie"/>
          <w:rFonts w:ascii="Arial" w:eastAsia="Arial" w:hAnsi="Arial" w:cs="Arial"/>
          <w:i/>
          <w:iCs/>
        </w:rPr>
        <w:footnoteReference w:id="1533"/>
      </w:r>
      <w:r w:rsidRPr="5462BE3C">
        <w:rPr>
          <w:rFonts w:ascii="Arial" w:eastAsia="Arial" w:hAnsi="Arial" w:cs="Arial"/>
        </w:rPr>
        <w:t>. A tomar de esta agua invitaba aquél que</w:t>
      </w:r>
      <w:r w:rsidR="002270F5">
        <w:rPr>
          <w:rFonts w:ascii="Arial" w:eastAsia="Arial" w:hAnsi="Arial" w:cs="Arial"/>
        </w:rPr>
        <w:t xml:space="preserve"> </w:t>
      </w:r>
      <w:r w:rsidRPr="5462BE3C">
        <w:rPr>
          <w:rFonts w:ascii="Arial" w:eastAsia="Arial" w:hAnsi="Arial" w:cs="Arial"/>
        </w:rPr>
        <w:t xml:space="preserve">de pie clamaba: </w:t>
      </w:r>
      <w:r w:rsidRPr="00C17809">
        <w:rPr>
          <w:rFonts w:ascii="Arial" w:eastAsia="Arial" w:hAnsi="Arial" w:cs="Arial"/>
          <w:i/>
          <w:iCs/>
        </w:rPr>
        <w:t xml:space="preserve">Si alguno tiene sed, venga a </w:t>
      </w:r>
      <w:r w:rsidR="003814DA" w:rsidRPr="00C17809">
        <w:rPr>
          <w:rFonts w:ascii="Arial" w:eastAsia="Arial" w:hAnsi="Arial" w:cs="Arial"/>
          <w:i/>
          <w:iCs/>
        </w:rPr>
        <w:t>mí</w:t>
      </w:r>
      <w:r w:rsidRPr="00C17809">
        <w:rPr>
          <w:rFonts w:ascii="Arial" w:eastAsia="Arial" w:hAnsi="Arial" w:cs="Arial"/>
          <w:i/>
          <w:iCs/>
        </w:rPr>
        <w:t xml:space="preserve"> y beba, y ríos de</w:t>
      </w:r>
      <w:r w:rsidR="002270F5" w:rsidRPr="00C17809">
        <w:rPr>
          <w:rFonts w:ascii="Arial" w:eastAsia="Arial" w:hAnsi="Arial" w:cs="Arial"/>
          <w:i/>
          <w:iCs/>
        </w:rPr>
        <w:t xml:space="preserve"> </w:t>
      </w:r>
      <w:r w:rsidRPr="00C17809">
        <w:rPr>
          <w:rFonts w:ascii="Arial" w:eastAsia="Arial" w:hAnsi="Arial" w:cs="Arial"/>
          <w:i/>
          <w:iCs/>
        </w:rPr>
        <w:t>agua viva correrán de su seno. Esto lo decía, agrega el Evangelista,</w:t>
      </w:r>
      <w:r w:rsidR="002270F5" w:rsidRPr="00C17809">
        <w:rPr>
          <w:rFonts w:ascii="Arial" w:eastAsia="Arial" w:hAnsi="Arial" w:cs="Arial"/>
          <w:i/>
          <w:iCs/>
        </w:rPr>
        <w:t xml:space="preserve"> </w:t>
      </w:r>
      <w:r w:rsidRPr="00C17809">
        <w:rPr>
          <w:rFonts w:ascii="Arial" w:eastAsia="Arial" w:hAnsi="Arial" w:cs="Arial"/>
          <w:i/>
          <w:iCs/>
        </w:rPr>
        <w:t>refiriéndose al Espíritu que habrían de recibir los que creyeran en él</w:t>
      </w:r>
      <w:r w:rsidR="00E91BE9">
        <w:rPr>
          <w:rStyle w:val="Refdenotaalpie"/>
          <w:rFonts w:ascii="Arial" w:eastAsia="Arial" w:hAnsi="Arial" w:cs="Arial"/>
          <w:i/>
          <w:iCs/>
        </w:rPr>
        <w:footnoteReference w:id="1534"/>
      </w:r>
      <w:r w:rsidRPr="5462BE3C">
        <w:rPr>
          <w:rFonts w:ascii="Arial" w:eastAsia="Arial" w:hAnsi="Arial" w:cs="Arial"/>
        </w:rPr>
        <w:t>.</w:t>
      </w:r>
      <w:r w:rsidR="002270F5">
        <w:rPr>
          <w:rFonts w:ascii="Arial" w:eastAsia="Arial" w:hAnsi="Arial" w:cs="Arial"/>
        </w:rPr>
        <w:t xml:space="preserve"> </w:t>
      </w:r>
      <w:r w:rsidRPr="5462BE3C">
        <w:rPr>
          <w:rFonts w:ascii="Arial" w:eastAsia="Arial" w:hAnsi="Arial" w:cs="Arial"/>
        </w:rPr>
        <w:t>He aquí que, puesto que no beben este vino o esta agua sino los</w:t>
      </w:r>
      <w:r w:rsidR="002270F5">
        <w:rPr>
          <w:rFonts w:ascii="Arial" w:eastAsia="Arial" w:hAnsi="Arial" w:cs="Arial"/>
        </w:rPr>
        <w:t xml:space="preserve"> </w:t>
      </w:r>
      <w:r w:rsidRPr="5462BE3C">
        <w:rPr>
          <w:rFonts w:ascii="Arial" w:eastAsia="Arial" w:hAnsi="Arial" w:cs="Arial"/>
        </w:rPr>
        <w:t>que creen en él, así como tampoco comen este pan sino aquéllos</w:t>
      </w:r>
      <w:r w:rsidR="002270F5">
        <w:rPr>
          <w:rFonts w:ascii="Arial" w:eastAsia="Arial" w:hAnsi="Arial" w:cs="Arial"/>
        </w:rPr>
        <w:t xml:space="preserve"> </w:t>
      </w:r>
      <w:r w:rsidRPr="5462BE3C">
        <w:rPr>
          <w:rFonts w:ascii="Arial" w:eastAsia="Arial" w:hAnsi="Arial" w:cs="Arial"/>
        </w:rPr>
        <w:t>que lo esperan tres días</w:t>
      </w:r>
      <w:r w:rsidR="002834D2">
        <w:rPr>
          <w:rStyle w:val="Refdenotaalpie"/>
          <w:rFonts w:ascii="Arial" w:eastAsia="Arial" w:hAnsi="Arial" w:cs="Arial"/>
        </w:rPr>
        <w:footnoteReference w:id="1535"/>
      </w:r>
      <w:r w:rsidRPr="5462BE3C">
        <w:rPr>
          <w:rFonts w:ascii="Arial" w:eastAsia="Arial" w:hAnsi="Arial" w:cs="Arial"/>
        </w:rPr>
        <w:t>, esperemos y comamos, creamos y</w:t>
      </w:r>
      <w:r w:rsidR="002270F5">
        <w:rPr>
          <w:rFonts w:ascii="Arial" w:eastAsia="Arial" w:hAnsi="Arial" w:cs="Arial"/>
        </w:rPr>
        <w:t xml:space="preserve"> </w:t>
      </w:r>
      <w:r w:rsidRPr="5462BE3C">
        <w:rPr>
          <w:rFonts w:ascii="Arial" w:eastAsia="Arial" w:hAnsi="Arial" w:cs="Arial"/>
        </w:rPr>
        <w:t>bebamos. Comamos para devenir amigos; bebamos para que,</w:t>
      </w:r>
      <w:r w:rsidR="002270F5">
        <w:rPr>
          <w:rFonts w:ascii="Arial" w:eastAsia="Arial" w:hAnsi="Arial" w:cs="Arial"/>
        </w:rPr>
        <w:t xml:space="preserve"> </w:t>
      </w:r>
      <w:r w:rsidRPr="5462BE3C">
        <w:rPr>
          <w:rFonts w:ascii="Arial" w:eastAsia="Arial" w:hAnsi="Arial" w:cs="Arial"/>
        </w:rPr>
        <w:t>devenidos carísimos por la caridad, seamos embriagados</w:t>
      </w:r>
      <w:r w:rsidR="002834D2">
        <w:rPr>
          <w:rStyle w:val="Refdenotaalpie"/>
          <w:rFonts w:ascii="Arial" w:eastAsia="Arial" w:hAnsi="Arial" w:cs="Arial"/>
        </w:rPr>
        <w:footnoteReference w:id="1536"/>
      </w:r>
      <w:r w:rsidRPr="5462BE3C">
        <w:rPr>
          <w:rFonts w:ascii="Arial" w:eastAsia="Arial" w:hAnsi="Arial" w:cs="Arial"/>
        </w:rPr>
        <w:t>.</w:t>
      </w:r>
    </w:p>
    <w:p w14:paraId="0817EC25" w14:textId="26F039B5" w:rsidR="5462BE3C" w:rsidRDefault="5462BE3C" w:rsidP="000B2120">
      <w:pPr>
        <w:ind w:firstLine="567"/>
        <w:rPr>
          <w:rFonts w:ascii="Arial" w:eastAsia="Arial" w:hAnsi="Arial" w:cs="Arial"/>
        </w:rPr>
      </w:pPr>
      <w:r w:rsidRPr="5462BE3C">
        <w:rPr>
          <w:rFonts w:ascii="Arial" w:eastAsia="Arial" w:hAnsi="Arial" w:cs="Arial"/>
        </w:rPr>
        <w:t>12. La caridad, en efecto, es mezclada como el vino, principalmente cuando la Sabiduría pone la mesa, mezcla el vino y</w:t>
      </w:r>
      <w:r w:rsidR="00555A2D">
        <w:rPr>
          <w:rFonts w:ascii="Arial" w:eastAsia="Arial" w:hAnsi="Arial" w:cs="Arial"/>
        </w:rPr>
        <w:t xml:space="preserve"> </w:t>
      </w:r>
      <w:r w:rsidRPr="5462BE3C">
        <w:rPr>
          <w:rFonts w:ascii="Arial" w:eastAsia="Arial" w:hAnsi="Arial" w:cs="Arial"/>
        </w:rPr>
        <w:t>llama a su banquete a los pequeños</w:t>
      </w:r>
      <w:r w:rsidR="002834D2">
        <w:rPr>
          <w:rStyle w:val="Refdenotaalpie"/>
          <w:rFonts w:ascii="Arial" w:eastAsia="Arial" w:hAnsi="Arial" w:cs="Arial"/>
        </w:rPr>
        <w:footnoteReference w:id="1537"/>
      </w:r>
      <w:r w:rsidRPr="5462BE3C">
        <w:rPr>
          <w:rFonts w:ascii="Arial" w:eastAsia="Arial" w:hAnsi="Arial" w:cs="Arial"/>
        </w:rPr>
        <w:t>. Porque sólo la humildad</w:t>
      </w:r>
      <w:r w:rsidR="00555A2D">
        <w:rPr>
          <w:rFonts w:ascii="Arial" w:eastAsia="Arial" w:hAnsi="Arial" w:cs="Arial"/>
        </w:rPr>
        <w:t xml:space="preserve"> </w:t>
      </w:r>
      <w:r w:rsidRPr="5462BE3C">
        <w:rPr>
          <w:rFonts w:ascii="Arial" w:eastAsia="Arial" w:hAnsi="Arial" w:cs="Arial"/>
        </w:rPr>
        <w:t>es invitada al banquete de la Sabiduría, donde el pan es la verdad</w:t>
      </w:r>
      <w:r w:rsidR="00555A2D">
        <w:rPr>
          <w:rFonts w:ascii="Arial" w:eastAsia="Arial" w:hAnsi="Arial" w:cs="Arial"/>
        </w:rPr>
        <w:t xml:space="preserve"> </w:t>
      </w:r>
      <w:r w:rsidRPr="5462BE3C">
        <w:rPr>
          <w:rFonts w:ascii="Arial" w:eastAsia="Arial" w:hAnsi="Arial" w:cs="Arial"/>
        </w:rPr>
        <w:t>y el vino es la caridad. La caridad también es derramada como</w:t>
      </w:r>
      <w:r w:rsidR="00555A2D">
        <w:rPr>
          <w:rFonts w:ascii="Arial" w:eastAsia="Arial" w:hAnsi="Arial" w:cs="Arial"/>
        </w:rPr>
        <w:t xml:space="preserve"> </w:t>
      </w:r>
      <w:r w:rsidRPr="5462BE3C">
        <w:rPr>
          <w:rFonts w:ascii="Arial" w:eastAsia="Arial" w:hAnsi="Arial" w:cs="Arial"/>
        </w:rPr>
        <w:t>agua cuando se la da para la ablución. 13. Sin duda, el orden</w:t>
      </w:r>
      <w:r w:rsidR="00555A2D">
        <w:rPr>
          <w:rFonts w:ascii="Arial" w:eastAsia="Arial" w:hAnsi="Arial" w:cs="Arial"/>
        </w:rPr>
        <w:t xml:space="preserve"> </w:t>
      </w:r>
      <w:r w:rsidRPr="5462BE3C">
        <w:rPr>
          <w:rFonts w:ascii="Arial" w:eastAsia="Arial" w:hAnsi="Arial" w:cs="Arial"/>
        </w:rPr>
        <w:t>normal requiere que si uno va a sentarse a la mesa, se lave primero</w:t>
      </w:r>
      <w:r w:rsidR="00555A2D">
        <w:rPr>
          <w:rFonts w:ascii="Arial" w:eastAsia="Arial" w:hAnsi="Arial" w:cs="Arial"/>
        </w:rPr>
        <w:t xml:space="preserve"> </w:t>
      </w:r>
      <w:r w:rsidRPr="5462BE3C">
        <w:rPr>
          <w:rFonts w:ascii="Arial" w:eastAsia="Arial" w:hAnsi="Arial" w:cs="Arial"/>
        </w:rPr>
        <w:t>las manos. Lavaos, se ha dicho, purificaos</w:t>
      </w:r>
      <w:r w:rsidR="004A2EB7">
        <w:rPr>
          <w:rStyle w:val="Refdenotaalpie"/>
          <w:rFonts w:ascii="Arial" w:eastAsia="Arial" w:hAnsi="Arial" w:cs="Arial"/>
        </w:rPr>
        <w:footnoteReference w:id="1538"/>
      </w:r>
      <w:r w:rsidRPr="5462BE3C">
        <w:rPr>
          <w:rFonts w:ascii="Arial" w:eastAsia="Arial" w:hAnsi="Arial" w:cs="Arial"/>
        </w:rPr>
        <w:t xml:space="preserve">. Y en otra parte: </w:t>
      </w:r>
      <w:r w:rsidRPr="00512ACD">
        <w:rPr>
          <w:rFonts w:ascii="Arial" w:eastAsia="Arial" w:hAnsi="Arial" w:cs="Arial"/>
          <w:i/>
          <w:iCs/>
        </w:rPr>
        <w:t>Cuando</w:t>
      </w:r>
      <w:r w:rsidR="00555A2D" w:rsidRPr="00512ACD">
        <w:rPr>
          <w:rFonts w:ascii="Arial" w:eastAsia="Arial" w:hAnsi="Arial" w:cs="Arial"/>
          <w:i/>
          <w:iCs/>
        </w:rPr>
        <w:t xml:space="preserve"> </w:t>
      </w:r>
      <w:r w:rsidRPr="00512ACD">
        <w:rPr>
          <w:rFonts w:ascii="Arial" w:eastAsia="Arial" w:hAnsi="Arial" w:cs="Arial"/>
          <w:i/>
          <w:iCs/>
        </w:rPr>
        <w:t>el Señor haya lavado la mancha de las hijas de Sión con soplo justiciero</w:t>
      </w:r>
      <w:r w:rsidR="00555A2D" w:rsidRPr="00512ACD">
        <w:rPr>
          <w:rFonts w:ascii="Arial" w:eastAsia="Arial" w:hAnsi="Arial" w:cs="Arial"/>
          <w:i/>
          <w:iCs/>
        </w:rPr>
        <w:t xml:space="preserve"> </w:t>
      </w:r>
      <w:r w:rsidRPr="00512ACD">
        <w:rPr>
          <w:rFonts w:ascii="Arial" w:eastAsia="Arial" w:hAnsi="Arial" w:cs="Arial"/>
          <w:i/>
          <w:iCs/>
        </w:rPr>
        <w:t>y soplo abrasador</w:t>
      </w:r>
      <w:r w:rsidR="00512ACD">
        <w:rPr>
          <w:rStyle w:val="Refdenotaalpie"/>
          <w:rFonts w:ascii="Arial" w:eastAsia="Arial" w:hAnsi="Arial" w:cs="Arial"/>
          <w:i/>
          <w:iCs/>
        </w:rPr>
        <w:footnoteReference w:id="1539"/>
      </w:r>
      <w:r w:rsidRPr="5462BE3C">
        <w:rPr>
          <w:rFonts w:ascii="Arial" w:eastAsia="Arial" w:hAnsi="Arial" w:cs="Arial"/>
        </w:rPr>
        <w:t xml:space="preserve">. El Profeta ora con este deseo: </w:t>
      </w:r>
      <w:r w:rsidRPr="0041456C">
        <w:rPr>
          <w:rFonts w:ascii="Arial" w:eastAsia="Arial" w:hAnsi="Arial" w:cs="Arial"/>
          <w:i/>
          <w:iCs/>
        </w:rPr>
        <w:t>Lávame a fondo,</w:t>
      </w:r>
      <w:r w:rsidR="00555A2D" w:rsidRPr="0041456C">
        <w:rPr>
          <w:rFonts w:ascii="Arial" w:eastAsia="Arial" w:hAnsi="Arial" w:cs="Arial"/>
          <w:i/>
          <w:iCs/>
        </w:rPr>
        <w:t xml:space="preserve"> </w:t>
      </w:r>
      <w:r w:rsidRPr="0041456C">
        <w:rPr>
          <w:rFonts w:ascii="Arial" w:eastAsia="Arial" w:hAnsi="Arial" w:cs="Arial"/>
          <w:i/>
          <w:iCs/>
        </w:rPr>
        <w:t xml:space="preserve">Señor, de mi iniquidad, y de mi pecado </w:t>
      </w:r>
      <w:r w:rsidR="00470D96" w:rsidRPr="0041456C">
        <w:rPr>
          <w:rFonts w:ascii="Arial" w:eastAsia="Arial" w:hAnsi="Arial" w:cs="Arial"/>
          <w:i/>
          <w:iCs/>
        </w:rPr>
        <w:t>purifícam</w:t>
      </w:r>
      <w:r w:rsidR="00470D96" w:rsidRPr="5462BE3C">
        <w:rPr>
          <w:rFonts w:ascii="Arial" w:eastAsia="Arial" w:hAnsi="Arial" w:cs="Arial"/>
        </w:rPr>
        <w:t>e</w:t>
      </w:r>
      <w:r w:rsidR="0041456C">
        <w:rPr>
          <w:rStyle w:val="Refdenotaalpie"/>
          <w:rFonts w:ascii="Arial" w:eastAsia="Arial" w:hAnsi="Arial" w:cs="Arial"/>
        </w:rPr>
        <w:footnoteReference w:id="1540"/>
      </w:r>
      <w:r w:rsidRPr="5462BE3C">
        <w:rPr>
          <w:rFonts w:ascii="Arial" w:eastAsia="Arial" w:hAnsi="Arial" w:cs="Arial"/>
        </w:rPr>
        <w:t>. Y en otra parte:</w:t>
      </w:r>
      <w:r w:rsidR="00555A2D">
        <w:rPr>
          <w:rFonts w:ascii="Arial" w:eastAsia="Arial" w:hAnsi="Arial" w:cs="Arial"/>
        </w:rPr>
        <w:t xml:space="preserve"> </w:t>
      </w:r>
      <w:r w:rsidRPr="00992599">
        <w:rPr>
          <w:rFonts w:ascii="Arial" w:eastAsia="Arial" w:hAnsi="Arial" w:cs="Arial"/>
          <w:i/>
          <w:iCs/>
        </w:rPr>
        <w:t>Lavaré mis manos entre los inocentes, y daré vueltas Señor, alrededor</w:t>
      </w:r>
      <w:r w:rsidR="00555A2D" w:rsidRPr="00992599">
        <w:rPr>
          <w:rFonts w:ascii="Arial" w:eastAsia="Arial" w:hAnsi="Arial" w:cs="Arial"/>
          <w:i/>
          <w:iCs/>
        </w:rPr>
        <w:t xml:space="preserve"> </w:t>
      </w:r>
      <w:r w:rsidRPr="00992599">
        <w:rPr>
          <w:rFonts w:ascii="Arial" w:eastAsia="Arial" w:hAnsi="Arial" w:cs="Arial"/>
          <w:i/>
          <w:iCs/>
        </w:rPr>
        <w:t>de tu altar</w:t>
      </w:r>
      <w:r w:rsidR="00992599">
        <w:rPr>
          <w:rStyle w:val="Refdenotaalpie"/>
          <w:rFonts w:ascii="Arial" w:eastAsia="Arial" w:hAnsi="Arial" w:cs="Arial"/>
          <w:i/>
          <w:iCs/>
        </w:rPr>
        <w:footnoteReference w:id="1541"/>
      </w:r>
      <w:r w:rsidRPr="5462BE3C">
        <w:rPr>
          <w:rFonts w:ascii="Arial" w:eastAsia="Arial" w:hAnsi="Arial" w:cs="Arial"/>
        </w:rPr>
        <w:t>. El altar del Señor es la mesa donde comemos y bebemos</w:t>
      </w:r>
      <w:r w:rsidR="00555A2D">
        <w:rPr>
          <w:rFonts w:ascii="Arial" w:eastAsia="Arial" w:hAnsi="Arial" w:cs="Arial"/>
        </w:rPr>
        <w:t xml:space="preserve"> </w:t>
      </w:r>
      <w:r w:rsidRPr="5462BE3C">
        <w:rPr>
          <w:rFonts w:ascii="Arial" w:eastAsia="Arial" w:hAnsi="Arial" w:cs="Arial"/>
        </w:rPr>
        <w:t>la carne de Cristo que es verdaderamente comida, y bebemos su</w:t>
      </w:r>
      <w:r w:rsidR="00555A2D">
        <w:rPr>
          <w:rFonts w:ascii="Arial" w:eastAsia="Arial" w:hAnsi="Arial" w:cs="Arial"/>
        </w:rPr>
        <w:t xml:space="preserve"> </w:t>
      </w:r>
      <w:r w:rsidRPr="5462BE3C">
        <w:rPr>
          <w:rFonts w:ascii="Arial" w:eastAsia="Arial" w:hAnsi="Arial" w:cs="Arial"/>
        </w:rPr>
        <w:t>sangre que es verdaderamente bebida</w:t>
      </w:r>
      <w:r w:rsidR="00B61A3F">
        <w:rPr>
          <w:rStyle w:val="Refdenotaalpie"/>
          <w:rFonts w:ascii="Arial" w:eastAsia="Arial" w:hAnsi="Arial" w:cs="Arial"/>
        </w:rPr>
        <w:footnoteReference w:id="1542"/>
      </w:r>
      <w:r w:rsidRPr="5462BE3C">
        <w:rPr>
          <w:rFonts w:ascii="Arial" w:eastAsia="Arial" w:hAnsi="Arial" w:cs="Arial"/>
        </w:rPr>
        <w:t>. El bautismo lava, el altar</w:t>
      </w:r>
      <w:r w:rsidR="00555A2D">
        <w:rPr>
          <w:rFonts w:ascii="Arial" w:eastAsia="Arial" w:hAnsi="Arial" w:cs="Arial"/>
        </w:rPr>
        <w:t xml:space="preserve"> </w:t>
      </w:r>
      <w:r w:rsidRPr="5462BE3C">
        <w:rPr>
          <w:rFonts w:ascii="Arial" w:eastAsia="Arial" w:hAnsi="Arial" w:cs="Arial"/>
        </w:rPr>
        <w:t xml:space="preserve">alimenta; pero sin la caridad que </w:t>
      </w:r>
      <w:r w:rsidRPr="00592E03">
        <w:rPr>
          <w:rFonts w:ascii="Arial" w:eastAsia="Arial" w:hAnsi="Arial" w:cs="Arial"/>
          <w:i/>
          <w:iCs/>
        </w:rPr>
        <w:t>es el fruto del Espíritu</w:t>
      </w:r>
      <w:r w:rsidR="00592E03">
        <w:rPr>
          <w:rStyle w:val="Refdenotaalpie"/>
          <w:rFonts w:ascii="Arial" w:eastAsia="Arial" w:hAnsi="Arial" w:cs="Arial"/>
          <w:i/>
          <w:iCs/>
        </w:rPr>
        <w:footnoteReference w:id="1543"/>
      </w:r>
      <w:r w:rsidRPr="5462BE3C">
        <w:rPr>
          <w:rFonts w:ascii="Arial" w:eastAsia="Arial" w:hAnsi="Arial" w:cs="Arial"/>
        </w:rPr>
        <w:t>, ninguno</w:t>
      </w:r>
      <w:r w:rsidR="00555A2D">
        <w:rPr>
          <w:rFonts w:ascii="Arial" w:eastAsia="Arial" w:hAnsi="Arial" w:cs="Arial"/>
        </w:rPr>
        <w:t xml:space="preserve"> </w:t>
      </w:r>
      <w:r w:rsidRPr="5462BE3C">
        <w:rPr>
          <w:rFonts w:ascii="Arial" w:eastAsia="Arial" w:hAnsi="Arial" w:cs="Arial"/>
        </w:rPr>
        <w:t>de los dos aprovecha. Por consiguiente, la caridad obra todo: sin.</w:t>
      </w:r>
      <w:r w:rsidR="00555A2D">
        <w:rPr>
          <w:rFonts w:ascii="Arial" w:eastAsia="Arial" w:hAnsi="Arial" w:cs="Arial"/>
        </w:rPr>
        <w:t xml:space="preserve"> </w:t>
      </w:r>
      <w:r w:rsidRPr="5462BE3C">
        <w:rPr>
          <w:rFonts w:ascii="Arial" w:eastAsia="Arial" w:hAnsi="Arial" w:cs="Arial"/>
        </w:rPr>
        <w:t>ella carece de valor todo lo que se hace. 14. La caridad es agua</w:t>
      </w:r>
      <w:r w:rsidR="00555A2D">
        <w:rPr>
          <w:rFonts w:ascii="Arial" w:eastAsia="Arial" w:hAnsi="Arial" w:cs="Arial"/>
        </w:rPr>
        <w:t xml:space="preserve"> </w:t>
      </w:r>
      <w:r w:rsidRPr="5462BE3C">
        <w:rPr>
          <w:rFonts w:ascii="Arial" w:eastAsia="Arial" w:hAnsi="Arial" w:cs="Arial"/>
        </w:rPr>
        <w:t>que lava, vino que embriaga: lava de vicios, embriaga de virtudes;</w:t>
      </w:r>
      <w:r w:rsidR="00555A2D">
        <w:rPr>
          <w:rFonts w:ascii="Arial" w:eastAsia="Arial" w:hAnsi="Arial" w:cs="Arial"/>
        </w:rPr>
        <w:t xml:space="preserve"> </w:t>
      </w:r>
      <w:r w:rsidRPr="5462BE3C">
        <w:rPr>
          <w:rFonts w:ascii="Arial" w:eastAsia="Arial" w:hAnsi="Arial" w:cs="Arial"/>
        </w:rPr>
        <w:t>lava a los manchados por el amor de este mundo, embriaga a los</w:t>
      </w:r>
      <w:r w:rsidR="00555A2D">
        <w:rPr>
          <w:rFonts w:ascii="Arial" w:eastAsia="Arial" w:hAnsi="Arial" w:cs="Arial"/>
        </w:rPr>
        <w:t xml:space="preserve"> </w:t>
      </w:r>
      <w:r w:rsidRPr="5462BE3C">
        <w:rPr>
          <w:rFonts w:ascii="Arial" w:eastAsia="Arial" w:hAnsi="Arial" w:cs="Arial"/>
        </w:rPr>
        <w:t>purificados por el amor de Dios; lava a los que están sucios por</w:t>
      </w:r>
      <w:r w:rsidR="00555A2D">
        <w:rPr>
          <w:rFonts w:ascii="Arial" w:eastAsia="Arial" w:hAnsi="Arial" w:cs="Arial"/>
        </w:rPr>
        <w:t xml:space="preserve"> </w:t>
      </w:r>
      <w:r w:rsidRPr="5462BE3C">
        <w:rPr>
          <w:rFonts w:ascii="Arial" w:eastAsia="Arial" w:hAnsi="Arial" w:cs="Arial"/>
        </w:rPr>
        <w:t>el amor de sí mismos, embriaga a los que están purificados por el</w:t>
      </w:r>
      <w:r w:rsidR="00555A2D">
        <w:rPr>
          <w:rFonts w:ascii="Arial" w:eastAsia="Arial" w:hAnsi="Arial" w:cs="Arial"/>
        </w:rPr>
        <w:t xml:space="preserve"> </w:t>
      </w:r>
      <w:r w:rsidRPr="5462BE3C">
        <w:rPr>
          <w:rFonts w:ascii="Arial" w:eastAsia="Arial" w:hAnsi="Arial" w:cs="Arial"/>
        </w:rPr>
        <w:t>amor al prójimo. Efectivamente, la caridad es el Espíritu, porque</w:t>
      </w:r>
      <w:r w:rsidR="00555A2D">
        <w:rPr>
          <w:rFonts w:ascii="Arial" w:eastAsia="Arial" w:hAnsi="Arial" w:cs="Arial"/>
        </w:rPr>
        <w:t xml:space="preserve"> </w:t>
      </w:r>
      <w:r w:rsidRPr="5462BE3C">
        <w:rPr>
          <w:rFonts w:ascii="Arial" w:eastAsia="Arial" w:hAnsi="Arial" w:cs="Arial"/>
        </w:rPr>
        <w:t>el Espíritu es Caridad. Y así la Verdad alimenta, la Caridad apaga</w:t>
      </w:r>
      <w:r w:rsidR="00555A2D">
        <w:rPr>
          <w:rFonts w:ascii="Arial" w:eastAsia="Arial" w:hAnsi="Arial" w:cs="Arial"/>
        </w:rPr>
        <w:t xml:space="preserve"> </w:t>
      </w:r>
      <w:r w:rsidRPr="5462BE3C">
        <w:rPr>
          <w:rFonts w:ascii="Arial" w:eastAsia="Arial" w:hAnsi="Arial" w:cs="Arial"/>
        </w:rPr>
        <w:t xml:space="preserve">la sed, el poder fortalece. La Verdad es el Hijo; la </w:t>
      </w:r>
      <w:r w:rsidRPr="5462BE3C">
        <w:rPr>
          <w:rFonts w:ascii="Arial" w:eastAsia="Arial" w:hAnsi="Arial" w:cs="Arial"/>
        </w:rPr>
        <w:lastRenderedPageBreak/>
        <w:t>Caridad, el</w:t>
      </w:r>
      <w:r w:rsidR="00555A2D">
        <w:rPr>
          <w:rFonts w:ascii="Arial" w:eastAsia="Arial" w:hAnsi="Arial" w:cs="Arial"/>
        </w:rPr>
        <w:t xml:space="preserve"> </w:t>
      </w:r>
      <w:r w:rsidRPr="5462BE3C">
        <w:rPr>
          <w:rFonts w:ascii="Arial" w:eastAsia="Arial" w:hAnsi="Arial" w:cs="Arial"/>
        </w:rPr>
        <w:t>Espíritu; el Poder, el Padre. Mediante la Verdad y la Caridad</w:t>
      </w:r>
      <w:r w:rsidR="00555A2D">
        <w:rPr>
          <w:rFonts w:ascii="Arial" w:eastAsia="Arial" w:hAnsi="Arial" w:cs="Arial"/>
        </w:rPr>
        <w:t xml:space="preserve"> </w:t>
      </w:r>
      <w:r w:rsidRPr="5462BE3C">
        <w:rPr>
          <w:rFonts w:ascii="Arial" w:eastAsia="Arial" w:hAnsi="Arial" w:cs="Arial"/>
        </w:rPr>
        <w:t>que han sido enviadas hacia nosotros, a causa de nosotros,</w:t>
      </w:r>
      <w:r w:rsidR="00555A2D">
        <w:rPr>
          <w:rFonts w:ascii="Arial" w:eastAsia="Arial" w:hAnsi="Arial" w:cs="Arial"/>
        </w:rPr>
        <w:t xml:space="preserve"> </w:t>
      </w:r>
      <w:r w:rsidRPr="5462BE3C">
        <w:rPr>
          <w:rFonts w:ascii="Arial" w:eastAsia="Arial" w:hAnsi="Arial" w:cs="Arial"/>
        </w:rPr>
        <w:t>llegaremos al Poder, cuando lleguemos al Padre. Y el Padre nos</w:t>
      </w:r>
      <w:r w:rsidR="00555A2D">
        <w:rPr>
          <w:rFonts w:ascii="Arial" w:eastAsia="Arial" w:hAnsi="Arial" w:cs="Arial"/>
        </w:rPr>
        <w:t xml:space="preserve"> </w:t>
      </w:r>
      <w:r w:rsidRPr="5462BE3C">
        <w:rPr>
          <w:rFonts w:ascii="Arial" w:eastAsia="Arial" w:hAnsi="Arial" w:cs="Arial"/>
        </w:rPr>
        <w:t xml:space="preserve">concederá una saciedad completa, como está escrito: </w:t>
      </w:r>
      <w:r w:rsidRPr="004B2F5E">
        <w:rPr>
          <w:rFonts w:ascii="Arial" w:eastAsia="Arial" w:hAnsi="Arial" w:cs="Arial"/>
          <w:i/>
          <w:iCs/>
        </w:rPr>
        <w:t>Seré saciado</w:t>
      </w:r>
      <w:r w:rsidR="00555A2D" w:rsidRPr="004B2F5E">
        <w:rPr>
          <w:rFonts w:ascii="Arial" w:eastAsia="Arial" w:hAnsi="Arial" w:cs="Arial"/>
          <w:i/>
          <w:iCs/>
        </w:rPr>
        <w:t xml:space="preserve"> </w:t>
      </w:r>
      <w:r w:rsidRPr="004B2F5E">
        <w:rPr>
          <w:rFonts w:ascii="Arial" w:eastAsia="Arial" w:hAnsi="Arial" w:cs="Arial"/>
          <w:i/>
          <w:iCs/>
        </w:rPr>
        <w:t>cuando aparezca tu gloria</w:t>
      </w:r>
      <w:r w:rsidR="00131F8A">
        <w:rPr>
          <w:rStyle w:val="Refdenotaalpie"/>
          <w:rFonts w:ascii="Arial" w:eastAsia="Arial" w:hAnsi="Arial" w:cs="Arial"/>
        </w:rPr>
        <w:footnoteReference w:id="1544"/>
      </w:r>
      <w:r w:rsidRPr="5462BE3C">
        <w:rPr>
          <w:rFonts w:ascii="Arial" w:eastAsia="Arial" w:hAnsi="Arial" w:cs="Arial"/>
        </w:rPr>
        <w:t>.</w:t>
      </w:r>
    </w:p>
    <w:p w14:paraId="5BAEB372" w14:textId="7DC9145C" w:rsidR="5462BE3C" w:rsidRDefault="5462BE3C" w:rsidP="000B2120">
      <w:pPr>
        <w:ind w:firstLine="567"/>
        <w:rPr>
          <w:rFonts w:ascii="Arial" w:eastAsia="Arial" w:hAnsi="Arial" w:cs="Arial"/>
        </w:rPr>
      </w:pPr>
      <w:r w:rsidRPr="5462BE3C">
        <w:rPr>
          <w:rFonts w:ascii="Arial" w:eastAsia="Arial" w:hAnsi="Arial" w:cs="Arial"/>
        </w:rPr>
        <w:t>15. Esta maravillosa saciedad procedente del rostro del Padre,</w:t>
      </w:r>
      <w:r w:rsidR="00F326F6">
        <w:rPr>
          <w:rFonts w:ascii="Arial" w:eastAsia="Arial" w:hAnsi="Arial" w:cs="Arial"/>
        </w:rPr>
        <w:t xml:space="preserve"> </w:t>
      </w:r>
      <w:r w:rsidRPr="5462BE3C">
        <w:rPr>
          <w:rFonts w:ascii="Arial" w:eastAsia="Arial" w:hAnsi="Arial" w:cs="Arial"/>
        </w:rPr>
        <w:t>concederá una fortaleza perfecta, quitará todo padecimiento</w:t>
      </w:r>
      <w:r w:rsidR="00F326F6">
        <w:rPr>
          <w:rFonts w:ascii="Arial" w:eastAsia="Arial" w:hAnsi="Arial" w:cs="Arial"/>
        </w:rPr>
        <w:t xml:space="preserve"> </w:t>
      </w:r>
      <w:r w:rsidRPr="5462BE3C">
        <w:rPr>
          <w:rFonts w:ascii="Arial" w:eastAsia="Arial" w:hAnsi="Arial" w:cs="Arial"/>
        </w:rPr>
        <w:t xml:space="preserve">proveniente del hambre y de la sed, como está escrito: </w:t>
      </w:r>
      <w:r w:rsidRPr="007C75E8">
        <w:rPr>
          <w:rFonts w:ascii="Arial" w:eastAsia="Arial" w:hAnsi="Arial" w:cs="Arial"/>
          <w:i/>
          <w:iCs/>
        </w:rPr>
        <w:t>No tendrán</w:t>
      </w:r>
      <w:r w:rsidR="00F326F6" w:rsidRPr="007C75E8">
        <w:rPr>
          <w:rFonts w:ascii="Arial" w:eastAsia="Arial" w:hAnsi="Arial" w:cs="Arial"/>
          <w:i/>
          <w:iCs/>
        </w:rPr>
        <w:t xml:space="preserve"> </w:t>
      </w:r>
      <w:r w:rsidRPr="007C75E8">
        <w:rPr>
          <w:rFonts w:ascii="Arial" w:eastAsia="Arial" w:hAnsi="Arial" w:cs="Arial"/>
          <w:i/>
          <w:iCs/>
        </w:rPr>
        <w:t>más hambre ni sed</w:t>
      </w:r>
      <w:r w:rsidR="007C75E8">
        <w:rPr>
          <w:rStyle w:val="Refdenotaalpie"/>
          <w:rFonts w:ascii="Arial" w:eastAsia="Arial" w:hAnsi="Arial" w:cs="Arial"/>
          <w:i/>
          <w:iCs/>
        </w:rPr>
        <w:footnoteReference w:id="1545"/>
      </w:r>
      <w:r w:rsidRPr="5462BE3C">
        <w:rPr>
          <w:rFonts w:ascii="Arial" w:eastAsia="Arial" w:hAnsi="Arial" w:cs="Arial"/>
        </w:rPr>
        <w:t>. Este banquete eterno ofrecerá todas las</w:t>
      </w:r>
      <w:r w:rsidR="00F326F6">
        <w:rPr>
          <w:rFonts w:ascii="Arial" w:eastAsia="Arial" w:hAnsi="Arial" w:cs="Arial"/>
        </w:rPr>
        <w:t xml:space="preserve"> </w:t>
      </w:r>
      <w:r w:rsidRPr="5462BE3C">
        <w:rPr>
          <w:rFonts w:ascii="Arial" w:eastAsia="Arial" w:hAnsi="Arial" w:cs="Arial"/>
        </w:rPr>
        <w:t>delicias</w:t>
      </w:r>
      <w:r w:rsidR="0022677C">
        <w:rPr>
          <w:rStyle w:val="Refdenotaalpie"/>
          <w:rFonts w:ascii="Arial" w:eastAsia="Arial" w:hAnsi="Arial" w:cs="Arial"/>
        </w:rPr>
        <w:footnoteReference w:id="1546"/>
      </w:r>
      <w:r w:rsidRPr="5462BE3C">
        <w:rPr>
          <w:rFonts w:ascii="Arial" w:eastAsia="Arial" w:hAnsi="Arial" w:cs="Arial"/>
        </w:rPr>
        <w:t xml:space="preserve"> sin hastío, y las hará desear sin padecimiento. Entonces</w:t>
      </w:r>
      <w:r w:rsidR="00F326F6">
        <w:rPr>
          <w:rFonts w:ascii="Arial" w:eastAsia="Arial" w:hAnsi="Arial" w:cs="Arial"/>
        </w:rPr>
        <w:t xml:space="preserve"> </w:t>
      </w:r>
      <w:r w:rsidRPr="5462BE3C">
        <w:rPr>
          <w:rFonts w:ascii="Arial" w:eastAsia="Arial" w:hAnsi="Arial" w:cs="Arial"/>
        </w:rPr>
        <w:t>allí, como nos lo prometió aquí el Hijo que no engaña, come-</w:t>
      </w:r>
      <w:r w:rsidR="00F326F6">
        <w:rPr>
          <w:rFonts w:ascii="Arial" w:eastAsia="Arial" w:hAnsi="Arial" w:cs="Arial"/>
        </w:rPr>
        <w:t xml:space="preserve"> </w:t>
      </w:r>
      <w:r w:rsidRPr="5462BE3C">
        <w:rPr>
          <w:rFonts w:ascii="Arial" w:eastAsia="Arial" w:hAnsi="Arial" w:cs="Arial"/>
        </w:rPr>
        <w:t xml:space="preserve">remos y beberemos con él a su </w:t>
      </w:r>
      <w:r w:rsidR="00AD1A57" w:rsidRPr="0009425D">
        <w:rPr>
          <w:rFonts w:ascii="Arial" w:eastAsia="Arial" w:hAnsi="Arial" w:cs="Arial"/>
          <w:i/>
          <w:iCs/>
        </w:rPr>
        <w:t>mesa</w:t>
      </w:r>
      <w:r w:rsidRPr="0009425D">
        <w:rPr>
          <w:rFonts w:ascii="Arial" w:eastAsia="Arial" w:hAnsi="Arial" w:cs="Arial"/>
          <w:i/>
          <w:iCs/>
        </w:rPr>
        <w:t xml:space="preserve"> en el reino de su Padre</w:t>
      </w:r>
      <w:r w:rsidR="0009425D">
        <w:rPr>
          <w:rStyle w:val="Refdenotaalpie"/>
          <w:rFonts w:ascii="Arial" w:eastAsia="Arial" w:hAnsi="Arial" w:cs="Arial"/>
          <w:i/>
          <w:iCs/>
        </w:rPr>
        <w:footnoteReference w:id="1547"/>
      </w:r>
      <w:r w:rsidRPr="5462BE3C">
        <w:rPr>
          <w:rFonts w:ascii="Arial" w:eastAsia="Arial" w:hAnsi="Arial" w:cs="Arial"/>
        </w:rPr>
        <w:t>, en este sublime altar, "en presencia de la divina majestad", resplandecientes en la Verdad, fervorosos en la Caridad, fuertes en el Poder.</w:t>
      </w:r>
    </w:p>
    <w:p w14:paraId="5D7666F7" w14:textId="6FE1CFB6" w:rsidR="5462BE3C" w:rsidRDefault="5462BE3C" w:rsidP="000B2120">
      <w:pPr>
        <w:ind w:firstLine="567"/>
        <w:rPr>
          <w:rFonts w:ascii="Arial" w:eastAsia="Arial" w:hAnsi="Arial" w:cs="Arial"/>
        </w:rPr>
      </w:pPr>
      <w:r w:rsidRPr="5462BE3C">
        <w:rPr>
          <w:rFonts w:ascii="Arial" w:eastAsia="Arial" w:hAnsi="Arial" w:cs="Arial"/>
        </w:rPr>
        <w:t>16. Entre tanto pues, por la participación en este altar inferior,</w:t>
      </w:r>
      <w:r w:rsidR="00F33AD9">
        <w:rPr>
          <w:rFonts w:ascii="Arial" w:eastAsia="Arial" w:hAnsi="Arial" w:cs="Arial"/>
        </w:rPr>
        <w:t xml:space="preserve"> </w:t>
      </w:r>
      <w:r w:rsidRPr="5462BE3C">
        <w:rPr>
          <w:rFonts w:ascii="Arial" w:eastAsia="Arial" w:hAnsi="Arial" w:cs="Arial"/>
        </w:rPr>
        <w:t>gustemos con Cristo lo que él gustó por nosotros. Sentados a la</w:t>
      </w:r>
      <w:r w:rsidR="00F33AD9">
        <w:rPr>
          <w:rFonts w:ascii="Arial" w:eastAsia="Arial" w:hAnsi="Arial" w:cs="Arial"/>
        </w:rPr>
        <w:t xml:space="preserve"> </w:t>
      </w:r>
      <w:r w:rsidRPr="5462BE3C">
        <w:rPr>
          <w:rFonts w:ascii="Arial" w:eastAsia="Arial" w:hAnsi="Arial" w:cs="Arial"/>
        </w:rPr>
        <w:t>mesa del rico que por nosotros se hizo pobre, preparemos manjares</w:t>
      </w:r>
      <w:r w:rsidR="00F33AD9">
        <w:rPr>
          <w:rFonts w:ascii="Arial" w:eastAsia="Arial" w:hAnsi="Arial" w:cs="Arial"/>
        </w:rPr>
        <w:t xml:space="preserve"> </w:t>
      </w:r>
      <w:r w:rsidRPr="5462BE3C">
        <w:rPr>
          <w:rFonts w:ascii="Arial" w:eastAsia="Arial" w:hAnsi="Arial" w:cs="Arial"/>
        </w:rPr>
        <w:t>similares, para que seamos enriquecidos con su pobreza y gocemos</w:t>
      </w:r>
      <w:r w:rsidR="00F33AD9">
        <w:rPr>
          <w:rFonts w:ascii="Arial" w:eastAsia="Arial" w:hAnsi="Arial" w:cs="Arial"/>
        </w:rPr>
        <w:t xml:space="preserve"> </w:t>
      </w:r>
      <w:r w:rsidRPr="5462BE3C">
        <w:rPr>
          <w:rFonts w:ascii="Arial" w:eastAsia="Arial" w:hAnsi="Arial" w:cs="Arial"/>
        </w:rPr>
        <w:t>con él de sus riquezas</w:t>
      </w:r>
      <w:r w:rsidR="00AD1A57">
        <w:rPr>
          <w:rStyle w:val="Refdenotaalpie"/>
          <w:rFonts w:ascii="Arial" w:eastAsia="Arial" w:hAnsi="Arial" w:cs="Arial"/>
        </w:rPr>
        <w:footnoteReference w:id="1548"/>
      </w:r>
      <w:r w:rsidRPr="5462BE3C">
        <w:rPr>
          <w:rFonts w:ascii="Arial" w:eastAsia="Arial" w:hAnsi="Arial" w:cs="Arial"/>
        </w:rPr>
        <w:t>, con él, del cual es más verdadero que no</w:t>
      </w:r>
      <w:r w:rsidR="00F33AD9">
        <w:rPr>
          <w:rFonts w:ascii="Arial" w:eastAsia="Arial" w:hAnsi="Arial" w:cs="Arial"/>
        </w:rPr>
        <w:t xml:space="preserve"> </w:t>
      </w:r>
      <w:r w:rsidRPr="5462BE3C">
        <w:rPr>
          <w:rFonts w:ascii="Arial" w:eastAsia="Arial" w:hAnsi="Arial" w:cs="Arial"/>
        </w:rPr>
        <w:t>rehusamos la pobreza, cuando comemos y bebemos aquí el trigo</w:t>
      </w:r>
      <w:r w:rsidR="00F33AD9">
        <w:rPr>
          <w:rFonts w:ascii="Arial" w:eastAsia="Arial" w:hAnsi="Arial" w:cs="Arial"/>
        </w:rPr>
        <w:t xml:space="preserve"> </w:t>
      </w:r>
      <w:r w:rsidRPr="5462BE3C">
        <w:rPr>
          <w:rFonts w:ascii="Arial" w:eastAsia="Arial" w:hAnsi="Arial" w:cs="Arial"/>
        </w:rPr>
        <w:t>de los elegidos y el vino que nutre a las vírgenes</w:t>
      </w:r>
      <w:r w:rsidR="00AD1A57">
        <w:rPr>
          <w:rStyle w:val="Refdenotaalpie"/>
          <w:rFonts w:ascii="Arial" w:eastAsia="Arial" w:hAnsi="Arial" w:cs="Arial"/>
        </w:rPr>
        <w:footnoteReference w:id="1549"/>
      </w:r>
      <w:r w:rsidRPr="5462BE3C">
        <w:rPr>
          <w:rFonts w:ascii="Arial" w:eastAsia="Arial" w:hAnsi="Arial" w:cs="Arial"/>
        </w:rPr>
        <w:t>, y a él lo invitamos</w:t>
      </w:r>
      <w:r w:rsidR="00F33AD9">
        <w:rPr>
          <w:rFonts w:ascii="Arial" w:eastAsia="Arial" w:hAnsi="Arial" w:cs="Arial"/>
        </w:rPr>
        <w:t xml:space="preserve"> </w:t>
      </w:r>
      <w:r w:rsidRPr="5462BE3C">
        <w:rPr>
          <w:rFonts w:ascii="Arial" w:eastAsia="Arial" w:hAnsi="Arial" w:cs="Arial"/>
        </w:rPr>
        <w:t>para que venga a nosotros, a fin de que, como está escrito, entre</w:t>
      </w:r>
      <w:r w:rsidR="00F33AD9">
        <w:rPr>
          <w:rFonts w:ascii="Arial" w:eastAsia="Arial" w:hAnsi="Arial" w:cs="Arial"/>
        </w:rPr>
        <w:t xml:space="preserve"> </w:t>
      </w:r>
      <w:r w:rsidRPr="5462BE3C">
        <w:rPr>
          <w:rFonts w:ascii="Arial" w:eastAsia="Arial" w:hAnsi="Arial" w:cs="Arial"/>
        </w:rPr>
        <w:t>a nuestra casa y cene con nosotros. 17. Pero porque somos tibios</w:t>
      </w:r>
      <w:r w:rsidR="00F33AD9">
        <w:rPr>
          <w:rFonts w:ascii="Arial" w:eastAsia="Arial" w:hAnsi="Arial" w:cs="Arial"/>
        </w:rPr>
        <w:t xml:space="preserve"> </w:t>
      </w:r>
      <w:r w:rsidRPr="5462BE3C">
        <w:rPr>
          <w:rFonts w:ascii="Arial" w:eastAsia="Arial" w:hAnsi="Arial" w:cs="Arial"/>
        </w:rPr>
        <w:t>y olvidamos fácilmente o menospreciamos invitar a un convidado</w:t>
      </w:r>
      <w:r w:rsidR="00F33AD9">
        <w:rPr>
          <w:rFonts w:ascii="Arial" w:eastAsia="Arial" w:hAnsi="Arial" w:cs="Arial"/>
        </w:rPr>
        <w:t xml:space="preserve"> </w:t>
      </w:r>
      <w:r w:rsidRPr="5462BE3C">
        <w:rPr>
          <w:rFonts w:ascii="Arial" w:eastAsia="Arial" w:hAnsi="Arial" w:cs="Arial"/>
        </w:rPr>
        <w:t>tan grande, he aquí que él está a la puerta y llama; si alguien le</w:t>
      </w:r>
      <w:r w:rsidR="00F33AD9">
        <w:rPr>
          <w:rFonts w:ascii="Arial" w:eastAsia="Arial" w:hAnsi="Arial" w:cs="Arial"/>
        </w:rPr>
        <w:t xml:space="preserve"> </w:t>
      </w:r>
      <w:r w:rsidRPr="5462BE3C">
        <w:rPr>
          <w:rFonts w:ascii="Arial" w:eastAsia="Arial" w:hAnsi="Arial" w:cs="Arial"/>
        </w:rPr>
        <w:t>abre, entra y cena con él</w:t>
      </w:r>
      <w:r w:rsidR="00823C03">
        <w:rPr>
          <w:rStyle w:val="Refdenotaalpie"/>
          <w:rFonts w:ascii="Arial" w:eastAsia="Arial" w:hAnsi="Arial" w:cs="Arial"/>
        </w:rPr>
        <w:footnoteReference w:id="1550"/>
      </w:r>
      <w:r w:rsidRPr="5462BE3C">
        <w:rPr>
          <w:rFonts w:ascii="Arial" w:eastAsia="Arial" w:hAnsi="Arial" w:cs="Arial"/>
        </w:rPr>
        <w:t>. Abrámosle, amadísimos, y desde nuestra</w:t>
      </w:r>
      <w:r w:rsidR="00F33AD9">
        <w:rPr>
          <w:rFonts w:ascii="Arial" w:eastAsia="Arial" w:hAnsi="Arial" w:cs="Arial"/>
        </w:rPr>
        <w:t xml:space="preserve"> </w:t>
      </w:r>
      <w:r w:rsidRPr="5462BE3C">
        <w:rPr>
          <w:rFonts w:ascii="Arial" w:eastAsia="Arial" w:hAnsi="Arial" w:cs="Arial"/>
        </w:rPr>
        <w:t>pobreza, gustosa y devotamente, vayamos en ayuda de su abundancia</w:t>
      </w:r>
      <w:r w:rsidR="00823C03">
        <w:rPr>
          <w:rStyle w:val="Refdenotaalpie"/>
          <w:rFonts w:ascii="Arial" w:eastAsia="Arial" w:hAnsi="Arial" w:cs="Arial"/>
        </w:rPr>
        <w:footnoteReference w:id="1551"/>
      </w:r>
      <w:r w:rsidRPr="5462BE3C">
        <w:rPr>
          <w:rFonts w:ascii="Arial" w:eastAsia="Arial" w:hAnsi="Arial" w:cs="Arial"/>
        </w:rPr>
        <w:t>, a fin de que alguna vez seamos colmados de los bienes</w:t>
      </w:r>
      <w:r w:rsidR="00F33AD9">
        <w:rPr>
          <w:rFonts w:ascii="Arial" w:eastAsia="Arial" w:hAnsi="Arial" w:cs="Arial"/>
        </w:rPr>
        <w:t xml:space="preserve"> </w:t>
      </w:r>
      <w:r w:rsidRPr="5462BE3C">
        <w:rPr>
          <w:rFonts w:ascii="Arial" w:eastAsia="Arial" w:hAnsi="Arial" w:cs="Arial"/>
        </w:rPr>
        <w:t>de su casa</w:t>
      </w:r>
      <w:r w:rsidR="00823C03">
        <w:rPr>
          <w:rStyle w:val="Refdenotaalpie"/>
          <w:rFonts w:ascii="Arial" w:eastAsia="Arial" w:hAnsi="Arial" w:cs="Arial"/>
        </w:rPr>
        <w:footnoteReference w:id="1552"/>
      </w:r>
      <w:r w:rsidRPr="5462BE3C">
        <w:rPr>
          <w:rFonts w:ascii="Arial" w:eastAsia="Arial" w:hAnsi="Arial" w:cs="Arial"/>
        </w:rPr>
        <w:t>, por generosidad de aquél que vive y reina, Dios, por</w:t>
      </w:r>
      <w:r w:rsidR="00F33AD9">
        <w:rPr>
          <w:rFonts w:ascii="Arial" w:eastAsia="Arial" w:hAnsi="Arial" w:cs="Arial"/>
        </w:rPr>
        <w:t xml:space="preserve"> </w:t>
      </w:r>
      <w:r w:rsidRPr="5462BE3C">
        <w:rPr>
          <w:rFonts w:ascii="Arial" w:eastAsia="Arial" w:hAnsi="Arial" w:cs="Arial"/>
        </w:rPr>
        <w:t>los siglos de los siglos. Amén.</w:t>
      </w:r>
    </w:p>
    <w:p w14:paraId="459AB73D" w14:textId="77777777" w:rsidR="005E588C" w:rsidRDefault="005E588C" w:rsidP="000B2120">
      <w:pPr>
        <w:ind w:firstLine="567"/>
        <w:rPr>
          <w:rFonts w:ascii="Arial" w:eastAsia="Arial" w:hAnsi="Arial" w:cs="Arial"/>
        </w:rPr>
      </w:pPr>
    </w:p>
    <w:p w14:paraId="2F918124" w14:textId="77777777" w:rsidR="00E77C79" w:rsidRDefault="00E77C79" w:rsidP="000B2120">
      <w:pPr>
        <w:ind w:firstLine="567"/>
        <w:rPr>
          <w:rFonts w:ascii="Arial" w:eastAsia="Arial" w:hAnsi="Arial" w:cs="Arial"/>
        </w:rPr>
        <w:sectPr w:rsidR="00E77C79"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6C9D90FC" w14:textId="4CF3EB3D" w:rsidR="5462BE3C" w:rsidRPr="00595AD5" w:rsidRDefault="5462BE3C" w:rsidP="00595AD5">
      <w:pPr>
        <w:jc w:val="center"/>
        <w:rPr>
          <w:rFonts w:ascii="Arial" w:eastAsia="Arial" w:hAnsi="Arial" w:cs="Arial"/>
          <w:b/>
          <w:bCs/>
          <w:sz w:val="28"/>
          <w:szCs w:val="28"/>
        </w:rPr>
      </w:pPr>
    </w:p>
    <w:p w14:paraId="7C2D1A25" w14:textId="77777777" w:rsidR="00E77C79" w:rsidRPr="00595AD5" w:rsidRDefault="5462BE3C" w:rsidP="00595AD5">
      <w:pPr>
        <w:jc w:val="center"/>
        <w:rPr>
          <w:rFonts w:ascii="Arial" w:eastAsia="Arial" w:hAnsi="Arial" w:cs="Arial"/>
          <w:b/>
          <w:bCs/>
          <w:sz w:val="28"/>
          <w:szCs w:val="28"/>
        </w:rPr>
      </w:pPr>
      <w:r w:rsidRPr="00595AD5">
        <w:rPr>
          <w:rFonts w:ascii="Arial" w:eastAsia="Arial" w:hAnsi="Arial" w:cs="Arial"/>
          <w:b/>
          <w:bCs/>
          <w:sz w:val="28"/>
          <w:szCs w:val="28"/>
        </w:rPr>
        <w:t>SERMÓN 45</w:t>
      </w:r>
    </w:p>
    <w:p w14:paraId="67AFCF12" w14:textId="279437CA" w:rsidR="5462BE3C" w:rsidRPr="00595AD5" w:rsidRDefault="5462BE3C" w:rsidP="00595AD5">
      <w:pPr>
        <w:jc w:val="center"/>
        <w:rPr>
          <w:rFonts w:ascii="Arial" w:eastAsia="Arial" w:hAnsi="Arial" w:cs="Arial"/>
          <w:b/>
          <w:bCs/>
          <w:sz w:val="28"/>
          <w:szCs w:val="28"/>
        </w:rPr>
      </w:pPr>
      <w:r w:rsidRPr="00595AD5">
        <w:rPr>
          <w:rFonts w:ascii="Arial" w:eastAsia="Arial" w:hAnsi="Arial" w:cs="Arial"/>
          <w:b/>
          <w:bCs/>
          <w:sz w:val="28"/>
          <w:szCs w:val="28"/>
        </w:rPr>
        <w:t>(Tercer sermón para el día de Pentecostés)</w:t>
      </w:r>
    </w:p>
    <w:p w14:paraId="60DACECF" w14:textId="77777777" w:rsidR="00E77C79" w:rsidRPr="00595AD5" w:rsidRDefault="00E77C79" w:rsidP="00595AD5">
      <w:pPr>
        <w:jc w:val="center"/>
        <w:rPr>
          <w:rFonts w:ascii="Arial" w:eastAsia="Arial" w:hAnsi="Arial" w:cs="Arial"/>
          <w:b/>
          <w:bCs/>
          <w:sz w:val="28"/>
          <w:szCs w:val="28"/>
        </w:rPr>
      </w:pPr>
    </w:p>
    <w:p w14:paraId="49F938C1" w14:textId="77777777" w:rsidR="00E77C79" w:rsidRPr="00595AD5" w:rsidRDefault="00E77C79" w:rsidP="00595AD5">
      <w:pPr>
        <w:jc w:val="center"/>
        <w:rPr>
          <w:rFonts w:ascii="Arial" w:eastAsia="Arial" w:hAnsi="Arial" w:cs="Arial"/>
          <w:b/>
          <w:bCs/>
          <w:sz w:val="28"/>
          <w:szCs w:val="28"/>
        </w:rPr>
      </w:pPr>
    </w:p>
    <w:p w14:paraId="08B1FF08" w14:textId="77777777" w:rsidR="00E77C79" w:rsidRPr="00595AD5" w:rsidRDefault="00E77C79" w:rsidP="00595AD5">
      <w:pPr>
        <w:jc w:val="center"/>
        <w:rPr>
          <w:rFonts w:ascii="Arial" w:eastAsia="Arial" w:hAnsi="Arial" w:cs="Arial"/>
          <w:b/>
          <w:bCs/>
          <w:sz w:val="28"/>
          <w:szCs w:val="28"/>
        </w:rPr>
      </w:pPr>
    </w:p>
    <w:p w14:paraId="1FFF0DE7" w14:textId="789BAE00" w:rsidR="5462BE3C" w:rsidRDefault="5462BE3C" w:rsidP="000B2120">
      <w:pPr>
        <w:ind w:firstLine="567"/>
        <w:rPr>
          <w:rFonts w:ascii="Arial" w:eastAsia="Arial" w:hAnsi="Arial" w:cs="Arial"/>
        </w:rPr>
      </w:pPr>
      <w:r w:rsidRPr="00364498">
        <w:rPr>
          <w:rFonts w:ascii="Arial" w:eastAsia="Arial" w:hAnsi="Arial" w:cs="Arial"/>
          <w:i/>
          <w:iCs/>
        </w:rPr>
        <w:t>La caridad de Dios ha sido derramada en nuestros corazones por el Espíritu Santo que nos ha sido dado</w:t>
      </w:r>
      <w:r w:rsidR="0029779E">
        <w:rPr>
          <w:rStyle w:val="Refdenotaalpie"/>
          <w:rFonts w:ascii="Arial" w:eastAsia="Arial" w:hAnsi="Arial" w:cs="Arial"/>
          <w:i/>
          <w:iCs/>
        </w:rPr>
        <w:footnoteReference w:id="1553"/>
      </w:r>
      <w:r w:rsidRPr="5462BE3C">
        <w:rPr>
          <w:rFonts w:ascii="Arial" w:eastAsia="Arial" w:hAnsi="Arial" w:cs="Arial"/>
        </w:rPr>
        <w:t>. Era</w:t>
      </w:r>
      <w:r w:rsidR="00B505C6">
        <w:rPr>
          <w:rFonts w:ascii="Arial" w:eastAsia="Arial" w:hAnsi="Arial" w:cs="Arial"/>
        </w:rPr>
        <w:t xml:space="preserve"> </w:t>
      </w:r>
      <w:r w:rsidRPr="5462BE3C">
        <w:rPr>
          <w:rFonts w:ascii="Arial" w:eastAsia="Arial" w:hAnsi="Arial" w:cs="Arial"/>
        </w:rPr>
        <w:t>poco, amadísimos, que el Hijo de Dios nos haya sido dado, como</w:t>
      </w:r>
      <w:r w:rsidR="00B505C6">
        <w:rPr>
          <w:rFonts w:ascii="Arial" w:eastAsia="Arial" w:hAnsi="Arial" w:cs="Arial"/>
        </w:rPr>
        <w:t xml:space="preserve"> </w:t>
      </w:r>
      <w:r w:rsidRPr="5462BE3C">
        <w:rPr>
          <w:rFonts w:ascii="Arial" w:eastAsia="Arial" w:hAnsi="Arial" w:cs="Arial"/>
        </w:rPr>
        <w:t xml:space="preserve">está escrito: </w:t>
      </w:r>
      <w:r w:rsidRPr="008336FA">
        <w:rPr>
          <w:rFonts w:ascii="Arial" w:eastAsia="Arial" w:hAnsi="Arial" w:cs="Arial"/>
          <w:i/>
          <w:iCs/>
        </w:rPr>
        <w:t>Un niño nos ha nacido, un hijo se nos ha dado</w:t>
      </w:r>
      <w:r w:rsidR="008336FA">
        <w:rPr>
          <w:rStyle w:val="Refdenotaalpie"/>
          <w:rFonts w:ascii="Arial" w:eastAsia="Arial" w:hAnsi="Arial" w:cs="Arial"/>
          <w:i/>
          <w:iCs/>
        </w:rPr>
        <w:footnoteReference w:id="1554"/>
      </w:r>
      <w:r w:rsidRPr="5462BE3C">
        <w:rPr>
          <w:rFonts w:ascii="Arial" w:eastAsia="Arial" w:hAnsi="Arial" w:cs="Arial"/>
        </w:rPr>
        <w:t>; sino</w:t>
      </w:r>
      <w:r w:rsidR="00B505C6">
        <w:rPr>
          <w:rFonts w:ascii="Arial" w:eastAsia="Arial" w:hAnsi="Arial" w:cs="Arial"/>
        </w:rPr>
        <w:t xml:space="preserve"> </w:t>
      </w:r>
      <w:r w:rsidRPr="5462BE3C">
        <w:rPr>
          <w:rFonts w:ascii="Arial" w:eastAsia="Arial" w:hAnsi="Arial" w:cs="Arial"/>
        </w:rPr>
        <w:t>que el Espíritu Santo también nos sería dado. ¿Acaso el Padre</w:t>
      </w:r>
      <w:r w:rsidR="00B505C6">
        <w:rPr>
          <w:rFonts w:ascii="Arial" w:eastAsia="Arial" w:hAnsi="Arial" w:cs="Arial"/>
        </w:rPr>
        <w:t xml:space="preserve"> </w:t>
      </w:r>
      <w:r w:rsidRPr="5462BE3C">
        <w:rPr>
          <w:rFonts w:ascii="Arial" w:eastAsia="Arial" w:hAnsi="Arial" w:cs="Arial"/>
        </w:rPr>
        <w:t>mismo no nos será dado algún día, a fin de que los que nada</w:t>
      </w:r>
      <w:r w:rsidR="00B505C6">
        <w:rPr>
          <w:rFonts w:ascii="Arial" w:eastAsia="Arial" w:hAnsi="Arial" w:cs="Arial"/>
        </w:rPr>
        <w:t xml:space="preserve"> </w:t>
      </w:r>
      <w:r w:rsidRPr="5462BE3C">
        <w:rPr>
          <w:rFonts w:ascii="Arial" w:eastAsia="Arial" w:hAnsi="Arial" w:cs="Arial"/>
        </w:rPr>
        <w:t>somos, recibamos todo, y los que perdimos toda la humanidad,</w:t>
      </w:r>
      <w:r w:rsidR="00B505C6">
        <w:rPr>
          <w:rFonts w:ascii="Arial" w:eastAsia="Arial" w:hAnsi="Arial" w:cs="Arial"/>
        </w:rPr>
        <w:t xml:space="preserve"> </w:t>
      </w:r>
      <w:r w:rsidRPr="5462BE3C">
        <w:rPr>
          <w:rFonts w:ascii="Arial" w:eastAsia="Arial" w:hAnsi="Arial" w:cs="Arial"/>
        </w:rPr>
        <w:t xml:space="preserve">nos enriquezcamos con toda la divinidad? </w:t>
      </w:r>
      <w:r w:rsidRPr="00244406">
        <w:rPr>
          <w:rFonts w:ascii="Arial" w:eastAsia="Arial" w:hAnsi="Arial" w:cs="Arial"/>
          <w:i/>
          <w:iCs/>
        </w:rPr>
        <w:t>¿Quién oyó tales cosas?</w:t>
      </w:r>
      <w:r w:rsidR="00244406">
        <w:rPr>
          <w:rStyle w:val="Refdenotaalpie"/>
          <w:rFonts w:ascii="Arial" w:eastAsia="Arial" w:hAnsi="Arial" w:cs="Arial"/>
          <w:i/>
          <w:iCs/>
        </w:rPr>
        <w:footnoteReference w:id="1555"/>
      </w:r>
    </w:p>
    <w:p w14:paraId="411FD2C6" w14:textId="0FA5111A" w:rsidR="5462BE3C" w:rsidRDefault="5462BE3C" w:rsidP="000B2120">
      <w:pPr>
        <w:ind w:firstLine="567"/>
        <w:rPr>
          <w:rFonts w:ascii="Arial" w:eastAsia="Arial" w:hAnsi="Arial" w:cs="Arial"/>
        </w:rPr>
      </w:pPr>
      <w:r w:rsidRPr="5462BE3C">
        <w:rPr>
          <w:rFonts w:ascii="Arial" w:eastAsia="Arial" w:hAnsi="Arial" w:cs="Arial"/>
        </w:rPr>
        <w:lastRenderedPageBreak/>
        <w:t>2. Estábamos ciegos: en las tinieblas nació la luz que nos</w:t>
      </w:r>
      <w:r w:rsidR="00594E52">
        <w:rPr>
          <w:rFonts w:ascii="Arial" w:eastAsia="Arial" w:hAnsi="Arial" w:cs="Arial"/>
        </w:rPr>
        <w:t xml:space="preserve"> </w:t>
      </w:r>
      <w:r w:rsidRPr="5462BE3C">
        <w:rPr>
          <w:rFonts w:ascii="Arial" w:eastAsia="Arial" w:hAnsi="Arial" w:cs="Arial"/>
        </w:rPr>
        <w:t>iluminará</w:t>
      </w:r>
      <w:r w:rsidR="00946B10">
        <w:rPr>
          <w:rStyle w:val="Refdenotaalpie"/>
          <w:rFonts w:ascii="Arial" w:eastAsia="Arial" w:hAnsi="Arial" w:cs="Arial"/>
        </w:rPr>
        <w:footnoteReference w:id="1556"/>
      </w:r>
      <w:r w:rsidRPr="5462BE3C">
        <w:rPr>
          <w:rFonts w:ascii="Arial" w:eastAsia="Arial" w:hAnsi="Arial" w:cs="Arial"/>
        </w:rPr>
        <w:t>. Y éste es el nacimiento de Cristo por nosotros, de</w:t>
      </w:r>
      <w:r w:rsidR="00594E52">
        <w:rPr>
          <w:rFonts w:ascii="Arial" w:eastAsia="Arial" w:hAnsi="Arial" w:cs="Arial"/>
        </w:rPr>
        <w:t xml:space="preserve"> </w:t>
      </w:r>
      <w:r w:rsidRPr="5462BE3C">
        <w:rPr>
          <w:rFonts w:ascii="Arial" w:eastAsia="Arial" w:hAnsi="Arial" w:cs="Arial"/>
        </w:rPr>
        <w:t>nosotros, entre nosotros. Este nacimiento que aceptó por nosotros, nos lo ha dado también a nosotros. Y el bautismo de</w:t>
      </w:r>
      <w:r w:rsidR="00594E52">
        <w:rPr>
          <w:rFonts w:ascii="Arial" w:eastAsia="Arial" w:hAnsi="Arial" w:cs="Arial"/>
        </w:rPr>
        <w:t xml:space="preserve"> </w:t>
      </w:r>
      <w:r w:rsidRPr="5462BE3C">
        <w:rPr>
          <w:rFonts w:ascii="Arial" w:eastAsia="Arial" w:hAnsi="Arial" w:cs="Arial"/>
        </w:rPr>
        <w:t>Cristo por nosotros, es como otra especie de nacimiento, por</w:t>
      </w:r>
      <w:r w:rsidR="00594E52">
        <w:rPr>
          <w:rFonts w:ascii="Arial" w:eastAsia="Arial" w:hAnsi="Arial" w:cs="Arial"/>
        </w:rPr>
        <w:t xml:space="preserve"> </w:t>
      </w:r>
      <w:r w:rsidRPr="5462BE3C">
        <w:rPr>
          <w:rFonts w:ascii="Arial" w:eastAsia="Arial" w:hAnsi="Arial" w:cs="Arial"/>
        </w:rPr>
        <w:t>el cual naceríamos en aquél que había nacido en nosotros. Y</w:t>
      </w:r>
      <w:r w:rsidR="00594E52">
        <w:rPr>
          <w:rFonts w:ascii="Arial" w:eastAsia="Arial" w:hAnsi="Arial" w:cs="Arial"/>
        </w:rPr>
        <w:t xml:space="preserve"> </w:t>
      </w:r>
      <w:r w:rsidRPr="5462BE3C">
        <w:rPr>
          <w:rFonts w:ascii="Arial" w:eastAsia="Arial" w:hAnsi="Arial" w:cs="Arial"/>
        </w:rPr>
        <w:t>así como él en nosotros, así también nosotros en él: él, Hijo</w:t>
      </w:r>
      <w:r w:rsidR="00594E52">
        <w:rPr>
          <w:rFonts w:ascii="Arial" w:eastAsia="Arial" w:hAnsi="Arial" w:cs="Arial"/>
        </w:rPr>
        <w:t xml:space="preserve"> </w:t>
      </w:r>
      <w:r w:rsidRPr="5462BE3C">
        <w:rPr>
          <w:rFonts w:ascii="Arial" w:eastAsia="Arial" w:hAnsi="Arial" w:cs="Arial"/>
        </w:rPr>
        <w:t>del hombre, por el Espíritu Santo, de la Virgen María; nosotros,</w:t>
      </w:r>
      <w:r w:rsidR="00594E52">
        <w:rPr>
          <w:rFonts w:ascii="Arial" w:eastAsia="Arial" w:hAnsi="Arial" w:cs="Arial"/>
        </w:rPr>
        <w:t xml:space="preserve"> </w:t>
      </w:r>
      <w:r w:rsidRPr="5462BE3C">
        <w:rPr>
          <w:rFonts w:ascii="Arial" w:eastAsia="Arial" w:hAnsi="Arial" w:cs="Arial"/>
        </w:rPr>
        <w:t>hijos de Dios, por el mismo Espíritu, de la Iglesia Virgen. Éramos</w:t>
      </w:r>
      <w:r w:rsidR="00594E52">
        <w:rPr>
          <w:rFonts w:ascii="Arial" w:eastAsia="Arial" w:hAnsi="Arial" w:cs="Arial"/>
        </w:rPr>
        <w:t xml:space="preserve"> </w:t>
      </w:r>
      <w:r w:rsidRPr="5462BE3C">
        <w:rPr>
          <w:rFonts w:ascii="Arial" w:eastAsia="Arial" w:hAnsi="Arial" w:cs="Arial"/>
        </w:rPr>
        <w:t>siervos malos sometidos al pecado</w:t>
      </w:r>
      <w:r w:rsidR="00946B10">
        <w:rPr>
          <w:rStyle w:val="Refdenotaalpie"/>
          <w:rFonts w:ascii="Arial" w:eastAsia="Arial" w:hAnsi="Arial" w:cs="Arial"/>
        </w:rPr>
        <w:footnoteReference w:id="1557"/>
      </w:r>
      <w:r w:rsidRPr="5462BE3C">
        <w:rPr>
          <w:rFonts w:ascii="Arial" w:eastAsia="Arial" w:hAnsi="Arial" w:cs="Arial"/>
        </w:rPr>
        <w:t>: él sirvió bien por nosotros,</w:t>
      </w:r>
      <w:r w:rsidR="00594E52">
        <w:rPr>
          <w:rFonts w:ascii="Arial" w:eastAsia="Arial" w:hAnsi="Arial" w:cs="Arial"/>
        </w:rPr>
        <w:t xml:space="preserve"> </w:t>
      </w:r>
      <w:r w:rsidRPr="5462BE3C">
        <w:rPr>
          <w:rFonts w:ascii="Arial" w:eastAsia="Arial" w:hAnsi="Arial" w:cs="Arial"/>
        </w:rPr>
        <w:t>obedeciendo al Padre en la justicia</w:t>
      </w:r>
      <w:r w:rsidR="00E82BD5">
        <w:rPr>
          <w:rStyle w:val="Refdenotaalpie"/>
          <w:rFonts w:ascii="Arial" w:eastAsia="Arial" w:hAnsi="Arial" w:cs="Arial"/>
        </w:rPr>
        <w:footnoteReference w:id="1558"/>
      </w:r>
      <w:r w:rsidRPr="5462BE3C">
        <w:rPr>
          <w:rFonts w:ascii="Arial" w:eastAsia="Arial" w:hAnsi="Arial" w:cs="Arial"/>
        </w:rPr>
        <w:t>, satisfaciendo por su obediencia la deuda de nuestro servicio. Y ésta es la vida de Cristo</w:t>
      </w:r>
      <w:r w:rsidR="00594E52">
        <w:rPr>
          <w:rFonts w:ascii="Arial" w:eastAsia="Arial" w:hAnsi="Arial" w:cs="Arial"/>
        </w:rPr>
        <w:t xml:space="preserve"> </w:t>
      </w:r>
      <w:r w:rsidRPr="5462BE3C">
        <w:rPr>
          <w:rFonts w:ascii="Arial" w:eastAsia="Arial" w:hAnsi="Arial" w:cs="Arial"/>
        </w:rPr>
        <w:t xml:space="preserve">por nosotros. Éramos </w:t>
      </w:r>
      <w:r w:rsidRPr="00495A54">
        <w:rPr>
          <w:rFonts w:ascii="Arial" w:eastAsia="Arial" w:hAnsi="Arial" w:cs="Arial"/>
          <w:i/>
          <w:iCs/>
        </w:rPr>
        <w:t>hijos de muerte</w:t>
      </w:r>
      <w:r w:rsidR="00E76B96">
        <w:rPr>
          <w:rStyle w:val="Refdenotaalpie"/>
          <w:rFonts w:ascii="Arial" w:eastAsia="Arial" w:hAnsi="Arial" w:cs="Arial"/>
          <w:i/>
          <w:iCs/>
        </w:rPr>
        <w:footnoteReference w:id="1559"/>
      </w:r>
      <w:r w:rsidRPr="5462BE3C">
        <w:rPr>
          <w:rFonts w:ascii="Arial" w:eastAsia="Arial" w:hAnsi="Arial" w:cs="Arial"/>
        </w:rPr>
        <w:t xml:space="preserve"> por el pecado, porque el</w:t>
      </w:r>
      <w:r w:rsidR="00594E52">
        <w:rPr>
          <w:rFonts w:ascii="Arial" w:eastAsia="Arial" w:hAnsi="Arial" w:cs="Arial"/>
        </w:rPr>
        <w:t xml:space="preserve"> </w:t>
      </w:r>
      <w:r w:rsidRPr="5462BE3C">
        <w:rPr>
          <w:rFonts w:ascii="Arial" w:eastAsia="Arial" w:hAnsi="Arial" w:cs="Arial"/>
        </w:rPr>
        <w:t>salario del pecado es la muerte</w:t>
      </w:r>
      <w:r w:rsidR="00BC4088">
        <w:rPr>
          <w:rStyle w:val="Refdenotaalpie"/>
          <w:rFonts w:ascii="Arial" w:eastAsia="Arial" w:hAnsi="Arial" w:cs="Arial"/>
        </w:rPr>
        <w:footnoteReference w:id="1560"/>
      </w:r>
      <w:r w:rsidRPr="5462BE3C">
        <w:rPr>
          <w:rFonts w:ascii="Arial" w:eastAsia="Arial" w:hAnsi="Arial" w:cs="Arial"/>
        </w:rPr>
        <w:t>: él mismo, muriendo por nosotros,</w:t>
      </w:r>
      <w:r w:rsidR="00594E52">
        <w:rPr>
          <w:rFonts w:ascii="Arial" w:eastAsia="Arial" w:hAnsi="Arial" w:cs="Arial"/>
        </w:rPr>
        <w:t xml:space="preserve"> </w:t>
      </w:r>
      <w:r w:rsidRPr="5462BE3C">
        <w:rPr>
          <w:rFonts w:ascii="Arial" w:eastAsia="Arial" w:hAnsi="Arial" w:cs="Arial"/>
        </w:rPr>
        <w:t>ofreció el sacrificio expiatorio por nuestro pecado. Y ésta es la</w:t>
      </w:r>
      <w:r w:rsidR="00594E52">
        <w:rPr>
          <w:rFonts w:ascii="Arial" w:eastAsia="Arial" w:hAnsi="Arial" w:cs="Arial"/>
        </w:rPr>
        <w:t xml:space="preserve"> </w:t>
      </w:r>
      <w:r w:rsidRPr="5462BE3C">
        <w:rPr>
          <w:rFonts w:ascii="Arial" w:eastAsia="Arial" w:hAnsi="Arial" w:cs="Arial"/>
        </w:rPr>
        <w:t>muerte de Cristo por nosotros. 3. He aquí, amadísimos, que para</w:t>
      </w:r>
      <w:r w:rsidR="00594E52">
        <w:rPr>
          <w:rFonts w:ascii="Arial" w:eastAsia="Arial" w:hAnsi="Arial" w:cs="Arial"/>
        </w:rPr>
        <w:t xml:space="preserve"> </w:t>
      </w:r>
      <w:r w:rsidRPr="5462BE3C">
        <w:rPr>
          <w:rFonts w:ascii="Arial" w:eastAsia="Arial" w:hAnsi="Arial" w:cs="Arial"/>
        </w:rPr>
        <w:t>nosotros, cuyo nacimiento fue impuro, la vida perversa, la muerte</w:t>
      </w:r>
      <w:r w:rsidR="00594E52">
        <w:rPr>
          <w:rFonts w:ascii="Arial" w:eastAsia="Arial" w:hAnsi="Arial" w:cs="Arial"/>
        </w:rPr>
        <w:t xml:space="preserve"> </w:t>
      </w:r>
      <w:r w:rsidRPr="5462BE3C">
        <w:rPr>
          <w:rFonts w:ascii="Arial" w:eastAsia="Arial" w:hAnsi="Arial" w:cs="Arial"/>
        </w:rPr>
        <w:t>peligrosa, ahora, por la gracia de Cristo, todo se ha cambiado</w:t>
      </w:r>
      <w:r w:rsidR="00594E52">
        <w:rPr>
          <w:rFonts w:ascii="Arial" w:eastAsia="Arial" w:hAnsi="Arial" w:cs="Arial"/>
        </w:rPr>
        <w:t xml:space="preserve"> </w:t>
      </w:r>
      <w:r w:rsidRPr="5462BE3C">
        <w:rPr>
          <w:rFonts w:ascii="Arial" w:eastAsia="Arial" w:hAnsi="Arial" w:cs="Arial"/>
        </w:rPr>
        <w:t>en mejor, como lo dice el título de un salmo: "Para aquéllos</w:t>
      </w:r>
      <w:r w:rsidR="00594E52">
        <w:rPr>
          <w:rFonts w:ascii="Arial" w:eastAsia="Arial" w:hAnsi="Arial" w:cs="Arial"/>
        </w:rPr>
        <w:t xml:space="preserve"> </w:t>
      </w:r>
      <w:r w:rsidRPr="5462BE3C">
        <w:rPr>
          <w:rFonts w:ascii="Arial" w:eastAsia="Arial" w:hAnsi="Arial" w:cs="Arial"/>
        </w:rPr>
        <w:t>que serán cambiados"</w:t>
      </w:r>
      <w:r w:rsidR="00FC1D56">
        <w:rPr>
          <w:rStyle w:val="Refdenotaalpie"/>
          <w:rFonts w:ascii="Arial" w:eastAsia="Arial" w:hAnsi="Arial" w:cs="Arial"/>
        </w:rPr>
        <w:footnoteReference w:id="1561"/>
      </w:r>
      <w:r w:rsidRPr="5462BE3C">
        <w:rPr>
          <w:rFonts w:ascii="Arial" w:eastAsia="Arial" w:hAnsi="Arial" w:cs="Arial"/>
        </w:rPr>
        <w:t>. Ahora el nacimiento es santo, como está</w:t>
      </w:r>
      <w:r w:rsidR="00594E52">
        <w:rPr>
          <w:rFonts w:ascii="Arial" w:eastAsia="Arial" w:hAnsi="Arial" w:cs="Arial"/>
        </w:rPr>
        <w:t xml:space="preserve"> </w:t>
      </w:r>
      <w:r w:rsidRPr="5462BE3C">
        <w:rPr>
          <w:rFonts w:ascii="Arial" w:eastAsia="Arial" w:hAnsi="Arial" w:cs="Arial"/>
        </w:rPr>
        <w:t>escrito: Lo que nacerá de ti será santo</w:t>
      </w:r>
      <w:r w:rsidR="004957E8">
        <w:rPr>
          <w:rStyle w:val="Refdenotaalpie"/>
          <w:rFonts w:ascii="Arial" w:eastAsia="Arial" w:hAnsi="Arial" w:cs="Arial"/>
        </w:rPr>
        <w:footnoteReference w:id="1562"/>
      </w:r>
      <w:r w:rsidRPr="5462BE3C">
        <w:rPr>
          <w:rFonts w:ascii="Arial" w:eastAsia="Arial" w:hAnsi="Arial" w:cs="Arial"/>
        </w:rPr>
        <w:t>; la vida, justa: Mi justo,</w:t>
      </w:r>
      <w:r w:rsidR="00594E52">
        <w:rPr>
          <w:rFonts w:ascii="Arial" w:eastAsia="Arial" w:hAnsi="Arial" w:cs="Arial"/>
        </w:rPr>
        <w:t xml:space="preserve"> </w:t>
      </w:r>
      <w:r w:rsidRPr="5462BE3C">
        <w:rPr>
          <w:rFonts w:ascii="Arial" w:eastAsia="Arial" w:hAnsi="Arial" w:cs="Arial"/>
        </w:rPr>
        <w:t>está escrito, vivirá de la fe</w:t>
      </w:r>
      <w:r w:rsidR="004957E8">
        <w:rPr>
          <w:rStyle w:val="Refdenotaalpie"/>
          <w:rFonts w:ascii="Arial" w:eastAsia="Arial" w:hAnsi="Arial" w:cs="Arial"/>
        </w:rPr>
        <w:footnoteReference w:id="1563"/>
      </w:r>
      <w:r w:rsidRPr="5462BE3C">
        <w:rPr>
          <w:rFonts w:ascii="Arial" w:eastAsia="Arial" w:hAnsi="Arial" w:cs="Arial"/>
        </w:rPr>
        <w:t>; la muerte, victoriosa: ¡Mas</w:t>
      </w:r>
      <w:r w:rsidR="00751D0F">
        <w:rPr>
          <w:rFonts w:ascii="Arial" w:eastAsia="Arial" w:hAnsi="Arial" w:cs="Arial"/>
        </w:rPr>
        <w:t>,</w:t>
      </w:r>
      <w:r w:rsidRPr="5462BE3C">
        <w:rPr>
          <w:rFonts w:ascii="Arial" w:eastAsia="Arial" w:hAnsi="Arial" w:cs="Arial"/>
        </w:rPr>
        <w:t xml:space="preserve"> gracias</w:t>
      </w:r>
      <w:r w:rsidR="00594E52">
        <w:rPr>
          <w:rFonts w:ascii="Arial" w:eastAsia="Arial" w:hAnsi="Arial" w:cs="Arial"/>
        </w:rPr>
        <w:t xml:space="preserve"> </w:t>
      </w:r>
      <w:r w:rsidRPr="5462BE3C">
        <w:rPr>
          <w:rFonts w:ascii="Arial" w:eastAsia="Arial" w:hAnsi="Arial" w:cs="Arial"/>
        </w:rPr>
        <w:t>a Dios, que nos dio la victoria por Jesucristo nuestro Señor!</w:t>
      </w:r>
      <w:r w:rsidR="002652AC">
        <w:rPr>
          <w:rStyle w:val="Refdenotaalpie"/>
          <w:rFonts w:ascii="Arial" w:eastAsia="Arial" w:hAnsi="Arial" w:cs="Arial"/>
        </w:rPr>
        <w:footnoteReference w:id="1564"/>
      </w:r>
    </w:p>
    <w:p w14:paraId="212E42A7" w14:textId="7B42B319" w:rsidR="5462BE3C" w:rsidRDefault="5462BE3C" w:rsidP="000B2120">
      <w:pPr>
        <w:ind w:firstLine="567"/>
        <w:rPr>
          <w:rFonts w:ascii="Arial" w:eastAsia="Arial" w:hAnsi="Arial" w:cs="Arial"/>
        </w:rPr>
      </w:pPr>
      <w:r w:rsidRPr="5462BE3C">
        <w:rPr>
          <w:rFonts w:ascii="Arial" w:eastAsia="Arial" w:hAnsi="Arial" w:cs="Arial"/>
        </w:rPr>
        <w:t>4. Pero entonces, pregunto, si las solemnidades precedentes</w:t>
      </w:r>
      <w:r w:rsidR="000E6086">
        <w:rPr>
          <w:rFonts w:ascii="Arial" w:eastAsia="Arial" w:hAnsi="Arial" w:cs="Arial"/>
        </w:rPr>
        <w:t xml:space="preserve"> </w:t>
      </w:r>
      <w:r w:rsidRPr="5462BE3C">
        <w:rPr>
          <w:rFonts w:ascii="Arial" w:eastAsia="Arial" w:hAnsi="Arial" w:cs="Arial"/>
        </w:rPr>
        <w:t>nos atraen tal abundancia de gracias, ¿era necesario que fuese</w:t>
      </w:r>
      <w:r w:rsidR="000E6086">
        <w:rPr>
          <w:rFonts w:ascii="Arial" w:eastAsia="Arial" w:hAnsi="Arial" w:cs="Arial"/>
        </w:rPr>
        <w:t xml:space="preserve"> </w:t>
      </w:r>
      <w:r w:rsidRPr="5462BE3C">
        <w:rPr>
          <w:rFonts w:ascii="Arial" w:eastAsia="Arial" w:hAnsi="Arial" w:cs="Arial"/>
        </w:rPr>
        <w:t>concedida esta celebración de hoy? ¿Qué faltaba a los que fueron</w:t>
      </w:r>
      <w:r w:rsidR="000E6086">
        <w:rPr>
          <w:rFonts w:ascii="Arial" w:eastAsia="Arial" w:hAnsi="Arial" w:cs="Arial"/>
        </w:rPr>
        <w:t xml:space="preserve"> </w:t>
      </w:r>
      <w:r w:rsidRPr="5462BE3C">
        <w:rPr>
          <w:rFonts w:ascii="Arial" w:eastAsia="Arial" w:hAnsi="Arial" w:cs="Arial"/>
        </w:rPr>
        <w:t>reconciliados perfectamente, que debiese ser añadido? Aquél que</w:t>
      </w:r>
      <w:r w:rsidR="000E6086">
        <w:rPr>
          <w:rFonts w:ascii="Arial" w:eastAsia="Arial" w:hAnsi="Arial" w:cs="Arial"/>
        </w:rPr>
        <w:t xml:space="preserve"> </w:t>
      </w:r>
      <w:r w:rsidRPr="5462BE3C">
        <w:rPr>
          <w:rFonts w:ascii="Arial" w:eastAsia="Arial" w:hAnsi="Arial" w:cs="Arial"/>
        </w:rPr>
        <w:t>nos dio a su propio Hijo</w:t>
      </w:r>
      <w:r w:rsidR="00751D0F">
        <w:rPr>
          <w:rStyle w:val="Refdenotaalpie"/>
          <w:rFonts w:ascii="Arial" w:eastAsia="Arial" w:hAnsi="Arial" w:cs="Arial"/>
        </w:rPr>
        <w:footnoteReference w:id="1565"/>
      </w:r>
      <w:r w:rsidRPr="5462BE3C">
        <w:rPr>
          <w:rFonts w:ascii="Arial" w:eastAsia="Arial" w:hAnsi="Arial" w:cs="Arial"/>
        </w:rPr>
        <w:t>, ¿cómo no nos dará con él todas las cosas?</w:t>
      </w:r>
      <w:r w:rsidR="006160EE">
        <w:rPr>
          <w:rStyle w:val="Refdenotaalpie"/>
          <w:rFonts w:ascii="Arial" w:eastAsia="Arial" w:hAnsi="Arial" w:cs="Arial"/>
        </w:rPr>
        <w:footnoteReference w:id="1566"/>
      </w:r>
      <w:r w:rsidRPr="5462BE3C">
        <w:rPr>
          <w:rFonts w:ascii="Arial" w:eastAsia="Arial" w:hAnsi="Arial" w:cs="Arial"/>
        </w:rPr>
        <w:t xml:space="preserve"> ¿Acaso Pablo, Cefas, Apolo, absolutamente todo, no es</w:t>
      </w:r>
      <w:r w:rsidR="000E6086">
        <w:rPr>
          <w:rFonts w:ascii="Arial" w:eastAsia="Arial" w:hAnsi="Arial" w:cs="Arial"/>
        </w:rPr>
        <w:t xml:space="preserve"> </w:t>
      </w:r>
      <w:r w:rsidRPr="5462BE3C">
        <w:rPr>
          <w:rFonts w:ascii="Arial" w:eastAsia="Arial" w:hAnsi="Arial" w:cs="Arial"/>
        </w:rPr>
        <w:t>nuestro, si nosotros somos de Cristo?</w:t>
      </w:r>
      <w:r w:rsidR="00142AD7">
        <w:rPr>
          <w:rStyle w:val="Refdenotaalpie"/>
          <w:rFonts w:ascii="Arial" w:eastAsia="Arial" w:hAnsi="Arial" w:cs="Arial"/>
        </w:rPr>
        <w:footnoteReference w:id="1567"/>
      </w:r>
      <w:r w:rsidRPr="5462BE3C">
        <w:rPr>
          <w:rFonts w:ascii="Arial" w:eastAsia="Arial" w:hAnsi="Arial" w:cs="Arial"/>
        </w:rPr>
        <w:t xml:space="preserve"> Sin omitir que este mundo</w:t>
      </w:r>
      <w:r w:rsidR="000E6086">
        <w:rPr>
          <w:rFonts w:ascii="Arial" w:eastAsia="Arial" w:hAnsi="Arial" w:cs="Arial"/>
        </w:rPr>
        <w:t xml:space="preserve"> </w:t>
      </w:r>
      <w:r w:rsidRPr="5462BE3C">
        <w:rPr>
          <w:rFonts w:ascii="Arial" w:eastAsia="Arial" w:hAnsi="Arial" w:cs="Arial"/>
        </w:rPr>
        <w:t>visible con todos sus elementos, y los mismos elementos con toda</w:t>
      </w:r>
      <w:r w:rsidR="000E6086">
        <w:rPr>
          <w:rFonts w:ascii="Arial" w:eastAsia="Arial" w:hAnsi="Arial" w:cs="Arial"/>
        </w:rPr>
        <w:t xml:space="preserve"> </w:t>
      </w:r>
      <w:r w:rsidRPr="5462BE3C">
        <w:rPr>
          <w:rFonts w:ascii="Arial" w:eastAsia="Arial" w:hAnsi="Arial" w:cs="Arial"/>
        </w:rPr>
        <w:t>su plenitud y su ornato nos sirven, ¿acaso los ángeles no son todos</w:t>
      </w:r>
      <w:r w:rsidR="000E6086">
        <w:rPr>
          <w:rFonts w:ascii="Arial" w:eastAsia="Arial" w:hAnsi="Arial" w:cs="Arial"/>
        </w:rPr>
        <w:t xml:space="preserve"> </w:t>
      </w:r>
      <w:r w:rsidRPr="5462BE3C">
        <w:rPr>
          <w:rFonts w:ascii="Arial" w:eastAsia="Arial" w:hAnsi="Arial" w:cs="Arial"/>
        </w:rPr>
        <w:t>espíritus administradores, enviados para el ministerio en favor de</w:t>
      </w:r>
      <w:r w:rsidR="000E6086">
        <w:rPr>
          <w:rFonts w:ascii="Arial" w:eastAsia="Arial" w:hAnsi="Arial" w:cs="Arial"/>
        </w:rPr>
        <w:t xml:space="preserve"> </w:t>
      </w:r>
      <w:r w:rsidRPr="5462BE3C">
        <w:rPr>
          <w:rFonts w:ascii="Arial" w:eastAsia="Arial" w:hAnsi="Arial" w:cs="Arial"/>
        </w:rPr>
        <w:t>aquéllos que han de recibir la herencia de la salvación?</w:t>
      </w:r>
      <w:r w:rsidR="00142AD7">
        <w:rPr>
          <w:rStyle w:val="Refdenotaalpie"/>
          <w:rFonts w:ascii="Arial" w:eastAsia="Arial" w:hAnsi="Arial" w:cs="Arial"/>
        </w:rPr>
        <w:footnoteReference w:id="1568"/>
      </w:r>
      <w:r w:rsidRPr="5462BE3C">
        <w:rPr>
          <w:rFonts w:ascii="Arial" w:eastAsia="Arial" w:hAnsi="Arial" w:cs="Arial"/>
        </w:rPr>
        <w:t xml:space="preserve"> 5. Y esto</w:t>
      </w:r>
      <w:r w:rsidR="000E6086">
        <w:rPr>
          <w:rFonts w:ascii="Arial" w:eastAsia="Arial" w:hAnsi="Arial" w:cs="Arial"/>
        </w:rPr>
        <w:t xml:space="preserve"> </w:t>
      </w:r>
      <w:r w:rsidRPr="5462BE3C">
        <w:rPr>
          <w:rFonts w:ascii="Arial" w:eastAsia="Arial" w:hAnsi="Arial" w:cs="Arial"/>
        </w:rPr>
        <w:t>es poco. Dios, Hijo de Dios y él mismo hombre, Hijo del</w:t>
      </w:r>
      <w:r w:rsidR="000E6086">
        <w:rPr>
          <w:rFonts w:ascii="Arial" w:eastAsia="Arial" w:hAnsi="Arial" w:cs="Arial"/>
        </w:rPr>
        <w:t xml:space="preserve"> </w:t>
      </w:r>
      <w:r w:rsidRPr="5462BE3C">
        <w:rPr>
          <w:rFonts w:ascii="Arial" w:eastAsia="Arial" w:hAnsi="Arial" w:cs="Arial"/>
        </w:rPr>
        <w:t>hombre, no vino para ser servido por nosotros, sino para servirnos, y para entregar esta alma suya amada, que dio como</w:t>
      </w:r>
      <w:r w:rsidR="000E6086">
        <w:rPr>
          <w:rFonts w:ascii="Arial" w:eastAsia="Arial" w:hAnsi="Arial" w:cs="Arial"/>
        </w:rPr>
        <w:t xml:space="preserve"> </w:t>
      </w:r>
      <w:r w:rsidRPr="5462BE3C">
        <w:rPr>
          <w:rFonts w:ascii="Arial" w:eastAsia="Arial" w:hAnsi="Arial" w:cs="Arial"/>
        </w:rPr>
        <w:t>rescate por muchos</w:t>
      </w:r>
      <w:r w:rsidR="00EE2572">
        <w:rPr>
          <w:rStyle w:val="Refdenotaalpie"/>
          <w:rFonts w:ascii="Arial" w:eastAsia="Arial" w:hAnsi="Arial" w:cs="Arial"/>
        </w:rPr>
        <w:footnoteReference w:id="1569"/>
      </w:r>
      <w:r w:rsidRPr="5462BE3C">
        <w:rPr>
          <w:rFonts w:ascii="Arial" w:eastAsia="Arial" w:hAnsi="Arial" w:cs="Arial"/>
        </w:rPr>
        <w:t>. ¿Quién vió jamás cosa semejante?</w:t>
      </w:r>
      <w:r w:rsidR="00EE2572">
        <w:rPr>
          <w:rStyle w:val="Refdenotaalpie"/>
          <w:rFonts w:ascii="Arial" w:eastAsia="Arial" w:hAnsi="Arial" w:cs="Arial"/>
        </w:rPr>
        <w:footnoteReference w:id="1570"/>
      </w:r>
      <w:r w:rsidRPr="5462BE3C">
        <w:rPr>
          <w:rFonts w:ascii="Arial" w:eastAsia="Arial" w:hAnsi="Arial" w:cs="Arial"/>
        </w:rPr>
        <w:t xml:space="preserve"> Nuestro</w:t>
      </w:r>
      <w:r w:rsidR="000E6086">
        <w:rPr>
          <w:rFonts w:ascii="Arial" w:eastAsia="Arial" w:hAnsi="Arial" w:cs="Arial"/>
        </w:rPr>
        <w:t xml:space="preserve"> </w:t>
      </w:r>
      <w:r w:rsidRPr="5462BE3C">
        <w:rPr>
          <w:rFonts w:ascii="Arial" w:eastAsia="Arial" w:hAnsi="Arial" w:cs="Arial"/>
        </w:rPr>
        <w:t>Señor es nuestro servidor en todo. ¿Y qué servidor habrá tan</w:t>
      </w:r>
      <w:r w:rsidR="000E6086">
        <w:rPr>
          <w:rFonts w:ascii="Arial" w:eastAsia="Arial" w:hAnsi="Arial" w:cs="Arial"/>
        </w:rPr>
        <w:t xml:space="preserve"> </w:t>
      </w:r>
      <w:r w:rsidRPr="5462BE3C">
        <w:rPr>
          <w:rFonts w:ascii="Arial" w:eastAsia="Arial" w:hAnsi="Arial" w:cs="Arial"/>
        </w:rPr>
        <w:t>servicial? Por nosotros nace, por nosotros vive, por nosotros</w:t>
      </w:r>
      <w:r w:rsidR="000E6086">
        <w:rPr>
          <w:rFonts w:ascii="Arial" w:eastAsia="Arial" w:hAnsi="Arial" w:cs="Arial"/>
        </w:rPr>
        <w:t xml:space="preserve"> </w:t>
      </w:r>
      <w:r w:rsidRPr="5462BE3C">
        <w:rPr>
          <w:rFonts w:ascii="Arial" w:eastAsia="Arial" w:hAnsi="Arial" w:cs="Arial"/>
        </w:rPr>
        <w:t>muere, por nosotros resucita, por nosotros asciende, como está</w:t>
      </w:r>
      <w:r w:rsidR="000E6086">
        <w:rPr>
          <w:rFonts w:ascii="Arial" w:eastAsia="Arial" w:hAnsi="Arial" w:cs="Arial"/>
        </w:rPr>
        <w:t xml:space="preserve"> </w:t>
      </w:r>
      <w:r w:rsidRPr="5462BE3C">
        <w:rPr>
          <w:rFonts w:ascii="Arial" w:eastAsia="Arial" w:hAnsi="Arial" w:cs="Arial"/>
        </w:rPr>
        <w:t>escrito: Si así no fuera ¿os hubiera dicho: Voy a prepararos un</w:t>
      </w:r>
      <w:r w:rsidR="000E6086">
        <w:rPr>
          <w:rFonts w:ascii="Arial" w:eastAsia="Arial" w:hAnsi="Arial" w:cs="Arial"/>
        </w:rPr>
        <w:t xml:space="preserve"> </w:t>
      </w:r>
      <w:r w:rsidRPr="5462BE3C">
        <w:rPr>
          <w:rFonts w:ascii="Arial" w:eastAsia="Arial" w:hAnsi="Arial" w:cs="Arial"/>
        </w:rPr>
        <w:t>lugar?</w:t>
      </w:r>
      <w:r w:rsidR="00BA7D4E">
        <w:rPr>
          <w:rStyle w:val="Refdenotaalpie"/>
          <w:rFonts w:ascii="Arial" w:eastAsia="Arial" w:hAnsi="Arial" w:cs="Arial"/>
        </w:rPr>
        <w:footnoteReference w:id="1571"/>
      </w:r>
      <w:r w:rsidRPr="5462BE3C">
        <w:rPr>
          <w:rFonts w:ascii="Arial" w:eastAsia="Arial" w:hAnsi="Arial" w:cs="Arial"/>
        </w:rPr>
        <w:t>; nos quita un lugar en el mundo, nos prepara un lugar</w:t>
      </w:r>
      <w:r w:rsidR="000E6086">
        <w:rPr>
          <w:rFonts w:ascii="Arial" w:eastAsia="Arial" w:hAnsi="Arial" w:cs="Arial"/>
        </w:rPr>
        <w:t xml:space="preserve"> </w:t>
      </w:r>
      <w:r w:rsidRPr="5462BE3C">
        <w:rPr>
          <w:rFonts w:ascii="Arial" w:eastAsia="Arial" w:hAnsi="Arial" w:cs="Arial"/>
        </w:rPr>
        <w:t>en el cielo; por nosotros también vendrá de nuevo del cielo:</w:t>
      </w:r>
      <w:r w:rsidR="000E6086">
        <w:rPr>
          <w:rFonts w:ascii="Arial" w:eastAsia="Arial" w:hAnsi="Arial" w:cs="Arial"/>
        </w:rPr>
        <w:t xml:space="preserve"> </w:t>
      </w:r>
      <w:r w:rsidRPr="5462BE3C">
        <w:rPr>
          <w:rFonts w:ascii="Arial" w:eastAsia="Arial" w:hAnsi="Arial" w:cs="Arial"/>
        </w:rPr>
        <w:t>Vendré de nuevo a vosotros, dice, y os tomaré conmigo</w:t>
      </w:r>
      <w:r w:rsidR="00B12B8E">
        <w:rPr>
          <w:rStyle w:val="Refdenotaalpie"/>
          <w:rFonts w:ascii="Arial" w:eastAsia="Arial" w:hAnsi="Arial" w:cs="Arial"/>
        </w:rPr>
        <w:footnoteReference w:id="1572"/>
      </w:r>
      <w:r w:rsidRPr="5462BE3C">
        <w:rPr>
          <w:rFonts w:ascii="Arial" w:eastAsia="Arial" w:hAnsi="Arial" w:cs="Arial"/>
        </w:rPr>
        <w:t>. Verdaderamente aquél que nos hizo</w:t>
      </w:r>
      <w:r w:rsidR="004A6A3E">
        <w:rPr>
          <w:rStyle w:val="Refdenotaalpie"/>
          <w:rFonts w:ascii="Arial" w:eastAsia="Arial" w:hAnsi="Arial" w:cs="Arial"/>
        </w:rPr>
        <w:footnoteReference w:id="1573"/>
      </w:r>
      <w:r w:rsidRPr="5462BE3C">
        <w:rPr>
          <w:rFonts w:ascii="Arial" w:eastAsia="Arial" w:hAnsi="Arial" w:cs="Arial"/>
        </w:rPr>
        <w:t>, hace todo por nosotros. ¿Por</w:t>
      </w:r>
      <w:r w:rsidR="000E6086">
        <w:rPr>
          <w:rFonts w:ascii="Arial" w:eastAsia="Arial" w:hAnsi="Arial" w:cs="Arial"/>
        </w:rPr>
        <w:t xml:space="preserve"> </w:t>
      </w:r>
      <w:r w:rsidRPr="5462BE3C">
        <w:rPr>
          <w:rFonts w:ascii="Arial" w:eastAsia="Arial" w:hAnsi="Arial" w:cs="Arial"/>
        </w:rPr>
        <w:t>qué también nosotros, carísimos, no hacemos todo por él?</w:t>
      </w:r>
    </w:p>
    <w:p w14:paraId="51EF0D20" w14:textId="5461CFD6" w:rsidR="007245DD" w:rsidRDefault="5462BE3C" w:rsidP="000B2120">
      <w:pPr>
        <w:ind w:firstLine="567"/>
        <w:rPr>
          <w:rFonts w:ascii="Arial" w:eastAsia="Arial" w:hAnsi="Arial" w:cs="Arial"/>
        </w:rPr>
      </w:pPr>
      <w:r w:rsidRPr="5462BE3C">
        <w:rPr>
          <w:rFonts w:ascii="Arial" w:eastAsia="Arial" w:hAnsi="Arial" w:cs="Arial"/>
        </w:rPr>
        <w:t>6. Pero lo repito: ¿qué necesidad había de esta solemnidad?</w:t>
      </w:r>
      <w:r w:rsidR="00417061">
        <w:rPr>
          <w:rFonts w:ascii="Arial" w:eastAsia="Arial" w:hAnsi="Arial" w:cs="Arial"/>
        </w:rPr>
        <w:t xml:space="preserve"> </w:t>
      </w:r>
      <w:r w:rsidRPr="5462BE3C">
        <w:rPr>
          <w:rFonts w:ascii="Arial" w:eastAsia="Arial" w:hAnsi="Arial" w:cs="Arial"/>
        </w:rPr>
        <w:t>Más allá de esto ¿qué hará otro Paráclito?</w:t>
      </w:r>
      <w:r w:rsidR="004F6E67">
        <w:rPr>
          <w:rStyle w:val="Refdenotaalpie"/>
          <w:rFonts w:ascii="Arial" w:eastAsia="Arial" w:hAnsi="Arial" w:cs="Arial"/>
        </w:rPr>
        <w:footnoteReference w:id="1574"/>
      </w:r>
      <w:r w:rsidRPr="5462BE3C">
        <w:rPr>
          <w:rFonts w:ascii="Arial" w:eastAsia="Arial" w:hAnsi="Arial" w:cs="Arial"/>
        </w:rPr>
        <w:t xml:space="preserve"> Ofendimos a Dios,</w:t>
      </w:r>
      <w:r w:rsidR="00417061">
        <w:rPr>
          <w:rFonts w:ascii="Arial" w:eastAsia="Arial" w:hAnsi="Arial" w:cs="Arial"/>
        </w:rPr>
        <w:t xml:space="preserve"> </w:t>
      </w:r>
      <w:r w:rsidRPr="5462BE3C">
        <w:rPr>
          <w:rFonts w:ascii="Arial" w:eastAsia="Arial" w:hAnsi="Arial" w:cs="Arial"/>
        </w:rPr>
        <w:t>pero, como se dice vulgarmente, lo hicimos "rectamente", disipamos "lo principal de la querella" y, como se dice, "dimos</w:t>
      </w:r>
      <w:r w:rsidR="00417061">
        <w:rPr>
          <w:rFonts w:ascii="Arial" w:eastAsia="Arial" w:hAnsi="Arial" w:cs="Arial"/>
        </w:rPr>
        <w:t xml:space="preserve"> </w:t>
      </w:r>
      <w:r w:rsidRPr="5462BE3C">
        <w:rPr>
          <w:rFonts w:ascii="Arial" w:eastAsia="Arial" w:hAnsi="Arial" w:cs="Arial"/>
        </w:rPr>
        <w:t>una prenda por la fechoría". Le sustrajimos a un hombre, le</w:t>
      </w:r>
      <w:r w:rsidR="00417061">
        <w:rPr>
          <w:rFonts w:ascii="Arial" w:eastAsia="Arial" w:hAnsi="Arial" w:cs="Arial"/>
        </w:rPr>
        <w:t xml:space="preserve"> </w:t>
      </w:r>
      <w:r w:rsidRPr="5462BE3C">
        <w:rPr>
          <w:rFonts w:ascii="Arial" w:eastAsia="Arial" w:hAnsi="Arial" w:cs="Arial"/>
        </w:rPr>
        <w:t>restituimos uno mejor; le arrebatamos a un siervo, le liberamos</w:t>
      </w:r>
      <w:r w:rsidR="00417061">
        <w:rPr>
          <w:rFonts w:ascii="Arial" w:eastAsia="Arial" w:hAnsi="Arial" w:cs="Arial"/>
        </w:rPr>
        <w:t xml:space="preserve"> </w:t>
      </w:r>
      <w:r w:rsidRPr="5462BE3C">
        <w:rPr>
          <w:rFonts w:ascii="Arial" w:eastAsia="Arial" w:hAnsi="Arial" w:cs="Arial"/>
        </w:rPr>
        <w:t>al Hijo. ¿Qué más? Fuimos citados a pleito, escuchamos la queja,</w:t>
      </w:r>
      <w:r w:rsidR="00417061">
        <w:rPr>
          <w:rFonts w:ascii="Arial" w:eastAsia="Arial" w:hAnsi="Arial" w:cs="Arial"/>
        </w:rPr>
        <w:t xml:space="preserve"> </w:t>
      </w:r>
      <w:r w:rsidRPr="5462BE3C">
        <w:rPr>
          <w:rFonts w:ascii="Arial" w:eastAsia="Arial" w:hAnsi="Arial" w:cs="Arial"/>
        </w:rPr>
        <w:t>fuimos convencidos, a causa del juicio restituimos todo. ¿Acaso</w:t>
      </w:r>
      <w:r w:rsidR="00417061">
        <w:rPr>
          <w:rFonts w:ascii="Arial" w:eastAsia="Arial" w:hAnsi="Arial" w:cs="Arial"/>
        </w:rPr>
        <w:t xml:space="preserve"> </w:t>
      </w:r>
      <w:r w:rsidRPr="5462BE3C">
        <w:rPr>
          <w:rFonts w:ascii="Arial" w:eastAsia="Arial" w:hAnsi="Arial" w:cs="Arial"/>
        </w:rPr>
        <w:t xml:space="preserve">no es suficiente? ¡Ciertamente! Pero </w:t>
      </w:r>
      <w:r w:rsidRPr="5462BE3C">
        <w:rPr>
          <w:rFonts w:ascii="Arial" w:eastAsia="Arial" w:hAnsi="Arial" w:cs="Arial"/>
        </w:rPr>
        <w:lastRenderedPageBreak/>
        <w:t>gracias a la redención, no</w:t>
      </w:r>
      <w:r w:rsidR="00417061">
        <w:rPr>
          <w:rFonts w:ascii="Arial" w:eastAsia="Arial" w:hAnsi="Arial" w:cs="Arial"/>
        </w:rPr>
        <w:t xml:space="preserve"> </w:t>
      </w:r>
      <w:r w:rsidRPr="5462BE3C">
        <w:rPr>
          <w:rFonts w:ascii="Arial" w:eastAsia="Arial" w:hAnsi="Arial" w:cs="Arial"/>
        </w:rPr>
        <w:t>al favor; gracias a la justicia, no a la amistad. 7. He aquí que</w:t>
      </w:r>
      <w:r w:rsidR="00417061">
        <w:rPr>
          <w:rFonts w:ascii="Arial" w:eastAsia="Arial" w:hAnsi="Arial" w:cs="Arial"/>
        </w:rPr>
        <w:t xml:space="preserve"> </w:t>
      </w:r>
      <w:r w:rsidRPr="5462BE3C">
        <w:rPr>
          <w:rFonts w:ascii="Arial" w:eastAsia="Arial" w:hAnsi="Arial" w:cs="Arial"/>
        </w:rPr>
        <w:t>el hombre es "justo" respecto del pasado: ¿qué hará respecto</w:t>
      </w:r>
      <w:r w:rsidR="00417061">
        <w:rPr>
          <w:rFonts w:ascii="Arial" w:eastAsia="Arial" w:hAnsi="Arial" w:cs="Arial"/>
        </w:rPr>
        <w:t xml:space="preserve"> </w:t>
      </w:r>
      <w:r w:rsidRPr="5462BE3C">
        <w:rPr>
          <w:rFonts w:ascii="Arial" w:eastAsia="Arial" w:hAnsi="Arial" w:cs="Arial"/>
        </w:rPr>
        <w:t>del futuro, él que cae siete veces al día?</w:t>
      </w:r>
      <w:r w:rsidR="00E9786E">
        <w:rPr>
          <w:rStyle w:val="Refdenotaalpie"/>
          <w:rFonts w:ascii="Arial" w:eastAsia="Arial" w:hAnsi="Arial" w:cs="Arial"/>
        </w:rPr>
        <w:footnoteReference w:id="1575"/>
      </w:r>
      <w:r w:rsidRPr="5462BE3C">
        <w:rPr>
          <w:rFonts w:ascii="Arial" w:eastAsia="Arial" w:hAnsi="Arial" w:cs="Arial"/>
        </w:rPr>
        <w:t xml:space="preserve"> A él, cuyos sentidos</w:t>
      </w:r>
      <w:r w:rsidR="008D2113">
        <w:rPr>
          <w:rFonts w:ascii="Arial" w:eastAsia="Arial" w:hAnsi="Arial" w:cs="Arial"/>
        </w:rPr>
        <w:t xml:space="preserve"> </w:t>
      </w:r>
      <w:r w:rsidRPr="5462BE3C">
        <w:rPr>
          <w:rFonts w:ascii="Arial" w:eastAsia="Arial" w:hAnsi="Arial" w:cs="Arial"/>
        </w:rPr>
        <w:t>desde la adolescencia están inclinados al mal</w:t>
      </w:r>
      <w:r w:rsidR="00E82431">
        <w:rPr>
          <w:rStyle w:val="Refdenotaalpie"/>
          <w:rFonts w:ascii="Arial" w:eastAsia="Arial" w:hAnsi="Arial" w:cs="Arial"/>
        </w:rPr>
        <w:footnoteReference w:id="1576"/>
      </w:r>
      <w:r w:rsidRPr="5462BE3C">
        <w:rPr>
          <w:rFonts w:ascii="Arial" w:eastAsia="Arial" w:hAnsi="Arial" w:cs="Arial"/>
        </w:rPr>
        <w:t xml:space="preserve"> ¿quién lo conservará</w:t>
      </w:r>
      <w:r w:rsidR="008D2113">
        <w:rPr>
          <w:rFonts w:ascii="Arial" w:eastAsia="Arial" w:hAnsi="Arial" w:cs="Arial"/>
        </w:rPr>
        <w:t xml:space="preserve"> </w:t>
      </w:r>
      <w:r w:rsidRPr="5462BE3C">
        <w:rPr>
          <w:rFonts w:ascii="Arial" w:eastAsia="Arial" w:hAnsi="Arial" w:cs="Arial"/>
        </w:rPr>
        <w:t>en el bien? O si cayera, ¿quién lo levantará? ¡Ay del solo! Si cayere,</w:t>
      </w:r>
      <w:r w:rsidR="008D2113">
        <w:rPr>
          <w:rFonts w:ascii="Arial" w:eastAsia="Arial" w:hAnsi="Arial" w:cs="Arial"/>
        </w:rPr>
        <w:t xml:space="preserve"> </w:t>
      </w:r>
      <w:r w:rsidRPr="5462BE3C">
        <w:rPr>
          <w:rFonts w:ascii="Arial" w:eastAsia="Arial" w:hAnsi="Arial" w:cs="Arial"/>
        </w:rPr>
        <w:t>no tiene quien lo levante</w:t>
      </w:r>
      <w:r w:rsidR="00E82431">
        <w:rPr>
          <w:rStyle w:val="Refdenotaalpie"/>
          <w:rFonts w:ascii="Arial" w:eastAsia="Arial" w:hAnsi="Arial" w:cs="Arial"/>
        </w:rPr>
        <w:footnoteReference w:id="1577"/>
      </w:r>
      <w:r w:rsidRPr="5462BE3C">
        <w:rPr>
          <w:rFonts w:ascii="Arial" w:eastAsia="Arial" w:hAnsi="Arial" w:cs="Arial"/>
        </w:rPr>
        <w:t>. Me atrevo a decir, sin el Espíritu está</w:t>
      </w:r>
      <w:r w:rsidR="008D2113">
        <w:rPr>
          <w:rFonts w:ascii="Arial" w:eastAsia="Arial" w:hAnsi="Arial" w:cs="Arial"/>
        </w:rPr>
        <w:t xml:space="preserve"> </w:t>
      </w:r>
      <w:r w:rsidRPr="5462BE3C">
        <w:rPr>
          <w:rFonts w:ascii="Arial" w:eastAsia="Arial" w:hAnsi="Arial" w:cs="Arial"/>
        </w:rPr>
        <w:t>solo. En efecto, quien tiene a Cristo sin el Espíritu, está solo.</w:t>
      </w:r>
      <w:r w:rsidR="008D2113">
        <w:rPr>
          <w:rFonts w:ascii="Arial" w:eastAsia="Arial" w:hAnsi="Arial" w:cs="Arial"/>
        </w:rPr>
        <w:t xml:space="preserve"> </w:t>
      </w:r>
      <w:r w:rsidRPr="5462BE3C">
        <w:rPr>
          <w:rFonts w:ascii="Arial" w:eastAsia="Arial" w:hAnsi="Arial" w:cs="Arial"/>
        </w:rPr>
        <w:t>Porque no sin motivo, después de Cristo, es enviado el Espíritu.</w:t>
      </w:r>
      <w:r w:rsidR="008D2113">
        <w:rPr>
          <w:rFonts w:ascii="Arial" w:eastAsia="Arial" w:hAnsi="Arial" w:cs="Arial"/>
        </w:rPr>
        <w:t xml:space="preserve"> </w:t>
      </w:r>
      <w:r w:rsidRPr="5462BE3C">
        <w:rPr>
          <w:rFonts w:ascii="Arial" w:eastAsia="Arial" w:hAnsi="Arial" w:cs="Arial"/>
        </w:rPr>
        <w:t>Os conviene, dice el Señor, que yo me vaya; de otro modo, el</w:t>
      </w:r>
      <w:r w:rsidR="008D2113">
        <w:rPr>
          <w:rFonts w:ascii="Arial" w:eastAsia="Arial" w:hAnsi="Arial" w:cs="Arial"/>
        </w:rPr>
        <w:t xml:space="preserve"> </w:t>
      </w:r>
      <w:r w:rsidRPr="5462BE3C">
        <w:rPr>
          <w:rFonts w:ascii="Arial" w:eastAsia="Arial" w:hAnsi="Arial" w:cs="Arial"/>
        </w:rPr>
        <w:t>Paráclito no vendrá</w:t>
      </w:r>
      <w:r w:rsidR="00ED4AC4">
        <w:rPr>
          <w:rStyle w:val="Refdenotaalpie"/>
          <w:rFonts w:ascii="Arial" w:eastAsia="Arial" w:hAnsi="Arial" w:cs="Arial"/>
        </w:rPr>
        <w:footnoteReference w:id="1578"/>
      </w:r>
      <w:r w:rsidR="008D2113">
        <w:rPr>
          <w:rFonts w:ascii="Arial" w:eastAsia="Arial" w:hAnsi="Arial" w:cs="Arial"/>
        </w:rPr>
        <w:t xml:space="preserve"> </w:t>
      </w:r>
    </w:p>
    <w:p w14:paraId="6E5B4F92" w14:textId="0E7A9AF6" w:rsidR="5462BE3C" w:rsidRDefault="5462BE3C" w:rsidP="000B2120">
      <w:pPr>
        <w:ind w:firstLine="567"/>
        <w:rPr>
          <w:rFonts w:ascii="Arial" w:eastAsia="Arial" w:hAnsi="Arial" w:cs="Arial"/>
        </w:rPr>
      </w:pPr>
      <w:r w:rsidRPr="5462BE3C">
        <w:rPr>
          <w:rFonts w:ascii="Arial" w:eastAsia="Arial" w:hAnsi="Arial" w:cs="Arial"/>
        </w:rPr>
        <w:t>8. Hablemos con simplicidad, hermanos, principalmente a</w:t>
      </w:r>
      <w:r w:rsidR="008D2113">
        <w:rPr>
          <w:rFonts w:ascii="Arial" w:eastAsia="Arial" w:hAnsi="Arial" w:cs="Arial"/>
        </w:rPr>
        <w:t xml:space="preserve"> </w:t>
      </w:r>
      <w:r w:rsidRPr="5462BE3C">
        <w:rPr>
          <w:rFonts w:ascii="Arial" w:eastAsia="Arial" w:hAnsi="Arial" w:cs="Arial"/>
        </w:rPr>
        <w:t>causa de los hermanos simples e iletrados que no comprenden</w:t>
      </w:r>
      <w:r w:rsidR="008D2113">
        <w:rPr>
          <w:rFonts w:ascii="Arial" w:eastAsia="Arial" w:hAnsi="Arial" w:cs="Arial"/>
        </w:rPr>
        <w:t xml:space="preserve"> </w:t>
      </w:r>
      <w:r w:rsidRPr="5462BE3C">
        <w:rPr>
          <w:rFonts w:ascii="Arial" w:eastAsia="Arial" w:hAnsi="Arial" w:cs="Arial"/>
        </w:rPr>
        <w:t>a aquéllos que hablan por encima del lenguaje común. Un poderoso</w:t>
      </w:r>
      <w:r w:rsidR="008D2113">
        <w:rPr>
          <w:rFonts w:ascii="Arial" w:eastAsia="Arial" w:hAnsi="Arial" w:cs="Arial"/>
        </w:rPr>
        <w:t xml:space="preserve"> </w:t>
      </w:r>
      <w:r w:rsidRPr="5462BE3C">
        <w:rPr>
          <w:rFonts w:ascii="Arial" w:eastAsia="Arial" w:hAnsi="Arial" w:cs="Arial"/>
        </w:rPr>
        <w:t>ajusta cuentas con su siervo; demuestra al acusado el daño que</w:t>
      </w:r>
      <w:r w:rsidR="008D2113">
        <w:rPr>
          <w:rFonts w:ascii="Arial" w:eastAsia="Arial" w:hAnsi="Arial" w:cs="Arial"/>
        </w:rPr>
        <w:t xml:space="preserve"> </w:t>
      </w:r>
      <w:r w:rsidRPr="5462BE3C">
        <w:rPr>
          <w:rFonts w:ascii="Arial" w:eastAsia="Arial" w:hAnsi="Arial" w:cs="Arial"/>
        </w:rPr>
        <w:t>le ha ocasionado; tiene al convicto, lo inculpa, lo ahoga</w:t>
      </w:r>
      <w:r w:rsidR="00ED4AC4">
        <w:rPr>
          <w:rStyle w:val="Refdenotaalpie"/>
          <w:rFonts w:ascii="Arial" w:eastAsia="Arial" w:hAnsi="Arial" w:cs="Arial"/>
        </w:rPr>
        <w:footnoteReference w:id="1579"/>
      </w:r>
      <w:r w:rsidRPr="5462BE3C">
        <w:rPr>
          <w:rFonts w:ascii="Arial" w:eastAsia="Arial" w:hAnsi="Arial" w:cs="Arial"/>
        </w:rPr>
        <w:t>, hasta</w:t>
      </w:r>
      <w:r w:rsidR="008D2113">
        <w:rPr>
          <w:rFonts w:ascii="Arial" w:eastAsia="Arial" w:hAnsi="Arial" w:cs="Arial"/>
        </w:rPr>
        <w:t xml:space="preserve"> </w:t>
      </w:r>
      <w:r w:rsidRPr="5462BE3C">
        <w:rPr>
          <w:rFonts w:ascii="Arial" w:eastAsia="Arial" w:hAnsi="Arial" w:cs="Arial"/>
        </w:rPr>
        <w:t>que pague el último céntimo</w:t>
      </w:r>
      <w:r w:rsidR="00ED4AC4">
        <w:rPr>
          <w:rStyle w:val="Refdenotaalpie"/>
          <w:rFonts w:ascii="Arial" w:eastAsia="Arial" w:hAnsi="Arial" w:cs="Arial"/>
        </w:rPr>
        <w:footnoteReference w:id="1580"/>
      </w:r>
      <w:r w:rsidRPr="5462BE3C">
        <w:rPr>
          <w:rFonts w:ascii="Arial" w:eastAsia="Arial" w:hAnsi="Arial" w:cs="Arial"/>
        </w:rPr>
        <w:t xml:space="preserve"> y sufra una pena judicial por la</w:t>
      </w:r>
      <w:r w:rsidR="008D2113">
        <w:rPr>
          <w:rFonts w:ascii="Arial" w:eastAsia="Arial" w:hAnsi="Arial" w:cs="Arial"/>
        </w:rPr>
        <w:t xml:space="preserve"> </w:t>
      </w:r>
      <w:r w:rsidRPr="5462BE3C">
        <w:rPr>
          <w:rFonts w:ascii="Arial" w:eastAsia="Arial" w:hAnsi="Arial" w:cs="Arial"/>
        </w:rPr>
        <w:t>ofensa. ¿Qué ocurre, pues? Es perdonado, pero no amado. Se</w:t>
      </w:r>
      <w:r w:rsidR="008D2113">
        <w:rPr>
          <w:rFonts w:ascii="Arial" w:eastAsia="Arial" w:hAnsi="Arial" w:cs="Arial"/>
        </w:rPr>
        <w:t xml:space="preserve"> </w:t>
      </w:r>
      <w:r w:rsidRPr="5462BE3C">
        <w:rPr>
          <w:rFonts w:ascii="Arial" w:eastAsia="Arial" w:hAnsi="Arial" w:cs="Arial"/>
        </w:rPr>
        <w:t>le dice: Vete, y no peques ya más, no te acontezca algo peor</w:t>
      </w:r>
      <w:r w:rsidR="00462661">
        <w:rPr>
          <w:rStyle w:val="Refdenotaalpie"/>
          <w:rFonts w:ascii="Arial" w:eastAsia="Arial" w:hAnsi="Arial" w:cs="Arial"/>
        </w:rPr>
        <w:footnoteReference w:id="1581"/>
      </w:r>
      <w:r w:rsidRPr="5462BE3C">
        <w:rPr>
          <w:rFonts w:ascii="Arial" w:eastAsia="Arial" w:hAnsi="Arial" w:cs="Arial"/>
        </w:rPr>
        <w:t>. Quedas</w:t>
      </w:r>
      <w:r w:rsidR="008D2113">
        <w:rPr>
          <w:rFonts w:ascii="Arial" w:eastAsia="Arial" w:hAnsi="Arial" w:cs="Arial"/>
        </w:rPr>
        <w:t xml:space="preserve"> </w:t>
      </w:r>
      <w:r w:rsidRPr="5462BE3C">
        <w:rPr>
          <w:rFonts w:ascii="Arial" w:eastAsia="Arial" w:hAnsi="Arial" w:cs="Arial"/>
        </w:rPr>
        <w:t>libre, pero si recayeras en mis manos, no te escaparás así. Es</w:t>
      </w:r>
      <w:r w:rsidR="008D2113">
        <w:rPr>
          <w:rFonts w:ascii="Arial" w:eastAsia="Arial" w:hAnsi="Arial" w:cs="Arial"/>
        </w:rPr>
        <w:t xml:space="preserve"> </w:t>
      </w:r>
      <w:r w:rsidRPr="5462BE3C">
        <w:rPr>
          <w:rFonts w:ascii="Arial" w:eastAsia="Arial" w:hAnsi="Arial" w:cs="Arial"/>
        </w:rPr>
        <w:t>tremendo, pues, caer en manos del Señor</w:t>
      </w:r>
      <w:r w:rsidR="00462661">
        <w:rPr>
          <w:rStyle w:val="Refdenotaalpie"/>
          <w:rFonts w:ascii="Arial" w:eastAsia="Arial" w:hAnsi="Arial" w:cs="Arial"/>
        </w:rPr>
        <w:footnoteReference w:id="1582"/>
      </w:r>
      <w:r w:rsidRPr="5462BE3C">
        <w:rPr>
          <w:rFonts w:ascii="Arial" w:eastAsia="Arial" w:hAnsi="Arial" w:cs="Arial"/>
        </w:rPr>
        <w:t>. 9. Pero ¿qué siervo</w:t>
      </w:r>
      <w:r w:rsidR="008D2113">
        <w:rPr>
          <w:rFonts w:ascii="Arial" w:eastAsia="Arial" w:hAnsi="Arial" w:cs="Arial"/>
        </w:rPr>
        <w:t xml:space="preserve"> </w:t>
      </w:r>
      <w:r w:rsidRPr="5462BE3C">
        <w:rPr>
          <w:rFonts w:ascii="Arial" w:eastAsia="Arial" w:hAnsi="Arial" w:cs="Arial"/>
        </w:rPr>
        <w:t>podrá defenderse de los peligros que pueden venirle de su señor?</w:t>
      </w:r>
      <w:r w:rsidR="008D2113">
        <w:rPr>
          <w:rFonts w:ascii="Arial" w:eastAsia="Arial" w:hAnsi="Arial" w:cs="Arial"/>
        </w:rPr>
        <w:t xml:space="preserve"> </w:t>
      </w:r>
      <w:r w:rsidRPr="5462BE3C">
        <w:rPr>
          <w:rFonts w:ascii="Arial" w:eastAsia="Arial" w:hAnsi="Arial" w:cs="Arial"/>
        </w:rPr>
        <w:t>¿Cómo podrá permanecer, si su señor lo quiere observar en todo,</w:t>
      </w:r>
      <w:r w:rsidR="008D2113">
        <w:rPr>
          <w:rFonts w:ascii="Arial" w:eastAsia="Arial" w:hAnsi="Arial" w:cs="Arial"/>
        </w:rPr>
        <w:t xml:space="preserve"> </w:t>
      </w:r>
      <w:r w:rsidRPr="5462BE3C">
        <w:rPr>
          <w:rFonts w:ascii="Arial" w:eastAsia="Arial" w:hAnsi="Arial" w:cs="Arial"/>
        </w:rPr>
        <w:t>si no quiere perdonarle nada, si quiere imputarle todo? ¡Des-</w:t>
      </w:r>
      <w:r w:rsidR="008D2113">
        <w:rPr>
          <w:rFonts w:ascii="Arial" w:eastAsia="Arial" w:hAnsi="Arial" w:cs="Arial"/>
        </w:rPr>
        <w:t xml:space="preserve"> </w:t>
      </w:r>
      <w:r w:rsidRPr="5462BE3C">
        <w:rPr>
          <w:rFonts w:ascii="Arial" w:eastAsia="Arial" w:hAnsi="Arial" w:cs="Arial"/>
        </w:rPr>
        <w:t>graciado el siervo a quien su señor le imputa todo pecado!</w:t>
      </w:r>
      <w:r w:rsidR="00890B29">
        <w:rPr>
          <w:rStyle w:val="Refdenotaalpie"/>
          <w:rFonts w:ascii="Arial" w:eastAsia="Arial" w:hAnsi="Arial" w:cs="Arial"/>
        </w:rPr>
        <w:footnoteReference w:id="1583"/>
      </w:r>
      <w:r w:rsidRPr="5462BE3C">
        <w:rPr>
          <w:rFonts w:ascii="Arial" w:eastAsia="Arial" w:hAnsi="Arial" w:cs="Arial"/>
        </w:rPr>
        <w:t xml:space="preserve"> Por</w:t>
      </w:r>
      <w:r w:rsidR="008D2113">
        <w:rPr>
          <w:rFonts w:ascii="Arial" w:eastAsia="Arial" w:hAnsi="Arial" w:cs="Arial"/>
        </w:rPr>
        <w:t xml:space="preserve"> </w:t>
      </w:r>
      <w:r w:rsidRPr="5462BE3C">
        <w:rPr>
          <w:rFonts w:ascii="Arial" w:eastAsia="Arial" w:hAnsi="Arial" w:cs="Arial"/>
        </w:rPr>
        <w:t>eso el siervo prudente, después de haber restituido todo a su</w:t>
      </w:r>
      <w:r w:rsidR="008D2113">
        <w:rPr>
          <w:rFonts w:ascii="Arial" w:eastAsia="Arial" w:hAnsi="Arial" w:cs="Arial"/>
        </w:rPr>
        <w:t xml:space="preserve"> </w:t>
      </w:r>
      <w:r w:rsidRPr="5462BE3C">
        <w:rPr>
          <w:rFonts w:ascii="Arial" w:eastAsia="Arial" w:hAnsi="Arial" w:cs="Arial"/>
        </w:rPr>
        <w:t>señor, busca su gracia en cuanto a lo demás, su amor en lo</w:t>
      </w:r>
      <w:r w:rsidR="008D2113">
        <w:rPr>
          <w:rFonts w:ascii="Arial" w:eastAsia="Arial" w:hAnsi="Arial" w:cs="Arial"/>
        </w:rPr>
        <w:t xml:space="preserve"> </w:t>
      </w:r>
      <w:r w:rsidRPr="5462BE3C">
        <w:rPr>
          <w:rFonts w:ascii="Arial" w:eastAsia="Arial" w:hAnsi="Arial" w:cs="Arial"/>
        </w:rPr>
        <w:t>restante, y su buena paz en el futuro, para que no quiera buscar</w:t>
      </w:r>
      <w:r w:rsidR="008D2113">
        <w:rPr>
          <w:rFonts w:ascii="Arial" w:eastAsia="Arial" w:hAnsi="Arial" w:cs="Arial"/>
        </w:rPr>
        <w:t xml:space="preserve"> </w:t>
      </w:r>
      <w:r w:rsidRPr="5462BE3C">
        <w:rPr>
          <w:rFonts w:ascii="Arial" w:eastAsia="Arial" w:hAnsi="Arial" w:cs="Arial"/>
        </w:rPr>
        <w:t xml:space="preserve">ocasiones contra él, ni acoger </w:t>
      </w:r>
      <w:r w:rsidR="008D1736" w:rsidRPr="5462BE3C">
        <w:rPr>
          <w:rFonts w:ascii="Arial" w:eastAsia="Arial" w:hAnsi="Arial" w:cs="Arial"/>
        </w:rPr>
        <w:t>fácilmente</w:t>
      </w:r>
      <w:r w:rsidRPr="5462BE3C">
        <w:rPr>
          <w:rFonts w:ascii="Arial" w:eastAsia="Arial" w:hAnsi="Arial" w:cs="Arial"/>
        </w:rPr>
        <w:t xml:space="preserve"> al acusador; y para</w:t>
      </w:r>
      <w:r w:rsidR="008D2113">
        <w:rPr>
          <w:rFonts w:ascii="Arial" w:eastAsia="Arial" w:hAnsi="Arial" w:cs="Arial"/>
        </w:rPr>
        <w:t xml:space="preserve"> </w:t>
      </w:r>
      <w:r w:rsidRPr="5462BE3C">
        <w:rPr>
          <w:rFonts w:ascii="Arial" w:eastAsia="Arial" w:hAnsi="Arial" w:cs="Arial"/>
        </w:rPr>
        <w:t>terminar, no omite el beso, como signo de caridad y de paz.</w:t>
      </w:r>
    </w:p>
    <w:p w14:paraId="26BBBA3E" w14:textId="300E7DFE" w:rsidR="00E50A8B" w:rsidRDefault="5462BE3C" w:rsidP="000B2120">
      <w:pPr>
        <w:ind w:firstLine="567"/>
        <w:rPr>
          <w:rFonts w:ascii="Arial" w:eastAsia="Arial" w:hAnsi="Arial" w:cs="Arial"/>
        </w:rPr>
      </w:pPr>
      <w:r w:rsidRPr="5462BE3C">
        <w:rPr>
          <w:rFonts w:ascii="Arial" w:eastAsia="Arial" w:hAnsi="Arial" w:cs="Arial"/>
        </w:rPr>
        <w:t>10. Ésta es pues, amadísimos, la gracia del día presente.</w:t>
      </w:r>
      <w:r w:rsidR="00E50A8B">
        <w:rPr>
          <w:rFonts w:ascii="Arial" w:eastAsia="Arial" w:hAnsi="Arial" w:cs="Arial"/>
        </w:rPr>
        <w:t xml:space="preserve"> </w:t>
      </w:r>
      <w:r w:rsidRPr="5462BE3C">
        <w:rPr>
          <w:rFonts w:ascii="Arial" w:eastAsia="Arial" w:hAnsi="Arial" w:cs="Arial"/>
        </w:rPr>
        <w:t>Fuimos convictos de rapiña, y porque no pudimos solventar la</w:t>
      </w:r>
      <w:r w:rsidR="00E50A8B">
        <w:rPr>
          <w:rFonts w:ascii="Arial" w:eastAsia="Arial" w:hAnsi="Arial" w:cs="Arial"/>
        </w:rPr>
        <w:t xml:space="preserve"> </w:t>
      </w:r>
      <w:r w:rsidRPr="5462BE3C">
        <w:rPr>
          <w:rFonts w:ascii="Arial" w:eastAsia="Arial" w:hAnsi="Arial" w:cs="Arial"/>
        </w:rPr>
        <w:t>deuda, Cristo la solventó por nosotros. Fuimos hechos libres,</w:t>
      </w:r>
      <w:r w:rsidR="00E50A8B">
        <w:rPr>
          <w:rFonts w:ascii="Arial" w:eastAsia="Arial" w:hAnsi="Arial" w:cs="Arial"/>
        </w:rPr>
        <w:t xml:space="preserve"> </w:t>
      </w:r>
      <w:r w:rsidRPr="5462BE3C">
        <w:rPr>
          <w:rFonts w:ascii="Arial" w:eastAsia="Arial" w:hAnsi="Arial" w:cs="Arial"/>
        </w:rPr>
        <w:t>pero no todavía amigos. Escapamos del pasado, pero no estamos</w:t>
      </w:r>
      <w:r w:rsidR="00E50A8B">
        <w:rPr>
          <w:rFonts w:ascii="Arial" w:eastAsia="Arial" w:hAnsi="Arial" w:cs="Arial"/>
        </w:rPr>
        <w:t xml:space="preserve"> </w:t>
      </w:r>
      <w:r w:rsidRPr="5462BE3C">
        <w:rPr>
          <w:rFonts w:ascii="Arial" w:eastAsia="Arial" w:hAnsi="Arial" w:cs="Arial"/>
        </w:rPr>
        <w:t>seguros del futuro. ¿Y quién podrá mantenerse en pie de nuevo</w:t>
      </w:r>
      <w:r w:rsidR="00E50A8B">
        <w:rPr>
          <w:rFonts w:ascii="Arial" w:eastAsia="Arial" w:hAnsi="Arial" w:cs="Arial"/>
        </w:rPr>
        <w:t xml:space="preserve"> </w:t>
      </w:r>
      <w:r w:rsidRPr="5462BE3C">
        <w:rPr>
          <w:rFonts w:ascii="Arial" w:eastAsia="Arial" w:hAnsi="Arial" w:cs="Arial"/>
        </w:rPr>
        <w:t>ante su justicia, si su caridad no perdona? ¿Y quién podrá ocultarle</w:t>
      </w:r>
      <w:r w:rsidR="00E50A8B">
        <w:rPr>
          <w:rFonts w:ascii="Arial" w:eastAsia="Arial" w:hAnsi="Arial" w:cs="Arial"/>
        </w:rPr>
        <w:t xml:space="preserve"> </w:t>
      </w:r>
      <w:r w:rsidRPr="5462BE3C">
        <w:rPr>
          <w:rFonts w:ascii="Arial" w:eastAsia="Arial" w:hAnsi="Arial" w:cs="Arial"/>
        </w:rPr>
        <w:t>algo, si su caridad no lo cubre?</w:t>
      </w:r>
      <w:r w:rsidR="003A00A4">
        <w:rPr>
          <w:rStyle w:val="Refdenotaalpie"/>
          <w:rFonts w:ascii="Arial" w:eastAsia="Arial" w:hAnsi="Arial" w:cs="Arial"/>
        </w:rPr>
        <w:footnoteReference w:id="1584"/>
      </w:r>
      <w:r w:rsidRPr="5462BE3C">
        <w:rPr>
          <w:rFonts w:ascii="Arial" w:eastAsia="Arial" w:hAnsi="Arial" w:cs="Arial"/>
        </w:rPr>
        <w:t xml:space="preserve"> 11. Todo esto, carísimos, que tratamos tan prolijamente, el profeta David lo resume en pocas</w:t>
      </w:r>
      <w:r w:rsidR="00E50A8B">
        <w:rPr>
          <w:rFonts w:ascii="Arial" w:eastAsia="Arial" w:hAnsi="Arial" w:cs="Arial"/>
        </w:rPr>
        <w:t xml:space="preserve"> </w:t>
      </w:r>
      <w:r w:rsidRPr="5462BE3C">
        <w:rPr>
          <w:rFonts w:ascii="Arial" w:eastAsia="Arial" w:hAnsi="Arial" w:cs="Arial"/>
        </w:rPr>
        <w:t>palabras: Ante su frío, dice a saber, ante el rigor de su dureza</w:t>
      </w:r>
      <w:r w:rsidR="00E50A8B">
        <w:rPr>
          <w:rFonts w:ascii="Arial" w:eastAsia="Arial" w:hAnsi="Arial" w:cs="Arial"/>
        </w:rPr>
        <w:t xml:space="preserve"> </w:t>
      </w:r>
      <w:r w:rsidRPr="5462BE3C">
        <w:rPr>
          <w:rFonts w:ascii="Arial" w:eastAsia="Arial" w:hAnsi="Arial" w:cs="Arial"/>
        </w:rPr>
        <w:t>y de su inflexible justicia que observa e imputa todo ¿quién</w:t>
      </w:r>
      <w:r w:rsidR="00E50A8B">
        <w:rPr>
          <w:rFonts w:ascii="Arial" w:eastAsia="Arial" w:hAnsi="Arial" w:cs="Arial"/>
        </w:rPr>
        <w:t xml:space="preserve"> </w:t>
      </w:r>
      <w:r w:rsidRPr="5462BE3C">
        <w:rPr>
          <w:rFonts w:ascii="Arial" w:eastAsia="Arial" w:hAnsi="Arial" w:cs="Arial"/>
        </w:rPr>
        <w:t xml:space="preserve">podrá resistir? Dice: </w:t>
      </w:r>
      <w:r w:rsidRPr="0070581C">
        <w:rPr>
          <w:rFonts w:ascii="Arial" w:eastAsia="Arial" w:hAnsi="Arial" w:cs="Arial"/>
          <w:i/>
          <w:iCs/>
        </w:rPr>
        <w:t>Enviará su palabra Cristo, y derretirá</w:t>
      </w:r>
      <w:r w:rsidR="00E50A8B" w:rsidRPr="0070581C">
        <w:rPr>
          <w:rFonts w:ascii="Arial" w:eastAsia="Arial" w:hAnsi="Arial" w:cs="Arial"/>
          <w:i/>
          <w:iCs/>
        </w:rPr>
        <w:t xml:space="preserve"> </w:t>
      </w:r>
      <w:r w:rsidRPr="0070581C">
        <w:rPr>
          <w:rFonts w:ascii="Arial" w:eastAsia="Arial" w:hAnsi="Arial" w:cs="Arial"/>
          <w:i/>
          <w:iCs/>
        </w:rPr>
        <w:t>todo</w:t>
      </w:r>
      <w:r w:rsidR="0070581C">
        <w:rPr>
          <w:rStyle w:val="Refdenotaalpie"/>
          <w:rFonts w:ascii="Arial" w:eastAsia="Arial" w:hAnsi="Arial" w:cs="Arial"/>
          <w:i/>
          <w:iCs/>
        </w:rPr>
        <w:footnoteReference w:id="1585"/>
      </w:r>
      <w:r w:rsidRPr="5462BE3C">
        <w:rPr>
          <w:rFonts w:ascii="Arial" w:eastAsia="Arial" w:hAnsi="Arial" w:cs="Arial"/>
        </w:rPr>
        <w:t>, o sea, disolverá todo. Porque Cristo disuelve todo, él, que</w:t>
      </w:r>
      <w:r w:rsidR="00E50A8B">
        <w:rPr>
          <w:rFonts w:ascii="Arial" w:eastAsia="Arial" w:hAnsi="Arial" w:cs="Arial"/>
        </w:rPr>
        <w:t xml:space="preserve"> </w:t>
      </w:r>
      <w:r w:rsidRPr="5462BE3C">
        <w:rPr>
          <w:rFonts w:ascii="Arial" w:eastAsia="Arial" w:hAnsi="Arial" w:cs="Arial"/>
        </w:rPr>
        <w:t xml:space="preserve">por cierto, vino a disolver </w:t>
      </w:r>
      <w:r w:rsidRPr="00AC282E">
        <w:rPr>
          <w:rFonts w:ascii="Arial" w:eastAsia="Arial" w:hAnsi="Arial" w:cs="Arial"/>
          <w:i/>
          <w:iCs/>
        </w:rPr>
        <w:t>las obras del diablo</w:t>
      </w:r>
      <w:r w:rsidR="00AC282E">
        <w:rPr>
          <w:rStyle w:val="Refdenotaalpie"/>
          <w:rFonts w:ascii="Arial" w:eastAsia="Arial" w:hAnsi="Arial" w:cs="Arial"/>
          <w:i/>
          <w:iCs/>
        </w:rPr>
        <w:footnoteReference w:id="1586"/>
      </w:r>
      <w:r w:rsidRPr="5462BE3C">
        <w:rPr>
          <w:rFonts w:ascii="Arial" w:eastAsia="Arial" w:hAnsi="Arial" w:cs="Arial"/>
        </w:rPr>
        <w:t>. Soplará, prosigue,</w:t>
      </w:r>
      <w:r w:rsidR="00E50A8B">
        <w:rPr>
          <w:rFonts w:ascii="Arial" w:eastAsia="Arial" w:hAnsi="Arial" w:cs="Arial"/>
        </w:rPr>
        <w:t xml:space="preserve"> </w:t>
      </w:r>
      <w:r w:rsidRPr="5462BE3C">
        <w:rPr>
          <w:rFonts w:ascii="Arial" w:eastAsia="Arial" w:hAnsi="Arial" w:cs="Arial"/>
        </w:rPr>
        <w:t>su espíritu, como hoy, cuando vino de repente un ruido del cielo como</w:t>
      </w:r>
      <w:r w:rsidR="00E50A8B">
        <w:rPr>
          <w:rFonts w:ascii="Arial" w:eastAsia="Arial" w:hAnsi="Arial" w:cs="Arial"/>
        </w:rPr>
        <w:t xml:space="preserve"> </w:t>
      </w:r>
      <w:r w:rsidRPr="5462BE3C">
        <w:rPr>
          <w:rFonts w:ascii="Arial" w:eastAsia="Arial" w:hAnsi="Arial" w:cs="Arial"/>
        </w:rPr>
        <w:t>el de un espíritu a saber de un viento impetuoso. Y estas aguas</w:t>
      </w:r>
      <w:r w:rsidR="00E50A8B">
        <w:rPr>
          <w:rFonts w:ascii="Arial" w:eastAsia="Arial" w:hAnsi="Arial" w:cs="Arial"/>
        </w:rPr>
        <w:t xml:space="preserve"> </w:t>
      </w:r>
      <w:r w:rsidRPr="5462BE3C">
        <w:rPr>
          <w:rFonts w:ascii="Arial" w:eastAsia="Arial" w:hAnsi="Arial" w:cs="Arial"/>
        </w:rPr>
        <w:t>que por el Verbo habían sido disueltas, por el Espíritu fluirán sin</w:t>
      </w:r>
      <w:r w:rsidR="00E50A8B">
        <w:rPr>
          <w:rFonts w:ascii="Arial" w:eastAsia="Arial" w:hAnsi="Arial" w:cs="Arial"/>
        </w:rPr>
        <w:t xml:space="preserve"> </w:t>
      </w:r>
      <w:r w:rsidRPr="5462BE3C">
        <w:rPr>
          <w:rFonts w:ascii="Arial" w:eastAsia="Arial" w:hAnsi="Arial" w:cs="Arial"/>
        </w:rPr>
        <w:t>impedimento hasta la vida eterna</w:t>
      </w:r>
      <w:r w:rsidR="006C34BE">
        <w:rPr>
          <w:rStyle w:val="Refdenotaalpie"/>
          <w:rFonts w:ascii="Arial" w:eastAsia="Arial" w:hAnsi="Arial" w:cs="Arial"/>
        </w:rPr>
        <w:footnoteReference w:id="1587"/>
      </w:r>
      <w:r w:rsidRPr="5462BE3C">
        <w:rPr>
          <w:rFonts w:ascii="Arial" w:eastAsia="Arial" w:hAnsi="Arial" w:cs="Arial"/>
        </w:rPr>
        <w:t>. 12. Así, por el Espíritu Santo</w:t>
      </w:r>
      <w:r w:rsidR="00E50A8B">
        <w:rPr>
          <w:rFonts w:ascii="Arial" w:eastAsia="Arial" w:hAnsi="Arial" w:cs="Arial"/>
        </w:rPr>
        <w:t xml:space="preserve"> </w:t>
      </w:r>
      <w:r w:rsidRPr="5462BE3C">
        <w:rPr>
          <w:rFonts w:ascii="Arial" w:eastAsia="Arial" w:hAnsi="Arial" w:cs="Arial"/>
        </w:rPr>
        <w:t>se nos da la gracia después de la justicia; y el siervo que había</w:t>
      </w:r>
      <w:r w:rsidR="00E50A8B">
        <w:rPr>
          <w:rFonts w:ascii="Arial" w:eastAsia="Arial" w:hAnsi="Arial" w:cs="Arial"/>
        </w:rPr>
        <w:t xml:space="preserve"> </w:t>
      </w:r>
      <w:r w:rsidRPr="5462BE3C">
        <w:rPr>
          <w:rFonts w:ascii="Arial" w:eastAsia="Arial" w:hAnsi="Arial" w:cs="Arial"/>
        </w:rPr>
        <w:t>sido liberado por el Hijo</w:t>
      </w:r>
      <w:r w:rsidR="00F052D1">
        <w:rPr>
          <w:rStyle w:val="Refdenotaalpie"/>
          <w:rFonts w:ascii="Arial" w:eastAsia="Arial" w:hAnsi="Arial" w:cs="Arial"/>
        </w:rPr>
        <w:footnoteReference w:id="1588"/>
      </w:r>
      <w:r w:rsidRPr="5462BE3C">
        <w:rPr>
          <w:rFonts w:ascii="Arial" w:eastAsia="Arial" w:hAnsi="Arial" w:cs="Arial"/>
        </w:rPr>
        <w:t xml:space="preserve"> es convertido hoy en amigo por el</w:t>
      </w:r>
      <w:r w:rsidR="00E50A8B">
        <w:rPr>
          <w:rFonts w:ascii="Arial" w:eastAsia="Arial" w:hAnsi="Arial" w:cs="Arial"/>
        </w:rPr>
        <w:t xml:space="preserve"> </w:t>
      </w:r>
      <w:r w:rsidRPr="5462BE3C">
        <w:rPr>
          <w:rFonts w:ascii="Arial" w:eastAsia="Arial" w:hAnsi="Arial" w:cs="Arial"/>
        </w:rPr>
        <w:t>Espíritu. Hoy, una vez que la justicia reparó la ofensa, el Señor</w:t>
      </w:r>
      <w:r w:rsidR="00E50A8B">
        <w:rPr>
          <w:rFonts w:ascii="Arial" w:eastAsia="Arial" w:hAnsi="Arial" w:cs="Arial"/>
        </w:rPr>
        <w:t xml:space="preserve"> </w:t>
      </w:r>
      <w:r w:rsidRPr="5462BE3C">
        <w:rPr>
          <w:rFonts w:ascii="Arial" w:eastAsia="Arial" w:hAnsi="Arial" w:cs="Arial"/>
        </w:rPr>
        <w:t>besa al siervo, es más, el amigo besa al amigo con un beso de</w:t>
      </w:r>
      <w:r w:rsidR="00E50A8B">
        <w:rPr>
          <w:rFonts w:ascii="Arial" w:eastAsia="Arial" w:hAnsi="Arial" w:cs="Arial"/>
        </w:rPr>
        <w:t xml:space="preserve"> </w:t>
      </w:r>
      <w:r w:rsidRPr="5462BE3C">
        <w:rPr>
          <w:rFonts w:ascii="Arial" w:eastAsia="Arial" w:hAnsi="Arial" w:cs="Arial"/>
        </w:rPr>
        <w:t>su boca</w:t>
      </w:r>
      <w:r w:rsidR="00F052D1">
        <w:rPr>
          <w:rStyle w:val="Refdenotaalpie"/>
          <w:rFonts w:ascii="Arial" w:eastAsia="Arial" w:hAnsi="Arial" w:cs="Arial"/>
        </w:rPr>
        <w:footnoteReference w:id="1589"/>
      </w:r>
      <w:r w:rsidRPr="5462BE3C">
        <w:rPr>
          <w:rFonts w:ascii="Arial" w:eastAsia="Arial" w:hAnsi="Arial" w:cs="Arial"/>
        </w:rPr>
        <w:t>. Si pues el Hijo puede ser considerado con razón como</w:t>
      </w:r>
      <w:r w:rsidR="00E50A8B">
        <w:rPr>
          <w:rFonts w:ascii="Arial" w:eastAsia="Arial" w:hAnsi="Arial" w:cs="Arial"/>
        </w:rPr>
        <w:t xml:space="preserve"> </w:t>
      </w:r>
      <w:r w:rsidRPr="5462BE3C">
        <w:rPr>
          <w:rFonts w:ascii="Arial" w:eastAsia="Arial" w:hAnsi="Arial" w:cs="Arial"/>
        </w:rPr>
        <w:t>la boca del Padre, con razón también el Espíritu puede ser</w:t>
      </w:r>
      <w:r w:rsidR="00E50A8B">
        <w:rPr>
          <w:rFonts w:ascii="Arial" w:eastAsia="Arial" w:hAnsi="Arial" w:cs="Arial"/>
        </w:rPr>
        <w:t xml:space="preserve"> </w:t>
      </w:r>
      <w:r w:rsidRPr="5462BE3C">
        <w:rPr>
          <w:rFonts w:ascii="Arial" w:eastAsia="Arial" w:hAnsi="Arial" w:cs="Arial"/>
        </w:rPr>
        <w:t>designado como el beso de su boca. Este beso es la señal distintiva</w:t>
      </w:r>
      <w:r w:rsidR="00E50A8B">
        <w:rPr>
          <w:rFonts w:ascii="Arial" w:eastAsia="Arial" w:hAnsi="Arial" w:cs="Arial"/>
        </w:rPr>
        <w:t xml:space="preserve"> </w:t>
      </w:r>
      <w:r w:rsidRPr="5462BE3C">
        <w:rPr>
          <w:rFonts w:ascii="Arial" w:eastAsia="Arial" w:hAnsi="Arial" w:cs="Arial"/>
        </w:rPr>
        <w:t>del amor y de la caridad para el porvernir. Porque la caridad</w:t>
      </w:r>
      <w:r w:rsidR="00E50A8B">
        <w:rPr>
          <w:rFonts w:ascii="Arial" w:eastAsia="Arial" w:hAnsi="Arial" w:cs="Arial"/>
        </w:rPr>
        <w:t xml:space="preserve"> </w:t>
      </w:r>
      <w:r w:rsidRPr="5462BE3C">
        <w:rPr>
          <w:rFonts w:ascii="Arial" w:eastAsia="Arial" w:hAnsi="Arial" w:cs="Arial"/>
        </w:rPr>
        <w:t xml:space="preserve">de Dios ha sido derramada en nuestros </w:t>
      </w:r>
      <w:r w:rsidRPr="5462BE3C">
        <w:rPr>
          <w:rFonts w:ascii="Arial" w:eastAsia="Arial" w:hAnsi="Arial" w:cs="Arial"/>
        </w:rPr>
        <w:lastRenderedPageBreak/>
        <w:t>corazones por el Espíritu</w:t>
      </w:r>
      <w:r w:rsidR="00E50A8B">
        <w:rPr>
          <w:rFonts w:ascii="Arial" w:eastAsia="Arial" w:hAnsi="Arial" w:cs="Arial"/>
        </w:rPr>
        <w:t xml:space="preserve"> </w:t>
      </w:r>
      <w:r w:rsidRPr="5462BE3C">
        <w:rPr>
          <w:rFonts w:ascii="Arial" w:eastAsia="Arial" w:hAnsi="Arial" w:cs="Arial"/>
        </w:rPr>
        <w:t>Santo que nos ha sido dado</w:t>
      </w:r>
      <w:r w:rsidR="00802901">
        <w:rPr>
          <w:rStyle w:val="Refdenotaalpie"/>
          <w:rFonts w:ascii="Arial" w:eastAsia="Arial" w:hAnsi="Arial" w:cs="Arial"/>
        </w:rPr>
        <w:footnoteReference w:id="1590"/>
      </w:r>
      <w:r w:rsidRPr="5462BE3C">
        <w:rPr>
          <w:rFonts w:ascii="Arial" w:eastAsia="Arial" w:hAnsi="Arial" w:cs="Arial"/>
        </w:rPr>
        <w:t>. La caridad cubre todo</w:t>
      </w:r>
      <w:r w:rsidR="004813B7">
        <w:rPr>
          <w:rStyle w:val="Refdenotaalpie"/>
          <w:rFonts w:ascii="Arial" w:eastAsia="Arial" w:hAnsi="Arial" w:cs="Arial"/>
        </w:rPr>
        <w:footnoteReference w:id="1591"/>
      </w:r>
      <w:r w:rsidRPr="5462BE3C">
        <w:rPr>
          <w:rFonts w:ascii="Arial" w:eastAsia="Arial" w:hAnsi="Arial" w:cs="Arial"/>
        </w:rPr>
        <w:t>, la caridad</w:t>
      </w:r>
      <w:r w:rsidR="00E50A8B">
        <w:rPr>
          <w:rFonts w:ascii="Arial" w:eastAsia="Arial" w:hAnsi="Arial" w:cs="Arial"/>
        </w:rPr>
        <w:t xml:space="preserve"> </w:t>
      </w:r>
      <w:r w:rsidRPr="5462BE3C">
        <w:rPr>
          <w:rFonts w:ascii="Arial" w:eastAsia="Arial" w:hAnsi="Arial" w:cs="Arial"/>
        </w:rPr>
        <w:t>no imputa nada; la caridad todo lo soporta, todo lo excusa, todo</w:t>
      </w:r>
      <w:r w:rsidR="00E50A8B">
        <w:rPr>
          <w:rFonts w:ascii="Arial" w:eastAsia="Arial" w:hAnsi="Arial" w:cs="Arial"/>
        </w:rPr>
        <w:t xml:space="preserve"> </w:t>
      </w:r>
      <w:r w:rsidRPr="5462BE3C">
        <w:rPr>
          <w:rFonts w:ascii="Arial" w:eastAsia="Arial" w:hAnsi="Arial" w:cs="Arial"/>
        </w:rPr>
        <w:t>lo perdona. Siete veces al día cae por su culpa el que ha sido</w:t>
      </w:r>
      <w:r w:rsidR="00E50A8B">
        <w:rPr>
          <w:rFonts w:ascii="Arial" w:eastAsia="Arial" w:hAnsi="Arial" w:cs="Arial"/>
        </w:rPr>
        <w:t xml:space="preserve"> </w:t>
      </w:r>
      <w:r w:rsidRPr="5462BE3C">
        <w:rPr>
          <w:rFonts w:ascii="Arial" w:eastAsia="Arial" w:hAnsi="Arial" w:cs="Arial"/>
        </w:rPr>
        <w:t>justificado por Cristo</w:t>
      </w:r>
      <w:r w:rsidR="009A779A">
        <w:rPr>
          <w:rStyle w:val="Refdenotaalpie"/>
          <w:rFonts w:ascii="Arial" w:eastAsia="Arial" w:hAnsi="Arial" w:cs="Arial"/>
        </w:rPr>
        <w:footnoteReference w:id="1592"/>
      </w:r>
      <w:r w:rsidRPr="5462BE3C">
        <w:rPr>
          <w:rFonts w:ascii="Arial" w:eastAsia="Arial" w:hAnsi="Arial" w:cs="Arial"/>
        </w:rPr>
        <w:t>; siete veces al día es levantado por el Espíritu.</w:t>
      </w:r>
      <w:r w:rsidR="00E50A8B">
        <w:rPr>
          <w:rFonts w:ascii="Arial" w:eastAsia="Arial" w:hAnsi="Arial" w:cs="Arial"/>
        </w:rPr>
        <w:t xml:space="preserve"> </w:t>
      </w:r>
    </w:p>
    <w:p w14:paraId="16089534" w14:textId="41F175F2" w:rsidR="00325267" w:rsidRDefault="5462BE3C" w:rsidP="00325267">
      <w:pPr>
        <w:ind w:firstLine="567"/>
        <w:rPr>
          <w:rFonts w:ascii="Arial" w:eastAsia="Arial" w:hAnsi="Arial" w:cs="Arial"/>
        </w:rPr>
      </w:pPr>
      <w:r w:rsidRPr="5462BE3C">
        <w:rPr>
          <w:rFonts w:ascii="Arial" w:eastAsia="Arial" w:hAnsi="Arial" w:cs="Arial"/>
        </w:rPr>
        <w:t>13. Y así hoy, por medio de Cristo que intercede por nosotros</w:t>
      </w:r>
      <w:r w:rsidR="009A779A">
        <w:rPr>
          <w:rStyle w:val="Refdenotaalpie"/>
          <w:rFonts w:ascii="Arial" w:eastAsia="Arial" w:hAnsi="Arial" w:cs="Arial"/>
        </w:rPr>
        <w:footnoteReference w:id="1593"/>
      </w:r>
      <w:r w:rsidRPr="5462BE3C">
        <w:rPr>
          <w:rFonts w:ascii="Arial" w:eastAsia="Arial" w:hAnsi="Arial" w:cs="Arial"/>
        </w:rPr>
        <w:t>, Dios nos concedió su caridad y su amor, para que así</w:t>
      </w:r>
      <w:r w:rsidR="00A91BEB">
        <w:rPr>
          <w:rFonts w:ascii="Arial" w:eastAsia="Arial" w:hAnsi="Arial" w:cs="Arial"/>
        </w:rPr>
        <w:t xml:space="preserve"> </w:t>
      </w:r>
      <w:r w:rsidRPr="5462BE3C">
        <w:rPr>
          <w:rFonts w:ascii="Arial" w:eastAsia="Arial" w:hAnsi="Arial" w:cs="Arial"/>
        </w:rPr>
        <w:t>como por Cristo, en el cual él era, Dios reconcilió consigo al</w:t>
      </w:r>
      <w:r w:rsidR="00A91BEB">
        <w:rPr>
          <w:rFonts w:ascii="Arial" w:eastAsia="Arial" w:hAnsi="Arial" w:cs="Arial"/>
        </w:rPr>
        <w:t xml:space="preserve"> </w:t>
      </w:r>
      <w:r w:rsidRPr="5462BE3C">
        <w:rPr>
          <w:rFonts w:ascii="Arial" w:eastAsia="Arial" w:hAnsi="Arial" w:cs="Arial"/>
        </w:rPr>
        <w:t>mundo, no imputándole sus pecados pasados</w:t>
      </w:r>
      <w:r w:rsidR="0065300B">
        <w:rPr>
          <w:rStyle w:val="Refdenotaalpie"/>
          <w:rFonts w:ascii="Arial" w:eastAsia="Arial" w:hAnsi="Arial" w:cs="Arial"/>
        </w:rPr>
        <w:footnoteReference w:id="1594"/>
      </w:r>
      <w:r w:rsidRPr="5462BE3C">
        <w:rPr>
          <w:rFonts w:ascii="Arial" w:eastAsia="Arial" w:hAnsi="Arial" w:cs="Arial"/>
        </w:rPr>
        <w:t>, así también, por</w:t>
      </w:r>
      <w:r w:rsidR="00A91BEB">
        <w:rPr>
          <w:rFonts w:ascii="Arial" w:eastAsia="Arial" w:hAnsi="Arial" w:cs="Arial"/>
        </w:rPr>
        <w:t xml:space="preserve"> </w:t>
      </w:r>
      <w:r w:rsidRPr="5462BE3C">
        <w:rPr>
          <w:rFonts w:ascii="Arial" w:eastAsia="Arial" w:hAnsi="Arial" w:cs="Arial"/>
        </w:rPr>
        <w:t>el Espíritu, en el cual también era, unió consigo al mundo</w:t>
      </w:r>
      <w:r w:rsidR="00A91BEB">
        <w:rPr>
          <w:rFonts w:ascii="Arial" w:eastAsia="Arial" w:hAnsi="Arial" w:cs="Arial"/>
        </w:rPr>
        <w:t xml:space="preserve"> </w:t>
      </w:r>
      <w:r w:rsidRPr="5462BE3C">
        <w:rPr>
          <w:rFonts w:ascii="Arial" w:eastAsia="Arial" w:hAnsi="Arial" w:cs="Arial"/>
        </w:rPr>
        <w:t>reconciliado, no imputándole los pecados futuros. De ahí que</w:t>
      </w:r>
      <w:r w:rsidR="00A91BEB">
        <w:rPr>
          <w:rFonts w:ascii="Arial" w:eastAsia="Arial" w:hAnsi="Arial" w:cs="Arial"/>
        </w:rPr>
        <w:t xml:space="preserve"> </w:t>
      </w:r>
      <w:r w:rsidRPr="5462BE3C">
        <w:rPr>
          <w:rFonts w:ascii="Arial" w:eastAsia="Arial" w:hAnsi="Arial" w:cs="Arial"/>
        </w:rPr>
        <w:t xml:space="preserve">esté escrito: Bienaventurado el hombre a quien </w:t>
      </w:r>
      <w:r w:rsidRPr="004C02C4">
        <w:rPr>
          <w:rFonts w:ascii="Arial" w:eastAsia="Arial" w:hAnsi="Arial" w:cs="Arial"/>
          <w:i/>
          <w:iCs/>
        </w:rPr>
        <w:t>el Señor no le</w:t>
      </w:r>
      <w:r w:rsidR="00A91BEB" w:rsidRPr="004C02C4">
        <w:rPr>
          <w:rFonts w:ascii="Arial" w:eastAsia="Arial" w:hAnsi="Arial" w:cs="Arial"/>
          <w:i/>
          <w:iCs/>
        </w:rPr>
        <w:t xml:space="preserve"> </w:t>
      </w:r>
      <w:r w:rsidRPr="004C02C4">
        <w:rPr>
          <w:rFonts w:ascii="Arial" w:eastAsia="Arial" w:hAnsi="Arial" w:cs="Arial"/>
          <w:i/>
          <w:iCs/>
        </w:rPr>
        <w:t>imputó el pecado</w:t>
      </w:r>
      <w:r w:rsidR="004C02C4">
        <w:rPr>
          <w:rStyle w:val="Refdenotaalpie"/>
          <w:rFonts w:ascii="Arial" w:eastAsia="Arial" w:hAnsi="Arial" w:cs="Arial"/>
          <w:i/>
          <w:iCs/>
        </w:rPr>
        <w:footnoteReference w:id="1595"/>
      </w:r>
      <w:r w:rsidRPr="5462BE3C">
        <w:rPr>
          <w:rFonts w:ascii="Arial" w:eastAsia="Arial" w:hAnsi="Arial" w:cs="Arial"/>
        </w:rPr>
        <w:t>. Por Cristo perdona todo; por el Espíritu no</w:t>
      </w:r>
      <w:r w:rsidR="00A91BEB">
        <w:rPr>
          <w:rFonts w:ascii="Arial" w:eastAsia="Arial" w:hAnsi="Arial" w:cs="Arial"/>
        </w:rPr>
        <w:t xml:space="preserve"> </w:t>
      </w:r>
      <w:r w:rsidRPr="5462BE3C">
        <w:rPr>
          <w:rFonts w:ascii="Arial" w:eastAsia="Arial" w:hAnsi="Arial" w:cs="Arial"/>
        </w:rPr>
        <w:t>imputa nada. Y tal vez no a todos a los cuales perdona todo,</w:t>
      </w:r>
      <w:r w:rsidR="00A91BEB">
        <w:rPr>
          <w:rFonts w:ascii="Arial" w:eastAsia="Arial" w:hAnsi="Arial" w:cs="Arial"/>
        </w:rPr>
        <w:t xml:space="preserve"> </w:t>
      </w:r>
      <w:r w:rsidRPr="5462BE3C">
        <w:rPr>
          <w:rFonts w:ascii="Arial" w:eastAsia="Arial" w:hAnsi="Arial" w:cs="Arial"/>
        </w:rPr>
        <w:t>no les imputa nada. 14. Por consiguiente, de algún modo</w:t>
      </w:r>
      <w:r w:rsidR="00A91BEB">
        <w:rPr>
          <w:rFonts w:ascii="Arial" w:eastAsia="Arial" w:hAnsi="Arial" w:cs="Arial"/>
        </w:rPr>
        <w:t xml:space="preserve"> </w:t>
      </w:r>
      <w:r w:rsidRPr="5462BE3C">
        <w:rPr>
          <w:rFonts w:ascii="Arial" w:eastAsia="Arial" w:hAnsi="Arial" w:cs="Arial"/>
        </w:rPr>
        <w:t>Cristo es mediador para la justicia; el Espíritu, para la</w:t>
      </w:r>
      <w:r w:rsidR="00A91BEB">
        <w:rPr>
          <w:rFonts w:ascii="Arial" w:eastAsia="Arial" w:hAnsi="Arial" w:cs="Arial"/>
        </w:rPr>
        <w:t xml:space="preserve"> </w:t>
      </w:r>
      <w:r w:rsidRPr="5462BE3C">
        <w:rPr>
          <w:rFonts w:ascii="Arial" w:eastAsia="Arial" w:hAnsi="Arial" w:cs="Arial"/>
        </w:rPr>
        <w:t>amistad. Cristo, para la verdad; el Espíritu, para la caridad.</w:t>
      </w:r>
      <w:r w:rsidR="00A91BEB">
        <w:rPr>
          <w:rFonts w:ascii="Arial" w:eastAsia="Arial" w:hAnsi="Arial" w:cs="Arial"/>
        </w:rPr>
        <w:t xml:space="preserve"> </w:t>
      </w:r>
      <w:r w:rsidRPr="5462BE3C">
        <w:rPr>
          <w:rFonts w:ascii="Arial" w:eastAsia="Arial" w:hAnsi="Arial" w:cs="Arial"/>
        </w:rPr>
        <w:t>Cristo, para la remisión; el Espíritu, para la conservación.</w:t>
      </w:r>
      <w:r w:rsidR="00A91BEB">
        <w:rPr>
          <w:rFonts w:ascii="Arial" w:eastAsia="Arial" w:hAnsi="Arial" w:cs="Arial"/>
        </w:rPr>
        <w:t xml:space="preserve"> </w:t>
      </w:r>
      <w:r w:rsidRPr="5462BE3C">
        <w:rPr>
          <w:rFonts w:ascii="Arial" w:eastAsia="Arial" w:hAnsi="Arial" w:cs="Arial"/>
        </w:rPr>
        <w:t>Cristo, para la indulgencia; el Espíritu, para la perseverancia.</w:t>
      </w:r>
      <w:r w:rsidR="00A91BEB">
        <w:rPr>
          <w:rFonts w:ascii="Arial" w:eastAsia="Arial" w:hAnsi="Arial" w:cs="Arial"/>
        </w:rPr>
        <w:t xml:space="preserve"> </w:t>
      </w:r>
      <w:r w:rsidRPr="5462BE3C">
        <w:rPr>
          <w:rFonts w:ascii="Arial" w:eastAsia="Arial" w:hAnsi="Arial" w:cs="Arial"/>
        </w:rPr>
        <w:t>Cristo, para la absolución; el Espíritu para la unión. Sin embargo,</w:t>
      </w:r>
      <w:r w:rsidR="00A91BEB">
        <w:rPr>
          <w:rFonts w:ascii="Arial" w:eastAsia="Arial" w:hAnsi="Arial" w:cs="Arial"/>
        </w:rPr>
        <w:t xml:space="preserve"> </w:t>
      </w:r>
      <w:r w:rsidRPr="5462BE3C">
        <w:rPr>
          <w:rFonts w:ascii="Arial" w:eastAsia="Arial" w:hAnsi="Arial" w:cs="Arial"/>
        </w:rPr>
        <w:t>indivisamente, Cristo obra todo y todo obra el Espíritu. Pues</w:t>
      </w:r>
      <w:r w:rsidR="00A91BEB">
        <w:rPr>
          <w:rFonts w:ascii="Arial" w:eastAsia="Arial" w:hAnsi="Arial" w:cs="Arial"/>
        </w:rPr>
        <w:t xml:space="preserve"> </w:t>
      </w:r>
      <w:r w:rsidRPr="5462BE3C">
        <w:rPr>
          <w:rFonts w:ascii="Arial" w:eastAsia="Arial" w:hAnsi="Arial" w:cs="Arial"/>
        </w:rPr>
        <w:t>el Padre, el Hijo y el Espíritu Santo obran todo conjunta y</w:t>
      </w:r>
      <w:r w:rsidR="00A91BEB">
        <w:rPr>
          <w:rFonts w:ascii="Arial" w:eastAsia="Arial" w:hAnsi="Arial" w:cs="Arial"/>
        </w:rPr>
        <w:t xml:space="preserve"> </w:t>
      </w:r>
      <w:r w:rsidRPr="5462BE3C">
        <w:rPr>
          <w:rFonts w:ascii="Arial" w:eastAsia="Arial" w:hAnsi="Arial" w:cs="Arial"/>
        </w:rPr>
        <w:t>similarmente, ellos que sin confusión son uno y sin división son</w:t>
      </w:r>
      <w:r w:rsidR="00A91BEB">
        <w:rPr>
          <w:rFonts w:ascii="Arial" w:eastAsia="Arial" w:hAnsi="Arial" w:cs="Arial"/>
        </w:rPr>
        <w:t xml:space="preserve"> </w:t>
      </w:r>
      <w:r w:rsidRPr="5462BE3C">
        <w:rPr>
          <w:rFonts w:ascii="Arial" w:eastAsia="Arial" w:hAnsi="Arial" w:cs="Arial"/>
        </w:rPr>
        <w:t>tres. 15. Sin embargo el Hijo, en cierto modo, tiene como una</w:t>
      </w:r>
      <w:r w:rsidR="00A91BEB">
        <w:rPr>
          <w:rFonts w:ascii="Arial" w:eastAsia="Arial" w:hAnsi="Arial" w:cs="Arial"/>
        </w:rPr>
        <w:t xml:space="preserve"> </w:t>
      </w:r>
      <w:r w:rsidRPr="5462BE3C">
        <w:rPr>
          <w:rFonts w:ascii="Arial" w:eastAsia="Arial" w:hAnsi="Arial" w:cs="Arial"/>
        </w:rPr>
        <w:t>legación personal del Padre, por el cual solo es enviado; el Espíritu</w:t>
      </w:r>
      <w:r w:rsidR="00A91BEB">
        <w:rPr>
          <w:rFonts w:ascii="Arial" w:eastAsia="Arial" w:hAnsi="Arial" w:cs="Arial"/>
        </w:rPr>
        <w:t xml:space="preserve"> </w:t>
      </w:r>
      <w:r w:rsidRPr="5462BE3C">
        <w:rPr>
          <w:rFonts w:ascii="Arial" w:eastAsia="Arial" w:hAnsi="Arial" w:cs="Arial"/>
        </w:rPr>
        <w:t>también tiene como la suya del uno y del otro, él que es enviado</w:t>
      </w:r>
      <w:r w:rsidR="00A91BEB">
        <w:rPr>
          <w:rFonts w:ascii="Arial" w:eastAsia="Arial" w:hAnsi="Arial" w:cs="Arial"/>
        </w:rPr>
        <w:t xml:space="preserve"> </w:t>
      </w:r>
      <w:r w:rsidRPr="5462BE3C">
        <w:rPr>
          <w:rFonts w:ascii="Arial" w:eastAsia="Arial" w:hAnsi="Arial" w:cs="Arial"/>
        </w:rPr>
        <w:t>por el uno y por el otro. El Hijo apacigua, se podría decir, al</w:t>
      </w:r>
      <w:r w:rsidR="00A91BEB">
        <w:rPr>
          <w:rFonts w:ascii="Arial" w:eastAsia="Arial" w:hAnsi="Arial" w:cs="Arial"/>
        </w:rPr>
        <w:t xml:space="preserve"> </w:t>
      </w:r>
      <w:r w:rsidRPr="5462BE3C">
        <w:rPr>
          <w:rFonts w:ascii="Arial" w:eastAsia="Arial" w:hAnsi="Arial" w:cs="Arial"/>
        </w:rPr>
        <w:t>Padre airado y disipa las enemistades; el Espíritu, por así decir,</w:t>
      </w:r>
      <w:r w:rsidR="00A91BEB">
        <w:rPr>
          <w:rFonts w:ascii="Arial" w:eastAsia="Arial" w:hAnsi="Arial" w:cs="Arial"/>
        </w:rPr>
        <w:t xml:space="preserve"> </w:t>
      </w:r>
      <w:r w:rsidRPr="5462BE3C">
        <w:rPr>
          <w:rFonts w:ascii="Arial" w:eastAsia="Arial" w:hAnsi="Arial" w:cs="Arial"/>
        </w:rPr>
        <w:t>atempera la justicia absoluta, y en cierto modo la mitiga y anuda</w:t>
      </w:r>
      <w:r w:rsidR="00A91BEB">
        <w:rPr>
          <w:rFonts w:ascii="Arial" w:eastAsia="Arial" w:hAnsi="Arial" w:cs="Arial"/>
        </w:rPr>
        <w:t xml:space="preserve"> </w:t>
      </w:r>
      <w:r w:rsidRPr="5462BE3C">
        <w:rPr>
          <w:rFonts w:ascii="Arial" w:eastAsia="Arial" w:hAnsi="Arial" w:cs="Arial"/>
        </w:rPr>
        <w:t>los lazos de amistad. Entre la iniquidad del culpable y la equidad</w:t>
      </w:r>
      <w:r w:rsidR="00A91BEB">
        <w:rPr>
          <w:rFonts w:ascii="Arial" w:eastAsia="Arial" w:hAnsi="Arial" w:cs="Arial"/>
        </w:rPr>
        <w:t xml:space="preserve"> </w:t>
      </w:r>
      <w:r w:rsidRPr="5462BE3C">
        <w:rPr>
          <w:rFonts w:ascii="Arial" w:eastAsia="Arial" w:hAnsi="Arial" w:cs="Arial"/>
        </w:rPr>
        <w:t>del juez, el Hijo intercede como reconciliador y abogado; entre</w:t>
      </w:r>
      <w:r w:rsidR="00A91BEB">
        <w:rPr>
          <w:rFonts w:ascii="Arial" w:eastAsia="Arial" w:hAnsi="Arial" w:cs="Arial"/>
        </w:rPr>
        <w:t xml:space="preserve"> </w:t>
      </w:r>
      <w:r w:rsidRPr="5462BE3C">
        <w:rPr>
          <w:rFonts w:ascii="Arial" w:eastAsia="Arial" w:hAnsi="Arial" w:cs="Arial"/>
        </w:rPr>
        <w:t>la debilidad del que ha sido reconciliado y la majestad del que</w:t>
      </w:r>
      <w:r w:rsidR="00A91BEB">
        <w:rPr>
          <w:rFonts w:ascii="Arial" w:eastAsia="Arial" w:hAnsi="Arial" w:cs="Arial"/>
        </w:rPr>
        <w:t xml:space="preserve"> </w:t>
      </w:r>
      <w:r w:rsidRPr="5462BE3C">
        <w:rPr>
          <w:rFonts w:ascii="Arial" w:eastAsia="Arial" w:hAnsi="Arial" w:cs="Arial"/>
        </w:rPr>
        <w:t>ha sido aplacado, el Espíritu interviene como apaciguador y</w:t>
      </w:r>
      <w:r w:rsidR="00A91BEB">
        <w:rPr>
          <w:rFonts w:ascii="Arial" w:eastAsia="Arial" w:hAnsi="Arial" w:cs="Arial"/>
        </w:rPr>
        <w:t xml:space="preserve"> </w:t>
      </w:r>
      <w:r w:rsidRPr="5462BE3C">
        <w:rPr>
          <w:rFonts w:ascii="Arial" w:eastAsia="Arial" w:hAnsi="Arial" w:cs="Arial"/>
        </w:rPr>
        <w:t>paráclito.</w:t>
      </w:r>
    </w:p>
    <w:p w14:paraId="5F33C3BC" w14:textId="7A8A1378" w:rsidR="00350EFF" w:rsidRDefault="5462BE3C" w:rsidP="00350EFF">
      <w:pPr>
        <w:ind w:firstLine="567"/>
        <w:rPr>
          <w:rFonts w:ascii="Arial" w:eastAsia="Arial" w:hAnsi="Arial" w:cs="Arial"/>
        </w:rPr>
      </w:pPr>
      <w:r w:rsidRPr="5462BE3C">
        <w:rPr>
          <w:rFonts w:ascii="Arial" w:eastAsia="Arial" w:hAnsi="Arial" w:cs="Arial"/>
        </w:rPr>
        <w:t>16. Así como el aire es un lenitivo y como un baño para</w:t>
      </w:r>
      <w:r w:rsidR="00074DC8">
        <w:rPr>
          <w:rFonts w:ascii="Arial" w:eastAsia="Arial" w:hAnsi="Arial" w:cs="Arial"/>
        </w:rPr>
        <w:t xml:space="preserve"> </w:t>
      </w:r>
      <w:r w:rsidRPr="5462BE3C">
        <w:rPr>
          <w:rFonts w:ascii="Arial" w:eastAsia="Arial" w:hAnsi="Arial" w:cs="Arial"/>
        </w:rPr>
        <w:t>los seres vivientes, moderando para ellos, a partir de él y bajo</w:t>
      </w:r>
      <w:r w:rsidR="00074DC8">
        <w:rPr>
          <w:rFonts w:ascii="Arial" w:eastAsia="Arial" w:hAnsi="Arial" w:cs="Arial"/>
        </w:rPr>
        <w:t xml:space="preserve"> </w:t>
      </w:r>
      <w:r w:rsidRPr="5462BE3C">
        <w:rPr>
          <w:rFonts w:ascii="Arial" w:eastAsia="Arial" w:hAnsi="Arial" w:cs="Arial"/>
        </w:rPr>
        <w:t>él, por su suavidad y encanto naturales, el calor intolerable del</w:t>
      </w:r>
      <w:r w:rsidR="00074DC8">
        <w:rPr>
          <w:rFonts w:ascii="Arial" w:eastAsia="Arial" w:hAnsi="Arial" w:cs="Arial"/>
        </w:rPr>
        <w:t xml:space="preserve"> </w:t>
      </w:r>
      <w:r w:rsidRPr="5462BE3C">
        <w:rPr>
          <w:rFonts w:ascii="Arial" w:eastAsia="Arial" w:hAnsi="Arial" w:cs="Arial"/>
        </w:rPr>
        <w:t>elemento superior, así también el Espíritu Santo se cierne por</w:t>
      </w:r>
      <w:r w:rsidR="00074DC8">
        <w:rPr>
          <w:rFonts w:ascii="Arial" w:eastAsia="Arial" w:hAnsi="Arial" w:cs="Arial"/>
        </w:rPr>
        <w:t xml:space="preserve"> </w:t>
      </w:r>
      <w:r w:rsidRPr="5462BE3C">
        <w:rPr>
          <w:rFonts w:ascii="Arial" w:eastAsia="Arial" w:hAnsi="Arial" w:cs="Arial"/>
        </w:rPr>
        <w:t>encima de las aguas espirituales, interpuesto en cierto modo entre</w:t>
      </w:r>
      <w:r w:rsidR="00074DC8">
        <w:rPr>
          <w:rFonts w:ascii="Arial" w:eastAsia="Arial" w:hAnsi="Arial" w:cs="Arial"/>
        </w:rPr>
        <w:t xml:space="preserve"> </w:t>
      </w:r>
      <w:r w:rsidRPr="5462BE3C">
        <w:rPr>
          <w:rFonts w:ascii="Arial" w:eastAsia="Arial" w:hAnsi="Arial" w:cs="Arial"/>
        </w:rPr>
        <w:t>el torpor de las mismas y el rigor de la justicia suprema, protegiéndolas, incubándolas y fecundándolas con su caridad y su</w:t>
      </w:r>
      <w:r w:rsidR="00074DC8">
        <w:rPr>
          <w:rFonts w:ascii="Arial" w:eastAsia="Arial" w:hAnsi="Arial" w:cs="Arial"/>
        </w:rPr>
        <w:t xml:space="preserve"> </w:t>
      </w:r>
      <w:r w:rsidRPr="5462BE3C">
        <w:rPr>
          <w:rFonts w:ascii="Arial" w:eastAsia="Arial" w:hAnsi="Arial" w:cs="Arial"/>
        </w:rPr>
        <w:t>gracia</w:t>
      </w:r>
      <w:r w:rsidR="007477F5">
        <w:rPr>
          <w:rStyle w:val="Refdenotaalpie"/>
          <w:rFonts w:ascii="Arial" w:eastAsia="Arial" w:hAnsi="Arial" w:cs="Arial"/>
        </w:rPr>
        <w:footnoteReference w:id="1596"/>
      </w:r>
      <w:r w:rsidRPr="5462BE3C">
        <w:rPr>
          <w:rFonts w:ascii="Arial" w:eastAsia="Arial" w:hAnsi="Arial" w:cs="Arial"/>
        </w:rPr>
        <w:t>, para que no se evaporen enteramente y la tierra, dese-</w:t>
      </w:r>
      <w:r w:rsidR="00074DC8">
        <w:rPr>
          <w:rFonts w:ascii="Arial" w:eastAsia="Arial" w:hAnsi="Arial" w:cs="Arial"/>
        </w:rPr>
        <w:t xml:space="preserve"> </w:t>
      </w:r>
      <w:r w:rsidRPr="5462BE3C">
        <w:rPr>
          <w:rFonts w:ascii="Arial" w:eastAsia="Arial" w:hAnsi="Arial" w:cs="Arial"/>
        </w:rPr>
        <w:t xml:space="preserve">cada, no se agriete. 17. El profeta, considerando esto dice: </w:t>
      </w:r>
      <w:r w:rsidRPr="007B1E98">
        <w:rPr>
          <w:rFonts w:ascii="Arial" w:eastAsia="Arial" w:hAnsi="Arial" w:cs="Arial"/>
          <w:i/>
          <w:iCs/>
        </w:rPr>
        <w:t>Mi</w:t>
      </w:r>
      <w:r w:rsidR="00074DC8" w:rsidRPr="007B1E98">
        <w:rPr>
          <w:rFonts w:ascii="Arial" w:eastAsia="Arial" w:hAnsi="Arial" w:cs="Arial"/>
          <w:i/>
          <w:iCs/>
        </w:rPr>
        <w:t xml:space="preserve"> </w:t>
      </w:r>
      <w:r w:rsidRPr="007B1E98">
        <w:rPr>
          <w:rFonts w:ascii="Arial" w:eastAsia="Arial" w:hAnsi="Arial" w:cs="Arial"/>
          <w:i/>
          <w:iCs/>
        </w:rPr>
        <w:t>alma ante ti es como tierra sin agua</w:t>
      </w:r>
      <w:r w:rsidR="001851ED">
        <w:rPr>
          <w:rStyle w:val="Refdenotaalpie"/>
          <w:rFonts w:ascii="Arial" w:eastAsia="Arial" w:hAnsi="Arial" w:cs="Arial"/>
          <w:i/>
          <w:iCs/>
        </w:rPr>
        <w:footnoteReference w:id="1597"/>
      </w:r>
      <w:r w:rsidRPr="5462BE3C">
        <w:rPr>
          <w:rFonts w:ascii="Arial" w:eastAsia="Arial" w:hAnsi="Arial" w:cs="Arial"/>
        </w:rPr>
        <w:t>, ante ti, que eres el cielo</w:t>
      </w:r>
      <w:r w:rsidR="00074DC8">
        <w:rPr>
          <w:rFonts w:ascii="Arial" w:eastAsia="Arial" w:hAnsi="Arial" w:cs="Arial"/>
        </w:rPr>
        <w:t xml:space="preserve"> </w:t>
      </w:r>
      <w:r w:rsidRPr="5462BE3C">
        <w:rPr>
          <w:rFonts w:ascii="Arial" w:eastAsia="Arial" w:hAnsi="Arial" w:cs="Arial"/>
        </w:rPr>
        <w:t>y un fuego devorador</w:t>
      </w:r>
      <w:r w:rsidR="001851ED">
        <w:rPr>
          <w:rStyle w:val="Refdenotaalpie"/>
          <w:rFonts w:ascii="Arial" w:eastAsia="Arial" w:hAnsi="Arial" w:cs="Arial"/>
        </w:rPr>
        <w:footnoteReference w:id="1598"/>
      </w:r>
      <w:r w:rsidRPr="5462BE3C">
        <w:rPr>
          <w:rFonts w:ascii="Arial" w:eastAsia="Arial" w:hAnsi="Arial" w:cs="Arial"/>
        </w:rPr>
        <w:t>. Apresúrate, Señor, a escucharme, in</w:t>
      </w:r>
      <w:r w:rsidR="004813B7">
        <w:rPr>
          <w:rFonts w:ascii="Arial" w:eastAsia="Arial" w:hAnsi="Arial" w:cs="Arial"/>
        </w:rPr>
        <w:t>t</w:t>
      </w:r>
      <w:r w:rsidRPr="5462BE3C">
        <w:rPr>
          <w:rFonts w:ascii="Arial" w:eastAsia="Arial" w:hAnsi="Arial" w:cs="Arial"/>
        </w:rPr>
        <w:t>erponiendo tu Espíritu, porque mi espíritu desfallece</w:t>
      </w:r>
      <w:r w:rsidR="00C06D58">
        <w:rPr>
          <w:rStyle w:val="Refdenotaalpie"/>
          <w:rFonts w:ascii="Arial" w:eastAsia="Arial" w:hAnsi="Arial" w:cs="Arial"/>
        </w:rPr>
        <w:footnoteReference w:id="1599"/>
      </w:r>
      <w:r w:rsidRPr="5462BE3C">
        <w:rPr>
          <w:rFonts w:ascii="Arial" w:eastAsia="Arial" w:hAnsi="Arial" w:cs="Arial"/>
        </w:rPr>
        <w:t>. Y porque el Espíritu es asimilado al aire, se dice que la caridad ha sido derramada por el Espíritu</w:t>
      </w:r>
      <w:r w:rsidR="00016043">
        <w:rPr>
          <w:rStyle w:val="Refdenotaalpie"/>
          <w:rFonts w:ascii="Arial" w:eastAsia="Arial" w:hAnsi="Arial" w:cs="Arial"/>
        </w:rPr>
        <w:footnoteReference w:id="1600"/>
      </w:r>
      <w:r w:rsidRPr="5462BE3C">
        <w:rPr>
          <w:rFonts w:ascii="Arial" w:eastAsia="Arial" w:hAnsi="Arial" w:cs="Arial"/>
        </w:rPr>
        <w:t>. La tierra en efecto se extiende propiamente abajo</w:t>
      </w:r>
      <w:r w:rsidR="00145A63">
        <w:rPr>
          <w:rStyle w:val="Refdenotaalpie"/>
          <w:rFonts w:ascii="Arial" w:eastAsia="Arial" w:hAnsi="Arial" w:cs="Arial"/>
        </w:rPr>
        <w:footnoteReference w:id="1601"/>
      </w:r>
      <w:r w:rsidRPr="5462BE3C">
        <w:rPr>
          <w:rFonts w:ascii="Arial" w:eastAsia="Arial" w:hAnsi="Arial" w:cs="Arial"/>
        </w:rPr>
        <w:t xml:space="preserve">, el fuego se aviva arriba, el agua se desliza, el aire se propaga, lo que también se reconoce fácilmente en los olores. </w:t>
      </w:r>
    </w:p>
    <w:p w14:paraId="289B1043" w14:textId="125EBBED" w:rsidR="009524D6" w:rsidRDefault="5462BE3C" w:rsidP="00350EFF">
      <w:pPr>
        <w:ind w:firstLine="567"/>
        <w:rPr>
          <w:rFonts w:ascii="Arial" w:eastAsia="Arial" w:hAnsi="Arial" w:cs="Arial"/>
        </w:rPr>
      </w:pPr>
      <w:r w:rsidRPr="5462BE3C">
        <w:rPr>
          <w:rFonts w:ascii="Arial" w:eastAsia="Arial" w:hAnsi="Arial" w:cs="Arial"/>
        </w:rPr>
        <w:t xml:space="preserve">18. Hay quienes dicen también que el cielo gira, y con tanta velocidad, que aunque se lo llama inmóvil, se mueve circularmente desde el Oriente al Oriente pasando por el Occidente, de tal modo que en su ímpetu irresistible subvertiría fácilmente todos los elementos inferiores, si por la providencia del Creador, no fuera retardado por siete de las estrellas que se denominan planetas que marchan en sentido contrario al de sus revoluciones, esto es desde el Occidente al Occidente pasando por el Oriente. Así como el aire es para los seres </w:t>
      </w:r>
      <w:r w:rsidRPr="5462BE3C">
        <w:rPr>
          <w:rFonts w:ascii="Arial" w:eastAsia="Arial" w:hAnsi="Arial" w:cs="Arial"/>
        </w:rPr>
        <w:lastRenderedPageBreak/>
        <w:t>inferiores una protección contra el calor, así también los planetas son una tutela contra el ímpetu del firmamento. Todo lo cual concuerda fácilmente con esta afirmación: también a partir del mundo creado, a través de lo que ha sido hecho, pueden percibirse las realidades espirituales</w:t>
      </w:r>
      <w:r w:rsidR="00712E2B">
        <w:rPr>
          <w:rStyle w:val="Refdenotaalpie"/>
          <w:rFonts w:ascii="Arial" w:eastAsia="Arial" w:hAnsi="Arial" w:cs="Arial"/>
        </w:rPr>
        <w:footnoteReference w:id="1602"/>
      </w:r>
      <w:r w:rsidRPr="5462BE3C">
        <w:rPr>
          <w:rFonts w:ascii="Arial" w:eastAsia="Arial" w:hAnsi="Arial" w:cs="Arial"/>
        </w:rPr>
        <w:t xml:space="preserve">. 19. En efecto, la gracia septiforme del Espíritu Santo, por la cual él vela sobre nosotros y nos trae la consolación, atempera, por una especie de movimiento contrario, el rigor de esta velocidad divina, que, estable en su movimiento, examina y escruta todo al mismo tiempo; ella le impide entrar enseguida en juicio con sus siervos que no pueden </w:t>
      </w:r>
      <w:r w:rsidRPr="0060513A">
        <w:rPr>
          <w:rFonts w:ascii="Arial" w:eastAsia="Arial" w:hAnsi="Arial" w:cs="Arial"/>
          <w:i/>
          <w:iCs/>
        </w:rPr>
        <w:t>responderle una vez entre mil</w:t>
      </w:r>
      <w:r w:rsidR="00056528" w:rsidRPr="0060513A">
        <w:rPr>
          <w:rStyle w:val="Refdenotaalpie"/>
          <w:rFonts w:ascii="Arial" w:eastAsia="Arial" w:hAnsi="Arial" w:cs="Arial"/>
          <w:i/>
          <w:iCs/>
        </w:rPr>
        <w:footnoteReference w:id="1603"/>
      </w:r>
      <w:r w:rsidRPr="0060513A">
        <w:rPr>
          <w:rFonts w:ascii="Arial" w:eastAsia="Arial" w:hAnsi="Arial" w:cs="Arial"/>
          <w:i/>
          <w:iCs/>
        </w:rPr>
        <w:t>; él, ante cuya presencia ningún viviente será justificado</w:t>
      </w:r>
      <w:r w:rsidR="00912791" w:rsidRPr="0060513A">
        <w:rPr>
          <w:rStyle w:val="Refdenotaalpie"/>
          <w:rFonts w:ascii="Arial" w:eastAsia="Arial" w:hAnsi="Arial" w:cs="Arial"/>
          <w:i/>
          <w:iCs/>
        </w:rPr>
        <w:footnoteReference w:id="1604"/>
      </w:r>
      <w:r w:rsidRPr="0060513A">
        <w:rPr>
          <w:rFonts w:ascii="Arial" w:eastAsia="Arial" w:hAnsi="Arial" w:cs="Arial"/>
          <w:i/>
          <w:iCs/>
        </w:rPr>
        <w:t>, ni los cielos mismos son puros</w:t>
      </w:r>
      <w:r w:rsidR="00C428A3">
        <w:rPr>
          <w:rStyle w:val="Refdenotaalpie"/>
          <w:rFonts w:ascii="Arial" w:eastAsia="Arial" w:hAnsi="Arial" w:cs="Arial"/>
          <w:i/>
          <w:iCs/>
        </w:rPr>
        <w:footnoteReference w:id="1605"/>
      </w:r>
      <w:r w:rsidRPr="5462BE3C">
        <w:rPr>
          <w:rFonts w:ascii="Arial" w:eastAsia="Arial" w:hAnsi="Arial" w:cs="Arial"/>
        </w:rPr>
        <w:t xml:space="preserve">, y </w:t>
      </w:r>
      <w:r w:rsidRPr="00C428A3">
        <w:rPr>
          <w:rFonts w:ascii="Arial" w:eastAsia="Arial" w:hAnsi="Arial" w:cs="Arial"/>
          <w:i/>
          <w:iCs/>
        </w:rPr>
        <w:t xml:space="preserve">que en sus ángeles halló </w:t>
      </w:r>
      <w:r w:rsidR="00D3336A" w:rsidRPr="00C428A3">
        <w:rPr>
          <w:rFonts w:ascii="Arial" w:eastAsia="Arial" w:hAnsi="Arial" w:cs="Arial"/>
          <w:i/>
          <w:iCs/>
        </w:rPr>
        <w:t>extravío</w:t>
      </w:r>
      <w:r w:rsidR="00D3336A">
        <w:rPr>
          <w:rStyle w:val="Refdenotaalpie"/>
          <w:rFonts w:ascii="Arial" w:eastAsia="Arial" w:hAnsi="Arial" w:cs="Arial"/>
          <w:i/>
          <w:iCs/>
        </w:rPr>
        <w:footnoteReference w:id="1606"/>
      </w:r>
      <w:r w:rsidRPr="5462BE3C">
        <w:rPr>
          <w:rFonts w:ascii="Arial" w:eastAsia="Arial" w:hAnsi="Arial" w:cs="Arial"/>
        </w:rPr>
        <w:t>. 20. Sólo la benignidad de Dios que es llevada siete veces por encima de nosotros</w:t>
      </w:r>
      <w:r w:rsidR="007B136E">
        <w:rPr>
          <w:rStyle w:val="Refdenotaalpie"/>
          <w:rFonts w:ascii="Arial" w:eastAsia="Arial" w:hAnsi="Arial" w:cs="Arial"/>
        </w:rPr>
        <w:footnoteReference w:id="1607"/>
      </w:r>
      <w:r w:rsidRPr="5462BE3C">
        <w:rPr>
          <w:rFonts w:ascii="Arial" w:eastAsia="Arial" w:hAnsi="Arial" w:cs="Arial"/>
        </w:rPr>
        <w:t xml:space="preserve">, atempera su severidad hacia nosotros, inclina su majestad, retarda su venganza. Y mientras que él, que es tan bueno como grande, tan piadoso como fuerte, en cierto modo se opone a sí mismo, el pecador encuentra un espacio para la penitencia, como dice el Apóstol: </w:t>
      </w:r>
      <w:r w:rsidRPr="00985081">
        <w:rPr>
          <w:rFonts w:ascii="Arial" w:eastAsia="Arial" w:hAnsi="Arial" w:cs="Arial"/>
          <w:i/>
          <w:iCs/>
        </w:rPr>
        <w:t>¿Ignoras que la benignidad de Dios te convida a penitencia?</w:t>
      </w:r>
      <w:r w:rsidR="00985081">
        <w:rPr>
          <w:rStyle w:val="Refdenotaalpie"/>
          <w:rFonts w:ascii="Arial" w:eastAsia="Arial" w:hAnsi="Arial" w:cs="Arial"/>
          <w:i/>
          <w:iCs/>
        </w:rPr>
        <w:footnoteReference w:id="1608"/>
      </w:r>
      <w:r w:rsidRPr="5462BE3C">
        <w:rPr>
          <w:rFonts w:ascii="Arial" w:eastAsia="Arial" w:hAnsi="Arial" w:cs="Arial"/>
        </w:rPr>
        <w:t xml:space="preserve"> 21. Considerando al mismo tiempo esta grandeza y esta bondad el profeta dice: </w:t>
      </w:r>
      <w:r w:rsidRPr="00421C67">
        <w:rPr>
          <w:rFonts w:ascii="Arial" w:eastAsia="Arial" w:hAnsi="Arial" w:cs="Arial"/>
          <w:i/>
          <w:iCs/>
        </w:rPr>
        <w:t>Grande es el Señor y laudable en extremo en la ciudad de nuestro Dios</w:t>
      </w:r>
      <w:r w:rsidR="00421C67">
        <w:rPr>
          <w:rStyle w:val="Refdenotaalpie"/>
          <w:rFonts w:ascii="Arial" w:eastAsia="Arial" w:hAnsi="Arial" w:cs="Arial"/>
          <w:i/>
          <w:iCs/>
        </w:rPr>
        <w:footnoteReference w:id="1609"/>
      </w:r>
      <w:r w:rsidRPr="5462BE3C">
        <w:rPr>
          <w:rFonts w:ascii="Arial" w:eastAsia="Arial" w:hAnsi="Arial" w:cs="Arial"/>
        </w:rPr>
        <w:t xml:space="preserve">. Por la bondad, Dios es laudable y amable, así como por la grandeza y severidad es terrible. Quien considera la severidad sin la bondad, desespera; quien considera la bondad sin la severidad, peca por el contrario en su esperanza. Por eso, como dice el Apóstol, </w:t>
      </w:r>
      <w:r w:rsidRPr="00EE60EA">
        <w:rPr>
          <w:rFonts w:ascii="Arial" w:eastAsia="Arial" w:hAnsi="Arial" w:cs="Arial"/>
          <w:i/>
          <w:iCs/>
        </w:rPr>
        <w:t>considera la bondad y la severidad de Dios: severidad con los que se pierden, bondad contigo, si permanecieres en la bondad; que si no, también tú serás desgajados</w:t>
      </w:r>
      <w:r w:rsidR="00522D57">
        <w:rPr>
          <w:rStyle w:val="Refdenotaalpie"/>
          <w:rFonts w:ascii="Arial" w:eastAsia="Arial" w:hAnsi="Arial" w:cs="Arial"/>
          <w:i/>
          <w:iCs/>
        </w:rPr>
        <w:footnoteReference w:id="1610"/>
      </w:r>
      <w:r w:rsidRPr="5462BE3C">
        <w:rPr>
          <w:rFonts w:ascii="Arial" w:eastAsia="Arial" w:hAnsi="Arial" w:cs="Arial"/>
        </w:rPr>
        <w:t xml:space="preserve">. </w:t>
      </w:r>
    </w:p>
    <w:p w14:paraId="0DA9CF44" w14:textId="0D2EF787" w:rsidR="00715228" w:rsidRDefault="5462BE3C" w:rsidP="00350EFF">
      <w:pPr>
        <w:ind w:firstLine="567"/>
        <w:rPr>
          <w:rFonts w:ascii="Arial" w:eastAsia="Arial" w:hAnsi="Arial" w:cs="Arial"/>
        </w:rPr>
      </w:pPr>
      <w:r w:rsidRPr="5462BE3C">
        <w:rPr>
          <w:rFonts w:ascii="Arial" w:eastAsia="Arial" w:hAnsi="Arial" w:cs="Arial"/>
        </w:rPr>
        <w:t>22. Hermanos, que para vuestra ejercitación debéis recoger de lo poco mucho y obtener grandes cosas a partir de lo que someramente ha sido tocado o rozado, os dejamos el trabajo de hacer el cotejo entre las gracias de los diferentes espíritus</w:t>
      </w:r>
      <w:r w:rsidR="00614BA8">
        <w:rPr>
          <w:rStyle w:val="Refdenotaalpie"/>
          <w:rFonts w:ascii="Arial" w:eastAsia="Arial" w:hAnsi="Arial" w:cs="Arial"/>
        </w:rPr>
        <w:footnoteReference w:id="1611"/>
      </w:r>
      <w:r w:rsidRPr="5462BE3C">
        <w:rPr>
          <w:rFonts w:ascii="Arial" w:eastAsia="Arial" w:hAnsi="Arial" w:cs="Arial"/>
        </w:rPr>
        <w:t xml:space="preserve"> y el número y el orden de los planetas. Así como desde la luna se asciende gradualmente hasta Saturno, así también, comenzando por el espíritu de temor, que tiene mucha similitud con la luna -la cual naturalmente es lo más bajo y gélido y preside la noche</w:t>
      </w:r>
      <w:r w:rsidR="003E5EE7">
        <w:rPr>
          <w:rStyle w:val="Refdenotaalpie"/>
          <w:rFonts w:ascii="Arial" w:eastAsia="Arial" w:hAnsi="Arial" w:cs="Arial"/>
        </w:rPr>
        <w:footnoteReference w:id="1612"/>
      </w:r>
      <w:r w:rsidRPr="5462BE3C">
        <w:rPr>
          <w:rFonts w:ascii="Arial" w:eastAsia="Arial" w:hAnsi="Arial" w:cs="Arial"/>
        </w:rPr>
        <w:t>, gobierna los humores y toma prestada a otro su luz- elevaos, por medio de la comparación, hasta el espíritu de sabiduría que se encuentra en los ancianos y hace maduros y graves a los que están próximos al cielo. 23. El espíritu de inteligencia os asistirá para que no os alejéis de la verdad; el de consejo para que no seáis desviados por la vanidad ajena; y el de fortaleza para que no os fatiguéis por vuestra propia debilidad. Que se digne concedérnoslo aquél que con el Padre y el Hijo, del Padre y del Hijo, en el Padre y el Hijo, es un solo Dios, vivo, verdadero y omnipotente, por los siglos de los siglos. Amén.</w:t>
      </w:r>
    </w:p>
    <w:p w14:paraId="6B257062" w14:textId="7B7A0BEB" w:rsidR="5462BE3C" w:rsidRDefault="5462BE3C"/>
    <w:p w14:paraId="448D6D25" w14:textId="77777777" w:rsidR="00792149" w:rsidRDefault="00792149">
      <w:pPr>
        <w:sectPr w:rsidR="00792149"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0DD43703" w14:textId="77777777" w:rsidR="003303F7" w:rsidRDefault="003303F7" w:rsidP="00AD6BBC">
      <w:pPr>
        <w:jc w:val="center"/>
        <w:rPr>
          <w:rFonts w:ascii="Arial" w:eastAsia="Arial" w:hAnsi="Arial" w:cs="Arial"/>
          <w:b/>
          <w:bCs/>
          <w:sz w:val="28"/>
          <w:szCs w:val="28"/>
        </w:rPr>
      </w:pPr>
    </w:p>
    <w:p w14:paraId="1DF461C5" w14:textId="77777777" w:rsidR="00986E94" w:rsidRDefault="5462BE3C" w:rsidP="00AD6BBC">
      <w:pPr>
        <w:jc w:val="center"/>
        <w:rPr>
          <w:rFonts w:ascii="Arial" w:eastAsia="Arial" w:hAnsi="Arial" w:cs="Arial"/>
          <w:b/>
          <w:bCs/>
          <w:sz w:val="28"/>
          <w:szCs w:val="28"/>
        </w:rPr>
      </w:pPr>
      <w:r w:rsidRPr="00AD6BBC">
        <w:rPr>
          <w:rFonts w:ascii="Arial" w:eastAsia="Arial" w:hAnsi="Arial" w:cs="Arial"/>
          <w:b/>
          <w:bCs/>
          <w:sz w:val="28"/>
          <w:szCs w:val="28"/>
        </w:rPr>
        <w:t>SERMÓN 46</w:t>
      </w:r>
    </w:p>
    <w:p w14:paraId="2BF5F43A" w14:textId="202A9DCC" w:rsidR="5462BE3C" w:rsidRPr="00AD6BBC" w:rsidRDefault="5462BE3C" w:rsidP="00AD6BBC">
      <w:pPr>
        <w:jc w:val="center"/>
        <w:rPr>
          <w:rFonts w:ascii="Arial" w:eastAsia="Arial" w:hAnsi="Arial" w:cs="Arial"/>
          <w:b/>
          <w:bCs/>
          <w:sz w:val="28"/>
          <w:szCs w:val="28"/>
        </w:rPr>
      </w:pPr>
      <w:r w:rsidRPr="00AD6BBC">
        <w:rPr>
          <w:rFonts w:ascii="Arial" w:eastAsia="Arial" w:hAnsi="Arial" w:cs="Arial"/>
          <w:b/>
          <w:bCs/>
          <w:sz w:val="28"/>
          <w:szCs w:val="28"/>
        </w:rPr>
        <w:t>(Primer sermón para la Natividad de San Juan Bautista)</w:t>
      </w:r>
    </w:p>
    <w:p w14:paraId="3B001C11" w14:textId="77777777" w:rsidR="00792149" w:rsidRPr="00AD6BBC" w:rsidRDefault="00792149" w:rsidP="00AD6BBC">
      <w:pPr>
        <w:jc w:val="center"/>
        <w:rPr>
          <w:rFonts w:ascii="Arial" w:eastAsia="Arial" w:hAnsi="Arial" w:cs="Arial"/>
          <w:b/>
          <w:bCs/>
          <w:sz w:val="28"/>
          <w:szCs w:val="28"/>
        </w:rPr>
      </w:pPr>
    </w:p>
    <w:p w14:paraId="014FA5D7" w14:textId="77777777" w:rsidR="00792149" w:rsidRPr="00AD6BBC" w:rsidRDefault="00792149" w:rsidP="00AD6BBC">
      <w:pPr>
        <w:jc w:val="center"/>
        <w:rPr>
          <w:rFonts w:ascii="Arial" w:eastAsia="Arial" w:hAnsi="Arial" w:cs="Arial"/>
          <w:b/>
          <w:bCs/>
          <w:sz w:val="28"/>
          <w:szCs w:val="28"/>
        </w:rPr>
      </w:pPr>
    </w:p>
    <w:p w14:paraId="130F448F" w14:textId="77777777" w:rsidR="00792149" w:rsidRPr="00AD6BBC" w:rsidRDefault="00792149" w:rsidP="00AD6BBC">
      <w:pPr>
        <w:jc w:val="center"/>
        <w:rPr>
          <w:rFonts w:ascii="Arial" w:eastAsia="Arial" w:hAnsi="Arial" w:cs="Arial"/>
          <w:b/>
          <w:bCs/>
          <w:sz w:val="28"/>
          <w:szCs w:val="28"/>
        </w:rPr>
      </w:pPr>
    </w:p>
    <w:p w14:paraId="0B6D4DE9" w14:textId="00B4D74D" w:rsidR="5462BE3C" w:rsidRDefault="5462BE3C" w:rsidP="003C1F60">
      <w:pPr>
        <w:ind w:firstLine="567"/>
        <w:rPr>
          <w:rFonts w:ascii="Arial" w:eastAsia="Arial" w:hAnsi="Arial" w:cs="Arial"/>
        </w:rPr>
      </w:pPr>
      <w:r w:rsidRPr="5462BE3C">
        <w:rPr>
          <w:rFonts w:ascii="Arial" w:eastAsia="Arial" w:hAnsi="Arial" w:cs="Arial"/>
        </w:rPr>
        <w:t>Entre los nacidos de mujer, no ha surgido uno mayor que</w:t>
      </w:r>
      <w:r w:rsidR="009D5795">
        <w:rPr>
          <w:rFonts w:ascii="Arial" w:eastAsia="Arial" w:hAnsi="Arial" w:cs="Arial"/>
        </w:rPr>
        <w:t xml:space="preserve"> </w:t>
      </w:r>
      <w:r w:rsidRPr="5462BE3C">
        <w:rPr>
          <w:rFonts w:ascii="Arial" w:eastAsia="Arial" w:hAnsi="Arial" w:cs="Arial"/>
        </w:rPr>
        <w:t>Juan el Bautista</w:t>
      </w:r>
      <w:r w:rsidR="00952AE6">
        <w:rPr>
          <w:rStyle w:val="Refdenotaalpie"/>
          <w:rFonts w:ascii="Arial" w:eastAsia="Arial" w:hAnsi="Arial" w:cs="Arial"/>
        </w:rPr>
        <w:footnoteReference w:id="1613"/>
      </w:r>
      <w:r w:rsidRPr="5462BE3C">
        <w:rPr>
          <w:rFonts w:ascii="Arial" w:eastAsia="Arial" w:hAnsi="Arial" w:cs="Arial"/>
        </w:rPr>
        <w:t>. Amadísimos, este testimonio de nuestro</w:t>
      </w:r>
      <w:r w:rsidR="009D5795">
        <w:rPr>
          <w:rFonts w:ascii="Arial" w:eastAsia="Arial" w:hAnsi="Arial" w:cs="Arial"/>
        </w:rPr>
        <w:t xml:space="preserve"> </w:t>
      </w:r>
      <w:r w:rsidRPr="5462BE3C">
        <w:rPr>
          <w:rFonts w:ascii="Arial" w:eastAsia="Arial" w:hAnsi="Arial" w:cs="Arial"/>
        </w:rPr>
        <w:t>Señor y Salvador acerca de Juan, el que lo bautizó, nos asegura</w:t>
      </w:r>
      <w:r w:rsidR="009D5795">
        <w:rPr>
          <w:rFonts w:ascii="Arial" w:eastAsia="Arial" w:hAnsi="Arial" w:cs="Arial"/>
        </w:rPr>
        <w:t xml:space="preserve"> </w:t>
      </w:r>
      <w:r w:rsidRPr="5462BE3C">
        <w:rPr>
          <w:rFonts w:ascii="Arial" w:eastAsia="Arial" w:hAnsi="Arial" w:cs="Arial"/>
        </w:rPr>
        <w:t>de tal manera acerca de la excelencia de su gloria, que no</w:t>
      </w:r>
      <w:r w:rsidR="009D5795">
        <w:rPr>
          <w:rFonts w:ascii="Arial" w:eastAsia="Arial" w:hAnsi="Arial" w:cs="Arial"/>
        </w:rPr>
        <w:t xml:space="preserve"> </w:t>
      </w:r>
      <w:r w:rsidRPr="5462BE3C">
        <w:rPr>
          <w:rFonts w:ascii="Arial" w:eastAsia="Arial" w:hAnsi="Arial" w:cs="Arial"/>
        </w:rPr>
        <w:t>dudamos que él no es inferior a nadie, incluso, si no es, como</w:t>
      </w:r>
      <w:r w:rsidR="009D5795">
        <w:rPr>
          <w:rFonts w:ascii="Arial" w:eastAsia="Arial" w:hAnsi="Arial" w:cs="Arial"/>
        </w:rPr>
        <w:t xml:space="preserve"> </w:t>
      </w:r>
      <w:r w:rsidRPr="5462BE3C">
        <w:rPr>
          <w:rFonts w:ascii="Arial" w:eastAsia="Arial" w:hAnsi="Arial" w:cs="Arial"/>
        </w:rPr>
        <w:t>piensan algunos, superior a todos. Según esta atestación de la</w:t>
      </w:r>
      <w:r w:rsidR="009D5795">
        <w:rPr>
          <w:rFonts w:ascii="Arial" w:eastAsia="Arial" w:hAnsi="Arial" w:cs="Arial"/>
        </w:rPr>
        <w:t xml:space="preserve"> </w:t>
      </w:r>
      <w:r w:rsidRPr="5462BE3C">
        <w:rPr>
          <w:rFonts w:ascii="Arial" w:eastAsia="Arial" w:hAnsi="Arial" w:cs="Arial"/>
        </w:rPr>
        <w:t>Verdad, no es segundo por relación a nadie en el reino de Dios;</w:t>
      </w:r>
      <w:r w:rsidR="009D5795">
        <w:rPr>
          <w:rFonts w:ascii="Arial" w:eastAsia="Arial" w:hAnsi="Arial" w:cs="Arial"/>
        </w:rPr>
        <w:t xml:space="preserve"> </w:t>
      </w:r>
      <w:r w:rsidRPr="5462BE3C">
        <w:rPr>
          <w:rFonts w:ascii="Arial" w:eastAsia="Arial" w:hAnsi="Arial" w:cs="Arial"/>
        </w:rPr>
        <w:t>ni tampoco, según la autoridad de la misma, es el primero de</w:t>
      </w:r>
      <w:r w:rsidR="009D5795">
        <w:rPr>
          <w:rFonts w:ascii="Arial" w:eastAsia="Arial" w:hAnsi="Arial" w:cs="Arial"/>
        </w:rPr>
        <w:t xml:space="preserve"> </w:t>
      </w:r>
      <w:r w:rsidRPr="5462BE3C">
        <w:rPr>
          <w:rFonts w:ascii="Arial" w:eastAsia="Arial" w:hAnsi="Arial" w:cs="Arial"/>
        </w:rPr>
        <w:t>todos. Si no hay mayor que él, ¿quién osaría negar, aunque no</w:t>
      </w:r>
      <w:r w:rsidR="009D5795">
        <w:rPr>
          <w:rFonts w:ascii="Arial" w:eastAsia="Arial" w:hAnsi="Arial" w:cs="Arial"/>
        </w:rPr>
        <w:t xml:space="preserve"> </w:t>
      </w:r>
      <w:r w:rsidRPr="5462BE3C">
        <w:rPr>
          <w:rFonts w:ascii="Arial" w:eastAsia="Arial" w:hAnsi="Arial" w:cs="Arial"/>
        </w:rPr>
        <w:t>tuviera la presunción de afirmarlo, que tampoco tiene</w:t>
      </w:r>
      <w:r w:rsidR="009D5795">
        <w:rPr>
          <w:rFonts w:ascii="Arial" w:eastAsia="Arial" w:hAnsi="Arial" w:cs="Arial"/>
        </w:rPr>
        <w:t xml:space="preserve"> </w:t>
      </w:r>
      <w:r w:rsidRPr="5462BE3C">
        <w:rPr>
          <w:rFonts w:ascii="Arial" w:eastAsia="Arial" w:hAnsi="Arial" w:cs="Arial"/>
        </w:rPr>
        <w:t>igual? 2. Porque -respecto al hecho de que algunos que adhieren</w:t>
      </w:r>
      <w:r w:rsidR="009D5795">
        <w:rPr>
          <w:rFonts w:ascii="Arial" w:eastAsia="Arial" w:hAnsi="Arial" w:cs="Arial"/>
        </w:rPr>
        <w:t xml:space="preserve"> </w:t>
      </w:r>
      <w:r w:rsidRPr="5462BE3C">
        <w:rPr>
          <w:rFonts w:ascii="Arial" w:eastAsia="Arial" w:hAnsi="Arial" w:cs="Arial"/>
        </w:rPr>
        <w:t>a la palabra "resucitó", interpretan simplemente que nadie fue</w:t>
      </w:r>
      <w:r w:rsidR="009D5795">
        <w:rPr>
          <w:rFonts w:ascii="Arial" w:eastAsia="Arial" w:hAnsi="Arial" w:cs="Arial"/>
        </w:rPr>
        <w:t xml:space="preserve"> </w:t>
      </w:r>
      <w:r w:rsidRPr="5462BE3C">
        <w:rPr>
          <w:rFonts w:ascii="Arial" w:eastAsia="Arial" w:hAnsi="Arial" w:cs="Arial"/>
        </w:rPr>
        <w:t xml:space="preserve">mayor entre los santos que lo </w:t>
      </w:r>
      <w:r w:rsidR="002C703B" w:rsidRPr="5462BE3C">
        <w:rPr>
          <w:rFonts w:ascii="Arial" w:eastAsia="Arial" w:hAnsi="Arial" w:cs="Arial"/>
        </w:rPr>
        <w:t>precedieron,</w:t>
      </w:r>
      <w:r w:rsidRPr="5462BE3C">
        <w:rPr>
          <w:rFonts w:ascii="Arial" w:eastAsia="Arial" w:hAnsi="Arial" w:cs="Arial"/>
        </w:rPr>
        <w:t xml:space="preserve"> pero no entre los que</w:t>
      </w:r>
      <w:r w:rsidR="009D5795">
        <w:rPr>
          <w:rFonts w:ascii="Arial" w:eastAsia="Arial" w:hAnsi="Arial" w:cs="Arial"/>
        </w:rPr>
        <w:t xml:space="preserve"> </w:t>
      </w:r>
      <w:r w:rsidRPr="5462BE3C">
        <w:rPr>
          <w:rFonts w:ascii="Arial" w:eastAsia="Arial" w:hAnsi="Arial" w:cs="Arial"/>
        </w:rPr>
        <w:t>habrían de venir- creemos que es algo tan nuevo como frívolo.</w:t>
      </w:r>
      <w:r w:rsidR="009D5795">
        <w:rPr>
          <w:rFonts w:ascii="Arial" w:eastAsia="Arial" w:hAnsi="Arial" w:cs="Arial"/>
        </w:rPr>
        <w:t xml:space="preserve"> </w:t>
      </w:r>
      <w:r w:rsidRPr="5462BE3C">
        <w:rPr>
          <w:rFonts w:ascii="Arial" w:eastAsia="Arial" w:hAnsi="Arial" w:cs="Arial"/>
        </w:rPr>
        <w:t>Ninguno de los santos lo expuso así, ni la Iglesia de Cristo lo</w:t>
      </w:r>
      <w:r w:rsidR="009D5795">
        <w:rPr>
          <w:rFonts w:ascii="Arial" w:eastAsia="Arial" w:hAnsi="Arial" w:cs="Arial"/>
        </w:rPr>
        <w:t xml:space="preserve"> </w:t>
      </w:r>
      <w:r w:rsidRPr="5462BE3C">
        <w:rPr>
          <w:rFonts w:ascii="Arial" w:eastAsia="Arial" w:hAnsi="Arial" w:cs="Arial"/>
        </w:rPr>
        <w:t>oyó hasta aquí. Sin embargo, ellos se amparan en el bienaventurado</w:t>
      </w:r>
      <w:r w:rsidR="009D5795">
        <w:rPr>
          <w:rFonts w:ascii="Arial" w:eastAsia="Arial" w:hAnsi="Arial" w:cs="Arial"/>
        </w:rPr>
        <w:t xml:space="preserve"> </w:t>
      </w:r>
      <w:r w:rsidRPr="5462BE3C">
        <w:rPr>
          <w:rFonts w:ascii="Arial" w:eastAsia="Arial" w:hAnsi="Arial" w:cs="Arial"/>
        </w:rPr>
        <w:t>Ambrosio, que cantó en alabanza de Juan: "Mayor que los</w:t>
      </w:r>
      <w:r w:rsidR="009D5795">
        <w:rPr>
          <w:rFonts w:ascii="Arial" w:eastAsia="Arial" w:hAnsi="Arial" w:cs="Arial"/>
        </w:rPr>
        <w:t xml:space="preserve"> </w:t>
      </w:r>
      <w:r w:rsidRPr="5462BE3C">
        <w:rPr>
          <w:rFonts w:ascii="Arial" w:eastAsia="Arial" w:hAnsi="Arial" w:cs="Arial"/>
        </w:rPr>
        <w:t>profetas y menor que los ángeles". ¡Ah, ojalá hubiese añadido:</w:t>
      </w:r>
      <w:r w:rsidR="009D5795">
        <w:rPr>
          <w:rFonts w:ascii="Arial" w:eastAsia="Arial" w:hAnsi="Arial" w:cs="Arial"/>
        </w:rPr>
        <w:t xml:space="preserve"> </w:t>
      </w:r>
      <w:r w:rsidRPr="5462BE3C">
        <w:rPr>
          <w:rFonts w:ascii="Arial" w:eastAsia="Arial" w:hAnsi="Arial" w:cs="Arial"/>
        </w:rPr>
        <w:t>"y que ellos solos!" Por lo demás no dijo: "menor que los</w:t>
      </w:r>
      <w:r w:rsidR="009D5795">
        <w:rPr>
          <w:rFonts w:ascii="Arial" w:eastAsia="Arial" w:hAnsi="Arial" w:cs="Arial"/>
        </w:rPr>
        <w:t xml:space="preserve"> </w:t>
      </w:r>
      <w:r w:rsidRPr="5462BE3C">
        <w:rPr>
          <w:rFonts w:ascii="Arial" w:eastAsia="Arial" w:hAnsi="Arial" w:cs="Arial"/>
        </w:rPr>
        <w:t>apóstoles", sino: "que los ángeles". Pero, dicen ellos, no dijo</w:t>
      </w:r>
      <w:r w:rsidR="009D5795">
        <w:rPr>
          <w:rFonts w:ascii="Arial" w:eastAsia="Arial" w:hAnsi="Arial" w:cs="Arial"/>
        </w:rPr>
        <w:t xml:space="preserve"> </w:t>
      </w:r>
      <w:r w:rsidRPr="5462BE3C">
        <w:rPr>
          <w:rFonts w:ascii="Arial" w:eastAsia="Arial" w:hAnsi="Arial" w:cs="Arial"/>
        </w:rPr>
        <w:t>tampoco "mayor que los apóstoles", sino simplemente "mayor</w:t>
      </w:r>
      <w:r w:rsidR="009D5795">
        <w:rPr>
          <w:rFonts w:ascii="Arial" w:eastAsia="Arial" w:hAnsi="Arial" w:cs="Arial"/>
        </w:rPr>
        <w:t xml:space="preserve"> </w:t>
      </w:r>
      <w:r w:rsidRPr="5462BE3C">
        <w:rPr>
          <w:rFonts w:ascii="Arial" w:eastAsia="Arial" w:hAnsi="Arial" w:cs="Arial"/>
        </w:rPr>
        <w:t>que los profetas", y simplemente "menor que los ángeles". Por</w:t>
      </w:r>
      <w:r w:rsidR="009D5795">
        <w:rPr>
          <w:rFonts w:ascii="Arial" w:eastAsia="Arial" w:hAnsi="Arial" w:cs="Arial"/>
        </w:rPr>
        <w:t xml:space="preserve"> </w:t>
      </w:r>
      <w:r w:rsidRPr="5462BE3C">
        <w:rPr>
          <w:rFonts w:ascii="Arial" w:eastAsia="Arial" w:hAnsi="Arial" w:cs="Arial"/>
        </w:rPr>
        <w:t>tanto "el ejemplo nada aporta, porque resuelve un problema con</w:t>
      </w:r>
      <w:r w:rsidR="009D5795">
        <w:rPr>
          <w:rFonts w:ascii="Arial" w:eastAsia="Arial" w:hAnsi="Arial" w:cs="Arial"/>
        </w:rPr>
        <w:t xml:space="preserve"> </w:t>
      </w:r>
      <w:r w:rsidRPr="5462BE3C">
        <w:rPr>
          <w:rFonts w:ascii="Arial" w:eastAsia="Arial" w:hAnsi="Arial" w:cs="Arial"/>
        </w:rPr>
        <w:t>otro problema" (HORACIO).</w:t>
      </w:r>
    </w:p>
    <w:p w14:paraId="4B8CB6E4" w14:textId="5A86A61E" w:rsidR="5462BE3C" w:rsidRDefault="5462BE3C" w:rsidP="003C1F60">
      <w:pPr>
        <w:ind w:firstLine="567"/>
        <w:rPr>
          <w:rFonts w:ascii="Arial" w:eastAsia="Arial" w:hAnsi="Arial" w:cs="Arial"/>
        </w:rPr>
      </w:pPr>
      <w:r w:rsidRPr="5462BE3C">
        <w:rPr>
          <w:rFonts w:ascii="Arial" w:eastAsia="Arial" w:hAnsi="Arial" w:cs="Arial"/>
        </w:rPr>
        <w:t>3. De todos modos, es una alabanza extraordinaria el que</w:t>
      </w:r>
      <w:r w:rsidR="00895FB5">
        <w:rPr>
          <w:rFonts w:ascii="Arial" w:eastAsia="Arial" w:hAnsi="Arial" w:cs="Arial"/>
        </w:rPr>
        <w:t xml:space="preserve"> </w:t>
      </w:r>
      <w:r w:rsidRPr="5462BE3C">
        <w:rPr>
          <w:rFonts w:ascii="Arial" w:eastAsia="Arial" w:hAnsi="Arial" w:cs="Arial"/>
        </w:rPr>
        <w:t>se realce que no es inferior a ninguno de los nacidos de mujer.</w:t>
      </w:r>
      <w:r w:rsidR="00895FB5">
        <w:rPr>
          <w:rFonts w:ascii="Arial" w:eastAsia="Arial" w:hAnsi="Arial" w:cs="Arial"/>
        </w:rPr>
        <w:t xml:space="preserve"> </w:t>
      </w:r>
      <w:r w:rsidRPr="5462BE3C">
        <w:rPr>
          <w:rFonts w:ascii="Arial" w:eastAsia="Arial" w:hAnsi="Arial" w:cs="Arial"/>
        </w:rPr>
        <w:t>Pues mientras vive en este cuerpo corruptible, que hace pesada</w:t>
      </w:r>
      <w:r w:rsidR="00895FB5">
        <w:rPr>
          <w:rFonts w:ascii="Arial" w:eastAsia="Arial" w:hAnsi="Arial" w:cs="Arial"/>
        </w:rPr>
        <w:t xml:space="preserve"> </w:t>
      </w:r>
      <w:r w:rsidRPr="5462BE3C">
        <w:rPr>
          <w:rFonts w:ascii="Arial" w:eastAsia="Arial" w:hAnsi="Arial" w:cs="Arial"/>
        </w:rPr>
        <w:t>el alma ya ligera por el deseo del cielo y en cierto modo</w:t>
      </w:r>
      <w:r w:rsidR="00895FB5">
        <w:rPr>
          <w:rFonts w:ascii="Arial" w:eastAsia="Arial" w:hAnsi="Arial" w:cs="Arial"/>
        </w:rPr>
        <w:t xml:space="preserve"> </w:t>
      </w:r>
      <w:r w:rsidRPr="5462BE3C">
        <w:rPr>
          <w:rFonts w:ascii="Arial" w:eastAsia="Arial" w:hAnsi="Arial" w:cs="Arial"/>
        </w:rPr>
        <w:t xml:space="preserve">impaciente por volar hacia él mientras </w:t>
      </w:r>
      <w:r w:rsidRPr="00BF4010">
        <w:rPr>
          <w:rFonts w:ascii="Arial" w:eastAsia="Arial" w:hAnsi="Arial" w:cs="Arial"/>
          <w:i/>
          <w:iCs/>
        </w:rPr>
        <w:t>la habitación terrena</w:t>
      </w:r>
      <w:r w:rsidR="00895FB5" w:rsidRPr="00BF4010">
        <w:rPr>
          <w:rFonts w:ascii="Arial" w:eastAsia="Arial" w:hAnsi="Arial" w:cs="Arial"/>
          <w:i/>
          <w:iCs/>
        </w:rPr>
        <w:t xml:space="preserve"> </w:t>
      </w:r>
      <w:r w:rsidRPr="00BF4010">
        <w:rPr>
          <w:rFonts w:ascii="Arial" w:eastAsia="Arial" w:hAnsi="Arial" w:cs="Arial"/>
          <w:i/>
          <w:iCs/>
        </w:rPr>
        <w:t>abaja el espíritu</w:t>
      </w:r>
      <w:r w:rsidR="00116682">
        <w:rPr>
          <w:rStyle w:val="Refdenotaalpie"/>
          <w:rFonts w:ascii="Arial" w:eastAsia="Arial" w:hAnsi="Arial" w:cs="Arial"/>
        </w:rPr>
        <w:footnoteReference w:id="1614"/>
      </w:r>
      <w:r w:rsidRPr="5462BE3C">
        <w:rPr>
          <w:rFonts w:ascii="Arial" w:eastAsia="Arial" w:hAnsi="Arial" w:cs="Arial"/>
        </w:rPr>
        <w:t xml:space="preserve"> de lo único necesario a lo múltiple que turba</w:t>
      </w:r>
      <w:r w:rsidR="00895FB5">
        <w:rPr>
          <w:rFonts w:ascii="Arial" w:eastAsia="Arial" w:hAnsi="Arial" w:cs="Arial"/>
        </w:rPr>
        <w:t xml:space="preserve"> </w:t>
      </w:r>
      <w:r w:rsidRPr="5462BE3C">
        <w:rPr>
          <w:rFonts w:ascii="Arial" w:eastAsia="Arial" w:hAnsi="Arial" w:cs="Arial"/>
        </w:rPr>
        <w:t>porque solicita, y solicita porque turba</w:t>
      </w:r>
      <w:r w:rsidR="007D766F">
        <w:rPr>
          <w:rStyle w:val="Refdenotaalpie"/>
          <w:rFonts w:ascii="Arial" w:eastAsia="Arial" w:hAnsi="Arial" w:cs="Arial"/>
        </w:rPr>
        <w:footnoteReference w:id="1615"/>
      </w:r>
      <w:r w:rsidRPr="5462BE3C">
        <w:rPr>
          <w:rFonts w:ascii="Arial" w:eastAsia="Arial" w:hAnsi="Arial" w:cs="Arial"/>
        </w:rPr>
        <w:t>, incluso el mayor de los</w:t>
      </w:r>
      <w:r w:rsidR="00895FB5">
        <w:rPr>
          <w:rFonts w:ascii="Arial" w:eastAsia="Arial" w:hAnsi="Arial" w:cs="Arial"/>
        </w:rPr>
        <w:t xml:space="preserve"> </w:t>
      </w:r>
      <w:r w:rsidRPr="5462BE3C">
        <w:rPr>
          <w:rFonts w:ascii="Arial" w:eastAsia="Arial" w:hAnsi="Arial" w:cs="Arial"/>
        </w:rPr>
        <w:t>mortales es menor que el más pequeño de los ángeles. De ahí</w:t>
      </w:r>
      <w:r w:rsidR="00895FB5">
        <w:rPr>
          <w:rFonts w:ascii="Arial" w:eastAsia="Arial" w:hAnsi="Arial" w:cs="Arial"/>
        </w:rPr>
        <w:t xml:space="preserve"> </w:t>
      </w:r>
      <w:r w:rsidRPr="5462BE3C">
        <w:rPr>
          <w:rFonts w:ascii="Arial" w:eastAsia="Arial" w:hAnsi="Arial" w:cs="Arial"/>
        </w:rPr>
        <w:t xml:space="preserve">que también del mismo Juan se dice: </w:t>
      </w:r>
      <w:r w:rsidRPr="008E3C55">
        <w:rPr>
          <w:rFonts w:ascii="Arial" w:eastAsia="Arial" w:hAnsi="Arial" w:cs="Arial"/>
          <w:i/>
          <w:iCs/>
        </w:rPr>
        <w:t>El menor en el reino de</w:t>
      </w:r>
      <w:r w:rsidR="00895FB5" w:rsidRPr="008E3C55">
        <w:rPr>
          <w:rFonts w:ascii="Arial" w:eastAsia="Arial" w:hAnsi="Arial" w:cs="Arial"/>
          <w:i/>
          <w:iCs/>
        </w:rPr>
        <w:t xml:space="preserve"> </w:t>
      </w:r>
      <w:r w:rsidRPr="008E3C55">
        <w:rPr>
          <w:rFonts w:ascii="Arial" w:eastAsia="Arial" w:hAnsi="Arial" w:cs="Arial"/>
          <w:i/>
          <w:iCs/>
        </w:rPr>
        <w:t xml:space="preserve">los cielos, es mayor que </w:t>
      </w:r>
      <w:r w:rsidR="00BE0394" w:rsidRPr="008E3C55">
        <w:rPr>
          <w:rFonts w:ascii="Arial" w:eastAsia="Arial" w:hAnsi="Arial" w:cs="Arial"/>
          <w:i/>
          <w:iCs/>
        </w:rPr>
        <w:t>él</w:t>
      </w:r>
      <w:r w:rsidRPr="5462BE3C">
        <w:rPr>
          <w:rFonts w:ascii="Arial" w:eastAsia="Arial" w:hAnsi="Arial" w:cs="Arial"/>
        </w:rPr>
        <w:t>.</w:t>
      </w:r>
      <w:r w:rsidR="008E3C55">
        <w:rPr>
          <w:rStyle w:val="Refdenotaalpie"/>
          <w:rFonts w:ascii="Arial" w:eastAsia="Arial" w:hAnsi="Arial" w:cs="Arial"/>
        </w:rPr>
        <w:footnoteReference w:id="1616"/>
      </w:r>
      <w:r w:rsidRPr="5462BE3C">
        <w:rPr>
          <w:rFonts w:ascii="Arial" w:eastAsia="Arial" w:hAnsi="Arial" w:cs="Arial"/>
        </w:rPr>
        <w:t xml:space="preserve"> Pero cuando el alma luminosa y libre</w:t>
      </w:r>
      <w:r w:rsidR="00895FB5">
        <w:rPr>
          <w:rFonts w:ascii="Arial" w:eastAsia="Arial" w:hAnsi="Arial" w:cs="Arial"/>
        </w:rPr>
        <w:t xml:space="preserve"> </w:t>
      </w:r>
      <w:r w:rsidRPr="5462BE3C">
        <w:rPr>
          <w:rFonts w:ascii="Arial" w:eastAsia="Arial" w:hAnsi="Arial" w:cs="Arial"/>
        </w:rPr>
        <w:t>se evada del peso del cuerpo y de la prisión ciega de la carne</w:t>
      </w:r>
      <w:r w:rsidR="00895FB5">
        <w:rPr>
          <w:rFonts w:ascii="Arial" w:eastAsia="Arial" w:hAnsi="Arial" w:cs="Arial"/>
        </w:rPr>
        <w:t xml:space="preserve"> </w:t>
      </w:r>
      <w:r w:rsidRPr="5462BE3C">
        <w:rPr>
          <w:rFonts w:ascii="Arial" w:eastAsia="Arial" w:hAnsi="Arial" w:cs="Arial"/>
        </w:rPr>
        <w:t>hacia el cielo, no dudamos que muchos de los santos volarán</w:t>
      </w:r>
      <w:r w:rsidR="00895FB5">
        <w:rPr>
          <w:rFonts w:ascii="Arial" w:eastAsia="Arial" w:hAnsi="Arial" w:cs="Arial"/>
        </w:rPr>
        <w:t xml:space="preserve"> </w:t>
      </w:r>
      <w:r w:rsidRPr="5462BE3C">
        <w:rPr>
          <w:rFonts w:ascii="Arial" w:eastAsia="Arial" w:hAnsi="Arial" w:cs="Arial"/>
        </w:rPr>
        <w:t>más alto que muchos millares de ángeles. 4. Sin embargo el</w:t>
      </w:r>
      <w:r w:rsidR="00895FB5">
        <w:rPr>
          <w:rFonts w:ascii="Arial" w:eastAsia="Arial" w:hAnsi="Arial" w:cs="Arial"/>
        </w:rPr>
        <w:t xml:space="preserve"> </w:t>
      </w:r>
      <w:r w:rsidRPr="5462BE3C">
        <w:rPr>
          <w:rFonts w:ascii="Arial" w:eastAsia="Arial" w:hAnsi="Arial" w:cs="Arial"/>
        </w:rPr>
        <w:t>bienaventurado Ambrosio, que se opone a nosotros, está con</w:t>
      </w:r>
      <w:r w:rsidR="00895FB5">
        <w:rPr>
          <w:rFonts w:ascii="Arial" w:eastAsia="Arial" w:hAnsi="Arial" w:cs="Arial"/>
        </w:rPr>
        <w:t xml:space="preserve"> </w:t>
      </w:r>
      <w:r w:rsidRPr="5462BE3C">
        <w:rPr>
          <w:rFonts w:ascii="Arial" w:eastAsia="Arial" w:hAnsi="Arial" w:cs="Arial"/>
        </w:rPr>
        <w:t>nosotros cuando interpreta así la palabra: Que el menor en el reino</w:t>
      </w:r>
      <w:r w:rsidR="00895FB5">
        <w:rPr>
          <w:rFonts w:ascii="Arial" w:eastAsia="Arial" w:hAnsi="Arial" w:cs="Arial"/>
        </w:rPr>
        <w:t xml:space="preserve"> </w:t>
      </w:r>
      <w:r w:rsidRPr="5462BE3C">
        <w:rPr>
          <w:rFonts w:ascii="Arial" w:eastAsia="Arial" w:hAnsi="Arial" w:cs="Arial"/>
        </w:rPr>
        <w:t>de los cielos es mayor que él. Quien es menor, a saber: a sus propios</w:t>
      </w:r>
      <w:r w:rsidR="00895FB5">
        <w:rPr>
          <w:rFonts w:ascii="Arial" w:eastAsia="Arial" w:hAnsi="Arial" w:cs="Arial"/>
        </w:rPr>
        <w:t xml:space="preserve"> </w:t>
      </w:r>
      <w:r w:rsidRPr="5462BE3C">
        <w:rPr>
          <w:rFonts w:ascii="Arial" w:eastAsia="Arial" w:hAnsi="Arial" w:cs="Arial"/>
        </w:rPr>
        <w:t>ojos, o sea más humilde en el reino de los cielos es decir la</w:t>
      </w:r>
      <w:r w:rsidR="00895FB5">
        <w:rPr>
          <w:rFonts w:ascii="Arial" w:eastAsia="Arial" w:hAnsi="Arial" w:cs="Arial"/>
        </w:rPr>
        <w:t xml:space="preserve"> </w:t>
      </w:r>
      <w:r w:rsidRPr="5462BE3C">
        <w:rPr>
          <w:rFonts w:ascii="Arial" w:eastAsia="Arial" w:hAnsi="Arial" w:cs="Arial"/>
        </w:rPr>
        <w:t>Iglesia presente es mayor, según el mismo punto de vista, que</w:t>
      </w:r>
      <w:r w:rsidR="00895FB5">
        <w:rPr>
          <w:rFonts w:ascii="Arial" w:eastAsia="Arial" w:hAnsi="Arial" w:cs="Arial"/>
        </w:rPr>
        <w:t xml:space="preserve"> </w:t>
      </w:r>
      <w:r w:rsidRPr="5462BE3C">
        <w:rPr>
          <w:rFonts w:ascii="Arial" w:eastAsia="Arial" w:hAnsi="Arial" w:cs="Arial"/>
        </w:rPr>
        <w:t>Juan". Porque si Juan es el más humilde de todos, es ciertamente,</w:t>
      </w:r>
      <w:r w:rsidR="00895FB5">
        <w:rPr>
          <w:rFonts w:ascii="Arial" w:eastAsia="Arial" w:hAnsi="Arial" w:cs="Arial"/>
        </w:rPr>
        <w:t xml:space="preserve"> </w:t>
      </w:r>
      <w:r w:rsidRPr="5462BE3C">
        <w:rPr>
          <w:rFonts w:ascii="Arial" w:eastAsia="Arial" w:hAnsi="Arial" w:cs="Arial"/>
        </w:rPr>
        <w:t xml:space="preserve">el más elevado de todos. Pues </w:t>
      </w:r>
      <w:r w:rsidRPr="00211CA6">
        <w:rPr>
          <w:rFonts w:ascii="Arial" w:eastAsia="Arial" w:hAnsi="Arial" w:cs="Arial"/>
          <w:i/>
          <w:iCs/>
        </w:rPr>
        <w:t>todo el que se humilla será ensalzado</w:t>
      </w:r>
      <w:r w:rsidR="00211495">
        <w:rPr>
          <w:rStyle w:val="Refdenotaalpie"/>
          <w:rFonts w:ascii="Arial" w:eastAsia="Arial" w:hAnsi="Arial" w:cs="Arial"/>
          <w:i/>
          <w:iCs/>
        </w:rPr>
        <w:footnoteReference w:id="1617"/>
      </w:r>
      <w:r w:rsidRPr="00211CA6">
        <w:rPr>
          <w:rFonts w:ascii="Arial" w:eastAsia="Arial" w:hAnsi="Arial" w:cs="Arial"/>
          <w:i/>
          <w:iCs/>
        </w:rPr>
        <w:t>,</w:t>
      </w:r>
      <w:r w:rsidRPr="5462BE3C">
        <w:rPr>
          <w:rFonts w:ascii="Arial" w:eastAsia="Arial" w:hAnsi="Arial" w:cs="Arial"/>
        </w:rPr>
        <w:t xml:space="preserve"> y será ensalzado tanto más cuanto se haya humillado.</w:t>
      </w:r>
      <w:r w:rsidR="00895FB5">
        <w:rPr>
          <w:rFonts w:ascii="Arial" w:eastAsia="Arial" w:hAnsi="Arial" w:cs="Arial"/>
        </w:rPr>
        <w:t xml:space="preserve"> </w:t>
      </w:r>
      <w:r w:rsidRPr="5462BE3C">
        <w:rPr>
          <w:rFonts w:ascii="Arial" w:eastAsia="Arial" w:hAnsi="Arial" w:cs="Arial"/>
        </w:rPr>
        <w:t>El menor de todos es por consiguiente, el mayor de todos. Y</w:t>
      </w:r>
      <w:r w:rsidR="00895FB5">
        <w:rPr>
          <w:rFonts w:ascii="Arial" w:eastAsia="Arial" w:hAnsi="Arial" w:cs="Arial"/>
        </w:rPr>
        <w:t xml:space="preserve"> </w:t>
      </w:r>
      <w:r w:rsidRPr="5462BE3C">
        <w:rPr>
          <w:rFonts w:ascii="Arial" w:eastAsia="Arial" w:hAnsi="Arial" w:cs="Arial"/>
        </w:rPr>
        <w:t>cuanto mayor es alguien respecto del menor, tanto menor es</w:t>
      </w:r>
      <w:r w:rsidR="00895FB5">
        <w:rPr>
          <w:rFonts w:ascii="Arial" w:eastAsia="Arial" w:hAnsi="Arial" w:cs="Arial"/>
        </w:rPr>
        <w:t xml:space="preserve"> </w:t>
      </w:r>
      <w:r w:rsidRPr="5462BE3C">
        <w:rPr>
          <w:rFonts w:ascii="Arial" w:eastAsia="Arial" w:hAnsi="Arial" w:cs="Arial"/>
        </w:rPr>
        <w:t>respecto del mayor.</w:t>
      </w:r>
    </w:p>
    <w:p w14:paraId="63927CE1" w14:textId="3F74F5AB" w:rsidR="5462BE3C" w:rsidRDefault="5462BE3C" w:rsidP="003C1F60">
      <w:pPr>
        <w:ind w:firstLine="567"/>
        <w:rPr>
          <w:rFonts w:ascii="Arial" w:eastAsia="Arial" w:hAnsi="Arial" w:cs="Arial"/>
        </w:rPr>
      </w:pPr>
      <w:r w:rsidRPr="5462BE3C">
        <w:rPr>
          <w:rFonts w:ascii="Arial" w:eastAsia="Arial" w:hAnsi="Arial" w:cs="Arial"/>
        </w:rPr>
        <w:t>5. Además, esta natividad es más venerada que la de otros</w:t>
      </w:r>
      <w:r w:rsidR="000B50AB">
        <w:rPr>
          <w:rFonts w:ascii="Arial" w:eastAsia="Arial" w:hAnsi="Arial" w:cs="Arial"/>
        </w:rPr>
        <w:t xml:space="preserve"> </w:t>
      </w:r>
      <w:r w:rsidRPr="5462BE3C">
        <w:rPr>
          <w:rFonts w:ascii="Arial" w:eastAsia="Arial" w:hAnsi="Arial" w:cs="Arial"/>
        </w:rPr>
        <w:t>santos, porque se reconoce que hay en ella algo de misterioso</w:t>
      </w:r>
      <w:r w:rsidR="000B50AB">
        <w:rPr>
          <w:rFonts w:ascii="Arial" w:eastAsia="Arial" w:hAnsi="Arial" w:cs="Arial"/>
        </w:rPr>
        <w:t xml:space="preserve"> </w:t>
      </w:r>
      <w:r w:rsidRPr="5462BE3C">
        <w:rPr>
          <w:rFonts w:ascii="Arial" w:eastAsia="Arial" w:hAnsi="Arial" w:cs="Arial"/>
        </w:rPr>
        <w:t>y figurativo. Porque no sólo por su predicación y el bautismo,</w:t>
      </w:r>
      <w:r w:rsidR="000B50AB">
        <w:rPr>
          <w:rFonts w:ascii="Arial" w:eastAsia="Arial" w:hAnsi="Arial" w:cs="Arial"/>
        </w:rPr>
        <w:t xml:space="preserve"> </w:t>
      </w:r>
      <w:r w:rsidRPr="5462BE3C">
        <w:rPr>
          <w:rFonts w:ascii="Arial" w:eastAsia="Arial" w:hAnsi="Arial" w:cs="Arial"/>
        </w:rPr>
        <w:t>sino también por el estilo de su vida, la naturaleza de su muerte</w:t>
      </w:r>
      <w:r w:rsidR="000B50AB">
        <w:rPr>
          <w:rFonts w:ascii="Arial" w:eastAsia="Arial" w:hAnsi="Arial" w:cs="Arial"/>
        </w:rPr>
        <w:t xml:space="preserve"> </w:t>
      </w:r>
      <w:r w:rsidRPr="5462BE3C">
        <w:rPr>
          <w:rFonts w:ascii="Arial" w:eastAsia="Arial" w:hAnsi="Arial" w:cs="Arial"/>
        </w:rPr>
        <w:t>y el milagro de su natividad, la voz</w:t>
      </w:r>
      <w:r w:rsidR="006F31B9">
        <w:rPr>
          <w:rStyle w:val="Refdenotaalpie"/>
          <w:rFonts w:ascii="Arial" w:eastAsia="Arial" w:hAnsi="Arial" w:cs="Arial"/>
        </w:rPr>
        <w:footnoteReference w:id="1618"/>
      </w:r>
      <w:r w:rsidRPr="5462BE3C">
        <w:rPr>
          <w:rFonts w:ascii="Arial" w:eastAsia="Arial" w:hAnsi="Arial" w:cs="Arial"/>
        </w:rPr>
        <w:t xml:space="preserve"> predijo al Verbo, el precursor</w:t>
      </w:r>
      <w:r w:rsidR="000B50AB">
        <w:rPr>
          <w:rFonts w:ascii="Arial" w:eastAsia="Arial" w:hAnsi="Arial" w:cs="Arial"/>
        </w:rPr>
        <w:t xml:space="preserve"> </w:t>
      </w:r>
      <w:r w:rsidRPr="5462BE3C">
        <w:rPr>
          <w:rFonts w:ascii="Arial" w:eastAsia="Arial" w:hAnsi="Arial" w:cs="Arial"/>
        </w:rPr>
        <w:t>precedió al Señor, el profeta prefiguró al que habría de venir,</w:t>
      </w:r>
      <w:r w:rsidR="000B50AB">
        <w:rPr>
          <w:rFonts w:ascii="Arial" w:eastAsia="Arial" w:hAnsi="Arial" w:cs="Arial"/>
        </w:rPr>
        <w:t xml:space="preserve"> </w:t>
      </w:r>
      <w:r w:rsidRPr="5462BE3C">
        <w:rPr>
          <w:rFonts w:ascii="Arial" w:eastAsia="Arial" w:hAnsi="Arial" w:cs="Arial"/>
        </w:rPr>
        <w:t>el más que profeta lo mostró presente, el ángel</w:t>
      </w:r>
      <w:r w:rsidR="005B4172">
        <w:rPr>
          <w:rStyle w:val="Refdenotaalpie"/>
          <w:rFonts w:ascii="Arial" w:eastAsia="Arial" w:hAnsi="Arial" w:cs="Arial"/>
        </w:rPr>
        <w:footnoteReference w:id="1619"/>
      </w:r>
      <w:r w:rsidRPr="5462BE3C">
        <w:rPr>
          <w:rFonts w:ascii="Arial" w:eastAsia="Arial" w:hAnsi="Arial" w:cs="Arial"/>
        </w:rPr>
        <w:t xml:space="preserve"> designó a aquél</w:t>
      </w:r>
      <w:r w:rsidR="000B50AB">
        <w:rPr>
          <w:rFonts w:ascii="Arial" w:eastAsia="Arial" w:hAnsi="Arial" w:cs="Arial"/>
        </w:rPr>
        <w:t xml:space="preserve"> </w:t>
      </w:r>
      <w:r w:rsidRPr="5462BE3C">
        <w:rPr>
          <w:rFonts w:ascii="Arial" w:eastAsia="Arial" w:hAnsi="Arial" w:cs="Arial"/>
        </w:rPr>
        <w:t>que había evangelizado, y esto no sólo a los vivos en este mundo,</w:t>
      </w:r>
      <w:r w:rsidR="000B50AB">
        <w:rPr>
          <w:rFonts w:ascii="Arial" w:eastAsia="Arial" w:hAnsi="Arial" w:cs="Arial"/>
        </w:rPr>
        <w:t xml:space="preserve"> </w:t>
      </w:r>
      <w:r w:rsidRPr="5462BE3C">
        <w:rPr>
          <w:rFonts w:ascii="Arial" w:eastAsia="Arial" w:hAnsi="Arial" w:cs="Arial"/>
        </w:rPr>
        <w:t xml:space="preserve">sino también a los muertos en el </w:t>
      </w:r>
      <w:r w:rsidRPr="5462BE3C">
        <w:rPr>
          <w:rFonts w:ascii="Arial" w:eastAsia="Arial" w:hAnsi="Arial" w:cs="Arial"/>
        </w:rPr>
        <w:lastRenderedPageBreak/>
        <w:t>infierno. 6. Nació pues contra</w:t>
      </w:r>
      <w:r w:rsidR="000B50AB">
        <w:rPr>
          <w:rFonts w:ascii="Arial" w:eastAsia="Arial" w:hAnsi="Arial" w:cs="Arial"/>
        </w:rPr>
        <w:t xml:space="preserve"> </w:t>
      </w:r>
      <w:r w:rsidRPr="5462BE3C">
        <w:rPr>
          <w:rFonts w:ascii="Arial" w:eastAsia="Arial" w:hAnsi="Arial" w:cs="Arial"/>
        </w:rPr>
        <w:t>la naturaleza y prefiguró a aquél que habría de nacer por sobre</w:t>
      </w:r>
      <w:r w:rsidR="000B50AB">
        <w:rPr>
          <w:rFonts w:ascii="Arial" w:eastAsia="Arial" w:hAnsi="Arial" w:cs="Arial"/>
        </w:rPr>
        <w:t xml:space="preserve"> </w:t>
      </w:r>
      <w:r w:rsidRPr="5462BE3C">
        <w:rPr>
          <w:rFonts w:ascii="Arial" w:eastAsia="Arial" w:hAnsi="Arial" w:cs="Arial"/>
        </w:rPr>
        <w:t>la naturaleza. Aquél contra lo habitual en la naturaleza, éste por</w:t>
      </w:r>
      <w:r w:rsidR="000B50AB">
        <w:rPr>
          <w:rFonts w:ascii="Arial" w:eastAsia="Arial" w:hAnsi="Arial" w:cs="Arial"/>
        </w:rPr>
        <w:t xml:space="preserve"> </w:t>
      </w:r>
      <w:r w:rsidRPr="5462BE3C">
        <w:rPr>
          <w:rFonts w:ascii="Arial" w:eastAsia="Arial" w:hAnsi="Arial" w:cs="Arial"/>
        </w:rPr>
        <w:t>sobre las exigencias de la naturaleza. Aquél de un modo admirable, éste de un modo únido. Aquél había existido de una</w:t>
      </w:r>
      <w:r w:rsidR="000B50AB">
        <w:rPr>
          <w:rFonts w:ascii="Arial" w:eastAsia="Arial" w:hAnsi="Arial" w:cs="Arial"/>
        </w:rPr>
        <w:t xml:space="preserve"> </w:t>
      </w:r>
      <w:r w:rsidRPr="5462BE3C">
        <w:rPr>
          <w:rFonts w:ascii="Arial" w:eastAsia="Arial" w:hAnsi="Arial" w:cs="Arial"/>
        </w:rPr>
        <w:t>manera insólita antes del modelo. Éste no tenía en absoluto</w:t>
      </w:r>
      <w:r w:rsidR="000B50AB">
        <w:rPr>
          <w:rFonts w:ascii="Arial" w:eastAsia="Arial" w:hAnsi="Arial" w:cs="Arial"/>
        </w:rPr>
        <w:t xml:space="preserve"> </w:t>
      </w:r>
      <w:r w:rsidRPr="5462BE3C">
        <w:rPr>
          <w:rFonts w:ascii="Arial" w:eastAsia="Arial" w:hAnsi="Arial" w:cs="Arial"/>
        </w:rPr>
        <w:t>ningún modelo. La esterilidad de Isabel prefiguró la virginidad de María. Allí una esterilidad grávida, aquí una virginidad fecunda.</w:t>
      </w:r>
      <w:r w:rsidR="000B50AB">
        <w:rPr>
          <w:rFonts w:ascii="Arial" w:eastAsia="Arial" w:hAnsi="Arial" w:cs="Arial"/>
        </w:rPr>
        <w:t xml:space="preserve"> </w:t>
      </w:r>
      <w:r w:rsidRPr="5462BE3C">
        <w:rPr>
          <w:rFonts w:ascii="Arial" w:eastAsia="Arial" w:hAnsi="Arial" w:cs="Arial"/>
        </w:rPr>
        <w:t>La llena de años tuvo un solo hijo, a causa del Único dado a</w:t>
      </w:r>
      <w:r w:rsidR="000B50AB">
        <w:rPr>
          <w:rFonts w:ascii="Arial" w:eastAsia="Arial" w:hAnsi="Arial" w:cs="Arial"/>
        </w:rPr>
        <w:t xml:space="preserve"> </w:t>
      </w:r>
      <w:r w:rsidRPr="5462BE3C">
        <w:rPr>
          <w:rFonts w:ascii="Arial" w:eastAsia="Arial" w:hAnsi="Arial" w:cs="Arial"/>
        </w:rPr>
        <w:t>luz por la Virgen. 7. El padre de Juan fue un viejo de edad</w:t>
      </w:r>
      <w:r w:rsidR="000B50AB">
        <w:rPr>
          <w:rFonts w:ascii="Arial" w:eastAsia="Arial" w:hAnsi="Arial" w:cs="Arial"/>
        </w:rPr>
        <w:t xml:space="preserve"> </w:t>
      </w:r>
      <w:r w:rsidRPr="5462BE3C">
        <w:rPr>
          <w:rFonts w:ascii="Arial" w:eastAsia="Arial" w:hAnsi="Arial" w:cs="Arial"/>
        </w:rPr>
        <w:t>avanzada; no hubo ningún padre de Cristo, en ninguna edad.</w:t>
      </w:r>
      <w:r w:rsidR="000B50AB">
        <w:rPr>
          <w:rFonts w:ascii="Arial" w:eastAsia="Arial" w:hAnsi="Arial" w:cs="Arial"/>
        </w:rPr>
        <w:t xml:space="preserve"> </w:t>
      </w:r>
      <w:r w:rsidRPr="5462BE3C">
        <w:rPr>
          <w:rFonts w:ascii="Arial" w:eastAsia="Arial" w:hAnsi="Arial" w:cs="Arial"/>
        </w:rPr>
        <w:t>Así como el silencio de la Escritura respecto de la genealogía</w:t>
      </w:r>
      <w:r w:rsidR="000B50AB">
        <w:rPr>
          <w:rFonts w:ascii="Arial" w:eastAsia="Arial" w:hAnsi="Arial" w:cs="Arial"/>
        </w:rPr>
        <w:t xml:space="preserve"> </w:t>
      </w:r>
      <w:r w:rsidRPr="5462BE3C">
        <w:rPr>
          <w:rFonts w:ascii="Arial" w:eastAsia="Arial" w:hAnsi="Arial" w:cs="Arial"/>
        </w:rPr>
        <w:t>de Melquisedec señala por anticipado la inefabilidad de la generación de Cristo</w:t>
      </w:r>
      <w:r w:rsidR="001F51B2">
        <w:rPr>
          <w:rStyle w:val="Refdenotaalpie"/>
          <w:rFonts w:ascii="Arial" w:eastAsia="Arial" w:hAnsi="Arial" w:cs="Arial"/>
        </w:rPr>
        <w:footnoteReference w:id="1620"/>
      </w:r>
      <w:r w:rsidRPr="5462BE3C">
        <w:rPr>
          <w:rFonts w:ascii="Arial" w:eastAsia="Arial" w:hAnsi="Arial" w:cs="Arial"/>
        </w:rPr>
        <w:t>, así también la vejez de Zacarías indica la</w:t>
      </w:r>
      <w:r w:rsidR="000B50AB">
        <w:rPr>
          <w:rFonts w:ascii="Arial" w:eastAsia="Arial" w:hAnsi="Arial" w:cs="Arial"/>
        </w:rPr>
        <w:t xml:space="preserve"> </w:t>
      </w:r>
      <w:r w:rsidRPr="5462BE3C">
        <w:rPr>
          <w:rFonts w:ascii="Arial" w:eastAsia="Arial" w:hAnsi="Arial" w:cs="Arial"/>
        </w:rPr>
        <w:t>ausencia de generación paterna en Cristo. Aquí pues, un hombre</w:t>
      </w:r>
      <w:r w:rsidR="000B50AB">
        <w:rPr>
          <w:rFonts w:ascii="Arial" w:eastAsia="Arial" w:hAnsi="Arial" w:cs="Arial"/>
        </w:rPr>
        <w:t xml:space="preserve"> </w:t>
      </w:r>
      <w:r w:rsidRPr="5462BE3C">
        <w:rPr>
          <w:rFonts w:ascii="Arial" w:eastAsia="Arial" w:hAnsi="Arial" w:cs="Arial"/>
        </w:rPr>
        <w:t>viejo engendró; allí, ningún hombre. Aquí, un hombre engendró</w:t>
      </w:r>
      <w:r w:rsidR="000B50AB">
        <w:rPr>
          <w:rFonts w:ascii="Arial" w:eastAsia="Arial" w:hAnsi="Arial" w:cs="Arial"/>
        </w:rPr>
        <w:t xml:space="preserve"> </w:t>
      </w:r>
      <w:r w:rsidRPr="5462BE3C">
        <w:rPr>
          <w:rFonts w:ascii="Arial" w:eastAsia="Arial" w:hAnsi="Arial" w:cs="Arial"/>
        </w:rPr>
        <w:t>por un don de la gracia, lo que no podía por la naturaleza; allí</w:t>
      </w:r>
      <w:r w:rsidR="000B50AB">
        <w:rPr>
          <w:rFonts w:ascii="Arial" w:eastAsia="Arial" w:hAnsi="Arial" w:cs="Arial"/>
        </w:rPr>
        <w:t xml:space="preserve"> </w:t>
      </w:r>
      <w:r w:rsidRPr="5462BE3C">
        <w:rPr>
          <w:rFonts w:ascii="Arial" w:eastAsia="Arial" w:hAnsi="Arial" w:cs="Arial"/>
        </w:rPr>
        <w:t>ningún hombre engendró ni por naturaleza ni por gracia, ya que</w:t>
      </w:r>
      <w:r w:rsidR="000B50AB">
        <w:rPr>
          <w:rFonts w:ascii="Arial" w:eastAsia="Arial" w:hAnsi="Arial" w:cs="Arial"/>
        </w:rPr>
        <w:t xml:space="preserve"> </w:t>
      </w:r>
      <w:r w:rsidRPr="5462BE3C">
        <w:rPr>
          <w:rFonts w:ascii="Arial" w:eastAsia="Arial" w:hAnsi="Arial" w:cs="Arial"/>
        </w:rPr>
        <w:t>el dador de la gracia, que es también el autor de la naturaleza,</w:t>
      </w:r>
      <w:r w:rsidR="000B50AB">
        <w:rPr>
          <w:rFonts w:ascii="Arial" w:eastAsia="Arial" w:hAnsi="Arial" w:cs="Arial"/>
        </w:rPr>
        <w:t xml:space="preserve"> </w:t>
      </w:r>
      <w:r w:rsidRPr="5462BE3C">
        <w:rPr>
          <w:rFonts w:ascii="Arial" w:eastAsia="Arial" w:hAnsi="Arial" w:cs="Arial"/>
        </w:rPr>
        <w:t>realizó todo él solo. 8. Así por cierto fue conveniente, que desde</w:t>
      </w:r>
      <w:r w:rsidR="000B50AB">
        <w:rPr>
          <w:rFonts w:ascii="Arial" w:eastAsia="Arial" w:hAnsi="Arial" w:cs="Arial"/>
        </w:rPr>
        <w:t xml:space="preserve"> </w:t>
      </w:r>
      <w:r w:rsidRPr="5462BE3C">
        <w:rPr>
          <w:rFonts w:ascii="Arial" w:eastAsia="Arial" w:hAnsi="Arial" w:cs="Arial"/>
        </w:rPr>
        <w:t>todo punto de vista se encontrara menos en la figura, y desde</w:t>
      </w:r>
      <w:r w:rsidR="000B50AB">
        <w:rPr>
          <w:rFonts w:ascii="Arial" w:eastAsia="Arial" w:hAnsi="Arial" w:cs="Arial"/>
        </w:rPr>
        <w:t xml:space="preserve"> </w:t>
      </w:r>
      <w:r w:rsidRPr="5462BE3C">
        <w:rPr>
          <w:rFonts w:ascii="Arial" w:eastAsia="Arial" w:hAnsi="Arial" w:cs="Arial"/>
        </w:rPr>
        <w:t>todo punto de vista más en la realidad. Pues por la mañana y</w:t>
      </w:r>
      <w:r w:rsidR="000B50AB">
        <w:rPr>
          <w:rFonts w:ascii="Arial" w:eastAsia="Arial" w:hAnsi="Arial" w:cs="Arial"/>
        </w:rPr>
        <w:t xml:space="preserve"> </w:t>
      </w:r>
      <w:r w:rsidRPr="5462BE3C">
        <w:rPr>
          <w:rFonts w:ascii="Arial" w:eastAsia="Arial" w:hAnsi="Arial" w:cs="Arial"/>
        </w:rPr>
        <w:t>por la tarde las sombras son más largas que los objetos, mientras</w:t>
      </w:r>
      <w:r w:rsidR="000B50AB">
        <w:rPr>
          <w:rFonts w:ascii="Arial" w:eastAsia="Arial" w:hAnsi="Arial" w:cs="Arial"/>
        </w:rPr>
        <w:t xml:space="preserve"> </w:t>
      </w:r>
      <w:r w:rsidRPr="5462BE3C">
        <w:rPr>
          <w:rFonts w:ascii="Arial" w:eastAsia="Arial" w:hAnsi="Arial" w:cs="Arial"/>
        </w:rPr>
        <w:t>que a mediodía, son más cortas. Por la mañana, la profecía de</w:t>
      </w:r>
      <w:r w:rsidR="000B50AB">
        <w:rPr>
          <w:rFonts w:ascii="Arial" w:eastAsia="Arial" w:hAnsi="Arial" w:cs="Arial"/>
        </w:rPr>
        <w:t xml:space="preserve"> </w:t>
      </w:r>
      <w:r w:rsidRPr="5462BE3C">
        <w:rPr>
          <w:rFonts w:ascii="Arial" w:eastAsia="Arial" w:hAnsi="Arial" w:cs="Arial"/>
        </w:rPr>
        <w:t>Cristo; por la tarde, su memoria; a mediodía, su presencia. Por</w:t>
      </w:r>
      <w:r w:rsidR="000B50AB">
        <w:rPr>
          <w:rFonts w:ascii="Arial" w:eastAsia="Arial" w:hAnsi="Arial" w:cs="Arial"/>
        </w:rPr>
        <w:t xml:space="preserve"> </w:t>
      </w:r>
      <w:r w:rsidRPr="5462BE3C">
        <w:rPr>
          <w:rFonts w:ascii="Arial" w:eastAsia="Arial" w:hAnsi="Arial" w:cs="Arial"/>
        </w:rPr>
        <w:t>eso también convenía que Cristo creciera y Juan disminuyera</w:t>
      </w:r>
      <w:r w:rsidR="00446224">
        <w:rPr>
          <w:rStyle w:val="Refdenotaalpie"/>
          <w:rFonts w:ascii="Arial" w:eastAsia="Arial" w:hAnsi="Arial" w:cs="Arial"/>
        </w:rPr>
        <w:footnoteReference w:id="1621"/>
      </w:r>
      <w:r w:rsidRPr="5462BE3C">
        <w:rPr>
          <w:rFonts w:ascii="Arial" w:eastAsia="Arial" w:hAnsi="Arial" w:cs="Arial"/>
        </w:rPr>
        <w:t>;</w:t>
      </w:r>
      <w:r w:rsidR="000B50AB">
        <w:rPr>
          <w:rFonts w:ascii="Arial" w:eastAsia="Arial" w:hAnsi="Arial" w:cs="Arial"/>
        </w:rPr>
        <w:t xml:space="preserve"> </w:t>
      </w:r>
      <w:r w:rsidRPr="5462BE3C">
        <w:rPr>
          <w:rFonts w:ascii="Arial" w:eastAsia="Arial" w:hAnsi="Arial" w:cs="Arial"/>
        </w:rPr>
        <w:t>que Cristo, en la muerte, fuera exaltado</w:t>
      </w:r>
      <w:r w:rsidR="00345DAF">
        <w:rPr>
          <w:rStyle w:val="Refdenotaalpie"/>
          <w:rFonts w:ascii="Arial" w:eastAsia="Arial" w:hAnsi="Arial" w:cs="Arial"/>
        </w:rPr>
        <w:footnoteReference w:id="1622"/>
      </w:r>
      <w:r w:rsidRPr="5462BE3C">
        <w:rPr>
          <w:rFonts w:ascii="Arial" w:eastAsia="Arial" w:hAnsi="Arial" w:cs="Arial"/>
        </w:rPr>
        <w:t>, y que Juan fuera</w:t>
      </w:r>
      <w:r w:rsidR="000B50AB">
        <w:rPr>
          <w:rFonts w:ascii="Arial" w:eastAsia="Arial" w:hAnsi="Arial" w:cs="Arial"/>
        </w:rPr>
        <w:t xml:space="preserve"> </w:t>
      </w:r>
      <w:r w:rsidRPr="5462BE3C">
        <w:rPr>
          <w:rFonts w:ascii="Arial" w:eastAsia="Arial" w:hAnsi="Arial" w:cs="Arial"/>
        </w:rPr>
        <w:t>humillado; que Cristo naciese en el crecimiento del día y Juan</w:t>
      </w:r>
      <w:r w:rsidR="000B50AB">
        <w:rPr>
          <w:rFonts w:ascii="Arial" w:eastAsia="Arial" w:hAnsi="Arial" w:cs="Arial"/>
        </w:rPr>
        <w:t xml:space="preserve"> </w:t>
      </w:r>
      <w:r w:rsidRPr="5462BE3C">
        <w:rPr>
          <w:rFonts w:ascii="Arial" w:eastAsia="Arial" w:hAnsi="Arial" w:cs="Arial"/>
        </w:rPr>
        <w:t>en el decrecimiento.</w:t>
      </w:r>
    </w:p>
    <w:p w14:paraId="6159EF9B" w14:textId="73FBC0B8" w:rsidR="5462BE3C" w:rsidRDefault="5462BE3C" w:rsidP="003C1F60">
      <w:pPr>
        <w:ind w:firstLine="567"/>
        <w:rPr>
          <w:rFonts w:ascii="Arial" w:eastAsia="Arial" w:hAnsi="Arial" w:cs="Arial"/>
        </w:rPr>
      </w:pPr>
      <w:r w:rsidRPr="5462BE3C">
        <w:rPr>
          <w:rFonts w:ascii="Arial" w:eastAsia="Arial" w:hAnsi="Arial" w:cs="Arial"/>
        </w:rPr>
        <w:t>9. Además, el matrimonio de Zacarías e Isabel, que por</w:t>
      </w:r>
      <w:r w:rsidR="00BC68B6">
        <w:rPr>
          <w:rFonts w:ascii="Arial" w:eastAsia="Arial" w:hAnsi="Arial" w:cs="Arial"/>
        </w:rPr>
        <w:t xml:space="preserve"> </w:t>
      </w:r>
      <w:r w:rsidRPr="5462BE3C">
        <w:rPr>
          <w:rFonts w:ascii="Arial" w:eastAsia="Arial" w:hAnsi="Arial" w:cs="Arial"/>
        </w:rPr>
        <w:t>naturaleza no engendra a nadie, y por gracia, a uno tan grande,</w:t>
      </w:r>
      <w:r w:rsidR="00BC68B6">
        <w:rPr>
          <w:rFonts w:ascii="Arial" w:eastAsia="Arial" w:hAnsi="Arial" w:cs="Arial"/>
        </w:rPr>
        <w:t xml:space="preserve"> </w:t>
      </w:r>
      <w:r w:rsidRPr="5462BE3C">
        <w:rPr>
          <w:rFonts w:ascii="Arial" w:eastAsia="Arial" w:hAnsi="Arial" w:cs="Arial"/>
        </w:rPr>
        <w:t>que por cierto dio a luz a Juan y prometió a Jesús, designa</w:t>
      </w:r>
      <w:r w:rsidR="00BC68B6">
        <w:rPr>
          <w:rFonts w:ascii="Arial" w:eastAsia="Arial" w:hAnsi="Arial" w:cs="Arial"/>
        </w:rPr>
        <w:t xml:space="preserve"> </w:t>
      </w:r>
      <w:r w:rsidRPr="5462BE3C">
        <w:rPr>
          <w:rFonts w:ascii="Arial" w:eastAsia="Arial" w:hAnsi="Arial" w:cs="Arial"/>
        </w:rPr>
        <w:t>misteriosamente otro matrimonio más profundo y más secreto</w:t>
      </w:r>
      <w:r w:rsidR="00BC68B6">
        <w:rPr>
          <w:rFonts w:ascii="Arial" w:eastAsia="Arial" w:hAnsi="Arial" w:cs="Arial"/>
        </w:rPr>
        <w:t xml:space="preserve"> </w:t>
      </w:r>
      <w:r w:rsidRPr="5462BE3C">
        <w:rPr>
          <w:rFonts w:ascii="Arial" w:eastAsia="Arial" w:hAnsi="Arial" w:cs="Arial"/>
        </w:rPr>
        <w:t>en el género humano. En efecto, así como exteriormente entre</w:t>
      </w:r>
      <w:r w:rsidR="00BC68B6">
        <w:rPr>
          <w:rFonts w:ascii="Arial" w:eastAsia="Arial" w:hAnsi="Arial" w:cs="Arial"/>
        </w:rPr>
        <w:t xml:space="preserve"> </w:t>
      </w:r>
      <w:r w:rsidRPr="5462BE3C">
        <w:rPr>
          <w:rFonts w:ascii="Arial" w:eastAsia="Arial" w:hAnsi="Arial" w:cs="Arial"/>
        </w:rPr>
        <w:t>el hombre y la mujer es notorio y usual este matrimonio entre</w:t>
      </w:r>
      <w:r w:rsidR="00BC68B6">
        <w:rPr>
          <w:rFonts w:ascii="Arial" w:eastAsia="Arial" w:hAnsi="Arial" w:cs="Arial"/>
        </w:rPr>
        <w:t xml:space="preserve"> </w:t>
      </w:r>
      <w:r w:rsidRPr="5462BE3C">
        <w:rPr>
          <w:rFonts w:ascii="Arial" w:eastAsia="Arial" w:hAnsi="Arial" w:cs="Arial"/>
        </w:rPr>
        <w:t>la carne y la carne, que no engendra nada más allá de la carne;</w:t>
      </w:r>
      <w:r w:rsidR="00BC68B6">
        <w:rPr>
          <w:rFonts w:ascii="Arial" w:eastAsia="Arial" w:hAnsi="Arial" w:cs="Arial"/>
        </w:rPr>
        <w:t xml:space="preserve"> </w:t>
      </w:r>
      <w:r w:rsidRPr="5462BE3C">
        <w:rPr>
          <w:rFonts w:ascii="Arial" w:eastAsia="Arial" w:hAnsi="Arial" w:cs="Arial"/>
        </w:rPr>
        <w:t>así también, interiormente, en el hombre y en la mujer existe</w:t>
      </w:r>
      <w:r w:rsidR="00BC68B6">
        <w:rPr>
          <w:rFonts w:ascii="Arial" w:eastAsia="Arial" w:hAnsi="Arial" w:cs="Arial"/>
        </w:rPr>
        <w:t xml:space="preserve"> </w:t>
      </w:r>
      <w:r w:rsidRPr="5462BE3C">
        <w:rPr>
          <w:rFonts w:ascii="Arial" w:eastAsia="Arial" w:hAnsi="Arial" w:cs="Arial"/>
        </w:rPr>
        <w:t>otro matrimonio entre la carne y el espíritu, que engendra en</w:t>
      </w:r>
      <w:r w:rsidR="00BC68B6">
        <w:rPr>
          <w:rFonts w:ascii="Arial" w:eastAsia="Arial" w:hAnsi="Arial" w:cs="Arial"/>
        </w:rPr>
        <w:t xml:space="preserve"> </w:t>
      </w:r>
      <w:r w:rsidRPr="5462BE3C">
        <w:rPr>
          <w:rFonts w:ascii="Arial" w:eastAsia="Arial" w:hAnsi="Arial" w:cs="Arial"/>
        </w:rPr>
        <w:t>la carne mediante el espíritu. Además, se encuentra también un</w:t>
      </w:r>
      <w:r w:rsidR="00BC68B6">
        <w:rPr>
          <w:rFonts w:ascii="Arial" w:eastAsia="Arial" w:hAnsi="Arial" w:cs="Arial"/>
        </w:rPr>
        <w:t xml:space="preserve"> </w:t>
      </w:r>
      <w:r w:rsidRPr="5462BE3C">
        <w:rPr>
          <w:rFonts w:ascii="Arial" w:eastAsia="Arial" w:hAnsi="Arial" w:cs="Arial"/>
        </w:rPr>
        <w:t>tercer matrimonio, más íntimo, en la misma alma racional del</w:t>
      </w:r>
      <w:r w:rsidR="00BC68B6">
        <w:rPr>
          <w:rFonts w:ascii="Arial" w:eastAsia="Arial" w:hAnsi="Arial" w:cs="Arial"/>
        </w:rPr>
        <w:t xml:space="preserve"> </w:t>
      </w:r>
      <w:r w:rsidRPr="5462BE3C">
        <w:rPr>
          <w:rFonts w:ascii="Arial" w:eastAsia="Arial" w:hAnsi="Arial" w:cs="Arial"/>
        </w:rPr>
        <w:t>hombre y de la mujer, todo él en el espíritu, al que se llama</w:t>
      </w:r>
      <w:r w:rsidR="00BC68B6">
        <w:rPr>
          <w:rFonts w:ascii="Arial" w:eastAsia="Arial" w:hAnsi="Arial" w:cs="Arial"/>
        </w:rPr>
        <w:t xml:space="preserve"> </w:t>
      </w:r>
      <w:r w:rsidRPr="5462BE3C">
        <w:rPr>
          <w:rFonts w:ascii="Arial" w:eastAsia="Arial" w:hAnsi="Arial" w:cs="Arial"/>
        </w:rPr>
        <w:t>libre arbitrio, en el cual la razón es Zacarías, y la voluntad, Isabel.</w:t>
      </w:r>
      <w:r w:rsidR="00BC68B6">
        <w:rPr>
          <w:rFonts w:ascii="Arial" w:eastAsia="Arial" w:hAnsi="Arial" w:cs="Arial"/>
        </w:rPr>
        <w:t xml:space="preserve"> </w:t>
      </w:r>
      <w:r w:rsidRPr="5462BE3C">
        <w:rPr>
          <w:rFonts w:ascii="Arial" w:eastAsia="Arial" w:hAnsi="Arial" w:cs="Arial"/>
        </w:rPr>
        <w:t>¿Qué otra cosa es, ciertamente, el libre arbitrio, sino la voluntad</w:t>
      </w:r>
      <w:r w:rsidR="00BC68B6">
        <w:rPr>
          <w:rFonts w:ascii="Arial" w:eastAsia="Arial" w:hAnsi="Arial" w:cs="Arial"/>
        </w:rPr>
        <w:t xml:space="preserve"> </w:t>
      </w:r>
      <w:r w:rsidRPr="5462BE3C">
        <w:rPr>
          <w:rFonts w:ascii="Arial" w:eastAsia="Arial" w:hAnsi="Arial" w:cs="Arial"/>
        </w:rPr>
        <w:t>libre unida a la razón? Por cierto, por la razón es arbitrio, y</w:t>
      </w:r>
      <w:r w:rsidR="00BC68B6">
        <w:rPr>
          <w:rFonts w:ascii="Arial" w:eastAsia="Arial" w:hAnsi="Arial" w:cs="Arial"/>
        </w:rPr>
        <w:t xml:space="preserve"> </w:t>
      </w:r>
      <w:r w:rsidRPr="5462BE3C">
        <w:rPr>
          <w:rFonts w:ascii="Arial" w:eastAsia="Arial" w:hAnsi="Arial" w:cs="Arial"/>
        </w:rPr>
        <w:t>por la voluntad es libre.</w:t>
      </w:r>
    </w:p>
    <w:p w14:paraId="161AC239" w14:textId="48E8900E" w:rsidR="5462BE3C" w:rsidRDefault="5462BE3C" w:rsidP="003C1F60">
      <w:pPr>
        <w:ind w:firstLine="567"/>
        <w:rPr>
          <w:rFonts w:ascii="Arial" w:eastAsia="Arial" w:hAnsi="Arial" w:cs="Arial"/>
        </w:rPr>
      </w:pPr>
      <w:r w:rsidRPr="5462BE3C">
        <w:rPr>
          <w:rFonts w:ascii="Arial" w:eastAsia="Arial" w:hAnsi="Arial" w:cs="Arial"/>
        </w:rPr>
        <w:t>10. La razón no sólo debe regir, como el marido, la afección</w:t>
      </w:r>
      <w:r w:rsidR="00AA2157">
        <w:rPr>
          <w:rFonts w:ascii="Arial" w:eastAsia="Arial" w:hAnsi="Arial" w:cs="Arial"/>
        </w:rPr>
        <w:t xml:space="preserve"> </w:t>
      </w:r>
      <w:r w:rsidRPr="5462BE3C">
        <w:rPr>
          <w:rFonts w:ascii="Arial" w:eastAsia="Arial" w:hAnsi="Arial" w:cs="Arial"/>
        </w:rPr>
        <w:t>del corazón y todo el movimiento del cuerpo y del alma; sino</w:t>
      </w:r>
      <w:r w:rsidR="00AA2157">
        <w:rPr>
          <w:rFonts w:ascii="Arial" w:eastAsia="Arial" w:hAnsi="Arial" w:cs="Arial"/>
        </w:rPr>
        <w:t xml:space="preserve"> </w:t>
      </w:r>
      <w:r w:rsidRPr="5462BE3C">
        <w:rPr>
          <w:rFonts w:ascii="Arial" w:eastAsia="Arial" w:hAnsi="Arial" w:cs="Arial"/>
        </w:rPr>
        <w:t>que, a semejanza del sacerdote del Señor, debe penetrar en el</w:t>
      </w:r>
      <w:r w:rsidR="00AA2157">
        <w:rPr>
          <w:rFonts w:ascii="Arial" w:eastAsia="Arial" w:hAnsi="Arial" w:cs="Arial"/>
        </w:rPr>
        <w:t xml:space="preserve"> </w:t>
      </w:r>
      <w:r w:rsidRPr="5462BE3C">
        <w:rPr>
          <w:rFonts w:ascii="Arial" w:eastAsia="Arial" w:hAnsi="Arial" w:cs="Arial"/>
        </w:rPr>
        <w:t>Santo de los Santos y contemplar a rostro descubierto</w:t>
      </w:r>
      <w:r w:rsidR="00B20E2C">
        <w:rPr>
          <w:rStyle w:val="Refdenotaalpie"/>
          <w:rFonts w:ascii="Arial" w:eastAsia="Arial" w:hAnsi="Arial" w:cs="Arial"/>
        </w:rPr>
        <w:footnoteReference w:id="1623"/>
      </w:r>
      <w:r w:rsidRPr="5462BE3C">
        <w:rPr>
          <w:rFonts w:ascii="Arial" w:eastAsia="Arial" w:hAnsi="Arial" w:cs="Arial"/>
        </w:rPr>
        <w:t>, lo que</w:t>
      </w:r>
      <w:r w:rsidR="00AA2157">
        <w:rPr>
          <w:rFonts w:ascii="Arial" w:eastAsia="Arial" w:hAnsi="Arial" w:cs="Arial"/>
        </w:rPr>
        <w:t xml:space="preserve"> </w:t>
      </w:r>
      <w:r w:rsidRPr="5462BE3C">
        <w:rPr>
          <w:rFonts w:ascii="Arial" w:eastAsia="Arial" w:hAnsi="Arial" w:cs="Arial"/>
        </w:rPr>
        <w:t>no es permitido a los pueblos; y mientras la multitud de los</w:t>
      </w:r>
      <w:r w:rsidR="00AA2157">
        <w:rPr>
          <w:rFonts w:ascii="Arial" w:eastAsia="Arial" w:hAnsi="Arial" w:cs="Arial"/>
        </w:rPr>
        <w:t xml:space="preserve"> </w:t>
      </w:r>
      <w:r w:rsidRPr="5462BE3C">
        <w:rPr>
          <w:rFonts w:ascii="Arial" w:eastAsia="Arial" w:hAnsi="Arial" w:cs="Arial"/>
        </w:rPr>
        <w:t>sentimientos y de las imaginaciones espera afuera, aguarda ser</w:t>
      </w:r>
      <w:r w:rsidR="00AA2157">
        <w:rPr>
          <w:rFonts w:ascii="Arial" w:eastAsia="Arial" w:hAnsi="Arial" w:cs="Arial"/>
        </w:rPr>
        <w:t xml:space="preserve"> </w:t>
      </w:r>
      <w:r w:rsidRPr="5462BE3C">
        <w:rPr>
          <w:rFonts w:ascii="Arial" w:eastAsia="Arial" w:hAnsi="Arial" w:cs="Arial"/>
        </w:rPr>
        <w:t>instruida adentro por la revelación. Empero, la voluntad del alma</w:t>
      </w:r>
      <w:r w:rsidR="00AA2157">
        <w:rPr>
          <w:rFonts w:ascii="Arial" w:eastAsia="Arial" w:hAnsi="Arial" w:cs="Arial"/>
        </w:rPr>
        <w:t xml:space="preserve"> </w:t>
      </w:r>
      <w:r w:rsidRPr="5462BE3C">
        <w:rPr>
          <w:rFonts w:ascii="Arial" w:eastAsia="Arial" w:hAnsi="Arial" w:cs="Arial"/>
        </w:rPr>
        <w:t>o la afección del corazón debe obedecer y someterse a la razón</w:t>
      </w:r>
      <w:r w:rsidR="00AA2157">
        <w:rPr>
          <w:rFonts w:ascii="Arial" w:eastAsia="Arial" w:hAnsi="Arial" w:cs="Arial"/>
        </w:rPr>
        <w:t xml:space="preserve"> </w:t>
      </w:r>
      <w:r w:rsidRPr="5462BE3C">
        <w:rPr>
          <w:rFonts w:ascii="Arial" w:eastAsia="Arial" w:hAnsi="Arial" w:cs="Arial"/>
        </w:rPr>
        <w:t>y estarle sumisa como la mujer al marido</w:t>
      </w:r>
      <w:r w:rsidR="00474501">
        <w:rPr>
          <w:rStyle w:val="Refdenotaalpie"/>
          <w:rFonts w:ascii="Arial" w:eastAsia="Arial" w:hAnsi="Arial" w:cs="Arial"/>
        </w:rPr>
        <w:footnoteReference w:id="1624"/>
      </w:r>
      <w:r w:rsidRPr="5462BE3C">
        <w:rPr>
          <w:rFonts w:ascii="Arial" w:eastAsia="Arial" w:hAnsi="Arial" w:cs="Arial"/>
        </w:rPr>
        <w:t>; y sin su consentimiento no debe osar hacer nada con los que le están sometidos,</w:t>
      </w:r>
      <w:r w:rsidR="00AA2157">
        <w:rPr>
          <w:rFonts w:ascii="Arial" w:eastAsia="Arial" w:hAnsi="Arial" w:cs="Arial"/>
        </w:rPr>
        <w:t xml:space="preserve"> </w:t>
      </w:r>
      <w:r w:rsidRPr="5462BE3C">
        <w:rPr>
          <w:rFonts w:ascii="Arial" w:eastAsia="Arial" w:hAnsi="Arial" w:cs="Arial"/>
        </w:rPr>
        <w:t>ni presumir hacer nada con los extraños. Ella debe ser fecundada</w:t>
      </w:r>
      <w:r w:rsidR="00AA2157">
        <w:rPr>
          <w:rFonts w:ascii="Arial" w:eastAsia="Arial" w:hAnsi="Arial" w:cs="Arial"/>
        </w:rPr>
        <w:t xml:space="preserve"> </w:t>
      </w:r>
      <w:r w:rsidRPr="5462BE3C">
        <w:rPr>
          <w:rFonts w:ascii="Arial" w:eastAsia="Arial" w:hAnsi="Arial" w:cs="Arial"/>
        </w:rPr>
        <w:t>sólo por su marido, y debe aborrecer absolutamente los abrazos</w:t>
      </w:r>
      <w:r w:rsidR="00AA2157">
        <w:rPr>
          <w:rFonts w:ascii="Arial" w:eastAsia="Arial" w:hAnsi="Arial" w:cs="Arial"/>
        </w:rPr>
        <w:t xml:space="preserve"> </w:t>
      </w:r>
      <w:r w:rsidRPr="5462BE3C">
        <w:rPr>
          <w:rFonts w:ascii="Arial" w:eastAsia="Arial" w:hAnsi="Arial" w:cs="Arial"/>
        </w:rPr>
        <w:t>adulterinos. 11. Por cierto, tu morada interior está en orden, si</w:t>
      </w:r>
      <w:r w:rsidR="00AA2157">
        <w:rPr>
          <w:rFonts w:ascii="Arial" w:eastAsia="Arial" w:hAnsi="Arial" w:cs="Arial"/>
        </w:rPr>
        <w:t xml:space="preserve"> </w:t>
      </w:r>
      <w:r w:rsidRPr="5462BE3C">
        <w:rPr>
          <w:rFonts w:ascii="Arial" w:eastAsia="Arial" w:hAnsi="Arial" w:cs="Arial"/>
        </w:rPr>
        <w:t>las afecciones no presumen hacer nada sin el consejo de la razón.</w:t>
      </w:r>
      <w:r w:rsidR="00AA2157">
        <w:rPr>
          <w:rFonts w:ascii="Arial" w:eastAsia="Arial" w:hAnsi="Arial" w:cs="Arial"/>
        </w:rPr>
        <w:t xml:space="preserve"> </w:t>
      </w:r>
      <w:r w:rsidRPr="5462BE3C">
        <w:rPr>
          <w:rFonts w:ascii="Arial" w:eastAsia="Arial" w:hAnsi="Arial" w:cs="Arial"/>
        </w:rPr>
        <w:t>Es la afección la que califica la acción, de modo que según ella,</w:t>
      </w:r>
      <w:r w:rsidR="00AA2157">
        <w:rPr>
          <w:rFonts w:ascii="Arial" w:eastAsia="Arial" w:hAnsi="Arial" w:cs="Arial"/>
        </w:rPr>
        <w:t xml:space="preserve"> </w:t>
      </w:r>
      <w:r w:rsidRPr="5462BE3C">
        <w:rPr>
          <w:rFonts w:ascii="Arial" w:eastAsia="Arial" w:hAnsi="Arial" w:cs="Arial"/>
        </w:rPr>
        <w:t>se dice que la obra es buena o mala. A justo título la razón</w:t>
      </w:r>
      <w:r w:rsidR="00AA2157">
        <w:rPr>
          <w:rFonts w:ascii="Arial" w:eastAsia="Arial" w:hAnsi="Arial" w:cs="Arial"/>
        </w:rPr>
        <w:t xml:space="preserve"> </w:t>
      </w:r>
      <w:r w:rsidRPr="5462BE3C">
        <w:rPr>
          <w:rFonts w:ascii="Arial" w:eastAsia="Arial" w:hAnsi="Arial" w:cs="Arial"/>
        </w:rPr>
        <w:t>rige a la afección como el marido a la mujer; de modo que según</w:t>
      </w:r>
      <w:r w:rsidR="00AA2157">
        <w:rPr>
          <w:rFonts w:ascii="Arial" w:eastAsia="Arial" w:hAnsi="Arial" w:cs="Arial"/>
        </w:rPr>
        <w:t xml:space="preserve"> </w:t>
      </w:r>
      <w:r w:rsidRPr="5462BE3C">
        <w:rPr>
          <w:rFonts w:ascii="Arial" w:eastAsia="Arial" w:hAnsi="Arial" w:cs="Arial"/>
        </w:rPr>
        <w:t xml:space="preserve">la razón, </w:t>
      </w:r>
      <w:r w:rsidRPr="5462BE3C">
        <w:rPr>
          <w:rFonts w:ascii="Arial" w:eastAsia="Arial" w:hAnsi="Arial" w:cs="Arial"/>
        </w:rPr>
        <w:lastRenderedPageBreak/>
        <w:t>la afección es llamada luminosa o tenebrosa, legítima</w:t>
      </w:r>
      <w:r w:rsidR="00AA2157">
        <w:rPr>
          <w:rFonts w:ascii="Arial" w:eastAsia="Arial" w:hAnsi="Arial" w:cs="Arial"/>
        </w:rPr>
        <w:t xml:space="preserve"> </w:t>
      </w:r>
      <w:r w:rsidRPr="5462BE3C">
        <w:rPr>
          <w:rFonts w:ascii="Arial" w:eastAsia="Arial" w:hAnsi="Arial" w:cs="Arial"/>
        </w:rPr>
        <w:t>o ilegítima. En efecto</w:t>
      </w:r>
      <w:r w:rsidRPr="0050106A">
        <w:rPr>
          <w:rFonts w:ascii="Arial" w:eastAsia="Arial" w:hAnsi="Arial" w:cs="Arial"/>
          <w:i/>
          <w:iCs/>
        </w:rPr>
        <w:t>, los que son sabios para obrar el mal</w:t>
      </w:r>
      <w:r w:rsidR="00507D54">
        <w:rPr>
          <w:rStyle w:val="Refdenotaalpie"/>
          <w:rFonts w:ascii="Arial" w:eastAsia="Arial" w:hAnsi="Arial" w:cs="Arial"/>
          <w:i/>
          <w:iCs/>
        </w:rPr>
        <w:footnoteReference w:id="1625"/>
      </w:r>
      <w:r w:rsidRPr="5462BE3C">
        <w:rPr>
          <w:rFonts w:ascii="Arial" w:eastAsia="Arial" w:hAnsi="Arial" w:cs="Arial"/>
        </w:rPr>
        <w:t xml:space="preserve"> tienen</w:t>
      </w:r>
      <w:r w:rsidR="00AA2157">
        <w:rPr>
          <w:rFonts w:ascii="Arial" w:eastAsia="Arial" w:hAnsi="Arial" w:cs="Arial"/>
        </w:rPr>
        <w:t xml:space="preserve"> </w:t>
      </w:r>
      <w:r w:rsidRPr="5462BE3C">
        <w:rPr>
          <w:rFonts w:ascii="Arial" w:eastAsia="Arial" w:hAnsi="Arial" w:cs="Arial"/>
        </w:rPr>
        <w:t>una conciencia desordenada; en ellos, la razón sirve y el afecto</w:t>
      </w:r>
      <w:r w:rsidR="00AA2157">
        <w:rPr>
          <w:rFonts w:ascii="Arial" w:eastAsia="Arial" w:hAnsi="Arial" w:cs="Arial"/>
        </w:rPr>
        <w:t xml:space="preserve"> </w:t>
      </w:r>
      <w:r w:rsidRPr="5462BE3C">
        <w:rPr>
          <w:rFonts w:ascii="Arial" w:eastAsia="Arial" w:hAnsi="Arial" w:cs="Arial"/>
        </w:rPr>
        <w:t>señorea, la voluntad guía y la razón sigue, y también la</w:t>
      </w:r>
      <w:r w:rsidR="00AA2157">
        <w:rPr>
          <w:rFonts w:ascii="Arial" w:eastAsia="Arial" w:hAnsi="Arial" w:cs="Arial"/>
        </w:rPr>
        <w:t xml:space="preserve"> </w:t>
      </w:r>
      <w:r w:rsidRPr="5462BE3C">
        <w:rPr>
          <w:rFonts w:ascii="Arial" w:eastAsia="Arial" w:hAnsi="Arial" w:cs="Arial"/>
        </w:rPr>
        <w:t>concupiscencia del corazón se sirve de la razón contra la</w:t>
      </w:r>
      <w:r w:rsidR="00AA2157">
        <w:rPr>
          <w:rFonts w:ascii="Arial" w:eastAsia="Arial" w:hAnsi="Arial" w:cs="Arial"/>
        </w:rPr>
        <w:t xml:space="preserve"> </w:t>
      </w:r>
      <w:r w:rsidRPr="5462BE3C">
        <w:rPr>
          <w:rFonts w:ascii="Arial" w:eastAsia="Arial" w:hAnsi="Arial" w:cs="Arial"/>
        </w:rPr>
        <w:t>razón. 12. No ocurre así con Zacarías y su esposa Isabel. Ambos</w:t>
      </w:r>
      <w:r w:rsidR="00AC57D9">
        <w:rPr>
          <w:rFonts w:ascii="Arial" w:eastAsia="Arial" w:hAnsi="Arial" w:cs="Arial"/>
        </w:rPr>
        <w:t xml:space="preserve"> </w:t>
      </w:r>
      <w:r w:rsidRPr="5462BE3C">
        <w:rPr>
          <w:rFonts w:ascii="Arial" w:eastAsia="Arial" w:hAnsi="Arial" w:cs="Arial"/>
        </w:rPr>
        <w:t>eran justos, de edad avanzada</w:t>
      </w:r>
      <w:r w:rsidR="00FE60B7">
        <w:rPr>
          <w:rStyle w:val="Refdenotaalpie"/>
          <w:rFonts w:ascii="Arial" w:eastAsia="Arial" w:hAnsi="Arial" w:cs="Arial"/>
        </w:rPr>
        <w:footnoteReference w:id="1626"/>
      </w:r>
      <w:r w:rsidRPr="5462BE3C">
        <w:rPr>
          <w:rFonts w:ascii="Arial" w:eastAsia="Arial" w:hAnsi="Arial" w:cs="Arial"/>
        </w:rPr>
        <w:t>, pero sin prole, pero sin fruto.</w:t>
      </w:r>
      <w:r w:rsidR="00AC57D9">
        <w:rPr>
          <w:rFonts w:ascii="Arial" w:eastAsia="Arial" w:hAnsi="Arial" w:cs="Arial"/>
        </w:rPr>
        <w:t xml:space="preserve"> </w:t>
      </w:r>
      <w:r w:rsidRPr="5462BE3C">
        <w:rPr>
          <w:rFonts w:ascii="Arial" w:eastAsia="Arial" w:hAnsi="Arial" w:cs="Arial"/>
        </w:rPr>
        <w:t>Tanto más desprovistos de prole, cuanto que eran de edad avanzada.</w:t>
      </w:r>
      <w:r w:rsidR="00AC57D9">
        <w:rPr>
          <w:rFonts w:ascii="Arial" w:eastAsia="Arial" w:hAnsi="Arial" w:cs="Arial"/>
        </w:rPr>
        <w:t xml:space="preserve"> </w:t>
      </w:r>
      <w:r w:rsidRPr="5462BE3C">
        <w:rPr>
          <w:rFonts w:ascii="Arial" w:eastAsia="Arial" w:hAnsi="Arial" w:cs="Arial"/>
        </w:rPr>
        <w:t>Tanto más estériles, cuanto que eran viejos. Porque es la novedad</w:t>
      </w:r>
      <w:r w:rsidR="00AC57D9">
        <w:rPr>
          <w:rFonts w:ascii="Arial" w:eastAsia="Arial" w:hAnsi="Arial" w:cs="Arial"/>
        </w:rPr>
        <w:t xml:space="preserve"> </w:t>
      </w:r>
      <w:r w:rsidRPr="5462BE3C">
        <w:rPr>
          <w:rFonts w:ascii="Arial" w:eastAsia="Arial" w:hAnsi="Arial" w:cs="Arial"/>
        </w:rPr>
        <w:t>-ya la nueva, ya la renovada- la que fructifica. La novedad,</w:t>
      </w:r>
      <w:r w:rsidR="00AC57D9">
        <w:rPr>
          <w:rFonts w:ascii="Arial" w:eastAsia="Arial" w:hAnsi="Arial" w:cs="Arial"/>
        </w:rPr>
        <w:t xml:space="preserve"> </w:t>
      </w:r>
      <w:r w:rsidRPr="5462BE3C">
        <w:rPr>
          <w:rFonts w:ascii="Arial" w:eastAsia="Arial" w:hAnsi="Arial" w:cs="Arial"/>
        </w:rPr>
        <w:t>nueva en la Virgen, dio a luz a Cristo; renovada en la estéril,</w:t>
      </w:r>
      <w:r w:rsidR="00AC57D9">
        <w:rPr>
          <w:rFonts w:ascii="Arial" w:eastAsia="Arial" w:hAnsi="Arial" w:cs="Arial"/>
        </w:rPr>
        <w:t xml:space="preserve"> </w:t>
      </w:r>
      <w:r w:rsidRPr="5462BE3C">
        <w:rPr>
          <w:rFonts w:ascii="Arial" w:eastAsia="Arial" w:hAnsi="Arial" w:cs="Arial"/>
        </w:rPr>
        <w:t>dio a luz a Juan. Sin embargo, ellos eran justos, porque vivían</w:t>
      </w:r>
      <w:r w:rsidR="00AC57D9">
        <w:rPr>
          <w:rFonts w:ascii="Arial" w:eastAsia="Arial" w:hAnsi="Arial" w:cs="Arial"/>
        </w:rPr>
        <w:t xml:space="preserve"> </w:t>
      </w:r>
      <w:r w:rsidRPr="5462BE3C">
        <w:rPr>
          <w:rFonts w:ascii="Arial" w:eastAsia="Arial" w:hAnsi="Arial" w:cs="Arial"/>
        </w:rPr>
        <w:t>conforme al orden y la compostura; pero no podían ser fecundos</w:t>
      </w:r>
      <w:r w:rsidR="00AC57D9">
        <w:rPr>
          <w:rFonts w:ascii="Arial" w:eastAsia="Arial" w:hAnsi="Arial" w:cs="Arial"/>
        </w:rPr>
        <w:t xml:space="preserve"> </w:t>
      </w:r>
      <w:r w:rsidRPr="5462BE3C">
        <w:rPr>
          <w:rFonts w:ascii="Arial" w:eastAsia="Arial" w:hAnsi="Arial" w:cs="Arial"/>
        </w:rPr>
        <w:t>por sí mismos, porque todavía eran viejos con la vetustez del viejo Adán. 13. En los filósofos de otrora y en los sabios de</w:t>
      </w:r>
      <w:r w:rsidR="00AC57D9">
        <w:rPr>
          <w:rFonts w:ascii="Arial" w:eastAsia="Arial" w:hAnsi="Arial" w:cs="Arial"/>
        </w:rPr>
        <w:t xml:space="preserve"> </w:t>
      </w:r>
      <w:r w:rsidRPr="5462BE3C">
        <w:rPr>
          <w:rFonts w:ascii="Arial" w:eastAsia="Arial" w:hAnsi="Arial" w:cs="Arial"/>
        </w:rPr>
        <w:t>este siglo, la casa del hombre interior podía estar compuesta y</w:t>
      </w:r>
      <w:r w:rsidR="00AC57D9">
        <w:rPr>
          <w:rFonts w:ascii="Arial" w:eastAsia="Arial" w:hAnsi="Arial" w:cs="Arial"/>
        </w:rPr>
        <w:t xml:space="preserve"> </w:t>
      </w:r>
      <w:r w:rsidRPr="5462BE3C">
        <w:rPr>
          <w:rFonts w:ascii="Arial" w:eastAsia="Arial" w:hAnsi="Arial" w:cs="Arial"/>
        </w:rPr>
        <w:t>ordenada; en ella no había ningún estrépito confuso en la</w:t>
      </w:r>
      <w:r w:rsidR="00AC57D9">
        <w:rPr>
          <w:rFonts w:ascii="Arial" w:eastAsia="Arial" w:hAnsi="Arial" w:cs="Arial"/>
        </w:rPr>
        <w:t xml:space="preserve"> </w:t>
      </w:r>
      <w:r w:rsidRPr="5462BE3C">
        <w:rPr>
          <w:rFonts w:ascii="Arial" w:eastAsia="Arial" w:hAnsi="Arial" w:cs="Arial"/>
        </w:rPr>
        <w:t>domesticidad de los movimientos interiores, ni había desorden</w:t>
      </w:r>
      <w:r w:rsidR="00AC57D9">
        <w:rPr>
          <w:rFonts w:ascii="Arial" w:eastAsia="Arial" w:hAnsi="Arial" w:cs="Arial"/>
        </w:rPr>
        <w:t xml:space="preserve"> </w:t>
      </w:r>
      <w:r w:rsidRPr="5462BE3C">
        <w:rPr>
          <w:rFonts w:ascii="Arial" w:eastAsia="Arial" w:hAnsi="Arial" w:cs="Arial"/>
        </w:rPr>
        <w:t>proveniente de la irrupción de los extraños; la mujer procaz</w:t>
      </w:r>
      <w:r w:rsidR="00AC57D9">
        <w:rPr>
          <w:rFonts w:ascii="Arial" w:eastAsia="Arial" w:hAnsi="Arial" w:cs="Arial"/>
        </w:rPr>
        <w:t xml:space="preserve"> </w:t>
      </w:r>
      <w:r w:rsidRPr="5462BE3C">
        <w:rPr>
          <w:rFonts w:ascii="Arial" w:eastAsia="Arial" w:hAnsi="Arial" w:cs="Arial"/>
        </w:rPr>
        <w:t>no acometía al marido, ni la lisonjera lo engañaba. Pero esta casa</w:t>
      </w:r>
      <w:r w:rsidR="00AC57D9">
        <w:rPr>
          <w:rFonts w:ascii="Arial" w:eastAsia="Arial" w:hAnsi="Arial" w:cs="Arial"/>
        </w:rPr>
        <w:t xml:space="preserve"> </w:t>
      </w:r>
      <w:r w:rsidRPr="5462BE3C">
        <w:rPr>
          <w:rFonts w:ascii="Arial" w:eastAsia="Arial" w:hAnsi="Arial" w:cs="Arial"/>
        </w:rPr>
        <w:t>en modo alguno podía ser fecunda para la eternidad, ni ser capaz</w:t>
      </w:r>
      <w:r w:rsidR="00AC57D9">
        <w:rPr>
          <w:rFonts w:ascii="Arial" w:eastAsia="Arial" w:hAnsi="Arial" w:cs="Arial"/>
        </w:rPr>
        <w:t xml:space="preserve"> </w:t>
      </w:r>
      <w:r w:rsidRPr="5462BE3C">
        <w:rPr>
          <w:rFonts w:ascii="Arial" w:eastAsia="Arial" w:hAnsi="Arial" w:cs="Arial"/>
        </w:rPr>
        <w:t>de dar a luz al heraldo de la salvación.</w:t>
      </w:r>
    </w:p>
    <w:p w14:paraId="59E9D658" w14:textId="62B7B765" w:rsidR="0060034B" w:rsidRDefault="5462BE3C" w:rsidP="003C1F60">
      <w:pPr>
        <w:ind w:firstLine="567"/>
        <w:rPr>
          <w:rFonts w:ascii="Arial" w:eastAsia="Arial" w:hAnsi="Arial" w:cs="Arial"/>
        </w:rPr>
      </w:pPr>
      <w:r w:rsidRPr="5462BE3C">
        <w:rPr>
          <w:rFonts w:ascii="Arial" w:eastAsia="Arial" w:hAnsi="Arial" w:cs="Arial"/>
        </w:rPr>
        <w:t xml:space="preserve">14. En efecto, el libre arbitrio </w:t>
      </w:r>
      <w:r w:rsidR="00EA606B">
        <w:rPr>
          <w:rFonts w:ascii="Arial" w:eastAsia="Arial" w:hAnsi="Arial" w:cs="Arial"/>
        </w:rPr>
        <w:t>-</w:t>
      </w:r>
      <w:r w:rsidRPr="5462BE3C">
        <w:rPr>
          <w:rFonts w:ascii="Arial" w:eastAsia="Arial" w:hAnsi="Arial" w:cs="Arial"/>
        </w:rPr>
        <w:t>sin el cual nadie es salvado-</w:t>
      </w:r>
      <w:r w:rsidR="0060034B">
        <w:rPr>
          <w:rFonts w:ascii="Arial" w:eastAsia="Arial" w:hAnsi="Arial" w:cs="Arial"/>
        </w:rPr>
        <w:t xml:space="preserve"> </w:t>
      </w:r>
      <w:r w:rsidRPr="5462BE3C">
        <w:rPr>
          <w:rFonts w:ascii="Arial" w:eastAsia="Arial" w:hAnsi="Arial" w:cs="Arial"/>
        </w:rPr>
        <w:t>en muchos vale mucho, pero sin la gracia de Dios no vale</w:t>
      </w:r>
      <w:r w:rsidR="0060034B">
        <w:rPr>
          <w:rFonts w:ascii="Arial" w:eastAsia="Arial" w:hAnsi="Arial" w:cs="Arial"/>
        </w:rPr>
        <w:t xml:space="preserve"> </w:t>
      </w:r>
      <w:r w:rsidRPr="5462BE3C">
        <w:rPr>
          <w:rFonts w:ascii="Arial" w:eastAsia="Arial" w:hAnsi="Arial" w:cs="Arial"/>
        </w:rPr>
        <w:t xml:space="preserve">absolutamente nada para la salvación. </w:t>
      </w:r>
      <w:r w:rsidRPr="00142D48">
        <w:rPr>
          <w:rFonts w:ascii="Arial" w:eastAsia="Arial" w:hAnsi="Arial" w:cs="Arial"/>
          <w:i/>
          <w:iCs/>
        </w:rPr>
        <w:t>El Señor dará la gracia</w:t>
      </w:r>
      <w:r w:rsidR="0060034B" w:rsidRPr="00142D48">
        <w:rPr>
          <w:rFonts w:ascii="Arial" w:eastAsia="Arial" w:hAnsi="Arial" w:cs="Arial"/>
          <w:i/>
          <w:iCs/>
        </w:rPr>
        <w:t xml:space="preserve"> </w:t>
      </w:r>
      <w:r w:rsidRPr="00142D48">
        <w:rPr>
          <w:rFonts w:ascii="Arial" w:eastAsia="Arial" w:hAnsi="Arial" w:cs="Arial"/>
          <w:i/>
          <w:iCs/>
        </w:rPr>
        <w:t>y la gloria</w:t>
      </w:r>
      <w:r w:rsidR="00BC1BF3">
        <w:rPr>
          <w:rStyle w:val="Refdenotaalpie"/>
          <w:rFonts w:ascii="Arial" w:eastAsia="Arial" w:hAnsi="Arial" w:cs="Arial"/>
          <w:i/>
          <w:iCs/>
        </w:rPr>
        <w:footnoteReference w:id="1627"/>
      </w:r>
      <w:r w:rsidRPr="5462BE3C">
        <w:rPr>
          <w:rFonts w:ascii="Arial" w:eastAsia="Arial" w:hAnsi="Arial" w:cs="Arial"/>
        </w:rPr>
        <w:t>, porque Cristo viene después de Juan. Este don se</w:t>
      </w:r>
      <w:r w:rsidR="0060034B">
        <w:rPr>
          <w:rFonts w:ascii="Arial" w:eastAsia="Arial" w:hAnsi="Arial" w:cs="Arial"/>
        </w:rPr>
        <w:t xml:space="preserve"> </w:t>
      </w:r>
      <w:r w:rsidRPr="5462BE3C">
        <w:rPr>
          <w:rFonts w:ascii="Arial" w:eastAsia="Arial" w:hAnsi="Arial" w:cs="Arial"/>
        </w:rPr>
        <w:t>le hace al libre arbitrio, porque es el único en ser salvado; y</w:t>
      </w:r>
      <w:r w:rsidR="0060034B">
        <w:rPr>
          <w:rFonts w:ascii="Arial" w:eastAsia="Arial" w:hAnsi="Arial" w:cs="Arial"/>
        </w:rPr>
        <w:t xml:space="preserve"> </w:t>
      </w:r>
      <w:r w:rsidRPr="5462BE3C">
        <w:rPr>
          <w:rFonts w:ascii="Arial" w:eastAsia="Arial" w:hAnsi="Arial" w:cs="Arial"/>
        </w:rPr>
        <w:t>se le hace precisamente porque sin la gracia no es salvado. El</w:t>
      </w:r>
      <w:r w:rsidR="0060034B">
        <w:rPr>
          <w:rFonts w:ascii="Arial" w:eastAsia="Arial" w:hAnsi="Arial" w:cs="Arial"/>
        </w:rPr>
        <w:t xml:space="preserve"> </w:t>
      </w:r>
      <w:r w:rsidRPr="5462BE3C">
        <w:rPr>
          <w:rFonts w:ascii="Arial" w:eastAsia="Arial" w:hAnsi="Arial" w:cs="Arial"/>
        </w:rPr>
        <w:t>libre arbitrio recibe la gracia, la gracia precede a la salvación.</w:t>
      </w:r>
      <w:r w:rsidR="0060034B">
        <w:rPr>
          <w:rFonts w:ascii="Arial" w:eastAsia="Arial" w:hAnsi="Arial" w:cs="Arial"/>
        </w:rPr>
        <w:t xml:space="preserve"> </w:t>
      </w:r>
      <w:r w:rsidRPr="5462BE3C">
        <w:rPr>
          <w:rFonts w:ascii="Arial" w:eastAsia="Arial" w:hAnsi="Arial" w:cs="Arial"/>
        </w:rPr>
        <w:t>El libre arbitrio no recibe la gracia ni cuando quiere ni como</w:t>
      </w:r>
      <w:r w:rsidR="0060034B">
        <w:rPr>
          <w:rFonts w:ascii="Arial" w:eastAsia="Arial" w:hAnsi="Arial" w:cs="Arial"/>
        </w:rPr>
        <w:t xml:space="preserve"> </w:t>
      </w:r>
      <w:r w:rsidRPr="5462BE3C">
        <w:rPr>
          <w:rFonts w:ascii="Arial" w:eastAsia="Arial" w:hAnsi="Arial" w:cs="Arial"/>
        </w:rPr>
        <w:t>quiere; tampoco Zacarías engendra la prole cuando quiere ni</w:t>
      </w:r>
      <w:r w:rsidR="0060034B">
        <w:rPr>
          <w:rFonts w:ascii="Arial" w:eastAsia="Arial" w:hAnsi="Arial" w:cs="Arial"/>
        </w:rPr>
        <w:t xml:space="preserve"> </w:t>
      </w:r>
      <w:r w:rsidRPr="5462BE3C">
        <w:rPr>
          <w:rFonts w:ascii="Arial" w:eastAsia="Arial" w:hAnsi="Arial" w:cs="Arial"/>
        </w:rPr>
        <w:t>como quiere. Zacarías e Isabel no engendran nada por sí mismos,</w:t>
      </w:r>
      <w:r w:rsidR="0060034B">
        <w:rPr>
          <w:rFonts w:ascii="Arial" w:eastAsia="Arial" w:hAnsi="Arial" w:cs="Arial"/>
        </w:rPr>
        <w:t xml:space="preserve"> </w:t>
      </w:r>
      <w:r w:rsidRPr="5462BE3C">
        <w:rPr>
          <w:rFonts w:ascii="Arial" w:eastAsia="Arial" w:hAnsi="Arial" w:cs="Arial"/>
        </w:rPr>
        <w:t>pese a sus muchos esfuerzos; porque en los hombres la razón</w:t>
      </w:r>
      <w:r w:rsidR="0060034B">
        <w:rPr>
          <w:rFonts w:ascii="Arial" w:eastAsia="Arial" w:hAnsi="Arial" w:cs="Arial"/>
        </w:rPr>
        <w:t xml:space="preserve"> </w:t>
      </w:r>
      <w:r w:rsidRPr="5462BE3C">
        <w:rPr>
          <w:rFonts w:ascii="Arial" w:eastAsia="Arial" w:hAnsi="Arial" w:cs="Arial"/>
        </w:rPr>
        <w:t>y la voluntad nada obtienen sin la gracia, pese a sus muchos</w:t>
      </w:r>
      <w:r w:rsidR="0060034B">
        <w:rPr>
          <w:rFonts w:ascii="Arial" w:eastAsia="Arial" w:hAnsi="Arial" w:cs="Arial"/>
        </w:rPr>
        <w:t xml:space="preserve"> </w:t>
      </w:r>
      <w:r w:rsidRPr="5462BE3C">
        <w:rPr>
          <w:rFonts w:ascii="Arial" w:eastAsia="Arial" w:hAnsi="Arial" w:cs="Arial"/>
        </w:rPr>
        <w:t>esfuerzos. 15. Dios visita pues a los que quiere, cuando quiere</w:t>
      </w:r>
      <w:r w:rsidR="0060034B">
        <w:rPr>
          <w:rFonts w:ascii="Arial" w:eastAsia="Arial" w:hAnsi="Arial" w:cs="Arial"/>
        </w:rPr>
        <w:t xml:space="preserve"> </w:t>
      </w:r>
      <w:r w:rsidRPr="5462BE3C">
        <w:rPr>
          <w:rFonts w:ascii="Arial" w:eastAsia="Arial" w:hAnsi="Arial" w:cs="Arial"/>
        </w:rPr>
        <w:t>y como quiere; y por gracia, es decir gratuitamente, da la gracia,</w:t>
      </w:r>
      <w:r w:rsidR="0060034B">
        <w:rPr>
          <w:rFonts w:ascii="Arial" w:eastAsia="Arial" w:hAnsi="Arial" w:cs="Arial"/>
        </w:rPr>
        <w:t xml:space="preserve"> </w:t>
      </w:r>
      <w:r w:rsidRPr="5462BE3C">
        <w:rPr>
          <w:rFonts w:ascii="Arial" w:eastAsia="Arial" w:hAnsi="Arial" w:cs="Arial"/>
        </w:rPr>
        <w:t>que puede en primer lugar prometer la salvación en la esperanza</w:t>
      </w:r>
      <w:r w:rsidR="0060034B">
        <w:rPr>
          <w:rFonts w:ascii="Arial" w:eastAsia="Arial" w:hAnsi="Arial" w:cs="Arial"/>
        </w:rPr>
        <w:t xml:space="preserve"> </w:t>
      </w:r>
      <w:r w:rsidRPr="5462BE3C">
        <w:rPr>
          <w:rFonts w:ascii="Arial" w:eastAsia="Arial" w:hAnsi="Arial" w:cs="Arial"/>
        </w:rPr>
        <w:t>de una vida santa, y después procurarla en la realidad de la visión</w:t>
      </w:r>
      <w:r w:rsidR="0060034B">
        <w:rPr>
          <w:rFonts w:ascii="Arial" w:eastAsia="Arial" w:hAnsi="Arial" w:cs="Arial"/>
        </w:rPr>
        <w:t xml:space="preserve"> </w:t>
      </w:r>
      <w:r w:rsidRPr="5462BE3C">
        <w:rPr>
          <w:rFonts w:ascii="Arial" w:eastAsia="Arial" w:hAnsi="Arial" w:cs="Arial"/>
        </w:rPr>
        <w:t>bienaventurada. Por eso, concedido a aquéllos a quienes Dios</w:t>
      </w:r>
      <w:r w:rsidR="0060034B">
        <w:rPr>
          <w:rFonts w:ascii="Arial" w:eastAsia="Arial" w:hAnsi="Arial" w:cs="Arial"/>
        </w:rPr>
        <w:t xml:space="preserve"> </w:t>
      </w:r>
      <w:r w:rsidRPr="5462BE3C">
        <w:rPr>
          <w:rFonts w:ascii="Arial" w:eastAsia="Arial" w:hAnsi="Arial" w:cs="Arial"/>
        </w:rPr>
        <w:t>quiso, cuando quiso y como quiso, Juan precedió y prometió</w:t>
      </w:r>
      <w:r w:rsidR="0060034B">
        <w:rPr>
          <w:rFonts w:ascii="Arial" w:eastAsia="Arial" w:hAnsi="Arial" w:cs="Arial"/>
        </w:rPr>
        <w:t xml:space="preserve"> </w:t>
      </w:r>
      <w:r w:rsidRPr="5462BE3C">
        <w:rPr>
          <w:rFonts w:ascii="Arial" w:eastAsia="Arial" w:hAnsi="Arial" w:cs="Arial"/>
        </w:rPr>
        <w:t>a Jesús por su nacimiento y por su vida, y finalmente lo señaló</w:t>
      </w:r>
      <w:r w:rsidR="0060034B">
        <w:rPr>
          <w:rFonts w:ascii="Arial" w:eastAsia="Arial" w:hAnsi="Arial" w:cs="Arial"/>
        </w:rPr>
        <w:t xml:space="preserve"> </w:t>
      </w:r>
      <w:r w:rsidRPr="5462BE3C">
        <w:rPr>
          <w:rFonts w:ascii="Arial" w:eastAsia="Arial" w:hAnsi="Arial" w:cs="Arial"/>
        </w:rPr>
        <w:t>con el dedo. Juan fue engendrado por Zacarías e Isabel, no por</w:t>
      </w:r>
      <w:r w:rsidR="0060034B">
        <w:rPr>
          <w:rFonts w:ascii="Arial" w:eastAsia="Arial" w:hAnsi="Arial" w:cs="Arial"/>
        </w:rPr>
        <w:t xml:space="preserve"> </w:t>
      </w:r>
      <w:r w:rsidRPr="5462BE3C">
        <w:rPr>
          <w:rFonts w:ascii="Arial" w:eastAsia="Arial" w:hAnsi="Arial" w:cs="Arial"/>
        </w:rPr>
        <w:t>su naturaleza, sino por la acción de Dios; así también únicamente</w:t>
      </w:r>
      <w:r w:rsidR="0060034B">
        <w:rPr>
          <w:rFonts w:ascii="Arial" w:eastAsia="Arial" w:hAnsi="Arial" w:cs="Arial"/>
        </w:rPr>
        <w:t xml:space="preserve"> </w:t>
      </w:r>
      <w:r w:rsidRPr="5462BE3C">
        <w:rPr>
          <w:rFonts w:ascii="Arial" w:eastAsia="Arial" w:hAnsi="Arial" w:cs="Arial"/>
        </w:rPr>
        <w:t>del libre arbitrio es engendrado el consentimiento bueno, aunque</w:t>
      </w:r>
      <w:r w:rsidR="0060034B">
        <w:rPr>
          <w:rFonts w:ascii="Arial" w:eastAsia="Arial" w:hAnsi="Arial" w:cs="Arial"/>
        </w:rPr>
        <w:t xml:space="preserve"> </w:t>
      </w:r>
      <w:r w:rsidRPr="5462BE3C">
        <w:rPr>
          <w:rFonts w:ascii="Arial" w:eastAsia="Arial" w:hAnsi="Arial" w:cs="Arial"/>
        </w:rPr>
        <w:t>no por su eficacia propia, sino por la munificencia de Dios.</w:t>
      </w:r>
      <w:r w:rsidR="0060034B">
        <w:rPr>
          <w:rFonts w:ascii="Arial" w:eastAsia="Arial" w:hAnsi="Arial" w:cs="Arial"/>
        </w:rPr>
        <w:t xml:space="preserve"> </w:t>
      </w:r>
    </w:p>
    <w:p w14:paraId="1C9C2B9B" w14:textId="247F49B9" w:rsidR="5462BE3C" w:rsidRDefault="5462BE3C" w:rsidP="003C1F60">
      <w:pPr>
        <w:ind w:firstLine="567"/>
        <w:rPr>
          <w:rFonts w:ascii="Arial" w:eastAsia="Arial" w:hAnsi="Arial" w:cs="Arial"/>
        </w:rPr>
      </w:pPr>
      <w:r w:rsidRPr="5462BE3C">
        <w:rPr>
          <w:rFonts w:ascii="Arial" w:eastAsia="Arial" w:hAnsi="Arial" w:cs="Arial"/>
        </w:rPr>
        <w:t>16. Isabel permanece en la casa, o quizá espera afuera con</w:t>
      </w:r>
      <w:r w:rsidR="00847B80">
        <w:rPr>
          <w:rFonts w:ascii="Arial" w:eastAsia="Arial" w:hAnsi="Arial" w:cs="Arial"/>
        </w:rPr>
        <w:t xml:space="preserve"> </w:t>
      </w:r>
      <w:r w:rsidRPr="5462BE3C">
        <w:rPr>
          <w:rFonts w:ascii="Arial" w:eastAsia="Arial" w:hAnsi="Arial" w:cs="Arial"/>
        </w:rPr>
        <w:t>el pueblo, mientras Zacarías que había entrado en el Santo de</w:t>
      </w:r>
      <w:r w:rsidR="00847B80">
        <w:rPr>
          <w:rFonts w:ascii="Arial" w:eastAsia="Arial" w:hAnsi="Arial" w:cs="Arial"/>
        </w:rPr>
        <w:t xml:space="preserve"> </w:t>
      </w:r>
      <w:r w:rsidRPr="5462BE3C">
        <w:rPr>
          <w:rFonts w:ascii="Arial" w:eastAsia="Arial" w:hAnsi="Arial" w:cs="Arial"/>
        </w:rPr>
        <w:t>los Santos ve al ángel. Sara también aguarda en la casa, mientras</w:t>
      </w:r>
      <w:r w:rsidR="00847B80">
        <w:rPr>
          <w:rFonts w:ascii="Arial" w:eastAsia="Arial" w:hAnsi="Arial" w:cs="Arial"/>
        </w:rPr>
        <w:t xml:space="preserve"> </w:t>
      </w:r>
      <w:r w:rsidRPr="5462BE3C">
        <w:rPr>
          <w:rFonts w:ascii="Arial" w:eastAsia="Arial" w:hAnsi="Arial" w:cs="Arial"/>
        </w:rPr>
        <w:t>que en el calor del día Abrahán sale al encuentro de los ángeles</w:t>
      </w:r>
      <w:r w:rsidR="00ED47CC">
        <w:rPr>
          <w:rStyle w:val="Refdenotaalpie"/>
          <w:rFonts w:ascii="Arial" w:eastAsia="Arial" w:hAnsi="Arial" w:cs="Arial"/>
        </w:rPr>
        <w:footnoteReference w:id="1628"/>
      </w:r>
      <w:r w:rsidRPr="5462BE3C">
        <w:rPr>
          <w:rFonts w:ascii="Arial" w:eastAsia="Arial" w:hAnsi="Arial" w:cs="Arial"/>
        </w:rPr>
        <w:t>.</w:t>
      </w:r>
      <w:r w:rsidR="00847B80">
        <w:rPr>
          <w:rFonts w:ascii="Arial" w:eastAsia="Arial" w:hAnsi="Arial" w:cs="Arial"/>
        </w:rPr>
        <w:t xml:space="preserve"> </w:t>
      </w:r>
      <w:r w:rsidRPr="5462BE3C">
        <w:rPr>
          <w:rFonts w:ascii="Arial" w:eastAsia="Arial" w:hAnsi="Arial" w:cs="Arial"/>
        </w:rPr>
        <w:t>También el pueblo entero espera abajo, mientras Moisés sube solo</w:t>
      </w:r>
      <w:r w:rsidR="00847B80">
        <w:rPr>
          <w:rFonts w:ascii="Arial" w:eastAsia="Arial" w:hAnsi="Arial" w:cs="Arial"/>
        </w:rPr>
        <w:t xml:space="preserve"> </w:t>
      </w:r>
      <w:r w:rsidRPr="5462BE3C">
        <w:rPr>
          <w:rFonts w:ascii="Arial" w:eastAsia="Arial" w:hAnsi="Arial" w:cs="Arial"/>
        </w:rPr>
        <w:t>al monte hacia Dios</w:t>
      </w:r>
      <w:r w:rsidR="00AD2D62">
        <w:rPr>
          <w:rStyle w:val="Refdenotaalpie"/>
          <w:rFonts w:ascii="Arial" w:eastAsia="Arial" w:hAnsi="Arial" w:cs="Arial"/>
        </w:rPr>
        <w:footnoteReference w:id="1629"/>
      </w:r>
      <w:r w:rsidRPr="5462BE3C">
        <w:rPr>
          <w:rFonts w:ascii="Arial" w:eastAsia="Arial" w:hAnsi="Arial" w:cs="Arial"/>
        </w:rPr>
        <w:t>. Pero ¿quién es capaz de cumplir esto?</w:t>
      </w:r>
      <w:r w:rsidR="004B0D04">
        <w:rPr>
          <w:rStyle w:val="Refdenotaalpie"/>
          <w:rFonts w:ascii="Arial" w:eastAsia="Arial" w:hAnsi="Arial" w:cs="Arial"/>
        </w:rPr>
        <w:footnoteReference w:id="1630"/>
      </w:r>
      <w:r w:rsidRPr="5462BE3C">
        <w:rPr>
          <w:rFonts w:ascii="Arial" w:eastAsia="Arial" w:hAnsi="Arial" w:cs="Arial"/>
        </w:rPr>
        <w:t xml:space="preserve"> En</w:t>
      </w:r>
      <w:r w:rsidR="00847B80">
        <w:rPr>
          <w:rFonts w:ascii="Arial" w:eastAsia="Arial" w:hAnsi="Arial" w:cs="Arial"/>
        </w:rPr>
        <w:t xml:space="preserve"> </w:t>
      </w:r>
      <w:r w:rsidRPr="5462BE3C">
        <w:rPr>
          <w:rFonts w:ascii="Arial" w:eastAsia="Arial" w:hAnsi="Arial" w:cs="Arial"/>
        </w:rPr>
        <w:t>todas partes los hombres, en todas partes los sacerdotes, en todas</w:t>
      </w:r>
      <w:r w:rsidR="00847B80">
        <w:rPr>
          <w:rFonts w:ascii="Arial" w:eastAsia="Arial" w:hAnsi="Arial" w:cs="Arial"/>
        </w:rPr>
        <w:t xml:space="preserve"> </w:t>
      </w:r>
      <w:r w:rsidRPr="5462BE3C">
        <w:rPr>
          <w:rFonts w:ascii="Arial" w:eastAsia="Arial" w:hAnsi="Arial" w:cs="Arial"/>
        </w:rPr>
        <w:t>partes los superiores, dejando las esposas y las muchedumbres,</w:t>
      </w:r>
      <w:r w:rsidR="00847B80">
        <w:rPr>
          <w:rFonts w:ascii="Arial" w:eastAsia="Arial" w:hAnsi="Arial" w:cs="Arial"/>
        </w:rPr>
        <w:t xml:space="preserve"> </w:t>
      </w:r>
      <w:r w:rsidRPr="5462BE3C">
        <w:rPr>
          <w:rFonts w:ascii="Arial" w:eastAsia="Arial" w:hAnsi="Arial" w:cs="Arial"/>
        </w:rPr>
        <w:t>solos, penetran hacia las realidades celestiales y sublimes, o salen</w:t>
      </w:r>
      <w:r w:rsidR="00847B80">
        <w:rPr>
          <w:rFonts w:ascii="Arial" w:eastAsia="Arial" w:hAnsi="Arial" w:cs="Arial"/>
        </w:rPr>
        <w:t xml:space="preserve"> </w:t>
      </w:r>
      <w:r w:rsidRPr="5462BE3C">
        <w:rPr>
          <w:rFonts w:ascii="Arial" w:eastAsia="Arial" w:hAnsi="Arial" w:cs="Arial"/>
        </w:rPr>
        <w:t>al encuentro de ellas o se elevan hasta ellas. Pero en el Santo de</w:t>
      </w:r>
      <w:r w:rsidR="00847B80">
        <w:rPr>
          <w:rFonts w:ascii="Arial" w:eastAsia="Arial" w:hAnsi="Arial" w:cs="Arial"/>
        </w:rPr>
        <w:t xml:space="preserve"> </w:t>
      </w:r>
      <w:r w:rsidRPr="5462BE3C">
        <w:rPr>
          <w:rFonts w:ascii="Arial" w:eastAsia="Arial" w:hAnsi="Arial" w:cs="Arial"/>
        </w:rPr>
        <w:t>los Santos un solo ángel atrae las miradas, no sin inspirar mucho</w:t>
      </w:r>
      <w:r w:rsidR="00847B80">
        <w:rPr>
          <w:rFonts w:ascii="Arial" w:eastAsia="Arial" w:hAnsi="Arial" w:cs="Arial"/>
        </w:rPr>
        <w:t xml:space="preserve"> </w:t>
      </w:r>
      <w:r w:rsidRPr="5462BE3C">
        <w:rPr>
          <w:rFonts w:ascii="Arial" w:eastAsia="Arial" w:hAnsi="Arial" w:cs="Arial"/>
        </w:rPr>
        <w:t>temor. En el calor del día, al aire libre y en el campo espacioso,</w:t>
      </w:r>
      <w:r w:rsidR="00847B80">
        <w:rPr>
          <w:rFonts w:ascii="Arial" w:eastAsia="Arial" w:hAnsi="Arial" w:cs="Arial"/>
        </w:rPr>
        <w:t xml:space="preserve"> </w:t>
      </w:r>
      <w:r w:rsidRPr="5462BE3C">
        <w:rPr>
          <w:rFonts w:ascii="Arial" w:eastAsia="Arial" w:hAnsi="Arial" w:cs="Arial"/>
        </w:rPr>
        <w:t>sale al encuentro de los tres ángeles, con confianza y prontitud. En</w:t>
      </w:r>
      <w:r w:rsidR="00847B80">
        <w:rPr>
          <w:rFonts w:ascii="Arial" w:eastAsia="Arial" w:hAnsi="Arial" w:cs="Arial"/>
        </w:rPr>
        <w:t xml:space="preserve"> </w:t>
      </w:r>
      <w:r w:rsidRPr="5462BE3C">
        <w:rPr>
          <w:rFonts w:ascii="Arial" w:eastAsia="Arial" w:hAnsi="Arial" w:cs="Arial"/>
        </w:rPr>
        <w:t>el monte, Moisés entabla conversación con el propio Dios como</w:t>
      </w:r>
      <w:r w:rsidR="00847B80">
        <w:rPr>
          <w:rFonts w:ascii="Arial" w:eastAsia="Arial" w:hAnsi="Arial" w:cs="Arial"/>
        </w:rPr>
        <w:t xml:space="preserve"> </w:t>
      </w:r>
      <w:r w:rsidRPr="5462BE3C">
        <w:rPr>
          <w:rFonts w:ascii="Arial" w:eastAsia="Arial" w:hAnsi="Arial" w:cs="Arial"/>
        </w:rPr>
        <w:t>un hombre con su amigo</w:t>
      </w:r>
      <w:r w:rsidR="00F727A0">
        <w:rPr>
          <w:rStyle w:val="Refdenotaalpie"/>
          <w:rFonts w:ascii="Arial" w:eastAsia="Arial" w:hAnsi="Arial" w:cs="Arial"/>
        </w:rPr>
        <w:footnoteReference w:id="1631"/>
      </w:r>
      <w:r w:rsidRPr="5462BE3C">
        <w:rPr>
          <w:rFonts w:ascii="Arial" w:eastAsia="Arial" w:hAnsi="Arial" w:cs="Arial"/>
        </w:rPr>
        <w:t>. 17. Guardo silencio sobre el hecho</w:t>
      </w:r>
      <w:r w:rsidR="00847B80">
        <w:rPr>
          <w:rFonts w:ascii="Arial" w:eastAsia="Arial" w:hAnsi="Arial" w:cs="Arial"/>
        </w:rPr>
        <w:t xml:space="preserve"> </w:t>
      </w:r>
      <w:r w:rsidRPr="5462BE3C">
        <w:rPr>
          <w:rFonts w:ascii="Arial" w:eastAsia="Arial" w:hAnsi="Arial" w:cs="Arial"/>
        </w:rPr>
        <w:t xml:space="preserve">de que Jesús deja </w:t>
      </w:r>
      <w:r w:rsidRPr="5462BE3C">
        <w:rPr>
          <w:rFonts w:ascii="Arial" w:eastAsia="Arial" w:hAnsi="Arial" w:cs="Arial"/>
        </w:rPr>
        <w:lastRenderedPageBreak/>
        <w:t>incluso a sus discípulos y sube al monte solo</w:t>
      </w:r>
      <w:r w:rsidR="00847B80">
        <w:rPr>
          <w:rFonts w:ascii="Arial" w:eastAsia="Arial" w:hAnsi="Arial" w:cs="Arial"/>
        </w:rPr>
        <w:t xml:space="preserve"> </w:t>
      </w:r>
      <w:r w:rsidRPr="5462BE3C">
        <w:rPr>
          <w:rFonts w:ascii="Arial" w:eastAsia="Arial" w:hAnsi="Arial" w:cs="Arial"/>
        </w:rPr>
        <w:t>para hablar a su Padre</w:t>
      </w:r>
      <w:r w:rsidR="00833566">
        <w:rPr>
          <w:rStyle w:val="Refdenotaalpie"/>
          <w:rFonts w:ascii="Arial" w:eastAsia="Arial" w:hAnsi="Arial" w:cs="Arial"/>
        </w:rPr>
        <w:footnoteReference w:id="1632"/>
      </w:r>
      <w:r w:rsidRPr="5462BE3C">
        <w:rPr>
          <w:rFonts w:ascii="Arial" w:eastAsia="Arial" w:hAnsi="Arial" w:cs="Arial"/>
        </w:rPr>
        <w:t>. Si pues, amadísimos, quisiéramos</w:t>
      </w:r>
      <w:r w:rsidR="00847B80">
        <w:rPr>
          <w:rFonts w:ascii="Arial" w:eastAsia="Arial" w:hAnsi="Arial" w:cs="Arial"/>
        </w:rPr>
        <w:t xml:space="preserve"> </w:t>
      </w:r>
      <w:r w:rsidRPr="5462BE3C">
        <w:rPr>
          <w:rFonts w:ascii="Arial" w:eastAsia="Arial" w:hAnsi="Arial" w:cs="Arial"/>
        </w:rPr>
        <w:t>proseguir hablando acerca de esto, no nos bastaría un sermón;</w:t>
      </w:r>
      <w:r w:rsidR="00847B80">
        <w:rPr>
          <w:rFonts w:ascii="Arial" w:eastAsia="Arial" w:hAnsi="Arial" w:cs="Arial"/>
        </w:rPr>
        <w:t xml:space="preserve"> </w:t>
      </w:r>
      <w:r w:rsidRPr="5462BE3C">
        <w:rPr>
          <w:rFonts w:ascii="Arial" w:eastAsia="Arial" w:hAnsi="Arial" w:cs="Arial"/>
        </w:rPr>
        <w:t>ni tampoco la hora, como sabéis, nos bastaría para platicar. Por</w:t>
      </w:r>
      <w:r w:rsidR="00847B80">
        <w:rPr>
          <w:rFonts w:ascii="Arial" w:eastAsia="Arial" w:hAnsi="Arial" w:cs="Arial"/>
        </w:rPr>
        <w:t xml:space="preserve"> </w:t>
      </w:r>
      <w:r w:rsidRPr="5462BE3C">
        <w:rPr>
          <w:rFonts w:ascii="Arial" w:eastAsia="Arial" w:hAnsi="Arial" w:cs="Arial"/>
        </w:rPr>
        <w:t>eso, en lo que respecta a la solemnidad presente, concluyamos</w:t>
      </w:r>
      <w:r w:rsidR="00847B80">
        <w:rPr>
          <w:rFonts w:ascii="Arial" w:eastAsia="Arial" w:hAnsi="Arial" w:cs="Arial"/>
        </w:rPr>
        <w:t xml:space="preserve"> </w:t>
      </w:r>
      <w:r w:rsidRPr="5462BE3C">
        <w:rPr>
          <w:rFonts w:ascii="Arial" w:eastAsia="Arial" w:hAnsi="Arial" w:cs="Arial"/>
        </w:rPr>
        <w:t>en pocas palabras acerca de Zacarías. Os arrojamos aquí, por decir</w:t>
      </w:r>
      <w:r w:rsidR="00847B80">
        <w:rPr>
          <w:rFonts w:ascii="Arial" w:eastAsia="Arial" w:hAnsi="Arial" w:cs="Arial"/>
        </w:rPr>
        <w:t xml:space="preserve"> </w:t>
      </w:r>
      <w:r w:rsidRPr="5462BE3C">
        <w:rPr>
          <w:rFonts w:ascii="Arial" w:eastAsia="Arial" w:hAnsi="Arial" w:cs="Arial"/>
        </w:rPr>
        <w:t>así, los fundamentos para vuestra meditación, y dimos la ocasión</w:t>
      </w:r>
      <w:r w:rsidR="00847B80">
        <w:rPr>
          <w:rFonts w:ascii="Arial" w:eastAsia="Arial" w:hAnsi="Arial" w:cs="Arial"/>
        </w:rPr>
        <w:t xml:space="preserve"> </w:t>
      </w:r>
      <w:r w:rsidRPr="5462BE3C">
        <w:rPr>
          <w:rFonts w:ascii="Arial" w:eastAsia="Arial" w:hAnsi="Arial" w:cs="Arial"/>
        </w:rPr>
        <w:t>al sabio para que, meditando en esto, se haga más sabio</w:t>
      </w:r>
      <w:r w:rsidR="00520E44">
        <w:rPr>
          <w:rStyle w:val="Refdenotaalpie"/>
          <w:rFonts w:ascii="Arial" w:eastAsia="Arial" w:hAnsi="Arial" w:cs="Arial"/>
        </w:rPr>
        <w:footnoteReference w:id="1633"/>
      </w:r>
      <w:r w:rsidRPr="5462BE3C">
        <w:rPr>
          <w:rFonts w:ascii="Arial" w:eastAsia="Arial" w:hAnsi="Arial" w:cs="Arial"/>
        </w:rPr>
        <w:t>.</w:t>
      </w:r>
    </w:p>
    <w:p w14:paraId="39AAB430" w14:textId="77777777" w:rsidR="5462BE3C" w:rsidRDefault="5462BE3C" w:rsidP="003C1F60">
      <w:pPr>
        <w:ind w:firstLine="567"/>
        <w:rPr>
          <w:rFonts w:ascii="Arial" w:eastAsia="Arial" w:hAnsi="Arial" w:cs="Arial"/>
        </w:rPr>
      </w:pPr>
      <w:r w:rsidRPr="5462BE3C">
        <w:rPr>
          <w:rFonts w:ascii="Arial" w:eastAsia="Arial" w:hAnsi="Arial" w:cs="Arial"/>
        </w:rPr>
        <w:t>18. Zacarías ve pues al ángel y teme; escucha al que promete</w:t>
      </w:r>
      <w:r w:rsidR="002A3C9C">
        <w:rPr>
          <w:rFonts w:ascii="Arial" w:eastAsia="Arial" w:hAnsi="Arial" w:cs="Arial"/>
        </w:rPr>
        <w:t xml:space="preserve"> </w:t>
      </w:r>
      <w:r w:rsidRPr="5462BE3C">
        <w:rPr>
          <w:rFonts w:ascii="Arial" w:eastAsia="Arial" w:hAnsi="Arial" w:cs="Arial"/>
        </w:rPr>
        <w:t xml:space="preserve">y </w:t>
      </w:r>
      <w:r w:rsidR="00B87E55" w:rsidRPr="5462BE3C">
        <w:rPr>
          <w:rFonts w:ascii="Arial" w:eastAsia="Arial" w:hAnsi="Arial" w:cs="Arial"/>
        </w:rPr>
        <w:t>desconfía</w:t>
      </w:r>
      <w:r w:rsidRPr="5462BE3C">
        <w:rPr>
          <w:rFonts w:ascii="Arial" w:eastAsia="Arial" w:hAnsi="Arial" w:cs="Arial"/>
        </w:rPr>
        <w:t>; por eso es castigado con la mudez hasta el tiempo</w:t>
      </w:r>
      <w:r w:rsidR="002A3C9C">
        <w:rPr>
          <w:rFonts w:ascii="Arial" w:eastAsia="Arial" w:hAnsi="Arial" w:cs="Arial"/>
        </w:rPr>
        <w:t xml:space="preserve"> </w:t>
      </w:r>
      <w:r w:rsidRPr="5462BE3C">
        <w:rPr>
          <w:rFonts w:ascii="Arial" w:eastAsia="Arial" w:hAnsi="Arial" w:cs="Arial"/>
        </w:rPr>
        <w:t>del cumplimiento de la promesa</w:t>
      </w:r>
      <w:r w:rsidR="002E7F80">
        <w:rPr>
          <w:rStyle w:val="Refdenotaalpie"/>
          <w:rFonts w:ascii="Arial" w:eastAsia="Arial" w:hAnsi="Arial" w:cs="Arial"/>
        </w:rPr>
        <w:footnoteReference w:id="1634"/>
      </w:r>
      <w:r w:rsidRPr="5462BE3C">
        <w:rPr>
          <w:rFonts w:ascii="Arial" w:eastAsia="Arial" w:hAnsi="Arial" w:cs="Arial"/>
        </w:rPr>
        <w:t xml:space="preserve"> En efecto, la razón humana,</w:t>
      </w:r>
      <w:r w:rsidR="002A3C9C">
        <w:rPr>
          <w:rFonts w:ascii="Arial" w:eastAsia="Arial" w:hAnsi="Arial" w:cs="Arial"/>
        </w:rPr>
        <w:t xml:space="preserve"> </w:t>
      </w:r>
      <w:r w:rsidRPr="5462BE3C">
        <w:rPr>
          <w:rFonts w:ascii="Arial" w:eastAsia="Arial" w:hAnsi="Arial" w:cs="Arial"/>
        </w:rPr>
        <w:t>cuando escucha cosas que no comprende acerca de los misterios</w:t>
      </w:r>
      <w:r w:rsidR="002A3C9C">
        <w:rPr>
          <w:rFonts w:ascii="Arial" w:eastAsia="Arial" w:hAnsi="Arial" w:cs="Arial"/>
        </w:rPr>
        <w:t xml:space="preserve"> </w:t>
      </w:r>
      <w:r w:rsidRPr="5462BE3C">
        <w:rPr>
          <w:rFonts w:ascii="Arial" w:eastAsia="Arial" w:hAnsi="Arial" w:cs="Arial"/>
        </w:rPr>
        <w:t>celestiales y de las promesas divinas, se asombra, vacila e investiga</w:t>
      </w:r>
      <w:r w:rsidR="002A3C9C">
        <w:rPr>
          <w:rFonts w:ascii="Arial" w:eastAsia="Arial" w:hAnsi="Arial" w:cs="Arial"/>
        </w:rPr>
        <w:t xml:space="preserve"> </w:t>
      </w:r>
      <w:r w:rsidRPr="5462BE3C">
        <w:rPr>
          <w:rFonts w:ascii="Arial" w:eastAsia="Arial" w:hAnsi="Arial" w:cs="Arial"/>
        </w:rPr>
        <w:t>cómo puede ser esto</w:t>
      </w:r>
      <w:r w:rsidR="00084706">
        <w:rPr>
          <w:rStyle w:val="Refdenotaalpie"/>
          <w:rFonts w:ascii="Arial" w:eastAsia="Arial" w:hAnsi="Arial" w:cs="Arial"/>
        </w:rPr>
        <w:footnoteReference w:id="1635"/>
      </w:r>
      <w:r w:rsidRPr="5462BE3C">
        <w:rPr>
          <w:rFonts w:ascii="Arial" w:eastAsia="Arial" w:hAnsi="Arial" w:cs="Arial"/>
        </w:rPr>
        <w:t xml:space="preserve">. Mas, porque ni el ojo vio, ni el oído </w:t>
      </w:r>
      <w:r w:rsidR="0061129E" w:rsidRPr="5462BE3C">
        <w:rPr>
          <w:rFonts w:ascii="Arial" w:eastAsia="Arial" w:hAnsi="Arial" w:cs="Arial"/>
        </w:rPr>
        <w:t>oyó</w:t>
      </w:r>
      <w:r w:rsidRPr="5462BE3C">
        <w:rPr>
          <w:rFonts w:ascii="Arial" w:eastAsia="Arial" w:hAnsi="Arial" w:cs="Arial"/>
        </w:rPr>
        <w:t>,</w:t>
      </w:r>
      <w:r w:rsidR="002A3C9C">
        <w:rPr>
          <w:rFonts w:ascii="Arial" w:eastAsia="Arial" w:hAnsi="Arial" w:cs="Arial"/>
        </w:rPr>
        <w:t xml:space="preserve"> </w:t>
      </w:r>
      <w:r w:rsidRPr="5462BE3C">
        <w:rPr>
          <w:rFonts w:ascii="Arial" w:eastAsia="Arial" w:hAnsi="Arial" w:cs="Arial"/>
        </w:rPr>
        <w:t>ni al corazón del hombre subió, lo que Dios preparó para los que</w:t>
      </w:r>
      <w:r w:rsidR="002A3C9C">
        <w:rPr>
          <w:rFonts w:ascii="Arial" w:eastAsia="Arial" w:hAnsi="Arial" w:cs="Arial"/>
        </w:rPr>
        <w:t xml:space="preserve"> </w:t>
      </w:r>
      <w:r w:rsidRPr="5462BE3C">
        <w:rPr>
          <w:rFonts w:ascii="Arial" w:eastAsia="Arial" w:hAnsi="Arial" w:cs="Arial"/>
        </w:rPr>
        <w:t>lo aman</w:t>
      </w:r>
      <w:r w:rsidR="003D5F8E">
        <w:rPr>
          <w:rStyle w:val="Refdenotaalpie"/>
          <w:rFonts w:ascii="Arial" w:eastAsia="Arial" w:hAnsi="Arial" w:cs="Arial"/>
        </w:rPr>
        <w:footnoteReference w:id="1636"/>
      </w:r>
      <w:r w:rsidRPr="5462BE3C">
        <w:rPr>
          <w:rFonts w:ascii="Arial" w:eastAsia="Arial" w:hAnsi="Arial" w:cs="Arial"/>
        </w:rPr>
        <w:t>, aunque la razón crea, permanece muda hasta que ve.</w:t>
      </w:r>
      <w:r w:rsidR="002A3C9C">
        <w:rPr>
          <w:rFonts w:ascii="Arial" w:eastAsia="Arial" w:hAnsi="Arial" w:cs="Arial"/>
        </w:rPr>
        <w:t xml:space="preserve"> </w:t>
      </w:r>
      <w:r w:rsidRPr="5462BE3C">
        <w:rPr>
          <w:rFonts w:ascii="Arial" w:eastAsia="Arial" w:hAnsi="Arial" w:cs="Arial"/>
        </w:rPr>
        <w:t>Y cuando aparezca lo que seremos somos en efecto hijos de</w:t>
      </w:r>
      <w:r w:rsidR="002A3C9C">
        <w:rPr>
          <w:rFonts w:ascii="Arial" w:eastAsia="Arial" w:hAnsi="Arial" w:cs="Arial"/>
        </w:rPr>
        <w:t xml:space="preserve"> </w:t>
      </w:r>
      <w:r w:rsidRPr="5462BE3C">
        <w:rPr>
          <w:rFonts w:ascii="Arial" w:eastAsia="Arial" w:hAnsi="Arial" w:cs="Arial"/>
        </w:rPr>
        <w:t>Dios, pero todavía no aparece lo que seremos</w:t>
      </w:r>
      <w:r w:rsidR="006D22A1">
        <w:rPr>
          <w:rStyle w:val="Refdenotaalpie"/>
          <w:rFonts w:ascii="Arial" w:eastAsia="Arial" w:hAnsi="Arial" w:cs="Arial"/>
        </w:rPr>
        <w:footnoteReference w:id="1637"/>
      </w:r>
      <w:r w:rsidRPr="5462BE3C">
        <w:rPr>
          <w:rFonts w:ascii="Arial" w:eastAsia="Arial" w:hAnsi="Arial" w:cs="Arial"/>
        </w:rPr>
        <w:t>, ella exultará con</w:t>
      </w:r>
      <w:r w:rsidR="002A3C9C">
        <w:rPr>
          <w:rFonts w:ascii="Arial" w:eastAsia="Arial" w:hAnsi="Arial" w:cs="Arial"/>
        </w:rPr>
        <w:t xml:space="preserve"> </w:t>
      </w:r>
      <w:r w:rsidRPr="5462BE3C">
        <w:rPr>
          <w:rFonts w:ascii="Arial" w:eastAsia="Arial" w:hAnsi="Arial" w:cs="Arial"/>
        </w:rPr>
        <w:t>exultación inenarrable, diciendo: Bendito el Señor Dios de Israel,</w:t>
      </w:r>
      <w:r w:rsidR="002A3C9C">
        <w:rPr>
          <w:rFonts w:ascii="Arial" w:eastAsia="Arial" w:hAnsi="Arial" w:cs="Arial"/>
        </w:rPr>
        <w:t xml:space="preserve"> </w:t>
      </w:r>
      <w:r w:rsidRPr="5462BE3C">
        <w:rPr>
          <w:rFonts w:ascii="Arial" w:eastAsia="Arial" w:hAnsi="Arial" w:cs="Arial"/>
        </w:rPr>
        <w:t>porque ha visitado y redimido a su pueblo</w:t>
      </w:r>
      <w:r w:rsidR="001B07DF">
        <w:rPr>
          <w:rStyle w:val="Refdenotaalpie"/>
          <w:rFonts w:ascii="Arial" w:eastAsia="Arial" w:hAnsi="Arial" w:cs="Arial"/>
        </w:rPr>
        <w:footnoteReference w:id="1638"/>
      </w:r>
      <w:r w:rsidRPr="5462BE3C">
        <w:rPr>
          <w:rFonts w:ascii="Arial" w:eastAsia="Arial" w:hAnsi="Arial" w:cs="Arial"/>
        </w:rPr>
        <w:t>. 19. Entre tanto, la razón engendra por la fe lo que no puede expresar, y la voluntad</w:t>
      </w:r>
      <w:r w:rsidR="002A3C9C">
        <w:rPr>
          <w:rFonts w:ascii="Arial" w:eastAsia="Arial" w:hAnsi="Arial" w:cs="Arial"/>
        </w:rPr>
        <w:t xml:space="preserve"> </w:t>
      </w:r>
      <w:r w:rsidRPr="5462BE3C">
        <w:rPr>
          <w:rFonts w:ascii="Arial" w:eastAsia="Arial" w:hAnsi="Arial" w:cs="Arial"/>
        </w:rPr>
        <w:t>concibe por la caridad lo que todavía no ve con sus ojos; la</w:t>
      </w:r>
      <w:r w:rsidR="002A3C9C">
        <w:rPr>
          <w:rFonts w:ascii="Arial" w:eastAsia="Arial" w:hAnsi="Arial" w:cs="Arial"/>
        </w:rPr>
        <w:t xml:space="preserve"> </w:t>
      </w:r>
      <w:r w:rsidRPr="5462BE3C">
        <w:rPr>
          <w:rFonts w:ascii="Arial" w:eastAsia="Arial" w:hAnsi="Arial" w:cs="Arial"/>
        </w:rPr>
        <w:t>esperanza empero, por la longanimidad, lleva en el seno del alma</w:t>
      </w:r>
      <w:r w:rsidR="002A3C9C">
        <w:rPr>
          <w:rFonts w:ascii="Arial" w:eastAsia="Arial" w:hAnsi="Arial" w:cs="Arial"/>
        </w:rPr>
        <w:t xml:space="preserve"> </w:t>
      </w:r>
      <w:r w:rsidRPr="5462BE3C">
        <w:rPr>
          <w:rFonts w:ascii="Arial" w:eastAsia="Arial" w:hAnsi="Arial" w:cs="Arial"/>
        </w:rPr>
        <w:t>lo que desea ver</w:t>
      </w:r>
      <w:r w:rsidR="008E638D">
        <w:rPr>
          <w:rStyle w:val="Refdenotaalpie"/>
          <w:rFonts w:ascii="Arial" w:eastAsia="Arial" w:hAnsi="Arial" w:cs="Arial"/>
        </w:rPr>
        <w:footnoteReference w:id="1639"/>
      </w:r>
      <w:r w:rsidRPr="5462BE3C">
        <w:rPr>
          <w:rFonts w:ascii="Arial" w:eastAsia="Arial" w:hAnsi="Arial" w:cs="Arial"/>
        </w:rPr>
        <w:t>. Teniendo en su seno las primicias del Espíritu</w:t>
      </w:r>
      <w:r w:rsidR="002A3C9C">
        <w:rPr>
          <w:rFonts w:ascii="Arial" w:eastAsia="Arial" w:hAnsi="Arial" w:cs="Arial"/>
        </w:rPr>
        <w:t xml:space="preserve"> </w:t>
      </w:r>
      <w:r w:rsidRPr="5462BE3C">
        <w:rPr>
          <w:rFonts w:ascii="Arial" w:eastAsia="Arial" w:hAnsi="Arial" w:cs="Arial"/>
        </w:rPr>
        <w:t>-porque el fruto del Espíritu es la caridad</w:t>
      </w:r>
      <w:r w:rsidR="00814152">
        <w:rPr>
          <w:rStyle w:val="Refdenotaalpie"/>
          <w:rFonts w:ascii="Arial" w:eastAsia="Arial" w:hAnsi="Arial" w:cs="Arial"/>
        </w:rPr>
        <w:footnoteReference w:id="1640"/>
      </w:r>
      <w:r w:rsidRPr="5462BE3C">
        <w:rPr>
          <w:rFonts w:ascii="Arial" w:eastAsia="Arial" w:hAnsi="Arial" w:cs="Arial"/>
        </w:rPr>
        <w:t>, Isabel gime y sufre</w:t>
      </w:r>
      <w:r w:rsidR="002A3C9C">
        <w:rPr>
          <w:rFonts w:ascii="Arial" w:eastAsia="Arial" w:hAnsi="Arial" w:cs="Arial"/>
        </w:rPr>
        <w:t xml:space="preserve"> </w:t>
      </w:r>
      <w:r w:rsidRPr="5462BE3C">
        <w:rPr>
          <w:rFonts w:ascii="Arial" w:eastAsia="Arial" w:hAnsi="Arial" w:cs="Arial"/>
        </w:rPr>
        <w:t>dolores de parto hasta la revelación de la gloria de los hijos de Dios</w:t>
      </w:r>
      <w:r w:rsidR="004271B6">
        <w:rPr>
          <w:rStyle w:val="Refdenotaalpie"/>
          <w:rFonts w:ascii="Arial" w:eastAsia="Arial" w:hAnsi="Arial" w:cs="Arial"/>
        </w:rPr>
        <w:footnoteReference w:id="1641"/>
      </w:r>
      <w:r w:rsidR="002A3C9C">
        <w:rPr>
          <w:rFonts w:ascii="Arial" w:eastAsia="Arial" w:hAnsi="Arial" w:cs="Arial"/>
        </w:rPr>
        <w:t xml:space="preserve"> </w:t>
      </w:r>
      <w:r w:rsidRPr="5462BE3C">
        <w:rPr>
          <w:rFonts w:ascii="Arial" w:eastAsia="Arial" w:hAnsi="Arial" w:cs="Arial"/>
        </w:rPr>
        <w:t>La mujer, cuando va a dar a luz, está triste; pero cuando ha dado</w:t>
      </w:r>
      <w:r w:rsidR="002A3C9C">
        <w:rPr>
          <w:rFonts w:ascii="Arial" w:eastAsia="Arial" w:hAnsi="Arial" w:cs="Arial"/>
        </w:rPr>
        <w:t xml:space="preserve"> </w:t>
      </w:r>
      <w:r w:rsidRPr="5462BE3C">
        <w:rPr>
          <w:rFonts w:ascii="Arial" w:eastAsia="Arial" w:hAnsi="Arial" w:cs="Arial"/>
        </w:rPr>
        <w:t>a luz exulta de alegría</w:t>
      </w:r>
      <w:r w:rsidR="004D28EB">
        <w:rPr>
          <w:rStyle w:val="Refdenotaalpie"/>
          <w:rFonts w:ascii="Arial" w:eastAsia="Arial" w:hAnsi="Arial" w:cs="Arial"/>
        </w:rPr>
        <w:footnoteReference w:id="1642"/>
      </w:r>
      <w:r w:rsidRPr="5462BE3C">
        <w:rPr>
          <w:rFonts w:ascii="Arial" w:eastAsia="Arial" w:hAnsi="Arial" w:cs="Arial"/>
        </w:rPr>
        <w:t>, y muchos se gozarán del nacimiento</w:t>
      </w:r>
      <w:r w:rsidR="00B13DFC">
        <w:rPr>
          <w:rStyle w:val="Refdenotaalpie"/>
          <w:rFonts w:ascii="Arial" w:eastAsia="Arial" w:hAnsi="Arial" w:cs="Arial"/>
        </w:rPr>
        <w:footnoteReference w:id="1643"/>
      </w:r>
      <w:r w:rsidR="002A3C9C">
        <w:rPr>
          <w:rFonts w:ascii="Arial" w:eastAsia="Arial" w:hAnsi="Arial" w:cs="Arial"/>
        </w:rPr>
        <w:t xml:space="preserve"> </w:t>
      </w:r>
      <w:r w:rsidRPr="5462BE3C">
        <w:rPr>
          <w:rFonts w:ascii="Arial" w:eastAsia="Arial" w:hAnsi="Arial" w:cs="Arial"/>
        </w:rPr>
        <w:t>de tal niño. Gozarán por cierto al mismo tiempo todo el hombre</w:t>
      </w:r>
      <w:r w:rsidR="002A3C9C">
        <w:rPr>
          <w:rFonts w:ascii="Arial" w:eastAsia="Arial" w:hAnsi="Arial" w:cs="Arial"/>
        </w:rPr>
        <w:t xml:space="preserve"> </w:t>
      </w:r>
      <w:r w:rsidRPr="5462BE3C">
        <w:rPr>
          <w:rFonts w:ascii="Arial" w:eastAsia="Arial" w:hAnsi="Arial" w:cs="Arial"/>
        </w:rPr>
        <w:t>interior y exterior; juntos se felicitarán cuando juntos sean</w:t>
      </w:r>
      <w:r w:rsidR="002A3C9C">
        <w:rPr>
          <w:rFonts w:ascii="Arial" w:eastAsia="Arial" w:hAnsi="Arial" w:cs="Arial"/>
        </w:rPr>
        <w:t xml:space="preserve"> </w:t>
      </w:r>
      <w:r w:rsidRPr="5462BE3C">
        <w:rPr>
          <w:rFonts w:ascii="Arial" w:eastAsia="Arial" w:hAnsi="Arial" w:cs="Arial"/>
        </w:rPr>
        <w:t>glorificados</w:t>
      </w:r>
      <w:r w:rsidR="00867510">
        <w:rPr>
          <w:rStyle w:val="Refdenotaalpie"/>
          <w:rFonts w:ascii="Arial" w:eastAsia="Arial" w:hAnsi="Arial" w:cs="Arial"/>
        </w:rPr>
        <w:footnoteReference w:id="1644"/>
      </w:r>
      <w:r w:rsidRPr="5462BE3C">
        <w:rPr>
          <w:rFonts w:ascii="Arial" w:eastAsia="Arial" w:hAnsi="Arial" w:cs="Arial"/>
        </w:rPr>
        <w:t>. 20. Entre tanto Zacarías conoce en parte, y en</w:t>
      </w:r>
      <w:r w:rsidR="002A3C9C">
        <w:rPr>
          <w:rFonts w:ascii="Arial" w:eastAsia="Arial" w:hAnsi="Arial" w:cs="Arial"/>
        </w:rPr>
        <w:t xml:space="preserve"> </w:t>
      </w:r>
      <w:r w:rsidRPr="5462BE3C">
        <w:rPr>
          <w:rFonts w:ascii="Arial" w:eastAsia="Arial" w:hAnsi="Arial" w:cs="Arial"/>
        </w:rPr>
        <w:t>parte profetiza</w:t>
      </w:r>
      <w:r w:rsidR="00AB05FC">
        <w:rPr>
          <w:rStyle w:val="Refdenotaalpie"/>
          <w:rFonts w:ascii="Arial" w:eastAsia="Arial" w:hAnsi="Arial" w:cs="Arial"/>
        </w:rPr>
        <w:footnoteReference w:id="1645"/>
      </w:r>
      <w:r w:rsidRPr="5462BE3C">
        <w:rPr>
          <w:rFonts w:ascii="Arial" w:eastAsia="Arial" w:hAnsi="Arial" w:cs="Arial"/>
        </w:rPr>
        <w:t>. Pero cuando venga lo que es perfecto</w:t>
      </w:r>
      <w:r w:rsidR="002E734E">
        <w:rPr>
          <w:rStyle w:val="Refdenotaalpie"/>
          <w:rFonts w:ascii="Arial" w:eastAsia="Arial" w:hAnsi="Arial" w:cs="Arial"/>
        </w:rPr>
        <w:footnoteReference w:id="1646"/>
      </w:r>
      <w:r w:rsidRPr="5462BE3C">
        <w:rPr>
          <w:rFonts w:ascii="Arial" w:eastAsia="Arial" w:hAnsi="Arial" w:cs="Arial"/>
        </w:rPr>
        <w:t>, lo</w:t>
      </w:r>
      <w:r w:rsidR="002A3C9C">
        <w:rPr>
          <w:rFonts w:ascii="Arial" w:eastAsia="Arial" w:hAnsi="Arial" w:cs="Arial"/>
        </w:rPr>
        <w:t xml:space="preserve"> </w:t>
      </w:r>
      <w:r w:rsidRPr="5462BE3C">
        <w:rPr>
          <w:rFonts w:ascii="Arial" w:eastAsia="Arial" w:hAnsi="Arial" w:cs="Arial"/>
        </w:rPr>
        <w:t>prometido a las tinieblas</w:t>
      </w:r>
      <w:r w:rsidR="008F58D0">
        <w:rPr>
          <w:rStyle w:val="Refdenotaalpie"/>
          <w:rFonts w:ascii="Arial" w:eastAsia="Arial" w:hAnsi="Arial" w:cs="Arial"/>
        </w:rPr>
        <w:footnoteReference w:id="1647"/>
      </w:r>
      <w:r w:rsidRPr="5462BE3C">
        <w:rPr>
          <w:rFonts w:ascii="Arial" w:eastAsia="Arial" w:hAnsi="Arial" w:cs="Arial"/>
        </w:rPr>
        <w:t>, y aparezca lo que seremos</w:t>
      </w:r>
      <w:r w:rsidR="00C53FC0">
        <w:rPr>
          <w:rStyle w:val="Refdenotaalpie"/>
          <w:rFonts w:ascii="Arial" w:eastAsia="Arial" w:hAnsi="Arial" w:cs="Arial"/>
        </w:rPr>
        <w:footnoteReference w:id="1648"/>
      </w:r>
      <w:r w:rsidRPr="5462BE3C">
        <w:rPr>
          <w:rFonts w:ascii="Arial" w:eastAsia="Arial" w:hAnsi="Arial" w:cs="Arial"/>
        </w:rPr>
        <w:t>, entonces</w:t>
      </w:r>
      <w:r w:rsidR="002A3C9C">
        <w:rPr>
          <w:rFonts w:ascii="Arial" w:eastAsia="Arial" w:hAnsi="Arial" w:cs="Arial"/>
        </w:rPr>
        <w:t xml:space="preserve"> </w:t>
      </w:r>
      <w:r w:rsidRPr="5462BE3C">
        <w:rPr>
          <w:rFonts w:ascii="Arial" w:eastAsia="Arial" w:hAnsi="Arial" w:cs="Arial"/>
        </w:rPr>
        <w:t>él conocerá como es conocido</w:t>
      </w:r>
      <w:r w:rsidR="00043E5A">
        <w:rPr>
          <w:rStyle w:val="Refdenotaalpie"/>
          <w:rFonts w:ascii="Arial" w:eastAsia="Arial" w:hAnsi="Arial" w:cs="Arial"/>
        </w:rPr>
        <w:footnoteReference w:id="1649"/>
      </w:r>
      <w:r w:rsidRPr="5462BE3C">
        <w:rPr>
          <w:rFonts w:ascii="Arial" w:eastAsia="Arial" w:hAnsi="Arial" w:cs="Arial"/>
        </w:rPr>
        <w:t>; se le desatará la atadura de</w:t>
      </w:r>
      <w:r w:rsidR="002A3C9C">
        <w:rPr>
          <w:rFonts w:ascii="Arial" w:eastAsia="Arial" w:hAnsi="Arial" w:cs="Arial"/>
        </w:rPr>
        <w:t xml:space="preserve"> </w:t>
      </w:r>
      <w:r w:rsidRPr="5462BE3C">
        <w:rPr>
          <w:rFonts w:ascii="Arial" w:eastAsia="Arial" w:hAnsi="Arial" w:cs="Arial"/>
        </w:rPr>
        <w:t>su lengua</w:t>
      </w:r>
      <w:r w:rsidR="009B268A">
        <w:rPr>
          <w:rStyle w:val="Refdenotaalpie"/>
          <w:rFonts w:ascii="Arial" w:eastAsia="Arial" w:hAnsi="Arial" w:cs="Arial"/>
        </w:rPr>
        <w:footnoteReference w:id="1650"/>
      </w:r>
      <w:r w:rsidRPr="5462BE3C">
        <w:rPr>
          <w:rFonts w:ascii="Arial" w:eastAsia="Arial" w:hAnsi="Arial" w:cs="Arial"/>
        </w:rPr>
        <w:t xml:space="preserve"> y su boca se llenará de júbilo para bendecir a Dios</w:t>
      </w:r>
      <w:r w:rsidR="00F55731">
        <w:rPr>
          <w:rStyle w:val="Refdenotaalpie"/>
          <w:rFonts w:ascii="Arial" w:eastAsia="Arial" w:hAnsi="Arial" w:cs="Arial"/>
        </w:rPr>
        <w:footnoteReference w:id="1651"/>
      </w:r>
      <w:r w:rsidR="002A3C9C">
        <w:rPr>
          <w:rFonts w:ascii="Arial" w:eastAsia="Arial" w:hAnsi="Arial" w:cs="Arial"/>
        </w:rPr>
        <w:t xml:space="preserve"> </w:t>
      </w:r>
      <w:r w:rsidRPr="5462BE3C">
        <w:rPr>
          <w:rFonts w:ascii="Arial" w:eastAsia="Arial" w:hAnsi="Arial" w:cs="Arial"/>
        </w:rPr>
        <w:t>por la gracia que al presente obra ocultamente en la naturaleza,</w:t>
      </w:r>
      <w:r w:rsidR="002A3C9C">
        <w:rPr>
          <w:rFonts w:ascii="Arial" w:eastAsia="Arial" w:hAnsi="Arial" w:cs="Arial"/>
        </w:rPr>
        <w:t xml:space="preserve"> </w:t>
      </w:r>
      <w:r w:rsidRPr="5462BE3C">
        <w:rPr>
          <w:rFonts w:ascii="Arial" w:eastAsia="Arial" w:hAnsi="Arial" w:cs="Arial"/>
        </w:rPr>
        <w:t>incluso ignorándolo la misma naturaleza, y que entonces será</w:t>
      </w:r>
      <w:r w:rsidR="002A3C9C">
        <w:rPr>
          <w:rFonts w:ascii="Arial" w:eastAsia="Arial" w:hAnsi="Arial" w:cs="Arial"/>
        </w:rPr>
        <w:t xml:space="preserve"> </w:t>
      </w:r>
      <w:r w:rsidRPr="5462BE3C">
        <w:rPr>
          <w:rFonts w:ascii="Arial" w:eastAsia="Arial" w:hAnsi="Arial" w:cs="Arial"/>
        </w:rPr>
        <w:t>manifestada y conocida. 21. Pues todos ellos del más chico al más</w:t>
      </w:r>
      <w:r w:rsidR="002A3C9C">
        <w:rPr>
          <w:rFonts w:ascii="Arial" w:eastAsia="Arial" w:hAnsi="Arial" w:cs="Arial"/>
        </w:rPr>
        <w:t xml:space="preserve"> </w:t>
      </w:r>
      <w:r w:rsidRPr="5462BE3C">
        <w:rPr>
          <w:rFonts w:ascii="Arial" w:eastAsia="Arial" w:hAnsi="Arial" w:cs="Arial"/>
        </w:rPr>
        <w:t>grande conocerán</w:t>
      </w:r>
      <w:r w:rsidR="0011140B">
        <w:rPr>
          <w:rStyle w:val="Refdenotaalpie"/>
          <w:rFonts w:ascii="Arial" w:eastAsia="Arial" w:hAnsi="Arial" w:cs="Arial"/>
        </w:rPr>
        <w:footnoteReference w:id="1652"/>
      </w:r>
      <w:r w:rsidRPr="5462BE3C">
        <w:rPr>
          <w:rFonts w:ascii="Arial" w:eastAsia="Arial" w:hAnsi="Arial" w:cs="Arial"/>
        </w:rPr>
        <w:t>, en este día, la gracia y la verdad de Dios</w:t>
      </w:r>
      <w:r w:rsidR="00F02943">
        <w:rPr>
          <w:rStyle w:val="Refdenotaalpie"/>
          <w:rFonts w:ascii="Arial" w:eastAsia="Arial" w:hAnsi="Arial" w:cs="Arial"/>
        </w:rPr>
        <w:footnoteReference w:id="1653"/>
      </w:r>
      <w:r w:rsidRPr="5462BE3C">
        <w:rPr>
          <w:rFonts w:ascii="Arial" w:eastAsia="Arial" w:hAnsi="Arial" w:cs="Arial"/>
        </w:rPr>
        <w:t>,</w:t>
      </w:r>
      <w:r w:rsidR="002A3C9C">
        <w:rPr>
          <w:rFonts w:ascii="Arial" w:eastAsia="Arial" w:hAnsi="Arial" w:cs="Arial"/>
        </w:rPr>
        <w:t xml:space="preserve"> </w:t>
      </w:r>
      <w:r w:rsidRPr="5462BE3C">
        <w:rPr>
          <w:rFonts w:ascii="Arial" w:eastAsia="Arial" w:hAnsi="Arial" w:cs="Arial"/>
        </w:rPr>
        <w:t>totalmente llenos de gracia y de verdad</w:t>
      </w:r>
      <w:r w:rsidR="00CE12A0">
        <w:rPr>
          <w:rStyle w:val="Refdenotaalpie"/>
          <w:rFonts w:ascii="Arial" w:eastAsia="Arial" w:hAnsi="Arial" w:cs="Arial"/>
        </w:rPr>
        <w:footnoteReference w:id="1654"/>
      </w:r>
      <w:r w:rsidRPr="5462BE3C">
        <w:rPr>
          <w:rFonts w:ascii="Arial" w:eastAsia="Arial" w:hAnsi="Arial" w:cs="Arial"/>
        </w:rPr>
        <w:t>, de exultación y de</w:t>
      </w:r>
      <w:r w:rsidR="002A3C9C">
        <w:rPr>
          <w:rFonts w:ascii="Arial" w:eastAsia="Arial" w:hAnsi="Arial" w:cs="Arial"/>
        </w:rPr>
        <w:t xml:space="preserve"> </w:t>
      </w:r>
      <w:r w:rsidRPr="5462BE3C">
        <w:rPr>
          <w:rFonts w:ascii="Arial" w:eastAsia="Arial" w:hAnsi="Arial" w:cs="Arial"/>
        </w:rPr>
        <w:t>alabanza. Que se digne realizarlo en nosotros la gracia de Dios,</w:t>
      </w:r>
      <w:r w:rsidR="002A3C9C">
        <w:rPr>
          <w:rFonts w:ascii="Arial" w:eastAsia="Arial" w:hAnsi="Arial" w:cs="Arial"/>
        </w:rPr>
        <w:t xml:space="preserve"> </w:t>
      </w:r>
      <w:r w:rsidRPr="5462BE3C">
        <w:rPr>
          <w:rFonts w:ascii="Arial" w:eastAsia="Arial" w:hAnsi="Arial" w:cs="Arial"/>
        </w:rPr>
        <w:t>para que en su manifestación también nosotros gocemos con</w:t>
      </w:r>
      <w:r w:rsidR="002A3C9C">
        <w:rPr>
          <w:rFonts w:ascii="Arial" w:eastAsia="Arial" w:hAnsi="Arial" w:cs="Arial"/>
        </w:rPr>
        <w:t xml:space="preserve"> </w:t>
      </w:r>
      <w:r w:rsidRPr="5462BE3C">
        <w:rPr>
          <w:rFonts w:ascii="Arial" w:eastAsia="Arial" w:hAnsi="Arial" w:cs="Arial"/>
        </w:rPr>
        <w:t>todos los santos por los siglos de los siglos. Amén.</w:t>
      </w:r>
    </w:p>
    <w:p w14:paraId="010FF4F5" w14:textId="77777777" w:rsidR="00D830B2" w:rsidRDefault="00D830B2" w:rsidP="003C1F60">
      <w:pPr>
        <w:ind w:firstLine="567"/>
        <w:rPr>
          <w:rFonts w:ascii="Arial" w:eastAsia="Arial" w:hAnsi="Arial" w:cs="Arial"/>
        </w:rPr>
      </w:pPr>
    </w:p>
    <w:p w14:paraId="15020CF1" w14:textId="4158C000" w:rsidR="00D830B2" w:rsidRDefault="00D830B2" w:rsidP="003C1F60">
      <w:pPr>
        <w:ind w:firstLine="567"/>
        <w:rPr>
          <w:rFonts w:ascii="Arial" w:eastAsia="Arial" w:hAnsi="Arial" w:cs="Arial"/>
        </w:rPr>
        <w:sectPr w:rsidR="00D830B2"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7A231A3C" w14:textId="77777777" w:rsidR="00D830B2" w:rsidRPr="00D7533E" w:rsidRDefault="00D830B2" w:rsidP="00D7533E">
      <w:pPr>
        <w:jc w:val="center"/>
        <w:rPr>
          <w:rFonts w:ascii="Arial" w:eastAsia="Arial" w:hAnsi="Arial" w:cs="Arial"/>
          <w:b/>
          <w:bCs/>
          <w:sz w:val="28"/>
          <w:szCs w:val="28"/>
        </w:rPr>
      </w:pPr>
    </w:p>
    <w:p w14:paraId="166D9A10" w14:textId="77777777" w:rsidR="00D7533E" w:rsidRPr="00D7533E" w:rsidRDefault="4B8CF028" w:rsidP="00D7533E">
      <w:pPr>
        <w:jc w:val="center"/>
        <w:rPr>
          <w:rFonts w:ascii="Arial" w:eastAsia="Arial" w:hAnsi="Arial" w:cs="Arial"/>
          <w:b/>
          <w:bCs/>
          <w:sz w:val="28"/>
          <w:szCs w:val="28"/>
        </w:rPr>
      </w:pPr>
      <w:r w:rsidRPr="00D7533E">
        <w:rPr>
          <w:rFonts w:ascii="Arial" w:eastAsia="Arial" w:hAnsi="Arial" w:cs="Arial"/>
          <w:b/>
          <w:bCs/>
          <w:sz w:val="28"/>
          <w:szCs w:val="28"/>
        </w:rPr>
        <w:t>SERMÓN 47</w:t>
      </w:r>
    </w:p>
    <w:p w14:paraId="73E0BCB5" w14:textId="41C0A458" w:rsidR="5462BE3C" w:rsidRPr="00D7533E" w:rsidRDefault="4B8CF028" w:rsidP="00D7533E">
      <w:pPr>
        <w:jc w:val="center"/>
        <w:rPr>
          <w:rFonts w:ascii="Arial" w:eastAsia="Arial" w:hAnsi="Arial" w:cs="Arial"/>
          <w:b/>
          <w:bCs/>
          <w:sz w:val="28"/>
          <w:szCs w:val="28"/>
        </w:rPr>
      </w:pPr>
      <w:r w:rsidRPr="00D7533E">
        <w:rPr>
          <w:rFonts w:ascii="Arial" w:eastAsia="Arial" w:hAnsi="Arial" w:cs="Arial"/>
          <w:b/>
          <w:bCs/>
          <w:sz w:val="28"/>
          <w:szCs w:val="28"/>
        </w:rPr>
        <w:t>(Segundo sermón para la Natividad de San Juan Bautista)</w:t>
      </w:r>
    </w:p>
    <w:p w14:paraId="1E1798DF" w14:textId="77777777" w:rsidR="00D7533E" w:rsidRPr="00D7533E" w:rsidRDefault="00D7533E" w:rsidP="00D7533E">
      <w:pPr>
        <w:jc w:val="center"/>
        <w:rPr>
          <w:rFonts w:ascii="Arial" w:eastAsia="Arial" w:hAnsi="Arial" w:cs="Arial"/>
          <w:b/>
          <w:bCs/>
          <w:sz w:val="28"/>
          <w:szCs w:val="28"/>
        </w:rPr>
      </w:pPr>
    </w:p>
    <w:p w14:paraId="48465D3E" w14:textId="77777777" w:rsidR="00D7533E" w:rsidRPr="00D7533E" w:rsidRDefault="00D7533E" w:rsidP="00D7533E">
      <w:pPr>
        <w:jc w:val="center"/>
        <w:rPr>
          <w:rFonts w:ascii="Arial" w:eastAsia="Arial" w:hAnsi="Arial" w:cs="Arial"/>
          <w:b/>
          <w:bCs/>
          <w:sz w:val="28"/>
          <w:szCs w:val="28"/>
        </w:rPr>
      </w:pPr>
    </w:p>
    <w:p w14:paraId="533D19BD" w14:textId="77777777" w:rsidR="00D7533E" w:rsidRPr="00D7533E" w:rsidRDefault="00D7533E" w:rsidP="00D7533E">
      <w:pPr>
        <w:jc w:val="center"/>
        <w:rPr>
          <w:rFonts w:ascii="Arial" w:eastAsia="Arial" w:hAnsi="Arial" w:cs="Arial"/>
          <w:b/>
          <w:bCs/>
          <w:sz w:val="28"/>
          <w:szCs w:val="28"/>
        </w:rPr>
      </w:pPr>
    </w:p>
    <w:p w14:paraId="7880461A" w14:textId="76E22908" w:rsidR="5462BE3C" w:rsidRDefault="5462BE3C" w:rsidP="4B8CF028">
      <w:pPr>
        <w:ind w:firstLine="567"/>
        <w:rPr>
          <w:rFonts w:ascii="Arial" w:eastAsia="Arial" w:hAnsi="Arial" w:cs="Arial"/>
        </w:rPr>
      </w:pPr>
      <w:r w:rsidRPr="00363E74">
        <w:rPr>
          <w:rFonts w:ascii="Arial" w:eastAsia="Arial" w:hAnsi="Arial" w:cs="Arial"/>
          <w:i/>
          <w:iCs/>
        </w:rPr>
        <w:t>EI que tiene la esposa es el esposo; mas el amigo del esposo,</w:t>
      </w:r>
      <w:r w:rsidR="00400AF3" w:rsidRPr="00363E74">
        <w:rPr>
          <w:rFonts w:ascii="Arial" w:eastAsia="Arial" w:hAnsi="Arial" w:cs="Arial"/>
          <w:i/>
          <w:iCs/>
        </w:rPr>
        <w:t xml:space="preserve"> </w:t>
      </w:r>
      <w:r w:rsidRPr="00363E74">
        <w:rPr>
          <w:rFonts w:ascii="Arial" w:eastAsia="Arial" w:hAnsi="Arial" w:cs="Arial"/>
          <w:i/>
          <w:iCs/>
        </w:rPr>
        <w:t>el que asiste y le oye, se llena de gozo con la voz del esposo</w:t>
      </w:r>
      <w:r w:rsidR="009669A9">
        <w:rPr>
          <w:rStyle w:val="Refdenotaalpie"/>
          <w:rFonts w:ascii="Arial" w:eastAsia="Arial" w:hAnsi="Arial" w:cs="Arial"/>
          <w:i/>
          <w:iCs/>
        </w:rPr>
        <w:footnoteReference w:id="1655"/>
      </w:r>
      <w:r w:rsidRPr="5462BE3C">
        <w:rPr>
          <w:rFonts w:ascii="Arial" w:eastAsia="Arial" w:hAnsi="Arial" w:cs="Arial"/>
        </w:rPr>
        <w:t>.</w:t>
      </w:r>
      <w:r w:rsidR="00400AF3">
        <w:rPr>
          <w:rFonts w:ascii="Arial" w:eastAsia="Arial" w:hAnsi="Arial" w:cs="Arial"/>
        </w:rPr>
        <w:t xml:space="preserve"> </w:t>
      </w:r>
      <w:r w:rsidRPr="5462BE3C">
        <w:rPr>
          <w:rFonts w:ascii="Arial" w:eastAsia="Arial" w:hAnsi="Arial" w:cs="Arial"/>
        </w:rPr>
        <w:t>En los otros santos, amadísimos, son sus abstinencias, o su soledad,</w:t>
      </w:r>
      <w:r w:rsidR="00400AF3">
        <w:rPr>
          <w:rFonts w:ascii="Arial" w:eastAsia="Arial" w:hAnsi="Arial" w:cs="Arial"/>
        </w:rPr>
        <w:t xml:space="preserve"> </w:t>
      </w:r>
      <w:r w:rsidRPr="5462BE3C">
        <w:rPr>
          <w:rFonts w:ascii="Arial" w:eastAsia="Arial" w:hAnsi="Arial" w:cs="Arial"/>
        </w:rPr>
        <w:t>o sus obras de misericordia o la eficacia de sus milagros</w:t>
      </w:r>
      <w:r w:rsidR="008F20AE">
        <w:rPr>
          <w:rStyle w:val="Refdenotaalpie"/>
          <w:rFonts w:ascii="Arial" w:eastAsia="Arial" w:hAnsi="Arial" w:cs="Arial"/>
        </w:rPr>
        <w:footnoteReference w:id="1656"/>
      </w:r>
      <w:r w:rsidRPr="5462BE3C">
        <w:rPr>
          <w:rFonts w:ascii="Arial" w:eastAsia="Arial" w:hAnsi="Arial" w:cs="Arial"/>
        </w:rPr>
        <w:t xml:space="preserve"> u otras</w:t>
      </w:r>
      <w:r w:rsidR="00400AF3">
        <w:rPr>
          <w:rFonts w:ascii="Arial" w:eastAsia="Arial" w:hAnsi="Arial" w:cs="Arial"/>
        </w:rPr>
        <w:t xml:space="preserve"> </w:t>
      </w:r>
      <w:r w:rsidRPr="5462BE3C">
        <w:rPr>
          <w:rFonts w:ascii="Arial" w:eastAsia="Arial" w:hAnsi="Arial" w:cs="Arial"/>
        </w:rPr>
        <w:t>señales semejantes las que dan testimonio de su santidad. Pero</w:t>
      </w:r>
      <w:r w:rsidR="00400AF3">
        <w:rPr>
          <w:rFonts w:ascii="Arial" w:eastAsia="Arial" w:hAnsi="Arial" w:cs="Arial"/>
        </w:rPr>
        <w:t xml:space="preserve"> </w:t>
      </w:r>
      <w:r w:rsidRPr="5462BE3C">
        <w:rPr>
          <w:rFonts w:ascii="Arial" w:eastAsia="Arial" w:hAnsi="Arial" w:cs="Arial"/>
        </w:rPr>
        <w:t>en algunos, estas obras las ha promulgado la autoridad de nuestro</w:t>
      </w:r>
      <w:r w:rsidR="00400AF3">
        <w:rPr>
          <w:rFonts w:ascii="Arial" w:eastAsia="Arial" w:hAnsi="Arial" w:cs="Arial"/>
        </w:rPr>
        <w:t xml:space="preserve"> </w:t>
      </w:r>
      <w:r w:rsidRPr="5462BE3C">
        <w:rPr>
          <w:rFonts w:ascii="Arial" w:eastAsia="Arial" w:hAnsi="Arial" w:cs="Arial"/>
        </w:rPr>
        <w:t>Señor y Salvador. Por ejemplo, del bienaventurado apóstol Pedro</w:t>
      </w:r>
      <w:r w:rsidR="00400AF3">
        <w:rPr>
          <w:rFonts w:ascii="Arial" w:eastAsia="Arial" w:hAnsi="Arial" w:cs="Arial"/>
        </w:rPr>
        <w:t xml:space="preserve"> </w:t>
      </w:r>
      <w:r w:rsidRPr="5462BE3C">
        <w:rPr>
          <w:rFonts w:ascii="Arial" w:eastAsia="Arial" w:hAnsi="Arial" w:cs="Arial"/>
        </w:rPr>
        <w:t xml:space="preserve">se dice: </w:t>
      </w:r>
      <w:r w:rsidRPr="00E0436E">
        <w:rPr>
          <w:rFonts w:ascii="Arial" w:eastAsia="Arial" w:hAnsi="Arial" w:cs="Arial"/>
          <w:i/>
          <w:iCs/>
        </w:rPr>
        <w:t>Bienaventurado eres, Simón hijo de Juan, porque no te</w:t>
      </w:r>
      <w:r w:rsidR="00400AF3" w:rsidRPr="00E0436E">
        <w:rPr>
          <w:rFonts w:ascii="Arial" w:eastAsia="Arial" w:hAnsi="Arial" w:cs="Arial"/>
          <w:i/>
          <w:iCs/>
        </w:rPr>
        <w:t xml:space="preserve"> </w:t>
      </w:r>
      <w:r w:rsidRPr="00E0436E">
        <w:rPr>
          <w:rFonts w:ascii="Arial" w:eastAsia="Arial" w:hAnsi="Arial" w:cs="Arial"/>
          <w:i/>
          <w:iCs/>
        </w:rPr>
        <w:t>lo reveló la carne ni la sangre, sino mi Padre que está en los cielos.</w:t>
      </w:r>
      <w:r w:rsidR="00400AF3" w:rsidRPr="00E0436E">
        <w:rPr>
          <w:rFonts w:ascii="Arial" w:eastAsia="Arial" w:hAnsi="Arial" w:cs="Arial"/>
          <w:i/>
          <w:iCs/>
        </w:rPr>
        <w:t xml:space="preserve"> </w:t>
      </w:r>
      <w:r w:rsidRPr="00E0436E">
        <w:rPr>
          <w:rFonts w:ascii="Arial" w:eastAsia="Arial" w:hAnsi="Arial" w:cs="Arial"/>
          <w:i/>
          <w:iCs/>
        </w:rPr>
        <w:t>Y yo te digo que tú eres Pedro, y sobre esta piedra edificaré mi</w:t>
      </w:r>
      <w:r w:rsidR="00400AF3" w:rsidRPr="00E0436E">
        <w:rPr>
          <w:rFonts w:ascii="Arial" w:eastAsia="Arial" w:hAnsi="Arial" w:cs="Arial"/>
          <w:i/>
          <w:iCs/>
        </w:rPr>
        <w:t xml:space="preserve"> </w:t>
      </w:r>
      <w:r w:rsidRPr="00E0436E">
        <w:rPr>
          <w:rFonts w:ascii="Arial" w:eastAsia="Arial" w:hAnsi="Arial" w:cs="Arial"/>
          <w:i/>
          <w:iCs/>
        </w:rPr>
        <w:t>Iglesia, etc.</w:t>
      </w:r>
      <w:r w:rsidR="00E92E34">
        <w:rPr>
          <w:rStyle w:val="Refdenotaalpie"/>
          <w:rFonts w:ascii="Arial" w:eastAsia="Arial" w:hAnsi="Arial" w:cs="Arial"/>
          <w:i/>
          <w:iCs/>
        </w:rPr>
        <w:footnoteReference w:id="1657"/>
      </w:r>
      <w:r w:rsidRPr="5462BE3C">
        <w:rPr>
          <w:rFonts w:ascii="Arial" w:eastAsia="Arial" w:hAnsi="Arial" w:cs="Arial"/>
        </w:rPr>
        <w:t xml:space="preserve"> También de Pablo, su compañero de apostolado:</w:t>
      </w:r>
      <w:r w:rsidR="00400AF3">
        <w:rPr>
          <w:rFonts w:ascii="Arial" w:eastAsia="Arial" w:hAnsi="Arial" w:cs="Arial"/>
        </w:rPr>
        <w:t xml:space="preserve"> </w:t>
      </w:r>
      <w:r w:rsidRPr="009869FB">
        <w:rPr>
          <w:rFonts w:ascii="Arial" w:eastAsia="Arial" w:hAnsi="Arial" w:cs="Arial"/>
          <w:i/>
          <w:iCs/>
        </w:rPr>
        <w:t>Éste es para mi vaso de elección para llevar mi nombre ante los</w:t>
      </w:r>
      <w:r w:rsidR="00400AF3" w:rsidRPr="009869FB">
        <w:rPr>
          <w:rFonts w:ascii="Arial" w:eastAsia="Arial" w:hAnsi="Arial" w:cs="Arial"/>
          <w:i/>
          <w:iCs/>
        </w:rPr>
        <w:t xml:space="preserve"> </w:t>
      </w:r>
      <w:r w:rsidRPr="009869FB">
        <w:rPr>
          <w:rFonts w:ascii="Arial" w:eastAsia="Arial" w:hAnsi="Arial" w:cs="Arial"/>
          <w:i/>
          <w:iCs/>
        </w:rPr>
        <w:t>gentiles, los reyes y los hijos de Israel</w:t>
      </w:r>
      <w:r w:rsidR="00D3474D">
        <w:rPr>
          <w:rStyle w:val="Refdenotaalpie"/>
          <w:rFonts w:ascii="Arial" w:eastAsia="Arial" w:hAnsi="Arial" w:cs="Arial"/>
          <w:i/>
          <w:iCs/>
        </w:rPr>
        <w:footnoteReference w:id="1658"/>
      </w:r>
      <w:r w:rsidRPr="5462BE3C">
        <w:rPr>
          <w:rFonts w:ascii="Arial" w:eastAsia="Arial" w:hAnsi="Arial" w:cs="Arial"/>
        </w:rPr>
        <w:t>. 2. Empero del</w:t>
      </w:r>
      <w:r w:rsidR="00400AF3">
        <w:rPr>
          <w:rFonts w:ascii="Arial" w:eastAsia="Arial" w:hAnsi="Arial" w:cs="Arial"/>
        </w:rPr>
        <w:t xml:space="preserve"> </w:t>
      </w:r>
      <w:r w:rsidRPr="5462BE3C">
        <w:rPr>
          <w:rFonts w:ascii="Arial" w:eastAsia="Arial" w:hAnsi="Arial" w:cs="Arial"/>
        </w:rPr>
        <w:t>bienaventurado Juan, se acumulan muchos oráculos de los profetas</w:t>
      </w:r>
      <w:r w:rsidR="00400AF3">
        <w:rPr>
          <w:rFonts w:ascii="Arial" w:eastAsia="Arial" w:hAnsi="Arial" w:cs="Arial"/>
        </w:rPr>
        <w:t xml:space="preserve"> </w:t>
      </w:r>
      <w:r w:rsidRPr="5462BE3C">
        <w:rPr>
          <w:rFonts w:ascii="Arial" w:eastAsia="Arial" w:hAnsi="Arial" w:cs="Arial"/>
        </w:rPr>
        <w:t>y testimonios dados por la propia Verdad. El bienaventurado</w:t>
      </w:r>
      <w:r w:rsidR="00400AF3">
        <w:rPr>
          <w:rFonts w:ascii="Arial" w:eastAsia="Arial" w:hAnsi="Arial" w:cs="Arial"/>
        </w:rPr>
        <w:t xml:space="preserve"> </w:t>
      </w:r>
      <w:r w:rsidRPr="5462BE3C">
        <w:rPr>
          <w:rFonts w:ascii="Arial" w:eastAsia="Arial" w:hAnsi="Arial" w:cs="Arial"/>
        </w:rPr>
        <w:t xml:space="preserve">profeta Isaías habla así de él: </w:t>
      </w:r>
      <w:r w:rsidRPr="00A01C8A">
        <w:rPr>
          <w:rFonts w:ascii="Arial" w:eastAsia="Arial" w:hAnsi="Arial" w:cs="Arial"/>
          <w:i/>
          <w:iCs/>
        </w:rPr>
        <w:t>Voz del que clama en el desierto:</w:t>
      </w:r>
      <w:r w:rsidR="00400AF3" w:rsidRPr="00A01C8A">
        <w:rPr>
          <w:rFonts w:ascii="Arial" w:eastAsia="Arial" w:hAnsi="Arial" w:cs="Arial"/>
          <w:i/>
          <w:iCs/>
        </w:rPr>
        <w:t xml:space="preserve"> </w:t>
      </w:r>
      <w:r w:rsidRPr="00A01C8A">
        <w:rPr>
          <w:rFonts w:ascii="Arial" w:eastAsia="Arial" w:hAnsi="Arial" w:cs="Arial"/>
          <w:i/>
          <w:iCs/>
        </w:rPr>
        <w:t>Preparad el camino del Señor, etc.</w:t>
      </w:r>
      <w:r w:rsidR="00A01C8A">
        <w:rPr>
          <w:rStyle w:val="Refdenotaalpie"/>
          <w:rFonts w:ascii="Arial" w:eastAsia="Arial" w:hAnsi="Arial" w:cs="Arial"/>
          <w:i/>
          <w:iCs/>
        </w:rPr>
        <w:footnoteReference w:id="1659"/>
      </w:r>
      <w:r w:rsidRPr="5462BE3C">
        <w:rPr>
          <w:rFonts w:ascii="Arial" w:eastAsia="Arial" w:hAnsi="Arial" w:cs="Arial"/>
        </w:rPr>
        <w:t xml:space="preserve"> También el evangelista Marcos</w:t>
      </w:r>
      <w:r w:rsidR="00400AF3">
        <w:rPr>
          <w:rFonts w:ascii="Arial" w:eastAsia="Arial" w:hAnsi="Arial" w:cs="Arial"/>
        </w:rPr>
        <w:t xml:space="preserve"> </w:t>
      </w:r>
      <w:r w:rsidRPr="5462BE3C">
        <w:rPr>
          <w:rFonts w:ascii="Arial" w:eastAsia="Arial" w:hAnsi="Arial" w:cs="Arial"/>
        </w:rPr>
        <w:t>lo celebra en el exordio de su Evangelio</w:t>
      </w:r>
      <w:r w:rsidR="00C823B6">
        <w:rPr>
          <w:rStyle w:val="Refdenotaalpie"/>
          <w:rFonts w:ascii="Arial" w:eastAsia="Arial" w:hAnsi="Arial" w:cs="Arial"/>
        </w:rPr>
        <w:footnoteReference w:id="1660"/>
      </w:r>
      <w:r w:rsidRPr="5462BE3C">
        <w:rPr>
          <w:rFonts w:ascii="Arial" w:eastAsia="Arial" w:hAnsi="Arial" w:cs="Arial"/>
        </w:rPr>
        <w:t>. Igualmente Jeremías:</w:t>
      </w:r>
      <w:r w:rsidR="00400AF3">
        <w:rPr>
          <w:rFonts w:ascii="Arial" w:eastAsia="Arial" w:hAnsi="Arial" w:cs="Arial"/>
        </w:rPr>
        <w:t xml:space="preserve"> </w:t>
      </w:r>
      <w:r w:rsidRPr="00810B9A">
        <w:rPr>
          <w:rFonts w:ascii="Arial" w:eastAsia="Arial" w:hAnsi="Arial" w:cs="Arial"/>
          <w:i/>
          <w:iCs/>
        </w:rPr>
        <w:t xml:space="preserve">Antes de haberte formado yo en el seno materno, te </w:t>
      </w:r>
      <w:r w:rsidR="00A530DE" w:rsidRPr="00810B9A">
        <w:rPr>
          <w:rFonts w:ascii="Arial" w:eastAsia="Arial" w:hAnsi="Arial" w:cs="Arial"/>
          <w:i/>
          <w:iCs/>
        </w:rPr>
        <w:t>conocí</w:t>
      </w:r>
      <w:r w:rsidRPr="00810B9A">
        <w:rPr>
          <w:rFonts w:ascii="Arial" w:eastAsia="Arial" w:hAnsi="Arial" w:cs="Arial"/>
          <w:i/>
          <w:iCs/>
        </w:rPr>
        <w:t>; y antes</w:t>
      </w:r>
      <w:r w:rsidR="00400AF3" w:rsidRPr="00810B9A">
        <w:rPr>
          <w:rFonts w:ascii="Arial" w:eastAsia="Arial" w:hAnsi="Arial" w:cs="Arial"/>
          <w:i/>
          <w:iCs/>
        </w:rPr>
        <w:t xml:space="preserve"> </w:t>
      </w:r>
      <w:r w:rsidRPr="00810B9A">
        <w:rPr>
          <w:rFonts w:ascii="Arial" w:eastAsia="Arial" w:hAnsi="Arial" w:cs="Arial"/>
          <w:i/>
          <w:iCs/>
        </w:rPr>
        <w:t xml:space="preserve">de que salieras del seno, te santifiqué; y te </w:t>
      </w:r>
      <w:r w:rsidR="00A530DE" w:rsidRPr="00810B9A">
        <w:rPr>
          <w:rFonts w:ascii="Arial" w:eastAsia="Arial" w:hAnsi="Arial" w:cs="Arial"/>
          <w:i/>
          <w:iCs/>
        </w:rPr>
        <w:t>constituí</w:t>
      </w:r>
      <w:r w:rsidRPr="00810B9A">
        <w:rPr>
          <w:rFonts w:ascii="Arial" w:eastAsia="Arial" w:hAnsi="Arial" w:cs="Arial"/>
          <w:i/>
          <w:iCs/>
        </w:rPr>
        <w:t xml:space="preserve"> profeta de las</w:t>
      </w:r>
      <w:r w:rsidR="00400AF3" w:rsidRPr="00810B9A">
        <w:rPr>
          <w:rFonts w:ascii="Arial" w:eastAsia="Arial" w:hAnsi="Arial" w:cs="Arial"/>
          <w:i/>
          <w:iCs/>
        </w:rPr>
        <w:t xml:space="preserve"> </w:t>
      </w:r>
      <w:r w:rsidRPr="00810B9A">
        <w:rPr>
          <w:rFonts w:ascii="Arial" w:eastAsia="Arial" w:hAnsi="Arial" w:cs="Arial"/>
          <w:i/>
          <w:iCs/>
        </w:rPr>
        <w:t>naciones</w:t>
      </w:r>
      <w:r w:rsidR="00810B9A">
        <w:rPr>
          <w:rStyle w:val="Refdenotaalpie"/>
          <w:rFonts w:ascii="Arial" w:eastAsia="Arial" w:hAnsi="Arial" w:cs="Arial"/>
          <w:i/>
          <w:iCs/>
        </w:rPr>
        <w:footnoteReference w:id="1661"/>
      </w:r>
      <w:r w:rsidRPr="00810B9A">
        <w:rPr>
          <w:rFonts w:ascii="Arial" w:eastAsia="Arial" w:hAnsi="Arial" w:cs="Arial"/>
          <w:i/>
          <w:iCs/>
        </w:rPr>
        <w:t>.</w:t>
      </w:r>
      <w:r w:rsidRPr="5462BE3C">
        <w:rPr>
          <w:rFonts w:ascii="Arial" w:eastAsia="Arial" w:hAnsi="Arial" w:cs="Arial"/>
        </w:rPr>
        <w:t xml:space="preserve"> Pero tampoco el bienaventurado evangelista Lucas omitió</w:t>
      </w:r>
      <w:r w:rsidR="00400AF3">
        <w:rPr>
          <w:rFonts w:ascii="Arial" w:eastAsia="Arial" w:hAnsi="Arial" w:cs="Arial"/>
        </w:rPr>
        <w:t xml:space="preserve"> </w:t>
      </w:r>
      <w:r w:rsidR="00A35EBA">
        <w:rPr>
          <w:rFonts w:ascii="Arial" w:eastAsia="Arial" w:hAnsi="Arial" w:cs="Arial"/>
        </w:rPr>
        <w:t>e</w:t>
      </w:r>
      <w:r w:rsidRPr="5462BE3C">
        <w:rPr>
          <w:rFonts w:ascii="Arial" w:eastAsia="Arial" w:hAnsi="Arial" w:cs="Arial"/>
        </w:rPr>
        <w:t>sto</w:t>
      </w:r>
      <w:r w:rsidR="00FF3889">
        <w:rPr>
          <w:rStyle w:val="Refdenotaalpie"/>
          <w:rFonts w:ascii="Arial" w:eastAsia="Arial" w:hAnsi="Arial" w:cs="Arial"/>
        </w:rPr>
        <w:footnoteReference w:id="1662"/>
      </w:r>
      <w:r w:rsidRPr="5462BE3C">
        <w:rPr>
          <w:rFonts w:ascii="Arial" w:eastAsia="Arial" w:hAnsi="Arial" w:cs="Arial"/>
        </w:rPr>
        <w:t>. 3. Mas la Verdad en persona, que no puede engañar ni</w:t>
      </w:r>
      <w:r w:rsidR="00400AF3">
        <w:rPr>
          <w:rFonts w:ascii="Arial" w:eastAsia="Arial" w:hAnsi="Arial" w:cs="Arial"/>
        </w:rPr>
        <w:t xml:space="preserve"> </w:t>
      </w:r>
      <w:r w:rsidRPr="5462BE3C">
        <w:rPr>
          <w:rFonts w:ascii="Arial" w:eastAsia="Arial" w:hAnsi="Arial" w:cs="Arial"/>
        </w:rPr>
        <w:t xml:space="preserve">ser engañada habla así de él: </w:t>
      </w:r>
      <w:r w:rsidRPr="0022440A">
        <w:rPr>
          <w:rFonts w:ascii="Arial" w:eastAsia="Arial" w:hAnsi="Arial" w:cs="Arial"/>
          <w:i/>
          <w:iCs/>
        </w:rPr>
        <w:t>Entre los nacidos de mujer no surgió</w:t>
      </w:r>
      <w:r w:rsidR="00400AF3" w:rsidRPr="0022440A">
        <w:rPr>
          <w:rFonts w:ascii="Arial" w:eastAsia="Arial" w:hAnsi="Arial" w:cs="Arial"/>
          <w:i/>
          <w:iCs/>
        </w:rPr>
        <w:t xml:space="preserve"> </w:t>
      </w:r>
      <w:r w:rsidRPr="0022440A">
        <w:rPr>
          <w:rFonts w:ascii="Arial" w:eastAsia="Arial" w:hAnsi="Arial" w:cs="Arial"/>
          <w:i/>
          <w:iCs/>
        </w:rPr>
        <w:t>uno mayor que Juan el Bautista</w:t>
      </w:r>
      <w:r w:rsidR="0048640A">
        <w:rPr>
          <w:rStyle w:val="Refdenotaalpie"/>
          <w:rFonts w:ascii="Arial" w:eastAsia="Arial" w:hAnsi="Arial" w:cs="Arial"/>
          <w:i/>
          <w:iCs/>
        </w:rPr>
        <w:footnoteReference w:id="1663"/>
      </w:r>
      <w:r w:rsidRPr="5462BE3C">
        <w:rPr>
          <w:rFonts w:ascii="Arial" w:eastAsia="Arial" w:hAnsi="Arial" w:cs="Arial"/>
        </w:rPr>
        <w:t xml:space="preserve">. Y en otro lugar: </w:t>
      </w:r>
      <w:r w:rsidRPr="00BE2A2A">
        <w:rPr>
          <w:rFonts w:ascii="Arial" w:eastAsia="Arial" w:hAnsi="Arial" w:cs="Arial"/>
          <w:i/>
          <w:iCs/>
        </w:rPr>
        <w:t>¿Qué salisteis</w:t>
      </w:r>
      <w:r w:rsidR="00400AF3" w:rsidRPr="00BE2A2A">
        <w:rPr>
          <w:rFonts w:ascii="Arial" w:eastAsia="Arial" w:hAnsi="Arial" w:cs="Arial"/>
          <w:i/>
          <w:iCs/>
        </w:rPr>
        <w:t xml:space="preserve"> </w:t>
      </w:r>
      <w:r w:rsidRPr="00BE2A2A">
        <w:rPr>
          <w:rFonts w:ascii="Arial" w:eastAsia="Arial" w:hAnsi="Arial" w:cs="Arial"/>
          <w:i/>
          <w:iCs/>
        </w:rPr>
        <w:t>a ver al desierto? ¿Un profeta? Ciertamente os digo, y más que</w:t>
      </w:r>
      <w:r w:rsidR="00400AF3" w:rsidRPr="00BE2A2A">
        <w:rPr>
          <w:rFonts w:ascii="Arial" w:eastAsia="Arial" w:hAnsi="Arial" w:cs="Arial"/>
          <w:i/>
          <w:iCs/>
        </w:rPr>
        <w:t xml:space="preserve"> </w:t>
      </w:r>
      <w:r w:rsidRPr="00BE2A2A">
        <w:rPr>
          <w:rFonts w:ascii="Arial" w:eastAsia="Arial" w:hAnsi="Arial" w:cs="Arial"/>
          <w:i/>
          <w:iCs/>
        </w:rPr>
        <w:t>un profeta. Porque éste es de quien está escrito: He aquí que envío</w:t>
      </w:r>
      <w:r w:rsidR="00400AF3" w:rsidRPr="00BE2A2A">
        <w:rPr>
          <w:rFonts w:ascii="Arial" w:eastAsia="Arial" w:hAnsi="Arial" w:cs="Arial"/>
          <w:i/>
          <w:iCs/>
        </w:rPr>
        <w:t xml:space="preserve"> </w:t>
      </w:r>
      <w:r w:rsidR="4B8CF028" w:rsidRPr="00BE2A2A">
        <w:rPr>
          <w:rFonts w:ascii="Arial" w:eastAsia="Arial" w:hAnsi="Arial" w:cs="Arial"/>
          <w:i/>
          <w:iCs/>
        </w:rPr>
        <w:t>mi ángel delante de ti, etc</w:t>
      </w:r>
      <w:r w:rsidR="4B8CF028" w:rsidRPr="4B8CF028">
        <w:rPr>
          <w:rFonts w:ascii="Arial" w:eastAsia="Arial" w:hAnsi="Arial" w:cs="Arial"/>
        </w:rPr>
        <w:t>.</w:t>
      </w:r>
      <w:r w:rsidR="00261EF4">
        <w:rPr>
          <w:rStyle w:val="Refdenotaalpie"/>
          <w:rFonts w:ascii="Arial" w:eastAsia="Arial" w:hAnsi="Arial" w:cs="Arial"/>
        </w:rPr>
        <w:footnoteReference w:id="1664"/>
      </w:r>
      <w:r w:rsidR="4B8CF028" w:rsidRPr="4B8CF028">
        <w:rPr>
          <w:rFonts w:ascii="Arial" w:eastAsia="Arial" w:hAnsi="Arial" w:cs="Arial"/>
        </w:rPr>
        <w:t xml:space="preserve"> Y también: Él era la lámpara que arde y alumbra</w:t>
      </w:r>
      <w:r w:rsidR="008136C6">
        <w:rPr>
          <w:rStyle w:val="Refdenotaalpie"/>
          <w:rFonts w:ascii="Arial" w:eastAsia="Arial" w:hAnsi="Arial" w:cs="Arial"/>
        </w:rPr>
        <w:footnoteReference w:id="1665"/>
      </w:r>
      <w:r w:rsidR="4B8CF028" w:rsidRPr="4B8CF028">
        <w:rPr>
          <w:rFonts w:ascii="Arial" w:eastAsia="Arial" w:hAnsi="Arial" w:cs="Arial"/>
        </w:rPr>
        <w:t xml:space="preserve"> De ahí que el bienaventurado David diga:</w:t>
      </w:r>
      <w:r w:rsidR="00400AF3">
        <w:rPr>
          <w:rFonts w:ascii="Arial" w:eastAsia="Arial" w:hAnsi="Arial" w:cs="Arial"/>
        </w:rPr>
        <w:t xml:space="preserve"> </w:t>
      </w:r>
      <w:r w:rsidR="4B8CF028" w:rsidRPr="008136C6">
        <w:rPr>
          <w:rFonts w:ascii="Arial" w:eastAsia="Arial" w:hAnsi="Arial" w:cs="Arial"/>
          <w:i/>
          <w:iCs/>
        </w:rPr>
        <w:t>Preparé una lámpara para mi Cristo</w:t>
      </w:r>
      <w:r w:rsidR="4B8CF028" w:rsidRPr="4B8CF028">
        <w:rPr>
          <w:rFonts w:ascii="Arial" w:eastAsia="Arial" w:hAnsi="Arial" w:cs="Arial"/>
        </w:rPr>
        <w:t>.</w:t>
      </w:r>
      <w:r w:rsidR="008136C6">
        <w:rPr>
          <w:rStyle w:val="Refdenotaalpie"/>
          <w:rFonts w:ascii="Arial" w:eastAsia="Arial" w:hAnsi="Arial" w:cs="Arial"/>
        </w:rPr>
        <w:footnoteReference w:id="1666"/>
      </w:r>
      <w:r w:rsidR="4B8CF028" w:rsidRPr="4B8CF028">
        <w:rPr>
          <w:rFonts w:ascii="Arial" w:eastAsia="Arial" w:hAnsi="Arial" w:cs="Arial"/>
        </w:rPr>
        <w:t xml:space="preserve"> Y así, al </w:t>
      </w:r>
      <w:r w:rsidR="00035FDE" w:rsidRPr="4B8CF028">
        <w:rPr>
          <w:rFonts w:ascii="Arial" w:eastAsia="Arial" w:hAnsi="Arial" w:cs="Arial"/>
        </w:rPr>
        <w:t>bienaventurado</w:t>
      </w:r>
      <w:r w:rsidR="00400AF3">
        <w:rPr>
          <w:rFonts w:ascii="Arial" w:eastAsia="Arial" w:hAnsi="Arial" w:cs="Arial"/>
        </w:rPr>
        <w:t xml:space="preserve"> </w:t>
      </w:r>
      <w:r w:rsidR="4B8CF028" w:rsidRPr="4B8CF028">
        <w:rPr>
          <w:rFonts w:ascii="Arial" w:eastAsia="Arial" w:hAnsi="Arial" w:cs="Arial"/>
        </w:rPr>
        <w:t>Juan, lo que lo ha recomendado a la Iglesia de Cristo es el milagro</w:t>
      </w:r>
      <w:r w:rsidR="00400AF3">
        <w:rPr>
          <w:rFonts w:ascii="Arial" w:eastAsia="Arial" w:hAnsi="Arial" w:cs="Arial"/>
        </w:rPr>
        <w:t xml:space="preserve"> </w:t>
      </w:r>
      <w:r w:rsidR="4B8CF028" w:rsidRPr="4B8CF028">
        <w:rPr>
          <w:rFonts w:ascii="Arial" w:eastAsia="Arial" w:hAnsi="Arial" w:cs="Arial"/>
        </w:rPr>
        <w:t>de su nacimiento, la singularidad de su vida, la cualidad de su</w:t>
      </w:r>
      <w:r w:rsidR="00400AF3">
        <w:rPr>
          <w:rFonts w:ascii="Arial" w:eastAsia="Arial" w:hAnsi="Arial" w:cs="Arial"/>
        </w:rPr>
        <w:t xml:space="preserve"> </w:t>
      </w:r>
      <w:r w:rsidR="4B8CF028" w:rsidRPr="4B8CF028">
        <w:rPr>
          <w:rFonts w:ascii="Arial" w:eastAsia="Arial" w:hAnsi="Arial" w:cs="Arial"/>
        </w:rPr>
        <w:t>muerte y también, como dijimos, los oráculos de los profetas</w:t>
      </w:r>
      <w:r w:rsidR="00400AF3">
        <w:rPr>
          <w:rFonts w:ascii="Arial" w:eastAsia="Arial" w:hAnsi="Arial" w:cs="Arial"/>
        </w:rPr>
        <w:t xml:space="preserve"> </w:t>
      </w:r>
      <w:r w:rsidR="4B8CF028" w:rsidRPr="4B8CF028">
        <w:rPr>
          <w:rFonts w:ascii="Arial" w:eastAsia="Arial" w:hAnsi="Arial" w:cs="Arial"/>
        </w:rPr>
        <w:t>y los testimonios de la Verdad en persona.</w:t>
      </w:r>
    </w:p>
    <w:p w14:paraId="75DFB4E3" w14:textId="67DF27B7" w:rsidR="5462BE3C" w:rsidRDefault="4B8CF028" w:rsidP="4B8CF028">
      <w:pPr>
        <w:ind w:firstLine="567"/>
        <w:rPr>
          <w:rFonts w:ascii="Arial" w:eastAsia="Arial" w:hAnsi="Arial" w:cs="Arial"/>
        </w:rPr>
      </w:pPr>
      <w:r w:rsidRPr="4B8CF028">
        <w:rPr>
          <w:rFonts w:ascii="Arial" w:eastAsia="Arial" w:hAnsi="Arial" w:cs="Arial"/>
        </w:rPr>
        <w:t>4. Entonces, carísimos, cuando considero y cotejo en mi</w:t>
      </w:r>
      <w:r w:rsidR="00400AF3">
        <w:rPr>
          <w:rFonts w:ascii="Arial" w:eastAsia="Arial" w:hAnsi="Arial" w:cs="Arial"/>
        </w:rPr>
        <w:t xml:space="preserve"> </w:t>
      </w:r>
      <w:r w:rsidRPr="4B8CF028">
        <w:rPr>
          <w:rFonts w:ascii="Arial" w:eastAsia="Arial" w:hAnsi="Arial" w:cs="Arial"/>
        </w:rPr>
        <w:t>corazón</w:t>
      </w:r>
      <w:r w:rsidR="00335B03">
        <w:rPr>
          <w:rStyle w:val="Refdenotaalpie"/>
          <w:rFonts w:ascii="Arial" w:eastAsia="Arial" w:hAnsi="Arial" w:cs="Arial"/>
        </w:rPr>
        <w:footnoteReference w:id="1667"/>
      </w:r>
      <w:r w:rsidRPr="4B8CF028">
        <w:rPr>
          <w:rFonts w:ascii="Arial" w:eastAsia="Arial" w:hAnsi="Arial" w:cs="Arial"/>
        </w:rPr>
        <w:t xml:space="preserve"> estos testimonios sublimes y otros semejantes de hombres</w:t>
      </w:r>
      <w:r w:rsidR="00400AF3">
        <w:rPr>
          <w:rFonts w:ascii="Arial" w:eastAsia="Arial" w:hAnsi="Arial" w:cs="Arial"/>
        </w:rPr>
        <w:t xml:space="preserve"> </w:t>
      </w:r>
      <w:r w:rsidRPr="4B8CF028">
        <w:rPr>
          <w:rFonts w:ascii="Arial" w:eastAsia="Arial" w:hAnsi="Arial" w:cs="Arial"/>
        </w:rPr>
        <w:t>sublimes respecto del bienaventurado Juan, y las humildes respuestas</w:t>
      </w:r>
      <w:r w:rsidR="00400AF3">
        <w:rPr>
          <w:rFonts w:ascii="Arial" w:eastAsia="Arial" w:hAnsi="Arial" w:cs="Arial"/>
        </w:rPr>
        <w:t xml:space="preserve"> </w:t>
      </w:r>
      <w:r w:rsidRPr="4B8CF028">
        <w:rPr>
          <w:rFonts w:ascii="Arial" w:eastAsia="Arial" w:hAnsi="Arial" w:cs="Arial"/>
        </w:rPr>
        <w:t>de éste acerca de sí mismo, claramente colijo que en efecto la</w:t>
      </w:r>
      <w:r w:rsidR="00400AF3">
        <w:rPr>
          <w:rFonts w:ascii="Arial" w:eastAsia="Arial" w:hAnsi="Arial" w:cs="Arial"/>
        </w:rPr>
        <w:t xml:space="preserve"> </w:t>
      </w:r>
      <w:r w:rsidRPr="4B8CF028">
        <w:rPr>
          <w:rFonts w:ascii="Arial" w:eastAsia="Arial" w:hAnsi="Arial" w:cs="Arial"/>
        </w:rPr>
        <w:t>virtud se perfecciona en la humildad</w:t>
      </w:r>
      <w:r w:rsidR="004F35CE">
        <w:rPr>
          <w:rStyle w:val="Refdenotaalpie"/>
          <w:rFonts w:ascii="Arial" w:eastAsia="Arial" w:hAnsi="Arial" w:cs="Arial"/>
        </w:rPr>
        <w:footnoteReference w:id="1668"/>
      </w:r>
      <w:r w:rsidRPr="4B8CF028">
        <w:rPr>
          <w:rFonts w:ascii="Arial" w:eastAsia="Arial" w:hAnsi="Arial" w:cs="Arial"/>
        </w:rPr>
        <w:t xml:space="preserve"> y la Verdad declara que</w:t>
      </w:r>
      <w:r w:rsidR="00400AF3">
        <w:rPr>
          <w:rFonts w:ascii="Arial" w:eastAsia="Arial" w:hAnsi="Arial" w:cs="Arial"/>
        </w:rPr>
        <w:t xml:space="preserve"> </w:t>
      </w:r>
      <w:r w:rsidRPr="4B8CF028">
        <w:rPr>
          <w:rFonts w:ascii="Arial" w:eastAsia="Arial" w:hAnsi="Arial" w:cs="Arial"/>
        </w:rPr>
        <w:t>tanto más grande es alguien cuanto más pequeño se considera</w:t>
      </w:r>
      <w:r w:rsidR="00400AF3">
        <w:rPr>
          <w:rFonts w:ascii="Arial" w:eastAsia="Arial" w:hAnsi="Arial" w:cs="Arial"/>
        </w:rPr>
        <w:t xml:space="preserve"> </w:t>
      </w:r>
      <w:r w:rsidRPr="4B8CF028">
        <w:rPr>
          <w:rFonts w:ascii="Arial" w:eastAsia="Arial" w:hAnsi="Arial" w:cs="Arial"/>
        </w:rPr>
        <w:t xml:space="preserve">a sí mismo. Dice la Sabiduría: </w:t>
      </w:r>
      <w:r w:rsidRPr="001106D4">
        <w:rPr>
          <w:rFonts w:ascii="Arial" w:eastAsia="Arial" w:hAnsi="Arial" w:cs="Arial"/>
          <w:i/>
          <w:iCs/>
        </w:rPr>
        <w:t>Cuanto más grande eres, más</w:t>
      </w:r>
      <w:r w:rsidR="00400AF3" w:rsidRPr="001106D4">
        <w:rPr>
          <w:rFonts w:ascii="Arial" w:eastAsia="Arial" w:hAnsi="Arial" w:cs="Arial"/>
          <w:i/>
          <w:iCs/>
        </w:rPr>
        <w:t xml:space="preserve"> </w:t>
      </w:r>
      <w:r w:rsidR="00035FDE" w:rsidRPr="001106D4">
        <w:rPr>
          <w:rFonts w:ascii="Arial" w:eastAsia="Arial" w:hAnsi="Arial" w:cs="Arial"/>
          <w:i/>
          <w:iCs/>
        </w:rPr>
        <w:t>humíllate</w:t>
      </w:r>
      <w:r w:rsidRPr="001106D4">
        <w:rPr>
          <w:rFonts w:ascii="Arial" w:eastAsia="Arial" w:hAnsi="Arial" w:cs="Arial"/>
          <w:i/>
          <w:iCs/>
        </w:rPr>
        <w:t xml:space="preserve"> en todo</w:t>
      </w:r>
      <w:r w:rsidR="00387193">
        <w:rPr>
          <w:rStyle w:val="Refdenotaalpie"/>
          <w:rFonts w:ascii="Arial" w:eastAsia="Arial" w:hAnsi="Arial" w:cs="Arial"/>
          <w:i/>
          <w:iCs/>
        </w:rPr>
        <w:footnoteReference w:id="1669"/>
      </w:r>
      <w:r w:rsidRPr="4B8CF028">
        <w:rPr>
          <w:rFonts w:ascii="Arial" w:eastAsia="Arial" w:hAnsi="Arial" w:cs="Arial"/>
        </w:rPr>
        <w:t>. Y ciertamente, cuanto te humillares, tanto</w:t>
      </w:r>
      <w:r w:rsidR="00400AF3">
        <w:rPr>
          <w:rFonts w:ascii="Arial" w:eastAsia="Arial" w:hAnsi="Arial" w:cs="Arial"/>
        </w:rPr>
        <w:t xml:space="preserve"> </w:t>
      </w:r>
      <w:r w:rsidRPr="4B8CF028">
        <w:rPr>
          <w:rFonts w:ascii="Arial" w:eastAsia="Arial" w:hAnsi="Arial" w:cs="Arial"/>
        </w:rPr>
        <w:t xml:space="preserve">mayor serás en todo. ¡Oh buena humildad! Por cierto </w:t>
      </w:r>
      <w:r w:rsidRPr="00522E01">
        <w:rPr>
          <w:rFonts w:ascii="Arial" w:eastAsia="Arial" w:hAnsi="Arial" w:cs="Arial"/>
          <w:i/>
          <w:iCs/>
        </w:rPr>
        <w:t>el Señor</w:t>
      </w:r>
      <w:r w:rsidR="00400AF3" w:rsidRPr="00522E01">
        <w:rPr>
          <w:rFonts w:ascii="Arial" w:eastAsia="Arial" w:hAnsi="Arial" w:cs="Arial"/>
          <w:i/>
          <w:iCs/>
        </w:rPr>
        <w:t xml:space="preserve"> </w:t>
      </w:r>
      <w:r w:rsidRPr="00522E01">
        <w:rPr>
          <w:rFonts w:ascii="Arial" w:eastAsia="Arial" w:hAnsi="Arial" w:cs="Arial"/>
          <w:i/>
          <w:iCs/>
        </w:rPr>
        <w:t>es excelso, pero mira las cosas humildes</w:t>
      </w:r>
      <w:r w:rsidRPr="4B8CF028">
        <w:rPr>
          <w:rFonts w:ascii="Arial" w:eastAsia="Arial" w:hAnsi="Arial" w:cs="Arial"/>
        </w:rPr>
        <w:t>.</w:t>
      </w:r>
      <w:r w:rsidR="00723E3C">
        <w:rPr>
          <w:rStyle w:val="Refdenotaalpie"/>
          <w:rFonts w:ascii="Arial" w:eastAsia="Arial" w:hAnsi="Arial" w:cs="Arial"/>
        </w:rPr>
        <w:footnoteReference w:id="1670"/>
      </w:r>
      <w:r w:rsidRPr="4B8CF028">
        <w:rPr>
          <w:rFonts w:ascii="Arial" w:eastAsia="Arial" w:hAnsi="Arial" w:cs="Arial"/>
        </w:rPr>
        <w:t xml:space="preserve"> ¡Oh la humildad amable</w:t>
      </w:r>
      <w:r w:rsidR="00400AF3">
        <w:rPr>
          <w:rFonts w:ascii="Arial" w:eastAsia="Arial" w:hAnsi="Arial" w:cs="Arial"/>
        </w:rPr>
        <w:t xml:space="preserve"> </w:t>
      </w:r>
      <w:r w:rsidRPr="4B8CF028">
        <w:rPr>
          <w:rFonts w:ascii="Arial" w:eastAsia="Arial" w:hAnsi="Arial" w:cs="Arial"/>
        </w:rPr>
        <w:t xml:space="preserve">a Dios! </w:t>
      </w:r>
      <w:r w:rsidRPr="003C3999">
        <w:rPr>
          <w:rFonts w:ascii="Arial" w:eastAsia="Arial" w:hAnsi="Arial" w:cs="Arial"/>
          <w:i/>
          <w:iCs/>
        </w:rPr>
        <w:t>Miró, dice, la humildad de su sierva</w:t>
      </w:r>
      <w:r w:rsidR="00B72E60">
        <w:rPr>
          <w:rStyle w:val="Refdenotaalpie"/>
          <w:rFonts w:ascii="Arial" w:eastAsia="Arial" w:hAnsi="Arial" w:cs="Arial"/>
          <w:i/>
          <w:iCs/>
        </w:rPr>
        <w:footnoteReference w:id="1671"/>
      </w:r>
      <w:r w:rsidRPr="4B8CF028">
        <w:rPr>
          <w:rFonts w:ascii="Arial" w:eastAsia="Arial" w:hAnsi="Arial" w:cs="Arial"/>
        </w:rPr>
        <w:t>. También el Espíritu</w:t>
      </w:r>
      <w:r w:rsidR="00400AF3">
        <w:rPr>
          <w:rFonts w:ascii="Arial" w:eastAsia="Arial" w:hAnsi="Arial" w:cs="Arial"/>
        </w:rPr>
        <w:t xml:space="preserve"> </w:t>
      </w:r>
      <w:r w:rsidRPr="4B8CF028">
        <w:rPr>
          <w:rFonts w:ascii="Arial" w:eastAsia="Arial" w:hAnsi="Arial" w:cs="Arial"/>
        </w:rPr>
        <w:t xml:space="preserve">Santo sólo reposa </w:t>
      </w:r>
      <w:r w:rsidRPr="004C39F0">
        <w:rPr>
          <w:rFonts w:ascii="Arial" w:eastAsia="Arial" w:hAnsi="Arial" w:cs="Arial"/>
          <w:i/>
          <w:iCs/>
        </w:rPr>
        <w:t>sobre el humilde, el manso, el que tiembla a</w:t>
      </w:r>
      <w:r w:rsidR="00400AF3" w:rsidRPr="004C39F0">
        <w:rPr>
          <w:rFonts w:ascii="Arial" w:eastAsia="Arial" w:hAnsi="Arial" w:cs="Arial"/>
          <w:i/>
          <w:iCs/>
        </w:rPr>
        <w:t xml:space="preserve"> </w:t>
      </w:r>
      <w:r w:rsidRPr="004C39F0">
        <w:rPr>
          <w:rFonts w:ascii="Arial" w:eastAsia="Arial" w:hAnsi="Arial" w:cs="Arial"/>
          <w:i/>
          <w:iCs/>
        </w:rPr>
        <w:t>las palabras de Dios</w:t>
      </w:r>
      <w:r w:rsidR="00864BC5">
        <w:rPr>
          <w:rStyle w:val="Refdenotaalpie"/>
          <w:rFonts w:ascii="Arial" w:eastAsia="Arial" w:hAnsi="Arial" w:cs="Arial"/>
          <w:i/>
          <w:iCs/>
        </w:rPr>
        <w:footnoteReference w:id="1672"/>
      </w:r>
      <w:r w:rsidRPr="4B8CF028">
        <w:rPr>
          <w:rFonts w:ascii="Arial" w:eastAsia="Arial" w:hAnsi="Arial" w:cs="Arial"/>
        </w:rPr>
        <w:t>. 5. Por eso, carísimos, este bienaventurado</w:t>
      </w:r>
      <w:r w:rsidR="00400AF3">
        <w:rPr>
          <w:rFonts w:ascii="Arial" w:eastAsia="Arial" w:hAnsi="Arial" w:cs="Arial"/>
        </w:rPr>
        <w:t xml:space="preserve"> </w:t>
      </w:r>
      <w:r w:rsidRPr="4B8CF028">
        <w:rPr>
          <w:rFonts w:ascii="Arial" w:eastAsia="Arial" w:hAnsi="Arial" w:cs="Arial"/>
        </w:rPr>
        <w:t>Juan -tanto más bienaventurado cuanto más humilde, y tanto</w:t>
      </w:r>
      <w:r w:rsidR="00400AF3">
        <w:rPr>
          <w:rFonts w:ascii="Arial" w:eastAsia="Arial" w:hAnsi="Arial" w:cs="Arial"/>
        </w:rPr>
        <w:t xml:space="preserve"> </w:t>
      </w:r>
      <w:r w:rsidRPr="4B8CF028">
        <w:rPr>
          <w:rFonts w:ascii="Arial" w:eastAsia="Arial" w:hAnsi="Arial" w:cs="Arial"/>
        </w:rPr>
        <w:t>más humilde cuanto más bienaventurado, cuando era tenido</w:t>
      </w:r>
      <w:r w:rsidR="00400AF3">
        <w:rPr>
          <w:rFonts w:ascii="Arial" w:eastAsia="Arial" w:hAnsi="Arial" w:cs="Arial"/>
        </w:rPr>
        <w:t xml:space="preserve"> </w:t>
      </w:r>
      <w:r w:rsidRPr="4B8CF028">
        <w:rPr>
          <w:rFonts w:ascii="Arial" w:eastAsia="Arial" w:hAnsi="Arial" w:cs="Arial"/>
        </w:rPr>
        <w:t>en gran estima por los hombres por su doctrina y lo mortificado</w:t>
      </w:r>
      <w:r w:rsidR="00400AF3">
        <w:rPr>
          <w:rFonts w:ascii="Arial" w:eastAsia="Arial" w:hAnsi="Arial" w:cs="Arial"/>
        </w:rPr>
        <w:t xml:space="preserve"> </w:t>
      </w:r>
      <w:r w:rsidRPr="4B8CF028">
        <w:rPr>
          <w:rFonts w:ascii="Arial" w:eastAsia="Arial" w:hAnsi="Arial" w:cs="Arial"/>
        </w:rPr>
        <w:t>de su vida, al punto que se lo consideraba como el propio Cristo,</w:t>
      </w:r>
      <w:r w:rsidR="00400AF3">
        <w:rPr>
          <w:rFonts w:ascii="Arial" w:eastAsia="Arial" w:hAnsi="Arial" w:cs="Arial"/>
        </w:rPr>
        <w:t xml:space="preserve"> </w:t>
      </w:r>
      <w:r w:rsidRPr="4B8CF028">
        <w:rPr>
          <w:rFonts w:ascii="Arial" w:eastAsia="Arial" w:hAnsi="Arial" w:cs="Arial"/>
        </w:rPr>
        <w:t>"eligió como lo dice el bienaventurado Gregorio permanecer</w:t>
      </w:r>
      <w:r w:rsidR="00400AF3">
        <w:rPr>
          <w:rFonts w:ascii="Arial" w:eastAsia="Arial" w:hAnsi="Arial" w:cs="Arial"/>
        </w:rPr>
        <w:t xml:space="preserve"> </w:t>
      </w:r>
      <w:r w:rsidRPr="4B8CF028">
        <w:rPr>
          <w:rFonts w:ascii="Arial" w:eastAsia="Arial" w:hAnsi="Arial" w:cs="Arial"/>
        </w:rPr>
        <w:t xml:space="preserve">sólidamente en sí mismo </w:t>
      </w:r>
      <w:r w:rsidRPr="4B8CF028">
        <w:rPr>
          <w:rFonts w:ascii="Arial" w:eastAsia="Arial" w:hAnsi="Arial" w:cs="Arial"/>
        </w:rPr>
        <w:lastRenderedPageBreak/>
        <w:t>por la humildad, antes que ser arrastrado</w:t>
      </w:r>
      <w:r w:rsidR="00400AF3">
        <w:rPr>
          <w:rFonts w:ascii="Arial" w:eastAsia="Arial" w:hAnsi="Arial" w:cs="Arial"/>
        </w:rPr>
        <w:t xml:space="preserve"> </w:t>
      </w:r>
      <w:r w:rsidRPr="4B8CF028">
        <w:rPr>
          <w:rFonts w:ascii="Arial" w:eastAsia="Arial" w:hAnsi="Arial" w:cs="Arial"/>
        </w:rPr>
        <w:t>vacuamente sobre sí por la vanidad de una opinión vana". Pues</w:t>
      </w:r>
      <w:r w:rsidR="00400AF3">
        <w:rPr>
          <w:rFonts w:ascii="Arial" w:eastAsia="Arial" w:hAnsi="Arial" w:cs="Arial"/>
        </w:rPr>
        <w:t xml:space="preserve"> </w:t>
      </w:r>
      <w:r w:rsidRPr="4B8CF028">
        <w:rPr>
          <w:rFonts w:ascii="Arial" w:eastAsia="Arial" w:hAnsi="Arial" w:cs="Arial"/>
        </w:rPr>
        <w:t xml:space="preserve">él no era </w:t>
      </w:r>
      <w:r w:rsidRPr="00DD6AB9">
        <w:rPr>
          <w:rFonts w:ascii="Arial" w:eastAsia="Arial" w:hAnsi="Arial" w:cs="Arial"/>
          <w:i/>
          <w:iCs/>
        </w:rPr>
        <w:t>como el polvo que lleva el viento de la superficie de la</w:t>
      </w:r>
      <w:r w:rsidR="00400AF3" w:rsidRPr="00DD6AB9">
        <w:rPr>
          <w:rFonts w:ascii="Arial" w:eastAsia="Arial" w:hAnsi="Arial" w:cs="Arial"/>
          <w:i/>
          <w:iCs/>
        </w:rPr>
        <w:t xml:space="preserve"> </w:t>
      </w:r>
      <w:r w:rsidRPr="00DD6AB9">
        <w:rPr>
          <w:rFonts w:ascii="Arial" w:eastAsia="Arial" w:hAnsi="Arial" w:cs="Arial"/>
          <w:i/>
          <w:iCs/>
        </w:rPr>
        <w:t>tierra</w:t>
      </w:r>
      <w:r w:rsidR="00F113B4">
        <w:rPr>
          <w:rStyle w:val="Refdenotaalpie"/>
          <w:rFonts w:ascii="Arial" w:eastAsia="Arial" w:hAnsi="Arial" w:cs="Arial"/>
          <w:i/>
          <w:iCs/>
        </w:rPr>
        <w:footnoteReference w:id="1673"/>
      </w:r>
      <w:r w:rsidRPr="4B8CF028">
        <w:rPr>
          <w:rFonts w:ascii="Arial" w:eastAsia="Arial" w:hAnsi="Arial" w:cs="Arial"/>
        </w:rPr>
        <w:t>. Aunque el viento de la vanidad lo arrebatara hasta el</w:t>
      </w:r>
      <w:r w:rsidR="00400AF3">
        <w:rPr>
          <w:rFonts w:ascii="Arial" w:eastAsia="Arial" w:hAnsi="Arial" w:cs="Arial"/>
        </w:rPr>
        <w:t xml:space="preserve"> </w:t>
      </w:r>
      <w:r w:rsidRPr="4B8CF028">
        <w:rPr>
          <w:rFonts w:ascii="Arial" w:eastAsia="Arial" w:hAnsi="Arial" w:cs="Arial"/>
        </w:rPr>
        <w:t>cielo, él sin embargo, húmedo y pesado, no se separaba de la</w:t>
      </w:r>
      <w:r w:rsidR="00400AF3">
        <w:rPr>
          <w:rFonts w:ascii="Arial" w:eastAsia="Arial" w:hAnsi="Arial" w:cs="Arial"/>
        </w:rPr>
        <w:t xml:space="preserve"> </w:t>
      </w:r>
      <w:r w:rsidRPr="4B8CF028">
        <w:rPr>
          <w:rFonts w:ascii="Arial" w:eastAsia="Arial" w:hAnsi="Arial" w:cs="Arial"/>
        </w:rPr>
        <w:t xml:space="preserve">tierra acordándose de aquella sentencia: </w:t>
      </w:r>
      <w:r w:rsidRPr="00775C2B">
        <w:rPr>
          <w:rFonts w:ascii="Arial" w:eastAsia="Arial" w:hAnsi="Arial" w:cs="Arial"/>
          <w:i/>
          <w:iCs/>
        </w:rPr>
        <w:t>Tierra eres, y a la tierra</w:t>
      </w:r>
      <w:r w:rsidR="00400AF3" w:rsidRPr="00775C2B">
        <w:rPr>
          <w:rFonts w:ascii="Arial" w:eastAsia="Arial" w:hAnsi="Arial" w:cs="Arial"/>
          <w:i/>
          <w:iCs/>
        </w:rPr>
        <w:t xml:space="preserve"> </w:t>
      </w:r>
      <w:r w:rsidRPr="00775C2B">
        <w:rPr>
          <w:rFonts w:ascii="Arial" w:eastAsia="Arial" w:hAnsi="Arial" w:cs="Arial"/>
          <w:i/>
          <w:iCs/>
        </w:rPr>
        <w:t>tornarás</w:t>
      </w:r>
      <w:r w:rsidR="00775C2B">
        <w:rPr>
          <w:rStyle w:val="Refdenotaalpie"/>
          <w:rFonts w:ascii="Arial" w:eastAsia="Arial" w:hAnsi="Arial" w:cs="Arial"/>
          <w:i/>
          <w:iCs/>
        </w:rPr>
        <w:footnoteReference w:id="1674"/>
      </w:r>
      <w:r w:rsidRPr="4B8CF028">
        <w:rPr>
          <w:rFonts w:ascii="Arial" w:eastAsia="Arial" w:hAnsi="Arial" w:cs="Arial"/>
        </w:rPr>
        <w:t>. 6. ¿Dónde están los que se hinchan de nada, los que</w:t>
      </w:r>
      <w:r w:rsidR="00400AF3">
        <w:rPr>
          <w:rFonts w:ascii="Arial" w:eastAsia="Arial" w:hAnsi="Arial" w:cs="Arial"/>
        </w:rPr>
        <w:t xml:space="preserve"> </w:t>
      </w:r>
      <w:r w:rsidRPr="4B8CF028">
        <w:rPr>
          <w:rFonts w:ascii="Arial" w:eastAsia="Arial" w:hAnsi="Arial" w:cs="Arial"/>
        </w:rPr>
        <w:t>se abotargan mucho por poca cosa, tanto más vanas cuanto más</w:t>
      </w:r>
      <w:r w:rsidR="00400AF3">
        <w:rPr>
          <w:rFonts w:ascii="Arial" w:eastAsia="Arial" w:hAnsi="Arial" w:cs="Arial"/>
        </w:rPr>
        <w:t xml:space="preserve"> </w:t>
      </w:r>
      <w:r w:rsidRPr="4B8CF028">
        <w:rPr>
          <w:rFonts w:ascii="Arial" w:eastAsia="Arial" w:hAnsi="Arial" w:cs="Arial"/>
        </w:rPr>
        <w:t>vacías? ¿Qué tienes, en comparación con Juan, tú que te glorías</w:t>
      </w:r>
      <w:r w:rsidR="00400AF3">
        <w:rPr>
          <w:rFonts w:ascii="Arial" w:eastAsia="Arial" w:hAnsi="Arial" w:cs="Arial"/>
        </w:rPr>
        <w:t xml:space="preserve"> </w:t>
      </w:r>
      <w:r w:rsidRPr="4B8CF028">
        <w:rPr>
          <w:rFonts w:ascii="Arial" w:eastAsia="Arial" w:hAnsi="Arial" w:cs="Arial"/>
        </w:rPr>
        <w:t xml:space="preserve">más que Juan? O si tienes algo, </w:t>
      </w:r>
      <w:r w:rsidRPr="009D40DA">
        <w:rPr>
          <w:rFonts w:ascii="Arial" w:eastAsia="Arial" w:hAnsi="Arial" w:cs="Arial"/>
          <w:i/>
          <w:iCs/>
        </w:rPr>
        <w:t>¿qué tienes que no hayas recibido?</w:t>
      </w:r>
      <w:r w:rsidR="00DC6CF3">
        <w:rPr>
          <w:rStyle w:val="Refdenotaalpie"/>
          <w:rFonts w:ascii="Arial" w:eastAsia="Arial" w:hAnsi="Arial" w:cs="Arial"/>
          <w:i/>
          <w:iCs/>
        </w:rPr>
        <w:footnoteReference w:id="1675"/>
      </w:r>
      <w:r w:rsidR="00400AF3">
        <w:rPr>
          <w:rFonts w:ascii="Arial" w:eastAsia="Arial" w:hAnsi="Arial" w:cs="Arial"/>
        </w:rPr>
        <w:t xml:space="preserve"> </w:t>
      </w:r>
      <w:r w:rsidRPr="4B8CF028">
        <w:rPr>
          <w:rFonts w:ascii="Arial" w:eastAsia="Arial" w:hAnsi="Arial" w:cs="Arial"/>
        </w:rPr>
        <w:t>O a causa de lo que recibiste, ¿por qué te vaciaste tú mismo,</w:t>
      </w:r>
      <w:r w:rsidR="00400AF3">
        <w:rPr>
          <w:rFonts w:ascii="Arial" w:eastAsia="Arial" w:hAnsi="Arial" w:cs="Arial"/>
        </w:rPr>
        <w:t xml:space="preserve"> </w:t>
      </w:r>
      <w:r w:rsidRPr="4B8CF028">
        <w:rPr>
          <w:rFonts w:ascii="Arial" w:eastAsia="Arial" w:hAnsi="Arial" w:cs="Arial"/>
        </w:rPr>
        <w:t>aventándote por la vanagloria? Porque aquél que está hinchado</w:t>
      </w:r>
      <w:r w:rsidR="00400AF3">
        <w:rPr>
          <w:rFonts w:ascii="Arial" w:eastAsia="Arial" w:hAnsi="Arial" w:cs="Arial"/>
        </w:rPr>
        <w:t xml:space="preserve"> </w:t>
      </w:r>
      <w:r w:rsidRPr="4B8CF028">
        <w:rPr>
          <w:rFonts w:ascii="Arial" w:eastAsia="Arial" w:hAnsi="Arial" w:cs="Arial"/>
        </w:rPr>
        <w:t>no está verdaderamente pleno, sino vacuamente abotargado.</w:t>
      </w:r>
    </w:p>
    <w:p w14:paraId="73B2B2D4" w14:textId="0F94B4B2" w:rsidR="5462BE3C" w:rsidRDefault="4B8CF028" w:rsidP="4B8CF028">
      <w:pPr>
        <w:ind w:firstLine="567"/>
        <w:rPr>
          <w:rFonts w:ascii="Arial" w:eastAsia="Arial" w:hAnsi="Arial" w:cs="Arial"/>
        </w:rPr>
      </w:pPr>
      <w:r w:rsidRPr="4B8CF028">
        <w:rPr>
          <w:rFonts w:ascii="Arial" w:eastAsia="Arial" w:hAnsi="Arial" w:cs="Arial"/>
        </w:rPr>
        <w:t>7. Escuchemos pues a Juan, que cuanto más grande es, tanto</w:t>
      </w:r>
      <w:r w:rsidR="00400AF3">
        <w:rPr>
          <w:rFonts w:ascii="Arial" w:eastAsia="Arial" w:hAnsi="Arial" w:cs="Arial"/>
        </w:rPr>
        <w:t xml:space="preserve"> </w:t>
      </w:r>
      <w:r w:rsidRPr="4B8CF028">
        <w:rPr>
          <w:rFonts w:ascii="Arial" w:eastAsia="Arial" w:hAnsi="Arial" w:cs="Arial"/>
        </w:rPr>
        <w:t>más humildemente habla</w:t>
      </w:r>
      <w:r w:rsidR="00896867">
        <w:rPr>
          <w:rStyle w:val="Refdenotaalpie"/>
          <w:rFonts w:ascii="Arial" w:eastAsia="Arial" w:hAnsi="Arial" w:cs="Arial"/>
        </w:rPr>
        <w:footnoteReference w:id="1676"/>
      </w:r>
      <w:r w:rsidRPr="4B8CF028">
        <w:rPr>
          <w:rFonts w:ascii="Arial" w:eastAsia="Arial" w:hAnsi="Arial" w:cs="Arial"/>
        </w:rPr>
        <w:t>: "No soy, dice, el Cristo, no soy el</w:t>
      </w:r>
      <w:r w:rsidR="00400AF3">
        <w:rPr>
          <w:rFonts w:ascii="Arial" w:eastAsia="Arial" w:hAnsi="Arial" w:cs="Arial"/>
        </w:rPr>
        <w:t xml:space="preserve"> </w:t>
      </w:r>
      <w:r w:rsidRPr="4B8CF028">
        <w:rPr>
          <w:rFonts w:ascii="Arial" w:eastAsia="Arial" w:hAnsi="Arial" w:cs="Arial"/>
        </w:rPr>
        <w:t>profeta, no soy Elías. Yo soy el heraldo, soy la voz que clama</w:t>
      </w:r>
      <w:r w:rsidR="00400AF3">
        <w:rPr>
          <w:rFonts w:ascii="Arial" w:eastAsia="Arial" w:hAnsi="Arial" w:cs="Arial"/>
        </w:rPr>
        <w:t xml:space="preserve"> </w:t>
      </w:r>
      <w:r w:rsidRPr="4B8CF028">
        <w:rPr>
          <w:rFonts w:ascii="Arial" w:eastAsia="Arial" w:hAnsi="Arial" w:cs="Arial"/>
        </w:rPr>
        <w:t>en el desierto, soy el precursor. Preparad el camino del Señor.</w:t>
      </w:r>
      <w:r w:rsidR="00400AF3">
        <w:rPr>
          <w:rFonts w:ascii="Arial" w:eastAsia="Arial" w:hAnsi="Arial" w:cs="Arial"/>
        </w:rPr>
        <w:t xml:space="preserve"> </w:t>
      </w:r>
      <w:r w:rsidRPr="4B8CF028">
        <w:rPr>
          <w:rFonts w:ascii="Arial" w:eastAsia="Arial" w:hAnsi="Arial" w:cs="Arial"/>
        </w:rPr>
        <w:t>Viene detrás de mí uno más fuerte que yo de quien no soy digno</w:t>
      </w:r>
      <w:r w:rsidR="00400AF3">
        <w:rPr>
          <w:rFonts w:ascii="Arial" w:eastAsia="Arial" w:hAnsi="Arial" w:cs="Arial"/>
        </w:rPr>
        <w:t xml:space="preserve"> </w:t>
      </w:r>
      <w:r w:rsidRPr="4B8CF028">
        <w:rPr>
          <w:rFonts w:ascii="Arial" w:eastAsia="Arial" w:hAnsi="Arial" w:cs="Arial"/>
        </w:rPr>
        <w:t>de inclinarme para desatar la correa de su sandalia"</w:t>
      </w:r>
      <w:r w:rsidR="00896867">
        <w:rPr>
          <w:rStyle w:val="Refdenotaalpie"/>
          <w:rFonts w:ascii="Arial" w:eastAsia="Arial" w:hAnsi="Arial" w:cs="Arial"/>
        </w:rPr>
        <w:footnoteReference w:id="1677"/>
      </w:r>
      <w:r w:rsidRPr="4B8CF028">
        <w:rPr>
          <w:rFonts w:ascii="Arial" w:eastAsia="Arial" w:hAnsi="Arial" w:cs="Arial"/>
        </w:rPr>
        <w:t>. Y como</w:t>
      </w:r>
      <w:r w:rsidR="00400AF3">
        <w:rPr>
          <w:rFonts w:ascii="Arial" w:eastAsia="Arial" w:hAnsi="Arial" w:cs="Arial"/>
        </w:rPr>
        <w:t xml:space="preserve"> </w:t>
      </w:r>
      <w:r w:rsidRPr="4B8CF028">
        <w:rPr>
          <w:rFonts w:ascii="Arial" w:eastAsia="Arial" w:hAnsi="Arial" w:cs="Arial"/>
        </w:rPr>
        <w:t>se lo apremiaba con mucha insistencia, exultando en el espíritu</w:t>
      </w:r>
      <w:r w:rsidR="00400AF3">
        <w:rPr>
          <w:rFonts w:ascii="Arial" w:eastAsia="Arial" w:hAnsi="Arial" w:cs="Arial"/>
        </w:rPr>
        <w:t xml:space="preserve"> </w:t>
      </w:r>
      <w:r w:rsidRPr="4B8CF028">
        <w:rPr>
          <w:rFonts w:ascii="Arial" w:eastAsia="Arial" w:hAnsi="Arial" w:cs="Arial"/>
        </w:rPr>
        <w:t>de verdad y en la pureza del corazón, dice lo que arriba citamos:</w:t>
      </w:r>
      <w:r w:rsidR="00400AF3">
        <w:rPr>
          <w:rFonts w:ascii="Arial" w:eastAsia="Arial" w:hAnsi="Arial" w:cs="Arial"/>
        </w:rPr>
        <w:t xml:space="preserve"> </w:t>
      </w:r>
      <w:r w:rsidRPr="00654AF4">
        <w:rPr>
          <w:rFonts w:ascii="Arial" w:eastAsia="Arial" w:hAnsi="Arial" w:cs="Arial"/>
          <w:i/>
          <w:iCs/>
        </w:rPr>
        <w:t>El que tiene la esposa es el esposo</w:t>
      </w:r>
      <w:r w:rsidRPr="4B8CF028">
        <w:rPr>
          <w:rFonts w:ascii="Arial" w:eastAsia="Arial" w:hAnsi="Arial" w:cs="Arial"/>
        </w:rPr>
        <w:t xml:space="preserve"> como si dijera: "No tengo</w:t>
      </w:r>
      <w:r w:rsidR="00400AF3">
        <w:rPr>
          <w:rFonts w:ascii="Arial" w:eastAsia="Arial" w:hAnsi="Arial" w:cs="Arial"/>
        </w:rPr>
        <w:t xml:space="preserve"> </w:t>
      </w:r>
      <w:r w:rsidRPr="4B8CF028">
        <w:rPr>
          <w:rFonts w:ascii="Arial" w:eastAsia="Arial" w:hAnsi="Arial" w:cs="Arial"/>
        </w:rPr>
        <w:t xml:space="preserve">esposa y no debo ser llamado esposo" </w:t>
      </w:r>
      <w:r w:rsidRPr="00872715">
        <w:rPr>
          <w:rFonts w:ascii="Arial" w:eastAsia="Arial" w:hAnsi="Arial" w:cs="Arial"/>
          <w:i/>
          <w:iCs/>
        </w:rPr>
        <w:t>mas el amigo del esposo,</w:t>
      </w:r>
      <w:r w:rsidR="00400AF3" w:rsidRPr="00872715">
        <w:rPr>
          <w:rFonts w:ascii="Arial" w:eastAsia="Arial" w:hAnsi="Arial" w:cs="Arial"/>
          <w:i/>
          <w:iCs/>
        </w:rPr>
        <w:t xml:space="preserve"> </w:t>
      </w:r>
      <w:r w:rsidRPr="00872715">
        <w:rPr>
          <w:rFonts w:ascii="Arial" w:eastAsia="Arial" w:hAnsi="Arial" w:cs="Arial"/>
          <w:i/>
          <w:iCs/>
        </w:rPr>
        <w:t>el que asiste y le oye, se llena de gozo con la voz del esposo</w:t>
      </w:r>
      <w:r w:rsidR="00872715">
        <w:rPr>
          <w:rStyle w:val="Refdenotaalpie"/>
          <w:rFonts w:ascii="Arial" w:eastAsia="Arial" w:hAnsi="Arial" w:cs="Arial"/>
          <w:i/>
          <w:iCs/>
        </w:rPr>
        <w:footnoteReference w:id="1678"/>
      </w:r>
      <w:r w:rsidRPr="4B8CF028">
        <w:rPr>
          <w:rFonts w:ascii="Arial" w:eastAsia="Arial" w:hAnsi="Arial" w:cs="Arial"/>
        </w:rPr>
        <w:t>. En</w:t>
      </w:r>
      <w:r w:rsidR="00400AF3">
        <w:rPr>
          <w:rFonts w:ascii="Arial" w:eastAsia="Arial" w:hAnsi="Arial" w:cs="Arial"/>
        </w:rPr>
        <w:t xml:space="preserve"> </w:t>
      </w:r>
      <w:r w:rsidRPr="4B8CF028">
        <w:rPr>
          <w:rFonts w:ascii="Arial" w:eastAsia="Arial" w:hAnsi="Arial" w:cs="Arial"/>
        </w:rPr>
        <w:t>efecto, si quieres saberlo, esto soy y esto hago; y lo soy porque</w:t>
      </w:r>
      <w:r w:rsidR="00400AF3">
        <w:rPr>
          <w:rFonts w:ascii="Arial" w:eastAsia="Arial" w:hAnsi="Arial" w:cs="Arial"/>
        </w:rPr>
        <w:t xml:space="preserve"> </w:t>
      </w:r>
      <w:r w:rsidRPr="4B8CF028">
        <w:rPr>
          <w:rFonts w:ascii="Arial" w:eastAsia="Arial" w:hAnsi="Arial" w:cs="Arial"/>
        </w:rPr>
        <w:t>lo hago; lo hago, porque lo soy.</w:t>
      </w:r>
    </w:p>
    <w:p w14:paraId="35A75926" w14:textId="09AC70BA" w:rsidR="000F7BD6" w:rsidRDefault="4B8CF028" w:rsidP="4B8CF028">
      <w:pPr>
        <w:ind w:firstLine="567"/>
        <w:rPr>
          <w:rFonts w:ascii="Arial" w:eastAsia="Arial" w:hAnsi="Arial" w:cs="Arial"/>
        </w:rPr>
      </w:pPr>
      <w:r w:rsidRPr="4B8CF028">
        <w:rPr>
          <w:rFonts w:ascii="Arial" w:eastAsia="Arial" w:hAnsi="Arial" w:cs="Arial"/>
        </w:rPr>
        <w:t>8. El Esposo, como sabéis, es Cristo, y la Esposa es la Iglesia</w:t>
      </w:r>
      <w:r w:rsidR="008E2D2D">
        <w:rPr>
          <w:rFonts w:ascii="Arial" w:eastAsia="Arial" w:hAnsi="Arial" w:cs="Arial"/>
        </w:rPr>
        <w:t xml:space="preserve"> </w:t>
      </w:r>
      <w:r w:rsidRPr="4B8CF028">
        <w:rPr>
          <w:rFonts w:ascii="Arial" w:eastAsia="Arial" w:hAnsi="Arial" w:cs="Arial"/>
        </w:rPr>
        <w:t>de Cristo. El Esposo es el Verbo de Dios, la Esposa, el alma</w:t>
      </w:r>
      <w:r w:rsidR="008E2D2D">
        <w:rPr>
          <w:rFonts w:ascii="Arial" w:eastAsia="Arial" w:hAnsi="Arial" w:cs="Arial"/>
        </w:rPr>
        <w:t xml:space="preserve"> </w:t>
      </w:r>
      <w:r w:rsidRPr="4B8CF028">
        <w:rPr>
          <w:rFonts w:ascii="Arial" w:eastAsia="Arial" w:hAnsi="Arial" w:cs="Arial"/>
        </w:rPr>
        <w:t>fiel. Así como la Esposa tiene doncellas y amigas, así también</w:t>
      </w:r>
      <w:r w:rsidR="008E2D2D">
        <w:rPr>
          <w:rFonts w:ascii="Arial" w:eastAsia="Arial" w:hAnsi="Arial" w:cs="Arial"/>
        </w:rPr>
        <w:t xml:space="preserve"> </w:t>
      </w:r>
      <w:r w:rsidRPr="4B8CF028">
        <w:rPr>
          <w:rFonts w:ascii="Arial" w:eastAsia="Arial" w:hAnsi="Arial" w:cs="Arial"/>
        </w:rPr>
        <w:t>el Esposo tiene sus jóvenes y amigos, de los cuales dice al hablar</w:t>
      </w:r>
      <w:r w:rsidR="008E2D2D">
        <w:rPr>
          <w:rFonts w:ascii="Arial" w:eastAsia="Arial" w:hAnsi="Arial" w:cs="Arial"/>
        </w:rPr>
        <w:t xml:space="preserve"> </w:t>
      </w:r>
      <w:r w:rsidRPr="4B8CF028">
        <w:rPr>
          <w:rFonts w:ascii="Arial" w:eastAsia="Arial" w:hAnsi="Arial" w:cs="Arial"/>
        </w:rPr>
        <w:t xml:space="preserve">a la Esposa: </w:t>
      </w:r>
      <w:r w:rsidRPr="00B46A3C">
        <w:rPr>
          <w:rFonts w:ascii="Arial" w:eastAsia="Arial" w:hAnsi="Arial" w:cs="Arial"/>
          <w:i/>
          <w:iCs/>
        </w:rPr>
        <w:t>Haznos escuchar tu voz: mis amigos escuchan</w:t>
      </w:r>
      <w:r w:rsidR="00B46A3C">
        <w:rPr>
          <w:rStyle w:val="Refdenotaalpie"/>
          <w:rFonts w:ascii="Arial" w:eastAsia="Arial" w:hAnsi="Arial" w:cs="Arial"/>
          <w:i/>
          <w:iCs/>
        </w:rPr>
        <w:footnoteReference w:id="1679"/>
      </w:r>
      <w:r w:rsidRPr="00B46A3C">
        <w:rPr>
          <w:rFonts w:ascii="Arial" w:eastAsia="Arial" w:hAnsi="Arial" w:cs="Arial"/>
          <w:i/>
          <w:iCs/>
        </w:rPr>
        <w:t>.</w:t>
      </w:r>
      <w:r w:rsidRPr="4B8CF028">
        <w:rPr>
          <w:rFonts w:ascii="Arial" w:eastAsia="Arial" w:hAnsi="Arial" w:cs="Arial"/>
        </w:rPr>
        <w:t xml:space="preserve"> Por</w:t>
      </w:r>
      <w:r w:rsidR="008E2D2D">
        <w:rPr>
          <w:rFonts w:ascii="Arial" w:eastAsia="Arial" w:hAnsi="Arial" w:cs="Arial"/>
        </w:rPr>
        <w:t xml:space="preserve"> </w:t>
      </w:r>
      <w:r w:rsidRPr="4B8CF028">
        <w:rPr>
          <w:rFonts w:ascii="Arial" w:eastAsia="Arial" w:hAnsi="Arial" w:cs="Arial"/>
        </w:rPr>
        <w:t>consiguiente, el amigo está con él y lo escucha, y oye no sólo</w:t>
      </w:r>
      <w:r w:rsidR="008E2D2D">
        <w:rPr>
          <w:rFonts w:ascii="Arial" w:eastAsia="Arial" w:hAnsi="Arial" w:cs="Arial"/>
        </w:rPr>
        <w:t xml:space="preserve"> </w:t>
      </w:r>
      <w:r w:rsidRPr="4B8CF028">
        <w:rPr>
          <w:rFonts w:ascii="Arial" w:eastAsia="Arial" w:hAnsi="Arial" w:cs="Arial"/>
        </w:rPr>
        <w:t>la voz del Esposo</w:t>
      </w:r>
      <w:r w:rsidR="00744A54">
        <w:rPr>
          <w:rStyle w:val="Refdenotaalpie"/>
          <w:rFonts w:ascii="Arial" w:eastAsia="Arial" w:hAnsi="Arial" w:cs="Arial"/>
        </w:rPr>
        <w:footnoteReference w:id="1680"/>
      </w:r>
      <w:r w:rsidRPr="4B8CF028">
        <w:rPr>
          <w:rFonts w:ascii="Arial" w:eastAsia="Arial" w:hAnsi="Arial" w:cs="Arial"/>
        </w:rPr>
        <w:t xml:space="preserve"> sino también la de la Esposa. 9. No puede</w:t>
      </w:r>
      <w:r w:rsidR="008E2D2D">
        <w:rPr>
          <w:rFonts w:ascii="Arial" w:eastAsia="Arial" w:hAnsi="Arial" w:cs="Arial"/>
        </w:rPr>
        <w:t xml:space="preserve"> </w:t>
      </w:r>
      <w:r w:rsidRPr="4B8CF028">
        <w:rPr>
          <w:rFonts w:ascii="Arial" w:eastAsia="Arial" w:hAnsi="Arial" w:cs="Arial"/>
        </w:rPr>
        <w:t>pues desdeñar a la Esposa, el que quiere escuchar al Esposo: o</w:t>
      </w:r>
      <w:r w:rsidR="008E2D2D">
        <w:rPr>
          <w:rFonts w:ascii="Arial" w:eastAsia="Arial" w:hAnsi="Arial" w:cs="Arial"/>
        </w:rPr>
        <w:t xml:space="preserve"> </w:t>
      </w:r>
      <w:r w:rsidRPr="4B8CF028">
        <w:rPr>
          <w:rFonts w:ascii="Arial" w:eastAsia="Arial" w:hAnsi="Arial" w:cs="Arial"/>
        </w:rPr>
        <w:t>bien desdeñará a ambos, o bien escuchará a ambos. Nadie puede</w:t>
      </w:r>
      <w:r w:rsidR="008E2D2D">
        <w:rPr>
          <w:rFonts w:ascii="Arial" w:eastAsia="Arial" w:hAnsi="Arial" w:cs="Arial"/>
        </w:rPr>
        <w:t xml:space="preserve"> </w:t>
      </w:r>
      <w:r w:rsidRPr="4B8CF028">
        <w:rPr>
          <w:rFonts w:ascii="Arial" w:eastAsia="Arial" w:hAnsi="Arial" w:cs="Arial"/>
        </w:rPr>
        <w:t xml:space="preserve">ser amigo del uno sin serlo de la otra. </w:t>
      </w:r>
      <w:r w:rsidRPr="0082462B">
        <w:rPr>
          <w:rFonts w:ascii="Arial" w:eastAsia="Arial" w:hAnsi="Arial" w:cs="Arial"/>
          <w:i/>
          <w:iCs/>
        </w:rPr>
        <w:t>Porque lo que Dios unió,</w:t>
      </w:r>
      <w:r w:rsidR="008E2D2D" w:rsidRPr="0082462B">
        <w:rPr>
          <w:rFonts w:ascii="Arial" w:eastAsia="Arial" w:hAnsi="Arial" w:cs="Arial"/>
          <w:i/>
          <w:iCs/>
        </w:rPr>
        <w:t xml:space="preserve"> </w:t>
      </w:r>
      <w:r w:rsidRPr="0082462B">
        <w:rPr>
          <w:rFonts w:ascii="Arial" w:eastAsia="Arial" w:hAnsi="Arial" w:cs="Arial"/>
          <w:i/>
          <w:iCs/>
        </w:rPr>
        <w:t>no lo separe el hombre</w:t>
      </w:r>
      <w:r w:rsidR="0082462B">
        <w:rPr>
          <w:rStyle w:val="Refdenotaalpie"/>
          <w:rFonts w:ascii="Arial" w:eastAsia="Arial" w:hAnsi="Arial" w:cs="Arial"/>
          <w:i/>
          <w:iCs/>
        </w:rPr>
        <w:footnoteReference w:id="1681"/>
      </w:r>
      <w:r w:rsidRPr="4B8CF028">
        <w:rPr>
          <w:rFonts w:ascii="Arial" w:eastAsia="Arial" w:hAnsi="Arial" w:cs="Arial"/>
        </w:rPr>
        <w:t xml:space="preserve">. </w:t>
      </w:r>
      <w:r w:rsidRPr="00C13352">
        <w:rPr>
          <w:rFonts w:ascii="Arial" w:eastAsia="Arial" w:hAnsi="Arial" w:cs="Arial"/>
          <w:i/>
          <w:iCs/>
        </w:rPr>
        <w:t xml:space="preserve">Quien a vosotros escucha, dice, a </w:t>
      </w:r>
      <w:r w:rsidR="0005209F" w:rsidRPr="00C13352">
        <w:rPr>
          <w:rFonts w:ascii="Arial" w:eastAsia="Arial" w:hAnsi="Arial" w:cs="Arial"/>
          <w:i/>
          <w:iCs/>
        </w:rPr>
        <w:t>mí</w:t>
      </w:r>
      <w:r w:rsidRPr="00C13352">
        <w:rPr>
          <w:rFonts w:ascii="Arial" w:eastAsia="Arial" w:hAnsi="Arial" w:cs="Arial"/>
          <w:i/>
          <w:iCs/>
        </w:rPr>
        <w:t xml:space="preserve"> me</w:t>
      </w:r>
      <w:r w:rsidR="008E2D2D" w:rsidRPr="00C13352">
        <w:rPr>
          <w:rFonts w:ascii="Arial" w:eastAsia="Arial" w:hAnsi="Arial" w:cs="Arial"/>
          <w:i/>
          <w:iCs/>
        </w:rPr>
        <w:t xml:space="preserve"> </w:t>
      </w:r>
      <w:r w:rsidRPr="00C13352">
        <w:rPr>
          <w:rFonts w:ascii="Arial" w:eastAsia="Arial" w:hAnsi="Arial" w:cs="Arial"/>
          <w:i/>
          <w:iCs/>
        </w:rPr>
        <w:t>escucha; y quien a vosotros rechaza, me rechaza. Pero quien me</w:t>
      </w:r>
      <w:r w:rsidR="008E2D2D" w:rsidRPr="00C13352">
        <w:rPr>
          <w:rFonts w:ascii="Arial" w:eastAsia="Arial" w:hAnsi="Arial" w:cs="Arial"/>
          <w:i/>
          <w:iCs/>
        </w:rPr>
        <w:t xml:space="preserve"> </w:t>
      </w:r>
      <w:r w:rsidRPr="00C13352">
        <w:rPr>
          <w:rFonts w:ascii="Arial" w:eastAsia="Arial" w:hAnsi="Arial" w:cs="Arial"/>
          <w:i/>
          <w:iCs/>
        </w:rPr>
        <w:t xml:space="preserve">escucha, escucha a aquél que me </w:t>
      </w:r>
      <w:r w:rsidR="00282011" w:rsidRPr="00C13352">
        <w:rPr>
          <w:rFonts w:ascii="Arial" w:eastAsia="Arial" w:hAnsi="Arial" w:cs="Arial"/>
          <w:i/>
          <w:iCs/>
        </w:rPr>
        <w:t>envió</w:t>
      </w:r>
      <w:r w:rsidR="00171E3C">
        <w:rPr>
          <w:rStyle w:val="Refdenotaalpie"/>
          <w:rFonts w:ascii="Arial" w:eastAsia="Arial" w:hAnsi="Arial" w:cs="Arial"/>
          <w:i/>
          <w:iCs/>
        </w:rPr>
        <w:footnoteReference w:id="1682"/>
      </w:r>
      <w:r w:rsidRPr="4B8CF028">
        <w:rPr>
          <w:rFonts w:ascii="Arial" w:eastAsia="Arial" w:hAnsi="Arial" w:cs="Arial"/>
        </w:rPr>
        <w:t>. He aquí cómo, por medio</w:t>
      </w:r>
      <w:r w:rsidR="008E2D2D">
        <w:rPr>
          <w:rFonts w:ascii="Arial" w:eastAsia="Arial" w:hAnsi="Arial" w:cs="Arial"/>
        </w:rPr>
        <w:t xml:space="preserve"> </w:t>
      </w:r>
      <w:r w:rsidRPr="4B8CF028">
        <w:rPr>
          <w:rFonts w:ascii="Arial" w:eastAsia="Arial" w:hAnsi="Arial" w:cs="Arial"/>
        </w:rPr>
        <w:t xml:space="preserve">de Cristo, estamos unidos a Dios: </w:t>
      </w:r>
      <w:r w:rsidRPr="00B63552">
        <w:rPr>
          <w:rFonts w:ascii="Arial" w:eastAsia="Arial" w:hAnsi="Arial" w:cs="Arial"/>
          <w:i/>
          <w:iCs/>
        </w:rPr>
        <w:t>La cabeza de la mujer es el</w:t>
      </w:r>
      <w:r w:rsidR="008E2D2D" w:rsidRPr="00B63552">
        <w:rPr>
          <w:rFonts w:ascii="Arial" w:eastAsia="Arial" w:hAnsi="Arial" w:cs="Arial"/>
          <w:i/>
          <w:iCs/>
        </w:rPr>
        <w:t xml:space="preserve"> </w:t>
      </w:r>
      <w:r w:rsidRPr="00B63552">
        <w:rPr>
          <w:rFonts w:ascii="Arial" w:eastAsia="Arial" w:hAnsi="Arial" w:cs="Arial"/>
          <w:i/>
          <w:iCs/>
        </w:rPr>
        <w:t>hombre, la cabeza del hombre es Cristo, la cabeza de Cristo es Dios</w:t>
      </w:r>
      <w:r w:rsidR="0010437D">
        <w:rPr>
          <w:rStyle w:val="Refdenotaalpie"/>
          <w:rFonts w:ascii="Arial" w:eastAsia="Arial" w:hAnsi="Arial" w:cs="Arial"/>
        </w:rPr>
        <w:footnoteReference w:id="1683"/>
      </w:r>
      <w:r w:rsidRPr="4B8CF028">
        <w:rPr>
          <w:rFonts w:ascii="Arial" w:eastAsia="Arial" w:hAnsi="Arial" w:cs="Arial"/>
        </w:rPr>
        <w:t>.</w:t>
      </w:r>
      <w:r w:rsidR="008E2D2D">
        <w:rPr>
          <w:rFonts w:ascii="Arial" w:eastAsia="Arial" w:hAnsi="Arial" w:cs="Arial"/>
        </w:rPr>
        <w:t xml:space="preserve"> </w:t>
      </w:r>
    </w:p>
    <w:p w14:paraId="595B7C4A" w14:textId="680D8D71" w:rsidR="4B8CF028" w:rsidRDefault="000F7BD6" w:rsidP="4B8CF028">
      <w:pPr>
        <w:ind w:firstLine="567"/>
        <w:rPr>
          <w:rFonts w:ascii="Arial" w:eastAsia="Arial" w:hAnsi="Arial" w:cs="Arial"/>
        </w:rPr>
      </w:pPr>
      <w:r>
        <w:rPr>
          <w:rFonts w:ascii="Arial" w:eastAsia="Arial" w:hAnsi="Arial" w:cs="Arial"/>
        </w:rPr>
        <w:t>10.</w:t>
      </w:r>
      <w:r w:rsidR="00896140">
        <w:rPr>
          <w:rFonts w:ascii="Arial" w:eastAsia="Arial" w:hAnsi="Arial" w:cs="Arial"/>
        </w:rPr>
        <w:t xml:space="preserve"> </w:t>
      </w:r>
      <w:r w:rsidR="4B8CF028" w:rsidRPr="4B8CF028">
        <w:rPr>
          <w:rFonts w:ascii="Arial" w:eastAsia="Arial" w:hAnsi="Arial" w:cs="Arial"/>
        </w:rPr>
        <w:t>Así, amadísimos, si deseamos ser los amigos del Esposo, y</w:t>
      </w:r>
      <w:r w:rsidR="008E2D2D">
        <w:rPr>
          <w:rFonts w:ascii="Arial" w:eastAsia="Arial" w:hAnsi="Arial" w:cs="Arial"/>
        </w:rPr>
        <w:t xml:space="preserve"> </w:t>
      </w:r>
      <w:r w:rsidR="4B8CF028" w:rsidRPr="4B8CF028">
        <w:rPr>
          <w:rFonts w:ascii="Arial" w:eastAsia="Arial" w:hAnsi="Arial" w:cs="Arial"/>
        </w:rPr>
        <w:t>por él los amigos de Dios, escuchemos a la Esposa y obedezcamos</w:t>
      </w:r>
      <w:r w:rsidR="008E2D2D">
        <w:rPr>
          <w:rFonts w:ascii="Arial" w:eastAsia="Arial" w:hAnsi="Arial" w:cs="Arial"/>
        </w:rPr>
        <w:t xml:space="preserve"> </w:t>
      </w:r>
      <w:r w:rsidR="4B8CF028" w:rsidRPr="4B8CF028">
        <w:rPr>
          <w:rFonts w:ascii="Arial" w:eastAsia="Arial" w:hAnsi="Arial" w:cs="Arial"/>
        </w:rPr>
        <w:t>a aquéllos a través de los cuales la Esposa habla y ordena, es decir</w:t>
      </w:r>
      <w:r w:rsidR="008E2D2D">
        <w:rPr>
          <w:rFonts w:ascii="Arial" w:eastAsia="Arial" w:hAnsi="Arial" w:cs="Arial"/>
        </w:rPr>
        <w:t xml:space="preserve"> </w:t>
      </w:r>
      <w:r w:rsidR="4B8CF028" w:rsidRPr="4B8CF028">
        <w:rPr>
          <w:rFonts w:ascii="Arial" w:eastAsia="Arial" w:hAnsi="Arial" w:cs="Arial"/>
        </w:rPr>
        <w:t>a nuestros pastores y superiores</w:t>
      </w:r>
      <w:r w:rsidR="000437DD">
        <w:rPr>
          <w:rStyle w:val="Refdenotaalpie"/>
          <w:rFonts w:ascii="Arial" w:eastAsia="Arial" w:hAnsi="Arial" w:cs="Arial"/>
        </w:rPr>
        <w:footnoteReference w:id="1684"/>
      </w:r>
      <w:r w:rsidR="4B8CF028" w:rsidRPr="4B8CF028">
        <w:rPr>
          <w:rFonts w:ascii="Arial" w:eastAsia="Arial" w:hAnsi="Arial" w:cs="Arial"/>
        </w:rPr>
        <w:t>. Nosotros, en efecto, que les estamos sometidos, lo estamos simplemente como la mujer; el orden</w:t>
      </w:r>
      <w:r w:rsidR="008E2D2D">
        <w:rPr>
          <w:rFonts w:ascii="Arial" w:eastAsia="Arial" w:hAnsi="Arial" w:cs="Arial"/>
        </w:rPr>
        <w:t xml:space="preserve"> </w:t>
      </w:r>
      <w:r w:rsidR="4B8CF028" w:rsidRPr="4B8CF028">
        <w:rPr>
          <w:rFonts w:ascii="Arial" w:eastAsia="Arial" w:hAnsi="Arial" w:cs="Arial"/>
        </w:rPr>
        <w:t>de los pastores es para nosotros como nuestro marido, que debe</w:t>
      </w:r>
      <w:r w:rsidR="008E2D2D">
        <w:rPr>
          <w:rFonts w:ascii="Arial" w:eastAsia="Arial" w:hAnsi="Arial" w:cs="Arial"/>
        </w:rPr>
        <w:t xml:space="preserve"> </w:t>
      </w:r>
      <w:r w:rsidR="4B8CF028" w:rsidRPr="4B8CF028">
        <w:rPr>
          <w:rFonts w:ascii="Arial" w:eastAsia="Arial" w:hAnsi="Arial" w:cs="Arial"/>
        </w:rPr>
        <w:t>gobernarnos, instruirnos, alimentarnos, hacernos fecundos y disponer</w:t>
      </w:r>
      <w:r w:rsidR="008E2D2D">
        <w:rPr>
          <w:rFonts w:ascii="Arial" w:eastAsia="Arial" w:hAnsi="Arial" w:cs="Arial"/>
        </w:rPr>
        <w:t xml:space="preserve"> </w:t>
      </w:r>
      <w:r w:rsidR="4B8CF028" w:rsidRPr="4B8CF028">
        <w:rPr>
          <w:rFonts w:ascii="Arial" w:eastAsia="Arial" w:hAnsi="Arial" w:cs="Arial"/>
        </w:rPr>
        <w:t>de nosotros en todo y para todo. También es nuestra cabeza; la</w:t>
      </w:r>
      <w:r w:rsidR="008E2D2D">
        <w:rPr>
          <w:rFonts w:ascii="Arial" w:eastAsia="Arial" w:hAnsi="Arial" w:cs="Arial"/>
        </w:rPr>
        <w:t xml:space="preserve"> </w:t>
      </w:r>
      <w:r w:rsidR="4B8CF028" w:rsidRPr="4B8CF028">
        <w:rPr>
          <w:rFonts w:ascii="Arial" w:eastAsia="Arial" w:hAnsi="Arial" w:cs="Arial"/>
        </w:rPr>
        <w:t>suya es Cristo; la de Cristo es Dios. De ahí que, a través de nuestros</w:t>
      </w:r>
      <w:r w:rsidR="008E2D2D">
        <w:rPr>
          <w:rFonts w:ascii="Arial" w:eastAsia="Arial" w:hAnsi="Arial" w:cs="Arial"/>
        </w:rPr>
        <w:t xml:space="preserve"> </w:t>
      </w:r>
      <w:r w:rsidR="4B8CF028" w:rsidRPr="4B8CF028">
        <w:rPr>
          <w:rFonts w:ascii="Arial" w:eastAsia="Arial" w:hAnsi="Arial" w:cs="Arial"/>
        </w:rPr>
        <w:t>superiores, estamos sometidos y nos adherimos a Cristo y a Dios.</w:t>
      </w:r>
      <w:r w:rsidR="008E2D2D">
        <w:rPr>
          <w:rFonts w:ascii="Arial" w:eastAsia="Arial" w:hAnsi="Arial" w:cs="Arial"/>
        </w:rPr>
        <w:t xml:space="preserve"> </w:t>
      </w:r>
      <w:r w:rsidR="4B8CF028" w:rsidRPr="4B8CF028">
        <w:rPr>
          <w:rFonts w:ascii="Arial" w:eastAsia="Arial" w:hAnsi="Arial" w:cs="Arial"/>
        </w:rPr>
        <w:t xml:space="preserve"> </w:t>
      </w:r>
    </w:p>
    <w:p w14:paraId="157AFC19" w14:textId="6AC0EC09" w:rsidR="4B8CF028" w:rsidRDefault="4B8CF028" w:rsidP="4B8CF028">
      <w:pPr>
        <w:ind w:firstLine="567"/>
        <w:rPr>
          <w:rFonts w:ascii="Arial" w:eastAsia="Arial" w:hAnsi="Arial" w:cs="Arial"/>
        </w:rPr>
      </w:pPr>
      <w:r w:rsidRPr="4B8CF028">
        <w:rPr>
          <w:rFonts w:ascii="Arial" w:eastAsia="Arial" w:hAnsi="Arial" w:cs="Arial"/>
        </w:rPr>
        <w:t xml:space="preserve">11. </w:t>
      </w:r>
      <w:r w:rsidRPr="00A614CE">
        <w:rPr>
          <w:rFonts w:ascii="Arial" w:eastAsia="Arial" w:hAnsi="Arial" w:cs="Arial"/>
          <w:i/>
          <w:iCs/>
        </w:rPr>
        <w:t>El amigo del Esposo lo asiste y le oye</w:t>
      </w:r>
      <w:r w:rsidR="00A614CE">
        <w:rPr>
          <w:rStyle w:val="Refdenotaalpie"/>
          <w:rFonts w:ascii="Arial" w:eastAsia="Arial" w:hAnsi="Arial" w:cs="Arial"/>
          <w:i/>
          <w:iCs/>
        </w:rPr>
        <w:footnoteReference w:id="1685"/>
      </w:r>
      <w:r w:rsidRPr="4B8CF028">
        <w:rPr>
          <w:rFonts w:ascii="Arial" w:eastAsia="Arial" w:hAnsi="Arial" w:cs="Arial"/>
        </w:rPr>
        <w:t>; el Esposo empero</w:t>
      </w:r>
      <w:r w:rsidR="00896140">
        <w:rPr>
          <w:rFonts w:ascii="Arial" w:eastAsia="Arial" w:hAnsi="Arial" w:cs="Arial"/>
        </w:rPr>
        <w:t xml:space="preserve"> </w:t>
      </w:r>
      <w:r w:rsidRPr="4B8CF028">
        <w:rPr>
          <w:rFonts w:ascii="Arial" w:eastAsia="Arial" w:hAnsi="Arial" w:cs="Arial"/>
        </w:rPr>
        <w:t>está sentado y enseña</w:t>
      </w:r>
      <w:r w:rsidR="007B7296">
        <w:rPr>
          <w:rStyle w:val="Refdenotaalpie"/>
          <w:rFonts w:ascii="Arial" w:eastAsia="Arial" w:hAnsi="Arial" w:cs="Arial"/>
        </w:rPr>
        <w:footnoteReference w:id="1686"/>
      </w:r>
      <w:r w:rsidRPr="4B8CF028">
        <w:rPr>
          <w:rFonts w:ascii="Arial" w:eastAsia="Arial" w:hAnsi="Arial" w:cs="Arial"/>
        </w:rPr>
        <w:t>. Ya que hablar y enseñar corresponde</w:t>
      </w:r>
      <w:r w:rsidR="00896140">
        <w:rPr>
          <w:rFonts w:ascii="Arial" w:eastAsia="Arial" w:hAnsi="Arial" w:cs="Arial"/>
        </w:rPr>
        <w:t xml:space="preserve"> </w:t>
      </w:r>
      <w:r w:rsidRPr="4B8CF028">
        <w:rPr>
          <w:rFonts w:ascii="Arial" w:eastAsia="Arial" w:hAnsi="Arial" w:cs="Arial"/>
        </w:rPr>
        <w:t>a los maestros; pero escuchar y obedecer corresponde a los</w:t>
      </w:r>
      <w:r w:rsidR="00896140">
        <w:rPr>
          <w:rFonts w:ascii="Arial" w:eastAsia="Arial" w:hAnsi="Arial" w:cs="Arial"/>
        </w:rPr>
        <w:t xml:space="preserve"> </w:t>
      </w:r>
      <w:r w:rsidRPr="4B8CF028">
        <w:rPr>
          <w:rFonts w:ascii="Arial" w:eastAsia="Arial" w:hAnsi="Arial" w:cs="Arial"/>
        </w:rPr>
        <w:t xml:space="preserve">discípulos. Y con alegría, porque </w:t>
      </w:r>
      <w:r w:rsidRPr="00230C2A">
        <w:rPr>
          <w:rFonts w:ascii="Arial" w:eastAsia="Arial" w:hAnsi="Arial" w:cs="Arial"/>
          <w:i/>
          <w:iCs/>
        </w:rPr>
        <w:t>Dios ama al que da con alegría</w:t>
      </w:r>
      <w:r w:rsidR="007B7296" w:rsidRPr="00230C2A">
        <w:rPr>
          <w:rStyle w:val="Refdenotaalpie"/>
          <w:rFonts w:ascii="Arial" w:eastAsia="Arial" w:hAnsi="Arial" w:cs="Arial"/>
          <w:i/>
          <w:iCs/>
        </w:rPr>
        <w:footnoteReference w:id="1687"/>
      </w:r>
      <w:r w:rsidRPr="00230C2A">
        <w:rPr>
          <w:rFonts w:ascii="Arial" w:eastAsia="Arial" w:hAnsi="Arial" w:cs="Arial"/>
          <w:i/>
          <w:iCs/>
        </w:rPr>
        <w:t>.</w:t>
      </w:r>
      <w:r w:rsidR="00896140" w:rsidRPr="00230C2A">
        <w:rPr>
          <w:rFonts w:ascii="Arial" w:eastAsia="Arial" w:hAnsi="Arial" w:cs="Arial"/>
          <w:i/>
          <w:iCs/>
        </w:rPr>
        <w:t xml:space="preserve"> </w:t>
      </w:r>
      <w:r w:rsidRPr="00230C2A">
        <w:rPr>
          <w:rFonts w:ascii="Arial" w:eastAsia="Arial" w:hAnsi="Arial" w:cs="Arial"/>
          <w:i/>
          <w:iCs/>
        </w:rPr>
        <w:t>Y</w:t>
      </w:r>
      <w:r w:rsidR="00E460BD" w:rsidRPr="00230C2A">
        <w:rPr>
          <w:rFonts w:ascii="Arial" w:eastAsia="Arial" w:hAnsi="Arial" w:cs="Arial"/>
          <w:i/>
          <w:iCs/>
        </w:rPr>
        <w:t xml:space="preserve"> </w:t>
      </w:r>
      <w:r w:rsidRPr="00230C2A">
        <w:rPr>
          <w:rFonts w:ascii="Arial" w:eastAsia="Arial" w:hAnsi="Arial" w:cs="Arial"/>
          <w:i/>
          <w:iCs/>
        </w:rPr>
        <w:t xml:space="preserve">con gozo, como </w:t>
      </w:r>
      <w:r w:rsidRPr="00230C2A">
        <w:rPr>
          <w:rFonts w:ascii="Arial" w:eastAsia="Arial" w:hAnsi="Arial" w:cs="Arial"/>
          <w:i/>
          <w:iCs/>
        </w:rPr>
        <w:lastRenderedPageBreak/>
        <w:t>este amigo del Esposo oye y goza. Y esto a</w:t>
      </w:r>
      <w:r w:rsidR="00896140" w:rsidRPr="00230C2A">
        <w:rPr>
          <w:rFonts w:ascii="Arial" w:eastAsia="Arial" w:hAnsi="Arial" w:cs="Arial"/>
          <w:i/>
          <w:iCs/>
        </w:rPr>
        <w:t xml:space="preserve"> </w:t>
      </w:r>
      <w:r w:rsidRPr="00230C2A">
        <w:rPr>
          <w:rFonts w:ascii="Arial" w:eastAsia="Arial" w:hAnsi="Arial" w:cs="Arial"/>
          <w:i/>
          <w:iCs/>
        </w:rPr>
        <w:t>causa de la voz del Esposo</w:t>
      </w:r>
      <w:r w:rsidR="00D6758C">
        <w:rPr>
          <w:rStyle w:val="Refdenotaalpie"/>
          <w:rFonts w:ascii="Arial" w:eastAsia="Arial" w:hAnsi="Arial" w:cs="Arial"/>
          <w:i/>
          <w:iCs/>
        </w:rPr>
        <w:footnoteReference w:id="1688"/>
      </w:r>
      <w:r w:rsidRPr="4B8CF028">
        <w:rPr>
          <w:rFonts w:ascii="Arial" w:eastAsia="Arial" w:hAnsi="Arial" w:cs="Arial"/>
        </w:rPr>
        <w:t>. Muchos gozan por lo mucho que</w:t>
      </w:r>
      <w:r w:rsidR="00896140">
        <w:rPr>
          <w:rFonts w:ascii="Arial" w:eastAsia="Arial" w:hAnsi="Arial" w:cs="Arial"/>
        </w:rPr>
        <w:t xml:space="preserve"> </w:t>
      </w:r>
      <w:r w:rsidRPr="4B8CF028">
        <w:rPr>
          <w:rFonts w:ascii="Arial" w:eastAsia="Arial" w:hAnsi="Arial" w:cs="Arial"/>
        </w:rPr>
        <w:t>oyen, pero no a causa de la voz del Esposo. Muchos obedecen</w:t>
      </w:r>
      <w:r w:rsidR="00896140">
        <w:rPr>
          <w:rFonts w:ascii="Arial" w:eastAsia="Arial" w:hAnsi="Arial" w:cs="Arial"/>
        </w:rPr>
        <w:t xml:space="preserve"> </w:t>
      </w:r>
      <w:r w:rsidRPr="4B8CF028">
        <w:rPr>
          <w:rFonts w:ascii="Arial" w:eastAsia="Arial" w:hAnsi="Arial" w:cs="Arial"/>
        </w:rPr>
        <w:t>gustosamente lo mucho que se les ordena, pero no a causa de</w:t>
      </w:r>
      <w:r w:rsidR="00896140">
        <w:rPr>
          <w:rFonts w:ascii="Arial" w:eastAsia="Arial" w:hAnsi="Arial" w:cs="Arial"/>
        </w:rPr>
        <w:t xml:space="preserve"> </w:t>
      </w:r>
      <w:r w:rsidRPr="4B8CF028">
        <w:rPr>
          <w:rFonts w:ascii="Arial" w:eastAsia="Arial" w:hAnsi="Arial" w:cs="Arial"/>
        </w:rPr>
        <w:t>la voz del Esposo. Pues cuando oyen lo que quieren, gozan a causa</w:t>
      </w:r>
      <w:r w:rsidR="00896140">
        <w:rPr>
          <w:rFonts w:ascii="Arial" w:eastAsia="Arial" w:hAnsi="Arial" w:cs="Arial"/>
        </w:rPr>
        <w:t xml:space="preserve"> </w:t>
      </w:r>
      <w:r w:rsidRPr="4B8CF028">
        <w:rPr>
          <w:rFonts w:ascii="Arial" w:eastAsia="Arial" w:hAnsi="Arial" w:cs="Arial"/>
        </w:rPr>
        <w:t xml:space="preserve">de sí mismos, y por esto </w:t>
      </w:r>
      <w:r w:rsidRPr="00FA1C85">
        <w:rPr>
          <w:rFonts w:ascii="Arial" w:eastAsia="Arial" w:hAnsi="Arial" w:cs="Arial"/>
          <w:i/>
          <w:iCs/>
        </w:rPr>
        <w:t>ya recibieron su recompensa</w:t>
      </w:r>
      <w:r w:rsidR="00FA1C85">
        <w:rPr>
          <w:rStyle w:val="Refdenotaalpie"/>
          <w:rFonts w:ascii="Arial" w:eastAsia="Arial" w:hAnsi="Arial" w:cs="Arial"/>
          <w:i/>
          <w:iCs/>
        </w:rPr>
        <w:footnoteReference w:id="1689"/>
      </w:r>
      <w:r w:rsidRPr="4B8CF028">
        <w:rPr>
          <w:rFonts w:ascii="Arial" w:eastAsia="Arial" w:hAnsi="Arial" w:cs="Arial"/>
        </w:rPr>
        <w:t>. Y cuando</w:t>
      </w:r>
      <w:r w:rsidR="00896140">
        <w:rPr>
          <w:rFonts w:ascii="Arial" w:eastAsia="Arial" w:hAnsi="Arial" w:cs="Arial"/>
        </w:rPr>
        <w:t xml:space="preserve"> </w:t>
      </w:r>
      <w:r w:rsidRPr="4B8CF028">
        <w:rPr>
          <w:rFonts w:ascii="Arial" w:eastAsia="Arial" w:hAnsi="Arial" w:cs="Arial"/>
        </w:rPr>
        <w:t>se les ordena lo que esperaban y deseaban, obedecen gustosamente,</w:t>
      </w:r>
      <w:r w:rsidR="00896140">
        <w:rPr>
          <w:rFonts w:ascii="Arial" w:eastAsia="Arial" w:hAnsi="Arial" w:cs="Arial"/>
        </w:rPr>
        <w:t xml:space="preserve"> </w:t>
      </w:r>
      <w:r w:rsidRPr="4B8CF028">
        <w:rPr>
          <w:rFonts w:ascii="Arial" w:eastAsia="Arial" w:hAnsi="Arial" w:cs="Arial"/>
        </w:rPr>
        <w:t>pero a sus propias concupiscencias</w:t>
      </w:r>
      <w:r w:rsidR="00D25176">
        <w:rPr>
          <w:rStyle w:val="Refdenotaalpie"/>
          <w:rFonts w:ascii="Arial" w:eastAsia="Arial" w:hAnsi="Arial" w:cs="Arial"/>
        </w:rPr>
        <w:footnoteReference w:id="1690"/>
      </w:r>
      <w:r w:rsidRPr="4B8CF028">
        <w:rPr>
          <w:rFonts w:ascii="Arial" w:eastAsia="Arial" w:hAnsi="Arial" w:cs="Arial"/>
        </w:rPr>
        <w:t>; y por esto no tienen nada</w:t>
      </w:r>
      <w:r w:rsidR="00896140">
        <w:rPr>
          <w:rFonts w:ascii="Arial" w:eastAsia="Arial" w:hAnsi="Arial" w:cs="Arial"/>
        </w:rPr>
        <w:t xml:space="preserve"> </w:t>
      </w:r>
      <w:r w:rsidRPr="4B8CF028">
        <w:rPr>
          <w:rFonts w:ascii="Arial" w:eastAsia="Arial" w:hAnsi="Arial" w:cs="Arial"/>
        </w:rPr>
        <w:t>que esperar del Esposo, sino tal vez la enemistad. Porque lo que</w:t>
      </w:r>
      <w:r w:rsidR="00896140">
        <w:rPr>
          <w:rFonts w:ascii="Arial" w:eastAsia="Arial" w:hAnsi="Arial" w:cs="Arial"/>
        </w:rPr>
        <w:t xml:space="preserve"> </w:t>
      </w:r>
      <w:r w:rsidRPr="4B8CF028">
        <w:rPr>
          <w:rFonts w:ascii="Arial" w:eastAsia="Arial" w:hAnsi="Arial" w:cs="Arial"/>
        </w:rPr>
        <w:t>no se hace a causa de él, en absoluto será recompensado por</w:t>
      </w:r>
      <w:r w:rsidR="00896140">
        <w:rPr>
          <w:rFonts w:ascii="Arial" w:eastAsia="Arial" w:hAnsi="Arial" w:cs="Arial"/>
        </w:rPr>
        <w:t xml:space="preserve"> </w:t>
      </w:r>
      <w:r w:rsidRPr="4B8CF028">
        <w:rPr>
          <w:rFonts w:ascii="Arial" w:eastAsia="Arial" w:hAnsi="Arial" w:cs="Arial"/>
        </w:rPr>
        <w:t>él. 12. Así, la voz de la Esposa es todo el orden y la institución</w:t>
      </w:r>
      <w:r w:rsidR="00896140">
        <w:rPr>
          <w:rFonts w:ascii="Arial" w:eastAsia="Arial" w:hAnsi="Arial" w:cs="Arial"/>
        </w:rPr>
        <w:t xml:space="preserve"> </w:t>
      </w:r>
      <w:r w:rsidRPr="4B8CF028">
        <w:rPr>
          <w:rFonts w:ascii="Arial" w:eastAsia="Arial" w:hAnsi="Arial" w:cs="Arial"/>
        </w:rPr>
        <w:t>eclesiástica: quien la juzga o la desprecia no podrá de ninguna</w:t>
      </w:r>
      <w:r w:rsidR="00896140">
        <w:rPr>
          <w:rFonts w:ascii="Arial" w:eastAsia="Arial" w:hAnsi="Arial" w:cs="Arial"/>
        </w:rPr>
        <w:t xml:space="preserve"> </w:t>
      </w:r>
      <w:r w:rsidRPr="4B8CF028">
        <w:rPr>
          <w:rFonts w:ascii="Arial" w:eastAsia="Arial" w:hAnsi="Arial" w:cs="Arial"/>
        </w:rPr>
        <w:t>manera ser el amigo de la Esposa. La voz de la Esposa es también</w:t>
      </w:r>
      <w:r w:rsidR="00896140">
        <w:rPr>
          <w:rFonts w:ascii="Arial" w:eastAsia="Arial" w:hAnsi="Arial" w:cs="Arial"/>
        </w:rPr>
        <w:t xml:space="preserve"> </w:t>
      </w:r>
      <w:r w:rsidRPr="4B8CF028">
        <w:rPr>
          <w:rFonts w:ascii="Arial" w:eastAsia="Arial" w:hAnsi="Arial" w:cs="Arial"/>
        </w:rPr>
        <w:t>la palabra y los preceptos de los superiores: quien desprecia</w:t>
      </w:r>
      <w:r w:rsidR="00896140">
        <w:rPr>
          <w:rFonts w:ascii="Arial" w:eastAsia="Arial" w:hAnsi="Arial" w:cs="Arial"/>
        </w:rPr>
        <w:t xml:space="preserve"> </w:t>
      </w:r>
      <w:r w:rsidRPr="4B8CF028">
        <w:rPr>
          <w:rFonts w:ascii="Arial" w:eastAsia="Arial" w:hAnsi="Arial" w:cs="Arial"/>
        </w:rPr>
        <w:t>escucharlos o descuida lo que ha oído, sin ninguna duda va a</w:t>
      </w:r>
      <w:r w:rsidR="00896140">
        <w:rPr>
          <w:rFonts w:ascii="Arial" w:eastAsia="Arial" w:hAnsi="Arial" w:cs="Arial"/>
        </w:rPr>
        <w:t xml:space="preserve"> </w:t>
      </w:r>
      <w:r w:rsidRPr="4B8CF028">
        <w:rPr>
          <w:rFonts w:ascii="Arial" w:eastAsia="Arial" w:hAnsi="Arial" w:cs="Arial"/>
        </w:rPr>
        <w:t>caer en la enemistad; o bien si los cumple tibia, lenta y</w:t>
      </w:r>
      <w:r w:rsidR="00896140">
        <w:rPr>
          <w:rFonts w:ascii="Arial" w:eastAsia="Arial" w:hAnsi="Arial" w:cs="Arial"/>
        </w:rPr>
        <w:t xml:space="preserve"> </w:t>
      </w:r>
      <w:r w:rsidRPr="4B8CF028">
        <w:rPr>
          <w:rFonts w:ascii="Arial" w:eastAsia="Arial" w:hAnsi="Arial" w:cs="Arial"/>
        </w:rPr>
        <w:t>temerosamente, con descontento del corazón y murmuración de</w:t>
      </w:r>
      <w:r w:rsidR="00896140">
        <w:rPr>
          <w:rFonts w:ascii="Arial" w:eastAsia="Arial" w:hAnsi="Arial" w:cs="Arial"/>
        </w:rPr>
        <w:t xml:space="preserve"> </w:t>
      </w:r>
      <w:r w:rsidRPr="4B8CF028">
        <w:rPr>
          <w:rFonts w:ascii="Arial" w:eastAsia="Arial" w:hAnsi="Arial" w:cs="Arial"/>
        </w:rPr>
        <w:t>los labios, ciertamente no ha llegado todavía a la amistad, porque</w:t>
      </w:r>
      <w:r w:rsidR="00896140">
        <w:rPr>
          <w:rFonts w:ascii="Arial" w:eastAsia="Arial" w:hAnsi="Arial" w:cs="Arial"/>
        </w:rPr>
        <w:t xml:space="preserve"> </w:t>
      </w:r>
      <w:r w:rsidRPr="4B8CF028">
        <w:rPr>
          <w:rFonts w:ascii="Arial" w:eastAsia="Arial" w:hAnsi="Arial" w:cs="Arial"/>
        </w:rPr>
        <w:t xml:space="preserve">no se llena de gozo a causa de la voz de la Esposa. </w:t>
      </w:r>
    </w:p>
    <w:p w14:paraId="544D8DE0" w14:textId="3F13DE10" w:rsidR="4B8CF028" w:rsidRDefault="4B8CF028" w:rsidP="4B8CF028">
      <w:pPr>
        <w:ind w:firstLine="567"/>
        <w:rPr>
          <w:rFonts w:ascii="Arial" w:eastAsia="Arial" w:hAnsi="Arial" w:cs="Arial"/>
        </w:rPr>
      </w:pPr>
      <w:r w:rsidRPr="4B8CF028">
        <w:rPr>
          <w:rFonts w:ascii="Arial" w:eastAsia="Arial" w:hAnsi="Arial" w:cs="Arial"/>
        </w:rPr>
        <w:t>13. El Esposo, como dijimos, es el Verbo de Dios; pero la</w:t>
      </w:r>
      <w:r w:rsidR="009D2CAA">
        <w:rPr>
          <w:rFonts w:ascii="Arial" w:eastAsia="Arial" w:hAnsi="Arial" w:cs="Arial"/>
        </w:rPr>
        <w:t xml:space="preserve"> </w:t>
      </w:r>
      <w:r w:rsidRPr="4B8CF028">
        <w:rPr>
          <w:rFonts w:ascii="Arial" w:eastAsia="Arial" w:hAnsi="Arial" w:cs="Arial"/>
        </w:rPr>
        <w:t>Voz del Verbo es todo acontecimiento. Todo lo que sucede en</w:t>
      </w:r>
      <w:r w:rsidR="009D2CAA">
        <w:rPr>
          <w:rFonts w:ascii="Arial" w:eastAsia="Arial" w:hAnsi="Arial" w:cs="Arial"/>
        </w:rPr>
        <w:t xml:space="preserve"> </w:t>
      </w:r>
      <w:r w:rsidRPr="4B8CF028">
        <w:rPr>
          <w:rFonts w:ascii="Arial" w:eastAsia="Arial" w:hAnsi="Arial" w:cs="Arial"/>
        </w:rPr>
        <w:t>el universo a lo largo del tiempo, existió simultáneamente desde</w:t>
      </w:r>
      <w:r w:rsidR="009D2CAA">
        <w:rPr>
          <w:rFonts w:ascii="Arial" w:eastAsia="Arial" w:hAnsi="Arial" w:cs="Arial"/>
        </w:rPr>
        <w:t xml:space="preserve"> </w:t>
      </w:r>
      <w:r w:rsidRPr="4B8CF028">
        <w:rPr>
          <w:rFonts w:ascii="Arial" w:eastAsia="Arial" w:hAnsi="Arial" w:cs="Arial"/>
        </w:rPr>
        <w:t>la eternidad en Dios por el Verbo. Pero para nosotros, miserables</w:t>
      </w:r>
      <w:r w:rsidR="009D2CAA">
        <w:rPr>
          <w:rFonts w:ascii="Arial" w:eastAsia="Arial" w:hAnsi="Arial" w:cs="Arial"/>
        </w:rPr>
        <w:t xml:space="preserve"> </w:t>
      </w:r>
      <w:r w:rsidRPr="4B8CF028">
        <w:rPr>
          <w:rFonts w:ascii="Arial" w:eastAsia="Arial" w:hAnsi="Arial" w:cs="Arial"/>
        </w:rPr>
        <w:t>y ciegos, el libro interior que ven y leen los ángeles, permanece</w:t>
      </w:r>
      <w:r w:rsidR="009D2CAA">
        <w:rPr>
          <w:rFonts w:ascii="Arial" w:eastAsia="Arial" w:hAnsi="Arial" w:cs="Arial"/>
        </w:rPr>
        <w:t xml:space="preserve"> </w:t>
      </w:r>
      <w:r w:rsidRPr="4B8CF028">
        <w:rPr>
          <w:rFonts w:ascii="Arial" w:eastAsia="Arial" w:hAnsi="Arial" w:cs="Arial"/>
        </w:rPr>
        <w:t>cerrado; y solamente en el libro exterior leemos y aprendemos</w:t>
      </w:r>
      <w:r w:rsidR="009D2CAA">
        <w:rPr>
          <w:rFonts w:ascii="Arial" w:eastAsia="Arial" w:hAnsi="Arial" w:cs="Arial"/>
        </w:rPr>
        <w:t xml:space="preserve"> </w:t>
      </w:r>
      <w:r w:rsidRPr="4B8CF028">
        <w:rPr>
          <w:rFonts w:ascii="Arial" w:eastAsia="Arial" w:hAnsi="Arial" w:cs="Arial"/>
        </w:rPr>
        <w:t>lo que se contiene en el libro interior</w:t>
      </w:r>
      <w:r w:rsidR="004726EC">
        <w:rPr>
          <w:rStyle w:val="Refdenotaalpie"/>
          <w:rFonts w:ascii="Arial" w:eastAsia="Arial" w:hAnsi="Arial" w:cs="Arial"/>
        </w:rPr>
        <w:footnoteReference w:id="1691"/>
      </w:r>
      <w:r w:rsidRPr="4B8CF028">
        <w:rPr>
          <w:rFonts w:ascii="Arial" w:eastAsia="Arial" w:hAnsi="Arial" w:cs="Arial"/>
        </w:rPr>
        <w:t>. Cuando vemos que esto</w:t>
      </w:r>
      <w:r w:rsidR="009D2CAA">
        <w:rPr>
          <w:rFonts w:ascii="Arial" w:eastAsia="Arial" w:hAnsi="Arial" w:cs="Arial"/>
        </w:rPr>
        <w:t xml:space="preserve"> </w:t>
      </w:r>
      <w:r w:rsidRPr="4B8CF028">
        <w:rPr>
          <w:rFonts w:ascii="Arial" w:eastAsia="Arial" w:hAnsi="Arial" w:cs="Arial"/>
        </w:rPr>
        <w:t>o aquello acontece por fuera, entonces conocemos lo que estaba</w:t>
      </w:r>
      <w:r w:rsidR="009D2CAA">
        <w:rPr>
          <w:rFonts w:ascii="Arial" w:eastAsia="Arial" w:hAnsi="Arial" w:cs="Arial"/>
        </w:rPr>
        <w:t xml:space="preserve"> </w:t>
      </w:r>
      <w:r w:rsidRPr="4B8CF028">
        <w:rPr>
          <w:rFonts w:ascii="Arial" w:eastAsia="Arial" w:hAnsi="Arial" w:cs="Arial"/>
        </w:rPr>
        <w:t>dispuesto por dentro. Porque todo se hace como lo quiere o</w:t>
      </w:r>
      <w:r w:rsidR="009D2CAA">
        <w:rPr>
          <w:rFonts w:ascii="Arial" w:eastAsia="Arial" w:hAnsi="Arial" w:cs="Arial"/>
        </w:rPr>
        <w:t xml:space="preserve"> </w:t>
      </w:r>
      <w:r w:rsidRPr="4B8CF028">
        <w:rPr>
          <w:rFonts w:ascii="Arial" w:eastAsia="Arial" w:hAnsi="Arial" w:cs="Arial"/>
        </w:rPr>
        <w:t>lo permite aquél sin cuya disposición y voluntad nada se hace.</w:t>
      </w:r>
      <w:r w:rsidR="009D2CAA">
        <w:rPr>
          <w:rFonts w:ascii="Arial" w:eastAsia="Arial" w:hAnsi="Arial" w:cs="Arial"/>
        </w:rPr>
        <w:t xml:space="preserve"> </w:t>
      </w:r>
      <w:r w:rsidRPr="4B8CF028">
        <w:rPr>
          <w:rFonts w:ascii="Arial" w:eastAsia="Arial" w:hAnsi="Arial" w:cs="Arial"/>
        </w:rPr>
        <w:t>El acontecimiento que sucede por fuera es pues la voz del Verbo,</w:t>
      </w:r>
      <w:r w:rsidR="009D2CAA">
        <w:rPr>
          <w:rFonts w:ascii="Arial" w:eastAsia="Arial" w:hAnsi="Arial" w:cs="Arial"/>
        </w:rPr>
        <w:t xml:space="preserve"> </w:t>
      </w:r>
      <w:r w:rsidRPr="4B8CF028">
        <w:rPr>
          <w:rFonts w:ascii="Arial" w:eastAsia="Arial" w:hAnsi="Arial" w:cs="Arial"/>
        </w:rPr>
        <w:t>ante la cual no murmura por fuera, aquél que ama lo que está</w:t>
      </w:r>
      <w:r w:rsidR="009D2CAA">
        <w:rPr>
          <w:rFonts w:ascii="Arial" w:eastAsia="Arial" w:hAnsi="Arial" w:cs="Arial"/>
        </w:rPr>
        <w:t xml:space="preserve"> </w:t>
      </w:r>
      <w:r w:rsidRPr="4B8CF028">
        <w:rPr>
          <w:rFonts w:ascii="Arial" w:eastAsia="Arial" w:hAnsi="Arial" w:cs="Arial"/>
        </w:rPr>
        <w:t>dispuesto por dentro. Todas las cosas que suceden, cualesquiera</w:t>
      </w:r>
      <w:r w:rsidR="009D2CAA">
        <w:rPr>
          <w:rFonts w:ascii="Arial" w:eastAsia="Arial" w:hAnsi="Arial" w:cs="Arial"/>
        </w:rPr>
        <w:t xml:space="preserve"> </w:t>
      </w:r>
      <w:r w:rsidRPr="4B8CF028">
        <w:rPr>
          <w:rFonts w:ascii="Arial" w:eastAsia="Arial" w:hAnsi="Arial" w:cs="Arial"/>
        </w:rPr>
        <w:t>fueren, están bien dispuestas por aquél que es bueno, y se hacen</w:t>
      </w:r>
      <w:r w:rsidR="009D2CAA">
        <w:rPr>
          <w:rFonts w:ascii="Arial" w:eastAsia="Arial" w:hAnsi="Arial" w:cs="Arial"/>
        </w:rPr>
        <w:t xml:space="preserve"> </w:t>
      </w:r>
      <w:r w:rsidRPr="4B8CF028">
        <w:rPr>
          <w:rFonts w:ascii="Arial" w:eastAsia="Arial" w:hAnsi="Arial" w:cs="Arial"/>
        </w:rPr>
        <w:t>bien en su lugar, en su tiempo, en su modo; y, a causa de aquél</w:t>
      </w:r>
      <w:r w:rsidR="009D2CAA">
        <w:rPr>
          <w:rFonts w:ascii="Arial" w:eastAsia="Arial" w:hAnsi="Arial" w:cs="Arial"/>
        </w:rPr>
        <w:t xml:space="preserve"> </w:t>
      </w:r>
      <w:r w:rsidRPr="4B8CF028">
        <w:rPr>
          <w:rFonts w:ascii="Arial" w:eastAsia="Arial" w:hAnsi="Arial" w:cs="Arial"/>
        </w:rPr>
        <w:t>que es bueno, por el cual están bien hechas, deben ser bien</w:t>
      </w:r>
      <w:r w:rsidR="009D2CAA">
        <w:rPr>
          <w:rFonts w:ascii="Arial" w:eastAsia="Arial" w:hAnsi="Arial" w:cs="Arial"/>
        </w:rPr>
        <w:t xml:space="preserve"> </w:t>
      </w:r>
      <w:r w:rsidRPr="4B8CF028">
        <w:rPr>
          <w:rFonts w:ascii="Arial" w:eastAsia="Arial" w:hAnsi="Arial" w:cs="Arial"/>
        </w:rPr>
        <w:t>amadas por los buenos.</w:t>
      </w:r>
    </w:p>
    <w:p w14:paraId="0844714A" w14:textId="1888D95B" w:rsidR="4B8CF028" w:rsidRDefault="4B8CF028" w:rsidP="4B8CF028">
      <w:pPr>
        <w:ind w:firstLine="567"/>
        <w:rPr>
          <w:rFonts w:ascii="Arial" w:eastAsia="Arial" w:hAnsi="Arial" w:cs="Arial"/>
        </w:rPr>
      </w:pPr>
      <w:r w:rsidRPr="4B8CF028">
        <w:rPr>
          <w:rFonts w:ascii="Arial" w:eastAsia="Arial" w:hAnsi="Arial" w:cs="Arial"/>
        </w:rPr>
        <w:t>14. Por tanto, lo esencial de toda vida religiosa y de toda</w:t>
      </w:r>
      <w:r w:rsidR="00A4327C">
        <w:rPr>
          <w:rFonts w:ascii="Arial" w:eastAsia="Arial" w:hAnsi="Arial" w:cs="Arial"/>
        </w:rPr>
        <w:t xml:space="preserve"> </w:t>
      </w:r>
      <w:r w:rsidRPr="4B8CF028">
        <w:rPr>
          <w:rFonts w:ascii="Arial" w:eastAsia="Arial" w:hAnsi="Arial" w:cs="Arial"/>
        </w:rPr>
        <w:t>obediencia es amar lo que Dios ama porque Dios lo ama; aborrecer</w:t>
      </w:r>
      <w:r w:rsidR="00A4327C">
        <w:rPr>
          <w:rFonts w:ascii="Arial" w:eastAsia="Arial" w:hAnsi="Arial" w:cs="Arial"/>
        </w:rPr>
        <w:t xml:space="preserve"> </w:t>
      </w:r>
      <w:r w:rsidRPr="4B8CF028">
        <w:rPr>
          <w:rFonts w:ascii="Arial" w:eastAsia="Arial" w:hAnsi="Arial" w:cs="Arial"/>
        </w:rPr>
        <w:t>lo que Dios aborrece porque Dios lo aborrece; querer lo que</w:t>
      </w:r>
      <w:r w:rsidR="00A4327C">
        <w:rPr>
          <w:rFonts w:ascii="Arial" w:eastAsia="Arial" w:hAnsi="Arial" w:cs="Arial"/>
        </w:rPr>
        <w:t xml:space="preserve"> </w:t>
      </w:r>
      <w:r w:rsidRPr="4B8CF028">
        <w:rPr>
          <w:rFonts w:ascii="Arial" w:eastAsia="Arial" w:hAnsi="Arial" w:cs="Arial"/>
        </w:rPr>
        <w:t>Dios quiere porque Dios lo quiere; no querer lo que Dios no</w:t>
      </w:r>
      <w:r w:rsidR="00A4327C">
        <w:rPr>
          <w:rFonts w:ascii="Arial" w:eastAsia="Arial" w:hAnsi="Arial" w:cs="Arial"/>
        </w:rPr>
        <w:t xml:space="preserve"> </w:t>
      </w:r>
      <w:r w:rsidRPr="4B8CF028">
        <w:rPr>
          <w:rFonts w:ascii="Arial" w:eastAsia="Arial" w:hAnsi="Arial" w:cs="Arial"/>
        </w:rPr>
        <w:t>quiere porque Dios no lo quiere. Cuando aprendemos todo esto</w:t>
      </w:r>
      <w:r w:rsidR="00A4327C">
        <w:rPr>
          <w:rFonts w:ascii="Arial" w:eastAsia="Arial" w:hAnsi="Arial" w:cs="Arial"/>
        </w:rPr>
        <w:t xml:space="preserve"> </w:t>
      </w:r>
      <w:r w:rsidRPr="4B8CF028">
        <w:rPr>
          <w:rFonts w:ascii="Arial" w:eastAsia="Arial" w:hAnsi="Arial" w:cs="Arial"/>
        </w:rPr>
        <w:t>en las cosas de fuera, es como si escucháramos a través de su</w:t>
      </w:r>
      <w:r w:rsidR="00A4327C">
        <w:rPr>
          <w:rFonts w:ascii="Arial" w:eastAsia="Arial" w:hAnsi="Arial" w:cs="Arial"/>
        </w:rPr>
        <w:t xml:space="preserve"> </w:t>
      </w:r>
      <w:r w:rsidRPr="4B8CF028">
        <w:rPr>
          <w:rFonts w:ascii="Arial" w:eastAsia="Arial" w:hAnsi="Arial" w:cs="Arial"/>
        </w:rPr>
        <w:t>voz la voluntad de Dios. Y si queremos ser amigos del Esposo,</w:t>
      </w:r>
      <w:r w:rsidR="00A4327C">
        <w:rPr>
          <w:rFonts w:ascii="Arial" w:eastAsia="Arial" w:hAnsi="Arial" w:cs="Arial"/>
        </w:rPr>
        <w:t xml:space="preserve"> </w:t>
      </w:r>
      <w:r w:rsidRPr="4B8CF028">
        <w:rPr>
          <w:rFonts w:ascii="Arial" w:eastAsia="Arial" w:hAnsi="Arial" w:cs="Arial"/>
        </w:rPr>
        <w:t>aunque nos aflijamos por algún otro motivo, gocémonos sin</w:t>
      </w:r>
      <w:r w:rsidR="00A4327C">
        <w:rPr>
          <w:rFonts w:ascii="Arial" w:eastAsia="Arial" w:hAnsi="Arial" w:cs="Arial"/>
        </w:rPr>
        <w:t xml:space="preserve"> </w:t>
      </w:r>
      <w:r w:rsidRPr="4B8CF028">
        <w:rPr>
          <w:rFonts w:ascii="Arial" w:eastAsia="Arial" w:hAnsi="Arial" w:cs="Arial"/>
        </w:rPr>
        <w:t>embargo a causa de la voz que nos manifiesta la voluntad del</w:t>
      </w:r>
      <w:r w:rsidR="00A4327C">
        <w:rPr>
          <w:rFonts w:ascii="Arial" w:eastAsia="Arial" w:hAnsi="Arial" w:cs="Arial"/>
        </w:rPr>
        <w:t xml:space="preserve"> </w:t>
      </w:r>
      <w:r w:rsidRPr="4B8CF028">
        <w:rPr>
          <w:rFonts w:ascii="Arial" w:eastAsia="Arial" w:hAnsi="Arial" w:cs="Arial"/>
        </w:rPr>
        <w:t xml:space="preserve">Esposo. </w:t>
      </w:r>
      <w:r w:rsidRPr="00761D9B">
        <w:rPr>
          <w:rFonts w:ascii="Arial" w:eastAsia="Arial" w:hAnsi="Arial" w:cs="Arial"/>
          <w:i/>
          <w:iCs/>
        </w:rPr>
        <w:t>Buena es la palabra del Señor</w:t>
      </w:r>
      <w:r w:rsidR="00761D9B">
        <w:rPr>
          <w:rStyle w:val="Refdenotaalpie"/>
          <w:rFonts w:ascii="Arial" w:eastAsia="Arial" w:hAnsi="Arial" w:cs="Arial"/>
          <w:i/>
          <w:iCs/>
        </w:rPr>
        <w:footnoteReference w:id="1692"/>
      </w:r>
      <w:r w:rsidRPr="00761D9B">
        <w:rPr>
          <w:rFonts w:ascii="Arial" w:eastAsia="Arial" w:hAnsi="Arial" w:cs="Arial"/>
          <w:i/>
          <w:iCs/>
        </w:rPr>
        <w:t>,</w:t>
      </w:r>
      <w:r w:rsidRPr="4B8CF028">
        <w:rPr>
          <w:rFonts w:ascii="Arial" w:eastAsia="Arial" w:hAnsi="Arial" w:cs="Arial"/>
        </w:rPr>
        <w:t xml:space="preserve"> dice un amigo del Esposo</w:t>
      </w:r>
      <w:r w:rsidR="00A4327C">
        <w:rPr>
          <w:rFonts w:ascii="Arial" w:eastAsia="Arial" w:hAnsi="Arial" w:cs="Arial"/>
        </w:rPr>
        <w:t xml:space="preserve"> </w:t>
      </w:r>
      <w:r w:rsidRPr="4B8CF028">
        <w:rPr>
          <w:rFonts w:ascii="Arial" w:eastAsia="Arial" w:hAnsi="Arial" w:cs="Arial"/>
        </w:rPr>
        <w:t xml:space="preserve">incluso acerca de su malestar temporal. </w:t>
      </w:r>
      <w:r w:rsidRPr="008F7DF0">
        <w:rPr>
          <w:rFonts w:ascii="Arial" w:eastAsia="Arial" w:hAnsi="Arial" w:cs="Arial"/>
          <w:i/>
          <w:iCs/>
        </w:rPr>
        <w:t>Él es el Señor; que haga</w:t>
      </w:r>
      <w:r w:rsidR="00A4327C" w:rsidRPr="008F7DF0">
        <w:rPr>
          <w:rFonts w:ascii="Arial" w:eastAsia="Arial" w:hAnsi="Arial" w:cs="Arial"/>
          <w:i/>
          <w:iCs/>
        </w:rPr>
        <w:t xml:space="preserve"> </w:t>
      </w:r>
      <w:r w:rsidRPr="008F7DF0">
        <w:rPr>
          <w:rFonts w:ascii="Arial" w:eastAsia="Arial" w:hAnsi="Arial" w:cs="Arial"/>
          <w:i/>
          <w:iCs/>
        </w:rPr>
        <w:t>lo que es bueno a sus ojos</w:t>
      </w:r>
      <w:r w:rsidR="008F7DF0">
        <w:rPr>
          <w:rStyle w:val="Refdenotaalpie"/>
          <w:rFonts w:ascii="Arial" w:eastAsia="Arial" w:hAnsi="Arial" w:cs="Arial"/>
          <w:i/>
          <w:iCs/>
        </w:rPr>
        <w:footnoteReference w:id="1693"/>
      </w:r>
      <w:r w:rsidRPr="4B8CF028">
        <w:rPr>
          <w:rFonts w:ascii="Arial" w:eastAsia="Arial" w:hAnsi="Arial" w:cs="Arial"/>
        </w:rPr>
        <w:t>. 15. Ciertamente, incluso el mal del</w:t>
      </w:r>
      <w:r w:rsidR="00A4327C">
        <w:rPr>
          <w:rFonts w:ascii="Arial" w:eastAsia="Arial" w:hAnsi="Arial" w:cs="Arial"/>
        </w:rPr>
        <w:t xml:space="preserve"> </w:t>
      </w:r>
      <w:r w:rsidRPr="4B8CF028">
        <w:rPr>
          <w:rFonts w:ascii="Arial" w:eastAsia="Arial" w:hAnsi="Arial" w:cs="Arial"/>
        </w:rPr>
        <w:t>siervo malo es compatible con la bondad de la palabra del Señor</w:t>
      </w:r>
      <w:r w:rsidR="00A4327C">
        <w:rPr>
          <w:rFonts w:ascii="Arial" w:eastAsia="Arial" w:hAnsi="Arial" w:cs="Arial"/>
        </w:rPr>
        <w:t xml:space="preserve"> </w:t>
      </w:r>
      <w:r w:rsidRPr="4B8CF028">
        <w:rPr>
          <w:rFonts w:ascii="Arial" w:eastAsia="Arial" w:hAnsi="Arial" w:cs="Arial"/>
        </w:rPr>
        <w:t>bueno. Si al miserable lo pierde miserablemente</w:t>
      </w:r>
      <w:r w:rsidR="00EA1C16">
        <w:rPr>
          <w:rStyle w:val="Refdenotaalpie"/>
          <w:rFonts w:ascii="Arial" w:eastAsia="Arial" w:hAnsi="Arial" w:cs="Arial"/>
        </w:rPr>
        <w:footnoteReference w:id="1694"/>
      </w:r>
      <w:r w:rsidRPr="4B8CF028">
        <w:rPr>
          <w:rFonts w:ascii="Arial" w:eastAsia="Arial" w:hAnsi="Arial" w:cs="Arial"/>
        </w:rPr>
        <w:t>, él es justo,</w:t>
      </w:r>
      <w:r w:rsidR="00A4327C">
        <w:rPr>
          <w:rFonts w:ascii="Arial" w:eastAsia="Arial" w:hAnsi="Arial" w:cs="Arial"/>
        </w:rPr>
        <w:t xml:space="preserve"> </w:t>
      </w:r>
      <w:r w:rsidRPr="4B8CF028">
        <w:rPr>
          <w:rFonts w:ascii="Arial" w:eastAsia="Arial" w:hAnsi="Arial" w:cs="Arial"/>
        </w:rPr>
        <w:t>y todo lo justo es un bien; y quienquiera que no ame la justicia,</w:t>
      </w:r>
      <w:r w:rsidR="00A4327C">
        <w:rPr>
          <w:rFonts w:ascii="Arial" w:eastAsia="Arial" w:hAnsi="Arial" w:cs="Arial"/>
        </w:rPr>
        <w:t xml:space="preserve"> </w:t>
      </w:r>
      <w:r w:rsidRPr="4B8CF028">
        <w:rPr>
          <w:rFonts w:ascii="Arial" w:eastAsia="Arial" w:hAnsi="Arial" w:cs="Arial"/>
        </w:rPr>
        <w:t>es malo, y esto mismo es también un bien. Si perdona piadosamente</w:t>
      </w:r>
      <w:r w:rsidR="00A4327C">
        <w:rPr>
          <w:rFonts w:ascii="Arial" w:eastAsia="Arial" w:hAnsi="Arial" w:cs="Arial"/>
        </w:rPr>
        <w:t xml:space="preserve"> </w:t>
      </w:r>
      <w:r w:rsidRPr="4B8CF028">
        <w:rPr>
          <w:rFonts w:ascii="Arial" w:eastAsia="Arial" w:hAnsi="Arial" w:cs="Arial"/>
        </w:rPr>
        <w:t xml:space="preserve">al malo, es piadoso, y toda piedad es un bien; y quien no ama la piedad es impío, y esto mismo también es piadoso. Si recompensa bien a aquél que es bueno, él es justo; si lo prueba y lo castiga, es benigno; y quien no ama ni lo uno ni lo otro es malo; y esto mismo es una benevolencia justa y una justicia benévola. 16. Éstos son </w:t>
      </w:r>
      <w:r w:rsidRPr="0033359E">
        <w:rPr>
          <w:rFonts w:ascii="Arial" w:eastAsia="Arial" w:hAnsi="Arial" w:cs="Arial"/>
          <w:i/>
          <w:iCs/>
        </w:rPr>
        <w:t>todos los caminos del Señor, la misericordia y la verdad</w:t>
      </w:r>
      <w:r w:rsidR="0033359E">
        <w:rPr>
          <w:rStyle w:val="Refdenotaalpie"/>
          <w:rFonts w:ascii="Arial" w:eastAsia="Arial" w:hAnsi="Arial" w:cs="Arial"/>
          <w:i/>
          <w:iCs/>
        </w:rPr>
        <w:footnoteReference w:id="1695"/>
      </w:r>
      <w:r w:rsidRPr="4B8CF028">
        <w:rPr>
          <w:rFonts w:ascii="Arial" w:eastAsia="Arial" w:hAnsi="Arial" w:cs="Arial"/>
        </w:rPr>
        <w:t xml:space="preserve">, por los cuales se avanza entre los hijos </w:t>
      </w:r>
      <w:r w:rsidRPr="4B8CF028">
        <w:rPr>
          <w:rFonts w:ascii="Arial" w:eastAsia="Arial" w:hAnsi="Arial" w:cs="Arial"/>
        </w:rPr>
        <w:lastRenderedPageBreak/>
        <w:t>de los hombres, matando y vivificando, golpeando y sanando</w:t>
      </w:r>
      <w:r w:rsidR="00771F74">
        <w:rPr>
          <w:rStyle w:val="Refdenotaalpie"/>
          <w:rFonts w:ascii="Arial" w:eastAsia="Arial" w:hAnsi="Arial" w:cs="Arial"/>
        </w:rPr>
        <w:footnoteReference w:id="1696"/>
      </w:r>
      <w:r w:rsidRPr="4B8CF028">
        <w:rPr>
          <w:rFonts w:ascii="Arial" w:eastAsia="Arial" w:hAnsi="Arial" w:cs="Arial"/>
        </w:rPr>
        <w:t>, elevando y abajando</w:t>
      </w:r>
      <w:r w:rsidR="00A535D8">
        <w:rPr>
          <w:rStyle w:val="Refdenotaalpie"/>
          <w:rFonts w:ascii="Arial" w:eastAsia="Arial" w:hAnsi="Arial" w:cs="Arial"/>
        </w:rPr>
        <w:footnoteReference w:id="1697"/>
      </w:r>
      <w:r w:rsidRPr="4B8CF028">
        <w:rPr>
          <w:rFonts w:ascii="Arial" w:eastAsia="Arial" w:hAnsi="Arial" w:cs="Arial"/>
        </w:rPr>
        <w:t>, dando y retomando</w:t>
      </w:r>
      <w:r w:rsidR="008B75C6">
        <w:rPr>
          <w:rStyle w:val="Refdenotaalpie"/>
          <w:rFonts w:ascii="Arial" w:eastAsia="Arial" w:hAnsi="Arial" w:cs="Arial"/>
        </w:rPr>
        <w:footnoteReference w:id="1698"/>
      </w:r>
      <w:r w:rsidRPr="4B8CF028">
        <w:rPr>
          <w:rFonts w:ascii="Arial" w:eastAsia="Arial" w:hAnsi="Arial" w:cs="Arial"/>
        </w:rPr>
        <w:t>, aterrando y acariciando</w:t>
      </w:r>
      <w:r w:rsidR="008B75C6">
        <w:rPr>
          <w:rStyle w:val="Refdenotaalpie"/>
          <w:rFonts w:ascii="Arial" w:eastAsia="Arial" w:hAnsi="Arial" w:cs="Arial"/>
        </w:rPr>
        <w:footnoteReference w:id="1699"/>
      </w:r>
      <w:r w:rsidRPr="4B8CF028">
        <w:rPr>
          <w:rFonts w:ascii="Arial" w:eastAsia="Arial" w:hAnsi="Arial" w:cs="Arial"/>
        </w:rPr>
        <w:t>. Y nada acontece por azar, ni sin saberlo él, ni sin quererlo, ni sin su solicitud, sino que a través del tiempo gobierna bien todo bien, así como antes de todos los tiempos todo lo dispuso bien; y aquél que no disiente en nada respecto de él, se llena de gozo en todo a causa de sus disposiciones y de su voluntad. La amistad verdadera es ciertamente tener con el amigo, a causa del amigo, un mismo querer y no querer.</w:t>
      </w:r>
    </w:p>
    <w:p w14:paraId="4F31851D" w14:textId="4C2426E3" w:rsidR="4B8CF028" w:rsidRDefault="00FD7023" w:rsidP="4B8CF028">
      <w:pPr>
        <w:ind w:firstLine="567"/>
        <w:rPr>
          <w:rFonts w:ascii="Arial" w:eastAsia="Arial" w:hAnsi="Arial" w:cs="Arial"/>
        </w:rPr>
      </w:pPr>
      <w:r>
        <w:rPr>
          <w:rFonts w:ascii="Arial" w:eastAsia="Arial" w:hAnsi="Arial" w:cs="Arial"/>
        </w:rPr>
        <w:t xml:space="preserve">17. </w:t>
      </w:r>
      <w:r w:rsidR="4B8CF028" w:rsidRPr="4B8CF028">
        <w:rPr>
          <w:rFonts w:ascii="Arial" w:eastAsia="Arial" w:hAnsi="Arial" w:cs="Arial"/>
        </w:rPr>
        <w:t xml:space="preserve">El amigo del Esposo está cerca del Esposo y lo oye, pronto para obedecer en todo, y </w:t>
      </w:r>
      <w:r w:rsidR="4B8CF028" w:rsidRPr="00175735">
        <w:rPr>
          <w:rFonts w:ascii="Arial" w:eastAsia="Arial" w:hAnsi="Arial" w:cs="Arial"/>
          <w:i/>
          <w:iCs/>
        </w:rPr>
        <w:t>se llena de gozo en todo a causa de la voz del Esposo</w:t>
      </w:r>
      <w:r w:rsidR="00175735">
        <w:rPr>
          <w:rStyle w:val="Refdenotaalpie"/>
          <w:rFonts w:ascii="Arial" w:eastAsia="Arial" w:hAnsi="Arial" w:cs="Arial"/>
          <w:i/>
          <w:iCs/>
        </w:rPr>
        <w:footnoteReference w:id="1700"/>
      </w:r>
      <w:r w:rsidR="4B8CF028" w:rsidRPr="4B8CF028">
        <w:rPr>
          <w:rFonts w:ascii="Arial" w:eastAsia="Arial" w:hAnsi="Arial" w:cs="Arial"/>
        </w:rPr>
        <w:t xml:space="preserve">, aunque por otros motivos en muchísimos casos se contriste. La voz del Esposo incluye también esto. Porque también el Esposo a veces está encolerizado y contristado, llora y se aflige; sin </w:t>
      </w:r>
      <w:r w:rsidR="002223B1" w:rsidRPr="4B8CF028">
        <w:rPr>
          <w:rFonts w:ascii="Arial" w:eastAsia="Arial" w:hAnsi="Arial" w:cs="Arial"/>
        </w:rPr>
        <w:t>embargo,</w:t>
      </w:r>
      <w:r w:rsidR="4B8CF028" w:rsidRPr="4B8CF028">
        <w:rPr>
          <w:rFonts w:ascii="Arial" w:eastAsia="Arial" w:hAnsi="Arial" w:cs="Arial"/>
        </w:rPr>
        <w:t xml:space="preserve"> en todo esto goza a causa de aquél de quien es el Verbo y corre con gozo al combate que se le propone</w:t>
      </w:r>
      <w:r w:rsidR="00A9741E">
        <w:rPr>
          <w:rStyle w:val="Refdenotaalpie"/>
          <w:rFonts w:ascii="Arial" w:eastAsia="Arial" w:hAnsi="Arial" w:cs="Arial"/>
        </w:rPr>
        <w:footnoteReference w:id="1701"/>
      </w:r>
      <w:r w:rsidR="4B8CF028" w:rsidRPr="4B8CF028">
        <w:rPr>
          <w:rFonts w:ascii="Arial" w:eastAsia="Arial" w:hAnsi="Arial" w:cs="Arial"/>
        </w:rPr>
        <w:t>. 18. ¿Dónde están los que murmuran contra los acontecimientos y blasfeman contra Dios, los que no aman sus disposiciones? Si esto viene de Dios, ¿no es acaso un bien? Y si es un bien, ¿por qué murmurar? No puedo, dices, amar lo que me daña o la pérdida de mi amigo. Pero tampoco debes aborrecer la justicia de Dios o su enseñanza</w:t>
      </w:r>
      <w:r w:rsidR="005E5641">
        <w:rPr>
          <w:rStyle w:val="Refdenotaalpie"/>
          <w:rFonts w:ascii="Arial" w:eastAsia="Arial" w:hAnsi="Arial" w:cs="Arial"/>
        </w:rPr>
        <w:footnoteReference w:id="1702"/>
      </w:r>
      <w:r w:rsidR="4B8CF028" w:rsidRPr="4B8CF028">
        <w:rPr>
          <w:rFonts w:ascii="Arial" w:eastAsia="Arial" w:hAnsi="Arial" w:cs="Arial"/>
        </w:rPr>
        <w:t xml:space="preserve">. Por </w:t>
      </w:r>
      <w:r w:rsidR="008E1B09" w:rsidRPr="4B8CF028">
        <w:rPr>
          <w:rFonts w:ascii="Arial" w:eastAsia="Arial" w:hAnsi="Arial" w:cs="Arial"/>
        </w:rPr>
        <w:t>cierto,</w:t>
      </w:r>
      <w:r w:rsidR="4B8CF028" w:rsidRPr="4B8CF028">
        <w:rPr>
          <w:rFonts w:ascii="Arial" w:eastAsia="Arial" w:hAnsi="Arial" w:cs="Arial"/>
        </w:rPr>
        <w:t xml:space="preserve"> tampoco Dios ama la pérdida de nadie. Porque la caridad no se goza de la iniquidad, sino que ama su propia verdad y castiga tu iniquidad. Porque </w:t>
      </w:r>
      <w:r w:rsidR="4B8CF028" w:rsidRPr="00B33E87">
        <w:rPr>
          <w:rFonts w:ascii="Arial" w:eastAsia="Arial" w:hAnsi="Arial" w:cs="Arial"/>
          <w:i/>
          <w:iCs/>
        </w:rPr>
        <w:t>la caridad se goza con la verdad</w:t>
      </w:r>
      <w:r w:rsidR="00B33E87">
        <w:rPr>
          <w:rStyle w:val="Refdenotaalpie"/>
          <w:rFonts w:ascii="Arial" w:eastAsia="Arial" w:hAnsi="Arial" w:cs="Arial"/>
          <w:i/>
          <w:iCs/>
        </w:rPr>
        <w:footnoteReference w:id="1703"/>
      </w:r>
      <w:r w:rsidR="4B8CF028" w:rsidRPr="4B8CF028">
        <w:rPr>
          <w:rFonts w:ascii="Arial" w:eastAsia="Arial" w:hAnsi="Arial" w:cs="Arial"/>
        </w:rPr>
        <w:t>, y si tú no gozas con ella estás sin caridad, y por eso mismo sin Dios y con el diablo,</w:t>
      </w:r>
      <w:r w:rsidR="000E11F3">
        <w:rPr>
          <w:rFonts w:ascii="Arial" w:eastAsia="Arial" w:hAnsi="Arial" w:cs="Arial"/>
        </w:rPr>
        <w:t xml:space="preserve"> </w:t>
      </w:r>
      <w:r w:rsidR="4B8CF028" w:rsidRPr="4B8CF028">
        <w:rPr>
          <w:rFonts w:ascii="Arial" w:eastAsia="Arial" w:hAnsi="Arial" w:cs="Arial"/>
        </w:rPr>
        <w:t>el cual aborrece la justicia que condena su propia malicia. Éste es su pecado eterno, por el cual merece un suplicio eterno.</w:t>
      </w:r>
    </w:p>
    <w:p w14:paraId="124B271C" w14:textId="3D782A64" w:rsidR="4B8CF028" w:rsidRDefault="00E964FF" w:rsidP="00E964FF">
      <w:pPr>
        <w:ind w:firstLine="567"/>
        <w:rPr>
          <w:rFonts w:ascii="Arial" w:eastAsia="Arial" w:hAnsi="Arial" w:cs="Arial"/>
        </w:rPr>
      </w:pPr>
      <w:r>
        <w:rPr>
          <w:rFonts w:ascii="Arial" w:eastAsia="Arial" w:hAnsi="Arial" w:cs="Arial"/>
        </w:rPr>
        <w:t xml:space="preserve">19. </w:t>
      </w:r>
      <w:r w:rsidR="4B8CF028" w:rsidRPr="4B8CF028">
        <w:rPr>
          <w:rFonts w:ascii="Arial" w:eastAsia="Arial" w:hAnsi="Arial" w:cs="Arial"/>
        </w:rPr>
        <w:t xml:space="preserve">Así, en lo bueno que obra Dios amemos, amadísimos toda la obra porque es buena, proviene del Ser bueno, está bien hecha y para el bien. Pero en lo que respecta al mal que permite el Ser bueno de una manera también buena y para el bien, amemos, no la malicia que Dios aborrece sino la causa por la que Dios la permite. Ya que es una permisión del Creador la malicia de la creatura. 20. Ésta es, carísimos, la paz buena y la tranquilidad del corazón: permanecer en la ecuanimidad y escuchar con reverencia todo lo que sucede bajo el </w:t>
      </w:r>
      <w:r w:rsidR="008E1B09" w:rsidRPr="4B8CF028">
        <w:rPr>
          <w:rFonts w:ascii="Arial" w:eastAsia="Arial" w:hAnsi="Arial" w:cs="Arial"/>
        </w:rPr>
        <w:t>cielo</w:t>
      </w:r>
      <w:r w:rsidR="00B533FA">
        <w:rPr>
          <w:rStyle w:val="Refdenotaalpie"/>
          <w:rFonts w:ascii="Arial" w:eastAsia="Arial" w:hAnsi="Arial" w:cs="Arial"/>
        </w:rPr>
        <w:footnoteReference w:id="1704"/>
      </w:r>
      <w:r w:rsidR="4B8CF028" w:rsidRPr="4B8CF028">
        <w:rPr>
          <w:rFonts w:ascii="Arial" w:eastAsia="Arial" w:hAnsi="Arial" w:cs="Arial"/>
        </w:rPr>
        <w:t xml:space="preserve"> y bendecir en todo a aquél que lo dispone todo; no querer cambiar lo que está bien y concurre a la belleza del universo -salva en todo la caridad</w:t>
      </w:r>
      <w:r w:rsidR="007A36DD">
        <w:rPr>
          <w:rFonts w:ascii="Arial" w:eastAsia="Arial" w:hAnsi="Arial" w:cs="Arial"/>
        </w:rPr>
        <w:t xml:space="preserve">- </w:t>
      </w:r>
      <w:r w:rsidR="4B8CF028" w:rsidRPr="4B8CF028">
        <w:rPr>
          <w:rFonts w:ascii="Arial" w:eastAsia="Arial" w:hAnsi="Arial" w:cs="Arial"/>
        </w:rPr>
        <w:t xml:space="preserve">que, como dijimos, </w:t>
      </w:r>
      <w:r w:rsidR="4B8CF028" w:rsidRPr="00C862D4">
        <w:rPr>
          <w:rFonts w:ascii="Arial" w:eastAsia="Arial" w:hAnsi="Arial" w:cs="Arial"/>
          <w:i/>
          <w:iCs/>
        </w:rPr>
        <w:t>no se goza con la iniquidad, sino que se goza con la verdad</w:t>
      </w:r>
      <w:r w:rsidR="00C862D4">
        <w:rPr>
          <w:rStyle w:val="Refdenotaalpie"/>
          <w:rFonts w:ascii="Arial" w:eastAsia="Arial" w:hAnsi="Arial" w:cs="Arial"/>
          <w:i/>
          <w:iCs/>
        </w:rPr>
        <w:footnoteReference w:id="1705"/>
      </w:r>
      <w:r w:rsidR="4B8CF028" w:rsidRPr="4B8CF028">
        <w:rPr>
          <w:rFonts w:ascii="Arial" w:eastAsia="Arial" w:hAnsi="Arial" w:cs="Arial"/>
        </w:rPr>
        <w:t>. Que se digne obrarlo en nosotros aquél que vive y reina, Dios, por los siglos de los siglos. Amén.</w:t>
      </w:r>
    </w:p>
    <w:p w14:paraId="690408F6" w14:textId="77777777" w:rsidR="00E64081" w:rsidRDefault="00E64081" w:rsidP="00E964FF">
      <w:pPr>
        <w:ind w:firstLine="567"/>
        <w:rPr>
          <w:rFonts w:ascii="Arial" w:eastAsia="Arial" w:hAnsi="Arial" w:cs="Arial"/>
        </w:rPr>
      </w:pPr>
    </w:p>
    <w:p w14:paraId="46D8BDF7" w14:textId="77777777" w:rsidR="00E64081" w:rsidRDefault="00E64081" w:rsidP="00E964FF">
      <w:pPr>
        <w:ind w:firstLine="567"/>
        <w:rPr>
          <w:rFonts w:ascii="Arial" w:eastAsia="Arial" w:hAnsi="Arial" w:cs="Arial"/>
        </w:rPr>
        <w:sectPr w:rsidR="00E64081"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56050387" w14:textId="5AD8B65C" w:rsidR="4B8CF028" w:rsidRPr="00E64081" w:rsidRDefault="4B8CF028" w:rsidP="00C91B19">
      <w:pPr>
        <w:jc w:val="center"/>
        <w:rPr>
          <w:rFonts w:ascii="Arial" w:eastAsia="Arial" w:hAnsi="Arial" w:cs="Arial"/>
          <w:b/>
          <w:bCs/>
          <w:sz w:val="28"/>
          <w:szCs w:val="28"/>
        </w:rPr>
      </w:pPr>
    </w:p>
    <w:p w14:paraId="495E478C" w14:textId="4F24DEE8" w:rsidR="4B8CF028" w:rsidRPr="00E64081" w:rsidRDefault="4B8CF028" w:rsidP="00C91B19">
      <w:pPr>
        <w:jc w:val="center"/>
        <w:rPr>
          <w:rFonts w:ascii="Arial" w:eastAsia="Arial" w:hAnsi="Arial" w:cs="Arial"/>
          <w:b/>
          <w:bCs/>
          <w:sz w:val="28"/>
          <w:szCs w:val="28"/>
        </w:rPr>
      </w:pPr>
      <w:r w:rsidRPr="00E64081">
        <w:rPr>
          <w:rFonts w:ascii="Arial" w:eastAsia="Arial" w:hAnsi="Arial" w:cs="Arial"/>
          <w:b/>
          <w:bCs/>
          <w:sz w:val="28"/>
          <w:szCs w:val="28"/>
        </w:rPr>
        <w:t>SERMÓN 48</w:t>
      </w:r>
    </w:p>
    <w:p w14:paraId="515467CA" w14:textId="7587E285" w:rsidR="4B8CF028" w:rsidRPr="00E64081" w:rsidRDefault="4B8CF028" w:rsidP="00C91B19">
      <w:pPr>
        <w:jc w:val="center"/>
        <w:rPr>
          <w:rFonts w:ascii="Arial" w:eastAsia="Arial" w:hAnsi="Arial" w:cs="Arial"/>
          <w:b/>
          <w:bCs/>
          <w:sz w:val="28"/>
          <w:szCs w:val="28"/>
        </w:rPr>
      </w:pPr>
      <w:r w:rsidRPr="00E64081">
        <w:rPr>
          <w:rFonts w:ascii="Arial" w:eastAsia="Arial" w:hAnsi="Arial" w:cs="Arial"/>
          <w:b/>
          <w:bCs/>
          <w:sz w:val="28"/>
          <w:szCs w:val="28"/>
        </w:rPr>
        <w:t>(Tercer sermón para la Natividad de San Juan Bautista)</w:t>
      </w:r>
    </w:p>
    <w:p w14:paraId="08958E4B" w14:textId="77777777" w:rsidR="00E64081" w:rsidRPr="00E64081" w:rsidRDefault="00E64081" w:rsidP="00C91B19">
      <w:pPr>
        <w:jc w:val="center"/>
        <w:rPr>
          <w:rFonts w:ascii="Arial" w:eastAsia="Arial" w:hAnsi="Arial" w:cs="Arial"/>
          <w:b/>
          <w:bCs/>
          <w:sz w:val="28"/>
          <w:szCs w:val="28"/>
        </w:rPr>
      </w:pPr>
    </w:p>
    <w:p w14:paraId="1B47072A" w14:textId="77777777" w:rsidR="00E64081" w:rsidRPr="00E64081" w:rsidRDefault="00E64081" w:rsidP="00C91B19">
      <w:pPr>
        <w:jc w:val="center"/>
        <w:rPr>
          <w:rFonts w:ascii="Arial" w:eastAsia="Arial" w:hAnsi="Arial" w:cs="Arial"/>
          <w:b/>
          <w:bCs/>
          <w:sz w:val="28"/>
          <w:szCs w:val="28"/>
        </w:rPr>
      </w:pPr>
    </w:p>
    <w:p w14:paraId="584530DD" w14:textId="77777777" w:rsidR="00E64081" w:rsidRPr="00E64081" w:rsidRDefault="00E64081" w:rsidP="00C91B19">
      <w:pPr>
        <w:jc w:val="center"/>
        <w:rPr>
          <w:rFonts w:ascii="Arial" w:eastAsia="Arial" w:hAnsi="Arial" w:cs="Arial"/>
          <w:b/>
          <w:bCs/>
          <w:sz w:val="28"/>
          <w:szCs w:val="28"/>
        </w:rPr>
      </w:pPr>
    </w:p>
    <w:p w14:paraId="2E9EFA34" w14:textId="03B66899" w:rsidR="4B8CF028" w:rsidRDefault="4B8CF028" w:rsidP="00C91B19">
      <w:pPr>
        <w:ind w:firstLine="567"/>
        <w:rPr>
          <w:rFonts w:ascii="Arial" w:eastAsia="Arial" w:hAnsi="Arial" w:cs="Arial"/>
        </w:rPr>
      </w:pPr>
      <w:r w:rsidRPr="00113632">
        <w:rPr>
          <w:rFonts w:ascii="Arial" w:eastAsia="Arial" w:hAnsi="Arial" w:cs="Arial"/>
          <w:i/>
          <w:iCs/>
        </w:rPr>
        <w:t>Preparé una lámpara para mi Cristo. Cubriré de confusión a sus enemigos; mas sobre él florecerá mi santificación</w:t>
      </w:r>
      <w:r w:rsidR="002A7427">
        <w:rPr>
          <w:rStyle w:val="Refdenotaalpie"/>
          <w:rFonts w:ascii="Arial" w:eastAsia="Arial" w:hAnsi="Arial" w:cs="Arial"/>
          <w:i/>
          <w:iCs/>
        </w:rPr>
        <w:footnoteReference w:id="1706"/>
      </w:r>
      <w:r w:rsidRPr="4B8CF028">
        <w:rPr>
          <w:rFonts w:ascii="Arial" w:eastAsia="Arial" w:hAnsi="Arial" w:cs="Arial"/>
        </w:rPr>
        <w:t>. Desde hace algún tiempo, amadísimos, os vemos más que de ordinario tibios y como tardos para escuchar. De ahí que también nosotros, lo confieso, nos hayamos hecho más tibios e incapaces para hablar</w:t>
      </w:r>
      <w:r w:rsidR="002A7427">
        <w:rPr>
          <w:rStyle w:val="Refdenotaalpie"/>
          <w:rFonts w:ascii="Arial" w:eastAsia="Arial" w:hAnsi="Arial" w:cs="Arial"/>
        </w:rPr>
        <w:footnoteReference w:id="1707"/>
      </w:r>
      <w:r w:rsidRPr="4B8CF028">
        <w:rPr>
          <w:rFonts w:ascii="Arial" w:eastAsia="Arial" w:hAnsi="Arial" w:cs="Arial"/>
        </w:rPr>
        <w:t>. Pues la atención del discípulo estimula la diligencia del maestro. Y con cuanto más agrado alguien es escuchado, con tanto más esmero habla. Pero indagáis por qué nosotros -no se sabe por qué razón hemos cambiado de estilo. Nosotros que sutilmente acostumbrábamos ya sea a encontrar modos de</w:t>
      </w:r>
      <w:r w:rsidR="00DD6C17">
        <w:rPr>
          <w:rFonts w:ascii="Arial" w:eastAsia="Arial" w:hAnsi="Arial" w:cs="Arial"/>
        </w:rPr>
        <w:t xml:space="preserve"> </w:t>
      </w:r>
      <w:r w:rsidRPr="4B8CF028">
        <w:rPr>
          <w:rFonts w:ascii="Arial" w:eastAsia="Arial" w:hAnsi="Arial" w:cs="Arial"/>
        </w:rPr>
        <w:t>decir nuevos, ya sea a renovar elegantemente los viejos, ahora</w:t>
      </w:r>
      <w:r w:rsidR="00DD6C17">
        <w:rPr>
          <w:rFonts w:ascii="Arial" w:eastAsia="Arial" w:hAnsi="Arial" w:cs="Arial"/>
        </w:rPr>
        <w:t xml:space="preserve"> </w:t>
      </w:r>
      <w:r w:rsidRPr="4B8CF028">
        <w:rPr>
          <w:rFonts w:ascii="Arial" w:eastAsia="Arial" w:hAnsi="Arial" w:cs="Arial"/>
        </w:rPr>
        <w:t>sólo frecuentamos lugares comunes y damos vueltas sobre lo</w:t>
      </w:r>
      <w:r w:rsidR="00DD6C17">
        <w:rPr>
          <w:rFonts w:ascii="Arial" w:eastAsia="Arial" w:hAnsi="Arial" w:cs="Arial"/>
        </w:rPr>
        <w:t xml:space="preserve"> </w:t>
      </w:r>
      <w:r w:rsidRPr="4B8CF028">
        <w:rPr>
          <w:rFonts w:ascii="Arial" w:eastAsia="Arial" w:hAnsi="Arial" w:cs="Arial"/>
        </w:rPr>
        <w:t>mismo con palabras gastadas. 2. ¿Dónde dicen algunos de</w:t>
      </w:r>
      <w:r w:rsidR="00DD6C17">
        <w:rPr>
          <w:rFonts w:ascii="Arial" w:eastAsia="Arial" w:hAnsi="Arial" w:cs="Arial"/>
        </w:rPr>
        <w:t xml:space="preserve"> </w:t>
      </w:r>
      <w:r w:rsidRPr="4B8CF028">
        <w:rPr>
          <w:rFonts w:ascii="Arial" w:eastAsia="Arial" w:hAnsi="Arial" w:cs="Arial"/>
        </w:rPr>
        <w:t>vosotros se ha sumergido este hombre? ¿Cómo se ha oscurecido</w:t>
      </w:r>
      <w:r w:rsidR="00DD6C17">
        <w:rPr>
          <w:rFonts w:ascii="Arial" w:eastAsia="Arial" w:hAnsi="Arial" w:cs="Arial"/>
        </w:rPr>
        <w:t xml:space="preserve"> </w:t>
      </w:r>
      <w:r w:rsidRPr="4B8CF028">
        <w:rPr>
          <w:rFonts w:ascii="Arial" w:eastAsia="Arial" w:hAnsi="Arial" w:cs="Arial"/>
        </w:rPr>
        <w:t>el oro de su inteligencia, se ha mudado el bellísimo color de</w:t>
      </w:r>
      <w:r w:rsidR="00DD6C17">
        <w:rPr>
          <w:rFonts w:ascii="Arial" w:eastAsia="Arial" w:hAnsi="Arial" w:cs="Arial"/>
        </w:rPr>
        <w:t xml:space="preserve"> </w:t>
      </w:r>
      <w:r w:rsidRPr="4B8CF028">
        <w:rPr>
          <w:rFonts w:ascii="Arial" w:eastAsia="Arial" w:hAnsi="Arial" w:cs="Arial"/>
        </w:rPr>
        <w:t xml:space="preserve">su </w:t>
      </w:r>
      <w:r w:rsidR="004341FF" w:rsidRPr="4B8CF028">
        <w:rPr>
          <w:rFonts w:ascii="Arial" w:eastAsia="Arial" w:hAnsi="Arial" w:cs="Arial"/>
        </w:rPr>
        <w:t>elocuencia?</w:t>
      </w:r>
      <w:r w:rsidR="00F92AE2">
        <w:rPr>
          <w:rStyle w:val="Refdenotaalpie"/>
          <w:rFonts w:ascii="Arial" w:eastAsia="Arial" w:hAnsi="Arial" w:cs="Arial"/>
        </w:rPr>
        <w:footnoteReference w:id="1708"/>
      </w:r>
      <w:r w:rsidRPr="4B8CF028">
        <w:rPr>
          <w:rFonts w:ascii="Arial" w:eastAsia="Arial" w:hAnsi="Arial" w:cs="Arial"/>
        </w:rPr>
        <w:t xml:space="preserve"> Él, que de un modo, admirable solía expresar cosas</w:t>
      </w:r>
      <w:r w:rsidR="00DD6C17">
        <w:rPr>
          <w:rFonts w:ascii="Arial" w:eastAsia="Arial" w:hAnsi="Arial" w:cs="Arial"/>
        </w:rPr>
        <w:t xml:space="preserve"> </w:t>
      </w:r>
      <w:r w:rsidRPr="4B8CF028">
        <w:rPr>
          <w:rFonts w:ascii="Arial" w:eastAsia="Arial" w:hAnsi="Arial" w:cs="Arial"/>
        </w:rPr>
        <w:t>admirables, y de un modo singular descubrir cosas inauditas,</w:t>
      </w:r>
      <w:r w:rsidR="00DD6C17">
        <w:rPr>
          <w:rFonts w:ascii="Arial" w:eastAsia="Arial" w:hAnsi="Arial" w:cs="Arial"/>
        </w:rPr>
        <w:t xml:space="preserve"> </w:t>
      </w:r>
      <w:r w:rsidRPr="4B8CF028">
        <w:rPr>
          <w:rFonts w:ascii="Arial" w:eastAsia="Arial" w:hAnsi="Arial" w:cs="Arial"/>
        </w:rPr>
        <w:t>definir con claridad lo oscuro, analizar con precisión lo complicado</w:t>
      </w:r>
      <w:r w:rsidR="00C05C44">
        <w:rPr>
          <w:rStyle w:val="Refdenotaalpie"/>
          <w:rFonts w:ascii="Arial" w:eastAsia="Arial" w:hAnsi="Arial" w:cs="Arial"/>
        </w:rPr>
        <w:footnoteReference w:id="1709"/>
      </w:r>
      <w:r w:rsidRPr="4B8CF028">
        <w:rPr>
          <w:rFonts w:ascii="Arial" w:eastAsia="Arial" w:hAnsi="Arial" w:cs="Arial"/>
        </w:rPr>
        <w:t>, enunciar con ejemplos evidentes lo analizado, ¿cómo ahora</w:t>
      </w:r>
      <w:r w:rsidR="00DD6C17">
        <w:rPr>
          <w:rFonts w:ascii="Arial" w:eastAsia="Arial" w:hAnsi="Arial" w:cs="Arial"/>
        </w:rPr>
        <w:t xml:space="preserve"> </w:t>
      </w:r>
      <w:r w:rsidRPr="4B8CF028">
        <w:rPr>
          <w:rFonts w:ascii="Arial" w:eastAsia="Arial" w:hAnsi="Arial" w:cs="Arial"/>
        </w:rPr>
        <w:t>confunde todo, mezcla todo, toca todo, y no conduce nada hasta</w:t>
      </w:r>
      <w:r w:rsidR="00DD6C17">
        <w:rPr>
          <w:rFonts w:ascii="Arial" w:eastAsia="Arial" w:hAnsi="Arial" w:cs="Arial"/>
        </w:rPr>
        <w:t xml:space="preserve"> </w:t>
      </w:r>
      <w:r w:rsidRPr="4B8CF028">
        <w:rPr>
          <w:rFonts w:ascii="Arial" w:eastAsia="Arial" w:hAnsi="Arial" w:cs="Arial"/>
        </w:rPr>
        <w:t xml:space="preserve">el fin esperado? ¿Cómo </w:t>
      </w:r>
      <w:r w:rsidRPr="009A436A">
        <w:rPr>
          <w:rFonts w:ascii="Arial" w:eastAsia="Arial" w:hAnsi="Arial" w:cs="Arial"/>
          <w:i/>
          <w:iCs/>
        </w:rPr>
        <w:t>su vino se ha mezclado con agua y su</w:t>
      </w:r>
      <w:r w:rsidR="00DD6C17" w:rsidRPr="009A436A">
        <w:rPr>
          <w:rFonts w:ascii="Arial" w:eastAsia="Arial" w:hAnsi="Arial" w:cs="Arial"/>
          <w:i/>
          <w:iCs/>
        </w:rPr>
        <w:t xml:space="preserve"> </w:t>
      </w:r>
      <w:r w:rsidRPr="009A436A">
        <w:rPr>
          <w:rFonts w:ascii="Arial" w:eastAsia="Arial" w:hAnsi="Arial" w:cs="Arial"/>
          <w:i/>
          <w:iCs/>
        </w:rPr>
        <w:t>plata se ha trocado en escoria?</w:t>
      </w:r>
      <w:r w:rsidR="009A436A">
        <w:rPr>
          <w:rStyle w:val="Refdenotaalpie"/>
          <w:rFonts w:ascii="Arial" w:eastAsia="Arial" w:hAnsi="Arial" w:cs="Arial"/>
          <w:i/>
          <w:iCs/>
        </w:rPr>
        <w:footnoteReference w:id="1710"/>
      </w:r>
      <w:r w:rsidRPr="4B8CF028">
        <w:rPr>
          <w:rFonts w:ascii="Arial" w:eastAsia="Arial" w:hAnsi="Arial" w:cs="Arial"/>
        </w:rPr>
        <w:t xml:space="preserve"> ¿Cómo no decide, o bien callarse,</w:t>
      </w:r>
      <w:r w:rsidR="00DD6C17">
        <w:rPr>
          <w:rFonts w:ascii="Arial" w:eastAsia="Arial" w:hAnsi="Arial" w:cs="Arial"/>
        </w:rPr>
        <w:t xml:space="preserve"> </w:t>
      </w:r>
      <w:r w:rsidRPr="4B8CF028">
        <w:rPr>
          <w:rFonts w:ascii="Arial" w:eastAsia="Arial" w:hAnsi="Arial" w:cs="Arial"/>
        </w:rPr>
        <w:t>o bien hablar?</w:t>
      </w:r>
    </w:p>
    <w:p w14:paraId="3EDF2F9E" w14:textId="4FEDD1FC" w:rsidR="4B8CF028" w:rsidRDefault="4B8CF028" w:rsidP="00C91B19">
      <w:pPr>
        <w:ind w:firstLine="567"/>
        <w:rPr>
          <w:rFonts w:ascii="Arial" w:eastAsia="Arial" w:hAnsi="Arial" w:cs="Arial"/>
        </w:rPr>
      </w:pPr>
      <w:r w:rsidRPr="4B8CF028">
        <w:rPr>
          <w:rFonts w:ascii="Arial" w:eastAsia="Arial" w:hAnsi="Arial" w:cs="Arial"/>
        </w:rPr>
        <w:t>3. Y he aquí que callaremos, pero por vosotros; y hablaremos,</w:t>
      </w:r>
      <w:r w:rsidR="007668D3">
        <w:rPr>
          <w:rFonts w:ascii="Arial" w:eastAsia="Arial" w:hAnsi="Arial" w:cs="Arial"/>
        </w:rPr>
        <w:t xml:space="preserve"> </w:t>
      </w:r>
      <w:r w:rsidRPr="4B8CF028">
        <w:rPr>
          <w:rFonts w:ascii="Arial" w:eastAsia="Arial" w:hAnsi="Arial" w:cs="Arial"/>
        </w:rPr>
        <w:t>pero no por vosotros. ¡Todos vosotros sois oyentes curiosos! Y</w:t>
      </w:r>
      <w:r w:rsidR="007668D3">
        <w:rPr>
          <w:rFonts w:ascii="Arial" w:eastAsia="Arial" w:hAnsi="Arial" w:cs="Arial"/>
        </w:rPr>
        <w:t xml:space="preserve"> </w:t>
      </w:r>
      <w:r w:rsidRPr="4B8CF028">
        <w:rPr>
          <w:rFonts w:ascii="Arial" w:eastAsia="Arial" w:hAnsi="Arial" w:cs="Arial"/>
        </w:rPr>
        <w:t>por eso cambiamos nuestro modo de hablar, porque no supisteis</w:t>
      </w:r>
      <w:r w:rsidR="007668D3">
        <w:rPr>
          <w:rFonts w:ascii="Arial" w:eastAsia="Arial" w:hAnsi="Arial" w:cs="Arial"/>
        </w:rPr>
        <w:t xml:space="preserve"> </w:t>
      </w:r>
      <w:r w:rsidRPr="4B8CF028">
        <w:rPr>
          <w:rFonts w:ascii="Arial" w:eastAsia="Arial" w:hAnsi="Arial" w:cs="Arial"/>
        </w:rPr>
        <w:t>imponer una medida a vuestra curiosidad. Captáis sólo lo nuevo.</w:t>
      </w:r>
      <w:r w:rsidR="007668D3">
        <w:rPr>
          <w:rFonts w:ascii="Arial" w:eastAsia="Arial" w:hAnsi="Arial" w:cs="Arial"/>
        </w:rPr>
        <w:t xml:space="preserve"> </w:t>
      </w:r>
      <w:r w:rsidRPr="4B8CF028">
        <w:rPr>
          <w:rFonts w:ascii="Arial" w:eastAsia="Arial" w:hAnsi="Arial" w:cs="Arial"/>
        </w:rPr>
        <w:t>Y ¿con qué forjaremos sin cesar cosas nuevas? Las antiguas y las</w:t>
      </w:r>
      <w:r w:rsidR="007668D3">
        <w:rPr>
          <w:rFonts w:ascii="Arial" w:eastAsia="Arial" w:hAnsi="Arial" w:cs="Arial"/>
        </w:rPr>
        <w:t xml:space="preserve"> </w:t>
      </w:r>
      <w:r w:rsidRPr="4B8CF028">
        <w:rPr>
          <w:rFonts w:ascii="Arial" w:eastAsia="Arial" w:hAnsi="Arial" w:cs="Arial"/>
        </w:rPr>
        <w:t>que pueden ser halladas en los textos las despreciáis. Y ¿por qué</w:t>
      </w:r>
      <w:r w:rsidR="007668D3">
        <w:rPr>
          <w:rFonts w:ascii="Arial" w:eastAsia="Arial" w:hAnsi="Arial" w:cs="Arial"/>
        </w:rPr>
        <w:t xml:space="preserve"> </w:t>
      </w:r>
      <w:r w:rsidRPr="4B8CF028">
        <w:rPr>
          <w:rFonts w:ascii="Arial" w:eastAsia="Arial" w:hAnsi="Arial" w:cs="Arial"/>
        </w:rPr>
        <w:t>transcribimos libros? Si decimos lo que se dijo antes de nosotros</w:t>
      </w:r>
      <w:r w:rsidR="007668D3">
        <w:rPr>
          <w:rFonts w:ascii="Arial" w:eastAsia="Arial" w:hAnsi="Arial" w:cs="Arial"/>
        </w:rPr>
        <w:t xml:space="preserve"> </w:t>
      </w:r>
      <w:r w:rsidRPr="4B8CF028">
        <w:rPr>
          <w:rFonts w:ascii="Arial" w:eastAsia="Arial" w:hAnsi="Arial" w:cs="Arial"/>
        </w:rPr>
        <w:t>o puede ser hallado en un escrito, ello excita en vosotros la náusea</w:t>
      </w:r>
      <w:r w:rsidR="007668D3">
        <w:rPr>
          <w:rFonts w:ascii="Arial" w:eastAsia="Arial" w:hAnsi="Arial" w:cs="Arial"/>
        </w:rPr>
        <w:t xml:space="preserve"> </w:t>
      </w:r>
      <w:r w:rsidRPr="4B8CF028">
        <w:rPr>
          <w:rFonts w:ascii="Arial" w:eastAsia="Arial" w:hAnsi="Arial" w:cs="Arial"/>
        </w:rPr>
        <w:t>o la bilis; no porque no sea verdadero, bueno y conveniente, sino</w:t>
      </w:r>
      <w:r w:rsidR="007668D3">
        <w:rPr>
          <w:rFonts w:ascii="Arial" w:eastAsia="Arial" w:hAnsi="Arial" w:cs="Arial"/>
        </w:rPr>
        <w:t xml:space="preserve"> </w:t>
      </w:r>
      <w:r w:rsidRPr="4B8CF028">
        <w:rPr>
          <w:rFonts w:ascii="Arial" w:eastAsia="Arial" w:hAnsi="Arial" w:cs="Arial"/>
        </w:rPr>
        <w:t>porque no es en absoluto reciente e inédito. Si decimos lo que dijo</w:t>
      </w:r>
      <w:r w:rsidR="007668D3">
        <w:rPr>
          <w:rFonts w:ascii="Arial" w:eastAsia="Arial" w:hAnsi="Arial" w:cs="Arial"/>
        </w:rPr>
        <w:t xml:space="preserve"> </w:t>
      </w:r>
      <w:r w:rsidRPr="4B8CF028">
        <w:rPr>
          <w:rFonts w:ascii="Arial" w:eastAsia="Arial" w:hAnsi="Arial" w:cs="Arial"/>
        </w:rPr>
        <w:t>Agustín, lo que dijo Ambrosio, lo que se lee en otra parte, enseguida</w:t>
      </w:r>
      <w:r w:rsidR="007668D3">
        <w:rPr>
          <w:rFonts w:ascii="Arial" w:eastAsia="Arial" w:hAnsi="Arial" w:cs="Arial"/>
        </w:rPr>
        <w:t xml:space="preserve"> </w:t>
      </w:r>
      <w:r w:rsidRPr="4B8CF028">
        <w:rPr>
          <w:rFonts w:ascii="Arial" w:eastAsia="Arial" w:hAnsi="Arial" w:cs="Arial"/>
        </w:rPr>
        <w:t>se acude a los libros: uno muestra al otro que lo dicho ya fue escrito,</w:t>
      </w:r>
      <w:r w:rsidR="007668D3">
        <w:rPr>
          <w:rFonts w:ascii="Arial" w:eastAsia="Arial" w:hAnsi="Arial" w:cs="Arial"/>
        </w:rPr>
        <w:t xml:space="preserve"> </w:t>
      </w:r>
      <w:r w:rsidRPr="4B8CF028">
        <w:rPr>
          <w:rFonts w:ascii="Arial" w:eastAsia="Arial" w:hAnsi="Arial" w:cs="Arial"/>
        </w:rPr>
        <w:t>y por está sola causa se disgustan el uno y el otro.</w:t>
      </w:r>
    </w:p>
    <w:p w14:paraId="4F5D5DC1" w14:textId="52D56439" w:rsidR="4B8CF028" w:rsidRDefault="4B8CF028" w:rsidP="00C91B19">
      <w:pPr>
        <w:ind w:firstLine="567"/>
        <w:rPr>
          <w:rFonts w:ascii="Arial" w:eastAsia="Arial" w:hAnsi="Arial" w:cs="Arial"/>
        </w:rPr>
      </w:pPr>
      <w:r w:rsidRPr="4B8CF028">
        <w:rPr>
          <w:rFonts w:ascii="Arial" w:eastAsia="Arial" w:hAnsi="Arial" w:cs="Arial"/>
        </w:rPr>
        <w:t>4. Yo mismo, lo confieso, soy en parte responsable ante vosotros</w:t>
      </w:r>
      <w:r w:rsidR="00385C8D">
        <w:rPr>
          <w:rFonts w:ascii="Arial" w:eastAsia="Arial" w:hAnsi="Arial" w:cs="Arial"/>
        </w:rPr>
        <w:t xml:space="preserve"> </w:t>
      </w:r>
      <w:r w:rsidRPr="4B8CF028">
        <w:rPr>
          <w:rFonts w:ascii="Arial" w:eastAsia="Arial" w:hAnsi="Arial" w:cs="Arial"/>
        </w:rPr>
        <w:t>de esta insolencia. Pues os educamos con tales métodos, os</w:t>
      </w:r>
      <w:r w:rsidR="00385C8D">
        <w:rPr>
          <w:rFonts w:ascii="Arial" w:eastAsia="Arial" w:hAnsi="Arial" w:cs="Arial"/>
        </w:rPr>
        <w:t xml:space="preserve"> </w:t>
      </w:r>
      <w:r w:rsidRPr="4B8CF028">
        <w:rPr>
          <w:rFonts w:ascii="Arial" w:eastAsia="Arial" w:hAnsi="Arial" w:cs="Arial"/>
        </w:rPr>
        <w:t>acostumbramos a un tal estilo, de modo que apenas podéis escuchar</w:t>
      </w:r>
      <w:r w:rsidR="00385C8D">
        <w:rPr>
          <w:rFonts w:ascii="Arial" w:eastAsia="Arial" w:hAnsi="Arial" w:cs="Arial"/>
        </w:rPr>
        <w:t xml:space="preserve"> </w:t>
      </w:r>
      <w:r w:rsidRPr="4B8CF028">
        <w:rPr>
          <w:rFonts w:ascii="Arial" w:eastAsia="Arial" w:hAnsi="Arial" w:cs="Arial"/>
        </w:rPr>
        <w:t>otro fuera del nuestro, ni os interesáis ya de escucharnos en otro.</w:t>
      </w:r>
      <w:r w:rsidR="00385C8D">
        <w:rPr>
          <w:rFonts w:ascii="Arial" w:eastAsia="Arial" w:hAnsi="Arial" w:cs="Arial"/>
        </w:rPr>
        <w:t xml:space="preserve"> </w:t>
      </w:r>
      <w:r w:rsidRPr="4B8CF028">
        <w:rPr>
          <w:rFonts w:ascii="Arial" w:eastAsia="Arial" w:hAnsi="Arial" w:cs="Arial"/>
        </w:rPr>
        <w:t>Pero entonces, ¿por qué nosotros, o bien seguimos tales métodos</w:t>
      </w:r>
      <w:r w:rsidR="00385C8D">
        <w:rPr>
          <w:rFonts w:ascii="Arial" w:eastAsia="Arial" w:hAnsi="Arial" w:cs="Arial"/>
        </w:rPr>
        <w:t xml:space="preserve"> </w:t>
      </w:r>
      <w:r w:rsidRPr="4B8CF028">
        <w:rPr>
          <w:rFonts w:ascii="Arial" w:eastAsia="Arial" w:hAnsi="Arial" w:cs="Arial"/>
        </w:rPr>
        <w:t>por curiosidad, o bien caímos en ligereza abandonando los modos</w:t>
      </w:r>
      <w:r w:rsidR="00385C8D">
        <w:rPr>
          <w:rFonts w:ascii="Arial" w:eastAsia="Arial" w:hAnsi="Arial" w:cs="Arial"/>
        </w:rPr>
        <w:t xml:space="preserve"> </w:t>
      </w:r>
      <w:r w:rsidRPr="4B8CF028">
        <w:rPr>
          <w:rFonts w:ascii="Arial" w:eastAsia="Arial" w:hAnsi="Arial" w:cs="Arial"/>
        </w:rPr>
        <w:t>habituales? La razón de esta doble actitud es fácil de dar.</w:t>
      </w:r>
    </w:p>
    <w:p w14:paraId="355A1010" w14:textId="3C02E3AE" w:rsidR="4B8CF028" w:rsidRDefault="4B8CF028" w:rsidP="00C91B19">
      <w:pPr>
        <w:ind w:firstLine="567"/>
        <w:rPr>
          <w:rFonts w:ascii="Arial" w:eastAsia="Arial" w:hAnsi="Arial" w:cs="Arial"/>
        </w:rPr>
      </w:pPr>
      <w:r w:rsidRPr="4B8CF028">
        <w:rPr>
          <w:rFonts w:ascii="Arial" w:eastAsia="Arial" w:hAnsi="Arial" w:cs="Arial"/>
        </w:rPr>
        <w:t>5. Surgieron recientemente algunos, cuyos nombres callo,</w:t>
      </w:r>
      <w:r w:rsidR="00385C8D">
        <w:rPr>
          <w:rFonts w:ascii="Arial" w:eastAsia="Arial" w:hAnsi="Arial" w:cs="Arial"/>
        </w:rPr>
        <w:t xml:space="preserve"> </w:t>
      </w:r>
      <w:r w:rsidRPr="4B8CF028">
        <w:rPr>
          <w:rFonts w:ascii="Arial" w:eastAsia="Arial" w:hAnsi="Arial" w:cs="Arial"/>
        </w:rPr>
        <w:t>hombres de ingenio notable y de sorprendente habilidad quienes,</w:t>
      </w:r>
      <w:r w:rsidR="00385C8D">
        <w:rPr>
          <w:rFonts w:ascii="Arial" w:eastAsia="Arial" w:hAnsi="Arial" w:cs="Arial"/>
        </w:rPr>
        <w:t xml:space="preserve"> </w:t>
      </w:r>
      <w:r w:rsidRPr="4B8CF028">
        <w:rPr>
          <w:rFonts w:ascii="Arial" w:eastAsia="Arial" w:hAnsi="Arial" w:cs="Arial"/>
        </w:rPr>
        <w:t>por cierto, sin pervertir como los herejes las Escrituras santas,</w:t>
      </w:r>
      <w:r w:rsidR="00385C8D">
        <w:rPr>
          <w:rFonts w:ascii="Arial" w:eastAsia="Arial" w:hAnsi="Arial" w:cs="Arial"/>
        </w:rPr>
        <w:t xml:space="preserve"> </w:t>
      </w:r>
      <w:r w:rsidRPr="4B8CF028">
        <w:rPr>
          <w:rFonts w:ascii="Arial" w:eastAsia="Arial" w:hAnsi="Arial" w:cs="Arial"/>
        </w:rPr>
        <w:t>pero teniendo menos a su alcance el sentido legítimo de las</w:t>
      </w:r>
      <w:r w:rsidR="00385C8D">
        <w:rPr>
          <w:rFonts w:ascii="Arial" w:eastAsia="Arial" w:hAnsi="Arial" w:cs="Arial"/>
        </w:rPr>
        <w:t xml:space="preserve"> </w:t>
      </w:r>
      <w:r w:rsidRPr="4B8CF028">
        <w:rPr>
          <w:rFonts w:ascii="Arial" w:eastAsia="Arial" w:hAnsi="Arial" w:cs="Arial"/>
        </w:rPr>
        <w:t>mismas, las acomodaron con mucho arte a sus opiniones persona-</w:t>
      </w:r>
      <w:r w:rsidR="00385C8D">
        <w:rPr>
          <w:rFonts w:ascii="Arial" w:eastAsia="Arial" w:hAnsi="Arial" w:cs="Arial"/>
        </w:rPr>
        <w:t xml:space="preserve"> </w:t>
      </w:r>
      <w:r w:rsidRPr="4B8CF028">
        <w:rPr>
          <w:rFonts w:ascii="Arial" w:eastAsia="Arial" w:hAnsi="Arial" w:cs="Arial"/>
        </w:rPr>
        <w:t>les, y en el uso de los textos auténticos (autoridades patrísticas)</w:t>
      </w:r>
      <w:r w:rsidR="00385C8D">
        <w:rPr>
          <w:rFonts w:ascii="Arial" w:eastAsia="Arial" w:hAnsi="Arial" w:cs="Arial"/>
        </w:rPr>
        <w:t xml:space="preserve"> </w:t>
      </w:r>
      <w:r w:rsidRPr="4B8CF028">
        <w:rPr>
          <w:rFonts w:ascii="Arial" w:eastAsia="Arial" w:hAnsi="Arial" w:cs="Arial"/>
        </w:rPr>
        <w:t>-dicho sea esto sin ninguna malevolencia- hicieron malabarismos</w:t>
      </w:r>
      <w:r w:rsidR="00385C8D">
        <w:rPr>
          <w:rFonts w:ascii="Arial" w:eastAsia="Arial" w:hAnsi="Arial" w:cs="Arial"/>
        </w:rPr>
        <w:t xml:space="preserve"> </w:t>
      </w:r>
      <w:r w:rsidRPr="4B8CF028">
        <w:rPr>
          <w:rFonts w:ascii="Arial" w:eastAsia="Arial" w:hAnsi="Arial" w:cs="Arial"/>
        </w:rPr>
        <w:t>de un modo muy agradable, suscitando la admiración y la gran</w:t>
      </w:r>
      <w:r w:rsidR="00385C8D">
        <w:rPr>
          <w:rFonts w:ascii="Arial" w:eastAsia="Arial" w:hAnsi="Arial" w:cs="Arial"/>
        </w:rPr>
        <w:t xml:space="preserve"> </w:t>
      </w:r>
      <w:r w:rsidRPr="4B8CF028">
        <w:rPr>
          <w:rFonts w:ascii="Arial" w:eastAsia="Arial" w:hAnsi="Arial" w:cs="Arial"/>
        </w:rPr>
        <w:t>edificación de mucha gente. Nada dijeron contra la fe y la verdad,</w:t>
      </w:r>
      <w:r w:rsidR="00385C8D">
        <w:rPr>
          <w:rFonts w:ascii="Arial" w:eastAsia="Arial" w:hAnsi="Arial" w:cs="Arial"/>
        </w:rPr>
        <w:t xml:space="preserve"> </w:t>
      </w:r>
      <w:r w:rsidRPr="4B8CF028">
        <w:rPr>
          <w:rFonts w:ascii="Arial" w:eastAsia="Arial" w:hAnsi="Arial" w:cs="Arial"/>
        </w:rPr>
        <w:t>todo lo atrajeron con admirable novedad al servicio del progreso</w:t>
      </w:r>
      <w:r w:rsidR="00385C8D">
        <w:rPr>
          <w:rFonts w:ascii="Arial" w:eastAsia="Arial" w:hAnsi="Arial" w:cs="Arial"/>
        </w:rPr>
        <w:t xml:space="preserve"> </w:t>
      </w:r>
      <w:r w:rsidRPr="4B8CF028">
        <w:rPr>
          <w:rFonts w:ascii="Arial" w:eastAsia="Arial" w:hAnsi="Arial" w:cs="Arial"/>
        </w:rPr>
        <w:t>y de la honestidad de la vida y de las costumbres, como lo sabéis,</w:t>
      </w:r>
      <w:r w:rsidR="00385C8D">
        <w:rPr>
          <w:rFonts w:ascii="Arial" w:eastAsia="Arial" w:hAnsi="Arial" w:cs="Arial"/>
        </w:rPr>
        <w:t xml:space="preserve"> </w:t>
      </w:r>
      <w:r w:rsidRPr="4B8CF028">
        <w:rPr>
          <w:rFonts w:ascii="Arial" w:eastAsia="Arial" w:hAnsi="Arial" w:cs="Arial"/>
        </w:rPr>
        <w:t>puesto que os preguntáis si lo hemos dejado de lado. Y lo</w:t>
      </w:r>
      <w:r w:rsidR="00385C8D">
        <w:rPr>
          <w:rFonts w:ascii="Arial" w:eastAsia="Arial" w:hAnsi="Arial" w:cs="Arial"/>
        </w:rPr>
        <w:t xml:space="preserve"> </w:t>
      </w:r>
      <w:r w:rsidRPr="4B8CF028">
        <w:rPr>
          <w:rFonts w:ascii="Arial" w:eastAsia="Arial" w:hAnsi="Arial" w:cs="Arial"/>
        </w:rPr>
        <w:t xml:space="preserve">admirable es que su pobreza en cuanto al sentido </w:t>
      </w:r>
      <w:r w:rsidRPr="4B8CF028">
        <w:rPr>
          <w:rFonts w:ascii="Arial" w:eastAsia="Arial" w:hAnsi="Arial" w:cs="Arial"/>
        </w:rPr>
        <w:lastRenderedPageBreak/>
        <w:t>los hizo</w:t>
      </w:r>
      <w:r w:rsidR="00385C8D">
        <w:rPr>
          <w:rFonts w:ascii="Arial" w:eastAsia="Arial" w:hAnsi="Arial" w:cs="Arial"/>
        </w:rPr>
        <w:t xml:space="preserve"> </w:t>
      </w:r>
      <w:r w:rsidRPr="4B8CF028">
        <w:rPr>
          <w:rFonts w:ascii="Arial" w:eastAsia="Arial" w:hAnsi="Arial" w:cs="Arial"/>
        </w:rPr>
        <w:t>sensatísimos. 6. A éstos pues seguimos, porque el mundo los</w:t>
      </w:r>
      <w:r w:rsidR="00385C8D">
        <w:rPr>
          <w:rFonts w:ascii="Arial" w:eastAsia="Arial" w:hAnsi="Arial" w:cs="Arial"/>
        </w:rPr>
        <w:t xml:space="preserve"> </w:t>
      </w:r>
      <w:r w:rsidRPr="4B8CF028">
        <w:rPr>
          <w:rFonts w:ascii="Arial" w:eastAsia="Arial" w:hAnsi="Arial" w:cs="Arial"/>
        </w:rPr>
        <w:t>seguía. Todo el mundo corría tras ellos</w:t>
      </w:r>
      <w:r w:rsidR="009E6162">
        <w:rPr>
          <w:rStyle w:val="Refdenotaalpie"/>
          <w:rFonts w:ascii="Arial" w:eastAsia="Arial" w:hAnsi="Arial" w:cs="Arial"/>
        </w:rPr>
        <w:footnoteReference w:id="1711"/>
      </w:r>
      <w:r w:rsidRPr="4B8CF028">
        <w:rPr>
          <w:rFonts w:ascii="Arial" w:eastAsia="Arial" w:hAnsi="Arial" w:cs="Arial"/>
        </w:rPr>
        <w:t>, y a juicio de los</w:t>
      </w:r>
      <w:r w:rsidR="00385C8D">
        <w:rPr>
          <w:rFonts w:ascii="Arial" w:eastAsia="Arial" w:hAnsi="Arial" w:cs="Arial"/>
        </w:rPr>
        <w:t xml:space="preserve"> </w:t>
      </w:r>
      <w:r w:rsidRPr="4B8CF028">
        <w:rPr>
          <w:rFonts w:ascii="Arial" w:eastAsia="Arial" w:hAnsi="Arial" w:cs="Arial"/>
        </w:rPr>
        <w:t>hombres, nunca hombre alguno había hablado así</w:t>
      </w:r>
      <w:r w:rsidR="006600FE">
        <w:rPr>
          <w:rStyle w:val="Refdenotaalpie"/>
          <w:rFonts w:ascii="Arial" w:eastAsia="Arial" w:hAnsi="Arial" w:cs="Arial"/>
        </w:rPr>
        <w:footnoteReference w:id="1712"/>
      </w:r>
      <w:r w:rsidRPr="4B8CF028">
        <w:rPr>
          <w:rFonts w:ascii="Arial" w:eastAsia="Arial" w:hAnsi="Arial" w:cs="Arial"/>
        </w:rPr>
        <w:t>. Quien no</w:t>
      </w:r>
      <w:r w:rsidR="00385C8D">
        <w:rPr>
          <w:rFonts w:ascii="Arial" w:eastAsia="Arial" w:hAnsi="Arial" w:cs="Arial"/>
        </w:rPr>
        <w:t xml:space="preserve"> </w:t>
      </w:r>
      <w:r w:rsidRPr="4B8CF028">
        <w:rPr>
          <w:rFonts w:ascii="Arial" w:eastAsia="Arial" w:hAnsi="Arial" w:cs="Arial"/>
        </w:rPr>
        <w:t>hablaba así era objeto de mofa, era despreciado, abandonado.</w:t>
      </w:r>
      <w:r w:rsidR="00385C8D">
        <w:rPr>
          <w:rFonts w:ascii="Arial" w:eastAsia="Arial" w:hAnsi="Arial" w:cs="Arial"/>
        </w:rPr>
        <w:t xml:space="preserve"> </w:t>
      </w:r>
      <w:r w:rsidRPr="4B8CF028">
        <w:rPr>
          <w:rFonts w:ascii="Arial" w:eastAsia="Arial" w:hAnsi="Arial" w:cs="Arial"/>
        </w:rPr>
        <w:t>Si alguien empero contradecía, se lo tenía por envidioso. Por</w:t>
      </w:r>
      <w:r w:rsidR="00385C8D">
        <w:rPr>
          <w:rFonts w:ascii="Arial" w:eastAsia="Arial" w:hAnsi="Arial" w:cs="Arial"/>
        </w:rPr>
        <w:t xml:space="preserve"> </w:t>
      </w:r>
      <w:r w:rsidRPr="4B8CF028">
        <w:rPr>
          <w:rFonts w:ascii="Arial" w:eastAsia="Arial" w:hAnsi="Arial" w:cs="Arial"/>
        </w:rPr>
        <w:t>eso, para no contradecir-ya por envidia, ya por pobreza de</w:t>
      </w:r>
      <w:r w:rsidR="00385C8D">
        <w:rPr>
          <w:rFonts w:ascii="Arial" w:eastAsia="Arial" w:hAnsi="Arial" w:cs="Arial"/>
        </w:rPr>
        <w:t xml:space="preserve"> </w:t>
      </w:r>
      <w:r w:rsidRPr="4B8CF028">
        <w:rPr>
          <w:rFonts w:ascii="Arial" w:eastAsia="Arial" w:hAnsi="Arial" w:cs="Arial"/>
        </w:rPr>
        <w:t>ingenio pensamos hablar así, aplicamos el espíritu a ello. Y,</w:t>
      </w:r>
      <w:r w:rsidR="00385C8D">
        <w:rPr>
          <w:rFonts w:ascii="Arial" w:eastAsia="Arial" w:hAnsi="Arial" w:cs="Arial"/>
        </w:rPr>
        <w:t xml:space="preserve"> </w:t>
      </w:r>
      <w:r w:rsidRPr="4B8CF028">
        <w:rPr>
          <w:rFonts w:ascii="Arial" w:eastAsia="Arial" w:hAnsi="Arial" w:cs="Arial"/>
        </w:rPr>
        <w:t>como sabéis, no fuimos inferiores a todos en este género. "Porque</w:t>
      </w:r>
      <w:r w:rsidR="00385C8D">
        <w:rPr>
          <w:rFonts w:ascii="Arial" w:eastAsia="Arial" w:hAnsi="Arial" w:cs="Arial"/>
        </w:rPr>
        <w:t xml:space="preserve"> </w:t>
      </w:r>
      <w:r w:rsidRPr="4B8CF028">
        <w:rPr>
          <w:rFonts w:ascii="Arial" w:eastAsia="Arial" w:hAnsi="Arial" w:cs="Arial"/>
        </w:rPr>
        <w:t>mi fibra no es córnea", dice el poeta. La verdad que decimos</w:t>
      </w:r>
      <w:r w:rsidR="00385C8D">
        <w:rPr>
          <w:rFonts w:ascii="Arial" w:eastAsia="Arial" w:hAnsi="Arial" w:cs="Arial"/>
        </w:rPr>
        <w:t xml:space="preserve"> </w:t>
      </w:r>
      <w:r w:rsidRPr="4B8CF028">
        <w:rPr>
          <w:rFonts w:ascii="Arial" w:eastAsia="Arial" w:hAnsi="Arial" w:cs="Arial"/>
        </w:rPr>
        <w:t>ahora, la concebimos desde el principio; pero para no ser acusado,</w:t>
      </w:r>
      <w:r w:rsidR="00385C8D">
        <w:rPr>
          <w:rFonts w:ascii="Arial" w:eastAsia="Arial" w:hAnsi="Arial" w:cs="Arial"/>
        </w:rPr>
        <w:t xml:space="preserve"> </w:t>
      </w:r>
      <w:r w:rsidRPr="4B8CF028">
        <w:rPr>
          <w:rFonts w:ascii="Arial" w:eastAsia="Arial" w:hAnsi="Arial" w:cs="Arial"/>
        </w:rPr>
        <w:t>lo repito, de envidia o de necedad, plegándonos a las circunstancias hasta ahora la hemos reprimido.</w:t>
      </w:r>
    </w:p>
    <w:p w14:paraId="1E0A5E58" w14:textId="24277F30" w:rsidR="4B8CF028" w:rsidRDefault="4B8CF028" w:rsidP="00C91B19">
      <w:pPr>
        <w:ind w:firstLine="567"/>
        <w:rPr>
          <w:rFonts w:ascii="Arial" w:eastAsia="Arial" w:hAnsi="Arial" w:cs="Arial"/>
        </w:rPr>
      </w:pPr>
      <w:r w:rsidRPr="4B8CF028">
        <w:rPr>
          <w:rFonts w:ascii="Arial" w:eastAsia="Arial" w:hAnsi="Arial" w:cs="Arial"/>
        </w:rPr>
        <w:t xml:space="preserve">7. Ahora bien, </w:t>
      </w:r>
      <w:r w:rsidRPr="000B0B59">
        <w:rPr>
          <w:rFonts w:ascii="Arial" w:eastAsia="Arial" w:hAnsi="Arial" w:cs="Arial"/>
          <w:i/>
          <w:iCs/>
        </w:rPr>
        <w:t>sobrevendrán tiempos peligrosos</w:t>
      </w:r>
      <w:r w:rsidR="000B0B59">
        <w:rPr>
          <w:rStyle w:val="Refdenotaalpie"/>
          <w:rFonts w:ascii="Arial" w:eastAsia="Arial" w:hAnsi="Arial" w:cs="Arial"/>
          <w:i/>
          <w:iCs/>
        </w:rPr>
        <w:footnoteReference w:id="1713"/>
      </w:r>
      <w:r w:rsidRPr="4B8CF028">
        <w:rPr>
          <w:rFonts w:ascii="Arial" w:eastAsia="Arial" w:hAnsi="Arial" w:cs="Arial"/>
        </w:rPr>
        <w:t xml:space="preserve"> y aparecerán</w:t>
      </w:r>
      <w:r w:rsidR="00DA3B31">
        <w:rPr>
          <w:rFonts w:ascii="Arial" w:eastAsia="Arial" w:hAnsi="Arial" w:cs="Arial"/>
        </w:rPr>
        <w:t xml:space="preserve"> </w:t>
      </w:r>
      <w:r w:rsidRPr="4B8CF028">
        <w:rPr>
          <w:rFonts w:ascii="Arial" w:eastAsia="Arial" w:hAnsi="Arial" w:cs="Arial"/>
        </w:rPr>
        <w:t>corruptores de la verdad que acomodarán a su propio parecer</w:t>
      </w:r>
      <w:r w:rsidR="00DA3B31">
        <w:rPr>
          <w:rFonts w:ascii="Arial" w:eastAsia="Arial" w:hAnsi="Arial" w:cs="Arial"/>
        </w:rPr>
        <w:t xml:space="preserve"> </w:t>
      </w:r>
      <w:r w:rsidRPr="4B8CF028">
        <w:rPr>
          <w:rFonts w:ascii="Arial" w:eastAsia="Arial" w:hAnsi="Arial" w:cs="Arial"/>
        </w:rPr>
        <w:t>las sentencias de la Escritura, los cuales corren el riesgo de</w:t>
      </w:r>
      <w:r w:rsidR="00DA3B31">
        <w:rPr>
          <w:rFonts w:ascii="Arial" w:eastAsia="Arial" w:hAnsi="Arial" w:cs="Arial"/>
        </w:rPr>
        <w:t xml:space="preserve"> </w:t>
      </w:r>
      <w:r w:rsidRPr="4B8CF028">
        <w:rPr>
          <w:rFonts w:ascii="Arial" w:eastAsia="Arial" w:hAnsi="Arial" w:cs="Arial"/>
        </w:rPr>
        <w:t>apoyarse peligrosamente en esta libertad que nos permitimos</w:t>
      </w:r>
      <w:r w:rsidR="00003264">
        <w:rPr>
          <w:rStyle w:val="Refdenotaalpie"/>
          <w:rFonts w:ascii="Arial" w:eastAsia="Arial" w:hAnsi="Arial" w:cs="Arial"/>
        </w:rPr>
        <w:footnoteReference w:id="1714"/>
      </w:r>
      <w:r w:rsidRPr="4B8CF028">
        <w:rPr>
          <w:rFonts w:ascii="Arial" w:eastAsia="Arial" w:hAnsi="Arial" w:cs="Arial"/>
        </w:rPr>
        <w:t>.</w:t>
      </w:r>
      <w:r w:rsidR="00DA3B31">
        <w:rPr>
          <w:rFonts w:ascii="Arial" w:eastAsia="Arial" w:hAnsi="Arial" w:cs="Arial"/>
        </w:rPr>
        <w:t xml:space="preserve"> </w:t>
      </w:r>
      <w:r w:rsidRPr="4B8CF028">
        <w:rPr>
          <w:rFonts w:ascii="Arial" w:eastAsia="Arial" w:hAnsi="Arial" w:cs="Arial"/>
        </w:rPr>
        <w:t>¿Por qué no abandonarían en provecho de sus novedades las</w:t>
      </w:r>
      <w:r w:rsidR="00DA3B31">
        <w:rPr>
          <w:rFonts w:ascii="Arial" w:eastAsia="Arial" w:hAnsi="Arial" w:cs="Arial"/>
        </w:rPr>
        <w:t xml:space="preserve"> </w:t>
      </w:r>
      <w:r w:rsidRPr="4B8CF028">
        <w:rPr>
          <w:rFonts w:ascii="Arial" w:eastAsia="Arial" w:hAnsi="Arial" w:cs="Arial"/>
        </w:rPr>
        <w:t>antiguas exposiciones de los Padres, si la Iglesia tuvo esta costumbre antes que ellos? ¿Cómo se les objetará: así y así expuso</w:t>
      </w:r>
      <w:r w:rsidR="00DA3B31">
        <w:rPr>
          <w:rFonts w:ascii="Arial" w:eastAsia="Arial" w:hAnsi="Arial" w:cs="Arial"/>
        </w:rPr>
        <w:t xml:space="preserve"> </w:t>
      </w:r>
      <w:r w:rsidRPr="4B8CF028">
        <w:rPr>
          <w:rFonts w:ascii="Arial" w:eastAsia="Arial" w:hAnsi="Arial" w:cs="Arial"/>
        </w:rPr>
        <w:t xml:space="preserve">Ambrosio, Agustín, Jerónimo, Gregorio? Acaso no dirán: </w:t>
      </w:r>
      <w:r w:rsidR="0039765B" w:rsidRPr="4B8CF028">
        <w:rPr>
          <w:rFonts w:ascii="Arial" w:eastAsia="Arial" w:hAnsi="Arial" w:cs="Arial"/>
        </w:rPr>
        <w:t>¿a otros se les permitió obrar así, por qué no se nos permitirá también a nosotros?</w:t>
      </w:r>
      <w:r w:rsidRPr="4B8CF028">
        <w:rPr>
          <w:rFonts w:ascii="Arial" w:eastAsia="Arial" w:hAnsi="Arial" w:cs="Arial"/>
        </w:rPr>
        <w:t xml:space="preserve"> ¿Acaso no dirán como hemos oído de sus propios</w:t>
      </w:r>
      <w:r w:rsidR="00DA3B31">
        <w:rPr>
          <w:rFonts w:ascii="Arial" w:eastAsia="Arial" w:hAnsi="Arial" w:cs="Arial"/>
        </w:rPr>
        <w:t xml:space="preserve"> </w:t>
      </w:r>
      <w:r w:rsidRPr="4B8CF028">
        <w:rPr>
          <w:rFonts w:ascii="Arial" w:eastAsia="Arial" w:hAnsi="Arial" w:cs="Arial"/>
        </w:rPr>
        <w:t xml:space="preserve">labios: </w:t>
      </w:r>
      <w:r w:rsidRPr="00E51EBE">
        <w:rPr>
          <w:rFonts w:ascii="Arial" w:eastAsia="Arial" w:hAnsi="Arial" w:cs="Arial"/>
          <w:i/>
          <w:iCs/>
        </w:rPr>
        <w:t>Donde está el Espíritu del Señor, allí está la libertad</w:t>
      </w:r>
      <w:r w:rsidR="00284DC8">
        <w:rPr>
          <w:rStyle w:val="Refdenotaalpie"/>
          <w:rFonts w:ascii="Arial" w:eastAsia="Arial" w:hAnsi="Arial" w:cs="Arial"/>
          <w:i/>
          <w:iCs/>
        </w:rPr>
        <w:footnoteReference w:id="1715"/>
      </w:r>
      <w:r w:rsidRPr="4B8CF028">
        <w:rPr>
          <w:rFonts w:ascii="Arial" w:eastAsia="Arial" w:hAnsi="Arial" w:cs="Arial"/>
        </w:rPr>
        <w:t>,</w:t>
      </w:r>
      <w:r w:rsidR="00DA3B31">
        <w:rPr>
          <w:rFonts w:ascii="Arial" w:eastAsia="Arial" w:hAnsi="Arial" w:cs="Arial"/>
        </w:rPr>
        <w:t xml:space="preserve"> </w:t>
      </w:r>
      <w:r w:rsidRPr="4B8CF028">
        <w:rPr>
          <w:rFonts w:ascii="Arial" w:eastAsia="Arial" w:hAnsi="Arial" w:cs="Arial"/>
        </w:rPr>
        <w:t>no estamos obligados "a jurar más que por un maestro"?</w:t>
      </w:r>
    </w:p>
    <w:p w14:paraId="4E3AD6CB" w14:textId="04F0DF74" w:rsidR="4B8CF028" w:rsidRDefault="4B8CF028" w:rsidP="00C91B19">
      <w:pPr>
        <w:ind w:firstLine="567"/>
        <w:rPr>
          <w:rFonts w:ascii="Arial" w:eastAsia="Arial" w:hAnsi="Arial" w:cs="Arial"/>
        </w:rPr>
      </w:pPr>
      <w:r w:rsidRPr="4B8CF028">
        <w:rPr>
          <w:rFonts w:ascii="Arial" w:eastAsia="Arial" w:hAnsi="Arial" w:cs="Arial"/>
        </w:rPr>
        <w:t>8. Semejante a esto y casi en la misma época surgió el monstruo</w:t>
      </w:r>
      <w:r w:rsidR="00DA3B31">
        <w:rPr>
          <w:rFonts w:ascii="Arial" w:eastAsia="Arial" w:hAnsi="Arial" w:cs="Arial"/>
        </w:rPr>
        <w:t xml:space="preserve"> </w:t>
      </w:r>
      <w:r w:rsidRPr="4B8CF028">
        <w:rPr>
          <w:rFonts w:ascii="Arial" w:eastAsia="Arial" w:hAnsi="Arial" w:cs="Arial"/>
        </w:rPr>
        <w:t>nuevo de aquella nueva milicia cuya observancia como muy bien</w:t>
      </w:r>
      <w:r w:rsidR="00DA3B31">
        <w:rPr>
          <w:rFonts w:ascii="Arial" w:eastAsia="Arial" w:hAnsi="Arial" w:cs="Arial"/>
        </w:rPr>
        <w:t xml:space="preserve"> </w:t>
      </w:r>
      <w:r w:rsidRPr="4B8CF028">
        <w:rPr>
          <w:rFonts w:ascii="Arial" w:eastAsia="Arial" w:hAnsi="Arial" w:cs="Arial"/>
        </w:rPr>
        <w:t>dice alguien "proviene del quinto evangelio", que con lanzas y</w:t>
      </w:r>
      <w:r w:rsidR="00DA3B31">
        <w:rPr>
          <w:rFonts w:ascii="Arial" w:eastAsia="Arial" w:hAnsi="Arial" w:cs="Arial"/>
        </w:rPr>
        <w:t xml:space="preserve"> </w:t>
      </w:r>
      <w:r w:rsidRPr="4B8CF028">
        <w:rPr>
          <w:rFonts w:ascii="Arial" w:eastAsia="Arial" w:hAnsi="Arial" w:cs="Arial"/>
        </w:rPr>
        <w:t>palos obliga a profesar la fe a los incrédulos; y a los que no</w:t>
      </w:r>
      <w:r w:rsidR="00DA3B31">
        <w:rPr>
          <w:rFonts w:ascii="Arial" w:eastAsia="Arial" w:hAnsi="Arial" w:cs="Arial"/>
        </w:rPr>
        <w:t xml:space="preserve"> </w:t>
      </w:r>
      <w:r w:rsidRPr="4B8CF028">
        <w:rPr>
          <w:rFonts w:ascii="Arial" w:eastAsia="Arial" w:hAnsi="Arial" w:cs="Arial"/>
        </w:rPr>
        <w:t>llevan el nombre de Cristo los expolia libremente y los mata</w:t>
      </w:r>
      <w:r w:rsidR="00DA3B31">
        <w:rPr>
          <w:rFonts w:ascii="Arial" w:eastAsia="Arial" w:hAnsi="Arial" w:cs="Arial"/>
        </w:rPr>
        <w:t xml:space="preserve"> </w:t>
      </w:r>
      <w:r w:rsidRPr="4B8CF028">
        <w:rPr>
          <w:rFonts w:ascii="Arial" w:eastAsia="Arial" w:hAnsi="Arial" w:cs="Arial"/>
        </w:rPr>
        <w:t>religiosamente; si algunos por esta causa caen bajo la devastación</w:t>
      </w:r>
      <w:r w:rsidR="00DA3B31">
        <w:rPr>
          <w:rFonts w:ascii="Arial" w:eastAsia="Arial" w:hAnsi="Arial" w:cs="Arial"/>
        </w:rPr>
        <w:t xml:space="preserve"> </w:t>
      </w:r>
      <w:r w:rsidRPr="4B8CF028">
        <w:rPr>
          <w:rFonts w:ascii="Arial" w:eastAsia="Arial" w:hAnsi="Arial" w:cs="Arial"/>
        </w:rPr>
        <w:t>de los tales, se los designa mártires de Cristo. ¿Acaso también</w:t>
      </w:r>
      <w:r w:rsidR="00DA3B31">
        <w:rPr>
          <w:rFonts w:ascii="Arial" w:eastAsia="Arial" w:hAnsi="Arial" w:cs="Arial"/>
        </w:rPr>
        <w:t xml:space="preserve"> </w:t>
      </w:r>
      <w:r w:rsidRPr="4B8CF028">
        <w:rPr>
          <w:rFonts w:ascii="Arial" w:eastAsia="Arial" w:hAnsi="Arial" w:cs="Arial"/>
        </w:rPr>
        <w:t>éstos no le fomentan a aquel hijo de perdición que debe venir</w:t>
      </w:r>
      <w:r w:rsidR="00A77B3B">
        <w:rPr>
          <w:rStyle w:val="Refdenotaalpie"/>
          <w:rFonts w:ascii="Arial" w:eastAsia="Arial" w:hAnsi="Arial" w:cs="Arial"/>
        </w:rPr>
        <w:footnoteReference w:id="1716"/>
      </w:r>
      <w:r w:rsidR="00DA3B31">
        <w:rPr>
          <w:rFonts w:ascii="Arial" w:eastAsia="Arial" w:hAnsi="Arial" w:cs="Arial"/>
        </w:rPr>
        <w:t xml:space="preserve"> </w:t>
      </w:r>
      <w:r w:rsidRPr="4B8CF028">
        <w:rPr>
          <w:rFonts w:ascii="Arial" w:eastAsia="Arial" w:hAnsi="Arial" w:cs="Arial"/>
        </w:rPr>
        <w:t>la autoridad de su crueldad contra los cristianos? ¿Cómo se les</w:t>
      </w:r>
      <w:r w:rsidR="00DA3B31">
        <w:rPr>
          <w:rFonts w:ascii="Arial" w:eastAsia="Arial" w:hAnsi="Arial" w:cs="Arial"/>
        </w:rPr>
        <w:t xml:space="preserve"> </w:t>
      </w:r>
      <w:r w:rsidRPr="4B8CF028">
        <w:rPr>
          <w:rFonts w:ascii="Arial" w:eastAsia="Arial" w:hAnsi="Arial" w:cs="Arial"/>
        </w:rPr>
        <w:t>objetaría la mansedumbre de Cristo, su paciencia</w:t>
      </w:r>
      <w:r w:rsidR="00EB57C2">
        <w:rPr>
          <w:rStyle w:val="Refdenotaalpie"/>
          <w:rFonts w:ascii="Arial" w:eastAsia="Arial" w:hAnsi="Arial" w:cs="Arial"/>
        </w:rPr>
        <w:footnoteReference w:id="1717"/>
      </w:r>
      <w:r w:rsidRPr="4B8CF028">
        <w:rPr>
          <w:rFonts w:ascii="Arial" w:eastAsia="Arial" w:hAnsi="Arial" w:cs="Arial"/>
        </w:rPr>
        <w:t>, su forma de</w:t>
      </w:r>
      <w:r w:rsidR="00DA3B31">
        <w:rPr>
          <w:rFonts w:ascii="Arial" w:eastAsia="Arial" w:hAnsi="Arial" w:cs="Arial"/>
        </w:rPr>
        <w:t xml:space="preserve"> </w:t>
      </w:r>
      <w:r w:rsidRPr="4B8CF028">
        <w:rPr>
          <w:rFonts w:ascii="Arial" w:eastAsia="Arial" w:hAnsi="Arial" w:cs="Arial"/>
        </w:rPr>
        <w:t>predicar? ¿Por qué no hará de buen grado, lo que encuentra que</w:t>
      </w:r>
      <w:r w:rsidR="00DA3B31">
        <w:rPr>
          <w:rFonts w:ascii="Arial" w:eastAsia="Arial" w:hAnsi="Arial" w:cs="Arial"/>
        </w:rPr>
        <w:t xml:space="preserve"> </w:t>
      </w:r>
      <w:r w:rsidRPr="4B8CF028">
        <w:rPr>
          <w:rFonts w:ascii="Arial" w:eastAsia="Arial" w:hAnsi="Arial" w:cs="Arial"/>
        </w:rPr>
        <w:t xml:space="preserve">fue hecho libremente? Cómo no dirá: </w:t>
      </w:r>
      <w:r w:rsidR="00622B1B" w:rsidRPr="4B8CF028">
        <w:rPr>
          <w:rFonts w:ascii="Arial" w:eastAsia="Arial" w:hAnsi="Arial" w:cs="Arial"/>
        </w:rPr>
        <w:t>¿Como lo hizo la Iglesia, así hacédselo a ellos?</w:t>
      </w:r>
    </w:p>
    <w:p w14:paraId="461EE714" w14:textId="29669B2B" w:rsidR="4B8CF028" w:rsidRDefault="4B8CF028" w:rsidP="00C91B19">
      <w:pPr>
        <w:ind w:firstLine="567"/>
        <w:rPr>
          <w:rFonts w:ascii="Arial" w:eastAsia="Arial" w:hAnsi="Arial" w:cs="Arial"/>
        </w:rPr>
      </w:pPr>
      <w:r w:rsidRPr="4B8CF028">
        <w:rPr>
          <w:rFonts w:ascii="Arial" w:eastAsia="Arial" w:hAnsi="Arial" w:cs="Arial"/>
        </w:rPr>
        <w:t>9. Por consiguiente ¿qué? ¿Condenamos a los unos como a</w:t>
      </w:r>
      <w:r w:rsidR="00535364">
        <w:rPr>
          <w:rFonts w:ascii="Arial" w:eastAsia="Arial" w:hAnsi="Arial" w:cs="Arial"/>
        </w:rPr>
        <w:t xml:space="preserve"> </w:t>
      </w:r>
      <w:r w:rsidRPr="4B8CF028">
        <w:rPr>
          <w:rFonts w:ascii="Arial" w:eastAsia="Arial" w:hAnsi="Arial" w:cs="Arial"/>
        </w:rPr>
        <w:t>los otros? ¡En absoluto! Por cierto no condenamos ni a los unos</w:t>
      </w:r>
      <w:r w:rsidR="00535364">
        <w:rPr>
          <w:rFonts w:ascii="Arial" w:eastAsia="Arial" w:hAnsi="Arial" w:cs="Arial"/>
        </w:rPr>
        <w:t xml:space="preserve"> </w:t>
      </w:r>
      <w:r w:rsidRPr="4B8CF028">
        <w:rPr>
          <w:rFonts w:ascii="Arial" w:eastAsia="Arial" w:hAnsi="Arial" w:cs="Arial"/>
        </w:rPr>
        <w:t>ni a los otros, pero en esto no alabamos ni a los unos ni a los</w:t>
      </w:r>
      <w:r w:rsidR="00535364">
        <w:rPr>
          <w:rFonts w:ascii="Arial" w:eastAsia="Arial" w:hAnsi="Arial" w:cs="Arial"/>
        </w:rPr>
        <w:t xml:space="preserve"> </w:t>
      </w:r>
      <w:r w:rsidRPr="4B8CF028">
        <w:rPr>
          <w:rFonts w:ascii="Arial" w:eastAsia="Arial" w:hAnsi="Arial" w:cs="Arial"/>
        </w:rPr>
        <w:t>otros. Los alabamos, pero en esto no los alabamos</w:t>
      </w:r>
      <w:r w:rsidR="00E82AE5">
        <w:rPr>
          <w:rStyle w:val="Refdenotaalpie"/>
          <w:rFonts w:ascii="Arial" w:eastAsia="Arial" w:hAnsi="Arial" w:cs="Arial"/>
        </w:rPr>
        <w:footnoteReference w:id="1718"/>
      </w:r>
      <w:r w:rsidRPr="4B8CF028">
        <w:rPr>
          <w:rFonts w:ascii="Arial" w:eastAsia="Arial" w:hAnsi="Arial" w:cs="Arial"/>
        </w:rPr>
        <w:t>; y no porque</w:t>
      </w:r>
      <w:r w:rsidR="00535364">
        <w:rPr>
          <w:rFonts w:ascii="Arial" w:eastAsia="Arial" w:hAnsi="Arial" w:cs="Arial"/>
        </w:rPr>
        <w:t xml:space="preserve"> </w:t>
      </w:r>
      <w:r w:rsidRPr="4B8CF028">
        <w:rPr>
          <w:rFonts w:ascii="Arial" w:eastAsia="Arial" w:hAnsi="Arial" w:cs="Arial"/>
        </w:rPr>
        <w:t>lo que hacen tal vez fuere absolutamente malo, sino porque</w:t>
      </w:r>
      <w:r w:rsidR="00535364">
        <w:rPr>
          <w:rFonts w:ascii="Arial" w:eastAsia="Arial" w:hAnsi="Arial" w:cs="Arial"/>
        </w:rPr>
        <w:t xml:space="preserve"> </w:t>
      </w:r>
      <w:r w:rsidRPr="4B8CF028">
        <w:rPr>
          <w:rFonts w:ascii="Arial" w:eastAsia="Arial" w:hAnsi="Arial" w:cs="Arial"/>
        </w:rPr>
        <w:t>podría ser la ocasión de males futuros. Porque, lo que es lamen-</w:t>
      </w:r>
      <w:r w:rsidR="00535364">
        <w:rPr>
          <w:rFonts w:ascii="Arial" w:eastAsia="Arial" w:hAnsi="Arial" w:cs="Arial"/>
        </w:rPr>
        <w:t xml:space="preserve"> </w:t>
      </w:r>
      <w:r w:rsidRPr="4B8CF028">
        <w:rPr>
          <w:rFonts w:ascii="Arial" w:eastAsia="Arial" w:hAnsi="Arial" w:cs="Arial"/>
        </w:rPr>
        <w:t>table, casi todos los males arraigaron en realidades buenas. Incluso</w:t>
      </w:r>
      <w:r w:rsidR="00535364">
        <w:rPr>
          <w:rFonts w:ascii="Arial" w:eastAsia="Arial" w:hAnsi="Arial" w:cs="Arial"/>
        </w:rPr>
        <w:t xml:space="preserve"> </w:t>
      </w:r>
      <w:r w:rsidRPr="4B8CF028">
        <w:rPr>
          <w:rFonts w:ascii="Arial" w:eastAsia="Arial" w:hAnsi="Arial" w:cs="Arial"/>
        </w:rPr>
        <w:t>las virtudes alimentan los vicios, y una vez agotadas son ahogadas</w:t>
      </w:r>
      <w:r w:rsidR="00535364">
        <w:rPr>
          <w:rFonts w:ascii="Arial" w:eastAsia="Arial" w:hAnsi="Arial" w:cs="Arial"/>
        </w:rPr>
        <w:t xml:space="preserve"> </w:t>
      </w:r>
      <w:r w:rsidRPr="4B8CF028">
        <w:rPr>
          <w:rFonts w:ascii="Arial" w:eastAsia="Arial" w:hAnsi="Arial" w:cs="Arial"/>
        </w:rPr>
        <w:t>por sus vástagos por poco que éstos hayan ya crecido.</w:t>
      </w:r>
    </w:p>
    <w:p w14:paraId="793FA7E0" w14:textId="3517930B" w:rsidR="0002413B" w:rsidRDefault="4B8CF028" w:rsidP="00C91B19">
      <w:pPr>
        <w:ind w:firstLine="567"/>
        <w:rPr>
          <w:rFonts w:ascii="Arial" w:eastAsia="Arial" w:hAnsi="Arial" w:cs="Arial"/>
        </w:rPr>
      </w:pPr>
      <w:r w:rsidRPr="4B8CF028">
        <w:rPr>
          <w:rFonts w:ascii="Arial" w:eastAsia="Arial" w:hAnsi="Arial" w:cs="Arial"/>
        </w:rPr>
        <w:t>10. Por tanto, amadísimos, es necesaria mucha cautela y</w:t>
      </w:r>
      <w:r w:rsidR="0032401B">
        <w:rPr>
          <w:rFonts w:ascii="Arial" w:eastAsia="Arial" w:hAnsi="Arial" w:cs="Arial"/>
        </w:rPr>
        <w:t xml:space="preserve"> </w:t>
      </w:r>
      <w:r w:rsidRPr="4B8CF028">
        <w:rPr>
          <w:rFonts w:ascii="Arial" w:eastAsia="Arial" w:hAnsi="Arial" w:cs="Arial"/>
        </w:rPr>
        <w:t>circunspección. Porque todas las cosas que deban sobrevenir, sean</w:t>
      </w:r>
      <w:r w:rsidR="0032401B">
        <w:rPr>
          <w:rFonts w:ascii="Arial" w:eastAsia="Arial" w:hAnsi="Arial" w:cs="Arial"/>
        </w:rPr>
        <w:t xml:space="preserve"> </w:t>
      </w:r>
      <w:r w:rsidRPr="4B8CF028">
        <w:rPr>
          <w:rFonts w:ascii="Arial" w:eastAsia="Arial" w:hAnsi="Arial" w:cs="Arial"/>
        </w:rPr>
        <w:t>buenas o sean malas, están precedidas de ciertas causas que</w:t>
      </w:r>
      <w:r w:rsidR="0032401B">
        <w:rPr>
          <w:rFonts w:ascii="Arial" w:eastAsia="Arial" w:hAnsi="Arial" w:cs="Arial"/>
        </w:rPr>
        <w:t xml:space="preserve"> </w:t>
      </w:r>
      <w:r w:rsidRPr="4B8CF028">
        <w:rPr>
          <w:rFonts w:ascii="Arial" w:eastAsia="Arial" w:hAnsi="Arial" w:cs="Arial"/>
        </w:rPr>
        <w:t>podríamos llamar madres, porque de ellas provendrán; de ciertas</w:t>
      </w:r>
      <w:r w:rsidR="0032401B">
        <w:rPr>
          <w:rFonts w:ascii="Arial" w:eastAsia="Arial" w:hAnsi="Arial" w:cs="Arial"/>
        </w:rPr>
        <w:t xml:space="preserve"> </w:t>
      </w:r>
      <w:r w:rsidRPr="4B8CF028">
        <w:rPr>
          <w:rFonts w:ascii="Arial" w:eastAsia="Arial" w:hAnsi="Arial" w:cs="Arial"/>
        </w:rPr>
        <w:t>cualidades preparatorias y por así decir nutricias según las cuales</w:t>
      </w:r>
      <w:r w:rsidR="0032401B">
        <w:rPr>
          <w:rFonts w:ascii="Arial" w:eastAsia="Arial" w:hAnsi="Arial" w:cs="Arial"/>
        </w:rPr>
        <w:t xml:space="preserve"> </w:t>
      </w:r>
      <w:r w:rsidRPr="4B8CF028">
        <w:rPr>
          <w:rFonts w:ascii="Arial" w:eastAsia="Arial" w:hAnsi="Arial" w:cs="Arial"/>
        </w:rPr>
        <w:t>se producirán; de ciertos signos de su venida que indican el</w:t>
      </w:r>
      <w:r w:rsidR="0032401B">
        <w:rPr>
          <w:rFonts w:ascii="Arial" w:eastAsia="Arial" w:hAnsi="Arial" w:cs="Arial"/>
        </w:rPr>
        <w:t xml:space="preserve"> </w:t>
      </w:r>
      <w:r w:rsidRPr="4B8CF028">
        <w:rPr>
          <w:rFonts w:ascii="Arial" w:eastAsia="Arial" w:hAnsi="Arial" w:cs="Arial"/>
        </w:rPr>
        <w:t xml:space="preserve">momento de su advenimiento. Está escrito: </w:t>
      </w:r>
      <w:r w:rsidRPr="00D709C0">
        <w:rPr>
          <w:rFonts w:ascii="Arial" w:eastAsia="Arial" w:hAnsi="Arial" w:cs="Arial"/>
          <w:i/>
          <w:iCs/>
        </w:rPr>
        <w:t>Preparaste su</w:t>
      </w:r>
      <w:r w:rsidR="0032401B" w:rsidRPr="00D709C0">
        <w:rPr>
          <w:rFonts w:ascii="Arial" w:eastAsia="Arial" w:hAnsi="Arial" w:cs="Arial"/>
          <w:i/>
          <w:iCs/>
        </w:rPr>
        <w:t xml:space="preserve"> </w:t>
      </w:r>
      <w:r w:rsidRPr="00D709C0">
        <w:rPr>
          <w:rFonts w:ascii="Arial" w:eastAsia="Arial" w:hAnsi="Arial" w:cs="Arial"/>
          <w:i/>
          <w:iCs/>
        </w:rPr>
        <w:t>alimento, porque así es su preparación</w:t>
      </w:r>
      <w:r w:rsidR="00D709C0">
        <w:rPr>
          <w:rStyle w:val="Refdenotaalpie"/>
          <w:rFonts w:ascii="Arial" w:eastAsia="Arial" w:hAnsi="Arial" w:cs="Arial"/>
          <w:i/>
          <w:iCs/>
        </w:rPr>
        <w:footnoteReference w:id="1719"/>
      </w:r>
      <w:r w:rsidRPr="4B8CF028">
        <w:rPr>
          <w:rFonts w:ascii="Arial" w:eastAsia="Arial" w:hAnsi="Arial" w:cs="Arial"/>
        </w:rPr>
        <w:t>. Y el texto que citamos</w:t>
      </w:r>
      <w:r w:rsidR="0032401B">
        <w:rPr>
          <w:rFonts w:ascii="Arial" w:eastAsia="Arial" w:hAnsi="Arial" w:cs="Arial"/>
        </w:rPr>
        <w:t xml:space="preserve"> </w:t>
      </w:r>
      <w:r w:rsidRPr="4B8CF028">
        <w:rPr>
          <w:rFonts w:ascii="Arial" w:eastAsia="Arial" w:hAnsi="Arial" w:cs="Arial"/>
        </w:rPr>
        <w:t xml:space="preserve">más arriba: </w:t>
      </w:r>
      <w:r w:rsidRPr="00C526B3">
        <w:rPr>
          <w:rFonts w:ascii="Arial" w:eastAsia="Arial" w:hAnsi="Arial" w:cs="Arial"/>
          <w:i/>
          <w:iCs/>
        </w:rPr>
        <w:t>Preparé una lámpara para mi Cristo</w:t>
      </w:r>
      <w:r w:rsidR="00C526B3">
        <w:rPr>
          <w:rStyle w:val="Refdenotaalpie"/>
          <w:rFonts w:ascii="Arial" w:eastAsia="Arial" w:hAnsi="Arial" w:cs="Arial"/>
          <w:i/>
          <w:iCs/>
        </w:rPr>
        <w:footnoteReference w:id="1720"/>
      </w:r>
      <w:r w:rsidRPr="4B8CF028">
        <w:rPr>
          <w:rFonts w:ascii="Arial" w:eastAsia="Arial" w:hAnsi="Arial" w:cs="Arial"/>
        </w:rPr>
        <w:t>. 11. Nada es</w:t>
      </w:r>
      <w:r w:rsidR="0032401B">
        <w:rPr>
          <w:rFonts w:ascii="Arial" w:eastAsia="Arial" w:hAnsi="Arial" w:cs="Arial"/>
        </w:rPr>
        <w:t xml:space="preserve"> </w:t>
      </w:r>
      <w:r w:rsidRPr="4B8CF028">
        <w:rPr>
          <w:rFonts w:ascii="Arial" w:eastAsia="Arial" w:hAnsi="Arial" w:cs="Arial"/>
        </w:rPr>
        <w:t>en vano, nada es confuso, nada es inesperado. Sin embargo, a</w:t>
      </w:r>
      <w:r w:rsidR="0032401B">
        <w:rPr>
          <w:rFonts w:ascii="Arial" w:eastAsia="Arial" w:hAnsi="Arial" w:cs="Arial"/>
        </w:rPr>
        <w:t xml:space="preserve"> </w:t>
      </w:r>
      <w:r w:rsidRPr="4B8CF028">
        <w:rPr>
          <w:rFonts w:ascii="Arial" w:eastAsia="Arial" w:hAnsi="Arial" w:cs="Arial"/>
        </w:rPr>
        <w:t>menudo, todo lo que prepara algunos acontecimientos permanece</w:t>
      </w:r>
      <w:r w:rsidR="0032401B">
        <w:rPr>
          <w:rFonts w:ascii="Arial" w:eastAsia="Arial" w:hAnsi="Arial" w:cs="Arial"/>
        </w:rPr>
        <w:t xml:space="preserve"> </w:t>
      </w:r>
      <w:r w:rsidRPr="4B8CF028">
        <w:rPr>
          <w:rFonts w:ascii="Arial" w:eastAsia="Arial" w:hAnsi="Arial" w:cs="Arial"/>
        </w:rPr>
        <w:t xml:space="preserve">oculto a todos los </w:t>
      </w:r>
      <w:r w:rsidRPr="4B8CF028">
        <w:rPr>
          <w:rFonts w:ascii="Arial" w:eastAsia="Arial" w:hAnsi="Arial" w:cs="Arial"/>
        </w:rPr>
        <w:lastRenderedPageBreak/>
        <w:t>desdichados mortales; todo lo que prepara otros</w:t>
      </w:r>
      <w:r w:rsidR="0032401B">
        <w:rPr>
          <w:rFonts w:ascii="Arial" w:eastAsia="Arial" w:hAnsi="Arial" w:cs="Arial"/>
        </w:rPr>
        <w:t xml:space="preserve"> </w:t>
      </w:r>
      <w:r w:rsidRPr="4B8CF028">
        <w:rPr>
          <w:rFonts w:ascii="Arial" w:eastAsia="Arial" w:hAnsi="Arial" w:cs="Arial"/>
        </w:rPr>
        <w:t>es manifiesto a todos; mientras que lo que prepara otros es manifiesto</w:t>
      </w:r>
      <w:r w:rsidR="0032401B">
        <w:rPr>
          <w:rFonts w:ascii="Arial" w:eastAsia="Arial" w:hAnsi="Arial" w:cs="Arial"/>
        </w:rPr>
        <w:t xml:space="preserve"> </w:t>
      </w:r>
      <w:r w:rsidRPr="4B8CF028">
        <w:rPr>
          <w:rFonts w:ascii="Arial" w:eastAsia="Arial" w:hAnsi="Arial" w:cs="Arial"/>
        </w:rPr>
        <w:t>para algunos y oculto para otros; y a veces incluso es en parte</w:t>
      </w:r>
      <w:r w:rsidR="0032401B">
        <w:rPr>
          <w:rFonts w:ascii="Arial" w:eastAsia="Arial" w:hAnsi="Arial" w:cs="Arial"/>
        </w:rPr>
        <w:t xml:space="preserve"> </w:t>
      </w:r>
      <w:r w:rsidRPr="4B8CF028">
        <w:rPr>
          <w:rFonts w:ascii="Arial" w:eastAsia="Arial" w:hAnsi="Arial" w:cs="Arial"/>
        </w:rPr>
        <w:t>manifiesto y en parte oculto. De ahí que también los Apóstoles,</w:t>
      </w:r>
      <w:r w:rsidR="0032401B">
        <w:rPr>
          <w:rFonts w:ascii="Arial" w:eastAsia="Arial" w:hAnsi="Arial" w:cs="Arial"/>
        </w:rPr>
        <w:t xml:space="preserve"> </w:t>
      </w:r>
      <w:r w:rsidRPr="4B8CF028">
        <w:rPr>
          <w:rFonts w:ascii="Arial" w:eastAsia="Arial" w:hAnsi="Arial" w:cs="Arial"/>
        </w:rPr>
        <w:t>adoctrinados acerca de la causa y del modo del segundo advenimiento del Señor, pero preocupados respecto de sus signos, dicen:</w:t>
      </w:r>
      <w:r w:rsidR="0032401B">
        <w:rPr>
          <w:rFonts w:ascii="Arial" w:eastAsia="Arial" w:hAnsi="Arial" w:cs="Arial"/>
        </w:rPr>
        <w:t xml:space="preserve"> </w:t>
      </w:r>
      <w:r w:rsidRPr="00497DDC">
        <w:rPr>
          <w:rFonts w:ascii="Arial" w:eastAsia="Arial" w:hAnsi="Arial" w:cs="Arial"/>
          <w:i/>
          <w:iCs/>
        </w:rPr>
        <w:t>Dinos cuándo sucederá esto, y cuál será el signo de tu advenimiento</w:t>
      </w:r>
      <w:r w:rsidR="00497DDC">
        <w:rPr>
          <w:rStyle w:val="Refdenotaalpie"/>
          <w:rFonts w:ascii="Arial" w:eastAsia="Arial" w:hAnsi="Arial" w:cs="Arial"/>
          <w:i/>
          <w:iCs/>
        </w:rPr>
        <w:footnoteReference w:id="1721"/>
      </w:r>
      <w:r w:rsidRPr="4B8CF028">
        <w:rPr>
          <w:rFonts w:ascii="Arial" w:eastAsia="Arial" w:hAnsi="Arial" w:cs="Arial"/>
        </w:rPr>
        <w:t>.</w:t>
      </w:r>
      <w:r w:rsidR="0032401B">
        <w:rPr>
          <w:rFonts w:ascii="Arial" w:eastAsia="Arial" w:hAnsi="Arial" w:cs="Arial"/>
        </w:rPr>
        <w:t xml:space="preserve"> </w:t>
      </w:r>
    </w:p>
    <w:p w14:paraId="449C73AA" w14:textId="3AE9388A" w:rsidR="4B8CF028" w:rsidRDefault="4B8CF028" w:rsidP="00C91B19">
      <w:pPr>
        <w:ind w:firstLine="567"/>
        <w:rPr>
          <w:rFonts w:ascii="Arial" w:eastAsia="Arial" w:hAnsi="Arial" w:cs="Arial"/>
        </w:rPr>
      </w:pPr>
      <w:r w:rsidRPr="4B8CF028">
        <w:rPr>
          <w:rFonts w:ascii="Arial" w:eastAsia="Arial" w:hAnsi="Arial" w:cs="Arial"/>
        </w:rPr>
        <w:t>12. La causa del advenimiento de Cristo en la carne es la</w:t>
      </w:r>
      <w:r w:rsidR="00EF4721">
        <w:rPr>
          <w:rFonts w:ascii="Arial" w:eastAsia="Arial" w:hAnsi="Arial" w:cs="Arial"/>
        </w:rPr>
        <w:t xml:space="preserve"> </w:t>
      </w:r>
      <w:r w:rsidRPr="4B8CF028">
        <w:rPr>
          <w:rFonts w:ascii="Arial" w:eastAsia="Arial" w:hAnsi="Arial" w:cs="Arial"/>
        </w:rPr>
        <w:t>miseria humana; su preparación, el desposorio virginal de María;</w:t>
      </w:r>
      <w:r w:rsidR="00EF4721">
        <w:rPr>
          <w:rFonts w:ascii="Arial" w:eastAsia="Arial" w:hAnsi="Arial" w:cs="Arial"/>
        </w:rPr>
        <w:t xml:space="preserve"> </w:t>
      </w:r>
      <w:r w:rsidRPr="4B8CF028">
        <w:rPr>
          <w:rFonts w:ascii="Arial" w:eastAsia="Arial" w:hAnsi="Arial" w:cs="Arial"/>
        </w:rPr>
        <w:t>su signo, la estrella en el cielo</w:t>
      </w:r>
      <w:r w:rsidR="008A0DED">
        <w:rPr>
          <w:rStyle w:val="Refdenotaalpie"/>
          <w:rFonts w:ascii="Arial" w:eastAsia="Arial" w:hAnsi="Arial" w:cs="Arial"/>
        </w:rPr>
        <w:footnoteReference w:id="1722"/>
      </w:r>
      <w:r w:rsidRPr="4B8CF028">
        <w:rPr>
          <w:rFonts w:ascii="Arial" w:eastAsia="Arial" w:hAnsi="Arial" w:cs="Arial"/>
        </w:rPr>
        <w:t>, el aceite que brota de la tierra</w:t>
      </w:r>
      <w:r w:rsidR="008A0DED">
        <w:rPr>
          <w:rStyle w:val="Refdenotaalpie"/>
          <w:rFonts w:ascii="Arial" w:eastAsia="Arial" w:hAnsi="Arial" w:cs="Arial"/>
        </w:rPr>
        <w:footnoteReference w:id="1723"/>
      </w:r>
      <w:r w:rsidRPr="4B8CF028">
        <w:rPr>
          <w:rFonts w:ascii="Arial" w:eastAsia="Arial" w:hAnsi="Arial" w:cs="Arial"/>
        </w:rPr>
        <w:t>.</w:t>
      </w:r>
      <w:r w:rsidR="00EF4721">
        <w:rPr>
          <w:rFonts w:ascii="Arial" w:eastAsia="Arial" w:hAnsi="Arial" w:cs="Arial"/>
        </w:rPr>
        <w:t xml:space="preserve"> </w:t>
      </w:r>
      <w:r w:rsidRPr="4B8CF028">
        <w:rPr>
          <w:rFonts w:ascii="Arial" w:eastAsia="Arial" w:hAnsi="Arial" w:cs="Arial"/>
        </w:rPr>
        <w:t>La causa de la venida de Cristo al bautismo, es la unión del</w:t>
      </w:r>
      <w:r w:rsidR="00EF4721">
        <w:rPr>
          <w:rFonts w:ascii="Arial" w:eastAsia="Arial" w:hAnsi="Arial" w:cs="Arial"/>
        </w:rPr>
        <w:t xml:space="preserve"> </w:t>
      </w:r>
      <w:r w:rsidRPr="4B8CF028">
        <w:rPr>
          <w:rFonts w:ascii="Arial" w:eastAsia="Arial" w:hAnsi="Arial" w:cs="Arial"/>
        </w:rPr>
        <w:t>hombre con Dios; su preparación, el bautismo de Juan. En efecto,</w:t>
      </w:r>
      <w:r w:rsidR="00EF4721">
        <w:rPr>
          <w:rFonts w:ascii="Arial" w:eastAsia="Arial" w:hAnsi="Arial" w:cs="Arial"/>
        </w:rPr>
        <w:t xml:space="preserve"> </w:t>
      </w:r>
      <w:r w:rsidRPr="4B8CF028">
        <w:rPr>
          <w:rFonts w:ascii="Arial" w:eastAsia="Arial" w:hAnsi="Arial" w:cs="Arial"/>
        </w:rPr>
        <w:t>para la luz que venía estaba preparada una lámpara a fin de que</w:t>
      </w:r>
      <w:r w:rsidR="00EF4721">
        <w:rPr>
          <w:rFonts w:ascii="Arial" w:eastAsia="Arial" w:hAnsi="Arial" w:cs="Arial"/>
        </w:rPr>
        <w:t xml:space="preserve"> </w:t>
      </w:r>
      <w:r w:rsidRPr="4B8CF028">
        <w:rPr>
          <w:rFonts w:ascii="Arial" w:eastAsia="Arial" w:hAnsi="Arial" w:cs="Arial"/>
        </w:rPr>
        <w:t>los ojos educados en las tinieblas se habituaran a contemplar a</w:t>
      </w:r>
      <w:r w:rsidR="00EF4721">
        <w:rPr>
          <w:rFonts w:ascii="Arial" w:eastAsia="Arial" w:hAnsi="Arial" w:cs="Arial"/>
        </w:rPr>
        <w:t xml:space="preserve"> </w:t>
      </w:r>
      <w:r w:rsidRPr="4B8CF028">
        <w:rPr>
          <w:rFonts w:ascii="Arial" w:eastAsia="Arial" w:hAnsi="Arial" w:cs="Arial"/>
        </w:rPr>
        <w:t>partir de una tenue luz, una luz grande.</w:t>
      </w:r>
    </w:p>
    <w:p w14:paraId="579CB4E7" w14:textId="3714EDAE" w:rsidR="4B8CF028" w:rsidRDefault="4B8CF028" w:rsidP="00C91B19">
      <w:pPr>
        <w:ind w:firstLine="567"/>
        <w:rPr>
          <w:rFonts w:ascii="Arial" w:eastAsia="Arial" w:hAnsi="Arial" w:cs="Arial"/>
        </w:rPr>
      </w:pPr>
      <w:r w:rsidRPr="4B8CF028">
        <w:rPr>
          <w:rFonts w:ascii="Arial" w:eastAsia="Arial" w:hAnsi="Arial" w:cs="Arial"/>
        </w:rPr>
        <w:t>13. Así se dice, cuando la profecía habla de Juan por la voz</w:t>
      </w:r>
      <w:r w:rsidR="000169B2">
        <w:rPr>
          <w:rFonts w:ascii="Arial" w:eastAsia="Arial" w:hAnsi="Arial" w:cs="Arial"/>
        </w:rPr>
        <w:t xml:space="preserve"> </w:t>
      </w:r>
      <w:r w:rsidRPr="4B8CF028">
        <w:rPr>
          <w:rFonts w:ascii="Arial" w:eastAsia="Arial" w:hAnsi="Arial" w:cs="Arial"/>
        </w:rPr>
        <w:t>del Padre: Hasta allí extenderé el cuerno de David; es decir, la</w:t>
      </w:r>
      <w:r w:rsidR="000169B2">
        <w:rPr>
          <w:rFonts w:ascii="Arial" w:eastAsia="Arial" w:hAnsi="Arial" w:cs="Arial"/>
        </w:rPr>
        <w:t xml:space="preserve"> </w:t>
      </w:r>
      <w:r w:rsidRPr="4B8CF028">
        <w:rPr>
          <w:rFonts w:ascii="Arial" w:eastAsia="Arial" w:hAnsi="Arial" w:cs="Arial"/>
        </w:rPr>
        <w:t xml:space="preserve">gloria de ese pueblo cuyo rey era David la extenderé </w:t>
      </w:r>
      <w:r w:rsidRPr="00461BEE">
        <w:rPr>
          <w:rFonts w:ascii="Arial" w:eastAsia="Arial" w:hAnsi="Arial" w:cs="Arial"/>
          <w:i/>
          <w:iCs/>
        </w:rPr>
        <w:t>hasta esta</w:t>
      </w:r>
      <w:r w:rsidR="000169B2" w:rsidRPr="00461BEE">
        <w:rPr>
          <w:rFonts w:ascii="Arial" w:eastAsia="Arial" w:hAnsi="Arial" w:cs="Arial"/>
          <w:i/>
          <w:iCs/>
        </w:rPr>
        <w:t xml:space="preserve"> </w:t>
      </w:r>
      <w:r w:rsidRPr="00461BEE">
        <w:rPr>
          <w:rFonts w:ascii="Arial" w:eastAsia="Arial" w:hAnsi="Arial" w:cs="Arial"/>
          <w:i/>
          <w:iCs/>
        </w:rPr>
        <w:t>lámpara que preparé para mi Cristo</w:t>
      </w:r>
      <w:r w:rsidR="00897F11">
        <w:rPr>
          <w:rStyle w:val="Refdenotaalpie"/>
          <w:rFonts w:ascii="Arial" w:eastAsia="Arial" w:hAnsi="Arial" w:cs="Arial"/>
          <w:i/>
          <w:iCs/>
        </w:rPr>
        <w:footnoteReference w:id="1724"/>
      </w:r>
      <w:r w:rsidRPr="4B8CF028">
        <w:rPr>
          <w:rFonts w:ascii="Arial" w:eastAsia="Arial" w:hAnsi="Arial" w:cs="Arial"/>
        </w:rPr>
        <w:t>. Pues, como lo dice el</w:t>
      </w:r>
      <w:r w:rsidR="000169B2">
        <w:rPr>
          <w:rFonts w:ascii="Arial" w:eastAsia="Arial" w:hAnsi="Arial" w:cs="Arial"/>
        </w:rPr>
        <w:t xml:space="preserve"> </w:t>
      </w:r>
      <w:r w:rsidRPr="4B8CF028">
        <w:rPr>
          <w:rFonts w:ascii="Arial" w:eastAsia="Arial" w:hAnsi="Arial" w:cs="Arial"/>
        </w:rPr>
        <w:t>propio Cristo, la Ley y la profecía en las cuales residía la gloria</w:t>
      </w:r>
      <w:r w:rsidR="000169B2">
        <w:rPr>
          <w:rFonts w:ascii="Arial" w:eastAsia="Arial" w:hAnsi="Arial" w:cs="Arial"/>
        </w:rPr>
        <w:t xml:space="preserve"> </w:t>
      </w:r>
      <w:r w:rsidRPr="4B8CF028">
        <w:rPr>
          <w:rFonts w:ascii="Arial" w:eastAsia="Arial" w:hAnsi="Arial" w:cs="Arial"/>
        </w:rPr>
        <w:t>de este pueblo llegaron hasta Juan</w:t>
      </w:r>
      <w:r w:rsidR="00882F7E">
        <w:rPr>
          <w:rStyle w:val="Refdenotaalpie"/>
          <w:rFonts w:ascii="Arial" w:eastAsia="Arial" w:hAnsi="Arial" w:cs="Arial"/>
        </w:rPr>
        <w:footnoteReference w:id="1725"/>
      </w:r>
      <w:r w:rsidRPr="4B8CF028">
        <w:rPr>
          <w:rFonts w:ascii="Arial" w:eastAsia="Arial" w:hAnsi="Arial" w:cs="Arial"/>
        </w:rPr>
        <w:t>; y él también lo llama</w:t>
      </w:r>
      <w:r w:rsidR="000169B2">
        <w:rPr>
          <w:rFonts w:ascii="Arial" w:eastAsia="Arial" w:hAnsi="Arial" w:cs="Arial"/>
        </w:rPr>
        <w:t xml:space="preserve"> </w:t>
      </w:r>
      <w:r w:rsidRPr="00E264D0">
        <w:rPr>
          <w:rFonts w:ascii="Arial" w:eastAsia="Arial" w:hAnsi="Arial" w:cs="Arial"/>
          <w:i/>
          <w:iCs/>
        </w:rPr>
        <w:t>una lámpara que arde y que alumbra</w:t>
      </w:r>
      <w:r w:rsidR="00E264D0">
        <w:rPr>
          <w:rStyle w:val="Refdenotaalpie"/>
          <w:rFonts w:ascii="Arial" w:eastAsia="Arial" w:hAnsi="Arial" w:cs="Arial"/>
          <w:i/>
          <w:iCs/>
        </w:rPr>
        <w:footnoteReference w:id="1726"/>
      </w:r>
      <w:r w:rsidRPr="4B8CF028">
        <w:rPr>
          <w:rFonts w:ascii="Arial" w:eastAsia="Arial" w:hAnsi="Arial" w:cs="Arial"/>
        </w:rPr>
        <w:t>. Sobre él es decir Cristo</w:t>
      </w:r>
      <w:r w:rsidR="000169B2">
        <w:rPr>
          <w:rFonts w:ascii="Arial" w:eastAsia="Arial" w:hAnsi="Arial" w:cs="Arial"/>
        </w:rPr>
        <w:t xml:space="preserve"> </w:t>
      </w:r>
      <w:r w:rsidRPr="4B8CF028">
        <w:rPr>
          <w:rFonts w:ascii="Arial" w:eastAsia="Arial" w:hAnsi="Arial" w:cs="Arial"/>
        </w:rPr>
        <w:t>para el cual está preparada la lámpara florecerá mi santificación</w:t>
      </w:r>
      <w:r w:rsidR="002723BA">
        <w:rPr>
          <w:rStyle w:val="Refdenotaalpie"/>
          <w:rFonts w:ascii="Arial" w:eastAsia="Arial" w:hAnsi="Arial" w:cs="Arial"/>
        </w:rPr>
        <w:footnoteReference w:id="1727"/>
      </w:r>
      <w:r w:rsidRPr="4B8CF028">
        <w:rPr>
          <w:rFonts w:ascii="Arial" w:eastAsia="Arial" w:hAnsi="Arial" w:cs="Arial"/>
        </w:rPr>
        <w:t xml:space="preserve">. Él solo es la flor y el fruto de la santidad, </w:t>
      </w:r>
      <w:r w:rsidRPr="00676E19">
        <w:rPr>
          <w:rFonts w:ascii="Arial" w:eastAsia="Arial" w:hAnsi="Arial" w:cs="Arial"/>
          <w:i/>
          <w:iCs/>
        </w:rPr>
        <w:t>el santo</w:t>
      </w:r>
      <w:r w:rsidR="000169B2" w:rsidRPr="00676E19">
        <w:rPr>
          <w:rFonts w:ascii="Arial" w:eastAsia="Arial" w:hAnsi="Arial" w:cs="Arial"/>
          <w:i/>
          <w:iCs/>
        </w:rPr>
        <w:t xml:space="preserve"> </w:t>
      </w:r>
      <w:r w:rsidRPr="00676E19">
        <w:rPr>
          <w:rFonts w:ascii="Arial" w:eastAsia="Arial" w:hAnsi="Arial" w:cs="Arial"/>
          <w:i/>
          <w:iCs/>
        </w:rPr>
        <w:t>entre los santos</w:t>
      </w:r>
      <w:r w:rsidR="007825E2">
        <w:rPr>
          <w:rStyle w:val="Refdenotaalpie"/>
          <w:rFonts w:ascii="Arial" w:eastAsia="Arial" w:hAnsi="Arial" w:cs="Arial"/>
          <w:i/>
          <w:iCs/>
        </w:rPr>
        <w:footnoteReference w:id="1728"/>
      </w:r>
      <w:r w:rsidRPr="4B8CF028">
        <w:rPr>
          <w:rFonts w:ascii="Arial" w:eastAsia="Arial" w:hAnsi="Arial" w:cs="Arial"/>
        </w:rPr>
        <w:t>, él mismo santo y santificador, nacido santo</w:t>
      </w:r>
      <w:r w:rsidR="007825E2">
        <w:rPr>
          <w:rStyle w:val="Refdenotaalpie"/>
          <w:rFonts w:ascii="Arial" w:eastAsia="Arial" w:hAnsi="Arial" w:cs="Arial"/>
        </w:rPr>
        <w:footnoteReference w:id="1729"/>
      </w:r>
      <w:r w:rsidR="000169B2">
        <w:rPr>
          <w:rFonts w:ascii="Arial" w:eastAsia="Arial" w:hAnsi="Arial" w:cs="Arial"/>
        </w:rPr>
        <w:t xml:space="preserve"> </w:t>
      </w:r>
      <w:r w:rsidRPr="4B8CF028">
        <w:rPr>
          <w:rFonts w:ascii="Arial" w:eastAsia="Arial" w:hAnsi="Arial" w:cs="Arial"/>
        </w:rPr>
        <w:t>y que engendra santos. A sus enemigos es decir a los enemigos</w:t>
      </w:r>
      <w:r w:rsidR="000169B2">
        <w:rPr>
          <w:rFonts w:ascii="Arial" w:eastAsia="Arial" w:hAnsi="Arial" w:cs="Arial"/>
        </w:rPr>
        <w:t xml:space="preserve"> </w:t>
      </w:r>
      <w:r w:rsidRPr="4B8CF028">
        <w:rPr>
          <w:rFonts w:ascii="Arial" w:eastAsia="Arial" w:hAnsi="Arial" w:cs="Arial"/>
        </w:rPr>
        <w:t xml:space="preserve">de la lámpara </w:t>
      </w:r>
      <w:r w:rsidRPr="00440CB3">
        <w:rPr>
          <w:rFonts w:ascii="Arial" w:eastAsia="Arial" w:hAnsi="Arial" w:cs="Arial"/>
          <w:i/>
          <w:iCs/>
        </w:rPr>
        <w:t>los cubriré de confusión</w:t>
      </w:r>
      <w:r w:rsidR="00440CB3">
        <w:rPr>
          <w:rStyle w:val="Refdenotaalpie"/>
          <w:rFonts w:ascii="Arial" w:eastAsia="Arial" w:hAnsi="Arial" w:cs="Arial"/>
          <w:i/>
          <w:iCs/>
        </w:rPr>
        <w:footnoteReference w:id="1730"/>
      </w:r>
      <w:r w:rsidRPr="4B8CF028">
        <w:rPr>
          <w:rFonts w:ascii="Arial" w:eastAsia="Arial" w:hAnsi="Arial" w:cs="Arial"/>
        </w:rPr>
        <w:t>, porque descuidaron</w:t>
      </w:r>
      <w:r w:rsidR="000169B2">
        <w:rPr>
          <w:rFonts w:ascii="Arial" w:eastAsia="Arial" w:hAnsi="Arial" w:cs="Arial"/>
        </w:rPr>
        <w:t xml:space="preserve"> </w:t>
      </w:r>
      <w:r w:rsidRPr="4B8CF028">
        <w:rPr>
          <w:rFonts w:ascii="Arial" w:eastAsia="Arial" w:hAnsi="Arial" w:cs="Arial"/>
        </w:rPr>
        <w:t>habituarse a la lámpara para poder soportar la luz. En efecto,</w:t>
      </w:r>
      <w:r w:rsidR="000169B2">
        <w:rPr>
          <w:rFonts w:ascii="Arial" w:eastAsia="Arial" w:hAnsi="Arial" w:cs="Arial"/>
        </w:rPr>
        <w:t xml:space="preserve"> </w:t>
      </w:r>
      <w:r w:rsidRPr="4B8CF028">
        <w:rPr>
          <w:rFonts w:ascii="Arial" w:eastAsia="Arial" w:hAnsi="Arial" w:cs="Arial"/>
        </w:rPr>
        <w:t>hay dos cosas que hacen confusa la visión: la carencia de luz y el resplandor súbito de una gran luz. 14. Pero escuchemos del</w:t>
      </w:r>
      <w:r w:rsidR="000169B2">
        <w:rPr>
          <w:rFonts w:ascii="Arial" w:eastAsia="Arial" w:hAnsi="Arial" w:cs="Arial"/>
        </w:rPr>
        <w:t xml:space="preserve"> </w:t>
      </w:r>
      <w:r w:rsidRPr="4B8CF028">
        <w:rPr>
          <w:rFonts w:ascii="Arial" w:eastAsia="Arial" w:hAnsi="Arial" w:cs="Arial"/>
        </w:rPr>
        <w:t>mismo Evangelio cómo el Padre confundió por medio de Cristo</w:t>
      </w:r>
      <w:r w:rsidR="000169B2">
        <w:rPr>
          <w:rFonts w:ascii="Arial" w:eastAsia="Arial" w:hAnsi="Arial" w:cs="Arial"/>
        </w:rPr>
        <w:t xml:space="preserve"> </w:t>
      </w:r>
      <w:r w:rsidRPr="4B8CF028">
        <w:rPr>
          <w:rFonts w:ascii="Arial" w:eastAsia="Arial" w:hAnsi="Arial" w:cs="Arial"/>
        </w:rPr>
        <w:t>a los enemigos de Juan, de Cristo y del Padre. Cuando los fariseos</w:t>
      </w:r>
      <w:r w:rsidR="000169B2">
        <w:rPr>
          <w:rFonts w:ascii="Arial" w:eastAsia="Arial" w:hAnsi="Arial" w:cs="Arial"/>
        </w:rPr>
        <w:t xml:space="preserve"> </w:t>
      </w:r>
      <w:r w:rsidRPr="4B8CF028">
        <w:rPr>
          <w:rFonts w:ascii="Arial" w:eastAsia="Arial" w:hAnsi="Arial" w:cs="Arial"/>
        </w:rPr>
        <w:t>-admirados, envidiosos, indignados interrogaron a Jesús acerca</w:t>
      </w:r>
      <w:r w:rsidR="000169B2">
        <w:rPr>
          <w:rFonts w:ascii="Arial" w:eastAsia="Arial" w:hAnsi="Arial" w:cs="Arial"/>
        </w:rPr>
        <w:t xml:space="preserve"> </w:t>
      </w:r>
      <w:r w:rsidRPr="4B8CF028">
        <w:rPr>
          <w:rFonts w:ascii="Arial" w:eastAsia="Arial" w:hAnsi="Arial" w:cs="Arial"/>
        </w:rPr>
        <w:t>de su autoridad, éste les respondió: También yo quiero preguntaros</w:t>
      </w:r>
      <w:r w:rsidR="000169B2">
        <w:rPr>
          <w:rFonts w:ascii="Arial" w:eastAsia="Arial" w:hAnsi="Arial" w:cs="Arial"/>
        </w:rPr>
        <w:t xml:space="preserve"> </w:t>
      </w:r>
      <w:r w:rsidRPr="4B8CF028">
        <w:rPr>
          <w:rFonts w:ascii="Arial" w:eastAsia="Arial" w:hAnsi="Arial" w:cs="Arial"/>
        </w:rPr>
        <w:t>una cosa: si me contestáis a ella, yo os diré a mi vez con qué</w:t>
      </w:r>
      <w:r w:rsidR="000169B2">
        <w:rPr>
          <w:rFonts w:ascii="Arial" w:eastAsia="Arial" w:hAnsi="Arial" w:cs="Arial"/>
        </w:rPr>
        <w:t xml:space="preserve"> </w:t>
      </w:r>
      <w:r w:rsidRPr="4B8CF028">
        <w:rPr>
          <w:rFonts w:ascii="Arial" w:eastAsia="Arial" w:hAnsi="Arial" w:cs="Arial"/>
        </w:rPr>
        <w:t>autoridad hago esto. Porque si aceptáis la lámpara, yo voy a</w:t>
      </w:r>
      <w:r w:rsidR="000169B2">
        <w:rPr>
          <w:rFonts w:ascii="Arial" w:eastAsia="Arial" w:hAnsi="Arial" w:cs="Arial"/>
        </w:rPr>
        <w:t xml:space="preserve"> </w:t>
      </w:r>
      <w:r w:rsidRPr="4B8CF028">
        <w:rPr>
          <w:rFonts w:ascii="Arial" w:eastAsia="Arial" w:hAnsi="Arial" w:cs="Arial"/>
        </w:rPr>
        <w:t xml:space="preserve">mostraros la luz. </w:t>
      </w:r>
      <w:r w:rsidRPr="00D8626E">
        <w:rPr>
          <w:rFonts w:ascii="Arial" w:eastAsia="Arial" w:hAnsi="Arial" w:cs="Arial"/>
          <w:i/>
          <w:iCs/>
        </w:rPr>
        <w:t>El bautismo de Juan ¿es del cielo o de los hombres?</w:t>
      </w:r>
      <w:r w:rsidR="00D8626E">
        <w:rPr>
          <w:rStyle w:val="Refdenotaalpie"/>
          <w:rFonts w:ascii="Arial" w:eastAsia="Arial" w:hAnsi="Arial" w:cs="Arial"/>
          <w:i/>
          <w:iCs/>
        </w:rPr>
        <w:footnoteReference w:id="1731"/>
      </w:r>
      <w:r w:rsidR="000169B2">
        <w:rPr>
          <w:rFonts w:ascii="Arial" w:eastAsia="Arial" w:hAnsi="Arial" w:cs="Arial"/>
        </w:rPr>
        <w:t xml:space="preserve"> </w:t>
      </w:r>
      <w:r w:rsidRPr="4B8CF028">
        <w:rPr>
          <w:rFonts w:ascii="Arial" w:eastAsia="Arial" w:hAnsi="Arial" w:cs="Arial"/>
        </w:rPr>
        <w:t>Y quedaron confusos; Dios los despreció porque ellos despreciaron</w:t>
      </w:r>
      <w:r w:rsidR="000169B2">
        <w:rPr>
          <w:rFonts w:ascii="Arial" w:eastAsia="Arial" w:hAnsi="Arial" w:cs="Arial"/>
        </w:rPr>
        <w:t xml:space="preserve"> </w:t>
      </w:r>
      <w:r w:rsidRPr="4B8CF028">
        <w:rPr>
          <w:rFonts w:ascii="Arial" w:eastAsia="Arial" w:hAnsi="Arial" w:cs="Arial"/>
        </w:rPr>
        <w:t>su lámpara. Como no quisieron reconocer la verdad y las tinieblas</w:t>
      </w:r>
      <w:r w:rsidR="000169B2">
        <w:rPr>
          <w:rFonts w:ascii="Arial" w:eastAsia="Arial" w:hAnsi="Arial" w:cs="Arial"/>
        </w:rPr>
        <w:t xml:space="preserve"> </w:t>
      </w:r>
      <w:r w:rsidRPr="4B8CF028">
        <w:rPr>
          <w:rFonts w:ascii="Arial" w:eastAsia="Arial" w:hAnsi="Arial" w:cs="Arial"/>
        </w:rPr>
        <w:t>no osan mentir acerca de la lámpara, su mentira les recae sobre</w:t>
      </w:r>
      <w:r w:rsidR="000169B2">
        <w:rPr>
          <w:rFonts w:ascii="Arial" w:eastAsia="Arial" w:hAnsi="Arial" w:cs="Arial"/>
        </w:rPr>
        <w:t xml:space="preserve"> </w:t>
      </w:r>
      <w:r w:rsidRPr="4B8CF028">
        <w:rPr>
          <w:rFonts w:ascii="Arial" w:eastAsia="Arial" w:hAnsi="Arial" w:cs="Arial"/>
        </w:rPr>
        <w:t>su cabeza</w:t>
      </w:r>
      <w:r w:rsidR="00B925EB">
        <w:rPr>
          <w:rStyle w:val="Refdenotaalpie"/>
          <w:rFonts w:ascii="Arial" w:eastAsia="Arial" w:hAnsi="Arial" w:cs="Arial"/>
        </w:rPr>
        <w:footnoteReference w:id="1732"/>
      </w:r>
      <w:r w:rsidRPr="4B8CF028">
        <w:rPr>
          <w:rFonts w:ascii="Arial" w:eastAsia="Arial" w:hAnsi="Arial" w:cs="Arial"/>
        </w:rPr>
        <w:t xml:space="preserve"> y </w:t>
      </w:r>
      <w:r w:rsidRPr="00285959">
        <w:rPr>
          <w:rFonts w:ascii="Arial" w:eastAsia="Arial" w:hAnsi="Arial" w:cs="Arial"/>
          <w:i/>
          <w:iCs/>
        </w:rPr>
        <w:t>la iniquidad miente contra sí misma</w:t>
      </w:r>
      <w:r w:rsidR="00285959">
        <w:rPr>
          <w:rStyle w:val="Refdenotaalpie"/>
          <w:rFonts w:ascii="Arial" w:eastAsia="Arial" w:hAnsi="Arial" w:cs="Arial"/>
          <w:i/>
          <w:iCs/>
        </w:rPr>
        <w:footnoteReference w:id="1733"/>
      </w:r>
      <w:r w:rsidRPr="4B8CF028">
        <w:rPr>
          <w:rFonts w:ascii="Arial" w:eastAsia="Arial" w:hAnsi="Arial" w:cs="Arial"/>
        </w:rPr>
        <w:t>. Porque</w:t>
      </w:r>
      <w:r w:rsidR="000169B2">
        <w:rPr>
          <w:rFonts w:ascii="Arial" w:eastAsia="Arial" w:hAnsi="Arial" w:cs="Arial"/>
        </w:rPr>
        <w:t xml:space="preserve"> </w:t>
      </w:r>
      <w:r w:rsidRPr="4B8CF028">
        <w:rPr>
          <w:rFonts w:ascii="Arial" w:eastAsia="Arial" w:hAnsi="Arial" w:cs="Arial"/>
        </w:rPr>
        <w:t>responden: No sabemos. Si hubieran dicho lo que era verdadero:</w:t>
      </w:r>
      <w:r w:rsidR="000169B2">
        <w:rPr>
          <w:rFonts w:ascii="Arial" w:eastAsia="Arial" w:hAnsi="Arial" w:cs="Arial"/>
        </w:rPr>
        <w:t xml:space="preserve"> </w:t>
      </w:r>
      <w:r w:rsidRPr="4B8CF028">
        <w:rPr>
          <w:rFonts w:ascii="Arial" w:eastAsia="Arial" w:hAnsi="Arial" w:cs="Arial"/>
        </w:rPr>
        <w:t>Del cielo, les hubiera objetado por qué no creían en su testimonio</w:t>
      </w:r>
      <w:r w:rsidR="000169B2">
        <w:rPr>
          <w:rFonts w:ascii="Arial" w:eastAsia="Arial" w:hAnsi="Arial" w:cs="Arial"/>
        </w:rPr>
        <w:t xml:space="preserve"> </w:t>
      </w:r>
      <w:r w:rsidRPr="4B8CF028">
        <w:rPr>
          <w:rFonts w:ascii="Arial" w:eastAsia="Arial" w:hAnsi="Arial" w:cs="Arial"/>
        </w:rPr>
        <w:t>respecto de la luz. Mas si hubieran respondido: De los hombres,</w:t>
      </w:r>
      <w:r w:rsidR="000169B2">
        <w:rPr>
          <w:rFonts w:ascii="Arial" w:eastAsia="Arial" w:hAnsi="Arial" w:cs="Arial"/>
        </w:rPr>
        <w:t xml:space="preserve"> </w:t>
      </w:r>
      <w:r w:rsidRPr="4B8CF028">
        <w:rPr>
          <w:rFonts w:ascii="Arial" w:eastAsia="Arial" w:hAnsi="Arial" w:cs="Arial"/>
        </w:rPr>
        <w:t>hubieran caído en manos de la muchedumbre que tenía a Juan</w:t>
      </w:r>
      <w:r w:rsidR="000169B2">
        <w:rPr>
          <w:rFonts w:ascii="Arial" w:eastAsia="Arial" w:hAnsi="Arial" w:cs="Arial"/>
        </w:rPr>
        <w:t xml:space="preserve"> </w:t>
      </w:r>
      <w:r w:rsidRPr="4B8CF028">
        <w:rPr>
          <w:rFonts w:ascii="Arial" w:eastAsia="Arial" w:hAnsi="Arial" w:cs="Arial"/>
        </w:rPr>
        <w:t>-lo cual era verdadero por un profeta</w:t>
      </w:r>
      <w:r w:rsidR="00CE1D7F">
        <w:rPr>
          <w:rStyle w:val="Refdenotaalpie"/>
          <w:rFonts w:ascii="Arial" w:eastAsia="Arial" w:hAnsi="Arial" w:cs="Arial"/>
        </w:rPr>
        <w:footnoteReference w:id="1734"/>
      </w:r>
      <w:r w:rsidRPr="4B8CF028">
        <w:rPr>
          <w:rFonts w:ascii="Arial" w:eastAsia="Arial" w:hAnsi="Arial" w:cs="Arial"/>
        </w:rPr>
        <w:t>.</w:t>
      </w:r>
    </w:p>
    <w:p w14:paraId="15C65ABB" w14:textId="70A6F539" w:rsidR="005065F7" w:rsidRDefault="4B8CF028" w:rsidP="00C91B19">
      <w:pPr>
        <w:ind w:firstLine="567"/>
        <w:rPr>
          <w:rFonts w:ascii="Arial" w:eastAsia="Arial" w:hAnsi="Arial" w:cs="Arial"/>
        </w:rPr>
      </w:pPr>
      <w:r w:rsidRPr="4B8CF028">
        <w:rPr>
          <w:rFonts w:ascii="Arial" w:eastAsia="Arial" w:hAnsi="Arial" w:cs="Arial"/>
        </w:rPr>
        <w:t>15. Hoy os hemos hablado poco acerca de una solemnidad</w:t>
      </w:r>
      <w:r w:rsidR="005065F7">
        <w:rPr>
          <w:rFonts w:ascii="Arial" w:eastAsia="Arial" w:hAnsi="Arial" w:cs="Arial"/>
        </w:rPr>
        <w:t xml:space="preserve"> </w:t>
      </w:r>
      <w:r w:rsidRPr="4B8CF028">
        <w:rPr>
          <w:rFonts w:ascii="Arial" w:eastAsia="Arial" w:hAnsi="Arial" w:cs="Arial"/>
        </w:rPr>
        <w:t>tan grande, porque el tiempo previsto lo consagramos a la apología</w:t>
      </w:r>
      <w:r w:rsidR="005065F7">
        <w:rPr>
          <w:rFonts w:ascii="Arial" w:eastAsia="Arial" w:hAnsi="Arial" w:cs="Arial"/>
        </w:rPr>
        <w:t xml:space="preserve"> </w:t>
      </w:r>
      <w:r w:rsidRPr="4B8CF028">
        <w:rPr>
          <w:rFonts w:ascii="Arial" w:eastAsia="Arial" w:hAnsi="Arial" w:cs="Arial"/>
        </w:rPr>
        <w:t>precedente. Finalmente, deseamos que vuestra caridad sea a la</w:t>
      </w:r>
      <w:r w:rsidR="005065F7">
        <w:rPr>
          <w:rFonts w:ascii="Arial" w:eastAsia="Arial" w:hAnsi="Arial" w:cs="Arial"/>
        </w:rPr>
        <w:t xml:space="preserve"> </w:t>
      </w:r>
      <w:r w:rsidRPr="4B8CF028">
        <w:rPr>
          <w:rFonts w:ascii="Arial" w:eastAsia="Arial" w:hAnsi="Arial" w:cs="Arial"/>
        </w:rPr>
        <w:t xml:space="preserve">vez implorada y sagaz, para como dice el Profeta- </w:t>
      </w:r>
      <w:r w:rsidRPr="00047143">
        <w:rPr>
          <w:rFonts w:ascii="Arial" w:eastAsia="Arial" w:hAnsi="Arial" w:cs="Arial"/>
          <w:i/>
          <w:iCs/>
        </w:rPr>
        <w:t>preguntad</w:t>
      </w:r>
      <w:r w:rsidR="005065F7" w:rsidRPr="00047143">
        <w:rPr>
          <w:rFonts w:ascii="Arial" w:eastAsia="Arial" w:hAnsi="Arial" w:cs="Arial"/>
          <w:i/>
          <w:iCs/>
        </w:rPr>
        <w:t xml:space="preserve"> </w:t>
      </w:r>
      <w:r w:rsidRPr="00047143">
        <w:rPr>
          <w:rFonts w:ascii="Arial" w:eastAsia="Arial" w:hAnsi="Arial" w:cs="Arial"/>
          <w:i/>
          <w:iCs/>
        </w:rPr>
        <w:t>por los senderos antiguos, cuál es el camino bueno, el hollado por</w:t>
      </w:r>
      <w:r w:rsidR="005065F7" w:rsidRPr="00047143">
        <w:rPr>
          <w:rFonts w:ascii="Arial" w:eastAsia="Arial" w:hAnsi="Arial" w:cs="Arial"/>
          <w:i/>
          <w:iCs/>
        </w:rPr>
        <w:t xml:space="preserve"> </w:t>
      </w:r>
      <w:r w:rsidRPr="00047143">
        <w:rPr>
          <w:rFonts w:ascii="Arial" w:eastAsia="Arial" w:hAnsi="Arial" w:cs="Arial"/>
          <w:i/>
          <w:iCs/>
        </w:rPr>
        <w:t>los pies de los santos y andad por é</w:t>
      </w:r>
      <w:r w:rsidR="00947589" w:rsidRPr="00047143">
        <w:rPr>
          <w:rFonts w:ascii="Arial" w:eastAsia="Arial" w:hAnsi="Arial" w:cs="Arial"/>
          <w:i/>
          <w:iCs/>
        </w:rPr>
        <w:t>l</w:t>
      </w:r>
      <w:r w:rsidR="00047143">
        <w:rPr>
          <w:rStyle w:val="Refdenotaalpie"/>
          <w:rFonts w:ascii="Arial" w:eastAsia="Arial" w:hAnsi="Arial" w:cs="Arial"/>
          <w:i/>
          <w:iCs/>
        </w:rPr>
        <w:footnoteReference w:id="1735"/>
      </w:r>
      <w:r w:rsidRPr="4B8CF028">
        <w:rPr>
          <w:rFonts w:ascii="Arial" w:eastAsia="Arial" w:hAnsi="Arial" w:cs="Arial"/>
        </w:rPr>
        <w:t>. La curiosidad es madre de</w:t>
      </w:r>
      <w:r w:rsidR="005065F7">
        <w:rPr>
          <w:rFonts w:ascii="Arial" w:eastAsia="Arial" w:hAnsi="Arial" w:cs="Arial"/>
        </w:rPr>
        <w:t xml:space="preserve"> </w:t>
      </w:r>
      <w:r w:rsidRPr="4B8CF028">
        <w:rPr>
          <w:rFonts w:ascii="Arial" w:eastAsia="Arial" w:hAnsi="Arial" w:cs="Arial"/>
        </w:rPr>
        <w:t>toda vanidad. Toda verdad es inquebrantable, y no sólo es antigua</w:t>
      </w:r>
      <w:r w:rsidR="005065F7">
        <w:rPr>
          <w:rFonts w:ascii="Arial" w:eastAsia="Arial" w:hAnsi="Arial" w:cs="Arial"/>
        </w:rPr>
        <w:t xml:space="preserve"> </w:t>
      </w:r>
      <w:r w:rsidRPr="4B8CF028">
        <w:rPr>
          <w:rFonts w:ascii="Arial" w:eastAsia="Arial" w:hAnsi="Arial" w:cs="Arial"/>
        </w:rPr>
        <w:t>sino eterna. 16. Además nuestra conversación es con los simples</w:t>
      </w:r>
      <w:r w:rsidR="007933C3">
        <w:rPr>
          <w:rStyle w:val="Refdenotaalpie"/>
          <w:rFonts w:ascii="Arial" w:eastAsia="Arial" w:hAnsi="Arial" w:cs="Arial"/>
        </w:rPr>
        <w:footnoteReference w:id="1736"/>
      </w:r>
      <w:r w:rsidRPr="4B8CF028">
        <w:rPr>
          <w:rFonts w:ascii="Arial" w:eastAsia="Arial" w:hAnsi="Arial" w:cs="Arial"/>
        </w:rPr>
        <w:t>,</w:t>
      </w:r>
      <w:r w:rsidR="005065F7">
        <w:rPr>
          <w:rFonts w:ascii="Arial" w:eastAsia="Arial" w:hAnsi="Arial" w:cs="Arial"/>
        </w:rPr>
        <w:t xml:space="preserve"> </w:t>
      </w:r>
      <w:r w:rsidRPr="4B8CF028">
        <w:rPr>
          <w:rFonts w:ascii="Arial" w:eastAsia="Arial" w:hAnsi="Arial" w:cs="Arial"/>
        </w:rPr>
        <w:t xml:space="preserve">y principalmente en estos días solemnes, en los cuales una muchedumbre de laicos se reúne de todas </w:t>
      </w:r>
      <w:r w:rsidRPr="4B8CF028">
        <w:rPr>
          <w:rFonts w:ascii="Arial" w:eastAsia="Arial" w:hAnsi="Arial" w:cs="Arial"/>
        </w:rPr>
        <w:lastRenderedPageBreak/>
        <w:t>partes. No faltará quizá un</w:t>
      </w:r>
      <w:r w:rsidR="005065F7">
        <w:rPr>
          <w:rFonts w:ascii="Arial" w:eastAsia="Arial" w:hAnsi="Arial" w:cs="Arial"/>
        </w:rPr>
        <w:t xml:space="preserve"> </w:t>
      </w:r>
      <w:r w:rsidRPr="4B8CF028">
        <w:rPr>
          <w:rFonts w:ascii="Arial" w:eastAsia="Arial" w:hAnsi="Arial" w:cs="Arial"/>
        </w:rPr>
        <w:t>coloquio más familiar, donde podamos profundizar con vosotros</w:t>
      </w:r>
      <w:r w:rsidR="005065F7">
        <w:rPr>
          <w:rFonts w:ascii="Arial" w:eastAsia="Arial" w:hAnsi="Arial" w:cs="Arial"/>
        </w:rPr>
        <w:t xml:space="preserve"> </w:t>
      </w:r>
      <w:r w:rsidRPr="4B8CF028">
        <w:rPr>
          <w:rFonts w:ascii="Arial" w:eastAsia="Arial" w:hAnsi="Arial" w:cs="Arial"/>
        </w:rPr>
        <w:t>algo, de una manera más aguda y sutil. Empero estos sermones</w:t>
      </w:r>
      <w:r w:rsidR="005065F7">
        <w:rPr>
          <w:rFonts w:ascii="Arial" w:eastAsia="Arial" w:hAnsi="Arial" w:cs="Arial"/>
        </w:rPr>
        <w:t xml:space="preserve"> </w:t>
      </w:r>
      <w:r w:rsidRPr="4B8CF028">
        <w:rPr>
          <w:rFonts w:ascii="Arial" w:eastAsia="Arial" w:hAnsi="Arial" w:cs="Arial"/>
        </w:rPr>
        <w:t>solemnes son simples para los simples y dichos en un estilo prosaico</w:t>
      </w:r>
      <w:r w:rsidR="005065F7">
        <w:rPr>
          <w:rFonts w:ascii="Arial" w:eastAsia="Arial" w:hAnsi="Arial" w:cs="Arial"/>
        </w:rPr>
        <w:t xml:space="preserve"> </w:t>
      </w:r>
      <w:r w:rsidRPr="4B8CF028">
        <w:rPr>
          <w:rFonts w:ascii="Arial" w:eastAsia="Arial" w:hAnsi="Arial" w:cs="Arial"/>
        </w:rPr>
        <w:t>por causa de los que todavía no adquirieron alas</w:t>
      </w:r>
      <w:r w:rsidR="007933C3">
        <w:rPr>
          <w:rStyle w:val="Refdenotaalpie"/>
          <w:rFonts w:ascii="Arial" w:eastAsia="Arial" w:hAnsi="Arial" w:cs="Arial"/>
        </w:rPr>
        <w:footnoteReference w:id="1737"/>
      </w:r>
      <w:r w:rsidRPr="4B8CF028">
        <w:rPr>
          <w:rFonts w:ascii="Arial" w:eastAsia="Arial" w:hAnsi="Arial" w:cs="Arial"/>
        </w:rPr>
        <w:t>, sino que siguen</w:t>
      </w:r>
      <w:r w:rsidR="005065F7">
        <w:rPr>
          <w:rFonts w:ascii="Arial" w:eastAsia="Arial" w:hAnsi="Arial" w:cs="Arial"/>
        </w:rPr>
        <w:t xml:space="preserve"> </w:t>
      </w:r>
      <w:r w:rsidRPr="4B8CF028">
        <w:rPr>
          <w:rFonts w:ascii="Arial" w:eastAsia="Arial" w:hAnsi="Arial" w:cs="Arial"/>
        </w:rPr>
        <w:t>pedestremente el andar de Jesús. Con el Padre y el Espíritu Santo</w:t>
      </w:r>
      <w:r w:rsidR="005065F7">
        <w:rPr>
          <w:rFonts w:ascii="Arial" w:eastAsia="Arial" w:hAnsi="Arial" w:cs="Arial"/>
        </w:rPr>
        <w:t xml:space="preserve"> </w:t>
      </w:r>
      <w:r w:rsidRPr="4B8CF028">
        <w:rPr>
          <w:rFonts w:ascii="Arial" w:eastAsia="Arial" w:hAnsi="Arial" w:cs="Arial"/>
        </w:rPr>
        <w:t>a él sea la gloria y el poder por los siglos de los siglos. Amén</w:t>
      </w:r>
      <w:r w:rsidR="00950738">
        <w:rPr>
          <w:rStyle w:val="Refdenotaalpie"/>
          <w:rFonts w:ascii="Arial" w:eastAsia="Arial" w:hAnsi="Arial" w:cs="Arial"/>
        </w:rPr>
        <w:footnoteReference w:id="1738"/>
      </w:r>
      <w:r w:rsidRPr="4B8CF028">
        <w:rPr>
          <w:rFonts w:ascii="Arial" w:eastAsia="Arial" w:hAnsi="Arial" w:cs="Arial"/>
        </w:rPr>
        <w:t>.</w:t>
      </w:r>
    </w:p>
    <w:p w14:paraId="2F5D7365" w14:textId="77777777" w:rsidR="0026339C" w:rsidRDefault="0026339C" w:rsidP="00C91B19">
      <w:pPr>
        <w:ind w:firstLine="567"/>
        <w:rPr>
          <w:rFonts w:ascii="Arial" w:eastAsia="Arial" w:hAnsi="Arial" w:cs="Arial"/>
        </w:rPr>
      </w:pPr>
    </w:p>
    <w:p w14:paraId="2F20B1EC" w14:textId="77777777" w:rsidR="0026339C" w:rsidRDefault="0026339C" w:rsidP="00C91B19">
      <w:pPr>
        <w:ind w:firstLine="567"/>
        <w:sectPr w:rsidR="0026339C"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07CAAF3D" w14:textId="14568879" w:rsidR="4B8CF028" w:rsidRPr="00950738" w:rsidRDefault="4B8CF028" w:rsidP="00950738">
      <w:pPr>
        <w:jc w:val="center"/>
        <w:rPr>
          <w:rFonts w:ascii="Arial" w:eastAsia="Arial" w:hAnsi="Arial" w:cs="Arial"/>
          <w:b/>
          <w:bCs/>
          <w:sz w:val="28"/>
          <w:szCs w:val="28"/>
        </w:rPr>
      </w:pPr>
    </w:p>
    <w:p w14:paraId="2819F504" w14:textId="77777777" w:rsidR="0026339C" w:rsidRPr="0026339C" w:rsidRDefault="4B8CF028" w:rsidP="0026339C">
      <w:pPr>
        <w:jc w:val="center"/>
        <w:rPr>
          <w:rFonts w:ascii="Arial" w:eastAsia="Arial" w:hAnsi="Arial" w:cs="Arial"/>
          <w:b/>
          <w:bCs/>
          <w:sz w:val="28"/>
          <w:szCs w:val="28"/>
        </w:rPr>
      </w:pPr>
      <w:r w:rsidRPr="0026339C">
        <w:rPr>
          <w:rFonts w:ascii="Arial" w:eastAsia="Arial" w:hAnsi="Arial" w:cs="Arial"/>
          <w:b/>
          <w:bCs/>
          <w:sz w:val="28"/>
          <w:szCs w:val="28"/>
        </w:rPr>
        <w:t>SERMÓN 49</w:t>
      </w:r>
    </w:p>
    <w:p w14:paraId="3BAFDF15" w14:textId="5C9DAD9B" w:rsidR="4B8CF028" w:rsidRPr="0026339C" w:rsidRDefault="4B8CF028" w:rsidP="0026339C">
      <w:pPr>
        <w:jc w:val="center"/>
        <w:rPr>
          <w:rFonts w:ascii="Arial" w:eastAsia="Arial" w:hAnsi="Arial" w:cs="Arial"/>
          <w:b/>
          <w:bCs/>
          <w:sz w:val="28"/>
          <w:szCs w:val="28"/>
        </w:rPr>
      </w:pPr>
      <w:r w:rsidRPr="0026339C">
        <w:rPr>
          <w:rFonts w:ascii="Arial" w:eastAsia="Arial" w:hAnsi="Arial" w:cs="Arial"/>
          <w:b/>
          <w:bCs/>
          <w:sz w:val="28"/>
          <w:szCs w:val="28"/>
        </w:rPr>
        <w:t>(Primer sermón para la fiesta de los apóstoles Pedro y Pablo)</w:t>
      </w:r>
    </w:p>
    <w:p w14:paraId="5E803C3A" w14:textId="77777777" w:rsidR="0026339C" w:rsidRPr="0026339C" w:rsidRDefault="0026339C" w:rsidP="0026339C">
      <w:pPr>
        <w:jc w:val="center"/>
        <w:rPr>
          <w:rFonts w:ascii="Arial" w:eastAsia="Arial" w:hAnsi="Arial" w:cs="Arial"/>
          <w:b/>
          <w:bCs/>
          <w:sz w:val="28"/>
          <w:szCs w:val="28"/>
        </w:rPr>
      </w:pPr>
    </w:p>
    <w:p w14:paraId="4BA18A77" w14:textId="77777777" w:rsidR="0026339C" w:rsidRPr="0026339C" w:rsidRDefault="0026339C" w:rsidP="0026339C">
      <w:pPr>
        <w:jc w:val="center"/>
        <w:rPr>
          <w:rFonts w:ascii="Arial" w:eastAsia="Arial" w:hAnsi="Arial" w:cs="Arial"/>
          <w:b/>
          <w:bCs/>
          <w:sz w:val="28"/>
          <w:szCs w:val="28"/>
        </w:rPr>
      </w:pPr>
    </w:p>
    <w:p w14:paraId="1F4AE12D" w14:textId="77777777" w:rsidR="0026339C" w:rsidRPr="0026339C" w:rsidRDefault="0026339C" w:rsidP="0026339C">
      <w:pPr>
        <w:jc w:val="center"/>
        <w:rPr>
          <w:rFonts w:ascii="Arial" w:eastAsia="Arial" w:hAnsi="Arial" w:cs="Arial"/>
          <w:b/>
          <w:bCs/>
          <w:sz w:val="28"/>
          <w:szCs w:val="28"/>
        </w:rPr>
      </w:pPr>
    </w:p>
    <w:p w14:paraId="467EEC99" w14:textId="68CB13D5" w:rsidR="4B8CF028" w:rsidRDefault="4B8CF028" w:rsidP="0026339C">
      <w:pPr>
        <w:ind w:firstLine="567"/>
        <w:rPr>
          <w:rFonts w:ascii="Arial" w:eastAsia="Arial" w:hAnsi="Arial" w:cs="Arial"/>
        </w:rPr>
      </w:pPr>
      <w:r w:rsidRPr="00CB4DE3">
        <w:rPr>
          <w:rFonts w:ascii="Arial" w:eastAsia="Arial" w:hAnsi="Arial" w:cs="Arial"/>
          <w:i/>
          <w:iCs/>
        </w:rPr>
        <w:t>Estos son hombres misericordiosos, cuyas acciones justas no</w:t>
      </w:r>
      <w:r w:rsidR="00EE05C4" w:rsidRPr="00CB4DE3">
        <w:rPr>
          <w:rFonts w:ascii="Arial" w:eastAsia="Arial" w:hAnsi="Arial" w:cs="Arial"/>
          <w:i/>
          <w:iCs/>
        </w:rPr>
        <w:t xml:space="preserve"> </w:t>
      </w:r>
      <w:r w:rsidRPr="00CB4DE3">
        <w:rPr>
          <w:rFonts w:ascii="Arial" w:eastAsia="Arial" w:hAnsi="Arial" w:cs="Arial"/>
          <w:i/>
          <w:iCs/>
        </w:rPr>
        <w:t>cayeron en el olvido. Con su posteridad permanecen los</w:t>
      </w:r>
      <w:r w:rsidR="00EE05C4" w:rsidRPr="00CB4DE3">
        <w:rPr>
          <w:rFonts w:ascii="Arial" w:eastAsia="Arial" w:hAnsi="Arial" w:cs="Arial"/>
          <w:i/>
          <w:iCs/>
        </w:rPr>
        <w:t xml:space="preserve"> </w:t>
      </w:r>
      <w:r w:rsidRPr="00CB4DE3">
        <w:rPr>
          <w:rFonts w:ascii="Arial" w:eastAsia="Arial" w:hAnsi="Arial" w:cs="Arial"/>
          <w:i/>
          <w:iCs/>
        </w:rPr>
        <w:t>bienes; su heredad santa son sus descendientes</w:t>
      </w:r>
      <w:r w:rsidR="00CB4DE3">
        <w:rPr>
          <w:rStyle w:val="Refdenotaalpie"/>
          <w:rFonts w:ascii="Arial" w:eastAsia="Arial" w:hAnsi="Arial" w:cs="Arial"/>
          <w:i/>
          <w:iCs/>
        </w:rPr>
        <w:footnoteReference w:id="1739"/>
      </w:r>
      <w:r w:rsidRPr="4B8CF028">
        <w:rPr>
          <w:rFonts w:ascii="Arial" w:eastAsia="Arial" w:hAnsi="Arial" w:cs="Arial"/>
        </w:rPr>
        <w:t>. Celebramos,</w:t>
      </w:r>
      <w:r w:rsidR="00EE05C4">
        <w:rPr>
          <w:rFonts w:ascii="Arial" w:eastAsia="Arial" w:hAnsi="Arial" w:cs="Arial"/>
        </w:rPr>
        <w:t xml:space="preserve"> </w:t>
      </w:r>
      <w:r w:rsidRPr="4B8CF028">
        <w:rPr>
          <w:rFonts w:ascii="Arial" w:eastAsia="Arial" w:hAnsi="Arial" w:cs="Arial"/>
        </w:rPr>
        <w:t>amadísimos, el nacimiento de los apóstoles Pedro y Pablo; y es</w:t>
      </w:r>
      <w:r w:rsidR="00EE05C4">
        <w:rPr>
          <w:rFonts w:ascii="Arial" w:eastAsia="Arial" w:hAnsi="Arial" w:cs="Arial"/>
        </w:rPr>
        <w:t xml:space="preserve"> </w:t>
      </w:r>
      <w:r w:rsidRPr="4B8CF028">
        <w:rPr>
          <w:rFonts w:ascii="Arial" w:eastAsia="Arial" w:hAnsi="Arial" w:cs="Arial"/>
        </w:rPr>
        <w:t>conveniente, muy conveniente que a esta muerte se la llame</w:t>
      </w:r>
      <w:r w:rsidR="00EE05C4">
        <w:rPr>
          <w:rFonts w:ascii="Arial" w:eastAsia="Arial" w:hAnsi="Arial" w:cs="Arial"/>
        </w:rPr>
        <w:t xml:space="preserve"> </w:t>
      </w:r>
      <w:r w:rsidRPr="4B8CF028">
        <w:rPr>
          <w:rFonts w:ascii="Arial" w:eastAsia="Arial" w:hAnsi="Arial" w:cs="Arial"/>
        </w:rPr>
        <w:t>nacimiento porque engendra para la vida. De ahí que la natividad</w:t>
      </w:r>
      <w:r w:rsidR="00EE05C4">
        <w:rPr>
          <w:rFonts w:ascii="Arial" w:eastAsia="Arial" w:hAnsi="Arial" w:cs="Arial"/>
        </w:rPr>
        <w:t xml:space="preserve"> </w:t>
      </w:r>
      <w:r w:rsidRPr="4B8CF028">
        <w:rPr>
          <w:rFonts w:ascii="Arial" w:eastAsia="Arial" w:hAnsi="Arial" w:cs="Arial"/>
        </w:rPr>
        <w:t>por la cual hemos nacido para la muerte, más apropiadamente</w:t>
      </w:r>
      <w:r w:rsidR="00EE05C4">
        <w:rPr>
          <w:rFonts w:ascii="Arial" w:eastAsia="Arial" w:hAnsi="Arial" w:cs="Arial"/>
        </w:rPr>
        <w:t xml:space="preserve"> </w:t>
      </w:r>
      <w:r w:rsidRPr="4B8CF028">
        <w:rPr>
          <w:rFonts w:ascii="Arial" w:eastAsia="Arial" w:hAnsi="Arial" w:cs="Arial"/>
        </w:rPr>
        <w:t>debería ser llamada muerte que nacimiento. Pues comenzamos</w:t>
      </w:r>
      <w:r w:rsidR="00EE05C4">
        <w:rPr>
          <w:rFonts w:ascii="Arial" w:eastAsia="Arial" w:hAnsi="Arial" w:cs="Arial"/>
        </w:rPr>
        <w:t xml:space="preserve"> </w:t>
      </w:r>
      <w:r w:rsidRPr="4B8CF028">
        <w:rPr>
          <w:rFonts w:ascii="Arial" w:eastAsia="Arial" w:hAnsi="Arial" w:cs="Arial"/>
        </w:rPr>
        <w:t>a morir cuando nacemos, y a vivir cuando morimos. Y así como</w:t>
      </w:r>
      <w:r w:rsidR="00EE05C4">
        <w:rPr>
          <w:rFonts w:ascii="Arial" w:eastAsia="Arial" w:hAnsi="Arial" w:cs="Arial"/>
        </w:rPr>
        <w:t xml:space="preserve"> </w:t>
      </w:r>
      <w:r w:rsidRPr="4B8CF028">
        <w:rPr>
          <w:rFonts w:ascii="Arial" w:eastAsia="Arial" w:hAnsi="Arial" w:cs="Arial"/>
        </w:rPr>
        <w:t>esta vida se llama mortal, así también esta muerte debería ser</w:t>
      </w:r>
      <w:r w:rsidR="00EE05C4">
        <w:rPr>
          <w:rFonts w:ascii="Arial" w:eastAsia="Arial" w:hAnsi="Arial" w:cs="Arial"/>
        </w:rPr>
        <w:t xml:space="preserve"> </w:t>
      </w:r>
      <w:r w:rsidRPr="4B8CF028">
        <w:rPr>
          <w:rFonts w:ascii="Arial" w:eastAsia="Arial" w:hAnsi="Arial" w:cs="Arial"/>
        </w:rPr>
        <w:t>llamada vital. Por eso, mientras vivimos aquí, morimos; y cuando</w:t>
      </w:r>
      <w:r w:rsidR="00EE05C4">
        <w:rPr>
          <w:rFonts w:ascii="Arial" w:eastAsia="Arial" w:hAnsi="Arial" w:cs="Arial"/>
        </w:rPr>
        <w:t xml:space="preserve"> </w:t>
      </w:r>
      <w:r w:rsidRPr="4B8CF028">
        <w:rPr>
          <w:rFonts w:ascii="Arial" w:eastAsia="Arial" w:hAnsi="Arial" w:cs="Arial"/>
        </w:rPr>
        <w:t>abandonamos nuestra vida, simultáneamente somos despojados</w:t>
      </w:r>
      <w:r w:rsidR="00EE05C4">
        <w:rPr>
          <w:rFonts w:ascii="Arial" w:eastAsia="Arial" w:hAnsi="Arial" w:cs="Arial"/>
        </w:rPr>
        <w:t xml:space="preserve"> </w:t>
      </w:r>
      <w:r w:rsidRPr="4B8CF028">
        <w:rPr>
          <w:rFonts w:ascii="Arial" w:eastAsia="Arial" w:hAnsi="Arial" w:cs="Arial"/>
        </w:rPr>
        <w:t>de la muerte. 2. Aborrecible la vida que no puede estar sin la</w:t>
      </w:r>
      <w:r w:rsidR="00EE05C4">
        <w:rPr>
          <w:rFonts w:ascii="Arial" w:eastAsia="Arial" w:hAnsi="Arial" w:cs="Arial"/>
        </w:rPr>
        <w:t xml:space="preserve"> </w:t>
      </w:r>
      <w:r w:rsidRPr="4B8CF028">
        <w:rPr>
          <w:rFonts w:ascii="Arial" w:eastAsia="Arial" w:hAnsi="Arial" w:cs="Arial"/>
        </w:rPr>
        <w:t>muerte, y deseable la muerte que pone fin a la falsedad de la</w:t>
      </w:r>
      <w:r w:rsidR="00EE05C4">
        <w:rPr>
          <w:rFonts w:ascii="Arial" w:eastAsia="Arial" w:hAnsi="Arial" w:cs="Arial"/>
        </w:rPr>
        <w:t xml:space="preserve"> </w:t>
      </w:r>
      <w:r w:rsidRPr="4B8CF028">
        <w:rPr>
          <w:rFonts w:ascii="Arial" w:eastAsia="Arial" w:hAnsi="Arial" w:cs="Arial"/>
        </w:rPr>
        <w:t>vida e inicia la verdad de la misma. Cosa admirable: la vida</w:t>
      </w:r>
      <w:r w:rsidR="00EE05C4">
        <w:rPr>
          <w:rFonts w:ascii="Arial" w:eastAsia="Arial" w:hAnsi="Arial" w:cs="Arial"/>
        </w:rPr>
        <w:t xml:space="preserve"> </w:t>
      </w:r>
      <w:r w:rsidRPr="4B8CF028">
        <w:rPr>
          <w:rFonts w:ascii="Arial" w:eastAsia="Arial" w:hAnsi="Arial" w:cs="Arial"/>
        </w:rPr>
        <w:t>conduce a la muerte, y la muerte a la vida; la vida es nacimiento</w:t>
      </w:r>
      <w:r w:rsidR="00EE05C4">
        <w:rPr>
          <w:rFonts w:ascii="Arial" w:eastAsia="Arial" w:hAnsi="Arial" w:cs="Arial"/>
        </w:rPr>
        <w:t xml:space="preserve"> </w:t>
      </w:r>
      <w:r w:rsidRPr="4B8CF028">
        <w:rPr>
          <w:rFonts w:ascii="Arial" w:eastAsia="Arial" w:hAnsi="Arial" w:cs="Arial"/>
        </w:rPr>
        <w:t>de la muerte y la muerte de la vida. Así como la antorcha</w:t>
      </w:r>
      <w:r w:rsidR="00EE05C4">
        <w:rPr>
          <w:rFonts w:ascii="Arial" w:eastAsia="Arial" w:hAnsi="Arial" w:cs="Arial"/>
        </w:rPr>
        <w:t xml:space="preserve"> </w:t>
      </w:r>
      <w:r w:rsidRPr="4B8CF028">
        <w:rPr>
          <w:rFonts w:ascii="Arial" w:eastAsia="Arial" w:hAnsi="Arial" w:cs="Arial"/>
        </w:rPr>
        <w:t>encendida por el fuego consume el fuego por el cual es consumida; así también esta vida, encendida desde el comienzo por la</w:t>
      </w:r>
      <w:r w:rsidR="00EE05C4">
        <w:rPr>
          <w:rFonts w:ascii="Arial" w:eastAsia="Arial" w:hAnsi="Arial" w:cs="Arial"/>
        </w:rPr>
        <w:t xml:space="preserve"> </w:t>
      </w:r>
      <w:r w:rsidRPr="4B8CF028">
        <w:rPr>
          <w:rFonts w:ascii="Arial" w:eastAsia="Arial" w:hAnsi="Arial" w:cs="Arial"/>
        </w:rPr>
        <w:t xml:space="preserve">muerte, consume finalmente a la misma que la consumió. </w:t>
      </w:r>
      <w:r w:rsidRPr="00E676E0">
        <w:rPr>
          <w:rFonts w:ascii="Arial" w:eastAsia="Arial" w:hAnsi="Arial" w:cs="Arial"/>
          <w:i/>
          <w:iCs/>
        </w:rPr>
        <w:t>El vapor</w:t>
      </w:r>
      <w:r w:rsidR="00EE05C4" w:rsidRPr="00E676E0">
        <w:rPr>
          <w:rFonts w:ascii="Arial" w:eastAsia="Arial" w:hAnsi="Arial" w:cs="Arial"/>
          <w:i/>
          <w:iCs/>
        </w:rPr>
        <w:t xml:space="preserve"> </w:t>
      </w:r>
      <w:r w:rsidRPr="00E676E0">
        <w:rPr>
          <w:rFonts w:ascii="Arial" w:eastAsia="Arial" w:hAnsi="Arial" w:cs="Arial"/>
          <w:i/>
          <w:iCs/>
        </w:rPr>
        <w:t>del fuego</w:t>
      </w:r>
      <w:r w:rsidR="009B6B89">
        <w:rPr>
          <w:rStyle w:val="Refdenotaalpie"/>
          <w:rFonts w:ascii="Arial" w:eastAsia="Arial" w:hAnsi="Arial" w:cs="Arial"/>
          <w:i/>
          <w:iCs/>
        </w:rPr>
        <w:footnoteReference w:id="1740"/>
      </w:r>
      <w:r w:rsidRPr="00E676E0">
        <w:rPr>
          <w:rFonts w:ascii="Arial" w:eastAsia="Arial" w:hAnsi="Arial" w:cs="Arial"/>
          <w:i/>
          <w:iCs/>
        </w:rPr>
        <w:t>,</w:t>
      </w:r>
      <w:r w:rsidRPr="4B8CF028">
        <w:rPr>
          <w:rFonts w:ascii="Arial" w:eastAsia="Arial" w:hAnsi="Arial" w:cs="Arial"/>
        </w:rPr>
        <w:t xml:space="preserve"> una vez introducido en la paja, devorándola se consume a sí mismo; así también la muerte que es sembrada y concebida con la vida, matándola, al mismo tiempo se destruye. Porque</w:t>
      </w:r>
      <w:r w:rsidR="00EE05C4">
        <w:rPr>
          <w:rFonts w:ascii="Arial" w:eastAsia="Arial" w:hAnsi="Arial" w:cs="Arial"/>
        </w:rPr>
        <w:t xml:space="preserve"> </w:t>
      </w:r>
      <w:r w:rsidRPr="4B8CF028">
        <w:rPr>
          <w:rFonts w:ascii="Arial" w:eastAsia="Arial" w:hAnsi="Arial" w:cs="Arial"/>
        </w:rPr>
        <w:t xml:space="preserve">la vida presente es un vapor y humo que </w:t>
      </w:r>
      <w:r w:rsidRPr="00257AEF">
        <w:rPr>
          <w:rFonts w:ascii="Arial" w:eastAsia="Arial" w:hAnsi="Arial" w:cs="Arial"/>
          <w:i/>
          <w:iCs/>
        </w:rPr>
        <w:t>aparece por un instante</w:t>
      </w:r>
      <w:r w:rsidR="00257AEF">
        <w:rPr>
          <w:rStyle w:val="Refdenotaalpie"/>
          <w:rFonts w:ascii="Arial" w:eastAsia="Arial" w:hAnsi="Arial" w:cs="Arial"/>
          <w:i/>
          <w:iCs/>
        </w:rPr>
        <w:footnoteReference w:id="1741"/>
      </w:r>
      <w:r w:rsidRPr="4B8CF028">
        <w:rPr>
          <w:rFonts w:ascii="Arial" w:eastAsia="Arial" w:hAnsi="Arial" w:cs="Arial"/>
        </w:rPr>
        <w:t>.</w:t>
      </w:r>
      <w:r w:rsidR="00EE05C4">
        <w:rPr>
          <w:rFonts w:ascii="Arial" w:eastAsia="Arial" w:hAnsi="Arial" w:cs="Arial"/>
        </w:rPr>
        <w:t xml:space="preserve"> </w:t>
      </w:r>
      <w:r w:rsidRPr="4B8CF028">
        <w:rPr>
          <w:rFonts w:ascii="Arial" w:eastAsia="Arial" w:hAnsi="Arial" w:cs="Arial"/>
        </w:rPr>
        <w:t>Mientras que la vida que viene después es sólo vida, sin nada</w:t>
      </w:r>
      <w:r w:rsidR="00EE05C4">
        <w:rPr>
          <w:rFonts w:ascii="Arial" w:eastAsia="Arial" w:hAnsi="Arial" w:cs="Arial"/>
        </w:rPr>
        <w:t xml:space="preserve"> </w:t>
      </w:r>
      <w:r w:rsidRPr="4B8CF028">
        <w:rPr>
          <w:rFonts w:ascii="Arial" w:eastAsia="Arial" w:hAnsi="Arial" w:cs="Arial"/>
        </w:rPr>
        <w:t>de común con la muerte, de ahí que permanece vital para el</w:t>
      </w:r>
      <w:r w:rsidR="00EE05C4">
        <w:rPr>
          <w:rFonts w:ascii="Arial" w:eastAsia="Arial" w:hAnsi="Arial" w:cs="Arial"/>
        </w:rPr>
        <w:t xml:space="preserve"> </w:t>
      </w:r>
      <w:r w:rsidRPr="4B8CF028">
        <w:rPr>
          <w:rFonts w:ascii="Arial" w:eastAsia="Arial" w:hAnsi="Arial" w:cs="Arial"/>
        </w:rPr>
        <w:t>porvenir. Aquélla es pues mortal; ésta, vital.</w:t>
      </w:r>
    </w:p>
    <w:p w14:paraId="3930AFD4" w14:textId="7672B5E9" w:rsidR="00BD5228" w:rsidRDefault="4B8CF028" w:rsidP="0026339C">
      <w:pPr>
        <w:ind w:firstLine="567"/>
        <w:rPr>
          <w:rFonts w:ascii="Arial" w:eastAsia="Arial" w:hAnsi="Arial" w:cs="Arial"/>
        </w:rPr>
      </w:pPr>
      <w:r w:rsidRPr="4B8CF028">
        <w:rPr>
          <w:rFonts w:ascii="Arial" w:eastAsia="Arial" w:hAnsi="Arial" w:cs="Arial"/>
        </w:rPr>
        <w:t>3. Además, en lo que se refiere al estado presente, esta vida</w:t>
      </w:r>
      <w:r w:rsidR="0026421B">
        <w:rPr>
          <w:rFonts w:ascii="Arial" w:eastAsia="Arial" w:hAnsi="Arial" w:cs="Arial"/>
        </w:rPr>
        <w:t xml:space="preserve"> </w:t>
      </w:r>
      <w:r w:rsidRPr="4B8CF028">
        <w:rPr>
          <w:rFonts w:ascii="Arial" w:eastAsia="Arial" w:hAnsi="Arial" w:cs="Arial"/>
        </w:rPr>
        <w:t xml:space="preserve">engendra la muerte, y la muerte misma mata la vida. Según esta vida, los sensatos </w:t>
      </w:r>
      <w:r w:rsidRPr="00116CC0">
        <w:rPr>
          <w:rFonts w:ascii="Arial" w:eastAsia="Arial" w:hAnsi="Arial" w:cs="Arial"/>
          <w:i/>
          <w:iCs/>
        </w:rPr>
        <w:t>a los ojos de los insensatos pareció que habían</w:t>
      </w:r>
      <w:r w:rsidR="0026421B" w:rsidRPr="00116CC0">
        <w:rPr>
          <w:rFonts w:ascii="Arial" w:eastAsia="Arial" w:hAnsi="Arial" w:cs="Arial"/>
          <w:i/>
          <w:iCs/>
        </w:rPr>
        <w:t xml:space="preserve"> </w:t>
      </w:r>
      <w:r w:rsidRPr="00116CC0">
        <w:rPr>
          <w:rFonts w:ascii="Arial" w:eastAsia="Arial" w:hAnsi="Arial" w:cs="Arial"/>
          <w:i/>
          <w:iCs/>
        </w:rPr>
        <w:t>muerto; pero ellos están en paz</w:t>
      </w:r>
      <w:r w:rsidR="00407E76">
        <w:rPr>
          <w:rStyle w:val="Refdenotaalpie"/>
          <w:rFonts w:ascii="Arial" w:eastAsia="Arial" w:hAnsi="Arial" w:cs="Arial"/>
          <w:i/>
          <w:iCs/>
        </w:rPr>
        <w:footnoteReference w:id="1742"/>
      </w:r>
      <w:r w:rsidRPr="4B8CF028">
        <w:rPr>
          <w:rFonts w:ascii="Arial" w:eastAsia="Arial" w:hAnsi="Arial" w:cs="Arial"/>
        </w:rPr>
        <w:t>, allá donde, muerta ya la muerte</w:t>
      </w:r>
      <w:r w:rsidR="0026421B">
        <w:rPr>
          <w:rFonts w:ascii="Arial" w:eastAsia="Arial" w:hAnsi="Arial" w:cs="Arial"/>
        </w:rPr>
        <w:t xml:space="preserve"> </w:t>
      </w:r>
      <w:r w:rsidRPr="4B8CF028">
        <w:rPr>
          <w:rFonts w:ascii="Arial" w:eastAsia="Arial" w:hAnsi="Arial" w:cs="Arial"/>
        </w:rPr>
        <w:t>de aquí abajo, se vive, sin conflicto con ella, sólo la vida. Las almas</w:t>
      </w:r>
      <w:r w:rsidR="0026421B">
        <w:rPr>
          <w:rFonts w:ascii="Arial" w:eastAsia="Arial" w:hAnsi="Arial" w:cs="Arial"/>
        </w:rPr>
        <w:t xml:space="preserve"> </w:t>
      </w:r>
      <w:r w:rsidRPr="4B8CF028">
        <w:rPr>
          <w:rFonts w:ascii="Arial" w:eastAsia="Arial" w:hAnsi="Arial" w:cs="Arial"/>
        </w:rPr>
        <w:t xml:space="preserve">de los justos, se dice, </w:t>
      </w:r>
      <w:r w:rsidRPr="00A50208">
        <w:rPr>
          <w:rFonts w:ascii="Arial" w:eastAsia="Arial" w:hAnsi="Arial" w:cs="Arial"/>
          <w:i/>
          <w:iCs/>
        </w:rPr>
        <w:t>están en las manos de Dios, y no los alcanzará</w:t>
      </w:r>
      <w:r w:rsidR="0026421B" w:rsidRPr="00A50208">
        <w:rPr>
          <w:rFonts w:ascii="Arial" w:eastAsia="Arial" w:hAnsi="Arial" w:cs="Arial"/>
          <w:i/>
          <w:iCs/>
        </w:rPr>
        <w:t xml:space="preserve"> </w:t>
      </w:r>
      <w:r w:rsidRPr="00A50208">
        <w:rPr>
          <w:rFonts w:ascii="Arial" w:eastAsia="Arial" w:hAnsi="Arial" w:cs="Arial"/>
          <w:i/>
          <w:iCs/>
        </w:rPr>
        <w:t>el tormento de la malicia</w:t>
      </w:r>
      <w:r w:rsidR="00A50208">
        <w:rPr>
          <w:rStyle w:val="Refdenotaalpie"/>
          <w:rFonts w:ascii="Arial" w:eastAsia="Arial" w:hAnsi="Arial" w:cs="Arial"/>
          <w:i/>
          <w:iCs/>
        </w:rPr>
        <w:footnoteReference w:id="1743"/>
      </w:r>
      <w:r w:rsidRPr="4B8CF028">
        <w:rPr>
          <w:rFonts w:ascii="Arial" w:eastAsia="Arial" w:hAnsi="Arial" w:cs="Arial"/>
        </w:rPr>
        <w:t>. El tormento de la malicia, es la tentación</w:t>
      </w:r>
      <w:r w:rsidR="0026421B">
        <w:rPr>
          <w:rFonts w:ascii="Arial" w:eastAsia="Arial" w:hAnsi="Arial" w:cs="Arial"/>
        </w:rPr>
        <w:t xml:space="preserve"> </w:t>
      </w:r>
      <w:r w:rsidRPr="4B8CF028">
        <w:rPr>
          <w:rFonts w:ascii="Arial" w:eastAsia="Arial" w:hAnsi="Arial" w:cs="Arial"/>
        </w:rPr>
        <w:t>de Satanás. Aquí abajo, ciertamente, mientras se combate con la</w:t>
      </w:r>
      <w:r w:rsidR="0026421B">
        <w:rPr>
          <w:rFonts w:ascii="Arial" w:eastAsia="Arial" w:hAnsi="Arial" w:cs="Arial"/>
        </w:rPr>
        <w:t xml:space="preserve"> </w:t>
      </w:r>
      <w:r w:rsidRPr="4B8CF028">
        <w:rPr>
          <w:rFonts w:ascii="Arial" w:eastAsia="Arial" w:hAnsi="Arial" w:cs="Arial"/>
        </w:rPr>
        <w:t>muerte, nadie se libra de ella, pero a los santos no los quebranta;</w:t>
      </w:r>
      <w:r w:rsidR="0026421B">
        <w:rPr>
          <w:rFonts w:ascii="Arial" w:eastAsia="Arial" w:hAnsi="Arial" w:cs="Arial"/>
        </w:rPr>
        <w:t xml:space="preserve"> </w:t>
      </w:r>
      <w:r w:rsidRPr="4B8CF028">
        <w:rPr>
          <w:rFonts w:ascii="Arial" w:eastAsia="Arial" w:hAnsi="Arial" w:cs="Arial"/>
        </w:rPr>
        <w:t xml:space="preserve">allá arriba tampoco los quebrantará </w:t>
      </w:r>
      <w:r w:rsidRPr="4B8CF028">
        <w:rPr>
          <w:rFonts w:ascii="Arial" w:eastAsia="Arial" w:hAnsi="Arial" w:cs="Arial"/>
        </w:rPr>
        <w:lastRenderedPageBreak/>
        <w:t>ni los "tocará". Porque ellos</w:t>
      </w:r>
      <w:r w:rsidR="0026421B">
        <w:rPr>
          <w:rFonts w:ascii="Arial" w:eastAsia="Arial" w:hAnsi="Arial" w:cs="Arial"/>
        </w:rPr>
        <w:t xml:space="preserve"> </w:t>
      </w:r>
      <w:r w:rsidRPr="4B8CF028">
        <w:rPr>
          <w:rFonts w:ascii="Arial" w:eastAsia="Arial" w:hAnsi="Arial" w:cs="Arial"/>
        </w:rPr>
        <w:t>se han alejado de él más de un tiro de piedra</w:t>
      </w:r>
      <w:r w:rsidR="009C3443">
        <w:rPr>
          <w:rStyle w:val="Refdenotaalpie"/>
          <w:rFonts w:ascii="Arial" w:eastAsia="Arial" w:hAnsi="Arial" w:cs="Arial"/>
        </w:rPr>
        <w:footnoteReference w:id="1744"/>
      </w:r>
      <w:r w:rsidRPr="4B8CF028">
        <w:rPr>
          <w:rFonts w:ascii="Arial" w:eastAsia="Arial" w:hAnsi="Arial" w:cs="Arial"/>
        </w:rPr>
        <w:t>, de ahí que la ballesta</w:t>
      </w:r>
      <w:r w:rsidR="0026421B">
        <w:rPr>
          <w:rFonts w:ascii="Arial" w:eastAsia="Arial" w:hAnsi="Arial" w:cs="Arial"/>
        </w:rPr>
        <w:t xml:space="preserve"> </w:t>
      </w:r>
      <w:r w:rsidRPr="4B8CF028">
        <w:rPr>
          <w:rFonts w:ascii="Arial" w:eastAsia="Arial" w:hAnsi="Arial" w:cs="Arial"/>
        </w:rPr>
        <w:t>de la malicia no arrojará una piedra hasta ellos. 4. He aquí adónde</w:t>
      </w:r>
      <w:r w:rsidR="0026421B">
        <w:rPr>
          <w:rFonts w:ascii="Arial" w:eastAsia="Arial" w:hAnsi="Arial" w:cs="Arial"/>
        </w:rPr>
        <w:t xml:space="preserve"> </w:t>
      </w:r>
      <w:r w:rsidRPr="4B8CF028">
        <w:rPr>
          <w:rFonts w:ascii="Arial" w:eastAsia="Arial" w:hAnsi="Arial" w:cs="Arial"/>
        </w:rPr>
        <w:t>llegarán los santos, desde esta vida mortal, a través de esta muerte</w:t>
      </w:r>
      <w:r w:rsidR="0026421B">
        <w:rPr>
          <w:rFonts w:ascii="Arial" w:eastAsia="Arial" w:hAnsi="Arial" w:cs="Arial"/>
        </w:rPr>
        <w:t xml:space="preserve"> </w:t>
      </w:r>
      <w:r w:rsidRPr="4B8CF028">
        <w:rPr>
          <w:rFonts w:ascii="Arial" w:eastAsia="Arial" w:hAnsi="Arial" w:cs="Arial"/>
        </w:rPr>
        <w:t>vital, a esta vida por así decir vital que está en la mano de la Vida</w:t>
      </w:r>
      <w:r w:rsidR="0026421B">
        <w:rPr>
          <w:rFonts w:ascii="Arial" w:eastAsia="Arial" w:hAnsi="Arial" w:cs="Arial"/>
        </w:rPr>
        <w:t xml:space="preserve"> </w:t>
      </w:r>
      <w:r w:rsidRPr="4B8CF028">
        <w:rPr>
          <w:rFonts w:ascii="Arial" w:eastAsia="Arial" w:hAnsi="Arial" w:cs="Arial"/>
        </w:rPr>
        <w:t xml:space="preserve">viviente. </w:t>
      </w:r>
      <w:r w:rsidRPr="00315C49">
        <w:rPr>
          <w:rFonts w:ascii="Arial" w:eastAsia="Arial" w:hAnsi="Arial" w:cs="Arial"/>
          <w:i/>
          <w:iCs/>
        </w:rPr>
        <w:t>El Padre, dice Cristo, es la Vida viviente</w:t>
      </w:r>
      <w:r w:rsidR="00ED45DE">
        <w:rPr>
          <w:rStyle w:val="Refdenotaalpie"/>
          <w:rFonts w:ascii="Arial" w:eastAsia="Arial" w:hAnsi="Arial" w:cs="Arial"/>
          <w:i/>
          <w:iCs/>
        </w:rPr>
        <w:footnoteReference w:id="1745"/>
      </w:r>
      <w:r w:rsidRPr="4B8CF028">
        <w:rPr>
          <w:rFonts w:ascii="Arial" w:eastAsia="Arial" w:hAnsi="Arial" w:cs="Arial"/>
        </w:rPr>
        <w:t>. Pero ¿por</w:t>
      </w:r>
      <w:r w:rsidR="0026421B">
        <w:rPr>
          <w:rFonts w:ascii="Arial" w:eastAsia="Arial" w:hAnsi="Arial" w:cs="Arial"/>
        </w:rPr>
        <w:t xml:space="preserve"> </w:t>
      </w:r>
      <w:r w:rsidRPr="4B8CF028">
        <w:rPr>
          <w:rFonts w:ascii="Arial" w:eastAsia="Arial" w:hAnsi="Arial" w:cs="Arial"/>
        </w:rPr>
        <w:t xml:space="preserve">qué llegarán? Porque son misericordiosos, primero para </w:t>
      </w:r>
      <w:r w:rsidR="005C6FBC" w:rsidRPr="4B8CF028">
        <w:rPr>
          <w:rFonts w:ascii="Arial" w:eastAsia="Arial" w:hAnsi="Arial" w:cs="Arial"/>
        </w:rPr>
        <w:t>consig</w:t>
      </w:r>
      <w:r w:rsidR="005C6FBC">
        <w:rPr>
          <w:rFonts w:ascii="Arial" w:eastAsia="Arial" w:hAnsi="Arial" w:cs="Arial"/>
        </w:rPr>
        <w:t>o</w:t>
      </w:r>
      <w:r w:rsidR="005C6FBC" w:rsidRPr="4B8CF028">
        <w:rPr>
          <w:rFonts w:ascii="Arial" w:eastAsia="Arial" w:hAnsi="Arial" w:cs="Arial"/>
        </w:rPr>
        <w:t xml:space="preserve"> mismos</w:t>
      </w:r>
      <w:r w:rsidRPr="4B8CF028">
        <w:rPr>
          <w:rFonts w:ascii="Arial" w:eastAsia="Arial" w:hAnsi="Arial" w:cs="Arial"/>
        </w:rPr>
        <w:t>, y según aquella regla</w:t>
      </w:r>
      <w:r w:rsidR="00241A28">
        <w:rPr>
          <w:rStyle w:val="Refdenotaalpie"/>
          <w:rFonts w:ascii="Arial" w:eastAsia="Arial" w:hAnsi="Arial" w:cs="Arial"/>
        </w:rPr>
        <w:footnoteReference w:id="1746"/>
      </w:r>
      <w:r w:rsidRPr="4B8CF028">
        <w:rPr>
          <w:rFonts w:ascii="Arial" w:eastAsia="Arial" w:hAnsi="Arial" w:cs="Arial"/>
        </w:rPr>
        <w:t xml:space="preserve">, para con el prójimo. </w:t>
      </w:r>
      <w:r w:rsidRPr="00B063A7">
        <w:rPr>
          <w:rFonts w:ascii="Arial" w:eastAsia="Arial" w:hAnsi="Arial" w:cs="Arial"/>
          <w:i/>
          <w:iCs/>
        </w:rPr>
        <w:t>Ten piedad</w:t>
      </w:r>
      <w:r w:rsidR="0026421B" w:rsidRPr="00B063A7">
        <w:rPr>
          <w:rFonts w:ascii="Arial" w:eastAsia="Arial" w:hAnsi="Arial" w:cs="Arial"/>
          <w:i/>
          <w:iCs/>
        </w:rPr>
        <w:t xml:space="preserve"> </w:t>
      </w:r>
      <w:r w:rsidRPr="00B063A7">
        <w:rPr>
          <w:rFonts w:ascii="Arial" w:eastAsia="Arial" w:hAnsi="Arial" w:cs="Arial"/>
          <w:i/>
          <w:iCs/>
        </w:rPr>
        <w:t>de tu alma, está escrito, agradando a Dios</w:t>
      </w:r>
      <w:r w:rsidR="00E838F0">
        <w:rPr>
          <w:rStyle w:val="Refdenotaalpie"/>
          <w:rFonts w:ascii="Arial" w:eastAsia="Arial" w:hAnsi="Arial" w:cs="Arial"/>
          <w:i/>
          <w:iCs/>
        </w:rPr>
        <w:footnoteReference w:id="1747"/>
      </w:r>
      <w:r w:rsidRPr="4B8CF028">
        <w:rPr>
          <w:rFonts w:ascii="Arial" w:eastAsia="Arial" w:hAnsi="Arial" w:cs="Arial"/>
        </w:rPr>
        <w:t>, y ciertamente ayudando</w:t>
      </w:r>
      <w:r w:rsidR="0026421B">
        <w:rPr>
          <w:rFonts w:ascii="Arial" w:eastAsia="Arial" w:hAnsi="Arial" w:cs="Arial"/>
        </w:rPr>
        <w:t xml:space="preserve"> </w:t>
      </w:r>
      <w:r w:rsidRPr="4B8CF028">
        <w:rPr>
          <w:rFonts w:ascii="Arial" w:eastAsia="Arial" w:hAnsi="Arial" w:cs="Arial"/>
        </w:rPr>
        <w:t xml:space="preserve">a tu prójimo. En efecto, </w:t>
      </w:r>
      <w:r w:rsidRPr="00DB7732">
        <w:rPr>
          <w:rFonts w:ascii="Arial" w:eastAsia="Arial" w:hAnsi="Arial" w:cs="Arial"/>
          <w:i/>
          <w:iCs/>
        </w:rPr>
        <w:t>bienaventurados los misericordiosos, porque</w:t>
      </w:r>
      <w:r w:rsidR="0026421B" w:rsidRPr="00DB7732">
        <w:rPr>
          <w:rFonts w:ascii="Arial" w:eastAsia="Arial" w:hAnsi="Arial" w:cs="Arial"/>
          <w:i/>
          <w:iCs/>
        </w:rPr>
        <w:t xml:space="preserve"> </w:t>
      </w:r>
      <w:r w:rsidRPr="00DB7732">
        <w:rPr>
          <w:rFonts w:ascii="Arial" w:eastAsia="Arial" w:hAnsi="Arial" w:cs="Arial"/>
          <w:i/>
          <w:iCs/>
        </w:rPr>
        <w:t>ellos alcanzarán misericordia</w:t>
      </w:r>
      <w:r w:rsidR="00DB7732">
        <w:rPr>
          <w:rStyle w:val="Refdenotaalpie"/>
          <w:rFonts w:ascii="Arial" w:eastAsia="Arial" w:hAnsi="Arial" w:cs="Arial"/>
          <w:i/>
          <w:iCs/>
        </w:rPr>
        <w:footnoteReference w:id="1748"/>
      </w:r>
      <w:r w:rsidRPr="4B8CF028">
        <w:rPr>
          <w:rFonts w:ascii="Arial" w:eastAsia="Arial" w:hAnsi="Arial" w:cs="Arial"/>
        </w:rPr>
        <w:t>. En la medida en que sean</w:t>
      </w:r>
      <w:r w:rsidR="0026421B">
        <w:rPr>
          <w:rFonts w:ascii="Arial" w:eastAsia="Arial" w:hAnsi="Arial" w:cs="Arial"/>
        </w:rPr>
        <w:t xml:space="preserve"> </w:t>
      </w:r>
      <w:r w:rsidRPr="4B8CF028">
        <w:rPr>
          <w:rFonts w:ascii="Arial" w:eastAsia="Arial" w:hAnsi="Arial" w:cs="Arial"/>
        </w:rPr>
        <w:t>misericordiosos, en esa medida alcanzarán misericordia. En la</w:t>
      </w:r>
      <w:r w:rsidR="0026421B">
        <w:rPr>
          <w:rFonts w:ascii="Arial" w:eastAsia="Arial" w:hAnsi="Arial" w:cs="Arial"/>
        </w:rPr>
        <w:t xml:space="preserve"> </w:t>
      </w:r>
      <w:r w:rsidRPr="4B8CF028">
        <w:rPr>
          <w:rFonts w:ascii="Arial" w:eastAsia="Arial" w:hAnsi="Arial" w:cs="Arial"/>
        </w:rPr>
        <w:t>medida en que no sean misericordiosos, en esa medida sufrirán</w:t>
      </w:r>
      <w:r w:rsidR="0026421B">
        <w:rPr>
          <w:rFonts w:ascii="Arial" w:eastAsia="Arial" w:hAnsi="Arial" w:cs="Arial"/>
        </w:rPr>
        <w:t xml:space="preserve"> </w:t>
      </w:r>
      <w:r w:rsidRPr="4B8CF028">
        <w:rPr>
          <w:rFonts w:ascii="Arial" w:eastAsia="Arial" w:hAnsi="Arial" w:cs="Arial"/>
        </w:rPr>
        <w:t>el juicio. Empero, el juicio será sin misericordia para aquéllos que</w:t>
      </w:r>
      <w:r w:rsidR="0026421B">
        <w:rPr>
          <w:rFonts w:ascii="Arial" w:eastAsia="Arial" w:hAnsi="Arial" w:cs="Arial"/>
        </w:rPr>
        <w:t xml:space="preserve"> </w:t>
      </w:r>
      <w:r w:rsidRPr="4B8CF028">
        <w:rPr>
          <w:rFonts w:ascii="Arial" w:eastAsia="Arial" w:hAnsi="Arial" w:cs="Arial"/>
        </w:rPr>
        <w:t>no tuvieron misericordia</w:t>
      </w:r>
      <w:r w:rsidR="00192946">
        <w:rPr>
          <w:rStyle w:val="Refdenotaalpie"/>
          <w:rFonts w:ascii="Arial" w:eastAsia="Arial" w:hAnsi="Arial" w:cs="Arial"/>
        </w:rPr>
        <w:footnoteReference w:id="1749"/>
      </w:r>
      <w:r w:rsidRPr="4B8CF028">
        <w:rPr>
          <w:rFonts w:ascii="Arial" w:eastAsia="Arial" w:hAnsi="Arial" w:cs="Arial"/>
        </w:rPr>
        <w:t>. Porque con la medida con la que</w:t>
      </w:r>
      <w:r w:rsidR="0026421B">
        <w:rPr>
          <w:rFonts w:ascii="Arial" w:eastAsia="Arial" w:hAnsi="Arial" w:cs="Arial"/>
        </w:rPr>
        <w:t xml:space="preserve"> </w:t>
      </w:r>
      <w:r w:rsidRPr="4B8CF028">
        <w:rPr>
          <w:rFonts w:ascii="Arial" w:eastAsia="Arial" w:hAnsi="Arial" w:cs="Arial"/>
        </w:rPr>
        <w:t>hayan medido, se los medirá a ellos</w:t>
      </w:r>
      <w:r w:rsidR="00192946">
        <w:rPr>
          <w:rStyle w:val="Refdenotaalpie"/>
          <w:rFonts w:ascii="Arial" w:eastAsia="Arial" w:hAnsi="Arial" w:cs="Arial"/>
        </w:rPr>
        <w:footnoteReference w:id="1750"/>
      </w:r>
      <w:r w:rsidRPr="4B8CF028">
        <w:rPr>
          <w:rFonts w:ascii="Arial" w:eastAsia="Arial" w:hAnsi="Arial" w:cs="Arial"/>
        </w:rPr>
        <w:t>.</w:t>
      </w:r>
      <w:r w:rsidR="0026421B">
        <w:rPr>
          <w:rFonts w:ascii="Arial" w:eastAsia="Arial" w:hAnsi="Arial" w:cs="Arial"/>
        </w:rPr>
        <w:t xml:space="preserve"> </w:t>
      </w:r>
    </w:p>
    <w:p w14:paraId="7C5C466D" w14:textId="260AE259" w:rsidR="4B8CF028" w:rsidRDefault="4B8CF028" w:rsidP="0026339C">
      <w:pPr>
        <w:ind w:firstLine="567"/>
        <w:rPr>
          <w:rFonts w:ascii="Arial" w:eastAsia="Arial" w:hAnsi="Arial" w:cs="Arial"/>
        </w:rPr>
      </w:pPr>
      <w:r w:rsidRPr="4B8CF028">
        <w:rPr>
          <w:rFonts w:ascii="Arial" w:eastAsia="Arial" w:hAnsi="Arial" w:cs="Arial"/>
        </w:rPr>
        <w:t>5. Los hombres misericordiosos</w:t>
      </w:r>
      <w:r w:rsidR="00337BB9">
        <w:rPr>
          <w:rStyle w:val="Refdenotaalpie"/>
          <w:rFonts w:ascii="Arial" w:eastAsia="Arial" w:hAnsi="Arial" w:cs="Arial"/>
        </w:rPr>
        <w:footnoteReference w:id="1751"/>
      </w:r>
      <w:r w:rsidRPr="4B8CF028">
        <w:rPr>
          <w:rFonts w:ascii="Arial" w:eastAsia="Arial" w:hAnsi="Arial" w:cs="Arial"/>
        </w:rPr>
        <w:t xml:space="preserve"> son viriles en su misericordia.</w:t>
      </w:r>
      <w:r w:rsidR="0026421B">
        <w:rPr>
          <w:rFonts w:ascii="Arial" w:eastAsia="Arial" w:hAnsi="Arial" w:cs="Arial"/>
        </w:rPr>
        <w:t xml:space="preserve"> </w:t>
      </w:r>
      <w:r w:rsidRPr="4B8CF028">
        <w:rPr>
          <w:rFonts w:ascii="Arial" w:eastAsia="Arial" w:hAnsi="Arial" w:cs="Arial"/>
        </w:rPr>
        <w:t>En efecto, hay tres clases de misericordiosos. Los primeros ayudan</w:t>
      </w:r>
      <w:r w:rsidR="0026421B">
        <w:rPr>
          <w:rFonts w:ascii="Arial" w:eastAsia="Arial" w:hAnsi="Arial" w:cs="Arial"/>
        </w:rPr>
        <w:t xml:space="preserve"> </w:t>
      </w:r>
      <w:r w:rsidRPr="4B8CF028">
        <w:rPr>
          <w:rFonts w:ascii="Arial" w:eastAsia="Arial" w:hAnsi="Arial" w:cs="Arial"/>
        </w:rPr>
        <w:t>con sus bienes, no para pasar estrechez mientras los otros tienen</w:t>
      </w:r>
      <w:r w:rsidR="00BD5228">
        <w:rPr>
          <w:rFonts w:ascii="Arial" w:eastAsia="Arial" w:hAnsi="Arial" w:cs="Arial"/>
        </w:rPr>
        <w:t xml:space="preserve"> </w:t>
      </w:r>
      <w:r w:rsidRPr="4B8CF028">
        <w:rPr>
          <w:rFonts w:ascii="Arial" w:eastAsia="Arial" w:hAnsi="Arial" w:cs="Arial"/>
        </w:rPr>
        <w:t>alivio, sino a fin de suplir con su abundancia la indigencia de</w:t>
      </w:r>
      <w:r w:rsidR="00BD5228">
        <w:rPr>
          <w:rFonts w:ascii="Arial" w:eastAsia="Arial" w:hAnsi="Arial" w:cs="Arial"/>
        </w:rPr>
        <w:t xml:space="preserve"> </w:t>
      </w:r>
      <w:r w:rsidRPr="4B8CF028">
        <w:rPr>
          <w:rFonts w:ascii="Arial" w:eastAsia="Arial" w:hAnsi="Arial" w:cs="Arial"/>
        </w:rPr>
        <w:t>los otros</w:t>
      </w:r>
      <w:r w:rsidR="00337BB9">
        <w:rPr>
          <w:rStyle w:val="Refdenotaalpie"/>
          <w:rFonts w:ascii="Arial" w:eastAsia="Arial" w:hAnsi="Arial" w:cs="Arial"/>
        </w:rPr>
        <w:footnoteReference w:id="1752"/>
      </w:r>
      <w:r w:rsidRPr="4B8CF028">
        <w:rPr>
          <w:rFonts w:ascii="Arial" w:eastAsia="Arial" w:hAnsi="Arial" w:cs="Arial"/>
        </w:rPr>
        <w:t>; en este caso, la Verdad mide, con la intención del</w:t>
      </w:r>
      <w:r w:rsidR="00BD5228">
        <w:rPr>
          <w:rFonts w:ascii="Arial" w:eastAsia="Arial" w:hAnsi="Arial" w:cs="Arial"/>
        </w:rPr>
        <w:t xml:space="preserve"> </w:t>
      </w:r>
      <w:r w:rsidRPr="4B8CF028">
        <w:rPr>
          <w:rFonts w:ascii="Arial" w:eastAsia="Arial" w:hAnsi="Arial" w:cs="Arial"/>
        </w:rPr>
        <w:t>alma, la importancia de los recursos de donde proviene el don</w:t>
      </w:r>
      <w:r w:rsidR="00BD5228">
        <w:rPr>
          <w:rFonts w:ascii="Arial" w:eastAsia="Arial" w:hAnsi="Arial" w:cs="Arial"/>
        </w:rPr>
        <w:t xml:space="preserve"> </w:t>
      </w:r>
      <w:r w:rsidRPr="4B8CF028">
        <w:rPr>
          <w:rFonts w:ascii="Arial" w:eastAsia="Arial" w:hAnsi="Arial" w:cs="Arial"/>
        </w:rPr>
        <w:t>más bien que la suma que se da. Éstos enjugan los pies de Jesús</w:t>
      </w:r>
      <w:r w:rsidR="00BD5228">
        <w:rPr>
          <w:rFonts w:ascii="Arial" w:eastAsia="Arial" w:hAnsi="Arial" w:cs="Arial"/>
        </w:rPr>
        <w:t xml:space="preserve"> </w:t>
      </w:r>
      <w:r w:rsidRPr="4B8CF028">
        <w:rPr>
          <w:rFonts w:ascii="Arial" w:eastAsia="Arial" w:hAnsi="Arial" w:cs="Arial"/>
        </w:rPr>
        <w:t>con sus cabellos</w:t>
      </w:r>
      <w:r w:rsidR="00337BB9">
        <w:rPr>
          <w:rStyle w:val="Refdenotaalpie"/>
          <w:rFonts w:ascii="Arial" w:eastAsia="Arial" w:hAnsi="Arial" w:cs="Arial"/>
        </w:rPr>
        <w:footnoteReference w:id="1753"/>
      </w:r>
      <w:r w:rsidRPr="4B8CF028">
        <w:rPr>
          <w:rFonts w:ascii="Arial" w:eastAsia="Arial" w:hAnsi="Arial" w:cs="Arial"/>
        </w:rPr>
        <w:t>; son bien acogidos por lo que tienen, no por</w:t>
      </w:r>
      <w:r w:rsidR="00BD5228">
        <w:rPr>
          <w:rFonts w:ascii="Arial" w:eastAsia="Arial" w:hAnsi="Arial" w:cs="Arial"/>
        </w:rPr>
        <w:t xml:space="preserve"> </w:t>
      </w:r>
      <w:r w:rsidRPr="4B8CF028">
        <w:rPr>
          <w:rFonts w:ascii="Arial" w:eastAsia="Arial" w:hAnsi="Arial" w:cs="Arial"/>
        </w:rPr>
        <w:t>lo que no tienen</w:t>
      </w:r>
      <w:r w:rsidR="004372F0">
        <w:rPr>
          <w:rStyle w:val="Refdenotaalpie"/>
          <w:rFonts w:ascii="Arial" w:eastAsia="Arial" w:hAnsi="Arial" w:cs="Arial"/>
        </w:rPr>
        <w:footnoteReference w:id="1754"/>
      </w:r>
      <w:r w:rsidRPr="4B8CF028">
        <w:rPr>
          <w:rFonts w:ascii="Arial" w:eastAsia="Arial" w:hAnsi="Arial" w:cs="Arial"/>
        </w:rPr>
        <w:t>, aunque sólo fuere un vaso de agua fría</w:t>
      </w:r>
      <w:r w:rsidR="004372F0">
        <w:rPr>
          <w:rStyle w:val="Refdenotaalpie"/>
          <w:rFonts w:ascii="Arial" w:eastAsia="Arial" w:hAnsi="Arial" w:cs="Arial"/>
        </w:rPr>
        <w:footnoteReference w:id="1755"/>
      </w:r>
      <w:r w:rsidRPr="4B8CF028">
        <w:rPr>
          <w:rFonts w:ascii="Arial" w:eastAsia="Arial" w:hAnsi="Arial" w:cs="Arial"/>
        </w:rPr>
        <w:t>,</w:t>
      </w:r>
      <w:r w:rsidR="00BD5228">
        <w:rPr>
          <w:rFonts w:ascii="Arial" w:eastAsia="Arial" w:hAnsi="Arial" w:cs="Arial"/>
        </w:rPr>
        <w:t xml:space="preserve"> </w:t>
      </w:r>
      <w:r w:rsidRPr="4B8CF028">
        <w:rPr>
          <w:rFonts w:ascii="Arial" w:eastAsia="Arial" w:hAnsi="Arial" w:cs="Arial"/>
        </w:rPr>
        <w:t>o sólo la buena voluntad, que basta por sí sola si no se dispone</w:t>
      </w:r>
      <w:r w:rsidR="00BD5228">
        <w:rPr>
          <w:rFonts w:ascii="Arial" w:eastAsia="Arial" w:hAnsi="Arial" w:cs="Arial"/>
        </w:rPr>
        <w:t xml:space="preserve"> </w:t>
      </w:r>
      <w:r w:rsidRPr="4B8CF028">
        <w:rPr>
          <w:rFonts w:ascii="Arial" w:eastAsia="Arial" w:hAnsi="Arial" w:cs="Arial"/>
        </w:rPr>
        <w:t>de otra cosa. 6. Los segundos distribuyen todo lo suyo y en lo</w:t>
      </w:r>
      <w:r w:rsidR="00BD5228">
        <w:rPr>
          <w:rFonts w:ascii="Arial" w:eastAsia="Arial" w:hAnsi="Arial" w:cs="Arial"/>
        </w:rPr>
        <w:t xml:space="preserve"> </w:t>
      </w:r>
      <w:r w:rsidRPr="4B8CF028">
        <w:rPr>
          <w:rFonts w:ascii="Arial" w:eastAsia="Arial" w:hAnsi="Arial" w:cs="Arial"/>
        </w:rPr>
        <w:t>sucesivo adquieren en común, así como también gastan en común;</w:t>
      </w:r>
      <w:r w:rsidR="00BD5228">
        <w:rPr>
          <w:rFonts w:ascii="Arial" w:eastAsia="Arial" w:hAnsi="Arial" w:cs="Arial"/>
        </w:rPr>
        <w:t xml:space="preserve"> </w:t>
      </w:r>
      <w:r w:rsidRPr="4B8CF028">
        <w:rPr>
          <w:rFonts w:ascii="Arial" w:eastAsia="Arial" w:hAnsi="Arial" w:cs="Arial"/>
        </w:rPr>
        <w:t>a nada llaman suyo, sino que todo según la necesidad y lo</w:t>
      </w:r>
      <w:r w:rsidR="00BD5228">
        <w:rPr>
          <w:rFonts w:ascii="Arial" w:eastAsia="Arial" w:hAnsi="Arial" w:cs="Arial"/>
        </w:rPr>
        <w:t xml:space="preserve"> </w:t>
      </w:r>
      <w:r w:rsidRPr="4B8CF028">
        <w:rPr>
          <w:rFonts w:ascii="Arial" w:eastAsia="Arial" w:hAnsi="Arial" w:cs="Arial"/>
        </w:rPr>
        <w:t>razonable es común a todos</w:t>
      </w:r>
      <w:r w:rsidR="00B64DB5">
        <w:rPr>
          <w:rStyle w:val="Refdenotaalpie"/>
          <w:rFonts w:ascii="Arial" w:eastAsia="Arial" w:hAnsi="Arial" w:cs="Arial"/>
        </w:rPr>
        <w:footnoteReference w:id="1756"/>
      </w:r>
      <w:r w:rsidRPr="4B8CF028">
        <w:rPr>
          <w:rFonts w:ascii="Arial" w:eastAsia="Arial" w:hAnsi="Arial" w:cs="Arial"/>
        </w:rPr>
        <w:t>; el que mucho recogió, no tuvo</w:t>
      </w:r>
      <w:r w:rsidR="00BD5228">
        <w:rPr>
          <w:rFonts w:ascii="Arial" w:eastAsia="Arial" w:hAnsi="Arial" w:cs="Arial"/>
        </w:rPr>
        <w:t xml:space="preserve"> </w:t>
      </w:r>
      <w:r w:rsidRPr="4B8CF028">
        <w:rPr>
          <w:rFonts w:ascii="Arial" w:eastAsia="Arial" w:hAnsi="Arial" w:cs="Arial"/>
        </w:rPr>
        <w:t>de más; y el que poco, no tuvo de menos</w:t>
      </w:r>
      <w:r w:rsidR="00B64DB5">
        <w:rPr>
          <w:rStyle w:val="Refdenotaalpie"/>
          <w:rFonts w:ascii="Arial" w:eastAsia="Arial" w:hAnsi="Arial" w:cs="Arial"/>
        </w:rPr>
        <w:footnoteReference w:id="1757"/>
      </w:r>
      <w:r w:rsidRPr="4B8CF028">
        <w:rPr>
          <w:rFonts w:ascii="Arial" w:eastAsia="Arial" w:hAnsi="Arial" w:cs="Arial"/>
        </w:rPr>
        <w:t>. Ciertamente, en este</w:t>
      </w:r>
      <w:r w:rsidR="00BD5228">
        <w:rPr>
          <w:rFonts w:ascii="Arial" w:eastAsia="Arial" w:hAnsi="Arial" w:cs="Arial"/>
        </w:rPr>
        <w:t xml:space="preserve"> </w:t>
      </w:r>
      <w:r w:rsidRPr="4B8CF028">
        <w:rPr>
          <w:rFonts w:ascii="Arial" w:eastAsia="Arial" w:hAnsi="Arial" w:cs="Arial"/>
        </w:rPr>
        <w:t>caso, la Verdad mide más bien lo que no quisieron poseer, que</w:t>
      </w:r>
      <w:r w:rsidR="00BD5228">
        <w:rPr>
          <w:rFonts w:ascii="Arial" w:eastAsia="Arial" w:hAnsi="Arial" w:cs="Arial"/>
        </w:rPr>
        <w:t xml:space="preserve"> </w:t>
      </w:r>
      <w:r w:rsidRPr="4B8CF028">
        <w:rPr>
          <w:rFonts w:ascii="Arial" w:eastAsia="Arial" w:hAnsi="Arial" w:cs="Arial"/>
        </w:rPr>
        <w:t>lo que pudieron abandonar. Porque es abandonar todo, no querer</w:t>
      </w:r>
      <w:r w:rsidR="00BD5228">
        <w:rPr>
          <w:rFonts w:ascii="Arial" w:eastAsia="Arial" w:hAnsi="Arial" w:cs="Arial"/>
        </w:rPr>
        <w:t xml:space="preserve"> </w:t>
      </w:r>
      <w:r w:rsidRPr="4B8CF028">
        <w:rPr>
          <w:rFonts w:ascii="Arial" w:eastAsia="Arial" w:hAnsi="Arial" w:cs="Arial"/>
        </w:rPr>
        <w:t>poseer nada; cuanto uno se abstiene de desear, tanto abandona;</w:t>
      </w:r>
      <w:r w:rsidR="00BD5228">
        <w:rPr>
          <w:rFonts w:ascii="Arial" w:eastAsia="Arial" w:hAnsi="Arial" w:cs="Arial"/>
        </w:rPr>
        <w:t xml:space="preserve"> </w:t>
      </w:r>
      <w:r w:rsidRPr="4B8CF028">
        <w:rPr>
          <w:rFonts w:ascii="Arial" w:eastAsia="Arial" w:hAnsi="Arial" w:cs="Arial"/>
        </w:rPr>
        <w:t>y es dejar totalmente todo a todos, el no rehusar nada a nadie.</w:t>
      </w:r>
      <w:r w:rsidR="00BD5228">
        <w:rPr>
          <w:rFonts w:ascii="Arial" w:eastAsia="Arial" w:hAnsi="Arial" w:cs="Arial"/>
        </w:rPr>
        <w:t xml:space="preserve"> </w:t>
      </w:r>
      <w:r w:rsidRPr="4B8CF028">
        <w:rPr>
          <w:rFonts w:ascii="Arial" w:eastAsia="Arial" w:hAnsi="Arial" w:cs="Arial"/>
        </w:rPr>
        <w:t>Éstos reciben el céntuplo y poseerán la vida eterna</w:t>
      </w:r>
      <w:r w:rsidR="002673D1">
        <w:rPr>
          <w:rStyle w:val="Refdenotaalpie"/>
          <w:rFonts w:ascii="Arial" w:eastAsia="Arial" w:hAnsi="Arial" w:cs="Arial"/>
        </w:rPr>
        <w:footnoteReference w:id="1758"/>
      </w:r>
      <w:r w:rsidRPr="4B8CF028">
        <w:rPr>
          <w:rFonts w:ascii="Arial" w:eastAsia="Arial" w:hAnsi="Arial" w:cs="Arial"/>
        </w:rPr>
        <w:t>. 7. Los terceros</w:t>
      </w:r>
      <w:r w:rsidR="00BD5228">
        <w:rPr>
          <w:rFonts w:ascii="Arial" w:eastAsia="Arial" w:hAnsi="Arial" w:cs="Arial"/>
        </w:rPr>
        <w:t xml:space="preserve"> </w:t>
      </w:r>
      <w:r w:rsidRPr="4B8CF028">
        <w:rPr>
          <w:rFonts w:ascii="Arial" w:eastAsia="Arial" w:hAnsi="Arial" w:cs="Arial"/>
        </w:rPr>
        <w:t>empero, no sólo gastan todo, sino que ellos mismos se desgastan</w:t>
      </w:r>
      <w:r w:rsidR="00BD5228">
        <w:rPr>
          <w:rFonts w:ascii="Arial" w:eastAsia="Arial" w:hAnsi="Arial" w:cs="Arial"/>
        </w:rPr>
        <w:t xml:space="preserve"> </w:t>
      </w:r>
      <w:r w:rsidRPr="4B8CF028">
        <w:rPr>
          <w:rFonts w:ascii="Arial" w:eastAsia="Arial" w:hAnsi="Arial" w:cs="Arial"/>
        </w:rPr>
        <w:t>completamente</w:t>
      </w:r>
      <w:r w:rsidR="002673D1">
        <w:rPr>
          <w:rStyle w:val="Refdenotaalpie"/>
          <w:rFonts w:ascii="Arial" w:eastAsia="Arial" w:hAnsi="Arial" w:cs="Arial"/>
        </w:rPr>
        <w:footnoteReference w:id="1759"/>
      </w:r>
      <w:r w:rsidRPr="4B8CF028">
        <w:rPr>
          <w:rFonts w:ascii="Arial" w:eastAsia="Arial" w:hAnsi="Arial" w:cs="Arial"/>
        </w:rPr>
        <w:t xml:space="preserve"> y se entregan a sí mismos al peligro de la cárcel,</w:t>
      </w:r>
      <w:r w:rsidR="00BD5228">
        <w:rPr>
          <w:rFonts w:ascii="Arial" w:eastAsia="Arial" w:hAnsi="Arial" w:cs="Arial"/>
        </w:rPr>
        <w:t xml:space="preserve"> </w:t>
      </w:r>
      <w:r w:rsidRPr="4B8CF028">
        <w:rPr>
          <w:rFonts w:ascii="Arial" w:eastAsia="Arial" w:hAnsi="Arial" w:cs="Arial"/>
        </w:rPr>
        <w:t>de la proscripción y de la muerte</w:t>
      </w:r>
      <w:r w:rsidR="002673D1">
        <w:rPr>
          <w:rStyle w:val="Refdenotaalpie"/>
          <w:rFonts w:ascii="Arial" w:eastAsia="Arial" w:hAnsi="Arial" w:cs="Arial"/>
        </w:rPr>
        <w:footnoteReference w:id="1760"/>
      </w:r>
      <w:r w:rsidRPr="4B8CF028">
        <w:rPr>
          <w:rFonts w:ascii="Arial" w:eastAsia="Arial" w:hAnsi="Arial" w:cs="Arial"/>
        </w:rPr>
        <w:t xml:space="preserve"> para apartar a otros del peligro</w:t>
      </w:r>
      <w:r w:rsidR="00BD5228">
        <w:rPr>
          <w:rFonts w:ascii="Arial" w:eastAsia="Arial" w:hAnsi="Arial" w:cs="Arial"/>
        </w:rPr>
        <w:t xml:space="preserve"> </w:t>
      </w:r>
      <w:r w:rsidRPr="4B8CF028">
        <w:rPr>
          <w:rFonts w:ascii="Arial" w:eastAsia="Arial" w:hAnsi="Arial" w:cs="Arial"/>
        </w:rPr>
        <w:t>de sus almas, sobremanera pródigos de sí mismos y ávidos de</w:t>
      </w:r>
      <w:r w:rsidR="00BD5228">
        <w:rPr>
          <w:rFonts w:ascii="Arial" w:eastAsia="Arial" w:hAnsi="Arial" w:cs="Arial"/>
        </w:rPr>
        <w:t xml:space="preserve"> </w:t>
      </w:r>
      <w:r w:rsidRPr="4B8CF028">
        <w:rPr>
          <w:rFonts w:ascii="Arial" w:eastAsia="Arial" w:hAnsi="Arial" w:cs="Arial"/>
        </w:rPr>
        <w:t>los otros. Y a éstos, la Verdad los mide según la caridad, porque</w:t>
      </w:r>
      <w:r w:rsidR="00BD5228">
        <w:rPr>
          <w:rFonts w:ascii="Arial" w:eastAsia="Arial" w:hAnsi="Arial" w:cs="Arial"/>
        </w:rPr>
        <w:t xml:space="preserve"> </w:t>
      </w:r>
      <w:r w:rsidRPr="4B8CF028">
        <w:rPr>
          <w:rFonts w:ascii="Arial" w:eastAsia="Arial" w:hAnsi="Arial" w:cs="Arial"/>
        </w:rPr>
        <w:t>nadie tiene mayor amor, que el que da su vida por sus amigos</w:t>
      </w:r>
      <w:r w:rsidR="00D409C0">
        <w:rPr>
          <w:rStyle w:val="Refdenotaalpie"/>
          <w:rFonts w:ascii="Arial" w:eastAsia="Arial" w:hAnsi="Arial" w:cs="Arial"/>
        </w:rPr>
        <w:footnoteReference w:id="1761"/>
      </w:r>
      <w:r w:rsidRPr="4B8CF028">
        <w:rPr>
          <w:rFonts w:ascii="Arial" w:eastAsia="Arial" w:hAnsi="Arial" w:cs="Arial"/>
        </w:rPr>
        <w:t>.</w:t>
      </w:r>
      <w:r w:rsidR="00BD5228">
        <w:rPr>
          <w:rFonts w:ascii="Arial" w:eastAsia="Arial" w:hAnsi="Arial" w:cs="Arial"/>
        </w:rPr>
        <w:t xml:space="preserve"> </w:t>
      </w:r>
      <w:r w:rsidRPr="4B8CF028">
        <w:rPr>
          <w:rFonts w:ascii="Arial" w:eastAsia="Arial" w:hAnsi="Arial" w:cs="Arial"/>
        </w:rPr>
        <w:t>Viriles en su misericordia, son los hombres misericordiosos</w:t>
      </w:r>
      <w:r w:rsidR="00D409C0">
        <w:rPr>
          <w:rStyle w:val="Refdenotaalpie"/>
          <w:rFonts w:ascii="Arial" w:eastAsia="Arial" w:hAnsi="Arial" w:cs="Arial"/>
        </w:rPr>
        <w:footnoteReference w:id="1762"/>
      </w:r>
      <w:r w:rsidRPr="4B8CF028">
        <w:rPr>
          <w:rFonts w:ascii="Arial" w:eastAsia="Arial" w:hAnsi="Arial" w:cs="Arial"/>
        </w:rPr>
        <w:t xml:space="preserve"> y los</w:t>
      </w:r>
      <w:r w:rsidR="00BD5228">
        <w:rPr>
          <w:rFonts w:ascii="Arial" w:eastAsia="Arial" w:hAnsi="Arial" w:cs="Arial"/>
        </w:rPr>
        <w:t xml:space="preserve"> </w:t>
      </w:r>
      <w:r w:rsidRPr="4B8CF028">
        <w:rPr>
          <w:rFonts w:ascii="Arial" w:eastAsia="Arial" w:hAnsi="Arial" w:cs="Arial"/>
        </w:rPr>
        <w:t>más elevados en misericordia.</w:t>
      </w:r>
    </w:p>
    <w:p w14:paraId="385DFCA2" w14:textId="08C2B398" w:rsidR="4B8CF028" w:rsidRDefault="4B8CF028" w:rsidP="0026339C">
      <w:pPr>
        <w:ind w:firstLine="567"/>
        <w:rPr>
          <w:rFonts w:ascii="Arial" w:eastAsia="Arial" w:hAnsi="Arial" w:cs="Arial"/>
        </w:rPr>
      </w:pPr>
      <w:r w:rsidRPr="4B8CF028">
        <w:rPr>
          <w:rFonts w:ascii="Arial" w:eastAsia="Arial" w:hAnsi="Arial" w:cs="Arial"/>
        </w:rPr>
        <w:t>8. Así son, amadísimos, estos gloriosos príncipes de la tierra</w:t>
      </w:r>
      <w:r w:rsidR="00275862">
        <w:rPr>
          <w:rFonts w:ascii="Arial" w:eastAsia="Arial" w:hAnsi="Arial" w:cs="Arial"/>
        </w:rPr>
        <w:t xml:space="preserve"> </w:t>
      </w:r>
      <w:r w:rsidRPr="4B8CF028">
        <w:rPr>
          <w:rFonts w:ascii="Arial" w:eastAsia="Arial" w:hAnsi="Arial" w:cs="Arial"/>
        </w:rPr>
        <w:t>y servidores del cielo, cuyas muertes victoriosísimas, tras largas</w:t>
      </w:r>
      <w:r w:rsidR="00275862">
        <w:rPr>
          <w:rFonts w:ascii="Arial" w:eastAsia="Arial" w:hAnsi="Arial" w:cs="Arial"/>
        </w:rPr>
        <w:t xml:space="preserve"> </w:t>
      </w:r>
      <w:r w:rsidRPr="4B8CF028">
        <w:rPr>
          <w:rFonts w:ascii="Arial" w:eastAsia="Arial" w:hAnsi="Arial" w:cs="Arial"/>
        </w:rPr>
        <w:t>privaciones en hambre, en sed, en frío y en desnudez, y durísimos</w:t>
      </w:r>
      <w:r w:rsidR="00275862">
        <w:rPr>
          <w:rFonts w:ascii="Arial" w:eastAsia="Arial" w:hAnsi="Arial" w:cs="Arial"/>
        </w:rPr>
        <w:t xml:space="preserve"> </w:t>
      </w:r>
      <w:r w:rsidRPr="4B8CF028">
        <w:rPr>
          <w:rFonts w:ascii="Arial" w:eastAsia="Arial" w:hAnsi="Arial" w:cs="Arial"/>
        </w:rPr>
        <w:t>trabajos y los peligros de los de su misma nación, de los gentiles</w:t>
      </w:r>
      <w:r w:rsidR="00275862">
        <w:rPr>
          <w:rFonts w:ascii="Arial" w:eastAsia="Arial" w:hAnsi="Arial" w:cs="Arial"/>
        </w:rPr>
        <w:t xml:space="preserve"> </w:t>
      </w:r>
      <w:r w:rsidRPr="4B8CF028">
        <w:rPr>
          <w:rFonts w:ascii="Arial" w:eastAsia="Arial" w:hAnsi="Arial" w:cs="Arial"/>
        </w:rPr>
        <w:t>y de los falsos hermanos</w:t>
      </w:r>
      <w:r w:rsidR="00D409C0">
        <w:rPr>
          <w:rStyle w:val="Refdenotaalpie"/>
          <w:rFonts w:ascii="Arial" w:eastAsia="Arial" w:hAnsi="Arial" w:cs="Arial"/>
        </w:rPr>
        <w:footnoteReference w:id="1763"/>
      </w:r>
      <w:r w:rsidRPr="4B8CF028">
        <w:rPr>
          <w:rFonts w:ascii="Arial" w:eastAsia="Arial" w:hAnsi="Arial" w:cs="Arial"/>
        </w:rPr>
        <w:t>, celebramos hoy. A estos hombres se</w:t>
      </w:r>
      <w:r w:rsidR="00275862">
        <w:rPr>
          <w:rFonts w:ascii="Arial" w:eastAsia="Arial" w:hAnsi="Arial" w:cs="Arial"/>
        </w:rPr>
        <w:t xml:space="preserve"> </w:t>
      </w:r>
      <w:r w:rsidRPr="4B8CF028">
        <w:rPr>
          <w:rFonts w:ascii="Arial" w:eastAsia="Arial" w:hAnsi="Arial" w:cs="Arial"/>
        </w:rPr>
        <w:t>les aplica bien lo que sigue: Cuyas acciones justas no cayeron en</w:t>
      </w:r>
      <w:r w:rsidR="00275862">
        <w:rPr>
          <w:rFonts w:ascii="Arial" w:eastAsia="Arial" w:hAnsi="Arial" w:cs="Arial"/>
        </w:rPr>
        <w:t xml:space="preserve"> </w:t>
      </w:r>
      <w:r w:rsidRPr="4B8CF028">
        <w:rPr>
          <w:rFonts w:ascii="Arial" w:eastAsia="Arial" w:hAnsi="Arial" w:cs="Arial"/>
        </w:rPr>
        <w:t>el olvido</w:t>
      </w:r>
      <w:r w:rsidR="006A2F4A">
        <w:rPr>
          <w:rStyle w:val="Refdenotaalpie"/>
          <w:rFonts w:ascii="Arial" w:eastAsia="Arial" w:hAnsi="Arial" w:cs="Arial"/>
        </w:rPr>
        <w:footnoteReference w:id="1764"/>
      </w:r>
      <w:r w:rsidRPr="4B8CF028">
        <w:rPr>
          <w:rFonts w:ascii="Arial" w:eastAsia="Arial" w:hAnsi="Arial" w:cs="Arial"/>
        </w:rPr>
        <w:t>. Y en el olvido no cayeron sus acciones justas porque</w:t>
      </w:r>
      <w:r w:rsidR="00275862">
        <w:rPr>
          <w:rFonts w:ascii="Arial" w:eastAsia="Arial" w:hAnsi="Arial" w:cs="Arial"/>
        </w:rPr>
        <w:t xml:space="preserve"> </w:t>
      </w:r>
      <w:r w:rsidRPr="4B8CF028">
        <w:rPr>
          <w:rFonts w:ascii="Arial" w:eastAsia="Arial" w:hAnsi="Arial" w:cs="Arial"/>
        </w:rPr>
        <w:t>no olvidaron la misericordia. Y en la medida en que se acordaron</w:t>
      </w:r>
      <w:r w:rsidR="00275862">
        <w:rPr>
          <w:rFonts w:ascii="Arial" w:eastAsia="Arial" w:hAnsi="Arial" w:cs="Arial"/>
        </w:rPr>
        <w:t xml:space="preserve"> </w:t>
      </w:r>
      <w:r w:rsidRPr="4B8CF028">
        <w:rPr>
          <w:rFonts w:ascii="Arial" w:eastAsia="Arial" w:hAnsi="Arial" w:cs="Arial"/>
        </w:rPr>
        <w:t>de la misericordia, en esa medida sus justicias no cayeron en el</w:t>
      </w:r>
      <w:r w:rsidR="00275862">
        <w:rPr>
          <w:rFonts w:ascii="Arial" w:eastAsia="Arial" w:hAnsi="Arial" w:cs="Arial"/>
        </w:rPr>
        <w:t xml:space="preserve"> </w:t>
      </w:r>
      <w:r w:rsidRPr="4B8CF028">
        <w:rPr>
          <w:rFonts w:ascii="Arial" w:eastAsia="Arial" w:hAnsi="Arial" w:cs="Arial"/>
        </w:rPr>
        <w:t>olvido. 9. En efecto, las iniquidades de algunos caen en el olvido,</w:t>
      </w:r>
      <w:r w:rsidR="00275862">
        <w:rPr>
          <w:rFonts w:ascii="Arial" w:eastAsia="Arial" w:hAnsi="Arial" w:cs="Arial"/>
        </w:rPr>
        <w:t xml:space="preserve"> </w:t>
      </w:r>
      <w:r w:rsidRPr="4B8CF028">
        <w:rPr>
          <w:rFonts w:ascii="Arial" w:eastAsia="Arial" w:hAnsi="Arial" w:cs="Arial"/>
        </w:rPr>
        <w:t xml:space="preserve">y Dios sólo se acuerda de sus acciones justas; y las acciones </w:t>
      </w:r>
      <w:r w:rsidRPr="4B8CF028">
        <w:rPr>
          <w:rFonts w:ascii="Arial" w:eastAsia="Arial" w:hAnsi="Arial" w:cs="Arial"/>
        </w:rPr>
        <w:lastRenderedPageBreak/>
        <w:t>justas</w:t>
      </w:r>
      <w:r w:rsidR="00275862">
        <w:rPr>
          <w:rFonts w:ascii="Arial" w:eastAsia="Arial" w:hAnsi="Arial" w:cs="Arial"/>
        </w:rPr>
        <w:t xml:space="preserve"> </w:t>
      </w:r>
      <w:r w:rsidRPr="4B8CF028">
        <w:rPr>
          <w:rFonts w:ascii="Arial" w:eastAsia="Arial" w:hAnsi="Arial" w:cs="Arial"/>
        </w:rPr>
        <w:t>de otros caen en el olvido, y Dios sólo se acuerda de sus</w:t>
      </w:r>
      <w:r w:rsidR="00275862">
        <w:rPr>
          <w:rFonts w:ascii="Arial" w:eastAsia="Arial" w:hAnsi="Arial" w:cs="Arial"/>
        </w:rPr>
        <w:t xml:space="preserve"> </w:t>
      </w:r>
      <w:r w:rsidRPr="4B8CF028">
        <w:rPr>
          <w:rFonts w:ascii="Arial" w:eastAsia="Arial" w:hAnsi="Arial" w:cs="Arial"/>
        </w:rPr>
        <w:t>iniquidades. Pero él se acuerda de las acciones justas de aquéllos que no olvidaron la misericordia; y se acuerda de la injusticia</w:t>
      </w:r>
      <w:r w:rsidR="00275862">
        <w:rPr>
          <w:rFonts w:ascii="Arial" w:eastAsia="Arial" w:hAnsi="Arial" w:cs="Arial"/>
        </w:rPr>
        <w:t xml:space="preserve"> </w:t>
      </w:r>
      <w:r w:rsidRPr="4B8CF028">
        <w:rPr>
          <w:rFonts w:ascii="Arial" w:eastAsia="Arial" w:hAnsi="Arial" w:cs="Arial"/>
        </w:rPr>
        <w:t>de aquéllos que no se acordaron de la misericordia. Porque sólo</w:t>
      </w:r>
      <w:r w:rsidR="00275862">
        <w:rPr>
          <w:rFonts w:ascii="Arial" w:eastAsia="Arial" w:hAnsi="Arial" w:cs="Arial"/>
        </w:rPr>
        <w:t xml:space="preserve"> </w:t>
      </w:r>
      <w:r w:rsidRPr="4B8CF028">
        <w:rPr>
          <w:rFonts w:ascii="Arial" w:eastAsia="Arial" w:hAnsi="Arial" w:cs="Arial"/>
        </w:rPr>
        <w:t>los misericordiosos encontrarán a Dios misericordioso</w:t>
      </w:r>
      <w:r w:rsidR="006A2F4A">
        <w:rPr>
          <w:rStyle w:val="Refdenotaalpie"/>
          <w:rFonts w:ascii="Arial" w:eastAsia="Arial" w:hAnsi="Arial" w:cs="Arial"/>
        </w:rPr>
        <w:footnoteReference w:id="1765"/>
      </w:r>
      <w:r w:rsidRPr="4B8CF028">
        <w:rPr>
          <w:rFonts w:ascii="Arial" w:eastAsia="Arial" w:hAnsi="Arial" w:cs="Arial"/>
        </w:rPr>
        <w:t>. Y a</w:t>
      </w:r>
      <w:r w:rsidR="00275862">
        <w:rPr>
          <w:rFonts w:ascii="Arial" w:eastAsia="Arial" w:hAnsi="Arial" w:cs="Arial"/>
        </w:rPr>
        <w:t xml:space="preserve"> </w:t>
      </w:r>
      <w:r w:rsidRPr="4B8CF028">
        <w:rPr>
          <w:rFonts w:ascii="Arial" w:eastAsia="Arial" w:hAnsi="Arial" w:cs="Arial"/>
        </w:rPr>
        <w:t>aquéllos a los que no recomiende la misericordia, la justicia los</w:t>
      </w:r>
      <w:r w:rsidR="00275862">
        <w:rPr>
          <w:rFonts w:ascii="Arial" w:eastAsia="Arial" w:hAnsi="Arial" w:cs="Arial"/>
        </w:rPr>
        <w:t xml:space="preserve"> </w:t>
      </w:r>
      <w:r w:rsidRPr="4B8CF028">
        <w:rPr>
          <w:rFonts w:ascii="Arial" w:eastAsia="Arial" w:hAnsi="Arial" w:cs="Arial"/>
        </w:rPr>
        <w:t>condenará</w:t>
      </w:r>
      <w:r w:rsidR="006A2F4A">
        <w:rPr>
          <w:rStyle w:val="Refdenotaalpie"/>
          <w:rFonts w:ascii="Arial" w:eastAsia="Arial" w:hAnsi="Arial" w:cs="Arial"/>
        </w:rPr>
        <w:footnoteReference w:id="1766"/>
      </w:r>
      <w:r w:rsidRPr="4B8CF028">
        <w:rPr>
          <w:rFonts w:ascii="Arial" w:eastAsia="Arial" w:hAnsi="Arial" w:cs="Arial"/>
        </w:rPr>
        <w:t>. Y en la medida en que la misericordia recomiende,</w:t>
      </w:r>
      <w:r w:rsidR="00275862">
        <w:rPr>
          <w:rFonts w:ascii="Arial" w:eastAsia="Arial" w:hAnsi="Arial" w:cs="Arial"/>
        </w:rPr>
        <w:t xml:space="preserve"> </w:t>
      </w:r>
      <w:r w:rsidRPr="4B8CF028">
        <w:rPr>
          <w:rFonts w:ascii="Arial" w:eastAsia="Arial" w:hAnsi="Arial" w:cs="Arial"/>
        </w:rPr>
        <w:t>en esa medida la misericordia glorificará.</w:t>
      </w:r>
      <w:r w:rsidR="00275862">
        <w:rPr>
          <w:rFonts w:ascii="Arial" w:eastAsia="Arial" w:hAnsi="Arial" w:cs="Arial"/>
        </w:rPr>
        <w:t xml:space="preserve"> </w:t>
      </w:r>
      <w:r w:rsidRPr="4B8CF028">
        <w:rPr>
          <w:rFonts w:ascii="Arial" w:eastAsia="Arial" w:hAnsi="Arial" w:cs="Arial"/>
        </w:rPr>
        <w:t xml:space="preserve"> </w:t>
      </w:r>
    </w:p>
    <w:p w14:paraId="151F41BB" w14:textId="6FDB96E4" w:rsidR="4B8CF028" w:rsidRDefault="4B8CF028" w:rsidP="0026339C">
      <w:pPr>
        <w:ind w:firstLine="567"/>
        <w:rPr>
          <w:rFonts w:ascii="Arial" w:eastAsia="Arial" w:hAnsi="Arial" w:cs="Arial"/>
        </w:rPr>
      </w:pPr>
      <w:r w:rsidRPr="4B8CF028">
        <w:rPr>
          <w:rFonts w:ascii="Arial" w:eastAsia="Arial" w:hAnsi="Arial" w:cs="Arial"/>
        </w:rPr>
        <w:t>10. Con su posteridad permanecen los bienes</w:t>
      </w:r>
      <w:r w:rsidR="00716D57">
        <w:rPr>
          <w:rStyle w:val="Refdenotaalpie"/>
          <w:rFonts w:ascii="Arial" w:eastAsia="Arial" w:hAnsi="Arial" w:cs="Arial"/>
        </w:rPr>
        <w:footnoteReference w:id="1767"/>
      </w:r>
      <w:r w:rsidRPr="4B8CF028">
        <w:rPr>
          <w:rFonts w:ascii="Arial" w:eastAsia="Arial" w:hAnsi="Arial" w:cs="Arial"/>
        </w:rPr>
        <w:t>. En la vida</w:t>
      </w:r>
      <w:r w:rsidR="00275862">
        <w:rPr>
          <w:rFonts w:ascii="Arial" w:eastAsia="Arial" w:hAnsi="Arial" w:cs="Arial"/>
        </w:rPr>
        <w:t xml:space="preserve"> </w:t>
      </w:r>
      <w:r w:rsidRPr="4B8CF028">
        <w:rPr>
          <w:rFonts w:ascii="Arial" w:eastAsia="Arial" w:hAnsi="Arial" w:cs="Arial"/>
        </w:rPr>
        <w:t>presente, ni los bienes ni los males permanecen con los hombres,</w:t>
      </w:r>
      <w:r w:rsidR="00275862">
        <w:rPr>
          <w:rFonts w:ascii="Arial" w:eastAsia="Arial" w:hAnsi="Arial" w:cs="Arial"/>
        </w:rPr>
        <w:t xml:space="preserve"> </w:t>
      </w:r>
      <w:r w:rsidRPr="4B8CF028">
        <w:rPr>
          <w:rFonts w:ascii="Arial" w:eastAsia="Arial" w:hAnsi="Arial" w:cs="Arial"/>
        </w:rPr>
        <w:t>sino que alternativamente y como por un acaso ciego, se derraman</w:t>
      </w:r>
      <w:r w:rsidR="00275862">
        <w:rPr>
          <w:rFonts w:ascii="Arial" w:eastAsia="Arial" w:hAnsi="Arial" w:cs="Arial"/>
        </w:rPr>
        <w:t xml:space="preserve"> </w:t>
      </w:r>
      <w:r w:rsidRPr="4B8CF028">
        <w:rPr>
          <w:rFonts w:ascii="Arial" w:eastAsia="Arial" w:hAnsi="Arial" w:cs="Arial"/>
        </w:rPr>
        <w:t>sobre buenos y malos. En la vida futura empero, sólo los bienes</w:t>
      </w:r>
      <w:r w:rsidR="00275862">
        <w:rPr>
          <w:rFonts w:ascii="Arial" w:eastAsia="Arial" w:hAnsi="Arial" w:cs="Arial"/>
        </w:rPr>
        <w:t xml:space="preserve"> </w:t>
      </w:r>
      <w:r w:rsidRPr="4B8CF028">
        <w:rPr>
          <w:rFonts w:ascii="Arial" w:eastAsia="Arial" w:hAnsi="Arial" w:cs="Arial"/>
        </w:rPr>
        <w:t>permanecerán con los sólo buenos, y sólo los males permanecerán</w:t>
      </w:r>
      <w:r w:rsidR="00275862">
        <w:rPr>
          <w:rFonts w:ascii="Arial" w:eastAsia="Arial" w:hAnsi="Arial" w:cs="Arial"/>
        </w:rPr>
        <w:t xml:space="preserve"> </w:t>
      </w:r>
      <w:r w:rsidRPr="4B8CF028">
        <w:rPr>
          <w:rFonts w:ascii="Arial" w:eastAsia="Arial" w:hAnsi="Arial" w:cs="Arial"/>
        </w:rPr>
        <w:t>con los sólo malos. Así se ha dicho: Con su posteridad, más bien</w:t>
      </w:r>
      <w:r w:rsidR="00275862">
        <w:rPr>
          <w:rFonts w:ascii="Arial" w:eastAsia="Arial" w:hAnsi="Arial" w:cs="Arial"/>
        </w:rPr>
        <w:t xml:space="preserve"> </w:t>
      </w:r>
      <w:r w:rsidRPr="4B8CF028">
        <w:rPr>
          <w:rFonts w:ascii="Arial" w:eastAsia="Arial" w:hAnsi="Arial" w:cs="Arial"/>
        </w:rPr>
        <w:t>que: "con ellos"; lo mismo que se ha dicho en otra parte: Su</w:t>
      </w:r>
      <w:r w:rsidR="00275862">
        <w:rPr>
          <w:rFonts w:ascii="Arial" w:eastAsia="Arial" w:hAnsi="Arial" w:cs="Arial"/>
        </w:rPr>
        <w:t xml:space="preserve"> </w:t>
      </w:r>
      <w:r w:rsidRPr="4B8CF028">
        <w:rPr>
          <w:rFonts w:ascii="Arial" w:eastAsia="Arial" w:hAnsi="Arial" w:cs="Arial"/>
        </w:rPr>
        <w:t>alma morará en los bienes —sin más vicisitudes ni cambio— y su</w:t>
      </w:r>
      <w:r w:rsidR="00275862">
        <w:rPr>
          <w:rFonts w:ascii="Arial" w:eastAsia="Arial" w:hAnsi="Arial" w:cs="Arial"/>
        </w:rPr>
        <w:t xml:space="preserve"> </w:t>
      </w:r>
      <w:r w:rsidRPr="4B8CF028">
        <w:rPr>
          <w:rFonts w:ascii="Arial" w:eastAsia="Arial" w:hAnsi="Arial" w:cs="Arial"/>
        </w:rPr>
        <w:t>posteridad —lo nuevo que proviene de lo viejo— heredará la</w:t>
      </w:r>
      <w:r w:rsidR="00275862">
        <w:rPr>
          <w:rFonts w:ascii="Arial" w:eastAsia="Arial" w:hAnsi="Arial" w:cs="Arial"/>
        </w:rPr>
        <w:t xml:space="preserve"> </w:t>
      </w:r>
      <w:r w:rsidRPr="4B8CF028">
        <w:rPr>
          <w:rFonts w:ascii="Arial" w:eastAsia="Arial" w:hAnsi="Arial" w:cs="Arial"/>
        </w:rPr>
        <w:t>tierra</w:t>
      </w:r>
      <w:r w:rsidR="00716D57">
        <w:rPr>
          <w:rStyle w:val="Refdenotaalpie"/>
          <w:rFonts w:ascii="Arial" w:eastAsia="Arial" w:hAnsi="Arial" w:cs="Arial"/>
        </w:rPr>
        <w:footnoteReference w:id="1768"/>
      </w:r>
      <w:r w:rsidRPr="4B8CF028">
        <w:rPr>
          <w:rFonts w:ascii="Arial" w:eastAsia="Arial" w:hAnsi="Arial" w:cs="Arial"/>
        </w:rPr>
        <w:t>, es decir un cuerpo inmortal que en modo alguno perderá.</w:t>
      </w:r>
      <w:r w:rsidR="00275862">
        <w:rPr>
          <w:rFonts w:ascii="Arial" w:eastAsia="Arial" w:hAnsi="Arial" w:cs="Arial"/>
        </w:rPr>
        <w:t xml:space="preserve"> </w:t>
      </w:r>
      <w:r w:rsidRPr="4B8CF028">
        <w:rPr>
          <w:rFonts w:ascii="Arial" w:eastAsia="Arial" w:hAnsi="Arial" w:cs="Arial"/>
        </w:rPr>
        <w:t>Se siembra, está escrito, animal, pero resucitará espiritua</w:t>
      </w:r>
      <w:r w:rsidR="00AE3E24">
        <w:rPr>
          <w:rFonts w:ascii="Arial" w:eastAsia="Arial" w:hAnsi="Arial" w:cs="Arial"/>
        </w:rPr>
        <w:t>l</w:t>
      </w:r>
      <w:r w:rsidR="007A05FA">
        <w:rPr>
          <w:rStyle w:val="Refdenotaalpie"/>
          <w:rFonts w:ascii="Arial" w:eastAsia="Arial" w:hAnsi="Arial" w:cs="Arial"/>
        </w:rPr>
        <w:footnoteReference w:id="1769"/>
      </w:r>
      <w:r w:rsidRPr="4B8CF028">
        <w:rPr>
          <w:rFonts w:ascii="Arial" w:eastAsia="Arial" w:hAnsi="Arial" w:cs="Arial"/>
        </w:rPr>
        <w:t>, de</w:t>
      </w:r>
      <w:r w:rsidR="00275862">
        <w:rPr>
          <w:rFonts w:ascii="Arial" w:eastAsia="Arial" w:hAnsi="Arial" w:cs="Arial"/>
        </w:rPr>
        <w:t xml:space="preserve"> </w:t>
      </w:r>
      <w:r w:rsidRPr="4B8CF028">
        <w:rPr>
          <w:rFonts w:ascii="Arial" w:eastAsia="Arial" w:hAnsi="Arial" w:cs="Arial"/>
        </w:rPr>
        <w:t>la vieja simiente proviene la nueva semilla; de lo mortal, lo</w:t>
      </w:r>
      <w:r w:rsidR="00275862">
        <w:rPr>
          <w:rFonts w:ascii="Arial" w:eastAsia="Arial" w:hAnsi="Arial" w:cs="Arial"/>
        </w:rPr>
        <w:t xml:space="preserve"> </w:t>
      </w:r>
      <w:r w:rsidRPr="4B8CF028">
        <w:rPr>
          <w:rFonts w:ascii="Arial" w:eastAsia="Arial" w:hAnsi="Arial" w:cs="Arial"/>
        </w:rPr>
        <w:t>inmortal; de lo corruptible, lo incorruptible</w:t>
      </w:r>
      <w:r w:rsidR="0024792A">
        <w:rPr>
          <w:rStyle w:val="Refdenotaalpie"/>
          <w:rFonts w:ascii="Arial" w:eastAsia="Arial" w:hAnsi="Arial" w:cs="Arial"/>
        </w:rPr>
        <w:footnoteReference w:id="1770"/>
      </w:r>
      <w:r w:rsidRPr="4B8CF028">
        <w:rPr>
          <w:rFonts w:ascii="Arial" w:eastAsia="Arial" w:hAnsi="Arial" w:cs="Arial"/>
        </w:rPr>
        <w:t>; y con esta simiente,</w:t>
      </w:r>
      <w:r w:rsidR="00275862">
        <w:rPr>
          <w:rFonts w:ascii="Arial" w:eastAsia="Arial" w:hAnsi="Arial" w:cs="Arial"/>
        </w:rPr>
        <w:t xml:space="preserve"> </w:t>
      </w:r>
      <w:r w:rsidRPr="4B8CF028">
        <w:rPr>
          <w:rFonts w:ascii="Arial" w:eastAsia="Arial" w:hAnsi="Arial" w:cs="Arial"/>
        </w:rPr>
        <w:t>capaz de permanecer, permanecerán los bienes.</w:t>
      </w:r>
    </w:p>
    <w:p w14:paraId="0F623CAB" w14:textId="3EDB5BE3" w:rsidR="4B8CF028" w:rsidRDefault="4B8CF028" w:rsidP="0026339C">
      <w:pPr>
        <w:ind w:firstLine="567"/>
        <w:rPr>
          <w:rFonts w:ascii="Arial" w:eastAsia="Arial" w:hAnsi="Arial" w:cs="Arial"/>
        </w:rPr>
      </w:pPr>
      <w:r w:rsidRPr="4B8CF028">
        <w:rPr>
          <w:rFonts w:ascii="Arial" w:eastAsia="Arial" w:hAnsi="Arial" w:cs="Arial"/>
        </w:rPr>
        <w:t>11. Su heredad santa son sus nietos</w:t>
      </w:r>
      <w:r w:rsidR="0024792A">
        <w:rPr>
          <w:rStyle w:val="Refdenotaalpie"/>
          <w:rFonts w:ascii="Arial" w:eastAsia="Arial" w:hAnsi="Arial" w:cs="Arial"/>
        </w:rPr>
        <w:footnoteReference w:id="1771"/>
      </w:r>
      <w:r w:rsidRPr="4B8CF028">
        <w:rPr>
          <w:rFonts w:ascii="Arial" w:eastAsia="Arial" w:hAnsi="Arial" w:cs="Arial"/>
        </w:rPr>
        <w:t>. Los hijos de los hijos</w:t>
      </w:r>
      <w:r w:rsidR="0024792A">
        <w:rPr>
          <w:rStyle w:val="Refdenotaalpie"/>
          <w:rFonts w:ascii="Arial" w:eastAsia="Arial" w:hAnsi="Arial" w:cs="Arial"/>
        </w:rPr>
        <w:footnoteReference w:id="1772"/>
      </w:r>
      <w:r w:rsidRPr="4B8CF028">
        <w:rPr>
          <w:rFonts w:ascii="Arial" w:eastAsia="Arial" w:hAnsi="Arial" w:cs="Arial"/>
        </w:rPr>
        <w:t>,</w:t>
      </w:r>
      <w:r w:rsidR="00275862">
        <w:rPr>
          <w:rFonts w:ascii="Arial" w:eastAsia="Arial" w:hAnsi="Arial" w:cs="Arial"/>
        </w:rPr>
        <w:t xml:space="preserve"> </w:t>
      </w:r>
      <w:r w:rsidRPr="4B8CF028">
        <w:rPr>
          <w:rFonts w:ascii="Arial" w:eastAsia="Arial" w:hAnsi="Arial" w:cs="Arial"/>
        </w:rPr>
        <w:t>son los frutos de las obras. Las obras perecerán, los frutos</w:t>
      </w:r>
      <w:r w:rsidR="00275862">
        <w:rPr>
          <w:rFonts w:ascii="Arial" w:eastAsia="Arial" w:hAnsi="Arial" w:cs="Arial"/>
        </w:rPr>
        <w:t xml:space="preserve"> </w:t>
      </w:r>
      <w:r w:rsidRPr="4B8CF028">
        <w:rPr>
          <w:rFonts w:ascii="Arial" w:eastAsia="Arial" w:hAnsi="Arial" w:cs="Arial"/>
        </w:rPr>
        <w:t>permanecerán inmutables y serán poseídos como heredad santa,</w:t>
      </w:r>
      <w:r w:rsidR="00275862">
        <w:rPr>
          <w:rFonts w:ascii="Arial" w:eastAsia="Arial" w:hAnsi="Arial" w:cs="Arial"/>
        </w:rPr>
        <w:t xml:space="preserve"> </w:t>
      </w:r>
      <w:r w:rsidRPr="4B8CF028">
        <w:rPr>
          <w:rFonts w:ascii="Arial" w:eastAsia="Arial" w:hAnsi="Arial" w:cs="Arial"/>
        </w:rPr>
        <w:t>es decir firme y eterna. Está escrito: Decid al justo, cuyas acciones</w:t>
      </w:r>
      <w:r w:rsidR="00275862">
        <w:rPr>
          <w:rFonts w:ascii="Arial" w:eastAsia="Arial" w:hAnsi="Arial" w:cs="Arial"/>
        </w:rPr>
        <w:t xml:space="preserve"> </w:t>
      </w:r>
      <w:r w:rsidRPr="4B8CF028">
        <w:rPr>
          <w:rFonts w:ascii="Arial" w:eastAsia="Arial" w:hAnsi="Arial" w:cs="Arial"/>
        </w:rPr>
        <w:t>justas no cayeron en el olvido</w:t>
      </w:r>
      <w:r w:rsidR="00E329DE">
        <w:rPr>
          <w:rStyle w:val="Refdenotaalpie"/>
          <w:rFonts w:ascii="Arial" w:eastAsia="Arial" w:hAnsi="Arial" w:cs="Arial"/>
        </w:rPr>
        <w:footnoteReference w:id="1773"/>
      </w:r>
      <w:r w:rsidRPr="4B8CF028">
        <w:rPr>
          <w:rFonts w:ascii="Arial" w:eastAsia="Arial" w:hAnsi="Arial" w:cs="Arial"/>
        </w:rPr>
        <w:t xml:space="preserve"> porque no abandonaron la</w:t>
      </w:r>
      <w:r w:rsidR="00275862">
        <w:rPr>
          <w:rFonts w:ascii="Arial" w:eastAsia="Arial" w:hAnsi="Arial" w:cs="Arial"/>
        </w:rPr>
        <w:t xml:space="preserve"> </w:t>
      </w:r>
      <w:r w:rsidRPr="4B8CF028">
        <w:rPr>
          <w:rFonts w:ascii="Arial" w:eastAsia="Arial" w:hAnsi="Arial" w:cs="Arial"/>
        </w:rPr>
        <w:t>misericordia, que todo va bien. ¿Y por qué bien? Porque comerá</w:t>
      </w:r>
      <w:r w:rsidR="00275862">
        <w:rPr>
          <w:rFonts w:ascii="Arial" w:eastAsia="Arial" w:hAnsi="Arial" w:cs="Arial"/>
        </w:rPr>
        <w:t xml:space="preserve"> </w:t>
      </w:r>
      <w:r w:rsidRPr="4B8CF028">
        <w:rPr>
          <w:rFonts w:ascii="Arial" w:eastAsia="Arial" w:hAnsi="Arial" w:cs="Arial"/>
        </w:rPr>
        <w:t>del fruto de sus obras</w:t>
      </w:r>
      <w:r w:rsidR="00E329DE">
        <w:rPr>
          <w:rStyle w:val="Refdenotaalpie"/>
          <w:rFonts w:ascii="Arial" w:eastAsia="Arial" w:hAnsi="Arial" w:cs="Arial"/>
        </w:rPr>
        <w:footnoteReference w:id="1774"/>
      </w:r>
      <w:r w:rsidRPr="4B8CF028">
        <w:rPr>
          <w:rFonts w:ascii="Arial" w:eastAsia="Arial" w:hAnsi="Arial" w:cs="Arial"/>
        </w:rPr>
        <w:t>. Del trabajo de sus manos comerá, y por</w:t>
      </w:r>
      <w:r w:rsidR="00275862">
        <w:rPr>
          <w:rFonts w:ascii="Arial" w:eastAsia="Arial" w:hAnsi="Arial" w:cs="Arial"/>
        </w:rPr>
        <w:t xml:space="preserve"> </w:t>
      </w:r>
      <w:r w:rsidRPr="4B8CF028">
        <w:rPr>
          <w:rFonts w:ascii="Arial" w:eastAsia="Arial" w:hAnsi="Arial" w:cs="Arial"/>
        </w:rPr>
        <w:t>eso todo le irá bien</w:t>
      </w:r>
      <w:r w:rsidR="00447F7A">
        <w:rPr>
          <w:rStyle w:val="Refdenotaalpie"/>
          <w:rFonts w:ascii="Arial" w:eastAsia="Arial" w:hAnsi="Arial" w:cs="Arial"/>
        </w:rPr>
        <w:footnoteReference w:id="1775"/>
      </w:r>
      <w:r w:rsidRPr="4B8CF028">
        <w:rPr>
          <w:rFonts w:ascii="Arial" w:eastAsia="Arial" w:hAnsi="Arial" w:cs="Arial"/>
        </w:rPr>
        <w:t xml:space="preserve">. 12. Pero </w:t>
      </w:r>
      <w:r w:rsidR="00C12FEF">
        <w:rPr>
          <w:rFonts w:ascii="Arial" w:eastAsia="Arial" w:hAnsi="Arial" w:cs="Arial"/>
        </w:rPr>
        <w:t>¡</w:t>
      </w:r>
      <w:r w:rsidRPr="4B8CF028">
        <w:rPr>
          <w:rFonts w:ascii="Arial" w:eastAsia="Arial" w:hAnsi="Arial" w:cs="Arial"/>
        </w:rPr>
        <w:t xml:space="preserve">ay del </w:t>
      </w:r>
      <w:r w:rsidR="00C12FEF" w:rsidRPr="4B8CF028">
        <w:rPr>
          <w:rFonts w:ascii="Arial" w:eastAsia="Arial" w:hAnsi="Arial" w:cs="Arial"/>
        </w:rPr>
        <w:t>impío</w:t>
      </w:r>
      <w:r w:rsidRPr="4B8CF028">
        <w:rPr>
          <w:rFonts w:ascii="Arial" w:eastAsia="Arial" w:hAnsi="Arial" w:cs="Arial"/>
        </w:rPr>
        <w:t xml:space="preserve"> que va al mal!</w:t>
      </w:r>
      <w:r w:rsidR="00275862">
        <w:rPr>
          <w:rFonts w:ascii="Arial" w:eastAsia="Arial" w:hAnsi="Arial" w:cs="Arial"/>
        </w:rPr>
        <w:t xml:space="preserve"> </w:t>
      </w:r>
      <w:r w:rsidRPr="4B8CF028">
        <w:rPr>
          <w:rFonts w:ascii="Arial" w:eastAsia="Arial" w:hAnsi="Arial" w:cs="Arial"/>
        </w:rPr>
        <w:t>porque se le dará la paga de la obra de sus manos</w:t>
      </w:r>
      <w:r w:rsidR="00447F7A">
        <w:rPr>
          <w:rStyle w:val="Refdenotaalpie"/>
          <w:rFonts w:ascii="Arial" w:eastAsia="Arial" w:hAnsi="Arial" w:cs="Arial"/>
        </w:rPr>
        <w:footnoteReference w:id="1776"/>
      </w:r>
      <w:r w:rsidRPr="4B8CF028">
        <w:rPr>
          <w:rFonts w:ascii="Arial" w:eastAsia="Arial" w:hAnsi="Arial" w:cs="Arial"/>
        </w:rPr>
        <w:t>; pues así como</w:t>
      </w:r>
      <w:r w:rsidR="00275862">
        <w:rPr>
          <w:rFonts w:ascii="Arial" w:eastAsia="Arial" w:hAnsi="Arial" w:cs="Arial"/>
        </w:rPr>
        <w:t xml:space="preserve"> </w:t>
      </w:r>
      <w:r w:rsidRPr="4B8CF028">
        <w:rPr>
          <w:rFonts w:ascii="Arial" w:eastAsia="Arial" w:hAnsi="Arial" w:cs="Arial"/>
        </w:rPr>
        <w:t>él saqueó, así también será saqueado. ¡Ay de ti, que despojas! está</w:t>
      </w:r>
      <w:r w:rsidR="00275862">
        <w:rPr>
          <w:rFonts w:ascii="Arial" w:eastAsia="Arial" w:hAnsi="Arial" w:cs="Arial"/>
        </w:rPr>
        <w:t xml:space="preserve"> </w:t>
      </w:r>
      <w:r w:rsidRPr="4B8CF028">
        <w:rPr>
          <w:rFonts w:ascii="Arial" w:eastAsia="Arial" w:hAnsi="Arial" w:cs="Arial"/>
        </w:rPr>
        <w:t>escrito, ¿no serás despojado?</w:t>
      </w:r>
      <w:r w:rsidR="00AB6323">
        <w:rPr>
          <w:rStyle w:val="Refdenotaalpie"/>
          <w:rFonts w:ascii="Arial" w:eastAsia="Arial" w:hAnsi="Arial" w:cs="Arial"/>
        </w:rPr>
        <w:footnoteReference w:id="1777"/>
      </w:r>
      <w:r w:rsidRPr="4B8CF028">
        <w:rPr>
          <w:rFonts w:ascii="Arial" w:eastAsia="Arial" w:hAnsi="Arial" w:cs="Arial"/>
        </w:rPr>
        <w:t xml:space="preserve"> Y así como golpeó, así también será</w:t>
      </w:r>
      <w:r w:rsidR="00275862">
        <w:rPr>
          <w:rFonts w:ascii="Arial" w:eastAsia="Arial" w:hAnsi="Arial" w:cs="Arial"/>
        </w:rPr>
        <w:t xml:space="preserve"> </w:t>
      </w:r>
      <w:r w:rsidRPr="4B8CF028">
        <w:rPr>
          <w:rFonts w:ascii="Arial" w:eastAsia="Arial" w:hAnsi="Arial" w:cs="Arial"/>
        </w:rPr>
        <w:t>golpeado. Y así como cerró su mano al mendigo, así también</w:t>
      </w:r>
      <w:r w:rsidR="00275862">
        <w:rPr>
          <w:rFonts w:ascii="Arial" w:eastAsia="Arial" w:hAnsi="Arial" w:cs="Arial"/>
        </w:rPr>
        <w:t xml:space="preserve"> </w:t>
      </w:r>
      <w:r w:rsidRPr="4B8CF028">
        <w:rPr>
          <w:rFonts w:ascii="Arial" w:eastAsia="Arial" w:hAnsi="Arial" w:cs="Arial"/>
        </w:rPr>
        <w:t>se le cerrará a él cuando mendigue. Por eso, la heredad del avaro,</w:t>
      </w:r>
      <w:r w:rsidR="00275862">
        <w:rPr>
          <w:rFonts w:ascii="Arial" w:eastAsia="Arial" w:hAnsi="Arial" w:cs="Arial"/>
        </w:rPr>
        <w:t xml:space="preserve"> </w:t>
      </w:r>
      <w:r w:rsidRPr="4B8CF028">
        <w:rPr>
          <w:rFonts w:ascii="Arial" w:eastAsia="Arial" w:hAnsi="Arial" w:cs="Arial"/>
        </w:rPr>
        <w:t>sus nietos, será para él maligna. La heredad del avaro será para</w:t>
      </w:r>
      <w:r w:rsidR="00275862">
        <w:rPr>
          <w:rFonts w:ascii="Arial" w:eastAsia="Arial" w:hAnsi="Arial" w:cs="Arial"/>
        </w:rPr>
        <w:t xml:space="preserve"> </w:t>
      </w:r>
      <w:r w:rsidRPr="4B8CF028">
        <w:rPr>
          <w:rFonts w:ascii="Arial" w:eastAsia="Arial" w:hAnsi="Arial" w:cs="Arial"/>
        </w:rPr>
        <w:t>él una caverna de hiena</w:t>
      </w:r>
      <w:r w:rsidR="00AB6323">
        <w:rPr>
          <w:rStyle w:val="Refdenotaalpie"/>
          <w:rFonts w:ascii="Arial" w:eastAsia="Arial" w:hAnsi="Arial" w:cs="Arial"/>
        </w:rPr>
        <w:footnoteReference w:id="1778"/>
      </w:r>
      <w:r w:rsidRPr="4B8CF028">
        <w:rPr>
          <w:rFonts w:ascii="Arial" w:eastAsia="Arial" w:hAnsi="Arial" w:cs="Arial"/>
        </w:rPr>
        <w:t>. La heredad del avaro, a la cual no</w:t>
      </w:r>
      <w:r w:rsidR="00275862">
        <w:rPr>
          <w:rFonts w:ascii="Arial" w:eastAsia="Arial" w:hAnsi="Arial" w:cs="Arial"/>
        </w:rPr>
        <w:t xml:space="preserve"> </w:t>
      </w:r>
      <w:r w:rsidRPr="4B8CF028">
        <w:rPr>
          <w:rFonts w:ascii="Arial" w:eastAsia="Arial" w:hAnsi="Arial" w:cs="Arial"/>
        </w:rPr>
        <w:t>puede morir, será para él un fuego inextinguible</w:t>
      </w:r>
      <w:r w:rsidR="00AB6323">
        <w:rPr>
          <w:rStyle w:val="Refdenotaalpie"/>
          <w:rFonts w:ascii="Arial" w:eastAsia="Arial" w:hAnsi="Arial" w:cs="Arial"/>
        </w:rPr>
        <w:footnoteReference w:id="1779"/>
      </w:r>
      <w:r w:rsidRPr="4B8CF028">
        <w:rPr>
          <w:rFonts w:ascii="Arial" w:eastAsia="Arial" w:hAnsi="Arial" w:cs="Arial"/>
        </w:rPr>
        <w:t>. 13. Pero a</w:t>
      </w:r>
      <w:r w:rsidR="00275862">
        <w:rPr>
          <w:rFonts w:ascii="Arial" w:eastAsia="Arial" w:hAnsi="Arial" w:cs="Arial"/>
        </w:rPr>
        <w:t xml:space="preserve"> </w:t>
      </w:r>
      <w:r w:rsidRPr="4B8CF028">
        <w:rPr>
          <w:rFonts w:ascii="Arial" w:eastAsia="Arial" w:hAnsi="Arial" w:cs="Arial"/>
        </w:rPr>
        <w:t>los misericordiosos, las cuerdas les cayeron en lo más selecto; y su</w:t>
      </w:r>
      <w:r w:rsidR="00275862">
        <w:rPr>
          <w:rFonts w:ascii="Arial" w:eastAsia="Arial" w:hAnsi="Arial" w:cs="Arial"/>
        </w:rPr>
        <w:t xml:space="preserve"> </w:t>
      </w:r>
      <w:r w:rsidRPr="4B8CF028">
        <w:rPr>
          <w:rFonts w:ascii="Arial" w:eastAsia="Arial" w:hAnsi="Arial" w:cs="Arial"/>
        </w:rPr>
        <w:t>heredad será excelente a sus ojos</w:t>
      </w:r>
      <w:r w:rsidR="003E64D2">
        <w:rPr>
          <w:rStyle w:val="Refdenotaalpie"/>
          <w:rFonts w:ascii="Arial" w:eastAsia="Arial" w:hAnsi="Arial" w:cs="Arial"/>
        </w:rPr>
        <w:footnoteReference w:id="1780"/>
      </w:r>
      <w:r w:rsidRPr="4B8CF028">
        <w:rPr>
          <w:rFonts w:ascii="Arial" w:eastAsia="Arial" w:hAnsi="Arial" w:cs="Arial"/>
        </w:rPr>
        <w:t>. A la cual se digne conducirnos</w:t>
      </w:r>
      <w:r w:rsidR="00275862">
        <w:rPr>
          <w:rFonts w:ascii="Arial" w:eastAsia="Arial" w:hAnsi="Arial" w:cs="Arial"/>
        </w:rPr>
        <w:t xml:space="preserve"> </w:t>
      </w:r>
      <w:r w:rsidRPr="4B8CF028">
        <w:rPr>
          <w:rFonts w:ascii="Arial" w:eastAsia="Arial" w:hAnsi="Arial" w:cs="Arial"/>
        </w:rPr>
        <w:t xml:space="preserve">el </w:t>
      </w:r>
      <w:r w:rsidR="00143582" w:rsidRPr="4B8CF028">
        <w:rPr>
          <w:rFonts w:ascii="Arial" w:eastAsia="Arial" w:hAnsi="Arial" w:cs="Arial"/>
        </w:rPr>
        <w:t>misericordioso</w:t>
      </w:r>
      <w:r w:rsidRPr="4B8CF028">
        <w:rPr>
          <w:rFonts w:ascii="Arial" w:eastAsia="Arial" w:hAnsi="Arial" w:cs="Arial"/>
        </w:rPr>
        <w:t xml:space="preserve"> y benigno Jesús, que con el Padre y el Espíritu</w:t>
      </w:r>
      <w:r w:rsidR="00275862">
        <w:rPr>
          <w:rFonts w:ascii="Arial" w:eastAsia="Arial" w:hAnsi="Arial" w:cs="Arial"/>
        </w:rPr>
        <w:t xml:space="preserve"> </w:t>
      </w:r>
      <w:r w:rsidRPr="4B8CF028">
        <w:rPr>
          <w:rFonts w:ascii="Arial" w:eastAsia="Arial" w:hAnsi="Arial" w:cs="Arial"/>
        </w:rPr>
        <w:t>Santo es Dios, y vive y reina por los siglos de los siglos. Amén.</w:t>
      </w:r>
    </w:p>
    <w:p w14:paraId="211622BB" w14:textId="77777777" w:rsidR="00EB3EF1" w:rsidRDefault="00EB3EF1" w:rsidP="0026339C">
      <w:pPr>
        <w:ind w:firstLine="567"/>
        <w:rPr>
          <w:rFonts w:ascii="Arial" w:eastAsia="Arial" w:hAnsi="Arial" w:cs="Arial"/>
        </w:rPr>
      </w:pPr>
    </w:p>
    <w:p w14:paraId="53554513" w14:textId="77777777" w:rsidR="00EB3EF1" w:rsidRDefault="00EB3EF1" w:rsidP="0026339C">
      <w:pPr>
        <w:ind w:firstLine="567"/>
        <w:sectPr w:rsidR="00EB3EF1"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2EA17285" w14:textId="77777777" w:rsidR="00275862" w:rsidRPr="00157399" w:rsidRDefault="00275862" w:rsidP="00062D5A">
      <w:pPr>
        <w:jc w:val="center"/>
        <w:rPr>
          <w:rFonts w:ascii="Arial" w:eastAsia="Arial" w:hAnsi="Arial" w:cs="Arial"/>
          <w:b/>
          <w:bCs/>
          <w:sz w:val="28"/>
          <w:szCs w:val="28"/>
        </w:rPr>
      </w:pPr>
    </w:p>
    <w:p w14:paraId="56FE4EFF" w14:textId="77777777" w:rsidR="00EB3EF1" w:rsidRPr="00157399" w:rsidRDefault="4B8CF028" w:rsidP="00062D5A">
      <w:pPr>
        <w:jc w:val="center"/>
        <w:rPr>
          <w:rFonts w:ascii="Arial" w:eastAsia="Arial" w:hAnsi="Arial" w:cs="Arial"/>
          <w:b/>
          <w:bCs/>
          <w:sz w:val="28"/>
          <w:szCs w:val="28"/>
        </w:rPr>
      </w:pPr>
      <w:r w:rsidRPr="00157399">
        <w:rPr>
          <w:rFonts w:ascii="Arial" w:eastAsia="Arial" w:hAnsi="Arial" w:cs="Arial"/>
          <w:b/>
          <w:bCs/>
          <w:sz w:val="28"/>
          <w:szCs w:val="28"/>
        </w:rPr>
        <w:t>SERMÓN 50</w:t>
      </w:r>
    </w:p>
    <w:p w14:paraId="50ABE0F2" w14:textId="4F785915" w:rsidR="4B8CF028" w:rsidRPr="00157399" w:rsidRDefault="4B8CF028" w:rsidP="00062D5A">
      <w:pPr>
        <w:jc w:val="center"/>
        <w:rPr>
          <w:rFonts w:ascii="Arial" w:eastAsia="Arial" w:hAnsi="Arial" w:cs="Arial"/>
          <w:b/>
          <w:bCs/>
          <w:sz w:val="28"/>
          <w:szCs w:val="28"/>
        </w:rPr>
      </w:pPr>
      <w:r w:rsidRPr="00157399">
        <w:rPr>
          <w:rFonts w:ascii="Arial" w:eastAsia="Arial" w:hAnsi="Arial" w:cs="Arial"/>
          <w:b/>
          <w:bCs/>
          <w:sz w:val="28"/>
          <w:szCs w:val="28"/>
        </w:rPr>
        <w:t>(Segundo sermón para la fiesta de los apóstoles Pedro y Pablo)</w:t>
      </w:r>
    </w:p>
    <w:p w14:paraId="5E16D81B" w14:textId="6130714C" w:rsidR="4B8CF028" w:rsidRPr="00157399" w:rsidRDefault="4B8CF028" w:rsidP="00062D5A">
      <w:pPr>
        <w:jc w:val="center"/>
        <w:rPr>
          <w:rFonts w:ascii="Arial" w:eastAsia="Arial" w:hAnsi="Arial" w:cs="Arial"/>
          <w:b/>
          <w:bCs/>
          <w:sz w:val="28"/>
          <w:szCs w:val="28"/>
        </w:rPr>
      </w:pPr>
    </w:p>
    <w:p w14:paraId="6F6418F2" w14:textId="77777777" w:rsidR="00157399" w:rsidRPr="00157399" w:rsidRDefault="00157399" w:rsidP="00062D5A">
      <w:pPr>
        <w:jc w:val="center"/>
        <w:rPr>
          <w:rFonts w:ascii="Arial" w:eastAsia="Arial" w:hAnsi="Arial" w:cs="Arial"/>
          <w:b/>
          <w:bCs/>
          <w:sz w:val="28"/>
          <w:szCs w:val="28"/>
        </w:rPr>
      </w:pPr>
    </w:p>
    <w:p w14:paraId="0B530B35" w14:textId="77777777" w:rsidR="00157399" w:rsidRPr="00157399" w:rsidRDefault="00157399" w:rsidP="00062D5A">
      <w:pPr>
        <w:jc w:val="center"/>
        <w:rPr>
          <w:rFonts w:ascii="Arial" w:eastAsia="Arial" w:hAnsi="Arial" w:cs="Arial"/>
          <w:b/>
          <w:bCs/>
          <w:sz w:val="28"/>
          <w:szCs w:val="28"/>
        </w:rPr>
      </w:pPr>
    </w:p>
    <w:p w14:paraId="6F315BC9" w14:textId="23043246" w:rsidR="00FD4B7D" w:rsidRDefault="4B8CF028" w:rsidP="00773EA9">
      <w:pPr>
        <w:ind w:firstLine="567"/>
        <w:rPr>
          <w:rFonts w:ascii="Arial" w:eastAsia="Arial" w:hAnsi="Arial" w:cs="Arial"/>
        </w:rPr>
      </w:pPr>
      <w:r w:rsidRPr="4B8CF028">
        <w:rPr>
          <w:rFonts w:ascii="Arial" w:eastAsia="Arial" w:hAnsi="Arial" w:cs="Arial"/>
        </w:rPr>
        <w:t>No queremos, hermanos carísimos, que ignoréis por</w:t>
      </w:r>
      <w:r w:rsidR="00745A7E">
        <w:rPr>
          <w:rFonts w:ascii="Arial" w:eastAsia="Arial" w:hAnsi="Arial" w:cs="Arial"/>
        </w:rPr>
        <w:t xml:space="preserve"> </w:t>
      </w:r>
      <w:r w:rsidRPr="4B8CF028">
        <w:rPr>
          <w:rFonts w:ascii="Arial" w:eastAsia="Arial" w:hAnsi="Arial" w:cs="Arial"/>
        </w:rPr>
        <w:t>completo el ideal de vuestra existencia y el valor de</w:t>
      </w:r>
      <w:r w:rsidR="00745A7E">
        <w:rPr>
          <w:rFonts w:ascii="Arial" w:eastAsia="Arial" w:hAnsi="Arial" w:cs="Arial"/>
        </w:rPr>
        <w:t xml:space="preserve"> </w:t>
      </w:r>
      <w:r w:rsidRPr="4B8CF028">
        <w:rPr>
          <w:rFonts w:ascii="Arial" w:eastAsia="Arial" w:hAnsi="Arial" w:cs="Arial"/>
        </w:rPr>
        <w:t>vuestro estilo de vida. Porque muchos, curiosos de la vida ajena</w:t>
      </w:r>
      <w:r w:rsidR="00745A7E">
        <w:rPr>
          <w:rFonts w:ascii="Arial" w:eastAsia="Arial" w:hAnsi="Arial" w:cs="Arial"/>
        </w:rPr>
        <w:t xml:space="preserve"> </w:t>
      </w:r>
      <w:r w:rsidRPr="4B8CF028">
        <w:rPr>
          <w:rFonts w:ascii="Arial" w:eastAsia="Arial" w:hAnsi="Arial" w:cs="Arial"/>
        </w:rPr>
        <w:t>y muy confiados respecto de su propia muerte, cuando encuentran</w:t>
      </w:r>
      <w:r w:rsidR="00745A7E">
        <w:rPr>
          <w:rFonts w:ascii="Arial" w:eastAsia="Arial" w:hAnsi="Arial" w:cs="Arial"/>
        </w:rPr>
        <w:t xml:space="preserve"> </w:t>
      </w:r>
      <w:r w:rsidRPr="4B8CF028">
        <w:rPr>
          <w:rFonts w:ascii="Arial" w:eastAsia="Arial" w:hAnsi="Arial" w:cs="Arial"/>
        </w:rPr>
        <w:t>a los más simples los fatigan con cuestiones de poca monta y</w:t>
      </w:r>
      <w:r w:rsidR="00745A7E">
        <w:rPr>
          <w:rFonts w:ascii="Arial" w:eastAsia="Arial" w:hAnsi="Arial" w:cs="Arial"/>
        </w:rPr>
        <w:t xml:space="preserve"> </w:t>
      </w:r>
      <w:r w:rsidRPr="4B8CF028">
        <w:rPr>
          <w:rFonts w:ascii="Arial" w:eastAsia="Arial" w:hAnsi="Arial" w:cs="Arial"/>
        </w:rPr>
        <w:t>con voz de serpiente —como la que habló a nuestra primera</w:t>
      </w:r>
      <w:r w:rsidR="00745A7E">
        <w:rPr>
          <w:rFonts w:ascii="Arial" w:eastAsia="Arial" w:hAnsi="Arial" w:cs="Arial"/>
        </w:rPr>
        <w:t xml:space="preserve"> </w:t>
      </w:r>
      <w:r w:rsidRPr="4B8CF028">
        <w:rPr>
          <w:rFonts w:ascii="Arial" w:eastAsia="Arial" w:hAnsi="Arial" w:cs="Arial"/>
        </w:rPr>
        <w:t>madre— dicen: ¿Por qué se os prescribió trabajar así, hacer</w:t>
      </w:r>
      <w:r w:rsidR="00745A7E">
        <w:rPr>
          <w:rFonts w:ascii="Arial" w:eastAsia="Arial" w:hAnsi="Arial" w:cs="Arial"/>
        </w:rPr>
        <w:t xml:space="preserve"> </w:t>
      </w:r>
      <w:r w:rsidRPr="4B8CF028">
        <w:rPr>
          <w:rFonts w:ascii="Arial" w:eastAsia="Arial" w:hAnsi="Arial" w:cs="Arial"/>
        </w:rPr>
        <w:t>abstinencia, obedecer a hombres, callar con los hombres, reuniros</w:t>
      </w:r>
      <w:r w:rsidR="00745A7E">
        <w:rPr>
          <w:rFonts w:ascii="Arial" w:eastAsia="Arial" w:hAnsi="Arial" w:cs="Arial"/>
        </w:rPr>
        <w:t xml:space="preserve"> </w:t>
      </w:r>
      <w:r w:rsidRPr="4B8CF028">
        <w:rPr>
          <w:rFonts w:ascii="Arial" w:eastAsia="Arial" w:hAnsi="Arial" w:cs="Arial"/>
        </w:rPr>
        <w:t>aparte en pequeños grupos, menospreciar así la vida ordinaria</w:t>
      </w:r>
      <w:r w:rsidR="00745A7E">
        <w:rPr>
          <w:rFonts w:ascii="Arial" w:eastAsia="Arial" w:hAnsi="Arial" w:cs="Arial"/>
        </w:rPr>
        <w:t xml:space="preserve"> </w:t>
      </w:r>
      <w:r w:rsidRPr="4B8CF028">
        <w:rPr>
          <w:rFonts w:ascii="Arial" w:eastAsia="Arial" w:hAnsi="Arial" w:cs="Arial"/>
        </w:rPr>
        <w:t xml:space="preserve">de los hombres? ¡Oh curiosidad ociosa o maliciosa! </w:t>
      </w:r>
      <w:r w:rsidRPr="00147A17">
        <w:rPr>
          <w:rFonts w:ascii="Arial" w:eastAsia="Arial" w:hAnsi="Arial" w:cs="Arial"/>
          <w:i/>
          <w:iCs/>
        </w:rPr>
        <w:t>¿Por qué,</w:t>
      </w:r>
      <w:r w:rsidR="00745A7E" w:rsidRPr="00147A17">
        <w:rPr>
          <w:rFonts w:ascii="Arial" w:eastAsia="Arial" w:hAnsi="Arial" w:cs="Arial"/>
          <w:i/>
          <w:iCs/>
        </w:rPr>
        <w:t xml:space="preserve"> </w:t>
      </w:r>
      <w:r w:rsidRPr="00147A17">
        <w:rPr>
          <w:rFonts w:ascii="Arial" w:eastAsia="Arial" w:hAnsi="Arial" w:cs="Arial"/>
          <w:i/>
          <w:iCs/>
        </w:rPr>
        <w:t>dice el diablo a Eva, os prescribió Dios que no comierais del árbol</w:t>
      </w:r>
      <w:r w:rsidR="00745A7E" w:rsidRPr="00147A17">
        <w:rPr>
          <w:rFonts w:ascii="Arial" w:eastAsia="Arial" w:hAnsi="Arial" w:cs="Arial"/>
          <w:i/>
          <w:iCs/>
        </w:rPr>
        <w:t xml:space="preserve"> </w:t>
      </w:r>
      <w:r w:rsidRPr="00147A17">
        <w:rPr>
          <w:rFonts w:ascii="Arial" w:eastAsia="Arial" w:hAnsi="Arial" w:cs="Arial"/>
          <w:i/>
          <w:iCs/>
        </w:rPr>
        <w:t>de la ciencia del bien y del mal?</w:t>
      </w:r>
      <w:r w:rsidR="00147A17">
        <w:rPr>
          <w:rStyle w:val="Refdenotaalpie"/>
          <w:rFonts w:ascii="Arial" w:eastAsia="Arial" w:hAnsi="Arial" w:cs="Arial"/>
          <w:i/>
          <w:iCs/>
        </w:rPr>
        <w:footnoteReference w:id="1781"/>
      </w:r>
      <w:r w:rsidRPr="4B8CF028">
        <w:rPr>
          <w:rFonts w:ascii="Arial" w:eastAsia="Arial" w:hAnsi="Arial" w:cs="Arial"/>
        </w:rPr>
        <w:t xml:space="preserve"> La astuta malignidad se insinuó</w:t>
      </w:r>
      <w:r w:rsidR="00745A7E">
        <w:rPr>
          <w:rFonts w:ascii="Arial" w:eastAsia="Arial" w:hAnsi="Arial" w:cs="Arial"/>
        </w:rPr>
        <w:t xml:space="preserve"> </w:t>
      </w:r>
      <w:r w:rsidRPr="4B8CF028">
        <w:rPr>
          <w:rFonts w:ascii="Arial" w:eastAsia="Arial" w:hAnsi="Arial" w:cs="Arial"/>
        </w:rPr>
        <w:t>en el espíritu simple de esta pobre mujer, traspasado por esta</w:t>
      </w:r>
      <w:r w:rsidR="00745A7E">
        <w:rPr>
          <w:rFonts w:ascii="Arial" w:eastAsia="Arial" w:hAnsi="Arial" w:cs="Arial"/>
        </w:rPr>
        <w:t xml:space="preserve"> </w:t>
      </w:r>
      <w:r w:rsidRPr="4B8CF028">
        <w:rPr>
          <w:rFonts w:ascii="Arial" w:eastAsia="Arial" w:hAnsi="Arial" w:cs="Arial"/>
        </w:rPr>
        <w:t>cavilación; y como la simplicidad ingenua no supo dar razón del</w:t>
      </w:r>
      <w:r w:rsidR="00745A7E">
        <w:rPr>
          <w:rFonts w:ascii="Arial" w:eastAsia="Arial" w:hAnsi="Arial" w:cs="Arial"/>
        </w:rPr>
        <w:t xml:space="preserve"> </w:t>
      </w:r>
      <w:r w:rsidRPr="4B8CF028">
        <w:rPr>
          <w:rFonts w:ascii="Arial" w:eastAsia="Arial" w:hAnsi="Arial" w:cs="Arial"/>
        </w:rPr>
        <w:t xml:space="preserve">precepto divino, no pudo refutar el alegato hábilmente persuasivo. </w:t>
      </w:r>
    </w:p>
    <w:p w14:paraId="456A3662" w14:textId="21858F68" w:rsidR="4B8CF028" w:rsidRDefault="00FD4B7D" w:rsidP="00773EA9">
      <w:pPr>
        <w:ind w:firstLine="567"/>
        <w:rPr>
          <w:rFonts w:ascii="Arial" w:eastAsia="Arial" w:hAnsi="Arial" w:cs="Arial"/>
        </w:rPr>
      </w:pPr>
      <w:r>
        <w:rPr>
          <w:rFonts w:ascii="Arial" w:eastAsia="Arial" w:hAnsi="Arial" w:cs="Arial"/>
        </w:rPr>
        <w:t xml:space="preserve">2. </w:t>
      </w:r>
      <w:r w:rsidR="4B8CF028" w:rsidRPr="4B8CF028">
        <w:rPr>
          <w:rFonts w:ascii="Arial" w:eastAsia="Arial" w:hAnsi="Arial" w:cs="Arial"/>
        </w:rPr>
        <w:t>Por eso, amadísimos, como lo dice el bienaventurado apóstol Pedro, deseamos que estéis prestos y adoctrinados para dar razón a todo el que os pregunte del estilo de vida que es el vuestro y de vuestra obediencia</w:t>
      </w:r>
      <w:r w:rsidR="006936A4">
        <w:rPr>
          <w:rStyle w:val="Refdenotaalpie"/>
          <w:rFonts w:ascii="Arial" w:eastAsia="Arial" w:hAnsi="Arial" w:cs="Arial"/>
        </w:rPr>
        <w:footnoteReference w:id="1782"/>
      </w:r>
      <w:r w:rsidR="4B8CF028" w:rsidRPr="4B8CF028">
        <w:rPr>
          <w:rFonts w:ascii="Arial" w:eastAsia="Arial" w:hAnsi="Arial" w:cs="Arial"/>
        </w:rPr>
        <w:t>. En otra ocasión por cierto, si no lo habéis olvidado, ya os dijimos alguna palabra al respecto; pero, porque en este día del nacimiento de los apóstoles, la afluencia de los hermanos venidos de todas partes ha sido más grande que de costumbre, creemos que de ninguna manera será pesado para nosotros, repetir lo que consideramos necesario para vosotros.</w:t>
      </w:r>
    </w:p>
    <w:p w14:paraId="1FE15706" w14:textId="5ED40DC2" w:rsidR="4B8CF028" w:rsidRDefault="0085581A" w:rsidP="00773EA9">
      <w:pPr>
        <w:ind w:firstLine="567"/>
        <w:rPr>
          <w:rFonts w:ascii="Arial" w:eastAsia="Arial" w:hAnsi="Arial" w:cs="Arial"/>
        </w:rPr>
      </w:pPr>
      <w:r>
        <w:rPr>
          <w:rFonts w:ascii="Arial" w:eastAsia="Arial" w:hAnsi="Arial" w:cs="Arial"/>
        </w:rPr>
        <w:t xml:space="preserve">3. </w:t>
      </w:r>
      <w:r w:rsidR="4B8CF028" w:rsidRPr="4B8CF028">
        <w:rPr>
          <w:rFonts w:ascii="Arial" w:eastAsia="Arial" w:hAnsi="Arial" w:cs="Arial"/>
        </w:rPr>
        <w:t xml:space="preserve">El hecho de que trabajemos con nuestras manos para cultivar la tierra, tiene su modelo en nuestro primer padre Adán, no por cierto en el paraíso donde él peca, sino fuera del paraíso donde él hace penitencia. En el ocio del paraíso y en la opulencia de todos los bienes, se produjo el pecado que irritó al Señor. Fuera del paraíso fue soportada la pena que castigó con toda justicia al siervo. Por consiguiente, más vale la pena en el exilio, que el pecado en el paraíso. 4. Por eso, porque los pecadores y los hijos de los pecadores según la carne, todavía estamos en la carne, no rechacemos la sentencia de condenación de la carne, y </w:t>
      </w:r>
      <w:r w:rsidR="4B8CF028" w:rsidRPr="00E13550">
        <w:rPr>
          <w:rFonts w:ascii="Arial" w:eastAsia="Arial" w:hAnsi="Arial" w:cs="Arial"/>
          <w:i/>
          <w:iCs/>
        </w:rPr>
        <w:t>con el sudor de nuestra frente</w:t>
      </w:r>
      <w:r w:rsidR="00E13550">
        <w:rPr>
          <w:rStyle w:val="Refdenotaalpie"/>
          <w:rFonts w:ascii="Arial" w:eastAsia="Arial" w:hAnsi="Arial" w:cs="Arial"/>
          <w:i/>
          <w:iCs/>
        </w:rPr>
        <w:footnoteReference w:id="1783"/>
      </w:r>
      <w:r w:rsidR="4B8CF028" w:rsidRPr="4B8CF028">
        <w:rPr>
          <w:rFonts w:ascii="Arial" w:eastAsia="Arial" w:hAnsi="Arial" w:cs="Arial"/>
        </w:rPr>
        <w:t xml:space="preserve"> comamos nuestro pan. Además, para que </w:t>
      </w:r>
      <w:r w:rsidR="4B8CF028" w:rsidRPr="005F023C">
        <w:rPr>
          <w:rFonts w:ascii="Arial" w:eastAsia="Arial" w:hAnsi="Arial" w:cs="Arial"/>
          <w:i/>
          <w:iCs/>
        </w:rPr>
        <w:t>todo el trabajo del hombre no sea para su boca</w:t>
      </w:r>
      <w:r w:rsidR="005F023C">
        <w:rPr>
          <w:rStyle w:val="Refdenotaalpie"/>
          <w:rFonts w:ascii="Arial" w:eastAsia="Arial" w:hAnsi="Arial" w:cs="Arial"/>
          <w:i/>
          <w:iCs/>
        </w:rPr>
        <w:footnoteReference w:id="1784"/>
      </w:r>
      <w:r w:rsidR="4B8CF028" w:rsidRPr="4B8CF028">
        <w:rPr>
          <w:rFonts w:ascii="Arial" w:eastAsia="Arial" w:hAnsi="Arial" w:cs="Arial"/>
        </w:rPr>
        <w:t xml:space="preserve">, trabajamos con nuestras manos más laboriosamente </w:t>
      </w:r>
      <w:r w:rsidR="4B8CF028" w:rsidRPr="00BF7C11">
        <w:rPr>
          <w:rFonts w:ascii="Arial" w:eastAsia="Arial" w:hAnsi="Arial" w:cs="Arial"/>
          <w:i/>
          <w:iCs/>
        </w:rPr>
        <w:t>a fin de tener de donde dar a quien padece necesidad</w:t>
      </w:r>
      <w:r w:rsidR="00BF7C11">
        <w:rPr>
          <w:rStyle w:val="Refdenotaalpie"/>
          <w:rFonts w:ascii="Arial" w:eastAsia="Arial" w:hAnsi="Arial" w:cs="Arial"/>
          <w:i/>
          <w:iCs/>
        </w:rPr>
        <w:footnoteReference w:id="1785"/>
      </w:r>
      <w:r w:rsidR="4B8CF028" w:rsidRPr="4B8CF028">
        <w:rPr>
          <w:rFonts w:ascii="Arial" w:eastAsia="Arial" w:hAnsi="Arial" w:cs="Arial"/>
        </w:rPr>
        <w:t>.</w:t>
      </w:r>
    </w:p>
    <w:p w14:paraId="3225A9D8" w14:textId="41E3816F" w:rsidR="4B8CF028" w:rsidRDefault="00D67AB4" w:rsidP="00773EA9">
      <w:pPr>
        <w:ind w:firstLine="567"/>
        <w:rPr>
          <w:rFonts w:ascii="Arial" w:eastAsia="Arial" w:hAnsi="Arial" w:cs="Arial"/>
        </w:rPr>
      </w:pPr>
      <w:r>
        <w:rPr>
          <w:rFonts w:ascii="Arial" w:eastAsia="Arial" w:hAnsi="Arial" w:cs="Arial"/>
        </w:rPr>
        <w:t xml:space="preserve">5. </w:t>
      </w:r>
      <w:r w:rsidR="4B8CF028" w:rsidRPr="4B8CF028">
        <w:rPr>
          <w:rFonts w:ascii="Arial" w:eastAsia="Arial" w:hAnsi="Arial" w:cs="Arial"/>
        </w:rPr>
        <w:t xml:space="preserve">¿Por qué en silencio? Porque </w:t>
      </w:r>
      <w:r w:rsidR="4B8CF028" w:rsidRPr="000648F3">
        <w:rPr>
          <w:rFonts w:ascii="Arial" w:eastAsia="Arial" w:hAnsi="Arial" w:cs="Arial"/>
          <w:i/>
          <w:iCs/>
        </w:rPr>
        <w:t>en el mucho hablar no faltará el pecado</w:t>
      </w:r>
      <w:r w:rsidR="005C1942">
        <w:rPr>
          <w:rStyle w:val="Refdenotaalpie"/>
          <w:rFonts w:ascii="Arial" w:eastAsia="Arial" w:hAnsi="Arial" w:cs="Arial"/>
          <w:i/>
          <w:iCs/>
        </w:rPr>
        <w:footnoteReference w:id="1786"/>
      </w:r>
      <w:r w:rsidR="4B8CF028" w:rsidRPr="4B8CF028">
        <w:rPr>
          <w:rFonts w:ascii="Arial" w:eastAsia="Arial" w:hAnsi="Arial" w:cs="Arial"/>
        </w:rPr>
        <w:t>; porque el Apóstol nos advirtió esto</w:t>
      </w:r>
      <w:r w:rsidR="005C1942">
        <w:rPr>
          <w:rStyle w:val="Refdenotaalpie"/>
          <w:rFonts w:ascii="Arial" w:eastAsia="Arial" w:hAnsi="Arial" w:cs="Arial"/>
        </w:rPr>
        <w:footnoteReference w:id="1787"/>
      </w:r>
      <w:r w:rsidR="4B8CF028" w:rsidRPr="4B8CF028">
        <w:rPr>
          <w:rFonts w:ascii="Arial" w:eastAsia="Arial" w:hAnsi="Arial" w:cs="Arial"/>
        </w:rPr>
        <w:t xml:space="preserve">; porque antes que el Apóstol el profeta dijo: </w:t>
      </w:r>
      <w:r w:rsidR="4B8CF028" w:rsidRPr="00130FF0">
        <w:rPr>
          <w:rFonts w:ascii="Arial" w:eastAsia="Arial" w:hAnsi="Arial" w:cs="Arial"/>
          <w:i/>
          <w:iCs/>
        </w:rPr>
        <w:t xml:space="preserve">Enmudecí, y me humillé, y callé también del bien, y mi dolor se </w:t>
      </w:r>
      <w:r w:rsidR="00EF46EF" w:rsidRPr="00130FF0">
        <w:rPr>
          <w:rFonts w:ascii="Arial" w:eastAsia="Arial" w:hAnsi="Arial" w:cs="Arial"/>
          <w:i/>
          <w:iCs/>
        </w:rPr>
        <w:t>renovó</w:t>
      </w:r>
      <w:r w:rsidR="007B6B7D">
        <w:rPr>
          <w:rStyle w:val="Refdenotaalpie"/>
          <w:rFonts w:ascii="Arial" w:eastAsia="Arial" w:hAnsi="Arial" w:cs="Arial"/>
          <w:i/>
          <w:iCs/>
        </w:rPr>
        <w:footnoteReference w:id="1788"/>
      </w:r>
      <w:r w:rsidR="4B8CF028" w:rsidRPr="4B8CF028">
        <w:rPr>
          <w:rFonts w:ascii="Arial" w:eastAsia="Arial" w:hAnsi="Arial" w:cs="Arial"/>
        </w:rPr>
        <w:t xml:space="preserve">. Nada disipa tanto el corazón del hombre, como el mucho hablar. Nada conduce más rápidamente al discurso vano o a la necedad en el hablar o incluso a la conversación grosera como el mucho hablar. Por eso, para huir del mucho hablar, callemos también del bien, a fin de no dar ocasión al mal. 6. Dice el poeta: "Cubierto, el fuego arde más" (OVIDIO). De ahí que el movimiento del alma, si no se derrama fuera por la verbosidad, gira interiormente en una ronda continua, como una llama de fuego, y recorriendo lo más recóndito de la conciencia, encuentra motivos de renovar en él el dolor de una saludable compunción. También el corazón, porque no se evapora fuera, se abrasa </w:t>
      </w:r>
      <w:r w:rsidR="4B8CF028" w:rsidRPr="4B8CF028">
        <w:rPr>
          <w:rFonts w:ascii="Arial" w:eastAsia="Arial" w:hAnsi="Arial" w:cs="Arial"/>
        </w:rPr>
        <w:lastRenderedPageBreak/>
        <w:t xml:space="preserve">dentro con el fuego ardiente de la compunción, crea un fuego luminoso que en su meditación dirige hacia lo alto. Y </w:t>
      </w:r>
      <w:r w:rsidR="4B8CF028" w:rsidRPr="00F94494">
        <w:rPr>
          <w:rFonts w:ascii="Arial" w:eastAsia="Arial" w:hAnsi="Arial" w:cs="Arial"/>
          <w:i/>
          <w:iCs/>
        </w:rPr>
        <w:t>en mi meditación, se ha dicho, se inflamará el fuego</w:t>
      </w:r>
      <w:r w:rsidR="00F94494">
        <w:rPr>
          <w:rStyle w:val="Refdenotaalpie"/>
          <w:rFonts w:ascii="Arial" w:eastAsia="Arial" w:hAnsi="Arial" w:cs="Arial"/>
          <w:i/>
          <w:iCs/>
        </w:rPr>
        <w:footnoteReference w:id="1789"/>
      </w:r>
      <w:r w:rsidR="4B8CF028" w:rsidRPr="4B8CF028">
        <w:rPr>
          <w:rFonts w:ascii="Arial" w:eastAsia="Arial" w:hAnsi="Arial" w:cs="Arial"/>
        </w:rPr>
        <w:t xml:space="preserve">. Y así sucede que aquél que aprendió a callar exteriormente con los hombres, comienza interiormente a hablar a Dios. Está escrito: </w:t>
      </w:r>
      <w:r w:rsidR="4B8CF028" w:rsidRPr="004C330F">
        <w:rPr>
          <w:rFonts w:ascii="Arial" w:eastAsia="Arial" w:hAnsi="Arial" w:cs="Arial"/>
          <w:i/>
          <w:iCs/>
        </w:rPr>
        <w:t>Hablé con mi lengua: Señor, hazme conocer mi fin</w:t>
      </w:r>
      <w:r w:rsidR="004C330F">
        <w:rPr>
          <w:rStyle w:val="Refdenotaalpie"/>
          <w:rFonts w:ascii="Arial" w:eastAsia="Arial" w:hAnsi="Arial" w:cs="Arial"/>
          <w:i/>
          <w:iCs/>
        </w:rPr>
        <w:footnoteReference w:id="1790"/>
      </w:r>
      <w:r w:rsidR="4B8CF028" w:rsidRPr="4B8CF028">
        <w:rPr>
          <w:rFonts w:ascii="Arial" w:eastAsia="Arial" w:hAnsi="Arial" w:cs="Arial"/>
        </w:rPr>
        <w:t xml:space="preserve">. Menospreciador del presente y olvidado </w:t>
      </w:r>
      <w:r w:rsidR="4B8CF028" w:rsidRPr="00B46B43">
        <w:rPr>
          <w:rFonts w:ascii="Arial" w:eastAsia="Arial" w:hAnsi="Arial" w:cs="Arial"/>
          <w:i/>
          <w:iCs/>
        </w:rPr>
        <w:t>de lo que está detrás</w:t>
      </w:r>
      <w:r w:rsidR="00B46B43">
        <w:rPr>
          <w:rStyle w:val="Refdenotaalpie"/>
          <w:rFonts w:ascii="Arial" w:eastAsia="Arial" w:hAnsi="Arial" w:cs="Arial"/>
          <w:i/>
          <w:iCs/>
        </w:rPr>
        <w:footnoteReference w:id="1791"/>
      </w:r>
      <w:r w:rsidR="4B8CF028" w:rsidRPr="4B8CF028">
        <w:rPr>
          <w:rFonts w:ascii="Arial" w:eastAsia="Arial" w:hAnsi="Arial" w:cs="Arial"/>
        </w:rPr>
        <w:t>, pregunta acerca de su fin. He aquí por qué en silencio.</w:t>
      </w:r>
    </w:p>
    <w:p w14:paraId="1685BDF1" w14:textId="2D5B4927" w:rsidR="4B8CF028" w:rsidRDefault="00272724" w:rsidP="00773EA9">
      <w:pPr>
        <w:ind w:firstLine="567"/>
        <w:rPr>
          <w:rFonts w:ascii="Arial" w:eastAsia="Arial" w:hAnsi="Arial" w:cs="Arial"/>
        </w:rPr>
      </w:pPr>
      <w:r>
        <w:rPr>
          <w:rFonts w:ascii="Arial" w:eastAsia="Arial" w:hAnsi="Arial" w:cs="Arial"/>
        </w:rPr>
        <w:t xml:space="preserve">7. </w:t>
      </w:r>
      <w:r w:rsidR="4B8CF028" w:rsidRPr="4B8CF028">
        <w:rPr>
          <w:rFonts w:ascii="Arial" w:eastAsia="Arial" w:hAnsi="Arial" w:cs="Arial"/>
        </w:rPr>
        <w:t xml:space="preserve">Mas, ¿por qué en la obediencia? El diablo es el primer inventor de este por qué. En efecto, el diablo es el primero en discutir el precepto de la obediencia: </w:t>
      </w:r>
      <w:r w:rsidR="4B8CF028" w:rsidRPr="00B601CE">
        <w:rPr>
          <w:rFonts w:ascii="Arial" w:eastAsia="Arial" w:hAnsi="Arial" w:cs="Arial"/>
          <w:i/>
          <w:iCs/>
        </w:rPr>
        <w:t>¿Por qué, dice, os prescribió Dios que no comierais del árbol de la ciencia del bien y del mal?</w:t>
      </w:r>
      <w:r w:rsidR="00DF786F">
        <w:rPr>
          <w:rStyle w:val="Refdenotaalpie"/>
          <w:rFonts w:ascii="Arial" w:eastAsia="Arial" w:hAnsi="Arial" w:cs="Arial"/>
          <w:i/>
          <w:iCs/>
        </w:rPr>
        <w:footnoteReference w:id="1792"/>
      </w:r>
      <w:r w:rsidR="4B8CF028" w:rsidRPr="4B8CF028">
        <w:rPr>
          <w:rFonts w:ascii="Arial" w:eastAsia="Arial" w:hAnsi="Arial" w:cs="Arial"/>
        </w:rPr>
        <w:t xml:space="preserve"> Anteriormente el hombre simple había obedecido simplemente, no tanto a causa de la razón del precepto, cuanto a causa de la autoridad del que lo prescribía. Pues "así como la fe carece de mérito si la razón humana le suministra pruebas" (SAN GREGORIO MAGNO), así también sin duda la obediencia pierde la virtud de la humildad, desde el momento que el motivo del precepto toma su lugar. 8. Sin embargo, ¿quieres saber por qué según el parecer y el imperio de otro ora trabajamos, ora descansamos? Porque haciendo esto, somos sin ninguna duda imitadores de Cristo, como hijos muy queridos y andamos en el amor con el cual nos amó</w:t>
      </w:r>
      <w:r w:rsidR="00CF7D1F">
        <w:rPr>
          <w:rStyle w:val="Refdenotaalpie"/>
          <w:rFonts w:ascii="Arial" w:eastAsia="Arial" w:hAnsi="Arial" w:cs="Arial"/>
        </w:rPr>
        <w:footnoteReference w:id="1793"/>
      </w:r>
      <w:r w:rsidR="4B8CF028" w:rsidRPr="4B8CF028">
        <w:rPr>
          <w:rFonts w:ascii="Arial" w:eastAsia="Arial" w:hAnsi="Arial" w:cs="Arial"/>
        </w:rPr>
        <w:t xml:space="preserve"> aquél que en todo se hizo obediente</w:t>
      </w:r>
      <w:r w:rsidR="006E75B1">
        <w:rPr>
          <w:rStyle w:val="Refdenotaalpie"/>
          <w:rFonts w:ascii="Arial" w:eastAsia="Arial" w:hAnsi="Arial" w:cs="Arial"/>
        </w:rPr>
        <w:footnoteReference w:id="1794"/>
      </w:r>
      <w:r w:rsidR="4B8CF028" w:rsidRPr="4B8CF028">
        <w:rPr>
          <w:rFonts w:ascii="Arial" w:eastAsia="Arial" w:hAnsi="Arial" w:cs="Arial"/>
        </w:rPr>
        <w:t xml:space="preserve"> a causa de nosotros, no sólo para servirnos de remedio sino también para servirnos de ejemplo, a fin de que nos comportemos en este mundo como él se comportó</w:t>
      </w:r>
      <w:r w:rsidR="006E75B1">
        <w:rPr>
          <w:rStyle w:val="Refdenotaalpie"/>
          <w:rFonts w:ascii="Arial" w:eastAsia="Arial" w:hAnsi="Arial" w:cs="Arial"/>
        </w:rPr>
        <w:footnoteReference w:id="1795"/>
      </w:r>
      <w:r w:rsidR="4B8CF028" w:rsidRPr="4B8CF028">
        <w:rPr>
          <w:rFonts w:ascii="Arial" w:eastAsia="Arial" w:hAnsi="Arial" w:cs="Arial"/>
        </w:rPr>
        <w:t>. En esto como dice el bienaventurado Juan- estriba nuestra confianza</w:t>
      </w:r>
      <w:r w:rsidR="006625DD">
        <w:rPr>
          <w:rStyle w:val="Refdenotaalpie"/>
          <w:rFonts w:ascii="Arial" w:eastAsia="Arial" w:hAnsi="Arial" w:cs="Arial"/>
        </w:rPr>
        <w:footnoteReference w:id="1796"/>
      </w:r>
      <w:r w:rsidR="4B8CF028" w:rsidRPr="4B8CF028">
        <w:rPr>
          <w:rFonts w:ascii="Arial" w:eastAsia="Arial" w:hAnsi="Arial" w:cs="Arial"/>
        </w:rPr>
        <w:t>. 9. Él, pues, se hizo obediente, no sólo al Padre hasta la muerte</w:t>
      </w:r>
      <w:r w:rsidR="001965A4">
        <w:rPr>
          <w:rStyle w:val="Refdenotaalpie"/>
          <w:rFonts w:ascii="Arial" w:eastAsia="Arial" w:hAnsi="Arial" w:cs="Arial"/>
        </w:rPr>
        <w:footnoteReference w:id="1797"/>
      </w:r>
      <w:r w:rsidR="4B8CF028" w:rsidRPr="4B8CF028">
        <w:rPr>
          <w:rFonts w:ascii="Arial" w:eastAsia="Arial" w:hAnsi="Arial" w:cs="Arial"/>
        </w:rPr>
        <w:t>, sino a María y a José hasta que ocupó el lugar de preeminencia</w:t>
      </w:r>
      <w:r w:rsidR="00AC39C9">
        <w:rPr>
          <w:rStyle w:val="Refdenotaalpie"/>
          <w:rFonts w:ascii="Arial" w:eastAsia="Arial" w:hAnsi="Arial" w:cs="Arial"/>
        </w:rPr>
        <w:footnoteReference w:id="1798"/>
      </w:r>
      <w:r w:rsidR="4B8CF028" w:rsidRPr="4B8CF028">
        <w:rPr>
          <w:rFonts w:ascii="Arial" w:eastAsia="Arial" w:hAnsi="Arial" w:cs="Arial"/>
        </w:rPr>
        <w:t>. En efecto,</w:t>
      </w:r>
      <w:r w:rsidR="008D4DA0">
        <w:rPr>
          <w:rFonts w:ascii="Arial" w:eastAsia="Arial" w:hAnsi="Arial" w:cs="Arial"/>
        </w:rPr>
        <w:t xml:space="preserve"> </w:t>
      </w:r>
      <w:r w:rsidR="4B8CF028" w:rsidRPr="4B8CF028">
        <w:rPr>
          <w:rFonts w:ascii="Arial" w:eastAsia="Arial" w:hAnsi="Arial" w:cs="Arial"/>
        </w:rPr>
        <w:t>cuando por la voz del Padre que decía: Éste es mi Hijo amado,</w:t>
      </w:r>
      <w:r w:rsidR="008D4DA0">
        <w:rPr>
          <w:rFonts w:ascii="Arial" w:eastAsia="Arial" w:hAnsi="Arial" w:cs="Arial"/>
        </w:rPr>
        <w:t xml:space="preserve"> </w:t>
      </w:r>
      <w:r w:rsidR="4B8CF028" w:rsidRPr="4B8CF028">
        <w:rPr>
          <w:rFonts w:ascii="Arial" w:eastAsia="Arial" w:hAnsi="Arial" w:cs="Arial"/>
        </w:rPr>
        <w:t>en quien me complazco, escuchadlo</w:t>
      </w:r>
      <w:r w:rsidR="00AC39C9">
        <w:rPr>
          <w:rStyle w:val="Refdenotaalpie"/>
          <w:rFonts w:ascii="Arial" w:eastAsia="Arial" w:hAnsi="Arial" w:cs="Arial"/>
        </w:rPr>
        <w:footnoteReference w:id="1799"/>
      </w:r>
      <w:r w:rsidR="4B8CF028" w:rsidRPr="4B8CF028">
        <w:rPr>
          <w:rFonts w:ascii="Arial" w:eastAsia="Arial" w:hAnsi="Arial" w:cs="Arial"/>
        </w:rPr>
        <w:t>, era llamado a ocupar el lugar</w:t>
      </w:r>
      <w:r w:rsidR="008D4DA0">
        <w:rPr>
          <w:rFonts w:ascii="Arial" w:eastAsia="Arial" w:hAnsi="Arial" w:cs="Arial"/>
        </w:rPr>
        <w:t xml:space="preserve"> </w:t>
      </w:r>
      <w:r w:rsidR="4B8CF028" w:rsidRPr="4B8CF028">
        <w:rPr>
          <w:rFonts w:ascii="Arial" w:eastAsia="Arial" w:hAnsi="Arial" w:cs="Arial"/>
        </w:rPr>
        <w:t>de preeminencia, entonces comenzó a presidir a los otros, él,</w:t>
      </w:r>
      <w:r w:rsidR="008D4DA0">
        <w:rPr>
          <w:rFonts w:ascii="Arial" w:eastAsia="Arial" w:hAnsi="Arial" w:cs="Arial"/>
        </w:rPr>
        <w:t xml:space="preserve"> </w:t>
      </w:r>
      <w:r w:rsidR="4B8CF028" w:rsidRPr="4B8CF028">
        <w:rPr>
          <w:rFonts w:ascii="Arial" w:eastAsia="Arial" w:hAnsi="Arial" w:cs="Arial"/>
        </w:rPr>
        <w:t>que por largo tiempo había aprendido a someterse a ellos; comenzó a mandar, después de haber aprendido a obedecer. 10. Además,</w:t>
      </w:r>
      <w:r w:rsidR="008D4DA0">
        <w:rPr>
          <w:rFonts w:ascii="Arial" w:eastAsia="Arial" w:hAnsi="Arial" w:cs="Arial"/>
        </w:rPr>
        <w:t xml:space="preserve"> </w:t>
      </w:r>
      <w:r w:rsidR="4B8CF028" w:rsidRPr="4B8CF028">
        <w:rPr>
          <w:rFonts w:ascii="Arial" w:eastAsia="Arial" w:hAnsi="Arial" w:cs="Arial"/>
        </w:rPr>
        <w:t>parece una justa reparación, que aquél que en el paraíso desdeñó</w:t>
      </w:r>
      <w:r w:rsidR="008D4DA0">
        <w:rPr>
          <w:rFonts w:ascii="Arial" w:eastAsia="Arial" w:hAnsi="Arial" w:cs="Arial"/>
        </w:rPr>
        <w:t xml:space="preserve"> </w:t>
      </w:r>
      <w:r w:rsidR="4B8CF028" w:rsidRPr="4B8CF028">
        <w:rPr>
          <w:rFonts w:ascii="Arial" w:eastAsia="Arial" w:hAnsi="Arial" w:cs="Arial"/>
        </w:rPr>
        <w:t>reinar como señor sometido al Señor, en el exilio sirva ahora</w:t>
      </w:r>
      <w:r w:rsidR="008D4DA0">
        <w:rPr>
          <w:rFonts w:ascii="Arial" w:eastAsia="Arial" w:hAnsi="Arial" w:cs="Arial"/>
        </w:rPr>
        <w:t xml:space="preserve"> </w:t>
      </w:r>
      <w:r w:rsidR="4B8CF028" w:rsidRPr="4B8CF028">
        <w:rPr>
          <w:rFonts w:ascii="Arial" w:eastAsia="Arial" w:hAnsi="Arial" w:cs="Arial"/>
        </w:rPr>
        <w:t>como siervo sor sometido a un compañero de servicio. La condición</w:t>
      </w:r>
      <w:r w:rsidR="008D4DA0">
        <w:rPr>
          <w:rFonts w:ascii="Arial" w:eastAsia="Arial" w:hAnsi="Arial" w:cs="Arial"/>
        </w:rPr>
        <w:t xml:space="preserve"> </w:t>
      </w:r>
      <w:r w:rsidR="4B8CF028" w:rsidRPr="4B8CF028">
        <w:rPr>
          <w:rFonts w:ascii="Arial" w:eastAsia="Arial" w:hAnsi="Arial" w:cs="Arial"/>
        </w:rPr>
        <w:t>de naturaleza estableció al hombre bajo el Señor; la transgresión</w:t>
      </w:r>
      <w:r w:rsidR="008D4DA0">
        <w:rPr>
          <w:rFonts w:ascii="Arial" w:eastAsia="Arial" w:hAnsi="Arial" w:cs="Arial"/>
        </w:rPr>
        <w:t xml:space="preserve"> </w:t>
      </w:r>
      <w:r w:rsidR="4B8CF028" w:rsidRPr="4B8CF028">
        <w:rPr>
          <w:rFonts w:ascii="Arial" w:eastAsia="Arial" w:hAnsi="Arial" w:cs="Arial"/>
        </w:rPr>
        <w:t>de la obediencia lo colocó bajo el yugo del enemigo; la</w:t>
      </w:r>
      <w:r w:rsidR="008D4DA0">
        <w:rPr>
          <w:rFonts w:ascii="Arial" w:eastAsia="Arial" w:hAnsi="Arial" w:cs="Arial"/>
        </w:rPr>
        <w:t xml:space="preserve"> </w:t>
      </w:r>
      <w:r w:rsidR="4B8CF028" w:rsidRPr="4B8CF028">
        <w:rPr>
          <w:rFonts w:ascii="Arial" w:eastAsia="Arial" w:hAnsi="Arial" w:cs="Arial"/>
        </w:rPr>
        <w:t>reconciliación por la gracia empero, lo sometió a su hermano,</w:t>
      </w:r>
      <w:r w:rsidR="008D4DA0">
        <w:rPr>
          <w:rFonts w:ascii="Arial" w:eastAsia="Arial" w:hAnsi="Arial" w:cs="Arial"/>
        </w:rPr>
        <w:t xml:space="preserve"> </w:t>
      </w:r>
      <w:r w:rsidR="4B8CF028" w:rsidRPr="4B8CF028">
        <w:rPr>
          <w:rFonts w:ascii="Arial" w:eastAsia="Arial" w:hAnsi="Arial" w:cs="Arial"/>
        </w:rPr>
        <w:t>compañero de servicio. La naturaleza lo sometió a Dios; el</w:t>
      </w:r>
      <w:r w:rsidR="008D4DA0">
        <w:rPr>
          <w:rFonts w:ascii="Arial" w:eastAsia="Arial" w:hAnsi="Arial" w:cs="Arial"/>
        </w:rPr>
        <w:t xml:space="preserve"> </w:t>
      </w:r>
      <w:r w:rsidR="4B8CF028" w:rsidRPr="4B8CF028">
        <w:rPr>
          <w:rFonts w:ascii="Arial" w:eastAsia="Arial" w:hAnsi="Arial" w:cs="Arial"/>
        </w:rPr>
        <w:t>pecado, al diablo; la reconciliación, a un hombre amigo.</w:t>
      </w:r>
    </w:p>
    <w:p w14:paraId="790567B8" w14:textId="210D75AC" w:rsidR="4B8CF028" w:rsidRDefault="4B8CF028" w:rsidP="00773EA9">
      <w:pPr>
        <w:ind w:firstLine="567"/>
        <w:rPr>
          <w:rFonts w:ascii="Arial" w:eastAsia="Arial" w:hAnsi="Arial" w:cs="Arial"/>
        </w:rPr>
      </w:pPr>
      <w:r w:rsidRPr="4B8CF028">
        <w:rPr>
          <w:rFonts w:ascii="Arial" w:eastAsia="Arial" w:hAnsi="Arial" w:cs="Arial"/>
        </w:rPr>
        <w:t>11. ¿Y por qué, dices, en abstinencia de los alimentos que</w:t>
      </w:r>
      <w:r w:rsidR="00E27D0B">
        <w:rPr>
          <w:rFonts w:ascii="Arial" w:eastAsia="Arial" w:hAnsi="Arial" w:cs="Arial"/>
        </w:rPr>
        <w:t xml:space="preserve"> </w:t>
      </w:r>
      <w:r w:rsidRPr="4B8CF028">
        <w:rPr>
          <w:rFonts w:ascii="Arial" w:eastAsia="Arial" w:hAnsi="Arial" w:cs="Arial"/>
        </w:rPr>
        <w:t>Dios creó para uso del hombre? Escúchalo brevemente. Porque</w:t>
      </w:r>
      <w:r w:rsidR="00E27D0B">
        <w:rPr>
          <w:rFonts w:ascii="Arial" w:eastAsia="Arial" w:hAnsi="Arial" w:cs="Arial"/>
        </w:rPr>
        <w:t xml:space="preserve"> </w:t>
      </w:r>
      <w:r w:rsidRPr="4B8CF028">
        <w:rPr>
          <w:rFonts w:ascii="Arial" w:eastAsia="Arial" w:hAnsi="Arial" w:cs="Arial"/>
        </w:rPr>
        <w:t>otrora hemos usado con licencia de lo ilícito y sin licencia de</w:t>
      </w:r>
      <w:r w:rsidR="00E27D0B">
        <w:rPr>
          <w:rFonts w:ascii="Arial" w:eastAsia="Arial" w:hAnsi="Arial" w:cs="Arial"/>
        </w:rPr>
        <w:t xml:space="preserve"> </w:t>
      </w:r>
      <w:r w:rsidRPr="4B8CF028">
        <w:rPr>
          <w:rFonts w:ascii="Arial" w:eastAsia="Arial" w:hAnsi="Arial" w:cs="Arial"/>
        </w:rPr>
        <w:t>lo lícito, ahora usamos parcamente de lo lícito y en modo alguno</w:t>
      </w:r>
      <w:r w:rsidR="00E27D0B">
        <w:rPr>
          <w:rFonts w:ascii="Arial" w:eastAsia="Arial" w:hAnsi="Arial" w:cs="Arial"/>
        </w:rPr>
        <w:t xml:space="preserve"> </w:t>
      </w:r>
      <w:r w:rsidRPr="4B8CF028">
        <w:rPr>
          <w:rFonts w:ascii="Arial" w:eastAsia="Arial" w:hAnsi="Arial" w:cs="Arial"/>
        </w:rPr>
        <w:t>de lo ilícito. Porque "sin Ceres y Baco, Venus se enfría"</w:t>
      </w:r>
      <w:r w:rsidR="00E27D0B">
        <w:rPr>
          <w:rFonts w:ascii="Arial" w:eastAsia="Arial" w:hAnsi="Arial" w:cs="Arial"/>
        </w:rPr>
        <w:t xml:space="preserve"> </w:t>
      </w:r>
      <w:r w:rsidRPr="4B8CF028">
        <w:rPr>
          <w:rFonts w:ascii="Arial" w:eastAsia="Arial" w:hAnsi="Arial" w:cs="Arial"/>
        </w:rPr>
        <w:t>(TERENCIO) y porque "la parquedad en los alimentos y las</w:t>
      </w:r>
      <w:r w:rsidR="00E27D0B">
        <w:rPr>
          <w:rFonts w:ascii="Arial" w:eastAsia="Arial" w:hAnsi="Arial" w:cs="Arial"/>
        </w:rPr>
        <w:t xml:space="preserve"> </w:t>
      </w:r>
      <w:r w:rsidRPr="4B8CF028">
        <w:rPr>
          <w:rFonts w:ascii="Arial" w:eastAsia="Arial" w:hAnsi="Arial" w:cs="Arial"/>
        </w:rPr>
        <w:t>bebidas disminuye el orgullo de la carne", nos moderamos incluso</w:t>
      </w:r>
      <w:r w:rsidR="00E27D0B">
        <w:rPr>
          <w:rFonts w:ascii="Arial" w:eastAsia="Arial" w:hAnsi="Arial" w:cs="Arial"/>
        </w:rPr>
        <w:t xml:space="preserve"> </w:t>
      </w:r>
      <w:r w:rsidRPr="4B8CF028">
        <w:rPr>
          <w:rFonts w:ascii="Arial" w:eastAsia="Arial" w:hAnsi="Arial" w:cs="Arial"/>
        </w:rPr>
        <w:t xml:space="preserve">en lo que se nos concede. Sin duda alguna </w:t>
      </w:r>
      <w:r w:rsidRPr="009E51A6">
        <w:rPr>
          <w:rFonts w:ascii="Arial" w:eastAsia="Arial" w:hAnsi="Arial" w:cs="Arial"/>
          <w:i/>
          <w:iCs/>
        </w:rPr>
        <w:t>todo es lícito, mas</w:t>
      </w:r>
      <w:r w:rsidR="00E27D0B" w:rsidRPr="009E51A6">
        <w:rPr>
          <w:rFonts w:ascii="Arial" w:eastAsia="Arial" w:hAnsi="Arial" w:cs="Arial"/>
          <w:i/>
          <w:iCs/>
        </w:rPr>
        <w:t xml:space="preserve"> </w:t>
      </w:r>
      <w:r w:rsidRPr="009E51A6">
        <w:rPr>
          <w:rFonts w:ascii="Arial" w:eastAsia="Arial" w:hAnsi="Arial" w:cs="Arial"/>
          <w:i/>
          <w:iCs/>
        </w:rPr>
        <w:t>no todo conviene</w:t>
      </w:r>
      <w:r w:rsidR="005859F1">
        <w:rPr>
          <w:rStyle w:val="Refdenotaalpie"/>
          <w:rFonts w:ascii="Arial" w:eastAsia="Arial" w:hAnsi="Arial" w:cs="Arial"/>
          <w:i/>
          <w:iCs/>
        </w:rPr>
        <w:footnoteReference w:id="1800"/>
      </w:r>
      <w:r w:rsidRPr="4B8CF028">
        <w:rPr>
          <w:rFonts w:ascii="Arial" w:eastAsia="Arial" w:hAnsi="Arial" w:cs="Arial"/>
        </w:rPr>
        <w:t>. Pablo castiga su cuerpo y lo reduce a</w:t>
      </w:r>
      <w:r w:rsidR="00E27D0B">
        <w:rPr>
          <w:rFonts w:ascii="Arial" w:eastAsia="Arial" w:hAnsi="Arial" w:cs="Arial"/>
        </w:rPr>
        <w:t xml:space="preserve"> </w:t>
      </w:r>
      <w:r w:rsidRPr="4B8CF028">
        <w:rPr>
          <w:rFonts w:ascii="Arial" w:eastAsia="Arial" w:hAnsi="Arial" w:cs="Arial"/>
        </w:rPr>
        <w:t>se</w:t>
      </w:r>
      <w:r w:rsidR="006C3BD5">
        <w:rPr>
          <w:rFonts w:ascii="Arial" w:eastAsia="Arial" w:hAnsi="Arial" w:cs="Arial"/>
        </w:rPr>
        <w:t>r</w:t>
      </w:r>
      <w:r w:rsidRPr="4B8CF028">
        <w:rPr>
          <w:rFonts w:ascii="Arial" w:eastAsia="Arial" w:hAnsi="Arial" w:cs="Arial"/>
        </w:rPr>
        <w:t>vidumbre</w:t>
      </w:r>
      <w:r w:rsidR="005859F1">
        <w:rPr>
          <w:rStyle w:val="Refdenotaalpie"/>
          <w:rFonts w:ascii="Arial" w:eastAsia="Arial" w:hAnsi="Arial" w:cs="Arial"/>
        </w:rPr>
        <w:footnoteReference w:id="1801"/>
      </w:r>
      <w:r w:rsidRPr="4B8CF028">
        <w:rPr>
          <w:rFonts w:ascii="Arial" w:eastAsia="Arial" w:hAnsi="Arial" w:cs="Arial"/>
        </w:rPr>
        <w:t>. Y ¿cómo devoradores de carne y bebedores de</w:t>
      </w:r>
      <w:r w:rsidR="00E27D0B">
        <w:rPr>
          <w:rFonts w:ascii="Arial" w:eastAsia="Arial" w:hAnsi="Arial" w:cs="Arial"/>
        </w:rPr>
        <w:t xml:space="preserve"> </w:t>
      </w:r>
      <w:r w:rsidRPr="4B8CF028">
        <w:rPr>
          <w:rFonts w:ascii="Arial" w:eastAsia="Arial" w:hAnsi="Arial" w:cs="Arial"/>
        </w:rPr>
        <w:t>vino</w:t>
      </w:r>
      <w:r w:rsidR="00957961">
        <w:rPr>
          <w:rStyle w:val="Refdenotaalpie"/>
          <w:rFonts w:ascii="Arial" w:eastAsia="Arial" w:hAnsi="Arial" w:cs="Arial"/>
        </w:rPr>
        <w:footnoteReference w:id="1802"/>
      </w:r>
      <w:r w:rsidRPr="4B8CF028">
        <w:rPr>
          <w:rFonts w:ascii="Arial" w:eastAsia="Arial" w:hAnsi="Arial" w:cs="Arial"/>
        </w:rPr>
        <w:t xml:space="preserve">, </w:t>
      </w:r>
      <w:r w:rsidRPr="001734D4">
        <w:rPr>
          <w:rFonts w:ascii="Arial" w:eastAsia="Arial" w:hAnsi="Arial" w:cs="Arial"/>
          <w:i/>
          <w:iCs/>
        </w:rPr>
        <w:t>en lo cual hay lujuria</w:t>
      </w:r>
      <w:r w:rsidR="001734D4">
        <w:rPr>
          <w:rStyle w:val="Refdenotaalpie"/>
          <w:rFonts w:ascii="Arial" w:eastAsia="Arial" w:hAnsi="Arial" w:cs="Arial"/>
          <w:i/>
          <w:iCs/>
        </w:rPr>
        <w:footnoteReference w:id="1803"/>
      </w:r>
      <w:r w:rsidRPr="4B8CF028">
        <w:rPr>
          <w:rFonts w:ascii="Arial" w:eastAsia="Arial" w:hAnsi="Arial" w:cs="Arial"/>
        </w:rPr>
        <w:t xml:space="preserve"> pueden gloriarse de castidad? Por</w:t>
      </w:r>
      <w:r w:rsidR="00E27D0B">
        <w:rPr>
          <w:rFonts w:ascii="Arial" w:eastAsia="Arial" w:hAnsi="Arial" w:cs="Arial"/>
        </w:rPr>
        <w:t xml:space="preserve"> </w:t>
      </w:r>
      <w:r w:rsidRPr="4B8CF028">
        <w:rPr>
          <w:rFonts w:ascii="Arial" w:eastAsia="Arial" w:hAnsi="Arial" w:cs="Arial"/>
        </w:rPr>
        <w:t xml:space="preserve">cierto, </w:t>
      </w:r>
      <w:r w:rsidRPr="00D11FA4">
        <w:rPr>
          <w:rFonts w:ascii="Arial" w:eastAsia="Arial" w:hAnsi="Arial" w:cs="Arial"/>
          <w:i/>
          <w:iCs/>
        </w:rPr>
        <w:t>no se la encuentra en la tierra de los que viven en las</w:t>
      </w:r>
      <w:r w:rsidR="00E27D0B" w:rsidRPr="00D11FA4">
        <w:rPr>
          <w:rFonts w:ascii="Arial" w:eastAsia="Arial" w:hAnsi="Arial" w:cs="Arial"/>
          <w:i/>
          <w:iCs/>
        </w:rPr>
        <w:t xml:space="preserve"> </w:t>
      </w:r>
      <w:r w:rsidRPr="00D11FA4">
        <w:rPr>
          <w:rFonts w:ascii="Arial" w:eastAsia="Arial" w:hAnsi="Arial" w:cs="Arial"/>
          <w:i/>
          <w:iCs/>
        </w:rPr>
        <w:t>delicias</w:t>
      </w:r>
      <w:r w:rsidR="003834BD">
        <w:rPr>
          <w:rStyle w:val="Refdenotaalpie"/>
          <w:rFonts w:ascii="Arial" w:eastAsia="Arial" w:hAnsi="Arial" w:cs="Arial"/>
          <w:i/>
          <w:iCs/>
        </w:rPr>
        <w:footnoteReference w:id="1804"/>
      </w:r>
      <w:r w:rsidRPr="00D11FA4">
        <w:rPr>
          <w:rFonts w:ascii="Arial" w:eastAsia="Arial" w:hAnsi="Arial" w:cs="Arial"/>
          <w:i/>
          <w:iCs/>
        </w:rPr>
        <w:t>.</w:t>
      </w:r>
      <w:r w:rsidRPr="4B8CF028">
        <w:rPr>
          <w:rFonts w:ascii="Arial" w:eastAsia="Arial" w:hAnsi="Arial" w:cs="Arial"/>
        </w:rPr>
        <w:t xml:space="preserve"> </w:t>
      </w:r>
      <w:r w:rsidR="0029306F" w:rsidRPr="4B8CF028">
        <w:rPr>
          <w:rFonts w:ascii="Arial" w:eastAsia="Arial" w:hAnsi="Arial" w:cs="Arial"/>
        </w:rPr>
        <w:t>¿Y nosotros, vestidos con hábitos delicados</w:t>
      </w:r>
      <w:r w:rsidR="003834BD">
        <w:rPr>
          <w:rStyle w:val="Refdenotaalpie"/>
          <w:rFonts w:ascii="Arial" w:eastAsia="Arial" w:hAnsi="Arial" w:cs="Arial"/>
        </w:rPr>
        <w:footnoteReference w:id="1805"/>
      </w:r>
      <w:r w:rsidR="0029306F" w:rsidRPr="4B8CF028">
        <w:rPr>
          <w:rFonts w:ascii="Arial" w:eastAsia="Arial" w:hAnsi="Arial" w:cs="Arial"/>
        </w:rPr>
        <w:t xml:space="preserve"> y sepultados en la pluma roncamos toda la noche?</w:t>
      </w:r>
      <w:r w:rsidR="00FB117C">
        <w:rPr>
          <w:rStyle w:val="Refdenotaalpie"/>
          <w:rFonts w:ascii="Arial" w:eastAsia="Arial" w:hAnsi="Arial" w:cs="Arial"/>
        </w:rPr>
        <w:footnoteReference w:id="1806"/>
      </w:r>
      <w:r w:rsidRPr="4B8CF028">
        <w:rPr>
          <w:rFonts w:ascii="Arial" w:eastAsia="Arial" w:hAnsi="Arial" w:cs="Arial"/>
        </w:rPr>
        <w:t xml:space="preserve"> 12. ¿Quieres conocer</w:t>
      </w:r>
      <w:r w:rsidR="00E27D0B">
        <w:rPr>
          <w:rFonts w:ascii="Arial" w:eastAsia="Arial" w:hAnsi="Arial" w:cs="Arial"/>
        </w:rPr>
        <w:t xml:space="preserve"> </w:t>
      </w:r>
      <w:r w:rsidRPr="4B8CF028">
        <w:rPr>
          <w:rFonts w:ascii="Arial" w:eastAsia="Arial" w:hAnsi="Arial" w:cs="Arial"/>
        </w:rPr>
        <w:t xml:space="preserve">la virtud del ayuno? </w:t>
      </w:r>
      <w:r w:rsidRPr="4B8CF028">
        <w:rPr>
          <w:rFonts w:ascii="Arial" w:eastAsia="Arial" w:hAnsi="Arial" w:cs="Arial"/>
        </w:rPr>
        <w:lastRenderedPageBreak/>
        <w:t>La especie más terrible de los demonios no</w:t>
      </w:r>
      <w:r w:rsidR="00E27D0B">
        <w:rPr>
          <w:rFonts w:ascii="Arial" w:eastAsia="Arial" w:hAnsi="Arial" w:cs="Arial"/>
        </w:rPr>
        <w:t xml:space="preserve"> </w:t>
      </w:r>
      <w:r w:rsidRPr="4B8CF028">
        <w:rPr>
          <w:rFonts w:ascii="Arial" w:eastAsia="Arial" w:hAnsi="Arial" w:cs="Arial"/>
        </w:rPr>
        <w:t>será arrojada sino con el ayuno y la oración</w:t>
      </w:r>
      <w:r w:rsidR="00A83EA9">
        <w:rPr>
          <w:rStyle w:val="Refdenotaalpie"/>
          <w:rFonts w:ascii="Arial" w:eastAsia="Arial" w:hAnsi="Arial" w:cs="Arial"/>
        </w:rPr>
        <w:footnoteReference w:id="1807"/>
      </w:r>
      <w:r w:rsidRPr="4B8CF028">
        <w:rPr>
          <w:rFonts w:ascii="Arial" w:eastAsia="Arial" w:hAnsi="Arial" w:cs="Arial"/>
        </w:rPr>
        <w:t>. También con el</w:t>
      </w:r>
      <w:r w:rsidR="00E27D0B">
        <w:rPr>
          <w:rFonts w:ascii="Arial" w:eastAsia="Arial" w:hAnsi="Arial" w:cs="Arial"/>
        </w:rPr>
        <w:t xml:space="preserve"> </w:t>
      </w:r>
      <w:r w:rsidRPr="4B8CF028">
        <w:rPr>
          <w:rFonts w:ascii="Arial" w:eastAsia="Arial" w:hAnsi="Arial" w:cs="Arial"/>
        </w:rPr>
        <w:t>ayuno, el Salvador combatió al diablo en el desierto</w:t>
      </w:r>
      <w:r w:rsidR="00DD48A1">
        <w:rPr>
          <w:rStyle w:val="Refdenotaalpie"/>
          <w:rFonts w:ascii="Arial" w:eastAsia="Arial" w:hAnsi="Arial" w:cs="Arial"/>
        </w:rPr>
        <w:footnoteReference w:id="1808"/>
      </w:r>
      <w:r w:rsidRPr="4B8CF028">
        <w:rPr>
          <w:rFonts w:ascii="Arial" w:eastAsia="Arial" w:hAnsi="Arial" w:cs="Arial"/>
        </w:rPr>
        <w:t>. Escucha</w:t>
      </w:r>
      <w:r w:rsidR="00E27D0B">
        <w:rPr>
          <w:rFonts w:ascii="Arial" w:eastAsia="Arial" w:hAnsi="Arial" w:cs="Arial"/>
        </w:rPr>
        <w:t xml:space="preserve"> </w:t>
      </w:r>
      <w:r w:rsidRPr="4B8CF028">
        <w:rPr>
          <w:rFonts w:ascii="Arial" w:eastAsia="Arial" w:hAnsi="Arial" w:cs="Arial"/>
        </w:rPr>
        <w:t>también brevemente el triple fruto de la única abstinencia. El</w:t>
      </w:r>
      <w:r w:rsidR="00E27D0B">
        <w:rPr>
          <w:rFonts w:ascii="Arial" w:eastAsia="Arial" w:hAnsi="Arial" w:cs="Arial"/>
        </w:rPr>
        <w:t xml:space="preserve"> </w:t>
      </w:r>
      <w:r w:rsidRPr="4B8CF028">
        <w:rPr>
          <w:rFonts w:ascii="Arial" w:eastAsia="Arial" w:hAnsi="Arial" w:cs="Arial"/>
        </w:rPr>
        <w:t>bienaventurado Papa Gregorio canta: "Tú, que por el ayuno</w:t>
      </w:r>
      <w:r w:rsidR="00E27D0B">
        <w:rPr>
          <w:rFonts w:ascii="Arial" w:eastAsia="Arial" w:hAnsi="Arial" w:cs="Arial"/>
        </w:rPr>
        <w:t xml:space="preserve"> </w:t>
      </w:r>
      <w:r w:rsidRPr="4B8CF028">
        <w:rPr>
          <w:rFonts w:ascii="Arial" w:eastAsia="Arial" w:hAnsi="Arial" w:cs="Arial"/>
        </w:rPr>
        <w:t>corporal reprimes los vicios, elevas el alma, otorgas la virtud y</w:t>
      </w:r>
      <w:r w:rsidR="00E27D0B">
        <w:rPr>
          <w:rFonts w:ascii="Arial" w:eastAsia="Arial" w:hAnsi="Arial" w:cs="Arial"/>
        </w:rPr>
        <w:t xml:space="preserve"> </w:t>
      </w:r>
      <w:r w:rsidRPr="4B8CF028">
        <w:rPr>
          <w:rFonts w:ascii="Arial" w:eastAsia="Arial" w:hAnsi="Arial" w:cs="Arial"/>
        </w:rPr>
        <w:t>su recompensa. Ésta es la razón de nuestra abstinencia.</w:t>
      </w:r>
    </w:p>
    <w:p w14:paraId="2B4A782F" w14:textId="49A93F9C" w:rsidR="4B8CF028" w:rsidRDefault="4B8CF028" w:rsidP="00773EA9">
      <w:pPr>
        <w:ind w:firstLine="567"/>
        <w:rPr>
          <w:rFonts w:ascii="Arial" w:eastAsia="Arial" w:hAnsi="Arial" w:cs="Arial"/>
        </w:rPr>
      </w:pPr>
      <w:r w:rsidRPr="4B8CF028">
        <w:rPr>
          <w:rFonts w:ascii="Arial" w:eastAsia="Arial" w:hAnsi="Arial" w:cs="Arial"/>
        </w:rPr>
        <w:t>13. Pero dices: Si hay tanta restricción y rigor en el alimento</w:t>
      </w:r>
      <w:r w:rsidR="00E66589">
        <w:rPr>
          <w:rFonts w:ascii="Arial" w:eastAsia="Arial" w:hAnsi="Arial" w:cs="Arial"/>
        </w:rPr>
        <w:t xml:space="preserve"> </w:t>
      </w:r>
      <w:r w:rsidRPr="4B8CF028">
        <w:rPr>
          <w:rFonts w:ascii="Arial" w:eastAsia="Arial" w:hAnsi="Arial" w:cs="Arial"/>
        </w:rPr>
        <w:t xml:space="preserve">y en el vestido, ¿por qué tanta fatiga </w:t>
      </w:r>
      <w:r w:rsidR="0029306F" w:rsidRPr="4B8CF028">
        <w:rPr>
          <w:rFonts w:ascii="Arial" w:eastAsia="Arial" w:hAnsi="Arial" w:cs="Arial"/>
        </w:rPr>
        <w:t>física</w:t>
      </w:r>
      <w:r w:rsidR="003A5B94">
        <w:rPr>
          <w:rStyle w:val="Refdenotaalpie"/>
          <w:rFonts w:ascii="Arial" w:eastAsia="Arial" w:hAnsi="Arial" w:cs="Arial"/>
        </w:rPr>
        <w:footnoteReference w:id="1809"/>
      </w:r>
      <w:r w:rsidRPr="4B8CF028">
        <w:rPr>
          <w:rFonts w:ascii="Arial" w:eastAsia="Arial" w:hAnsi="Arial" w:cs="Arial"/>
        </w:rPr>
        <w:t xml:space="preserve"> en los trabajos, tanta</w:t>
      </w:r>
      <w:r w:rsidR="00E66589">
        <w:rPr>
          <w:rFonts w:ascii="Arial" w:eastAsia="Arial" w:hAnsi="Arial" w:cs="Arial"/>
        </w:rPr>
        <w:t xml:space="preserve"> </w:t>
      </w:r>
      <w:r w:rsidRPr="4B8CF028">
        <w:rPr>
          <w:rFonts w:ascii="Arial" w:eastAsia="Arial" w:hAnsi="Arial" w:cs="Arial"/>
        </w:rPr>
        <w:t>actividad por adquirir las cosas? Porque el que trabaja mucho</w:t>
      </w:r>
      <w:r w:rsidR="00E66589">
        <w:rPr>
          <w:rFonts w:ascii="Arial" w:eastAsia="Arial" w:hAnsi="Arial" w:cs="Arial"/>
        </w:rPr>
        <w:t xml:space="preserve"> </w:t>
      </w:r>
      <w:r w:rsidRPr="4B8CF028">
        <w:rPr>
          <w:rFonts w:ascii="Arial" w:eastAsia="Arial" w:hAnsi="Arial" w:cs="Arial"/>
        </w:rPr>
        <w:t>y adquiere mucho con el único fin de comer mucho, sólo sirve</w:t>
      </w:r>
      <w:r w:rsidR="00E66589">
        <w:rPr>
          <w:rFonts w:ascii="Arial" w:eastAsia="Arial" w:hAnsi="Arial" w:cs="Arial"/>
        </w:rPr>
        <w:t xml:space="preserve"> </w:t>
      </w:r>
      <w:r w:rsidRPr="4B8CF028">
        <w:rPr>
          <w:rFonts w:ascii="Arial" w:eastAsia="Arial" w:hAnsi="Arial" w:cs="Arial"/>
        </w:rPr>
        <w:t>a su vientre</w:t>
      </w:r>
      <w:r w:rsidR="00DC7F6E">
        <w:rPr>
          <w:rStyle w:val="Refdenotaalpie"/>
          <w:rFonts w:ascii="Arial" w:eastAsia="Arial" w:hAnsi="Arial" w:cs="Arial"/>
        </w:rPr>
        <w:footnoteReference w:id="1810"/>
      </w:r>
      <w:r w:rsidRPr="4B8CF028">
        <w:rPr>
          <w:rFonts w:ascii="Arial" w:eastAsia="Arial" w:hAnsi="Arial" w:cs="Arial"/>
        </w:rPr>
        <w:t xml:space="preserve"> y para él solo se pone en actividad; por </w:t>
      </w:r>
      <w:r w:rsidR="00A90454" w:rsidRPr="4B8CF028">
        <w:rPr>
          <w:rFonts w:ascii="Arial" w:eastAsia="Arial" w:hAnsi="Arial" w:cs="Arial"/>
        </w:rPr>
        <w:t>consiguiente,</w:t>
      </w:r>
      <w:r w:rsidR="00E66589">
        <w:rPr>
          <w:rFonts w:ascii="Arial" w:eastAsia="Arial" w:hAnsi="Arial" w:cs="Arial"/>
        </w:rPr>
        <w:t xml:space="preserve"> </w:t>
      </w:r>
      <w:r w:rsidRPr="4B8CF028">
        <w:rPr>
          <w:rFonts w:ascii="Arial" w:eastAsia="Arial" w:hAnsi="Arial" w:cs="Arial"/>
        </w:rPr>
        <w:t xml:space="preserve">es </w:t>
      </w:r>
      <w:r w:rsidRPr="0019527D">
        <w:rPr>
          <w:rFonts w:ascii="Arial" w:eastAsia="Arial" w:hAnsi="Arial" w:cs="Arial"/>
          <w:i/>
          <w:iCs/>
        </w:rPr>
        <w:t>a fin de tener de donde dar a quien padece necesidad</w:t>
      </w:r>
      <w:r w:rsidR="0019527D">
        <w:rPr>
          <w:rStyle w:val="Refdenotaalpie"/>
          <w:rFonts w:ascii="Arial" w:eastAsia="Arial" w:hAnsi="Arial" w:cs="Arial"/>
        </w:rPr>
        <w:footnoteReference w:id="1811"/>
      </w:r>
      <w:r w:rsidRPr="4B8CF028">
        <w:rPr>
          <w:rFonts w:ascii="Arial" w:eastAsia="Arial" w:hAnsi="Arial" w:cs="Arial"/>
        </w:rPr>
        <w:t>, para</w:t>
      </w:r>
      <w:r w:rsidR="00E66589">
        <w:rPr>
          <w:rFonts w:ascii="Arial" w:eastAsia="Arial" w:hAnsi="Arial" w:cs="Arial"/>
        </w:rPr>
        <w:t xml:space="preserve"> </w:t>
      </w:r>
      <w:r w:rsidRPr="4B8CF028">
        <w:rPr>
          <w:rFonts w:ascii="Arial" w:eastAsia="Arial" w:hAnsi="Arial" w:cs="Arial"/>
        </w:rPr>
        <w:t>que otros puedan compartir el fruto de nuestros trabajos, sea</w:t>
      </w:r>
      <w:r w:rsidR="00E66589">
        <w:rPr>
          <w:rFonts w:ascii="Arial" w:eastAsia="Arial" w:hAnsi="Arial" w:cs="Arial"/>
        </w:rPr>
        <w:t xml:space="preserve"> </w:t>
      </w:r>
      <w:r w:rsidRPr="4B8CF028">
        <w:rPr>
          <w:rFonts w:ascii="Arial" w:eastAsia="Arial" w:hAnsi="Arial" w:cs="Arial"/>
        </w:rPr>
        <w:t>con nosotros o después de nosotros</w:t>
      </w:r>
      <w:r w:rsidR="00C147C9">
        <w:rPr>
          <w:rStyle w:val="Refdenotaalpie"/>
          <w:rFonts w:ascii="Arial" w:eastAsia="Arial" w:hAnsi="Arial" w:cs="Arial"/>
        </w:rPr>
        <w:footnoteReference w:id="1812"/>
      </w:r>
      <w:r w:rsidRPr="4B8CF028">
        <w:rPr>
          <w:rFonts w:ascii="Arial" w:eastAsia="Arial" w:hAnsi="Arial" w:cs="Arial"/>
        </w:rPr>
        <w:t>.</w:t>
      </w:r>
    </w:p>
    <w:p w14:paraId="56C97D96" w14:textId="591D7F99" w:rsidR="4B8CF028" w:rsidRDefault="4B8CF028" w:rsidP="00773EA9">
      <w:pPr>
        <w:ind w:firstLine="567"/>
        <w:rPr>
          <w:rFonts w:ascii="Arial" w:eastAsia="Arial" w:hAnsi="Arial" w:cs="Arial"/>
        </w:rPr>
      </w:pPr>
      <w:r w:rsidRPr="4B8CF028">
        <w:rPr>
          <w:rFonts w:ascii="Arial" w:eastAsia="Arial" w:hAnsi="Arial" w:cs="Arial"/>
        </w:rPr>
        <w:t>14. ¿Por qué apartados de los hombres? Porque las conversaciones</w:t>
      </w:r>
      <w:r w:rsidR="00E66589">
        <w:rPr>
          <w:rFonts w:ascii="Arial" w:eastAsia="Arial" w:hAnsi="Arial" w:cs="Arial"/>
        </w:rPr>
        <w:t xml:space="preserve"> </w:t>
      </w:r>
      <w:r w:rsidRPr="4B8CF028">
        <w:rPr>
          <w:rFonts w:ascii="Arial" w:eastAsia="Arial" w:hAnsi="Arial" w:cs="Arial"/>
        </w:rPr>
        <w:t>malas corrompen las buenas costumbres.</w:t>
      </w:r>
      <w:r w:rsidR="003651CD">
        <w:rPr>
          <w:rStyle w:val="Refdenotaalpie"/>
          <w:rFonts w:ascii="Arial" w:eastAsia="Arial" w:hAnsi="Arial" w:cs="Arial"/>
        </w:rPr>
        <w:footnoteReference w:id="1813"/>
      </w:r>
      <w:r w:rsidRPr="4B8CF028">
        <w:rPr>
          <w:rFonts w:ascii="Arial" w:eastAsia="Arial" w:hAnsi="Arial" w:cs="Arial"/>
        </w:rPr>
        <w:t xml:space="preserve"> ¿Y por qué muchos juntos?</w:t>
      </w:r>
      <w:r w:rsidR="00E66589">
        <w:rPr>
          <w:rFonts w:ascii="Arial" w:eastAsia="Arial" w:hAnsi="Arial" w:cs="Arial"/>
        </w:rPr>
        <w:t xml:space="preserve"> </w:t>
      </w:r>
      <w:r w:rsidRPr="4B8CF028">
        <w:rPr>
          <w:rFonts w:ascii="Arial" w:eastAsia="Arial" w:hAnsi="Arial" w:cs="Arial"/>
        </w:rPr>
        <w:t>Juntos, porque todavía no nos bastamos para la soledad. Juntos,</w:t>
      </w:r>
      <w:r w:rsidR="00E66589">
        <w:rPr>
          <w:rFonts w:ascii="Arial" w:eastAsia="Arial" w:hAnsi="Arial" w:cs="Arial"/>
        </w:rPr>
        <w:t xml:space="preserve"> </w:t>
      </w:r>
      <w:r w:rsidRPr="4B8CF028">
        <w:rPr>
          <w:rFonts w:ascii="Arial" w:eastAsia="Arial" w:hAnsi="Arial" w:cs="Arial"/>
        </w:rPr>
        <w:t>para que si alguien cae no le falte quien lo levante</w:t>
      </w:r>
      <w:r w:rsidR="003A45E6">
        <w:rPr>
          <w:rStyle w:val="Refdenotaalpie"/>
          <w:rFonts w:ascii="Arial" w:eastAsia="Arial" w:hAnsi="Arial" w:cs="Arial"/>
        </w:rPr>
        <w:footnoteReference w:id="1814"/>
      </w:r>
      <w:r w:rsidRPr="4B8CF028">
        <w:rPr>
          <w:rFonts w:ascii="Arial" w:eastAsia="Arial" w:hAnsi="Arial" w:cs="Arial"/>
        </w:rPr>
        <w:t>. Juntos, porque</w:t>
      </w:r>
      <w:r w:rsidR="00E66589">
        <w:rPr>
          <w:rFonts w:ascii="Arial" w:eastAsia="Arial" w:hAnsi="Arial" w:cs="Arial"/>
        </w:rPr>
        <w:t xml:space="preserve"> </w:t>
      </w:r>
      <w:r w:rsidRPr="4B8CF028">
        <w:rPr>
          <w:rFonts w:ascii="Arial" w:eastAsia="Arial" w:hAnsi="Arial" w:cs="Arial"/>
        </w:rPr>
        <w:t>el hermano que ayuda a su hermano será exaltado como ciudad</w:t>
      </w:r>
      <w:r w:rsidR="00E66589">
        <w:rPr>
          <w:rFonts w:ascii="Arial" w:eastAsia="Arial" w:hAnsi="Arial" w:cs="Arial"/>
        </w:rPr>
        <w:t xml:space="preserve"> </w:t>
      </w:r>
      <w:r w:rsidRPr="4B8CF028">
        <w:rPr>
          <w:rFonts w:ascii="Arial" w:eastAsia="Arial" w:hAnsi="Arial" w:cs="Arial"/>
        </w:rPr>
        <w:t>fortificada y poderosa</w:t>
      </w:r>
      <w:r w:rsidR="00A44330">
        <w:rPr>
          <w:rStyle w:val="Refdenotaalpie"/>
          <w:rFonts w:ascii="Arial" w:eastAsia="Arial" w:hAnsi="Arial" w:cs="Arial"/>
        </w:rPr>
        <w:footnoteReference w:id="1815"/>
      </w:r>
      <w:r w:rsidRPr="4B8CF028">
        <w:rPr>
          <w:rFonts w:ascii="Arial" w:eastAsia="Arial" w:hAnsi="Arial" w:cs="Arial"/>
        </w:rPr>
        <w:t xml:space="preserve">. Juntos, finalmente, porque </w:t>
      </w:r>
      <w:r w:rsidRPr="0073085D">
        <w:rPr>
          <w:rFonts w:ascii="Arial" w:eastAsia="Arial" w:hAnsi="Arial" w:cs="Arial"/>
          <w:i/>
          <w:iCs/>
        </w:rPr>
        <w:t>es bueno y dulce</w:t>
      </w:r>
      <w:r w:rsidR="00E66589" w:rsidRPr="0073085D">
        <w:rPr>
          <w:rFonts w:ascii="Arial" w:eastAsia="Arial" w:hAnsi="Arial" w:cs="Arial"/>
          <w:i/>
          <w:iCs/>
        </w:rPr>
        <w:t xml:space="preserve"> </w:t>
      </w:r>
      <w:r w:rsidRPr="0073085D">
        <w:rPr>
          <w:rFonts w:ascii="Arial" w:eastAsia="Arial" w:hAnsi="Arial" w:cs="Arial"/>
          <w:i/>
          <w:iCs/>
        </w:rPr>
        <w:t>habitar los hermanos en la unidad</w:t>
      </w:r>
      <w:r w:rsidR="00A96BBF">
        <w:rPr>
          <w:rStyle w:val="Refdenotaalpie"/>
          <w:rFonts w:ascii="Arial" w:eastAsia="Arial" w:hAnsi="Arial" w:cs="Arial"/>
          <w:i/>
          <w:iCs/>
        </w:rPr>
        <w:footnoteReference w:id="1816"/>
      </w:r>
      <w:r w:rsidRPr="4B8CF028">
        <w:rPr>
          <w:rFonts w:ascii="Arial" w:eastAsia="Arial" w:hAnsi="Arial" w:cs="Arial"/>
        </w:rPr>
        <w:t>.</w:t>
      </w:r>
    </w:p>
    <w:p w14:paraId="5B008D26" w14:textId="53656854" w:rsidR="4B8CF028" w:rsidRDefault="4B8CF028" w:rsidP="00773EA9">
      <w:pPr>
        <w:ind w:firstLine="567"/>
        <w:rPr>
          <w:rFonts w:ascii="Arial" w:eastAsia="Arial" w:hAnsi="Arial" w:cs="Arial"/>
        </w:rPr>
      </w:pPr>
      <w:r w:rsidRPr="4B8CF028">
        <w:rPr>
          <w:rFonts w:ascii="Arial" w:eastAsia="Arial" w:hAnsi="Arial" w:cs="Arial"/>
        </w:rPr>
        <w:t>15. Dijimos que con el trabajo de nuestras manos, con el sudor</w:t>
      </w:r>
      <w:r w:rsidR="00DB1478">
        <w:rPr>
          <w:rFonts w:ascii="Arial" w:eastAsia="Arial" w:hAnsi="Arial" w:cs="Arial"/>
        </w:rPr>
        <w:t xml:space="preserve"> </w:t>
      </w:r>
      <w:r w:rsidRPr="4B8CF028">
        <w:rPr>
          <w:rFonts w:ascii="Arial" w:eastAsia="Arial" w:hAnsi="Arial" w:cs="Arial"/>
        </w:rPr>
        <w:t>de nuestra frente</w:t>
      </w:r>
      <w:r w:rsidR="00A96BBF">
        <w:rPr>
          <w:rStyle w:val="Refdenotaalpie"/>
          <w:rFonts w:ascii="Arial" w:eastAsia="Arial" w:hAnsi="Arial" w:cs="Arial"/>
        </w:rPr>
        <w:footnoteReference w:id="1817"/>
      </w:r>
      <w:r w:rsidRPr="4B8CF028">
        <w:rPr>
          <w:rFonts w:ascii="Arial" w:eastAsia="Arial" w:hAnsi="Arial" w:cs="Arial"/>
        </w:rPr>
        <w:t>, comemos nuestro pan a semejanza del</w:t>
      </w:r>
      <w:r w:rsidR="00DB1478">
        <w:rPr>
          <w:rFonts w:ascii="Arial" w:eastAsia="Arial" w:hAnsi="Arial" w:cs="Arial"/>
        </w:rPr>
        <w:t xml:space="preserve"> </w:t>
      </w:r>
      <w:r w:rsidRPr="4B8CF028">
        <w:rPr>
          <w:rFonts w:ascii="Arial" w:eastAsia="Arial" w:hAnsi="Arial" w:cs="Arial"/>
        </w:rPr>
        <w:t>penitente Adán; además, si tenemos jornaleros y rebaños, es a</w:t>
      </w:r>
      <w:r w:rsidR="00DB1478">
        <w:rPr>
          <w:rFonts w:ascii="Arial" w:eastAsia="Arial" w:hAnsi="Arial" w:cs="Arial"/>
        </w:rPr>
        <w:t xml:space="preserve"> </w:t>
      </w:r>
      <w:r w:rsidRPr="4B8CF028">
        <w:rPr>
          <w:rFonts w:ascii="Arial" w:eastAsia="Arial" w:hAnsi="Arial" w:cs="Arial"/>
        </w:rPr>
        <w:t>semejanza de los patriarcas. En efecto, "nuestros padres", como</w:t>
      </w:r>
      <w:r w:rsidR="00DB1478">
        <w:rPr>
          <w:rFonts w:ascii="Arial" w:eastAsia="Arial" w:hAnsi="Arial" w:cs="Arial"/>
        </w:rPr>
        <w:t xml:space="preserve"> </w:t>
      </w:r>
      <w:r w:rsidRPr="4B8CF028">
        <w:rPr>
          <w:rFonts w:ascii="Arial" w:eastAsia="Arial" w:hAnsi="Arial" w:cs="Arial"/>
        </w:rPr>
        <w:t xml:space="preserve">dice alguien, fueron </w:t>
      </w:r>
      <w:r w:rsidRPr="003723E2">
        <w:rPr>
          <w:rFonts w:ascii="Arial" w:eastAsia="Arial" w:hAnsi="Arial" w:cs="Arial"/>
          <w:i/>
          <w:iCs/>
        </w:rPr>
        <w:t>pastores de ovejas</w:t>
      </w:r>
      <w:r w:rsidR="003723E2">
        <w:rPr>
          <w:rStyle w:val="Refdenotaalpie"/>
          <w:rFonts w:ascii="Arial" w:eastAsia="Arial" w:hAnsi="Arial" w:cs="Arial"/>
          <w:i/>
          <w:iCs/>
        </w:rPr>
        <w:footnoteReference w:id="1818"/>
      </w:r>
      <w:r w:rsidRPr="4B8CF028">
        <w:rPr>
          <w:rFonts w:ascii="Arial" w:eastAsia="Arial" w:hAnsi="Arial" w:cs="Arial"/>
        </w:rPr>
        <w:t>. Vivir del propio trabajo</w:t>
      </w:r>
      <w:r w:rsidR="00DB1478">
        <w:rPr>
          <w:rFonts w:ascii="Arial" w:eastAsia="Arial" w:hAnsi="Arial" w:cs="Arial"/>
        </w:rPr>
        <w:t xml:space="preserve"> </w:t>
      </w:r>
      <w:r w:rsidRPr="4B8CF028">
        <w:rPr>
          <w:rFonts w:ascii="Arial" w:eastAsia="Arial" w:hAnsi="Arial" w:cs="Arial"/>
        </w:rPr>
        <w:t>y del de los jornaleros, y de la cría de animales, no es apartarse</w:t>
      </w:r>
      <w:r w:rsidR="00DB1478">
        <w:rPr>
          <w:rFonts w:ascii="Arial" w:eastAsia="Arial" w:hAnsi="Arial" w:cs="Arial"/>
        </w:rPr>
        <w:t xml:space="preserve"> </w:t>
      </w:r>
      <w:r w:rsidRPr="4B8CF028">
        <w:rPr>
          <w:rFonts w:ascii="Arial" w:eastAsia="Arial" w:hAnsi="Arial" w:cs="Arial"/>
        </w:rPr>
        <w:t>del camino recto, ni tampoco obrar sin precedentes autorizados.</w:t>
      </w:r>
      <w:r w:rsidR="00DB1478">
        <w:rPr>
          <w:rFonts w:ascii="Arial" w:eastAsia="Arial" w:hAnsi="Arial" w:cs="Arial"/>
        </w:rPr>
        <w:t xml:space="preserve"> </w:t>
      </w:r>
      <w:r w:rsidRPr="4B8CF028">
        <w:rPr>
          <w:rFonts w:ascii="Arial" w:eastAsia="Arial" w:hAnsi="Arial" w:cs="Arial"/>
        </w:rPr>
        <w:t>¿Por qué entonces, algunos comercian y mendigan, apiñándose</w:t>
      </w:r>
      <w:r w:rsidR="00DB1478">
        <w:rPr>
          <w:rFonts w:ascii="Arial" w:eastAsia="Arial" w:hAnsi="Arial" w:cs="Arial"/>
        </w:rPr>
        <w:t xml:space="preserve"> </w:t>
      </w:r>
      <w:r w:rsidRPr="4B8CF028">
        <w:rPr>
          <w:rFonts w:ascii="Arial" w:eastAsia="Arial" w:hAnsi="Arial" w:cs="Arial"/>
        </w:rPr>
        <w:t>en el mercado y frecuentando las cortes? Respondo brevemente:</w:t>
      </w:r>
      <w:r w:rsidR="00DB1478">
        <w:rPr>
          <w:rFonts w:ascii="Arial" w:eastAsia="Arial" w:hAnsi="Arial" w:cs="Arial"/>
        </w:rPr>
        <w:t xml:space="preserve"> </w:t>
      </w:r>
      <w:r w:rsidRPr="00D30247">
        <w:rPr>
          <w:rFonts w:ascii="Arial" w:eastAsia="Arial" w:hAnsi="Arial" w:cs="Arial"/>
          <w:i/>
          <w:iCs/>
        </w:rPr>
        <w:t>Lo que pasa de aquí, viene del Maligno</w:t>
      </w:r>
      <w:r w:rsidR="00376A07">
        <w:rPr>
          <w:rStyle w:val="Refdenotaalpie"/>
          <w:rFonts w:ascii="Arial" w:eastAsia="Arial" w:hAnsi="Arial" w:cs="Arial"/>
          <w:i/>
          <w:iCs/>
        </w:rPr>
        <w:footnoteReference w:id="1819"/>
      </w:r>
      <w:r w:rsidRPr="00D30247">
        <w:rPr>
          <w:rFonts w:ascii="Arial" w:eastAsia="Arial" w:hAnsi="Arial" w:cs="Arial"/>
          <w:i/>
          <w:iCs/>
        </w:rPr>
        <w:t>.</w:t>
      </w:r>
    </w:p>
    <w:p w14:paraId="1C369E42" w14:textId="39485F04" w:rsidR="00650FB8" w:rsidRDefault="4B8CF028" w:rsidP="00773EA9">
      <w:pPr>
        <w:ind w:firstLine="567"/>
        <w:rPr>
          <w:rFonts w:ascii="Arial" w:eastAsia="Arial" w:hAnsi="Arial" w:cs="Arial"/>
        </w:rPr>
      </w:pPr>
      <w:r w:rsidRPr="4B8CF028">
        <w:rPr>
          <w:rFonts w:ascii="Arial" w:eastAsia="Arial" w:hAnsi="Arial" w:cs="Arial"/>
        </w:rPr>
        <w:t>16. Hace poco, sin embargo, surgió un doble género de</w:t>
      </w:r>
      <w:r w:rsidR="00E21A49">
        <w:rPr>
          <w:rFonts w:ascii="Arial" w:eastAsia="Arial" w:hAnsi="Arial" w:cs="Arial"/>
        </w:rPr>
        <w:t xml:space="preserve"> </w:t>
      </w:r>
      <w:r w:rsidRPr="4B8CF028">
        <w:rPr>
          <w:rFonts w:ascii="Arial" w:eastAsia="Arial" w:hAnsi="Arial" w:cs="Arial"/>
        </w:rPr>
        <w:t>religiosos, y lo que ignoraron los siglos precedentes, lo engendraron</w:t>
      </w:r>
      <w:r w:rsidR="00E21A49">
        <w:rPr>
          <w:rFonts w:ascii="Arial" w:eastAsia="Arial" w:hAnsi="Arial" w:cs="Arial"/>
        </w:rPr>
        <w:t xml:space="preserve"> </w:t>
      </w:r>
      <w:r w:rsidRPr="4B8CF028">
        <w:rPr>
          <w:rFonts w:ascii="Arial" w:eastAsia="Arial" w:hAnsi="Arial" w:cs="Arial"/>
        </w:rPr>
        <w:t>estos tiempos nuestros de efervescencia. En efecto, así como de aquéllos que se llaman truhanes hay dos especies -unos pasean por la tierra y la recorren</w:t>
      </w:r>
      <w:r w:rsidR="00334D89">
        <w:rPr>
          <w:rStyle w:val="Refdenotaalpie"/>
          <w:rFonts w:ascii="Arial" w:eastAsia="Arial" w:hAnsi="Arial" w:cs="Arial"/>
        </w:rPr>
        <w:footnoteReference w:id="1820"/>
      </w:r>
      <w:r w:rsidRPr="4B8CF028">
        <w:rPr>
          <w:rFonts w:ascii="Arial" w:eastAsia="Arial" w:hAnsi="Arial" w:cs="Arial"/>
        </w:rPr>
        <w:t xml:space="preserve">, mendigos que siempre y en todas partes mendigan, engañadores que saben engañar con muchos y sorprendentes modos de simulación y disimulación, mientras que otros plantan su tienda en las encrucijadas de los caminos y a la entrada de los templos, y sobrepujan a los primeros en toda astucia de simulación y dolo-, así también algunos religiosos, bajo apariencia de santidad y con palabras mentirosas acerca del mundo al que han muerto, comercian ardorosamente. 17. Penetran por todas partes, por todas partes andan errantes, no dejan nada sin haberlo intentado, por ellos el propio mundo </w:t>
      </w:r>
      <w:r w:rsidRPr="00F01C20">
        <w:rPr>
          <w:rFonts w:ascii="Arial" w:eastAsia="Arial" w:hAnsi="Arial" w:cs="Arial"/>
          <w:i/>
          <w:iCs/>
        </w:rPr>
        <w:t>sufre violencia y los violentos lo arrebatan</w:t>
      </w:r>
      <w:r w:rsidR="00F01C20">
        <w:rPr>
          <w:rStyle w:val="Refdenotaalpie"/>
          <w:rFonts w:ascii="Arial" w:eastAsia="Arial" w:hAnsi="Arial" w:cs="Arial"/>
          <w:i/>
          <w:iCs/>
        </w:rPr>
        <w:footnoteReference w:id="1821"/>
      </w:r>
      <w:r w:rsidRPr="4B8CF028">
        <w:rPr>
          <w:rFonts w:ascii="Arial" w:eastAsia="Arial" w:hAnsi="Arial" w:cs="Arial"/>
        </w:rPr>
        <w:t>. Incluso si no es por amistad, al menos es a causa de su desvergüenza por lo que los hombres se levantan y les dan más de tres panes</w:t>
      </w:r>
      <w:r w:rsidR="00962BF5">
        <w:rPr>
          <w:rStyle w:val="Refdenotaalpie"/>
          <w:rFonts w:ascii="Arial" w:eastAsia="Arial" w:hAnsi="Arial" w:cs="Arial"/>
        </w:rPr>
        <w:footnoteReference w:id="1822"/>
      </w:r>
      <w:r w:rsidRPr="4B8CF028">
        <w:rPr>
          <w:rFonts w:ascii="Arial" w:eastAsia="Arial" w:hAnsi="Arial" w:cs="Arial"/>
        </w:rPr>
        <w:t xml:space="preserve">. Empero, así como siempre son mendigos, así también siempre son comilones, porque lo que consiguen fácilmente, fácilmente lo derrochan. 18. Otros, echando el ojo a algún vecindario rico, se internan en pequeños bosques cerca de poblaciones opulentas y ciudades populosas, se guarecen en fosos y precaviéndose de los hombres con el mayor cuidado, tienen un arte prodigioso </w:t>
      </w:r>
      <w:r w:rsidRPr="4B8CF028">
        <w:rPr>
          <w:rFonts w:ascii="Arial" w:eastAsia="Arial" w:hAnsi="Arial" w:cs="Arial"/>
        </w:rPr>
        <w:lastRenderedPageBreak/>
        <w:t xml:space="preserve">para hacerse valer tanto más caro cuanto más celosamente se ocultan. Trabajan un poco con sus manos, no crían nada en absoluto; siempre están con la boca abierta a merced de manos extrañas, nada rechazan. Son los pájaros del Evangelio, que </w:t>
      </w:r>
      <w:r w:rsidRPr="0086627F">
        <w:rPr>
          <w:rFonts w:ascii="Arial" w:eastAsia="Arial" w:hAnsi="Arial" w:cs="Arial"/>
          <w:i/>
          <w:iCs/>
        </w:rPr>
        <w:t>ni siembran, ni cosechan, ni recogen en graneros, y a los que el Padre celestial los alimenta</w:t>
      </w:r>
      <w:r w:rsidR="0086627F">
        <w:rPr>
          <w:rStyle w:val="Refdenotaalpie"/>
          <w:rFonts w:ascii="Arial" w:eastAsia="Arial" w:hAnsi="Arial" w:cs="Arial"/>
          <w:i/>
          <w:iCs/>
        </w:rPr>
        <w:footnoteReference w:id="1823"/>
      </w:r>
      <w:r w:rsidRPr="4B8CF028">
        <w:rPr>
          <w:rFonts w:ascii="Arial" w:eastAsia="Arial" w:hAnsi="Arial" w:cs="Arial"/>
        </w:rPr>
        <w:t xml:space="preserve">. Ciertamente, amadísimos, el Señor alimenta a los pájaros, pero sin embargo, ¡ellos importunan a los hombres poniendo asechanzas a sus trabajos! </w:t>
      </w:r>
    </w:p>
    <w:p w14:paraId="2810CC5A" w14:textId="39D29C64" w:rsidR="002816FF" w:rsidRDefault="4B8CF028" w:rsidP="00773EA9">
      <w:pPr>
        <w:ind w:firstLine="567"/>
        <w:rPr>
          <w:rFonts w:ascii="Arial" w:eastAsia="Arial" w:hAnsi="Arial" w:cs="Arial"/>
        </w:rPr>
      </w:pPr>
      <w:r w:rsidRPr="4B8CF028">
        <w:rPr>
          <w:rFonts w:ascii="Arial" w:eastAsia="Arial" w:hAnsi="Arial" w:cs="Arial"/>
        </w:rPr>
        <w:t xml:space="preserve">19. Por eso, consideremos más aquella conocida sentencia donde la Verdad declara: </w:t>
      </w:r>
      <w:r w:rsidRPr="00916273">
        <w:rPr>
          <w:rFonts w:ascii="Arial" w:eastAsia="Arial" w:hAnsi="Arial" w:cs="Arial"/>
          <w:i/>
          <w:iCs/>
        </w:rPr>
        <w:t>Hay mayor felicidad en dar que en recibir</w:t>
      </w:r>
      <w:r w:rsidR="00916273">
        <w:rPr>
          <w:rStyle w:val="Refdenotaalpie"/>
          <w:rFonts w:ascii="Arial" w:eastAsia="Arial" w:hAnsi="Arial" w:cs="Arial"/>
          <w:i/>
          <w:iCs/>
        </w:rPr>
        <w:footnoteReference w:id="1824"/>
      </w:r>
      <w:r w:rsidRPr="00916273">
        <w:rPr>
          <w:rFonts w:ascii="Arial" w:eastAsia="Arial" w:hAnsi="Arial" w:cs="Arial"/>
          <w:i/>
          <w:iCs/>
        </w:rPr>
        <w:t>,</w:t>
      </w:r>
      <w:r w:rsidRPr="4B8CF028">
        <w:rPr>
          <w:rFonts w:ascii="Arial" w:eastAsia="Arial" w:hAnsi="Arial" w:cs="Arial"/>
        </w:rPr>
        <w:t xml:space="preserve"> y trabajemos con muchos sudores en lo que podremos dar con mucha caridad. Atendamos también diligentemente lo que de buen grado podamos distribuir. Con lo nuestro, más bien que con lo ajeno, edifiquemos un templo a Dios y una morada digna a sus servidores, teniendo siempre más alegría y agradecimiento por haber dado que por haber recibido, por haber acogido a los otros que por haber sido acogidos por ellos, porque está escrito: </w:t>
      </w:r>
      <w:r w:rsidRPr="001F7CB7">
        <w:rPr>
          <w:rFonts w:ascii="Arial" w:eastAsia="Arial" w:hAnsi="Arial" w:cs="Arial"/>
          <w:i/>
          <w:iCs/>
        </w:rPr>
        <w:t>Dad limosna, y todas las cosas serán puras para vosotros</w:t>
      </w:r>
      <w:r w:rsidR="001F7CB7">
        <w:rPr>
          <w:rStyle w:val="Refdenotaalpie"/>
          <w:rFonts w:ascii="Arial" w:eastAsia="Arial" w:hAnsi="Arial" w:cs="Arial"/>
          <w:i/>
          <w:iCs/>
        </w:rPr>
        <w:footnoteReference w:id="1825"/>
      </w:r>
      <w:r w:rsidRPr="4B8CF028">
        <w:rPr>
          <w:rFonts w:ascii="Arial" w:eastAsia="Arial" w:hAnsi="Arial" w:cs="Arial"/>
        </w:rPr>
        <w:t xml:space="preserve">. Y en otro lugar: </w:t>
      </w:r>
      <w:r w:rsidRPr="0016067D">
        <w:rPr>
          <w:rFonts w:ascii="Arial" w:eastAsia="Arial" w:hAnsi="Arial" w:cs="Arial"/>
          <w:i/>
          <w:iCs/>
        </w:rPr>
        <w:t xml:space="preserve">Parte tu pan con el hambriento, y a los pobres y sin hogar </w:t>
      </w:r>
      <w:r w:rsidR="00840AE8" w:rsidRPr="0016067D">
        <w:rPr>
          <w:rFonts w:ascii="Arial" w:eastAsia="Arial" w:hAnsi="Arial" w:cs="Arial"/>
          <w:i/>
          <w:iCs/>
        </w:rPr>
        <w:t>recíbelos</w:t>
      </w:r>
      <w:r w:rsidRPr="0016067D">
        <w:rPr>
          <w:rFonts w:ascii="Arial" w:eastAsia="Arial" w:hAnsi="Arial" w:cs="Arial"/>
          <w:i/>
          <w:iCs/>
        </w:rPr>
        <w:t xml:space="preserve"> en tu casa</w:t>
      </w:r>
      <w:r w:rsidR="0016067D">
        <w:rPr>
          <w:rStyle w:val="Refdenotaalpie"/>
          <w:rFonts w:ascii="Arial" w:eastAsia="Arial" w:hAnsi="Arial" w:cs="Arial"/>
          <w:i/>
          <w:iCs/>
        </w:rPr>
        <w:footnoteReference w:id="1826"/>
      </w:r>
      <w:r w:rsidRPr="4B8CF028">
        <w:rPr>
          <w:rFonts w:ascii="Arial" w:eastAsia="Arial" w:hAnsi="Arial" w:cs="Arial"/>
        </w:rPr>
        <w:t>. Así también nuestros padres, practicando el bien de la hospitalidad, merecieron hospedar incluso a ángeles</w:t>
      </w:r>
      <w:r w:rsidR="00264AF7">
        <w:rPr>
          <w:rStyle w:val="Refdenotaalpie"/>
          <w:rFonts w:ascii="Arial" w:eastAsia="Arial" w:hAnsi="Arial" w:cs="Arial"/>
        </w:rPr>
        <w:footnoteReference w:id="1827"/>
      </w:r>
      <w:r w:rsidRPr="4B8CF028">
        <w:rPr>
          <w:rFonts w:ascii="Arial" w:eastAsia="Arial" w:hAnsi="Arial" w:cs="Arial"/>
        </w:rPr>
        <w:t xml:space="preserve">. </w:t>
      </w:r>
    </w:p>
    <w:p w14:paraId="4B037FFE" w14:textId="27717EB0" w:rsidR="000C5A94" w:rsidRDefault="4B8CF028" w:rsidP="00773EA9">
      <w:pPr>
        <w:ind w:firstLine="567"/>
        <w:rPr>
          <w:rFonts w:ascii="Arial" w:eastAsia="Arial" w:hAnsi="Arial" w:cs="Arial"/>
        </w:rPr>
      </w:pPr>
      <w:r w:rsidRPr="4B8CF028">
        <w:rPr>
          <w:rFonts w:ascii="Arial" w:eastAsia="Arial" w:hAnsi="Arial" w:cs="Arial"/>
        </w:rPr>
        <w:t>20. En cuanto a los que hemos profesado la castidad, sin mujer ni hijos, y también sin nada propio, vivimos en común, obedeciendo todos a uno solo, esperando todo de él según las necesidades de cada uno</w:t>
      </w:r>
      <w:r w:rsidR="00264AF7">
        <w:rPr>
          <w:rStyle w:val="Refdenotaalpie"/>
          <w:rFonts w:ascii="Arial" w:eastAsia="Arial" w:hAnsi="Arial" w:cs="Arial"/>
        </w:rPr>
        <w:footnoteReference w:id="1828"/>
      </w:r>
      <w:r w:rsidRPr="4B8CF028">
        <w:rPr>
          <w:rFonts w:ascii="Arial" w:eastAsia="Arial" w:hAnsi="Arial" w:cs="Arial"/>
        </w:rPr>
        <w:t>; indudablemente eso es conforme al ideal de los bienaventurados apóstoles y de aquella primitiva Iglesia de Jerusalén; ellos ponían en común sus bienes y tenían también un solo corazón y un alma sola</w:t>
      </w:r>
      <w:r w:rsidR="00264AF7">
        <w:rPr>
          <w:rStyle w:val="Refdenotaalpie"/>
          <w:rFonts w:ascii="Arial" w:eastAsia="Arial" w:hAnsi="Arial" w:cs="Arial"/>
        </w:rPr>
        <w:footnoteReference w:id="1829"/>
      </w:r>
      <w:r w:rsidRPr="4B8CF028">
        <w:rPr>
          <w:rFonts w:ascii="Arial" w:eastAsia="Arial" w:hAnsi="Arial" w:cs="Arial"/>
        </w:rPr>
        <w:t xml:space="preserve">. Su fervor inestimable, encendido por el Espíritu Santo, de camino hacia Jerusalén en el día santo de Pentecostés - como está escrito: </w:t>
      </w:r>
      <w:r w:rsidRPr="009927C1">
        <w:rPr>
          <w:rFonts w:ascii="Arial" w:eastAsia="Arial" w:hAnsi="Arial" w:cs="Arial"/>
          <w:i/>
          <w:iCs/>
        </w:rPr>
        <w:t>Su fuego está en Sión, y su horno en Jerusalén</w:t>
      </w:r>
      <w:r w:rsidR="009927C1">
        <w:rPr>
          <w:rStyle w:val="Refdenotaalpie"/>
          <w:rFonts w:ascii="Arial" w:eastAsia="Arial" w:hAnsi="Arial" w:cs="Arial"/>
          <w:i/>
          <w:iCs/>
        </w:rPr>
        <w:footnoteReference w:id="1830"/>
      </w:r>
      <w:r w:rsidRPr="4B8CF028">
        <w:rPr>
          <w:rFonts w:ascii="Arial" w:eastAsia="Arial" w:hAnsi="Arial" w:cs="Arial"/>
        </w:rPr>
        <w:t>, se ha evaporado de día en día, durante un largo período donde la caridad se enfrió y donde la iniquidad abundó</w:t>
      </w:r>
      <w:r w:rsidR="00B87A2C">
        <w:rPr>
          <w:rStyle w:val="Refdenotaalpie"/>
          <w:rFonts w:ascii="Arial" w:eastAsia="Arial" w:hAnsi="Arial" w:cs="Arial"/>
        </w:rPr>
        <w:footnoteReference w:id="1831"/>
      </w:r>
      <w:r w:rsidRPr="4B8CF028">
        <w:rPr>
          <w:rFonts w:ascii="Arial" w:eastAsia="Arial" w:hAnsi="Arial" w:cs="Arial"/>
        </w:rPr>
        <w:t xml:space="preserve">. En comunidades como ésta, todavía humea débilmente, y hace ver por así decir algunos vestigios del incendio casi extinguido, y muestra como pequeñas partículas de las grandes brasas. </w:t>
      </w:r>
    </w:p>
    <w:p w14:paraId="0F02F533" w14:textId="4559FD4B" w:rsidR="4B8CF028" w:rsidRDefault="4B8CF028" w:rsidP="00773EA9">
      <w:pPr>
        <w:ind w:firstLine="567"/>
        <w:rPr>
          <w:rFonts w:ascii="Arial" w:eastAsia="Arial" w:hAnsi="Arial" w:cs="Arial"/>
        </w:rPr>
      </w:pPr>
      <w:r w:rsidRPr="4B8CF028">
        <w:rPr>
          <w:rFonts w:ascii="Arial" w:eastAsia="Arial" w:hAnsi="Arial" w:cs="Arial"/>
        </w:rPr>
        <w:t>21. Éstas son pues hoy, carísimos, las saetas agudas del poderoso, con carbones asoladores las cuales aplicamos contra la lengua engañosa de aquéllos que, con labios inicuos y lengua engañosa</w:t>
      </w:r>
      <w:r w:rsidR="00743F6C">
        <w:rPr>
          <w:rStyle w:val="Refdenotaalpie"/>
          <w:rFonts w:ascii="Arial" w:eastAsia="Arial" w:hAnsi="Arial" w:cs="Arial"/>
        </w:rPr>
        <w:footnoteReference w:id="1832"/>
      </w:r>
      <w:r w:rsidRPr="4B8CF028">
        <w:rPr>
          <w:rFonts w:ascii="Arial" w:eastAsia="Arial" w:hAnsi="Arial" w:cs="Arial"/>
        </w:rPr>
        <w:t>, inquieren por qué hacemos esto y aquello sin inquietarse de por qué ellos fueron hechos. Así, no es por haber seguido presuntuosas novedades, sino por haber sido edificada sobre el fundamento de los apóstoles y de los profetas como ha sido edificada nuestra Orden. Su construcción, que se eleva casi por todo el mundo, tan lejos que alcanza este día, ha crecido para ser un templo santo en el Señor; en el cual también vosotros, en vuestro lugar y en vuestro tiempo estáis siendo juntamente edificados, hasta ser morada de Dios en el Espíritu Santo</w:t>
      </w:r>
      <w:r w:rsidR="00B7733E">
        <w:rPr>
          <w:rStyle w:val="Refdenotaalpie"/>
          <w:rFonts w:ascii="Arial" w:eastAsia="Arial" w:hAnsi="Arial" w:cs="Arial"/>
        </w:rPr>
        <w:footnoteReference w:id="1833"/>
      </w:r>
      <w:r w:rsidRPr="4B8CF028">
        <w:rPr>
          <w:rFonts w:ascii="Arial" w:eastAsia="Arial" w:hAnsi="Arial" w:cs="Arial"/>
        </w:rPr>
        <w:t>, por obra de aquél que obra todo en</w:t>
      </w:r>
      <w:r w:rsidR="001B3324">
        <w:rPr>
          <w:rFonts w:ascii="Arial" w:eastAsia="Arial" w:hAnsi="Arial" w:cs="Arial"/>
        </w:rPr>
        <w:t xml:space="preserve"> </w:t>
      </w:r>
      <w:r w:rsidRPr="4B8CF028">
        <w:rPr>
          <w:rFonts w:ascii="Arial" w:eastAsia="Arial" w:hAnsi="Arial" w:cs="Arial"/>
        </w:rPr>
        <w:t>todos, Dios</w:t>
      </w:r>
      <w:r w:rsidR="00B7733E">
        <w:rPr>
          <w:rStyle w:val="Refdenotaalpie"/>
          <w:rFonts w:ascii="Arial" w:eastAsia="Arial" w:hAnsi="Arial" w:cs="Arial"/>
        </w:rPr>
        <w:footnoteReference w:id="1834"/>
      </w:r>
      <w:r w:rsidRPr="4B8CF028">
        <w:rPr>
          <w:rFonts w:ascii="Arial" w:eastAsia="Arial" w:hAnsi="Arial" w:cs="Arial"/>
        </w:rPr>
        <w:t>, a quien sean el honor y la gloria por los siglos de</w:t>
      </w:r>
      <w:r w:rsidR="001B3324">
        <w:rPr>
          <w:rFonts w:ascii="Arial" w:eastAsia="Arial" w:hAnsi="Arial" w:cs="Arial"/>
        </w:rPr>
        <w:t xml:space="preserve"> </w:t>
      </w:r>
      <w:r w:rsidRPr="4B8CF028">
        <w:rPr>
          <w:rFonts w:ascii="Arial" w:eastAsia="Arial" w:hAnsi="Arial" w:cs="Arial"/>
        </w:rPr>
        <w:t>los siglos. Amén</w:t>
      </w:r>
      <w:r w:rsidR="00D41D74">
        <w:rPr>
          <w:rStyle w:val="Refdenotaalpie"/>
          <w:rFonts w:ascii="Arial" w:eastAsia="Arial" w:hAnsi="Arial" w:cs="Arial"/>
        </w:rPr>
        <w:footnoteReference w:id="1835"/>
      </w:r>
      <w:r w:rsidRPr="4B8CF028">
        <w:rPr>
          <w:rFonts w:ascii="Arial" w:eastAsia="Arial" w:hAnsi="Arial" w:cs="Arial"/>
        </w:rPr>
        <w:t>.</w:t>
      </w:r>
    </w:p>
    <w:p w14:paraId="23F365EB" w14:textId="4B99BE8A" w:rsidR="00646AD6" w:rsidRDefault="00646AD6" w:rsidP="00646AD6">
      <w:pPr>
        <w:ind w:firstLine="567"/>
      </w:pPr>
    </w:p>
    <w:p w14:paraId="68CEDCB8" w14:textId="77777777" w:rsidR="00646AD6" w:rsidRDefault="00646AD6" w:rsidP="00646AD6">
      <w:pPr>
        <w:ind w:firstLine="567"/>
        <w:sectPr w:rsidR="00646AD6"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0EBFA2A2" w14:textId="77777777" w:rsidR="00646AD6" w:rsidRPr="00D70616" w:rsidRDefault="00646AD6" w:rsidP="00D70616">
      <w:pPr>
        <w:jc w:val="center"/>
        <w:rPr>
          <w:b/>
          <w:bCs/>
          <w:sz w:val="28"/>
          <w:szCs w:val="28"/>
        </w:rPr>
      </w:pPr>
    </w:p>
    <w:p w14:paraId="0F360E22" w14:textId="77777777" w:rsidR="00D70616" w:rsidRPr="00D70616" w:rsidRDefault="4B8CF028" w:rsidP="00D70616">
      <w:pPr>
        <w:jc w:val="center"/>
        <w:rPr>
          <w:rFonts w:ascii="Arial" w:eastAsia="Arial" w:hAnsi="Arial" w:cs="Arial"/>
          <w:b/>
          <w:bCs/>
          <w:sz w:val="28"/>
          <w:szCs w:val="28"/>
        </w:rPr>
      </w:pPr>
      <w:r w:rsidRPr="00D70616">
        <w:rPr>
          <w:rFonts w:ascii="Arial" w:eastAsia="Arial" w:hAnsi="Arial" w:cs="Arial"/>
          <w:b/>
          <w:bCs/>
          <w:sz w:val="28"/>
          <w:szCs w:val="28"/>
        </w:rPr>
        <w:lastRenderedPageBreak/>
        <w:t>SERMÓN 51</w:t>
      </w:r>
    </w:p>
    <w:p w14:paraId="2B5F416A" w14:textId="2225623A" w:rsidR="4B8CF028" w:rsidRPr="00D70616" w:rsidRDefault="4B8CF028" w:rsidP="00D70616">
      <w:pPr>
        <w:jc w:val="center"/>
        <w:rPr>
          <w:rFonts w:ascii="Arial" w:eastAsia="Arial" w:hAnsi="Arial" w:cs="Arial"/>
          <w:b/>
          <w:bCs/>
          <w:sz w:val="28"/>
          <w:szCs w:val="28"/>
        </w:rPr>
      </w:pPr>
      <w:r w:rsidRPr="00D70616">
        <w:rPr>
          <w:rFonts w:ascii="Arial" w:eastAsia="Arial" w:hAnsi="Arial" w:cs="Arial"/>
          <w:b/>
          <w:bCs/>
          <w:sz w:val="28"/>
          <w:szCs w:val="28"/>
        </w:rPr>
        <w:t>(Primer sermón para el día de la Asunción)</w:t>
      </w:r>
    </w:p>
    <w:p w14:paraId="1B68CE14" w14:textId="27C8F7A2" w:rsidR="4B8CF028" w:rsidRPr="00D70616" w:rsidRDefault="4B8CF028" w:rsidP="00D70616">
      <w:pPr>
        <w:jc w:val="center"/>
        <w:rPr>
          <w:rFonts w:ascii="Arial" w:eastAsia="Arial" w:hAnsi="Arial" w:cs="Arial"/>
          <w:b/>
          <w:bCs/>
          <w:sz w:val="28"/>
          <w:szCs w:val="28"/>
        </w:rPr>
      </w:pPr>
    </w:p>
    <w:p w14:paraId="5C7DBE82" w14:textId="77777777" w:rsidR="00D70616" w:rsidRPr="00D70616" w:rsidRDefault="00D70616" w:rsidP="00D70616">
      <w:pPr>
        <w:jc w:val="center"/>
        <w:rPr>
          <w:rFonts w:ascii="Arial" w:eastAsia="Arial" w:hAnsi="Arial" w:cs="Arial"/>
          <w:b/>
          <w:bCs/>
          <w:sz w:val="28"/>
          <w:szCs w:val="28"/>
        </w:rPr>
      </w:pPr>
    </w:p>
    <w:p w14:paraId="7B85C926" w14:textId="77777777" w:rsidR="00D70616" w:rsidRPr="00D70616" w:rsidRDefault="00D70616" w:rsidP="00D70616">
      <w:pPr>
        <w:jc w:val="center"/>
        <w:rPr>
          <w:rFonts w:ascii="Arial" w:eastAsia="Arial" w:hAnsi="Arial" w:cs="Arial"/>
          <w:b/>
          <w:bCs/>
          <w:sz w:val="28"/>
          <w:szCs w:val="28"/>
        </w:rPr>
      </w:pPr>
    </w:p>
    <w:p w14:paraId="3AED4968" w14:textId="1D6BB140" w:rsidR="4B8CF028" w:rsidRDefault="4B8CF028" w:rsidP="001B785B">
      <w:pPr>
        <w:ind w:firstLine="567"/>
        <w:rPr>
          <w:rFonts w:ascii="Arial" w:eastAsia="Arial" w:hAnsi="Arial" w:cs="Arial"/>
        </w:rPr>
      </w:pPr>
      <w:r w:rsidRPr="4B8CF028">
        <w:rPr>
          <w:rFonts w:ascii="Arial" w:eastAsia="Arial" w:hAnsi="Arial" w:cs="Arial"/>
        </w:rPr>
        <w:t>En todos busqué reposo, y en la heredad del Señor moraré</w:t>
      </w:r>
      <w:r w:rsidR="00E13F48">
        <w:rPr>
          <w:rStyle w:val="Refdenotaalpie"/>
          <w:rFonts w:ascii="Arial" w:eastAsia="Arial" w:hAnsi="Arial" w:cs="Arial"/>
        </w:rPr>
        <w:footnoteReference w:id="1836"/>
      </w:r>
      <w:r w:rsidRPr="4B8CF028">
        <w:rPr>
          <w:rFonts w:ascii="Arial" w:eastAsia="Arial" w:hAnsi="Arial" w:cs="Arial"/>
        </w:rPr>
        <w:t>...</w:t>
      </w:r>
      <w:r w:rsidR="00091D0F">
        <w:rPr>
          <w:rFonts w:ascii="Arial" w:eastAsia="Arial" w:hAnsi="Arial" w:cs="Arial"/>
        </w:rPr>
        <w:t xml:space="preserve"> </w:t>
      </w:r>
      <w:r w:rsidRPr="4B8CF028">
        <w:rPr>
          <w:rFonts w:ascii="Arial" w:eastAsia="Arial" w:hAnsi="Arial" w:cs="Arial"/>
        </w:rPr>
        <w:t>Acerca de la solemnidad de hoy, es decir de la Asunción</w:t>
      </w:r>
      <w:r w:rsidR="00091D0F">
        <w:rPr>
          <w:rFonts w:ascii="Arial" w:eastAsia="Arial" w:hAnsi="Arial" w:cs="Arial"/>
        </w:rPr>
        <w:t xml:space="preserve"> </w:t>
      </w:r>
      <w:r w:rsidRPr="4B8CF028">
        <w:rPr>
          <w:rFonts w:ascii="Arial" w:eastAsia="Arial" w:hAnsi="Arial" w:cs="Arial"/>
        </w:rPr>
        <w:t>de la bienaventurada Virgen María, es difícil encontrar algo que</w:t>
      </w:r>
      <w:r w:rsidR="00091D0F">
        <w:rPr>
          <w:rFonts w:ascii="Arial" w:eastAsia="Arial" w:hAnsi="Arial" w:cs="Arial"/>
        </w:rPr>
        <w:t xml:space="preserve"> </w:t>
      </w:r>
      <w:r w:rsidRPr="4B8CF028">
        <w:rPr>
          <w:rFonts w:ascii="Arial" w:eastAsia="Arial" w:hAnsi="Arial" w:cs="Arial"/>
        </w:rPr>
        <w:t>se pueda decir con propiedad. Porque para permanecer en los</w:t>
      </w:r>
      <w:r w:rsidR="00091D0F">
        <w:rPr>
          <w:rFonts w:ascii="Arial" w:eastAsia="Arial" w:hAnsi="Arial" w:cs="Arial"/>
        </w:rPr>
        <w:t xml:space="preserve"> </w:t>
      </w:r>
      <w:r w:rsidRPr="4B8CF028">
        <w:rPr>
          <w:rFonts w:ascii="Arial" w:eastAsia="Arial" w:hAnsi="Arial" w:cs="Arial"/>
        </w:rPr>
        <w:t>límites fijados por los Padres, que está prohibido sobrepasar</w:t>
      </w:r>
      <w:r w:rsidR="0067485E">
        <w:rPr>
          <w:rStyle w:val="Refdenotaalpie"/>
          <w:rFonts w:ascii="Arial" w:eastAsia="Arial" w:hAnsi="Arial" w:cs="Arial"/>
        </w:rPr>
        <w:footnoteReference w:id="1837"/>
      </w:r>
      <w:r w:rsidRPr="4B8CF028">
        <w:rPr>
          <w:rFonts w:ascii="Arial" w:eastAsia="Arial" w:hAnsi="Arial" w:cs="Arial"/>
        </w:rPr>
        <w:t>, no</w:t>
      </w:r>
      <w:r w:rsidR="00091D0F">
        <w:rPr>
          <w:rFonts w:ascii="Arial" w:eastAsia="Arial" w:hAnsi="Arial" w:cs="Arial"/>
        </w:rPr>
        <w:t xml:space="preserve"> </w:t>
      </w:r>
      <w:r w:rsidRPr="4B8CF028">
        <w:rPr>
          <w:rFonts w:ascii="Arial" w:eastAsia="Arial" w:hAnsi="Arial" w:cs="Arial"/>
        </w:rPr>
        <w:t xml:space="preserve">osamos explicar otra </w:t>
      </w:r>
      <w:r w:rsidR="00840AE8" w:rsidRPr="4B8CF028">
        <w:rPr>
          <w:rFonts w:ascii="Arial" w:eastAsia="Arial" w:hAnsi="Arial" w:cs="Arial"/>
        </w:rPr>
        <w:t>cosa,</w:t>
      </w:r>
      <w:r w:rsidRPr="4B8CF028">
        <w:rPr>
          <w:rFonts w:ascii="Arial" w:eastAsia="Arial" w:hAnsi="Arial" w:cs="Arial"/>
        </w:rPr>
        <w:t xml:space="preserve"> sino que un día como hoy —sea en</w:t>
      </w:r>
      <w:r w:rsidR="00091D0F">
        <w:rPr>
          <w:rFonts w:ascii="Arial" w:eastAsia="Arial" w:hAnsi="Arial" w:cs="Arial"/>
        </w:rPr>
        <w:t xml:space="preserve"> </w:t>
      </w:r>
      <w:r w:rsidRPr="4B8CF028">
        <w:rPr>
          <w:rFonts w:ascii="Arial" w:eastAsia="Arial" w:hAnsi="Arial" w:cs="Arial"/>
        </w:rPr>
        <w:t>su cuerpo, sea sin su cuerpo, no lo sé, Dios lo sabe—, ella fue</w:t>
      </w:r>
      <w:r w:rsidR="00091D0F">
        <w:rPr>
          <w:rFonts w:ascii="Arial" w:eastAsia="Arial" w:hAnsi="Arial" w:cs="Arial"/>
        </w:rPr>
        <w:t xml:space="preserve"> </w:t>
      </w:r>
      <w:r w:rsidRPr="4B8CF028">
        <w:rPr>
          <w:rFonts w:ascii="Arial" w:eastAsia="Arial" w:hAnsi="Arial" w:cs="Arial"/>
        </w:rPr>
        <w:t>arrebatada no por cierto tiempo, ni sólo hasta el tercer cielo</w:t>
      </w:r>
      <w:r w:rsidR="008A2C97">
        <w:rPr>
          <w:rStyle w:val="Refdenotaalpie"/>
          <w:rFonts w:ascii="Arial" w:eastAsia="Arial" w:hAnsi="Arial" w:cs="Arial"/>
        </w:rPr>
        <w:footnoteReference w:id="1838"/>
      </w:r>
      <w:r w:rsidR="00091D0F">
        <w:rPr>
          <w:rFonts w:ascii="Arial" w:eastAsia="Arial" w:hAnsi="Arial" w:cs="Arial"/>
        </w:rPr>
        <w:t xml:space="preserve"> </w:t>
      </w:r>
      <w:r w:rsidRPr="4B8CF028">
        <w:rPr>
          <w:rFonts w:ascii="Arial" w:eastAsia="Arial" w:hAnsi="Arial" w:cs="Arial"/>
        </w:rPr>
        <w:t>—si es que hay muchos cielos— sino a la morada feliz para</w:t>
      </w:r>
      <w:r w:rsidR="00091D0F">
        <w:rPr>
          <w:rFonts w:ascii="Arial" w:eastAsia="Arial" w:hAnsi="Arial" w:cs="Arial"/>
        </w:rPr>
        <w:t xml:space="preserve"> </w:t>
      </w:r>
      <w:r w:rsidRPr="4B8CF028">
        <w:rPr>
          <w:rFonts w:ascii="Arial" w:eastAsia="Arial" w:hAnsi="Arial" w:cs="Arial"/>
        </w:rPr>
        <w:t>siempre, al supremo cielo de los cielos. 2. Ella fue elevada por</w:t>
      </w:r>
      <w:r w:rsidR="00091D0F">
        <w:rPr>
          <w:rFonts w:ascii="Arial" w:eastAsia="Arial" w:hAnsi="Arial" w:cs="Arial"/>
        </w:rPr>
        <w:t xml:space="preserve"> </w:t>
      </w:r>
      <w:r w:rsidRPr="4B8CF028">
        <w:rPr>
          <w:rFonts w:ascii="Arial" w:eastAsia="Arial" w:hAnsi="Arial" w:cs="Arial"/>
        </w:rPr>
        <w:t>aquél que de ella tomó en la tierra la carne, la única a la cual</w:t>
      </w:r>
      <w:r w:rsidR="00091D0F">
        <w:rPr>
          <w:rFonts w:ascii="Arial" w:eastAsia="Arial" w:hAnsi="Arial" w:cs="Arial"/>
        </w:rPr>
        <w:t xml:space="preserve"> </w:t>
      </w:r>
      <w:r w:rsidRPr="4B8CF028">
        <w:rPr>
          <w:rFonts w:ascii="Arial" w:eastAsia="Arial" w:hAnsi="Arial" w:cs="Arial"/>
        </w:rPr>
        <w:t>quería subordinarla en los cielos. En efecto, creemos que después</w:t>
      </w:r>
      <w:r w:rsidR="00091D0F">
        <w:rPr>
          <w:rFonts w:ascii="Arial" w:eastAsia="Arial" w:hAnsi="Arial" w:cs="Arial"/>
        </w:rPr>
        <w:t xml:space="preserve"> </w:t>
      </w:r>
      <w:r w:rsidRPr="4B8CF028">
        <w:rPr>
          <w:rFonts w:ascii="Arial" w:eastAsia="Arial" w:hAnsi="Arial" w:cs="Arial"/>
        </w:rPr>
        <w:t>del fruto mismo de su vientre</w:t>
      </w:r>
      <w:r w:rsidR="008A2C97">
        <w:rPr>
          <w:rStyle w:val="Refdenotaalpie"/>
          <w:rFonts w:ascii="Arial" w:eastAsia="Arial" w:hAnsi="Arial" w:cs="Arial"/>
        </w:rPr>
        <w:footnoteReference w:id="1839"/>
      </w:r>
      <w:r w:rsidRPr="4B8CF028">
        <w:rPr>
          <w:rFonts w:ascii="Arial" w:eastAsia="Arial" w:hAnsi="Arial" w:cs="Arial"/>
        </w:rPr>
        <w:t xml:space="preserve"> ella ocupa —o si todavía no ha</w:t>
      </w:r>
      <w:r w:rsidR="00091D0F">
        <w:rPr>
          <w:rFonts w:ascii="Arial" w:eastAsia="Arial" w:hAnsi="Arial" w:cs="Arial"/>
        </w:rPr>
        <w:t xml:space="preserve"> </w:t>
      </w:r>
      <w:r w:rsidRPr="4B8CF028">
        <w:rPr>
          <w:rFonts w:ascii="Arial" w:eastAsia="Arial" w:hAnsi="Arial" w:cs="Arial"/>
        </w:rPr>
        <w:t>resucitado, ocupará— un rango y un lugar tales que su alma</w:t>
      </w:r>
      <w:r w:rsidR="00091D0F">
        <w:rPr>
          <w:rFonts w:ascii="Arial" w:eastAsia="Arial" w:hAnsi="Arial" w:cs="Arial"/>
        </w:rPr>
        <w:t xml:space="preserve"> </w:t>
      </w:r>
      <w:r w:rsidRPr="4B8CF028">
        <w:rPr>
          <w:rFonts w:ascii="Arial" w:eastAsia="Arial" w:hAnsi="Arial" w:cs="Arial"/>
        </w:rPr>
        <w:t>vendrá inmediatamente después del alma dilecta de él en cuanto</w:t>
      </w:r>
      <w:r w:rsidR="00091D0F">
        <w:rPr>
          <w:rFonts w:ascii="Arial" w:eastAsia="Arial" w:hAnsi="Arial" w:cs="Arial"/>
        </w:rPr>
        <w:t xml:space="preserve"> </w:t>
      </w:r>
      <w:r w:rsidRPr="4B8CF028">
        <w:rPr>
          <w:rFonts w:ascii="Arial" w:eastAsia="Arial" w:hAnsi="Arial" w:cs="Arial"/>
        </w:rPr>
        <w:t>a la sabiduría, y su cuerpo, inmediatamente después del cuerpo</w:t>
      </w:r>
      <w:r w:rsidR="00091D0F">
        <w:rPr>
          <w:rFonts w:ascii="Arial" w:eastAsia="Arial" w:hAnsi="Arial" w:cs="Arial"/>
        </w:rPr>
        <w:t xml:space="preserve"> </w:t>
      </w:r>
      <w:r w:rsidRPr="4B8CF028">
        <w:rPr>
          <w:rFonts w:ascii="Arial" w:eastAsia="Arial" w:hAnsi="Arial" w:cs="Arial"/>
        </w:rPr>
        <w:t>de él en cuanto a la gloria. Por eso, con todo derecho, ella ocupa</w:t>
      </w:r>
      <w:r w:rsidR="00091D0F">
        <w:rPr>
          <w:rFonts w:ascii="Arial" w:eastAsia="Arial" w:hAnsi="Arial" w:cs="Arial"/>
        </w:rPr>
        <w:t xml:space="preserve"> </w:t>
      </w:r>
      <w:r w:rsidRPr="4B8CF028">
        <w:rPr>
          <w:rFonts w:ascii="Arial" w:eastAsia="Arial" w:hAnsi="Arial" w:cs="Arial"/>
        </w:rPr>
        <w:t>el primer lugar en la generación de los justos, ella que engendró</w:t>
      </w:r>
      <w:r w:rsidR="00091D0F">
        <w:rPr>
          <w:rFonts w:ascii="Arial" w:eastAsia="Arial" w:hAnsi="Arial" w:cs="Arial"/>
        </w:rPr>
        <w:t xml:space="preserve"> </w:t>
      </w:r>
      <w:r w:rsidRPr="4B8CF028">
        <w:rPr>
          <w:rFonts w:ascii="Arial" w:eastAsia="Arial" w:hAnsi="Arial" w:cs="Arial"/>
        </w:rPr>
        <w:t>verdaderamente al primogénito entre todos</w:t>
      </w:r>
      <w:r w:rsidR="00B70B59">
        <w:rPr>
          <w:rStyle w:val="Refdenotaalpie"/>
          <w:rFonts w:ascii="Arial" w:eastAsia="Arial" w:hAnsi="Arial" w:cs="Arial"/>
        </w:rPr>
        <w:footnoteReference w:id="1840"/>
      </w:r>
      <w:r w:rsidRPr="4B8CF028">
        <w:rPr>
          <w:rFonts w:ascii="Arial" w:eastAsia="Arial" w:hAnsi="Arial" w:cs="Arial"/>
        </w:rPr>
        <w:t>.</w:t>
      </w:r>
    </w:p>
    <w:p w14:paraId="38EC0319" w14:textId="4E9133BE" w:rsidR="4B8CF028" w:rsidRDefault="4B8CF028" w:rsidP="001B785B">
      <w:pPr>
        <w:ind w:firstLine="567"/>
        <w:rPr>
          <w:rFonts w:ascii="Arial" w:eastAsia="Arial" w:hAnsi="Arial" w:cs="Arial"/>
        </w:rPr>
      </w:pPr>
      <w:r w:rsidRPr="4B8CF028">
        <w:rPr>
          <w:rFonts w:ascii="Arial" w:eastAsia="Arial" w:hAnsi="Arial" w:cs="Arial"/>
        </w:rPr>
        <w:t xml:space="preserve">3. Él es </w:t>
      </w:r>
      <w:r w:rsidRPr="00552B40">
        <w:rPr>
          <w:rFonts w:ascii="Arial" w:eastAsia="Arial" w:hAnsi="Arial" w:cs="Arial"/>
          <w:i/>
          <w:iCs/>
        </w:rPr>
        <w:t>el primogénito entre muchos hermanos</w:t>
      </w:r>
      <w:r w:rsidR="001E7C8A">
        <w:rPr>
          <w:rStyle w:val="Refdenotaalpie"/>
          <w:rFonts w:ascii="Arial" w:eastAsia="Arial" w:hAnsi="Arial" w:cs="Arial"/>
          <w:i/>
          <w:iCs/>
        </w:rPr>
        <w:footnoteReference w:id="1841"/>
      </w:r>
      <w:r w:rsidRPr="4B8CF028">
        <w:rPr>
          <w:rFonts w:ascii="Arial" w:eastAsia="Arial" w:hAnsi="Arial" w:cs="Arial"/>
        </w:rPr>
        <w:t>, él que, único</w:t>
      </w:r>
      <w:r w:rsidR="004A27E2">
        <w:rPr>
          <w:rFonts w:ascii="Arial" w:eastAsia="Arial" w:hAnsi="Arial" w:cs="Arial"/>
        </w:rPr>
        <w:t xml:space="preserve"> </w:t>
      </w:r>
      <w:r w:rsidRPr="4B8CF028">
        <w:rPr>
          <w:rFonts w:ascii="Arial" w:eastAsia="Arial" w:hAnsi="Arial" w:cs="Arial"/>
        </w:rPr>
        <w:t>por naturaleza, asoció a sí, por gracia, a muchos hermanos que son</w:t>
      </w:r>
      <w:r w:rsidR="004A27E2">
        <w:rPr>
          <w:rFonts w:ascii="Arial" w:eastAsia="Arial" w:hAnsi="Arial" w:cs="Arial"/>
        </w:rPr>
        <w:t xml:space="preserve"> </w:t>
      </w:r>
      <w:r w:rsidRPr="4B8CF028">
        <w:rPr>
          <w:rFonts w:ascii="Arial" w:eastAsia="Arial" w:hAnsi="Arial" w:cs="Arial"/>
        </w:rPr>
        <w:t xml:space="preserve">uno con él. Porque a aquéllos que lo acogen </w:t>
      </w:r>
      <w:r w:rsidRPr="00C8080D">
        <w:rPr>
          <w:rFonts w:ascii="Arial" w:eastAsia="Arial" w:hAnsi="Arial" w:cs="Arial"/>
          <w:i/>
          <w:iCs/>
        </w:rPr>
        <w:t>les dio poder de devenir</w:t>
      </w:r>
      <w:r w:rsidR="004A27E2" w:rsidRPr="00C8080D">
        <w:rPr>
          <w:rFonts w:ascii="Arial" w:eastAsia="Arial" w:hAnsi="Arial" w:cs="Arial"/>
          <w:i/>
          <w:iCs/>
        </w:rPr>
        <w:t xml:space="preserve"> </w:t>
      </w:r>
      <w:r w:rsidRPr="00C8080D">
        <w:rPr>
          <w:rFonts w:ascii="Arial" w:eastAsia="Arial" w:hAnsi="Arial" w:cs="Arial"/>
          <w:i/>
          <w:iCs/>
        </w:rPr>
        <w:t>hijos de Dios</w:t>
      </w:r>
      <w:r w:rsidR="00C8080D">
        <w:rPr>
          <w:rStyle w:val="Refdenotaalpie"/>
          <w:rFonts w:ascii="Arial" w:eastAsia="Arial" w:hAnsi="Arial" w:cs="Arial"/>
          <w:i/>
          <w:iCs/>
        </w:rPr>
        <w:footnoteReference w:id="1842"/>
      </w:r>
      <w:r w:rsidRPr="4B8CF028">
        <w:rPr>
          <w:rFonts w:ascii="Arial" w:eastAsia="Arial" w:hAnsi="Arial" w:cs="Arial"/>
        </w:rPr>
        <w:t>. ¡Oh amable y admirable poder! ¡Oh! si le fuera</w:t>
      </w:r>
      <w:r w:rsidR="004A27E2">
        <w:rPr>
          <w:rFonts w:ascii="Arial" w:eastAsia="Arial" w:hAnsi="Arial" w:cs="Arial"/>
        </w:rPr>
        <w:t xml:space="preserve"> </w:t>
      </w:r>
      <w:r w:rsidRPr="4B8CF028">
        <w:rPr>
          <w:rFonts w:ascii="Arial" w:eastAsia="Arial" w:hAnsi="Arial" w:cs="Arial"/>
        </w:rPr>
        <w:t>permitido y posible a un pobre y plebeyo escoger a voluntad como</w:t>
      </w:r>
      <w:r w:rsidR="004A27E2">
        <w:rPr>
          <w:rFonts w:ascii="Arial" w:eastAsia="Arial" w:hAnsi="Arial" w:cs="Arial"/>
        </w:rPr>
        <w:t xml:space="preserve"> </w:t>
      </w:r>
      <w:r w:rsidRPr="4B8CF028">
        <w:rPr>
          <w:rFonts w:ascii="Arial" w:eastAsia="Arial" w:hAnsi="Arial" w:cs="Arial"/>
        </w:rPr>
        <w:t>padre a un rico y noble, ¿quién no correría, quién no se apresuraría</w:t>
      </w:r>
      <w:r w:rsidR="004A27E2">
        <w:rPr>
          <w:rFonts w:ascii="Arial" w:eastAsia="Arial" w:hAnsi="Arial" w:cs="Arial"/>
        </w:rPr>
        <w:t xml:space="preserve"> </w:t>
      </w:r>
      <w:r w:rsidRPr="4B8CF028">
        <w:rPr>
          <w:rFonts w:ascii="Arial" w:eastAsia="Arial" w:hAnsi="Arial" w:cs="Arial"/>
        </w:rPr>
        <w:t>a ir tras los hombres que son reyes y príncipes? 4. Y ciertamente,</w:t>
      </w:r>
      <w:r w:rsidR="004A27E2">
        <w:rPr>
          <w:rFonts w:ascii="Arial" w:eastAsia="Arial" w:hAnsi="Arial" w:cs="Arial"/>
        </w:rPr>
        <w:t xml:space="preserve"> </w:t>
      </w:r>
      <w:r w:rsidRPr="4B8CF028">
        <w:rPr>
          <w:rFonts w:ascii="Arial" w:eastAsia="Arial" w:hAnsi="Arial" w:cs="Arial"/>
        </w:rPr>
        <w:t>todos los que quieren pueden devenir hijos de Dios. ¿Y por qué,</w:t>
      </w:r>
      <w:r w:rsidR="004A27E2">
        <w:rPr>
          <w:rFonts w:ascii="Arial" w:eastAsia="Arial" w:hAnsi="Arial" w:cs="Arial"/>
        </w:rPr>
        <w:t xml:space="preserve"> </w:t>
      </w:r>
      <w:r w:rsidRPr="4B8CF028">
        <w:rPr>
          <w:rFonts w:ascii="Arial" w:eastAsia="Arial" w:hAnsi="Arial" w:cs="Arial"/>
        </w:rPr>
        <w:t>os pregunto, sino porque el Hijo de Dios quiso devenir hijo del</w:t>
      </w:r>
      <w:r w:rsidR="004A27E2">
        <w:rPr>
          <w:rFonts w:ascii="Arial" w:eastAsia="Arial" w:hAnsi="Arial" w:cs="Arial"/>
        </w:rPr>
        <w:t xml:space="preserve"> </w:t>
      </w:r>
      <w:r w:rsidRPr="4B8CF028">
        <w:rPr>
          <w:rFonts w:ascii="Arial" w:eastAsia="Arial" w:hAnsi="Arial" w:cs="Arial"/>
        </w:rPr>
        <w:t>pobre, a fin de enriquecer con su pobreza a una multitud?</w:t>
      </w:r>
      <w:r w:rsidR="001618E4">
        <w:rPr>
          <w:rStyle w:val="Refdenotaalpie"/>
          <w:rFonts w:ascii="Arial" w:eastAsia="Arial" w:hAnsi="Arial" w:cs="Arial"/>
        </w:rPr>
        <w:footnoteReference w:id="1843"/>
      </w:r>
      <w:r w:rsidRPr="4B8CF028">
        <w:rPr>
          <w:rFonts w:ascii="Arial" w:eastAsia="Arial" w:hAnsi="Arial" w:cs="Arial"/>
        </w:rPr>
        <w:t xml:space="preserve"> Pero</w:t>
      </w:r>
      <w:r w:rsidR="004A27E2">
        <w:rPr>
          <w:rFonts w:ascii="Arial" w:eastAsia="Arial" w:hAnsi="Arial" w:cs="Arial"/>
        </w:rPr>
        <w:t xml:space="preserve"> </w:t>
      </w:r>
      <w:r w:rsidRPr="4B8CF028">
        <w:rPr>
          <w:rFonts w:ascii="Arial" w:eastAsia="Arial" w:hAnsi="Arial" w:cs="Arial"/>
        </w:rPr>
        <w:t>¿quién es el hijo de rey y rico que se despoja a sí mismo gratuitamente</w:t>
      </w:r>
      <w:r w:rsidR="004A27E2">
        <w:rPr>
          <w:rFonts w:ascii="Arial" w:eastAsia="Arial" w:hAnsi="Arial" w:cs="Arial"/>
        </w:rPr>
        <w:t xml:space="preserve"> </w:t>
      </w:r>
      <w:r w:rsidRPr="4B8CF028">
        <w:rPr>
          <w:rFonts w:ascii="Arial" w:eastAsia="Arial" w:hAnsi="Arial" w:cs="Arial"/>
        </w:rPr>
        <w:t>y se hace a sí mismo hijo de pobre y plebeyo por los otros?</w:t>
      </w:r>
      <w:r w:rsidR="00C97E6A">
        <w:rPr>
          <w:rStyle w:val="Refdenotaalpie"/>
          <w:rFonts w:ascii="Arial" w:eastAsia="Arial" w:hAnsi="Arial" w:cs="Arial"/>
        </w:rPr>
        <w:footnoteReference w:id="1844"/>
      </w:r>
      <w:r w:rsidRPr="4B8CF028">
        <w:rPr>
          <w:rFonts w:ascii="Arial" w:eastAsia="Arial" w:hAnsi="Arial" w:cs="Arial"/>
        </w:rPr>
        <w:t xml:space="preserve"> Y,</w:t>
      </w:r>
      <w:r w:rsidR="004A27E2">
        <w:rPr>
          <w:rFonts w:ascii="Arial" w:eastAsia="Arial" w:hAnsi="Arial" w:cs="Arial"/>
        </w:rPr>
        <w:t xml:space="preserve"> </w:t>
      </w:r>
      <w:r w:rsidRPr="4B8CF028">
        <w:rPr>
          <w:rFonts w:ascii="Arial" w:eastAsia="Arial" w:hAnsi="Arial" w:cs="Arial"/>
        </w:rPr>
        <w:t>hecho pobre, ¿cómo podría enriquecer a otros? Hecho plebeyo,</w:t>
      </w:r>
      <w:r w:rsidR="004A27E2">
        <w:rPr>
          <w:rFonts w:ascii="Arial" w:eastAsia="Arial" w:hAnsi="Arial" w:cs="Arial"/>
        </w:rPr>
        <w:t xml:space="preserve"> </w:t>
      </w:r>
      <w:r w:rsidRPr="4B8CF028">
        <w:rPr>
          <w:rFonts w:ascii="Arial" w:eastAsia="Arial" w:hAnsi="Arial" w:cs="Arial"/>
        </w:rPr>
        <w:t>¿cómo los ennoblecería? 5. Así pues, permaneciendo noble rehusaría</w:t>
      </w:r>
      <w:r w:rsidR="004A27E2">
        <w:rPr>
          <w:rFonts w:ascii="Arial" w:eastAsia="Arial" w:hAnsi="Arial" w:cs="Arial"/>
        </w:rPr>
        <w:t xml:space="preserve"> </w:t>
      </w:r>
      <w:r w:rsidRPr="4B8CF028">
        <w:rPr>
          <w:rFonts w:ascii="Arial" w:eastAsia="Arial" w:hAnsi="Arial" w:cs="Arial"/>
        </w:rPr>
        <w:t>descender; hecho plebeyo, no podría elevar a los otros. Pero Dios,</w:t>
      </w:r>
      <w:r w:rsidR="004A27E2">
        <w:rPr>
          <w:rFonts w:ascii="Arial" w:eastAsia="Arial" w:hAnsi="Arial" w:cs="Arial"/>
        </w:rPr>
        <w:t xml:space="preserve"> </w:t>
      </w:r>
      <w:r w:rsidRPr="4B8CF028">
        <w:rPr>
          <w:rFonts w:ascii="Arial" w:eastAsia="Arial" w:hAnsi="Arial" w:cs="Arial"/>
        </w:rPr>
        <w:t>en su caridad incomparable y su poder inestimable, pudo hacer esto</w:t>
      </w:r>
      <w:r w:rsidR="004A27E2">
        <w:rPr>
          <w:rFonts w:ascii="Arial" w:eastAsia="Arial" w:hAnsi="Arial" w:cs="Arial"/>
        </w:rPr>
        <w:t xml:space="preserve"> </w:t>
      </w:r>
      <w:r w:rsidRPr="4B8CF028">
        <w:rPr>
          <w:rFonts w:ascii="Arial" w:eastAsia="Arial" w:hAnsi="Arial" w:cs="Arial"/>
        </w:rPr>
        <w:t>como lo quiso, y como lo pudo hacer, lo quiso. Porque así como</w:t>
      </w:r>
      <w:r w:rsidR="004A27E2">
        <w:rPr>
          <w:rFonts w:ascii="Arial" w:eastAsia="Arial" w:hAnsi="Arial" w:cs="Arial"/>
        </w:rPr>
        <w:t xml:space="preserve"> </w:t>
      </w:r>
      <w:r w:rsidRPr="00213262">
        <w:rPr>
          <w:rFonts w:ascii="Arial" w:eastAsia="Arial" w:hAnsi="Arial" w:cs="Arial"/>
          <w:i/>
          <w:iCs/>
        </w:rPr>
        <w:t>lo necio de Dios es más sabio que los hombres, y lo débil de Dios es</w:t>
      </w:r>
      <w:r w:rsidR="004A27E2" w:rsidRPr="00213262">
        <w:rPr>
          <w:rFonts w:ascii="Arial" w:eastAsia="Arial" w:hAnsi="Arial" w:cs="Arial"/>
          <w:i/>
          <w:iCs/>
        </w:rPr>
        <w:t xml:space="preserve"> </w:t>
      </w:r>
      <w:r w:rsidRPr="00213262">
        <w:rPr>
          <w:rFonts w:ascii="Arial" w:eastAsia="Arial" w:hAnsi="Arial" w:cs="Arial"/>
          <w:i/>
          <w:iCs/>
        </w:rPr>
        <w:t>más fuerte que los hombres</w:t>
      </w:r>
      <w:r w:rsidR="003D7F36">
        <w:rPr>
          <w:rStyle w:val="Refdenotaalpie"/>
          <w:rFonts w:ascii="Arial" w:eastAsia="Arial" w:hAnsi="Arial" w:cs="Arial"/>
          <w:i/>
          <w:iCs/>
        </w:rPr>
        <w:footnoteReference w:id="1845"/>
      </w:r>
      <w:r w:rsidRPr="4B8CF028">
        <w:rPr>
          <w:rFonts w:ascii="Arial" w:eastAsia="Arial" w:hAnsi="Arial" w:cs="Arial"/>
        </w:rPr>
        <w:t>, así también lo pobre de Dios es más</w:t>
      </w:r>
      <w:r w:rsidR="004A27E2">
        <w:rPr>
          <w:rFonts w:ascii="Arial" w:eastAsia="Arial" w:hAnsi="Arial" w:cs="Arial"/>
        </w:rPr>
        <w:t xml:space="preserve"> </w:t>
      </w:r>
      <w:r w:rsidRPr="4B8CF028">
        <w:rPr>
          <w:rFonts w:ascii="Arial" w:eastAsia="Arial" w:hAnsi="Arial" w:cs="Arial"/>
        </w:rPr>
        <w:t>rico que los hombres, y lo innoble de Dios, es más noble que los</w:t>
      </w:r>
      <w:r w:rsidR="004A27E2">
        <w:rPr>
          <w:rFonts w:ascii="Arial" w:eastAsia="Arial" w:hAnsi="Arial" w:cs="Arial"/>
        </w:rPr>
        <w:t xml:space="preserve"> </w:t>
      </w:r>
      <w:r w:rsidRPr="4B8CF028">
        <w:rPr>
          <w:rFonts w:ascii="Arial" w:eastAsia="Arial" w:hAnsi="Arial" w:cs="Arial"/>
        </w:rPr>
        <w:t>hombres. 6. Él, hecho hijo de pobre, hizo devenir a muchos, hijos</w:t>
      </w:r>
      <w:r w:rsidR="004A27E2">
        <w:rPr>
          <w:rFonts w:ascii="Arial" w:eastAsia="Arial" w:hAnsi="Arial" w:cs="Arial"/>
        </w:rPr>
        <w:t xml:space="preserve"> </w:t>
      </w:r>
      <w:r w:rsidRPr="4B8CF028">
        <w:rPr>
          <w:rFonts w:ascii="Arial" w:eastAsia="Arial" w:hAnsi="Arial" w:cs="Arial"/>
        </w:rPr>
        <w:t>de ricos; hecho hijo de una esclava, hizo devenir a muchos hijos</w:t>
      </w:r>
      <w:r w:rsidR="004A27E2">
        <w:rPr>
          <w:rFonts w:ascii="Arial" w:eastAsia="Arial" w:hAnsi="Arial" w:cs="Arial"/>
        </w:rPr>
        <w:t xml:space="preserve"> </w:t>
      </w:r>
      <w:r w:rsidRPr="4B8CF028">
        <w:rPr>
          <w:rFonts w:ascii="Arial" w:eastAsia="Arial" w:hAnsi="Arial" w:cs="Arial"/>
        </w:rPr>
        <w:t>de nobles; en suma, hecho Hijo del hombre, hizo devenir a muchos</w:t>
      </w:r>
      <w:r w:rsidR="004A27E2">
        <w:rPr>
          <w:rFonts w:ascii="Arial" w:eastAsia="Arial" w:hAnsi="Arial" w:cs="Arial"/>
        </w:rPr>
        <w:t xml:space="preserve"> </w:t>
      </w:r>
      <w:r w:rsidRPr="4B8CF028">
        <w:rPr>
          <w:rFonts w:ascii="Arial" w:eastAsia="Arial" w:hAnsi="Arial" w:cs="Arial"/>
        </w:rPr>
        <w:t>hijos de Dios. Por su caridad y su poder, como lo hemos dicho.</w:t>
      </w:r>
      <w:r w:rsidR="004A27E2">
        <w:rPr>
          <w:rFonts w:ascii="Arial" w:eastAsia="Arial" w:hAnsi="Arial" w:cs="Arial"/>
        </w:rPr>
        <w:t xml:space="preserve"> </w:t>
      </w:r>
      <w:r w:rsidRPr="4B8CF028">
        <w:rPr>
          <w:rFonts w:ascii="Arial" w:eastAsia="Arial" w:hAnsi="Arial" w:cs="Arial"/>
        </w:rPr>
        <w:t xml:space="preserve">el Único asoció </w:t>
      </w:r>
      <w:r w:rsidRPr="4B8CF028">
        <w:rPr>
          <w:rFonts w:ascii="Arial" w:eastAsia="Arial" w:hAnsi="Arial" w:cs="Arial"/>
        </w:rPr>
        <w:lastRenderedPageBreak/>
        <w:t>consigo a una multitud. En sí mismo, por la</w:t>
      </w:r>
      <w:r w:rsidR="004A27E2">
        <w:rPr>
          <w:rFonts w:ascii="Arial" w:eastAsia="Arial" w:hAnsi="Arial" w:cs="Arial"/>
        </w:rPr>
        <w:t xml:space="preserve"> </w:t>
      </w:r>
      <w:r w:rsidRPr="4B8CF028">
        <w:rPr>
          <w:rFonts w:ascii="Arial" w:eastAsia="Arial" w:hAnsi="Arial" w:cs="Arial"/>
        </w:rPr>
        <w:t>generación carnal ellos son muchos, y sin embargo por la regeneración</w:t>
      </w:r>
      <w:r w:rsidR="004A27E2">
        <w:rPr>
          <w:rFonts w:ascii="Arial" w:eastAsia="Arial" w:hAnsi="Arial" w:cs="Arial"/>
        </w:rPr>
        <w:t xml:space="preserve"> </w:t>
      </w:r>
      <w:r w:rsidRPr="4B8CF028">
        <w:rPr>
          <w:rFonts w:ascii="Arial" w:eastAsia="Arial" w:hAnsi="Arial" w:cs="Arial"/>
        </w:rPr>
        <w:t>divina son uno con él y en él.</w:t>
      </w:r>
      <w:r w:rsidR="004A27E2">
        <w:rPr>
          <w:rFonts w:ascii="Arial" w:eastAsia="Arial" w:hAnsi="Arial" w:cs="Arial"/>
        </w:rPr>
        <w:t xml:space="preserve"> </w:t>
      </w:r>
      <w:r w:rsidRPr="4B8CF028">
        <w:rPr>
          <w:rFonts w:ascii="Arial" w:eastAsia="Arial" w:hAnsi="Arial" w:cs="Arial"/>
        </w:rPr>
        <w:t xml:space="preserve"> </w:t>
      </w:r>
    </w:p>
    <w:p w14:paraId="6F57AB40" w14:textId="5A96BE9B" w:rsidR="4B8CF028" w:rsidRDefault="4B8CF028" w:rsidP="001B785B">
      <w:pPr>
        <w:ind w:firstLine="567"/>
        <w:rPr>
          <w:rFonts w:ascii="Arial" w:eastAsia="Arial" w:hAnsi="Arial" w:cs="Arial"/>
        </w:rPr>
      </w:pPr>
      <w:r w:rsidRPr="4B8CF028">
        <w:rPr>
          <w:rFonts w:ascii="Arial" w:eastAsia="Arial" w:hAnsi="Arial" w:cs="Arial"/>
        </w:rPr>
        <w:t>7. Porque no hay más que un solo Cristo, único y total, cabeza</w:t>
      </w:r>
      <w:r w:rsidR="004A27E2">
        <w:rPr>
          <w:rFonts w:ascii="Arial" w:eastAsia="Arial" w:hAnsi="Arial" w:cs="Arial"/>
        </w:rPr>
        <w:t xml:space="preserve"> </w:t>
      </w:r>
      <w:r w:rsidRPr="4B8CF028">
        <w:rPr>
          <w:rFonts w:ascii="Arial" w:eastAsia="Arial" w:hAnsi="Arial" w:cs="Arial"/>
        </w:rPr>
        <w:t>y cuerpo. Y este único —del Dios único en los cielos y de una</w:t>
      </w:r>
      <w:r w:rsidR="004A27E2">
        <w:rPr>
          <w:rFonts w:ascii="Arial" w:eastAsia="Arial" w:hAnsi="Arial" w:cs="Arial"/>
        </w:rPr>
        <w:t xml:space="preserve"> </w:t>
      </w:r>
      <w:r w:rsidRPr="4B8CF028">
        <w:rPr>
          <w:rFonts w:ascii="Arial" w:eastAsia="Arial" w:hAnsi="Arial" w:cs="Arial"/>
        </w:rPr>
        <w:t>madre única en la tierra— es a la vez multitud de hijos y un único</w:t>
      </w:r>
      <w:r w:rsidR="004A27E2">
        <w:rPr>
          <w:rFonts w:ascii="Arial" w:eastAsia="Arial" w:hAnsi="Arial" w:cs="Arial"/>
        </w:rPr>
        <w:t xml:space="preserve"> </w:t>
      </w:r>
      <w:r w:rsidRPr="4B8CF028">
        <w:rPr>
          <w:rFonts w:ascii="Arial" w:eastAsia="Arial" w:hAnsi="Arial" w:cs="Arial"/>
        </w:rPr>
        <w:t>Hijo. Y así como la cabeza y los miembros son un único Hijo y</w:t>
      </w:r>
      <w:r w:rsidR="004A27E2">
        <w:rPr>
          <w:rFonts w:ascii="Arial" w:eastAsia="Arial" w:hAnsi="Arial" w:cs="Arial"/>
        </w:rPr>
        <w:t xml:space="preserve"> </w:t>
      </w:r>
      <w:r w:rsidRPr="4B8CF028">
        <w:rPr>
          <w:rFonts w:ascii="Arial" w:eastAsia="Arial" w:hAnsi="Arial" w:cs="Arial"/>
        </w:rPr>
        <w:t>muchos hijos, así también María y la Iglesia son una sola madre</w:t>
      </w:r>
      <w:r w:rsidR="004A27E2">
        <w:rPr>
          <w:rFonts w:ascii="Arial" w:eastAsia="Arial" w:hAnsi="Arial" w:cs="Arial"/>
        </w:rPr>
        <w:t xml:space="preserve"> </w:t>
      </w:r>
      <w:r w:rsidRPr="4B8CF028">
        <w:rPr>
          <w:rFonts w:ascii="Arial" w:eastAsia="Arial" w:hAnsi="Arial" w:cs="Arial"/>
        </w:rPr>
        <w:t>y muchas, una sola virgen y muchas. Tanto una como otra es madre;</w:t>
      </w:r>
      <w:r w:rsidR="004A27E2">
        <w:rPr>
          <w:rFonts w:ascii="Arial" w:eastAsia="Arial" w:hAnsi="Arial" w:cs="Arial"/>
        </w:rPr>
        <w:t xml:space="preserve"> </w:t>
      </w:r>
      <w:r w:rsidRPr="4B8CF028">
        <w:rPr>
          <w:rFonts w:ascii="Arial" w:eastAsia="Arial" w:hAnsi="Arial" w:cs="Arial"/>
        </w:rPr>
        <w:t>tanto una como otra es virgen. Una y otra sin libídine concibe del mismo Espíritu; una y otra sin pecado da una descendencia a</w:t>
      </w:r>
      <w:r w:rsidR="004A27E2">
        <w:rPr>
          <w:rFonts w:ascii="Arial" w:eastAsia="Arial" w:hAnsi="Arial" w:cs="Arial"/>
        </w:rPr>
        <w:t xml:space="preserve"> </w:t>
      </w:r>
      <w:r w:rsidRPr="4B8CF028">
        <w:rPr>
          <w:rFonts w:ascii="Arial" w:eastAsia="Arial" w:hAnsi="Arial" w:cs="Arial"/>
        </w:rPr>
        <w:t>Dios Padre. Una, exenta de todo pecado</w:t>
      </w:r>
      <w:r w:rsidR="004263DB">
        <w:rPr>
          <w:rStyle w:val="Refdenotaalpie"/>
          <w:rFonts w:ascii="Arial" w:eastAsia="Arial" w:hAnsi="Arial" w:cs="Arial"/>
        </w:rPr>
        <w:footnoteReference w:id="1846"/>
      </w:r>
      <w:r w:rsidRPr="4B8CF028">
        <w:rPr>
          <w:rFonts w:ascii="Arial" w:eastAsia="Arial" w:hAnsi="Arial" w:cs="Arial"/>
        </w:rPr>
        <w:t>, engendró la cabeza de</w:t>
      </w:r>
      <w:r w:rsidR="004A27E2">
        <w:rPr>
          <w:rFonts w:ascii="Arial" w:eastAsia="Arial" w:hAnsi="Arial" w:cs="Arial"/>
        </w:rPr>
        <w:t xml:space="preserve"> </w:t>
      </w:r>
      <w:r w:rsidRPr="4B8CF028">
        <w:rPr>
          <w:rFonts w:ascii="Arial" w:eastAsia="Arial" w:hAnsi="Arial" w:cs="Arial"/>
        </w:rPr>
        <w:t>este cuerpo; la otra, en la remisión de todos los pecados</w:t>
      </w:r>
      <w:r w:rsidR="004263DB">
        <w:rPr>
          <w:rStyle w:val="Refdenotaalpie"/>
          <w:rFonts w:ascii="Arial" w:eastAsia="Arial" w:hAnsi="Arial" w:cs="Arial"/>
        </w:rPr>
        <w:footnoteReference w:id="1847"/>
      </w:r>
      <w:r w:rsidRPr="4B8CF028">
        <w:rPr>
          <w:rFonts w:ascii="Arial" w:eastAsia="Arial" w:hAnsi="Arial" w:cs="Arial"/>
        </w:rPr>
        <w:t>, dio a</w:t>
      </w:r>
      <w:r w:rsidR="004A27E2">
        <w:rPr>
          <w:rFonts w:ascii="Arial" w:eastAsia="Arial" w:hAnsi="Arial" w:cs="Arial"/>
        </w:rPr>
        <w:t xml:space="preserve"> </w:t>
      </w:r>
      <w:r w:rsidRPr="4B8CF028">
        <w:rPr>
          <w:rFonts w:ascii="Arial" w:eastAsia="Arial" w:hAnsi="Arial" w:cs="Arial"/>
        </w:rPr>
        <w:t>luz al cuerpo de esta cabeza. Una y otra es madre de Cristo, pero</w:t>
      </w:r>
      <w:r w:rsidR="004A27E2">
        <w:rPr>
          <w:rFonts w:ascii="Arial" w:eastAsia="Arial" w:hAnsi="Arial" w:cs="Arial"/>
        </w:rPr>
        <w:t xml:space="preserve"> </w:t>
      </w:r>
      <w:r w:rsidRPr="4B8CF028">
        <w:rPr>
          <w:rFonts w:ascii="Arial" w:eastAsia="Arial" w:hAnsi="Arial" w:cs="Arial"/>
        </w:rPr>
        <w:t>ninguna de las dos lo da a luz todo entero sin la otra. 8. De ahí</w:t>
      </w:r>
      <w:r w:rsidR="004A27E2">
        <w:rPr>
          <w:rFonts w:ascii="Arial" w:eastAsia="Arial" w:hAnsi="Arial" w:cs="Arial"/>
        </w:rPr>
        <w:t xml:space="preserve"> </w:t>
      </w:r>
      <w:r w:rsidRPr="4B8CF028">
        <w:rPr>
          <w:rFonts w:ascii="Arial" w:eastAsia="Arial" w:hAnsi="Arial" w:cs="Arial"/>
        </w:rPr>
        <w:t>que en las Escrituras divinamente inspiradas, lo que se dice</w:t>
      </w:r>
      <w:r w:rsidR="004A27E2">
        <w:rPr>
          <w:rFonts w:ascii="Arial" w:eastAsia="Arial" w:hAnsi="Arial" w:cs="Arial"/>
        </w:rPr>
        <w:t xml:space="preserve"> </w:t>
      </w:r>
      <w:r w:rsidRPr="4B8CF028">
        <w:rPr>
          <w:rFonts w:ascii="Arial" w:eastAsia="Arial" w:hAnsi="Arial" w:cs="Arial"/>
        </w:rPr>
        <w:t>universalmente de la Iglesia, Virgen-madre, se dice singularmente</w:t>
      </w:r>
      <w:r w:rsidR="004A27E2">
        <w:rPr>
          <w:rFonts w:ascii="Arial" w:eastAsia="Arial" w:hAnsi="Arial" w:cs="Arial"/>
        </w:rPr>
        <w:t xml:space="preserve"> </w:t>
      </w:r>
      <w:r w:rsidRPr="4B8CF028">
        <w:rPr>
          <w:rFonts w:ascii="Arial" w:eastAsia="Arial" w:hAnsi="Arial" w:cs="Arial"/>
        </w:rPr>
        <w:t>de María, Virgen-madre; y lo que se dice especialmente de María,</w:t>
      </w:r>
      <w:r w:rsidR="004A27E2">
        <w:rPr>
          <w:rFonts w:ascii="Arial" w:eastAsia="Arial" w:hAnsi="Arial" w:cs="Arial"/>
        </w:rPr>
        <w:t xml:space="preserve"> </w:t>
      </w:r>
      <w:r w:rsidRPr="4B8CF028">
        <w:rPr>
          <w:rFonts w:ascii="Arial" w:eastAsia="Arial" w:hAnsi="Arial" w:cs="Arial"/>
        </w:rPr>
        <w:t>Virgen-madre, es comprendido en forma general de la Iglesia,</w:t>
      </w:r>
      <w:r w:rsidR="004A27E2">
        <w:rPr>
          <w:rFonts w:ascii="Arial" w:eastAsia="Arial" w:hAnsi="Arial" w:cs="Arial"/>
        </w:rPr>
        <w:t xml:space="preserve"> </w:t>
      </w:r>
      <w:r w:rsidRPr="4B8CF028">
        <w:rPr>
          <w:rFonts w:ascii="Arial" w:eastAsia="Arial" w:hAnsi="Arial" w:cs="Arial"/>
        </w:rPr>
        <w:t>Virgen-madre. Y cuando en un texto se habla de una u otra, su</w:t>
      </w:r>
      <w:r w:rsidR="004A27E2">
        <w:rPr>
          <w:rFonts w:ascii="Arial" w:eastAsia="Arial" w:hAnsi="Arial" w:cs="Arial"/>
        </w:rPr>
        <w:t xml:space="preserve"> </w:t>
      </w:r>
      <w:r w:rsidRPr="4B8CF028">
        <w:rPr>
          <w:rFonts w:ascii="Arial" w:eastAsia="Arial" w:hAnsi="Arial" w:cs="Arial"/>
        </w:rPr>
        <w:t>contenido se aplica casi sin distinción a una y a otra. También cada</w:t>
      </w:r>
      <w:r w:rsidR="004A27E2">
        <w:rPr>
          <w:rFonts w:ascii="Arial" w:eastAsia="Arial" w:hAnsi="Arial" w:cs="Arial"/>
        </w:rPr>
        <w:t xml:space="preserve"> </w:t>
      </w:r>
      <w:r w:rsidRPr="4B8CF028">
        <w:rPr>
          <w:rFonts w:ascii="Arial" w:eastAsia="Arial" w:hAnsi="Arial" w:cs="Arial"/>
        </w:rPr>
        <w:t>alma fiel, puede ser entendida con razón, en su modo peculiar, como</w:t>
      </w:r>
      <w:r w:rsidR="004A27E2">
        <w:rPr>
          <w:rFonts w:ascii="Arial" w:eastAsia="Arial" w:hAnsi="Arial" w:cs="Arial"/>
        </w:rPr>
        <w:t xml:space="preserve"> </w:t>
      </w:r>
      <w:r w:rsidRPr="4B8CF028">
        <w:rPr>
          <w:rFonts w:ascii="Arial" w:eastAsia="Arial" w:hAnsi="Arial" w:cs="Arial"/>
        </w:rPr>
        <w:t>esposa del Verbo de Dios, como madre, hija y hermana de Cristo</w:t>
      </w:r>
      <w:r w:rsidR="008A0D1F">
        <w:rPr>
          <w:rStyle w:val="Refdenotaalpie"/>
          <w:rFonts w:ascii="Arial" w:eastAsia="Arial" w:hAnsi="Arial" w:cs="Arial"/>
        </w:rPr>
        <w:footnoteReference w:id="1848"/>
      </w:r>
      <w:r w:rsidRPr="4B8CF028">
        <w:rPr>
          <w:rFonts w:ascii="Arial" w:eastAsia="Arial" w:hAnsi="Arial" w:cs="Arial"/>
        </w:rPr>
        <w:t>,</w:t>
      </w:r>
      <w:r w:rsidR="004A27E2">
        <w:rPr>
          <w:rFonts w:ascii="Arial" w:eastAsia="Arial" w:hAnsi="Arial" w:cs="Arial"/>
        </w:rPr>
        <w:t xml:space="preserve"> </w:t>
      </w:r>
      <w:r w:rsidRPr="4B8CF028">
        <w:rPr>
          <w:rFonts w:ascii="Arial" w:eastAsia="Arial" w:hAnsi="Arial" w:cs="Arial"/>
        </w:rPr>
        <w:t>como virgen y fecunda.</w:t>
      </w:r>
    </w:p>
    <w:p w14:paraId="50E0635D" w14:textId="12E70DE6" w:rsidR="4B8CF028" w:rsidRDefault="4B8CF028" w:rsidP="001B785B">
      <w:pPr>
        <w:ind w:firstLine="567"/>
        <w:rPr>
          <w:rFonts w:ascii="Arial" w:eastAsia="Arial" w:hAnsi="Arial" w:cs="Arial"/>
        </w:rPr>
      </w:pPr>
      <w:r w:rsidRPr="4B8CF028">
        <w:rPr>
          <w:rFonts w:ascii="Arial" w:eastAsia="Arial" w:hAnsi="Arial" w:cs="Arial"/>
        </w:rPr>
        <w:t>9. Es pues a la Iglesia -universalmente, a María -especialmente, y al alma fiel singularmente, que alude la propia</w:t>
      </w:r>
      <w:r w:rsidR="0051485B">
        <w:rPr>
          <w:rFonts w:ascii="Arial" w:eastAsia="Arial" w:hAnsi="Arial" w:cs="Arial"/>
        </w:rPr>
        <w:t xml:space="preserve"> </w:t>
      </w:r>
      <w:r w:rsidRPr="4B8CF028">
        <w:rPr>
          <w:rFonts w:ascii="Arial" w:eastAsia="Arial" w:hAnsi="Arial" w:cs="Arial"/>
        </w:rPr>
        <w:t xml:space="preserve">Sabiduría de Dios que es el Verbo del Padre cuando dice: </w:t>
      </w:r>
      <w:r w:rsidRPr="007A17BE">
        <w:rPr>
          <w:rFonts w:ascii="Arial" w:eastAsia="Arial" w:hAnsi="Arial" w:cs="Arial"/>
          <w:i/>
          <w:iCs/>
        </w:rPr>
        <w:t>En</w:t>
      </w:r>
      <w:r w:rsidR="0051485B" w:rsidRPr="007A17BE">
        <w:rPr>
          <w:rFonts w:ascii="Arial" w:eastAsia="Arial" w:hAnsi="Arial" w:cs="Arial"/>
          <w:i/>
          <w:iCs/>
        </w:rPr>
        <w:t xml:space="preserve"> </w:t>
      </w:r>
      <w:r w:rsidRPr="007A17BE">
        <w:rPr>
          <w:rFonts w:ascii="Arial" w:eastAsia="Arial" w:hAnsi="Arial" w:cs="Arial"/>
          <w:i/>
          <w:iCs/>
        </w:rPr>
        <w:t>todos busqué reposo</w:t>
      </w:r>
      <w:r w:rsidR="006359FB">
        <w:rPr>
          <w:rStyle w:val="Refdenotaalpie"/>
          <w:rFonts w:ascii="Arial" w:eastAsia="Arial" w:hAnsi="Arial" w:cs="Arial"/>
        </w:rPr>
        <w:footnoteReference w:id="1849"/>
      </w:r>
      <w:r w:rsidRPr="4B8CF028">
        <w:rPr>
          <w:rFonts w:ascii="Arial" w:eastAsia="Arial" w:hAnsi="Arial" w:cs="Arial"/>
        </w:rPr>
        <w:t>... En todas partes y en todos es la Sabiduría</w:t>
      </w:r>
      <w:r w:rsidR="0051485B">
        <w:rPr>
          <w:rFonts w:ascii="Arial" w:eastAsia="Arial" w:hAnsi="Arial" w:cs="Arial"/>
        </w:rPr>
        <w:t xml:space="preserve"> </w:t>
      </w:r>
      <w:r w:rsidRPr="4B8CF028">
        <w:rPr>
          <w:rFonts w:ascii="Arial" w:eastAsia="Arial" w:hAnsi="Arial" w:cs="Arial"/>
        </w:rPr>
        <w:t xml:space="preserve">divina la que abarcando </w:t>
      </w:r>
      <w:r w:rsidRPr="007A17BE">
        <w:rPr>
          <w:rFonts w:ascii="Arial" w:eastAsia="Arial" w:hAnsi="Arial" w:cs="Arial"/>
          <w:i/>
          <w:iCs/>
        </w:rPr>
        <w:t>de un extremo al otro</w:t>
      </w:r>
      <w:r w:rsidR="00E80AFD">
        <w:rPr>
          <w:rStyle w:val="Refdenotaalpie"/>
          <w:rFonts w:ascii="Arial" w:eastAsia="Arial" w:hAnsi="Arial" w:cs="Arial"/>
          <w:i/>
          <w:iCs/>
        </w:rPr>
        <w:footnoteReference w:id="1850"/>
      </w:r>
      <w:r w:rsidRPr="4B8CF028">
        <w:rPr>
          <w:rFonts w:ascii="Arial" w:eastAsia="Arial" w:hAnsi="Arial" w:cs="Arial"/>
        </w:rPr>
        <w:t>, es decir desde</w:t>
      </w:r>
      <w:r w:rsidR="0051485B">
        <w:rPr>
          <w:rFonts w:ascii="Arial" w:eastAsia="Arial" w:hAnsi="Arial" w:cs="Arial"/>
        </w:rPr>
        <w:t xml:space="preserve"> </w:t>
      </w:r>
      <w:r w:rsidRPr="4B8CF028">
        <w:rPr>
          <w:rFonts w:ascii="Arial" w:eastAsia="Arial" w:hAnsi="Arial" w:cs="Arial"/>
        </w:rPr>
        <w:t>el principio absoluto hasta la consumación suprema, imprime por</w:t>
      </w:r>
      <w:r w:rsidR="0051485B">
        <w:rPr>
          <w:rFonts w:ascii="Arial" w:eastAsia="Arial" w:hAnsi="Arial" w:cs="Arial"/>
        </w:rPr>
        <w:t xml:space="preserve"> </w:t>
      </w:r>
      <w:r w:rsidRPr="4B8CF028">
        <w:rPr>
          <w:rFonts w:ascii="Arial" w:eastAsia="Arial" w:hAnsi="Arial" w:cs="Arial"/>
        </w:rPr>
        <w:t>todas partes sus huellas que permiten buscarla y descubrirla. Pero</w:t>
      </w:r>
      <w:r w:rsidR="0051485B">
        <w:rPr>
          <w:rFonts w:ascii="Arial" w:eastAsia="Arial" w:hAnsi="Arial" w:cs="Arial"/>
        </w:rPr>
        <w:t xml:space="preserve"> </w:t>
      </w:r>
      <w:r w:rsidRPr="4B8CF028">
        <w:rPr>
          <w:rFonts w:ascii="Arial" w:eastAsia="Arial" w:hAnsi="Arial" w:cs="Arial"/>
        </w:rPr>
        <w:t>sólo en las almas que poseen su imagen y semejanza</w:t>
      </w:r>
      <w:r w:rsidR="00BD31C0">
        <w:rPr>
          <w:rStyle w:val="Refdenotaalpie"/>
          <w:rFonts w:ascii="Arial" w:eastAsia="Arial" w:hAnsi="Arial" w:cs="Arial"/>
        </w:rPr>
        <w:footnoteReference w:id="1851"/>
      </w:r>
      <w:r w:rsidRPr="4B8CF028">
        <w:rPr>
          <w:rFonts w:ascii="Arial" w:eastAsia="Arial" w:hAnsi="Arial" w:cs="Arial"/>
        </w:rPr>
        <w:t xml:space="preserve"> encuentra</w:t>
      </w:r>
      <w:r w:rsidR="0051485B">
        <w:rPr>
          <w:rFonts w:ascii="Arial" w:eastAsia="Arial" w:hAnsi="Arial" w:cs="Arial"/>
        </w:rPr>
        <w:t xml:space="preserve"> </w:t>
      </w:r>
      <w:r w:rsidRPr="4B8CF028">
        <w:rPr>
          <w:rFonts w:ascii="Arial" w:eastAsia="Arial" w:hAnsi="Arial" w:cs="Arial"/>
        </w:rPr>
        <w:t>reposo y alegría, o al contrario dificultad y desagrado. 10. De</w:t>
      </w:r>
      <w:r w:rsidR="0051485B">
        <w:rPr>
          <w:rFonts w:ascii="Arial" w:eastAsia="Arial" w:hAnsi="Arial" w:cs="Arial"/>
        </w:rPr>
        <w:t xml:space="preserve"> </w:t>
      </w:r>
      <w:r w:rsidRPr="4B8CF028">
        <w:rPr>
          <w:rFonts w:ascii="Arial" w:eastAsia="Arial" w:hAnsi="Arial" w:cs="Arial"/>
        </w:rPr>
        <w:t xml:space="preserve">ahí que de algunos se queja diciendo: </w:t>
      </w:r>
      <w:r w:rsidRPr="0046393C">
        <w:rPr>
          <w:rFonts w:ascii="Arial" w:eastAsia="Arial" w:hAnsi="Arial" w:cs="Arial"/>
          <w:i/>
          <w:iCs/>
        </w:rPr>
        <w:t>He sufrido en soportarlos</w:t>
      </w:r>
      <w:r w:rsidR="0046393C">
        <w:rPr>
          <w:rStyle w:val="Refdenotaalpie"/>
          <w:rFonts w:ascii="Arial" w:eastAsia="Arial" w:hAnsi="Arial" w:cs="Arial"/>
          <w:i/>
          <w:iCs/>
        </w:rPr>
        <w:footnoteReference w:id="1852"/>
      </w:r>
      <w:r w:rsidRPr="4B8CF028">
        <w:rPr>
          <w:rFonts w:ascii="Arial" w:eastAsia="Arial" w:hAnsi="Arial" w:cs="Arial"/>
        </w:rPr>
        <w:t>,</w:t>
      </w:r>
      <w:r w:rsidR="0051485B">
        <w:rPr>
          <w:rFonts w:ascii="Arial" w:eastAsia="Arial" w:hAnsi="Arial" w:cs="Arial"/>
        </w:rPr>
        <w:t xml:space="preserve"> </w:t>
      </w:r>
      <w:r w:rsidRPr="4B8CF028">
        <w:rPr>
          <w:rFonts w:ascii="Arial" w:eastAsia="Arial" w:hAnsi="Arial" w:cs="Arial"/>
        </w:rPr>
        <w:t xml:space="preserve">y en otra parte: </w:t>
      </w:r>
      <w:r w:rsidRPr="00FD1F01">
        <w:rPr>
          <w:rFonts w:ascii="Arial" w:eastAsia="Arial" w:hAnsi="Arial" w:cs="Arial"/>
          <w:i/>
          <w:iCs/>
        </w:rPr>
        <w:t>Molestáis también a mi Dio</w:t>
      </w:r>
      <w:r w:rsidRPr="4B8CF028">
        <w:rPr>
          <w:rFonts w:ascii="Arial" w:eastAsia="Arial" w:hAnsi="Arial" w:cs="Arial"/>
        </w:rPr>
        <w:t>s</w:t>
      </w:r>
      <w:r w:rsidR="00267EF3">
        <w:rPr>
          <w:rStyle w:val="Refdenotaalpie"/>
          <w:rFonts w:ascii="Arial" w:eastAsia="Arial" w:hAnsi="Arial" w:cs="Arial"/>
        </w:rPr>
        <w:footnoteReference w:id="1853"/>
      </w:r>
      <w:r w:rsidRPr="4B8CF028">
        <w:rPr>
          <w:rFonts w:ascii="Arial" w:eastAsia="Arial" w:hAnsi="Arial" w:cs="Arial"/>
        </w:rPr>
        <w:t>. De otros,</w:t>
      </w:r>
      <w:r w:rsidR="0051485B">
        <w:rPr>
          <w:rFonts w:ascii="Arial" w:eastAsia="Arial" w:hAnsi="Arial" w:cs="Arial"/>
        </w:rPr>
        <w:t xml:space="preserve"> </w:t>
      </w:r>
      <w:r w:rsidRPr="4B8CF028">
        <w:rPr>
          <w:rFonts w:ascii="Arial" w:eastAsia="Arial" w:hAnsi="Arial" w:cs="Arial"/>
        </w:rPr>
        <w:t>ciertamente, en compañía de los cuales encuentra tranquilidad</w:t>
      </w:r>
      <w:r w:rsidR="0051485B">
        <w:rPr>
          <w:rFonts w:ascii="Arial" w:eastAsia="Arial" w:hAnsi="Arial" w:cs="Arial"/>
        </w:rPr>
        <w:t xml:space="preserve"> </w:t>
      </w:r>
      <w:r w:rsidRPr="4B8CF028">
        <w:rPr>
          <w:rFonts w:ascii="Arial" w:eastAsia="Arial" w:hAnsi="Arial" w:cs="Arial"/>
        </w:rPr>
        <w:t xml:space="preserve">y reposo dice: </w:t>
      </w:r>
      <w:r w:rsidRPr="0020153F">
        <w:rPr>
          <w:rFonts w:ascii="Arial" w:eastAsia="Arial" w:hAnsi="Arial" w:cs="Arial"/>
          <w:i/>
          <w:iCs/>
        </w:rPr>
        <w:t>No me molestes; he aquí que mis niños están ya</w:t>
      </w:r>
      <w:r w:rsidR="0051485B" w:rsidRPr="0020153F">
        <w:rPr>
          <w:rFonts w:ascii="Arial" w:eastAsia="Arial" w:hAnsi="Arial" w:cs="Arial"/>
          <w:i/>
          <w:iCs/>
        </w:rPr>
        <w:t xml:space="preserve"> </w:t>
      </w:r>
      <w:r w:rsidRPr="0020153F">
        <w:rPr>
          <w:rFonts w:ascii="Arial" w:eastAsia="Arial" w:hAnsi="Arial" w:cs="Arial"/>
          <w:i/>
          <w:iCs/>
        </w:rPr>
        <w:t>conmigo en la cama</w:t>
      </w:r>
      <w:r w:rsidR="0020153F">
        <w:rPr>
          <w:rStyle w:val="Refdenotaalpie"/>
          <w:rFonts w:ascii="Arial" w:eastAsia="Arial" w:hAnsi="Arial" w:cs="Arial"/>
          <w:i/>
          <w:iCs/>
        </w:rPr>
        <w:footnoteReference w:id="1854"/>
      </w:r>
      <w:r w:rsidRPr="4B8CF028">
        <w:rPr>
          <w:rFonts w:ascii="Arial" w:eastAsia="Arial" w:hAnsi="Arial" w:cs="Arial"/>
        </w:rPr>
        <w:t>. En efecto, los semejantes gozan tanto más</w:t>
      </w:r>
      <w:r w:rsidR="0051485B">
        <w:rPr>
          <w:rFonts w:ascii="Arial" w:eastAsia="Arial" w:hAnsi="Arial" w:cs="Arial"/>
        </w:rPr>
        <w:t xml:space="preserve"> </w:t>
      </w:r>
      <w:r w:rsidRPr="4B8CF028">
        <w:rPr>
          <w:rFonts w:ascii="Arial" w:eastAsia="Arial" w:hAnsi="Arial" w:cs="Arial"/>
        </w:rPr>
        <w:t>por naturaleza de la semejanza en sus semejantes, cuanto sufren</w:t>
      </w:r>
      <w:r w:rsidR="0051485B">
        <w:rPr>
          <w:rFonts w:ascii="Arial" w:eastAsia="Arial" w:hAnsi="Arial" w:cs="Arial"/>
        </w:rPr>
        <w:t xml:space="preserve"> </w:t>
      </w:r>
      <w:r w:rsidRPr="4B8CF028">
        <w:rPr>
          <w:rFonts w:ascii="Arial" w:eastAsia="Arial" w:hAnsi="Arial" w:cs="Arial"/>
        </w:rPr>
        <w:t>más por naturaleza de la desemejanza descubierta en sus semejantes.</w:t>
      </w:r>
    </w:p>
    <w:p w14:paraId="46CEA1FC" w14:textId="39677433" w:rsidR="4B8CF028" w:rsidRDefault="4B8CF028" w:rsidP="001B785B">
      <w:pPr>
        <w:ind w:firstLine="567"/>
        <w:rPr>
          <w:rFonts w:ascii="Arial" w:eastAsia="Arial" w:hAnsi="Arial" w:cs="Arial"/>
        </w:rPr>
      </w:pPr>
      <w:r w:rsidRPr="4B8CF028">
        <w:rPr>
          <w:rFonts w:ascii="Arial" w:eastAsia="Arial" w:hAnsi="Arial" w:cs="Arial"/>
        </w:rPr>
        <w:t>11. ¿Cómo pues la Sabiduría pudo engañarse hasta el punto</w:t>
      </w:r>
      <w:r w:rsidR="00D5090B">
        <w:rPr>
          <w:rFonts w:ascii="Arial" w:eastAsia="Arial" w:hAnsi="Arial" w:cs="Arial"/>
        </w:rPr>
        <w:t xml:space="preserve"> </w:t>
      </w:r>
      <w:r w:rsidRPr="4B8CF028">
        <w:rPr>
          <w:rFonts w:ascii="Arial" w:eastAsia="Arial" w:hAnsi="Arial" w:cs="Arial"/>
        </w:rPr>
        <w:t xml:space="preserve">de buscar </w:t>
      </w:r>
      <w:r w:rsidRPr="002E07DA">
        <w:rPr>
          <w:rFonts w:ascii="Arial" w:eastAsia="Arial" w:hAnsi="Arial" w:cs="Arial"/>
          <w:i/>
          <w:iCs/>
        </w:rPr>
        <w:t>el reposo en todos</w:t>
      </w:r>
      <w:r w:rsidR="002E07DA">
        <w:rPr>
          <w:rStyle w:val="Refdenotaalpie"/>
          <w:rFonts w:ascii="Arial" w:eastAsia="Arial" w:hAnsi="Arial" w:cs="Arial"/>
          <w:i/>
          <w:iCs/>
        </w:rPr>
        <w:footnoteReference w:id="1855"/>
      </w:r>
      <w:r w:rsidRPr="4B8CF028">
        <w:rPr>
          <w:rFonts w:ascii="Arial" w:eastAsia="Arial" w:hAnsi="Arial" w:cs="Arial"/>
        </w:rPr>
        <w:t xml:space="preserve"> -a </w:t>
      </w:r>
      <w:r w:rsidR="00887267" w:rsidRPr="4B8CF028">
        <w:rPr>
          <w:rFonts w:ascii="Arial" w:eastAsia="Arial" w:hAnsi="Arial" w:cs="Arial"/>
        </w:rPr>
        <w:t>saber,</w:t>
      </w:r>
      <w:r w:rsidRPr="4B8CF028">
        <w:rPr>
          <w:rFonts w:ascii="Arial" w:eastAsia="Arial" w:hAnsi="Arial" w:cs="Arial"/>
        </w:rPr>
        <w:t xml:space="preserve"> en todas las almas si</w:t>
      </w:r>
      <w:r w:rsidR="00D5090B">
        <w:rPr>
          <w:rFonts w:ascii="Arial" w:eastAsia="Arial" w:hAnsi="Arial" w:cs="Arial"/>
        </w:rPr>
        <w:t xml:space="preserve"> </w:t>
      </w:r>
      <w:r w:rsidRPr="4B8CF028">
        <w:rPr>
          <w:rFonts w:ascii="Arial" w:eastAsia="Arial" w:hAnsi="Arial" w:cs="Arial"/>
        </w:rPr>
        <w:t>no lo encuentra plenamente más que en pocos o en absoluto en</w:t>
      </w:r>
      <w:r w:rsidR="00D5090B">
        <w:rPr>
          <w:rFonts w:ascii="Arial" w:eastAsia="Arial" w:hAnsi="Arial" w:cs="Arial"/>
        </w:rPr>
        <w:t xml:space="preserve"> </w:t>
      </w:r>
      <w:r w:rsidRPr="4B8CF028">
        <w:rPr>
          <w:rFonts w:ascii="Arial" w:eastAsia="Arial" w:hAnsi="Arial" w:cs="Arial"/>
        </w:rPr>
        <w:t>ninguno? ¿Pero qué más sorprendente que aquella Minerva, la cual</w:t>
      </w:r>
      <w:r w:rsidR="00D5090B">
        <w:rPr>
          <w:rFonts w:ascii="Arial" w:eastAsia="Arial" w:hAnsi="Arial" w:cs="Arial"/>
        </w:rPr>
        <w:t xml:space="preserve"> </w:t>
      </w:r>
      <w:r w:rsidRPr="4B8CF028">
        <w:rPr>
          <w:rFonts w:ascii="Arial" w:eastAsia="Arial" w:hAnsi="Arial" w:cs="Arial"/>
        </w:rPr>
        <w:t>nacida de la sutileza del cerebro de Júpiter engordó y se puso</w:t>
      </w:r>
      <w:r w:rsidR="00D5090B">
        <w:rPr>
          <w:rFonts w:ascii="Arial" w:eastAsia="Arial" w:hAnsi="Arial" w:cs="Arial"/>
        </w:rPr>
        <w:t xml:space="preserve"> </w:t>
      </w:r>
      <w:r w:rsidRPr="4B8CF028">
        <w:rPr>
          <w:rFonts w:ascii="Arial" w:eastAsia="Arial" w:hAnsi="Arial" w:cs="Arial"/>
        </w:rPr>
        <w:t>pingüe</w:t>
      </w:r>
      <w:r w:rsidR="00507E7D">
        <w:rPr>
          <w:rStyle w:val="Refdenotaalpie"/>
          <w:rFonts w:ascii="Arial" w:eastAsia="Arial" w:hAnsi="Arial" w:cs="Arial"/>
        </w:rPr>
        <w:footnoteReference w:id="1856"/>
      </w:r>
      <w:r w:rsidRPr="4B8CF028">
        <w:rPr>
          <w:rFonts w:ascii="Arial" w:eastAsia="Arial" w:hAnsi="Arial" w:cs="Arial"/>
        </w:rPr>
        <w:t>, hasta el punto de buscar frutos en una higuera y quizá</w:t>
      </w:r>
      <w:r w:rsidR="00D5090B">
        <w:rPr>
          <w:rFonts w:ascii="Arial" w:eastAsia="Arial" w:hAnsi="Arial" w:cs="Arial"/>
        </w:rPr>
        <w:t xml:space="preserve"> </w:t>
      </w:r>
      <w:r w:rsidRPr="4B8CF028">
        <w:rPr>
          <w:rFonts w:ascii="Arial" w:eastAsia="Arial" w:hAnsi="Arial" w:cs="Arial"/>
        </w:rPr>
        <w:t>no en el tiempo de los frutos sin encontrarlos?</w:t>
      </w:r>
      <w:r w:rsidR="00507E7D">
        <w:rPr>
          <w:rStyle w:val="Refdenotaalpie"/>
          <w:rFonts w:ascii="Arial" w:eastAsia="Arial" w:hAnsi="Arial" w:cs="Arial"/>
        </w:rPr>
        <w:footnoteReference w:id="1857"/>
      </w:r>
      <w:r w:rsidRPr="4B8CF028">
        <w:rPr>
          <w:rFonts w:ascii="Arial" w:eastAsia="Arial" w:hAnsi="Arial" w:cs="Arial"/>
        </w:rPr>
        <w:t xml:space="preserve"> Porque </w:t>
      </w:r>
      <w:r w:rsidRPr="00480C23">
        <w:rPr>
          <w:rFonts w:ascii="Arial" w:eastAsia="Arial" w:hAnsi="Arial" w:cs="Arial"/>
          <w:i/>
          <w:iCs/>
        </w:rPr>
        <w:t>todas</w:t>
      </w:r>
      <w:r w:rsidR="00D5090B" w:rsidRPr="00480C23">
        <w:rPr>
          <w:rFonts w:ascii="Arial" w:eastAsia="Arial" w:hAnsi="Arial" w:cs="Arial"/>
          <w:i/>
          <w:iCs/>
        </w:rPr>
        <w:t xml:space="preserve"> </w:t>
      </w:r>
      <w:r w:rsidRPr="00480C23">
        <w:rPr>
          <w:rFonts w:ascii="Arial" w:eastAsia="Arial" w:hAnsi="Arial" w:cs="Arial"/>
          <w:i/>
          <w:iCs/>
        </w:rPr>
        <w:t>las cosas tienen su tiempo bajo el cielo</w:t>
      </w:r>
      <w:r w:rsidR="00480C23">
        <w:rPr>
          <w:rStyle w:val="Refdenotaalpie"/>
          <w:rFonts w:ascii="Arial" w:eastAsia="Arial" w:hAnsi="Arial" w:cs="Arial"/>
          <w:i/>
          <w:iCs/>
        </w:rPr>
        <w:footnoteReference w:id="1858"/>
      </w:r>
      <w:r w:rsidRPr="4B8CF028">
        <w:rPr>
          <w:rFonts w:ascii="Arial" w:eastAsia="Arial" w:hAnsi="Arial" w:cs="Arial"/>
        </w:rPr>
        <w:t>. Mientras que por encima</w:t>
      </w:r>
      <w:r w:rsidR="00D5090B">
        <w:rPr>
          <w:rFonts w:ascii="Arial" w:eastAsia="Arial" w:hAnsi="Arial" w:cs="Arial"/>
        </w:rPr>
        <w:t xml:space="preserve"> </w:t>
      </w:r>
      <w:r w:rsidRPr="4B8CF028">
        <w:rPr>
          <w:rFonts w:ascii="Arial" w:eastAsia="Arial" w:hAnsi="Arial" w:cs="Arial"/>
        </w:rPr>
        <w:t>del cielo, no hay nada temporal, ni tampoco hay tiempo.</w:t>
      </w:r>
    </w:p>
    <w:p w14:paraId="6ED76067" w14:textId="507AC4C0" w:rsidR="4B8CF028" w:rsidRDefault="4B8CF028" w:rsidP="001B785B">
      <w:pPr>
        <w:ind w:firstLine="567"/>
        <w:rPr>
          <w:rFonts w:ascii="Arial" w:eastAsia="Arial" w:hAnsi="Arial" w:cs="Arial"/>
        </w:rPr>
      </w:pPr>
      <w:r w:rsidRPr="4B8CF028">
        <w:rPr>
          <w:rFonts w:ascii="Arial" w:eastAsia="Arial" w:hAnsi="Arial" w:cs="Arial"/>
        </w:rPr>
        <w:t>12. Sólo en los sabios reposa la Sabiduría. El tesoro deseable,</w:t>
      </w:r>
      <w:r w:rsidR="00D5090B">
        <w:rPr>
          <w:rFonts w:ascii="Arial" w:eastAsia="Arial" w:hAnsi="Arial" w:cs="Arial"/>
        </w:rPr>
        <w:t xml:space="preserve"> </w:t>
      </w:r>
      <w:r w:rsidRPr="4B8CF028">
        <w:rPr>
          <w:rFonts w:ascii="Arial" w:eastAsia="Arial" w:hAnsi="Arial" w:cs="Arial"/>
        </w:rPr>
        <w:t xml:space="preserve">dice el Sabio al hablar de la Sabiduría, </w:t>
      </w:r>
      <w:r w:rsidRPr="005C45DD">
        <w:rPr>
          <w:rFonts w:ascii="Arial" w:eastAsia="Arial" w:hAnsi="Arial" w:cs="Arial"/>
          <w:i/>
          <w:iCs/>
        </w:rPr>
        <w:t>reposa en la boca del sabio</w:t>
      </w:r>
      <w:r w:rsidR="005C45DD">
        <w:rPr>
          <w:rStyle w:val="Refdenotaalpie"/>
          <w:rFonts w:ascii="Arial" w:eastAsia="Arial" w:hAnsi="Arial" w:cs="Arial"/>
          <w:i/>
          <w:iCs/>
        </w:rPr>
        <w:footnoteReference w:id="1859"/>
      </w:r>
      <w:r w:rsidRPr="4B8CF028">
        <w:rPr>
          <w:rFonts w:ascii="Arial" w:eastAsia="Arial" w:hAnsi="Arial" w:cs="Arial"/>
        </w:rPr>
        <w:t>.</w:t>
      </w:r>
      <w:r w:rsidR="00D5090B">
        <w:rPr>
          <w:rFonts w:ascii="Arial" w:eastAsia="Arial" w:hAnsi="Arial" w:cs="Arial"/>
        </w:rPr>
        <w:t xml:space="preserve"> </w:t>
      </w:r>
      <w:r w:rsidRPr="4B8CF028">
        <w:rPr>
          <w:rFonts w:ascii="Arial" w:eastAsia="Arial" w:hAnsi="Arial" w:cs="Arial"/>
        </w:rPr>
        <w:t>Para el necio es gravosa y antipática</w:t>
      </w:r>
      <w:r w:rsidR="001F264D">
        <w:rPr>
          <w:rStyle w:val="Refdenotaalpie"/>
          <w:rFonts w:ascii="Arial" w:eastAsia="Arial" w:hAnsi="Arial" w:cs="Arial"/>
        </w:rPr>
        <w:footnoteReference w:id="1860"/>
      </w:r>
      <w:r w:rsidRPr="4B8CF028">
        <w:rPr>
          <w:rFonts w:ascii="Arial" w:eastAsia="Arial" w:hAnsi="Arial" w:cs="Arial"/>
        </w:rPr>
        <w:t>, y por eso la aborrece;</w:t>
      </w:r>
      <w:r w:rsidR="00D5090B">
        <w:rPr>
          <w:rFonts w:ascii="Arial" w:eastAsia="Arial" w:hAnsi="Arial" w:cs="Arial"/>
        </w:rPr>
        <w:t xml:space="preserve"> </w:t>
      </w:r>
      <w:r w:rsidRPr="4B8CF028">
        <w:rPr>
          <w:rFonts w:ascii="Arial" w:eastAsia="Arial" w:hAnsi="Arial" w:cs="Arial"/>
        </w:rPr>
        <w:t>y esa riqueza que junto con su padre y con su hermano podría</w:t>
      </w:r>
      <w:r w:rsidR="00D5090B">
        <w:rPr>
          <w:rFonts w:ascii="Arial" w:eastAsia="Arial" w:hAnsi="Arial" w:cs="Arial"/>
        </w:rPr>
        <w:t xml:space="preserve"> </w:t>
      </w:r>
      <w:r w:rsidRPr="4B8CF028">
        <w:rPr>
          <w:rFonts w:ascii="Arial" w:eastAsia="Arial" w:hAnsi="Arial" w:cs="Arial"/>
        </w:rPr>
        <w:t xml:space="preserve">poseer en forma apacible y abundante, prófugo la dilapida </w:t>
      </w:r>
      <w:r w:rsidRPr="002C3E8A">
        <w:rPr>
          <w:rFonts w:ascii="Arial" w:eastAsia="Arial" w:hAnsi="Arial" w:cs="Arial"/>
          <w:i/>
          <w:iCs/>
        </w:rPr>
        <w:t>viviendo</w:t>
      </w:r>
      <w:r w:rsidR="00D5090B" w:rsidRPr="002C3E8A">
        <w:rPr>
          <w:rFonts w:ascii="Arial" w:eastAsia="Arial" w:hAnsi="Arial" w:cs="Arial"/>
          <w:i/>
          <w:iCs/>
        </w:rPr>
        <w:t xml:space="preserve"> </w:t>
      </w:r>
      <w:r w:rsidRPr="002C3E8A">
        <w:rPr>
          <w:rFonts w:ascii="Arial" w:eastAsia="Arial" w:hAnsi="Arial" w:cs="Arial"/>
          <w:i/>
          <w:iCs/>
        </w:rPr>
        <w:t xml:space="preserve">disolutamente, en una región </w:t>
      </w:r>
      <w:r w:rsidRPr="002C3E8A">
        <w:rPr>
          <w:rFonts w:ascii="Arial" w:eastAsia="Arial" w:hAnsi="Arial" w:cs="Arial"/>
          <w:i/>
          <w:iCs/>
        </w:rPr>
        <w:lastRenderedPageBreak/>
        <w:t>lejana</w:t>
      </w:r>
      <w:r w:rsidR="008951E0">
        <w:rPr>
          <w:rStyle w:val="Refdenotaalpie"/>
          <w:rFonts w:ascii="Arial" w:eastAsia="Arial" w:hAnsi="Arial" w:cs="Arial"/>
          <w:i/>
          <w:iCs/>
        </w:rPr>
        <w:footnoteReference w:id="1861"/>
      </w:r>
      <w:r w:rsidRPr="4B8CF028">
        <w:rPr>
          <w:rFonts w:ascii="Arial" w:eastAsia="Arial" w:hAnsi="Arial" w:cs="Arial"/>
        </w:rPr>
        <w:t>. Pero no sólo el</w:t>
      </w:r>
      <w:r w:rsidR="00D5090B">
        <w:rPr>
          <w:rFonts w:ascii="Arial" w:eastAsia="Arial" w:hAnsi="Arial" w:cs="Arial"/>
        </w:rPr>
        <w:t xml:space="preserve"> </w:t>
      </w:r>
      <w:r w:rsidRPr="4B8CF028">
        <w:rPr>
          <w:rFonts w:ascii="Arial" w:eastAsia="Arial" w:hAnsi="Arial" w:cs="Arial"/>
        </w:rPr>
        <w:t>conocimiento de las cosas hace al sabio, sino también la elección</w:t>
      </w:r>
      <w:r w:rsidR="00D5090B">
        <w:rPr>
          <w:rFonts w:ascii="Arial" w:eastAsia="Arial" w:hAnsi="Arial" w:cs="Arial"/>
        </w:rPr>
        <w:t xml:space="preserve"> </w:t>
      </w:r>
      <w:r w:rsidRPr="4B8CF028">
        <w:rPr>
          <w:rFonts w:ascii="Arial" w:eastAsia="Arial" w:hAnsi="Arial" w:cs="Arial"/>
        </w:rPr>
        <w:t>de las buenas y la reprobación de las malas. De aquí que se diga</w:t>
      </w:r>
      <w:r w:rsidR="00D5090B">
        <w:rPr>
          <w:rFonts w:ascii="Arial" w:eastAsia="Arial" w:hAnsi="Arial" w:cs="Arial"/>
        </w:rPr>
        <w:t xml:space="preserve"> </w:t>
      </w:r>
      <w:r w:rsidRPr="4B8CF028">
        <w:rPr>
          <w:rFonts w:ascii="Arial" w:eastAsia="Arial" w:hAnsi="Arial" w:cs="Arial"/>
        </w:rPr>
        <w:t>con razón, acerca del niño que se alimenta de manteca y de miel:</w:t>
      </w:r>
      <w:r w:rsidR="00D5090B">
        <w:rPr>
          <w:rFonts w:ascii="Arial" w:eastAsia="Arial" w:hAnsi="Arial" w:cs="Arial"/>
        </w:rPr>
        <w:t xml:space="preserve"> </w:t>
      </w:r>
      <w:r w:rsidRPr="00BD26CF">
        <w:rPr>
          <w:rFonts w:ascii="Arial" w:eastAsia="Arial" w:hAnsi="Arial" w:cs="Arial"/>
          <w:i/>
          <w:iCs/>
        </w:rPr>
        <w:t>Hasta que sepa desechar lo malo y elegir lo bueno</w:t>
      </w:r>
      <w:r w:rsidR="00BD26CF">
        <w:rPr>
          <w:rStyle w:val="Refdenotaalpie"/>
          <w:rFonts w:ascii="Arial" w:eastAsia="Arial" w:hAnsi="Arial" w:cs="Arial"/>
          <w:i/>
          <w:iCs/>
        </w:rPr>
        <w:footnoteReference w:id="1862"/>
      </w:r>
      <w:r w:rsidRPr="4B8CF028">
        <w:rPr>
          <w:rFonts w:ascii="Arial" w:eastAsia="Arial" w:hAnsi="Arial" w:cs="Arial"/>
        </w:rPr>
        <w:t>. 13. Ésta es,</w:t>
      </w:r>
      <w:r w:rsidR="00D5090B">
        <w:rPr>
          <w:rFonts w:ascii="Arial" w:eastAsia="Arial" w:hAnsi="Arial" w:cs="Arial"/>
        </w:rPr>
        <w:t xml:space="preserve"> </w:t>
      </w:r>
      <w:r w:rsidRPr="4B8CF028">
        <w:rPr>
          <w:rFonts w:ascii="Arial" w:eastAsia="Arial" w:hAnsi="Arial" w:cs="Arial"/>
        </w:rPr>
        <w:t xml:space="preserve">en efecto, la sala de triple lecho del alma racional, que </w:t>
      </w:r>
      <w:r w:rsidRPr="00D540FF">
        <w:rPr>
          <w:rFonts w:ascii="Arial" w:eastAsia="Arial" w:hAnsi="Arial" w:cs="Arial"/>
          <w:i/>
          <w:iCs/>
        </w:rPr>
        <w:t>la Sabiduría</w:t>
      </w:r>
      <w:r w:rsidR="00D5090B" w:rsidRPr="00D540FF">
        <w:rPr>
          <w:rFonts w:ascii="Arial" w:eastAsia="Arial" w:hAnsi="Arial" w:cs="Arial"/>
          <w:i/>
          <w:iCs/>
        </w:rPr>
        <w:t xml:space="preserve"> </w:t>
      </w:r>
      <w:r w:rsidRPr="00D540FF">
        <w:rPr>
          <w:rFonts w:ascii="Arial" w:eastAsia="Arial" w:hAnsi="Arial" w:cs="Arial"/>
          <w:i/>
          <w:iCs/>
        </w:rPr>
        <w:t xml:space="preserve">se </w:t>
      </w:r>
      <w:r w:rsidR="00AA48C6" w:rsidRPr="00D540FF">
        <w:rPr>
          <w:rFonts w:ascii="Arial" w:eastAsia="Arial" w:hAnsi="Arial" w:cs="Arial"/>
          <w:i/>
          <w:iCs/>
        </w:rPr>
        <w:t>edificó</w:t>
      </w:r>
      <w:r w:rsidR="00D540FF">
        <w:rPr>
          <w:rStyle w:val="Refdenotaalpie"/>
          <w:rFonts w:ascii="Arial" w:eastAsia="Arial" w:hAnsi="Arial" w:cs="Arial"/>
          <w:i/>
          <w:iCs/>
        </w:rPr>
        <w:footnoteReference w:id="1863"/>
      </w:r>
      <w:r w:rsidRPr="4B8CF028">
        <w:rPr>
          <w:rFonts w:ascii="Arial" w:eastAsia="Arial" w:hAnsi="Arial" w:cs="Arial"/>
        </w:rPr>
        <w:t xml:space="preserve"> para habitar y reposar: racional, irascible, concupiscible,</w:t>
      </w:r>
      <w:r w:rsidR="004E6E47">
        <w:rPr>
          <w:rFonts w:ascii="Arial" w:eastAsia="Arial" w:hAnsi="Arial" w:cs="Arial"/>
        </w:rPr>
        <w:t xml:space="preserve"> </w:t>
      </w:r>
      <w:r w:rsidRPr="4B8CF028">
        <w:rPr>
          <w:rFonts w:ascii="Arial" w:eastAsia="Arial" w:hAnsi="Arial" w:cs="Arial"/>
        </w:rPr>
        <w:t>a fin de que mediante la razón ella discierna entre el amigo y</w:t>
      </w:r>
      <w:r w:rsidR="004E6E47">
        <w:rPr>
          <w:rFonts w:ascii="Arial" w:eastAsia="Arial" w:hAnsi="Arial" w:cs="Arial"/>
        </w:rPr>
        <w:t xml:space="preserve"> </w:t>
      </w:r>
      <w:r w:rsidRPr="4B8CF028">
        <w:rPr>
          <w:rFonts w:ascii="Arial" w:eastAsia="Arial" w:hAnsi="Arial" w:cs="Arial"/>
        </w:rPr>
        <w:t>el enemigo, entre el esposo y el adúltero; mediante el irascible,</w:t>
      </w:r>
      <w:r w:rsidR="004E6E47">
        <w:rPr>
          <w:rFonts w:ascii="Arial" w:eastAsia="Arial" w:hAnsi="Arial" w:cs="Arial"/>
        </w:rPr>
        <w:t xml:space="preserve"> </w:t>
      </w:r>
      <w:r w:rsidRPr="4B8CF028">
        <w:rPr>
          <w:rFonts w:ascii="Arial" w:eastAsia="Arial" w:hAnsi="Arial" w:cs="Arial"/>
        </w:rPr>
        <w:t>tenga a raya a uno y otro adversario, o bien si incautamente</w:t>
      </w:r>
      <w:r w:rsidR="004E6E47">
        <w:rPr>
          <w:rFonts w:ascii="Arial" w:eastAsia="Arial" w:hAnsi="Arial" w:cs="Arial"/>
        </w:rPr>
        <w:t xml:space="preserve"> </w:t>
      </w:r>
      <w:r w:rsidRPr="4B8CF028">
        <w:rPr>
          <w:rFonts w:ascii="Arial" w:eastAsia="Arial" w:hAnsi="Arial" w:cs="Arial"/>
        </w:rPr>
        <w:t>lo admitió, lo expulse con celo enérgico; mediante el concupiscible</w:t>
      </w:r>
      <w:r w:rsidR="004E6E47">
        <w:rPr>
          <w:rFonts w:ascii="Arial" w:eastAsia="Arial" w:hAnsi="Arial" w:cs="Arial"/>
        </w:rPr>
        <w:t xml:space="preserve"> </w:t>
      </w:r>
      <w:r w:rsidRPr="4B8CF028">
        <w:rPr>
          <w:rFonts w:ascii="Arial" w:eastAsia="Arial" w:hAnsi="Arial" w:cs="Arial"/>
        </w:rPr>
        <w:t>desee, admita y ame sólo al amigo y esposo legítimo, y le procure</w:t>
      </w:r>
      <w:r w:rsidR="004E6E47">
        <w:rPr>
          <w:rFonts w:ascii="Arial" w:eastAsia="Arial" w:hAnsi="Arial" w:cs="Arial"/>
        </w:rPr>
        <w:t xml:space="preserve"> </w:t>
      </w:r>
      <w:r w:rsidRPr="4B8CF028">
        <w:rPr>
          <w:rFonts w:ascii="Arial" w:eastAsia="Arial" w:hAnsi="Arial" w:cs="Arial"/>
        </w:rPr>
        <w:t>a él solo el reposo junto a sí. 14. Por eso el espíritu racional</w:t>
      </w:r>
      <w:r w:rsidR="004E6E47">
        <w:rPr>
          <w:rFonts w:ascii="Arial" w:eastAsia="Arial" w:hAnsi="Arial" w:cs="Arial"/>
        </w:rPr>
        <w:t xml:space="preserve"> </w:t>
      </w:r>
      <w:r w:rsidRPr="4B8CF028">
        <w:rPr>
          <w:rFonts w:ascii="Arial" w:eastAsia="Arial" w:hAnsi="Arial" w:cs="Arial"/>
        </w:rPr>
        <w:t>fue creado precisamente para que se regocije y deleite con Dios,</w:t>
      </w:r>
      <w:r w:rsidR="004E6E47">
        <w:rPr>
          <w:rFonts w:ascii="Arial" w:eastAsia="Arial" w:hAnsi="Arial" w:cs="Arial"/>
        </w:rPr>
        <w:t xml:space="preserve"> </w:t>
      </w:r>
      <w:r w:rsidRPr="4B8CF028">
        <w:rPr>
          <w:rFonts w:ascii="Arial" w:eastAsia="Arial" w:hAnsi="Arial" w:cs="Arial"/>
        </w:rPr>
        <w:t xml:space="preserve">de Dios, y de todas las cosas en él solo. </w:t>
      </w:r>
      <w:r w:rsidR="00854F26" w:rsidRPr="4B8CF028">
        <w:rPr>
          <w:rFonts w:ascii="Arial" w:eastAsia="Arial" w:hAnsi="Arial" w:cs="Arial"/>
        </w:rPr>
        <w:t>Ciertamente</w:t>
      </w:r>
      <w:r w:rsidRPr="4B8CF028">
        <w:rPr>
          <w:rFonts w:ascii="Arial" w:eastAsia="Arial" w:hAnsi="Arial" w:cs="Arial"/>
        </w:rPr>
        <w:t xml:space="preserve"> fue creado</w:t>
      </w:r>
      <w:r w:rsidR="004E6E47">
        <w:rPr>
          <w:rFonts w:ascii="Arial" w:eastAsia="Arial" w:hAnsi="Arial" w:cs="Arial"/>
        </w:rPr>
        <w:t xml:space="preserve"> </w:t>
      </w:r>
      <w:r w:rsidRPr="4B8CF028">
        <w:rPr>
          <w:rFonts w:ascii="Arial" w:eastAsia="Arial" w:hAnsi="Arial" w:cs="Arial"/>
        </w:rPr>
        <w:t>racional, para que busque a Dios mismo en sí y en todas las</w:t>
      </w:r>
      <w:r w:rsidR="004E6E47">
        <w:rPr>
          <w:rFonts w:ascii="Arial" w:eastAsia="Arial" w:hAnsi="Arial" w:cs="Arial"/>
        </w:rPr>
        <w:t xml:space="preserve"> </w:t>
      </w:r>
      <w:r w:rsidRPr="4B8CF028">
        <w:rPr>
          <w:rFonts w:ascii="Arial" w:eastAsia="Arial" w:hAnsi="Arial" w:cs="Arial"/>
        </w:rPr>
        <w:t>cosas; fue creado concupiscible, para que ame y desee a él solo;</w:t>
      </w:r>
      <w:r w:rsidR="004E6E47">
        <w:rPr>
          <w:rFonts w:ascii="Arial" w:eastAsia="Arial" w:hAnsi="Arial" w:cs="Arial"/>
        </w:rPr>
        <w:t xml:space="preserve"> </w:t>
      </w:r>
      <w:r w:rsidRPr="4B8CF028">
        <w:rPr>
          <w:rFonts w:ascii="Arial" w:eastAsia="Arial" w:hAnsi="Arial" w:cs="Arial"/>
        </w:rPr>
        <w:t>fue creado irascible, para que rechace todo lo que se opone a</w:t>
      </w:r>
      <w:r w:rsidR="004E6E47">
        <w:rPr>
          <w:rFonts w:ascii="Arial" w:eastAsia="Arial" w:hAnsi="Arial" w:cs="Arial"/>
        </w:rPr>
        <w:t xml:space="preserve"> </w:t>
      </w:r>
      <w:r w:rsidRPr="4B8CF028">
        <w:rPr>
          <w:rFonts w:ascii="Arial" w:eastAsia="Arial" w:hAnsi="Arial" w:cs="Arial"/>
        </w:rPr>
        <w:t>esta contemplación y delectación, como está escrito: Para que</w:t>
      </w:r>
      <w:r w:rsidR="004E6E47">
        <w:rPr>
          <w:rFonts w:ascii="Arial" w:eastAsia="Arial" w:hAnsi="Arial" w:cs="Arial"/>
        </w:rPr>
        <w:t xml:space="preserve"> </w:t>
      </w:r>
      <w:r w:rsidRPr="4B8CF028">
        <w:rPr>
          <w:rFonts w:ascii="Arial" w:eastAsia="Arial" w:hAnsi="Arial" w:cs="Arial"/>
        </w:rPr>
        <w:t>él conozca mediante lo racional; para reprobar el mal mediante</w:t>
      </w:r>
      <w:r w:rsidR="004E6E47">
        <w:rPr>
          <w:rFonts w:ascii="Arial" w:eastAsia="Arial" w:hAnsi="Arial" w:cs="Arial"/>
        </w:rPr>
        <w:t xml:space="preserve"> </w:t>
      </w:r>
      <w:r w:rsidRPr="4B8CF028">
        <w:rPr>
          <w:rFonts w:ascii="Arial" w:eastAsia="Arial" w:hAnsi="Arial" w:cs="Arial"/>
        </w:rPr>
        <w:t>el irascible; y para elegir el bien mediante el concupiscible. Por consiguiente, de la razón proviene el conocimiento; del irascible, la</w:t>
      </w:r>
      <w:r w:rsidR="004E6E47">
        <w:rPr>
          <w:rFonts w:ascii="Arial" w:eastAsia="Arial" w:hAnsi="Arial" w:cs="Arial"/>
        </w:rPr>
        <w:t xml:space="preserve"> </w:t>
      </w:r>
      <w:r w:rsidRPr="4B8CF028">
        <w:rPr>
          <w:rFonts w:ascii="Arial" w:eastAsia="Arial" w:hAnsi="Arial" w:cs="Arial"/>
        </w:rPr>
        <w:t>reprobación; del concupiscible, la elección. 15. Así el sabio, que por</w:t>
      </w:r>
      <w:r w:rsidR="004E6E47">
        <w:rPr>
          <w:rFonts w:ascii="Arial" w:eastAsia="Arial" w:hAnsi="Arial" w:cs="Arial"/>
        </w:rPr>
        <w:t xml:space="preserve"> </w:t>
      </w:r>
      <w:r w:rsidRPr="4B8CF028">
        <w:rPr>
          <w:rFonts w:ascii="Arial" w:eastAsia="Arial" w:hAnsi="Arial" w:cs="Arial"/>
        </w:rPr>
        <w:t>la razón conoce el bien y el mal, que por el celo reprueba y aborrece</w:t>
      </w:r>
      <w:r w:rsidR="004E6E47">
        <w:rPr>
          <w:rFonts w:ascii="Arial" w:eastAsia="Arial" w:hAnsi="Arial" w:cs="Arial"/>
        </w:rPr>
        <w:t xml:space="preserve"> </w:t>
      </w:r>
      <w:r w:rsidRPr="4B8CF028">
        <w:rPr>
          <w:rFonts w:ascii="Arial" w:eastAsia="Arial" w:hAnsi="Arial" w:cs="Arial"/>
        </w:rPr>
        <w:t>todo el mal, y que por el concupiscible elige y ama sólo el bien,</w:t>
      </w:r>
      <w:r w:rsidR="004E6E47">
        <w:rPr>
          <w:rFonts w:ascii="Arial" w:eastAsia="Arial" w:hAnsi="Arial" w:cs="Arial"/>
        </w:rPr>
        <w:t xml:space="preserve"> </w:t>
      </w:r>
      <w:r w:rsidRPr="4B8CF028">
        <w:rPr>
          <w:rFonts w:ascii="Arial" w:eastAsia="Arial" w:hAnsi="Arial" w:cs="Arial"/>
        </w:rPr>
        <w:t>edifica en sí mismo una casa a la Sabiduría y le procura el reposo.</w:t>
      </w:r>
      <w:r w:rsidR="004E6E47">
        <w:rPr>
          <w:rFonts w:ascii="Arial" w:eastAsia="Arial" w:hAnsi="Arial" w:cs="Arial"/>
        </w:rPr>
        <w:t xml:space="preserve"> </w:t>
      </w:r>
      <w:r w:rsidRPr="4B8CF028">
        <w:rPr>
          <w:rFonts w:ascii="Arial" w:eastAsia="Arial" w:hAnsi="Arial" w:cs="Arial"/>
        </w:rPr>
        <w:t>También dispone un aposento o bien prepara un lecho, donde ella</w:t>
      </w:r>
      <w:r w:rsidR="004E6E47">
        <w:rPr>
          <w:rFonts w:ascii="Arial" w:eastAsia="Arial" w:hAnsi="Arial" w:cs="Arial"/>
        </w:rPr>
        <w:t xml:space="preserve"> </w:t>
      </w:r>
      <w:r w:rsidRPr="4B8CF028">
        <w:rPr>
          <w:rFonts w:ascii="Arial" w:eastAsia="Arial" w:hAnsi="Arial" w:cs="Arial"/>
        </w:rPr>
        <w:t>pueda reposar y deleitarse más privadamente, según que en estos</w:t>
      </w:r>
      <w:r w:rsidR="004E6E47">
        <w:rPr>
          <w:rFonts w:ascii="Arial" w:eastAsia="Arial" w:hAnsi="Arial" w:cs="Arial"/>
        </w:rPr>
        <w:t xml:space="preserve"> </w:t>
      </w:r>
      <w:r w:rsidRPr="4B8CF028">
        <w:rPr>
          <w:rFonts w:ascii="Arial" w:eastAsia="Arial" w:hAnsi="Arial" w:cs="Arial"/>
        </w:rPr>
        <w:t>dominios él manifieste más dedicación, fervor y afecto.</w:t>
      </w:r>
    </w:p>
    <w:p w14:paraId="6F473816" w14:textId="31E00AD8" w:rsidR="4B8CF028" w:rsidRDefault="4B8CF028" w:rsidP="001B785B">
      <w:pPr>
        <w:ind w:firstLine="567"/>
        <w:rPr>
          <w:rFonts w:ascii="Arial" w:eastAsia="Arial" w:hAnsi="Arial" w:cs="Arial"/>
        </w:rPr>
      </w:pPr>
      <w:r w:rsidRPr="4B8CF028">
        <w:rPr>
          <w:rFonts w:ascii="Arial" w:eastAsia="Arial" w:hAnsi="Arial" w:cs="Arial"/>
        </w:rPr>
        <w:t xml:space="preserve">16. Con razón pues, </w:t>
      </w:r>
      <w:r w:rsidRPr="007C65E7">
        <w:rPr>
          <w:rFonts w:ascii="Arial" w:eastAsia="Arial" w:hAnsi="Arial" w:cs="Arial"/>
          <w:i/>
          <w:iCs/>
        </w:rPr>
        <w:t>busca en todos su reposo</w:t>
      </w:r>
      <w:r w:rsidR="00F45A3B">
        <w:rPr>
          <w:rStyle w:val="Refdenotaalpie"/>
          <w:rFonts w:ascii="Arial" w:eastAsia="Arial" w:hAnsi="Arial" w:cs="Arial"/>
          <w:i/>
          <w:iCs/>
        </w:rPr>
        <w:footnoteReference w:id="1864"/>
      </w:r>
      <w:r w:rsidRPr="4B8CF028">
        <w:rPr>
          <w:rFonts w:ascii="Arial" w:eastAsia="Arial" w:hAnsi="Arial" w:cs="Arial"/>
        </w:rPr>
        <w:t>, aquél que creó</w:t>
      </w:r>
      <w:r w:rsidR="0009080A">
        <w:rPr>
          <w:rFonts w:ascii="Arial" w:eastAsia="Arial" w:hAnsi="Arial" w:cs="Arial"/>
        </w:rPr>
        <w:t xml:space="preserve"> </w:t>
      </w:r>
      <w:r w:rsidRPr="4B8CF028">
        <w:rPr>
          <w:rFonts w:ascii="Arial" w:eastAsia="Arial" w:hAnsi="Arial" w:cs="Arial"/>
        </w:rPr>
        <w:t>a todos de modo que pudiera reposar en todos. Sin embargo, de</w:t>
      </w:r>
      <w:r w:rsidR="0009080A">
        <w:rPr>
          <w:rFonts w:ascii="Arial" w:eastAsia="Arial" w:hAnsi="Arial" w:cs="Arial"/>
        </w:rPr>
        <w:t xml:space="preserve"> </w:t>
      </w:r>
      <w:r w:rsidRPr="4B8CF028">
        <w:rPr>
          <w:rFonts w:ascii="Arial" w:eastAsia="Arial" w:hAnsi="Arial" w:cs="Arial"/>
        </w:rPr>
        <w:t>ninguna manera encuentra el reposo en todos, porque no todos</w:t>
      </w:r>
      <w:r w:rsidR="0009080A">
        <w:rPr>
          <w:rFonts w:ascii="Arial" w:eastAsia="Arial" w:hAnsi="Arial" w:cs="Arial"/>
        </w:rPr>
        <w:t xml:space="preserve"> </w:t>
      </w:r>
      <w:r w:rsidRPr="4B8CF028">
        <w:rPr>
          <w:rFonts w:ascii="Arial" w:eastAsia="Arial" w:hAnsi="Arial" w:cs="Arial"/>
        </w:rPr>
        <w:t>perseveraron en aquello que recibieron. Pero ¿por qué no volvería</w:t>
      </w:r>
      <w:r w:rsidR="0009080A">
        <w:rPr>
          <w:rFonts w:ascii="Arial" w:eastAsia="Arial" w:hAnsi="Arial" w:cs="Arial"/>
        </w:rPr>
        <w:t xml:space="preserve"> </w:t>
      </w:r>
      <w:r w:rsidRPr="4B8CF028">
        <w:rPr>
          <w:rFonts w:ascii="Arial" w:eastAsia="Arial" w:hAnsi="Arial" w:cs="Arial"/>
        </w:rPr>
        <w:t>a pedir lo que prestó? ¿Por qué no exigiría lo que anticipó? ¿Por</w:t>
      </w:r>
      <w:r w:rsidR="0009080A">
        <w:rPr>
          <w:rFonts w:ascii="Arial" w:eastAsia="Arial" w:hAnsi="Arial" w:cs="Arial"/>
        </w:rPr>
        <w:t xml:space="preserve"> </w:t>
      </w:r>
      <w:r w:rsidRPr="4B8CF028">
        <w:rPr>
          <w:rFonts w:ascii="Arial" w:eastAsia="Arial" w:hAnsi="Arial" w:cs="Arial"/>
        </w:rPr>
        <w:t>qué no buscaría donde colocó? ¿Por qué no cosecharía donde</w:t>
      </w:r>
      <w:r w:rsidR="0009080A">
        <w:rPr>
          <w:rFonts w:ascii="Arial" w:eastAsia="Arial" w:hAnsi="Arial" w:cs="Arial"/>
        </w:rPr>
        <w:t xml:space="preserve"> </w:t>
      </w:r>
      <w:r w:rsidR="00BA5E2B" w:rsidRPr="4B8CF028">
        <w:rPr>
          <w:rFonts w:ascii="Arial" w:eastAsia="Arial" w:hAnsi="Arial" w:cs="Arial"/>
        </w:rPr>
        <w:t>sembró?</w:t>
      </w:r>
      <w:r w:rsidR="000E3D2E">
        <w:rPr>
          <w:rStyle w:val="Refdenotaalpie"/>
          <w:rFonts w:ascii="Arial" w:eastAsia="Arial" w:hAnsi="Arial" w:cs="Arial"/>
        </w:rPr>
        <w:footnoteReference w:id="1865"/>
      </w:r>
      <w:r w:rsidRPr="4B8CF028">
        <w:rPr>
          <w:rFonts w:ascii="Arial" w:eastAsia="Arial" w:hAnsi="Arial" w:cs="Arial"/>
        </w:rPr>
        <w:t xml:space="preserve"> 17. Así ciertamente a Adán, a quien antes del pecado lo</w:t>
      </w:r>
      <w:r w:rsidR="0009080A">
        <w:rPr>
          <w:rFonts w:ascii="Arial" w:eastAsia="Arial" w:hAnsi="Arial" w:cs="Arial"/>
        </w:rPr>
        <w:t xml:space="preserve"> </w:t>
      </w:r>
      <w:r w:rsidRPr="4B8CF028">
        <w:rPr>
          <w:rFonts w:ascii="Arial" w:eastAsia="Arial" w:hAnsi="Arial" w:cs="Arial"/>
        </w:rPr>
        <w:t>había puesto en la claridad y en la luz del paraíso, después del pecado</w:t>
      </w:r>
      <w:r w:rsidR="0009080A">
        <w:rPr>
          <w:rFonts w:ascii="Arial" w:eastAsia="Arial" w:hAnsi="Arial" w:cs="Arial"/>
        </w:rPr>
        <w:t xml:space="preserve"> </w:t>
      </w:r>
      <w:r w:rsidRPr="4B8CF028">
        <w:rPr>
          <w:rFonts w:ascii="Arial" w:eastAsia="Arial" w:hAnsi="Arial" w:cs="Arial"/>
        </w:rPr>
        <w:t>lo buscó en ese mismo lugar. Y como no lo encontró allí -porque</w:t>
      </w:r>
      <w:r w:rsidR="0009080A">
        <w:rPr>
          <w:rFonts w:ascii="Arial" w:eastAsia="Arial" w:hAnsi="Arial" w:cs="Arial"/>
        </w:rPr>
        <w:t xml:space="preserve"> </w:t>
      </w:r>
      <w:r w:rsidRPr="4B8CF028">
        <w:rPr>
          <w:rFonts w:ascii="Arial" w:eastAsia="Arial" w:hAnsi="Arial" w:cs="Arial"/>
        </w:rPr>
        <w:t>había huido a un lugar oscuro a causa de su pecado- lo persiguió</w:t>
      </w:r>
      <w:r w:rsidR="0009080A">
        <w:rPr>
          <w:rFonts w:ascii="Arial" w:eastAsia="Arial" w:hAnsi="Arial" w:cs="Arial"/>
        </w:rPr>
        <w:t xml:space="preserve"> </w:t>
      </w:r>
      <w:r w:rsidRPr="4B8CF028">
        <w:rPr>
          <w:rFonts w:ascii="Arial" w:eastAsia="Arial" w:hAnsi="Arial" w:cs="Arial"/>
        </w:rPr>
        <w:t xml:space="preserve">gritando: </w:t>
      </w:r>
      <w:r w:rsidRPr="00803854">
        <w:rPr>
          <w:rFonts w:ascii="Arial" w:eastAsia="Arial" w:hAnsi="Arial" w:cs="Arial"/>
          <w:i/>
          <w:iCs/>
        </w:rPr>
        <w:t>Adán, ¿dónde estás?</w:t>
      </w:r>
      <w:r w:rsidR="00803854">
        <w:rPr>
          <w:rStyle w:val="Refdenotaalpie"/>
          <w:rFonts w:ascii="Arial" w:eastAsia="Arial" w:hAnsi="Arial" w:cs="Arial"/>
          <w:i/>
          <w:iCs/>
        </w:rPr>
        <w:footnoteReference w:id="1866"/>
      </w:r>
      <w:r w:rsidRPr="4B8CF028">
        <w:rPr>
          <w:rFonts w:ascii="Arial" w:eastAsia="Arial" w:hAnsi="Arial" w:cs="Arial"/>
        </w:rPr>
        <w:t xml:space="preserve"> Como si dijera: No estás donde te</w:t>
      </w:r>
      <w:r w:rsidR="0009080A">
        <w:rPr>
          <w:rFonts w:ascii="Arial" w:eastAsia="Arial" w:hAnsi="Arial" w:cs="Arial"/>
        </w:rPr>
        <w:t xml:space="preserve"> </w:t>
      </w:r>
      <w:r w:rsidRPr="4B8CF028">
        <w:rPr>
          <w:rFonts w:ascii="Arial" w:eastAsia="Arial" w:hAnsi="Arial" w:cs="Arial"/>
        </w:rPr>
        <w:t>puse; y donde estás, yo no te puse. No te seguiré hasta las tinieblas,</w:t>
      </w:r>
      <w:r w:rsidR="0009080A">
        <w:rPr>
          <w:rFonts w:ascii="Arial" w:eastAsia="Arial" w:hAnsi="Arial" w:cs="Arial"/>
        </w:rPr>
        <w:t xml:space="preserve"> </w:t>
      </w:r>
      <w:r w:rsidRPr="4B8CF028">
        <w:rPr>
          <w:rFonts w:ascii="Arial" w:eastAsia="Arial" w:hAnsi="Arial" w:cs="Arial"/>
        </w:rPr>
        <w:t>no te seguiré hasta la sombra a ti, a quien dejé en la luz y en</w:t>
      </w:r>
      <w:r w:rsidR="0009080A">
        <w:rPr>
          <w:rFonts w:ascii="Arial" w:eastAsia="Arial" w:hAnsi="Arial" w:cs="Arial"/>
        </w:rPr>
        <w:t xml:space="preserve"> </w:t>
      </w:r>
      <w:r w:rsidRPr="4B8CF028">
        <w:rPr>
          <w:rFonts w:ascii="Arial" w:eastAsia="Arial" w:hAnsi="Arial" w:cs="Arial"/>
        </w:rPr>
        <w:t>la claridad.</w:t>
      </w:r>
    </w:p>
    <w:p w14:paraId="319D55F1" w14:textId="1AE2FBB9" w:rsidR="4B8CF028" w:rsidRDefault="4B8CF028" w:rsidP="001B785B">
      <w:pPr>
        <w:ind w:firstLine="567"/>
        <w:rPr>
          <w:rFonts w:ascii="Arial" w:eastAsia="Arial" w:hAnsi="Arial" w:cs="Arial"/>
        </w:rPr>
      </w:pPr>
      <w:r w:rsidRPr="4B8CF028">
        <w:rPr>
          <w:rFonts w:ascii="Arial" w:eastAsia="Arial" w:hAnsi="Arial" w:cs="Arial"/>
        </w:rPr>
        <w:t>18. Pero ¿qué hacemos, hermanos? Ciertamente la Sabiduría</w:t>
      </w:r>
      <w:r w:rsidR="00553DD7">
        <w:rPr>
          <w:rFonts w:ascii="Arial" w:eastAsia="Arial" w:hAnsi="Arial" w:cs="Arial"/>
        </w:rPr>
        <w:t xml:space="preserve"> </w:t>
      </w:r>
      <w:r w:rsidRPr="4B8CF028">
        <w:rPr>
          <w:rFonts w:ascii="Arial" w:eastAsia="Arial" w:hAnsi="Arial" w:cs="Arial"/>
        </w:rPr>
        <w:t>tiene derecho a exigir en justicia cada depósito, de reclamar lo que</w:t>
      </w:r>
      <w:r w:rsidR="00553DD7">
        <w:rPr>
          <w:rFonts w:ascii="Arial" w:eastAsia="Arial" w:hAnsi="Arial" w:cs="Arial"/>
        </w:rPr>
        <w:t xml:space="preserve"> </w:t>
      </w:r>
      <w:r w:rsidRPr="4B8CF028">
        <w:rPr>
          <w:rFonts w:ascii="Arial" w:eastAsia="Arial" w:hAnsi="Arial" w:cs="Arial"/>
        </w:rPr>
        <w:t>colocó, y no sólo tal cual sino con un interés, porque todo lo que</w:t>
      </w:r>
      <w:r w:rsidR="00553DD7">
        <w:rPr>
          <w:rFonts w:ascii="Arial" w:eastAsia="Arial" w:hAnsi="Arial" w:cs="Arial"/>
        </w:rPr>
        <w:t xml:space="preserve"> </w:t>
      </w:r>
      <w:r w:rsidRPr="4B8CF028">
        <w:rPr>
          <w:rFonts w:ascii="Arial" w:eastAsia="Arial" w:hAnsi="Arial" w:cs="Arial"/>
        </w:rPr>
        <w:t>dio fue entregado para hacerlo fructificar. Ahora bien, la lascivia</w:t>
      </w:r>
      <w:r w:rsidR="00553DD7">
        <w:rPr>
          <w:rFonts w:ascii="Arial" w:eastAsia="Arial" w:hAnsi="Arial" w:cs="Arial"/>
        </w:rPr>
        <w:t xml:space="preserve"> </w:t>
      </w:r>
      <w:r w:rsidRPr="4B8CF028">
        <w:rPr>
          <w:rFonts w:ascii="Arial" w:eastAsia="Arial" w:hAnsi="Arial" w:cs="Arial"/>
        </w:rPr>
        <w:t xml:space="preserve">dilapidó todo </w:t>
      </w:r>
      <w:r w:rsidRPr="00643E1E">
        <w:rPr>
          <w:rFonts w:ascii="Arial" w:eastAsia="Arial" w:hAnsi="Arial" w:cs="Arial"/>
          <w:i/>
          <w:iCs/>
        </w:rPr>
        <w:t>viviendo disolutamente con prostitutas</w:t>
      </w:r>
      <w:r w:rsidR="00A145D8">
        <w:rPr>
          <w:rStyle w:val="Refdenotaalpie"/>
          <w:rFonts w:ascii="Arial" w:eastAsia="Arial" w:hAnsi="Arial" w:cs="Arial"/>
          <w:i/>
          <w:iCs/>
        </w:rPr>
        <w:footnoteReference w:id="1867"/>
      </w:r>
      <w:r w:rsidRPr="4B8CF028">
        <w:rPr>
          <w:rFonts w:ascii="Arial" w:eastAsia="Arial" w:hAnsi="Arial" w:cs="Arial"/>
        </w:rPr>
        <w:t>. Y nuestra</w:t>
      </w:r>
      <w:r w:rsidR="00553DD7">
        <w:rPr>
          <w:rFonts w:ascii="Arial" w:eastAsia="Arial" w:hAnsi="Arial" w:cs="Arial"/>
        </w:rPr>
        <w:t xml:space="preserve"> </w:t>
      </w:r>
      <w:r w:rsidRPr="00D70A58">
        <w:rPr>
          <w:rFonts w:ascii="Arial" w:eastAsia="Arial" w:hAnsi="Arial" w:cs="Arial"/>
          <w:i/>
          <w:iCs/>
        </w:rPr>
        <w:t>fuerza debilitada por la pobreza</w:t>
      </w:r>
      <w:r w:rsidR="00D70A58">
        <w:rPr>
          <w:rStyle w:val="Refdenotaalpie"/>
          <w:rFonts w:ascii="Arial" w:eastAsia="Arial" w:hAnsi="Arial" w:cs="Arial"/>
          <w:i/>
          <w:iCs/>
        </w:rPr>
        <w:footnoteReference w:id="1868"/>
      </w:r>
      <w:r w:rsidRPr="4B8CF028">
        <w:rPr>
          <w:rFonts w:ascii="Arial" w:eastAsia="Arial" w:hAnsi="Arial" w:cs="Arial"/>
        </w:rPr>
        <w:t>, no puede restituir lo que fue</w:t>
      </w:r>
      <w:r w:rsidR="00553DD7">
        <w:rPr>
          <w:rFonts w:ascii="Arial" w:eastAsia="Arial" w:hAnsi="Arial" w:cs="Arial"/>
        </w:rPr>
        <w:t xml:space="preserve"> </w:t>
      </w:r>
      <w:r w:rsidRPr="4B8CF028">
        <w:rPr>
          <w:rFonts w:ascii="Arial" w:eastAsia="Arial" w:hAnsi="Arial" w:cs="Arial"/>
        </w:rPr>
        <w:t>disipado, ni siquiera tal cual y sin interés. Sin ninguna duda, aquéllos</w:t>
      </w:r>
      <w:r w:rsidR="00553DD7">
        <w:rPr>
          <w:rFonts w:ascii="Arial" w:eastAsia="Arial" w:hAnsi="Arial" w:cs="Arial"/>
        </w:rPr>
        <w:t xml:space="preserve"> </w:t>
      </w:r>
      <w:r w:rsidRPr="4B8CF028">
        <w:rPr>
          <w:rFonts w:ascii="Arial" w:eastAsia="Arial" w:hAnsi="Arial" w:cs="Arial"/>
        </w:rPr>
        <w:t>a los que la justicia acusa con verdad, son condenados despiadada-</w:t>
      </w:r>
      <w:r w:rsidR="00553DD7">
        <w:rPr>
          <w:rFonts w:ascii="Arial" w:eastAsia="Arial" w:hAnsi="Arial" w:cs="Arial"/>
        </w:rPr>
        <w:t xml:space="preserve"> </w:t>
      </w:r>
      <w:r w:rsidRPr="4B8CF028">
        <w:rPr>
          <w:rFonts w:ascii="Arial" w:eastAsia="Arial" w:hAnsi="Arial" w:cs="Arial"/>
        </w:rPr>
        <w:t>mente por el juicio, a no ser que sólo la clemencia interceda</w:t>
      </w:r>
      <w:r w:rsidR="00553DD7">
        <w:rPr>
          <w:rFonts w:ascii="Arial" w:eastAsia="Arial" w:hAnsi="Arial" w:cs="Arial"/>
        </w:rPr>
        <w:t xml:space="preserve"> </w:t>
      </w:r>
      <w:r w:rsidRPr="4B8CF028">
        <w:rPr>
          <w:rFonts w:ascii="Arial" w:eastAsia="Arial" w:hAnsi="Arial" w:cs="Arial"/>
        </w:rPr>
        <w:t>misericordiosamente. La justicia exige todo, la malicia despilfarra</w:t>
      </w:r>
      <w:r w:rsidR="00553DD7">
        <w:rPr>
          <w:rFonts w:ascii="Arial" w:eastAsia="Arial" w:hAnsi="Arial" w:cs="Arial"/>
        </w:rPr>
        <w:t xml:space="preserve"> </w:t>
      </w:r>
      <w:r w:rsidRPr="4B8CF028">
        <w:rPr>
          <w:rFonts w:ascii="Arial" w:eastAsia="Arial" w:hAnsi="Arial" w:cs="Arial"/>
        </w:rPr>
        <w:t>todo, la debilidad nada restituye, el juicio nada perdona.</w:t>
      </w:r>
    </w:p>
    <w:p w14:paraId="0B760178" w14:textId="717E3D07" w:rsidR="008C13AF" w:rsidRDefault="4B8CF028" w:rsidP="001B785B">
      <w:pPr>
        <w:ind w:firstLine="567"/>
        <w:rPr>
          <w:rFonts w:ascii="Arial" w:eastAsia="Arial" w:hAnsi="Arial" w:cs="Arial"/>
        </w:rPr>
      </w:pPr>
      <w:r w:rsidRPr="4B8CF028">
        <w:rPr>
          <w:rFonts w:ascii="Arial" w:eastAsia="Arial" w:hAnsi="Arial" w:cs="Arial"/>
        </w:rPr>
        <w:t>19. Que venga pues y que intervenga la misericordia, que se</w:t>
      </w:r>
      <w:r w:rsidR="00553DD7">
        <w:rPr>
          <w:rFonts w:ascii="Arial" w:eastAsia="Arial" w:hAnsi="Arial" w:cs="Arial"/>
        </w:rPr>
        <w:t xml:space="preserve"> </w:t>
      </w:r>
      <w:r w:rsidRPr="4B8CF028">
        <w:rPr>
          <w:rFonts w:ascii="Arial" w:eastAsia="Arial" w:hAnsi="Arial" w:cs="Arial"/>
        </w:rPr>
        <w:t xml:space="preserve">anticipe a la justicia, </w:t>
      </w:r>
      <w:r w:rsidRPr="000F58A2">
        <w:rPr>
          <w:rFonts w:ascii="Arial" w:eastAsia="Arial" w:hAnsi="Arial" w:cs="Arial"/>
          <w:i/>
          <w:iCs/>
        </w:rPr>
        <w:t>porque vino el tiempo de hacer misericordia</w:t>
      </w:r>
      <w:r w:rsidR="00A16317">
        <w:rPr>
          <w:rStyle w:val="Refdenotaalpie"/>
          <w:rFonts w:ascii="Arial" w:eastAsia="Arial" w:hAnsi="Arial" w:cs="Arial"/>
          <w:i/>
          <w:iCs/>
        </w:rPr>
        <w:footnoteReference w:id="1869"/>
      </w:r>
      <w:r w:rsidRPr="4B8CF028">
        <w:rPr>
          <w:rFonts w:ascii="Arial" w:eastAsia="Arial" w:hAnsi="Arial" w:cs="Arial"/>
        </w:rPr>
        <w:t>,</w:t>
      </w:r>
      <w:r w:rsidR="00553DD7">
        <w:rPr>
          <w:rFonts w:ascii="Arial" w:eastAsia="Arial" w:hAnsi="Arial" w:cs="Arial"/>
        </w:rPr>
        <w:t xml:space="preserve"> </w:t>
      </w:r>
      <w:r w:rsidRPr="4B8CF028">
        <w:rPr>
          <w:rFonts w:ascii="Arial" w:eastAsia="Arial" w:hAnsi="Arial" w:cs="Arial"/>
        </w:rPr>
        <w:t xml:space="preserve">y </w:t>
      </w:r>
      <w:r w:rsidRPr="00A16317">
        <w:rPr>
          <w:rFonts w:ascii="Arial" w:eastAsia="Arial" w:hAnsi="Arial" w:cs="Arial"/>
          <w:i/>
          <w:iCs/>
        </w:rPr>
        <w:t>el tiempo de obrar</w:t>
      </w:r>
      <w:r w:rsidR="003E2D60">
        <w:rPr>
          <w:rStyle w:val="Refdenotaalpie"/>
          <w:rFonts w:ascii="Arial" w:eastAsia="Arial" w:hAnsi="Arial" w:cs="Arial"/>
          <w:i/>
          <w:iCs/>
        </w:rPr>
        <w:footnoteReference w:id="1870"/>
      </w:r>
      <w:r w:rsidRPr="4B8CF028">
        <w:rPr>
          <w:rFonts w:ascii="Arial" w:eastAsia="Arial" w:hAnsi="Arial" w:cs="Arial"/>
        </w:rPr>
        <w:t xml:space="preserve">, si es verdad que hay </w:t>
      </w:r>
      <w:r w:rsidRPr="4B8CF028">
        <w:rPr>
          <w:rFonts w:ascii="Arial" w:eastAsia="Arial" w:hAnsi="Arial" w:cs="Arial"/>
        </w:rPr>
        <w:lastRenderedPageBreak/>
        <w:t xml:space="preserve">un tiempo </w:t>
      </w:r>
      <w:r w:rsidRPr="00637ADA">
        <w:rPr>
          <w:rFonts w:ascii="Arial" w:eastAsia="Arial" w:hAnsi="Arial" w:cs="Arial"/>
          <w:i/>
          <w:iCs/>
        </w:rPr>
        <w:t>y un tiempo</w:t>
      </w:r>
      <w:r w:rsidR="00553DD7" w:rsidRPr="00637ADA">
        <w:rPr>
          <w:rFonts w:ascii="Arial" w:eastAsia="Arial" w:hAnsi="Arial" w:cs="Arial"/>
          <w:i/>
          <w:iCs/>
        </w:rPr>
        <w:t xml:space="preserve"> </w:t>
      </w:r>
      <w:r w:rsidRPr="00637ADA">
        <w:rPr>
          <w:rFonts w:ascii="Arial" w:eastAsia="Arial" w:hAnsi="Arial" w:cs="Arial"/>
          <w:i/>
          <w:iCs/>
        </w:rPr>
        <w:t>para cada cosa bajo el cielo</w:t>
      </w:r>
      <w:r w:rsidR="00637ADA">
        <w:rPr>
          <w:rStyle w:val="Refdenotaalpie"/>
          <w:rFonts w:ascii="Arial" w:eastAsia="Arial" w:hAnsi="Arial" w:cs="Arial"/>
          <w:i/>
          <w:iCs/>
        </w:rPr>
        <w:footnoteReference w:id="1871"/>
      </w:r>
      <w:r w:rsidRPr="4B8CF028">
        <w:rPr>
          <w:rFonts w:ascii="Arial" w:eastAsia="Arial" w:hAnsi="Arial" w:cs="Arial"/>
        </w:rPr>
        <w:t>. Que persiga y alcance a Adán, errante</w:t>
      </w:r>
      <w:r w:rsidR="00553DD7">
        <w:rPr>
          <w:rFonts w:ascii="Arial" w:eastAsia="Arial" w:hAnsi="Arial" w:cs="Arial"/>
        </w:rPr>
        <w:t xml:space="preserve"> </w:t>
      </w:r>
      <w:r w:rsidRPr="4B8CF028">
        <w:rPr>
          <w:rFonts w:ascii="Arial" w:eastAsia="Arial" w:hAnsi="Arial" w:cs="Arial"/>
        </w:rPr>
        <w:t>como la oveja perdida en el desierto</w:t>
      </w:r>
      <w:r w:rsidR="00466F1E">
        <w:rPr>
          <w:rStyle w:val="Refdenotaalpie"/>
          <w:rFonts w:ascii="Arial" w:eastAsia="Arial" w:hAnsi="Arial" w:cs="Arial"/>
        </w:rPr>
        <w:footnoteReference w:id="1872"/>
      </w:r>
      <w:r w:rsidRPr="4B8CF028">
        <w:rPr>
          <w:rFonts w:ascii="Arial" w:eastAsia="Arial" w:hAnsi="Arial" w:cs="Arial"/>
        </w:rPr>
        <w:t>; a Adán, a quien otrora la</w:t>
      </w:r>
      <w:r w:rsidR="00553DD7">
        <w:rPr>
          <w:rFonts w:ascii="Arial" w:eastAsia="Arial" w:hAnsi="Arial" w:cs="Arial"/>
        </w:rPr>
        <w:t xml:space="preserve"> </w:t>
      </w:r>
      <w:r w:rsidRPr="4B8CF028">
        <w:rPr>
          <w:rFonts w:ascii="Arial" w:eastAsia="Arial" w:hAnsi="Arial" w:cs="Arial"/>
        </w:rPr>
        <w:t>justicia persiguió y alcanzó cuando estaba escondido bajo un árbol</w:t>
      </w:r>
      <w:r w:rsidR="00553DD7">
        <w:rPr>
          <w:rFonts w:ascii="Arial" w:eastAsia="Arial" w:hAnsi="Arial" w:cs="Arial"/>
        </w:rPr>
        <w:t xml:space="preserve"> </w:t>
      </w:r>
      <w:r w:rsidRPr="4B8CF028">
        <w:rPr>
          <w:rFonts w:ascii="Arial" w:eastAsia="Arial" w:hAnsi="Arial" w:cs="Arial"/>
        </w:rPr>
        <w:t>en el paraíso</w:t>
      </w:r>
      <w:r w:rsidR="00466F1E">
        <w:rPr>
          <w:rStyle w:val="Refdenotaalpie"/>
          <w:rFonts w:ascii="Arial" w:eastAsia="Arial" w:hAnsi="Arial" w:cs="Arial"/>
        </w:rPr>
        <w:footnoteReference w:id="1873"/>
      </w:r>
      <w:r w:rsidRPr="4B8CF028">
        <w:rPr>
          <w:rFonts w:ascii="Arial" w:eastAsia="Arial" w:hAnsi="Arial" w:cs="Arial"/>
        </w:rPr>
        <w:t>. Que la misericordia se adelante hasta las tinieblas</w:t>
      </w:r>
      <w:r w:rsidR="00553DD7">
        <w:rPr>
          <w:rFonts w:ascii="Arial" w:eastAsia="Arial" w:hAnsi="Arial" w:cs="Arial"/>
        </w:rPr>
        <w:t xml:space="preserve"> </w:t>
      </w:r>
      <w:r w:rsidRPr="4B8CF028">
        <w:rPr>
          <w:rFonts w:ascii="Arial" w:eastAsia="Arial" w:hAnsi="Arial" w:cs="Arial"/>
        </w:rPr>
        <w:t>y la sombra de muerte</w:t>
      </w:r>
      <w:r w:rsidR="00AE19FD">
        <w:rPr>
          <w:rStyle w:val="Refdenotaalpie"/>
          <w:rFonts w:ascii="Arial" w:eastAsia="Arial" w:hAnsi="Arial" w:cs="Arial"/>
        </w:rPr>
        <w:footnoteReference w:id="1874"/>
      </w:r>
      <w:r w:rsidRPr="4B8CF028">
        <w:rPr>
          <w:rFonts w:ascii="Arial" w:eastAsia="Arial" w:hAnsi="Arial" w:cs="Arial"/>
        </w:rPr>
        <w:t xml:space="preserve"> </w:t>
      </w:r>
      <w:r w:rsidRPr="00AE19FD">
        <w:rPr>
          <w:rFonts w:ascii="Arial" w:eastAsia="Arial" w:hAnsi="Arial" w:cs="Arial"/>
          <w:i/>
          <w:iCs/>
        </w:rPr>
        <w:t>para buscar lo que estaba perdido</w:t>
      </w:r>
      <w:r w:rsidR="00AE19FD">
        <w:rPr>
          <w:rStyle w:val="Refdenotaalpie"/>
          <w:rFonts w:ascii="Arial" w:eastAsia="Arial" w:hAnsi="Arial" w:cs="Arial"/>
          <w:i/>
          <w:iCs/>
        </w:rPr>
        <w:footnoteReference w:id="1875"/>
      </w:r>
      <w:r w:rsidRPr="4B8CF028">
        <w:rPr>
          <w:rFonts w:ascii="Arial" w:eastAsia="Arial" w:hAnsi="Arial" w:cs="Arial"/>
        </w:rPr>
        <w:t>, porque</w:t>
      </w:r>
      <w:r w:rsidR="00553DD7">
        <w:rPr>
          <w:rFonts w:ascii="Arial" w:eastAsia="Arial" w:hAnsi="Arial" w:cs="Arial"/>
        </w:rPr>
        <w:t xml:space="preserve"> </w:t>
      </w:r>
      <w:r w:rsidRPr="4B8CF028">
        <w:rPr>
          <w:rFonts w:ascii="Arial" w:eastAsia="Arial" w:hAnsi="Arial" w:cs="Arial"/>
        </w:rPr>
        <w:t>la justicia, permaneciendo en la luz, interpela a gritos desde lejos</w:t>
      </w:r>
      <w:r w:rsidR="00553DD7">
        <w:rPr>
          <w:rFonts w:ascii="Arial" w:eastAsia="Arial" w:hAnsi="Arial" w:cs="Arial"/>
        </w:rPr>
        <w:t xml:space="preserve"> </w:t>
      </w:r>
      <w:r w:rsidRPr="4B8CF028">
        <w:rPr>
          <w:rFonts w:ascii="Arial" w:eastAsia="Arial" w:hAnsi="Arial" w:cs="Arial"/>
        </w:rPr>
        <w:t xml:space="preserve">a aquél que, oculto en la sombra, estaba perdido y le dice: </w:t>
      </w:r>
      <w:r w:rsidRPr="007B16D4">
        <w:rPr>
          <w:rFonts w:ascii="Arial" w:eastAsia="Arial" w:hAnsi="Arial" w:cs="Arial"/>
          <w:i/>
          <w:iCs/>
        </w:rPr>
        <w:t>Adán,</w:t>
      </w:r>
      <w:r w:rsidR="00553DD7" w:rsidRPr="007B16D4">
        <w:rPr>
          <w:rFonts w:ascii="Arial" w:eastAsia="Arial" w:hAnsi="Arial" w:cs="Arial"/>
          <w:i/>
          <w:iCs/>
        </w:rPr>
        <w:t xml:space="preserve"> </w:t>
      </w:r>
      <w:r w:rsidRPr="007B16D4">
        <w:rPr>
          <w:rFonts w:ascii="Arial" w:eastAsia="Arial" w:hAnsi="Arial" w:cs="Arial"/>
          <w:i/>
          <w:iCs/>
        </w:rPr>
        <w:t>¿dónde estás?</w:t>
      </w:r>
      <w:r w:rsidR="007B16D4">
        <w:rPr>
          <w:rStyle w:val="Refdenotaalpie"/>
          <w:rFonts w:ascii="Arial" w:eastAsia="Arial" w:hAnsi="Arial" w:cs="Arial"/>
          <w:i/>
          <w:iCs/>
        </w:rPr>
        <w:footnoteReference w:id="1876"/>
      </w:r>
      <w:r w:rsidRPr="4B8CF028">
        <w:rPr>
          <w:rFonts w:ascii="Arial" w:eastAsia="Arial" w:hAnsi="Arial" w:cs="Arial"/>
        </w:rPr>
        <w:t xml:space="preserve"> 20. Que donde está la miseria venga la misericordia,</w:t>
      </w:r>
      <w:r w:rsidR="00553DD7">
        <w:rPr>
          <w:rFonts w:ascii="Arial" w:eastAsia="Arial" w:hAnsi="Arial" w:cs="Arial"/>
        </w:rPr>
        <w:t xml:space="preserve"> </w:t>
      </w:r>
      <w:r w:rsidRPr="4B8CF028">
        <w:rPr>
          <w:rFonts w:ascii="Arial" w:eastAsia="Arial" w:hAnsi="Arial" w:cs="Arial"/>
        </w:rPr>
        <w:t>porque donde está la injusticia, no puede venir la justicia. Venga</w:t>
      </w:r>
      <w:r w:rsidR="00553DD7">
        <w:rPr>
          <w:rFonts w:ascii="Arial" w:eastAsia="Arial" w:hAnsi="Arial" w:cs="Arial"/>
        </w:rPr>
        <w:t xml:space="preserve"> </w:t>
      </w:r>
      <w:r w:rsidRPr="4B8CF028">
        <w:rPr>
          <w:rFonts w:ascii="Arial" w:eastAsia="Arial" w:hAnsi="Arial" w:cs="Arial"/>
        </w:rPr>
        <w:t>por último la propia Sabiduría a preparar un trono de misericordia,</w:t>
      </w:r>
      <w:r w:rsidR="00553DD7">
        <w:rPr>
          <w:rFonts w:ascii="Arial" w:eastAsia="Arial" w:hAnsi="Arial" w:cs="Arial"/>
        </w:rPr>
        <w:t xml:space="preserve"> </w:t>
      </w:r>
      <w:r w:rsidRPr="4B8CF028">
        <w:rPr>
          <w:rFonts w:ascii="Arial" w:eastAsia="Arial" w:hAnsi="Arial" w:cs="Arial"/>
        </w:rPr>
        <w:t>ella que otrora edificó una casa</w:t>
      </w:r>
      <w:r w:rsidR="008C0264">
        <w:rPr>
          <w:rStyle w:val="Refdenotaalpie"/>
          <w:rFonts w:ascii="Arial" w:eastAsia="Arial" w:hAnsi="Arial" w:cs="Arial"/>
        </w:rPr>
        <w:footnoteReference w:id="1877"/>
      </w:r>
      <w:r w:rsidRPr="4B8CF028">
        <w:rPr>
          <w:rFonts w:ascii="Arial" w:eastAsia="Arial" w:hAnsi="Arial" w:cs="Arial"/>
        </w:rPr>
        <w:t xml:space="preserve"> de justicia. </w:t>
      </w:r>
      <w:r w:rsidRPr="00EA10FF">
        <w:rPr>
          <w:rFonts w:ascii="Arial" w:eastAsia="Arial" w:hAnsi="Arial" w:cs="Arial"/>
          <w:i/>
          <w:iCs/>
        </w:rPr>
        <w:t>En la misericordia, está</w:t>
      </w:r>
      <w:r w:rsidR="00553DD7" w:rsidRPr="00EA10FF">
        <w:rPr>
          <w:rFonts w:ascii="Arial" w:eastAsia="Arial" w:hAnsi="Arial" w:cs="Arial"/>
          <w:i/>
          <w:iCs/>
        </w:rPr>
        <w:t xml:space="preserve"> </w:t>
      </w:r>
      <w:r w:rsidRPr="00EA10FF">
        <w:rPr>
          <w:rFonts w:ascii="Arial" w:eastAsia="Arial" w:hAnsi="Arial" w:cs="Arial"/>
          <w:i/>
          <w:iCs/>
        </w:rPr>
        <w:t>escrito, te será preparado un tron</w:t>
      </w:r>
      <w:r w:rsidR="00BA5E2B" w:rsidRPr="00EA10FF">
        <w:rPr>
          <w:rFonts w:ascii="Arial" w:eastAsia="Arial" w:hAnsi="Arial" w:cs="Arial"/>
          <w:i/>
          <w:iCs/>
        </w:rPr>
        <w:t>o</w:t>
      </w:r>
      <w:r w:rsidR="00CE76D3">
        <w:rPr>
          <w:rStyle w:val="Refdenotaalpie"/>
          <w:rFonts w:ascii="Arial" w:eastAsia="Arial" w:hAnsi="Arial" w:cs="Arial"/>
          <w:i/>
          <w:iCs/>
        </w:rPr>
        <w:footnoteReference w:id="1878"/>
      </w:r>
      <w:r w:rsidRPr="4B8CF028">
        <w:rPr>
          <w:rFonts w:ascii="Arial" w:eastAsia="Arial" w:hAnsi="Arial" w:cs="Arial"/>
        </w:rPr>
        <w:t>. De hecho, si en los santos</w:t>
      </w:r>
      <w:r w:rsidR="00553DD7">
        <w:rPr>
          <w:rFonts w:ascii="Arial" w:eastAsia="Arial" w:hAnsi="Arial" w:cs="Arial"/>
        </w:rPr>
        <w:t xml:space="preserve"> </w:t>
      </w:r>
      <w:r w:rsidRPr="4B8CF028">
        <w:rPr>
          <w:rFonts w:ascii="Arial" w:eastAsia="Arial" w:hAnsi="Arial" w:cs="Arial"/>
        </w:rPr>
        <w:t>ángeles la Sabiduría se preparó en la justicia un trono excelso, en</w:t>
      </w:r>
      <w:r w:rsidR="00553DD7">
        <w:rPr>
          <w:rFonts w:ascii="Arial" w:eastAsia="Arial" w:hAnsi="Arial" w:cs="Arial"/>
        </w:rPr>
        <w:t xml:space="preserve"> </w:t>
      </w:r>
      <w:r w:rsidRPr="4B8CF028">
        <w:rPr>
          <w:rFonts w:ascii="Arial" w:eastAsia="Arial" w:hAnsi="Arial" w:cs="Arial"/>
        </w:rPr>
        <w:t>revancha, en los hombres, ella se preparó en la misericordia un trono</w:t>
      </w:r>
      <w:r w:rsidR="00553DD7">
        <w:rPr>
          <w:rFonts w:ascii="Arial" w:eastAsia="Arial" w:hAnsi="Arial" w:cs="Arial"/>
        </w:rPr>
        <w:t xml:space="preserve"> </w:t>
      </w:r>
      <w:r w:rsidRPr="4B8CF028">
        <w:rPr>
          <w:rFonts w:ascii="Arial" w:eastAsia="Arial" w:hAnsi="Arial" w:cs="Arial"/>
        </w:rPr>
        <w:t>elevado. Por eso Isaías contempla al Señor justo y misericordioso</w:t>
      </w:r>
      <w:r w:rsidR="00553DD7">
        <w:rPr>
          <w:rFonts w:ascii="Arial" w:eastAsia="Arial" w:hAnsi="Arial" w:cs="Arial"/>
        </w:rPr>
        <w:t xml:space="preserve"> </w:t>
      </w:r>
      <w:r w:rsidRPr="00F07BAD">
        <w:rPr>
          <w:rFonts w:ascii="Arial" w:eastAsia="Arial" w:hAnsi="Arial" w:cs="Arial"/>
          <w:i/>
          <w:iCs/>
        </w:rPr>
        <w:t>sentado sobre un trono excelso y elevado</w:t>
      </w:r>
      <w:r w:rsidR="00F07BAD">
        <w:rPr>
          <w:rStyle w:val="Refdenotaalpie"/>
          <w:rFonts w:ascii="Arial" w:eastAsia="Arial" w:hAnsi="Arial" w:cs="Arial"/>
          <w:i/>
          <w:iCs/>
        </w:rPr>
        <w:footnoteReference w:id="1879"/>
      </w:r>
      <w:r w:rsidRPr="4B8CF028">
        <w:rPr>
          <w:rFonts w:ascii="Arial" w:eastAsia="Arial" w:hAnsi="Arial" w:cs="Arial"/>
        </w:rPr>
        <w:t>.</w:t>
      </w:r>
      <w:r w:rsidR="00553DD7">
        <w:rPr>
          <w:rFonts w:ascii="Arial" w:eastAsia="Arial" w:hAnsi="Arial" w:cs="Arial"/>
        </w:rPr>
        <w:t xml:space="preserve"> </w:t>
      </w:r>
    </w:p>
    <w:p w14:paraId="02DDB345" w14:textId="21FA6FCB" w:rsidR="4B8CF028" w:rsidRDefault="4B8CF028" w:rsidP="001B785B">
      <w:pPr>
        <w:ind w:firstLine="567"/>
        <w:rPr>
          <w:rFonts w:ascii="Arial" w:eastAsia="Arial" w:hAnsi="Arial" w:cs="Arial"/>
        </w:rPr>
      </w:pPr>
      <w:r w:rsidRPr="4B8CF028">
        <w:rPr>
          <w:rFonts w:ascii="Arial" w:eastAsia="Arial" w:hAnsi="Arial" w:cs="Arial"/>
        </w:rPr>
        <w:t>21. Que venga la misericordia, y de la casa vetusta y ruinosa,</w:t>
      </w:r>
      <w:r w:rsidR="00553DD7">
        <w:rPr>
          <w:rFonts w:ascii="Arial" w:eastAsia="Arial" w:hAnsi="Arial" w:cs="Arial"/>
        </w:rPr>
        <w:t xml:space="preserve"> </w:t>
      </w:r>
      <w:r w:rsidRPr="4B8CF028">
        <w:rPr>
          <w:rFonts w:ascii="Arial" w:eastAsia="Arial" w:hAnsi="Arial" w:cs="Arial"/>
        </w:rPr>
        <w:t>abierta a los vientos y a las lluvias, expuesta a los pájaros del cielo</w:t>
      </w:r>
      <w:r w:rsidR="00553DD7">
        <w:rPr>
          <w:rFonts w:ascii="Arial" w:eastAsia="Arial" w:hAnsi="Arial" w:cs="Arial"/>
        </w:rPr>
        <w:t xml:space="preserve"> </w:t>
      </w:r>
      <w:r w:rsidRPr="4B8CF028">
        <w:rPr>
          <w:rFonts w:ascii="Arial" w:eastAsia="Arial" w:hAnsi="Arial" w:cs="Arial"/>
        </w:rPr>
        <w:t>y a las bestias de la selva, en la cual el hombre no se atreve a habitar</w:t>
      </w:r>
      <w:r w:rsidR="008C13AF">
        <w:rPr>
          <w:rFonts w:ascii="Arial" w:eastAsia="Arial" w:hAnsi="Arial" w:cs="Arial"/>
        </w:rPr>
        <w:t xml:space="preserve"> </w:t>
      </w:r>
      <w:r w:rsidRPr="4B8CF028">
        <w:rPr>
          <w:rFonts w:ascii="Arial" w:eastAsia="Arial" w:hAnsi="Arial" w:cs="Arial"/>
        </w:rPr>
        <w:t>y el Hijo del hombre no reposa, edifique para sí con arte nuevo</w:t>
      </w:r>
      <w:r w:rsidR="008C13AF">
        <w:rPr>
          <w:rFonts w:ascii="Arial" w:eastAsia="Arial" w:hAnsi="Arial" w:cs="Arial"/>
        </w:rPr>
        <w:t xml:space="preserve"> </w:t>
      </w:r>
      <w:r w:rsidRPr="4B8CF028">
        <w:rPr>
          <w:rFonts w:ascii="Arial" w:eastAsia="Arial" w:hAnsi="Arial" w:cs="Arial"/>
        </w:rPr>
        <w:t xml:space="preserve">una morada nueva donde </w:t>
      </w:r>
      <w:r w:rsidRPr="00A23472">
        <w:rPr>
          <w:rFonts w:ascii="Arial" w:eastAsia="Arial" w:hAnsi="Arial" w:cs="Arial"/>
          <w:i/>
          <w:iCs/>
        </w:rPr>
        <w:t>el Hijo del hombre pueda reclinar la cabeza</w:t>
      </w:r>
      <w:r w:rsidR="00803DB4">
        <w:rPr>
          <w:rStyle w:val="Refdenotaalpie"/>
          <w:rFonts w:ascii="Arial" w:eastAsia="Arial" w:hAnsi="Arial" w:cs="Arial"/>
          <w:i/>
          <w:iCs/>
        </w:rPr>
        <w:footnoteReference w:id="1880"/>
      </w:r>
      <w:r w:rsidR="008C13AF">
        <w:rPr>
          <w:rFonts w:ascii="Arial" w:eastAsia="Arial" w:hAnsi="Arial" w:cs="Arial"/>
        </w:rPr>
        <w:t xml:space="preserve"> </w:t>
      </w:r>
      <w:r w:rsidRPr="4B8CF028">
        <w:rPr>
          <w:rFonts w:ascii="Arial" w:eastAsia="Arial" w:hAnsi="Arial" w:cs="Arial"/>
        </w:rPr>
        <w:t>y gustar un poco de descanso</w:t>
      </w:r>
      <w:r w:rsidR="00803DB4">
        <w:rPr>
          <w:rStyle w:val="Refdenotaalpie"/>
          <w:rFonts w:ascii="Arial" w:eastAsia="Arial" w:hAnsi="Arial" w:cs="Arial"/>
        </w:rPr>
        <w:footnoteReference w:id="1881"/>
      </w:r>
      <w:r w:rsidRPr="4B8CF028">
        <w:rPr>
          <w:rFonts w:ascii="Arial" w:eastAsia="Arial" w:hAnsi="Arial" w:cs="Arial"/>
        </w:rPr>
        <w:t xml:space="preserve">, como está escrito: </w:t>
      </w:r>
      <w:r w:rsidRPr="00896812">
        <w:rPr>
          <w:rFonts w:ascii="Arial" w:eastAsia="Arial" w:hAnsi="Arial" w:cs="Arial"/>
          <w:i/>
          <w:iCs/>
        </w:rPr>
        <w:t>Dormid ya y</w:t>
      </w:r>
      <w:r w:rsidR="008C13AF" w:rsidRPr="00896812">
        <w:rPr>
          <w:rFonts w:ascii="Arial" w:eastAsia="Arial" w:hAnsi="Arial" w:cs="Arial"/>
          <w:i/>
          <w:iCs/>
        </w:rPr>
        <w:t xml:space="preserve"> </w:t>
      </w:r>
      <w:r w:rsidRPr="00896812">
        <w:rPr>
          <w:rFonts w:ascii="Arial" w:eastAsia="Arial" w:hAnsi="Arial" w:cs="Arial"/>
          <w:i/>
          <w:iCs/>
        </w:rPr>
        <w:t>reposad</w:t>
      </w:r>
      <w:r w:rsidRPr="4B8CF028">
        <w:rPr>
          <w:rFonts w:ascii="Arial" w:eastAsia="Arial" w:hAnsi="Arial" w:cs="Arial"/>
        </w:rPr>
        <w:t xml:space="preserve">, y a continuación: </w:t>
      </w:r>
      <w:r w:rsidRPr="00896812">
        <w:rPr>
          <w:rFonts w:ascii="Arial" w:eastAsia="Arial" w:hAnsi="Arial" w:cs="Arial"/>
          <w:i/>
          <w:iCs/>
        </w:rPr>
        <w:t>¡Levantaos y vámonos de aquí?</w:t>
      </w:r>
      <w:r w:rsidR="00122A83">
        <w:rPr>
          <w:rStyle w:val="Refdenotaalpie"/>
          <w:rFonts w:ascii="Arial" w:eastAsia="Arial" w:hAnsi="Arial" w:cs="Arial"/>
          <w:i/>
          <w:iCs/>
        </w:rPr>
        <w:footnoteReference w:id="1882"/>
      </w:r>
      <w:r w:rsidRPr="4B8CF028">
        <w:rPr>
          <w:rFonts w:ascii="Arial" w:eastAsia="Arial" w:hAnsi="Arial" w:cs="Arial"/>
        </w:rPr>
        <w:t xml:space="preserve"> En efecto,</w:t>
      </w:r>
      <w:r w:rsidR="008C13AF">
        <w:rPr>
          <w:rFonts w:ascii="Arial" w:eastAsia="Arial" w:hAnsi="Arial" w:cs="Arial"/>
        </w:rPr>
        <w:t xml:space="preserve"> </w:t>
      </w:r>
      <w:r w:rsidRPr="4B8CF028">
        <w:rPr>
          <w:rFonts w:ascii="Arial" w:eastAsia="Arial" w:hAnsi="Arial" w:cs="Arial"/>
        </w:rPr>
        <w:t>exiguo y breve es aquí abajo el reposo de los santos, mientras que</w:t>
      </w:r>
      <w:r w:rsidR="008C13AF">
        <w:rPr>
          <w:rFonts w:ascii="Arial" w:eastAsia="Arial" w:hAnsi="Arial" w:cs="Arial"/>
        </w:rPr>
        <w:t xml:space="preserve"> </w:t>
      </w:r>
      <w:r w:rsidRPr="4B8CF028">
        <w:rPr>
          <w:rFonts w:ascii="Arial" w:eastAsia="Arial" w:hAnsi="Arial" w:cs="Arial"/>
        </w:rPr>
        <w:t>el trabajo es grande y casi continuo.</w:t>
      </w:r>
    </w:p>
    <w:p w14:paraId="6279DDDE" w14:textId="3E498A84" w:rsidR="4B8CF028" w:rsidRDefault="4B8CF028" w:rsidP="001B785B">
      <w:pPr>
        <w:ind w:firstLine="567"/>
        <w:rPr>
          <w:rFonts w:ascii="Arial" w:eastAsia="Arial" w:hAnsi="Arial" w:cs="Arial"/>
        </w:rPr>
      </w:pPr>
      <w:r w:rsidRPr="4B8CF028">
        <w:rPr>
          <w:rFonts w:ascii="Arial" w:eastAsia="Arial" w:hAnsi="Arial" w:cs="Arial"/>
        </w:rPr>
        <w:t>22. Que venga pues el Eterno a lo vetusto, y para renovar</w:t>
      </w:r>
      <w:r w:rsidR="00C37F56">
        <w:rPr>
          <w:rFonts w:ascii="Arial" w:eastAsia="Arial" w:hAnsi="Arial" w:cs="Arial"/>
        </w:rPr>
        <w:t xml:space="preserve"> </w:t>
      </w:r>
      <w:r w:rsidRPr="4B8CF028">
        <w:rPr>
          <w:rFonts w:ascii="Arial" w:eastAsia="Arial" w:hAnsi="Arial" w:cs="Arial"/>
        </w:rPr>
        <w:t>al viejo hombre renovando todas las cosas</w:t>
      </w:r>
      <w:r w:rsidR="00E57310">
        <w:rPr>
          <w:rStyle w:val="Refdenotaalpie"/>
          <w:rFonts w:ascii="Arial" w:eastAsia="Arial" w:hAnsi="Arial" w:cs="Arial"/>
        </w:rPr>
        <w:footnoteReference w:id="1883"/>
      </w:r>
      <w:r w:rsidRPr="4B8CF028">
        <w:rPr>
          <w:rFonts w:ascii="Arial" w:eastAsia="Arial" w:hAnsi="Arial" w:cs="Arial"/>
        </w:rPr>
        <w:t>, que él mismo de algún modo envejezca. Sí, como por un arte nuevo e inaudito,</w:t>
      </w:r>
      <w:r w:rsidR="00C37F56">
        <w:rPr>
          <w:rFonts w:ascii="Arial" w:eastAsia="Arial" w:hAnsi="Arial" w:cs="Arial"/>
        </w:rPr>
        <w:t xml:space="preserve"> </w:t>
      </w:r>
      <w:r w:rsidRPr="4B8CF028">
        <w:rPr>
          <w:rFonts w:ascii="Arial" w:eastAsia="Arial" w:hAnsi="Arial" w:cs="Arial"/>
        </w:rPr>
        <w:t>la majestad eterna se abajó, para que viniera sobre nosotros la</w:t>
      </w:r>
      <w:r w:rsidR="00C37F56">
        <w:rPr>
          <w:rFonts w:ascii="Arial" w:eastAsia="Arial" w:hAnsi="Arial" w:cs="Arial"/>
        </w:rPr>
        <w:t xml:space="preserve"> </w:t>
      </w:r>
      <w:r w:rsidRPr="4B8CF028">
        <w:rPr>
          <w:rFonts w:ascii="Arial" w:eastAsia="Arial" w:hAnsi="Arial" w:cs="Arial"/>
        </w:rPr>
        <w:t>sublimidad de una cabeza nueva que renovara todo el cuerpo.</w:t>
      </w:r>
      <w:r w:rsidR="00C37F56">
        <w:rPr>
          <w:rFonts w:ascii="Arial" w:eastAsia="Arial" w:hAnsi="Arial" w:cs="Arial"/>
        </w:rPr>
        <w:t xml:space="preserve"> </w:t>
      </w:r>
      <w:r w:rsidRPr="4B8CF028">
        <w:rPr>
          <w:rFonts w:ascii="Arial" w:eastAsia="Arial" w:hAnsi="Arial" w:cs="Arial"/>
        </w:rPr>
        <w:t>La luz, en cierto modo se oscureció y ensombreció, para que</w:t>
      </w:r>
      <w:r w:rsidR="00C37F56">
        <w:rPr>
          <w:rFonts w:ascii="Arial" w:eastAsia="Arial" w:hAnsi="Arial" w:cs="Arial"/>
        </w:rPr>
        <w:t xml:space="preserve"> </w:t>
      </w:r>
      <w:r w:rsidRPr="4B8CF028">
        <w:rPr>
          <w:rFonts w:ascii="Arial" w:eastAsia="Arial" w:hAnsi="Arial" w:cs="Arial"/>
        </w:rPr>
        <w:t>en los ciegos surgiera una luz nueva de las antiguas tinieblas;</w:t>
      </w:r>
      <w:r w:rsidR="00C37F56">
        <w:rPr>
          <w:rFonts w:ascii="Arial" w:eastAsia="Arial" w:hAnsi="Arial" w:cs="Arial"/>
        </w:rPr>
        <w:t xml:space="preserve"> </w:t>
      </w:r>
      <w:r w:rsidRPr="4B8CF028">
        <w:rPr>
          <w:rFonts w:ascii="Arial" w:eastAsia="Arial" w:hAnsi="Arial" w:cs="Arial"/>
        </w:rPr>
        <w:t>así, de algún modo, la eternidad envejeció, a fin de que de ella</w:t>
      </w:r>
      <w:r w:rsidR="00C37F56">
        <w:rPr>
          <w:rFonts w:ascii="Arial" w:eastAsia="Arial" w:hAnsi="Arial" w:cs="Arial"/>
        </w:rPr>
        <w:t xml:space="preserve"> </w:t>
      </w:r>
      <w:r w:rsidRPr="4B8CF028">
        <w:rPr>
          <w:rFonts w:ascii="Arial" w:eastAsia="Arial" w:hAnsi="Arial" w:cs="Arial"/>
        </w:rPr>
        <w:t>naciera la novedad para los hombres envejecidos. 23. Y así como</w:t>
      </w:r>
      <w:r w:rsidR="00C37F56">
        <w:rPr>
          <w:rFonts w:ascii="Arial" w:eastAsia="Arial" w:hAnsi="Arial" w:cs="Arial"/>
        </w:rPr>
        <w:t xml:space="preserve"> </w:t>
      </w:r>
      <w:r w:rsidRPr="4B8CF028">
        <w:rPr>
          <w:rFonts w:ascii="Arial" w:eastAsia="Arial" w:hAnsi="Arial" w:cs="Arial"/>
        </w:rPr>
        <w:t>por su anonadamiento llenó el vacío</w:t>
      </w:r>
      <w:r w:rsidR="008F6A84">
        <w:rPr>
          <w:rStyle w:val="Refdenotaalpie"/>
          <w:rFonts w:ascii="Arial" w:eastAsia="Arial" w:hAnsi="Arial" w:cs="Arial"/>
        </w:rPr>
        <w:footnoteReference w:id="1884"/>
      </w:r>
      <w:r w:rsidRPr="4B8CF028">
        <w:rPr>
          <w:rFonts w:ascii="Arial" w:eastAsia="Arial" w:hAnsi="Arial" w:cs="Arial"/>
        </w:rPr>
        <w:t>, por su pobreza enriqueció</w:t>
      </w:r>
      <w:r w:rsidR="00C37F56">
        <w:rPr>
          <w:rFonts w:ascii="Arial" w:eastAsia="Arial" w:hAnsi="Arial" w:cs="Arial"/>
        </w:rPr>
        <w:t xml:space="preserve"> </w:t>
      </w:r>
      <w:r w:rsidRPr="4B8CF028">
        <w:rPr>
          <w:rFonts w:ascii="Arial" w:eastAsia="Arial" w:hAnsi="Arial" w:cs="Arial"/>
        </w:rPr>
        <w:t>al indigente</w:t>
      </w:r>
      <w:r w:rsidR="00E71E62">
        <w:rPr>
          <w:rStyle w:val="Refdenotaalpie"/>
          <w:rFonts w:ascii="Arial" w:eastAsia="Arial" w:hAnsi="Arial" w:cs="Arial"/>
        </w:rPr>
        <w:footnoteReference w:id="1885"/>
      </w:r>
      <w:r w:rsidRPr="4B8CF028">
        <w:rPr>
          <w:rFonts w:ascii="Arial" w:eastAsia="Arial" w:hAnsi="Arial" w:cs="Arial"/>
        </w:rPr>
        <w:t>, por su necedad instruyó al insensato</w:t>
      </w:r>
      <w:r w:rsidR="00E71E62">
        <w:rPr>
          <w:rStyle w:val="Refdenotaalpie"/>
          <w:rFonts w:ascii="Arial" w:eastAsia="Arial" w:hAnsi="Arial" w:cs="Arial"/>
        </w:rPr>
        <w:footnoteReference w:id="1886"/>
      </w:r>
      <w:r w:rsidRPr="4B8CF028">
        <w:rPr>
          <w:rFonts w:ascii="Arial" w:eastAsia="Arial" w:hAnsi="Arial" w:cs="Arial"/>
        </w:rPr>
        <w:t>, por su</w:t>
      </w:r>
      <w:r w:rsidR="00C37F56">
        <w:rPr>
          <w:rFonts w:ascii="Arial" w:eastAsia="Arial" w:hAnsi="Arial" w:cs="Arial"/>
        </w:rPr>
        <w:t xml:space="preserve"> </w:t>
      </w:r>
      <w:r w:rsidRPr="4B8CF028">
        <w:rPr>
          <w:rFonts w:ascii="Arial" w:eastAsia="Arial" w:hAnsi="Arial" w:cs="Arial"/>
        </w:rPr>
        <w:t>debilidad fortaleció al débil, por su cautividad redimió al cautivo,</w:t>
      </w:r>
      <w:r w:rsidR="00C37F56">
        <w:rPr>
          <w:rFonts w:ascii="Arial" w:eastAsia="Arial" w:hAnsi="Arial" w:cs="Arial"/>
        </w:rPr>
        <w:t xml:space="preserve"> </w:t>
      </w:r>
      <w:r w:rsidRPr="4B8CF028">
        <w:rPr>
          <w:rFonts w:ascii="Arial" w:eastAsia="Arial" w:hAnsi="Arial" w:cs="Arial"/>
        </w:rPr>
        <w:t>por sus cadenas liberó al encadenado, y finalmente por su muerte</w:t>
      </w:r>
      <w:r w:rsidR="00C37F56">
        <w:rPr>
          <w:rFonts w:ascii="Arial" w:eastAsia="Arial" w:hAnsi="Arial" w:cs="Arial"/>
        </w:rPr>
        <w:t xml:space="preserve"> </w:t>
      </w:r>
      <w:r w:rsidRPr="4B8CF028">
        <w:rPr>
          <w:rFonts w:ascii="Arial" w:eastAsia="Arial" w:hAnsi="Arial" w:cs="Arial"/>
        </w:rPr>
        <w:t>vivificó al muerto: así también, por su envejecimiento renovó al</w:t>
      </w:r>
      <w:r w:rsidR="00C37F56">
        <w:rPr>
          <w:rFonts w:ascii="Arial" w:eastAsia="Arial" w:hAnsi="Arial" w:cs="Arial"/>
        </w:rPr>
        <w:t xml:space="preserve"> </w:t>
      </w:r>
      <w:r w:rsidRPr="4B8CF028">
        <w:rPr>
          <w:rFonts w:ascii="Arial" w:eastAsia="Arial" w:hAnsi="Arial" w:cs="Arial"/>
        </w:rPr>
        <w:t>vetusto. En efecto, todo lo que es disminución en Dios, es más</w:t>
      </w:r>
      <w:r w:rsidR="00C37F56">
        <w:rPr>
          <w:rFonts w:ascii="Arial" w:eastAsia="Arial" w:hAnsi="Arial" w:cs="Arial"/>
        </w:rPr>
        <w:t xml:space="preserve"> </w:t>
      </w:r>
      <w:r w:rsidRPr="4B8CF028">
        <w:rPr>
          <w:rFonts w:ascii="Arial" w:eastAsia="Arial" w:hAnsi="Arial" w:cs="Arial"/>
        </w:rPr>
        <w:t>grande que los hombres. El Señor, pues, nuevo mediante su</w:t>
      </w:r>
      <w:r w:rsidR="00C37F56">
        <w:rPr>
          <w:rFonts w:ascii="Arial" w:eastAsia="Arial" w:hAnsi="Arial" w:cs="Arial"/>
        </w:rPr>
        <w:t xml:space="preserve"> </w:t>
      </w:r>
      <w:r w:rsidRPr="4B8CF028">
        <w:rPr>
          <w:rFonts w:ascii="Arial" w:eastAsia="Arial" w:hAnsi="Arial" w:cs="Arial"/>
        </w:rPr>
        <w:t>envejecimiento, renovó por un arte nuevo, a partir de lo que</w:t>
      </w:r>
      <w:r w:rsidR="00C37F56">
        <w:rPr>
          <w:rFonts w:ascii="Arial" w:eastAsia="Arial" w:hAnsi="Arial" w:cs="Arial"/>
        </w:rPr>
        <w:t xml:space="preserve"> </w:t>
      </w:r>
      <w:r w:rsidRPr="4B8CF028">
        <w:rPr>
          <w:rFonts w:ascii="Arial" w:eastAsia="Arial" w:hAnsi="Arial" w:cs="Arial"/>
        </w:rPr>
        <w:t>estaba envejecido una heredad nueva donde moraría, y un</w:t>
      </w:r>
      <w:r w:rsidR="00C37F56">
        <w:rPr>
          <w:rFonts w:ascii="Arial" w:eastAsia="Arial" w:hAnsi="Arial" w:cs="Arial"/>
        </w:rPr>
        <w:t xml:space="preserve"> </w:t>
      </w:r>
      <w:r w:rsidRPr="4B8CF028">
        <w:rPr>
          <w:rFonts w:ascii="Arial" w:eastAsia="Arial" w:hAnsi="Arial" w:cs="Arial"/>
        </w:rPr>
        <w:t>tabernáculo donde reposaría, él, que antes buscó en todos</w:t>
      </w:r>
      <w:r w:rsidR="007232E8">
        <w:rPr>
          <w:rFonts w:ascii="Arial" w:eastAsia="Arial" w:hAnsi="Arial" w:cs="Arial"/>
        </w:rPr>
        <w:t>,</w:t>
      </w:r>
      <w:r w:rsidRPr="4B8CF028">
        <w:rPr>
          <w:rFonts w:ascii="Arial" w:eastAsia="Arial" w:hAnsi="Arial" w:cs="Arial"/>
        </w:rPr>
        <w:t xml:space="preserve"> el reposo</w:t>
      </w:r>
      <w:r w:rsidR="00C37F56">
        <w:rPr>
          <w:rFonts w:ascii="Arial" w:eastAsia="Arial" w:hAnsi="Arial" w:cs="Arial"/>
        </w:rPr>
        <w:t xml:space="preserve"> </w:t>
      </w:r>
      <w:r w:rsidRPr="4B8CF028">
        <w:rPr>
          <w:rFonts w:ascii="Arial" w:eastAsia="Arial" w:hAnsi="Arial" w:cs="Arial"/>
        </w:rPr>
        <w:t>y en ninguna parte lo encontró.</w:t>
      </w:r>
    </w:p>
    <w:p w14:paraId="514383F0" w14:textId="6D3F18F0" w:rsidR="4B8CF028" w:rsidRDefault="4B8CF028" w:rsidP="001B785B">
      <w:pPr>
        <w:ind w:firstLine="567"/>
        <w:rPr>
          <w:rFonts w:ascii="Arial" w:eastAsia="Arial" w:hAnsi="Arial" w:cs="Arial"/>
        </w:rPr>
      </w:pPr>
      <w:r w:rsidRPr="4B8CF028">
        <w:rPr>
          <w:rFonts w:ascii="Arial" w:eastAsia="Arial" w:hAnsi="Arial" w:cs="Arial"/>
        </w:rPr>
        <w:t xml:space="preserve">24. De ahí que se diga a continuación: </w:t>
      </w:r>
      <w:r w:rsidRPr="00F12AC1">
        <w:rPr>
          <w:rFonts w:ascii="Arial" w:eastAsia="Arial" w:hAnsi="Arial" w:cs="Arial"/>
          <w:i/>
          <w:iCs/>
        </w:rPr>
        <w:t>Y en la heredad del</w:t>
      </w:r>
      <w:r w:rsidR="00C37F56" w:rsidRPr="00F12AC1">
        <w:rPr>
          <w:rFonts w:ascii="Arial" w:eastAsia="Arial" w:hAnsi="Arial" w:cs="Arial"/>
          <w:i/>
          <w:iCs/>
        </w:rPr>
        <w:t xml:space="preserve"> </w:t>
      </w:r>
      <w:r w:rsidRPr="00F12AC1">
        <w:rPr>
          <w:rFonts w:ascii="Arial" w:eastAsia="Arial" w:hAnsi="Arial" w:cs="Arial"/>
          <w:i/>
          <w:iCs/>
        </w:rPr>
        <w:t>Señor morare</w:t>
      </w:r>
      <w:r w:rsidR="00F12AC1">
        <w:rPr>
          <w:rStyle w:val="Refdenotaalpie"/>
          <w:rFonts w:ascii="Arial" w:eastAsia="Arial" w:hAnsi="Arial" w:cs="Arial"/>
          <w:i/>
          <w:iCs/>
        </w:rPr>
        <w:footnoteReference w:id="1887"/>
      </w:r>
      <w:r w:rsidRPr="4B8CF028">
        <w:rPr>
          <w:rFonts w:ascii="Arial" w:eastAsia="Arial" w:hAnsi="Arial" w:cs="Arial"/>
        </w:rPr>
        <w:t>. Porque la heredad del Señor es universalmente</w:t>
      </w:r>
      <w:r w:rsidR="00C37F56">
        <w:rPr>
          <w:rFonts w:ascii="Arial" w:eastAsia="Arial" w:hAnsi="Arial" w:cs="Arial"/>
        </w:rPr>
        <w:t xml:space="preserve"> </w:t>
      </w:r>
      <w:r w:rsidRPr="4B8CF028">
        <w:rPr>
          <w:rFonts w:ascii="Arial" w:eastAsia="Arial" w:hAnsi="Arial" w:cs="Arial"/>
        </w:rPr>
        <w:t>la Iglesia, especialmente María, singularmente el alma fiel. En</w:t>
      </w:r>
      <w:r w:rsidR="00C37F56">
        <w:rPr>
          <w:rFonts w:ascii="Arial" w:eastAsia="Arial" w:hAnsi="Arial" w:cs="Arial"/>
        </w:rPr>
        <w:t xml:space="preserve"> </w:t>
      </w:r>
      <w:r w:rsidRPr="4B8CF028">
        <w:rPr>
          <w:rFonts w:ascii="Arial" w:eastAsia="Arial" w:hAnsi="Arial" w:cs="Arial"/>
        </w:rPr>
        <w:t>el tabernáculo del seno de María Cristo moró nueve meses; en</w:t>
      </w:r>
      <w:r w:rsidR="00C37F56">
        <w:rPr>
          <w:rFonts w:ascii="Arial" w:eastAsia="Arial" w:hAnsi="Arial" w:cs="Arial"/>
        </w:rPr>
        <w:t xml:space="preserve"> </w:t>
      </w:r>
      <w:r w:rsidRPr="4B8CF028">
        <w:rPr>
          <w:rFonts w:ascii="Arial" w:eastAsia="Arial" w:hAnsi="Arial" w:cs="Arial"/>
        </w:rPr>
        <w:t xml:space="preserve">el tabernáculo de la fe de la Iglesia morará </w:t>
      </w:r>
      <w:r w:rsidRPr="00035A1F">
        <w:rPr>
          <w:rFonts w:ascii="Arial" w:eastAsia="Arial" w:hAnsi="Arial" w:cs="Arial"/>
          <w:i/>
          <w:iCs/>
        </w:rPr>
        <w:t>hasta la consumación</w:t>
      </w:r>
      <w:r w:rsidR="00C37F56" w:rsidRPr="00035A1F">
        <w:rPr>
          <w:rFonts w:ascii="Arial" w:eastAsia="Arial" w:hAnsi="Arial" w:cs="Arial"/>
          <w:i/>
          <w:iCs/>
        </w:rPr>
        <w:t xml:space="preserve"> </w:t>
      </w:r>
      <w:r w:rsidRPr="00035A1F">
        <w:rPr>
          <w:rFonts w:ascii="Arial" w:eastAsia="Arial" w:hAnsi="Arial" w:cs="Arial"/>
          <w:i/>
          <w:iCs/>
        </w:rPr>
        <w:t>del mundo</w:t>
      </w:r>
      <w:r w:rsidR="009E313E">
        <w:rPr>
          <w:rStyle w:val="Refdenotaalpie"/>
          <w:rFonts w:ascii="Arial" w:eastAsia="Arial" w:hAnsi="Arial" w:cs="Arial"/>
          <w:i/>
          <w:iCs/>
        </w:rPr>
        <w:footnoteReference w:id="1888"/>
      </w:r>
      <w:r w:rsidRPr="4B8CF028">
        <w:rPr>
          <w:rFonts w:ascii="Arial" w:eastAsia="Arial" w:hAnsi="Arial" w:cs="Arial"/>
        </w:rPr>
        <w:t>; en el conocimiento y el amor del alma fiel morará</w:t>
      </w:r>
      <w:r w:rsidR="00C37F56">
        <w:rPr>
          <w:rFonts w:ascii="Arial" w:eastAsia="Arial" w:hAnsi="Arial" w:cs="Arial"/>
        </w:rPr>
        <w:t xml:space="preserve"> </w:t>
      </w:r>
      <w:r w:rsidRPr="4B8CF028">
        <w:rPr>
          <w:rFonts w:ascii="Arial" w:eastAsia="Arial" w:hAnsi="Arial" w:cs="Arial"/>
        </w:rPr>
        <w:t>por los siglos de los siglos.</w:t>
      </w:r>
    </w:p>
    <w:p w14:paraId="568435B2" w14:textId="51AC534C" w:rsidR="4B8CF028" w:rsidRDefault="4B8CF028" w:rsidP="001B785B">
      <w:pPr>
        <w:ind w:firstLine="567"/>
        <w:rPr>
          <w:rFonts w:ascii="Arial" w:eastAsia="Arial" w:hAnsi="Arial" w:cs="Arial"/>
        </w:rPr>
      </w:pPr>
      <w:r w:rsidRPr="4B8CF028">
        <w:rPr>
          <w:rFonts w:ascii="Arial" w:eastAsia="Arial" w:hAnsi="Arial" w:cs="Arial"/>
        </w:rPr>
        <w:lastRenderedPageBreak/>
        <w:t xml:space="preserve">25. El texto continúa: </w:t>
      </w:r>
      <w:r w:rsidRPr="0081329C">
        <w:rPr>
          <w:rFonts w:ascii="Arial" w:eastAsia="Arial" w:hAnsi="Arial" w:cs="Arial"/>
          <w:i/>
          <w:iCs/>
        </w:rPr>
        <w:t>Entonces me ordenó y me dijo el Creador</w:t>
      </w:r>
      <w:r w:rsidR="00037880" w:rsidRPr="0081329C">
        <w:rPr>
          <w:rFonts w:ascii="Arial" w:eastAsia="Arial" w:hAnsi="Arial" w:cs="Arial"/>
          <w:i/>
          <w:iCs/>
        </w:rPr>
        <w:t xml:space="preserve"> </w:t>
      </w:r>
      <w:r w:rsidRPr="0081329C">
        <w:rPr>
          <w:rFonts w:ascii="Arial" w:eastAsia="Arial" w:hAnsi="Arial" w:cs="Arial"/>
          <w:i/>
          <w:iCs/>
        </w:rPr>
        <w:t>del universo</w:t>
      </w:r>
      <w:r w:rsidR="001922DE">
        <w:rPr>
          <w:rStyle w:val="Refdenotaalpie"/>
          <w:rFonts w:ascii="Arial" w:eastAsia="Arial" w:hAnsi="Arial" w:cs="Arial"/>
          <w:i/>
          <w:iCs/>
        </w:rPr>
        <w:footnoteReference w:id="1889"/>
      </w:r>
      <w:r w:rsidRPr="4B8CF028">
        <w:rPr>
          <w:rFonts w:ascii="Arial" w:eastAsia="Arial" w:hAnsi="Arial" w:cs="Arial"/>
        </w:rPr>
        <w:t>... Es la heredad misma la que habló. En efecto,</w:t>
      </w:r>
      <w:r w:rsidR="00037880">
        <w:rPr>
          <w:rFonts w:ascii="Arial" w:eastAsia="Arial" w:hAnsi="Arial" w:cs="Arial"/>
        </w:rPr>
        <w:t xml:space="preserve"> </w:t>
      </w:r>
      <w:r w:rsidRPr="4B8CF028">
        <w:rPr>
          <w:rFonts w:ascii="Arial" w:eastAsia="Arial" w:hAnsi="Arial" w:cs="Arial"/>
        </w:rPr>
        <w:t>como dijimos, cuando buscó en todas partes el reposo y en ninguna</w:t>
      </w:r>
      <w:r w:rsidR="00037880">
        <w:rPr>
          <w:rFonts w:ascii="Arial" w:eastAsia="Arial" w:hAnsi="Arial" w:cs="Arial"/>
        </w:rPr>
        <w:t xml:space="preserve"> </w:t>
      </w:r>
      <w:r w:rsidRPr="4B8CF028">
        <w:rPr>
          <w:rFonts w:ascii="Arial" w:eastAsia="Arial" w:hAnsi="Arial" w:cs="Arial"/>
        </w:rPr>
        <w:t>lo encontró, entonces se reservó como heredad al pueblo judío</w:t>
      </w:r>
      <w:r w:rsidR="00F25BFD">
        <w:rPr>
          <w:rStyle w:val="Refdenotaalpie"/>
          <w:rFonts w:ascii="Arial" w:eastAsia="Arial" w:hAnsi="Arial" w:cs="Arial"/>
        </w:rPr>
        <w:footnoteReference w:id="1890"/>
      </w:r>
      <w:r w:rsidRPr="4B8CF028">
        <w:rPr>
          <w:rFonts w:ascii="Arial" w:eastAsia="Arial" w:hAnsi="Arial" w:cs="Arial"/>
        </w:rPr>
        <w:t>,</w:t>
      </w:r>
      <w:r w:rsidR="00037880">
        <w:rPr>
          <w:rFonts w:ascii="Arial" w:eastAsia="Arial" w:hAnsi="Arial" w:cs="Arial"/>
        </w:rPr>
        <w:t xml:space="preserve"> </w:t>
      </w:r>
      <w:r w:rsidRPr="4B8CF028">
        <w:rPr>
          <w:rFonts w:ascii="Arial" w:eastAsia="Arial" w:hAnsi="Arial" w:cs="Arial"/>
        </w:rPr>
        <w:t>al cual por Moisés ordenó y habló, es decir dictó sus preceptos.</w:t>
      </w:r>
      <w:r w:rsidR="00037880">
        <w:rPr>
          <w:rFonts w:ascii="Arial" w:eastAsia="Arial" w:hAnsi="Arial" w:cs="Arial"/>
        </w:rPr>
        <w:t xml:space="preserve"> </w:t>
      </w:r>
      <w:r w:rsidRPr="4B8CF028">
        <w:rPr>
          <w:rFonts w:ascii="Arial" w:eastAsia="Arial" w:hAnsi="Arial" w:cs="Arial"/>
        </w:rPr>
        <w:t>Y aquél que por esta segunda creación creó a la Sinagoga, madre</w:t>
      </w:r>
      <w:r w:rsidR="00037880">
        <w:rPr>
          <w:rFonts w:ascii="Arial" w:eastAsia="Arial" w:hAnsi="Arial" w:cs="Arial"/>
        </w:rPr>
        <w:t xml:space="preserve"> </w:t>
      </w:r>
      <w:r w:rsidRPr="4B8CF028">
        <w:rPr>
          <w:rFonts w:ascii="Arial" w:eastAsia="Arial" w:hAnsi="Arial" w:cs="Arial"/>
        </w:rPr>
        <w:t>de la Iglesia, reposó en su tabernáculo</w:t>
      </w:r>
      <w:r w:rsidR="00F25BFD">
        <w:rPr>
          <w:rStyle w:val="Refdenotaalpie"/>
          <w:rFonts w:ascii="Arial" w:eastAsia="Arial" w:hAnsi="Arial" w:cs="Arial"/>
        </w:rPr>
        <w:footnoteReference w:id="1891"/>
      </w:r>
      <w:r w:rsidRPr="4B8CF028">
        <w:rPr>
          <w:rFonts w:ascii="Arial" w:eastAsia="Arial" w:hAnsi="Arial" w:cs="Arial"/>
        </w:rPr>
        <w:t>, en el tabernáculo de la</w:t>
      </w:r>
      <w:r w:rsidR="00037880">
        <w:rPr>
          <w:rFonts w:ascii="Arial" w:eastAsia="Arial" w:hAnsi="Arial" w:cs="Arial"/>
        </w:rPr>
        <w:t xml:space="preserve"> </w:t>
      </w:r>
      <w:r w:rsidRPr="4B8CF028">
        <w:rPr>
          <w:rFonts w:ascii="Arial" w:eastAsia="Arial" w:hAnsi="Arial" w:cs="Arial"/>
        </w:rPr>
        <w:t>Alianza. De un modo semejante, reposa ahora en la Iglesia, en</w:t>
      </w:r>
      <w:r w:rsidR="00037880">
        <w:rPr>
          <w:rFonts w:ascii="Arial" w:eastAsia="Arial" w:hAnsi="Arial" w:cs="Arial"/>
        </w:rPr>
        <w:t xml:space="preserve"> </w:t>
      </w:r>
      <w:r w:rsidRPr="4B8CF028">
        <w:rPr>
          <w:rFonts w:ascii="Arial" w:eastAsia="Arial" w:hAnsi="Arial" w:cs="Arial"/>
        </w:rPr>
        <w:t>el sacramento de su Cuerpo. 26. Y también, como él había</w:t>
      </w:r>
      <w:r w:rsidR="00037880">
        <w:rPr>
          <w:rFonts w:ascii="Arial" w:eastAsia="Arial" w:hAnsi="Arial" w:cs="Arial"/>
        </w:rPr>
        <w:t xml:space="preserve"> </w:t>
      </w:r>
      <w:r w:rsidRPr="4B8CF028">
        <w:rPr>
          <w:rFonts w:ascii="Arial" w:eastAsia="Arial" w:hAnsi="Arial" w:cs="Arial"/>
        </w:rPr>
        <w:t>buscado, por así decirlo, entre todas las mujeres a aquélla de</w:t>
      </w:r>
      <w:r w:rsidR="00037880">
        <w:rPr>
          <w:rFonts w:ascii="Arial" w:eastAsia="Arial" w:hAnsi="Arial" w:cs="Arial"/>
        </w:rPr>
        <w:t xml:space="preserve"> </w:t>
      </w:r>
      <w:r w:rsidRPr="4B8CF028">
        <w:rPr>
          <w:rFonts w:ascii="Arial" w:eastAsia="Arial" w:hAnsi="Arial" w:cs="Arial"/>
        </w:rPr>
        <w:t>la cual nacería, escogió para sí muy especialmente a María, que</w:t>
      </w:r>
      <w:r w:rsidR="00037880">
        <w:rPr>
          <w:rFonts w:ascii="Arial" w:eastAsia="Arial" w:hAnsi="Arial" w:cs="Arial"/>
        </w:rPr>
        <w:t xml:space="preserve"> </w:t>
      </w:r>
      <w:r w:rsidRPr="4B8CF028">
        <w:rPr>
          <w:rFonts w:ascii="Arial" w:eastAsia="Arial" w:hAnsi="Arial" w:cs="Arial"/>
        </w:rPr>
        <w:t>desde entonces es llamada bendita entre todas las mujeres</w:t>
      </w:r>
      <w:r w:rsidR="00F25BFD">
        <w:rPr>
          <w:rStyle w:val="Refdenotaalpie"/>
          <w:rFonts w:ascii="Arial" w:eastAsia="Arial" w:hAnsi="Arial" w:cs="Arial"/>
        </w:rPr>
        <w:footnoteReference w:id="1892"/>
      </w:r>
      <w:r w:rsidRPr="4B8CF028">
        <w:rPr>
          <w:rFonts w:ascii="Arial" w:eastAsia="Arial" w:hAnsi="Arial" w:cs="Arial"/>
        </w:rPr>
        <w:t>.</w:t>
      </w:r>
      <w:r w:rsidR="00037880">
        <w:rPr>
          <w:rFonts w:ascii="Arial" w:eastAsia="Arial" w:hAnsi="Arial" w:cs="Arial"/>
        </w:rPr>
        <w:t xml:space="preserve"> </w:t>
      </w:r>
      <w:r w:rsidRPr="4B8CF028">
        <w:rPr>
          <w:rFonts w:ascii="Arial" w:eastAsia="Arial" w:hAnsi="Arial" w:cs="Arial"/>
        </w:rPr>
        <w:t>Entonces, por el Espíritu Santo le ordenó interiormente apartarse</w:t>
      </w:r>
      <w:r w:rsidR="00037880">
        <w:rPr>
          <w:rFonts w:ascii="Arial" w:eastAsia="Arial" w:hAnsi="Arial" w:cs="Arial"/>
        </w:rPr>
        <w:t xml:space="preserve"> </w:t>
      </w:r>
      <w:r w:rsidRPr="4B8CF028">
        <w:rPr>
          <w:rFonts w:ascii="Arial" w:eastAsia="Arial" w:hAnsi="Arial" w:cs="Arial"/>
        </w:rPr>
        <w:t>de todo comercio carnal, amar la virginidad, y por el arcángel</w:t>
      </w:r>
      <w:r w:rsidR="00037880">
        <w:rPr>
          <w:rFonts w:ascii="Arial" w:eastAsia="Arial" w:hAnsi="Arial" w:cs="Arial"/>
        </w:rPr>
        <w:t xml:space="preserve"> </w:t>
      </w:r>
      <w:r w:rsidRPr="4B8CF028">
        <w:rPr>
          <w:rFonts w:ascii="Arial" w:eastAsia="Arial" w:hAnsi="Arial" w:cs="Arial"/>
        </w:rPr>
        <w:t>Gabriel le dijo exteriormente que ella concebiría a Cristo por</w:t>
      </w:r>
      <w:r w:rsidR="00037880">
        <w:rPr>
          <w:rFonts w:ascii="Arial" w:eastAsia="Arial" w:hAnsi="Arial" w:cs="Arial"/>
        </w:rPr>
        <w:t xml:space="preserve"> </w:t>
      </w:r>
      <w:r w:rsidRPr="4B8CF028">
        <w:rPr>
          <w:rFonts w:ascii="Arial" w:eastAsia="Arial" w:hAnsi="Arial" w:cs="Arial"/>
        </w:rPr>
        <w:t>obra del Espíritu Santo, a quien ya poseía interiormente</w:t>
      </w:r>
      <w:r w:rsidR="00923439">
        <w:rPr>
          <w:rStyle w:val="Refdenotaalpie"/>
          <w:rFonts w:ascii="Arial" w:eastAsia="Arial" w:hAnsi="Arial" w:cs="Arial"/>
        </w:rPr>
        <w:footnoteReference w:id="1893"/>
      </w:r>
      <w:r w:rsidRPr="4B8CF028">
        <w:rPr>
          <w:rFonts w:ascii="Arial" w:eastAsia="Arial" w:hAnsi="Arial" w:cs="Arial"/>
        </w:rPr>
        <w:t>. Por</w:t>
      </w:r>
      <w:r w:rsidR="00037880">
        <w:rPr>
          <w:rFonts w:ascii="Arial" w:eastAsia="Arial" w:hAnsi="Arial" w:cs="Arial"/>
        </w:rPr>
        <w:t xml:space="preserve"> </w:t>
      </w:r>
      <w:r w:rsidRPr="4B8CF028">
        <w:rPr>
          <w:rFonts w:ascii="Arial" w:eastAsia="Arial" w:hAnsi="Arial" w:cs="Arial"/>
        </w:rPr>
        <w:t>último, aquél que la había creado como nueva creatura en sí</w:t>
      </w:r>
      <w:r w:rsidR="00037880">
        <w:rPr>
          <w:rFonts w:ascii="Arial" w:eastAsia="Arial" w:hAnsi="Arial" w:cs="Arial"/>
        </w:rPr>
        <w:t xml:space="preserve"> </w:t>
      </w:r>
      <w:r w:rsidRPr="4B8CF028">
        <w:rPr>
          <w:rFonts w:ascii="Arial" w:eastAsia="Arial" w:hAnsi="Arial" w:cs="Arial"/>
        </w:rPr>
        <w:t>mismo</w:t>
      </w:r>
      <w:r w:rsidR="00923439">
        <w:rPr>
          <w:rStyle w:val="Refdenotaalpie"/>
          <w:rFonts w:ascii="Arial" w:eastAsia="Arial" w:hAnsi="Arial" w:cs="Arial"/>
        </w:rPr>
        <w:footnoteReference w:id="1894"/>
      </w:r>
      <w:r w:rsidRPr="4B8CF028">
        <w:rPr>
          <w:rFonts w:ascii="Arial" w:eastAsia="Arial" w:hAnsi="Arial" w:cs="Arial"/>
        </w:rPr>
        <w:t>, Cristo, reposó en su seno. 27. También a cada alma</w:t>
      </w:r>
      <w:r w:rsidR="00037880">
        <w:rPr>
          <w:rFonts w:ascii="Arial" w:eastAsia="Arial" w:hAnsi="Arial" w:cs="Arial"/>
        </w:rPr>
        <w:t xml:space="preserve"> </w:t>
      </w:r>
      <w:r w:rsidRPr="4B8CF028">
        <w:rPr>
          <w:rFonts w:ascii="Arial" w:eastAsia="Arial" w:hAnsi="Arial" w:cs="Arial"/>
        </w:rPr>
        <w:t>fiel predestinada a la salvación, la Sabiduría, cuando quiere y como</w:t>
      </w:r>
      <w:r w:rsidR="00037880">
        <w:rPr>
          <w:rFonts w:ascii="Arial" w:eastAsia="Arial" w:hAnsi="Arial" w:cs="Arial"/>
        </w:rPr>
        <w:t xml:space="preserve"> </w:t>
      </w:r>
      <w:r w:rsidRPr="4B8CF028">
        <w:rPr>
          <w:rFonts w:ascii="Arial" w:eastAsia="Arial" w:hAnsi="Arial" w:cs="Arial"/>
        </w:rPr>
        <w:t>quiere, ordena y habla, ya sea interiormente por la propia</w:t>
      </w:r>
      <w:r w:rsidR="00037880">
        <w:rPr>
          <w:rFonts w:ascii="Arial" w:eastAsia="Arial" w:hAnsi="Arial" w:cs="Arial"/>
        </w:rPr>
        <w:t xml:space="preserve"> </w:t>
      </w:r>
      <w:r w:rsidRPr="4B8CF028">
        <w:rPr>
          <w:rFonts w:ascii="Arial" w:eastAsia="Arial" w:hAnsi="Arial" w:cs="Arial"/>
        </w:rPr>
        <w:t>inteligencia por la cual ilumina a todo hombre que viene a este</w:t>
      </w:r>
      <w:r w:rsidR="00037880">
        <w:rPr>
          <w:rFonts w:ascii="Arial" w:eastAsia="Arial" w:hAnsi="Arial" w:cs="Arial"/>
        </w:rPr>
        <w:t xml:space="preserve"> </w:t>
      </w:r>
      <w:r w:rsidRPr="4B8CF028">
        <w:rPr>
          <w:rFonts w:ascii="Arial" w:eastAsia="Arial" w:hAnsi="Arial" w:cs="Arial"/>
        </w:rPr>
        <w:t>mundo</w:t>
      </w:r>
      <w:r w:rsidR="00923439">
        <w:rPr>
          <w:rStyle w:val="Refdenotaalpie"/>
          <w:rFonts w:ascii="Arial" w:eastAsia="Arial" w:hAnsi="Arial" w:cs="Arial"/>
        </w:rPr>
        <w:footnoteReference w:id="1895"/>
      </w:r>
      <w:r w:rsidRPr="4B8CF028">
        <w:rPr>
          <w:rFonts w:ascii="Arial" w:eastAsia="Arial" w:hAnsi="Arial" w:cs="Arial"/>
        </w:rPr>
        <w:t>, y mediante la inspiración de la gracia, por la cual reserva</w:t>
      </w:r>
      <w:r w:rsidR="00037880">
        <w:rPr>
          <w:rFonts w:ascii="Arial" w:eastAsia="Arial" w:hAnsi="Arial" w:cs="Arial"/>
        </w:rPr>
        <w:t xml:space="preserve"> </w:t>
      </w:r>
      <w:r w:rsidRPr="4B8CF028">
        <w:rPr>
          <w:rFonts w:ascii="Arial" w:eastAsia="Arial" w:hAnsi="Arial" w:cs="Arial"/>
        </w:rPr>
        <w:t>a su heredad una lluvia gratuita</w:t>
      </w:r>
      <w:r w:rsidR="00132502">
        <w:rPr>
          <w:rStyle w:val="Refdenotaalpie"/>
          <w:rFonts w:ascii="Arial" w:eastAsia="Arial" w:hAnsi="Arial" w:cs="Arial"/>
        </w:rPr>
        <w:footnoteReference w:id="1896"/>
      </w:r>
      <w:r w:rsidRPr="4B8CF028">
        <w:rPr>
          <w:rFonts w:ascii="Arial" w:eastAsia="Arial" w:hAnsi="Arial" w:cs="Arial"/>
        </w:rPr>
        <w:t>; ya sea exteriormente por la</w:t>
      </w:r>
      <w:r w:rsidR="00037880">
        <w:rPr>
          <w:rFonts w:ascii="Arial" w:eastAsia="Arial" w:hAnsi="Arial" w:cs="Arial"/>
        </w:rPr>
        <w:t xml:space="preserve"> </w:t>
      </w:r>
      <w:r w:rsidRPr="4B8CF028">
        <w:rPr>
          <w:rFonts w:ascii="Arial" w:eastAsia="Arial" w:hAnsi="Arial" w:cs="Arial"/>
        </w:rPr>
        <w:t xml:space="preserve">doctrina y por la creación, cuando </w:t>
      </w:r>
      <w:r w:rsidRPr="00A112E7">
        <w:rPr>
          <w:rFonts w:ascii="Arial" w:eastAsia="Arial" w:hAnsi="Arial" w:cs="Arial"/>
          <w:i/>
          <w:iCs/>
        </w:rPr>
        <w:t>a través de las cosas creadas</w:t>
      </w:r>
      <w:r w:rsidR="00037880" w:rsidRPr="00A112E7">
        <w:rPr>
          <w:rFonts w:ascii="Arial" w:eastAsia="Arial" w:hAnsi="Arial" w:cs="Arial"/>
          <w:i/>
          <w:iCs/>
        </w:rPr>
        <w:t xml:space="preserve"> </w:t>
      </w:r>
      <w:r w:rsidRPr="00A112E7">
        <w:rPr>
          <w:rFonts w:ascii="Arial" w:eastAsia="Arial" w:hAnsi="Arial" w:cs="Arial"/>
          <w:i/>
          <w:iCs/>
        </w:rPr>
        <w:t>se perciben las realidades espirituales</w:t>
      </w:r>
      <w:r w:rsidR="00A112E7">
        <w:rPr>
          <w:rStyle w:val="Refdenotaalpie"/>
          <w:rFonts w:ascii="Arial" w:eastAsia="Arial" w:hAnsi="Arial" w:cs="Arial"/>
          <w:i/>
          <w:iCs/>
        </w:rPr>
        <w:footnoteReference w:id="1897"/>
      </w:r>
      <w:r w:rsidRPr="4B8CF028">
        <w:rPr>
          <w:rFonts w:ascii="Arial" w:eastAsia="Arial" w:hAnsi="Arial" w:cs="Arial"/>
        </w:rPr>
        <w:t>. Y la Sabiduría, que así crea</w:t>
      </w:r>
      <w:r w:rsidR="00037880">
        <w:rPr>
          <w:rFonts w:ascii="Arial" w:eastAsia="Arial" w:hAnsi="Arial" w:cs="Arial"/>
        </w:rPr>
        <w:t xml:space="preserve"> </w:t>
      </w:r>
      <w:r w:rsidRPr="4B8CF028">
        <w:rPr>
          <w:rFonts w:ascii="Arial" w:eastAsia="Arial" w:hAnsi="Arial" w:cs="Arial"/>
        </w:rPr>
        <w:t xml:space="preserve">y forma al alma </w:t>
      </w:r>
      <w:r w:rsidRPr="00117D39">
        <w:rPr>
          <w:rFonts w:ascii="Arial" w:eastAsia="Arial" w:hAnsi="Arial" w:cs="Arial"/>
          <w:i/>
          <w:iCs/>
        </w:rPr>
        <w:t>en Cristo Jesús haciéndola obrar bien</w:t>
      </w:r>
      <w:r w:rsidR="00117D39">
        <w:rPr>
          <w:rStyle w:val="Refdenotaalpie"/>
          <w:rFonts w:ascii="Arial" w:eastAsia="Arial" w:hAnsi="Arial" w:cs="Arial"/>
          <w:i/>
          <w:iCs/>
        </w:rPr>
        <w:footnoteReference w:id="1898"/>
      </w:r>
      <w:r w:rsidRPr="4B8CF028">
        <w:rPr>
          <w:rFonts w:ascii="Arial" w:eastAsia="Arial" w:hAnsi="Arial" w:cs="Arial"/>
        </w:rPr>
        <w:t>, reposa</w:t>
      </w:r>
      <w:r w:rsidR="00037880">
        <w:rPr>
          <w:rFonts w:ascii="Arial" w:eastAsia="Arial" w:hAnsi="Arial" w:cs="Arial"/>
        </w:rPr>
        <w:t xml:space="preserve"> </w:t>
      </w:r>
      <w:r w:rsidRPr="4B8CF028">
        <w:rPr>
          <w:rFonts w:ascii="Arial" w:eastAsia="Arial" w:hAnsi="Arial" w:cs="Arial"/>
        </w:rPr>
        <w:t>en su conciencia.</w:t>
      </w:r>
    </w:p>
    <w:p w14:paraId="0BEAD9C1" w14:textId="22EEC67F" w:rsidR="4B8CF028" w:rsidRDefault="4B8CF028" w:rsidP="001B785B">
      <w:pPr>
        <w:ind w:firstLine="567"/>
        <w:rPr>
          <w:rFonts w:ascii="Arial" w:eastAsia="Arial" w:hAnsi="Arial" w:cs="Arial"/>
        </w:rPr>
      </w:pPr>
      <w:r w:rsidRPr="4B8CF028">
        <w:rPr>
          <w:rFonts w:ascii="Arial" w:eastAsia="Arial" w:hAnsi="Arial" w:cs="Arial"/>
        </w:rPr>
        <w:t xml:space="preserve">28. El texto prosigue: </w:t>
      </w:r>
      <w:r w:rsidRPr="009A29F6">
        <w:rPr>
          <w:rFonts w:ascii="Arial" w:eastAsia="Arial" w:hAnsi="Arial" w:cs="Arial"/>
          <w:i/>
          <w:iCs/>
        </w:rPr>
        <w:t>Y me dijo: Habita en Jacob [y ten tu</w:t>
      </w:r>
      <w:r w:rsidR="009062A9" w:rsidRPr="009A29F6">
        <w:rPr>
          <w:rFonts w:ascii="Arial" w:eastAsia="Arial" w:hAnsi="Arial" w:cs="Arial"/>
          <w:i/>
          <w:iCs/>
        </w:rPr>
        <w:t xml:space="preserve"> </w:t>
      </w:r>
      <w:r w:rsidRPr="009A29F6">
        <w:rPr>
          <w:rFonts w:ascii="Arial" w:eastAsia="Arial" w:hAnsi="Arial" w:cs="Arial"/>
          <w:i/>
          <w:iCs/>
        </w:rPr>
        <w:t>heredad en Israel, y en mis elegidos echa raíces]</w:t>
      </w:r>
      <w:r w:rsidR="008225F8">
        <w:rPr>
          <w:rStyle w:val="Refdenotaalpie"/>
          <w:rFonts w:ascii="Arial" w:eastAsia="Arial" w:hAnsi="Arial" w:cs="Arial"/>
          <w:i/>
          <w:iCs/>
        </w:rPr>
        <w:footnoteReference w:id="1899"/>
      </w:r>
      <w:r w:rsidRPr="4B8CF028">
        <w:rPr>
          <w:rFonts w:ascii="Arial" w:eastAsia="Arial" w:hAnsi="Arial" w:cs="Arial"/>
        </w:rPr>
        <w:t>. La voz del Padre</w:t>
      </w:r>
      <w:r w:rsidR="009062A9">
        <w:rPr>
          <w:rFonts w:ascii="Arial" w:eastAsia="Arial" w:hAnsi="Arial" w:cs="Arial"/>
        </w:rPr>
        <w:t xml:space="preserve"> </w:t>
      </w:r>
      <w:r w:rsidRPr="4B8CF028">
        <w:rPr>
          <w:rFonts w:ascii="Arial" w:eastAsia="Arial" w:hAnsi="Arial" w:cs="Arial"/>
        </w:rPr>
        <w:t>se dirige a la Sabiduría, a Cristo. La Sabiduría habita en Jacob,</w:t>
      </w:r>
      <w:r w:rsidR="009062A9">
        <w:rPr>
          <w:rFonts w:ascii="Arial" w:eastAsia="Arial" w:hAnsi="Arial" w:cs="Arial"/>
        </w:rPr>
        <w:t xml:space="preserve"> </w:t>
      </w:r>
      <w:r w:rsidRPr="4B8CF028">
        <w:rPr>
          <w:rFonts w:ascii="Arial" w:eastAsia="Arial" w:hAnsi="Arial" w:cs="Arial"/>
        </w:rPr>
        <w:t>posee su heredad en Israel, pero sólo en los elegidos del Padre</w:t>
      </w:r>
      <w:r w:rsidR="009062A9">
        <w:rPr>
          <w:rFonts w:ascii="Arial" w:eastAsia="Arial" w:hAnsi="Arial" w:cs="Arial"/>
        </w:rPr>
        <w:t xml:space="preserve"> </w:t>
      </w:r>
      <w:r w:rsidRPr="4B8CF028">
        <w:rPr>
          <w:rFonts w:ascii="Arial" w:eastAsia="Arial" w:hAnsi="Arial" w:cs="Arial"/>
        </w:rPr>
        <w:t>y en todos ellos echa sus raíces. Porque toda planta que no plantó</w:t>
      </w:r>
      <w:r w:rsidR="009062A9">
        <w:rPr>
          <w:rFonts w:ascii="Arial" w:eastAsia="Arial" w:hAnsi="Arial" w:cs="Arial"/>
        </w:rPr>
        <w:t xml:space="preserve"> </w:t>
      </w:r>
      <w:r w:rsidRPr="4B8CF028">
        <w:rPr>
          <w:rFonts w:ascii="Arial" w:eastAsia="Arial" w:hAnsi="Arial" w:cs="Arial"/>
        </w:rPr>
        <w:t xml:space="preserve">el Padre </w:t>
      </w:r>
      <w:r w:rsidR="008E3AFC" w:rsidRPr="4B8CF028">
        <w:rPr>
          <w:rFonts w:ascii="Arial" w:eastAsia="Arial" w:hAnsi="Arial" w:cs="Arial"/>
        </w:rPr>
        <w:t>celestial,</w:t>
      </w:r>
      <w:r w:rsidRPr="4B8CF028">
        <w:rPr>
          <w:rFonts w:ascii="Arial" w:eastAsia="Arial" w:hAnsi="Arial" w:cs="Arial"/>
        </w:rPr>
        <w:t xml:space="preserve"> aunque crezca, aunque florezca, será finalmente</w:t>
      </w:r>
      <w:r w:rsidR="009062A9">
        <w:rPr>
          <w:rFonts w:ascii="Arial" w:eastAsia="Arial" w:hAnsi="Arial" w:cs="Arial"/>
        </w:rPr>
        <w:t xml:space="preserve"> </w:t>
      </w:r>
      <w:r w:rsidRPr="00297FF9">
        <w:rPr>
          <w:rFonts w:ascii="Arial" w:eastAsia="Arial" w:hAnsi="Arial" w:cs="Arial"/>
          <w:i/>
          <w:iCs/>
        </w:rPr>
        <w:t>desarraigada</w:t>
      </w:r>
      <w:r w:rsidR="00297FF9">
        <w:rPr>
          <w:rStyle w:val="Refdenotaalpie"/>
          <w:rFonts w:ascii="Arial" w:eastAsia="Arial" w:hAnsi="Arial" w:cs="Arial"/>
          <w:i/>
          <w:iCs/>
        </w:rPr>
        <w:footnoteReference w:id="1900"/>
      </w:r>
      <w:r w:rsidRPr="4B8CF028">
        <w:rPr>
          <w:rFonts w:ascii="Arial" w:eastAsia="Arial" w:hAnsi="Arial" w:cs="Arial"/>
        </w:rPr>
        <w:t>. Y no le corresponde al Hijo dar el Reino, sino</w:t>
      </w:r>
      <w:r w:rsidR="009062A9">
        <w:rPr>
          <w:rFonts w:ascii="Arial" w:eastAsia="Arial" w:hAnsi="Arial" w:cs="Arial"/>
        </w:rPr>
        <w:t xml:space="preserve"> </w:t>
      </w:r>
      <w:r w:rsidRPr="00681C54">
        <w:rPr>
          <w:rFonts w:ascii="Arial" w:eastAsia="Arial" w:hAnsi="Arial" w:cs="Arial"/>
          <w:i/>
          <w:iCs/>
        </w:rPr>
        <w:t>a aquéllos para quienes está preparado por el Padre</w:t>
      </w:r>
      <w:r w:rsidR="00E757AF">
        <w:rPr>
          <w:rStyle w:val="Refdenotaalpie"/>
          <w:rFonts w:ascii="Arial" w:eastAsia="Arial" w:hAnsi="Arial" w:cs="Arial"/>
          <w:i/>
          <w:iCs/>
        </w:rPr>
        <w:footnoteReference w:id="1901"/>
      </w:r>
      <w:r w:rsidRPr="4B8CF028">
        <w:rPr>
          <w:rFonts w:ascii="Arial" w:eastAsia="Arial" w:hAnsi="Arial" w:cs="Arial"/>
        </w:rPr>
        <w:t>. Por</w:t>
      </w:r>
      <w:r w:rsidR="009062A9">
        <w:rPr>
          <w:rFonts w:ascii="Arial" w:eastAsia="Arial" w:hAnsi="Arial" w:cs="Arial"/>
        </w:rPr>
        <w:t xml:space="preserve"> </w:t>
      </w:r>
      <w:r w:rsidR="00F40370" w:rsidRPr="4B8CF028">
        <w:rPr>
          <w:rFonts w:ascii="Arial" w:eastAsia="Arial" w:hAnsi="Arial" w:cs="Arial"/>
        </w:rPr>
        <w:t>consiguiente,</w:t>
      </w:r>
      <w:r w:rsidRPr="4B8CF028">
        <w:rPr>
          <w:rFonts w:ascii="Arial" w:eastAsia="Arial" w:hAnsi="Arial" w:cs="Arial"/>
        </w:rPr>
        <w:t xml:space="preserve"> la Sabiduría no posee su heredad en todas partes</w:t>
      </w:r>
      <w:r w:rsidR="009062A9">
        <w:rPr>
          <w:rFonts w:ascii="Arial" w:eastAsia="Arial" w:hAnsi="Arial" w:cs="Arial"/>
        </w:rPr>
        <w:t xml:space="preserve"> </w:t>
      </w:r>
      <w:r w:rsidRPr="4B8CF028">
        <w:rPr>
          <w:rFonts w:ascii="Arial" w:eastAsia="Arial" w:hAnsi="Arial" w:cs="Arial"/>
        </w:rPr>
        <w:t>donde habita, ni en todas partes donde posee su heredad echa</w:t>
      </w:r>
      <w:r w:rsidR="009062A9">
        <w:rPr>
          <w:rFonts w:ascii="Arial" w:eastAsia="Arial" w:hAnsi="Arial" w:cs="Arial"/>
        </w:rPr>
        <w:t xml:space="preserve"> </w:t>
      </w:r>
      <w:r w:rsidRPr="4B8CF028">
        <w:rPr>
          <w:rFonts w:ascii="Arial" w:eastAsia="Arial" w:hAnsi="Arial" w:cs="Arial"/>
        </w:rPr>
        <w:t>raíces. Pues de la heredad caerán mil, y diez mil de su morada,</w:t>
      </w:r>
      <w:r w:rsidR="009062A9">
        <w:rPr>
          <w:rFonts w:ascii="Arial" w:eastAsia="Arial" w:hAnsi="Arial" w:cs="Arial"/>
        </w:rPr>
        <w:t xml:space="preserve"> </w:t>
      </w:r>
      <w:r w:rsidRPr="4B8CF028">
        <w:rPr>
          <w:rFonts w:ascii="Arial" w:eastAsia="Arial" w:hAnsi="Arial" w:cs="Arial"/>
        </w:rPr>
        <w:t>pero la ruina no se acercará a los elegidos</w:t>
      </w:r>
      <w:r w:rsidR="003B3B48">
        <w:rPr>
          <w:rStyle w:val="Refdenotaalpie"/>
          <w:rFonts w:ascii="Arial" w:eastAsia="Arial" w:hAnsi="Arial" w:cs="Arial"/>
        </w:rPr>
        <w:footnoteReference w:id="1902"/>
      </w:r>
      <w:r w:rsidRPr="4B8CF028">
        <w:rPr>
          <w:rFonts w:ascii="Arial" w:eastAsia="Arial" w:hAnsi="Arial" w:cs="Arial"/>
        </w:rPr>
        <w:t>. Porque la generación celestial, como raíz fortísima los consevará</w:t>
      </w:r>
      <w:r w:rsidR="003B3B48">
        <w:rPr>
          <w:rStyle w:val="Refdenotaalpie"/>
          <w:rFonts w:ascii="Arial" w:eastAsia="Arial" w:hAnsi="Arial" w:cs="Arial"/>
        </w:rPr>
        <w:footnoteReference w:id="1903"/>
      </w:r>
      <w:r w:rsidRPr="4B8CF028">
        <w:rPr>
          <w:rFonts w:ascii="Arial" w:eastAsia="Arial" w:hAnsi="Arial" w:cs="Arial"/>
        </w:rPr>
        <w:t>. 29. O si os place,</w:t>
      </w:r>
      <w:r w:rsidR="009062A9">
        <w:rPr>
          <w:rFonts w:ascii="Arial" w:eastAsia="Arial" w:hAnsi="Arial" w:cs="Arial"/>
        </w:rPr>
        <w:t xml:space="preserve"> </w:t>
      </w:r>
      <w:r w:rsidRPr="4B8CF028">
        <w:rPr>
          <w:rFonts w:ascii="Arial" w:eastAsia="Arial" w:hAnsi="Arial" w:cs="Arial"/>
        </w:rPr>
        <w:t>la Sabiduría habita en los activos, quienes habiendo domeñado</w:t>
      </w:r>
      <w:r w:rsidR="009062A9">
        <w:rPr>
          <w:rFonts w:ascii="Arial" w:eastAsia="Arial" w:hAnsi="Arial" w:cs="Arial"/>
        </w:rPr>
        <w:t xml:space="preserve"> </w:t>
      </w:r>
      <w:r w:rsidRPr="4B8CF028">
        <w:rPr>
          <w:rFonts w:ascii="Arial" w:eastAsia="Arial" w:hAnsi="Arial" w:cs="Arial"/>
        </w:rPr>
        <w:t>los vicios se prodigan en obras buenas, y ella posee por así decir</w:t>
      </w:r>
      <w:r w:rsidR="009062A9">
        <w:rPr>
          <w:rFonts w:ascii="Arial" w:eastAsia="Arial" w:hAnsi="Arial" w:cs="Arial"/>
        </w:rPr>
        <w:t xml:space="preserve"> </w:t>
      </w:r>
      <w:r w:rsidRPr="4B8CF028">
        <w:rPr>
          <w:rFonts w:ascii="Arial" w:eastAsia="Arial" w:hAnsi="Arial" w:cs="Arial"/>
        </w:rPr>
        <w:t>su heredad en los contemplativos, los cuales eligieron la buena</w:t>
      </w:r>
      <w:r w:rsidR="009062A9">
        <w:rPr>
          <w:rFonts w:ascii="Arial" w:eastAsia="Arial" w:hAnsi="Arial" w:cs="Arial"/>
        </w:rPr>
        <w:t xml:space="preserve"> </w:t>
      </w:r>
      <w:r w:rsidRPr="4B8CF028">
        <w:rPr>
          <w:rFonts w:ascii="Arial" w:eastAsia="Arial" w:hAnsi="Arial" w:cs="Arial"/>
        </w:rPr>
        <w:t>parte que no les será quitada</w:t>
      </w:r>
      <w:r w:rsidR="00785937">
        <w:rPr>
          <w:rStyle w:val="Refdenotaalpie"/>
          <w:rFonts w:ascii="Arial" w:eastAsia="Arial" w:hAnsi="Arial" w:cs="Arial"/>
        </w:rPr>
        <w:footnoteReference w:id="1904"/>
      </w:r>
      <w:r w:rsidRPr="4B8CF028">
        <w:rPr>
          <w:rFonts w:ascii="Arial" w:eastAsia="Arial" w:hAnsi="Arial" w:cs="Arial"/>
        </w:rPr>
        <w:t>. Pero en unos y otros de los</w:t>
      </w:r>
      <w:r w:rsidR="009062A9">
        <w:rPr>
          <w:rFonts w:ascii="Arial" w:eastAsia="Arial" w:hAnsi="Arial" w:cs="Arial"/>
        </w:rPr>
        <w:t xml:space="preserve"> </w:t>
      </w:r>
      <w:r w:rsidRPr="4B8CF028">
        <w:rPr>
          <w:rFonts w:ascii="Arial" w:eastAsia="Arial" w:hAnsi="Arial" w:cs="Arial"/>
        </w:rPr>
        <w:t>elegidos echa raíces</w:t>
      </w:r>
      <w:r w:rsidR="00785937">
        <w:rPr>
          <w:rStyle w:val="Refdenotaalpie"/>
          <w:rFonts w:ascii="Arial" w:eastAsia="Arial" w:hAnsi="Arial" w:cs="Arial"/>
        </w:rPr>
        <w:footnoteReference w:id="1905"/>
      </w:r>
      <w:r w:rsidRPr="4B8CF028">
        <w:rPr>
          <w:rFonts w:ascii="Arial" w:eastAsia="Arial" w:hAnsi="Arial" w:cs="Arial"/>
        </w:rPr>
        <w:t>, ya que habrá preservado a unos y a otros</w:t>
      </w:r>
      <w:r w:rsidR="009062A9">
        <w:rPr>
          <w:rFonts w:ascii="Arial" w:eastAsia="Arial" w:hAnsi="Arial" w:cs="Arial"/>
        </w:rPr>
        <w:t xml:space="preserve"> </w:t>
      </w:r>
      <w:r w:rsidRPr="4B8CF028">
        <w:rPr>
          <w:rFonts w:ascii="Arial" w:eastAsia="Arial" w:hAnsi="Arial" w:cs="Arial"/>
        </w:rPr>
        <w:t>contra todo el ímpetu y la fuerza de los vientos</w:t>
      </w:r>
      <w:r w:rsidR="00F51002">
        <w:rPr>
          <w:rStyle w:val="Refdenotaalpie"/>
          <w:rFonts w:ascii="Arial" w:eastAsia="Arial" w:hAnsi="Arial" w:cs="Arial"/>
        </w:rPr>
        <w:footnoteReference w:id="1906"/>
      </w:r>
      <w:r w:rsidRPr="4B8CF028">
        <w:rPr>
          <w:rFonts w:ascii="Arial" w:eastAsia="Arial" w:hAnsi="Arial" w:cs="Arial"/>
        </w:rPr>
        <w:t>. En esta perspectiva</w:t>
      </w:r>
      <w:r w:rsidR="009062A9">
        <w:rPr>
          <w:rFonts w:ascii="Arial" w:eastAsia="Arial" w:hAnsi="Arial" w:cs="Arial"/>
        </w:rPr>
        <w:t xml:space="preserve"> </w:t>
      </w:r>
      <w:r w:rsidRPr="4B8CF028">
        <w:rPr>
          <w:rFonts w:ascii="Arial" w:eastAsia="Arial" w:hAnsi="Arial" w:cs="Arial"/>
        </w:rPr>
        <w:t>las demás distinciones se deducen fácilmente, aunque con las</w:t>
      </w:r>
      <w:r w:rsidR="009062A9">
        <w:rPr>
          <w:rFonts w:ascii="Arial" w:eastAsia="Arial" w:hAnsi="Arial" w:cs="Arial"/>
        </w:rPr>
        <w:t xml:space="preserve"> </w:t>
      </w:r>
      <w:r w:rsidRPr="4B8CF028">
        <w:rPr>
          <w:rFonts w:ascii="Arial" w:eastAsia="Arial" w:hAnsi="Arial" w:cs="Arial"/>
        </w:rPr>
        <w:t>transposiciones requeridas. 30. Sin embargo, la acción y la contemplación son dos vidas en la Iglesia; en María, dos deberes</w:t>
      </w:r>
      <w:r w:rsidR="009062A9">
        <w:rPr>
          <w:rFonts w:ascii="Arial" w:eastAsia="Arial" w:hAnsi="Arial" w:cs="Arial"/>
        </w:rPr>
        <w:t xml:space="preserve"> </w:t>
      </w:r>
      <w:r w:rsidRPr="4B8CF028">
        <w:rPr>
          <w:rFonts w:ascii="Arial" w:eastAsia="Arial" w:hAnsi="Arial" w:cs="Arial"/>
        </w:rPr>
        <w:t>plenamente cumplidos con respecto a Cristo; en cada uno de</w:t>
      </w:r>
      <w:r w:rsidR="009062A9">
        <w:rPr>
          <w:rFonts w:ascii="Arial" w:eastAsia="Arial" w:hAnsi="Arial" w:cs="Arial"/>
        </w:rPr>
        <w:t xml:space="preserve"> </w:t>
      </w:r>
      <w:r w:rsidRPr="4B8CF028">
        <w:rPr>
          <w:rFonts w:ascii="Arial" w:eastAsia="Arial" w:hAnsi="Arial" w:cs="Arial"/>
        </w:rPr>
        <w:t>nosotros, dos estados de los cuales el cambio es muy útil y la</w:t>
      </w:r>
      <w:r w:rsidR="009062A9">
        <w:rPr>
          <w:rFonts w:ascii="Arial" w:eastAsia="Arial" w:hAnsi="Arial" w:cs="Arial"/>
        </w:rPr>
        <w:t xml:space="preserve"> </w:t>
      </w:r>
      <w:r w:rsidRPr="4B8CF028">
        <w:rPr>
          <w:rFonts w:ascii="Arial" w:eastAsia="Arial" w:hAnsi="Arial" w:cs="Arial"/>
        </w:rPr>
        <w:t>alternancia necesaria. En efecto, todo lo que ignora el reposo</w:t>
      </w:r>
      <w:r w:rsidR="009062A9">
        <w:rPr>
          <w:rFonts w:ascii="Arial" w:eastAsia="Arial" w:hAnsi="Arial" w:cs="Arial"/>
        </w:rPr>
        <w:t xml:space="preserve"> </w:t>
      </w:r>
      <w:r w:rsidRPr="4B8CF028">
        <w:rPr>
          <w:rFonts w:ascii="Arial" w:eastAsia="Arial" w:hAnsi="Arial" w:cs="Arial"/>
        </w:rPr>
        <w:t>que procura el cambio, no podría durar en nuestra condición</w:t>
      </w:r>
      <w:r w:rsidR="009062A9">
        <w:rPr>
          <w:rFonts w:ascii="Arial" w:eastAsia="Arial" w:hAnsi="Arial" w:cs="Arial"/>
        </w:rPr>
        <w:t xml:space="preserve"> </w:t>
      </w:r>
      <w:r w:rsidRPr="4B8CF028">
        <w:rPr>
          <w:rFonts w:ascii="Arial" w:eastAsia="Arial" w:hAnsi="Arial" w:cs="Arial"/>
        </w:rPr>
        <w:t>presente. Lo cual se digne cumplir también en nosotros, por</w:t>
      </w:r>
      <w:r w:rsidR="009062A9">
        <w:rPr>
          <w:rFonts w:ascii="Arial" w:eastAsia="Arial" w:hAnsi="Arial" w:cs="Arial"/>
        </w:rPr>
        <w:t xml:space="preserve"> </w:t>
      </w:r>
      <w:r w:rsidRPr="4B8CF028">
        <w:rPr>
          <w:rFonts w:ascii="Arial" w:eastAsia="Arial" w:hAnsi="Arial" w:cs="Arial"/>
        </w:rPr>
        <w:t>intercesión de María, Cristo, que con el Padre y el Espíritu Santo</w:t>
      </w:r>
      <w:r w:rsidR="009062A9">
        <w:rPr>
          <w:rFonts w:ascii="Arial" w:eastAsia="Arial" w:hAnsi="Arial" w:cs="Arial"/>
        </w:rPr>
        <w:t xml:space="preserve"> </w:t>
      </w:r>
      <w:r w:rsidRPr="4B8CF028">
        <w:rPr>
          <w:rFonts w:ascii="Arial" w:eastAsia="Arial" w:hAnsi="Arial" w:cs="Arial"/>
        </w:rPr>
        <w:t>vive y reina, Dios, por los siglos de los siglos. Amén.</w:t>
      </w:r>
    </w:p>
    <w:p w14:paraId="58940981" w14:textId="77777777" w:rsidR="00CC72DF" w:rsidRDefault="00CC72DF" w:rsidP="001B785B">
      <w:pPr>
        <w:ind w:firstLine="567"/>
        <w:rPr>
          <w:rFonts w:ascii="Arial" w:eastAsia="Arial" w:hAnsi="Arial" w:cs="Arial"/>
        </w:rPr>
      </w:pPr>
    </w:p>
    <w:p w14:paraId="1819EFE8" w14:textId="77777777" w:rsidR="00CC72DF" w:rsidRDefault="00CC72DF" w:rsidP="001B785B">
      <w:pPr>
        <w:ind w:firstLine="567"/>
        <w:rPr>
          <w:rFonts w:ascii="Arial" w:eastAsia="Arial" w:hAnsi="Arial" w:cs="Arial"/>
        </w:rPr>
        <w:sectPr w:rsidR="00CC72DF"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5BC6119C" w14:textId="77777777" w:rsidR="009062A9" w:rsidRPr="00CC72DF" w:rsidRDefault="009062A9" w:rsidP="00CC72DF">
      <w:pPr>
        <w:jc w:val="center"/>
        <w:rPr>
          <w:rFonts w:ascii="Arial" w:eastAsia="Arial" w:hAnsi="Arial" w:cs="Arial"/>
          <w:b/>
          <w:bCs/>
          <w:sz w:val="28"/>
          <w:szCs w:val="28"/>
        </w:rPr>
      </w:pPr>
    </w:p>
    <w:p w14:paraId="0619D72B" w14:textId="77777777" w:rsidR="00CC72DF" w:rsidRPr="00CC72DF" w:rsidRDefault="4B8CF028" w:rsidP="00CC72DF">
      <w:pPr>
        <w:jc w:val="center"/>
        <w:rPr>
          <w:rFonts w:ascii="Arial" w:eastAsia="Arial" w:hAnsi="Arial" w:cs="Arial"/>
          <w:b/>
          <w:bCs/>
          <w:sz w:val="28"/>
          <w:szCs w:val="28"/>
        </w:rPr>
      </w:pPr>
      <w:r w:rsidRPr="00CC72DF">
        <w:rPr>
          <w:rFonts w:ascii="Arial" w:eastAsia="Arial" w:hAnsi="Arial" w:cs="Arial"/>
          <w:b/>
          <w:bCs/>
          <w:sz w:val="28"/>
          <w:szCs w:val="28"/>
        </w:rPr>
        <w:t>SERMÓN 52</w:t>
      </w:r>
    </w:p>
    <w:p w14:paraId="7F2956F0" w14:textId="2545E974" w:rsidR="4B8CF028" w:rsidRPr="00CC72DF" w:rsidRDefault="4B8CF028" w:rsidP="00CC72DF">
      <w:pPr>
        <w:jc w:val="center"/>
        <w:rPr>
          <w:rFonts w:ascii="Arial" w:eastAsia="Arial" w:hAnsi="Arial" w:cs="Arial"/>
          <w:b/>
          <w:bCs/>
          <w:sz w:val="28"/>
          <w:szCs w:val="28"/>
        </w:rPr>
      </w:pPr>
      <w:r w:rsidRPr="00CC72DF">
        <w:rPr>
          <w:rFonts w:ascii="Arial" w:eastAsia="Arial" w:hAnsi="Arial" w:cs="Arial"/>
          <w:b/>
          <w:bCs/>
          <w:sz w:val="28"/>
          <w:szCs w:val="28"/>
        </w:rPr>
        <w:t>(Segundo sermón para el día de la Asunción)</w:t>
      </w:r>
    </w:p>
    <w:p w14:paraId="0F7C5146" w14:textId="77777777" w:rsidR="00CC72DF" w:rsidRPr="00CC72DF" w:rsidRDefault="00CC72DF" w:rsidP="00CC72DF">
      <w:pPr>
        <w:jc w:val="center"/>
        <w:rPr>
          <w:rFonts w:ascii="Arial" w:eastAsia="Arial" w:hAnsi="Arial" w:cs="Arial"/>
          <w:b/>
          <w:bCs/>
          <w:sz w:val="28"/>
          <w:szCs w:val="28"/>
        </w:rPr>
      </w:pPr>
    </w:p>
    <w:p w14:paraId="458BC347" w14:textId="77777777" w:rsidR="00CC72DF" w:rsidRPr="00CC72DF" w:rsidRDefault="00CC72DF" w:rsidP="00CC72DF">
      <w:pPr>
        <w:jc w:val="center"/>
        <w:rPr>
          <w:rFonts w:ascii="Arial" w:eastAsia="Arial" w:hAnsi="Arial" w:cs="Arial"/>
          <w:b/>
          <w:bCs/>
          <w:sz w:val="28"/>
          <w:szCs w:val="28"/>
        </w:rPr>
      </w:pPr>
    </w:p>
    <w:p w14:paraId="35EE9C86" w14:textId="77777777" w:rsidR="00CC72DF" w:rsidRPr="00CC72DF" w:rsidRDefault="00CC72DF" w:rsidP="00CC72DF">
      <w:pPr>
        <w:jc w:val="center"/>
        <w:rPr>
          <w:rFonts w:ascii="Arial" w:eastAsia="Arial" w:hAnsi="Arial" w:cs="Arial"/>
          <w:b/>
          <w:bCs/>
          <w:sz w:val="28"/>
          <w:szCs w:val="28"/>
        </w:rPr>
      </w:pPr>
    </w:p>
    <w:p w14:paraId="553BAFAC" w14:textId="149885C0" w:rsidR="4B8CF028" w:rsidRDefault="00F7342F" w:rsidP="001B785B">
      <w:pPr>
        <w:ind w:firstLine="567"/>
        <w:rPr>
          <w:rFonts w:ascii="Arial" w:eastAsia="Arial" w:hAnsi="Arial" w:cs="Arial"/>
        </w:rPr>
      </w:pPr>
      <w:r w:rsidRPr="00F16D9B">
        <w:rPr>
          <w:rFonts w:ascii="Arial" w:eastAsia="Arial" w:hAnsi="Arial" w:cs="Arial"/>
          <w:i/>
          <w:iCs/>
        </w:rPr>
        <w:t>¿Quién es ésta que sube del desierto, llena de delicias, apoyada en su amado?</w:t>
      </w:r>
      <w:r w:rsidR="0048370F">
        <w:rPr>
          <w:rStyle w:val="Refdenotaalpie"/>
          <w:rFonts w:ascii="Arial" w:eastAsia="Arial" w:hAnsi="Arial" w:cs="Arial"/>
          <w:i/>
          <w:iCs/>
        </w:rPr>
        <w:footnoteReference w:id="1907"/>
      </w:r>
      <w:r w:rsidR="4B8CF028" w:rsidRPr="4B8CF028">
        <w:rPr>
          <w:rFonts w:ascii="Arial" w:eastAsia="Arial" w:hAnsi="Arial" w:cs="Arial"/>
        </w:rPr>
        <w:t xml:space="preserve"> Casi al principio de este epitalamio,</w:t>
      </w:r>
      <w:r w:rsidR="0029365B">
        <w:rPr>
          <w:rFonts w:ascii="Arial" w:eastAsia="Arial" w:hAnsi="Arial" w:cs="Arial"/>
        </w:rPr>
        <w:t xml:space="preserve"> </w:t>
      </w:r>
      <w:r w:rsidR="4B8CF028" w:rsidRPr="4B8CF028">
        <w:rPr>
          <w:rFonts w:ascii="Arial" w:eastAsia="Arial" w:hAnsi="Arial" w:cs="Arial"/>
        </w:rPr>
        <w:t>aparece no sé qué creatura admirable, que parece tendida en el</w:t>
      </w:r>
      <w:r w:rsidR="0029365B">
        <w:rPr>
          <w:rFonts w:ascii="Arial" w:eastAsia="Arial" w:hAnsi="Arial" w:cs="Arial"/>
        </w:rPr>
        <w:t xml:space="preserve"> </w:t>
      </w:r>
      <w:r w:rsidR="4B8CF028" w:rsidRPr="4B8CF028">
        <w:rPr>
          <w:rFonts w:ascii="Arial" w:eastAsia="Arial" w:hAnsi="Arial" w:cs="Arial"/>
        </w:rPr>
        <w:t>desierto. Es ardiente y humeante: retiene en sí un fuego misterioso,</w:t>
      </w:r>
      <w:r w:rsidR="0029365B">
        <w:rPr>
          <w:rFonts w:ascii="Arial" w:eastAsia="Arial" w:hAnsi="Arial" w:cs="Arial"/>
        </w:rPr>
        <w:t xml:space="preserve"> </w:t>
      </w:r>
      <w:r w:rsidR="4B8CF028" w:rsidRPr="4B8CF028">
        <w:rPr>
          <w:rFonts w:ascii="Arial" w:eastAsia="Arial" w:hAnsi="Arial" w:cs="Arial"/>
        </w:rPr>
        <w:t>que desprende un humo que se eleva en volutas odoríferas, en</w:t>
      </w:r>
      <w:r w:rsidR="0029365B">
        <w:rPr>
          <w:rFonts w:ascii="Arial" w:eastAsia="Arial" w:hAnsi="Arial" w:cs="Arial"/>
        </w:rPr>
        <w:t xml:space="preserve"> </w:t>
      </w:r>
      <w:r w:rsidR="4B8CF028" w:rsidRPr="4B8CF028">
        <w:rPr>
          <w:rFonts w:ascii="Arial" w:eastAsia="Arial" w:hAnsi="Arial" w:cs="Arial"/>
        </w:rPr>
        <w:t>las que se mezclan aromas de mirra y de incienso y de todo</w:t>
      </w:r>
      <w:r w:rsidR="0029365B">
        <w:rPr>
          <w:rFonts w:ascii="Arial" w:eastAsia="Arial" w:hAnsi="Arial" w:cs="Arial"/>
        </w:rPr>
        <w:t xml:space="preserve"> </w:t>
      </w:r>
      <w:r w:rsidR="4B8CF028" w:rsidRPr="4B8CF028">
        <w:rPr>
          <w:rFonts w:ascii="Arial" w:eastAsia="Arial" w:hAnsi="Arial" w:cs="Arial"/>
        </w:rPr>
        <w:t xml:space="preserve">polvo de aromas, de la cual se dice: </w:t>
      </w:r>
      <w:r w:rsidR="4B8CF028" w:rsidRPr="001F6677">
        <w:rPr>
          <w:rFonts w:ascii="Arial" w:eastAsia="Arial" w:hAnsi="Arial" w:cs="Arial"/>
          <w:i/>
          <w:iCs/>
        </w:rPr>
        <w:t>¿Quién es ésta, que sube por</w:t>
      </w:r>
      <w:r w:rsidR="0029365B" w:rsidRPr="001F6677">
        <w:rPr>
          <w:rFonts w:ascii="Arial" w:eastAsia="Arial" w:hAnsi="Arial" w:cs="Arial"/>
          <w:i/>
          <w:iCs/>
        </w:rPr>
        <w:t xml:space="preserve"> </w:t>
      </w:r>
      <w:r w:rsidR="4B8CF028" w:rsidRPr="001F6677">
        <w:rPr>
          <w:rFonts w:ascii="Arial" w:eastAsia="Arial" w:hAnsi="Arial" w:cs="Arial"/>
          <w:i/>
          <w:iCs/>
        </w:rPr>
        <w:t>el desierto como una voluta de humo?</w:t>
      </w:r>
      <w:r w:rsidR="001F6677">
        <w:rPr>
          <w:rStyle w:val="Refdenotaalpie"/>
          <w:rFonts w:ascii="Arial" w:eastAsia="Arial" w:hAnsi="Arial" w:cs="Arial"/>
          <w:i/>
          <w:iCs/>
        </w:rPr>
        <w:footnoteReference w:id="1908"/>
      </w:r>
      <w:r w:rsidR="4B8CF028" w:rsidRPr="4B8CF028">
        <w:rPr>
          <w:rFonts w:ascii="Arial" w:eastAsia="Arial" w:hAnsi="Arial" w:cs="Arial"/>
        </w:rPr>
        <w:t xml:space="preserve"> 2. Pero yendo más adelante</w:t>
      </w:r>
      <w:r w:rsidR="0029365B">
        <w:rPr>
          <w:rFonts w:ascii="Arial" w:eastAsia="Arial" w:hAnsi="Arial" w:cs="Arial"/>
        </w:rPr>
        <w:t xml:space="preserve"> </w:t>
      </w:r>
      <w:r w:rsidR="4B8CF028" w:rsidRPr="4B8CF028">
        <w:rPr>
          <w:rFonts w:ascii="Arial" w:eastAsia="Arial" w:hAnsi="Arial" w:cs="Arial"/>
        </w:rPr>
        <w:t>hay otra o tal vez la misma que ha progresado en virtud-</w:t>
      </w:r>
      <w:r w:rsidR="0029365B">
        <w:rPr>
          <w:rFonts w:ascii="Arial" w:eastAsia="Arial" w:hAnsi="Arial" w:cs="Arial"/>
        </w:rPr>
        <w:t xml:space="preserve"> </w:t>
      </w:r>
      <w:r w:rsidR="4B8CF028" w:rsidRPr="4B8CF028">
        <w:rPr>
          <w:rFonts w:ascii="Arial" w:eastAsia="Arial" w:hAnsi="Arial" w:cs="Arial"/>
        </w:rPr>
        <w:t>que, esta vez, se levanta y avanza, y no de golpe clara o brillante</w:t>
      </w:r>
      <w:r w:rsidR="0029365B">
        <w:rPr>
          <w:rFonts w:ascii="Arial" w:eastAsia="Arial" w:hAnsi="Arial" w:cs="Arial"/>
        </w:rPr>
        <w:t xml:space="preserve"> </w:t>
      </w:r>
      <w:r w:rsidR="4B8CF028" w:rsidRPr="4B8CF028">
        <w:rPr>
          <w:rFonts w:ascii="Arial" w:eastAsia="Arial" w:hAnsi="Arial" w:cs="Arial"/>
        </w:rPr>
        <w:t xml:space="preserve">sino como la aurora que, pálida todavía en el </w:t>
      </w:r>
      <w:r w:rsidRPr="4B8CF028">
        <w:rPr>
          <w:rFonts w:ascii="Arial" w:eastAsia="Arial" w:hAnsi="Arial" w:cs="Arial"/>
        </w:rPr>
        <w:t>confín</w:t>
      </w:r>
      <w:r w:rsidR="4B8CF028" w:rsidRPr="4B8CF028">
        <w:rPr>
          <w:rFonts w:ascii="Arial" w:eastAsia="Arial" w:hAnsi="Arial" w:cs="Arial"/>
        </w:rPr>
        <w:t xml:space="preserve"> de la noche,</w:t>
      </w:r>
      <w:r w:rsidR="0029365B">
        <w:rPr>
          <w:rFonts w:ascii="Arial" w:eastAsia="Arial" w:hAnsi="Arial" w:cs="Arial"/>
        </w:rPr>
        <w:t xml:space="preserve"> </w:t>
      </w:r>
      <w:r w:rsidR="4B8CF028" w:rsidRPr="4B8CF028">
        <w:rPr>
          <w:rFonts w:ascii="Arial" w:eastAsia="Arial" w:hAnsi="Arial" w:cs="Arial"/>
        </w:rPr>
        <w:t>deviene día en su clara luz. También es bella como la luna, que</w:t>
      </w:r>
      <w:r w:rsidR="0029365B">
        <w:rPr>
          <w:rFonts w:ascii="Arial" w:eastAsia="Arial" w:hAnsi="Arial" w:cs="Arial"/>
        </w:rPr>
        <w:t xml:space="preserve"> </w:t>
      </w:r>
      <w:r w:rsidR="4B8CF028" w:rsidRPr="4B8CF028">
        <w:rPr>
          <w:rFonts w:ascii="Arial" w:eastAsia="Arial" w:hAnsi="Arial" w:cs="Arial"/>
        </w:rPr>
        <w:t>no es toda hermosa; refulgente como el sol, que aunque es totalmente</w:t>
      </w:r>
      <w:r w:rsidR="0029365B">
        <w:rPr>
          <w:rFonts w:ascii="Arial" w:eastAsia="Arial" w:hAnsi="Arial" w:cs="Arial"/>
        </w:rPr>
        <w:t xml:space="preserve"> </w:t>
      </w:r>
      <w:r w:rsidR="4B8CF028" w:rsidRPr="4B8CF028">
        <w:rPr>
          <w:rFonts w:ascii="Arial" w:eastAsia="Arial" w:hAnsi="Arial" w:cs="Arial"/>
        </w:rPr>
        <w:t>luminoso, no es sin embargo totalmente apacible. En efecto, es</w:t>
      </w:r>
      <w:r w:rsidR="0029365B">
        <w:rPr>
          <w:rFonts w:ascii="Arial" w:eastAsia="Arial" w:hAnsi="Arial" w:cs="Arial"/>
        </w:rPr>
        <w:t xml:space="preserve"> </w:t>
      </w:r>
      <w:r w:rsidR="4B8CF028" w:rsidRPr="4B8CF028">
        <w:rPr>
          <w:rFonts w:ascii="Arial" w:eastAsia="Arial" w:hAnsi="Arial" w:cs="Arial"/>
        </w:rPr>
        <w:t>resplandeciente y ardiente, y por cierto tanto agrada por su</w:t>
      </w:r>
      <w:r w:rsidR="0029365B">
        <w:rPr>
          <w:rFonts w:ascii="Arial" w:eastAsia="Arial" w:hAnsi="Arial" w:cs="Arial"/>
        </w:rPr>
        <w:t xml:space="preserve"> </w:t>
      </w:r>
      <w:r w:rsidR="4B8CF028" w:rsidRPr="4B8CF028">
        <w:rPr>
          <w:rFonts w:ascii="Arial" w:eastAsia="Arial" w:hAnsi="Arial" w:cs="Arial"/>
        </w:rPr>
        <w:t>resplandor, cuanto a veces daña por su ardor. Hay en la naturaleza</w:t>
      </w:r>
      <w:r w:rsidR="0029365B">
        <w:rPr>
          <w:rFonts w:ascii="Arial" w:eastAsia="Arial" w:hAnsi="Arial" w:cs="Arial"/>
        </w:rPr>
        <w:t xml:space="preserve"> </w:t>
      </w:r>
      <w:r w:rsidR="4B8CF028" w:rsidRPr="4B8CF028">
        <w:rPr>
          <w:rFonts w:ascii="Arial" w:eastAsia="Arial" w:hAnsi="Arial" w:cs="Arial"/>
        </w:rPr>
        <w:t>algunos seres que escogen la luz del sol, pero rehúyen su calor;</w:t>
      </w:r>
      <w:r w:rsidR="0029365B">
        <w:rPr>
          <w:rFonts w:ascii="Arial" w:eastAsia="Arial" w:hAnsi="Arial" w:cs="Arial"/>
        </w:rPr>
        <w:t xml:space="preserve"> </w:t>
      </w:r>
      <w:r w:rsidR="4B8CF028" w:rsidRPr="4B8CF028">
        <w:rPr>
          <w:rFonts w:ascii="Arial" w:eastAsia="Arial" w:hAnsi="Arial" w:cs="Arial"/>
        </w:rPr>
        <w:t>y hay otros que son reanimados por su calor, pero perjudicados</w:t>
      </w:r>
      <w:r w:rsidR="0029365B">
        <w:rPr>
          <w:rFonts w:ascii="Arial" w:eastAsia="Arial" w:hAnsi="Arial" w:cs="Arial"/>
        </w:rPr>
        <w:t xml:space="preserve"> </w:t>
      </w:r>
      <w:r w:rsidR="4B8CF028" w:rsidRPr="4B8CF028">
        <w:rPr>
          <w:rFonts w:ascii="Arial" w:eastAsia="Arial" w:hAnsi="Arial" w:cs="Arial"/>
        </w:rPr>
        <w:t>por su luz; para unos el calor es un amigo, el resplandor un</w:t>
      </w:r>
      <w:r w:rsidR="0029365B">
        <w:rPr>
          <w:rFonts w:ascii="Arial" w:eastAsia="Arial" w:hAnsi="Arial" w:cs="Arial"/>
        </w:rPr>
        <w:t xml:space="preserve"> </w:t>
      </w:r>
      <w:r w:rsidR="4B8CF028" w:rsidRPr="4B8CF028">
        <w:rPr>
          <w:rFonts w:ascii="Arial" w:eastAsia="Arial" w:hAnsi="Arial" w:cs="Arial"/>
        </w:rPr>
        <w:t>enemigo; para otros el resplandor es un amigo, el calor un</w:t>
      </w:r>
      <w:r w:rsidR="0029365B">
        <w:rPr>
          <w:rFonts w:ascii="Arial" w:eastAsia="Arial" w:hAnsi="Arial" w:cs="Arial"/>
        </w:rPr>
        <w:t xml:space="preserve"> </w:t>
      </w:r>
      <w:r w:rsidR="4B8CF028" w:rsidRPr="4B8CF028">
        <w:rPr>
          <w:rFonts w:ascii="Arial" w:eastAsia="Arial" w:hAnsi="Arial" w:cs="Arial"/>
        </w:rPr>
        <w:t xml:space="preserve">enemigo. Finalmente </w:t>
      </w:r>
      <w:r w:rsidR="4B8CF028" w:rsidRPr="005C7AF1">
        <w:rPr>
          <w:rFonts w:ascii="Arial" w:eastAsia="Arial" w:hAnsi="Arial" w:cs="Arial"/>
          <w:i/>
          <w:iCs/>
        </w:rPr>
        <w:t>terrible como un ejército ordenado</w:t>
      </w:r>
      <w:r w:rsidR="005C7AF1">
        <w:rPr>
          <w:rStyle w:val="Refdenotaalpie"/>
          <w:rFonts w:ascii="Arial" w:eastAsia="Arial" w:hAnsi="Arial" w:cs="Arial"/>
          <w:i/>
          <w:iCs/>
        </w:rPr>
        <w:footnoteReference w:id="1909"/>
      </w:r>
      <w:r w:rsidR="4B8CF028" w:rsidRPr="4B8CF028">
        <w:rPr>
          <w:rFonts w:ascii="Arial" w:eastAsia="Arial" w:hAnsi="Arial" w:cs="Arial"/>
        </w:rPr>
        <w:t>, pero no</w:t>
      </w:r>
      <w:r w:rsidR="0029365B">
        <w:rPr>
          <w:rFonts w:ascii="Arial" w:eastAsia="Arial" w:hAnsi="Arial" w:cs="Arial"/>
        </w:rPr>
        <w:t xml:space="preserve"> </w:t>
      </w:r>
      <w:r w:rsidR="4B8CF028" w:rsidRPr="4B8CF028">
        <w:rPr>
          <w:rFonts w:ascii="Arial" w:eastAsia="Arial" w:hAnsi="Arial" w:cs="Arial"/>
        </w:rPr>
        <w:t>todavía apaciguado. Ciertamente un ejército puede estar bien</w:t>
      </w:r>
      <w:r w:rsidR="0029365B">
        <w:rPr>
          <w:rFonts w:ascii="Arial" w:eastAsia="Arial" w:hAnsi="Arial" w:cs="Arial"/>
        </w:rPr>
        <w:t xml:space="preserve"> </w:t>
      </w:r>
      <w:r w:rsidR="4B8CF028" w:rsidRPr="4B8CF028">
        <w:rPr>
          <w:rFonts w:ascii="Arial" w:eastAsia="Arial" w:hAnsi="Arial" w:cs="Arial"/>
        </w:rPr>
        <w:t>ordenado, pero mientras es un ejército, no puede en absoluto</w:t>
      </w:r>
      <w:r w:rsidR="0029365B">
        <w:rPr>
          <w:rFonts w:ascii="Arial" w:eastAsia="Arial" w:hAnsi="Arial" w:cs="Arial"/>
        </w:rPr>
        <w:t xml:space="preserve"> </w:t>
      </w:r>
      <w:r w:rsidR="4B8CF028" w:rsidRPr="4B8CF028">
        <w:rPr>
          <w:rFonts w:ascii="Arial" w:eastAsia="Arial" w:hAnsi="Arial" w:cs="Arial"/>
        </w:rPr>
        <w:t>ser tranquilizador ni completamente pacífico o apacigua-</w:t>
      </w:r>
      <w:r w:rsidR="0029365B">
        <w:rPr>
          <w:rFonts w:ascii="Arial" w:eastAsia="Arial" w:hAnsi="Arial" w:cs="Arial"/>
        </w:rPr>
        <w:t xml:space="preserve"> </w:t>
      </w:r>
      <w:r w:rsidR="4B8CF028" w:rsidRPr="4B8CF028">
        <w:rPr>
          <w:rFonts w:ascii="Arial" w:eastAsia="Arial" w:hAnsi="Arial" w:cs="Arial"/>
        </w:rPr>
        <w:t>do. 3. Hacia el fin empero, aparece una tercera, más admirable</w:t>
      </w:r>
      <w:r w:rsidR="0029365B">
        <w:rPr>
          <w:rFonts w:ascii="Arial" w:eastAsia="Arial" w:hAnsi="Arial" w:cs="Arial"/>
        </w:rPr>
        <w:t xml:space="preserve"> </w:t>
      </w:r>
      <w:r w:rsidR="4B8CF028" w:rsidRPr="4B8CF028">
        <w:rPr>
          <w:rFonts w:ascii="Arial" w:eastAsia="Arial" w:hAnsi="Arial" w:cs="Arial"/>
        </w:rPr>
        <w:t>y excelente que las otras, que no está tendida ni humea por el</w:t>
      </w:r>
      <w:r w:rsidR="0029365B">
        <w:rPr>
          <w:rFonts w:ascii="Arial" w:eastAsia="Arial" w:hAnsi="Arial" w:cs="Arial"/>
        </w:rPr>
        <w:t xml:space="preserve"> </w:t>
      </w:r>
      <w:r w:rsidR="4B8CF028" w:rsidRPr="4B8CF028">
        <w:rPr>
          <w:rFonts w:ascii="Arial" w:eastAsia="Arial" w:hAnsi="Arial" w:cs="Arial"/>
        </w:rPr>
        <w:t>desierto, ni se levanta y avanza desde el desierto, sino que con</w:t>
      </w:r>
      <w:r w:rsidR="0029365B">
        <w:rPr>
          <w:rFonts w:ascii="Arial" w:eastAsia="Arial" w:hAnsi="Arial" w:cs="Arial"/>
        </w:rPr>
        <w:t xml:space="preserve"> </w:t>
      </w:r>
      <w:r w:rsidR="4B8CF028" w:rsidRPr="4B8CF028">
        <w:rPr>
          <w:rFonts w:ascii="Arial" w:eastAsia="Arial" w:hAnsi="Arial" w:cs="Arial"/>
        </w:rPr>
        <w:t>mucha fuerza y alegría admirable sube del desierto, no digo que</w:t>
      </w:r>
      <w:r w:rsidR="0029365B">
        <w:rPr>
          <w:rFonts w:ascii="Arial" w:eastAsia="Arial" w:hAnsi="Arial" w:cs="Arial"/>
        </w:rPr>
        <w:t xml:space="preserve"> </w:t>
      </w:r>
      <w:r w:rsidR="4B8CF028" w:rsidRPr="4B8CF028">
        <w:rPr>
          <w:rFonts w:ascii="Arial" w:eastAsia="Arial" w:hAnsi="Arial" w:cs="Arial"/>
        </w:rPr>
        <w:t>rodeada o llena, sino sobreabundando y desbordando de delicias;</w:t>
      </w:r>
      <w:r w:rsidR="0029365B">
        <w:rPr>
          <w:rFonts w:ascii="Arial" w:eastAsia="Arial" w:hAnsi="Arial" w:cs="Arial"/>
        </w:rPr>
        <w:t xml:space="preserve"> </w:t>
      </w:r>
      <w:r w:rsidR="4B8CF028" w:rsidRPr="4B8CF028">
        <w:rPr>
          <w:rFonts w:ascii="Arial" w:eastAsia="Arial" w:hAnsi="Arial" w:cs="Arial"/>
        </w:rPr>
        <w:t>la cual por su excesiva delicadeza no puede sostenerse a sí misma,</w:t>
      </w:r>
      <w:r w:rsidR="0029365B">
        <w:rPr>
          <w:rFonts w:ascii="Arial" w:eastAsia="Arial" w:hAnsi="Arial" w:cs="Arial"/>
        </w:rPr>
        <w:t xml:space="preserve"> </w:t>
      </w:r>
      <w:r w:rsidR="4B8CF028" w:rsidRPr="4B8CF028">
        <w:rPr>
          <w:rFonts w:ascii="Arial" w:eastAsia="Arial" w:hAnsi="Arial" w:cs="Arial"/>
        </w:rPr>
        <w:t>como la reina Ester que sube de la sala común de las mujeres</w:t>
      </w:r>
      <w:r w:rsidR="0029365B">
        <w:rPr>
          <w:rFonts w:ascii="Arial" w:eastAsia="Arial" w:hAnsi="Arial" w:cs="Arial"/>
        </w:rPr>
        <w:t xml:space="preserve"> </w:t>
      </w:r>
      <w:r w:rsidR="4B8CF028" w:rsidRPr="4B8CF028">
        <w:rPr>
          <w:rFonts w:ascii="Arial" w:eastAsia="Arial" w:hAnsi="Arial" w:cs="Arial"/>
        </w:rPr>
        <w:t xml:space="preserve">al palacio del rey Asuero, recostada y </w:t>
      </w:r>
      <w:r w:rsidR="4B8CF028" w:rsidRPr="00183D8D">
        <w:rPr>
          <w:rFonts w:ascii="Arial" w:eastAsia="Arial" w:hAnsi="Arial" w:cs="Arial"/>
          <w:i/>
          <w:iCs/>
        </w:rPr>
        <w:t>apoyada en su Amado</w:t>
      </w:r>
      <w:r w:rsidR="00183D8D">
        <w:rPr>
          <w:rStyle w:val="Refdenotaalpie"/>
          <w:rFonts w:ascii="Arial" w:eastAsia="Arial" w:hAnsi="Arial" w:cs="Arial"/>
          <w:i/>
          <w:iCs/>
        </w:rPr>
        <w:footnoteReference w:id="1910"/>
      </w:r>
      <w:r w:rsidR="4B8CF028" w:rsidRPr="00183D8D">
        <w:rPr>
          <w:rFonts w:ascii="Arial" w:eastAsia="Arial" w:hAnsi="Arial" w:cs="Arial"/>
          <w:i/>
          <w:iCs/>
        </w:rPr>
        <w:t>.</w:t>
      </w:r>
      <w:r w:rsidR="4B8CF028" w:rsidRPr="4B8CF028">
        <w:rPr>
          <w:rFonts w:ascii="Arial" w:eastAsia="Arial" w:hAnsi="Arial" w:cs="Arial"/>
        </w:rPr>
        <w:t xml:space="preserve"> 4. Y</w:t>
      </w:r>
      <w:r w:rsidR="0029365B">
        <w:rPr>
          <w:rFonts w:ascii="Arial" w:eastAsia="Arial" w:hAnsi="Arial" w:cs="Arial"/>
        </w:rPr>
        <w:t xml:space="preserve"> </w:t>
      </w:r>
      <w:r w:rsidR="4B8CF028" w:rsidRPr="4B8CF028">
        <w:rPr>
          <w:rFonts w:ascii="Arial" w:eastAsia="Arial" w:hAnsi="Arial" w:cs="Arial"/>
        </w:rPr>
        <w:t>quizá esta última, es esa "Reina del mundo que hoy es arrebatada</w:t>
      </w:r>
      <w:r w:rsidR="0029365B">
        <w:rPr>
          <w:rFonts w:ascii="Arial" w:eastAsia="Arial" w:hAnsi="Arial" w:cs="Arial"/>
        </w:rPr>
        <w:t xml:space="preserve"> </w:t>
      </w:r>
      <w:r w:rsidR="4B8CF028" w:rsidRPr="4B8CF028">
        <w:rPr>
          <w:rFonts w:ascii="Arial" w:eastAsia="Arial" w:hAnsi="Arial" w:cs="Arial"/>
        </w:rPr>
        <w:t>de este mundo y de este siglo malo". En un rango más alto</w:t>
      </w:r>
      <w:r w:rsidR="0029365B">
        <w:rPr>
          <w:rFonts w:ascii="Arial" w:eastAsia="Arial" w:hAnsi="Arial" w:cs="Arial"/>
        </w:rPr>
        <w:t xml:space="preserve"> </w:t>
      </w:r>
      <w:r w:rsidR="4B8CF028" w:rsidRPr="4B8CF028">
        <w:rPr>
          <w:rFonts w:ascii="Arial" w:eastAsia="Arial" w:hAnsi="Arial" w:cs="Arial"/>
        </w:rPr>
        <w:t>que las esposas y las viudas, ella deja la sala común de la Iglesia</w:t>
      </w:r>
      <w:r w:rsidR="0029365B">
        <w:rPr>
          <w:rFonts w:ascii="Arial" w:eastAsia="Arial" w:hAnsi="Arial" w:cs="Arial"/>
        </w:rPr>
        <w:t xml:space="preserve"> </w:t>
      </w:r>
      <w:r w:rsidR="4B8CF028" w:rsidRPr="4B8CF028">
        <w:rPr>
          <w:rFonts w:ascii="Arial" w:eastAsia="Arial" w:hAnsi="Arial" w:cs="Arial"/>
        </w:rPr>
        <w:t>de aquí abajo, en compañía de las vírgenes, lavada y adornada</w:t>
      </w:r>
      <w:r w:rsidR="0029365B">
        <w:rPr>
          <w:rFonts w:ascii="Arial" w:eastAsia="Arial" w:hAnsi="Arial" w:cs="Arial"/>
        </w:rPr>
        <w:t xml:space="preserve"> </w:t>
      </w:r>
      <w:r w:rsidR="4B8CF028" w:rsidRPr="4B8CF028">
        <w:rPr>
          <w:rFonts w:ascii="Arial" w:eastAsia="Arial" w:hAnsi="Arial" w:cs="Arial"/>
        </w:rPr>
        <w:t xml:space="preserve">pero mucho más que todas ellas porque </w:t>
      </w:r>
      <w:r w:rsidR="4B8CF028" w:rsidRPr="003E6D84">
        <w:rPr>
          <w:rFonts w:ascii="Arial" w:eastAsia="Arial" w:hAnsi="Arial" w:cs="Arial"/>
          <w:i/>
          <w:iCs/>
        </w:rPr>
        <w:t>si muchas hijas acumularon riquezas ella las sobrepujó a todas</w:t>
      </w:r>
      <w:r w:rsidR="003E6D84">
        <w:rPr>
          <w:rStyle w:val="Refdenotaalpie"/>
          <w:rFonts w:ascii="Arial" w:eastAsia="Arial" w:hAnsi="Arial" w:cs="Arial"/>
          <w:i/>
          <w:iCs/>
        </w:rPr>
        <w:footnoteReference w:id="1911"/>
      </w:r>
      <w:r w:rsidR="4B8CF028" w:rsidRPr="003E6D84">
        <w:rPr>
          <w:rFonts w:ascii="Arial" w:eastAsia="Arial" w:hAnsi="Arial" w:cs="Arial"/>
          <w:i/>
          <w:iCs/>
        </w:rPr>
        <w:t>.</w:t>
      </w:r>
      <w:r w:rsidR="4B8CF028" w:rsidRPr="4B8CF028">
        <w:rPr>
          <w:rFonts w:ascii="Arial" w:eastAsia="Arial" w:hAnsi="Arial" w:cs="Arial"/>
        </w:rPr>
        <w:t xml:space="preserve"> Para interceder en</w:t>
      </w:r>
      <w:r w:rsidR="0029365B">
        <w:rPr>
          <w:rFonts w:ascii="Arial" w:eastAsia="Arial" w:hAnsi="Arial" w:cs="Arial"/>
        </w:rPr>
        <w:t xml:space="preserve"> </w:t>
      </w:r>
      <w:r w:rsidR="4B8CF028" w:rsidRPr="4B8CF028">
        <w:rPr>
          <w:rFonts w:ascii="Arial" w:eastAsia="Arial" w:hAnsi="Arial" w:cs="Arial"/>
        </w:rPr>
        <w:t>favor de su pueblo, entra hoy hasta la presencia del Rey</w:t>
      </w:r>
      <w:r w:rsidR="00EB2E78">
        <w:rPr>
          <w:rStyle w:val="Refdenotaalpie"/>
          <w:rFonts w:ascii="Arial" w:eastAsia="Arial" w:hAnsi="Arial" w:cs="Arial"/>
        </w:rPr>
        <w:footnoteReference w:id="1912"/>
      </w:r>
      <w:r w:rsidR="4B8CF028" w:rsidRPr="4B8CF028">
        <w:rPr>
          <w:rFonts w:ascii="Arial" w:eastAsia="Arial" w:hAnsi="Arial" w:cs="Arial"/>
        </w:rPr>
        <w:t>, su</w:t>
      </w:r>
      <w:r w:rsidR="0029365B">
        <w:rPr>
          <w:rFonts w:ascii="Arial" w:eastAsia="Arial" w:hAnsi="Arial" w:cs="Arial"/>
        </w:rPr>
        <w:t xml:space="preserve"> </w:t>
      </w:r>
      <w:r w:rsidR="4B8CF028" w:rsidRPr="4B8CF028">
        <w:rPr>
          <w:rFonts w:ascii="Arial" w:eastAsia="Arial" w:hAnsi="Arial" w:cs="Arial"/>
        </w:rPr>
        <w:t>hijo y su esposo, cuyo rostro majestuoso ni la propia madre</w:t>
      </w:r>
      <w:r w:rsidR="0029365B">
        <w:rPr>
          <w:rFonts w:ascii="Arial" w:eastAsia="Arial" w:hAnsi="Arial" w:cs="Arial"/>
        </w:rPr>
        <w:t xml:space="preserve"> </w:t>
      </w:r>
      <w:r w:rsidR="4B8CF028" w:rsidRPr="4B8CF028">
        <w:rPr>
          <w:rFonts w:ascii="Arial" w:eastAsia="Arial" w:hAnsi="Arial" w:cs="Arial"/>
        </w:rPr>
        <w:t xml:space="preserve">soportaría </w:t>
      </w:r>
      <w:r w:rsidR="4B8CF028" w:rsidRPr="00966615">
        <w:rPr>
          <w:rFonts w:ascii="Arial" w:eastAsia="Arial" w:hAnsi="Arial" w:cs="Arial"/>
          <w:i/>
          <w:iCs/>
        </w:rPr>
        <w:t>a no ser que el rey hubiera extendido su cetro de oro</w:t>
      </w:r>
      <w:r w:rsidR="0029365B" w:rsidRPr="00966615">
        <w:rPr>
          <w:rFonts w:ascii="Arial" w:eastAsia="Arial" w:hAnsi="Arial" w:cs="Arial"/>
          <w:i/>
          <w:iCs/>
        </w:rPr>
        <w:t xml:space="preserve"> </w:t>
      </w:r>
      <w:r w:rsidR="4B8CF028" w:rsidRPr="00966615">
        <w:rPr>
          <w:rFonts w:ascii="Arial" w:eastAsia="Arial" w:hAnsi="Arial" w:cs="Arial"/>
          <w:i/>
          <w:iCs/>
        </w:rPr>
        <w:t>como señal de clemencia</w:t>
      </w:r>
      <w:r w:rsidR="00966615">
        <w:rPr>
          <w:rStyle w:val="Refdenotaalpie"/>
          <w:rFonts w:ascii="Arial" w:eastAsia="Arial" w:hAnsi="Arial" w:cs="Arial"/>
          <w:i/>
          <w:iCs/>
        </w:rPr>
        <w:footnoteReference w:id="1913"/>
      </w:r>
      <w:r w:rsidR="4B8CF028" w:rsidRPr="4B8CF028">
        <w:rPr>
          <w:rFonts w:ascii="Arial" w:eastAsia="Arial" w:hAnsi="Arial" w:cs="Arial"/>
        </w:rPr>
        <w:t>. En efecto, si la infinita majestad divina no ha sido en primer lugar atemperada por la bondad que le es</w:t>
      </w:r>
      <w:r w:rsidR="0029365B">
        <w:rPr>
          <w:rFonts w:ascii="Arial" w:eastAsia="Arial" w:hAnsi="Arial" w:cs="Arial"/>
        </w:rPr>
        <w:t xml:space="preserve"> </w:t>
      </w:r>
      <w:r w:rsidR="4B8CF028" w:rsidRPr="4B8CF028">
        <w:rPr>
          <w:rFonts w:ascii="Arial" w:eastAsia="Arial" w:hAnsi="Arial" w:cs="Arial"/>
        </w:rPr>
        <w:t>connatural y que la iguala, resulta insostenible e inalcanzable a toda</w:t>
      </w:r>
      <w:r w:rsidR="0029365B">
        <w:rPr>
          <w:rFonts w:ascii="Arial" w:eastAsia="Arial" w:hAnsi="Arial" w:cs="Arial"/>
        </w:rPr>
        <w:t xml:space="preserve"> </w:t>
      </w:r>
      <w:r w:rsidR="4B8CF028" w:rsidRPr="4B8CF028">
        <w:rPr>
          <w:rFonts w:ascii="Arial" w:eastAsia="Arial" w:hAnsi="Arial" w:cs="Arial"/>
        </w:rPr>
        <w:t xml:space="preserve">creatura. 5. </w:t>
      </w:r>
      <w:r w:rsidR="4B8CF028" w:rsidRPr="4B8CF028">
        <w:rPr>
          <w:rFonts w:ascii="Arial" w:eastAsia="Arial" w:hAnsi="Arial" w:cs="Arial"/>
        </w:rPr>
        <w:lastRenderedPageBreak/>
        <w:t>Ante ella caen de bruces los profetas</w:t>
      </w:r>
      <w:r w:rsidR="00604BFB">
        <w:rPr>
          <w:rStyle w:val="Refdenotaalpie"/>
          <w:rFonts w:ascii="Arial" w:eastAsia="Arial" w:hAnsi="Arial" w:cs="Arial"/>
        </w:rPr>
        <w:footnoteReference w:id="1914"/>
      </w:r>
      <w:r w:rsidR="4B8CF028" w:rsidRPr="4B8CF028">
        <w:rPr>
          <w:rFonts w:ascii="Arial" w:eastAsia="Arial" w:hAnsi="Arial" w:cs="Arial"/>
        </w:rPr>
        <w:t>, y cuando por</w:t>
      </w:r>
      <w:r w:rsidR="0029365B">
        <w:rPr>
          <w:rFonts w:ascii="Arial" w:eastAsia="Arial" w:hAnsi="Arial" w:cs="Arial"/>
        </w:rPr>
        <w:t xml:space="preserve"> </w:t>
      </w:r>
      <w:r w:rsidR="4B8CF028" w:rsidRPr="4B8CF028">
        <w:rPr>
          <w:rFonts w:ascii="Arial" w:eastAsia="Arial" w:hAnsi="Arial" w:cs="Arial"/>
        </w:rPr>
        <w:t>fin ella los levanta por su clemencia, durante largo tiempo permanecen lánguidos y desfallecientes</w:t>
      </w:r>
      <w:r w:rsidR="00772B8E">
        <w:rPr>
          <w:rStyle w:val="Refdenotaalpie"/>
          <w:rFonts w:ascii="Arial" w:eastAsia="Arial" w:hAnsi="Arial" w:cs="Arial"/>
        </w:rPr>
        <w:footnoteReference w:id="1915"/>
      </w:r>
      <w:r w:rsidR="4B8CF028" w:rsidRPr="4B8CF028">
        <w:rPr>
          <w:rFonts w:ascii="Arial" w:eastAsia="Arial" w:hAnsi="Arial" w:cs="Arial"/>
        </w:rPr>
        <w:t xml:space="preserve">. Ante ella también, al fin, </w:t>
      </w:r>
      <w:r w:rsidR="4B8CF028" w:rsidRPr="00772B8E">
        <w:rPr>
          <w:rFonts w:ascii="Arial" w:eastAsia="Arial" w:hAnsi="Arial" w:cs="Arial"/>
          <w:i/>
          <w:iCs/>
        </w:rPr>
        <w:t>las fuerzas</w:t>
      </w:r>
      <w:r w:rsidR="0029365B" w:rsidRPr="00772B8E">
        <w:rPr>
          <w:rFonts w:ascii="Arial" w:eastAsia="Arial" w:hAnsi="Arial" w:cs="Arial"/>
          <w:i/>
          <w:iCs/>
        </w:rPr>
        <w:t xml:space="preserve"> </w:t>
      </w:r>
      <w:r w:rsidR="4B8CF028" w:rsidRPr="00772B8E">
        <w:rPr>
          <w:rFonts w:ascii="Arial" w:eastAsia="Arial" w:hAnsi="Arial" w:cs="Arial"/>
          <w:i/>
          <w:iCs/>
        </w:rPr>
        <w:t>de los cielos serán sacudidas</w:t>
      </w:r>
      <w:r w:rsidR="00772B8E">
        <w:rPr>
          <w:rStyle w:val="Refdenotaalpie"/>
          <w:rFonts w:ascii="Arial" w:eastAsia="Arial" w:hAnsi="Arial" w:cs="Arial"/>
          <w:i/>
          <w:iCs/>
        </w:rPr>
        <w:footnoteReference w:id="1916"/>
      </w:r>
      <w:r w:rsidR="4B8CF028" w:rsidRPr="4B8CF028">
        <w:rPr>
          <w:rFonts w:ascii="Arial" w:eastAsia="Arial" w:hAnsi="Arial" w:cs="Arial"/>
        </w:rPr>
        <w:t xml:space="preserve"> y se estremecerán. Sin embargo, con</w:t>
      </w:r>
      <w:r w:rsidR="0029365B">
        <w:rPr>
          <w:rFonts w:ascii="Arial" w:eastAsia="Arial" w:hAnsi="Arial" w:cs="Arial"/>
        </w:rPr>
        <w:t xml:space="preserve"> </w:t>
      </w:r>
      <w:r w:rsidR="4B8CF028" w:rsidRPr="4B8CF028">
        <w:rPr>
          <w:rFonts w:ascii="Arial" w:eastAsia="Arial" w:hAnsi="Arial" w:cs="Arial"/>
        </w:rPr>
        <w:t>más seguridad que todos ellos, la madre avanza hacia su hijo, y</w:t>
      </w:r>
      <w:r w:rsidR="0029365B">
        <w:rPr>
          <w:rFonts w:ascii="Arial" w:eastAsia="Arial" w:hAnsi="Arial" w:cs="Arial"/>
        </w:rPr>
        <w:t xml:space="preserve"> </w:t>
      </w:r>
      <w:r w:rsidR="4B8CF028" w:rsidRPr="4B8CF028">
        <w:rPr>
          <w:rFonts w:ascii="Arial" w:eastAsia="Arial" w:hAnsi="Arial" w:cs="Arial"/>
        </w:rPr>
        <w:t>no tanto porque ella sola lo engendró, cuanto porque de un modo</w:t>
      </w:r>
      <w:r w:rsidR="0029365B">
        <w:rPr>
          <w:rFonts w:ascii="Arial" w:eastAsia="Arial" w:hAnsi="Arial" w:cs="Arial"/>
        </w:rPr>
        <w:t xml:space="preserve"> </w:t>
      </w:r>
      <w:r w:rsidR="4B8CF028" w:rsidRPr="4B8CF028">
        <w:rPr>
          <w:rFonts w:ascii="Arial" w:eastAsia="Arial" w:hAnsi="Arial" w:cs="Arial"/>
        </w:rPr>
        <w:t xml:space="preserve">singular lo amó. Apoyada, está escrito, no sobre su hijo, sino </w:t>
      </w:r>
      <w:r w:rsidR="4B8CF028" w:rsidRPr="007B1BAB">
        <w:rPr>
          <w:rFonts w:ascii="Arial" w:eastAsia="Arial" w:hAnsi="Arial" w:cs="Arial"/>
          <w:i/>
          <w:iCs/>
        </w:rPr>
        <w:t>sobre</w:t>
      </w:r>
      <w:r w:rsidR="0029365B" w:rsidRPr="007B1BAB">
        <w:rPr>
          <w:rFonts w:ascii="Arial" w:eastAsia="Arial" w:hAnsi="Arial" w:cs="Arial"/>
          <w:i/>
          <w:iCs/>
        </w:rPr>
        <w:t xml:space="preserve"> </w:t>
      </w:r>
      <w:r w:rsidR="4B8CF028" w:rsidRPr="007B1BAB">
        <w:rPr>
          <w:rFonts w:ascii="Arial" w:eastAsia="Arial" w:hAnsi="Arial" w:cs="Arial"/>
          <w:i/>
          <w:iCs/>
        </w:rPr>
        <w:t>su Amado</w:t>
      </w:r>
      <w:r w:rsidR="007B1BAB">
        <w:rPr>
          <w:rStyle w:val="Refdenotaalpie"/>
          <w:rFonts w:ascii="Arial" w:eastAsia="Arial" w:hAnsi="Arial" w:cs="Arial"/>
          <w:i/>
          <w:iCs/>
        </w:rPr>
        <w:footnoteReference w:id="1917"/>
      </w:r>
      <w:r w:rsidR="4B8CF028" w:rsidRPr="4B8CF028">
        <w:rPr>
          <w:rFonts w:ascii="Arial" w:eastAsia="Arial" w:hAnsi="Arial" w:cs="Arial"/>
        </w:rPr>
        <w:t>. En efecto, uno puede ser hijo o hermano o padre</w:t>
      </w:r>
      <w:r w:rsidR="0029365B">
        <w:rPr>
          <w:rFonts w:ascii="Arial" w:eastAsia="Arial" w:hAnsi="Arial" w:cs="Arial"/>
        </w:rPr>
        <w:t xml:space="preserve"> </w:t>
      </w:r>
      <w:r w:rsidR="4B8CF028" w:rsidRPr="4B8CF028">
        <w:rPr>
          <w:rFonts w:ascii="Arial" w:eastAsia="Arial" w:hAnsi="Arial" w:cs="Arial"/>
        </w:rPr>
        <w:t>o esposo o quienquiera fuere, y no ser amado; pero de ningún modo</w:t>
      </w:r>
      <w:r w:rsidR="0029365B">
        <w:rPr>
          <w:rFonts w:ascii="Arial" w:eastAsia="Arial" w:hAnsi="Arial" w:cs="Arial"/>
        </w:rPr>
        <w:t xml:space="preserve"> </w:t>
      </w:r>
      <w:r w:rsidR="4B8CF028" w:rsidRPr="4B8CF028">
        <w:rPr>
          <w:rFonts w:ascii="Arial" w:eastAsia="Arial" w:hAnsi="Arial" w:cs="Arial"/>
        </w:rPr>
        <w:t>uno puede ser el amado sin ser amado.</w:t>
      </w:r>
    </w:p>
    <w:p w14:paraId="61AD5AC1" w14:textId="228DFAD3" w:rsidR="4B8CF028" w:rsidRDefault="4B8CF028" w:rsidP="001B785B">
      <w:pPr>
        <w:ind w:firstLine="567"/>
        <w:rPr>
          <w:rFonts w:ascii="Arial" w:eastAsia="Arial" w:hAnsi="Arial" w:cs="Arial"/>
        </w:rPr>
      </w:pPr>
      <w:r w:rsidRPr="4B8CF028">
        <w:rPr>
          <w:rFonts w:ascii="Arial" w:eastAsia="Arial" w:hAnsi="Arial" w:cs="Arial"/>
        </w:rPr>
        <w:t>6. Por consiguiente "hoy María subió" del desierto de este</w:t>
      </w:r>
      <w:r w:rsidR="00504524">
        <w:rPr>
          <w:rFonts w:ascii="Arial" w:eastAsia="Arial" w:hAnsi="Arial" w:cs="Arial"/>
        </w:rPr>
        <w:t xml:space="preserve"> </w:t>
      </w:r>
      <w:r w:rsidRPr="4B8CF028">
        <w:rPr>
          <w:rFonts w:ascii="Arial" w:eastAsia="Arial" w:hAnsi="Arial" w:cs="Arial"/>
        </w:rPr>
        <w:t>mundo, no sin provocar la admiración de las potencias celestiales</w:t>
      </w:r>
      <w:r w:rsidR="00504524">
        <w:rPr>
          <w:rFonts w:ascii="Arial" w:eastAsia="Arial" w:hAnsi="Arial" w:cs="Arial"/>
        </w:rPr>
        <w:t xml:space="preserve"> </w:t>
      </w:r>
      <w:r w:rsidRPr="4B8CF028">
        <w:rPr>
          <w:rFonts w:ascii="Arial" w:eastAsia="Arial" w:hAnsi="Arial" w:cs="Arial"/>
        </w:rPr>
        <w:t>que hasta entonces no habían visto nada semejante: que alguien</w:t>
      </w:r>
      <w:r w:rsidR="00504524">
        <w:rPr>
          <w:rFonts w:ascii="Arial" w:eastAsia="Arial" w:hAnsi="Arial" w:cs="Arial"/>
        </w:rPr>
        <w:t xml:space="preserve"> </w:t>
      </w:r>
      <w:r w:rsidRPr="4B8CF028">
        <w:rPr>
          <w:rFonts w:ascii="Arial" w:eastAsia="Arial" w:hAnsi="Arial" w:cs="Arial"/>
        </w:rPr>
        <w:t>alzara vuelo desde este mundo y se colocara más arriba que todos</w:t>
      </w:r>
      <w:r w:rsidR="00504524">
        <w:rPr>
          <w:rFonts w:ascii="Arial" w:eastAsia="Arial" w:hAnsi="Arial" w:cs="Arial"/>
        </w:rPr>
        <w:t xml:space="preserve"> </w:t>
      </w:r>
      <w:r w:rsidRPr="4B8CF028">
        <w:rPr>
          <w:rFonts w:ascii="Arial" w:eastAsia="Arial" w:hAnsi="Arial" w:cs="Arial"/>
        </w:rPr>
        <w:t xml:space="preserve">sus coros y sus tronos. De ahí que se haya dicho: </w:t>
      </w:r>
      <w:r w:rsidRPr="007872C5">
        <w:rPr>
          <w:rFonts w:ascii="Arial" w:eastAsia="Arial" w:hAnsi="Arial" w:cs="Arial"/>
          <w:i/>
          <w:iCs/>
        </w:rPr>
        <w:t>¿Quién es ésta</w:t>
      </w:r>
      <w:r w:rsidR="00504524" w:rsidRPr="007872C5">
        <w:rPr>
          <w:rFonts w:ascii="Arial" w:eastAsia="Arial" w:hAnsi="Arial" w:cs="Arial"/>
          <w:i/>
          <w:iCs/>
        </w:rPr>
        <w:t xml:space="preserve"> </w:t>
      </w:r>
      <w:r w:rsidRPr="007872C5">
        <w:rPr>
          <w:rFonts w:ascii="Arial" w:eastAsia="Arial" w:hAnsi="Arial" w:cs="Arial"/>
          <w:i/>
          <w:iCs/>
        </w:rPr>
        <w:t xml:space="preserve">que sube del desierto, llena de </w:t>
      </w:r>
      <w:r w:rsidR="008E6CCD" w:rsidRPr="007872C5">
        <w:rPr>
          <w:rFonts w:ascii="Arial" w:eastAsia="Arial" w:hAnsi="Arial" w:cs="Arial"/>
          <w:i/>
          <w:iCs/>
        </w:rPr>
        <w:t>delicias?</w:t>
      </w:r>
      <w:r w:rsidR="007872C5">
        <w:rPr>
          <w:rStyle w:val="Refdenotaalpie"/>
          <w:rFonts w:ascii="Arial" w:eastAsia="Arial" w:hAnsi="Arial" w:cs="Arial"/>
          <w:i/>
          <w:iCs/>
        </w:rPr>
        <w:footnoteReference w:id="1918"/>
      </w:r>
      <w:r w:rsidR="008E6CCD" w:rsidRPr="4B8CF028">
        <w:rPr>
          <w:rFonts w:ascii="Arial" w:eastAsia="Arial" w:hAnsi="Arial" w:cs="Arial"/>
        </w:rPr>
        <w:t xml:space="preserve"> </w:t>
      </w:r>
      <w:r w:rsidRPr="4B8CF028">
        <w:rPr>
          <w:rFonts w:ascii="Arial" w:eastAsia="Arial" w:hAnsi="Arial" w:cs="Arial"/>
        </w:rPr>
        <w:t>Las delicias son los frutos</w:t>
      </w:r>
      <w:r w:rsidR="00504524">
        <w:rPr>
          <w:rFonts w:ascii="Arial" w:eastAsia="Arial" w:hAnsi="Arial" w:cs="Arial"/>
        </w:rPr>
        <w:t xml:space="preserve"> </w:t>
      </w:r>
      <w:r w:rsidRPr="4B8CF028">
        <w:rPr>
          <w:rFonts w:ascii="Arial" w:eastAsia="Arial" w:hAnsi="Arial" w:cs="Arial"/>
        </w:rPr>
        <w:t>de las virtudes: mientras se propagan o florecen o forman frutos</w:t>
      </w:r>
      <w:r w:rsidR="00504524">
        <w:rPr>
          <w:rFonts w:ascii="Arial" w:eastAsia="Arial" w:hAnsi="Arial" w:cs="Arial"/>
        </w:rPr>
        <w:t xml:space="preserve"> </w:t>
      </w:r>
      <w:r w:rsidRPr="4B8CF028">
        <w:rPr>
          <w:rFonts w:ascii="Arial" w:eastAsia="Arial" w:hAnsi="Arial" w:cs="Arial"/>
        </w:rPr>
        <w:t>aún inmaduros, hay en ellas algo de amargo, de desagradable,</w:t>
      </w:r>
      <w:r w:rsidR="00504524">
        <w:rPr>
          <w:rFonts w:ascii="Arial" w:eastAsia="Arial" w:hAnsi="Arial" w:cs="Arial"/>
        </w:rPr>
        <w:t xml:space="preserve"> </w:t>
      </w:r>
      <w:r w:rsidRPr="4B8CF028">
        <w:rPr>
          <w:rFonts w:ascii="Arial" w:eastAsia="Arial" w:hAnsi="Arial" w:cs="Arial"/>
        </w:rPr>
        <w:t>de af</w:t>
      </w:r>
      <w:r w:rsidR="00F100AB">
        <w:rPr>
          <w:rFonts w:ascii="Arial" w:eastAsia="Arial" w:hAnsi="Arial" w:cs="Arial"/>
        </w:rPr>
        <w:t>li</w:t>
      </w:r>
      <w:r w:rsidRPr="4B8CF028">
        <w:rPr>
          <w:rFonts w:ascii="Arial" w:eastAsia="Arial" w:hAnsi="Arial" w:cs="Arial"/>
        </w:rPr>
        <w:t>gente; pero para aquéllos que por ellas serán ejercitados</w:t>
      </w:r>
      <w:r w:rsidR="00504524">
        <w:rPr>
          <w:rFonts w:ascii="Arial" w:eastAsia="Arial" w:hAnsi="Arial" w:cs="Arial"/>
        </w:rPr>
        <w:t xml:space="preserve"> </w:t>
      </w:r>
      <w:r w:rsidRPr="4B8CF028">
        <w:rPr>
          <w:rFonts w:ascii="Arial" w:eastAsia="Arial" w:hAnsi="Arial" w:cs="Arial"/>
        </w:rPr>
        <w:t>hasta el fin, llevarán en una paz muy grande un fruto de justicia</w:t>
      </w:r>
      <w:r w:rsidR="00504524">
        <w:rPr>
          <w:rFonts w:ascii="Arial" w:eastAsia="Arial" w:hAnsi="Arial" w:cs="Arial"/>
        </w:rPr>
        <w:t xml:space="preserve"> </w:t>
      </w:r>
      <w:r w:rsidRPr="4B8CF028">
        <w:rPr>
          <w:rFonts w:ascii="Arial" w:eastAsia="Arial" w:hAnsi="Arial" w:cs="Arial"/>
        </w:rPr>
        <w:t>sobremanera delicioso</w:t>
      </w:r>
      <w:r w:rsidR="0067449F">
        <w:rPr>
          <w:rStyle w:val="Refdenotaalpie"/>
          <w:rFonts w:ascii="Arial" w:eastAsia="Arial" w:hAnsi="Arial" w:cs="Arial"/>
        </w:rPr>
        <w:footnoteReference w:id="1919"/>
      </w:r>
      <w:r w:rsidRPr="4B8CF028">
        <w:rPr>
          <w:rFonts w:ascii="Arial" w:eastAsia="Arial" w:hAnsi="Arial" w:cs="Arial"/>
        </w:rPr>
        <w:t>. 7. Así pues como en el tiempo de los</w:t>
      </w:r>
      <w:r w:rsidR="00504524">
        <w:rPr>
          <w:rFonts w:ascii="Arial" w:eastAsia="Arial" w:hAnsi="Arial" w:cs="Arial"/>
        </w:rPr>
        <w:t xml:space="preserve"> </w:t>
      </w:r>
      <w:r w:rsidRPr="4B8CF028">
        <w:rPr>
          <w:rFonts w:ascii="Arial" w:eastAsia="Arial" w:hAnsi="Arial" w:cs="Arial"/>
        </w:rPr>
        <w:t>frutos maduros, arrojada la corteza, abierta la cáscara, se llega</w:t>
      </w:r>
      <w:r w:rsidR="00504524">
        <w:rPr>
          <w:rFonts w:ascii="Arial" w:eastAsia="Arial" w:hAnsi="Arial" w:cs="Arial"/>
        </w:rPr>
        <w:t xml:space="preserve"> </w:t>
      </w:r>
      <w:r w:rsidRPr="4B8CF028">
        <w:rPr>
          <w:rFonts w:ascii="Arial" w:eastAsia="Arial" w:hAnsi="Arial" w:cs="Arial"/>
        </w:rPr>
        <w:t>finalmente a la dulzura y a la suavidad de la nuez y se recoge</w:t>
      </w:r>
      <w:r w:rsidR="00504524">
        <w:rPr>
          <w:rFonts w:ascii="Arial" w:eastAsia="Arial" w:hAnsi="Arial" w:cs="Arial"/>
        </w:rPr>
        <w:t xml:space="preserve"> </w:t>
      </w:r>
      <w:r w:rsidRPr="4B8CF028">
        <w:rPr>
          <w:rFonts w:ascii="Arial" w:eastAsia="Arial" w:hAnsi="Arial" w:cs="Arial"/>
        </w:rPr>
        <w:t>con beneplácito y alegría lo que durante largo tiempo se trabajó</w:t>
      </w:r>
      <w:r w:rsidR="00504524">
        <w:rPr>
          <w:rFonts w:ascii="Arial" w:eastAsia="Arial" w:hAnsi="Arial" w:cs="Arial"/>
        </w:rPr>
        <w:t xml:space="preserve"> </w:t>
      </w:r>
      <w:r w:rsidRPr="4B8CF028">
        <w:rPr>
          <w:rFonts w:ascii="Arial" w:eastAsia="Arial" w:hAnsi="Arial" w:cs="Arial"/>
        </w:rPr>
        <w:t>con ahínco y se esperó; así también, por cierto, después de esta</w:t>
      </w:r>
      <w:r w:rsidR="00504524">
        <w:rPr>
          <w:rFonts w:ascii="Arial" w:eastAsia="Arial" w:hAnsi="Arial" w:cs="Arial"/>
        </w:rPr>
        <w:t xml:space="preserve"> </w:t>
      </w:r>
      <w:r w:rsidRPr="4B8CF028">
        <w:rPr>
          <w:rFonts w:ascii="Arial" w:eastAsia="Arial" w:hAnsi="Arial" w:cs="Arial"/>
        </w:rPr>
        <w:t>vida, una vez abolidos totalmente</w:t>
      </w:r>
      <w:r w:rsidR="00FB1C82">
        <w:rPr>
          <w:rStyle w:val="Refdenotaalpie"/>
          <w:rFonts w:ascii="Arial" w:eastAsia="Arial" w:hAnsi="Arial" w:cs="Arial"/>
        </w:rPr>
        <w:footnoteReference w:id="1920"/>
      </w:r>
      <w:r w:rsidRPr="4B8CF028">
        <w:rPr>
          <w:rFonts w:ascii="Arial" w:eastAsia="Arial" w:hAnsi="Arial" w:cs="Arial"/>
        </w:rPr>
        <w:t xml:space="preserve"> los ejercicios que exigen las</w:t>
      </w:r>
      <w:r w:rsidR="00504524">
        <w:rPr>
          <w:rFonts w:ascii="Arial" w:eastAsia="Arial" w:hAnsi="Arial" w:cs="Arial"/>
        </w:rPr>
        <w:t xml:space="preserve"> </w:t>
      </w:r>
      <w:r w:rsidRPr="4B8CF028">
        <w:rPr>
          <w:rFonts w:ascii="Arial" w:eastAsia="Arial" w:hAnsi="Arial" w:cs="Arial"/>
        </w:rPr>
        <w:t>virtudes, sólo en ellas, simples y desnudas, nos deleitaremos. Y,</w:t>
      </w:r>
      <w:r w:rsidR="00504524">
        <w:rPr>
          <w:rFonts w:ascii="Arial" w:eastAsia="Arial" w:hAnsi="Arial" w:cs="Arial"/>
        </w:rPr>
        <w:t xml:space="preserve"> </w:t>
      </w:r>
      <w:r w:rsidRPr="4B8CF028">
        <w:rPr>
          <w:rFonts w:ascii="Arial" w:eastAsia="Arial" w:hAnsi="Arial" w:cs="Arial"/>
        </w:rPr>
        <w:t xml:space="preserve">ya que la </w:t>
      </w:r>
      <w:r w:rsidR="008E6CCD" w:rsidRPr="4B8CF028">
        <w:rPr>
          <w:rFonts w:ascii="Arial" w:eastAsia="Arial" w:hAnsi="Arial" w:cs="Arial"/>
        </w:rPr>
        <w:t>bienaventurada</w:t>
      </w:r>
      <w:r w:rsidRPr="4B8CF028">
        <w:rPr>
          <w:rFonts w:ascii="Arial" w:eastAsia="Arial" w:hAnsi="Arial" w:cs="Arial"/>
        </w:rPr>
        <w:t xml:space="preserve"> Virgen María, durante esta vida floreció</w:t>
      </w:r>
      <w:r w:rsidR="00504524">
        <w:rPr>
          <w:rFonts w:ascii="Arial" w:eastAsia="Arial" w:hAnsi="Arial" w:cs="Arial"/>
        </w:rPr>
        <w:t xml:space="preserve"> </w:t>
      </w:r>
      <w:r w:rsidRPr="4B8CF028">
        <w:rPr>
          <w:rFonts w:ascii="Arial" w:eastAsia="Arial" w:hAnsi="Arial" w:cs="Arial"/>
        </w:rPr>
        <w:t>más que todos en estas virtudes (es muy justo que sea en Nazaret</w:t>
      </w:r>
      <w:r w:rsidR="00504524">
        <w:rPr>
          <w:rFonts w:ascii="Arial" w:eastAsia="Arial" w:hAnsi="Arial" w:cs="Arial"/>
        </w:rPr>
        <w:t xml:space="preserve"> </w:t>
      </w:r>
      <w:r w:rsidRPr="4B8CF028">
        <w:rPr>
          <w:rFonts w:ascii="Arial" w:eastAsia="Arial" w:hAnsi="Arial" w:cs="Arial"/>
        </w:rPr>
        <w:t>donde haya concebido inmediatamente del Espíritu Santo), así</w:t>
      </w:r>
      <w:r w:rsidR="00504524">
        <w:rPr>
          <w:rFonts w:ascii="Arial" w:eastAsia="Arial" w:hAnsi="Arial" w:cs="Arial"/>
        </w:rPr>
        <w:t xml:space="preserve"> </w:t>
      </w:r>
      <w:r w:rsidRPr="4B8CF028">
        <w:rPr>
          <w:rFonts w:ascii="Arial" w:eastAsia="Arial" w:hAnsi="Arial" w:cs="Arial"/>
        </w:rPr>
        <w:t>también, en esta morada celestial, como en "la casa del pan"</w:t>
      </w:r>
      <w:r w:rsidR="00504524">
        <w:rPr>
          <w:rFonts w:ascii="Arial" w:eastAsia="Arial" w:hAnsi="Arial" w:cs="Arial"/>
        </w:rPr>
        <w:t xml:space="preserve"> </w:t>
      </w:r>
      <w:r w:rsidRPr="4B8CF028">
        <w:rPr>
          <w:rFonts w:ascii="Arial" w:eastAsia="Arial" w:hAnsi="Arial" w:cs="Arial"/>
        </w:rPr>
        <w:t>se ve colmada de delicias más abundantemente que todos, en</w:t>
      </w:r>
      <w:r w:rsidR="00504524">
        <w:rPr>
          <w:rFonts w:ascii="Arial" w:eastAsia="Arial" w:hAnsi="Arial" w:cs="Arial"/>
        </w:rPr>
        <w:t xml:space="preserve"> </w:t>
      </w:r>
      <w:r w:rsidRPr="4B8CF028">
        <w:rPr>
          <w:rFonts w:ascii="Arial" w:eastAsia="Arial" w:hAnsi="Arial" w:cs="Arial"/>
        </w:rPr>
        <w:t xml:space="preserve">todo </w:t>
      </w:r>
      <w:r w:rsidRPr="00541F15">
        <w:rPr>
          <w:rFonts w:ascii="Arial" w:eastAsia="Arial" w:hAnsi="Arial" w:cs="Arial"/>
          <w:i/>
          <w:iCs/>
        </w:rPr>
        <w:t>apoyada en su Amado</w:t>
      </w:r>
      <w:r w:rsidR="00541F15">
        <w:rPr>
          <w:rStyle w:val="Refdenotaalpie"/>
          <w:rFonts w:ascii="Arial" w:eastAsia="Arial" w:hAnsi="Arial" w:cs="Arial"/>
          <w:i/>
          <w:iCs/>
        </w:rPr>
        <w:footnoteReference w:id="1921"/>
      </w:r>
      <w:r w:rsidRPr="4B8CF028">
        <w:rPr>
          <w:rFonts w:ascii="Arial" w:eastAsia="Arial" w:hAnsi="Arial" w:cs="Arial"/>
        </w:rPr>
        <w:t>, al cual, por su fe y su dilección,</w:t>
      </w:r>
      <w:r w:rsidR="00504524">
        <w:rPr>
          <w:rFonts w:ascii="Arial" w:eastAsia="Arial" w:hAnsi="Arial" w:cs="Arial"/>
        </w:rPr>
        <w:t xml:space="preserve"> </w:t>
      </w:r>
      <w:r w:rsidRPr="4B8CF028">
        <w:rPr>
          <w:rFonts w:ascii="Arial" w:eastAsia="Arial" w:hAnsi="Arial" w:cs="Arial"/>
        </w:rPr>
        <w:t>llevó felizmente en su corazón más que en su carne. De ahí este</w:t>
      </w:r>
      <w:r w:rsidR="00504524">
        <w:rPr>
          <w:rFonts w:ascii="Arial" w:eastAsia="Arial" w:hAnsi="Arial" w:cs="Arial"/>
        </w:rPr>
        <w:t xml:space="preserve"> </w:t>
      </w:r>
      <w:r w:rsidRPr="4B8CF028">
        <w:rPr>
          <w:rFonts w:ascii="Arial" w:eastAsia="Arial" w:hAnsi="Arial" w:cs="Arial"/>
        </w:rPr>
        <w:t xml:space="preserve">texto de la Escritura: </w:t>
      </w:r>
      <w:r w:rsidRPr="005F6438">
        <w:rPr>
          <w:rFonts w:ascii="Arial" w:eastAsia="Arial" w:hAnsi="Arial" w:cs="Arial"/>
          <w:i/>
          <w:iCs/>
        </w:rPr>
        <w:t>Bienaventurados más bien los que oyen la</w:t>
      </w:r>
      <w:r w:rsidR="00504524" w:rsidRPr="005F6438">
        <w:rPr>
          <w:rFonts w:ascii="Arial" w:eastAsia="Arial" w:hAnsi="Arial" w:cs="Arial"/>
          <w:i/>
          <w:iCs/>
        </w:rPr>
        <w:t xml:space="preserve"> </w:t>
      </w:r>
      <w:r w:rsidRPr="005F6438">
        <w:rPr>
          <w:rFonts w:ascii="Arial" w:eastAsia="Arial" w:hAnsi="Arial" w:cs="Arial"/>
          <w:i/>
          <w:iCs/>
        </w:rPr>
        <w:t>palabra de Dios y la guardan</w:t>
      </w:r>
      <w:r w:rsidR="005F6438">
        <w:rPr>
          <w:rStyle w:val="Refdenotaalpie"/>
          <w:rFonts w:ascii="Arial" w:eastAsia="Arial" w:hAnsi="Arial" w:cs="Arial"/>
          <w:i/>
          <w:iCs/>
        </w:rPr>
        <w:footnoteReference w:id="1922"/>
      </w:r>
      <w:r w:rsidRPr="4B8CF028">
        <w:rPr>
          <w:rFonts w:ascii="Arial" w:eastAsia="Arial" w:hAnsi="Arial" w:cs="Arial"/>
        </w:rPr>
        <w:t>. Pero entre tanto el Esposo,</w:t>
      </w:r>
      <w:r w:rsidR="00504524">
        <w:rPr>
          <w:rFonts w:ascii="Arial" w:eastAsia="Arial" w:hAnsi="Arial" w:cs="Arial"/>
        </w:rPr>
        <w:t xml:space="preserve"> </w:t>
      </w:r>
      <w:r w:rsidRPr="4B8CF028">
        <w:rPr>
          <w:rFonts w:ascii="Arial" w:eastAsia="Arial" w:hAnsi="Arial" w:cs="Arial"/>
        </w:rPr>
        <w:t>esperando el momento de recoger su mirra madura y sus aromas</w:t>
      </w:r>
      <w:r w:rsidR="00311CA2">
        <w:rPr>
          <w:rStyle w:val="Refdenotaalpie"/>
          <w:rFonts w:ascii="Arial" w:eastAsia="Arial" w:hAnsi="Arial" w:cs="Arial"/>
        </w:rPr>
        <w:footnoteReference w:id="1923"/>
      </w:r>
      <w:r w:rsidRPr="4B8CF028">
        <w:rPr>
          <w:rFonts w:ascii="Arial" w:eastAsia="Arial" w:hAnsi="Arial" w:cs="Arial"/>
        </w:rPr>
        <w:t>,</w:t>
      </w:r>
      <w:r w:rsidR="00504524">
        <w:rPr>
          <w:rFonts w:ascii="Arial" w:eastAsia="Arial" w:hAnsi="Arial" w:cs="Arial"/>
        </w:rPr>
        <w:t xml:space="preserve"> </w:t>
      </w:r>
      <w:r w:rsidRPr="4B8CF028">
        <w:rPr>
          <w:rFonts w:ascii="Arial" w:eastAsia="Arial" w:hAnsi="Arial" w:cs="Arial"/>
        </w:rPr>
        <w:t>baja en visitas frecuentes al huerto de los nogales, para observar</w:t>
      </w:r>
      <w:r w:rsidR="00504524">
        <w:rPr>
          <w:rFonts w:ascii="Arial" w:eastAsia="Arial" w:hAnsi="Arial" w:cs="Arial"/>
        </w:rPr>
        <w:t xml:space="preserve"> </w:t>
      </w:r>
      <w:r w:rsidRPr="4B8CF028">
        <w:rPr>
          <w:rFonts w:ascii="Arial" w:eastAsia="Arial" w:hAnsi="Arial" w:cs="Arial"/>
        </w:rPr>
        <w:t>si florecen las viñas y germinan los granados</w:t>
      </w:r>
      <w:r w:rsidR="00311CA2">
        <w:rPr>
          <w:rStyle w:val="Refdenotaalpie"/>
          <w:rFonts w:ascii="Arial" w:eastAsia="Arial" w:hAnsi="Arial" w:cs="Arial"/>
        </w:rPr>
        <w:footnoteReference w:id="1924"/>
      </w:r>
      <w:r w:rsidRPr="4B8CF028">
        <w:rPr>
          <w:rFonts w:ascii="Arial" w:eastAsia="Arial" w:hAnsi="Arial" w:cs="Arial"/>
        </w:rPr>
        <w:t>.</w:t>
      </w:r>
    </w:p>
    <w:p w14:paraId="10E9DEE6" w14:textId="4327919E" w:rsidR="4B8CF028" w:rsidRDefault="4B8CF028" w:rsidP="001B785B">
      <w:pPr>
        <w:ind w:firstLine="567"/>
        <w:rPr>
          <w:rFonts w:ascii="Arial" w:eastAsia="Arial" w:hAnsi="Arial" w:cs="Arial"/>
        </w:rPr>
      </w:pPr>
      <w:r w:rsidRPr="4B8CF028">
        <w:rPr>
          <w:rFonts w:ascii="Arial" w:eastAsia="Arial" w:hAnsi="Arial" w:cs="Arial"/>
        </w:rPr>
        <w:t>8. Además, carísimos, no es incongruente que cada día re-</w:t>
      </w:r>
      <w:r w:rsidR="00983E91">
        <w:rPr>
          <w:rFonts w:ascii="Arial" w:eastAsia="Arial" w:hAnsi="Arial" w:cs="Arial"/>
        </w:rPr>
        <w:t xml:space="preserve"> </w:t>
      </w:r>
      <w:r w:rsidRPr="4B8CF028">
        <w:rPr>
          <w:rFonts w:ascii="Arial" w:eastAsia="Arial" w:hAnsi="Arial" w:cs="Arial"/>
        </w:rPr>
        <w:t>conozcamos en nosotros mismos subidas semejantes debidas al</w:t>
      </w:r>
      <w:r w:rsidR="00983E91">
        <w:rPr>
          <w:rFonts w:ascii="Arial" w:eastAsia="Arial" w:hAnsi="Arial" w:cs="Arial"/>
        </w:rPr>
        <w:t xml:space="preserve"> </w:t>
      </w:r>
      <w:r w:rsidRPr="4B8CF028">
        <w:rPr>
          <w:rFonts w:ascii="Arial" w:eastAsia="Arial" w:hAnsi="Arial" w:cs="Arial"/>
        </w:rPr>
        <w:t>progreso de nuestra vida espiritual, según lo que está escrito:</w:t>
      </w:r>
      <w:r w:rsidR="00983E91">
        <w:rPr>
          <w:rFonts w:ascii="Arial" w:eastAsia="Arial" w:hAnsi="Arial" w:cs="Arial"/>
        </w:rPr>
        <w:t xml:space="preserve"> </w:t>
      </w:r>
      <w:r w:rsidRPr="00CF41B2">
        <w:rPr>
          <w:rFonts w:ascii="Arial" w:eastAsia="Arial" w:hAnsi="Arial" w:cs="Arial"/>
          <w:i/>
          <w:iCs/>
        </w:rPr>
        <w:t>Dispuso subidas en su corazó</w:t>
      </w:r>
      <w:r w:rsidRPr="4B8CF028">
        <w:rPr>
          <w:rFonts w:ascii="Arial" w:eastAsia="Arial" w:hAnsi="Arial" w:cs="Arial"/>
        </w:rPr>
        <w:t>n</w:t>
      </w:r>
      <w:r w:rsidR="00CF41B2">
        <w:rPr>
          <w:rStyle w:val="Refdenotaalpie"/>
          <w:rFonts w:ascii="Arial" w:eastAsia="Arial" w:hAnsi="Arial" w:cs="Arial"/>
        </w:rPr>
        <w:footnoteReference w:id="1925"/>
      </w:r>
      <w:r w:rsidRPr="4B8CF028">
        <w:rPr>
          <w:rFonts w:ascii="Arial" w:eastAsia="Arial" w:hAnsi="Arial" w:cs="Arial"/>
        </w:rPr>
        <w:t>... Y en otra parte: Él nos hizo reinar</w:t>
      </w:r>
      <w:r w:rsidR="00983E91">
        <w:rPr>
          <w:rFonts w:ascii="Arial" w:eastAsia="Arial" w:hAnsi="Arial" w:cs="Arial"/>
        </w:rPr>
        <w:t xml:space="preserve"> </w:t>
      </w:r>
      <w:r w:rsidRPr="4B8CF028">
        <w:rPr>
          <w:rFonts w:ascii="Arial" w:eastAsia="Arial" w:hAnsi="Arial" w:cs="Arial"/>
        </w:rPr>
        <w:t>con él y sentarnos con él en los cielos</w:t>
      </w:r>
      <w:r w:rsidR="00E372A0">
        <w:rPr>
          <w:rStyle w:val="Refdenotaalpie"/>
          <w:rFonts w:ascii="Arial" w:eastAsia="Arial" w:hAnsi="Arial" w:cs="Arial"/>
        </w:rPr>
        <w:footnoteReference w:id="1926"/>
      </w:r>
      <w:r w:rsidRPr="4B8CF028">
        <w:rPr>
          <w:rFonts w:ascii="Arial" w:eastAsia="Arial" w:hAnsi="Arial" w:cs="Arial"/>
        </w:rPr>
        <w:t>. Hay por tanto para el</w:t>
      </w:r>
      <w:r w:rsidR="00983E91">
        <w:rPr>
          <w:rFonts w:ascii="Arial" w:eastAsia="Arial" w:hAnsi="Arial" w:cs="Arial"/>
        </w:rPr>
        <w:t xml:space="preserve"> </w:t>
      </w:r>
      <w:r w:rsidRPr="4B8CF028">
        <w:rPr>
          <w:rFonts w:ascii="Arial" w:eastAsia="Arial" w:hAnsi="Arial" w:cs="Arial"/>
        </w:rPr>
        <w:t>alma racional como una muerte mística; hay también un nacimiento,</w:t>
      </w:r>
      <w:r w:rsidR="00983E91">
        <w:rPr>
          <w:rFonts w:ascii="Arial" w:eastAsia="Arial" w:hAnsi="Arial" w:cs="Arial"/>
        </w:rPr>
        <w:t xml:space="preserve"> </w:t>
      </w:r>
      <w:r w:rsidRPr="4B8CF028">
        <w:rPr>
          <w:rFonts w:ascii="Arial" w:eastAsia="Arial" w:hAnsi="Arial" w:cs="Arial"/>
        </w:rPr>
        <w:t>una resurrección, una ascensión y un reino. Y casi todo lo que ocurre</w:t>
      </w:r>
      <w:r w:rsidR="00983E91">
        <w:rPr>
          <w:rFonts w:ascii="Arial" w:eastAsia="Arial" w:hAnsi="Arial" w:cs="Arial"/>
        </w:rPr>
        <w:t xml:space="preserve"> </w:t>
      </w:r>
      <w:r w:rsidRPr="4B8CF028">
        <w:rPr>
          <w:rFonts w:ascii="Arial" w:eastAsia="Arial" w:hAnsi="Arial" w:cs="Arial"/>
        </w:rPr>
        <w:t>externamente de un modo histórico, se repite internamente en el</w:t>
      </w:r>
      <w:r w:rsidR="00983E91">
        <w:rPr>
          <w:rFonts w:ascii="Arial" w:eastAsia="Arial" w:hAnsi="Arial" w:cs="Arial"/>
        </w:rPr>
        <w:t xml:space="preserve"> </w:t>
      </w:r>
      <w:r w:rsidRPr="4B8CF028">
        <w:rPr>
          <w:rFonts w:ascii="Arial" w:eastAsia="Arial" w:hAnsi="Arial" w:cs="Arial"/>
        </w:rPr>
        <w:t>misterio. 9. Por la desobediencia, el alma muere a Dios y nace al</w:t>
      </w:r>
      <w:r w:rsidR="00983E91">
        <w:rPr>
          <w:rFonts w:ascii="Arial" w:eastAsia="Arial" w:hAnsi="Arial" w:cs="Arial"/>
        </w:rPr>
        <w:t xml:space="preserve"> </w:t>
      </w:r>
      <w:r w:rsidRPr="4B8CF028">
        <w:rPr>
          <w:rFonts w:ascii="Arial" w:eastAsia="Arial" w:hAnsi="Arial" w:cs="Arial"/>
        </w:rPr>
        <w:t>diablo y al mundo. De ahí aquello: Maldito el que anunció a mi</w:t>
      </w:r>
      <w:r w:rsidR="00983E91">
        <w:rPr>
          <w:rFonts w:ascii="Arial" w:eastAsia="Arial" w:hAnsi="Arial" w:cs="Arial"/>
        </w:rPr>
        <w:t xml:space="preserve"> </w:t>
      </w:r>
      <w:r w:rsidRPr="4B8CF028">
        <w:rPr>
          <w:rFonts w:ascii="Arial" w:eastAsia="Arial" w:hAnsi="Arial" w:cs="Arial"/>
        </w:rPr>
        <w:t>padre, diciendo: Te nació un hijo varón</w:t>
      </w:r>
      <w:r w:rsidR="006012E7">
        <w:rPr>
          <w:rStyle w:val="Refdenotaalpie"/>
          <w:rFonts w:ascii="Arial" w:eastAsia="Arial" w:hAnsi="Arial" w:cs="Arial"/>
        </w:rPr>
        <w:footnoteReference w:id="1927"/>
      </w:r>
      <w:r w:rsidRPr="4B8CF028">
        <w:rPr>
          <w:rFonts w:ascii="Arial" w:eastAsia="Arial" w:hAnsi="Arial" w:cs="Arial"/>
        </w:rPr>
        <w:t>. Es una desgracia que le</w:t>
      </w:r>
      <w:r w:rsidR="00983E91">
        <w:rPr>
          <w:rFonts w:ascii="Arial" w:eastAsia="Arial" w:hAnsi="Arial" w:cs="Arial"/>
        </w:rPr>
        <w:t xml:space="preserve"> </w:t>
      </w:r>
      <w:r w:rsidRPr="4B8CF028">
        <w:rPr>
          <w:rFonts w:ascii="Arial" w:eastAsia="Arial" w:hAnsi="Arial" w:cs="Arial"/>
        </w:rPr>
        <w:t>nazca al diablo una hija, una desgracia peor que le nazca un varón.</w:t>
      </w:r>
      <w:r w:rsidR="00983E91">
        <w:rPr>
          <w:rFonts w:ascii="Arial" w:eastAsia="Arial" w:hAnsi="Arial" w:cs="Arial"/>
        </w:rPr>
        <w:t xml:space="preserve"> </w:t>
      </w:r>
      <w:r w:rsidRPr="4B8CF028">
        <w:rPr>
          <w:rFonts w:ascii="Arial" w:eastAsia="Arial" w:hAnsi="Arial" w:cs="Arial"/>
        </w:rPr>
        <w:t>Es una felicidad que le nazca a Dios una hija, es una felicidad más</w:t>
      </w:r>
      <w:r w:rsidR="00983E91">
        <w:rPr>
          <w:rFonts w:ascii="Arial" w:eastAsia="Arial" w:hAnsi="Arial" w:cs="Arial"/>
        </w:rPr>
        <w:t xml:space="preserve"> </w:t>
      </w:r>
      <w:r w:rsidRPr="4B8CF028">
        <w:rPr>
          <w:rFonts w:ascii="Arial" w:eastAsia="Arial" w:hAnsi="Arial" w:cs="Arial"/>
        </w:rPr>
        <w:t>grande que le nazca un varón. Y por la penitencia el alma muere</w:t>
      </w:r>
      <w:r w:rsidR="00983E91">
        <w:rPr>
          <w:rFonts w:ascii="Arial" w:eastAsia="Arial" w:hAnsi="Arial" w:cs="Arial"/>
        </w:rPr>
        <w:t xml:space="preserve"> </w:t>
      </w:r>
      <w:r w:rsidRPr="4B8CF028">
        <w:rPr>
          <w:rFonts w:ascii="Arial" w:eastAsia="Arial" w:hAnsi="Arial" w:cs="Arial"/>
        </w:rPr>
        <w:t>al diablo y nace a Dios.</w:t>
      </w:r>
    </w:p>
    <w:p w14:paraId="24E9D077" w14:textId="3C65670B" w:rsidR="00F37308" w:rsidRDefault="4B8CF028" w:rsidP="001B785B">
      <w:pPr>
        <w:ind w:firstLine="567"/>
        <w:rPr>
          <w:rFonts w:ascii="Arial" w:eastAsia="Arial" w:hAnsi="Arial" w:cs="Arial"/>
        </w:rPr>
      </w:pPr>
      <w:r w:rsidRPr="4B8CF028">
        <w:rPr>
          <w:rFonts w:ascii="Arial" w:eastAsia="Arial" w:hAnsi="Arial" w:cs="Arial"/>
        </w:rPr>
        <w:lastRenderedPageBreak/>
        <w:t>10. Así, el primer movimiento que se produce hacia la vida</w:t>
      </w:r>
      <w:r w:rsidR="00373C39">
        <w:rPr>
          <w:rFonts w:ascii="Arial" w:eastAsia="Arial" w:hAnsi="Arial" w:cs="Arial"/>
        </w:rPr>
        <w:t xml:space="preserve"> </w:t>
      </w:r>
      <w:r w:rsidRPr="4B8CF028">
        <w:rPr>
          <w:rFonts w:ascii="Arial" w:eastAsia="Arial" w:hAnsi="Arial" w:cs="Arial"/>
        </w:rPr>
        <w:t>en el seno de la muerte del pecado, es la contrición del corazón.</w:t>
      </w:r>
      <w:r w:rsidR="00373C39">
        <w:rPr>
          <w:rFonts w:ascii="Arial" w:eastAsia="Arial" w:hAnsi="Arial" w:cs="Arial"/>
        </w:rPr>
        <w:t xml:space="preserve"> </w:t>
      </w:r>
      <w:r w:rsidRPr="4B8CF028">
        <w:rPr>
          <w:rFonts w:ascii="Arial" w:eastAsia="Arial" w:hAnsi="Arial" w:cs="Arial"/>
        </w:rPr>
        <w:t>Y como ésta se llena de compunción y se inflama de dolor por</w:t>
      </w:r>
      <w:r w:rsidR="00373C39">
        <w:rPr>
          <w:rFonts w:ascii="Arial" w:eastAsia="Arial" w:hAnsi="Arial" w:cs="Arial"/>
        </w:rPr>
        <w:t xml:space="preserve"> </w:t>
      </w:r>
      <w:r w:rsidRPr="4B8CF028">
        <w:rPr>
          <w:rFonts w:ascii="Arial" w:eastAsia="Arial" w:hAnsi="Arial" w:cs="Arial"/>
        </w:rPr>
        <w:t>el continuo examen de los males precedentes, produce en su</w:t>
      </w:r>
      <w:r w:rsidR="00373C39">
        <w:rPr>
          <w:rFonts w:ascii="Arial" w:eastAsia="Arial" w:hAnsi="Arial" w:cs="Arial"/>
        </w:rPr>
        <w:t xml:space="preserve"> </w:t>
      </w:r>
      <w:r w:rsidRPr="4B8CF028">
        <w:rPr>
          <w:rFonts w:ascii="Arial" w:eastAsia="Arial" w:hAnsi="Arial" w:cs="Arial"/>
        </w:rPr>
        <w:t>interior como un fuego de infierno, que humea hacia arriba por</w:t>
      </w:r>
      <w:r w:rsidR="00373C39">
        <w:rPr>
          <w:rFonts w:ascii="Arial" w:eastAsia="Arial" w:hAnsi="Arial" w:cs="Arial"/>
        </w:rPr>
        <w:t xml:space="preserve"> </w:t>
      </w:r>
      <w:r w:rsidRPr="4B8CF028">
        <w:rPr>
          <w:rFonts w:ascii="Arial" w:eastAsia="Arial" w:hAnsi="Arial" w:cs="Arial"/>
        </w:rPr>
        <w:t>la confesión oral. Y porque la contrición del corazón no basta</w:t>
      </w:r>
      <w:r w:rsidR="00373C39">
        <w:rPr>
          <w:rFonts w:ascii="Arial" w:eastAsia="Arial" w:hAnsi="Arial" w:cs="Arial"/>
        </w:rPr>
        <w:t xml:space="preserve"> </w:t>
      </w:r>
      <w:r w:rsidRPr="4B8CF028">
        <w:rPr>
          <w:rFonts w:ascii="Arial" w:eastAsia="Arial" w:hAnsi="Arial" w:cs="Arial"/>
        </w:rPr>
        <w:t>sin la confesión oral y ésta no aprovecha sin la enmienda de las</w:t>
      </w:r>
      <w:r w:rsidR="00373C39">
        <w:rPr>
          <w:rFonts w:ascii="Arial" w:eastAsia="Arial" w:hAnsi="Arial" w:cs="Arial"/>
        </w:rPr>
        <w:t xml:space="preserve"> </w:t>
      </w:r>
      <w:r w:rsidRPr="4B8CF028">
        <w:rPr>
          <w:rFonts w:ascii="Arial" w:eastAsia="Arial" w:hAnsi="Arial" w:cs="Arial"/>
        </w:rPr>
        <w:t>obras, se añaden perfumes para que den un buen olor al humo,</w:t>
      </w:r>
      <w:r w:rsidR="00373C39">
        <w:rPr>
          <w:rFonts w:ascii="Arial" w:eastAsia="Arial" w:hAnsi="Arial" w:cs="Arial"/>
        </w:rPr>
        <w:t xml:space="preserve"> </w:t>
      </w:r>
      <w:r w:rsidRPr="4B8CF028">
        <w:rPr>
          <w:rFonts w:ascii="Arial" w:eastAsia="Arial" w:hAnsi="Arial" w:cs="Arial"/>
        </w:rPr>
        <w:t>y aquél que confiese sus pecados manifieste a todos su enmienda</w:t>
      </w:r>
      <w:r w:rsidR="00373C39">
        <w:rPr>
          <w:rFonts w:ascii="Arial" w:eastAsia="Arial" w:hAnsi="Arial" w:cs="Arial"/>
        </w:rPr>
        <w:t xml:space="preserve"> </w:t>
      </w:r>
      <w:r w:rsidRPr="4B8CF028">
        <w:rPr>
          <w:rFonts w:ascii="Arial" w:eastAsia="Arial" w:hAnsi="Arial" w:cs="Arial"/>
        </w:rPr>
        <w:t>por el suave perfume de sus obras. Se trata principalmente de la mirra y del incienso, ya que por el ayuno y la oración se expulsa fácilmente la más cruel especie de los demonios</w:t>
      </w:r>
      <w:r w:rsidR="00B2037A">
        <w:rPr>
          <w:rStyle w:val="Refdenotaalpie"/>
          <w:rFonts w:ascii="Arial" w:eastAsia="Arial" w:hAnsi="Arial" w:cs="Arial"/>
        </w:rPr>
        <w:footnoteReference w:id="1928"/>
      </w:r>
      <w:r w:rsidRPr="4B8CF028">
        <w:rPr>
          <w:rFonts w:ascii="Arial" w:eastAsia="Arial" w:hAnsi="Arial" w:cs="Arial"/>
        </w:rPr>
        <w:t>; pero también de todo polvo de aromas</w:t>
      </w:r>
      <w:r w:rsidR="005A1613">
        <w:rPr>
          <w:rStyle w:val="Refdenotaalpie"/>
          <w:rFonts w:ascii="Arial" w:eastAsia="Arial" w:hAnsi="Arial" w:cs="Arial"/>
        </w:rPr>
        <w:footnoteReference w:id="1929"/>
      </w:r>
      <w:r w:rsidRPr="4B8CF028">
        <w:rPr>
          <w:rFonts w:ascii="Arial" w:eastAsia="Arial" w:hAnsi="Arial" w:cs="Arial"/>
        </w:rPr>
        <w:t xml:space="preserve">, ya que después de la compunción del corazón y de la confesión oral, y también de la mortificación de la carne y de la oración pura dirigida a Dios, no conviene descuidar la liberalidad de las limosnas, que semejantes al polvo proveniente de la materia terrena de la cual es lo superfluo, son dispersadas en menudas partículas. 11. Dispersó, se dice, y dio a los pobres. ¿Y qué sigue? </w:t>
      </w:r>
      <w:r w:rsidRPr="00AB3A4D">
        <w:rPr>
          <w:rFonts w:ascii="Arial" w:eastAsia="Arial" w:hAnsi="Arial" w:cs="Arial"/>
          <w:i/>
          <w:iCs/>
        </w:rPr>
        <w:t>Su justicia permanece por los siglos de los siglos</w:t>
      </w:r>
      <w:r w:rsidR="00AB3A4D">
        <w:rPr>
          <w:rStyle w:val="Refdenotaalpie"/>
          <w:rFonts w:ascii="Arial" w:eastAsia="Arial" w:hAnsi="Arial" w:cs="Arial"/>
          <w:i/>
          <w:iCs/>
        </w:rPr>
        <w:footnoteReference w:id="1930"/>
      </w:r>
      <w:r w:rsidRPr="4B8CF028">
        <w:rPr>
          <w:rFonts w:ascii="Arial" w:eastAsia="Arial" w:hAnsi="Arial" w:cs="Arial"/>
        </w:rPr>
        <w:t>. Esta conversión del pecador es seguida pues de la justicia que se levanta y avanza como la aurora</w:t>
      </w:r>
      <w:r w:rsidR="00AB3A4D">
        <w:rPr>
          <w:rStyle w:val="Refdenotaalpie"/>
          <w:rFonts w:ascii="Arial" w:eastAsia="Arial" w:hAnsi="Arial" w:cs="Arial"/>
        </w:rPr>
        <w:footnoteReference w:id="1931"/>
      </w:r>
      <w:r w:rsidRPr="4B8CF028">
        <w:rPr>
          <w:rFonts w:ascii="Arial" w:eastAsia="Arial" w:hAnsi="Arial" w:cs="Arial"/>
        </w:rPr>
        <w:t xml:space="preserve"> desde el fondo del valle de las lágrimas</w:t>
      </w:r>
      <w:r w:rsidR="00B1785E">
        <w:rPr>
          <w:rStyle w:val="Refdenotaalpie"/>
          <w:rFonts w:ascii="Arial" w:eastAsia="Arial" w:hAnsi="Arial" w:cs="Arial"/>
        </w:rPr>
        <w:footnoteReference w:id="1932"/>
      </w:r>
      <w:r w:rsidRPr="4B8CF028">
        <w:rPr>
          <w:rFonts w:ascii="Arial" w:eastAsia="Arial" w:hAnsi="Arial" w:cs="Arial"/>
        </w:rPr>
        <w:t>. Dad limosna, dice el Salvador, y todas las cosas serán puras para vosotros</w:t>
      </w:r>
      <w:r w:rsidR="00B1785E">
        <w:rPr>
          <w:rStyle w:val="Refdenotaalpie"/>
          <w:rFonts w:ascii="Arial" w:eastAsia="Arial" w:hAnsi="Arial" w:cs="Arial"/>
        </w:rPr>
        <w:footnoteReference w:id="1933"/>
      </w:r>
      <w:r w:rsidRPr="4B8CF028">
        <w:rPr>
          <w:rFonts w:ascii="Arial" w:eastAsia="Arial" w:hAnsi="Arial" w:cs="Arial"/>
        </w:rPr>
        <w:t xml:space="preserve">. Sin </w:t>
      </w:r>
      <w:r w:rsidR="000838E0" w:rsidRPr="4B8CF028">
        <w:rPr>
          <w:rFonts w:ascii="Arial" w:eastAsia="Arial" w:hAnsi="Arial" w:cs="Arial"/>
        </w:rPr>
        <w:t>embargo,</w:t>
      </w:r>
      <w:r w:rsidRPr="4B8CF028">
        <w:rPr>
          <w:rFonts w:ascii="Arial" w:eastAsia="Arial" w:hAnsi="Arial" w:cs="Arial"/>
        </w:rPr>
        <w:t xml:space="preserve"> la limosna bien ordenada es la que no se olvida de ningún modo de sí misma, la que se acuerda primero de sí misma, como está escrito: </w:t>
      </w:r>
      <w:r w:rsidRPr="00F51B98">
        <w:rPr>
          <w:rFonts w:ascii="Arial" w:eastAsia="Arial" w:hAnsi="Arial" w:cs="Arial"/>
          <w:i/>
          <w:iCs/>
        </w:rPr>
        <w:t>Apiádate de tu alma, haciéndote agradable a Dios</w:t>
      </w:r>
      <w:r w:rsidR="00F51B98">
        <w:rPr>
          <w:rStyle w:val="Refdenotaalpie"/>
          <w:rFonts w:ascii="Arial" w:eastAsia="Arial" w:hAnsi="Arial" w:cs="Arial"/>
          <w:i/>
          <w:iCs/>
        </w:rPr>
        <w:footnoteReference w:id="1934"/>
      </w:r>
      <w:r w:rsidRPr="4B8CF028">
        <w:rPr>
          <w:rFonts w:ascii="Arial" w:eastAsia="Arial" w:hAnsi="Arial" w:cs="Arial"/>
        </w:rPr>
        <w:t xml:space="preserve">. </w:t>
      </w:r>
    </w:p>
    <w:p w14:paraId="316F7474" w14:textId="2ED6BC65" w:rsidR="008D3149" w:rsidRDefault="4B8CF028" w:rsidP="001B785B">
      <w:pPr>
        <w:ind w:firstLine="567"/>
        <w:rPr>
          <w:rFonts w:ascii="Arial" w:eastAsia="Arial" w:hAnsi="Arial" w:cs="Arial"/>
        </w:rPr>
      </w:pPr>
      <w:r w:rsidRPr="4B8CF028">
        <w:rPr>
          <w:rFonts w:ascii="Arial" w:eastAsia="Arial" w:hAnsi="Arial" w:cs="Arial"/>
        </w:rPr>
        <w:t>12. Así, hermano, por la contrición, la confesión, la mortificación y la oración te acuerdas excelentemente de ti y de Dios; por la limosna te acuerdas piadosamente del prójimo, y por la gracia de la penitencia restauras todo, tú que por la ofensa de la transgresión te habías arruinado a ti mismo, a Dios y al prójimo. Tú, a quien la compunción concibió en su seno de entre los muertos para la vida, a quien la confesión dio a luz; a quien la abstinencia cortó el cordón umbilical, la oración lavó, la limosna frotó con sal; finalmente, la justicia recibe purificado, envuelve con los pañales de las virtudes</w:t>
      </w:r>
      <w:r w:rsidR="009D55D6">
        <w:rPr>
          <w:rStyle w:val="Refdenotaalpie"/>
          <w:rFonts w:ascii="Arial" w:eastAsia="Arial" w:hAnsi="Arial" w:cs="Arial"/>
        </w:rPr>
        <w:footnoteReference w:id="1935"/>
      </w:r>
      <w:r w:rsidRPr="4B8CF028">
        <w:rPr>
          <w:rFonts w:ascii="Arial" w:eastAsia="Arial" w:hAnsi="Arial" w:cs="Arial"/>
        </w:rPr>
        <w:t xml:space="preserve"> y, vestido, hace pasar de las tinieblas a la luz</w:t>
      </w:r>
      <w:r w:rsidR="000E186D">
        <w:rPr>
          <w:rStyle w:val="Refdenotaalpie"/>
          <w:rFonts w:ascii="Arial" w:eastAsia="Arial" w:hAnsi="Arial" w:cs="Arial"/>
        </w:rPr>
        <w:footnoteReference w:id="1936"/>
      </w:r>
      <w:r w:rsidRPr="4B8CF028">
        <w:rPr>
          <w:rFonts w:ascii="Arial" w:eastAsia="Arial" w:hAnsi="Arial" w:cs="Arial"/>
        </w:rPr>
        <w:t>. 13. En efecto, el humo puede tener algún olor, pero no puede tener ningún esplendor. La aurora tiene alguna luz, y es el primer paso de la justicia hacia la gloria. La luna es casi totalmente brillante. El sol no tiene ninguna tiniebla. El ejército, aunque ordenado, inspira temor. Así pues el primer grado de la justicia es tener en uno mismo, por la inocencia, la luz de la justicia; el segundo es iluminar a los otros por una conducta buena para que ellos la sigan; el tercero es arder en el celo de la justicia hacia aquéllos que ya son luminosos, para que lo sean más; el cuarto es inspirar un temor reverencial por una luz incomparable y una especie de majestad insostenible. 14. No obstante, aquí abajo, apenas se posee la inocencia plena y verdadera que no se perjudica a sí misma ni perjudica a nadie; la conducta no resplandece fácilmente sin ningún artificio; el celo arde difícilmente sin ninguna pasión; y es rarísimo que un sinnúmero de virtudes bien ordenadas inspire temor por un prestigio del todo pacífico. Por eso era necesaria la presencia de una tercera creatura, que totalmente desborde de delicias</w:t>
      </w:r>
      <w:r w:rsidR="00405B44">
        <w:rPr>
          <w:rStyle w:val="Refdenotaalpie"/>
          <w:rFonts w:ascii="Arial" w:eastAsia="Arial" w:hAnsi="Arial" w:cs="Arial"/>
        </w:rPr>
        <w:footnoteReference w:id="1937"/>
      </w:r>
      <w:r w:rsidRPr="4B8CF028">
        <w:rPr>
          <w:rFonts w:ascii="Arial" w:eastAsia="Arial" w:hAnsi="Arial" w:cs="Arial"/>
        </w:rPr>
        <w:t>, que no arda como el sol durante el día, ni como la luna durante la noche</w:t>
      </w:r>
      <w:r w:rsidR="00FE53AE">
        <w:rPr>
          <w:rStyle w:val="Refdenotaalpie"/>
          <w:rFonts w:ascii="Arial" w:eastAsia="Arial" w:hAnsi="Arial" w:cs="Arial"/>
        </w:rPr>
        <w:footnoteReference w:id="1938"/>
      </w:r>
      <w:r w:rsidRPr="4B8CF028">
        <w:rPr>
          <w:rFonts w:ascii="Arial" w:eastAsia="Arial" w:hAnsi="Arial" w:cs="Arial"/>
        </w:rPr>
        <w:t xml:space="preserve"> -es decir que no escandalice a nadie por su conducta o por sus reproches-, que agrade y pacifique a todos por su dulzura y su encanto; de una creatura así está escrito: Y encontró </w:t>
      </w:r>
      <w:r w:rsidRPr="4B8CF028">
        <w:rPr>
          <w:rFonts w:ascii="Arial" w:eastAsia="Arial" w:hAnsi="Arial" w:cs="Arial"/>
        </w:rPr>
        <w:lastRenderedPageBreak/>
        <w:t>gracia ante los ojos de todo el mundo</w:t>
      </w:r>
      <w:r w:rsidR="00FE53AE">
        <w:rPr>
          <w:rStyle w:val="Refdenotaalpie"/>
          <w:rFonts w:ascii="Arial" w:eastAsia="Arial" w:hAnsi="Arial" w:cs="Arial"/>
        </w:rPr>
        <w:footnoteReference w:id="1939"/>
      </w:r>
      <w:r w:rsidRPr="4B8CF028">
        <w:rPr>
          <w:rFonts w:ascii="Arial" w:eastAsia="Arial" w:hAnsi="Arial" w:cs="Arial"/>
        </w:rPr>
        <w:t>. Y también: Lo engrandeció para temor de los enemigos, y por su palabra puso fin a los prodigios</w:t>
      </w:r>
      <w:r w:rsidR="00FE53AE">
        <w:rPr>
          <w:rStyle w:val="Refdenotaalpie"/>
          <w:rFonts w:ascii="Arial" w:eastAsia="Arial" w:hAnsi="Arial" w:cs="Arial"/>
        </w:rPr>
        <w:footnoteReference w:id="1940"/>
      </w:r>
      <w:r w:rsidRPr="4B8CF028">
        <w:rPr>
          <w:rFonts w:ascii="Arial" w:eastAsia="Arial" w:hAnsi="Arial" w:cs="Arial"/>
        </w:rPr>
        <w:t xml:space="preserve">. </w:t>
      </w:r>
    </w:p>
    <w:p w14:paraId="6912E48C" w14:textId="2C696269" w:rsidR="4B8CF028" w:rsidRDefault="4B8CF028" w:rsidP="001B785B">
      <w:pPr>
        <w:ind w:firstLine="567"/>
        <w:rPr>
          <w:rFonts w:ascii="Arial" w:eastAsia="Arial" w:hAnsi="Arial" w:cs="Arial"/>
        </w:rPr>
      </w:pPr>
      <w:r w:rsidRPr="4B8CF028">
        <w:rPr>
          <w:rFonts w:ascii="Arial" w:eastAsia="Arial" w:hAnsi="Arial" w:cs="Arial"/>
        </w:rPr>
        <w:t>15. Vimos sin embargo a un hombre que tenía ciertamente algo sobrehumano. Sus gestos o sus reproches a veces hacían murmurar contra él, en su ausencia, a algunos que se indignaban por ellos; pero una especie de majestad divina digna de ser amada y de caridad digna de ser reverenciada resplandecía en su rostro, con un no sé qué de pacificador a la vez que de temible, y había en sus labios tal gracia derramada</w:t>
      </w:r>
      <w:r w:rsidR="00F1665B">
        <w:rPr>
          <w:rStyle w:val="Refdenotaalpie"/>
          <w:rFonts w:ascii="Arial" w:eastAsia="Arial" w:hAnsi="Arial" w:cs="Arial"/>
        </w:rPr>
        <w:footnoteReference w:id="1941"/>
      </w:r>
      <w:r w:rsidRPr="4B8CF028">
        <w:rPr>
          <w:rFonts w:ascii="Arial" w:eastAsia="Arial" w:hAnsi="Arial" w:cs="Arial"/>
        </w:rPr>
        <w:t>, que al punto, agradados desde que lo veían ellos mismos se censuraban haber censurado a él, y amaban, alababan y celebraban todo en él. De su alma santa verdaderamente afluían delicias</w:t>
      </w:r>
      <w:r w:rsidR="00F1665B">
        <w:rPr>
          <w:rStyle w:val="Refdenotaalpie"/>
          <w:rFonts w:ascii="Arial" w:eastAsia="Arial" w:hAnsi="Arial" w:cs="Arial"/>
        </w:rPr>
        <w:footnoteReference w:id="1942"/>
      </w:r>
      <w:r w:rsidRPr="4B8CF028">
        <w:rPr>
          <w:rFonts w:ascii="Arial" w:eastAsia="Arial" w:hAnsi="Arial" w:cs="Arial"/>
        </w:rPr>
        <w:t xml:space="preserve">, como es fácil reconocerlo en sus escritos y sobre todo en aquello que ha dicho sobre el </w:t>
      </w:r>
      <w:r w:rsidRPr="4B8CF028">
        <w:rPr>
          <w:rFonts w:ascii="Arial" w:eastAsia="Arial" w:hAnsi="Arial" w:cs="Arial"/>
          <w:i/>
          <w:iCs/>
        </w:rPr>
        <w:t>Cantar de los Cantares</w:t>
      </w:r>
      <w:r w:rsidRPr="4B8CF028">
        <w:rPr>
          <w:rFonts w:ascii="Arial" w:eastAsia="Arial" w:hAnsi="Arial" w:cs="Arial"/>
        </w:rPr>
        <w:t>. Pues es de San Bernardo, abad de Claraval, de quien hablamos. A aquéllos pues para quienes, ausente, era sol, luna y ejército terrible</w:t>
      </w:r>
      <w:r w:rsidR="00F1665B">
        <w:rPr>
          <w:rStyle w:val="Refdenotaalpie"/>
          <w:rFonts w:ascii="Arial" w:eastAsia="Arial" w:hAnsi="Arial" w:cs="Arial"/>
        </w:rPr>
        <w:footnoteReference w:id="1943"/>
      </w:r>
      <w:r w:rsidRPr="4B8CF028">
        <w:rPr>
          <w:rFonts w:ascii="Arial" w:eastAsia="Arial" w:hAnsi="Arial" w:cs="Arial"/>
        </w:rPr>
        <w:t>, se sentían en su presencia como inundados de delicias de las cuales él era colmado sin cesar. Para todos era tan exigente en su amor, tan amable en su exigencia, que nadie, por su palabra o por su conducta, se dejaba descorazonar por ninguna pusilanimidad, ni consumir por ninguna impaciencia, ni roer por ninguna envidia.</w:t>
      </w:r>
    </w:p>
    <w:p w14:paraId="584044B6" w14:textId="05965231" w:rsidR="4B8CF028" w:rsidRDefault="4B8CF028" w:rsidP="001B785B">
      <w:pPr>
        <w:ind w:firstLine="567"/>
        <w:rPr>
          <w:rFonts w:ascii="Arial" w:eastAsia="Arial" w:hAnsi="Arial" w:cs="Arial"/>
        </w:rPr>
      </w:pPr>
      <w:r w:rsidRPr="4B8CF028">
        <w:rPr>
          <w:rFonts w:ascii="Arial" w:eastAsia="Arial" w:hAnsi="Arial" w:cs="Arial"/>
        </w:rPr>
        <w:t>16. Éste es pues, amadísimos, el grado supremo de la justicia</w:t>
      </w:r>
      <w:r w:rsidR="0010403A">
        <w:rPr>
          <w:rFonts w:ascii="Arial" w:eastAsia="Arial" w:hAnsi="Arial" w:cs="Arial"/>
        </w:rPr>
        <w:t xml:space="preserve"> </w:t>
      </w:r>
      <w:r w:rsidRPr="4B8CF028">
        <w:rPr>
          <w:rFonts w:ascii="Arial" w:eastAsia="Arial" w:hAnsi="Arial" w:cs="Arial"/>
        </w:rPr>
        <w:t>en esta vida. El primer grado es la inocencia que no hace mal</w:t>
      </w:r>
      <w:r w:rsidR="0010403A">
        <w:rPr>
          <w:rFonts w:ascii="Arial" w:eastAsia="Arial" w:hAnsi="Arial" w:cs="Arial"/>
        </w:rPr>
        <w:t xml:space="preserve"> </w:t>
      </w:r>
      <w:r w:rsidRPr="4B8CF028">
        <w:rPr>
          <w:rFonts w:ascii="Arial" w:eastAsia="Arial" w:hAnsi="Arial" w:cs="Arial"/>
        </w:rPr>
        <w:t>a nadie. El segundo, la munificencia que hace el bien a quienes</w:t>
      </w:r>
      <w:r w:rsidR="0010403A">
        <w:rPr>
          <w:rFonts w:ascii="Arial" w:eastAsia="Arial" w:hAnsi="Arial" w:cs="Arial"/>
        </w:rPr>
        <w:t xml:space="preserve"> </w:t>
      </w:r>
      <w:r w:rsidRPr="4B8CF028">
        <w:rPr>
          <w:rFonts w:ascii="Arial" w:eastAsia="Arial" w:hAnsi="Arial" w:cs="Arial"/>
        </w:rPr>
        <w:t>puede, desea el bien de todos, bienhechora con quienes ella puede</w:t>
      </w:r>
      <w:r w:rsidR="0010403A">
        <w:rPr>
          <w:rFonts w:ascii="Arial" w:eastAsia="Arial" w:hAnsi="Arial" w:cs="Arial"/>
        </w:rPr>
        <w:t xml:space="preserve"> </w:t>
      </w:r>
      <w:r w:rsidRPr="4B8CF028">
        <w:rPr>
          <w:rFonts w:ascii="Arial" w:eastAsia="Arial" w:hAnsi="Arial" w:cs="Arial"/>
        </w:rPr>
        <w:t>serlo, benévola con todos. Porque así como la limosna del pecador redime sus pecados, así también la misericordia del justo lo</w:t>
      </w:r>
      <w:r w:rsidR="0010403A">
        <w:rPr>
          <w:rFonts w:ascii="Arial" w:eastAsia="Arial" w:hAnsi="Arial" w:cs="Arial"/>
        </w:rPr>
        <w:t xml:space="preserve"> </w:t>
      </w:r>
      <w:r w:rsidRPr="4B8CF028">
        <w:rPr>
          <w:rFonts w:ascii="Arial" w:eastAsia="Arial" w:hAnsi="Arial" w:cs="Arial"/>
        </w:rPr>
        <w:t>educa para una justicia mayor, de modo que el justo se justifique</w:t>
      </w:r>
      <w:r w:rsidR="0010403A">
        <w:rPr>
          <w:rFonts w:ascii="Arial" w:eastAsia="Arial" w:hAnsi="Arial" w:cs="Arial"/>
        </w:rPr>
        <w:t xml:space="preserve"> </w:t>
      </w:r>
      <w:r w:rsidRPr="4B8CF028">
        <w:rPr>
          <w:rFonts w:ascii="Arial" w:eastAsia="Arial" w:hAnsi="Arial" w:cs="Arial"/>
        </w:rPr>
        <w:t>todavía más, mientras que la avaricia del pecador lo sumerge</w:t>
      </w:r>
      <w:r w:rsidR="0010403A">
        <w:rPr>
          <w:rFonts w:ascii="Arial" w:eastAsia="Arial" w:hAnsi="Arial" w:cs="Arial"/>
        </w:rPr>
        <w:t xml:space="preserve"> </w:t>
      </w:r>
      <w:r w:rsidRPr="4B8CF028">
        <w:rPr>
          <w:rFonts w:ascii="Arial" w:eastAsia="Arial" w:hAnsi="Arial" w:cs="Arial"/>
        </w:rPr>
        <w:t>siempre más abajo, de modo que el hombre manchado se ensucia</w:t>
      </w:r>
      <w:r w:rsidR="0010403A">
        <w:rPr>
          <w:rFonts w:ascii="Arial" w:eastAsia="Arial" w:hAnsi="Arial" w:cs="Arial"/>
        </w:rPr>
        <w:t xml:space="preserve"> </w:t>
      </w:r>
      <w:r w:rsidRPr="4B8CF028">
        <w:rPr>
          <w:rFonts w:ascii="Arial" w:eastAsia="Arial" w:hAnsi="Arial" w:cs="Arial"/>
        </w:rPr>
        <w:t>todavía más</w:t>
      </w:r>
      <w:r w:rsidR="001711CC">
        <w:rPr>
          <w:rStyle w:val="Refdenotaalpie"/>
          <w:rFonts w:ascii="Arial" w:eastAsia="Arial" w:hAnsi="Arial" w:cs="Arial"/>
        </w:rPr>
        <w:footnoteReference w:id="1944"/>
      </w:r>
      <w:r w:rsidRPr="4B8CF028">
        <w:rPr>
          <w:rFonts w:ascii="Arial" w:eastAsia="Arial" w:hAnsi="Arial" w:cs="Arial"/>
        </w:rPr>
        <w:t>. El tercer grado es el celo, donde el paraninfo,</w:t>
      </w:r>
      <w:r w:rsidR="0010403A">
        <w:rPr>
          <w:rFonts w:ascii="Arial" w:eastAsia="Arial" w:hAnsi="Arial" w:cs="Arial"/>
        </w:rPr>
        <w:t xml:space="preserve"> </w:t>
      </w:r>
      <w:r w:rsidRPr="4B8CF028">
        <w:rPr>
          <w:rFonts w:ascii="Arial" w:eastAsia="Arial" w:hAnsi="Arial" w:cs="Arial"/>
        </w:rPr>
        <w:t>que arde en el amor del Esposo, no permite que el Esposo se</w:t>
      </w:r>
      <w:r w:rsidR="0010403A">
        <w:rPr>
          <w:rFonts w:ascii="Arial" w:eastAsia="Arial" w:hAnsi="Arial" w:cs="Arial"/>
        </w:rPr>
        <w:t xml:space="preserve"> </w:t>
      </w:r>
      <w:r w:rsidRPr="4B8CF028">
        <w:rPr>
          <w:rFonts w:ascii="Arial" w:eastAsia="Arial" w:hAnsi="Arial" w:cs="Arial"/>
        </w:rPr>
        <w:t>entibie en el amor. El cuarto es la autoridad, que sin otro poder,</w:t>
      </w:r>
      <w:r w:rsidR="0010403A">
        <w:rPr>
          <w:rFonts w:ascii="Arial" w:eastAsia="Arial" w:hAnsi="Arial" w:cs="Arial"/>
        </w:rPr>
        <w:t xml:space="preserve"> </w:t>
      </w:r>
      <w:r w:rsidRPr="4B8CF028">
        <w:rPr>
          <w:rFonts w:ascii="Arial" w:eastAsia="Arial" w:hAnsi="Arial" w:cs="Arial"/>
        </w:rPr>
        <w:t>sólo por el prestigio de la virtud y la fama de la santidad, se</w:t>
      </w:r>
      <w:r w:rsidR="0010403A">
        <w:rPr>
          <w:rFonts w:ascii="Arial" w:eastAsia="Arial" w:hAnsi="Arial" w:cs="Arial"/>
        </w:rPr>
        <w:t xml:space="preserve"> </w:t>
      </w:r>
      <w:r w:rsidRPr="4B8CF028">
        <w:rPr>
          <w:rFonts w:ascii="Arial" w:eastAsia="Arial" w:hAnsi="Arial" w:cs="Arial"/>
        </w:rPr>
        <w:t>hace venerable a todos. El quinto es la caridad, que por encima</w:t>
      </w:r>
      <w:r w:rsidR="0010403A">
        <w:rPr>
          <w:rFonts w:ascii="Arial" w:eastAsia="Arial" w:hAnsi="Arial" w:cs="Arial"/>
        </w:rPr>
        <w:t xml:space="preserve"> </w:t>
      </w:r>
      <w:r w:rsidRPr="4B8CF028">
        <w:rPr>
          <w:rFonts w:ascii="Arial" w:eastAsia="Arial" w:hAnsi="Arial" w:cs="Arial"/>
        </w:rPr>
        <w:t>de todo</w:t>
      </w:r>
      <w:r w:rsidR="00FE39A4">
        <w:rPr>
          <w:rStyle w:val="Refdenotaalpie"/>
          <w:rFonts w:ascii="Arial" w:eastAsia="Arial" w:hAnsi="Arial" w:cs="Arial"/>
        </w:rPr>
        <w:footnoteReference w:id="1945"/>
      </w:r>
      <w:r w:rsidRPr="4B8CF028">
        <w:rPr>
          <w:rFonts w:ascii="Arial" w:eastAsia="Arial" w:hAnsi="Arial" w:cs="Arial"/>
        </w:rPr>
        <w:t xml:space="preserve"> se muestra a todos graciosa y amable, hecha bella por</w:t>
      </w:r>
      <w:r w:rsidR="0010403A">
        <w:rPr>
          <w:rFonts w:ascii="Arial" w:eastAsia="Arial" w:hAnsi="Arial" w:cs="Arial"/>
        </w:rPr>
        <w:t xml:space="preserve"> </w:t>
      </w:r>
      <w:r w:rsidRPr="4B8CF028">
        <w:rPr>
          <w:rFonts w:ascii="Arial" w:eastAsia="Arial" w:hAnsi="Arial" w:cs="Arial"/>
        </w:rPr>
        <w:t>sus progresos en la justicia, y sumamente suave en sus delicias,</w:t>
      </w:r>
      <w:r w:rsidR="0010403A">
        <w:rPr>
          <w:rFonts w:ascii="Arial" w:eastAsia="Arial" w:hAnsi="Arial" w:cs="Arial"/>
        </w:rPr>
        <w:t xml:space="preserve"> </w:t>
      </w:r>
      <w:r w:rsidRPr="4B8CF028">
        <w:rPr>
          <w:rFonts w:ascii="Arial" w:eastAsia="Arial" w:hAnsi="Arial" w:cs="Arial"/>
        </w:rPr>
        <w:t>como esta santa Madre de Dios lo es en su vida, y más aún</w:t>
      </w:r>
      <w:r w:rsidR="0010403A">
        <w:rPr>
          <w:rFonts w:ascii="Arial" w:eastAsia="Arial" w:hAnsi="Arial" w:cs="Arial"/>
        </w:rPr>
        <w:t xml:space="preserve"> </w:t>
      </w:r>
      <w:r w:rsidRPr="4B8CF028">
        <w:rPr>
          <w:rFonts w:ascii="Arial" w:eastAsia="Arial" w:hAnsi="Arial" w:cs="Arial"/>
        </w:rPr>
        <w:t>hoy en su muerte. Ella sube hoy, junto a su Hijo: que se digne</w:t>
      </w:r>
      <w:r w:rsidR="0010403A">
        <w:rPr>
          <w:rFonts w:ascii="Arial" w:eastAsia="Arial" w:hAnsi="Arial" w:cs="Arial"/>
        </w:rPr>
        <w:t xml:space="preserve"> </w:t>
      </w:r>
      <w:r w:rsidRPr="4B8CF028">
        <w:rPr>
          <w:rFonts w:ascii="Arial" w:eastAsia="Arial" w:hAnsi="Arial" w:cs="Arial"/>
        </w:rPr>
        <w:t>allá arriba rogarle por nosotros, a él que con el Padre y el Espíritu</w:t>
      </w:r>
      <w:r w:rsidR="0010403A">
        <w:rPr>
          <w:rFonts w:ascii="Arial" w:eastAsia="Arial" w:hAnsi="Arial" w:cs="Arial"/>
        </w:rPr>
        <w:t xml:space="preserve"> </w:t>
      </w:r>
      <w:r w:rsidRPr="4B8CF028">
        <w:rPr>
          <w:rFonts w:ascii="Arial" w:eastAsia="Arial" w:hAnsi="Arial" w:cs="Arial"/>
        </w:rPr>
        <w:t>Santo vive y reina, Dios, por los siglos de los siglos. Amén.</w:t>
      </w:r>
    </w:p>
    <w:p w14:paraId="23353875" w14:textId="77777777" w:rsidR="0010403A" w:rsidRDefault="0010403A" w:rsidP="001B785B">
      <w:pPr>
        <w:ind w:firstLine="567"/>
        <w:rPr>
          <w:rFonts w:ascii="Arial" w:eastAsia="Arial" w:hAnsi="Arial" w:cs="Arial"/>
        </w:rPr>
      </w:pPr>
    </w:p>
    <w:p w14:paraId="7B4230E5" w14:textId="77777777" w:rsidR="002D15F6" w:rsidRDefault="002D15F6" w:rsidP="001B785B">
      <w:pPr>
        <w:ind w:firstLine="567"/>
        <w:rPr>
          <w:rFonts w:ascii="Arial" w:eastAsia="Arial" w:hAnsi="Arial" w:cs="Arial"/>
        </w:rPr>
        <w:sectPr w:rsidR="002D15F6"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64B2B904" w14:textId="77777777" w:rsidR="002D15F6" w:rsidRPr="005F2781" w:rsidRDefault="002D15F6" w:rsidP="005F2781">
      <w:pPr>
        <w:jc w:val="center"/>
        <w:rPr>
          <w:rFonts w:ascii="Arial" w:eastAsia="Arial" w:hAnsi="Arial" w:cs="Arial"/>
          <w:b/>
          <w:bCs/>
          <w:sz w:val="28"/>
          <w:szCs w:val="28"/>
        </w:rPr>
      </w:pPr>
    </w:p>
    <w:p w14:paraId="3DB45446" w14:textId="77777777" w:rsidR="00EF0D5B" w:rsidRPr="005F2781" w:rsidRDefault="4B8CF028" w:rsidP="005F2781">
      <w:pPr>
        <w:jc w:val="center"/>
        <w:rPr>
          <w:rFonts w:ascii="Arial" w:eastAsia="Arial" w:hAnsi="Arial" w:cs="Arial"/>
          <w:b/>
          <w:bCs/>
          <w:sz w:val="28"/>
          <w:szCs w:val="28"/>
        </w:rPr>
      </w:pPr>
      <w:r w:rsidRPr="005F2781">
        <w:rPr>
          <w:rFonts w:ascii="Arial" w:eastAsia="Arial" w:hAnsi="Arial" w:cs="Arial"/>
          <w:b/>
          <w:bCs/>
          <w:sz w:val="28"/>
          <w:szCs w:val="28"/>
        </w:rPr>
        <w:t>SERMÓN 53</w:t>
      </w:r>
    </w:p>
    <w:p w14:paraId="626D036C" w14:textId="196E7612" w:rsidR="4B8CF028" w:rsidRPr="005F2781" w:rsidRDefault="4B8CF028" w:rsidP="005F2781">
      <w:pPr>
        <w:jc w:val="center"/>
        <w:rPr>
          <w:rFonts w:ascii="Arial" w:eastAsia="Arial" w:hAnsi="Arial" w:cs="Arial"/>
          <w:b/>
          <w:bCs/>
          <w:sz w:val="28"/>
          <w:szCs w:val="28"/>
        </w:rPr>
      </w:pPr>
      <w:r w:rsidRPr="005F2781">
        <w:rPr>
          <w:rFonts w:ascii="Arial" w:eastAsia="Arial" w:hAnsi="Arial" w:cs="Arial"/>
          <w:b/>
          <w:bCs/>
          <w:sz w:val="28"/>
          <w:szCs w:val="28"/>
        </w:rPr>
        <w:t>(Tercer sermón para el día de la Asunción)</w:t>
      </w:r>
    </w:p>
    <w:p w14:paraId="2B40AA4A" w14:textId="77777777" w:rsidR="00EF0D5B" w:rsidRPr="005F2781" w:rsidRDefault="00EF0D5B" w:rsidP="005F2781">
      <w:pPr>
        <w:jc w:val="center"/>
        <w:rPr>
          <w:rFonts w:ascii="Arial" w:eastAsia="Arial" w:hAnsi="Arial" w:cs="Arial"/>
          <w:b/>
          <w:bCs/>
          <w:sz w:val="28"/>
          <w:szCs w:val="28"/>
        </w:rPr>
      </w:pPr>
    </w:p>
    <w:p w14:paraId="08B4010A" w14:textId="77777777" w:rsidR="00EF0D5B" w:rsidRPr="005F2781" w:rsidRDefault="00EF0D5B" w:rsidP="005F2781">
      <w:pPr>
        <w:jc w:val="center"/>
        <w:rPr>
          <w:rFonts w:ascii="Arial" w:eastAsia="Arial" w:hAnsi="Arial" w:cs="Arial"/>
          <w:b/>
          <w:bCs/>
          <w:sz w:val="28"/>
          <w:szCs w:val="28"/>
        </w:rPr>
      </w:pPr>
    </w:p>
    <w:p w14:paraId="045BCE28" w14:textId="77777777" w:rsidR="00EF0D5B" w:rsidRPr="005F2781" w:rsidRDefault="00EF0D5B" w:rsidP="005F2781">
      <w:pPr>
        <w:jc w:val="center"/>
        <w:rPr>
          <w:rFonts w:ascii="Arial" w:eastAsia="Arial" w:hAnsi="Arial" w:cs="Arial"/>
          <w:b/>
          <w:bCs/>
          <w:sz w:val="28"/>
          <w:szCs w:val="28"/>
        </w:rPr>
      </w:pPr>
    </w:p>
    <w:p w14:paraId="3EC0E348" w14:textId="1D5228CB" w:rsidR="005051A5" w:rsidRDefault="4B8CF028" w:rsidP="005F2781">
      <w:pPr>
        <w:ind w:firstLine="567"/>
        <w:rPr>
          <w:rFonts w:ascii="Arial" w:eastAsia="Arial" w:hAnsi="Arial" w:cs="Arial"/>
        </w:rPr>
      </w:pPr>
      <w:r w:rsidRPr="00854F2E">
        <w:rPr>
          <w:rFonts w:ascii="Arial" w:eastAsia="Arial" w:hAnsi="Arial" w:cs="Arial"/>
          <w:i/>
          <w:iCs/>
        </w:rPr>
        <w:lastRenderedPageBreak/>
        <w:t>Tomaste mi mano derecha, y me condujiste según tu</w:t>
      </w:r>
      <w:r w:rsidR="006E468E" w:rsidRPr="00854F2E">
        <w:rPr>
          <w:rFonts w:ascii="Arial" w:eastAsia="Arial" w:hAnsi="Arial" w:cs="Arial"/>
          <w:i/>
          <w:iCs/>
        </w:rPr>
        <w:t xml:space="preserve"> </w:t>
      </w:r>
      <w:r w:rsidRPr="00854F2E">
        <w:rPr>
          <w:rFonts w:ascii="Arial" w:eastAsia="Arial" w:hAnsi="Arial" w:cs="Arial"/>
          <w:i/>
          <w:iCs/>
        </w:rPr>
        <w:t>voluntad, y con gloria me acogiste</w:t>
      </w:r>
      <w:r w:rsidR="007A7498">
        <w:rPr>
          <w:rStyle w:val="Refdenotaalpie"/>
          <w:rFonts w:ascii="Arial" w:eastAsia="Arial" w:hAnsi="Arial" w:cs="Arial"/>
          <w:i/>
          <w:iCs/>
        </w:rPr>
        <w:footnoteReference w:id="1946"/>
      </w:r>
      <w:r w:rsidRPr="00854F2E">
        <w:rPr>
          <w:rFonts w:ascii="Arial" w:eastAsia="Arial" w:hAnsi="Arial" w:cs="Arial"/>
          <w:i/>
          <w:iCs/>
        </w:rPr>
        <w:t>.</w:t>
      </w:r>
      <w:r w:rsidRPr="4B8CF028">
        <w:rPr>
          <w:rFonts w:ascii="Arial" w:eastAsia="Arial" w:hAnsi="Arial" w:cs="Arial"/>
        </w:rPr>
        <w:t xml:space="preserve"> Tres cosas dice:</w:t>
      </w:r>
      <w:r w:rsidR="006E468E">
        <w:rPr>
          <w:rFonts w:ascii="Arial" w:eastAsia="Arial" w:hAnsi="Arial" w:cs="Arial"/>
        </w:rPr>
        <w:t xml:space="preserve"> </w:t>
      </w:r>
      <w:r w:rsidRPr="4B8CF028">
        <w:rPr>
          <w:rFonts w:ascii="Arial" w:eastAsia="Arial" w:hAnsi="Arial" w:cs="Arial"/>
        </w:rPr>
        <w:t>tomaste, condujiste, acogiste. Tomó para que no cayera, condujo</w:t>
      </w:r>
      <w:r w:rsidR="006E468E">
        <w:rPr>
          <w:rFonts w:ascii="Arial" w:eastAsia="Arial" w:hAnsi="Arial" w:cs="Arial"/>
        </w:rPr>
        <w:t xml:space="preserve"> </w:t>
      </w:r>
      <w:r w:rsidRPr="4B8CF028">
        <w:rPr>
          <w:rFonts w:ascii="Arial" w:eastAsia="Arial" w:hAnsi="Arial" w:cs="Arial"/>
        </w:rPr>
        <w:t>para que no errara, acogió para que no desfalleciera. Tomó para</w:t>
      </w:r>
      <w:r w:rsidR="006E468E">
        <w:rPr>
          <w:rFonts w:ascii="Arial" w:eastAsia="Arial" w:hAnsi="Arial" w:cs="Arial"/>
        </w:rPr>
        <w:t xml:space="preserve"> </w:t>
      </w:r>
      <w:r w:rsidRPr="4B8CF028">
        <w:rPr>
          <w:rFonts w:ascii="Arial" w:eastAsia="Arial" w:hAnsi="Arial" w:cs="Arial"/>
        </w:rPr>
        <w:t>la estabilidad, condujo para el progreso, acogió para la perfección.</w:t>
      </w:r>
      <w:r w:rsidR="006E468E">
        <w:rPr>
          <w:rFonts w:ascii="Arial" w:eastAsia="Arial" w:hAnsi="Arial" w:cs="Arial"/>
        </w:rPr>
        <w:t xml:space="preserve"> </w:t>
      </w:r>
      <w:r w:rsidRPr="4B8CF028">
        <w:rPr>
          <w:rFonts w:ascii="Arial" w:eastAsia="Arial" w:hAnsi="Arial" w:cs="Arial"/>
        </w:rPr>
        <w:t>Pero ¿quién tomó a quién, y cómo lo condujo y lo acogió? Tomó,</w:t>
      </w:r>
      <w:r w:rsidR="006E468E">
        <w:rPr>
          <w:rFonts w:ascii="Arial" w:eastAsia="Arial" w:hAnsi="Arial" w:cs="Arial"/>
        </w:rPr>
        <w:t xml:space="preserve"> </w:t>
      </w:r>
      <w:r w:rsidRPr="4B8CF028">
        <w:rPr>
          <w:rFonts w:ascii="Arial" w:eastAsia="Arial" w:hAnsi="Arial" w:cs="Arial"/>
        </w:rPr>
        <w:t>dice, la derecha, y condujo según su voluntad. y acogió en su gloria.</w:t>
      </w:r>
      <w:r w:rsidR="006E468E">
        <w:rPr>
          <w:rFonts w:ascii="Arial" w:eastAsia="Arial" w:hAnsi="Arial" w:cs="Arial"/>
        </w:rPr>
        <w:t xml:space="preserve"> </w:t>
      </w:r>
      <w:r w:rsidRPr="4B8CF028">
        <w:rPr>
          <w:rFonts w:ascii="Arial" w:eastAsia="Arial" w:hAnsi="Arial" w:cs="Arial"/>
        </w:rPr>
        <w:t>Tomó pues en su fuerza, condujo en su voluntad, acogió en su</w:t>
      </w:r>
      <w:r w:rsidR="006E468E">
        <w:rPr>
          <w:rFonts w:ascii="Arial" w:eastAsia="Arial" w:hAnsi="Arial" w:cs="Arial"/>
        </w:rPr>
        <w:t xml:space="preserve"> </w:t>
      </w:r>
      <w:r w:rsidRPr="4B8CF028">
        <w:rPr>
          <w:rFonts w:ascii="Arial" w:eastAsia="Arial" w:hAnsi="Arial" w:cs="Arial"/>
        </w:rPr>
        <w:t>claridad. Tomó en la fe, condujo en la esperanza, acogió en la</w:t>
      </w:r>
      <w:r w:rsidR="006E468E">
        <w:rPr>
          <w:rFonts w:ascii="Arial" w:eastAsia="Arial" w:hAnsi="Arial" w:cs="Arial"/>
        </w:rPr>
        <w:t xml:space="preserve"> </w:t>
      </w:r>
      <w:r w:rsidRPr="4B8CF028">
        <w:rPr>
          <w:rFonts w:ascii="Arial" w:eastAsia="Arial" w:hAnsi="Arial" w:cs="Arial"/>
        </w:rPr>
        <w:t>realidad. 2. Se trata, por ahora, de la voz del alma fiel liberada de</w:t>
      </w:r>
      <w:r w:rsidR="006E468E">
        <w:rPr>
          <w:rFonts w:ascii="Arial" w:eastAsia="Arial" w:hAnsi="Arial" w:cs="Arial"/>
        </w:rPr>
        <w:t xml:space="preserve"> </w:t>
      </w:r>
      <w:r w:rsidRPr="4B8CF028">
        <w:rPr>
          <w:rFonts w:ascii="Arial" w:eastAsia="Arial" w:hAnsi="Arial" w:cs="Arial"/>
        </w:rPr>
        <w:t>la red del cazador. Una vez rota la red, encontrándose liberada</w:t>
      </w:r>
      <w:r w:rsidR="000E085B">
        <w:rPr>
          <w:rStyle w:val="Refdenotaalpie"/>
          <w:rFonts w:ascii="Arial" w:eastAsia="Arial" w:hAnsi="Arial" w:cs="Arial"/>
        </w:rPr>
        <w:footnoteReference w:id="1947"/>
      </w:r>
      <w:r w:rsidRPr="4B8CF028">
        <w:rPr>
          <w:rFonts w:ascii="Arial" w:eastAsia="Arial" w:hAnsi="Arial" w:cs="Arial"/>
        </w:rPr>
        <w:t xml:space="preserve"> y</w:t>
      </w:r>
      <w:r w:rsidR="006E468E">
        <w:rPr>
          <w:rFonts w:ascii="Arial" w:eastAsia="Arial" w:hAnsi="Arial" w:cs="Arial"/>
        </w:rPr>
        <w:t xml:space="preserve"> </w:t>
      </w:r>
      <w:r w:rsidRPr="4B8CF028">
        <w:rPr>
          <w:rFonts w:ascii="Arial" w:eastAsia="Arial" w:hAnsi="Arial" w:cs="Arial"/>
        </w:rPr>
        <w:t>recibida, da gracias a su liberador, en espera de que al fin toda la</w:t>
      </w:r>
      <w:r w:rsidR="006E468E">
        <w:rPr>
          <w:rFonts w:ascii="Arial" w:eastAsia="Arial" w:hAnsi="Arial" w:cs="Arial"/>
        </w:rPr>
        <w:t xml:space="preserve"> </w:t>
      </w:r>
      <w:r w:rsidRPr="4B8CF028">
        <w:rPr>
          <w:rFonts w:ascii="Arial" w:eastAsia="Arial" w:hAnsi="Arial" w:cs="Arial"/>
        </w:rPr>
        <w:t>Iglesia juntamente cante este salmo, considerando dónde yacía y en</w:t>
      </w:r>
      <w:r w:rsidR="006E468E">
        <w:rPr>
          <w:rFonts w:ascii="Arial" w:eastAsia="Arial" w:hAnsi="Arial" w:cs="Arial"/>
        </w:rPr>
        <w:t xml:space="preserve"> </w:t>
      </w:r>
      <w:r w:rsidRPr="4B8CF028">
        <w:rPr>
          <w:rFonts w:ascii="Arial" w:eastAsia="Arial" w:hAnsi="Arial" w:cs="Arial"/>
        </w:rPr>
        <w:t>qué estado, por dónde pasó y cómo, dónde estuvo colocada y por</w:t>
      </w:r>
      <w:r w:rsidR="006E468E">
        <w:rPr>
          <w:rFonts w:ascii="Arial" w:eastAsia="Arial" w:hAnsi="Arial" w:cs="Arial"/>
        </w:rPr>
        <w:t xml:space="preserve"> </w:t>
      </w:r>
      <w:r w:rsidRPr="4B8CF028">
        <w:rPr>
          <w:rFonts w:ascii="Arial" w:eastAsia="Arial" w:hAnsi="Arial" w:cs="Arial"/>
        </w:rPr>
        <w:t>quién, dónde fue hundida y por qué. Ya que la contemplación de</w:t>
      </w:r>
      <w:r w:rsidR="006E468E">
        <w:rPr>
          <w:rFonts w:ascii="Arial" w:eastAsia="Arial" w:hAnsi="Arial" w:cs="Arial"/>
        </w:rPr>
        <w:t xml:space="preserve"> </w:t>
      </w:r>
      <w:r w:rsidRPr="4B8CF028">
        <w:rPr>
          <w:rFonts w:ascii="Arial" w:eastAsia="Arial" w:hAnsi="Arial" w:cs="Arial"/>
        </w:rPr>
        <w:t>todo esto será para ella bueno y casi siempre hará brotar nuevas</w:t>
      </w:r>
      <w:r w:rsidR="006E468E">
        <w:rPr>
          <w:rFonts w:ascii="Arial" w:eastAsia="Arial" w:hAnsi="Arial" w:cs="Arial"/>
        </w:rPr>
        <w:t xml:space="preserve"> </w:t>
      </w:r>
      <w:r w:rsidRPr="4B8CF028">
        <w:rPr>
          <w:rFonts w:ascii="Arial" w:eastAsia="Arial" w:hAnsi="Arial" w:cs="Arial"/>
        </w:rPr>
        <w:t>acciones de gracias. En efecto, toda la divina Escritura se puede</w:t>
      </w:r>
      <w:r w:rsidR="006E468E">
        <w:rPr>
          <w:rFonts w:ascii="Arial" w:eastAsia="Arial" w:hAnsi="Arial" w:cs="Arial"/>
        </w:rPr>
        <w:t xml:space="preserve"> </w:t>
      </w:r>
      <w:r w:rsidRPr="4B8CF028">
        <w:rPr>
          <w:rFonts w:ascii="Arial" w:eastAsia="Arial" w:hAnsi="Arial" w:cs="Arial"/>
        </w:rPr>
        <w:t>repartir en estos puntos y sobre todo el salterio. Éste, si se le añaden</w:t>
      </w:r>
      <w:r w:rsidR="006E468E">
        <w:rPr>
          <w:rFonts w:ascii="Arial" w:eastAsia="Arial" w:hAnsi="Arial" w:cs="Arial"/>
        </w:rPr>
        <w:t xml:space="preserve"> </w:t>
      </w:r>
      <w:r w:rsidRPr="4B8CF028">
        <w:rPr>
          <w:rFonts w:ascii="Arial" w:eastAsia="Arial" w:hAnsi="Arial" w:cs="Arial"/>
        </w:rPr>
        <w:t>aún dos puntos a saber, en primer lugar de dónde ella cayó y</w:t>
      </w:r>
      <w:r w:rsidR="006E468E">
        <w:rPr>
          <w:rFonts w:ascii="Arial" w:eastAsia="Arial" w:hAnsi="Arial" w:cs="Arial"/>
        </w:rPr>
        <w:t xml:space="preserve"> </w:t>
      </w:r>
      <w:r w:rsidRPr="4B8CF028">
        <w:rPr>
          <w:rFonts w:ascii="Arial" w:eastAsia="Arial" w:hAnsi="Arial" w:cs="Arial"/>
        </w:rPr>
        <w:t>cómo aparece muy completamente como un decacordo. En el</w:t>
      </w:r>
      <w:r w:rsidR="006E468E">
        <w:rPr>
          <w:rFonts w:ascii="Arial" w:eastAsia="Arial" w:hAnsi="Arial" w:cs="Arial"/>
        </w:rPr>
        <w:t xml:space="preserve"> </w:t>
      </w:r>
      <w:r w:rsidRPr="4B8CF028">
        <w:rPr>
          <w:rFonts w:ascii="Arial" w:eastAsia="Arial" w:hAnsi="Arial" w:cs="Arial"/>
        </w:rPr>
        <w:t xml:space="preserve">salterio de diez cuerdas, se dice, </w:t>
      </w:r>
      <w:r w:rsidR="004C67C3" w:rsidRPr="008501E2">
        <w:rPr>
          <w:rFonts w:ascii="Arial" w:eastAsia="Arial" w:hAnsi="Arial" w:cs="Arial"/>
          <w:i/>
          <w:iCs/>
        </w:rPr>
        <w:t>tañedle</w:t>
      </w:r>
      <w:r w:rsidR="000723D7">
        <w:rPr>
          <w:rStyle w:val="Refdenotaalpie"/>
          <w:rFonts w:ascii="Arial" w:eastAsia="Arial" w:hAnsi="Arial" w:cs="Arial"/>
        </w:rPr>
        <w:footnoteReference w:id="1948"/>
      </w:r>
      <w:r w:rsidR="004C67C3" w:rsidRPr="4B8CF028">
        <w:rPr>
          <w:rFonts w:ascii="Arial" w:eastAsia="Arial" w:hAnsi="Arial" w:cs="Arial"/>
        </w:rPr>
        <w:t>.</w:t>
      </w:r>
      <w:r w:rsidR="006E468E">
        <w:rPr>
          <w:rFonts w:ascii="Arial" w:eastAsia="Arial" w:hAnsi="Arial" w:cs="Arial"/>
        </w:rPr>
        <w:t xml:space="preserve"> </w:t>
      </w:r>
    </w:p>
    <w:p w14:paraId="150C1D26" w14:textId="281576E5" w:rsidR="4B8CF028" w:rsidRDefault="4B8CF028" w:rsidP="005F2781">
      <w:pPr>
        <w:ind w:firstLine="567"/>
        <w:rPr>
          <w:rFonts w:ascii="Arial" w:eastAsia="Arial" w:hAnsi="Arial" w:cs="Arial"/>
        </w:rPr>
      </w:pPr>
      <w:r w:rsidRPr="4B8CF028">
        <w:rPr>
          <w:rFonts w:ascii="Arial" w:eastAsia="Arial" w:hAnsi="Arial" w:cs="Arial"/>
        </w:rPr>
        <w:t>3. Que María, Virgen y Madre diga estas palabras y cante</w:t>
      </w:r>
      <w:r w:rsidR="000E5800">
        <w:rPr>
          <w:rFonts w:ascii="Arial" w:eastAsia="Arial" w:hAnsi="Arial" w:cs="Arial"/>
        </w:rPr>
        <w:t xml:space="preserve"> </w:t>
      </w:r>
      <w:r w:rsidRPr="4B8CF028">
        <w:rPr>
          <w:rFonts w:ascii="Arial" w:eastAsia="Arial" w:hAnsi="Arial" w:cs="Arial"/>
        </w:rPr>
        <w:t xml:space="preserve">este salmo con voz más alta, ella </w:t>
      </w:r>
      <w:r w:rsidRPr="00B3123B">
        <w:rPr>
          <w:rFonts w:ascii="Arial" w:eastAsia="Arial" w:hAnsi="Arial" w:cs="Arial"/>
          <w:i/>
          <w:iCs/>
        </w:rPr>
        <w:t>que ha sobrepujado a todas las</w:t>
      </w:r>
      <w:r w:rsidR="000E5800" w:rsidRPr="00B3123B">
        <w:rPr>
          <w:rFonts w:ascii="Arial" w:eastAsia="Arial" w:hAnsi="Arial" w:cs="Arial"/>
          <w:i/>
          <w:iCs/>
        </w:rPr>
        <w:t xml:space="preserve"> </w:t>
      </w:r>
      <w:r w:rsidRPr="00B3123B">
        <w:rPr>
          <w:rFonts w:ascii="Arial" w:eastAsia="Arial" w:hAnsi="Arial" w:cs="Arial"/>
          <w:i/>
          <w:iCs/>
        </w:rPr>
        <w:t>creaturas</w:t>
      </w:r>
      <w:r w:rsidR="00B3123B">
        <w:rPr>
          <w:rStyle w:val="Refdenotaalpie"/>
          <w:rFonts w:ascii="Arial" w:eastAsia="Arial" w:hAnsi="Arial" w:cs="Arial"/>
          <w:i/>
          <w:iCs/>
        </w:rPr>
        <w:footnoteReference w:id="1949"/>
      </w:r>
      <w:r w:rsidRPr="4B8CF028">
        <w:rPr>
          <w:rFonts w:ascii="Arial" w:eastAsia="Arial" w:hAnsi="Arial" w:cs="Arial"/>
        </w:rPr>
        <w:t>. Que dé gracias al hijo de su carne, al hermano de</w:t>
      </w:r>
      <w:r w:rsidR="000E5800">
        <w:rPr>
          <w:rFonts w:ascii="Arial" w:eastAsia="Arial" w:hAnsi="Arial" w:cs="Arial"/>
        </w:rPr>
        <w:t xml:space="preserve"> </w:t>
      </w:r>
      <w:r w:rsidRPr="4B8CF028">
        <w:rPr>
          <w:rFonts w:ascii="Arial" w:eastAsia="Arial" w:hAnsi="Arial" w:cs="Arial"/>
        </w:rPr>
        <w:t xml:space="preserve">su gracia, en cuanto que </w:t>
      </w:r>
      <w:r w:rsidRPr="0051660C">
        <w:rPr>
          <w:rFonts w:ascii="Arial" w:eastAsia="Arial" w:hAnsi="Arial" w:cs="Arial"/>
          <w:i/>
          <w:iCs/>
        </w:rPr>
        <w:t>es el primogénito entre muchos hermanos</w:t>
      </w:r>
      <w:r w:rsidR="00C37264">
        <w:rPr>
          <w:rStyle w:val="Refdenotaalpie"/>
          <w:rFonts w:ascii="Arial" w:eastAsia="Arial" w:hAnsi="Arial" w:cs="Arial"/>
          <w:i/>
          <w:iCs/>
        </w:rPr>
        <w:footnoteReference w:id="1950"/>
      </w:r>
      <w:r w:rsidRPr="4B8CF028">
        <w:rPr>
          <w:rFonts w:ascii="Arial" w:eastAsia="Arial" w:hAnsi="Arial" w:cs="Arial"/>
        </w:rPr>
        <w:t>,</w:t>
      </w:r>
      <w:r w:rsidR="000E5800">
        <w:rPr>
          <w:rFonts w:ascii="Arial" w:eastAsia="Arial" w:hAnsi="Arial" w:cs="Arial"/>
        </w:rPr>
        <w:t xml:space="preserve"> </w:t>
      </w:r>
      <w:r w:rsidRPr="4B8CF028">
        <w:rPr>
          <w:rFonts w:ascii="Arial" w:eastAsia="Arial" w:hAnsi="Arial" w:cs="Arial"/>
        </w:rPr>
        <w:t>al padre de su naturaleza, al señor de su vida, al redentor de</w:t>
      </w:r>
      <w:r w:rsidR="000E5800">
        <w:rPr>
          <w:rFonts w:ascii="Arial" w:eastAsia="Arial" w:hAnsi="Arial" w:cs="Arial"/>
        </w:rPr>
        <w:t xml:space="preserve"> </w:t>
      </w:r>
      <w:r w:rsidRPr="4B8CF028">
        <w:rPr>
          <w:rFonts w:ascii="Arial" w:eastAsia="Arial" w:hAnsi="Arial" w:cs="Arial"/>
        </w:rPr>
        <w:t>su alma; en síntesis, al que mantuvo su estabilidad, al que guió</w:t>
      </w:r>
      <w:r w:rsidR="000E5800">
        <w:rPr>
          <w:rFonts w:ascii="Arial" w:eastAsia="Arial" w:hAnsi="Arial" w:cs="Arial"/>
        </w:rPr>
        <w:t xml:space="preserve"> </w:t>
      </w:r>
      <w:r w:rsidRPr="4B8CF028">
        <w:rPr>
          <w:rFonts w:ascii="Arial" w:eastAsia="Arial" w:hAnsi="Arial" w:cs="Arial"/>
        </w:rPr>
        <w:t xml:space="preserve">su progreso, al que hoy acoge su espíritu, y, si ella resucitó en su carne, igualmente su cuerpo. Que diga pues: </w:t>
      </w:r>
      <w:r w:rsidRPr="00D003D8">
        <w:rPr>
          <w:rFonts w:ascii="Arial" w:eastAsia="Arial" w:hAnsi="Arial" w:cs="Arial"/>
          <w:i/>
          <w:iCs/>
        </w:rPr>
        <w:t>Tomaste mi mano</w:t>
      </w:r>
      <w:r w:rsidR="000E5800" w:rsidRPr="00D003D8">
        <w:rPr>
          <w:rFonts w:ascii="Arial" w:eastAsia="Arial" w:hAnsi="Arial" w:cs="Arial"/>
          <w:i/>
          <w:iCs/>
        </w:rPr>
        <w:t xml:space="preserve"> </w:t>
      </w:r>
      <w:r w:rsidRPr="00D003D8">
        <w:rPr>
          <w:rFonts w:ascii="Arial" w:eastAsia="Arial" w:hAnsi="Arial" w:cs="Arial"/>
          <w:i/>
          <w:iCs/>
        </w:rPr>
        <w:t>derecha</w:t>
      </w:r>
      <w:r w:rsidR="00D003D8">
        <w:rPr>
          <w:rStyle w:val="Refdenotaalpie"/>
          <w:rFonts w:ascii="Arial" w:eastAsia="Arial" w:hAnsi="Arial" w:cs="Arial"/>
          <w:i/>
          <w:iCs/>
        </w:rPr>
        <w:footnoteReference w:id="1951"/>
      </w:r>
      <w:r w:rsidRPr="4B8CF028">
        <w:rPr>
          <w:rFonts w:ascii="Arial" w:eastAsia="Arial" w:hAnsi="Arial" w:cs="Arial"/>
        </w:rPr>
        <w:t>... 4. La mano izquierda es la vida de la carne y su</w:t>
      </w:r>
      <w:r w:rsidR="000E5800">
        <w:rPr>
          <w:rFonts w:ascii="Arial" w:eastAsia="Arial" w:hAnsi="Arial" w:cs="Arial"/>
        </w:rPr>
        <w:t xml:space="preserve"> </w:t>
      </w:r>
      <w:r w:rsidRPr="4B8CF028">
        <w:rPr>
          <w:rFonts w:ascii="Arial" w:eastAsia="Arial" w:hAnsi="Arial" w:cs="Arial"/>
        </w:rPr>
        <w:t>prosperidad. A ésta de algún modo la abandonó, ya que la expuso</w:t>
      </w:r>
      <w:r w:rsidR="000E5800">
        <w:rPr>
          <w:rFonts w:ascii="Arial" w:eastAsia="Arial" w:hAnsi="Arial" w:cs="Arial"/>
        </w:rPr>
        <w:t xml:space="preserve"> </w:t>
      </w:r>
      <w:r w:rsidRPr="4B8CF028">
        <w:rPr>
          <w:rFonts w:ascii="Arial" w:eastAsia="Arial" w:hAnsi="Arial" w:cs="Arial"/>
        </w:rPr>
        <w:t>a la pobreza, al sufrimiento, a la debilidad, a la muerte; pero</w:t>
      </w:r>
      <w:r w:rsidR="000E5800">
        <w:rPr>
          <w:rFonts w:ascii="Arial" w:eastAsia="Arial" w:hAnsi="Arial" w:cs="Arial"/>
        </w:rPr>
        <w:t xml:space="preserve"> </w:t>
      </w:r>
      <w:r w:rsidRPr="4B8CF028">
        <w:rPr>
          <w:rFonts w:ascii="Arial" w:eastAsia="Arial" w:hAnsi="Arial" w:cs="Arial"/>
        </w:rPr>
        <w:t>en todas partes tomó la derecha, ya que en todas las cosas guardó</w:t>
      </w:r>
      <w:r w:rsidR="000E5800">
        <w:rPr>
          <w:rFonts w:ascii="Arial" w:eastAsia="Arial" w:hAnsi="Arial" w:cs="Arial"/>
        </w:rPr>
        <w:t xml:space="preserve"> </w:t>
      </w:r>
      <w:r w:rsidRPr="4B8CF028">
        <w:rPr>
          <w:rFonts w:ascii="Arial" w:eastAsia="Arial" w:hAnsi="Arial" w:cs="Arial"/>
        </w:rPr>
        <w:t>su alma, le dio la paciencia, aumentó su mérito. Dios toma a</w:t>
      </w:r>
      <w:r w:rsidR="000E5800">
        <w:rPr>
          <w:rFonts w:ascii="Arial" w:eastAsia="Arial" w:hAnsi="Arial" w:cs="Arial"/>
        </w:rPr>
        <w:t xml:space="preserve"> </w:t>
      </w:r>
      <w:r w:rsidRPr="4B8CF028">
        <w:rPr>
          <w:rFonts w:ascii="Arial" w:eastAsia="Arial" w:hAnsi="Arial" w:cs="Arial"/>
        </w:rPr>
        <w:t>algunos la izquierda y abandona la derecha; a algunos le sostiene</w:t>
      </w:r>
      <w:r w:rsidR="000E5800">
        <w:rPr>
          <w:rFonts w:ascii="Arial" w:eastAsia="Arial" w:hAnsi="Arial" w:cs="Arial"/>
        </w:rPr>
        <w:t xml:space="preserve"> </w:t>
      </w:r>
      <w:r w:rsidRPr="4B8CF028">
        <w:rPr>
          <w:rFonts w:ascii="Arial" w:eastAsia="Arial" w:hAnsi="Arial" w:cs="Arial"/>
        </w:rPr>
        <w:t>la mano derecha y abandona la izquierda; a algunos les abandona</w:t>
      </w:r>
      <w:r w:rsidR="000E5800">
        <w:rPr>
          <w:rFonts w:ascii="Arial" w:eastAsia="Arial" w:hAnsi="Arial" w:cs="Arial"/>
        </w:rPr>
        <w:t xml:space="preserve"> </w:t>
      </w:r>
      <w:r w:rsidRPr="4B8CF028">
        <w:rPr>
          <w:rFonts w:ascii="Arial" w:eastAsia="Arial" w:hAnsi="Arial" w:cs="Arial"/>
        </w:rPr>
        <w:t>las dos manos; a otros, muy raros, les toma ambas manos. 5. Ella</w:t>
      </w:r>
      <w:r w:rsidR="000E5800">
        <w:rPr>
          <w:rFonts w:ascii="Arial" w:eastAsia="Arial" w:hAnsi="Arial" w:cs="Arial"/>
        </w:rPr>
        <w:t xml:space="preserve"> </w:t>
      </w:r>
      <w:r w:rsidRPr="4B8CF028">
        <w:rPr>
          <w:rFonts w:ascii="Arial" w:eastAsia="Arial" w:hAnsi="Arial" w:cs="Arial"/>
        </w:rPr>
        <w:t>dice pues: Tomaste mi mano derecha. ¿Dónde están los que se</w:t>
      </w:r>
      <w:r w:rsidR="000E5800">
        <w:rPr>
          <w:rFonts w:ascii="Arial" w:eastAsia="Arial" w:hAnsi="Arial" w:cs="Arial"/>
        </w:rPr>
        <w:t xml:space="preserve"> </w:t>
      </w:r>
      <w:r w:rsidRPr="4B8CF028">
        <w:rPr>
          <w:rFonts w:ascii="Arial" w:eastAsia="Arial" w:hAnsi="Arial" w:cs="Arial"/>
        </w:rPr>
        <w:t>lamentan respecto de su mano izquierda? La Madre de Cristo</w:t>
      </w:r>
      <w:r w:rsidR="000E5800">
        <w:rPr>
          <w:rFonts w:ascii="Arial" w:eastAsia="Arial" w:hAnsi="Arial" w:cs="Arial"/>
        </w:rPr>
        <w:t xml:space="preserve"> </w:t>
      </w:r>
      <w:r w:rsidRPr="4B8CF028">
        <w:rPr>
          <w:rFonts w:ascii="Arial" w:eastAsia="Arial" w:hAnsi="Arial" w:cs="Arial"/>
        </w:rPr>
        <w:t>se gloría sólo de su mano derecha, y ante la dulzura y la</w:t>
      </w:r>
      <w:r w:rsidR="000E5800">
        <w:rPr>
          <w:rFonts w:ascii="Arial" w:eastAsia="Arial" w:hAnsi="Arial" w:cs="Arial"/>
        </w:rPr>
        <w:t xml:space="preserve"> </w:t>
      </w:r>
      <w:r w:rsidRPr="4B8CF028">
        <w:rPr>
          <w:rFonts w:ascii="Arial" w:eastAsia="Arial" w:hAnsi="Arial" w:cs="Arial"/>
        </w:rPr>
        <w:t>abundancia de la gloria que la ha acogido, enumera entre los</w:t>
      </w:r>
      <w:r w:rsidR="000E5800">
        <w:rPr>
          <w:rFonts w:ascii="Arial" w:eastAsia="Arial" w:hAnsi="Arial" w:cs="Arial"/>
        </w:rPr>
        <w:t xml:space="preserve"> </w:t>
      </w:r>
      <w:r w:rsidRPr="4B8CF028">
        <w:rPr>
          <w:rFonts w:ascii="Arial" w:eastAsia="Arial" w:hAnsi="Arial" w:cs="Arial"/>
        </w:rPr>
        <w:t>beneficios incluso lo que padeció. Por experiencia</w:t>
      </w:r>
      <w:r w:rsidR="00CD5FE5">
        <w:rPr>
          <w:rStyle w:val="Refdenotaalpie"/>
          <w:rFonts w:ascii="Arial" w:eastAsia="Arial" w:hAnsi="Arial" w:cs="Arial"/>
        </w:rPr>
        <w:footnoteReference w:id="1952"/>
      </w:r>
      <w:r w:rsidRPr="4B8CF028">
        <w:rPr>
          <w:rFonts w:ascii="Arial" w:eastAsia="Arial" w:hAnsi="Arial" w:cs="Arial"/>
        </w:rPr>
        <w:t xml:space="preserve"> sabe ahora</w:t>
      </w:r>
      <w:r w:rsidR="000E5800">
        <w:rPr>
          <w:rFonts w:ascii="Arial" w:eastAsia="Arial" w:hAnsi="Arial" w:cs="Arial"/>
        </w:rPr>
        <w:t xml:space="preserve"> </w:t>
      </w:r>
      <w:r w:rsidRPr="4B8CF028">
        <w:rPr>
          <w:rFonts w:ascii="Arial" w:eastAsia="Arial" w:hAnsi="Arial" w:cs="Arial"/>
        </w:rPr>
        <w:t xml:space="preserve">cómo, </w:t>
      </w:r>
      <w:r w:rsidRPr="00941639">
        <w:rPr>
          <w:rFonts w:ascii="Arial" w:eastAsia="Arial" w:hAnsi="Arial" w:cs="Arial"/>
          <w:i/>
          <w:iCs/>
        </w:rPr>
        <w:t>para los que aman a Dios, todo coopera a su bien</w:t>
      </w:r>
      <w:r w:rsidR="00941639">
        <w:rPr>
          <w:rStyle w:val="Refdenotaalpie"/>
          <w:rFonts w:ascii="Arial" w:eastAsia="Arial" w:hAnsi="Arial" w:cs="Arial"/>
          <w:i/>
          <w:iCs/>
        </w:rPr>
        <w:footnoteReference w:id="1953"/>
      </w:r>
      <w:r w:rsidRPr="4B8CF028">
        <w:rPr>
          <w:rFonts w:ascii="Arial" w:eastAsia="Arial" w:hAnsi="Arial" w:cs="Arial"/>
        </w:rPr>
        <w:t>. 6. Éste</w:t>
      </w:r>
      <w:r w:rsidR="000E5800">
        <w:rPr>
          <w:rFonts w:ascii="Arial" w:eastAsia="Arial" w:hAnsi="Arial" w:cs="Arial"/>
        </w:rPr>
        <w:t xml:space="preserve"> </w:t>
      </w:r>
      <w:r w:rsidRPr="4B8CF028">
        <w:rPr>
          <w:rFonts w:ascii="Arial" w:eastAsia="Arial" w:hAnsi="Arial" w:cs="Arial"/>
        </w:rPr>
        <w:t>fue el caso de cierto juez del pueblo de nuestros padres que</w:t>
      </w:r>
      <w:r w:rsidR="000E5800">
        <w:rPr>
          <w:rFonts w:ascii="Arial" w:eastAsia="Arial" w:hAnsi="Arial" w:cs="Arial"/>
        </w:rPr>
        <w:t xml:space="preserve"> </w:t>
      </w:r>
      <w:r w:rsidRPr="4B8CF028">
        <w:rPr>
          <w:rFonts w:ascii="Arial" w:eastAsia="Arial" w:hAnsi="Arial" w:cs="Arial"/>
        </w:rPr>
        <w:t xml:space="preserve">en los combates del Señor </w:t>
      </w:r>
      <w:r w:rsidRPr="00BC5F0F">
        <w:rPr>
          <w:rFonts w:ascii="Arial" w:eastAsia="Arial" w:hAnsi="Arial" w:cs="Arial"/>
          <w:i/>
          <w:iCs/>
        </w:rPr>
        <w:t>usaba una y otra mano como si fuera</w:t>
      </w:r>
      <w:r w:rsidR="000E5800" w:rsidRPr="00BC5F0F">
        <w:rPr>
          <w:rFonts w:ascii="Arial" w:eastAsia="Arial" w:hAnsi="Arial" w:cs="Arial"/>
          <w:i/>
          <w:iCs/>
        </w:rPr>
        <w:t xml:space="preserve"> </w:t>
      </w:r>
      <w:r w:rsidRPr="00BC5F0F">
        <w:rPr>
          <w:rFonts w:ascii="Arial" w:eastAsia="Arial" w:hAnsi="Arial" w:cs="Arial"/>
          <w:i/>
          <w:iCs/>
        </w:rPr>
        <w:t>la derecha</w:t>
      </w:r>
      <w:r w:rsidR="00BE4F62">
        <w:rPr>
          <w:rStyle w:val="Refdenotaalpie"/>
          <w:rFonts w:ascii="Arial" w:eastAsia="Arial" w:hAnsi="Arial" w:cs="Arial"/>
        </w:rPr>
        <w:footnoteReference w:id="1954"/>
      </w:r>
      <w:r w:rsidRPr="4B8CF028">
        <w:rPr>
          <w:rFonts w:ascii="Arial" w:eastAsia="Arial" w:hAnsi="Arial" w:cs="Arial"/>
        </w:rPr>
        <w:t>, de ahí que se le llamara "ambidextro". También es</w:t>
      </w:r>
      <w:r w:rsidR="000E5800">
        <w:rPr>
          <w:rFonts w:ascii="Arial" w:eastAsia="Arial" w:hAnsi="Arial" w:cs="Arial"/>
        </w:rPr>
        <w:t xml:space="preserve"> </w:t>
      </w:r>
      <w:r w:rsidRPr="4B8CF028">
        <w:rPr>
          <w:rFonts w:ascii="Arial" w:eastAsia="Arial" w:hAnsi="Arial" w:cs="Arial"/>
        </w:rPr>
        <w:t xml:space="preserve">el caso del apóstol Pablo, que </w:t>
      </w:r>
      <w:r w:rsidRPr="007F0E98">
        <w:rPr>
          <w:rFonts w:ascii="Arial" w:eastAsia="Arial" w:hAnsi="Arial" w:cs="Arial"/>
          <w:i/>
          <w:iCs/>
        </w:rPr>
        <w:t>está avezado a todo y en todo, que</w:t>
      </w:r>
      <w:r w:rsidR="000E5800" w:rsidRPr="007F0E98">
        <w:rPr>
          <w:rFonts w:ascii="Arial" w:eastAsia="Arial" w:hAnsi="Arial" w:cs="Arial"/>
          <w:i/>
          <w:iCs/>
        </w:rPr>
        <w:t xml:space="preserve"> </w:t>
      </w:r>
      <w:r w:rsidRPr="007F0E98">
        <w:rPr>
          <w:rFonts w:ascii="Arial" w:eastAsia="Arial" w:hAnsi="Arial" w:cs="Arial"/>
          <w:i/>
          <w:iCs/>
        </w:rPr>
        <w:t>sabe estar en la abundancia y padecer necesidad</w:t>
      </w:r>
      <w:r w:rsidR="00A4245B">
        <w:rPr>
          <w:rStyle w:val="Refdenotaalpie"/>
          <w:rFonts w:ascii="Arial" w:eastAsia="Arial" w:hAnsi="Arial" w:cs="Arial"/>
          <w:i/>
          <w:iCs/>
        </w:rPr>
        <w:footnoteReference w:id="1955"/>
      </w:r>
      <w:r w:rsidRPr="4B8CF028">
        <w:rPr>
          <w:rFonts w:ascii="Arial" w:eastAsia="Arial" w:hAnsi="Arial" w:cs="Arial"/>
        </w:rPr>
        <w:t>, que se gloría</w:t>
      </w:r>
      <w:r w:rsidR="000E5800">
        <w:rPr>
          <w:rFonts w:ascii="Arial" w:eastAsia="Arial" w:hAnsi="Arial" w:cs="Arial"/>
        </w:rPr>
        <w:t xml:space="preserve"> </w:t>
      </w:r>
      <w:r w:rsidRPr="00C773F9">
        <w:rPr>
          <w:rFonts w:ascii="Arial" w:eastAsia="Arial" w:hAnsi="Arial" w:cs="Arial"/>
          <w:i/>
          <w:iCs/>
        </w:rPr>
        <w:t>de buena gana en las tribulaciones y en las enfermedades, que avanza</w:t>
      </w:r>
      <w:r w:rsidR="000E5800" w:rsidRPr="00C773F9">
        <w:rPr>
          <w:rFonts w:ascii="Arial" w:eastAsia="Arial" w:hAnsi="Arial" w:cs="Arial"/>
          <w:i/>
          <w:iCs/>
        </w:rPr>
        <w:t xml:space="preserve"> </w:t>
      </w:r>
      <w:r w:rsidRPr="00C773F9">
        <w:rPr>
          <w:rFonts w:ascii="Arial" w:eastAsia="Arial" w:hAnsi="Arial" w:cs="Arial"/>
          <w:i/>
          <w:iCs/>
        </w:rPr>
        <w:t>en medio de la infamia y de la buena fama, de la gloria y del</w:t>
      </w:r>
      <w:r w:rsidR="000E5800" w:rsidRPr="00C773F9">
        <w:rPr>
          <w:rFonts w:ascii="Arial" w:eastAsia="Arial" w:hAnsi="Arial" w:cs="Arial"/>
          <w:i/>
          <w:iCs/>
        </w:rPr>
        <w:t xml:space="preserve"> </w:t>
      </w:r>
      <w:r w:rsidRPr="00C773F9">
        <w:rPr>
          <w:rFonts w:ascii="Arial" w:eastAsia="Arial" w:hAnsi="Arial" w:cs="Arial"/>
          <w:i/>
          <w:iCs/>
        </w:rPr>
        <w:t>deshonor</w:t>
      </w:r>
      <w:r w:rsidR="00C773F9">
        <w:rPr>
          <w:rStyle w:val="Refdenotaalpie"/>
          <w:rFonts w:ascii="Arial" w:eastAsia="Arial" w:hAnsi="Arial" w:cs="Arial"/>
          <w:i/>
          <w:iCs/>
        </w:rPr>
        <w:footnoteReference w:id="1956"/>
      </w:r>
      <w:r w:rsidRPr="4B8CF028">
        <w:rPr>
          <w:rFonts w:ascii="Arial" w:eastAsia="Arial" w:hAnsi="Arial" w:cs="Arial"/>
        </w:rPr>
        <w:t>, haciendo en todo de necesidad virtud. 7. Tampoco</w:t>
      </w:r>
      <w:r w:rsidR="000E5800">
        <w:rPr>
          <w:rFonts w:ascii="Arial" w:eastAsia="Arial" w:hAnsi="Arial" w:cs="Arial"/>
        </w:rPr>
        <w:t xml:space="preserve"> </w:t>
      </w:r>
      <w:r w:rsidRPr="4B8CF028">
        <w:rPr>
          <w:rFonts w:ascii="Arial" w:eastAsia="Arial" w:hAnsi="Arial" w:cs="Arial"/>
        </w:rPr>
        <w:t>Juan Bautista se deja agitar como una caña flexible al viento</w:t>
      </w:r>
      <w:r w:rsidR="00B561F8">
        <w:rPr>
          <w:rStyle w:val="Refdenotaalpie"/>
          <w:rFonts w:ascii="Arial" w:eastAsia="Arial" w:hAnsi="Arial" w:cs="Arial"/>
        </w:rPr>
        <w:footnoteReference w:id="1957"/>
      </w:r>
      <w:r w:rsidR="000E5800">
        <w:rPr>
          <w:rFonts w:ascii="Arial" w:eastAsia="Arial" w:hAnsi="Arial" w:cs="Arial"/>
        </w:rPr>
        <w:t xml:space="preserve"> </w:t>
      </w:r>
      <w:r w:rsidRPr="4B8CF028">
        <w:rPr>
          <w:rFonts w:ascii="Arial" w:eastAsia="Arial" w:hAnsi="Arial" w:cs="Arial"/>
        </w:rPr>
        <w:t>del favor o del vituperio. Y él mismo atestigua a los judíos que</w:t>
      </w:r>
      <w:r w:rsidR="000E5800">
        <w:rPr>
          <w:rFonts w:ascii="Arial" w:eastAsia="Arial" w:hAnsi="Arial" w:cs="Arial"/>
        </w:rPr>
        <w:t xml:space="preserve"> </w:t>
      </w:r>
      <w:r w:rsidRPr="4B8CF028">
        <w:rPr>
          <w:rFonts w:ascii="Arial" w:eastAsia="Arial" w:hAnsi="Arial" w:cs="Arial"/>
        </w:rPr>
        <w:t>en medio de ellos está aquél que ellos no conocen</w:t>
      </w:r>
      <w:r w:rsidR="002A4FF6">
        <w:rPr>
          <w:rStyle w:val="Refdenotaalpie"/>
          <w:rFonts w:ascii="Arial" w:eastAsia="Arial" w:hAnsi="Arial" w:cs="Arial"/>
        </w:rPr>
        <w:footnoteReference w:id="1958"/>
      </w:r>
      <w:r w:rsidRPr="4B8CF028">
        <w:rPr>
          <w:rFonts w:ascii="Arial" w:eastAsia="Arial" w:hAnsi="Arial" w:cs="Arial"/>
        </w:rPr>
        <w:t>, es decir</w:t>
      </w:r>
      <w:r w:rsidR="000E5800">
        <w:rPr>
          <w:rFonts w:ascii="Arial" w:eastAsia="Arial" w:hAnsi="Arial" w:cs="Arial"/>
        </w:rPr>
        <w:t xml:space="preserve"> </w:t>
      </w:r>
      <w:r w:rsidRPr="4B8CF028">
        <w:rPr>
          <w:rFonts w:ascii="Arial" w:eastAsia="Arial" w:hAnsi="Arial" w:cs="Arial"/>
        </w:rPr>
        <w:t>Jesús. En efecto, las virtudes están en el medio como dice</w:t>
      </w:r>
      <w:r w:rsidR="000E5800">
        <w:rPr>
          <w:rFonts w:ascii="Arial" w:eastAsia="Arial" w:hAnsi="Arial" w:cs="Arial"/>
        </w:rPr>
        <w:t xml:space="preserve"> </w:t>
      </w:r>
      <w:r w:rsidRPr="4B8CF028">
        <w:rPr>
          <w:rFonts w:ascii="Arial" w:eastAsia="Arial" w:hAnsi="Arial" w:cs="Arial"/>
        </w:rPr>
        <w:t>también un pagano: "La virtud es el medio entre dos vicios, a</w:t>
      </w:r>
      <w:r w:rsidR="000E5800">
        <w:rPr>
          <w:rFonts w:ascii="Arial" w:eastAsia="Arial" w:hAnsi="Arial" w:cs="Arial"/>
        </w:rPr>
        <w:t xml:space="preserve"> </w:t>
      </w:r>
      <w:r w:rsidRPr="4B8CF028">
        <w:rPr>
          <w:rFonts w:ascii="Arial" w:eastAsia="Arial" w:hAnsi="Arial" w:cs="Arial"/>
        </w:rPr>
        <w:t>igual distancia del uno y del otro"- y las ignoran quienes en</w:t>
      </w:r>
      <w:r w:rsidR="000E5800">
        <w:rPr>
          <w:rFonts w:ascii="Arial" w:eastAsia="Arial" w:hAnsi="Arial" w:cs="Arial"/>
        </w:rPr>
        <w:t xml:space="preserve"> </w:t>
      </w:r>
      <w:r w:rsidRPr="4B8CF028">
        <w:rPr>
          <w:rFonts w:ascii="Arial" w:eastAsia="Arial" w:hAnsi="Arial" w:cs="Arial"/>
        </w:rPr>
        <w:t>la prosperidad se hinchan y en la adversidad se consumen.</w:t>
      </w:r>
      <w:r w:rsidR="000E5800">
        <w:rPr>
          <w:rFonts w:ascii="Arial" w:eastAsia="Arial" w:hAnsi="Arial" w:cs="Arial"/>
        </w:rPr>
        <w:t xml:space="preserve"> </w:t>
      </w:r>
      <w:r w:rsidRPr="4B8CF028">
        <w:rPr>
          <w:rFonts w:ascii="Arial" w:eastAsia="Arial" w:hAnsi="Arial" w:cs="Arial"/>
        </w:rPr>
        <w:t xml:space="preserve"> </w:t>
      </w:r>
    </w:p>
    <w:p w14:paraId="518A5900" w14:textId="312B2790" w:rsidR="4B8CF028" w:rsidRDefault="4B8CF028" w:rsidP="005F2781">
      <w:pPr>
        <w:ind w:firstLine="567"/>
        <w:rPr>
          <w:rFonts w:ascii="Arial" w:eastAsia="Arial" w:hAnsi="Arial" w:cs="Arial"/>
        </w:rPr>
      </w:pPr>
      <w:r w:rsidRPr="4B8CF028">
        <w:rPr>
          <w:rFonts w:ascii="Arial" w:eastAsia="Arial" w:hAnsi="Arial" w:cs="Arial"/>
        </w:rPr>
        <w:lastRenderedPageBreak/>
        <w:t xml:space="preserve">8. El texto continúa: </w:t>
      </w:r>
      <w:r w:rsidRPr="00D24FA1">
        <w:rPr>
          <w:rFonts w:ascii="Arial" w:eastAsia="Arial" w:hAnsi="Arial" w:cs="Arial"/>
          <w:i/>
          <w:iCs/>
        </w:rPr>
        <w:t>Y me condujiste según tu voluntad</w:t>
      </w:r>
      <w:r w:rsidR="00D24FA1">
        <w:rPr>
          <w:rStyle w:val="Refdenotaalpie"/>
          <w:rFonts w:ascii="Arial" w:eastAsia="Arial" w:hAnsi="Arial" w:cs="Arial"/>
          <w:i/>
          <w:iCs/>
        </w:rPr>
        <w:footnoteReference w:id="1959"/>
      </w:r>
      <w:r w:rsidRPr="4B8CF028">
        <w:rPr>
          <w:rFonts w:ascii="Arial" w:eastAsia="Arial" w:hAnsi="Arial" w:cs="Arial"/>
        </w:rPr>
        <w:t>. Se</w:t>
      </w:r>
      <w:r w:rsidR="001F65AC">
        <w:rPr>
          <w:rFonts w:ascii="Arial" w:eastAsia="Arial" w:hAnsi="Arial" w:cs="Arial"/>
        </w:rPr>
        <w:t xml:space="preserve"> </w:t>
      </w:r>
      <w:r w:rsidRPr="4B8CF028">
        <w:rPr>
          <w:rFonts w:ascii="Arial" w:eastAsia="Arial" w:hAnsi="Arial" w:cs="Arial"/>
        </w:rPr>
        <w:t>dice: la tuya, y no: la mía. María tampoco es conducida según su propia voluntad. Y en el Evangelio los apóstoles aprenden a</w:t>
      </w:r>
      <w:r w:rsidR="001F65AC">
        <w:rPr>
          <w:rFonts w:ascii="Arial" w:eastAsia="Arial" w:hAnsi="Arial" w:cs="Arial"/>
        </w:rPr>
        <w:t xml:space="preserve"> </w:t>
      </w:r>
      <w:r w:rsidRPr="4B8CF028">
        <w:rPr>
          <w:rFonts w:ascii="Arial" w:eastAsia="Arial" w:hAnsi="Arial" w:cs="Arial"/>
        </w:rPr>
        <w:t xml:space="preserve">orar al Padre: </w:t>
      </w:r>
      <w:r w:rsidRPr="00782D59">
        <w:rPr>
          <w:rFonts w:ascii="Arial" w:eastAsia="Arial" w:hAnsi="Arial" w:cs="Arial"/>
          <w:i/>
          <w:iCs/>
        </w:rPr>
        <w:t>Hágase tu voluntad</w:t>
      </w:r>
      <w:r w:rsidR="00782D59">
        <w:rPr>
          <w:rStyle w:val="Refdenotaalpie"/>
          <w:rFonts w:ascii="Arial" w:eastAsia="Arial" w:hAnsi="Arial" w:cs="Arial"/>
          <w:i/>
          <w:iCs/>
        </w:rPr>
        <w:footnoteReference w:id="1960"/>
      </w:r>
      <w:r w:rsidRPr="4B8CF028">
        <w:rPr>
          <w:rFonts w:ascii="Arial" w:eastAsia="Arial" w:hAnsi="Arial" w:cs="Arial"/>
        </w:rPr>
        <w:t>. Ahora bien, no sé qué necios</w:t>
      </w:r>
      <w:r w:rsidR="001F65AC">
        <w:rPr>
          <w:rFonts w:ascii="Arial" w:eastAsia="Arial" w:hAnsi="Arial" w:cs="Arial"/>
        </w:rPr>
        <w:t xml:space="preserve"> </w:t>
      </w:r>
      <w:r w:rsidRPr="4B8CF028">
        <w:rPr>
          <w:rFonts w:ascii="Arial" w:eastAsia="Arial" w:hAnsi="Arial" w:cs="Arial"/>
        </w:rPr>
        <w:t xml:space="preserve">son </w:t>
      </w:r>
      <w:r w:rsidR="00011C27">
        <w:rPr>
          <w:rFonts w:ascii="Arial" w:eastAsia="Arial" w:hAnsi="Arial" w:cs="Arial"/>
        </w:rPr>
        <w:t>-</w:t>
      </w:r>
      <w:r w:rsidRPr="4B8CF028">
        <w:rPr>
          <w:rFonts w:ascii="Arial" w:eastAsia="Arial" w:hAnsi="Arial" w:cs="Arial"/>
        </w:rPr>
        <w:t>y lo que es el colmo, tratándose de gente que ha abdicado</w:t>
      </w:r>
      <w:r w:rsidR="001F65AC">
        <w:rPr>
          <w:rFonts w:ascii="Arial" w:eastAsia="Arial" w:hAnsi="Arial" w:cs="Arial"/>
        </w:rPr>
        <w:t xml:space="preserve"> </w:t>
      </w:r>
      <w:r w:rsidRPr="4B8CF028">
        <w:rPr>
          <w:rFonts w:ascii="Arial" w:eastAsia="Arial" w:hAnsi="Arial" w:cs="Arial"/>
        </w:rPr>
        <w:t>de su propia voluntad y profesado obediencia a los hombres-</w:t>
      </w:r>
      <w:r w:rsidR="001F65AC">
        <w:rPr>
          <w:rFonts w:ascii="Arial" w:eastAsia="Arial" w:hAnsi="Arial" w:cs="Arial"/>
        </w:rPr>
        <w:t xml:space="preserve"> </w:t>
      </w:r>
      <w:r w:rsidRPr="4B8CF028">
        <w:rPr>
          <w:rFonts w:ascii="Arial" w:eastAsia="Arial" w:hAnsi="Arial" w:cs="Arial"/>
        </w:rPr>
        <w:t>los que litigan diariamente en favor de su propia voluntad,</w:t>
      </w:r>
      <w:r w:rsidR="001F65AC">
        <w:rPr>
          <w:rFonts w:ascii="Arial" w:eastAsia="Arial" w:hAnsi="Arial" w:cs="Arial"/>
        </w:rPr>
        <w:t xml:space="preserve"> </w:t>
      </w:r>
      <w:r w:rsidRPr="4B8CF028">
        <w:rPr>
          <w:rFonts w:ascii="Arial" w:eastAsia="Arial" w:hAnsi="Arial" w:cs="Arial"/>
        </w:rPr>
        <w:t>murmuran contra Dios en muchas ocasiones y resisten sus órdenes, mientras se rebelan contra la autoridad que viene de él</w:t>
      </w:r>
      <w:r w:rsidR="00282974">
        <w:rPr>
          <w:rStyle w:val="Refdenotaalpie"/>
          <w:rFonts w:ascii="Arial" w:eastAsia="Arial" w:hAnsi="Arial" w:cs="Arial"/>
        </w:rPr>
        <w:footnoteReference w:id="1961"/>
      </w:r>
      <w:r w:rsidR="00FE5338">
        <w:rPr>
          <w:rFonts w:ascii="Arial" w:eastAsia="Arial" w:hAnsi="Arial" w:cs="Arial"/>
        </w:rPr>
        <w:t>.</w:t>
      </w:r>
      <w:r w:rsidR="001F65AC">
        <w:rPr>
          <w:rFonts w:ascii="Arial" w:eastAsia="Arial" w:hAnsi="Arial" w:cs="Arial"/>
        </w:rPr>
        <w:t xml:space="preserve"> </w:t>
      </w:r>
      <w:r w:rsidRPr="4B8CF028">
        <w:rPr>
          <w:rFonts w:ascii="Arial" w:eastAsia="Arial" w:hAnsi="Arial" w:cs="Arial"/>
        </w:rPr>
        <w:t>Deseosos de ser los administradores de ellos mismos dicen:</w:t>
      </w:r>
      <w:r w:rsidR="001F65AC">
        <w:rPr>
          <w:rFonts w:ascii="Arial" w:eastAsia="Arial" w:hAnsi="Arial" w:cs="Arial"/>
        </w:rPr>
        <w:t xml:space="preserve"> </w:t>
      </w:r>
      <w:r w:rsidRPr="4B8CF028">
        <w:rPr>
          <w:rFonts w:ascii="Arial" w:eastAsia="Arial" w:hAnsi="Arial" w:cs="Arial"/>
        </w:rPr>
        <w:t>Haremos así o asá, y ahora esto y después aquello. Y lo que</w:t>
      </w:r>
      <w:r w:rsidR="001F65AC">
        <w:rPr>
          <w:rFonts w:ascii="Arial" w:eastAsia="Arial" w:hAnsi="Arial" w:cs="Arial"/>
        </w:rPr>
        <w:t xml:space="preserve"> </w:t>
      </w:r>
      <w:r w:rsidRPr="4B8CF028">
        <w:rPr>
          <w:rFonts w:ascii="Arial" w:eastAsia="Arial" w:hAnsi="Arial" w:cs="Arial"/>
        </w:rPr>
        <w:t>todavía es más insensato, pretenden conducir a los demás a obrar</w:t>
      </w:r>
      <w:r w:rsidR="001F65AC">
        <w:rPr>
          <w:rFonts w:ascii="Arial" w:eastAsia="Arial" w:hAnsi="Arial" w:cs="Arial"/>
        </w:rPr>
        <w:t xml:space="preserve"> </w:t>
      </w:r>
      <w:r w:rsidRPr="4B8CF028">
        <w:rPr>
          <w:rFonts w:ascii="Arial" w:eastAsia="Arial" w:hAnsi="Arial" w:cs="Arial"/>
        </w:rPr>
        <w:t>todo según su voluntad. Es así y asá dicen, como deberían hacer.</w:t>
      </w:r>
      <w:r w:rsidR="001F65AC">
        <w:rPr>
          <w:rFonts w:ascii="Arial" w:eastAsia="Arial" w:hAnsi="Arial" w:cs="Arial"/>
        </w:rPr>
        <w:t xml:space="preserve"> </w:t>
      </w:r>
      <w:r w:rsidRPr="4B8CF028">
        <w:rPr>
          <w:rFonts w:ascii="Arial" w:eastAsia="Arial" w:hAnsi="Arial" w:cs="Arial"/>
        </w:rPr>
        <w:t>Y cuando algo se hace de diversa manera murmuran, denigran,</w:t>
      </w:r>
      <w:r w:rsidR="001F65AC">
        <w:rPr>
          <w:rFonts w:ascii="Arial" w:eastAsia="Arial" w:hAnsi="Arial" w:cs="Arial"/>
        </w:rPr>
        <w:t xml:space="preserve"> </w:t>
      </w:r>
      <w:r w:rsidRPr="4B8CF028">
        <w:rPr>
          <w:rFonts w:ascii="Arial" w:eastAsia="Arial" w:hAnsi="Arial" w:cs="Arial"/>
        </w:rPr>
        <w:t>juzgan y condenan. He aquí dónde se sumergen aquellos que</w:t>
      </w:r>
      <w:r w:rsidR="001F65AC">
        <w:rPr>
          <w:rFonts w:ascii="Arial" w:eastAsia="Arial" w:hAnsi="Arial" w:cs="Arial"/>
        </w:rPr>
        <w:t xml:space="preserve"> </w:t>
      </w:r>
      <w:r w:rsidRPr="4B8CF028">
        <w:rPr>
          <w:rFonts w:ascii="Arial" w:eastAsia="Arial" w:hAnsi="Arial" w:cs="Arial"/>
        </w:rPr>
        <w:t>tienen el deber de obrar en todo según el imperio de otro y</w:t>
      </w:r>
      <w:r w:rsidR="001F65AC">
        <w:rPr>
          <w:rFonts w:ascii="Arial" w:eastAsia="Arial" w:hAnsi="Arial" w:cs="Arial"/>
        </w:rPr>
        <w:t xml:space="preserve"> </w:t>
      </w:r>
      <w:r w:rsidRPr="4B8CF028">
        <w:rPr>
          <w:rFonts w:ascii="Arial" w:eastAsia="Arial" w:hAnsi="Arial" w:cs="Arial"/>
        </w:rPr>
        <w:t>menosprecian ser guiados por otros haciéndose sus propios guías</w:t>
      </w:r>
      <w:r w:rsidR="001F65AC">
        <w:rPr>
          <w:rFonts w:ascii="Arial" w:eastAsia="Arial" w:hAnsi="Arial" w:cs="Arial"/>
        </w:rPr>
        <w:t xml:space="preserve"> </w:t>
      </w:r>
      <w:r w:rsidRPr="4B8CF028">
        <w:rPr>
          <w:rFonts w:ascii="Arial" w:eastAsia="Arial" w:hAnsi="Arial" w:cs="Arial"/>
        </w:rPr>
        <w:t xml:space="preserve">y sus propios destructores. 9. </w:t>
      </w:r>
      <w:r w:rsidRPr="002202C3">
        <w:rPr>
          <w:rFonts w:ascii="Arial" w:eastAsia="Arial" w:hAnsi="Arial" w:cs="Arial"/>
          <w:i/>
          <w:iCs/>
        </w:rPr>
        <w:t>Me condujiste, dice, según tu</w:t>
      </w:r>
      <w:r w:rsidR="001F65AC" w:rsidRPr="002202C3">
        <w:rPr>
          <w:rFonts w:ascii="Arial" w:eastAsia="Arial" w:hAnsi="Arial" w:cs="Arial"/>
          <w:i/>
          <w:iCs/>
        </w:rPr>
        <w:t xml:space="preserve"> </w:t>
      </w:r>
      <w:r w:rsidRPr="002202C3">
        <w:rPr>
          <w:rFonts w:ascii="Arial" w:eastAsia="Arial" w:hAnsi="Arial" w:cs="Arial"/>
          <w:i/>
          <w:iCs/>
        </w:rPr>
        <w:t>voluntad</w:t>
      </w:r>
      <w:r w:rsidR="002202C3">
        <w:rPr>
          <w:rStyle w:val="Refdenotaalpie"/>
          <w:rFonts w:ascii="Arial" w:eastAsia="Arial" w:hAnsi="Arial" w:cs="Arial"/>
          <w:i/>
          <w:iCs/>
        </w:rPr>
        <w:footnoteReference w:id="1962"/>
      </w:r>
      <w:r w:rsidRPr="4B8CF028">
        <w:rPr>
          <w:rFonts w:ascii="Arial" w:eastAsia="Arial" w:hAnsi="Arial" w:cs="Arial"/>
        </w:rPr>
        <w:t>. El hombre insolente y obstinado en su voluntad, con</w:t>
      </w:r>
      <w:r w:rsidR="001F65AC">
        <w:rPr>
          <w:rFonts w:ascii="Arial" w:eastAsia="Arial" w:hAnsi="Arial" w:cs="Arial"/>
        </w:rPr>
        <w:t xml:space="preserve"> </w:t>
      </w:r>
      <w:r w:rsidRPr="4B8CF028">
        <w:rPr>
          <w:rFonts w:ascii="Arial" w:eastAsia="Arial" w:hAnsi="Arial" w:cs="Arial"/>
        </w:rPr>
        <w:t>razón es vituperado por todos. Y sin embargo por este solo</w:t>
      </w:r>
      <w:r w:rsidR="001F65AC">
        <w:rPr>
          <w:rFonts w:ascii="Arial" w:eastAsia="Arial" w:hAnsi="Arial" w:cs="Arial"/>
        </w:rPr>
        <w:t xml:space="preserve"> </w:t>
      </w:r>
      <w:r w:rsidRPr="4B8CF028">
        <w:rPr>
          <w:rFonts w:ascii="Arial" w:eastAsia="Arial" w:hAnsi="Arial" w:cs="Arial"/>
        </w:rPr>
        <w:t>motivo nacen todas las controversias que engendran todos los</w:t>
      </w:r>
      <w:r w:rsidR="001F65AC">
        <w:rPr>
          <w:rFonts w:ascii="Arial" w:eastAsia="Arial" w:hAnsi="Arial" w:cs="Arial"/>
        </w:rPr>
        <w:t xml:space="preserve"> </w:t>
      </w:r>
      <w:r w:rsidRPr="4B8CF028">
        <w:rPr>
          <w:rFonts w:ascii="Arial" w:eastAsia="Arial" w:hAnsi="Arial" w:cs="Arial"/>
        </w:rPr>
        <w:t>litigios y todas las rivalidades. En efecto, si alguien lucha, es</w:t>
      </w:r>
      <w:r w:rsidR="001F65AC">
        <w:rPr>
          <w:rFonts w:ascii="Arial" w:eastAsia="Arial" w:hAnsi="Arial" w:cs="Arial"/>
        </w:rPr>
        <w:t xml:space="preserve"> </w:t>
      </w:r>
      <w:r w:rsidRPr="4B8CF028">
        <w:rPr>
          <w:rFonts w:ascii="Arial" w:eastAsia="Arial" w:hAnsi="Arial" w:cs="Arial"/>
        </w:rPr>
        <w:t>porque defiende lo que le parece bueno, placentero, deseable,</w:t>
      </w:r>
      <w:r w:rsidR="001F65AC">
        <w:rPr>
          <w:rFonts w:ascii="Arial" w:eastAsia="Arial" w:hAnsi="Arial" w:cs="Arial"/>
        </w:rPr>
        <w:t xml:space="preserve"> </w:t>
      </w:r>
      <w:r w:rsidRPr="4B8CF028">
        <w:rPr>
          <w:rFonts w:ascii="Arial" w:eastAsia="Arial" w:hAnsi="Arial" w:cs="Arial"/>
        </w:rPr>
        <w:t>contra otro que quiere otra cosa. Obrar así, entre hombres puede</w:t>
      </w:r>
      <w:r w:rsidR="001F65AC">
        <w:rPr>
          <w:rFonts w:ascii="Arial" w:eastAsia="Arial" w:hAnsi="Arial" w:cs="Arial"/>
        </w:rPr>
        <w:t xml:space="preserve"> </w:t>
      </w:r>
      <w:r w:rsidRPr="4B8CF028">
        <w:rPr>
          <w:rFonts w:ascii="Arial" w:eastAsia="Arial" w:hAnsi="Arial" w:cs="Arial"/>
        </w:rPr>
        <w:t>a veces conllevar una parte de justicia o de excusa, pero frente</w:t>
      </w:r>
      <w:r w:rsidR="001F65AC">
        <w:rPr>
          <w:rFonts w:ascii="Arial" w:eastAsia="Arial" w:hAnsi="Arial" w:cs="Arial"/>
        </w:rPr>
        <w:t xml:space="preserve"> </w:t>
      </w:r>
      <w:r w:rsidRPr="4B8CF028">
        <w:rPr>
          <w:rFonts w:ascii="Arial" w:eastAsia="Arial" w:hAnsi="Arial" w:cs="Arial"/>
        </w:rPr>
        <w:t>a Dios toda desobediencia es pura impiedad.</w:t>
      </w:r>
      <w:r w:rsidR="001F65AC">
        <w:rPr>
          <w:rFonts w:ascii="Arial" w:eastAsia="Arial" w:hAnsi="Arial" w:cs="Arial"/>
        </w:rPr>
        <w:t xml:space="preserve"> </w:t>
      </w:r>
      <w:r w:rsidRPr="4B8CF028">
        <w:rPr>
          <w:rFonts w:ascii="Arial" w:eastAsia="Arial" w:hAnsi="Arial" w:cs="Arial"/>
        </w:rPr>
        <w:t xml:space="preserve"> </w:t>
      </w:r>
    </w:p>
    <w:p w14:paraId="0623F589" w14:textId="1BB7538F" w:rsidR="4B8CF028" w:rsidRDefault="4B8CF028" w:rsidP="005F2781">
      <w:pPr>
        <w:ind w:firstLine="567"/>
        <w:rPr>
          <w:rFonts w:ascii="Arial" w:eastAsia="Arial" w:hAnsi="Arial" w:cs="Arial"/>
        </w:rPr>
      </w:pPr>
      <w:r w:rsidRPr="4B8CF028">
        <w:rPr>
          <w:rFonts w:ascii="Arial" w:eastAsia="Arial" w:hAnsi="Arial" w:cs="Arial"/>
        </w:rPr>
        <w:t>10. Porque a aquél que es el Creador, el Señor, el Juez de</w:t>
      </w:r>
      <w:r w:rsidR="00630DD3">
        <w:rPr>
          <w:rFonts w:ascii="Arial" w:eastAsia="Arial" w:hAnsi="Arial" w:cs="Arial"/>
        </w:rPr>
        <w:t xml:space="preserve"> </w:t>
      </w:r>
      <w:r w:rsidRPr="4B8CF028">
        <w:rPr>
          <w:rFonts w:ascii="Arial" w:eastAsia="Arial" w:hAnsi="Arial" w:cs="Arial"/>
        </w:rPr>
        <w:t>todos, deben someterse todos con humilde voluntad; e incluso</w:t>
      </w:r>
      <w:r w:rsidR="00630DD3">
        <w:rPr>
          <w:rFonts w:ascii="Arial" w:eastAsia="Arial" w:hAnsi="Arial" w:cs="Arial"/>
        </w:rPr>
        <w:t xml:space="preserve"> </w:t>
      </w:r>
      <w:r w:rsidRPr="4B8CF028">
        <w:rPr>
          <w:rFonts w:ascii="Arial" w:eastAsia="Arial" w:hAnsi="Arial" w:cs="Arial"/>
        </w:rPr>
        <w:t>los que rehúsan hacerlo, lo hacen por necesidad servil. Me condujiste</w:t>
      </w:r>
      <w:r w:rsidR="00630DD3">
        <w:rPr>
          <w:rFonts w:ascii="Arial" w:eastAsia="Arial" w:hAnsi="Arial" w:cs="Arial"/>
        </w:rPr>
        <w:t xml:space="preserve"> </w:t>
      </w:r>
      <w:r w:rsidRPr="4B8CF028">
        <w:rPr>
          <w:rFonts w:ascii="Arial" w:eastAsia="Arial" w:hAnsi="Arial" w:cs="Arial"/>
        </w:rPr>
        <w:t>según tu voluntad. Palabras de un afectuoso respeto de quien</w:t>
      </w:r>
      <w:r w:rsidR="00630DD3">
        <w:rPr>
          <w:rFonts w:ascii="Arial" w:eastAsia="Arial" w:hAnsi="Arial" w:cs="Arial"/>
        </w:rPr>
        <w:t xml:space="preserve"> </w:t>
      </w:r>
      <w:r w:rsidRPr="4B8CF028">
        <w:rPr>
          <w:rFonts w:ascii="Arial" w:eastAsia="Arial" w:hAnsi="Arial" w:cs="Arial"/>
        </w:rPr>
        <w:t>filialmente obedece, y con piedad da gracias a aquél que lo</w:t>
      </w:r>
      <w:r w:rsidR="00630DD3">
        <w:rPr>
          <w:rFonts w:ascii="Arial" w:eastAsia="Arial" w:hAnsi="Arial" w:cs="Arial"/>
        </w:rPr>
        <w:t xml:space="preserve"> </w:t>
      </w:r>
      <w:r w:rsidRPr="4B8CF028">
        <w:rPr>
          <w:rFonts w:ascii="Arial" w:eastAsia="Arial" w:hAnsi="Arial" w:cs="Arial"/>
        </w:rPr>
        <w:t>condujo de una manera provechosa. En efecto, Dios sostiene</w:t>
      </w:r>
      <w:r w:rsidR="00630DD3">
        <w:rPr>
          <w:rFonts w:ascii="Arial" w:eastAsia="Arial" w:hAnsi="Arial" w:cs="Arial"/>
        </w:rPr>
        <w:t xml:space="preserve"> </w:t>
      </w:r>
      <w:r w:rsidRPr="4B8CF028">
        <w:rPr>
          <w:rFonts w:ascii="Arial" w:eastAsia="Arial" w:hAnsi="Arial" w:cs="Arial"/>
        </w:rPr>
        <w:t>fuertemente a sus elegidos, los conduce de una manera provechosa,</w:t>
      </w:r>
      <w:r w:rsidR="00630DD3">
        <w:rPr>
          <w:rFonts w:ascii="Arial" w:eastAsia="Arial" w:hAnsi="Arial" w:cs="Arial"/>
        </w:rPr>
        <w:t xml:space="preserve"> </w:t>
      </w:r>
      <w:r w:rsidRPr="4B8CF028">
        <w:rPr>
          <w:rFonts w:ascii="Arial" w:eastAsia="Arial" w:hAnsi="Arial" w:cs="Arial"/>
        </w:rPr>
        <w:t xml:space="preserve">los acoge con alegría. </w:t>
      </w:r>
      <w:r w:rsidRPr="00F93D58">
        <w:rPr>
          <w:rFonts w:ascii="Arial" w:eastAsia="Arial" w:hAnsi="Arial" w:cs="Arial"/>
          <w:i/>
          <w:iCs/>
        </w:rPr>
        <w:t xml:space="preserve">Y con gloria, dice, me </w:t>
      </w:r>
      <w:r w:rsidR="004F7447" w:rsidRPr="00F93D58">
        <w:rPr>
          <w:rFonts w:ascii="Arial" w:eastAsia="Arial" w:hAnsi="Arial" w:cs="Arial"/>
          <w:i/>
          <w:iCs/>
        </w:rPr>
        <w:t>acogiste</w:t>
      </w:r>
      <w:r w:rsidR="00F93D58">
        <w:rPr>
          <w:rStyle w:val="Refdenotaalpie"/>
          <w:rFonts w:ascii="Arial" w:eastAsia="Arial" w:hAnsi="Arial" w:cs="Arial"/>
          <w:i/>
          <w:iCs/>
        </w:rPr>
        <w:footnoteReference w:id="1963"/>
      </w:r>
      <w:r w:rsidRPr="4B8CF028">
        <w:rPr>
          <w:rFonts w:ascii="Arial" w:eastAsia="Arial" w:hAnsi="Arial" w:cs="Arial"/>
        </w:rPr>
        <w:t>. Acoge</w:t>
      </w:r>
      <w:r w:rsidR="00630DD3">
        <w:rPr>
          <w:rFonts w:ascii="Arial" w:eastAsia="Arial" w:hAnsi="Arial" w:cs="Arial"/>
        </w:rPr>
        <w:t xml:space="preserve"> </w:t>
      </w:r>
      <w:r w:rsidRPr="4B8CF028">
        <w:rPr>
          <w:rFonts w:ascii="Arial" w:eastAsia="Arial" w:hAnsi="Arial" w:cs="Arial"/>
        </w:rPr>
        <w:t>para el reposo, a quien sirviera en el trabajo. Acoge en el cielo</w:t>
      </w:r>
      <w:r w:rsidR="00630DD3">
        <w:rPr>
          <w:rFonts w:ascii="Arial" w:eastAsia="Arial" w:hAnsi="Arial" w:cs="Arial"/>
        </w:rPr>
        <w:t xml:space="preserve"> </w:t>
      </w:r>
      <w:r w:rsidRPr="4B8CF028">
        <w:rPr>
          <w:rFonts w:ascii="Arial" w:eastAsia="Arial" w:hAnsi="Arial" w:cs="Arial"/>
        </w:rPr>
        <w:t>a aquél por quien fue acogido en la tierra. Amo, dice, a los que me aman</w:t>
      </w:r>
      <w:r w:rsidR="00100817">
        <w:rPr>
          <w:rStyle w:val="Refdenotaalpie"/>
          <w:rFonts w:ascii="Arial" w:eastAsia="Arial" w:hAnsi="Arial" w:cs="Arial"/>
        </w:rPr>
        <w:footnoteReference w:id="1964"/>
      </w:r>
      <w:r w:rsidRPr="4B8CF028">
        <w:rPr>
          <w:rFonts w:ascii="Arial" w:eastAsia="Arial" w:hAnsi="Arial" w:cs="Arial"/>
        </w:rPr>
        <w:t xml:space="preserve"> y acojo a los que me acogen; pero los que me desprecian</w:t>
      </w:r>
      <w:r w:rsidR="00630DD3">
        <w:rPr>
          <w:rFonts w:ascii="Arial" w:eastAsia="Arial" w:hAnsi="Arial" w:cs="Arial"/>
        </w:rPr>
        <w:t xml:space="preserve"> </w:t>
      </w:r>
      <w:r w:rsidRPr="4B8CF028">
        <w:rPr>
          <w:rFonts w:ascii="Arial" w:eastAsia="Arial" w:hAnsi="Arial" w:cs="Arial"/>
        </w:rPr>
        <w:t>serán deshonrados</w:t>
      </w:r>
      <w:r w:rsidR="00024303">
        <w:rPr>
          <w:rStyle w:val="Refdenotaalpie"/>
          <w:rFonts w:ascii="Arial" w:eastAsia="Arial" w:hAnsi="Arial" w:cs="Arial"/>
        </w:rPr>
        <w:footnoteReference w:id="1965"/>
      </w:r>
      <w:r w:rsidRPr="4B8CF028">
        <w:rPr>
          <w:rFonts w:ascii="Arial" w:eastAsia="Arial" w:hAnsi="Arial" w:cs="Arial"/>
        </w:rPr>
        <w:t>, y los que no me acogen serán execrados.</w:t>
      </w:r>
    </w:p>
    <w:p w14:paraId="68226125" w14:textId="1B9F3E4E" w:rsidR="4B8CF028" w:rsidRDefault="4B8CF028" w:rsidP="005F2781">
      <w:pPr>
        <w:ind w:firstLine="567"/>
        <w:rPr>
          <w:rFonts w:ascii="Arial" w:eastAsia="Arial" w:hAnsi="Arial" w:cs="Arial"/>
        </w:rPr>
      </w:pPr>
      <w:r w:rsidRPr="4B8CF028">
        <w:rPr>
          <w:rFonts w:ascii="Arial" w:eastAsia="Arial" w:hAnsi="Arial" w:cs="Arial"/>
        </w:rPr>
        <w:t>11. Hoy pues acoge en el cielo a esta madre que acogió a</w:t>
      </w:r>
      <w:r w:rsidR="00630DD3">
        <w:rPr>
          <w:rFonts w:ascii="Arial" w:eastAsia="Arial" w:hAnsi="Arial" w:cs="Arial"/>
        </w:rPr>
        <w:t xml:space="preserve"> </w:t>
      </w:r>
      <w:r w:rsidRPr="4B8CF028">
        <w:rPr>
          <w:rFonts w:ascii="Arial" w:eastAsia="Arial" w:hAnsi="Arial" w:cs="Arial"/>
        </w:rPr>
        <w:t>este hijo en la tierra; y la que lo acogió en su seno, fue acogida</w:t>
      </w:r>
      <w:r w:rsidR="00630DD3">
        <w:rPr>
          <w:rFonts w:ascii="Arial" w:eastAsia="Arial" w:hAnsi="Arial" w:cs="Arial"/>
        </w:rPr>
        <w:t xml:space="preserve"> </w:t>
      </w:r>
      <w:r w:rsidRPr="4B8CF028">
        <w:rPr>
          <w:rFonts w:ascii="Arial" w:eastAsia="Arial" w:hAnsi="Arial" w:cs="Arial"/>
        </w:rPr>
        <w:t>por él en su reino. ¿Y qué más? Como cada uno acoge, así</w:t>
      </w:r>
      <w:r w:rsidR="00630DD3">
        <w:rPr>
          <w:rFonts w:ascii="Arial" w:eastAsia="Arial" w:hAnsi="Arial" w:cs="Arial"/>
        </w:rPr>
        <w:t xml:space="preserve"> </w:t>
      </w:r>
      <w:r w:rsidRPr="4B8CF028">
        <w:rPr>
          <w:rFonts w:ascii="Arial" w:eastAsia="Arial" w:hAnsi="Arial" w:cs="Arial"/>
        </w:rPr>
        <w:t>también será acogido; y como rechaza, así también será rechazado.</w:t>
      </w:r>
      <w:r w:rsidR="00630DD3">
        <w:rPr>
          <w:rFonts w:ascii="Arial" w:eastAsia="Arial" w:hAnsi="Arial" w:cs="Arial"/>
        </w:rPr>
        <w:t xml:space="preserve"> </w:t>
      </w:r>
      <w:r w:rsidRPr="4B8CF028">
        <w:rPr>
          <w:rFonts w:ascii="Arial" w:eastAsia="Arial" w:hAnsi="Arial" w:cs="Arial"/>
        </w:rPr>
        <w:t xml:space="preserve">Por </w:t>
      </w:r>
      <w:r w:rsidR="000C7281" w:rsidRPr="4B8CF028">
        <w:rPr>
          <w:rFonts w:ascii="Arial" w:eastAsia="Arial" w:hAnsi="Arial" w:cs="Arial"/>
        </w:rPr>
        <w:t>tanto,</w:t>
      </w:r>
      <w:r w:rsidRPr="4B8CF028">
        <w:rPr>
          <w:rFonts w:ascii="Arial" w:eastAsia="Arial" w:hAnsi="Arial" w:cs="Arial"/>
        </w:rPr>
        <w:t xml:space="preserve"> como ésta acogió de un modo único, así también de</w:t>
      </w:r>
      <w:r w:rsidR="00630DD3">
        <w:rPr>
          <w:rFonts w:ascii="Arial" w:eastAsia="Arial" w:hAnsi="Arial" w:cs="Arial"/>
        </w:rPr>
        <w:t xml:space="preserve"> </w:t>
      </w:r>
      <w:r w:rsidRPr="4B8CF028">
        <w:rPr>
          <w:rFonts w:ascii="Arial" w:eastAsia="Arial" w:hAnsi="Arial" w:cs="Arial"/>
        </w:rPr>
        <w:t>un modo único fue acogida. Marta lo acogió en su casa</w:t>
      </w:r>
      <w:r w:rsidR="002271C7">
        <w:rPr>
          <w:rStyle w:val="Refdenotaalpie"/>
          <w:rFonts w:ascii="Arial" w:eastAsia="Arial" w:hAnsi="Arial" w:cs="Arial"/>
        </w:rPr>
        <w:footnoteReference w:id="1966"/>
      </w:r>
      <w:r w:rsidRPr="4B8CF028">
        <w:rPr>
          <w:rFonts w:ascii="Arial" w:eastAsia="Arial" w:hAnsi="Arial" w:cs="Arial"/>
        </w:rPr>
        <w:t>; ésta,</w:t>
      </w:r>
      <w:r w:rsidR="00630DD3">
        <w:rPr>
          <w:rFonts w:ascii="Arial" w:eastAsia="Arial" w:hAnsi="Arial" w:cs="Arial"/>
        </w:rPr>
        <w:t xml:space="preserve"> </w:t>
      </w:r>
      <w:r w:rsidRPr="4B8CF028">
        <w:rPr>
          <w:rFonts w:ascii="Arial" w:eastAsia="Arial" w:hAnsi="Arial" w:cs="Arial"/>
        </w:rPr>
        <w:t>en su seno. Marta sirvió no sé qué alimento exterior; ésta, con</w:t>
      </w:r>
      <w:r w:rsidR="00630DD3">
        <w:rPr>
          <w:rFonts w:ascii="Arial" w:eastAsia="Arial" w:hAnsi="Arial" w:cs="Arial"/>
        </w:rPr>
        <w:t xml:space="preserve"> </w:t>
      </w:r>
      <w:r w:rsidRPr="4B8CF028">
        <w:rPr>
          <w:rFonts w:ascii="Arial" w:eastAsia="Arial" w:hAnsi="Arial" w:cs="Arial"/>
        </w:rPr>
        <w:t>su propia leche, alimentó a su hijo. No sé quién lo revistió con</w:t>
      </w:r>
      <w:r w:rsidR="00630DD3">
        <w:rPr>
          <w:rFonts w:ascii="Arial" w:eastAsia="Arial" w:hAnsi="Arial" w:cs="Arial"/>
        </w:rPr>
        <w:t xml:space="preserve"> </w:t>
      </w:r>
      <w:r w:rsidRPr="4B8CF028">
        <w:rPr>
          <w:rFonts w:ascii="Arial" w:eastAsia="Arial" w:hAnsi="Arial" w:cs="Arial"/>
        </w:rPr>
        <w:t>un vestido; ésta lo revistió con su carne. A María Magdalena</w:t>
      </w:r>
      <w:r w:rsidR="00630DD3">
        <w:rPr>
          <w:rFonts w:ascii="Arial" w:eastAsia="Arial" w:hAnsi="Arial" w:cs="Arial"/>
        </w:rPr>
        <w:t xml:space="preserve"> </w:t>
      </w:r>
      <w:r w:rsidRPr="4B8CF028">
        <w:rPr>
          <w:rFonts w:ascii="Arial" w:eastAsia="Arial" w:hAnsi="Arial" w:cs="Arial"/>
        </w:rPr>
        <w:t>se le perdonó mucho porque amó mucho</w:t>
      </w:r>
      <w:r w:rsidR="002271C7">
        <w:rPr>
          <w:rStyle w:val="Refdenotaalpie"/>
          <w:rFonts w:ascii="Arial" w:eastAsia="Arial" w:hAnsi="Arial" w:cs="Arial"/>
        </w:rPr>
        <w:footnoteReference w:id="1967"/>
      </w:r>
      <w:r w:rsidRPr="4B8CF028">
        <w:rPr>
          <w:rFonts w:ascii="Arial" w:eastAsia="Arial" w:hAnsi="Arial" w:cs="Arial"/>
        </w:rPr>
        <w:t>, y ella amó mucho</w:t>
      </w:r>
      <w:r w:rsidR="00630DD3">
        <w:rPr>
          <w:rFonts w:ascii="Arial" w:eastAsia="Arial" w:hAnsi="Arial" w:cs="Arial"/>
        </w:rPr>
        <w:t xml:space="preserve"> </w:t>
      </w:r>
      <w:r w:rsidRPr="4B8CF028">
        <w:rPr>
          <w:rFonts w:ascii="Arial" w:eastAsia="Arial" w:hAnsi="Arial" w:cs="Arial"/>
        </w:rPr>
        <w:t>porque se le perdonó mucho; a ésta le fue dado inmensamente</w:t>
      </w:r>
      <w:r w:rsidR="00630DD3">
        <w:rPr>
          <w:rFonts w:ascii="Arial" w:eastAsia="Arial" w:hAnsi="Arial" w:cs="Arial"/>
        </w:rPr>
        <w:t xml:space="preserve"> </w:t>
      </w:r>
      <w:r w:rsidRPr="4B8CF028">
        <w:rPr>
          <w:rFonts w:ascii="Arial" w:eastAsia="Arial" w:hAnsi="Arial" w:cs="Arial"/>
        </w:rPr>
        <w:t>porque amó inmensamente, y amó inmensamente porque recibió</w:t>
      </w:r>
      <w:r w:rsidR="00630DD3">
        <w:rPr>
          <w:rFonts w:ascii="Arial" w:eastAsia="Arial" w:hAnsi="Arial" w:cs="Arial"/>
        </w:rPr>
        <w:t xml:space="preserve"> </w:t>
      </w:r>
      <w:r w:rsidRPr="4B8CF028">
        <w:rPr>
          <w:rFonts w:ascii="Arial" w:eastAsia="Arial" w:hAnsi="Arial" w:cs="Arial"/>
        </w:rPr>
        <w:t>inmensamente. 12. Así pues, se le perdona al amor lo debido</w:t>
      </w:r>
      <w:r w:rsidR="00630DD3">
        <w:rPr>
          <w:rFonts w:ascii="Arial" w:eastAsia="Arial" w:hAnsi="Arial" w:cs="Arial"/>
        </w:rPr>
        <w:t xml:space="preserve"> </w:t>
      </w:r>
      <w:r w:rsidRPr="4B8CF028">
        <w:rPr>
          <w:rFonts w:ascii="Arial" w:eastAsia="Arial" w:hAnsi="Arial" w:cs="Arial"/>
        </w:rPr>
        <w:t>y se le da lo indebido, y uno y otro favor hacen crecer el amor,</w:t>
      </w:r>
      <w:r w:rsidR="00630DD3">
        <w:rPr>
          <w:rFonts w:ascii="Arial" w:eastAsia="Arial" w:hAnsi="Arial" w:cs="Arial"/>
        </w:rPr>
        <w:t xml:space="preserve"> </w:t>
      </w:r>
      <w:r w:rsidRPr="4B8CF028">
        <w:rPr>
          <w:rFonts w:ascii="Arial" w:eastAsia="Arial" w:hAnsi="Arial" w:cs="Arial"/>
        </w:rPr>
        <w:t>y el amor procura uno y otro. Por consiguiente, el amor es el</w:t>
      </w:r>
      <w:r w:rsidR="00630DD3">
        <w:rPr>
          <w:rFonts w:ascii="Arial" w:eastAsia="Arial" w:hAnsi="Arial" w:cs="Arial"/>
        </w:rPr>
        <w:t xml:space="preserve"> </w:t>
      </w:r>
      <w:r w:rsidRPr="4B8CF028">
        <w:rPr>
          <w:rFonts w:ascii="Arial" w:eastAsia="Arial" w:hAnsi="Arial" w:cs="Arial"/>
        </w:rPr>
        <w:t>medio expiatorio de los pecadores; el amor, el mérito de los</w:t>
      </w:r>
      <w:r w:rsidR="00630DD3">
        <w:rPr>
          <w:rFonts w:ascii="Arial" w:eastAsia="Arial" w:hAnsi="Arial" w:cs="Arial"/>
        </w:rPr>
        <w:t xml:space="preserve"> </w:t>
      </w:r>
      <w:r w:rsidRPr="4B8CF028">
        <w:rPr>
          <w:rFonts w:ascii="Arial" w:eastAsia="Arial" w:hAnsi="Arial" w:cs="Arial"/>
        </w:rPr>
        <w:t>santos; el amor, la recompensa de los bienaventurados. Sin embargo,</w:t>
      </w:r>
      <w:r w:rsidR="00630DD3">
        <w:rPr>
          <w:rFonts w:ascii="Arial" w:eastAsia="Arial" w:hAnsi="Arial" w:cs="Arial"/>
        </w:rPr>
        <w:t xml:space="preserve"> </w:t>
      </w:r>
      <w:r w:rsidRPr="4B8CF028">
        <w:rPr>
          <w:rFonts w:ascii="Arial" w:eastAsia="Arial" w:hAnsi="Arial" w:cs="Arial"/>
        </w:rPr>
        <w:t>para que Dios pudiera ser amado por nosotros, Dios estaba</w:t>
      </w:r>
      <w:r w:rsidR="00630DD3">
        <w:rPr>
          <w:rFonts w:ascii="Arial" w:eastAsia="Arial" w:hAnsi="Arial" w:cs="Arial"/>
        </w:rPr>
        <w:t xml:space="preserve"> </w:t>
      </w:r>
      <w:r w:rsidRPr="4B8CF028">
        <w:rPr>
          <w:rFonts w:ascii="Arial" w:eastAsia="Arial" w:hAnsi="Arial" w:cs="Arial"/>
        </w:rPr>
        <w:t xml:space="preserve">primero en nosotros, a </w:t>
      </w:r>
      <w:r w:rsidR="000C7281" w:rsidRPr="4B8CF028">
        <w:rPr>
          <w:rFonts w:ascii="Arial" w:eastAsia="Arial" w:hAnsi="Arial" w:cs="Arial"/>
        </w:rPr>
        <w:t>saber,</w:t>
      </w:r>
      <w:r w:rsidRPr="4B8CF028">
        <w:rPr>
          <w:rFonts w:ascii="Arial" w:eastAsia="Arial" w:hAnsi="Arial" w:cs="Arial"/>
        </w:rPr>
        <w:t xml:space="preserve"> con ese amor con el cual nos</w:t>
      </w:r>
      <w:r w:rsidR="00630DD3">
        <w:rPr>
          <w:rFonts w:ascii="Arial" w:eastAsia="Arial" w:hAnsi="Arial" w:cs="Arial"/>
        </w:rPr>
        <w:t xml:space="preserve"> </w:t>
      </w:r>
      <w:r w:rsidRPr="4B8CF028">
        <w:rPr>
          <w:rFonts w:ascii="Arial" w:eastAsia="Arial" w:hAnsi="Arial" w:cs="Arial"/>
        </w:rPr>
        <w:t>previene para que también nosotros lo amemos. De ahí aquello</w:t>
      </w:r>
      <w:r w:rsidR="00630DD3">
        <w:rPr>
          <w:rFonts w:ascii="Arial" w:eastAsia="Arial" w:hAnsi="Arial" w:cs="Arial"/>
        </w:rPr>
        <w:t xml:space="preserve"> </w:t>
      </w:r>
      <w:r w:rsidRPr="4B8CF028">
        <w:rPr>
          <w:rFonts w:ascii="Arial" w:eastAsia="Arial" w:hAnsi="Arial" w:cs="Arial"/>
        </w:rPr>
        <w:t xml:space="preserve">del </w:t>
      </w:r>
      <w:r w:rsidRPr="4B8CF028">
        <w:rPr>
          <w:rFonts w:ascii="Arial" w:eastAsia="Arial" w:hAnsi="Arial" w:cs="Arial"/>
        </w:rPr>
        <w:lastRenderedPageBreak/>
        <w:t>bienaventurado discípulo a quien Jesús amaba</w:t>
      </w:r>
      <w:r w:rsidR="008E48AE">
        <w:rPr>
          <w:rStyle w:val="Refdenotaalpie"/>
          <w:rFonts w:ascii="Arial" w:eastAsia="Arial" w:hAnsi="Arial" w:cs="Arial"/>
        </w:rPr>
        <w:footnoteReference w:id="1968"/>
      </w:r>
      <w:r w:rsidRPr="4B8CF028">
        <w:rPr>
          <w:rFonts w:ascii="Arial" w:eastAsia="Arial" w:hAnsi="Arial" w:cs="Arial"/>
        </w:rPr>
        <w:t>. No que nosotros</w:t>
      </w:r>
      <w:r w:rsidR="00630DD3">
        <w:rPr>
          <w:rFonts w:ascii="Arial" w:eastAsia="Arial" w:hAnsi="Arial" w:cs="Arial"/>
        </w:rPr>
        <w:t xml:space="preserve"> </w:t>
      </w:r>
      <w:r w:rsidRPr="4B8CF028">
        <w:rPr>
          <w:rFonts w:ascii="Arial" w:eastAsia="Arial" w:hAnsi="Arial" w:cs="Arial"/>
        </w:rPr>
        <w:t>lo hayamos amado primero, sino que él nos amó primero</w:t>
      </w:r>
      <w:r w:rsidR="008E48AE">
        <w:rPr>
          <w:rStyle w:val="Refdenotaalpie"/>
          <w:rFonts w:ascii="Arial" w:eastAsia="Arial" w:hAnsi="Arial" w:cs="Arial"/>
        </w:rPr>
        <w:footnoteReference w:id="1969"/>
      </w:r>
      <w:r w:rsidRPr="4B8CF028">
        <w:rPr>
          <w:rFonts w:ascii="Arial" w:eastAsia="Arial" w:hAnsi="Arial" w:cs="Arial"/>
        </w:rPr>
        <w:t>.</w:t>
      </w:r>
    </w:p>
    <w:p w14:paraId="22D4002A" w14:textId="651402B3" w:rsidR="4B8CF028" w:rsidRDefault="4B8CF028" w:rsidP="005F2781">
      <w:pPr>
        <w:ind w:firstLine="567"/>
        <w:rPr>
          <w:rFonts w:ascii="Arial" w:eastAsia="Arial" w:hAnsi="Arial" w:cs="Arial"/>
        </w:rPr>
      </w:pPr>
      <w:r w:rsidRPr="4B8CF028">
        <w:rPr>
          <w:rFonts w:ascii="Arial" w:eastAsia="Arial" w:hAnsi="Arial" w:cs="Arial"/>
        </w:rPr>
        <w:t>13. Por lo tanto, el amor que previene aprehende y toma</w:t>
      </w:r>
      <w:r w:rsidR="009B1191">
        <w:rPr>
          <w:rFonts w:ascii="Arial" w:eastAsia="Arial" w:hAnsi="Arial" w:cs="Arial"/>
        </w:rPr>
        <w:t xml:space="preserve"> </w:t>
      </w:r>
      <w:r w:rsidRPr="4B8CF028">
        <w:rPr>
          <w:rFonts w:ascii="Arial" w:eastAsia="Arial" w:hAnsi="Arial" w:cs="Arial"/>
        </w:rPr>
        <w:t>nuestra mano derecha: Su misericordia, está escrito, me</w:t>
      </w:r>
      <w:r w:rsidR="009B1191">
        <w:rPr>
          <w:rFonts w:ascii="Arial" w:eastAsia="Arial" w:hAnsi="Arial" w:cs="Arial"/>
        </w:rPr>
        <w:t xml:space="preserve"> </w:t>
      </w:r>
      <w:r w:rsidRPr="4B8CF028">
        <w:rPr>
          <w:rFonts w:ascii="Arial" w:eastAsia="Arial" w:hAnsi="Arial" w:cs="Arial"/>
        </w:rPr>
        <w:t>prevendrá</w:t>
      </w:r>
      <w:r w:rsidR="008E48AE">
        <w:rPr>
          <w:rStyle w:val="Refdenotaalpie"/>
          <w:rFonts w:ascii="Arial" w:eastAsia="Arial" w:hAnsi="Arial" w:cs="Arial"/>
        </w:rPr>
        <w:footnoteReference w:id="1970"/>
      </w:r>
      <w:r w:rsidRPr="4B8CF028">
        <w:rPr>
          <w:rFonts w:ascii="Arial" w:eastAsia="Arial" w:hAnsi="Arial" w:cs="Arial"/>
        </w:rPr>
        <w:t>. El amor que ayuda nos conduce: Y su misericordia,</w:t>
      </w:r>
      <w:r w:rsidR="009B1191">
        <w:rPr>
          <w:rFonts w:ascii="Arial" w:eastAsia="Arial" w:hAnsi="Arial" w:cs="Arial"/>
        </w:rPr>
        <w:t xml:space="preserve"> </w:t>
      </w:r>
      <w:r w:rsidRPr="4B8CF028">
        <w:rPr>
          <w:rFonts w:ascii="Arial" w:eastAsia="Arial" w:hAnsi="Arial" w:cs="Arial"/>
        </w:rPr>
        <w:t>está escrito, me ayudaba</w:t>
      </w:r>
      <w:r w:rsidR="00411252">
        <w:rPr>
          <w:rStyle w:val="Refdenotaalpie"/>
          <w:rFonts w:ascii="Arial" w:eastAsia="Arial" w:hAnsi="Arial" w:cs="Arial"/>
        </w:rPr>
        <w:footnoteReference w:id="1971"/>
      </w:r>
      <w:r w:rsidRPr="4B8CF028">
        <w:rPr>
          <w:rFonts w:ascii="Arial" w:eastAsia="Arial" w:hAnsi="Arial" w:cs="Arial"/>
        </w:rPr>
        <w:t>. El amor que acompaña nos acoge:</w:t>
      </w:r>
      <w:r w:rsidR="009B1191">
        <w:rPr>
          <w:rFonts w:ascii="Arial" w:eastAsia="Arial" w:hAnsi="Arial" w:cs="Arial"/>
        </w:rPr>
        <w:t xml:space="preserve"> </w:t>
      </w:r>
      <w:r w:rsidRPr="4B8CF028">
        <w:rPr>
          <w:rFonts w:ascii="Arial" w:eastAsia="Arial" w:hAnsi="Arial" w:cs="Arial"/>
        </w:rPr>
        <w:t>Y su misericordia, se dice, me acompañará todos los días de mi</w:t>
      </w:r>
      <w:r w:rsidR="009B1191">
        <w:rPr>
          <w:rFonts w:ascii="Arial" w:eastAsia="Arial" w:hAnsi="Arial" w:cs="Arial"/>
        </w:rPr>
        <w:t xml:space="preserve"> </w:t>
      </w:r>
      <w:r w:rsidRPr="4B8CF028">
        <w:rPr>
          <w:rFonts w:ascii="Arial" w:eastAsia="Arial" w:hAnsi="Arial" w:cs="Arial"/>
        </w:rPr>
        <w:t>vida</w:t>
      </w:r>
      <w:r w:rsidR="00411252">
        <w:rPr>
          <w:rStyle w:val="Refdenotaalpie"/>
          <w:rFonts w:ascii="Arial" w:eastAsia="Arial" w:hAnsi="Arial" w:cs="Arial"/>
        </w:rPr>
        <w:footnoteReference w:id="1972"/>
      </w:r>
      <w:r w:rsidRPr="4B8CF028">
        <w:rPr>
          <w:rFonts w:ascii="Arial" w:eastAsia="Arial" w:hAnsi="Arial" w:cs="Arial"/>
        </w:rPr>
        <w:t>. El primer amor reconcilia al enemigo; el segundo justifica</w:t>
      </w:r>
      <w:r w:rsidR="009B1191">
        <w:rPr>
          <w:rFonts w:ascii="Arial" w:eastAsia="Arial" w:hAnsi="Arial" w:cs="Arial"/>
        </w:rPr>
        <w:t xml:space="preserve"> </w:t>
      </w:r>
      <w:r w:rsidRPr="4B8CF028">
        <w:rPr>
          <w:rFonts w:ascii="Arial" w:eastAsia="Arial" w:hAnsi="Arial" w:cs="Arial"/>
        </w:rPr>
        <w:t>al amigo; el tercero glorifica al hijo. Porque a los que predestinó,</w:t>
      </w:r>
      <w:r w:rsidR="009B1191">
        <w:rPr>
          <w:rFonts w:ascii="Arial" w:eastAsia="Arial" w:hAnsi="Arial" w:cs="Arial"/>
        </w:rPr>
        <w:t xml:space="preserve"> </w:t>
      </w:r>
      <w:r w:rsidRPr="4B8CF028">
        <w:rPr>
          <w:rFonts w:ascii="Arial" w:eastAsia="Arial" w:hAnsi="Arial" w:cs="Arial"/>
        </w:rPr>
        <w:t>a esos también los llamó; y a los que llamó, a esos también los</w:t>
      </w:r>
      <w:r w:rsidR="009B1191">
        <w:rPr>
          <w:rFonts w:ascii="Arial" w:eastAsia="Arial" w:hAnsi="Arial" w:cs="Arial"/>
        </w:rPr>
        <w:t xml:space="preserve"> </w:t>
      </w:r>
      <w:r w:rsidRPr="4B8CF028">
        <w:rPr>
          <w:rFonts w:ascii="Arial" w:eastAsia="Arial" w:hAnsi="Arial" w:cs="Arial"/>
        </w:rPr>
        <w:t>justificó; y a los que justificó, a esos también los glorificó</w:t>
      </w:r>
      <w:r w:rsidR="00411252">
        <w:rPr>
          <w:rStyle w:val="Refdenotaalpie"/>
          <w:rFonts w:ascii="Arial" w:eastAsia="Arial" w:hAnsi="Arial" w:cs="Arial"/>
        </w:rPr>
        <w:footnoteReference w:id="1973"/>
      </w:r>
      <w:r w:rsidRPr="4B8CF028">
        <w:rPr>
          <w:rFonts w:ascii="Arial" w:eastAsia="Arial" w:hAnsi="Arial" w:cs="Arial"/>
        </w:rPr>
        <w:t>. 14. Incluso</w:t>
      </w:r>
      <w:r w:rsidR="009B1191">
        <w:rPr>
          <w:rFonts w:ascii="Arial" w:eastAsia="Arial" w:hAnsi="Arial" w:cs="Arial"/>
        </w:rPr>
        <w:t xml:space="preserve"> </w:t>
      </w:r>
      <w:r w:rsidRPr="4B8CF028">
        <w:rPr>
          <w:rFonts w:ascii="Arial" w:eastAsia="Arial" w:hAnsi="Arial" w:cs="Arial"/>
        </w:rPr>
        <w:t>antes de que nosotros existiéramos el amor predestinó para nosotros lo que nos daría la felicidad eterna. Y a nosotros, predestinados por él, según su voluntad nos aprehende, nos toma y</w:t>
      </w:r>
      <w:r w:rsidR="009B1191">
        <w:rPr>
          <w:rFonts w:ascii="Arial" w:eastAsia="Arial" w:hAnsi="Arial" w:cs="Arial"/>
        </w:rPr>
        <w:t xml:space="preserve"> </w:t>
      </w:r>
      <w:r w:rsidRPr="4B8CF028">
        <w:rPr>
          <w:rFonts w:ascii="Arial" w:eastAsia="Arial" w:hAnsi="Arial" w:cs="Arial"/>
        </w:rPr>
        <w:t>conduce por todas partes, realizando todo en nosotros</w:t>
      </w:r>
      <w:r w:rsidR="007E7418">
        <w:rPr>
          <w:rStyle w:val="Refdenotaalpie"/>
          <w:rFonts w:ascii="Arial" w:eastAsia="Arial" w:hAnsi="Arial" w:cs="Arial"/>
        </w:rPr>
        <w:footnoteReference w:id="1974"/>
      </w:r>
      <w:r w:rsidRPr="4B8CF028">
        <w:rPr>
          <w:rFonts w:ascii="Arial" w:eastAsia="Arial" w:hAnsi="Arial" w:cs="Arial"/>
        </w:rPr>
        <w:t>. Dios</w:t>
      </w:r>
      <w:r w:rsidR="009B1191">
        <w:rPr>
          <w:rFonts w:ascii="Arial" w:eastAsia="Arial" w:hAnsi="Arial" w:cs="Arial"/>
        </w:rPr>
        <w:t xml:space="preserve"> </w:t>
      </w:r>
      <w:r w:rsidRPr="4B8CF028">
        <w:rPr>
          <w:rFonts w:ascii="Arial" w:eastAsia="Arial" w:hAnsi="Arial" w:cs="Arial"/>
        </w:rPr>
        <w:t>es pues quien obra en nosotros el querer y el poder como bien le</w:t>
      </w:r>
      <w:r w:rsidR="009B1191">
        <w:rPr>
          <w:rFonts w:ascii="Arial" w:eastAsia="Arial" w:hAnsi="Arial" w:cs="Arial"/>
        </w:rPr>
        <w:t xml:space="preserve"> </w:t>
      </w:r>
      <w:r w:rsidRPr="4B8CF028">
        <w:rPr>
          <w:rFonts w:ascii="Arial" w:eastAsia="Arial" w:hAnsi="Arial" w:cs="Arial"/>
        </w:rPr>
        <w:t>parece</w:t>
      </w:r>
      <w:r w:rsidR="00FD0945">
        <w:rPr>
          <w:rStyle w:val="Refdenotaalpie"/>
          <w:rFonts w:ascii="Arial" w:eastAsia="Arial" w:hAnsi="Arial" w:cs="Arial"/>
        </w:rPr>
        <w:footnoteReference w:id="1975"/>
      </w:r>
      <w:r w:rsidRPr="4B8CF028">
        <w:rPr>
          <w:rFonts w:ascii="Arial" w:eastAsia="Arial" w:hAnsi="Arial" w:cs="Arial"/>
        </w:rPr>
        <w:t>, hasta que nos acoja en la gloria</w:t>
      </w:r>
      <w:r w:rsidR="00FD0945">
        <w:rPr>
          <w:rStyle w:val="Refdenotaalpie"/>
          <w:rFonts w:ascii="Arial" w:eastAsia="Arial" w:hAnsi="Arial" w:cs="Arial"/>
        </w:rPr>
        <w:footnoteReference w:id="1976"/>
      </w:r>
      <w:r w:rsidRPr="4B8CF028">
        <w:rPr>
          <w:rFonts w:ascii="Arial" w:eastAsia="Arial" w:hAnsi="Arial" w:cs="Arial"/>
        </w:rPr>
        <w:t>. Dígnese la Virgen-Madre</w:t>
      </w:r>
      <w:r w:rsidR="009B1191">
        <w:rPr>
          <w:rFonts w:ascii="Arial" w:eastAsia="Arial" w:hAnsi="Arial" w:cs="Arial"/>
        </w:rPr>
        <w:t xml:space="preserve"> </w:t>
      </w:r>
      <w:r w:rsidRPr="4B8CF028">
        <w:rPr>
          <w:rFonts w:ascii="Arial" w:eastAsia="Arial" w:hAnsi="Arial" w:cs="Arial"/>
        </w:rPr>
        <w:t>obtenérnosla de su Hijo que con el Padre y el Espíritu Santo</w:t>
      </w:r>
      <w:r w:rsidR="009B1191">
        <w:rPr>
          <w:rFonts w:ascii="Arial" w:eastAsia="Arial" w:hAnsi="Arial" w:cs="Arial"/>
        </w:rPr>
        <w:t xml:space="preserve"> </w:t>
      </w:r>
      <w:r w:rsidRPr="4B8CF028">
        <w:rPr>
          <w:rFonts w:ascii="Arial" w:eastAsia="Arial" w:hAnsi="Arial" w:cs="Arial"/>
        </w:rPr>
        <w:t>vive y reina, Dios, por los siglos de los siglos. Amén.</w:t>
      </w:r>
    </w:p>
    <w:p w14:paraId="5522F30F" w14:textId="77777777" w:rsidR="005B7F4D" w:rsidRDefault="005B7F4D" w:rsidP="005F2781">
      <w:pPr>
        <w:ind w:firstLine="567"/>
        <w:rPr>
          <w:rFonts w:ascii="Arial" w:eastAsia="Arial" w:hAnsi="Arial" w:cs="Arial"/>
        </w:rPr>
      </w:pPr>
    </w:p>
    <w:p w14:paraId="6D820DF3" w14:textId="77777777" w:rsidR="005B7F4D" w:rsidRDefault="005B7F4D" w:rsidP="005F2781">
      <w:pPr>
        <w:ind w:firstLine="567"/>
        <w:rPr>
          <w:rFonts w:ascii="Arial" w:eastAsia="Arial" w:hAnsi="Arial" w:cs="Arial"/>
        </w:rPr>
        <w:sectPr w:rsidR="005B7F4D"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2335651F" w14:textId="77777777" w:rsidR="005B7F4D" w:rsidRPr="004B0EC1" w:rsidRDefault="005B7F4D" w:rsidP="004B0EC1">
      <w:pPr>
        <w:jc w:val="center"/>
        <w:rPr>
          <w:rFonts w:ascii="Arial" w:eastAsia="Arial" w:hAnsi="Arial" w:cs="Arial"/>
          <w:b/>
          <w:bCs/>
          <w:sz w:val="28"/>
          <w:szCs w:val="28"/>
        </w:rPr>
      </w:pPr>
    </w:p>
    <w:p w14:paraId="33765CC0" w14:textId="77777777" w:rsidR="004B0EC1" w:rsidRPr="004B0EC1" w:rsidRDefault="4B8CF028" w:rsidP="004B0EC1">
      <w:pPr>
        <w:jc w:val="center"/>
        <w:rPr>
          <w:rFonts w:ascii="Arial" w:eastAsia="Arial" w:hAnsi="Arial" w:cs="Arial"/>
          <w:b/>
          <w:bCs/>
          <w:sz w:val="28"/>
          <w:szCs w:val="28"/>
        </w:rPr>
      </w:pPr>
      <w:r w:rsidRPr="004B0EC1">
        <w:rPr>
          <w:rFonts w:ascii="Arial" w:eastAsia="Arial" w:hAnsi="Arial" w:cs="Arial"/>
          <w:b/>
          <w:bCs/>
          <w:sz w:val="28"/>
          <w:szCs w:val="28"/>
        </w:rPr>
        <w:t>SERMÓN 54</w:t>
      </w:r>
    </w:p>
    <w:p w14:paraId="74C7A5B3" w14:textId="389E7EE1" w:rsidR="4B8CF028" w:rsidRPr="004B0EC1" w:rsidRDefault="4B8CF028" w:rsidP="004B0EC1">
      <w:pPr>
        <w:jc w:val="center"/>
        <w:rPr>
          <w:rFonts w:ascii="Arial" w:eastAsia="Arial" w:hAnsi="Arial" w:cs="Arial"/>
          <w:b/>
          <w:bCs/>
          <w:sz w:val="28"/>
          <w:szCs w:val="28"/>
        </w:rPr>
      </w:pPr>
      <w:r w:rsidRPr="004B0EC1">
        <w:rPr>
          <w:rFonts w:ascii="Arial" w:eastAsia="Arial" w:hAnsi="Arial" w:cs="Arial"/>
          <w:b/>
          <w:bCs/>
          <w:sz w:val="28"/>
          <w:szCs w:val="28"/>
        </w:rPr>
        <w:t>(Sermón para la Natividad de María)</w:t>
      </w:r>
    </w:p>
    <w:p w14:paraId="10CE1E89" w14:textId="77777777" w:rsidR="004B0EC1" w:rsidRPr="004B0EC1" w:rsidRDefault="004B0EC1" w:rsidP="004B0EC1">
      <w:pPr>
        <w:jc w:val="center"/>
        <w:rPr>
          <w:rFonts w:ascii="Arial" w:eastAsia="Arial" w:hAnsi="Arial" w:cs="Arial"/>
          <w:b/>
          <w:bCs/>
          <w:sz w:val="28"/>
          <w:szCs w:val="28"/>
        </w:rPr>
      </w:pPr>
    </w:p>
    <w:p w14:paraId="270866FD" w14:textId="77777777" w:rsidR="004B0EC1" w:rsidRPr="004B0EC1" w:rsidRDefault="004B0EC1" w:rsidP="004B0EC1">
      <w:pPr>
        <w:jc w:val="center"/>
        <w:rPr>
          <w:rFonts w:ascii="Arial" w:eastAsia="Arial" w:hAnsi="Arial" w:cs="Arial"/>
          <w:b/>
          <w:bCs/>
          <w:sz w:val="28"/>
          <w:szCs w:val="28"/>
        </w:rPr>
      </w:pPr>
    </w:p>
    <w:p w14:paraId="7605A05A" w14:textId="77777777" w:rsidR="004B0EC1" w:rsidRPr="004B0EC1" w:rsidRDefault="004B0EC1" w:rsidP="004B0EC1">
      <w:pPr>
        <w:jc w:val="center"/>
        <w:rPr>
          <w:rFonts w:ascii="Arial" w:eastAsia="Arial" w:hAnsi="Arial" w:cs="Arial"/>
          <w:b/>
          <w:bCs/>
          <w:sz w:val="28"/>
          <w:szCs w:val="28"/>
        </w:rPr>
      </w:pPr>
    </w:p>
    <w:p w14:paraId="05F0E5DA" w14:textId="22BEC3D9" w:rsidR="4B8CF028" w:rsidRDefault="4B8CF028" w:rsidP="005F2781">
      <w:pPr>
        <w:ind w:firstLine="567"/>
        <w:rPr>
          <w:rFonts w:ascii="Arial" w:eastAsia="Arial" w:hAnsi="Arial" w:cs="Arial"/>
        </w:rPr>
      </w:pPr>
      <w:r w:rsidRPr="00A66303">
        <w:rPr>
          <w:rFonts w:ascii="Arial" w:eastAsia="Arial" w:hAnsi="Arial" w:cs="Arial"/>
          <w:i/>
          <w:iCs/>
        </w:rPr>
        <w:t>El Señor misericordioso y compasivo dejó memoria de sus</w:t>
      </w:r>
      <w:r w:rsidR="00F23C48" w:rsidRPr="00A66303">
        <w:rPr>
          <w:rFonts w:ascii="Arial" w:eastAsia="Arial" w:hAnsi="Arial" w:cs="Arial"/>
          <w:i/>
          <w:iCs/>
        </w:rPr>
        <w:t xml:space="preserve"> </w:t>
      </w:r>
      <w:r w:rsidRPr="00A66303">
        <w:rPr>
          <w:rFonts w:ascii="Arial" w:eastAsia="Arial" w:hAnsi="Arial" w:cs="Arial"/>
          <w:i/>
          <w:iCs/>
        </w:rPr>
        <w:t>maravillas</w:t>
      </w:r>
      <w:r w:rsidR="00A66303">
        <w:rPr>
          <w:rStyle w:val="Refdenotaalpie"/>
          <w:rFonts w:ascii="Arial" w:eastAsia="Arial" w:hAnsi="Arial" w:cs="Arial"/>
          <w:i/>
          <w:iCs/>
        </w:rPr>
        <w:footnoteReference w:id="1977"/>
      </w:r>
      <w:r w:rsidRPr="4B8CF028">
        <w:rPr>
          <w:rFonts w:ascii="Arial" w:eastAsia="Arial" w:hAnsi="Arial" w:cs="Arial"/>
        </w:rPr>
        <w:t>. En el principio, amadísimos, Dios hizo</w:t>
      </w:r>
      <w:r w:rsidR="00F23C48">
        <w:rPr>
          <w:rFonts w:ascii="Arial" w:eastAsia="Arial" w:hAnsi="Arial" w:cs="Arial"/>
        </w:rPr>
        <w:t xml:space="preserve"> </w:t>
      </w:r>
      <w:r w:rsidRPr="4B8CF028">
        <w:rPr>
          <w:rFonts w:ascii="Arial" w:eastAsia="Arial" w:hAnsi="Arial" w:cs="Arial"/>
        </w:rPr>
        <w:t>maravillosamente de la nada este mundo donde habitamos</w:t>
      </w:r>
      <w:r w:rsidR="003B01FD">
        <w:rPr>
          <w:rStyle w:val="Refdenotaalpie"/>
          <w:rFonts w:ascii="Arial" w:eastAsia="Arial" w:hAnsi="Arial" w:cs="Arial"/>
        </w:rPr>
        <w:footnoteReference w:id="1978"/>
      </w:r>
      <w:r w:rsidRPr="4B8CF028">
        <w:rPr>
          <w:rFonts w:ascii="Arial" w:eastAsia="Arial" w:hAnsi="Arial" w:cs="Arial"/>
        </w:rPr>
        <w:t>; pero</w:t>
      </w:r>
      <w:r w:rsidR="00F23C48">
        <w:rPr>
          <w:rFonts w:ascii="Arial" w:eastAsia="Arial" w:hAnsi="Arial" w:cs="Arial"/>
        </w:rPr>
        <w:t xml:space="preserve"> </w:t>
      </w:r>
      <w:r w:rsidRPr="4B8CF028">
        <w:rPr>
          <w:rFonts w:ascii="Arial" w:eastAsia="Arial" w:hAnsi="Arial" w:cs="Arial"/>
        </w:rPr>
        <w:t>al fin, más maravillosamente todavía, del mismo mundo envejecido</w:t>
      </w:r>
      <w:r w:rsidR="00F23C48">
        <w:rPr>
          <w:rFonts w:ascii="Arial" w:eastAsia="Arial" w:hAnsi="Arial" w:cs="Arial"/>
        </w:rPr>
        <w:t xml:space="preserve"> </w:t>
      </w:r>
      <w:r w:rsidRPr="4B8CF028">
        <w:rPr>
          <w:rFonts w:ascii="Arial" w:eastAsia="Arial" w:hAnsi="Arial" w:cs="Arial"/>
        </w:rPr>
        <w:t>y decrépito hizo uno nuevo</w:t>
      </w:r>
      <w:r w:rsidR="003B01FD">
        <w:rPr>
          <w:rStyle w:val="Refdenotaalpie"/>
          <w:rFonts w:ascii="Arial" w:eastAsia="Arial" w:hAnsi="Arial" w:cs="Arial"/>
        </w:rPr>
        <w:footnoteReference w:id="1979"/>
      </w:r>
      <w:r w:rsidRPr="4B8CF028">
        <w:rPr>
          <w:rFonts w:ascii="Arial" w:eastAsia="Arial" w:hAnsi="Arial" w:cs="Arial"/>
        </w:rPr>
        <w:t xml:space="preserve">. </w:t>
      </w:r>
      <w:r w:rsidR="007928C4" w:rsidRPr="4B8CF028">
        <w:rPr>
          <w:rFonts w:ascii="Arial" w:eastAsia="Arial" w:hAnsi="Arial" w:cs="Arial"/>
        </w:rPr>
        <w:t>Pues,</w:t>
      </w:r>
      <w:r w:rsidRPr="4B8CF028">
        <w:rPr>
          <w:rFonts w:ascii="Arial" w:eastAsia="Arial" w:hAnsi="Arial" w:cs="Arial"/>
        </w:rPr>
        <w:t xml:space="preserve"> así como en el Antiguo</w:t>
      </w:r>
      <w:r w:rsidR="00F23C48">
        <w:rPr>
          <w:rFonts w:ascii="Arial" w:eastAsia="Arial" w:hAnsi="Arial" w:cs="Arial"/>
        </w:rPr>
        <w:t xml:space="preserve"> </w:t>
      </w:r>
      <w:r w:rsidRPr="4B8CF028">
        <w:rPr>
          <w:rFonts w:ascii="Arial" w:eastAsia="Arial" w:hAnsi="Arial" w:cs="Arial"/>
        </w:rPr>
        <w:t>Testamento estaba contenido el Nuevo Testamento, siendo el</w:t>
      </w:r>
      <w:r w:rsidR="00F23C48">
        <w:rPr>
          <w:rFonts w:ascii="Arial" w:eastAsia="Arial" w:hAnsi="Arial" w:cs="Arial"/>
        </w:rPr>
        <w:t xml:space="preserve"> </w:t>
      </w:r>
      <w:r w:rsidRPr="4B8CF028">
        <w:rPr>
          <w:rFonts w:ascii="Arial" w:eastAsia="Arial" w:hAnsi="Arial" w:cs="Arial"/>
        </w:rPr>
        <w:t>primero "la sombra" y éste "el cuerpo</w:t>
      </w:r>
      <w:r w:rsidR="00917086">
        <w:rPr>
          <w:rFonts w:ascii="Arial" w:eastAsia="Arial" w:hAnsi="Arial" w:cs="Arial"/>
        </w:rPr>
        <w:t>”</w:t>
      </w:r>
      <w:r w:rsidR="00C34F01">
        <w:rPr>
          <w:rStyle w:val="Refdenotaalpie"/>
          <w:rFonts w:ascii="Arial" w:eastAsia="Arial" w:hAnsi="Arial" w:cs="Arial"/>
        </w:rPr>
        <w:footnoteReference w:id="1980"/>
      </w:r>
      <w:r w:rsidRPr="4B8CF028">
        <w:rPr>
          <w:rFonts w:ascii="Arial" w:eastAsia="Arial" w:hAnsi="Arial" w:cs="Arial"/>
        </w:rPr>
        <w:t>, siendo el primero la</w:t>
      </w:r>
      <w:r w:rsidR="00F23C48">
        <w:rPr>
          <w:rFonts w:ascii="Arial" w:eastAsia="Arial" w:hAnsi="Arial" w:cs="Arial"/>
        </w:rPr>
        <w:t xml:space="preserve"> </w:t>
      </w:r>
      <w:r w:rsidRPr="4B8CF028">
        <w:rPr>
          <w:rFonts w:ascii="Arial" w:eastAsia="Arial" w:hAnsi="Arial" w:cs="Arial"/>
        </w:rPr>
        <w:t>figura</w:t>
      </w:r>
      <w:r w:rsidR="000D3944">
        <w:rPr>
          <w:rStyle w:val="Refdenotaalpie"/>
          <w:rFonts w:ascii="Arial" w:eastAsia="Arial" w:hAnsi="Arial" w:cs="Arial"/>
        </w:rPr>
        <w:footnoteReference w:id="1981"/>
      </w:r>
      <w:r w:rsidRPr="4B8CF028">
        <w:rPr>
          <w:rFonts w:ascii="Arial" w:eastAsia="Arial" w:hAnsi="Arial" w:cs="Arial"/>
        </w:rPr>
        <w:t xml:space="preserve"> y éste la verdad, así también en el viejo pueblo estaba</w:t>
      </w:r>
      <w:r w:rsidR="00F23C48">
        <w:rPr>
          <w:rFonts w:ascii="Arial" w:eastAsia="Arial" w:hAnsi="Arial" w:cs="Arial"/>
        </w:rPr>
        <w:t xml:space="preserve"> </w:t>
      </w:r>
      <w:r w:rsidRPr="4B8CF028">
        <w:rPr>
          <w:rFonts w:ascii="Arial" w:eastAsia="Arial" w:hAnsi="Arial" w:cs="Arial"/>
        </w:rPr>
        <w:t>contenido el pueblo nuevo, y en el hombre viejo el hombre</w:t>
      </w:r>
      <w:r w:rsidR="00F23C48">
        <w:rPr>
          <w:rFonts w:ascii="Arial" w:eastAsia="Arial" w:hAnsi="Arial" w:cs="Arial"/>
        </w:rPr>
        <w:t xml:space="preserve"> </w:t>
      </w:r>
      <w:r w:rsidRPr="4B8CF028">
        <w:rPr>
          <w:rFonts w:ascii="Arial" w:eastAsia="Arial" w:hAnsi="Arial" w:cs="Arial"/>
        </w:rPr>
        <w:t>nuevo, y en el mundo viejo el mundo nuevo; y por todas partes</w:t>
      </w:r>
      <w:r w:rsidR="00F23C48">
        <w:rPr>
          <w:rFonts w:ascii="Arial" w:eastAsia="Arial" w:hAnsi="Arial" w:cs="Arial"/>
        </w:rPr>
        <w:t xml:space="preserve"> </w:t>
      </w:r>
      <w:r w:rsidRPr="4B8CF028">
        <w:rPr>
          <w:rFonts w:ascii="Arial" w:eastAsia="Arial" w:hAnsi="Arial" w:cs="Arial"/>
        </w:rPr>
        <w:t>lo que maravillosamente se dijo o se hizo, se recapitula y se</w:t>
      </w:r>
      <w:r w:rsidR="00F23C48">
        <w:rPr>
          <w:rFonts w:ascii="Arial" w:eastAsia="Arial" w:hAnsi="Arial" w:cs="Arial"/>
        </w:rPr>
        <w:t xml:space="preserve"> </w:t>
      </w:r>
      <w:r w:rsidRPr="4B8CF028">
        <w:rPr>
          <w:rFonts w:ascii="Arial" w:eastAsia="Arial" w:hAnsi="Arial" w:cs="Arial"/>
        </w:rPr>
        <w:t>conmemora más maravillosamente aún en el misterio. 2. Todo</w:t>
      </w:r>
      <w:r w:rsidR="00F23C48">
        <w:rPr>
          <w:rFonts w:ascii="Arial" w:eastAsia="Arial" w:hAnsi="Arial" w:cs="Arial"/>
        </w:rPr>
        <w:t xml:space="preserve"> </w:t>
      </w:r>
      <w:r w:rsidRPr="4B8CF028">
        <w:rPr>
          <w:rFonts w:ascii="Arial" w:eastAsia="Arial" w:hAnsi="Arial" w:cs="Arial"/>
        </w:rPr>
        <w:t>se desenvuelve de nuevo desde el origen. Porque todas las realidades que han precedido son figura de las que seguirán, las cuales</w:t>
      </w:r>
      <w:r w:rsidR="00F23C48">
        <w:rPr>
          <w:rFonts w:ascii="Arial" w:eastAsia="Arial" w:hAnsi="Arial" w:cs="Arial"/>
        </w:rPr>
        <w:t xml:space="preserve"> </w:t>
      </w:r>
      <w:r w:rsidRPr="4B8CF028">
        <w:rPr>
          <w:rFonts w:ascii="Arial" w:eastAsia="Arial" w:hAnsi="Arial" w:cs="Arial"/>
        </w:rPr>
        <w:t xml:space="preserve">comienzan a revelarse ahora cada una a su tiempo; y éstas son a su vez como envolturas y </w:t>
      </w:r>
      <w:r w:rsidRPr="004C3066">
        <w:rPr>
          <w:rFonts w:ascii="Arial" w:eastAsia="Arial" w:hAnsi="Arial" w:cs="Arial"/>
          <w:i/>
          <w:iCs/>
        </w:rPr>
        <w:t>prefiguraciones de las venideras</w:t>
      </w:r>
      <w:r w:rsidR="004C3066">
        <w:rPr>
          <w:rStyle w:val="Refdenotaalpie"/>
          <w:rFonts w:ascii="Arial" w:eastAsia="Arial" w:hAnsi="Arial" w:cs="Arial"/>
          <w:i/>
          <w:iCs/>
        </w:rPr>
        <w:footnoteReference w:id="1982"/>
      </w:r>
      <w:r w:rsidRPr="4B8CF028">
        <w:rPr>
          <w:rFonts w:ascii="Arial" w:eastAsia="Arial" w:hAnsi="Arial" w:cs="Arial"/>
        </w:rPr>
        <w:t>. Y</w:t>
      </w:r>
      <w:r w:rsidR="00F23C48">
        <w:rPr>
          <w:rFonts w:ascii="Arial" w:eastAsia="Arial" w:hAnsi="Arial" w:cs="Arial"/>
        </w:rPr>
        <w:t xml:space="preserve"> </w:t>
      </w:r>
      <w:r w:rsidRPr="4B8CF028">
        <w:rPr>
          <w:rFonts w:ascii="Arial" w:eastAsia="Arial" w:hAnsi="Arial" w:cs="Arial"/>
        </w:rPr>
        <w:t>así como éstas son más verdaderas y manifiestas que las precedentes,</w:t>
      </w:r>
      <w:r w:rsidR="00F23C48">
        <w:rPr>
          <w:rFonts w:ascii="Arial" w:eastAsia="Arial" w:hAnsi="Arial" w:cs="Arial"/>
        </w:rPr>
        <w:t xml:space="preserve"> </w:t>
      </w:r>
      <w:r w:rsidRPr="4B8CF028">
        <w:rPr>
          <w:rFonts w:ascii="Arial" w:eastAsia="Arial" w:hAnsi="Arial" w:cs="Arial"/>
        </w:rPr>
        <w:t>así también las venideras lo serán respecto de éstas; si bien es</w:t>
      </w:r>
      <w:r w:rsidR="00F23C48">
        <w:rPr>
          <w:rFonts w:ascii="Arial" w:eastAsia="Arial" w:hAnsi="Arial" w:cs="Arial"/>
        </w:rPr>
        <w:t xml:space="preserve"> </w:t>
      </w:r>
      <w:r w:rsidRPr="4B8CF028">
        <w:rPr>
          <w:rFonts w:ascii="Arial" w:eastAsia="Arial" w:hAnsi="Arial" w:cs="Arial"/>
        </w:rPr>
        <w:t>siempre como en imagen y en una especie de vanidad que pasa</w:t>
      </w:r>
      <w:r w:rsidR="00F23C48">
        <w:rPr>
          <w:rFonts w:ascii="Arial" w:eastAsia="Arial" w:hAnsi="Arial" w:cs="Arial"/>
        </w:rPr>
        <w:t xml:space="preserve"> </w:t>
      </w:r>
      <w:r w:rsidRPr="001C59BB">
        <w:rPr>
          <w:rFonts w:ascii="Arial" w:eastAsia="Arial" w:hAnsi="Arial" w:cs="Arial"/>
          <w:i/>
          <w:iCs/>
        </w:rPr>
        <w:t>todo hombre viviente, todo vanidad</w:t>
      </w:r>
      <w:r w:rsidR="001C59BB">
        <w:rPr>
          <w:rStyle w:val="Refdenotaalpie"/>
          <w:rFonts w:ascii="Arial" w:eastAsia="Arial" w:hAnsi="Arial" w:cs="Arial"/>
          <w:i/>
          <w:iCs/>
        </w:rPr>
        <w:footnoteReference w:id="1983"/>
      </w:r>
      <w:r w:rsidRPr="4B8CF028">
        <w:rPr>
          <w:rFonts w:ascii="Arial" w:eastAsia="Arial" w:hAnsi="Arial" w:cs="Arial"/>
        </w:rPr>
        <w:t>, hasta que llegue al rostro</w:t>
      </w:r>
      <w:r w:rsidR="00F23C48">
        <w:rPr>
          <w:rFonts w:ascii="Arial" w:eastAsia="Arial" w:hAnsi="Arial" w:cs="Arial"/>
        </w:rPr>
        <w:t xml:space="preserve"> </w:t>
      </w:r>
      <w:r w:rsidRPr="4B8CF028">
        <w:rPr>
          <w:rFonts w:ascii="Arial" w:eastAsia="Arial" w:hAnsi="Arial" w:cs="Arial"/>
        </w:rPr>
        <w:t>descubierto, manifiesto y estable de la verdad. 3. De ahí que esté</w:t>
      </w:r>
      <w:r w:rsidR="00F23C48">
        <w:rPr>
          <w:rFonts w:ascii="Arial" w:eastAsia="Arial" w:hAnsi="Arial" w:cs="Arial"/>
        </w:rPr>
        <w:t xml:space="preserve"> </w:t>
      </w:r>
      <w:r w:rsidRPr="4B8CF028">
        <w:rPr>
          <w:rFonts w:ascii="Arial" w:eastAsia="Arial" w:hAnsi="Arial" w:cs="Arial"/>
        </w:rPr>
        <w:t xml:space="preserve">escrito de quien llega a la </w:t>
      </w:r>
      <w:r w:rsidRPr="4B8CF028">
        <w:rPr>
          <w:rFonts w:ascii="Arial" w:eastAsia="Arial" w:hAnsi="Arial" w:cs="Arial"/>
        </w:rPr>
        <w:lastRenderedPageBreak/>
        <w:t xml:space="preserve">perfección consumada: </w:t>
      </w:r>
      <w:r w:rsidRPr="00CD4636">
        <w:rPr>
          <w:rFonts w:ascii="Arial" w:eastAsia="Arial" w:hAnsi="Arial" w:cs="Arial"/>
          <w:i/>
          <w:iCs/>
        </w:rPr>
        <w:t>Sus bienes han</w:t>
      </w:r>
      <w:r w:rsidR="00F23C48" w:rsidRPr="00CD4636">
        <w:rPr>
          <w:rFonts w:ascii="Arial" w:eastAsia="Arial" w:hAnsi="Arial" w:cs="Arial"/>
          <w:i/>
          <w:iCs/>
        </w:rPr>
        <w:t xml:space="preserve"> </w:t>
      </w:r>
      <w:r w:rsidRPr="00CD4636">
        <w:rPr>
          <w:rFonts w:ascii="Arial" w:eastAsia="Arial" w:hAnsi="Arial" w:cs="Arial"/>
          <w:i/>
          <w:iCs/>
        </w:rPr>
        <w:t>devenido estables en el Señor</w:t>
      </w:r>
      <w:r w:rsidR="00CD4636">
        <w:rPr>
          <w:rStyle w:val="Refdenotaalpie"/>
          <w:rFonts w:ascii="Arial" w:eastAsia="Arial" w:hAnsi="Arial" w:cs="Arial"/>
          <w:i/>
          <w:iCs/>
        </w:rPr>
        <w:footnoteReference w:id="1984"/>
      </w:r>
      <w:r w:rsidRPr="4B8CF028">
        <w:rPr>
          <w:rFonts w:ascii="Arial" w:eastAsia="Arial" w:hAnsi="Arial" w:cs="Arial"/>
        </w:rPr>
        <w:t xml:space="preserve">; y en otra parte: </w:t>
      </w:r>
      <w:r w:rsidRPr="00C33638">
        <w:rPr>
          <w:rFonts w:ascii="Arial" w:eastAsia="Arial" w:hAnsi="Arial" w:cs="Arial"/>
          <w:i/>
          <w:iCs/>
        </w:rPr>
        <w:t>Hasta que él haga</w:t>
      </w:r>
      <w:r w:rsidR="00F23C48" w:rsidRPr="00C33638">
        <w:rPr>
          <w:rFonts w:ascii="Arial" w:eastAsia="Arial" w:hAnsi="Arial" w:cs="Arial"/>
          <w:i/>
          <w:iCs/>
        </w:rPr>
        <w:t xml:space="preserve"> </w:t>
      </w:r>
      <w:r w:rsidRPr="00C33638">
        <w:rPr>
          <w:rFonts w:ascii="Arial" w:eastAsia="Arial" w:hAnsi="Arial" w:cs="Arial"/>
          <w:i/>
          <w:iCs/>
        </w:rPr>
        <w:t>estable a Jerusalén y haga de ella un objeto de alabanza en la</w:t>
      </w:r>
      <w:r w:rsidR="00F23C48" w:rsidRPr="00C33638">
        <w:rPr>
          <w:rFonts w:ascii="Arial" w:eastAsia="Arial" w:hAnsi="Arial" w:cs="Arial"/>
          <w:i/>
          <w:iCs/>
        </w:rPr>
        <w:t xml:space="preserve"> </w:t>
      </w:r>
      <w:r w:rsidRPr="00C33638">
        <w:rPr>
          <w:rFonts w:ascii="Arial" w:eastAsia="Arial" w:hAnsi="Arial" w:cs="Arial"/>
          <w:i/>
          <w:iCs/>
        </w:rPr>
        <w:t>tierra</w:t>
      </w:r>
      <w:r w:rsidR="002E70B0">
        <w:rPr>
          <w:rStyle w:val="Refdenotaalpie"/>
          <w:rFonts w:ascii="Arial" w:eastAsia="Arial" w:hAnsi="Arial" w:cs="Arial"/>
          <w:i/>
          <w:iCs/>
        </w:rPr>
        <w:footnoteReference w:id="1985"/>
      </w:r>
      <w:r w:rsidRPr="4B8CF028">
        <w:rPr>
          <w:rFonts w:ascii="Arial" w:eastAsia="Arial" w:hAnsi="Arial" w:cs="Arial"/>
        </w:rPr>
        <w:t>. También el Salvador prometió a sus discípulos mostrarse</w:t>
      </w:r>
      <w:r w:rsidR="00F23C48">
        <w:rPr>
          <w:rFonts w:ascii="Arial" w:eastAsia="Arial" w:hAnsi="Arial" w:cs="Arial"/>
        </w:rPr>
        <w:t xml:space="preserve"> </w:t>
      </w:r>
      <w:r w:rsidRPr="4B8CF028">
        <w:rPr>
          <w:rFonts w:ascii="Arial" w:eastAsia="Arial" w:hAnsi="Arial" w:cs="Arial"/>
        </w:rPr>
        <w:t>a ellos en el futuro</w:t>
      </w:r>
      <w:r w:rsidR="008E5BC0">
        <w:rPr>
          <w:rStyle w:val="Refdenotaalpie"/>
          <w:rFonts w:ascii="Arial" w:eastAsia="Arial" w:hAnsi="Arial" w:cs="Arial"/>
        </w:rPr>
        <w:footnoteReference w:id="1986"/>
      </w:r>
      <w:r w:rsidRPr="4B8CF028">
        <w:rPr>
          <w:rFonts w:ascii="Arial" w:eastAsia="Arial" w:hAnsi="Arial" w:cs="Arial"/>
        </w:rPr>
        <w:t>. Pero Moisés que pidió esto antes del tiempo</w:t>
      </w:r>
      <w:r w:rsidR="00F23C48">
        <w:rPr>
          <w:rFonts w:ascii="Arial" w:eastAsia="Arial" w:hAnsi="Arial" w:cs="Arial"/>
        </w:rPr>
        <w:t xml:space="preserve"> </w:t>
      </w:r>
      <w:r w:rsidRPr="4B8CF028">
        <w:rPr>
          <w:rFonts w:ascii="Arial" w:eastAsia="Arial" w:hAnsi="Arial" w:cs="Arial"/>
        </w:rPr>
        <w:t>no lo obtuvo en modo alguno. Si hallé gracia ante ti, dice,</w:t>
      </w:r>
      <w:r w:rsidR="00F23C48">
        <w:rPr>
          <w:rFonts w:ascii="Arial" w:eastAsia="Arial" w:hAnsi="Arial" w:cs="Arial"/>
        </w:rPr>
        <w:t xml:space="preserve"> </w:t>
      </w:r>
      <w:r w:rsidRPr="4B8CF028">
        <w:rPr>
          <w:rFonts w:ascii="Arial" w:eastAsia="Arial" w:hAnsi="Arial" w:cs="Arial"/>
        </w:rPr>
        <w:t xml:space="preserve">muéstrate tú mismo a </w:t>
      </w:r>
      <w:r w:rsidR="00170BEF" w:rsidRPr="4B8CF028">
        <w:rPr>
          <w:rFonts w:ascii="Arial" w:eastAsia="Arial" w:hAnsi="Arial" w:cs="Arial"/>
        </w:rPr>
        <w:t>mí</w:t>
      </w:r>
      <w:r w:rsidR="008E5BC0">
        <w:rPr>
          <w:rStyle w:val="Refdenotaalpie"/>
          <w:rFonts w:ascii="Arial" w:eastAsia="Arial" w:hAnsi="Arial" w:cs="Arial"/>
        </w:rPr>
        <w:footnoteReference w:id="1987"/>
      </w:r>
      <w:r w:rsidR="008E5BC0">
        <w:rPr>
          <w:rFonts w:ascii="Arial" w:eastAsia="Arial" w:hAnsi="Arial" w:cs="Arial"/>
        </w:rPr>
        <w:t>.</w:t>
      </w:r>
    </w:p>
    <w:p w14:paraId="6B0B37FB" w14:textId="6D9693F3" w:rsidR="4B8CF028" w:rsidRDefault="4B8CF028" w:rsidP="005F2781">
      <w:pPr>
        <w:ind w:firstLine="567"/>
        <w:rPr>
          <w:rFonts w:ascii="Arial" w:eastAsia="Arial" w:hAnsi="Arial" w:cs="Arial"/>
        </w:rPr>
      </w:pPr>
      <w:r w:rsidRPr="4B8CF028">
        <w:rPr>
          <w:rFonts w:ascii="Arial" w:eastAsia="Arial" w:hAnsi="Arial" w:cs="Arial"/>
        </w:rPr>
        <w:t xml:space="preserve">4. Ahora bien, en el principio del primer mundo, </w:t>
      </w:r>
      <w:r w:rsidRPr="0097076D">
        <w:rPr>
          <w:rFonts w:ascii="Arial" w:eastAsia="Arial" w:hAnsi="Arial" w:cs="Arial"/>
          <w:i/>
          <w:iCs/>
        </w:rPr>
        <w:t>Dios creó</w:t>
      </w:r>
      <w:r w:rsidR="00875877" w:rsidRPr="0097076D">
        <w:rPr>
          <w:rFonts w:ascii="Arial" w:eastAsia="Arial" w:hAnsi="Arial" w:cs="Arial"/>
          <w:i/>
          <w:iCs/>
        </w:rPr>
        <w:t xml:space="preserve"> </w:t>
      </w:r>
      <w:r w:rsidRPr="0097076D">
        <w:rPr>
          <w:rFonts w:ascii="Arial" w:eastAsia="Arial" w:hAnsi="Arial" w:cs="Arial"/>
          <w:i/>
          <w:iCs/>
        </w:rPr>
        <w:t>el cielo y la tierra</w:t>
      </w:r>
      <w:r w:rsidR="00B05A3F">
        <w:rPr>
          <w:rStyle w:val="Refdenotaalpie"/>
          <w:rFonts w:ascii="Arial" w:eastAsia="Arial" w:hAnsi="Arial" w:cs="Arial"/>
          <w:i/>
          <w:iCs/>
        </w:rPr>
        <w:footnoteReference w:id="1988"/>
      </w:r>
      <w:r w:rsidRPr="4B8CF028">
        <w:rPr>
          <w:rFonts w:ascii="Arial" w:eastAsia="Arial" w:hAnsi="Arial" w:cs="Arial"/>
        </w:rPr>
        <w:t>; y en el principio del segundo mundo, Dios</w:t>
      </w:r>
      <w:r w:rsidR="00875877">
        <w:rPr>
          <w:rFonts w:ascii="Arial" w:eastAsia="Arial" w:hAnsi="Arial" w:cs="Arial"/>
        </w:rPr>
        <w:t xml:space="preserve"> </w:t>
      </w:r>
      <w:r w:rsidRPr="4B8CF028">
        <w:rPr>
          <w:rFonts w:ascii="Arial" w:eastAsia="Arial" w:hAnsi="Arial" w:cs="Arial"/>
        </w:rPr>
        <w:t>creó la tierra y el cielo, y de la tierra el cielo. María en efecto,</w:t>
      </w:r>
      <w:r w:rsidR="00875877">
        <w:rPr>
          <w:rFonts w:ascii="Arial" w:eastAsia="Arial" w:hAnsi="Arial" w:cs="Arial"/>
        </w:rPr>
        <w:t xml:space="preserve"> </w:t>
      </w:r>
      <w:r w:rsidRPr="4B8CF028">
        <w:rPr>
          <w:rFonts w:ascii="Arial" w:eastAsia="Arial" w:hAnsi="Arial" w:cs="Arial"/>
        </w:rPr>
        <w:t>cuya Natividad celebramos hoy es, según la procedencia de su</w:t>
      </w:r>
      <w:r w:rsidR="00875877">
        <w:rPr>
          <w:rFonts w:ascii="Arial" w:eastAsia="Arial" w:hAnsi="Arial" w:cs="Arial"/>
        </w:rPr>
        <w:t xml:space="preserve"> </w:t>
      </w:r>
      <w:r w:rsidRPr="4B8CF028">
        <w:rPr>
          <w:rFonts w:ascii="Arial" w:eastAsia="Arial" w:hAnsi="Arial" w:cs="Arial"/>
        </w:rPr>
        <w:t>carne, terrena, sacada de la tierra, tierra ella misma; empero de</w:t>
      </w:r>
      <w:r w:rsidR="00875877">
        <w:rPr>
          <w:rFonts w:ascii="Arial" w:eastAsia="Arial" w:hAnsi="Arial" w:cs="Arial"/>
        </w:rPr>
        <w:t xml:space="preserve"> </w:t>
      </w:r>
      <w:r w:rsidRPr="4B8CF028">
        <w:rPr>
          <w:rFonts w:ascii="Arial" w:eastAsia="Arial" w:hAnsi="Arial" w:cs="Arial"/>
        </w:rPr>
        <w:t>ella provino el fruto de su vientre</w:t>
      </w:r>
      <w:r w:rsidR="00416C4D">
        <w:rPr>
          <w:rStyle w:val="Refdenotaalpie"/>
          <w:rFonts w:ascii="Arial" w:eastAsia="Arial" w:hAnsi="Arial" w:cs="Arial"/>
        </w:rPr>
        <w:footnoteReference w:id="1989"/>
      </w:r>
      <w:r w:rsidRPr="4B8CF028">
        <w:rPr>
          <w:rFonts w:ascii="Arial" w:eastAsia="Arial" w:hAnsi="Arial" w:cs="Arial"/>
        </w:rPr>
        <w:t>, celestial, venido del cielo</w:t>
      </w:r>
      <w:r w:rsidR="006349F1">
        <w:rPr>
          <w:rStyle w:val="Refdenotaalpie"/>
          <w:rFonts w:ascii="Arial" w:eastAsia="Arial" w:hAnsi="Arial" w:cs="Arial"/>
        </w:rPr>
        <w:footnoteReference w:id="1990"/>
      </w:r>
      <w:r w:rsidRPr="4B8CF028">
        <w:rPr>
          <w:rFonts w:ascii="Arial" w:eastAsia="Arial" w:hAnsi="Arial" w:cs="Arial"/>
        </w:rPr>
        <w:t>,</w:t>
      </w:r>
      <w:r w:rsidR="00875877">
        <w:rPr>
          <w:rFonts w:ascii="Arial" w:eastAsia="Arial" w:hAnsi="Arial" w:cs="Arial"/>
        </w:rPr>
        <w:t xml:space="preserve"> </w:t>
      </w:r>
      <w:r w:rsidRPr="4B8CF028">
        <w:rPr>
          <w:rFonts w:ascii="Arial" w:eastAsia="Arial" w:hAnsi="Arial" w:cs="Arial"/>
        </w:rPr>
        <w:t>y cielo él mismo. 5. Y como allí, en la historia, los cuatro</w:t>
      </w:r>
      <w:r w:rsidR="00875877">
        <w:rPr>
          <w:rFonts w:ascii="Arial" w:eastAsia="Arial" w:hAnsi="Arial" w:cs="Arial"/>
        </w:rPr>
        <w:t xml:space="preserve"> </w:t>
      </w:r>
      <w:r w:rsidRPr="4B8CF028">
        <w:rPr>
          <w:rFonts w:ascii="Arial" w:eastAsia="Arial" w:hAnsi="Arial" w:cs="Arial"/>
        </w:rPr>
        <w:t>elementos a partir de los cuales se compone el universo material</w:t>
      </w:r>
      <w:r w:rsidR="00875877">
        <w:rPr>
          <w:rFonts w:ascii="Arial" w:eastAsia="Arial" w:hAnsi="Arial" w:cs="Arial"/>
        </w:rPr>
        <w:t xml:space="preserve"> </w:t>
      </w:r>
      <w:r w:rsidRPr="4B8CF028">
        <w:rPr>
          <w:rFonts w:ascii="Arial" w:eastAsia="Arial" w:hAnsi="Arial" w:cs="Arial"/>
        </w:rPr>
        <w:t>son creados, ordenados, adornados; así también aquí, en el miste-</w:t>
      </w:r>
      <w:r w:rsidR="00875877">
        <w:rPr>
          <w:rFonts w:ascii="Arial" w:eastAsia="Arial" w:hAnsi="Arial" w:cs="Arial"/>
        </w:rPr>
        <w:t xml:space="preserve"> </w:t>
      </w:r>
      <w:r w:rsidRPr="4B8CF028">
        <w:rPr>
          <w:rFonts w:ascii="Arial" w:eastAsia="Arial" w:hAnsi="Arial" w:cs="Arial"/>
        </w:rPr>
        <w:t>rio, son creados, ordenados y adornados, como el cielo y la tierra,</w:t>
      </w:r>
      <w:r w:rsidR="00875877">
        <w:rPr>
          <w:rFonts w:ascii="Arial" w:eastAsia="Arial" w:hAnsi="Arial" w:cs="Arial"/>
        </w:rPr>
        <w:t xml:space="preserve"> </w:t>
      </w:r>
      <w:r w:rsidRPr="4B8CF028">
        <w:rPr>
          <w:rFonts w:ascii="Arial" w:eastAsia="Arial" w:hAnsi="Arial" w:cs="Arial"/>
        </w:rPr>
        <w:t>el Esposo y la Esposa, los superiores y los súbditos, o bien los</w:t>
      </w:r>
      <w:r w:rsidR="00875877">
        <w:rPr>
          <w:rFonts w:ascii="Arial" w:eastAsia="Arial" w:hAnsi="Arial" w:cs="Arial"/>
        </w:rPr>
        <w:t xml:space="preserve"> </w:t>
      </w:r>
      <w:r w:rsidRPr="4B8CF028">
        <w:rPr>
          <w:rFonts w:ascii="Arial" w:eastAsia="Arial" w:hAnsi="Arial" w:cs="Arial"/>
        </w:rPr>
        <w:t>contemplativos y los activos. 6. Y del mismo modo como allí</w:t>
      </w:r>
      <w:r w:rsidR="00875877">
        <w:rPr>
          <w:rFonts w:ascii="Arial" w:eastAsia="Arial" w:hAnsi="Arial" w:cs="Arial"/>
        </w:rPr>
        <w:t xml:space="preserve"> </w:t>
      </w:r>
      <w:r w:rsidRPr="00F10029">
        <w:rPr>
          <w:rFonts w:ascii="Arial" w:eastAsia="Arial" w:hAnsi="Arial" w:cs="Arial"/>
          <w:i/>
          <w:iCs/>
        </w:rPr>
        <w:t>una estrella difiere de otra estrella en resplandor</w:t>
      </w:r>
      <w:r w:rsidR="004C3027">
        <w:rPr>
          <w:rStyle w:val="Refdenotaalpie"/>
          <w:rFonts w:ascii="Arial" w:eastAsia="Arial" w:hAnsi="Arial" w:cs="Arial"/>
        </w:rPr>
        <w:footnoteReference w:id="1991"/>
      </w:r>
      <w:r w:rsidRPr="4B8CF028">
        <w:rPr>
          <w:rFonts w:ascii="Arial" w:eastAsia="Arial" w:hAnsi="Arial" w:cs="Arial"/>
        </w:rPr>
        <w:t>, así también</w:t>
      </w:r>
      <w:r w:rsidR="00875877">
        <w:rPr>
          <w:rFonts w:ascii="Arial" w:eastAsia="Arial" w:hAnsi="Arial" w:cs="Arial"/>
        </w:rPr>
        <w:t xml:space="preserve"> </w:t>
      </w:r>
      <w:r w:rsidRPr="4B8CF028">
        <w:rPr>
          <w:rFonts w:ascii="Arial" w:eastAsia="Arial" w:hAnsi="Arial" w:cs="Arial"/>
        </w:rPr>
        <w:t>aquí uno brilla por la palabra de sabiduría para presidir el día,</w:t>
      </w:r>
      <w:r w:rsidR="00875877">
        <w:rPr>
          <w:rFonts w:ascii="Arial" w:eastAsia="Arial" w:hAnsi="Arial" w:cs="Arial"/>
        </w:rPr>
        <w:t xml:space="preserve"> </w:t>
      </w:r>
      <w:r w:rsidRPr="4B8CF028">
        <w:rPr>
          <w:rFonts w:ascii="Arial" w:eastAsia="Arial" w:hAnsi="Arial" w:cs="Arial"/>
        </w:rPr>
        <w:t>otro por la de ciencia para presidir la noche</w:t>
      </w:r>
      <w:r w:rsidR="00F10029">
        <w:rPr>
          <w:rStyle w:val="Refdenotaalpie"/>
          <w:rFonts w:ascii="Arial" w:eastAsia="Arial" w:hAnsi="Arial" w:cs="Arial"/>
        </w:rPr>
        <w:footnoteReference w:id="1992"/>
      </w:r>
      <w:r w:rsidRPr="4B8CF028">
        <w:rPr>
          <w:rFonts w:ascii="Arial" w:eastAsia="Arial" w:hAnsi="Arial" w:cs="Arial"/>
        </w:rPr>
        <w:t>, otros también</w:t>
      </w:r>
      <w:r w:rsidR="00875877">
        <w:rPr>
          <w:rFonts w:ascii="Arial" w:eastAsia="Arial" w:hAnsi="Arial" w:cs="Arial"/>
        </w:rPr>
        <w:t xml:space="preserve"> </w:t>
      </w:r>
      <w:r w:rsidRPr="4B8CF028">
        <w:rPr>
          <w:rFonts w:ascii="Arial" w:eastAsia="Arial" w:hAnsi="Arial" w:cs="Arial"/>
        </w:rPr>
        <w:t>poseen gracias menores</w:t>
      </w:r>
      <w:r w:rsidR="008E4D82">
        <w:rPr>
          <w:rStyle w:val="Refdenotaalpie"/>
          <w:rFonts w:ascii="Arial" w:eastAsia="Arial" w:hAnsi="Arial" w:cs="Arial"/>
        </w:rPr>
        <w:footnoteReference w:id="1993"/>
      </w:r>
      <w:r w:rsidRPr="4B8CF028">
        <w:rPr>
          <w:rFonts w:ascii="Arial" w:eastAsia="Arial" w:hAnsi="Arial" w:cs="Arial"/>
        </w:rPr>
        <w:t xml:space="preserve"> para señalar los signos y los tiempos</w:t>
      </w:r>
      <w:r w:rsidR="008E4D82">
        <w:rPr>
          <w:rStyle w:val="Refdenotaalpie"/>
          <w:rFonts w:ascii="Arial" w:eastAsia="Arial" w:hAnsi="Arial" w:cs="Arial"/>
        </w:rPr>
        <w:footnoteReference w:id="1994"/>
      </w:r>
      <w:r w:rsidRPr="4B8CF028">
        <w:rPr>
          <w:rFonts w:ascii="Arial" w:eastAsia="Arial" w:hAnsi="Arial" w:cs="Arial"/>
        </w:rPr>
        <w:t>.</w:t>
      </w:r>
      <w:r w:rsidR="00875877">
        <w:rPr>
          <w:rFonts w:ascii="Arial" w:eastAsia="Arial" w:hAnsi="Arial" w:cs="Arial"/>
        </w:rPr>
        <w:t xml:space="preserve"> </w:t>
      </w:r>
      <w:r w:rsidRPr="4B8CF028">
        <w:rPr>
          <w:rFonts w:ascii="Arial" w:eastAsia="Arial" w:hAnsi="Arial" w:cs="Arial"/>
        </w:rPr>
        <w:t>En su lugar y según su don resplandecen en el firmamento nuevo</w:t>
      </w:r>
      <w:r w:rsidR="00875877">
        <w:rPr>
          <w:rFonts w:ascii="Arial" w:eastAsia="Arial" w:hAnsi="Arial" w:cs="Arial"/>
        </w:rPr>
        <w:t xml:space="preserve"> </w:t>
      </w:r>
      <w:r w:rsidRPr="4B8CF028">
        <w:rPr>
          <w:rFonts w:ascii="Arial" w:eastAsia="Arial" w:hAnsi="Arial" w:cs="Arial"/>
        </w:rPr>
        <w:t>que no será conmovido</w:t>
      </w:r>
      <w:r w:rsidR="00856706">
        <w:rPr>
          <w:rStyle w:val="Refdenotaalpie"/>
          <w:rFonts w:ascii="Arial" w:eastAsia="Arial" w:hAnsi="Arial" w:cs="Arial"/>
        </w:rPr>
        <w:footnoteReference w:id="1995"/>
      </w:r>
      <w:r w:rsidRPr="4B8CF028">
        <w:rPr>
          <w:rFonts w:ascii="Arial" w:eastAsia="Arial" w:hAnsi="Arial" w:cs="Arial"/>
        </w:rPr>
        <w:t>, sino que separa con firmeza las aguas</w:t>
      </w:r>
      <w:r w:rsidR="00875877">
        <w:rPr>
          <w:rFonts w:ascii="Arial" w:eastAsia="Arial" w:hAnsi="Arial" w:cs="Arial"/>
        </w:rPr>
        <w:t xml:space="preserve"> </w:t>
      </w:r>
      <w:r w:rsidRPr="4B8CF028">
        <w:rPr>
          <w:rFonts w:ascii="Arial" w:eastAsia="Arial" w:hAnsi="Arial" w:cs="Arial"/>
        </w:rPr>
        <w:t>superiores de las inferiores</w:t>
      </w:r>
      <w:r w:rsidR="006E13C6">
        <w:rPr>
          <w:rStyle w:val="Refdenotaalpie"/>
          <w:rFonts w:ascii="Arial" w:eastAsia="Arial" w:hAnsi="Arial" w:cs="Arial"/>
        </w:rPr>
        <w:footnoteReference w:id="1996"/>
      </w:r>
      <w:r w:rsidRPr="4B8CF028">
        <w:rPr>
          <w:rFonts w:ascii="Arial" w:eastAsia="Arial" w:hAnsi="Arial" w:cs="Arial"/>
        </w:rPr>
        <w:t>, por temor a que, rotas las compuertas,</w:t>
      </w:r>
      <w:r w:rsidR="00875877">
        <w:rPr>
          <w:rFonts w:ascii="Arial" w:eastAsia="Arial" w:hAnsi="Arial" w:cs="Arial"/>
        </w:rPr>
        <w:t xml:space="preserve"> </w:t>
      </w:r>
      <w:r w:rsidRPr="4B8CF028">
        <w:rPr>
          <w:rFonts w:ascii="Arial" w:eastAsia="Arial" w:hAnsi="Arial" w:cs="Arial"/>
        </w:rPr>
        <w:t xml:space="preserve">se </w:t>
      </w:r>
      <w:r w:rsidR="00353AE3" w:rsidRPr="4B8CF028">
        <w:rPr>
          <w:rFonts w:ascii="Arial" w:eastAsia="Arial" w:hAnsi="Arial" w:cs="Arial"/>
        </w:rPr>
        <w:t>mezclen</w:t>
      </w:r>
      <w:r w:rsidRPr="4B8CF028">
        <w:rPr>
          <w:rFonts w:ascii="Arial" w:eastAsia="Arial" w:hAnsi="Arial" w:cs="Arial"/>
        </w:rPr>
        <w:t xml:space="preserve"> y provoquen el diluvio</w:t>
      </w:r>
      <w:r w:rsidR="002826A2">
        <w:rPr>
          <w:rStyle w:val="Refdenotaalpie"/>
          <w:rFonts w:ascii="Arial" w:eastAsia="Arial" w:hAnsi="Arial" w:cs="Arial"/>
        </w:rPr>
        <w:footnoteReference w:id="1997"/>
      </w:r>
      <w:r w:rsidRPr="4B8CF028">
        <w:rPr>
          <w:rFonts w:ascii="Arial" w:eastAsia="Arial" w:hAnsi="Arial" w:cs="Arial"/>
        </w:rPr>
        <w:t>. Porque el segundo mundo tiene</w:t>
      </w:r>
      <w:r w:rsidR="00875877">
        <w:rPr>
          <w:rFonts w:ascii="Arial" w:eastAsia="Arial" w:hAnsi="Arial" w:cs="Arial"/>
        </w:rPr>
        <w:t xml:space="preserve"> </w:t>
      </w:r>
      <w:r w:rsidRPr="4B8CF028">
        <w:rPr>
          <w:rFonts w:ascii="Arial" w:eastAsia="Arial" w:hAnsi="Arial" w:cs="Arial"/>
        </w:rPr>
        <w:t xml:space="preserve">también su diluvio, del cual está escrito: </w:t>
      </w:r>
      <w:r w:rsidRPr="006E0405">
        <w:rPr>
          <w:rFonts w:ascii="Arial" w:eastAsia="Arial" w:hAnsi="Arial" w:cs="Arial"/>
          <w:i/>
          <w:iCs/>
        </w:rPr>
        <w:t>El Señor hace habitar en</w:t>
      </w:r>
      <w:r w:rsidR="00875877" w:rsidRPr="006E0405">
        <w:rPr>
          <w:rFonts w:ascii="Arial" w:eastAsia="Arial" w:hAnsi="Arial" w:cs="Arial"/>
          <w:i/>
          <w:iCs/>
        </w:rPr>
        <w:t xml:space="preserve"> </w:t>
      </w:r>
      <w:r w:rsidRPr="006E0405">
        <w:rPr>
          <w:rFonts w:ascii="Arial" w:eastAsia="Arial" w:hAnsi="Arial" w:cs="Arial"/>
          <w:i/>
          <w:iCs/>
        </w:rPr>
        <w:t>el diluvio, y se sentará el Señor como rey para siempre</w:t>
      </w:r>
      <w:r w:rsidR="006E0405">
        <w:rPr>
          <w:rStyle w:val="Refdenotaalpie"/>
          <w:rFonts w:ascii="Arial" w:eastAsia="Arial" w:hAnsi="Arial" w:cs="Arial"/>
          <w:i/>
          <w:iCs/>
        </w:rPr>
        <w:footnoteReference w:id="1998"/>
      </w:r>
      <w:r w:rsidRPr="4B8CF028">
        <w:rPr>
          <w:rFonts w:ascii="Arial" w:eastAsia="Arial" w:hAnsi="Arial" w:cs="Arial"/>
        </w:rPr>
        <w:t>.</w:t>
      </w:r>
    </w:p>
    <w:p w14:paraId="6CBF7A21" w14:textId="00682835" w:rsidR="4B8CF028" w:rsidRDefault="4B8CF028" w:rsidP="005F2781">
      <w:pPr>
        <w:ind w:firstLine="567"/>
        <w:rPr>
          <w:rFonts w:ascii="Arial" w:eastAsia="Arial" w:hAnsi="Arial" w:cs="Arial"/>
        </w:rPr>
      </w:pPr>
      <w:r w:rsidRPr="4B8CF028">
        <w:rPr>
          <w:rFonts w:ascii="Arial" w:eastAsia="Arial" w:hAnsi="Arial" w:cs="Arial"/>
        </w:rPr>
        <w:t>7. Allí, en el sexto día, el hombre fue hecho a imagen y</w:t>
      </w:r>
      <w:r w:rsidR="00CE4F2D">
        <w:rPr>
          <w:rFonts w:ascii="Arial" w:eastAsia="Arial" w:hAnsi="Arial" w:cs="Arial"/>
        </w:rPr>
        <w:t xml:space="preserve"> </w:t>
      </w:r>
      <w:r w:rsidRPr="4B8CF028">
        <w:rPr>
          <w:rFonts w:ascii="Arial" w:eastAsia="Arial" w:hAnsi="Arial" w:cs="Arial"/>
        </w:rPr>
        <w:t>semejanza de Dios</w:t>
      </w:r>
      <w:r w:rsidR="006E0405">
        <w:rPr>
          <w:rStyle w:val="Refdenotaalpie"/>
          <w:rFonts w:ascii="Arial" w:eastAsia="Arial" w:hAnsi="Arial" w:cs="Arial"/>
        </w:rPr>
        <w:footnoteReference w:id="1999"/>
      </w:r>
      <w:r w:rsidRPr="4B8CF028">
        <w:rPr>
          <w:rFonts w:ascii="Arial" w:eastAsia="Arial" w:hAnsi="Arial" w:cs="Arial"/>
        </w:rPr>
        <w:t>; aquí, en la sexta edad, Dios se hizo a imagen</w:t>
      </w:r>
      <w:r w:rsidR="00CE4F2D">
        <w:rPr>
          <w:rFonts w:ascii="Arial" w:eastAsia="Arial" w:hAnsi="Arial" w:cs="Arial"/>
        </w:rPr>
        <w:t xml:space="preserve"> </w:t>
      </w:r>
      <w:r w:rsidRPr="4B8CF028">
        <w:rPr>
          <w:rFonts w:ascii="Arial" w:eastAsia="Arial" w:hAnsi="Arial" w:cs="Arial"/>
        </w:rPr>
        <w:t>y semejanza del hombre. Allí, de la tierra fue formado el hombre;</w:t>
      </w:r>
      <w:r w:rsidR="00CE4F2D">
        <w:rPr>
          <w:rFonts w:ascii="Arial" w:eastAsia="Arial" w:hAnsi="Arial" w:cs="Arial"/>
        </w:rPr>
        <w:t xml:space="preserve"> </w:t>
      </w:r>
      <w:r w:rsidRPr="4B8CF028">
        <w:rPr>
          <w:rFonts w:ascii="Arial" w:eastAsia="Arial" w:hAnsi="Arial" w:cs="Arial"/>
        </w:rPr>
        <w:t>aquí, de María fue formado Dios. Allí, de la tierra todavía incorrupta</w:t>
      </w:r>
      <w:r w:rsidR="00CE4F2D">
        <w:rPr>
          <w:rFonts w:ascii="Arial" w:eastAsia="Arial" w:hAnsi="Arial" w:cs="Arial"/>
        </w:rPr>
        <w:t xml:space="preserve"> </w:t>
      </w:r>
      <w:r w:rsidRPr="4B8CF028">
        <w:rPr>
          <w:rFonts w:ascii="Arial" w:eastAsia="Arial" w:hAnsi="Arial" w:cs="Arial"/>
        </w:rPr>
        <w:t>y virgen</w:t>
      </w:r>
      <w:r w:rsidR="002F6314">
        <w:rPr>
          <w:rStyle w:val="Refdenotaalpie"/>
          <w:rFonts w:ascii="Arial" w:eastAsia="Arial" w:hAnsi="Arial" w:cs="Arial"/>
        </w:rPr>
        <w:footnoteReference w:id="2000"/>
      </w:r>
      <w:r w:rsidRPr="4B8CF028">
        <w:rPr>
          <w:rFonts w:ascii="Arial" w:eastAsia="Arial" w:hAnsi="Arial" w:cs="Arial"/>
        </w:rPr>
        <w:t>, el hombre recto y él mismo virgen; aquí, de María</w:t>
      </w:r>
      <w:r w:rsidR="00CE4F2D">
        <w:rPr>
          <w:rFonts w:ascii="Arial" w:eastAsia="Arial" w:hAnsi="Arial" w:cs="Arial"/>
        </w:rPr>
        <w:t xml:space="preserve"> </w:t>
      </w:r>
      <w:r w:rsidRPr="4B8CF028">
        <w:rPr>
          <w:rFonts w:ascii="Arial" w:eastAsia="Arial" w:hAnsi="Arial" w:cs="Arial"/>
        </w:rPr>
        <w:t>siempre incorrupta y virgen, Dios justo</w:t>
      </w:r>
      <w:r w:rsidR="002F6314">
        <w:rPr>
          <w:rStyle w:val="Refdenotaalpie"/>
          <w:rFonts w:ascii="Arial" w:eastAsia="Arial" w:hAnsi="Arial" w:cs="Arial"/>
        </w:rPr>
        <w:footnoteReference w:id="2001"/>
      </w:r>
      <w:r w:rsidRPr="4B8CF028">
        <w:rPr>
          <w:rFonts w:ascii="Arial" w:eastAsia="Arial" w:hAnsi="Arial" w:cs="Arial"/>
        </w:rPr>
        <w:t>, el mismo que hace</w:t>
      </w:r>
      <w:r w:rsidR="00CE4F2D">
        <w:rPr>
          <w:rFonts w:ascii="Arial" w:eastAsia="Arial" w:hAnsi="Arial" w:cs="Arial"/>
        </w:rPr>
        <w:t xml:space="preserve"> </w:t>
      </w:r>
      <w:r w:rsidRPr="4B8CF028">
        <w:rPr>
          <w:rFonts w:ascii="Arial" w:eastAsia="Arial" w:hAnsi="Arial" w:cs="Arial"/>
        </w:rPr>
        <w:t>vírgenes. Allí, del costado del hombre, sin mujer, fue creada la</w:t>
      </w:r>
      <w:r w:rsidR="00CE4F2D">
        <w:rPr>
          <w:rFonts w:ascii="Arial" w:eastAsia="Arial" w:hAnsi="Arial" w:cs="Arial"/>
        </w:rPr>
        <w:t xml:space="preserve"> </w:t>
      </w:r>
      <w:r w:rsidRPr="4B8CF028">
        <w:rPr>
          <w:rFonts w:ascii="Arial" w:eastAsia="Arial" w:hAnsi="Arial" w:cs="Arial"/>
        </w:rPr>
        <w:t>mujer</w:t>
      </w:r>
      <w:r w:rsidR="002F6314">
        <w:rPr>
          <w:rStyle w:val="Refdenotaalpie"/>
          <w:rFonts w:ascii="Arial" w:eastAsia="Arial" w:hAnsi="Arial" w:cs="Arial"/>
        </w:rPr>
        <w:footnoteReference w:id="2002"/>
      </w:r>
      <w:r w:rsidRPr="4B8CF028">
        <w:rPr>
          <w:rFonts w:ascii="Arial" w:eastAsia="Arial" w:hAnsi="Arial" w:cs="Arial"/>
        </w:rPr>
        <w:t>; aquí, del seno de una mujer, sin hombre, fue engendrado</w:t>
      </w:r>
      <w:r w:rsidR="00CE4F2D">
        <w:rPr>
          <w:rFonts w:ascii="Arial" w:eastAsia="Arial" w:hAnsi="Arial" w:cs="Arial"/>
        </w:rPr>
        <w:t xml:space="preserve"> </w:t>
      </w:r>
      <w:r w:rsidRPr="4B8CF028">
        <w:rPr>
          <w:rFonts w:ascii="Arial" w:eastAsia="Arial" w:hAnsi="Arial" w:cs="Arial"/>
        </w:rPr>
        <w:t>un hombre. 8. Allí, de la costilla de Adán adormecido, fue formada</w:t>
      </w:r>
      <w:r w:rsidR="00CE4F2D">
        <w:rPr>
          <w:rFonts w:ascii="Arial" w:eastAsia="Arial" w:hAnsi="Arial" w:cs="Arial"/>
        </w:rPr>
        <w:t xml:space="preserve"> </w:t>
      </w:r>
      <w:r w:rsidRPr="4B8CF028">
        <w:rPr>
          <w:rFonts w:ascii="Arial" w:eastAsia="Arial" w:hAnsi="Arial" w:cs="Arial"/>
        </w:rPr>
        <w:t>la mujer para servirle de ayuda</w:t>
      </w:r>
      <w:r w:rsidR="00606218">
        <w:rPr>
          <w:rStyle w:val="Refdenotaalpie"/>
          <w:rFonts w:ascii="Arial" w:eastAsia="Arial" w:hAnsi="Arial" w:cs="Arial"/>
        </w:rPr>
        <w:footnoteReference w:id="2003"/>
      </w:r>
      <w:r w:rsidRPr="4B8CF028">
        <w:rPr>
          <w:rFonts w:ascii="Arial" w:eastAsia="Arial" w:hAnsi="Arial" w:cs="Arial"/>
        </w:rPr>
        <w:t>; aquí, del costado de Cristo</w:t>
      </w:r>
      <w:r w:rsidR="00CE4F2D">
        <w:rPr>
          <w:rFonts w:ascii="Arial" w:eastAsia="Arial" w:hAnsi="Arial" w:cs="Arial"/>
        </w:rPr>
        <w:t xml:space="preserve"> </w:t>
      </w:r>
      <w:r w:rsidRPr="4B8CF028">
        <w:rPr>
          <w:rFonts w:ascii="Arial" w:eastAsia="Arial" w:hAnsi="Arial" w:cs="Arial"/>
        </w:rPr>
        <w:t>moribundo, fue consagrada la Esposa. Allí, la carne suple una</w:t>
      </w:r>
      <w:r w:rsidR="00CE4F2D">
        <w:rPr>
          <w:rFonts w:ascii="Arial" w:eastAsia="Arial" w:hAnsi="Arial" w:cs="Arial"/>
        </w:rPr>
        <w:t xml:space="preserve"> </w:t>
      </w:r>
      <w:r w:rsidRPr="4B8CF028">
        <w:rPr>
          <w:rFonts w:ascii="Arial" w:eastAsia="Arial" w:hAnsi="Arial" w:cs="Arial"/>
        </w:rPr>
        <w:t>costilla; aquí, por la fuerza que es otorgada, la debilidad es asumida.</w:t>
      </w:r>
      <w:r w:rsidR="00CE4F2D">
        <w:rPr>
          <w:rFonts w:ascii="Arial" w:eastAsia="Arial" w:hAnsi="Arial" w:cs="Arial"/>
        </w:rPr>
        <w:t xml:space="preserve"> </w:t>
      </w:r>
      <w:r w:rsidRPr="4B8CF028">
        <w:rPr>
          <w:rFonts w:ascii="Arial" w:eastAsia="Arial" w:hAnsi="Arial" w:cs="Arial"/>
        </w:rPr>
        <w:t>Allí, dos en una sola carne</w:t>
      </w:r>
      <w:r w:rsidR="00606218">
        <w:rPr>
          <w:rStyle w:val="Refdenotaalpie"/>
          <w:rFonts w:ascii="Arial" w:eastAsia="Arial" w:hAnsi="Arial" w:cs="Arial"/>
        </w:rPr>
        <w:footnoteReference w:id="2004"/>
      </w:r>
      <w:r w:rsidRPr="4B8CF028">
        <w:rPr>
          <w:rFonts w:ascii="Arial" w:eastAsia="Arial" w:hAnsi="Arial" w:cs="Arial"/>
        </w:rPr>
        <w:t>; aquí, ya no dos, sino uno solo en</w:t>
      </w:r>
      <w:r w:rsidR="00CE4F2D">
        <w:rPr>
          <w:rFonts w:ascii="Arial" w:eastAsia="Arial" w:hAnsi="Arial" w:cs="Arial"/>
        </w:rPr>
        <w:t xml:space="preserve"> </w:t>
      </w:r>
      <w:r w:rsidRPr="4B8CF028">
        <w:rPr>
          <w:rFonts w:ascii="Arial" w:eastAsia="Arial" w:hAnsi="Arial" w:cs="Arial"/>
        </w:rPr>
        <w:t>un solo Espíritu</w:t>
      </w:r>
      <w:r w:rsidR="00606218">
        <w:rPr>
          <w:rStyle w:val="Refdenotaalpie"/>
          <w:rFonts w:ascii="Arial" w:eastAsia="Arial" w:hAnsi="Arial" w:cs="Arial"/>
        </w:rPr>
        <w:footnoteReference w:id="2005"/>
      </w:r>
      <w:r w:rsidRPr="4B8CF028">
        <w:rPr>
          <w:rFonts w:ascii="Arial" w:eastAsia="Arial" w:hAnsi="Arial" w:cs="Arial"/>
        </w:rPr>
        <w:t xml:space="preserve">. Allí, por su esposa </w:t>
      </w:r>
      <w:r w:rsidRPr="00E073B6">
        <w:rPr>
          <w:rFonts w:ascii="Arial" w:eastAsia="Arial" w:hAnsi="Arial" w:cs="Arial"/>
          <w:i/>
          <w:iCs/>
        </w:rPr>
        <w:t>el hombre dejará a su padre</w:t>
      </w:r>
      <w:r w:rsidR="00CE4F2D" w:rsidRPr="00E073B6">
        <w:rPr>
          <w:rFonts w:ascii="Arial" w:eastAsia="Arial" w:hAnsi="Arial" w:cs="Arial"/>
          <w:i/>
          <w:iCs/>
        </w:rPr>
        <w:t xml:space="preserve"> </w:t>
      </w:r>
      <w:r w:rsidRPr="00E073B6">
        <w:rPr>
          <w:rFonts w:ascii="Arial" w:eastAsia="Arial" w:hAnsi="Arial" w:cs="Arial"/>
          <w:i/>
          <w:iCs/>
        </w:rPr>
        <w:t>y a su madre y se unirá a ella</w:t>
      </w:r>
      <w:r w:rsidR="005332C6">
        <w:rPr>
          <w:rStyle w:val="Refdenotaalpie"/>
          <w:rFonts w:ascii="Arial" w:eastAsia="Arial" w:hAnsi="Arial" w:cs="Arial"/>
          <w:i/>
          <w:iCs/>
        </w:rPr>
        <w:footnoteReference w:id="2006"/>
      </w:r>
      <w:r w:rsidRPr="4B8CF028">
        <w:rPr>
          <w:rFonts w:ascii="Arial" w:eastAsia="Arial" w:hAnsi="Arial" w:cs="Arial"/>
        </w:rPr>
        <w:t>; aquí, este gran misterio se revela</w:t>
      </w:r>
      <w:r w:rsidR="00CE4F2D">
        <w:rPr>
          <w:rFonts w:ascii="Arial" w:eastAsia="Arial" w:hAnsi="Arial" w:cs="Arial"/>
        </w:rPr>
        <w:t xml:space="preserve"> </w:t>
      </w:r>
      <w:r w:rsidRPr="4B8CF028">
        <w:rPr>
          <w:rFonts w:ascii="Arial" w:eastAsia="Arial" w:hAnsi="Arial" w:cs="Arial"/>
        </w:rPr>
        <w:t>en Cristo y la Iglesia, porque en cierta manera abandonó padre y</w:t>
      </w:r>
      <w:r w:rsidR="00CE4F2D">
        <w:rPr>
          <w:rFonts w:ascii="Arial" w:eastAsia="Arial" w:hAnsi="Arial" w:cs="Arial"/>
        </w:rPr>
        <w:t xml:space="preserve"> </w:t>
      </w:r>
      <w:r w:rsidRPr="4B8CF028">
        <w:rPr>
          <w:rFonts w:ascii="Arial" w:eastAsia="Arial" w:hAnsi="Arial" w:cs="Arial"/>
        </w:rPr>
        <w:t>madre al descender de junto al Padre y al abandonar la Sinagoga</w:t>
      </w:r>
      <w:r w:rsidR="00CE4F2D">
        <w:rPr>
          <w:rFonts w:ascii="Arial" w:eastAsia="Arial" w:hAnsi="Arial" w:cs="Arial"/>
        </w:rPr>
        <w:t xml:space="preserve"> </w:t>
      </w:r>
      <w:r w:rsidRPr="4B8CF028">
        <w:rPr>
          <w:rFonts w:ascii="Arial" w:eastAsia="Arial" w:hAnsi="Arial" w:cs="Arial"/>
        </w:rPr>
        <w:t>para unirse a la Iglesia de las naciones. 9. Allí, el hombre creado</w:t>
      </w:r>
      <w:r w:rsidR="00CE4F2D">
        <w:rPr>
          <w:rFonts w:ascii="Arial" w:eastAsia="Arial" w:hAnsi="Arial" w:cs="Arial"/>
        </w:rPr>
        <w:t xml:space="preserve"> </w:t>
      </w:r>
      <w:r w:rsidRPr="4B8CF028">
        <w:rPr>
          <w:rFonts w:ascii="Arial" w:eastAsia="Arial" w:hAnsi="Arial" w:cs="Arial"/>
        </w:rPr>
        <w:t>es colocado en el paraíso de delicias para trabajarlo y cuidarlo</w:t>
      </w:r>
      <w:r w:rsidR="005332C6">
        <w:rPr>
          <w:rStyle w:val="Refdenotaalpie"/>
          <w:rFonts w:ascii="Arial" w:eastAsia="Arial" w:hAnsi="Arial" w:cs="Arial"/>
        </w:rPr>
        <w:footnoteReference w:id="2007"/>
      </w:r>
      <w:r w:rsidRPr="4B8CF028">
        <w:rPr>
          <w:rFonts w:ascii="Arial" w:eastAsia="Arial" w:hAnsi="Arial" w:cs="Arial"/>
        </w:rPr>
        <w:t>;</w:t>
      </w:r>
      <w:r w:rsidR="00CE4F2D">
        <w:rPr>
          <w:rFonts w:ascii="Arial" w:eastAsia="Arial" w:hAnsi="Arial" w:cs="Arial"/>
        </w:rPr>
        <w:t xml:space="preserve"> </w:t>
      </w:r>
      <w:r w:rsidRPr="4B8CF028">
        <w:rPr>
          <w:rFonts w:ascii="Arial" w:eastAsia="Arial" w:hAnsi="Arial" w:cs="Arial"/>
        </w:rPr>
        <w:t>aquí, el hombre renovado es colocado en la Iglesia, opulenta en</w:t>
      </w:r>
      <w:r w:rsidR="00CE4F2D">
        <w:rPr>
          <w:rFonts w:ascii="Arial" w:eastAsia="Arial" w:hAnsi="Arial" w:cs="Arial"/>
        </w:rPr>
        <w:t xml:space="preserve"> </w:t>
      </w:r>
      <w:r w:rsidRPr="4B8CF028">
        <w:rPr>
          <w:rFonts w:ascii="Arial" w:eastAsia="Arial" w:hAnsi="Arial" w:cs="Arial"/>
        </w:rPr>
        <w:t>delicias espirituales y adornada con toda especie de flores de</w:t>
      </w:r>
      <w:r w:rsidR="00CE4F2D">
        <w:rPr>
          <w:rFonts w:ascii="Arial" w:eastAsia="Arial" w:hAnsi="Arial" w:cs="Arial"/>
        </w:rPr>
        <w:t xml:space="preserve"> </w:t>
      </w:r>
      <w:r w:rsidRPr="4B8CF028">
        <w:rPr>
          <w:rFonts w:ascii="Arial" w:eastAsia="Arial" w:hAnsi="Arial" w:cs="Arial"/>
        </w:rPr>
        <w:t>gracias y con el fruto dulce de las virtudes, para que allí el hombre</w:t>
      </w:r>
      <w:r w:rsidR="00CE4F2D">
        <w:rPr>
          <w:rFonts w:ascii="Arial" w:eastAsia="Arial" w:hAnsi="Arial" w:cs="Arial"/>
        </w:rPr>
        <w:t xml:space="preserve"> </w:t>
      </w:r>
      <w:r w:rsidRPr="4B8CF028">
        <w:rPr>
          <w:rFonts w:ascii="Arial" w:eastAsia="Arial" w:hAnsi="Arial" w:cs="Arial"/>
        </w:rPr>
        <w:t>trabaje con temor y temblor en su salvación</w:t>
      </w:r>
      <w:r w:rsidR="00D50407">
        <w:rPr>
          <w:rStyle w:val="Refdenotaalpie"/>
          <w:rFonts w:ascii="Arial" w:eastAsia="Arial" w:hAnsi="Arial" w:cs="Arial"/>
        </w:rPr>
        <w:footnoteReference w:id="2008"/>
      </w:r>
      <w:r w:rsidRPr="4B8CF028">
        <w:rPr>
          <w:rFonts w:ascii="Arial" w:eastAsia="Arial" w:hAnsi="Arial" w:cs="Arial"/>
        </w:rPr>
        <w:t xml:space="preserve">, </w:t>
      </w:r>
      <w:r w:rsidRPr="4B8CF028">
        <w:rPr>
          <w:rFonts w:ascii="Arial" w:eastAsia="Arial" w:hAnsi="Arial" w:cs="Arial"/>
        </w:rPr>
        <w:lastRenderedPageBreak/>
        <w:t>y cuide siempre con</w:t>
      </w:r>
      <w:r w:rsidR="00CE4F2D">
        <w:rPr>
          <w:rFonts w:ascii="Arial" w:eastAsia="Arial" w:hAnsi="Arial" w:cs="Arial"/>
        </w:rPr>
        <w:t xml:space="preserve"> </w:t>
      </w:r>
      <w:r w:rsidRPr="4B8CF028">
        <w:rPr>
          <w:rFonts w:ascii="Arial" w:eastAsia="Arial" w:hAnsi="Arial" w:cs="Arial"/>
        </w:rPr>
        <w:t>prudencia lo que recibió del creador, como está escrito: El que</w:t>
      </w:r>
      <w:r w:rsidR="00CE4F2D">
        <w:rPr>
          <w:rFonts w:ascii="Arial" w:eastAsia="Arial" w:hAnsi="Arial" w:cs="Arial"/>
        </w:rPr>
        <w:t xml:space="preserve"> </w:t>
      </w:r>
      <w:r w:rsidRPr="4B8CF028">
        <w:rPr>
          <w:rFonts w:ascii="Arial" w:eastAsia="Arial" w:hAnsi="Arial" w:cs="Arial"/>
        </w:rPr>
        <w:t>crea estar en pie, mire no caiga</w:t>
      </w:r>
      <w:r w:rsidR="0029043E">
        <w:rPr>
          <w:rStyle w:val="Refdenotaalpie"/>
          <w:rFonts w:ascii="Arial" w:eastAsia="Arial" w:hAnsi="Arial" w:cs="Arial"/>
        </w:rPr>
        <w:footnoteReference w:id="2009"/>
      </w:r>
      <w:r w:rsidRPr="4B8CF028">
        <w:rPr>
          <w:rFonts w:ascii="Arial" w:eastAsia="Arial" w:hAnsi="Arial" w:cs="Arial"/>
        </w:rPr>
        <w:t>.</w:t>
      </w:r>
    </w:p>
    <w:p w14:paraId="2B676F4B" w14:textId="22E4BED9" w:rsidR="0073615A" w:rsidRDefault="4B8CF028" w:rsidP="001C13D1">
      <w:pPr>
        <w:tabs>
          <w:tab w:val="left" w:leader="dot" w:pos="8929"/>
        </w:tabs>
        <w:ind w:firstLine="567"/>
        <w:rPr>
          <w:rFonts w:ascii="Arial" w:eastAsia="Arial" w:hAnsi="Arial" w:cs="Arial"/>
        </w:rPr>
      </w:pPr>
      <w:r w:rsidRPr="4B8CF028">
        <w:rPr>
          <w:rFonts w:ascii="Arial" w:eastAsia="Arial" w:hAnsi="Arial" w:cs="Arial"/>
        </w:rPr>
        <w:t>10. ¿Y qué más? Todo lo que se cuenta que fue hecho allí de una manera actual, en ese mundo actual y sensible, comienza hoy a ser recapitulado en este segundo mundo místico y espiritual, y Dios comienza a rememorar todo lo que hizo</w:t>
      </w:r>
      <w:r w:rsidR="0004460D">
        <w:rPr>
          <w:rStyle w:val="Refdenotaalpie"/>
          <w:rFonts w:ascii="Arial" w:eastAsia="Arial" w:hAnsi="Arial" w:cs="Arial"/>
        </w:rPr>
        <w:footnoteReference w:id="2010"/>
      </w:r>
      <w:r w:rsidRPr="4B8CF028">
        <w:rPr>
          <w:rFonts w:ascii="Arial" w:eastAsia="Arial" w:hAnsi="Arial" w:cs="Arial"/>
        </w:rPr>
        <w:t>, renovando y realzando todo, como está escrito: He aquí, que hago nuevas todas las cosas</w:t>
      </w:r>
      <w:r w:rsidR="0007653C">
        <w:rPr>
          <w:rStyle w:val="Refdenotaalpie"/>
          <w:rFonts w:ascii="Arial" w:eastAsia="Arial" w:hAnsi="Arial" w:cs="Arial"/>
        </w:rPr>
        <w:footnoteReference w:id="2011"/>
      </w:r>
      <w:r w:rsidRPr="4B8CF028">
        <w:rPr>
          <w:rFonts w:ascii="Arial" w:eastAsia="Arial" w:hAnsi="Arial" w:cs="Arial"/>
        </w:rPr>
        <w:t xml:space="preserve">; y también: </w:t>
      </w:r>
      <w:r w:rsidRPr="004A07D8">
        <w:rPr>
          <w:rFonts w:ascii="Arial" w:eastAsia="Arial" w:hAnsi="Arial" w:cs="Arial"/>
          <w:i/>
          <w:iCs/>
        </w:rPr>
        <w:t>Cuando sea elevado de la tierra, atraeré todo hacia m</w:t>
      </w:r>
      <w:r w:rsidR="00E27E71" w:rsidRPr="004A07D8">
        <w:rPr>
          <w:rFonts w:ascii="Arial" w:eastAsia="Arial" w:hAnsi="Arial" w:cs="Arial"/>
          <w:i/>
          <w:iCs/>
        </w:rPr>
        <w:t>í</w:t>
      </w:r>
      <w:r w:rsidR="005148ED">
        <w:rPr>
          <w:rStyle w:val="Refdenotaalpie"/>
          <w:rFonts w:ascii="Arial" w:eastAsia="Arial" w:hAnsi="Arial" w:cs="Arial"/>
          <w:i/>
          <w:iCs/>
        </w:rPr>
        <w:footnoteReference w:id="2012"/>
      </w:r>
      <w:r w:rsidRPr="4B8CF028">
        <w:rPr>
          <w:rFonts w:ascii="Arial" w:eastAsia="Arial" w:hAnsi="Arial" w:cs="Arial"/>
        </w:rPr>
        <w:t>. 11. Por cierto, él quiso morir en alto, en el aire, suspendido a distancia de la tierra, para elevar al hombre terreno al estado espiritual, hasta elevarlo al fin al cielo y establecerlo completamente en una perfección celestial. En efecto, nacido en la tierra, muere en el aire y sube al cielo, porque él hizo al primer hombre terreno, en su mundo terreno, y al segundo espiritual, en su mundo espiritual, y habrá de hacer al tercero celestial, en su mundo celestial</w:t>
      </w:r>
      <w:r w:rsidR="005148ED">
        <w:rPr>
          <w:rStyle w:val="Refdenotaalpie"/>
          <w:rFonts w:ascii="Arial" w:eastAsia="Arial" w:hAnsi="Arial" w:cs="Arial"/>
        </w:rPr>
        <w:footnoteReference w:id="2013"/>
      </w:r>
      <w:r w:rsidRPr="4B8CF028">
        <w:rPr>
          <w:rFonts w:ascii="Arial" w:eastAsia="Arial" w:hAnsi="Arial" w:cs="Arial"/>
        </w:rPr>
        <w:t>. 12. El primer mundo es histórico: su creación y su gobierno están narrados en el Antiguo Testamento; el segundo es moral y alegórico: su creación y su gobierno están narrados en el Evangelio; el tercero es anagógico, es decir que conduce hacia lo alto: su condición nadie la conoce, sino el que la recibe</w:t>
      </w:r>
      <w:r w:rsidR="003671D6">
        <w:rPr>
          <w:rStyle w:val="Refdenotaalpie"/>
          <w:rFonts w:ascii="Arial" w:eastAsia="Arial" w:hAnsi="Arial" w:cs="Arial"/>
        </w:rPr>
        <w:footnoteReference w:id="2014"/>
      </w:r>
      <w:r w:rsidRPr="4B8CF028">
        <w:rPr>
          <w:rFonts w:ascii="Arial" w:eastAsia="Arial" w:hAnsi="Arial" w:cs="Arial"/>
        </w:rPr>
        <w:t xml:space="preserve">. El Antiguo Testamento narra la creación del primer mundo y simboliza la obra del segundo. El Nuevo Testamento empero, anuncia la reconciliación del primer mundo -que es la creación del segundo y promete, prefigurándola, la condición del tercero. </w:t>
      </w:r>
      <w:r w:rsidRPr="003505E9">
        <w:rPr>
          <w:rFonts w:ascii="Arial" w:eastAsia="Arial" w:hAnsi="Arial" w:cs="Arial"/>
          <w:i/>
          <w:iCs/>
        </w:rPr>
        <w:t>A la tarde, a la mañana y al mediodía, contaré y anunciaré, y él oirá mi voz</w:t>
      </w:r>
      <w:r w:rsidR="003505E9">
        <w:rPr>
          <w:rStyle w:val="Refdenotaalpie"/>
          <w:rFonts w:ascii="Arial" w:eastAsia="Arial" w:hAnsi="Arial" w:cs="Arial"/>
          <w:i/>
          <w:iCs/>
        </w:rPr>
        <w:footnoteReference w:id="2015"/>
      </w:r>
      <w:r w:rsidRPr="4B8CF028">
        <w:rPr>
          <w:rFonts w:ascii="Arial" w:eastAsia="Arial" w:hAnsi="Arial" w:cs="Arial"/>
        </w:rPr>
        <w:t>. 13. A la tarde muere el hombre terreno y viejo en el mundo viejo, bajo la mirada de los hijos de la vetustez; por la mañana resucita el hombre nuevo y se muestra en el mundo nuevo a los hijos de la novedad</w:t>
      </w:r>
      <w:r w:rsidR="008F6978">
        <w:rPr>
          <w:rStyle w:val="Refdenotaalpie"/>
          <w:rFonts w:ascii="Arial" w:eastAsia="Arial" w:hAnsi="Arial" w:cs="Arial"/>
        </w:rPr>
        <w:footnoteReference w:id="2016"/>
      </w:r>
      <w:r w:rsidRPr="4B8CF028">
        <w:rPr>
          <w:rFonts w:ascii="Arial" w:eastAsia="Arial" w:hAnsi="Arial" w:cs="Arial"/>
        </w:rPr>
        <w:t xml:space="preserve">; al mediodía </w:t>
      </w:r>
      <w:r w:rsidRPr="00A73408">
        <w:rPr>
          <w:rFonts w:ascii="Arial" w:eastAsia="Arial" w:hAnsi="Arial" w:cs="Arial"/>
          <w:i/>
          <w:iCs/>
        </w:rPr>
        <w:t>sube al cielo</w:t>
      </w:r>
      <w:r w:rsidR="00A73408">
        <w:rPr>
          <w:rStyle w:val="Refdenotaalpie"/>
          <w:rFonts w:ascii="Arial" w:eastAsia="Arial" w:hAnsi="Arial" w:cs="Arial"/>
        </w:rPr>
        <w:footnoteReference w:id="2017"/>
      </w:r>
      <w:r w:rsidRPr="4B8CF028">
        <w:rPr>
          <w:rFonts w:ascii="Arial" w:eastAsia="Arial" w:hAnsi="Arial" w:cs="Arial"/>
        </w:rPr>
        <w:t>, celestial, y se muestra en presencia de la majestad paterna</w:t>
      </w:r>
      <w:r w:rsidR="001F3208">
        <w:rPr>
          <w:rStyle w:val="Refdenotaalpie"/>
          <w:rFonts w:ascii="Arial" w:eastAsia="Arial" w:hAnsi="Arial" w:cs="Arial"/>
        </w:rPr>
        <w:footnoteReference w:id="2018"/>
      </w:r>
      <w:r w:rsidRPr="4B8CF028">
        <w:rPr>
          <w:rFonts w:ascii="Arial" w:eastAsia="Arial" w:hAnsi="Arial" w:cs="Arial"/>
        </w:rPr>
        <w:t>, ante el asombro de los santos ángeles que dicen: ¿Quién es ése que viene de Edom, de Bosrá, con las ropas teñidas de rojo?</w:t>
      </w:r>
      <w:r w:rsidR="00211E6D">
        <w:rPr>
          <w:rStyle w:val="Refdenotaalpie"/>
          <w:rFonts w:ascii="Arial" w:eastAsia="Arial" w:hAnsi="Arial" w:cs="Arial"/>
        </w:rPr>
        <w:footnoteReference w:id="2019"/>
      </w:r>
      <w:r w:rsidRPr="4B8CF028">
        <w:rPr>
          <w:rFonts w:ascii="Arial" w:eastAsia="Arial" w:hAnsi="Arial" w:cs="Arial"/>
        </w:rPr>
        <w:t xml:space="preserve"> Allí es escuchado por su actitud reverente</w:t>
      </w:r>
      <w:r w:rsidR="005D5CCE">
        <w:rPr>
          <w:rStyle w:val="Refdenotaalpie"/>
          <w:rFonts w:ascii="Arial" w:eastAsia="Arial" w:hAnsi="Arial" w:cs="Arial"/>
        </w:rPr>
        <w:footnoteReference w:id="2020"/>
      </w:r>
      <w:r w:rsidRPr="4B8CF028">
        <w:rPr>
          <w:rFonts w:ascii="Arial" w:eastAsia="Arial" w:hAnsi="Arial" w:cs="Arial"/>
        </w:rPr>
        <w:t>, mientras intercede por nosotros</w:t>
      </w:r>
      <w:r w:rsidR="00844EAE">
        <w:rPr>
          <w:rStyle w:val="Refdenotaalpie"/>
          <w:rFonts w:ascii="Arial" w:eastAsia="Arial" w:hAnsi="Arial" w:cs="Arial"/>
        </w:rPr>
        <w:footnoteReference w:id="2021"/>
      </w:r>
      <w:r w:rsidRPr="4B8CF028">
        <w:rPr>
          <w:rFonts w:ascii="Arial" w:eastAsia="Arial" w:hAnsi="Arial" w:cs="Arial"/>
        </w:rPr>
        <w:t xml:space="preserve"> 5; por eso está escrito: </w:t>
      </w:r>
      <w:r w:rsidRPr="0064473E">
        <w:rPr>
          <w:rFonts w:ascii="Arial" w:eastAsia="Arial" w:hAnsi="Arial" w:cs="Arial"/>
          <w:i/>
          <w:iCs/>
        </w:rPr>
        <w:t>Y escuchará mi voz</w:t>
      </w:r>
      <w:r w:rsidR="0064473E">
        <w:rPr>
          <w:rStyle w:val="Refdenotaalpie"/>
          <w:rFonts w:ascii="Arial" w:eastAsia="Arial" w:hAnsi="Arial" w:cs="Arial"/>
          <w:i/>
          <w:iCs/>
        </w:rPr>
        <w:footnoteReference w:id="2022"/>
      </w:r>
      <w:r w:rsidRPr="4B8CF028">
        <w:rPr>
          <w:rFonts w:ascii="Arial" w:eastAsia="Arial" w:hAnsi="Arial" w:cs="Arial"/>
        </w:rPr>
        <w:t xml:space="preserve">. Colocado en el tercer mundo y reinando en él, ora al Padre por aquéllos que saca del primer mundo y pone entre tanto en el segundo mundo, como está escrito: </w:t>
      </w:r>
      <w:r w:rsidRPr="003C20F9">
        <w:rPr>
          <w:rFonts w:ascii="Arial" w:eastAsia="Arial" w:hAnsi="Arial" w:cs="Arial"/>
          <w:i/>
          <w:iCs/>
        </w:rPr>
        <w:t>No ruego por el mundo, sino por éstos que me diste</w:t>
      </w:r>
      <w:r w:rsidR="003C20F9">
        <w:rPr>
          <w:rStyle w:val="Refdenotaalpie"/>
          <w:rFonts w:ascii="Arial" w:eastAsia="Arial" w:hAnsi="Arial" w:cs="Arial"/>
          <w:i/>
          <w:iCs/>
        </w:rPr>
        <w:footnoteReference w:id="2023"/>
      </w:r>
      <w:r w:rsidRPr="4B8CF028">
        <w:rPr>
          <w:rFonts w:ascii="Arial" w:eastAsia="Arial" w:hAnsi="Arial" w:cs="Arial"/>
        </w:rPr>
        <w:t xml:space="preserve"> del mundo.</w:t>
      </w:r>
      <w:r w:rsidR="00033B8B">
        <w:rPr>
          <w:rFonts w:ascii="Arial" w:eastAsia="Arial" w:hAnsi="Arial" w:cs="Arial"/>
        </w:rPr>
        <w:t xml:space="preserve"> </w:t>
      </w:r>
    </w:p>
    <w:p w14:paraId="0B733AE1" w14:textId="79C4E4F9" w:rsidR="0064554A" w:rsidRDefault="4B8CF028" w:rsidP="001C13D1">
      <w:pPr>
        <w:tabs>
          <w:tab w:val="left" w:leader="dot" w:pos="8929"/>
        </w:tabs>
        <w:ind w:firstLine="567"/>
        <w:rPr>
          <w:rFonts w:ascii="Arial" w:eastAsia="Arial" w:hAnsi="Arial" w:cs="Arial"/>
        </w:rPr>
      </w:pPr>
      <w:r w:rsidRPr="4B8CF028">
        <w:rPr>
          <w:rFonts w:ascii="Arial" w:eastAsia="Arial" w:hAnsi="Arial" w:cs="Arial"/>
        </w:rPr>
        <w:t>14. En efecto, el hombre fue creado fuera del paraíso, colocado después en el paraíso</w:t>
      </w:r>
      <w:r w:rsidR="0052729A">
        <w:rPr>
          <w:rStyle w:val="Refdenotaalpie"/>
          <w:rFonts w:ascii="Arial" w:eastAsia="Arial" w:hAnsi="Arial" w:cs="Arial"/>
        </w:rPr>
        <w:footnoteReference w:id="2024"/>
      </w:r>
      <w:r w:rsidRPr="4B8CF028">
        <w:rPr>
          <w:rFonts w:ascii="Arial" w:eastAsia="Arial" w:hAnsi="Arial" w:cs="Arial"/>
        </w:rPr>
        <w:t>, para luego ser colocado en el cielo. Pero, cuando por su desobediencia culpable se apartó de Dios, por una justa venganza su carne se apartó de su espíritu, fue arrojada del paraíso, y así todo el hombre se encuentra exiliado. Porque no es en tal cuerpo donde el alma fue creada o colocada, ni en tal mundo, el cuerpo. En realidad, el alma es extranjera en tal cuerpo</w:t>
      </w:r>
      <w:r w:rsidR="00012AA6">
        <w:rPr>
          <w:rStyle w:val="Refdenotaalpie"/>
          <w:rFonts w:ascii="Arial" w:eastAsia="Arial" w:hAnsi="Arial" w:cs="Arial"/>
        </w:rPr>
        <w:footnoteReference w:id="2025"/>
      </w:r>
      <w:r w:rsidRPr="4B8CF028">
        <w:rPr>
          <w:rFonts w:ascii="Arial" w:eastAsia="Arial" w:hAnsi="Arial" w:cs="Arial"/>
        </w:rPr>
        <w:t>, y el cuerpo lo es en tal mundo. 15. El hombre estaba en un estado ordenado y normal, en cuanto que el espíritu estaba ordenado a Dios, la carne al espíritu, el mundo a la carne, y, en el espíritu mismo, la afección estaba sometida a la razón. Y éste era el primer mundo en el estado normal, el siglo de oro de Saturno y la cadena de oro del poeta. Pero cuando la desobediencia rompió esta cadena entre el espíritu y Dios; la concupiscencia, entre la carne y el espíritu</w:t>
      </w:r>
      <w:r w:rsidR="008A1E6B">
        <w:rPr>
          <w:rStyle w:val="Refdenotaalpie"/>
          <w:rFonts w:ascii="Arial" w:eastAsia="Arial" w:hAnsi="Arial" w:cs="Arial"/>
        </w:rPr>
        <w:footnoteReference w:id="2026"/>
      </w:r>
      <w:r w:rsidRPr="4B8CF028">
        <w:rPr>
          <w:rFonts w:ascii="Arial" w:eastAsia="Arial" w:hAnsi="Arial" w:cs="Arial"/>
        </w:rPr>
        <w:t>; y por fin la maldición, entre la actividad de la carne y el mundo</w:t>
      </w:r>
      <w:r w:rsidR="007E498C">
        <w:rPr>
          <w:rStyle w:val="Refdenotaalpie"/>
          <w:rFonts w:ascii="Arial" w:eastAsia="Arial" w:hAnsi="Arial" w:cs="Arial"/>
        </w:rPr>
        <w:footnoteReference w:id="2027"/>
      </w:r>
      <w:r w:rsidRPr="4B8CF028">
        <w:rPr>
          <w:rFonts w:ascii="Arial" w:eastAsia="Arial" w:hAnsi="Arial" w:cs="Arial"/>
        </w:rPr>
        <w:t xml:space="preserve">, súbitamente apareció una cierta fisonomía desordenada de las cosas, llamada con razón </w:t>
      </w:r>
      <w:r w:rsidRPr="4B8CF028">
        <w:rPr>
          <w:rFonts w:ascii="Arial" w:eastAsia="Arial" w:hAnsi="Arial" w:cs="Arial"/>
        </w:rPr>
        <w:lastRenderedPageBreak/>
        <w:t>caos, tinieblas y abismo</w:t>
      </w:r>
      <w:r w:rsidR="00184070">
        <w:rPr>
          <w:rStyle w:val="Refdenotaalpie"/>
          <w:rFonts w:ascii="Arial" w:eastAsia="Arial" w:hAnsi="Arial" w:cs="Arial"/>
        </w:rPr>
        <w:footnoteReference w:id="2028"/>
      </w:r>
      <w:r w:rsidRPr="4B8CF028">
        <w:rPr>
          <w:rFonts w:ascii="Arial" w:eastAsia="Arial" w:hAnsi="Arial" w:cs="Arial"/>
        </w:rPr>
        <w:t>. De allí fue sacado, él lo recuerda, él que colocado por gracia creatura nueva en Cristo</w:t>
      </w:r>
      <w:r w:rsidR="002B7F2A">
        <w:rPr>
          <w:rStyle w:val="Refdenotaalpie"/>
          <w:rFonts w:ascii="Arial" w:eastAsia="Arial" w:hAnsi="Arial" w:cs="Arial"/>
        </w:rPr>
        <w:footnoteReference w:id="2029"/>
      </w:r>
      <w:r w:rsidRPr="4B8CF028">
        <w:rPr>
          <w:rFonts w:ascii="Arial" w:eastAsia="Arial" w:hAnsi="Arial" w:cs="Arial"/>
        </w:rPr>
        <w:t xml:space="preserve">, en un mundo nuevo, canta: </w:t>
      </w:r>
      <w:r w:rsidRPr="00130E52">
        <w:rPr>
          <w:rFonts w:ascii="Arial" w:eastAsia="Arial" w:hAnsi="Arial" w:cs="Arial"/>
          <w:i/>
          <w:iCs/>
        </w:rPr>
        <w:t>Cuántas tribulaciones me hiciste probar, muchas y graves; después volviste, me diste vida, y me hiciste subir de los abismos de la tierra</w:t>
      </w:r>
      <w:r w:rsidR="00130E52">
        <w:rPr>
          <w:rStyle w:val="Refdenotaalpie"/>
          <w:rFonts w:ascii="Arial" w:eastAsia="Arial" w:hAnsi="Arial" w:cs="Arial"/>
          <w:i/>
          <w:iCs/>
        </w:rPr>
        <w:footnoteReference w:id="2030"/>
      </w:r>
      <w:r w:rsidRPr="00130E52">
        <w:rPr>
          <w:rFonts w:ascii="Arial" w:eastAsia="Arial" w:hAnsi="Arial" w:cs="Arial"/>
          <w:i/>
          <w:iCs/>
        </w:rPr>
        <w:t>.</w:t>
      </w:r>
      <w:r w:rsidRPr="4B8CF028">
        <w:rPr>
          <w:rFonts w:ascii="Arial" w:eastAsia="Arial" w:hAnsi="Arial" w:cs="Arial"/>
        </w:rPr>
        <w:t xml:space="preserve"> 16. En efecto, el hombre sacado de la tierra</w:t>
      </w:r>
      <w:r w:rsidR="00130E52">
        <w:rPr>
          <w:rStyle w:val="Refdenotaalpie"/>
          <w:rFonts w:ascii="Arial" w:eastAsia="Arial" w:hAnsi="Arial" w:cs="Arial"/>
        </w:rPr>
        <w:footnoteReference w:id="2031"/>
      </w:r>
      <w:r w:rsidRPr="4B8CF028">
        <w:rPr>
          <w:rFonts w:ascii="Arial" w:eastAsia="Arial" w:hAnsi="Arial" w:cs="Arial"/>
        </w:rPr>
        <w:t xml:space="preserve"> por la naturaleza, colocado por encima de la tierra</w:t>
      </w:r>
      <w:r w:rsidR="00DD585B">
        <w:rPr>
          <w:rStyle w:val="Refdenotaalpie"/>
          <w:rFonts w:ascii="Arial" w:eastAsia="Arial" w:hAnsi="Arial" w:cs="Arial"/>
        </w:rPr>
        <w:footnoteReference w:id="2032"/>
      </w:r>
      <w:r w:rsidRPr="4B8CF028">
        <w:rPr>
          <w:rFonts w:ascii="Arial" w:eastAsia="Arial" w:hAnsi="Arial" w:cs="Arial"/>
        </w:rPr>
        <w:t xml:space="preserve"> por la gracia, cayó por debajo de la tierra por el pecado</w:t>
      </w:r>
      <w:r w:rsidR="004534DE">
        <w:rPr>
          <w:rStyle w:val="Refdenotaalpie"/>
          <w:rFonts w:ascii="Arial" w:eastAsia="Arial" w:hAnsi="Arial" w:cs="Arial"/>
        </w:rPr>
        <w:footnoteReference w:id="2033"/>
      </w:r>
      <w:r w:rsidRPr="4B8CF028">
        <w:rPr>
          <w:rFonts w:ascii="Arial" w:eastAsia="Arial" w:hAnsi="Arial" w:cs="Arial"/>
        </w:rPr>
        <w:t xml:space="preserve">. Mas ahora alguien puede decir en acción de gracias: </w:t>
      </w:r>
      <w:r w:rsidRPr="004F4EB2">
        <w:rPr>
          <w:rFonts w:ascii="Arial" w:eastAsia="Arial" w:hAnsi="Arial" w:cs="Arial"/>
          <w:i/>
          <w:iCs/>
        </w:rPr>
        <w:t>Me sacó de un lago de miseria, y de una charca fangosa</w:t>
      </w:r>
      <w:r w:rsidR="004F4EB2">
        <w:rPr>
          <w:rStyle w:val="Refdenotaalpie"/>
          <w:rFonts w:ascii="Arial" w:eastAsia="Arial" w:hAnsi="Arial" w:cs="Arial"/>
          <w:i/>
          <w:iCs/>
        </w:rPr>
        <w:footnoteReference w:id="2034"/>
      </w:r>
      <w:r w:rsidRPr="4B8CF028">
        <w:rPr>
          <w:rFonts w:ascii="Arial" w:eastAsia="Arial" w:hAnsi="Arial" w:cs="Arial"/>
        </w:rPr>
        <w:t>. Porque la primera vez fue creado del limo</w:t>
      </w:r>
      <w:r w:rsidR="00C453A1">
        <w:rPr>
          <w:rStyle w:val="Refdenotaalpie"/>
          <w:rFonts w:ascii="Arial" w:eastAsia="Arial" w:hAnsi="Arial" w:cs="Arial"/>
        </w:rPr>
        <w:footnoteReference w:id="2035"/>
      </w:r>
      <w:r w:rsidRPr="4B8CF028">
        <w:rPr>
          <w:rFonts w:ascii="Arial" w:eastAsia="Arial" w:hAnsi="Arial" w:cs="Arial"/>
        </w:rPr>
        <w:t>, la segunda vez fue creado del lodo y extraído del lago, él que, creado de la tierra,</w:t>
      </w:r>
      <w:r w:rsidR="00033B8B">
        <w:rPr>
          <w:rFonts w:ascii="Arial" w:eastAsia="Arial" w:hAnsi="Arial" w:cs="Arial"/>
        </w:rPr>
        <w:t xml:space="preserve"> </w:t>
      </w:r>
      <w:r w:rsidRPr="4B8CF028">
        <w:rPr>
          <w:rFonts w:ascii="Arial" w:eastAsia="Arial" w:hAnsi="Arial" w:cs="Arial"/>
        </w:rPr>
        <w:t>cayó en el abismo y no encontró fondo. El abismo es una</w:t>
      </w:r>
      <w:r w:rsidR="00033B8B">
        <w:rPr>
          <w:rFonts w:ascii="Arial" w:eastAsia="Arial" w:hAnsi="Arial" w:cs="Arial"/>
        </w:rPr>
        <w:t xml:space="preserve"> </w:t>
      </w:r>
      <w:r w:rsidRPr="4B8CF028">
        <w:rPr>
          <w:rFonts w:ascii="Arial" w:eastAsia="Arial" w:hAnsi="Arial" w:cs="Arial"/>
        </w:rPr>
        <w:t>profundidad sin fondo. Hundido estoy, dice, en un limo profundo, y</w:t>
      </w:r>
      <w:r w:rsidR="00033B8B">
        <w:rPr>
          <w:rFonts w:ascii="Arial" w:eastAsia="Arial" w:hAnsi="Arial" w:cs="Arial"/>
        </w:rPr>
        <w:t xml:space="preserve"> </w:t>
      </w:r>
      <w:r w:rsidRPr="4B8CF028">
        <w:rPr>
          <w:rFonts w:ascii="Arial" w:eastAsia="Arial" w:hAnsi="Arial" w:cs="Arial"/>
        </w:rPr>
        <w:t>nada hay que me retenga</w:t>
      </w:r>
      <w:r w:rsidR="00E63E37">
        <w:rPr>
          <w:rStyle w:val="Refdenotaalpie"/>
          <w:rFonts w:ascii="Arial" w:eastAsia="Arial" w:hAnsi="Arial" w:cs="Arial"/>
        </w:rPr>
        <w:footnoteReference w:id="2036"/>
      </w:r>
      <w:r w:rsidR="001C13D1">
        <w:rPr>
          <w:rFonts w:ascii="Arial" w:eastAsia="Arial" w:hAnsi="Arial" w:cs="Arial"/>
        </w:rPr>
        <w:tab/>
      </w:r>
    </w:p>
    <w:p w14:paraId="7CF1705E" w14:textId="5570C9DF" w:rsidR="002230D3" w:rsidRDefault="002230D3" w:rsidP="002230D3">
      <w:pPr>
        <w:tabs>
          <w:tab w:val="left" w:leader="dot" w:pos="8929"/>
        </w:tabs>
        <w:rPr>
          <w:rFonts w:ascii="Arial" w:eastAsia="Arial" w:hAnsi="Arial" w:cs="Arial"/>
        </w:rPr>
      </w:pPr>
      <w:r>
        <w:rPr>
          <w:rFonts w:ascii="Arial" w:eastAsia="Arial" w:hAnsi="Arial" w:cs="Arial"/>
        </w:rPr>
        <w:tab/>
      </w:r>
    </w:p>
    <w:p w14:paraId="2E538DC6" w14:textId="5672C2BD" w:rsidR="002230D3" w:rsidRDefault="002230D3" w:rsidP="002230D3">
      <w:pPr>
        <w:tabs>
          <w:tab w:val="left" w:leader="dot" w:pos="8929"/>
        </w:tabs>
        <w:rPr>
          <w:rFonts w:ascii="Arial" w:eastAsia="Arial" w:hAnsi="Arial" w:cs="Arial"/>
        </w:rPr>
      </w:pPr>
      <w:r>
        <w:rPr>
          <w:rFonts w:ascii="Arial" w:eastAsia="Arial" w:hAnsi="Arial" w:cs="Arial"/>
        </w:rPr>
        <w:tab/>
      </w:r>
    </w:p>
    <w:p w14:paraId="108CDA7E" w14:textId="5EA68BF9" w:rsidR="4B8CF028" w:rsidRDefault="4B8CF028" w:rsidP="005F2781">
      <w:pPr>
        <w:ind w:firstLine="567"/>
        <w:rPr>
          <w:rFonts w:ascii="Arial" w:eastAsia="Arial" w:hAnsi="Arial" w:cs="Arial"/>
        </w:rPr>
      </w:pPr>
    </w:p>
    <w:p w14:paraId="6C36F484" w14:textId="77777777" w:rsidR="0064554A" w:rsidRDefault="0064554A" w:rsidP="005F2781">
      <w:pPr>
        <w:ind w:firstLine="567"/>
        <w:sectPr w:rsidR="0064554A"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4834914B" w14:textId="3654BF2D" w:rsidR="4B8CF028" w:rsidRPr="0064554A" w:rsidRDefault="4B8CF028" w:rsidP="0064554A">
      <w:pPr>
        <w:jc w:val="center"/>
        <w:rPr>
          <w:b/>
          <w:bCs/>
          <w:sz w:val="28"/>
          <w:szCs w:val="28"/>
        </w:rPr>
      </w:pPr>
    </w:p>
    <w:p w14:paraId="4ABDE683" w14:textId="77777777" w:rsidR="00031FA0" w:rsidRPr="0064554A" w:rsidRDefault="4B8CF028" w:rsidP="0064554A">
      <w:pPr>
        <w:jc w:val="center"/>
        <w:rPr>
          <w:rFonts w:ascii="Arial" w:eastAsia="Arial" w:hAnsi="Arial" w:cs="Arial"/>
          <w:b/>
          <w:bCs/>
          <w:sz w:val="28"/>
          <w:szCs w:val="28"/>
        </w:rPr>
      </w:pPr>
      <w:r w:rsidRPr="0064554A">
        <w:rPr>
          <w:rFonts w:ascii="Arial" w:eastAsia="Arial" w:hAnsi="Arial" w:cs="Arial"/>
          <w:b/>
          <w:bCs/>
          <w:sz w:val="28"/>
          <w:szCs w:val="28"/>
        </w:rPr>
        <w:t>SERMÓN 55</w:t>
      </w:r>
    </w:p>
    <w:p w14:paraId="64883D7C" w14:textId="434860FF" w:rsidR="4B8CF028" w:rsidRPr="0064554A" w:rsidRDefault="4B8CF028" w:rsidP="0064554A">
      <w:pPr>
        <w:jc w:val="center"/>
        <w:rPr>
          <w:rFonts w:ascii="Arial" w:eastAsia="Arial" w:hAnsi="Arial" w:cs="Arial"/>
          <w:b/>
          <w:bCs/>
          <w:sz w:val="28"/>
          <w:szCs w:val="28"/>
        </w:rPr>
      </w:pPr>
      <w:r w:rsidRPr="0064554A">
        <w:rPr>
          <w:rFonts w:ascii="Arial" w:eastAsia="Arial" w:hAnsi="Arial" w:cs="Arial"/>
          <w:b/>
          <w:bCs/>
          <w:sz w:val="28"/>
          <w:szCs w:val="28"/>
        </w:rPr>
        <w:t>(Sermón para el día de la Dedicación de la iglesia)</w:t>
      </w:r>
    </w:p>
    <w:p w14:paraId="66C7655D" w14:textId="77777777" w:rsidR="0064554A" w:rsidRPr="0064554A" w:rsidRDefault="0064554A" w:rsidP="0064554A">
      <w:pPr>
        <w:jc w:val="center"/>
        <w:rPr>
          <w:rFonts w:ascii="Arial" w:eastAsia="Arial" w:hAnsi="Arial" w:cs="Arial"/>
          <w:b/>
          <w:bCs/>
          <w:sz w:val="28"/>
          <w:szCs w:val="28"/>
        </w:rPr>
      </w:pPr>
    </w:p>
    <w:p w14:paraId="36A33AF0" w14:textId="77777777" w:rsidR="0064554A" w:rsidRPr="0064554A" w:rsidRDefault="0064554A" w:rsidP="0064554A">
      <w:pPr>
        <w:jc w:val="center"/>
        <w:rPr>
          <w:rFonts w:ascii="Arial" w:eastAsia="Arial" w:hAnsi="Arial" w:cs="Arial"/>
          <w:b/>
          <w:bCs/>
          <w:sz w:val="28"/>
          <w:szCs w:val="28"/>
        </w:rPr>
      </w:pPr>
    </w:p>
    <w:p w14:paraId="65A2998E" w14:textId="77777777" w:rsidR="0064554A" w:rsidRPr="0064554A" w:rsidRDefault="0064554A" w:rsidP="0064554A">
      <w:pPr>
        <w:jc w:val="center"/>
        <w:rPr>
          <w:rFonts w:ascii="Arial" w:eastAsia="Arial" w:hAnsi="Arial" w:cs="Arial"/>
          <w:b/>
          <w:bCs/>
          <w:sz w:val="28"/>
          <w:szCs w:val="28"/>
        </w:rPr>
      </w:pPr>
    </w:p>
    <w:p w14:paraId="41664E9B" w14:textId="31D7794B" w:rsidR="4B8CF028" w:rsidRDefault="4B8CF028" w:rsidP="005F2781">
      <w:pPr>
        <w:ind w:firstLine="567"/>
        <w:rPr>
          <w:rFonts w:ascii="Arial" w:eastAsia="Arial" w:hAnsi="Arial" w:cs="Arial"/>
        </w:rPr>
      </w:pPr>
      <w:r w:rsidRPr="006F7191">
        <w:rPr>
          <w:rFonts w:ascii="Arial" w:eastAsia="Arial" w:hAnsi="Arial" w:cs="Arial"/>
          <w:i/>
          <w:iCs/>
        </w:rPr>
        <w:t>Vi la ciudad santa, la nueva Jerusalén, que bajaba del</w:t>
      </w:r>
      <w:r w:rsidR="009D0FE1" w:rsidRPr="006F7191">
        <w:rPr>
          <w:rFonts w:ascii="Arial" w:eastAsia="Arial" w:hAnsi="Arial" w:cs="Arial"/>
          <w:i/>
          <w:iCs/>
        </w:rPr>
        <w:t xml:space="preserve"> </w:t>
      </w:r>
      <w:r w:rsidRPr="006F7191">
        <w:rPr>
          <w:rFonts w:ascii="Arial" w:eastAsia="Arial" w:hAnsi="Arial" w:cs="Arial"/>
          <w:i/>
          <w:iCs/>
        </w:rPr>
        <w:t>cielo, de junto a Dios, engalanada como una esposa</w:t>
      </w:r>
      <w:r w:rsidR="009D0FE1" w:rsidRPr="006F7191">
        <w:rPr>
          <w:rFonts w:ascii="Arial" w:eastAsia="Arial" w:hAnsi="Arial" w:cs="Arial"/>
          <w:i/>
          <w:iCs/>
        </w:rPr>
        <w:t xml:space="preserve"> </w:t>
      </w:r>
      <w:r w:rsidRPr="006F7191">
        <w:rPr>
          <w:rFonts w:ascii="Arial" w:eastAsia="Arial" w:hAnsi="Arial" w:cs="Arial"/>
          <w:i/>
          <w:iCs/>
        </w:rPr>
        <w:t>ataviada para su esposo</w:t>
      </w:r>
      <w:r w:rsidR="008E7B73">
        <w:rPr>
          <w:rStyle w:val="Refdenotaalpie"/>
          <w:rFonts w:ascii="Arial" w:eastAsia="Arial" w:hAnsi="Arial" w:cs="Arial"/>
          <w:i/>
          <w:iCs/>
        </w:rPr>
        <w:footnoteReference w:id="2037"/>
      </w:r>
      <w:r w:rsidRPr="4B8CF028">
        <w:rPr>
          <w:rFonts w:ascii="Arial" w:eastAsia="Arial" w:hAnsi="Arial" w:cs="Arial"/>
        </w:rPr>
        <w:t>. Esta ciudad santa sin duda alguna</w:t>
      </w:r>
      <w:r w:rsidR="009D0FE1">
        <w:rPr>
          <w:rFonts w:ascii="Arial" w:eastAsia="Arial" w:hAnsi="Arial" w:cs="Arial"/>
        </w:rPr>
        <w:t xml:space="preserve"> </w:t>
      </w:r>
      <w:r w:rsidRPr="4B8CF028">
        <w:rPr>
          <w:rFonts w:ascii="Arial" w:eastAsia="Arial" w:hAnsi="Arial" w:cs="Arial"/>
        </w:rPr>
        <w:t>designa a la Iglesia. Ella es la Jerusalén que está edificada, aquí</w:t>
      </w:r>
      <w:r w:rsidR="009D0FE1">
        <w:rPr>
          <w:rFonts w:ascii="Arial" w:eastAsia="Arial" w:hAnsi="Arial" w:cs="Arial"/>
        </w:rPr>
        <w:t xml:space="preserve"> </w:t>
      </w:r>
      <w:r w:rsidRPr="4B8CF028">
        <w:rPr>
          <w:rFonts w:ascii="Arial" w:eastAsia="Arial" w:hAnsi="Arial" w:cs="Arial"/>
        </w:rPr>
        <w:t>abajo, como una ciudad: aquí donde está edificada</w:t>
      </w:r>
      <w:r w:rsidR="006C2AC0">
        <w:rPr>
          <w:rStyle w:val="Refdenotaalpie"/>
          <w:rFonts w:ascii="Arial" w:eastAsia="Arial" w:hAnsi="Arial" w:cs="Arial"/>
        </w:rPr>
        <w:footnoteReference w:id="2038"/>
      </w:r>
      <w:r w:rsidRPr="4B8CF028">
        <w:rPr>
          <w:rFonts w:ascii="Arial" w:eastAsia="Arial" w:hAnsi="Arial" w:cs="Arial"/>
        </w:rPr>
        <w:t xml:space="preserve"> constituye</w:t>
      </w:r>
      <w:r w:rsidR="009D0FE1">
        <w:rPr>
          <w:rFonts w:ascii="Arial" w:eastAsia="Arial" w:hAnsi="Arial" w:cs="Arial"/>
        </w:rPr>
        <w:t xml:space="preserve"> </w:t>
      </w:r>
      <w:r w:rsidRPr="4B8CF028">
        <w:rPr>
          <w:rFonts w:ascii="Arial" w:eastAsia="Arial" w:hAnsi="Arial" w:cs="Arial"/>
        </w:rPr>
        <w:t>una misma realidad a causa de la única fe, del único Dios, del</w:t>
      </w:r>
      <w:r w:rsidR="009D0FE1">
        <w:rPr>
          <w:rFonts w:ascii="Arial" w:eastAsia="Arial" w:hAnsi="Arial" w:cs="Arial"/>
        </w:rPr>
        <w:t xml:space="preserve"> </w:t>
      </w:r>
      <w:r w:rsidRPr="4B8CF028">
        <w:rPr>
          <w:rFonts w:ascii="Arial" w:eastAsia="Arial" w:hAnsi="Arial" w:cs="Arial"/>
        </w:rPr>
        <w:t>único bautismo</w:t>
      </w:r>
      <w:r w:rsidR="00260130">
        <w:rPr>
          <w:rStyle w:val="Refdenotaalpie"/>
          <w:rFonts w:ascii="Arial" w:eastAsia="Arial" w:hAnsi="Arial" w:cs="Arial"/>
        </w:rPr>
        <w:footnoteReference w:id="2039"/>
      </w:r>
      <w:r w:rsidRPr="4B8CF028">
        <w:rPr>
          <w:rFonts w:ascii="Arial" w:eastAsia="Arial" w:hAnsi="Arial" w:cs="Arial"/>
        </w:rPr>
        <w:t>; allí donde está dedicada participa de la Realidad</w:t>
      </w:r>
      <w:r w:rsidR="009D0FE1">
        <w:rPr>
          <w:rFonts w:ascii="Arial" w:eastAsia="Arial" w:hAnsi="Arial" w:cs="Arial"/>
        </w:rPr>
        <w:t xml:space="preserve"> </w:t>
      </w:r>
      <w:r w:rsidRPr="4B8CF028">
        <w:rPr>
          <w:rFonts w:ascii="Arial" w:eastAsia="Arial" w:hAnsi="Arial" w:cs="Arial"/>
        </w:rPr>
        <w:t>misma</w:t>
      </w:r>
      <w:r w:rsidR="00260130">
        <w:rPr>
          <w:rStyle w:val="Refdenotaalpie"/>
          <w:rFonts w:ascii="Arial" w:eastAsia="Arial" w:hAnsi="Arial" w:cs="Arial"/>
        </w:rPr>
        <w:footnoteReference w:id="2040"/>
      </w:r>
      <w:r w:rsidRPr="4B8CF028">
        <w:rPr>
          <w:rFonts w:ascii="Arial" w:eastAsia="Arial" w:hAnsi="Arial" w:cs="Arial"/>
        </w:rPr>
        <w:t>, a causa de la idéntica contemplación de la única Trinidad. 2. Aquí donde está edificada, son muchos los aprendizajes, muchísimos los golpes, variados los sacramentos: la esposa</w:t>
      </w:r>
      <w:r w:rsidR="009D0FE1">
        <w:rPr>
          <w:rFonts w:ascii="Arial" w:eastAsia="Arial" w:hAnsi="Arial" w:cs="Arial"/>
        </w:rPr>
        <w:t xml:space="preserve"> </w:t>
      </w:r>
      <w:r w:rsidRPr="4B8CF028">
        <w:rPr>
          <w:rFonts w:ascii="Arial" w:eastAsia="Arial" w:hAnsi="Arial" w:cs="Arial"/>
        </w:rPr>
        <w:t>está vestida de diversos colores</w:t>
      </w:r>
      <w:r w:rsidR="00260130">
        <w:rPr>
          <w:rStyle w:val="Refdenotaalpie"/>
          <w:rFonts w:ascii="Arial" w:eastAsia="Arial" w:hAnsi="Arial" w:cs="Arial"/>
        </w:rPr>
        <w:footnoteReference w:id="2041"/>
      </w:r>
      <w:r w:rsidRPr="4B8CF028">
        <w:rPr>
          <w:rFonts w:ascii="Arial" w:eastAsia="Arial" w:hAnsi="Arial" w:cs="Arial"/>
        </w:rPr>
        <w:t>, no obstante todo tiende a la unidad.</w:t>
      </w:r>
      <w:r w:rsidR="009D0FE1">
        <w:rPr>
          <w:rFonts w:ascii="Arial" w:eastAsia="Arial" w:hAnsi="Arial" w:cs="Arial"/>
        </w:rPr>
        <w:t xml:space="preserve"> </w:t>
      </w:r>
      <w:r w:rsidRPr="4B8CF028">
        <w:rPr>
          <w:rFonts w:ascii="Arial" w:eastAsia="Arial" w:hAnsi="Arial" w:cs="Arial"/>
        </w:rPr>
        <w:t>Después que ella haya sido presentada con alegría y algazara en</w:t>
      </w:r>
      <w:r w:rsidR="009D0FE1">
        <w:rPr>
          <w:rFonts w:ascii="Arial" w:eastAsia="Arial" w:hAnsi="Arial" w:cs="Arial"/>
        </w:rPr>
        <w:t xml:space="preserve"> </w:t>
      </w:r>
      <w:r w:rsidRPr="4B8CF028">
        <w:rPr>
          <w:rFonts w:ascii="Arial" w:eastAsia="Arial" w:hAnsi="Arial" w:cs="Arial"/>
        </w:rPr>
        <w:t>el templo del rey su Esposo</w:t>
      </w:r>
      <w:r w:rsidR="007356B5">
        <w:rPr>
          <w:rStyle w:val="Refdenotaalpie"/>
          <w:rFonts w:ascii="Arial" w:eastAsia="Arial" w:hAnsi="Arial" w:cs="Arial"/>
        </w:rPr>
        <w:footnoteReference w:id="2042"/>
      </w:r>
      <w:r w:rsidRPr="4B8CF028">
        <w:rPr>
          <w:rFonts w:ascii="Arial" w:eastAsia="Arial" w:hAnsi="Arial" w:cs="Arial"/>
        </w:rPr>
        <w:t>, por encima de todo y más allá de</w:t>
      </w:r>
      <w:r w:rsidR="009D0FE1">
        <w:rPr>
          <w:rFonts w:ascii="Arial" w:eastAsia="Arial" w:hAnsi="Arial" w:cs="Arial"/>
        </w:rPr>
        <w:t xml:space="preserve"> </w:t>
      </w:r>
      <w:r w:rsidRPr="4B8CF028">
        <w:rPr>
          <w:rFonts w:ascii="Arial" w:eastAsia="Arial" w:hAnsi="Arial" w:cs="Arial"/>
        </w:rPr>
        <w:t>todo no habrá sino unidad. Marta se inquieta y se turba por</w:t>
      </w:r>
      <w:r w:rsidR="009D0FE1">
        <w:rPr>
          <w:rFonts w:ascii="Arial" w:eastAsia="Arial" w:hAnsi="Arial" w:cs="Arial"/>
        </w:rPr>
        <w:t xml:space="preserve"> </w:t>
      </w:r>
      <w:r w:rsidRPr="4B8CF028">
        <w:rPr>
          <w:rFonts w:ascii="Arial" w:eastAsia="Arial" w:hAnsi="Arial" w:cs="Arial"/>
        </w:rPr>
        <w:t>muchas cosas. María eligió la mejor parte, es decir la realidad</w:t>
      </w:r>
      <w:r w:rsidR="009D0FE1">
        <w:rPr>
          <w:rFonts w:ascii="Arial" w:eastAsia="Arial" w:hAnsi="Arial" w:cs="Arial"/>
        </w:rPr>
        <w:t xml:space="preserve"> </w:t>
      </w:r>
      <w:r w:rsidRPr="4B8CF028">
        <w:rPr>
          <w:rFonts w:ascii="Arial" w:eastAsia="Arial" w:hAnsi="Arial" w:cs="Arial"/>
        </w:rPr>
        <w:t>única</w:t>
      </w:r>
      <w:r w:rsidR="007356B5">
        <w:rPr>
          <w:rStyle w:val="Refdenotaalpie"/>
          <w:rFonts w:ascii="Arial" w:eastAsia="Arial" w:hAnsi="Arial" w:cs="Arial"/>
        </w:rPr>
        <w:footnoteReference w:id="2043"/>
      </w:r>
      <w:r w:rsidRPr="4B8CF028">
        <w:rPr>
          <w:rFonts w:ascii="Arial" w:eastAsia="Arial" w:hAnsi="Arial" w:cs="Arial"/>
        </w:rPr>
        <w:t xml:space="preserve"> por encima de todas y más allá de todas y a causa de</w:t>
      </w:r>
      <w:r w:rsidR="009D0FE1">
        <w:rPr>
          <w:rFonts w:ascii="Arial" w:eastAsia="Arial" w:hAnsi="Arial" w:cs="Arial"/>
        </w:rPr>
        <w:t xml:space="preserve"> </w:t>
      </w:r>
      <w:r w:rsidRPr="4B8CF028">
        <w:rPr>
          <w:rFonts w:ascii="Arial" w:eastAsia="Arial" w:hAnsi="Arial" w:cs="Arial"/>
        </w:rPr>
        <w:t>la cual las otras son por el momento útiles y necesarias. 3. Aquí</w:t>
      </w:r>
      <w:r w:rsidR="009D0FE1">
        <w:rPr>
          <w:rFonts w:ascii="Arial" w:eastAsia="Arial" w:hAnsi="Arial" w:cs="Arial"/>
        </w:rPr>
        <w:t xml:space="preserve"> </w:t>
      </w:r>
      <w:r w:rsidRPr="4B8CF028">
        <w:rPr>
          <w:rFonts w:ascii="Arial" w:eastAsia="Arial" w:hAnsi="Arial" w:cs="Arial"/>
        </w:rPr>
        <w:t>donde es edificada, todos los que quieren vivir con piedad en Cristo</w:t>
      </w:r>
      <w:r w:rsidR="009D0FE1">
        <w:rPr>
          <w:rFonts w:ascii="Arial" w:eastAsia="Arial" w:hAnsi="Arial" w:cs="Arial"/>
        </w:rPr>
        <w:t xml:space="preserve"> </w:t>
      </w:r>
      <w:r w:rsidRPr="4B8CF028">
        <w:rPr>
          <w:rFonts w:ascii="Arial" w:eastAsia="Arial" w:hAnsi="Arial" w:cs="Arial"/>
        </w:rPr>
        <w:t>Jesús sufren persecución</w:t>
      </w:r>
      <w:r w:rsidR="006D0E77">
        <w:rPr>
          <w:rStyle w:val="Refdenotaalpie"/>
          <w:rFonts w:ascii="Arial" w:eastAsia="Arial" w:hAnsi="Arial" w:cs="Arial"/>
        </w:rPr>
        <w:footnoteReference w:id="2044"/>
      </w:r>
      <w:r w:rsidRPr="4B8CF028">
        <w:rPr>
          <w:rFonts w:ascii="Arial" w:eastAsia="Arial" w:hAnsi="Arial" w:cs="Arial"/>
        </w:rPr>
        <w:t>; pero allí donde está dedicada, no se oye</w:t>
      </w:r>
      <w:r w:rsidR="009D0FE1">
        <w:rPr>
          <w:rFonts w:ascii="Arial" w:eastAsia="Arial" w:hAnsi="Arial" w:cs="Arial"/>
        </w:rPr>
        <w:t xml:space="preserve"> </w:t>
      </w:r>
      <w:r w:rsidRPr="4B8CF028">
        <w:rPr>
          <w:rFonts w:ascii="Arial" w:eastAsia="Arial" w:hAnsi="Arial" w:cs="Arial"/>
        </w:rPr>
        <w:t>el sonido del martillo, ni el del hacha</w:t>
      </w:r>
      <w:r w:rsidR="006D0E77">
        <w:rPr>
          <w:rStyle w:val="Refdenotaalpie"/>
          <w:rFonts w:ascii="Arial" w:eastAsia="Arial" w:hAnsi="Arial" w:cs="Arial"/>
        </w:rPr>
        <w:footnoteReference w:id="2045"/>
      </w:r>
      <w:r w:rsidRPr="4B8CF028">
        <w:rPr>
          <w:rFonts w:ascii="Arial" w:eastAsia="Arial" w:hAnsi="Arial" w:cs="Arial"/>
        </w:rPr>
        <w:t>. Aquí es edificada en seis</w:t>
      </w:r>
      <w:r w:rsidR="009D0FE1">
        <w:rPr>
          <w:rFonts w:ascii="Arial" w:eastAsia="Arial" w:hAnsi="Arial" w:cs="Arial"/>
        </w:rPr>
        <w:t xml:space="preserve"> </w:t>
      </w:r>
      <w:r w:rsidRPr="4B8CF028">
        <w:rPr>
          <w:rFonts w:ascii="Arial" w:eastAsia="Arial" w:hAnsi="Arial" w:cs="Arial"/>
        </w:rPr>
        <w:t>años; allí será dedicada en el séptimo, porque en seis tribulaciones</w:t>
      </w:r>
      <w:r w:rsidR="009D0FE1">
        <w:rPr>
          <w:rFonts w:ascii="Arial" w:eastAsia="Arial" w:hAnsi="Arial" w:cs="Arial"/>
        </w:rPr>
        <w:t xml:space="preserve"> </w:t>
      </w:r>
      <w:r w:rsidRPr="4B8CF028">
        <w:rPr>
          <w:rFonts w:ascii="Arial" w:eastAsia="Arial" w:hAnsi="Arial" w:cs="Arial"/>
        </w:rPr>
        <w:t>la libera su Esposo, y en la séptima el mal no la alcanzará</w:t>
      </w:r>
      <w:r w:rsidR="006D0E77">
        <w:rPr>
          <w:rStyle w:val="Refdenotaalpie"/>
          <w:rFonts w:ascii="Arial" w:eastAsia="Arial" w:hAnsi="Arial" w:cs="Arial"/>
        </w:rPr>
        <w:footnoteReference w:id="2046"/>
      </w:r>
      <w:r w:rsidRPr="4B8CF028">
        <w:rPr>
          <w:rFonts w:ascii="Arial" w:eastAsia="Arial" w:hAnsi="Arial" w:cs="Arial"/>
        </w:rPr>
        <w:t>. 4. Aquí, de la masa común de perdición, como de una</w:t>
      </w:r>
      <w:r w:rsidR="009D0FE1">
        <w:rPr>
          <w:rFonts w:ascii="Arial" w:eastAsia="Arial" w:hAnsi="Arial" w:cs="Arial"/>
        </w:rPr>
        <w:t xml:space="preserve"> </w:t>
      </w:r>
      <w:r w:rsidRPr="4B8CF028">
        <w:rPr>
          <w:rFonts w:ascii="Arial" w:eastAsia="Arial" w:hAnsi="Arial" w:cs="Arial"/>
        </w:rPr>
        <w:lastRenderedPageBreak/>
        <w:t>cantera, mientras unos son con justicia abandonados, otros son</w:t>
      </w:r>
      <w:r w:rsidR="009D0FE1">
        <w:rPr>
          <w:rFonts w:ascii="Arial" w:eastAsia="Arial" w:hAnsi="Arial" w:cs="Arial"/>
        </w:rPr>
        <w:t xml:space="preserve"> </w:t>
      </w:r>
      <w:r w:rsidRPr="4B8CF028">
        <w:rPr>
          <w:rFonts w:ascii="Arial" w:eastAsia="Arial" w:hAnsi="Arial" w:cs="Arial"/>
        </w:rPr>
        <w:t>extraídos con misericordia; y de estos últimos, en las manos de</w:t>
      </w:r>
      <w:r w:rsidR="009D0FE1">
        <w:rPr>
          <w:rFonts w:ascii="Arial" w:eastAsia="Arial" w:hAnsi="Arial" w:cs="Arial"/>
        </w:rPr>
        <w:t xml:space="preserve"> </w:t>
      </w:r>
      <w:r w:rsidRPr="4B8CF028">
        <w:rPr>
          <w:rFonts w:ascii="Arial" w:eastAsia="Arial" w:hAnsi="Arial" w:cs="Arial"/>
        </w:rPr>
        <w:t>los que tallan la piedra, unos se quiebran y son rechazados, otros</w:t>
      </w:r>
      <w:r w:rsidR="009D0FE1">
        <w:rPr>
          <w:rFonts w:ascii="Arial" w:eastAsia="Arial" w:hAnsi="Arial" w:cs="Arial"/>
        </w:rPr>
        <w:t xml:space="preserve"> </w:t>
      </w:r>
      <w:r w:rsidRPr="4B8CF028">
        <w:rPr>
          <w:rFonts w:ascii="Arial" w:eastAsia="Arial" w:hAnsi="Arial" w:cs="Arial"/>
        </w:rPr>
        <w:t>resisten y son perfeccionados. Llevados por los ángeles</w:t>
      </w:r>
      <w:r w:rsidR="00CF73DC">
        <w:rPr>
          <w:rStyle w:val="Refdenotaalpie"/>
          <w:rFonts w:ascii="Arial" w:eastAsia="Arial" w:hAnsi="Arial" w:cs="Arial"/>
        </w:rPr>
        <w:footnoteReference w:id="2047"/>
      </w:r>
      <w:r w:rsidRPr="4B8CF028">
        <w:rPr>
          <w:rFonts w:ascii="Arial" w:eastAsia="Arial" w:hAnsi="Arial" w:cs="Arial"/>
        </w:rPr>
        <w:t xml:space="preserve"> allí donde</w:t>
      </w:r>
      <w:r w:rsidR="009D0FE1">
        <w:rPr>
          <w:rFonts w:ascii="Arial" w:eastAsia="Arial" w:hAnsi="Arial" w:cs="Arial"/>
        </w:rPr>
        <w:t xml:space="preserve"> </w:t>
      </w:r>
      <w:r w:rsidRPr="4B8CF028">
        <w:rPr>
          <w:rFonts w:ascii="Arial" w:eastAsia="Arial" w:hAnsi="Arial" w:cs="Arial"/>
        </w:rPr>
        <w:t>deben ser colocados, en una paz y un silencio absolutos, en sus</w:t>
      </w:r>
      <w:r w:rsidR="009D0FE1">
        <w:rPr>
          <w:rFonts w:ascii="Arial" w:eastAsia="Arial" w:hAnsi="Arial" w:cs="Arial"/>
        </w:rPr>
        <w:t xml:space="preserve"> </w:t>
      </w:r>
      <w:r w:rsidRPr="4B8CF028">
        <w:rPr>
          <w:rFonts w:ascii="Arial" w:eastAsia="Arial" w:hAnsi="Arial" w:cs="Arial"/>
        </w:rPr>
        <w:t>rangos y grados, en el edificio celestial cuyo nombre es el Señor</w:t>
      </w:r>
      <w:r w:rsidR="009D0FE1">
        <w:rPr>
          <w:rFonts w:ascii="Arial" w:eastAsia="Arial" w:hAnsi="Arial" w:cs="Arial"/>
        </w:rPr>
        <w:t xml:space="preserve"> </w:t>
      </w:r>
      <w:r w:rsidRPr="4B8CF028">
        <w:rPr>
          <w:rFonts w:ascii="Arial" w:eastAsia="Arial" w:hAnsi="Arial" w:cs="Arial"/>
        </w:rPr>
        <w:t>está allí</w:t>
      </w:r>
      <w:r w:rsidR="00CF73DC">
        <w:rPr>
          <w:rStyle w:val="Refdenotaalpie"/>
          <w:rFonts w:ascii="Arial" w:eastAsia="Arial" w:hAnsi="Arial" w:cs="Arial"/>
        </w:rPr>
        <w:footnoteReference w:id="2048"/>
      </w:r>
      <w:r w:rsidRPr="4B8CF028">
        <w:rPr>
          <w:rFonts w:ascii="Arial" w:eastAsia="Arial" w:hAnsi="Arial" w:cs="Arial"/>
        </w:rPr>
        <w:t>, son acogidos por aquél que conoce a los que eligió</w:t>
      </w:r>
      <w:r w:rsidR="006F4898">
        <w:rPr>
          <w:rStyle w:val="Refdenotaalpie"/>
          <w:rFonts w:ascii="Arial" w:eastAsia="Arial" w:hAnsi="Arial" w:cs="Arial"/>
        </w:rPr>
        <w:footnoteReference w:id="2049"/>
      </w:r>
      <w:r w:rsidRPr="4B8CF028">
        <w:rPr>
          <w:rFonts w:ascii="Arial" w:eastAsia="Arial" w:hAnsi="Arial" w:cs="Arial"/>
        </w:rPr>
        <w:t>.</w:t>
      </w:r>
      <w:r w:rsidR="009D0FE1">
        <w:rPr>
          <w:rFonts w:ascii="Arial" w:eastAsia="Arial" w:hAnsi="Arial" w:cs="Arial"/>
        </w:rPr>
        <w:t xml:space="preserve"> </w:t>
      </w:r>
      <w:r w:rsidRPr="4B8CF028">
        <w:rPr>
          <w:rFonts w:ascii="Arial" w:eastAsia="Arial" w:hAnsi="Arial" w:cs="Arial"/>
        </w:rPr>
        <w:t>Ahora bien, a los que predestinó, a esos también los llamó. Y a</w:t>
      </w:r>
      <w:r w:rsidR="009D0FE1">
        <w:rPr>
          <w:rFonts w:ascii="Arial" w:eastAsia="Arial" w:hAnsi="Arial" w:cs="Arial"/>
        </w:rPr>
        <w:t xml:space="preserve"> </w:t>
      </w:r>
      <w:r w:rsidRPr="4B8CF028">
        <w:rPr>
          <w:rFonts w:ascii="Arial" w:eastAsia="Arial" w:hAnsi="Arial" w:cs="Arial"/>
        </w:rPr>
        <w:t>los que llamó, a esos también los justificó. Y a los que justificó aquí,</w:t>
      </w:r>
      <w:r w:rsidR="009D0FE1">
        <w:rPr>
          <w:rFonts w:ascii="Arial" w:eastAsia="Arial" w:hAnsi="Arial" w:cs="Arial"/>
        </w:rPr>
        <w:t xml:space="preserve"> </w:t>
      </w:r>
      <w:r w:rsidRPr="4B8CF028">
        <w:rPr>
          <w:rFonts w:ascii="Arial" w:eastAsia="Arial" w:hAnsi="Arial" w:cs="Arial"/>
        </w:rPr>
        <w:t>allí los glorificará</w:t>
      </w:r>
      <w:r w:rsidR="006F4898">
        <w:rPr>
          <w:rStyle w:val="Refdenotaalpie"/>
          <w:rFonts w:ascii="Arial" w:eastAsia="Arial" w:hAnsi="Arial" w:cs="Arial"/>
        </w:rPr>
        <w:footnoteReference w:id="2050"/>
      </w:r>
      <w:r w:rsidRPr="4B8CF028">
        <w:rPr>
          <w:rFonts w:ascii="Arial" w:eastAsia="Arial" w:hAnsi="Arial" w:cs="Arial"/>
        </w:rPr>
        <w:t>, es decir los dedicará. Pero eso sucederá en</w:t>
      </w:r>
      <w:r w:rsidR="009D0FE1">
        <w:rPr>
          <w:rFonts w:ascii="Arial" w:eastAsia="Arial" w:hAnsi="Arial" w:cs="Arial"/>
        </w:rPr>
        <w:t xml:space="preserve"> </w:t>
      </w:r>
      <w:r w:rsidRPr="4B8CF028">
        <w:rPr>
          <w:rFonts w:ascii="Arial" w:eastAsia="Arial" w:hAnsi="Arial" w:cs="Arial"/>
        </w:rPr>
        <w:t>el momento mismo en que entregue el reino a Dios Padre</w:t>
      </w:r>
      <w:r w:rsidR="006F4898">
        <w:rPr>
          <w:rStyle w:val="Refdenotaalpie"/>
          <w:rFonts w:ascii="Arial" w:eastAsia="Arial" w:hAnsi="Arial" w:cs="Arial"/>
        </w:rPr>
        <w:footnoteReference w:id="2051"/>
      </w:r>
      <w:r w:rsidRPr="4B8CF028">
        <w:rPr>
          <w:rFonts w:ascii="Arial" w:eastAsia="Arial" w:hAnsi="Arial" w:cs="Arial"/>
        </w:rPr>
        <w:t>, Dios</w:t>
      </w:r>
      <w:r w:rsidR="009D0FE1">
        <w:rPr>
          <w:rFonts w:ascii="Arial" w:eastAsia="Arial" w:hAnsi="Arial" w:cs="Arial"/>
        </w:rPr>
        <w:t xml:space="preserve"> </w:t>
      </w:r>
      <w:r w:rsidRPr="4B8CF028">
        <w:rPr>
          <w:rFonts w:ascii="Arial" w:eastAsia="Arial" w:hAnsi="Arial" w:cs="Arial"/>
        </w:rPr>
        <w:t>que tenía previsto algo mejor en favor nuestro, para que los primeros no alcancen su perfección sin nosotros</w:t>
      </w:r>
      <w:r w:rsidR="00E8140E">
        <w:rPr>
          <w:rStyle w:val="Refdenotaalpie"/>
          <w:rFonts w:ascii="Arial" w:eastAsia="Arial" w:hAnsi="Arial" w:cs="Arial"/>
        </w:rPr>
        <w:footnoteReference w:id="2052"/>
      </w:r>
      <w:r w:rsidRPr="4B8CF028">
        <w:rPr>
          <w:rFonts w:ascii="Arial" w:eastAsia="Arial" w:hAnsi="Arial" w:cs="Arial"/>
        </w:rPr>
        <w:t>, los últimos. 5. Por</w:t>
      </w:r>
      <w:r w:rsidR="009D0FE1">
        <w:rPr>
          <w:rFonts w:ascii="Arial" w:eastAsia="Arial" w:hAnsi="Arial" w:cs="Arial"/>
        </w:rPr>
        <w:t xml:space="preserve"> </w:t>
      </w:r>
      <w:r w:rsidRPr="4B8CF028">
        <w:rPr>
          <w:rFonts w:ascii="Arial" w:eastAsia="Arial" w:hAnsi="Arial" w:cs="Arial"/>
        </w:rPr>
        <w:t>tanto, esta dedicación general de la Iglesia se realizará al fin de</w:t>
      </w:r>
      <w:r w:rsidR="009D0FE1">
        <w:rPr>
          <w:rFonts w:ascii="Arial" w:eastAsia="Arial" w:hAnsi="Arial" w:cs="Arial"/>
        </w:rPr>
        <w:t xml:space="preserve"> </w:t>
      </w:r>
      <w:r w:rsidRPr="4B8CF028">
        <w:rPr>
          <w:rFonts w:ascii="Arial" w:eastAsia="Arial" w:hAnsi="Arial" w:cs="Arial"/>
        </w:rPr>
        <w:t>los tiempos: al presente ella es edificada</w:t>
      </w:r>
      <w:r w:rsidR="00E8140E">
        <w:rPr>
          <w:rStyle w:val="Refdenotaalpie"/>
          <w:rFonts w:ascii="Arial" w:eastAsia="Arial" w:hAnsi="Arial" w:cs="Arial"/>
        </w:rPr>
        <w:footnoteReference w:id="2053"/>
      </w:r>
      <w:r w:rsidRPr="4B8CF028">
        <w:rPr>
          <w:rFonts w:ascii="Arial" w:eastAsia="Arial" w:hAnsi="Arial" w:cs="Arial"/>
        </w:rPr>
        <w:t xml:space="preserve"> en diversos tiempos</w:t>
      </w:r>
      <w:r w:rsidR="009D0FE1">
        <w:rPr>
          <w:rFonts w:ascii="Arial" w:eastAsia="Arial" w:hAnsi="Arial" w:cs="Arial"/>
        </w:rPr>
        <w:t xml:space="preserve"> </w:t>
      </w:r>
      <w:r w:rsidRPr="4B8CF028">
        <w:rPr>
          <w:rFonts w:ascii="Arial" w:eastAsia="Arial" w:hAnsi="Arial" w:cs="Arial"/>
        </w:rPr>
        <w:t>y de diversas formas y es probada y purificada por las tribulaciones. Allí, Dios en sus moradas los corazones de todos será</w:t>
      </w:r>
      <w:r w:rsidR="009D0FE1">
        <w:rPr>
          <w:rFonts w:ascii="Arial" w:eastAsia="Arial" w:hAnsi="Arial" w:cs="Arial"/>
        </w:rPr>
        <w:t xml:space="preserve"> </w:t>
      </w:r>
      <w:r w:rsidRPr="4B8CF028">
        <w:rPr>
          <w:rFonts w:ascii="Arial" w:eastAsia="Arial" w:hAnsi="Arial" w:cs="Arial"/>
        </w:rPr>
        <w:t>conocido cuando él la acoja</w:t>
      </w:r>
      <w:r w:rsidR="00E8140E">
        <w:rPr>
          <w:rStyle w:val="Refdenotaalpie"/>
          <w:rFonts w:ascii="Arial" w:eastAsia="Arial" w:hAnsi="Arial" w:cs="Arial"/>
        </w:rPr>
        <w:footnoteReference w:id="2054"/>
      </w:r>
      <w:r w:rsidRPr="4B8CF028">
        <w:rPr>
          <w:rFonts w:ascii="Arial" w:eastAsia="Arial" w:hAnsi="Arial" w:cs="Arial"/>
        </w:rPr>
        <w:t>, es decir a la Iglesia junto a sí. Allí</w:t>
      </w:r>
      <w:r w:rsidR="009D0FE1">
        <w:rPr>
          <w:rFonts w:ascii="Arial" w:eastAsia="Arial" w:hAnsi="Arial" w:cs="Arial"/>
        </w:rPr>
        <w:t xml:space="preserve"> </w:t>
      </w:r>
      <w:r w:rsidRPr="4B8CF028">
        <w:rPr>
          <w:rFonts w:ascii="Arial" w:eastAsia="Arial" w:hAnsi="Arial" w:cs="Arial"/>
        </w:rPr>
        <w:t>pues no tendrá que enseñar un hombre a su prójimo, porque todos</w:t>
      </w:r>
      <w:r w:rsidR="009D0FE1">
        <w:rPr>
          <w:rFonts w:ascii="Arial" w:eastAsia="Arial" w:hAnsi="Arial" w:cs="Arial"/>
        </w:rPr>
        <w:t xml:space="preserve"> </w:t>
      </w:r>
      <w:r w:rsidRPr="4B8CF028">
        <w:rPr>
          <w:rFonts w:ascii="Arial" w:eastAsia="Arial" w:hAnsi="Arial" w:cs="Arial"/>
        </w:rPr>
        <w:t>desde el más pequeño hasta el más grande lo conocerán</w:t>
      </w:r>
      <w:r w:rsidR="00BD5314">
        <w:rPr>
          <w:rStyle w:val="Refdenotaalpie"/>
          <w:rFonts w:ascii="Arial" w:eastAsia="Arial" w:hAnsi="Arial" w:cs="Arial"/>
        </w:rPr>
        <w:footnoteReference w:id="2055"/>
      </w:r>
      <w:r w:rsidRPr="4B8CF028">
        <w:rPr>
          <w:rFonts w:ascii="Arial" w:eastAsia="Arial" w:hAnsi="Arial" w:cs="Arial"/>
        </w:rPr>
        <w:t>. 6. Pero</w:t>
      </w:r>
      <w:r w:rsidR="009D0FE1">
        <w:rPr>
          <w:rFonts w:ascii="Arial" w:eastAsia="Arial" w:hAnsi="Arial" w:cs="Arial"/>
        </w:rPr>
        <w:t xml:space="preserve"> </w:t>
      </w:r>
      <w:r w:rsidRPr="4B8CF028">
        <w:rPr>
          <w:rFonts w:ascii="Arial" w:eastAsia="Arial" w:hAnsi="Arial" w:cs="Arial"/>
        </w:rPr>
        <w:t>aquí, mientras peregrinamos en la tierra lejos del Señor</w:t>
      </w:r>
      <w:r w:rsidR="00BD5314">
        <w:rPr>
          <w:rStyle w:val="Refdenotaalpie"/>
          <w:rFonts w:ascii="Arial" w:eastAsia="Arial" w:hAnsi="Arial" w:cs="Arial"/>
        </w:rPr>
        <w:footnoteReference w:id="2056"/>
      </w:r>
      <w:r w:rsidRPr="4B8CF028">
        <w:rPr>
          <w:rFonts w:ascii="Arial" w:eastAsia="Arial" w:hAnsi="Arial" w:cs="Arial"/>
        </w:rPr>
        <w:t>, nuestras</w:t>
      </w:r>
      <w:r w:rsidR="009D0FE1">
        <w:rPr>
          <w:rFonts w:ascii="Arial" w:eastAsia="Arial" w:hAnsi="Arial" w:cs="Arial"/>
        </w:rPr>
        <w:t xml:space="preserve"> </w:t>
      </w:r>
      <w:r w:rsidRPr="4B8CF028">
        <w:rPr>
          <w:rFonts w:ascii="Arial" w:eastAsia="Arial" w:hAnsi="Arial" w:cs="Arial"/>
        </w:rPr>
        <w:t>lágrimas son nuestro pan día y noche, mientras que cada día se</w:t>
      </w:r>
      <w:r w:rsidR="009D0FE1">
        <w:rPr>
          <w:rFonts w:ascii="Arial" w:eastAsia="Arial" w:hAnsi="Arial" w:cs="Arial"/>
        </w:rPr>
        <w:t xml:space="preserve"> </w:t>
      </w:r>
      <w:r w:rsidRPr="4B8CF028">
        <w:rPr>
          <w:rFonts w:ascii="Arial" w:eastAsia="Arial" w:hAnsi="Arial" w:cs="Arial"/>
        </w:rPr>
        <w:t xml:space="preserve">nos dice: ¿Dónde está vuestro </w:t>
      </w:r>
      <w:r w:rsidR="002D696B" w:rsidRPr="4B8CF028">
        <w:rPr>
          <w:rFonts w:ascii="Arial" w:eastAsia="Arial" w:hAnsi="Arial" w:cs="Arial"/>
        </w:rPr>
        <w:t>Dios?</w:t>
      </w:r>
      <w:r w:rsidR="008037AF">
        <w:rPr>
          <w:rStyle w:val="Refdenotaalpie"/>
          <w:rFonts w:ascii="Arial" w:eastAsia="Arial" w:hAnsi="Arial" w:cs="Arial"/>
        </w:rPr>
        <w:footnoteReference w:id="2057"/>
      </w:r>
      <w:r w:rsidRPr="4B8CF028">
        <w:rPr>
          <w:rFonts w:ascii="Arial" w:eastAsia="Arial" w:hAnsi="Arial" w:cs="Arial"/>
        </w:rPr>
        <w:t xml:space="preserve"> Porque a aquél a quien</w:t>
      </w:r>
      <w:r w:rsidR="009D0FE1">
        <w:rPr>
          <w:rFonts w:ascii="Arial" w:eastAsia="Arial" w:hAnsi="Arial" w:cs="Arial"/>
        </w:rPr>
        <w:t xml:space="preserve"> </w:t>
      </w:r>
      <w:r w:rsidRPr="4B8CF028">
        <w:rPr>
          <w:rFonts w:ascii="Arial" w:eastAsia="Arial" w:hAnsi="Arial" w:cs="Arial"/>
        </w:rPr>
        <w:t>adoramos no lo vemos. Y aquél a quien amamos, cuando nos</w:t>
      </w:r>
      <w:r w:rsidR="009D0FE1">
        <w:rPr>
          <w:rFonts w:ascii="Arial" w:eastAsia="Arial" w:hAnsi="Arial" w:cs="Arial"/>
        </w:rPr>
        <w:t xml:space="preserve"> </w:t>
      </w:r>
      <w:r w:rsidRPr="4B8CF028">
        <w:rPr>
          <w:rFonts w:ascii="Arial" w:eastAsia="Arial" w:hAnsi="Arial" w:cs="Arial"/>
        </w:rPr>
        <w:t>expone a las tribulaciones, parece abandonarnos como está</w:t>
      </w:r>
      <w:r w:rsidR="009D0FE1">
        <w:rPr>
          <w:rFonts w:ascii="Arial" w:eastAsia="Arial" w:hAnsi="Arial" w:cs="Arial"/>
        </w:rPr>
        <w:t xml:space="preserve"> </w:t>
      </w:r>
      <w:r w:rsidRPr="4B8CF028">
        <w:rPr>
          <w:rFonts w:ascii="Arial" w:eastAsia="Arial" w:hAnsi="Arial" w:cs="Arial"/>
        </w:rPr>
        <w:t xml:space="preserve">escrito: Dios, Dios mío, mírame, ¿por qué me </w:t>
      </w:r>
      <w:r w:rsidR="002D696B" w:rsidRPr="4B8CF028">
        <w:rPr>
          <w:rFonts w:ascii="Arial" w:eastAsia="Arial" w:hAnsi="Arial" w:cs="Arial"/>
        </w:rPr>
        <w:t>abandonaste?</w:t>
      </w:r>
      <w:r w:rsidR="008037AF">
        <w:rPr>
          <w:rStyle w:val="Refdenotaalpie"/>
          <w:rFonts w:ascii="Arial" w:eastAsia="Arial" w:hAnsi="Arial" w:cs="Arial"/>
        </w:rPr>
        <w:footnoteReference w:id="2058"/>
      </w:r>
      <w:r w:rsidRPr="4B8CF028">
        <w:rPr>
          <w:rFonts w:ascii="Arial" w:eastAsia="Arial" w:hAnsi="Arial" w:cs="Arial"/>
        </w:rPr>
        <w:t xml:space="preserve"> Y en otra parte: ¿Te olvidas de nuestra miseria y de nuestra</w:t>
      </w:r>
      <w:r w:rsidR="009D0FE1">
        <w:rPr>
          <w:rFonts w:ascii="Arial" w:eastAsia="Arial" w:hAnsi="Arial" w:cs="Arial"/>
        </w:rPr>
        <w:t xml:space="preserve"> </w:t>
      </w:r>
      <w:r w:rsidRPr="4B8CF028">
        <w:rPr>
          <w:rFonts w:ascii="Arial" w:eastAsia="Arial" w:hAnsi="Arial" w:cs="Arial"/>
        </w:rPr>
        <w:t>tribulación?</w:t>
      </w:r>
      <w:r w:rsidR="008037AF">
        <w:rPr>
          <w:rStyle w:val="Refdenotaalpie"/>
          <w:rFonts w:ascii="Arial" w:eastAsia="Arial" w:hAnsi="Arial" w:cs="Arial"/>
        </w:rPr>
        <w:footnoteReference w:id="2059"/>
      </w:r>
      <w:r w:rsidRPr="4B8CF028">
        <w:rPr>
          <w:rFonts w:ascii="Arial" w:eastAsia="Arial" w:hAnsi="Arial" w:cs="Arial"/>
        </w:rPr>
        <w:t xml:space="preserve"> Aquí amamos, y por decir así, no somos amados;</w:t>
      </w:r>
      <w:r w:rsidR="009D0FE1">
        <w:rPr>
          <w:rFonts w:ascii="Arial" w:eastAsia="Arial" w:hAnsi="Arial" w:cs="Arial"/>
        </w:rPr>
        <w:t xml:space="preserve"> </w:t>
      </w:r>
      <w:r w:rsidRPr="4B8CF028">
        <w:rPr>
          <w:rFonts w:ascii="Arial" w:eastAsia="Arial" w:hAnsi="Arial" w:cs="Arial"/>
        </w:rPr>
        <w:t>allí seremos amados tanto cuanto amemos.</w:t>
      </w:r>
    </w:p>
    <w:p w14:paraId="06726A00" w14:textId="1E6E9867" w:rsidR="4B8CF028" w:rsidRDefault="4B8CF028" w:rsidP="005F2781">
      <w:pPr>
        <w:ind w:firstLine="567"/>
        <w:rPr>
          <w:rFonts w:ascii="Arial" w:eastAsia="Arial" w:hAnsi="Arial" w:cs="Arial"/>
        </w:rPr>
      </w:pPr>
      <w:r w:rsidRPr="4B8CF028">
        <w:rPr>
          <w:rFonts w:ascii="Arial" w:eastAsia="Arial" w:hAnsi="Arial" w:cs="Arial"/>
        </w:rPr>
        <w:t>7. Pero ¿qué significa que vio esta ciudad que bajaba del cielo</w:t>
      </w:r>
      <w:r w:rsidR="002351EF">
        <w:rPr>
          <w:rFonts w:ascii="Arial" w:eastAsia="Arial" w:hAnsi="Arial" w:cs="Arial"/>
        </w:rPr>
        <w:t xml:space="preserve"> </w:t>
      </w:r>
      <w:r w:rsidRPr="4B8CF028">
        <w:rPr>
          <w:rFonts w:ascii="Arial" w:eastAsia="Arial" w:hAnsi="Arial" w:cs="Arial"/>
        </w:rPr>
        <w:t>y en cierta forma corría al encuentro de su Esposo?</w:t>
      </w:r>
      <w:r w:rsidR="0095138D">
        <w:rPr>
          <w:rStyle w:val="Refdenotaalpie"/>
          <w:rFonts w:ascii="Arial" w:eastAsia="Arial" w:hAnsi="Arial" w:cs="Arial"/>
        </w:rPr>
        <w:footnoteReference w:id="2060"/>
      </w:r>
      <w:r w:rsidRPr="4B8CF028">
        <w:rPr>
          <w:rFonts w:ascii="Arial" w:eastAsia="Arial" w:hAnsi="Arial" w:cs="Arial"/>
        </w:rPr>
        <w:t xml:space="preserve"> ¿Cómo pues?</w:t>
      </w:r>
      <w:r w:rsidR="002351EF">
        <w:rPr>
          <w:rFonts w:ascii="Arial" w:eastAsia="Arial" w:hAnsi="Arial" w:cs="Arial"/>
        </w:rPr>
        <w:t xml:space="preserve"> </w:t>
      </w:r>
      <w:r w:rsidRPr="4B8CF028">
        <w:rPr>
          <w:rFonts w:ascii="Arial" w:eastAsia="Arial" w:hAnsi="Arial" w:cs="Arial"/>
        </w:rPr>
        <w:t>¿Ella estaba arriba y él abajo?</w:t>
      </w:r>
      <w:r w:rsidR="00B72AA7">
        <w:rPr>
          <w:rStyle w:val="Refdenotaalpie"/>
          <w:rFonts w:ascii="Arial" w:eastAsia="Arial" w:hAnsi="Arial" w:cs="Arial"/>
        </w:rPr>
        <w:footnoteReference w:id="2061"/>
      </w:r>
      <w:r w:rsidRPr="4B8CF028">
        <w:rPr>
          <w:rFonts w:ascii="Arial" w:eastAsia="Arial" w:hAnsi="Arial" w:cs="Arial"/>
        </w:rPr>
        <w:t xml:space="preserve"> ¿Ella baja y él sube?</w:t>
      </w:r>
      <w:r w:rsidR="00B72AA7">
        <w:rPr>
          <w:rStyle w:val="Refdenotaalpie"/>
          <w:rFonts w:ascii="Arial" w:eastAsia="Arial" w:hAnsi="Arial" w:cs="Arial"/>
        </w:rPr>
        <w:footnoteReference w:id="2062"/>
      </w:r>
      <w:r w:rsidRPr="4B8CF028">
        <w:rPr>
          <w:rFonts w:ascii="Arial" w:eastAsia="Arial" w:hAnsi="Arial" w:cs="Arial"/>
        </w:rPr>
        <w:t xml:space="preserve"> ¿Ella viene</w:t>
      </w:r>
      <w:r w:rsidR="002351EF">
        <w:rPr>
          <w:rFonts w:ascii="Arial" w:eastAsia="Arial" w:hAnsi="Arial" w:cs="Arial"/>
        </w:rPr>
        <w:t xml:space="preserve"> </w:t>
      </w:r>
      <w:r w:rsidRPr="4B8CF028">
        <w:rPr>
          <w:rFonts w:ascii="Arial" w:eastAsia="Arial" w:hAnsi="Arial" w:cs="Arial"/>
        </w:rPr>
        <w:t>del cielo y él de la tierra?</w:t>
      </w:r>
      <w:r w:rsidR="00B72AA7">
        <w:rPr>
          <w:rStyle w:val="Refdenotaalpie"/>
          <w:rFonts w:ascii="Arial" w:eastAsia="Arial" w:hAnsi="Arial" w:cs="Arial"/>
        </w:rPr>
        <w:footnoteReference w:id="2063"/>
      </w:r>
      <w:r w:rsidRPr="4B8CF028">
        <w:rPr>
          <w:rFonts w:ascii="Arial" w:eastAsia="Arial" w:hAnsi="Arial" w:cs="Arial"/>
        </w:rPr>
        <w:t xml:space="preserve"> ¿No dijo al hablar de sí mismo: El</w:t>
      </w:r>
      <w:r w:rsidR="002351EF">
        <w:rPr>
          <w:rFonts w:ascii="Arial" w:eastAsia="Arial" w:hAnsi="Arial" w:cs="Arial"/>
        </w:rPr>
        <w:t xml:space="preserve"> </w:t>
      </w:r>
      <w:r w:rsidRPr="4B8CF028">
        <w:rPr>
          <w:rFonts w:ascii="Arial" w:eastAsia="Arial" w:hAnsi="Arial" w:cs="Arial"/>
        </w:rPr>
        <w:t>que viene del cielo está por encima de todos?</w:t>
      </w:r>
      <w:r w:rsidR="007B0D35">
        <w:rPr>
          <w:rStyle w:val="Refdenotaalpie"/>
          <w:rFonts w:ascii="Arial" w:eastAsia="Arial" w:hAnsi="Arial" w:cs="Arial"/>
        </w:rPr>
        <w:footnoteReference w:id="2064"/>
      </w:r>
      <w:r w:rsidRPr="4B8CF028">
        <w:rPr>
          <w:rFonts w:ascii="Arial" w:eastAsia="Arial" w:hAnsi="Arial" w:cs="Arial"/>
        </w:rPr>
        <w:t xml:space="preserve"> Y en otra parte:</w:t>
      </w:r>
      <w:r w:rsidR="002351EF">
        <w:rPr>
          <w:rFonts w:ascii="Arial" w:eastAsia="Arial" w:hAnsi="Arial" w:cs="Arial"/>
        </w:rPr>
        <w:t xml:space="preserve"> </w:t>
      </w:r>
      <w:r w:rsidRPr="4B8CF028">
        <w:rPr>
          <w:rFonts w:ascii="Arial" w:eastAsia="Arial" w:hAnsi="Arial" w:cs="Arial"/>
        </w:rPr>
        <w:t>Yo he bajado del cielo, no para hacer mi voluntad, sino la voluntad</w:t>
      </w:r>
      <w:r w:rsidR="002351EF">
        <w:rPr>
          <w:rFonts w:ascii="Arial" w:eastAsia="Arial" w:hAnsi="Arial" w:cs="Arial"/>
        </w:rPr>
        <w:t xml:space="preserve"> </w:t>
      </w:r>
      <w:r w:rsidRPr="4B8CF028">
        <w:rPr>
          <w:rFonts w:ascii="Arial" w:eastAsia="Arial" w:hAnsi="Arial" w:cs="Arial"/>
        </w:rPr>
        <w:t>del Padre que me envió</w:t>
      </w:r>
      <w:r w:rsidR="007B0D35">
        <w:rPr>
          <w:rStyle w:val="Refdenotaalpie"/>
          <w:rFonts w:ascii="Arial" w:eastAsia="Arial" w:hAnsi="Arial" w:cs="Arial"/>
        </w:rPr>
        <w:footnoteReference w:id="2065"/>
      </w:r>
      <w:r w:rsidRPr="4B8CF028">
        <w:rPr>
          <w:rFonts w:ascii="Arial" w:eastAsia="Arial" w:hAnsi="Arial" w:cs="Arial"/>
        </w:rPr>
        <w:t>. Por consiguiente, el Hijo de Dios, el</w:t>
      </w:r>
      <w:r w:rsidR="002351EF">
        <w:rPr>
          <w:rFonts w:ascii="Arial" w:eastAsia="Arial" w:hAnsi="Arial" w:cs="Arial"/>
        </w:rPr>
        <w:t xml:space="preserve"> </w:t>
      </w:r>
      <w:r w:rsidRPr="4B8CF028">
        <w:rPr>
          <w:rFonts w:ascii="Arial" w:eastAsia="Arial" w:hAnsi="Arial" w:cs="Arial"/>
        </w:rPr>
        <w:t>Esposo del alma espiritual y fiel, por naturaleza es de arriba</w:t>
      </w:r>
      <w:r w:rsidR="007B0D35">
        <w:rPr>
          <w:rStyle w:val="Refdenotaalpie"/>
          <w:rFonts w:ascii="Arial" w:eastAsia="Arial" w:hAnsi="Arial" w:cs="Arial"/>
        </w:rPr>
        <w:footnoteReference w:id="2066"/>
      </w:r>
      <w:r w:rsidRPr="4B8CF028">
        <w:rPr>
          <w:rFonts w:ascii="Arial" w:eastAsia="Arial" w:hAnsi="Arial" w:cs="Arial"/>
        </w:rPr>
        <w:t>,</w:t>
      </w:r>
      <w:r w:rsidR="002351EF">
        <w:rPr>
          <w:rFonts w:ascii="Arial" w:eastAsia="Arial" w:hAnsi="Arial" w:cs="Arial"/>
        </w:rPr>
        <w:t xml:space="preserve"> </w:t>
      </w:r>
      <w:r w:rsidRPr="4B8CF028">
        <w:rPr>
          <w:rFonts w:ascii="Arial" w:eastAsia="Arial" w:hAnsi="Arial" w:cs="Arial"/>
        </w:rPr>
        <w:t>resplandor de la gloria del Padre e imagen de su substancia</w:t>
      </w:r>
      <w:r w:rsidR="009C4CE3">
        <w:rPr>
          <w:rStyle w:val="Refdenotaalpie"/>
          <w:rFonts w:ascii="Arial" w:eastAsia="Arial" w:hAnsi="Arial" w:cs="Arial"/>
        </w:rPr>
        <w:footnoteReference w:id="2067"/>
      </w:r>
      <w:r w:rsidRPr="4B8CF028">
        <w:rPr>
          <w:rFonts w:ascii="Arial" w:eastAsia="Arial" w:hAnsi="Arial" w:cs="Arial"/>
        </w:rPr>
        <w:t>, su</w:t>
      </w:r>
      <w:r w:rsidR="002351EF">
        <w:rPr>
          <w:rFonts w:ascii="Arial" w:eastAsia="Arial" w:hAnsi="Arial" w:cs="Arial"/>
        </w:rPr>
        <w:t xml:space="preserve"> </w:t>
      </w:r>
      <w:r w:rsidRPr="4B8CF028">
        <w:rPr>
          <w:rFonts w:ascii="Arial" w:eastAsia="Arial" w:hAnsi="Arial" w:cs="Arial"/>
        </w:rPr>
        <w:t>impronta e imagen</w:t>
      </w:r>
      <w:r w:rsidR="009C4CE3">
        <w:rPr>
          <w:rStyle w:val="Refdenotaalpie"/>
          <w:rFonts w:ascii="Arial" w:eastAsia="Arial" w:hAnsi="Arial" w:cs="Arial"/>
        </w:rPr>
        <w:footnoteReference w:id="2068"/>
      </w:r>
      <w:r w:rsidRPr="4B8CF028">
        <w:rPr>
          <w:rFonts w:ascii="Arial" w:eastAsia="Arial" w:hAnsi="Arial" w:cs="Arial"/>
        </w:rPr>
        <w:t xml:space="preserve"> real. 8. Permaneciendo pues lo que era,</w:t>
      </w:r>
      <w:r w:rsidR="002351EF">
        <w:rPr>
          <w:rFonts w:ascii="Arial" w:eastAsia="Arial" w:hAnsi="Arial" w:cs="Arial"/>
        </w:rPr>
        <w:t xml:space="preserve"> </w:t>
      </w:r>
      <w:r w:rsidRPr="4B8CF028">
        <w:rPr>
          <w:rFonts w:ascii="Arial" w:eastAsia="Arial" w:hAnsi="Arial" w:cs="Arial"/>
        </w:rPr>
        <w:t>viene hacia abajo a asumir lo que no era; reteniendo todo lo</w:t>
      </w:r>
      <w:r w:rsidR="002351EF">
        <w:rPr>
          <w:rFonts w:ascii="Arial" w:eastAsia="Arial" w:hAnsi="Arial" w:cs="Arial"/>
        </w:rPr>
        <w:t xml:space="preserve"> </w:t>
      </w:r>
      <w:r w:rsidRPr="4B8CF028">
        <w:rPr>
          <w:rFonts w:ascii="Arial" w:eastAsia="Arial" w:hAnsi="Arial" w:cs="Arial"/>
        </w:rPr>
        <w:t>que tenía, viene a recibir lo que no tenía, es decir la imagen</w:t>
      </w:r>
      <w:r w:rsidR="002351EF">
        <w:rPr>
          <w:rFonts w:ascii="Arial" w:eastAsia="Arial" w:hAnsi="Arial" w:cs="Arial"/>
        </w:rPr>
        <w:t xml:space="preserve"> </w:t>
      </w:r>
      <w:r w:rsidRPr="4B8CF028">
        <w:rPr>
          <w:rFonts w:ascii="Arial" w:eastAsia="Arial" w:hAnsi="Arial" w:cs="Arial"/>
        </w:rPr>
        <w:t>y la semejanza del hombre. Él, que nos hace a imagen y</w:t>
      </w:r>
      <w:r w:rsidR="002351EF">
        <w:rPr>
          <w:rFonts w:ascii="Arial" w:eastAsia="Arial" w:hAnsi="Arial" w:cs="Arial"/>
        </w:rPr>
        <w:t xml:space="preserve"> </w:t>
      </w:r>
      <w:r w:rsidRPr="4B8CF028">
        <w:rPr>
          <w:rFonts w:ascii="Arial" w:eastAsia="Arial" w:hAnsi="Arial" w:cs="Arial"/>
        </w:rPr>
        <w:t>semejanza</w:t>
      </w:r>
      <w:r w:rsidR="009C4CE3">
        <w:rPr>
          <w:rStyle w:val="Refdenotaalpie"/>
          <w:rFonts w:ascii="Arial" w:eastAsia="Arial" w:hAnsi="Arial" w:cs="Arial"/>
        </w:rPr>
        <w:footnoteReference w:id="2069"/>
      </w:r>
      <w:r w:rsidRPr="4B8CF028">
        <w:rPr>
          <w:rFonts w:ascii="Arial" w:eastAsia="Arial" w:hAnsi="Arial" w:cs="Arial"/>
        </w:rPr>
        <w:t xml:space="preserve"> suya, se hace a imagen y semejanza nuestra. La cual</w:t>
      </w:r>
      <w:r w:rsidR="002351EF">
        <w:rPr>
          <w:rFonts w:ascii="Arial" w:eastAsia="Arial" w:hAnsi="Arial" w:cs="Arial"/>
        </w:rPr>
        <w:t xml:space="preserve"> </w:t>
      </w:r>
      <w:r w:rsidRPr="4B8CF028">
        <w:rPr>
          <w:rFonts w:ascii="Arial" w:eastAsia="Arial" w:hAnsi="Arial" w:cs="Arial"/>
        </w:rPr>
        <w:t>asumió en la tierra, pero a fin de llevarla al cielo. Así, el Esposo</w:t>
      </w:r>
      <w:r w:rsidR="002351EF">
        <w:rPr>
          <w:rFonts w:ascii="Arial" w:eastAsia="Arial" w:hAnsi="Arial" w:cs="Arial"/>
        </w:rPr>
        <w:t xml:space="preserve"> </w:t>
      </w:r>
      <w:r w:rsidRPr="4B8CF028">
        <w:rPr>
          <w:rFonts w:ascii="Arial" w:eastAsia="Arial" w:hAnsi="Arial" w:cs="Arial"/>
        </w:rPr>
        <w:t>puede aparecer a la vez como subiendo y bajando. 9. Pero la</w:t>
      </w:r>
      <w:r w:rsidR="002351EF">
        <w:rPr>
          <w:rFonts w:ascii="Arial" w:eastAsia="Arial" w:hAnsi="Arial" w:cs="Arial"/>
        </w:rPr>
        <w:t xml:space="preserve"> </w:t>
      </w:r>
      <w:r w:rsidRPr="4B8CF028">
        <w:rPr>
          <w:rFonts w:ascii="Arial" w:eastAsia="Arial" w:hAnsi="Arial" w:cs="Arial"/>
        </w:rPr>
        <w:t>Esposa, que formada de la tierra es terrena</w:t>
      </w:r>
      <w:r w:rsidR="00385C53">
        <w:rPr>
          <w:rStyle w:val="Refdenotaalpie"/>
          <w:rFonts w:ascii="Arial" w:eastAsia="Arial" w:hAnsi="Arial" w:cs="Arial"/>
        </w:rPr>
        <w:footnoteReference w:id="2070"/>
      </w:r>
      <w:r w:rsidRPr="4B8CF028">
        <w:rPr>
          <w:rFonts w:ascii="Arial" w:eastAsia="Arial" w:hAnsi="Arial" w:cs="Arial"/>
        </w:rPr>
        <w:t>, ¿cómo pudo aparecer</w:t>
      </w:r>
      <w:r w:rsidR="002351EF">
        <w:rPr>
          <w:rFonts w:ascii="Arial" w:eastAsia="Arial" w:hAnsi="Arial" w:cs="Arial"/>
        </w:rPr>
        <w:t xml:space="preserve"> </w:t>
      </w:r>
      <w:r w:rsidRPr="4B8CF028">
        <w:rPr>
          <w:rFonts w:ascii="Arial" w:eastAsia="Arial" w:hAnsi="Arial" w:cs="Arial"/>
        </w:rPr>
        <w:t>como bajando? Sin embargo, amadísimos, ella, en atención a su</w:t>
      </w:r>
      <w:r w:rsidR="002351EF">
        <w:rPr>
          <w:rFonts w:ascii="Arial" w:eastAsia="Arial" w:hAnsi="Arial" w:cs="Arial"/>
        </w:rPr>
        <w:t xml:space="preserve"> </w:t>
      </w:r>
      <w:r w:rsidRPr="4B8CF028">
        <w:rPr>
          <w:rFonts w:ascii="Arial" w:eastAsia="Arial" w:hAnsi="Arial" w:cs="Arial"/>
        </w:rPr>
        <w:t>parte mejor, a saber el alma racional, según la cual fue hecha</w:t>
      </w:r>
      <w:r w:rsidR="002351EF">
        <w:rPr>
          <w:rFonts w:ascii="Arial" w:eastAsia="Arial" w:hAnsi="Arial" w:cs="Arial"/>
        </w:rPr>
        <w:t xml:space="preserve"> </w:t>
      </w:r>
      <w:r w:rsidRPr="4B8CF028">
        <w:rPr>
          <w:rFonts w:ascii="Arial" w:eastAsia="Arial" w:hAnsi="Arial" w:cs="Arial"/>
        </w:rPr>
        <w:t>a imagen y semejanza de Dios</w:t>
      </w:r>
      <w:r w:rsidR="001E3D7B">
        <w:rPr>
          <w:rStyle w:val="Refdenotaalpie"/>
          <w:rFonts w:ascii="Arial" w:eastAsia="Arial" w:hAnsi="Arial" w:cs="Arial"/>
        </w:rPr>
        <w:footnoteReference w:id="2071"/>
      </w:r>
      <w:r w:rsidRPr="4B8CF028">
        <w:rPr>
          <w:rFonts w:ascii="Arial" w:eastAsia="Arial" w:hAnsi="Arial" w:cs="Arial"/>
        </w:rPr>
        <w:t>, ¿no parece celestial o más bien</w:t>
      </w:r>
      <w:r w:rsidR="002351EF">
        <w:rPr>
          <w:rFonts w:ascii="Arial" w:eastAsia="Arial" w:hAnsi="Arial" w:cs="Arial"/>
        </w:rPr>
        <w:t xml:space="preserve"> </w:t>
      </w:r>
      <w:r w:rsidRPr="4B8CF028">
        <w:rPr>
          <w:rFonts w:ascii="Arial" w:eastAsia="Arial" w:hAnsi="Arial" w:cs="Arial"/>
        </w:rPr>
        <w:t>divina? Él es la Imagen; ella es a imagen. Él, por lo demás, es</w:t>
      </w:r>
      <w:r w:rsidR="002351EF">
        <w:rPr>
          <w:rFonts w:ascii="Arial" w:eastAsia="Arial" w:hAnsi="Arial" w:cs="Arial"/>
        </w:rPr>
        <w:t xml:space="preserve"> </w:t>
      </w:r>
      <w:r w:rsidRPr="4B8CF028">
        <w:rPr>
          <w:rFonts w:ascii="Arial" w:eastAsia="Arial" w:hAnsi="Arial" w:cs="Arial"/>
        </w:rPr>
        <w:t>la Imagen sólo del Padre</w:t>
      </w:r>
      <w:r w:rsidR="00FC6A68">
        <w:rPr>
          <w:rStyle w:val="Refdenotaalpie"/>
          <w:rFonts w:ascii="Arial" w:eastAsia="Arial" w:hAnsi="Arial" w:cs="Arial"/>
        </w:rPr>
        <w:footnoteReference w:id="2072"/>
      </w:r>
      <w:r w:rsidRPr="4B8CF028">
        <w:rPr>
          <w:rFonts w:ascii="Arial" w:eastAsia="Arial" w:hAnsi="Arial" w:cs="Arial"/>
        </w:rPr>
        <w:t>; ella es a imagen de toda la Trinidad.</w:t>
      </w:r>
      <w:r w:rsidR="002351EF">
        <w:rPr>
          <w:rFonts w:ascii="Arial" w:eastAsia="Arial" w:hAnsi="Arial" w:cs="Arial"/>
        </w:rPr>
        <w:t xml:space="preserve"> </w:t>
      </w:r>
      <w:r w:rsidRPr="4B8CF028">
        <w:rPr>
          <w:rFonts w:ascii="Arial" w:eastAsia="Arial" w:hAnsi="Arial" w:cs="Arial"/>
        </w:rPr>
        <w:t>Él, en suma, es la Imagen substancial, propia y natural; ella es</w:t>
      </w:r>
      <w:r w:rsidR="002351EF">
        <w:rPr>
          <w:rFonts w:ascii="Arial" w:eastAsia="Arial" w:hAnsi="Arial" w:cs="Arial"/>
        </w:rPr>
        <w:t xml:space="preserve"> </w:t>
      </w:r>
      <w:r w:rsidRPr="4B8CF028">
        <w:rPr>
          <w:rFonts w:ascii="Arial" w:eastAsia="Arial" w:hAnsi="Arial" w:cs="Arial"/>
        </w:rPr>
        <w:t>imagen según la Imagen. 10. Y así, según su substancia y según</w:t>
      </w:r>
      <w:r w:rsidR="002351EF">
        <w:rPr>
          <w:rFonts w:ascii="Arial" w:eastAsia="Arial" w:hAnsi="Arial" w:cs="Arial"/>
        </w:rPr>
        <w:t xml:space="preserve"> </w:t>
      </w:r>
      <w:r w:rsidRPr="4B8CF028">
        <w:rPr>
          <w:rFonts w:ascii="Arial" w:eastAsia="Arial" w:hAnsi="Arial" w:cs="Arial"/>
        </w:rPr>
        <w:t xml:space="preserve">su forma, </w:t>
      </w:r>
      <w:r w:rsidRPr="4B8CF028">
        <w:rPr>
          <w:rFonts w:ascii="Arial" w:eastAsia="Arial" w:hAnsi="Arial" w:cs="Arial"/>
        </w:rPr>
        <w:lastRenderedPageBreak/>
        <w:t>el alma racional aparece como celestial, espiritual y</w:t>
      </w:r>
      <w:r w:rsidR="002351EF">
        <w:rPr>
          <w:rFonts w:ascii="Arial" w:eastAsia="Arial" w:hAnsi="Arial" w:cs="Arial"/>
        </w:rPr>
        <w:t xml:space="preserve"> </w:t>
      </w:r>
      <w:r w:rsidRPr="4B8CF028">
        <w:rPr>
          <w:rFonts w:ascii="Arial" w:eastAsia="Arial" w:hAnsi="Arial" w:cs="Arial"/>
        </w:rPr>
        <w:t xml:space="preserve">divina. Lo que hace decir incluso a un pagano: "Hay vigor </w:t>
      </w:r>
      <w:r w:rsidR="00865640" w:rsidRPr="4B8CF028">
        <w:rPr>
          <w:rFonts w:ascii="Arial" w:eastAsia="Arial" w:hAnsi="Arial" w:cs="Arial"/>
        </w:rPr>
        <w:t>ígneo</w:t>
      </w:r>
      <w:r w:rsidR="002351EF">
        <w:rPr>
          <w:rFonts w:ascii="Arial" w:eastAsia="Arial" w:hAnsi="Arial" w:cs="Arial"/>
        </w:rPr>
        <w:t xml:space="preserve"> </w:t>
      </w:r>
      <w:r w:rsidRPr="4B8CF028">
        <w:rPr>
          <w:rFonts w:ascii="Arial" w:eastAsia="Arial" w:hAnsi="Arial" w:cs="Arial"/>
        </w:rPr>
        <w:t>y un origen celestial en estas simientes, en la medida en que</w:t>
      </w:r>
      <w:r w:rsidR="002351EF">
        <w:rPr>
          <w:rFonts w:ascii="Arial" w:eastAsia="Arial" w:hAnsi="Arial" w:cs="Arial"/>
        </w:rPr>
        <w:t xml:space="preserve"> </w:t>
      </w:r>
      <w:r w:rsidRPr="4B8CF028">
        <w:rPr>
          <w:rFonts w:ascii="Arial" w:eastAsia="Arial" w:hAnsi="Arial" w:cs="Arial"/>
        </w:rPr>
        <w:t>los cuerpos nocivos no les pongan obstáculo, ni las debiliten los</w:t>
      </w:r>
      <w:r w:rsidR="002351EF">
        <w:rPr>
          <w:rFonts w:ascii="Arial" w:eastAsia="Arial" w:hAnsi="Arial" w:cs="Arial"/>
        </w:rPr>
        <w:t xml:space="preserve"> </w:t>
      </w:r>
      <w:r w:rsidRPr="4B8CF028">
        <w:rPr>
          <w:rFonts w:ascii="Arial" w:eastAsia="Arial" w:hAnsi="Arial" w:cs="Arial"/>
        </w:rPr>
        <w:t>miembros perecederos y los órganos terrenos" (VIRGILIO).</w:t>
      </w:r>
    </w:p>
    <w:p w14:paraId="466AA49D" w14:textId="43C711DC" w:rsidR="4B8CF028" w:rsidRDefault="4B8CF028" w:rsidP="005F2781">
      <w:pPr>
        <w:ind w:firstLine="567"/>
        <w:rPr>
          <w:rFonts w:ascii="Arial" w:eastAsia="Arial" w:hAnsi="Arial" w:cs="Arial"/>
        </w:rPr>
      </w:pPr>
      <w:r w:rsidRPr="4B8CF028">
        <w:rPr>
          <w:rFonts w:ascii="Arial" w:eastAsia="Arial" w:hAnsi="Arial" w:cs="Arial"/>
        </w:rPr>
        <w:t>Pero que los órganos sean terrenos, es decir creados de la</w:t>
      </w:r>
      <w:r w:rsidR="002351EF">
        <w:rPr>
          <w:rFonts w:ascii="Arial" w:eastAsia="Arial" w:hAnsi="Arial" w:cs="Arial"/>
        </w:rPr>
        <w:t xml:space="preserve"> </w:t>
      </w:r>
      <w:r w:rsidRPr="4B8CF028">
        <w:rPr>
          <w:rFonts w:ascii="Arial" w:eastAsia="Arial" w:hAnsi="Arial" w:cs="Arial"/>
        </w:rPr>
        <w:t>tierra, proviene de la naturaleza y de la obra de Dios; que "los</w:t>
      </w:r>
      <w:r w:rsidR="002351EF">
        <w:rPr>
          <w:rFonts w:ascii="Arial" w:eastAsia="Arial" w:hAnsi="Arial" w:cs="Arial"/>
        </w:rPr>
        <w:t xml:space="preserve"> </w:t>
      </w:r>
      <w:r w:rsidRPr="4B8CF028">
        <w:rPr>
          <w:rFonts w:ascii="Arial" w:eastAsia="Arial" w:hAnsi="Arial" w:cs="Arial"/>
        </w:rPr>
        <w:t>cuerpos sean nocivos y los miembros perecederos", proviene del</w:t>
      </w:r>
      <w:r w:rsidR="002351EF">
        <w:rPr>
          <w:rFonts w:ascii="Arial" w:eastAsia="Arial" w:hAnsi="Arial" w:cs="Arial"/>
        </w:rPr>
        <w:t xml:space="preserve"> </w:t>
      </w:r>
      <w:r w:rsidRPr="4B8CF028">
        <w:rPr>
          <w:rFonts w:ascii="Arial" w:eastAsia="Arial" w:hAnsi="Arial" w:cs="Arial"/>
        </w:rPr>
        <w:t>pecado y del vicio del mismo espíritu.</w:t>
      </w:r>
    </w:p>
    <w:p w14:paraId="46D2DB0F" w14:textId="1A1EE7CD" w:rsidR="4B8CF028" w:rsidRDefault="4B8CF028" w:rsidP="005F2781">
      <w:pPr>
        <w:ind w:firstLine="567"/>
        <w:rPr>
          <w:rFonts w:ascii="Arial" w:eastAsia="Arial" w:hAnsi="Arial" w:cs="Arial"/>
        </w:rPr>
      </w:pPr>
      <w:r w:rsidRPr="4B8CF028">
        <w:rPr>
          <w:rFonts w:ascii="Arial" w:eastAsia="Arial" w:hAnsi="Arial" w:cs="Arial"/>
        </w:rPr>
        <w:t xml:space="preserve">11. Éste es en efecto aquél que bajó </w:t>
      </w:r>
      <w:r w:rsidRPr="000323FE">
        <w:rPr>
          <w:rFonts w:ascii="Arial" w:eastAsia="Arial" w:hAnsi="Arial" w:cs="Arial"/>
          <w:i/>
          <w:iCs/>
        </w:rPr>
        <w:t>de Jerusalén a Jericó</w:t>
      </w:r>
      <w:r w:rsidR="00311145" w:rsidRPr="000323FE">
        <w:rPr>
          <w:rFonts w:ascii="Arial" w:eastAsia="Arial" w:hAnsi="Arial" w:cs="Arial"/>
          <w:i/>
          <w:iCs/>
        </w:rPr>
        <w:t xml:space="preserve"> </w:t>
      </w:r>
      <w:r w:rsidRPr="000323FE">
        <w:rPr>
          <w:rFonts w:ascii="Arial" w:eastAsia="Arial" w:hAnsi="Arial" w:cs="Arial"/>
          <w:i/>
          <w:iCs/>
        </w:rPr>
        <w:t>y cayó en medio de ladrones</w:t>
      </w:r>
      <w:r w:rsidR="00BE05FD">
        <w:rPr>
          <w:rStyle w:val="Refdenotaalpie"/>
          <w:rFonts w:ascii="Arial" w:eastAsia="Arial" w:hAnsi="Arial" w:cs="Arial"/>
          <w:i/>
          <w:iCs/>
        </w:rPr>
        <w:footnoteReference w:id="2073"/>
      </w:r>
      <w:r w:rsidRPr="4B8CF028">
        <w:rPr>
          <w:rFonts w:ascii="Arial" w:eastAsia="Arial" w:hAnsi="Arial" w:cs="Arial"/>
        </w:rPr>
        <w:t>, es decir que bajó por propia</w:t>
      </w:r>
      <w:r w:rsidR="00311145">
        <w:rPr>
          <w:rFonts w:ascii="Arial" w:eastAsia="Arial" w:hAnsi="Arial" w:cs="Arial"/>
        </w:rPr>
        <w:t xml:space="preserve"> </w:t>
      </w:r>
      <w:r w:rsidRPr="4B8CF028">
        <w:rPr>
          <w:rFonts w:ascii="Arial" w:eastAsia="Arial" w:hAnsi="Arial" w:cs="Arial"/>
        </w:rPr>
        <w:t>voluntad de su estado natural de imagen y semejanza de Dios</w:t>
      </w:r>
      <w:r w:rsidR="00311145">
        <w:rPr>
          <w:rFonts w:ascii="Arial" w:eastAsia="Arial" w:hAnsi="Arial" w:cs="Arial"/>
        </w:rPr>
        <w:t xml:space="preserve"> </w:t>
      </w:r>
      <w:r w:rsidRPr="4B8CF028">
        <w:rPr>
          <w:rFonts w:ascii="Arial" w:eastAsia="Arial" w:hAnsi="Arial" w:cs="Arial"/>
        </w:rPr>
        <w:t>a la concupiscencia de la carne, y cayó en medio de las pasiones</w:t>
      </w:r>
      <w:r w:rsidR="00311145">
        <w:rPr>
          <w:rFonts w:ascii="Arial" w:eastAsia="Arial" w:hAnsi="Arial" w:cs="Arial"/>
        </w:rPr>
        <w:t xml:space="preserve"> </w:t>
      </w:r>
      <w:r w:rsidRPr="4B8CF028">
        <w:rPr>
          <w:rFonts w:ascii="Arial" w:eastAsia="Arial" w:hAnsi="Arial" w:cs="Arial"/>
        </w:rPr>
        <w:t>carnales, de las curiosidades del mundo y de las perversiones</w:t>
      </w:r>
      <w:r w:rsidR="00311145">
        <w:rPr>
          <w:rFonts w:ascii="Arial" w:eastAsia="Arial" w:hAnsi="Arial" w:cs="Arial"/>
        </w:rPr>
        <w:t xml:space="preserve"> </w:t>
      </w:r>
      <w:r w:rsidRPr="4B8CF028">
        <w:rPr>
          <w:rFonts w:ascii="Arial" w:eastAsia="Arial" w:hAnsi="Arial" w:cs="Arial"/>
        </w:rPr>
        <w:t>espirituales</w:t>
      </w:r>
      <w:r w:rsidR="00501653">
        <w:rPr>
          <w:rStyle w:val="Refdenotaalpie"/>
          <w:rFonts w:ascii="Arial" w:eastAsia="Arial" w:hAnsi="Arial" w:cs="Arial"/>
        </w:rPr>
        <w:footnoteReference w:id="2074"/>
      </w:r>
      <w:r w:rsidRPr="4B8CF028">
        <w:rPr>
          <w:rFonts w:ascii="Arial" w:eastAsia="Arial" w:hAnsi="Arial" w:cs="Arial"/>
        </w:rPr>
        <w:t>. El alma, bajando así y abandonando la visión de</w:t>
      </w:r>
      <w:r w:rsidR="00311145">
        <w:rPr>
          <w:rFonts w:ascii="Arial" w:eastAsia="Arial" w:hAnsi="Arial" w:cs="Arial"/>
        </w:rPr>
        <w:t xml:space="preserve"> </w:t>
      </w:r>
      <w:r w:rsidRPr="4B8CF028">
        <w:rPr>
          <w:rFonts w:ascii="Arial" w:eastAsia="Arial" w:hAnsi="Arial" w:cs="Arial"/>
        </w:rPr>
        <w:t>Dios y de los ángeles, lo mismo que la paz con Dios por encima</w:t>
      </w:r>
      <w:r w:rsidR="00311145">
        <w:rPr>
          <w:rFonts w:ascii="Arial" w:eastAsia="Arial" w:hAnsi="Arial" w:cs="Arial"/>
        </w:rPr>
        <w:t xml:space="preserve"> </w:t>
      </w:r>
      <w:r w:rsidRPr="4B8CF028">
        <w:rPr>
          <w:rFonts w:ascii="Arial" w:eastAsia="Arial" w:hAnsi="Arial" w:cs="Arial"/>
        </w:rPr>
        <w:t>de ella, con los ángeles junto a ella, y también con ella en sí</w:t>
      </w:r>
      <w:r w:rsidR="00311145">
        <w:rPr>
          <w:rFonts w:ascii="Arial" w:eastAsia="Arial" w:hAnsi="Arial" w:cs="Arial"/>
        </w:rPr>
        <w:t xml:space="preserve"> </w:t>
      </w:r>
      <w:r w:rsidRPr="4B8CF028">
        <w:rPr>
          <w:rFonts w:ascii="Arial" w:eastAsia="Arial" w:hAnsi="Arial" w:cs="Arial"/>
        </w:rPr>
        <w:t>misma, y con la carne y el mundo por debajo de ella, de ninguna</w:t>
      </w:r>
      <w:r w:rsidR="00311145">
        <w:rPr>
          <w:rFonts w:ascii="Arial" w:eastAsia="Arial" w:hAnsi="Arial" w:cs="Arial"/>
        </w:rPr>
        <w:t xml:space="preserve"> </w:t>
      </w:r>
      <w:r w:rsidRPr="4B8CF028">
        <w:rPr>
          <w:rFonts w:ascii="Arial" w:eastAsia="Arial" w:hAnsi="Arial" w:cs="Arial"/>
        </w:rPr>
        <w:t>manera hubiera podido ser llamada "Jerusalén", ser designada</w:t>
      </w:r>
      <w:r w:rsidR="00311145">
        <w:rPr>
          <w:rFonts w:ascii="Arial" w:eastAsia="Arial" w:hAnsi="Arial" w:cs="Arial"/>
        </w:rPr>
        <w:t xml:space="preserve"> </w:t>
      </w:r>
      <w:r w:rsidRPr="4B8CF028">
        <w:rPr>
          <w:rFonts w:ascii="Arial" w:eastAsia="Arial" w:hAnsi="Arial" w:cs="Arial"/>
        </w:rPr>
        <w:t>santa, o nueva, o adornada, o esposa preparada para salir al</w:t>
      </w:r>
      <w:r w:rsidR="00311145">
        <w:rPr>
          <w:rFonts w:ascii="Arial" w:eastAsia="Arial" w:hAnsi="Arial" w:cs="Arial"/>
        </w:rPr>
        <w:t xml:space="preserve"> </w:t>
      </w:r>
      <w:r w:rsidRPr="4B8CF028">
        <w:rPr>
          <w:rFonts w:ascii="Arial" w:eastAsia="Arial" w:hAnsi="Arial" w:cs="Arial"/>
        </w:rPr>
        <w:t>encuentro de su esposo</w:t>
      </w:r>
      <w:r w:rsidR="00492610">
        <w:rPr>
          <w:rStyle w:val="Refdenotaalpie"/>
          <w:rFonts w:ascii="Arial" w:eastAsia="Arial" w:hAnsi="Arial" w:cs="Arial"/>
        </w:rPr>
        <w:footnoteReference w:id="2075"/>
      </w:r>
      <w:r w:rsidRPr="4B8CF028">
        <w:rPr>
          <w:rFonts w:ascii="Arial" w:eastAsia="Arial" w:hAnsi="Arial" w:cs="Arial"/>
        </w:rPr>
        <w:t>, sino más bien: despojada, colmada de</w:t>
      </w:r>
      <w:r w:rsidR="00311145">
        <w:rPr>
          <w:rFonts w:ascii="Arial" w:eastAsia="Arial" w:hAnsi="Arial" w:cs="Arial"/>
        </w:rPr>
        <w:t xml:space="preserve"> </w:t>
      </w:r>
      <w:r w:rsidRPr="4B8CF028">
        <w:rPr>
          <w:rFonts w:ascii="Arial" w:eastAsia="Arial" w:hAnsi="Arial" w:cs="Arial"/>
        </w:rPr>
        <w:t>golpes, abandonada medio muerta</w:t>
      </w:r>
      <w:r w:rsidR="00492610">
        <w:rPr>
          <w:rStyle w:val="Refdenotaalpie"/>
          <w:rFonts w:ascii="Arial" w:eastAsia="Arial" w:hAnsi="Arial" w:cs="Arial"/>
        </w:rPr>
        <w:footnoteReference w:id="2076"/>
      </w:r>
      <w:r w:rsidRPr="4B8CF028">
        <w:rPr>
          <w:rFonts w:ascii="Arial" w:eastAsia="Arial" w:hAnsi="Arial" w:cs="Arial"/>
        </w:rPr>
        <w:t>.</w:t>
      </w:r>
    </w:p>
    <w:p w14:paraId="44D109E1" w14:textId="5B0CD3B0" w:rsidR="00EE3FC9" w:rsidRDefault="4B8CF028" w:rsidP="005F2781">
      <w:pPr>
        <w:ind w:firstLine="567"/>
        <w:rPr>
          <w:rFonts w:ascii="Arial" w:eastAsia="Arial" w:hAnsi="Arial" w:cs="Arial"/>
        </w:rPr>
      </w:pPr>
      <w:r w:rsidRPr="4B8CF028">
        <w:rPr>
          <w:rFonts w:ascii="Arial" w:eastAsia="Arial" w:hAnsi="Arial" w:cs="Arial"/>
        </w:rPr>
        <w:t>12. ¿Cómo pues Juan la vio bajar del cielo nueva, santa y</w:t>
      </w:r>
      <w:r w:rsidR="00311145">
        <w:rPr>
          <w:rFonts w:ascii="Arial" w:eastAsia="Arial" w:hAnsi="Arial" w:cs="Arial"/>
        </w:rPr>
        <w:t xml:space="preserve"> </w:t>
      </w:r>
      <w:r w:rsidRPr="4B8CF028">
        <w:rPr>
          <w:rFonts w:ascii="Arial" w:eastAsia="Arial" w:hAnsi="Arial" w:cs="Arial"/>
        </w:rPr>
        <w:t>adornada, sino porque esta novedad, santidad y adorno le bajó</w:t>
      </w:r>
      <w:r w:rsidR="00311145">
        <w:rPr>
          <w:rFonts w:ascii="Arial" w:eastAsia="Arial" w:hAnsi="Arial" w:cs="Arial"/>
        </w:rPr>
        <w:t xml:space="preserve"> </w:t>
      </w:r>
      <w:r w:rsidRPr="4B8CF028">
        <w:rPr>
          <w:rFonts w:ascii="Arial" w:eastAsia="Arial" w:hAnsi="Arial" w:cs="Arial"/>
        </w:rPr>
        <w:t>del cielo? En efecto, según esta forma ella no es de la tierra</w:t>
      </w:r>
      <w:r w:rsidR="00311145">
        <w:rPr>
          <w:rFonts w:ascii="Arial" w:eastAsia="Arial" w:hAnsi="Arial" w:cs="Arial"/>
        </w:rPr>
        <w:t xml:space="preserve"> </w:t>
      </w:r>
      <w:r w:rsidRPr="4B8CF028">
        <w:rPr>
          <w:rFonts w:ascii="Arial" w:eastAsia="Arial" w:hAnsi="Arial" w:cs="Arial"/>
        </w:rPr>
        <w:t>y terrena, sino del cielo y celestial</w:t>
      </w:r>
      <w:r w:rsidR="00E6635E">
        <w:rPr>
          <w:rStyle w:val="Refdenotaalpie"/>
          <w:rFonts w:ascii="Arial" w:eastAsia="Arial" w:hAnsi="Arial" w:cs="Arial"/>
        </w:rPr>
        <w:footnoteReference w:id="2077"/>
      </w:r>
      <w:r w:rsidRPr="4B8CF028">
        <w:rPr>
          <w:rFonts w:ascii="Arial" w:eastAsia="Arial" w:hAnsi="Arial" w:cs="Arial"/>
        </w:rPr>
        <w:t>. Ciertamente, cada uno de</w:t>
      </w:r>
      <w:r w:rsidR="00311145">
        <w:rPr>
          <w:rFonts w:ascii="Arial" w:eastAsia="Arial" w:hAnsi="Arial" w:cs="Arial"/>
        </w:rPr>
        <w:t xml:space="preserve"> </w:t>
      </w:r>
      <w:r w:rsidRPr="4B8CF028">
        <w:rPr>
          <w:rFonts w:ascii="Arial" w:eastAsia="Arial" w:hAnsi="Arial" w:cs="Arial"/>
        </w:rPr>
        <w:t>los seres es cualificado según su forma o cualidad propia. Ahora</w:t>
      </w:r>
      <w:r w:rsidR="00311145">
        <w:rPr>
          <w:rFonts w:ascii="Arial" w:eastAsia="Arial" w:hAnsi="Arial" w:cs="Arial"/>
        </w:rPr>
        <w:t xml:space="preserve"> </w:t>
      </w:r>
      <w:r w:rsidRPr="4B8CF028">
        <w:rPr>
          <w:rFonts w:ascii="Arial" w:eastAsia="Arial" w:hAnsi="Arial" w:cs="Arial"/>
        </w:rPr>
        <w:t>bien, para ella, su nuevo nacimiento le viene del cielo, y de su</w:t>
      </w:r>
      <w:r w:rsidR="00311145">
        <w:rPr>
          <w:rFonts w:ascii="Arial" w:eastAsia="Arial" w:hAnsi="Arial" w:cs="Arial"/>
        </w:rPr>
        <w:t xml:space="preserve"> </w:t>
      </w:r>
      <w:r w:rsidRPr="4B8CF028">
        <w:rPr>
          <w:rFonts w:ascii="Arial" w:eastAsia="Arial" w:hAnsi="Arial" w:cs="Arial"/>
        </w:rPr>
        <w:t>nacimiento, su novedad; de su novedad, su santidad; de su</w:t>
      </w:r>
      <w:r w:rsidR="00311145">
        <w:rPr>
          <w:rFonts w:ascii="Arial" w:eastAsia="Arial" w:hAnsi="Arial" w:cs="Arial"/>
        </w:rPr>
        <w:t xml:space="preserve"> </w:t>
      </w:r>
      <w:r w:rsidRPr="4B8CF028">
        <w:rPr>
          <w:rFonts w:ascii="Arial" w:eastAsia="Arial" w:hAnsi="Arial" w:cs="Arial"/>
        </w:rPr>
        <w:t>santidad, su adorno. He aquí por qué aparece como bajada del</w:t>
      </w:r>
      <w:r w:rsidR="00311145">
        <w:rPr>
          <w:rFonts w:ascii="Arial" w:eastAsia="Arial" w:hAnsi="Arial" w:cs="Arial"/>
        </w:rPr>
        <w:t xml:space="preserve"> </w:t>
      </w:r>
      <w:r w:rsidRPr="4B8CF028">
        <w:rPr>
          <w:rFonts w:ascii="Arial" w:eastAsia="Arial" w:hAnsi="Arial" w:cs="Arial"/>
        </w:rPr>
        <w:t>cielo en este estado. Su Esposo empero, es visto por el profeta</w:t>
      </w:r>
      <w:r w:rsidR="00311145">
        <w:rPr>
          <w:rFonts w:ascii="Arial" w:eastAsia="Arial" w:hAnsi="Arial" w:cs="Arial"/>
        </w:rPr>
        <w:t xml:space="preserve"> </w:t>
      </w:r>
      <w:r w:rsidRPr="4B8CF028">
        <w:rPr>
          <w:rFonts w:ascii="Arial" w:eastAsia="Arial" w:hAnsi="Arial" w:cs="Arial"/>
        </w:rPr>
        <w:t>como si subiera de la tierra, lo que le hace decir: ["Y subirá</w:t>
      </w:r>
      <w:r w:rsidR="00311145">
        <w:rPr>
          <w:rFonts w:ascii="Arial" w:eastAsia="Arial" w:hAnsi="Arial" w:cs="Arial"/>
        </w:rPr>
        <w:t xml:space="preserve"> </w:t>
      </w:r>
      <w:r w:rsidRPr="4B8CF028">
        <w:rPr>
          <w:rFonts w:ascii="Arial" w:eastAsia="Arial" w:hAnsi="Arial" w:cs="Arial"/>
        </w:rPr>
        <w:t>como un retoño ante él, y como una raíz de la tierra sedienta."]</w:t>
      </w:r>
      <w:r w:rsidR="00311145">
        <w:rPr>
          <w:rFonts w:ascii="Arial" w:eastAsia="Arial" w:hAnsi="Arial" w:cs="Arial"/>
        </w:rPr>
        <w:t xml:space="preserve"> </w:t>
      </w:r>
      <w:r w:rsidRPr="4B8CF028">
        <w:rPr>
          <w:rFonts w:ascii="Arial" w:eastAsia="Arial" w:hAnsi="Arial" w:cs="Arial"/>
        </w:rPr>
        <w:t>Nosotros lo vimos y no había en él belleza ni hermosura</w:t>
      </w:r>
      <w:r w:rsidR="004F1324">
        <w:rPr>
          <w:rStyle w:val="Refdenotaalpie"/>
          <w:rFonts w:ascii="Arial" w:eastAsia="Arial" w:hAnsi="Arial" w:cs="Arial"/>
        </w:rPr>
        <w:footnoteReference w:id="2078"/>
      </w:r>
      <w:r w:rsidRPr="4B8CF028">
        <w:rPr>
          <w:rFonts w:ascii="Arial" w:eastAsia="Arial" w:hAnsi="Arial" w:cs="Arial"/>
        </w:rPr>
        <w:t xml:space="preserve"> cual</w:t>
      </w:r>
      <w:r w:rsidR="00311145">
        <w:rPr>
          <w:rFonts w:ascii="Arial" w:eastAsia="Arial" w:hAnsi="Arial" w:cs="Arial"/>
        </w:rPr>
        <w:t xml:space="preserve"> </w:t>
      </w:r>
      <w:r w:rsidRPr="4B8CF028">
        <w:rPr>
          <w:rFonts w:ascii="Arial" w:eastAsia="Arial" w:hAnsi="Arial" w:cs="Arial"/>
        </w:rPr>
        <w:t>nacido de la carne es carne</w:t>
      </w:r>
      <w:r w:rsidR="00414A62">
        <w:rPr>
          <w:rStyle w:val="Refdenotaalpie"/>
          <w:rFonts w:ascii="Arial" w:eastAsia="Arial" w:hAnsi="Arial" w:cs="Arial"/>
        </w:rPr>
        <w:footnoteReference w:id="2079"/>
      </w:r>
      <w:r w:rsidRPr="4B8CF028">
        <w:rPr>
          <w:rFonts w:ascii="Arial" w:eastAsia="Arial" w:hAnsi="Arial" w:cs="Arial"/>
        </w:rPr>
        <w:t>, es decir de la tierra, terreno</w:t>
      </w:r>
      <w:r w:rsidR="00C663CC">
        <w:rPr>
          <w:rStyle w:val="Refdenotaalpie"/>
          <w:rFonts w:ascii="Arial" w:eastAsia="Arial" w:hAnsi="Arial" w:cs="Arial"/>
        </w:rPr>
        <w:footnoteReference w:id="2080"/>
      </w:r>
      <w:r w:rsidRPr="4B8CF028">
        <w:rPr>
          <w:rFonts w:ascii="Arial" w:eastAsia="Arial" w:hAnsi="Arial" w:cs="Arial"/>
        </w:rPr>
        <w:t>.</w:t>
      </w:r>
      <w:r w:rsidR="00311145">
        <w:rPr>
          <w:rFonts w:ascii="Arial" w:eastAsia="Arial" w:hAnsi="Arial" w:cs="Arial"/>
        </w:rPr>
        <w:t xml:space="preserve"> </w:t>
      </w:r>
    </w:p>
    <w:p w14:paraId="01E3E7AA" w14:textId="3F5B02A7" w:rsidR="4B8CF028" w:rsidRDefault="4B8CF028" w:rsidP="005F2781">
      <w:pPr>
        <w:ind w:firstLine="567"/>
        <w:rPr>
          <w:rFonts w:ascii="Arial" w:eastAsia="Arial" w:hAnsi="Arial" w:cs="Arial"/>
        </w:rPr>
      </w:pPr>
      <w:r w:rsidRPr="4B8CF028">
        <w:rPr>
          <w:rFonts w:ascii="Arial" w:eastAsia="Arial" w:hAnsi="Arial" w:cs="Arial"/>
        </w:rPr>
        <w:t>13. Por eso, en una especie de "conjunción", el Esposo y</w:t>
      </w:r>
      <w:r w:rsidR="00EE3FC9">
        <w:rPr>
          <w:rFonts w:ascii="Arial" w:eastAsia="Arial" w:hAnsi="Arial" w:cs="Arial"/>
        </w:rPr>
        <w:t xml:space="preserve"> </w:t>
      </w:r>
      <w:r w:rsidRPr="4B8CF028">
        <w:rPr>
          <w:rFonts w:ascii="Arial" w:eastAsia="Arial" w:hAnsi="Arial" w:cs="Arial"/>
        </w:rPr>
        <w:t>la Esposa se encuentran y se dan cita uno a la otra, según aquello de: La misericordia y la verdad se han dado cita una a la otra.</w:t>
      </w:r>
      <w:r w:rsidR="00EE3FC9">
        <w:rPr>
          <w:rFonts w:ascii="Arial" w:eastAsia="Arial" w:hAnsi="Arial" w:cs="Arial"/>
        </w:rPr>
        <w:t xml:space="preserve"> </w:t>
      </w:r>
      <w:r w:rsidRPr="4B8CF028">
        <w:rPr>
          <w:rFonts w:ascii="Arial" w:eastAsia="Arial" w:hAnsi="Arial" w:cs="Arial"/>
        </w:rPr>
        <w:t>Porque la verdad ha brotado de la tierra, entended: la verdadera</w:t>
      </w:r>
      <w:r w:rsidR="00EE3FC9">
        <w:rPr>
          <w:rFonts w:ascii="Arial" w:eastAsia="Arial" w:hAnsi="Arial" w:cs="Arial"/>
        </w:rPr>
        <w:t xml:space="preserve"> </w:t>
      </w:r>
      <w:r w:rsidRPr="4B8CF028">
        <w:rPr>
          <w:rFonts w:ascii="Arial" w:eastAsia="Arial" w:hAnsi="Arial" w:cs="Arial"/>
        </w:rPr>
        <w:t>carne del. Verbo, de la verdadera carne de la Virgen; o bien:</w:t>
      </w:r>
      <w:r w:rsidR="00EE3FC9">
        <w:rPr>
          <w:rFonts w:ascii="Arial" w:eastAsia="Arial" w:hAnsi="Arial" w:cs="Arial"/>
        </w:rPr>
        <w:t xml:space="preserve"> </w:t>
      </w:r>
      <w:r w:rsidRPr="4B8CF028">
        <w:rPr>
          <w:rFonts w:ascii="Arial" w:eastAsia="Arial" w:hAnsi="Arial" w:cs="Arial"/>
        </w:rPr>
        <w:t xml:space="preserve">la propia Verdad, de la Virgen. </w:t>
      </w:r>
      <w:r w:rsidRPr="00854510">
        <w:rPr>
          <w:rFonts w:ascii="Arial" w:eastAsia="Arial" w:hAnsi="Arial" w:cs="Arial"/>
          <w:i/>
          <w:iCs/>
        </w:rPr>
        <w:t>Y la justicia miró desde el cielo</w:t>
      </w:r>
      <w:r w:rsidR="00854510">
        <w:rPr>
          <w:rStyle w:val="Refdenotaalpie"/>
          <w:rFonts w:ascii="Arial" w:eastAsia="Arial" w:hAnsi="Arial" w:cs="Arial"/>
          <w:i/>
          <w:iCs/>
        </w:rPr>
        <w:footnoteReference w:id="2081"/>
      </w:r>
      <w:r w:rsidRPr="4B8CF028">
        <w:rPr>
          <w:rFonts w:ascii="Arial" w:eastAsia="Arial" w:hAnsi="Arial" w:cs="Arial"/>
        </w:rPr>
        <w:t>:</w:t>
      </w:r>
      <w:r w:rsidR="00EE3FC9">
        <w:rPr>
          <w:rFonts w:ascii="Arial" w:eastAsia="Arial" w:hAnsi="Arial" w:cs="Arial"/>
        </w:rPr>
        <w:t xml:space="preserve"> </w:t>
      </w:r>
      <w:r w:rsidRPr="4B8CF028">
        <w:rPr>
          <w:rFonts w:ascii="Arial" w:eastAsia="Arial" w:hAnsi="Arial" w:cs="Arial"/>
        </w:rPr>
        <w:t>la misericordia misma que encuentra a la verdad que viene de</w:t>
      </w:r>
      <w:r w:rsidR="00EE3FC9">
        <w:rPr>
          <w:rFonts w:ascii="Arial" w:eastAsia="Arial" w:hAnsi="Arial" w:cs="Arial"/>
        </w:rPr>
        <w:t xml:space="preserve"> </w:t>
      </w:r>
      <w:r w:rsidRPr="4B8CF028">
        <w:rPr>
          <w:rFonts w:ascii="Arial" w:eastAsia="Arial" w:hAnsi="Arial" w:cs="Arial"/>
        </w:rPr>
        <w:t>la tierra, es designada como la justicia que mira desde el cielo;</w:t>
      </w:r>
      <w:r w:rsidR="00EE3FC9">
        <w:rPr>
          <w:rFonts w:ascii="Arial" w:eastAsia="Arial" w:hAnsi="Arial" w:cs="Arial"/>
        </w:rPr>
        <w:t xml:space="preserve"> </w:t>
      </w:r>
      <w:r w:rsidRPr="4B8CF028">
        <w:rPr>
          <w:rFonts w:ascii="Arial" w:eastAsia="Arial" w:hAnsi="Arial" w:cs="Arial"/>
        </w:rPr>
        <w:t>porque sólo por la misericordia es justificado el impío, al recibir</w:t>
      </w:r>
      <w:r w:rsidR="00EE3FC9">
        <w:rPr>
          <w:rFonts w:ascii="Arial" w:eastAsia="Arial" w:hAnsi="Arial" w:cs="Arial"/>
        </w:rPr>
        <w:t xml:space="preserve"> </w:t>
      </w:r>
      <w:r w:rsidRPr="4B8CF028">
        <w:rPr>
          <w:rFonts w:ascii="Arial" w:eastAsia="Arial" w:hAnsi="Arial" w:cs="Arial"/>
        </w:rPr>
        <w:t>la justicia de Dios que viene del cielo. En este encuentro igualmente</w:t>
      </w:r>
      <w:r w:rsidR="00EE3FC9">
        <w:rPr>
          <w:rFonts w:ascii="Arial" w:eastAsia="Arial" w:hAnsi="Arial" w:cs="Arial"/>
        </w:rPr>
        <w:t xml:space="preserve"> </w:t>
      </w:r>
      <w:r w:rsidRPr="4B8CF028">
        <w:rPr>
          <w:rFonts w:ascii="Arial" w:eastAsia="Arial" w:hAnsi="Arial" w:cs="Arial"/>
        </w:rPr>
        <w:t xml:space="preserve">la justicia y la paz, es decir </w:t>
      </w:r>
      <w:r w:rsidRPr="009011F1">
        <w:rPr>
          <w:rFonts w:ascii="Arial" w:eastAsia="Arial" w:hAnsi="Arial" w:cs="Arial"/>
          <w:i/>
          <w:iCs/>
        </w:rPr>
        <w:t>la Esposa y el Esposo se han abrazado</w:t>
      </w:r>
      <w:r w:rsidR="009011F1">
        <w:rPr>
          <w:rStyle w:val="Refdenotaalpie"/>
          <w:rFonts w:ascii="Arial" w:eastAsia="Arial" w:hAnsi="Arial" w:cs="Arial"/>
          <w:i/>
          <w:iCs/>
        </w:rPr>
        <w:footnoteReference w:id="2082"/>
      </w:r>
      <w:r w:rsidRPr="4B8CF028">
        <w:rPr>
          <w:rFonts w:ascii="Arial" w:eastAsia="Arial" w:hAnsi="Arial" w:cs="Arial"/>
        </w:rPr>
        <w:t>.</w:t>
      </w:r>
      <w:r w:rsidR="00EE3FC9">
        <w:rPr>
          <w:rFonts w:ascii="Arial" w:eastAsia="Arial" w:hAnsi="Arial" w:cs="Arial"/>
        </w:rPr>
        <w:t xml:space="preserve"> </w:t>
      </w:r>
      <w:r w:rsidRPr="4B8CF028">
        <w:rPr>
          <w:rFonts w:ascii="Arial" w:eastAsia="Arial" w:hAnsi="Arial" w:cs="Arial"/>
        </w:rPr>
        <w:t>Y este encuentro es ya sea la unión de Dios y del hombre</w:t>
      </w:r>
      <w:r w:rsidR="00EE3FC9">
        <w:rPr>
          <w:rFonts w:ascii="Arial" w:eastAsia="Arial" w:hAnsi="Arial" w:cs="Arial"/>
        </w:rPr>
        <w:t xml:space="preserve"> </w:t>
      </w:r>
      <w:r w:rsidRPr="4B8CF028">
        <w:rPr>
          <w:rFonts w:ascii="Arial" w:eastAsia="Arial" w:hAnsi="Arial" w:cs="Arial"/>
        </w:rPr>
        <w:t>en la persona de Cristo, ya sea el gran sacramento del desposorio</w:t>
      </w:r>
      <w:r w:rsidR="00EE3FC9">
        <w:rPr>
          <w:rFonts w:ascii="Arial" w:eastAsia="Arial" w:hAnsi="Arial" w:cs="Arial"/>
        </w:rPr>
        <w:t xml:space="preserve"> </w:t>
      </w:r>
      <w:r w:rsidRPr="4B8CF028">
        <w:rPr>
          <w:rFonts w:ascii="Arial" w:eastAsia="Arial" w:hAnsi="Arial" w:cs="Arial"/>
        </w:rPr>
        <w:t xml:space="preserve">misterioso exaltado por el </w:t>
      </w:r>
      <w:r w:rsidRPr="00153C31">
        <w:rPr>
          <w:rFonts w:ascii="Arial" w:eastAsia="Arial" w:hAnsi="Arial" w:cs="Arial"/>
          <w:i/>
          <w:iCs/>
        </w:rPr>
        <w:t>Apóstol de Cristo y de la Iglesia</w:t>
      </w:r>
      <w:r w:rsidR="00153C31">
        <w:rPr>
          <w:rStyle w:val="Refdenotaalpie"/>
          <w:rFonts w:ascii="Arial" w:eastAsia="Arial" w:hAnsi="Arial" w:cs="Arial"/>
          <w:i/>
          <w:iCs/>
        </w:rPr>
        <w:footnoteReference w:id="2083"/>
      </w:r>
      <w:r w:rsidRPr="4B8CF028">
        <w:rPr>
          <w:rFonts w:ascii="Arial" w:eastAsia="Arial" w:hAnsi="Arial" w:cs="Arial"/>
        </w:rPr>
        <w:t>. 14. Así</w:t>
      </w:r>
      <w:r w:rsidR="00EE3FC9">
        <w:rPr>
          <w:rFonts w:ascii="Arial" w:eastAsia="Arial" w:hAnsi="Arial" w:cs="Arial"/>
        </w:rPr>
        <w:t xml:space="preserve"> </w:t>
      </w:r>
      <w:r w:rsidRPr="4B8CF028">
        <w:rPr>
          <w:rFonts w:ascii="Arial" w:eastAsia="Arial" w:hAnsi="Arial" w:cs="Arial"/>
        </w:rPr>
        <w:t>pues, la primera forma de Cristo es del cielo; la segunda, de</w:t>
      </w:r>
      <w:r w:rsidR="00EE3FC9">
        <w:rPr>
          <w:rFonts w:ascii="Arial" w:eastAsia="Arial" w:hAnsi="Arial" w:cs="Arial"/>
        </w:rPr>
        <w:t xml:space="preserve"> </w:t>
      </w:r>
      <w:r w:rsidRPr="4B8CF028">
        <w:rPr>
          <w:rFonts w:ascii="Arial" w:eastAsia="Arial" w:hAnsi="Arial" w:cs="Arial"/>
        </w:rPr>
        <w:t>la tierra; la primera forma de la Iglesia es de la tierra; la segunda,</w:t>
      </w:r>
      <w:r w:rsidR="00EE3FC9">
        <w:rPr>
          <w:rFonts w:ascii="Arial" w:eastAsia="Arial" w:hAnsi="Arial" w:cs="Arial"/>
        </w:rPr>
        <w:t xml:space="preserve"> </w:t>
      </w:r>
      <w:r w:rsidRPr="4B8CF028">
        <w:rPr>
          <w:rFonts w:ascii="Arial" w:eastAsia="Arial" w:hAnsi="Arial" w:cs="Arial"/>
        </w:rPr>
        <w:t>del cielo; la primera, de la vetustez, la segunda, de la novedad;</w:t>
      </w:r>
      <w:r w:rsidR="00EE3FC9">
        <w:rPr>
          <w:rFonts w:ascii="Arial" w:eastAsia="Arial" w:hAnsi="Arial" w:cs="Arial"/>
        </w:rPr>
        <w:t xml:space="preserve"> </w:t>
      </w:r>
      <w:r w:rsidRPr="4B8CF028">
        <w:rPr>
          <w:rFonts w:ascii="Arial" w:eastAsia="Arial" w:hAnsi="Arial" w:cs="Arial"/>
        </w:rPr>
        <w:t>la primera, de la impureza, la segunda, de la santidad; la primera,</w:t>
      </w:r>
      <w:r w:rsidR="00EE3FC9">
        <w:rPr>
          <w:rFonts w:ascii="Arial" w:eastAsia="Arial" w:hAnsi="Arial" w:cs="Arial"/>
        </w:rPr>
        <w:t xml:space="preserve"> </w:t>
      </w:r>
      <w:r w:rsidRPr="4B8CF028">
        <w:rPr>
          <w:rFonts w:ascii="Arial" w:eastAsia="Arial" w:hAnsi="Arial" w:cs="Arial"/>
        </w:rPr>
        <w:t>de la fealdad y de la deformidad, la segunda, del adorno y de</w:t>
      </w:r>
      <w:r w:rsidR="00EE3FC9">
        <w:rPr>
          <w:rFonts w:ascii="Arial" w:eastAsia="Arial" w:hAnsi="Arial" w:cs="Arial"/>
        </w:rPr>
        <w:t xml:space="preserve"> </w:t>
      </w:r>
      <w:r w:rsidRPr="4B8CF028">
        <w:rPr>
          <w:rFonts w:ascii="Arial" w:eastAsia="Arial" w:hAnsi="Arial" w:cs="Arial"/>
        </w:rPr>
        <w:t xml:space="preserve">la belleza; la primera, de lo bajo, la segunda, de lo </w:t>
      </w:r>
      <w:r w:rsidRPr="4B8CF028">
        <w:rPr>
          <w:rFonts w:ascii="Arial" w:eastAsia="Arial" w:hAnsi="Arial" w:cs="Arial"/>
        </w:rPr>
        <w:lastRenderedPageBreak/>
        <w:t>alto; la primera,</w:t>
      </w:r>
      <w:r w:rsidR="00EE3FC9">
        <w:rPr>
          <w:rFonts w:ascii="Arial" w:eastAsia="Arial" w:hAnsi="Arial" w:cs="Arial"/>
        </w:rPr>
        <w:t xml:space="preserve"> </w:t>
      </w:r>
      <w:r w:rsidRPr="4B8CF028">
        <w:rPr>
          <w:rFonts w:ascii="Arial" w:eastAsia="Arial" w:hAnsi="Arial" w:cs="Arial"/>
        </w:rPr>
        <w:t>del valle, la segunda, del monte: Mira, se dice, harás todo conforme</w:t>
      </w:r>
      <w:r w:rsidR="00EE3FC9">
        <w:rPr>
          <w:rFonts w:ascii="Arial" w:eastAsia="Arial" w:hAnsi="Arial" w:cs="Arial"/>
        </w:rPr>
        <w:t xml:space="preserve"> </w:t>
      </w:r>
      <w:r w:rsidRPr="4B8CF028">
        <w:rPr>
          <w:rFonts w:ascii="Arial" w:eastAsia="Arial" w:hAnsi="Arial" w:cs="Arial"/>
        </w:rPr>
        <w:t>al modelo que te ha sido mostrado en el monte</w:t>
      </w:r>
      <w:r w:rsidR="00E04944">
        <w:rPr>
          <w:rStyle w:val="Refdenotaalpie"/>
          <w:rFonts w:ascii="Arial" w:eastAsia="Arial" w:hAnsi="Arial" w:cs="Arial"/>
        </w:rPr>
        <w:footnoteReference w:id="2084"/>
      </w:r>
      <w:r w:rsidRPr="4B8CF028">
        <w:rPr>
          <w:rFonts w:ascii="Arial" w:eastAsia="Arial" w:hAnsi="Arial" w:cs="Arial"/>
        </w:rPr>
        <w:t>.</w:t>
      </w:r>
    </w:p>
    <w:p w14:paraId="5C9DCD77" w14:textId="6D398B59" w:rsidR="4B8CF028" w:rsidRDefault="4B8CF028" w:rsidP="005F2781">
      <w:pPr>
        <w:ind w:firstLine="567"/>
        <w:rPr>
          <w:rFonts w:ascii="Arial" w:eastAsia="Arial" w:hAnsi="Arial" w:cs="Arial"/>
        </w:rPr>
      </w:pPr>
      <w:r w:rsidRPr="4B8CF028">
        <w:rPr>
          <w:rFonts w:ascii="Arial" w:eastAsia="Arial" w:hAnsi="Arial" w:cs="Arial"/>
        </w:rPr>
        <w:t>15. Ciertamente, amadísimos, en el alma racional la parte</w:t>
      </w:r>
      <w:r w:rsidR="00AF43F2">
        <w:rPr>
          <w:rFonts w:ascii="Arial" w:eastAsia="Arial" w:hAnsi="Arial" w:cs="Arial"/>
        </w:rPr>
        <w:t xml:space="preserve"> </w:t>
      </w:r>
      <w:r w:rsidRPr="4B8CF028">
        <w:rPr>
          <w:rFonts w:ascii="Arial" w:eastAsia="Arial" w:hAnsi="Arial" w:cs="Arial"/>
        </w:rPr>
        <w:t>superior, llamada espíritu, lleva la imagen y la semejanza de aquél</w:t>
      </w:r>
      <w:r w:rsidR="00AF43F2">
        <w:rPr>
          <w:rFonts w:ascii="Arial" w:eastAsia="Arial" w:hAnsi="Arial" w:cs="Arial"/>
        </w:rPr>
        <w:t xml:space="preserve"> </w:t>
      </w:r>
      <w:r w:rsidRPr="4B8CF028">
        <w:rPr>
          <w:rFonts w:ascii="Arial" w:eastAsia="Arial" w:hAnsi="Arial" w:cs="Arial"/>
        </w:rPr>
        <w:t>debajo del cual está colocada inmediatamente</w:t>
      </w:r>
      <w:r w:rsidR="00845C53">
        <w:rPr>
          <w:rStyle w:val="Refdenotaalpie"/>
          <w:rFonts w:ascii="Arial" w:eastAsia="Arial" w:hAnsi="Arial" w:cs="Arial"/>
        </w:rPr>
        <w:footnoteReference w:id="2085"/>
      </w:r>
      <w:r w:rsidRPr="4B8CF028">
        <w:rPr>
          <w:rFonts w:ascii="Arial" w:eastAsia="Arial" w:hAnsi="Arial" w:cs="Arial"/>
        </w:rPr>
        <w:t>, porque entre el</w:t>
      </w:r>
      <w:r w:rsidR="00AF43F2">
        <w:rPr>
          <w:rFonts w:ascii="Arial" w:eastAsia="Arial" w:hAnsi="Arial" w:cs="Arial"/>
        </w:rPr>
        <w:t xml:space="preserve"> </w:t>
      </w:r>
      <w:r w:rsidRPr="4B8CF028">
        <w:rPr>
          <w:rFonts w:ascii="Arial" w:eastAsia="Arial" w:hAnsi="Arial" w:cs="Arial"/>
        </w:rPr>
        <w:t>espíritu racional y Dios no hay ningún intermediario; en cuanto</w:t>
      </w:r>
      <w:r w:rsidR="00AF43F2">
        <w:rPr>
          <w:rFonts w:ascii="Arial" w:eastAsia="Arial" w:hAnsi="Arial" w:cs="Arial"/>
        </w:rPr>
        <w:t xml:space="preserve"> </w:t>
      </w:r>
      <w:r w:rsidRPr="4B8CF028">
        <w:rPr>
          <w:rFonts w:ascii="Arial" w:eastAsia="Arial" w:hAnsi="Arial" w:cs="Arial"/>
        </w:rPr>
        <w:t>a la parte inferior, la imaginativa, que está colocada también</w:t>
      </w:r>
      <w:r w:rsidR="00AF43F2">
        <w:rPr>
          <w:rFonts w:ascii="Arial" w:eastAsia="Arial" w:hAnsi="Arial" w:cs="Arial"/>
        </w:rPr>
        <w:t xml:space="preserve"> </w:t>
      </w:r>
      <w:r w:rsidRPr="4B8CF028">
        <w:rPr>
          <w:rFonts w:ascii="Arial" w:eastAsia="Arial" w:hAnsi="Arial" w:cs="Arial"/>
        </w:rPr>
        <w:t>inmediatamente por encima del cuerpo, no se aparta de las</w:t>
      </w:r>
      <w:r w:rsidR="00AF43F2">
        <w:rPr>
          <w:rFonts w:ascii="Arial" w:eastAsia="Arial" w:hAnsi="Arial" w:cs="Arial"/>
        </w:rPr>
        <w:t xml:space="preserve"> </w:t>
      </w:r>
      <w:r w:rsidRPr="4B8CF028">
        <w:rPr>
          <w:rFonts w:ascii="Arial" w:eastAsia="Arial" w:hAnsi="Arial" w:cs="Arial"/>
        </w:rPr>
        <w:t>semejanzas con él, porque en ellas, ya sea velando, ya sea</w:t>
      </w:r>
      <w:r w:rsidR="00AF43F2">
        <w:rPr>
          <w:rFonts w:ascii="Arial" w:eastAsia="Arial" w:hAnsi="Arial" w:cs="Arial"/>
        </w:rPr>
        <w:t xml:space="preserve"> </w:t>
      </w:r>
      <w:r w:rsidRPr="4B8CF028">
        <w:rPr>
          <w:rFonts w:ascii="Arial" w:eastAsia="Arial" w:hAnsi="Arial" w:cs="Arial"/>
        </w:rPr>
        <w:t>durmiendo</w:t>
      </w:r>
      <w:r w:rsidR="000E158B">
        <w:rPr>
          <w:rStyle w:val="Refdenotaalpie"/>
          <w:rFonts w:ascii="Arial" w:eastAsia="Arial" w:hAnsi="Arial" w:cs="Arial"/>
        </w:rPr>
        <w:footnoteReference w:id="2086"/>
      </w:r>
      <w:r w:rsidRPr="4B8CF028">
        <w:rPr>
          <w:rFonts w:ascii="Arial" w:eastAsia="Arial" w:hAnsi="Arial" w:cs="Arial"/>
        </w:rPr>
        <w:t>, vive, obra y padece. Así también en la Iglesia, los</w:t>
      </w:r>
      <w:r w:rsidR="00AF43F2">
        <w:rPr>
          <w:rFonts w:ascii="Arial" w:eastAsia="Arial" w:hAnsi="Arial" w:cs="Arial"/>
        </w:rPr>
        <w:t xml:space="preserve"> </w:t>
      </w:r>
      <w:r w:rsidRPr="4B8CF028">
        <w:rPr>
          <w:rFonts w:ascii="Arial" w:eastAsia="Arial" w:hAnsi="Arial" w:cs="Arial"/>
        </w:rPr>
        <w:t>que son superiores</w:t>
      </w:r>
      <w:r w:rsidR="0082144B">
        <w:rPr>
          <w:rStyle w:val="Refdenotaalpie"/>
          <w:rFonts w:ascii="Arial" w:eastAsia="Arial" w:hAnsi="Arial" w:cs="Arial"/>
        </w:rPr>
        <w:footnoteReference w:id="2087"/>
      </w:r>
      <w:r w:rsidRPr="4B8CF028">
        <w:rPr>
          <w:rFonts w:ascii="Arial" w:eastAsia="Arial" w:hAnsi="Arial" w:cs="Arial"/>
        </w:rPr>
        <w:t xml:space="preserve"> y a causa de su contemplación se los designa</w:t>
      </w:r>
      <w:r w:rsidR="00AF43F2">
        <w:rPr>
          <w:rFonts w:ascii="Arial" w:eastAsia="Arial" w:hAnsi="Arial" w:cs="Arial"/>
        </w:rPr>
        <w:t xml:space="preserve"> </w:t>
      </w:r>
      <w:r w:rsidRPr="4B8CF028">
        <w:rPr>
          <w:rFonts w:ascii="Arial" w:eastAsia="Arial" w:hAnsi="Arial" w:cs="Arial"/>
        </w:rPr>
        <w:t xml:space="preserve">como </w:t>
      </w:r>
      <w:r w:rsidRPr="00090D0A">
        <w:rPr>
          <w:rFonts w:ascii="Arial" w:eastAsia="Arial" w:hAnsi="Arial" w:cs="Arial"/>
          <w:i/>
          <w:iCs/>
        </w:rPr>
        <w:t>alas de plata</w:t>
      </w:r>
      <w:r w:rsidR="002742E3">
        <w:rPr>
          <w:rStyle w:val="Refdenotaalpie"/>
          <w:rFonts w:ascii="Arial" w:eastAsia="Arial" w:hAnsi="Arial" w:cs="Arial"/>
          <w:i/>
          <w:iCs/>
        </w:rPr>
        <w:footnoteReference w:id="2088"/>
      </w:r>
      <w:r w:rsidRPr="4B8CF028">
        <w:rPr>
          <w:rFonts w:ascii="Arial" w:eastAsia="Arial" w:hAnsi="Arial" w:cs="Arial"/>
        </w:rPr>
        <w:t xml:space="preserve"> por las cuales ella se eleva en los aires,</w:t>
      </w:r>
      <w:r w:rsidR="00AF43F2">
        <w:rPr>
          <w:rFonts w:ascii="Arial" w:eastAsia="Arial" w:hAnsi="Arial" w:cs="Arial"/>
        </w:rPr>
        <w:t xml:space="preserve"> </w:t>
      </w:r>
      <w:r w:rsidRPr="4B8CF028">
        <w:rPr>
          <w:rFonts w:ascii="Arial" w:eastAsia="Arial" w:hAnsi="Arial" w:cs="Arial"/>
        </w:rPr>
        <w:t>mientras que con sus pies, es decir los activos, camina sobre la</w:t>
      </w:r>
      <w:r w:rsidR="00AF43F2">
        <w:rPr>
          <w:rFonts w:ascii="Arial" w:eastAsia="Arial" w:hAnsi="Arial" w:cs="Arial"/>
        </w:rPr>
        <w:t xml:space="preserve"> </w:t>
      </w:r>
      <w:r w:rsidRPr="4B8CF028">
        <w:rPr>
          <w:rFonts w:ascii="Arial" w:eastAsia="Arial" w:hAnsi="Arial" w:cs="Arial"/>
        </w:rPr>
        <w:t>tierra; aquéllos que, alejados del mundo y de la carne, son,</w:t>
      </w:r>
      <w:r w:rsidR="00AF43F2">
        <w:rPr>
          <w:rFonts w:ascii="Arial" w:eastAsia="Arial" w:hAnsi="Arial" w:cs="Arial"/>
        </w:rPr>
        <w:t xml:space="preserve"> </w:t>
      </w:r>
      <w:r w:rsidRPr="4B8CF028">
        <w:rPr>
          <w:rFonts w:ascii="Arial" w:eastAsia="Arial" w:hAnsi="Arial" w:cs="Arial"/>
        </w:rPr>
        <w:t>adhiriéndose a Dios, un solo espíritu con él</w:t>
      </w:r>
      <w:r w:rsidR="00C506C2">
        <w:rPr>
          <w:rStyle w:val="Refdenotaalpie"/>
          <w:rFonts w:ascii="Arial" w:eastAsia="Arial" w:hAnsi="Arial" w:cs="Arial"/>
        </w:rPr>
        <w:footnoteReference w:id="2089"/>
      </w:r>
      <w:r w:rsidRPr="4B8CF028">
        <w:rPr>
          <w:rFonts w:ascii="Arial" w:eastAsia="Arial" w:hAnsi="Arial" w:cs="Arial"/>
        </w:rPr>
        <w:t>, tienen por función</w:t>
      </w:r>
      <w:r w:rsidR="00AF43F2">
        <w:rPr>
          <w:rFonts w:ascii="Arial" w:eastAsia="Arial" w:hAnsi="Arial" w:cs="Arial"/>
        </w:rPr>
        <w:t xml:space="preserve"> </w:t>
      </w:r>
      <w:r w:rsidRPr="4B8CF028">
        <w:rPr>
          <w:rFonts w:ascii="Arial" w:eastAsia="Arial" w:hAnsi="Arial" w:cs="Arial"/>
        </w:rPr>
        <w:t>representar en ellos la forma celestial</w:t>
      </w:r>
      <w:r w:rsidR="00D04839">
        <w:rPr>
          <w:rStyle w:val="Refdenotaalpie"/>
          <w:rFonts w:ascii="Arial" w:eastAsia="Arial" w:hAnsi="Arial" w:cs="Arial"/>
        </w:rPr>
        <w:footnoteReference w:id="2090"/>
      </w:r>
      <w:r w:rsidRPr="4B8CF028">
        <w:rPr>
          <w:rFonts w:ascii="Arial" w:eastAsia="Arial" w:hAnsi="Arial" w:cs="Arial"/>
        </w:rPr>
        <w:t>, y manifestar en la tierra</w:t>
      </w:r>
      <w:r w:rsidR="00AF43F2">
        <w:rPr>
          <w:rFonts w:ascii="Arial" w:eastAsia="Arial" w:hAnsi="Arial" w:cs="Arial"/>
        </w:rPr>
        <w:t xml:space="preserve"> </w:t>
      </w:r>
      <w:r w:rsidRPr="4B8CF028">
        <w:rPr>
          <w:rFonts w:ascii="Arial" w:eastAsia="Arial" w:hAnsi="Arial" w:cs="Arial"/>
        </w:rPr>
        <w:t>la vida angélica</w:t>
      </w:r>
      <w:r w:rsidR="00D04839">
        <w:rPr>
          <w:rStyle w:val="Refdenotaalpie"/>
          <w:rFonts w:ascii="Arial" w:eastAsia="Arial" w:hAnsi="Arial" w:cs="Arial"/>
        </w:rPr>
        <w:footnoteReference w:id="2091"/>
      </w:r>
      <w:r w:rsidRPr="4B8CF028">
        <w:rPr>
          <w:rFonts w:ascii="Arial" w:eastAsia="Arial" w:hAnsi="Arial" w:cs="Arial"/>
        </w:rPr>
        <w:t>, la vida que las almas carnales, que son la parte</w:t>
      </w:r>
      <w:r w:rsidR="00AF43F2">
        <w:rPr>
          <w:rFonts w:ascii="Arial" w:eastAsia="Arial" w:hAnsi="Arial" w:cs="Arial"/>
        </w:rPr>
        <w:t xml:space="preserve"> </w:t>
      </w:r>
      <w:r w:rsidRPr="4B8CF028">
        <w:rPr>
          <w:rFonts w:ascii="Arial" w:eastAsia="Arial" w:hAnsi="Arial" w:cs="Arial"/>
        </w:rPr>
        <w:t>inferior de la Iglesia, no pueden ni mostrar ni comprender</w:t>
      </w:r>
      <w:r w:rsidR="00215BFF">
        <w:rPr>
          <w:rStyle w:val="Refdenotaalpie"/>
          <w:rFonts w:ascii="Arial" w:eastAsia="Arial" w:hAnsi="Arial" w:cs="Arial"/>
        </w:rPr>
        <w:footnoteReference w:id="2092"/>
      </w:r>
      <w:r w:rsidRPr="4B8CF028">
        <w:rPr>
          <w:rFonts w:ascii="Arial" w:eastAsia="Arial" w:hAnsi="Arial" w:cs="Arial"/>
        </w:rPr>
        <w:t>. 16. Ahora bien, en esta vida angélica, según parece, se</w:t>
      </w:r>
      <w:r w:rsidR="00AF43F2">
        <w:rPr>
          <w:rFonts w:ascii="Arial" w:eastAsia="Arial" w:hAnsi="Arial" w:cs="Arial"/>
        </w:rPr>
        <w:t xml:space="preserve"> </w:t>
      </w:r>
      <w:r w:rsidRPr="4B8CF028">
        <w:rPr>
          <w:rFonts w:ascii="Arial" w:eastAsia="Arial" w:hAnsi="Arial" w:cs="Arial"/>
        </w:rPr>
        <w:t xml:space="preserve">puede distinguir y enumerar cuatro virtudes: primero, </w:t>
      </w:r>
      <w:r w:rsidRPr="00B74D43">
        <w:rPr>
          <w:rFonts w:ascii="Arial" w:eastAsia="Arial" w:hAnsi="Arial" w:cs="Arial"/>
          <w:i/>
          <w:iCs/>
        </w:rPr>
        <w:t>la pureza</w:t>
      </w:r>
      <w:r w:rsidR="00AF43F2" w:rsidRPr="00B74D43">
        <w:rPr>
          <w:rFonts w:ascii="Arial" w:eastAsia="Arial" w:hAnsi="Arial" w:cs="Arial"/>
          <w:i/>
          <w:iCs/>
        </w:rPr>
        <w:t xml:space="preserve"> </w:t>
      </w:r>
      <w:r w:rsidRPr="00B74D43">
        <w:rPr>
          <w:rFonts w:ascii="Arial" w:eastAsia="Arial" w:hAnsi="Arial" w:cs="Arial"/>
          <w:i/>
          <w:iCs/>
        </w:rPr>
        <w:t>de vida</w:t>
      </w:r>
      <w:r w:rsidR="00B74D43">
        <w:rPr>
          <w:rStyle w:val="Refdenotaalpie"/>
          <w:rFonts w:ascii="Arial" w:eastAsia="Arial" w:hAnsi="Arial" w:cs="Arial"/>
          <w:i/>
          <w:iCs/>
        </w:rPr>
        <w:footnoteReference w:id="2093"/>
      </w:r>
      <w:r w:rsidRPr="00B74D43">
        <w:rPr>
          <w:rFonts w:ascii="Arial" w:eastAsia="Arial" w:hAnsi="Arial" w:cs="Arial"/>
          <w:i/>
          <w:iCs/>
        </w:rPr>
        <w:t>;</w:t>
      </w:r>
      <w:r w:rsidRPr="4B8CF028">
        <w:rPr>
          <w:rFonts w:ascii="Arial" w:eastAsia="Arial" w:hAnsi="Arial" w:cs="Arial"/>
        </w:rPr>
        <w:t xml:space="preserve"> segundo, la humilde obediencia, puesto que, obedeciéndose los unos a los otros, según la orden recibida de lo</w:t>
      </w:r>
      <w:r w:rsidR="00AF43F2">
        <w:rPr>
          <w:rFonts w:ascii="Arial" w:eastAsia="Arial" w:hAnsi="Arial" w:cs="Arial"/>
        </w:rPr>
        <w:t xml:space="preserve"> </w:t>
      </w:r>
      <w:r w:rsidRPr="4B8CF028">
        <w:rPr>
          <w:rFonts w:ascii="Arial" w:eastAsia="Arial" w:hAnsi="Arial" w:cs="Arial"/>
        </w:rPr>
        <w:t>alto, tienden a la humildad; tercero, la caridad, puesto que, sin</w:t>
      </w:r>
      <w:r w:rsidR="00AF43F2">
        <w:rPr>
          <w:rFonts w:ascii="Arial" w:eastAsia="Arial" w:hAnsi="Arial" w:cs="Arial"/>
        </w:rPr>
        <w:t xml:space="preserve"> </w:t>
      </w:r>
      <w:r w:rsidRPr="4B8CF028">
        <w:rPr>
          <w:rFonts w:ascii="Arial" w:eastAsia="Arial" w:hAnsi="Arial" w:cs="Arial"/>
        </w:rPr>
        <w:t>arrogancia ni murmuración</w:t>
      </w:r>
      <w:r w:rsidR="00133CE5">
        <w:rPr>
          <w:rStyle w:val="Refdenotaalpie"/>
          <w:rFonts w:ascii="Arial" w:eastAsia="Arial" w:hAnsi="Arial" w:cs="Arial"/>
        </w:rPr>
        <w:footnoteReference w:id="2094"/>
      </w:r>
      <w:r w:rsidRPr="4B8CF028">
        <w:rPr>
          <w:rFonts w:ascii="Arial" w:eastAsia="Arial" w:hAnsi="Arial" w:cs="Arial"/>
        </w:rPr>
        <w:t>, perseveran en esta obediencia;</w:t>
      </w:r>
      <w:r w:rsidR="00AF43F2">
        <w:rPr>
          <w:rFonts w:ascii="Arial" w:eastAsia="Arial" w:hAnsi="Arial" w:cs="Arial"/>
        </w:rPr>
        <w:t xml:space="preserve"> </w:t>
      </w:r>
      <w:r w:rsidRPr="4B8CF028">
        <w:rPr>
          <w:rFonts w:ascii="Arial" w:eastAsia="Arial" w:hAnsi="Arial" w:cs="Arial"/>
        </w:rPr>
        <w:t>cuarto, el uso común de los bienes, dado que todos participan</w:t>
      </w:r>
      <w:r w:rsidR="00AF43F2">
        <w:rPr>
          <w:rFonts w:ascii="Arial" w:eastAsia="Arial" w:hAnsi="Arial" w:cs="Arial"/>
        </w:rPr>
        <w:t xml:space="preserve"> </w:t>
      </w:r>
      <w:r w:rsidRPr="4B8CF028">
        <w:rPr>
          <w:rFonts w:ascii="Arial" w:eastAsia="Arial" w:hAnsi="Arial" w:cs="Arial"/>
        </w:rPr>
        <w:t>en lo mismo</w:t>
      </w:r>
      <w:r w:rsidR="00F768C4">
        <w:rPr>
          <w:rStyle w:val="Refdenotaalpie"/>
          <w:rFonts w:ascii="Arial" w:eastAsia="Arial" w:hAnsi="Arial" w:cs="Arial"/>
        </w:rPr>
        <w:footnoteReference w:id="2095"/>
      </w:r>
      <w:r w:rsidRPr="4B8CF028">
        <w:rPr>
          <w:rFonts w:ascii="Arial" w:eastAsia="Arial" w:hAnsi="Arial" w:cs="Arial"/>
        </w:rPr>
        <w:t>. En efecto, todos gozan de un bien único y común,</w:t>
      </w:r>
      <w:r w:rsidR="00AF43F2">
        <w:rPr>
          <w:rFonts w:ascii="Arial" w:eastAsia="Arial" w:hAnsi="Arial" w:cs="Arial"/>
        </w:rPr>
        <w:t xml:space="preserve"> </w:t>
      </w:r>
      <w:r w:rsidRPr="4B8CF028">
        <w:rPr>
          <w:rFonts w:ascii="Arial" w:eastAsia="Arial" w:hAnsi="Arial" w:cs="Arial"/>
        </w:rPr>
        <w:t>a saber de Dios, que les es distribuido, según la medida que</w:t>
      </w:r>
      <w:r w:rsidR="00AF43F2">
        <w:rPr>
          <w:rFonts w:ascii="Arial" w:eastAsia="Arial" w:hAnsi="Arial" w:cs="Arial"/>
        </w:rPr>
        <w:t xml:space="preserve"> </w:t>
      </w:r>
      <w:r w:rsidRPr="4B8CF028">
        <w:rPr>
          <w:rFonts w:ascii="Arial" w:eastAsia="Arial" w:hAnsi="Arial" w:cs="Arial"/>
        </w:rPr>
        <w:t>conviene a cada uno, por el Único en persona</w:t>
      </w:r>
      <w:r w:rsidR="00D74B3C">
        <w:rPr>
          <w:rStyle w:val="Refdenotaalpie"/>
          <w:rFonts w:ascii="Arial" w:eastAsia="Arial" w:hAnsi="Arial" w:cs="Arial"/>
        </w:rPr>
        <w:footnoteReference w:id="2096"/>
      </w:r>
      <w:r w:rsidRPr="4B8CF028">
        <w:rPr>
          <w:rFonts w:ascii="Arial" w:eastAsia="Arial" w:hAnsi="Arial" w:cs="Arial"/>
        </w:rPr>
        <w:t>, que es para</w:t>
      </w:r>
      <w:r w:rsidR="00AF43F2">
        <w:rPr>
          <w:rFonts w:ascii="Arial" w:eastAsia="Arial" w:hAnsi="Arial" w:cs="Arial"/>
        </w:rPr>
        <w:t xml:space="preserve"> </w:t>
      </w:r>
      <w:r w:rsidRPr="4B8CF028">
        <w:rPr>
          <w:rFonts w:ascii="Arial" w:eastAsia="Arial" w:hAnsi="Arial" w:cs="Arial"/>
        </w:rPr>
        <w:t>todos el único abad, y para todos, el único mayordomo, y para</w:t>
      </w:r>
      <w:r w:rsidR="00AF43F2">
        <w:rPr>
          <w:rFonts w:ascii="Arial" w:eastAsia="Arial" w:hAnsi="Arial" w:cs="Arial"/>
        </w:rPr>
        <w:t xml:space="preserve"> </w:t>
      </w:r>
      <w:r w:rsidRPr="4B8CF028">
        <w:rPr>
          <w:rFonts w:ascii="Arial" w:eastAsia="Arial" w:hAnsi="Arial" w:cs="Arial"/>
        </w:rPr>
        <w:t xml:space="preserve">todos la única mayordomía, según lo que está escrito: </w:t>
      </w:r>
      <w:r w:rsidRPr="002D58F9">
        <w:rPr>
          <w:rFonts w:ascii="Arial" w:eastAsia="Arial" w:hAnsi="Arial" w:cs="Arial"/>
          <w:i/>
          <w:iCs/>
        </w:rPr>
        <w:t>Y ahora</w:t>
      </w:r>
      <w:r w:rsidR="00AF43F2" w:rsidRPr="002D58F9">
        <w:rPr>
          <w:rFonts w:ascii="Arial" w:eastAsia="Arial" w:hAnsi="Arial" w:cs="Arial"/>
          <w:i/>
          <w:iCs/>
        </w:rPr>
        <w:t xml:space="preserve"> </w:t>
      </w:r>
      <w:r w:rsidRPr="002D58F9">
        <w:rPr>
          <w:rFonts w:ascii="Arial" w:eastAsia="Arial" w:hAnsi="Arial" w:cs="Arial"/>
          <w:i/>
          <w:iCs/>
        </w:rPr>
        <w:t>¿cuál es mi esperanza? ¿Acaso no es el Señor? Y mis bienes están</w:t>
      </w:r>
      <w:r w:rsidR="00AF43F2" w:rsidRPr="002D58F9">
        <w:rPr>
          <w:rFonts w:ascii="Arial" w:eastAsia="Arial" w:hAnsi="Arial" w:cs="Arial"/>
          <w:i/>
          <w:iCs/>
        </w:rPr>
        <w:t xml:space="preserve"> </w:t>
      </w:r>
      <w:r w:rsidRPr="002D58F9">
        <w:rPr>
          <w:rFonts w:ascii="Arial" w:eastAsia="Arial" w:hAnsi="Arial" w:cs="Arial"/>
          <w:i/>
          <w:iCs/>
        </w:rPr>
        <w:t>junto a ti</w:t>
      </w:r>
      <w:r w:rsidR="002D58F9">
        <w:rPr>
          <w:rStyle w:val="Refdenotaalpie"/>
          <w:rFonts w:ascii="Arial" w:eastAsia="Arial" w:hAnsi="Arial" w:cs="Arial"/>
          <w:i/>
          <w:iCs/>
        </w:rPr>
        <w:footnoteReference w:id="2097"/>
      </w:r>
      <w:r w:rsidRPr="002D58F9">
        <w:rPr>
          <w:rFonts w:ascii="Arial" w:eastAsia="Arial" w:hAnsi="Arial" w:cs="Arial"/>
          <w:i/>
          <w:iCs/>
        </w:rPr>
        <w:t>.</w:t>
      </w:r>
      <w:r w:rsidRPr="4B8CF028">
        <w:rPr>
          <w:rFonts w:ascii="Arial" w:eastAsia="Arial" w:hAnsi="Arial" w:cs="Arial"/>
        </w:rPr>
        <w:t xml:space="preserve"> Allí el Padre se le mostrará a Felipe, y esto le bastará</w:t>
      </w:r>
      <w:r w:rsidR="009C7567">
        <w:rPr>
          <w:rStyle w:val="Refdenotaalpie"/>
          <w:rFonts w:ascii="Arial" w:eastAsia="Arial" w:hAnsi="Arial" w:cs="Arial"/>
        </w:rPr>
        <w:footnoteReference w:id="2098"/>
      </w:r>
      <w:r w:rsidRPr="4B8CF028">
        <w:rPr>
          <w:rFonts w:ascii="Arial" w:eastAsia="Arial" w:hAnsi="Arial" w:cs="Arial"/>
        </w:rPr>
        <w:t>.</w:t>
      </w:r>
    </w:p>
    <w:p w14:paraId="0A7E1C4C" w14:textId="4E522C97" w:rsidR="4B8CF028" w:rsidRDefault="4B8CF028" w:rsidP="005F2781">
      <w:pPr>
        <w:ind w:firstLine="567"/>
        <w:rPr>
          <w:rFonts w:ascii="Arial" w:eastAsia="Arial" w:hAnsi="Arial" w:cs="Arial"/>
        </w:rPr>
      </w:pPr>
      <w:r w:rsidRPr="4B8CF028">
        <w:rPr>
          <w:rFonts w:ascii="Arial" w:eastAsia="Arial" w:hAnsi="Arial" w:cs="Arial"/>
        </w:rPr>
        <w:t>17. Así pues, amadísimos, la santa ciudad, que aquel</w:t>
      </w:r>
      <w:r w:rsidR="006B4035">
        <w:rPr>
          <w:rFonts w:ascii="Arial" w:eastAsia="Arial" w:hAnsi="Arial" w:cs="Arial"/>
        </w:rPr>
        <w:t xml:space="preserve"> </w:t>
      </w:r>
      <w:r w:rsidRPr="4B8CF028">
        <w:rPr>
          <w:rFonts w:ascii="Arial" w:eastAsia="Arial" w:hAnsi="Arial" w:cs="Arial"/>
        </w:rPr>
        <w:t>bienaventurado Teólogo contempló, se encuentra allá arriba</w:t>
      </w:r>
      <w:r w:rsidR="006B4035">
        <w:rPr>
          <w:rFonts w:ascii="Arial" w:eastAsia="Arial" w:hAnsi="Arial" w:cs="Arial"/>
        </w:rPr>
        <w:t xml:space="preserve"> </w:t>
      </w:r>
      <w:r w:rsidRPr="4B8CF028">
        <w:rPr>
          <w:rFonts w:ascii="Arial" w:eastAsia="Arial" w:hAnsi="Arial" w:cs="Arial"/>
        </w:rPr>
        <w:t>dispuesta en cuadrado</w:t>
      </w:r>
      <w:r w:rsidR="008B50B1">
        <w:rPr>
          <w:rStyle w:val="Refdenotaalpie"/>
          <w:rFonts w:ascii="Arial" w:eastAsia="Arial" w:hAnsi="Arial" w:cs="Arial"/>
        </w:rPr>
        <w:footnoteReference w:id="2099"/>
      </w:r>
      <w:r w:rsidRPr="4B8CF028">
        <w:rPr>
          <w:rFonts w:ascii="Arial" w:eastAsia="Arial" w:hAnsi="Arial" w:cs="Arial"/>
        </w:rPr>
        <w:t>. Y esta cuadratura, siguiendo una</w:t>
      </w:r>
      <w:r w:rsidR="006B4035">
        <w:rPr>
          <w:rFonts w:ascii="Arial" w:eastAsia="Arial" w:hAnsi="Arial" w:cs="Arial"/>
        </w:rPr>
        <w:t xml:space="preserve"> </w:t>
      </w:r>
      <w:r w:rsidRPr="4B8CF028">
        <w:rPr>
          <w:rFonts w:ascii="Arial" w:eastAsia="Arial" w:hAnsi="Arial" w:cs="Arial"/>
        </w:rPr>
        <w:t>costumbre arraigada aquí desde la antigüedad, nosotros también</w:t>
      </w:r>
      <w:r w:rsidR="006B4035">
        <w:rPr>
          <w:rFonts w:ascii="Arial" w:eastAsia="Arial" w:hAnsi="Arial" w:cs="Arial"/>
        </w:rPr>
        <w:t xml:space="preserve"> </w:t>
      </w:r>
      <w:r w:rsidRPr="4B8CF028">
        <w:rPr>
          <w:rFonts w:ascii="Arial" w:eastAsia="Arial" w:hAnsi="Arial" w:cs="Arial"/>
        </w:rPr>
        <w:t>la representamos desde siempre en nuestros claustros materiales.</w:t>
      </w:r>
      <w:r w:rsidR="006B4035">
        <w:rPr>
          <w:rFonts w:ascii="Arial" w:eastAsia="Arial" w:hAnsi="Arial" w:cs="Arial"/>
        </w:rPr>
        <w:t xml:space="preserve"> </w:t>
      </w:r>
      <w:r w:rsidRPr="4B8CF028">
        <w:rPr>
          <w:rFonts w:ascii="Arial" w:eastAsia="Arial" w:hAnsi="Arial" w:cs="Arial"/>
        </w:rPr>
        <w:t>¡Y ojalá también las adecuemos a nuestras costumbres y virtudes!</w:t>
      </w:r>
      <w:r w:rsidR="006B4035">
        <w:rPr>
          <w:rFonts w:ascii="Arial" w:eastAsia="Arial" w:hAnsi="Arial" w:cs="Arial"/>
        </w:rPr>
        <w:t xml:space="preserve"> </w:t>
      </w:r>
      <w:r w:rsidRPr="4B8CF028">
        <w:rPr>
          <w:rFonts w:ascii="Arial" w:eastAsia="Arial" w:hAnsi="Arial" w:cs="Arial"/>
        </w:rPr>
        <w:t>Éste es, en todo caso, como sabéis, nuestro propósito de vida</w:t>
      </w:r>
      <w:r w:rsidR="006B4035">
        <w:rPr>
          <w:rFonts w:ascii="Arial" w:eastAsia="Arial" w:hAnsi="Arial" w:cs="Arial"/>
        </w:rPr>
        <w:t xml:space="preserve"> </w:t>
      </w:r>
      <w:r w:rsidRPr="4B8CF028">
        <w:rPr>
          <w:rFonts w:ascii="Arial" w:eastAsia="Arial" w:hAnsi="Arial" w:cs="Arial"/>
        </w:rPr>
        <w:t>y nuestro compromiso.</w:t>
      </w:r>
    </w:p>
    <w:p w14:paraId="38BC6E29" w14:textId="77777777" w:rsidR="00CF507E" w:rsidRDefault="00CF507E" w:rsidP="005F2781">
      <w:pPr>
        <w:ind w:firstLine="567"/>
        <w:rPr>
          <w:rFonts w:ascii="Arial" w:eastAsia="Arial" w:hAnsi="Arial" w:cs="Arial"/>
        </w:rPr>
        <w:sectPr w:rsidR="00CF507E" w:rsidSect="00B46825">
          <w:footnotePr>
            <w:numRestart w:val="eachSect"/>
          </w:footnotePr>
          <w:type w:val="continuous"/>
          <w:pgSz w:w="11906" w:h="16838" w:code="9"/>
          <w:pgMar w:top="1134" w:right="1843" w:bottom="1134" w:left="1134" w:header="709" w:footer="709" w:gutter="0"/>
          <w:cols w:space="653"/>
          <w:docGrid w:linePitch="360"/>
          <w15:footnoteColumns w:val="3"/>
        </w:sectPr>
      </w:pPr>
    </w:p>
    <w:p w14:paraId="3B5969E0" w14:textId="77777777" w:rsidR="00B95E36" w:rsidRPr="00C10B09" w:rsidRDefault="00B95E36" w:rsidP="00B95E36">
      <w:pPr>
        <w:jc w:val="center"/>
        <w:rPr>
          <w:rFonts w:ascii="Arial" w:hAnsi="Arial" w:cs="Arial"/>
          <w:b/>
          <w:bCs/>
          <w:sz w:val="32"/>
          <w:szCs w:val="32"/>
        </w:rPr>
      </w:pPr>
    </w:p>
    <w:p w14:paraId="703F86D8" w14:textId="77777777" w:rsidR="00B95E36" w:rsidRPr="00C10B09" w:rsidRDefault="00B95E36" w:rsidP="00B95E36">
      <w:pPr>
        <w:jc w:val="center"/>
        <w:rPr>
          <w:rFonts w:ascii="Arial" w:hAnsi="Arial" w:cs="Arial"/>
          <w:b/>
          <w:bCs/>
          <w:sz w:val="32"/>
          <w:szCs w:val="32"/>
        </w:rPr>
      </w:pPr>
    </w:p>
    <w:p w14:paraId="50250FD1" w14:textId="77777777" w:rsidR="00B95E36" w:rsidRPr="00C10B09" w:rsidRDefault="00B95E36" w:rsidP="00B95E36">
      <w:pPr>
        <w:jc w:val="center"/>
        <w:rPr>
          <w:rFonts w:ascii="Arial" w:hAnsi="Arial" w:cs="Arial"/>
          <w:b/>
          <w:bCs/>
          <w:sz w:val="32"/>
          <w:szCs w:val="32"/>
        </w:rPr>
      </w:pPr>
    </w:p>
    <w:p w14:paraId="38DCAECD" w14:textId="77777777" w:rsidR="00B95E36" w:rsidRPr="00C10B09" w:rsidRDefault="00B95E36" w:rsidP="00B95E36">
      <w:pPr>
        <w:jc w:val="center"/>
        <w:rPr>
          <w:rFonts w:ascii="Arial" w:hAnsi="Arial" w:cs="Arial"/>
          <w:b/>
          <w:bCs/>
          <w:sz w:val="32"/>
          <w:szCs w:val="32"/>
        </w:rPr>
      </w:pPr>
    </w:p>
    <w:p w14:paraId="052ABB34" w14:textId="77777777" w:rsidR="00B95E36" w:rsidRPr="00C10B09" w:rsidRDefault="00B95E36" w:rsidP="00B95E36">
      <w:pPr>
        <w:jc w:val="center"/>
        <w:rPr>
          <w:rFonts w:ascii="Arial" w:hAnsi="Arial" w:cs="Arial"/>
          <w:b/>
          <w:bCs/>
          <w:sz w:val="32"/>
          <w:szCs w:val="32"/>
        </w:rPr>
      </w:pPr>
    </w:p>
    <w:p w14:paraId="535C6D5E" w14:textId="77777777" w:rsidR="00B95E36" w:rsidRPr="00C10B09" w:rsidRDefault="00B95E36" w:rsidP="00B95E36">
      <w:pPr>
        <w:jc w:val="center"/>
        <w:rPr>
          <w:rFonts w:ascii="Arial" w:hAnsi="Arial" w:cs="Arial"/>
          <w:b/>
          <w:bCs/>
          <w:sz w:val="32"/>
          <w:szCs w:val="32"/>
        </w:rPr>
      </w:pPr>
    </w:p>
    <w:p w14:paraId="1BDC80D3" w14:textId="77777777" w:rsidR="00B95E36" w:rsidRPr="00C10B09" w:rsidRDefault="00B95E36" w:rsidP="00B95E36">
      <w:pPr>
        <w:jc w:val="center"/>
        <w:rPr>
          <w:rFonts w:ascii="Arial" w:hAnsi="Arial" w:cs="Arial"/>
          <w:b/>
          <w:bCs/>
          <w:sz w:val="32"/>
          <w:szCs w:val="32"/>
        </w:rPr>
      </w:pPr>
    </w:p>
    <w:p w14:paraId="7546D1AD" w14:textId="77777777" w:rsidR="00B95E36" w:rsidRPr="00C10B09" w:rsidRDefault="00B95E36" w:rsidP="00B95E36">
      <w:pPr>
        <w:jc w:val="center"/>
        <w:rPr>
          <w:rFonts w:ascii="Arial" w:hAnsi="Arial" w:cs="Arial"/>
          <w:b/>
          <w:bCs/>
          <w:sz w:val="32"/>
          <w:szCs w:val="32"/>
        </w:rPr>
      </w:pPr>
    </w:p>
    <w:p w14:paraId="38E6CE70" w14:textId="77777777" w:rsidR="00B95E36" w:rsidRPr="00C10B09" w:rsidRDefault="00B95E36" w:rsidP="00B95E36">
      <w:pPr>
        <w:jc w:val="center"/>
        <w:rPr>
          <w:rFonts w:ascii="Arial" w:hAnsi="Arial" w:cs="Arial"/>
          <w:b/>
          <w:bCs/>
          <w:sz w:val="32"/>
          <w:szCs w:val="32"/>
        </w:rPr>
      </w:pPr>
    </w:p>
    <w:p w14:paraId="098A6A72" w14:textId="77777777" w:rsidR="00B95E36" w:rsidRPr="00C10B09" w:rsidRDefault="00B95E36" w:rsidP="00B95E36">
      <w:pPr>
        <w:jc w:val="center"/>
        <w:rPr>
          <w:rFonts w:ascii="Arial" w:hAnsi="Arial" w:cs="Arial"/>
          <w:b/>
          <w:bCs/>
          <w:sz w:val="32"/>
          <w:szCs w:val="32"/>
        </w:rPr>
      </w:pPr>
    </w:p>
    <w:p w14:paraId="1E223D08" w14:textId="77777777" w:rsidR="00B95E36" w:rsidRPr="00FF1D10" w:rsidRDefault="00B95E36" w:rsidP="00B95E36">
      <w:pPr>
        <w:jc w:val="center"/>
        <w:rPr>
          <w:rFonts w:ascii="Arial" w:hAnsi="Arial" w:cs="Arial"/>
          <w:b/>
          <w:bCs/>
          <w:sz w:val="32"/>
          <w:szCs w:val="32"/>
        </w:rPr>
      </w:pPr>
      <w:r w:rsidRPr="00FF1D10">
        <w:rPr>
          <w:rFonts w:ascii="Arial" w:hAnsi="Arial" w:cs="Arial"/>
          <w:b/>
          <w:bCs/>
          <w:sz w:val="32"/>
          <w:szCs w:val="32"/>
        </w:rPr>
        <w:t>APÉNDICES I – III</w:t>
      </w:r>
    </w:p>
    <w:p w14:paraId="228C166D" w14:textId="77777777" w:rsidR="00B95E36" w:rsidRPr="00FF1D10" w:rsidRDefault="00B95E36" w:rsidP="00B95E36">
      <w:pPr>
        <w:jc w:val="center"/>
        <w:rPr>
          <w:rFonts w:ascii="Arial" w:hAnsi="Arial" w:cs="Arial"/>
          <w:b/>
          <w:bCs/>
          <w:sz w:val="28"/>
          <w:szCs w:val="28"/>
        </w:rPr>
      </w:pPr>
      <w:r w:rsidRPr="00FF1D10">
        <w:rPr>
          <w:rFonts w:ascii="Arial" w:hAnsi="Arial" w:cs="Arial"/>
          <w:b/>
          <w:bCs/>
          <w:sz w:val="28"/>
          <w:szCs w:val="28"/>
        </w:rPr>
        <w:t>FRAGMENTOS</w:t>
      </w:r>
    </w:p>
    <w:p w14:paraId="7345281D" w14:textId="77777777" w:rsidR="00B95E36" w:rsidRPr="00FF1D10" w:rsidRDefault="00B95E36" w:rsidP="00B95E36">
      <w:pPr>
        <w:rPr>
          <w:rFonts w:ascii="Arial" w:hAnsi="Arial" w:cs="Arial"/>
          <w:b/>
          <w:bCs/>
          <w:sz w:val="28"/>
          <w:szCs w:val="28"/>
        </w:rPr>
      </w:pPr>
      <w:r w:rsidRPr="00FF1D10">
        <w:rPr>
          <w:rFonts w:ascii="Arial" w:hAnsi="Arial" w:cs="Arial"/>
          <w:b/>
          <w:bCs/>
          <w:sz w:val="28"/>
          <w:szCs w:val="28"/>
        </w:rPr>
        <w:br w:type="page"/>
      </w:r>
    </w:p>
    <w:p w14:paraId="3F20DC8B" w14:textId="77777777" w:rsidR="00B95E36" w:rsidRPr="004B6860" w:rsidRDefault="00B95E36" w:rsidP="00B95E36">
      <w:pPr>
        <w:jc w:val="center"/>
        <w:rPr>
          <w:rFonts w:ascii="Arial" w:hAnsi="Arial" w:cs="Arial"/>
          <w:b/>
          <w:bCs/>
          <w:sz w:val="28"/>
          <w:szCs w:val="28"/>
        </w:rPr>
      </w:pPr>
      <w:r w:rsidRPr="004B6860">
        <w:rPr>
          <w:rFonts w:ascii="Arial" w:hAnsi="Arial" w:cs="Arial"/>
          <w:b/>
          <w:bCs/>
          <w:sz w:val="28"/>
          <w:szCs w:val="28"/>
        </w:rPr>
        <w:lastRenderedPageBreak/>
        <w:t>I. PARA LA EPIFANÍA DEL SEÑOR</w:t>
      </w:r>
    </w:p>
    <w:p w14:paraId="6AB98BA6" w14:textId="77777777" w:rsidR="00B95E36" w:rsidRDefault="00B95E36" w:rsidP="00B95E36">
      <w:pPr>
        <w:ind w:firstLine="567"/>
        <w:rPr>
          <w:rFonts w:ascii="Arial" w:hAnsi="Arial" w:cs="Arial"/>
          <w:sz w:val="24"/>
          <w:szCs w:val="24"/>
        </w:rPr>
      </w:pPr>
    </w:p>
    <w:p w14:paraId="6B2F4042" w14:textId="77777777" w:rsidR="00B95E36" w:rsidRDefault="00B95E36" w:rsidP="00B95E36">
      <w:pPr>
        <w:tabs>
          <w:tab w:val="left" w:leader="dot" w:pos="9498"/>
        </w:tabs>
        <w:spacing w:after="0" w:line="240" w:lineRule="auto"/>
        <w:ind w:firstLine="567"/>
        <w:rPr>
          <w:rFonts w:ascii="Arial" w:hAnsi="Arial" w:cs="Arial"/>
          <w:i/>
          <w:iCs/>
          <w:sz w:val="24"/>
          <w:szCs w:val="24"/>
        </w:rPr>
      </w:pPr>
      <w:r w:rsidRPr="002B780E">
        <w:rPr>
          <w:rFonts w:ascii="Arial" w:hAnsi="Arial" w:cs="Arial"/>
          <w:i/>
          <w:iCs/>
          <w:sz w:val="24"/>
          <w:szCs w:val="24"/>
        </w:rPr>
        <w:t>De Oriente vinieron Magos a Belén, etc</w:t>
      </w:r>
      <w:r>
        <w:rPr>
          <w:rFonts w:ascii="Arial" w:hAnsi="Arial" w:cs="Arial"/>
          <w:i/>
          <w:iCs/>
          <w:sz w:val="24"/>
          <w:szCs w:val="24"/>
        </w:rPr>
        <w:t>.</w:t>
      </w:r>
      <w:r>
        <w:rPr>
          <w:rFonts w:ascii="Arial" w:hAnsi="Arial" w:cs="Arial"/>
          <w:i/>
          <w:iCs/>
          <w:sz w:val="24"/>
          <w:szCs w:val="24"/>
        </w:rPr>
        <w:tab/>
      </w:r>
    </w:p>
    <w:p w14:paraId="0EC125D5" w14:textId="77777777" w:rsidR="00B95E36" w:rsidRPr="002B780E" w:rsidRDefault="00B95E36" w:rsidP="00B95E36">
      <w:pPr>
        <w:tabs>
          <w:tab w:val="left" w:leader="dot" w:pos="9498"/>
        </w:tabs>
        <w:spacing w:after="0" w:line="240" w:lineRule="auto"/>
        <w:ind w:firstLine="567"/>
        <w:rPr>
          <w:rFonts w:ascii="Arial" w:hAnsi="Arial" w:cs="Arial"/>
          <w:i/>
          <w:iCs/>
          <w:sz w:val="24"/>
          <w:szCs w:val="24"/>
        </w:rPr>
      </w:pPr>
      <w:r>
        <w:rPr>
          <w:rFonts w:ascii="Arial" w:hAnsi="Arial" w:cs="Arial"/>
          <w:i/>
          <w:iCs/>
          <w:sz w:val="24"/>
          <w:szCs w:val="24"/>
        </w:rPr>
        <w:tab/>
      </w:r>
    </w:p>
    <w:p w14:paraId="22D5079D" w14:textId="77777777" w:rsidR="00B95E36" w:rsidRDefault="00B95E36" w:rsidP="00B95E36">
      <w:pPr>
        <w:ind w:firstLine="567"/>
        <w:rPr>
          <w:rFonts w:ascii="Arial" w:hAnsi="Arial" w:cs="Arial"/>
          <w:sz w:val="24"/>
          <w:szCs w:val="24"/>
        </w:rPr>
      </w:pPr>
    </w:p>
    <w:p w14:paraId="6191E474" w14:textId="77777777" w:rsidR="00B95E36" w:rsidRPr="00E3575A" w:rsidRDefault="00B95E36" w:rsidP="00B95E36">
      <w:pPr>
        <w:ind w:firstLine="567"/>
        <w:rPr>
          <w:rFonts w:ascii="Arial" w:hAnsi="Arial" w:cs="Arial"/>
          <w:sz w:val="24"/>
          <w:szCs w:val="24"/>
        </w:rPr>
      </w:pPr>
      <w:r w:rsidRPr="00E3575A">
        <w:rPr>
          <w:rFonts w:ascii="Arial" w:hAnsi="Arial" w:cs="Arial"/>
          <w:sz w:val="24"/>
          <w:szCs w:val="24"/>
        </w:rPr>
        <w:t>Es preciso que prestemos atención a nuestro tema, y que veamos</w:t>
      </w:r>
      <w:r>
        <w:rPr>
          <w:rFonts w:ascii="Arial" w:hAnsi="Arial" w:cs="Arial"/>
          <w:sz w:val="24"/>
          <w:szCs w:val="24"/>
        </w:rPr>
        <w:t xml:space="preserve"> </w:t>
      </w:r>
      <w:r w:rsidRPr="00E3575A">
        <w:rPr>
          <w:rFonts w:ascii="Arial" w:hAnsi="Arial" w:cs="Arial"/>
          <w:sz w:val="24"/>
          <w:szCs w:val="24"/>
        </w:rPr>
        <w:t>brevemente qué hay de tropológico bajo la superficie de las palabras:</w:t>
      </w:r>
      <w:r>
        <w:rPr>
          <w:rFonts w:ascii="Arial" w:hAnsi="Arial" w:cs="Arial"/>
          <w:sz w:val="24"/>
          <w:szCs w:val="24"/>
        </w:rPr>
        <w:t xml:space="preserve"> </w:t>
      </w:r>
      <w:r w:rsidRPr="00E3575A">
        <w:rPr>
          <w:rFonts w:ascii="Arial" w:hAnsi="Arial" w:cs="Arial"/>
          <w:sz w:val="24"/>
          <w:szCs w:val="24"/>
        </w:rPr>
        <w:t>qué significan el Oriente, el cielo, la estrella, Belén, el niño, la</w:t>
      </w:r>
      <w:r>
        <w:rPr>
          <w:rFonts w:ascii="Arial" w:hAnsi="Arial" w:cs="Arial"/>
          <w:sz w:val="24"/>
          <w:szCs w:val="24"/>
        </w:rPr>
        <w:t xml:space="preserve"> </w:t>
      </w:r>
      <w:r w:rsidRPr="00E3575A">
        <w:rPr>
          <w:rFonts w:ascii="Arial" w:hAnsi="Arial" w:cs="Arial"/>
          <w:sz w:val="24"/>
          <w:szCs w:val="24"/>
        </w:rPr>
        <w:t>adoración del niño, los tres Magos, los tres dones. Ciertamente, no</w:t>
      </w:r>
      <w:r>
        <w:rPr>
          <w:rFonts w:ascii="Arial" w:hAnsi="Arial" w:cs="Arial"/>
          <w:sz w:val="24"/>
          <w:szCs w:val="24"/>
        </w:rPr>
        <w:t xml:space="preserve"> </w:t>
      </w:r>
      <w:r w:rsidRPr="00E3575A">
        <w:rPr>
          <w:rFonts w:ascii="Arial" w:hAnsi="Arial" w:cs="Arial"/>
          <w:sz w:val="24"/>
          <w:szCs w:val="24"/>
        </w:rPr>
        <w:t>creemos que para vosotros sea desconocido o inédito; sin embargo,</w:t>
      </w:r>
      <w:r>
        <w:rPr>
          <w:rFonts w:ascii="Arial" w:hAnsi="Arial" w:cs="Arial"/>
          <w:sz w:val="24"/>
          <w:szCs w:val="24"/>
        </w:rPr>
        <w:t xml:space="preserve"> </w:t>
      </w:r>
      <w:r w:rsidRPr="00E3575A">
        <w:rPr>
          <w:rFonts w:ascii="Arial" w:hAnsi="Arial" w:cs="Arial"/>
          <w:sz w:val="24"/>
          <w:szCs w:val="24"/>
        </w:rPr>
        <w:t>pensamos que no os resultará gravoso que os presentemos las cosas</w:t>
      </w:r>
      <w:r>
        <w:rPr>
          <w:rFonts w:ascii="Arial" w:hAnsi="Arial" w:cs="Arial"/>
          <w:sz w:val="24"/>
          <w:szCs w:val="24"/>
        </w:rPr>
        <w:t xml:space="preserve"> </w:t>
      </w:r>
      <w:r w:rsidRPr="00E3575A">
        <w:rPr>
          <w:rFonts w:ascii="Arial" w:hAnsi="Arial" w:cs="Arial"/>
          <w:sz w:val="24"/>
          <w:szCs w:val="24"/>
        </w:rPr>
        <w:t>que conocéis o que os sirvamos de lo vuestro.</w:t>
      </w:r>
    </w:p>
    <w:p w14:paraId="34F62EDA" w14:textId="77777777" w:rsidR="00B95E36" w:rsidRDefault="00B95E36" w:rsidP="00B95E36">
      <w:pPr>
        <w:ind w:firstLine="567"/>
        <w:rPr>
          <w:rFonts w:ascii="Arial" w:hAnsi="Arial" w:cs="Arial"/>
          <w:sz w:val="24"/>
          <w:szCs w:val="24"/>
        </w:rPr>
      </w:pPr>
      <w:r w:rsidRPr="00E3575A">
        <w:rPr>
          <w:rFonts w:ascii="Arial" w:hAnsi="Arial" w:cs="Arial"/>
          <w:sz w:val="24"/>
          <w:szCs w:val="24"/>
        </w:rPr>
        <w:t>2. En pocas palabras, pues, el Oriente es la dispensación de</w:t>
      </w:r>
      <w:r>
        <w:rPr>
          <w:rFonts w:ascii="Arial" w:hAnsi="Arial" w:cs="Arial"/>
          <w:sz w:val="24"/>
          <w:szCs w:val="24"/>
        </w:rPr>
        <w:t xml:space="preserve"> </w:t>
      </w:r>
      <w:r w:rsidRPr="00E3575A">
        <w:rPr>
          <w:rFonts w:ascii="Arial" w:hAnsi="Arial" w:cs="Arial"/>
          <w:sz w:val="24"/>
          <w:szCs w:val="24"/>
        </w:rPr>
        <w:t>la misericordia divina; el cielo, el alma consumada en la vida</w:t>
      </w:r>
      <w:r>
        <w:rPr>
          <w:rFonts w:ascii="Arial" w:hAnsi="Arial" w:cs="Arial"/>
          <w:sz w:val="24"/>
          <w:szCs w:val="24"/>
        </w:rPr>
        <w:t xml:space="preserve"> </w:t>
      </w:r>
      <w:r w:rsidRPr="00E3575A">
        <w:rPr>
          <w:rFonts w:ascii="Arial" w:hAnsi="Arial" w:cs="Arial"/>
          <w:sz w:val="24"/>
          <w:szCs w:val="24"/>
        </w:rPr>
        <w:t>espiritual; la estrella, el renombre de una buena reputación; Belén,</w:t>
      </w:r>
      <w:r>
        <w:rPr>
          <w:rFonts w:ascii="Arial" w:hAnsi="Arial" w:cs="Arial"/>
          <w:sz w:val="24"/>
          <w:szCs w:val="24"/>
        </w:rPr>
        <w:t xml:space="preserve"> </w:t>
      </w:r>
      <w:r w:rsidRPr="00E3575A">
        <w:rPr>
          <w:rFonts w:ascii="Arial" w:hAnsi="Arial" w:cs="Arial"/>
          <w:sz w:val="24"/>
          <w:szCs w:val="24"/>
        </w:rPr>
        <w:t>la compañía de una comunidad santa; el niño Jesús, la edad</w:t>
      </w:r>
      <w:r>
        <w:rPr>
          <w:rFonts w:ascii="Arial" w:hAnsi="Arial" w:cs="Arial"/>
          <w:sz w:val="24"/>
          <w:szCs w:val="24"/>
        </w:rPr>
        <w:t xml:space="preserve"> </w:t>
      </w:r>
      <w:r w:rsidRPr="00E3575A">
        <w:rPr>
          <w:rFonts w:ascii="Arial" w:hAnsi="Arial" w:cs="Arial"/>
          <w:sz w:val="24"/>
          <w:szCs w:val="24"/>
        </w:rPr>
        <w:t>espiritual; los tres Magos, las personas convertidas, los tentados,</w:t>
      </w:r>
      <w:r>
        <w:rPr>
          <w:rFonts w:ascii="Arial" w:hAnsi="Arial" w:cs="Arial"/>
          <w:sz w:val="24"/>
          <w:szCs w:val="24"/>
        </w:rPr>
        <w:t xml:space="preserve"> </w:t>
      </w:r>
      <w:r w:rsidRPr="00E3575A">
        <w:rPr>
          <w:rFonts w:ascii="Arial" w:hAnsi="Arial" w:cs="Arial"/>
          <w:sz w:val="24"/>
          <w:szCs w:val="24"/>
        </w:rPr>
        <w:t>los probados; la adoración del niño significa perfeccionar cada</w:t>
      </w:r>
      <w:r>
        <w:rPr>
          <w:rFonts w:ascii="Arial" w:hAnsi="Arial" w:cs="Arial"/>
          <w:sz w:val="24"/>
          <w:szCs w:val="24"/>
        </w:rPr>
        <w:t xml:space="preserve"> </w:t>
      </w:r>
      <w:r w:rsidRPr="00E3575A">
        <w:rPr>
          <w:rFonts w:ascii="Arial" w:hAnsi="Arial" w:cs="Arial"/>
          <w:sz w:val="24"/>
          <w:szCs w:val="24"/>
        </w:rPr>
        <w:t>edad de la vida por la práctica de la vida religiosa; en cuanto</w:t>
      </w:r>
      <w:r>
        <w:rPr>
          <w:rFonts w:ascii="Arial" w:hAnsi="Arial" w:cs="Arial"/>
          <w:sz w:val="24"/>
          <w:szCs w:val="24"/>
        </w:rPr>
        <w:t xml:space="preserve"> </w:t>
      </w:r>
      <w:r w:rsidRPr="00E3575A">
        <w:rPr>
          <w:rFonts w:ascii="Arial" w:hAnsi="Arial" w:cs="Arial"/>
          <w:sz w:val="24"/>
          <w:szCs w:val="24"/>
        </w:rPr>
        <w:t>a los tres dones: la mirra representa la mortificación de la carne;</w:t>
      </w:r>
      <w:r>
        <w:rPr>
          <w:rFonts w:ascii="Arial" w:hAnsi="Arial" w:cs="Arial"/>
          <w:sz w:val="24"/>
          <w:szCs w:val="24"/>
        </w:rPr>
        <w:t xml:space="preserve"> </w:t>
      </w:r>
      <w:r w:rsidRPr="00E3575A">
        <w:rPr>
          <w:rFonts w:ascii="Arial" w:hAnsi="Arial" w:cs="Arial"/>
          <w:sz w:val="24"/>
          <w:szCs w:val="24"/>
        </w:rPr>
        <w:t>el incienso, la devoción en la oración; el oro, el ocio de la</w:t>
      </w:r>
      <w:r>
        <w:rPr>
          <w:rFonts w:ascii="Arial" w:hAnsi="Arial" w:cs="Arial"/>
          <w:sz w:val="24"/>
          <w:szCs w:val="24"/>
        </w:rPr>
        <w:t xml:space="preserve"> </w:t>
      </w:r>
      <w:r w:rsidRPr="00E3575A">
        <w:rPr>
          <w:rFonts w:ascii="Arial" w:hAnsi="Arial" w:cs="Arial"/>
          <w:sz w:val="24"/>
          <w:szCs w:val="24"/>
        </w:rPr>
        <w:t>contemplación. He aquí que en cierto modo hemos sembrado</w:t>
      </w:r>
      <w:r>
        <w:rPr>
          <w:rFonts w:ascii="Arial" w:hAnsi="Arial" w:cs="Arial"/>
          <w:sz w:val="24"/>
          <w:szCs w:val="24"/>
        </w:rPr>
        <w:t xml:space="preserve"> </w:t>
      </w:r>
      <w:r w:rsidRPr="00E3575A">
        <w:rPr>
          <w:rFonts w:ascii="Arial" w:hAnsi="Arial" w:cs="Arial"/>
          <w:sz w:val="24"/>
          <w:szCs w:val="24"/>
        </w:rPr>
        <w:t>por anticipado algunas semillas de las cuales surgirá lo que se</w:t>
      </w:r>
      <w:r>
        <w:rPr>
          <w:rFonts w:ascii="Arial" w:hAnsi="Arial" w:cs="Arial"/>
          <w:sz w:val="24"/>
          <w:szCs w:val="24"/>
        </w:rPr>
        <w:t xml:space="preserve"> </w:t>
      </w:r>
      <w:r w:rsidRPr="00E3575A">
        <w:rPr>
          <w:rFonts w:ascii="Arial" w:hAnsi="Arial" w:cs="Arial"/>
          <w:sz w:val="24"/>
          <w:szCs w:val="24"/>
        </w:rPr>
        <w:t>oculta en la raíz de este sermón. Por consiguiente, debemos ver</w:t>
      </w:r>
      <w:r>
        <w:rPr>
          <w:rFonts w:ascii="Arial" w:hAnsi="Arial" w:cs="Arial"/>
          <w:sz w:val="24"/>
          <w:szCs w:val="24"/>
        </w:rPr>
        <w:t xml:space="preserve"> </w:t>
      </w:r>
      <w:r w:rsidRPr="00E3575A">
        <w:rPr>
          <w:rFonts w:ascii="Arial" w:hAnsi="Arial" w:cs="Arial"/>
          <w:sz w:val="24"/>
          <w:szCs w:val="24"/>
        </w:rPr>
        <w:t>la coherencia de estas palabras.</w:t>
      </w:r>
      <w:r>
        <w:rPr>
          <w:rFonts w:ascii="Arial" w:hAnsi="Arial" w:cs="Arial"/>
          <w:sz w:val="24"/>
          <w:szCs w:val="24"/>
        </w:rPr>
        <w:t xml:space="preserve"> </w:t>
      </w:r>
    </w:p>
    <w:p w14:paraId="63702C92" w14:textId="77777777" w:rsidR="00B95E36" w:rsidRPr="0006162B" w:rsidRDefault="00B95E36" w:rsidP="00B95E36">
      <w:pPr>
        <w:ind w:firstLine="567"/>
        <w:rPr>
          <w:rFonts w:ascii="Arial" w:hAnsi="Arial" w:cs="Arial"/>
          <w:sz w:val="24"/>
          <w:szCs w:val="24"/>
        </w:rPr>
      </w:pPr>
      <w:r w:rsidRPr="00E3575A">
        <w:rPr>
          <w:rFonts w:ascii="Arial" w:hAnsi="Arial" w:cs="Arial"/>
          <w:sz w:val="24"/>
          <w:szCs w:val="24"/>
        </w:rPr>
        <w:t xml:space="preserve">3. </w:t>
      </w:r>
      <w:r w:rsidRPr="00555584">
        <w:rPr>
          <w:rFonts w:ascii="Arial" w:hAnsi="Arial" w:cs="Arial"/>
          <w:i/>
          <w:iCs/>
          <w:sz w:val="24"/>
          <w:szCs w:val="24"/>
        </w:rPr>
        <w:t>De Oriente, etc.</w:t>
      </w:r>
      <w:r w:rsidRPr="00E3575A">
        <w:rPr>
          <w:rFonts w:ascii="Arial" w:hAnsi="Arial" w:cs="Arial"/>
          <w:sz w:val="24"/>
          <w:szCs w:val="24"/>
        </w:rPr>
        <w:t xml:space="preserve"> Los Magos vienen de Oriente a Belén,</w:t>
      </w:r>
      <w:r>
        <w:rPr>
          <w:rFonts w:ascii="Arial" w:hAnsi="Arial" w:cs="Arial"/>
          <w:sz w:val="24"/>
          <w:szCs w:val="24"/>
        </w:rPr>
        <w:t xml:space="preserve"> </w:t>
      </w:r>
      <w:r w:rsidRPr="00E3575A">
        <w:rPr>
          <w:rFonts w:ascii="Arial" w:hAnsi="Arial" w:cs="Arial"/>
          <w:sz w:val="24"/>
          <w:szCs w:val="24"/>
        </w:rPr>
        <w:t>cuando por la contemplación de la misericordia divina que los</w:t>
      </w:r>
      <w:r>
        <w:rPr>
          <w:rFonts w:ascii="Arial" w:hAnsi="Arial" w:cs="Arial"/>
          <w:sz w:val="24"/>
          <w:szCs w:val="24"/>
        </w:rPr>
        <w:t xml:space="preserve"> </w:t>
      </w:r>
      <w:r w:rsidRPr="00E3575A">
        <w:rPr>
          <w:rFonts w:ascii="Arial" w:hAnsi="Arial" w:cs="Arial"/>
          <w:sz w:val="24"/>
          <w:szCs w:val="24"/>
        </w:rPr>
        <w:t xml:space="preserve">visita </w:t>
      </w:r>
      <w:r w:rsidRPr="00286C1E">
        <w:rPr>
          <w:rFonts w:ascii="Arial" w:hAnsi="Arial" w:cs="Arial"/>
          <w:i/>
          <w:iCs/>
          <w:sz w:val="24"/>
          <w:szCs w:val="24"/>
        </w:rPr>
        <w:t>de lo alto</w:t>
      </w:r>
      <w:r>
        <w:rPr>
          <w:rStyle w:val="Refdenotaalpie"/>
          <w:rFonts w:ascii="Arial" w:hAnsi="Arial" w:cs="Arial"/>
          <w:i/>
          <w:iCs/>
          <w:sz w:val="24"/>
          <w:szCs w:val="24"/>
        </w:rPr>
        <w:footnoteReference w:id="2100"/>
      </w:r>
      <w:r w:rsidRPr="00E3575A">
        <w:rPr>
          <w:rFonts w:ascii="Arial" w:hAnsi="Arial" w:cs="Arial"/>
          <w:sz w:val="24"/>
          <w:szCs w:val="24"/>
        </w:rPr>
        <w:t>, los fieles, cualesquiera fueren -convertidos,</w:t>
      </w:r>
      <w:r>
        <w:rPr>
          <w:rFonts w:ascii="Arial" w:hAnsi="Arial" w:cs="Arial"/>
          <w:sz w:val="24"/>
          <w:szCs w:val="24"/>
        </w:rPr>
        <w:t xml:space="preserve"> </w:t>
      </w:r>
      <w:r w:rsidRPr="00E3575A">
        <w:rPr>
          <w:rFonts w:ascii="Arial" w:hAnsi="Arial" w:cs="Arial"/>
          <w:sz w:val="24"/>
          <w:szCs w:val="24"/>
        </w:rPr>
        <w:t>tentados, probados se asocian a una comunidad santa. Ahora</w:t>
      </w:r>
      <w:r>
        <w:rPr>
          <w:rFonts w:ascii="Arial" w:hAnsi="Arial" w:cs="Arial"/>
          <w:sz w:val="24"/>
          <w:szCs w:val="24"/>
        </w:rPr>
        <w:t xml:space="preserve"> </w:t>
      </w:r>
      <w:r w:rsidRPr="00E3575A">
        <w:rPr>
          <w:rFonts w:ascii="Arial" w:hAnsi="Arial" w:cs="Arial"/>
          <w:sz w:val="24"/>
          <w:szCs w:val="24"/>
        </w:rPr>
        <w:t>bien, los convertidos están en el punto de partida, los tentados</w:t>
      </w:r>
      <w:r>
        <w:rPr>
          <w:rFonts w:ascii="Arial" w:hAnsi="Arial" w:cs="Arial"/>
          <w:sz w:val="24"/>
          <w:szCs w:val="24"/>
        </w:rPr>
        <w:t xml:space="preserve"> </w:t>
      </w:r>
      <w:r w:rsidRPr="00E3575A">
        <w:rPr>
          <w:rFonts w:ascii="Arial" w:hAnsi="Arial" w:cs="Arial"/>
          <w:sz w:val="24"/>
          <w:szCs w:val="24"/>
        </w:rPr>
        <w:t>progresan, las personas probadas han alcanzado la perfección. Los</w:t>
      </w:r>
      <w:r>
        <w:rPr>
          <w:rFonts w:ascii="Arial" w:hAnsi="Arial" w:cs="Arial"/>
          <w:sz w:val="24"/>
          <w:szCs w:val="24"/>
        </w:rPr>
        <w:t xml:space="preserve"> </w:t>
      </w:r>
      <w:r w:rsidRPr="00E3575A">
        <w:rPr>
          <w:rFonts w:ascii="Arial" w:hAnsi="Arial" w:cs="Arial"/>
          <w:sz w:val="24"/>
          <w:szCs w:val="24"/>
        </w:rPr>
        <w:t>convertidos son los que comienzan; los tentados, los que progresan;</w:t>
      </w:r>
      <w:r>
        <w:rPr>
          <w:rFonts w:ascii="Arial" w:hAnsi="Arial" w:cs="Arial"/>
          <w:sz w:val="24"/>
          <w:szCs w:val="24"/>
        </w:rPr>
        <w:t xml:space="preserve"> </w:t>
      </w:r>
      <w:r w:rsidRPr="0006162B">
        <w:rPr>
          <w:rFonts w:ascii="Arial" w:hAnsi="Arial" w:cs="Arial"/>
          <w:sz w:val="24"/>
          <w:szCs w:val="24"/>
        </w:rPr>
        <w:t>los probados, los que están en vías de perfección o son perfectos.</w:t>
      </w:r>
      <w:r>
        <w:rPr>
          <w:rFonts w:ascii="Arial" w:hAnsi="Arial" w:cs="Arial"/>
          <w:sz w:val="24"/>
          <w:szCs w:val="24"/>
        </w:rPr>
        <w:t xml:space="preserve"> </w:t>
      </w:r>
      <w:r w:rsidRPr="0006162B">
        <w:rPr>
          <w:rFonts w:ascii="Arial" w:hAnsi="Arial" w:cs="Arial"/>
          <w:sz w:val="24"/>
          <w:szCs w:val="24"/>
        </w:rPr>
        <w:t>Ellos vienen a la ciudad, porque todo miembro de una comunidad,</w:t>
      </w:r>
      <w:r>
        <w:rPr>
          <w:rFonts w:ascii="Arial" w:hAnsi="Arial" w:cs="Arial"/>
          <w:sz w:val="24"/>
          <w:szCs w:val="24"/>
        </w:rPr>
        <w:t xml:space="preserve"> </w:t>
      </w:r>
      <w:r w:rsidRPr="0006162B">
        <w:rPr>
          <w:rFonts w:ascii="Arial" w:hAnsi="Arial" w:cs="Arial"/>
          <w:sz w:val="24"/>
          <w:szCs w:val="24"/>
        </w:rPr>
        <w:t>o bien como novicios son convertidos, o bien como algo a-</w:t>
      </w:r>
      <w:r>
        <w:rPr>
          <w:rFonts w:ascii="Arial" w:hAnsi="Arial" w:cs="Arial"/>
          <w:sz w:val="24"/>
          <w:szCs w:val="24"/>
        </w:rPr>
        <w:t xml:space="preserve"> </w:t>
      </w:r>
      <w:r w:rsidRPr="0006162B">
        <w:rPr>
          <w:rFonts w:ascii="Arial" w:hAnsi="Arial" w:cs="Arial"/>
          <w:sz w:val="24"/>
          <w:szCs w:val="24"/>
        </w:rPr>
        <w:t>delantados son tentados, o bien como ancianos y maduros son</w:t>
      </w:r>
      <w:r>
        <w:rPr>
          <w:rFonts w:ascii="Arial" w:hAnsi="Arial" w:cs="Arial"/>
          <w:sz w:val="24"/>
          <w:szCs w:val="24"/>
        </w:rPr>
        <w:t xml:space="preserve"> </w:t>
      </w:r>
      <w:r w:rsidRPr="0006162B">
        <w:rPr>
          <w:rFonts w:ascii="Arial" w:hAnsi="Arial" w:cs="Arial"/>
          <w:sz w:val="24"/>
          <w:szCs w:val="24"/>
        </w:rPr>
        <w:t>probados. 4. Notemos empero, que se dice que tres y no menos</w:t>
      </w:r>
      <w:r>
        <w:rPr>
          <w:rFonts w:ascii="Arial" w:hAnsi="Arial" w:cs="Arial"/>
          <w:sz w:val="24"/>
          <w:szCs w:val="24"/>
        </w:rPr>
        <w:t xml:space="preserve"> </w:t>
      </w:r>
      <w:r w:rsidRPr="0006162B">
        <w:rPr>
          <w:rFonts w:ascii="Arial" w:hAnsi="Arial" w:cs="Arial"/>
          <w:sz w:val="24"/>
          <w:szCs w:val="24"/>
        </w:rPr>
        <w:t>de tres encontraron y adoraron al niño Jesús, porque ya se trate</w:t>
      </w:r>
      <w:r>
        <w:rPr>
          <w:rFonts w:ascii="Arial" w:hAnsi="Arial" w:cs="Arial"/>
          <w:sz w:val="24"/>
          <w:szCs w:val="24"/>
        </w:rPr>
        <w:t xml:space="preserve"> </w:t>
      </w:r>
      <w:r w:rsidRPr="0006162B">
        <w:rPr>
          <w:rFonts w:ascii="Arial" w:hAnsi="Arial" w:cs="Arial"/>
          <w:sz w:val="24"/>
          <w:szCs w:val="24"/>
        </w:rPr>
        <w:t>de convertidos, ya de tentados, si no fueren probados no llegarán</w:t>
      </w:r>
      <w:r>
        <w:rPr>
          <w:rFonts w:ascii="Arial" w:hAnsi="Arial" w:cs="Arial"/>
          <w:sz w:val="24"/>
          <w:szCs w:val="24"/>
        </w:rPr>
        <w:t xml:space="preserve"> </w:t>
      </w:r>
      <w:r w:rsidRPr="0006162B">
        <w:rPr>
          <w:rFonts w:ascii="Arial" w:hAnsi="Arial" w:cs="Arial"/>
          <w:sz w:val="24"/>
          <w:szCs w:val="24"/>
        </w:rPr>
        <w:t xml:space="preserve">a la </w:t>
      </w:r>
      <w:r w:rsidRPr="00D1430E">
        <w:rPr>
          <w:rFonts w:ascii="Arial" w:hAnsi="Arial" w:cs="Arial"/>
          <w:i/>
          <w:iCs/>
          <w:sz w:val="24"/>
          <w:szCs w:val="24"/>
        </w:rPr>
        <w:t>medida de la edad de la plenitud de Cristo</w:t>
      </w:r>
      <w:r>
        <w:rPr>
          <w:rStyle w:val="Refdenotaalpie"/>
          <w:rFonts w:ascii="Arial" w:hAnsi="Arial" w:cs="Arial"/>
          <w:i/>
          <w:iCs/>
          <w:sz w:val="24"/>
          <w:szCs w:val="24"/>
        </w:rPr>
        <w:footnoteReference w:id="2101"/>
      </w:r>
      <w:r w:rsidRPr="0006162B">
        <w:rPr>
          <w:rFonts w:ascii="Arial" w:hAnsi="Arial" w:cs="Arial"/>
          <w:sz w:val="24"/>
          <w:szCs w:val="24"/>
        </w:rPr>
        <w:t>. De ahí que</w:t>
      </w:r>
      <w:r>
        <w:rPr>
          <w:rFonts w:ascii="Arial" w:hAnsi="Arial" w:cs="Arial"/>
          <w:sz w:val="24"/>
          <w:szCs w:val="24"/>
        </w:rPr>
        <w:t xml:space="preserve"> </w:t>
      </w:r>
      <w:r w:rsidRPr="0006162B">
        <w:rPr>
          <w:rFonts w:ascii="Arial" w:hAnsi="Arial" w:cs="Arial"/>
          <w:sz w:val="24"/>
          <w:szCs w:val="24"/>
        </w:rPr>
        <w:t>en el libro de la Sabiduría se llame bienaventurado no al que</w:t>
      </w:r>
      <w:r>
        <w:rPr>
          <w:rFonts w:ascii="Arial" w:hAnsi="Arial" w:cs="Arial"/>
          <w:sz w:val="24"/>
          <w:szCs w:val="24"/>
        </w:rPr>
        <w:t xml:space="preserve"> </w:t>
      </w:r>
      <w:r w:rsidRPr="0006162B">
        <w:rPr>
          <w:rFonts w:ascii="Arial" w:hAnsi="Arial" w:cs="Arial"/>
          <w:sz w:val="24"/>
          <w:szCs w:val="24"/>
        </w:rPr>
        <w:t xml:space="preserve">sucumbe, </w:t>
      </w:r>
      <w:r w:rsidRPr="00993B89">
        <w:rPr>
          <w:rFonts w:ascii="Arial" w:hAnsi="Arial" w:cs="Arial"/>
          <w:i/>
          <w:iCs/>
          <w:sz w:val="24"/>
          <w:szCs w:val="24"/>
        </w:rPr>
        <w:t>sino al que soporta la tentación, porque cuando haya sido probado, recibirá la corona de la vida</w:t>
      </w:r>
      <w:r>
        <w:rPr>
          <w:rStyle w:val="Refdenotaalpie"/>
          <w:rFonts w:ascii="Arial" w:hAnsi="Arial" w:cs="Arial"/>
          <w:sz w:val="24"/>
          <w:szCs w:val="24"/>
        </w:rPr>
        <w:footnoteReference w:id="2102"/>
      </w:r>
      <w:r w:rsidRPr="0006162B">
        <w:rPr>
          <w:rFonts w:ascii="Arial" w:hAnsi="Arial" w:cs="Arial"/>
          <w:sz w:val="24"/>
          <w:szCs w:val="24"/>
        </w:rPr>
        <w:t>.</w:t>
      </w:r>
    </w:p>
    <w:p w14:paraId="616AD2E6" w14:textId="77777777" w:rsidR="00B95E36" w:rsidRPr="0006162B" w:rsidRDefault="00B95E36" w:rsidP="00B95E36">
      <w:pPr>
        <w:ind w:firstLine="567"/>
        <w:rPr>
          <w:rFonts w:ascii="Arial" w:hAnsi="Arial" w:cs="Arial"/>
          <w:sz w:val="24"/>
          <w:szCs w:val="24"/>
        </w:rPr>
      </w:pPr>
      <w:r w:rsidRPr="0006162B">
        <w:rPr>
          <w:rFonts w:ascii="Arial" w:hAnsi="Arial" w:cs="Arial"/>
          <w:sz w:val="24"/>
          <w:szCs w:val="24"/>
        </w:rPr>
        <w:t>5. Con razón se dice que fueron tres los Magos, porque el</w:t>
      </w:r>
      <w:r>
        <w:rPr>
          <w:rFonts w:ascii="Arial" w:hAnsi="Arial" w:cs="Arial"/>
          <w:sz w:val="24"/>
          <w:szCs w:val="24"/>
        </w:rPr>
        <w:t xml:space="preserve"> </w:t>
      </w:r>
      <w:r w:rsidRPr="0006162B">
        <w:rPr>
          <w:rFonts w:ascii="Arial" w:hAnsi="Arial" w:cs="Arial"/>
          <w:sz w:val="24"/>
          <w:szCs w:val="24"/>
        </w:rPr>
        <w:t>pueblo de los gentiles que viene a la fe, aprende a confesar a</w:t>
      </w:r>
      <w:r>
        <w:rPr>
          <w:rFonts w:ascii="Arial" w:hAnsi="Arial" w:cs="Arial"/>
          <w:sz w:val="24"/>
          <w:szCs w:val="24"/>
        </w:rPr>
        <w:t xml:space="preserve"> </w:t>
      </w:r>
      <w:r w:rsidRPr="0006162B">
        <w:rPr>
          <w:rFonts w:ascii="Arial" w:hAnsi="Arial" w:cs="Arial"/>
          <w:sz w:val="24"/>
          <w:szCs w:val="24"/>
        </w:rPr>
        <w:t>Dios, Trinidad indivisa. O bien fueron tres, porque los que adoran</w:t>
      </w:r>
      <w:r>
        <w:rPr>
          <w:rFonts w:ascii="Arial" w:hAnsi="Arial" w:cs="Arial"/>
          <w:sz w:val="24"/>
          <w:szCs w:val="24"/>
        </w:rPr>
        <w:t xml:space="preserve"> </w:t>
      </w:r>
      <w:r w:rsidRPr="0006162B">
        <w:rPr>
          <w:rFonts w:ascii="Arial" w:hAnsi="Arial" w:cs="Arial"/>
          <w:sz w:val="24"/>
          <w:szCs w:val="24"/>
        </w:rPr>
        <w:t>a Dios deben poscer las tres virtudes principales, a saber: la fe,</w:t>
      </w:r>
      <w:r>
        <w:rPr>
          <w:rFonts w:ascii="Arial" w:hAnsi="Arial" w:cs="Arial"/>
          <w:sz w:val="24"/>
          <w:szCs w:val="24"/>
        </w:rPr>
        <w:t xml:space="preserve"> </w:t>
      </w:r>
      <w:r w:rsidRPr="0006162B">
        <w:rPr>
          <w:rFonts w:ascii="Arial" w:hAnsi="Arial" w:cs="Arial"/>
          <w:sz w:val="24"/>
          <w:szCs w:val="24"/>
        </w:rPr>
        <w:t>la esperanza y la caridad. O también fueron tres, porque los que</w:t>
      </w:r>
      <w:r>
        <w:rPr>
          <w:rFonts w:ascii="Arial" w:hAnsi="Arial" w:cs="Arial"/>
          <w:sz w:val="24"/>
          <w:szCs w:val="24"/>
        </w:rPr>
        <w:t xml:space="preserve"> </w:t>
      </w:r>
      <w:r w:rsidRPr="0006162B">
        <w:rPr>
          <w:rFonts w:ascii="Arial" w:hAnsi="Arial" w:cs="Arial"/>
          <w:sz w:val="24"/>
          <w:szCs w:val="24"/>
        </w:rPr>
        <w:t>desean ver a Dios deben preservar del mal su pensamiento, su</w:t>
      </w:r>
      <w:r>
        <w:rPr>
          <w:rFonts w:ascii="Arial" w:hAnsi="Arial" w:cs="Arial"/>
          <w:sz w:val="24"/>
          <w:szCs w:val="24"/>
        </w:rPr>
        <w:t xml:space="preserve"> </w:t>
      </w:r>
      <w:r w:rsidRPr="0006162B">
        <w:rPr>
          <w:rFonts w:ascii="Arial" w:hAnsi="Arial" w:cs="Arial"/>
          <w:sz w:val="24"/>
          <w:szCs w:val="24"/>
        </w:rPr>
        <w:t>modo de hablar y su obrar, y ocupar en el bien su memoria,</w:t>
      </w:r>
      <w:r>
        <w:rPr>
          <w:rFonts w:ascii="Arial" w:hAnsi="Arial" w:cs="Arial"/>
          <w:sz w:val="24"/>
          <w:szCs w:val="24"/>
        </w:rPr>
        <w:t xml:space="preserve"> </w:t>
      </w:r>
      <w:r w:rsidRPr="0006162B">
        <w:rPr>
          <w:rFonts w:ascii="Arial" w:hAnsi="Arial" w:cs="Arial"/>
          <w:sz w:val="24"/>
          <w:szCs w:val="24"/>
        </w:rPr>
        <w:t>su inteligencia y su voluntad. O también vinieron tres con tres</w:t>
      </w:r>
      <w:r>
        <w:rPr>
          <w:rFonts w:ascii="Arial" w:hAnsi="Arial" w:cs="Arial"/>
          <w:sz w:val="24"/>
          <w:szCs w:val="24"/>
        </w:rPr>
        <w:t xml:space="preserve"> </w:t>
      </w:r>
      <w:r w:rsidRPr="0006162B">
        <w:rPr>
          <w:rFonts w:ascii="Arial" w:hAnsi="Arial" w:cs="Arial"/>
          <w:sz w:val="24"/>
          <w:szCs w:val="24"/>
        </w:rPr>
        <w:t xml:space="preserve">dones, porque el pueblo de los </w:t>
      </w:r>
      <w:r w:rsidRPr="0006162B">
        <w:rPr>
          <w:rFonts w:ascii="Arial" w:hAnsi="Arial" w:cs="Arial"/>
          <w:sz w:val="24"/>
          <w:szCs w:val="24"/>
        </w:rPr>
        <w:lastRenderedPageBreak/>
        <w:t>gentiles al venir a la fe, trajo</w:t>
      </w:r>
      <w:r>
        <w:rPr>
          <w:rFonts w:ascii="Arial" w:hAnsi="Arial" w:cs="Arial"/>
          <w:sz w:val="24"/>
          <w:szCs w:val="24"/>
        </w:rPr>
        <w:t xml:space="preserve"> </w:t>
      </w:r>
      <w:r w:rsidRPr="0006162B">
        <w:rPr>
          <w:rFonts w:ascii="Arial" w:hAnsi="Arial" w:cs="Arial"/>
          <w:sz w:val="24"/>
          <w:szCs w:val="24"/>
        </w:rPr>
        <w:t>consigo tres disciplinas naturales, a saber: la fisica, la ética y la</w:t>
      </w:r>
      <w:r>
        <w:rPr>
          <w:rFonts w:ascii="Arial" w:hAnsi="Arial" w:cs="Arial"/>
          <w:sz w:val="24"/>
          <w:szCs w:val="24"/>
        </w:rPr>
        <w:t xml:space="preserve"> </w:t>
      </w:r>
      <w:r w:rsidRPr="0006162B">
        <w:rPr>
          <w:rFonts w:ascii="Arial" w:hAnsi="Arial" w:cs="Arial"/>
          <w:sz w:val="24"/>
          <w:szCs w:val="24"/>
        </w:rPr>
        <w:t>lógica, esto es: las ciencias de la naturaleza, de las costumbres</w:t>
      </w:r>
      <w:r>
        <w:rPr>
          <w:rFonts w:ascii="Arial" w:hAnsi="Arial" w:cs="Arial"/>
          <w:sz w:val="24"/>
          <w:szCs w:val="24"/>
        </w:rPr>
        <w:t xml:space="preserve"> </w:t>
      </w:r>
      <w:r w:rsidRPr="0006162B">
        <w:rPr>
          <w:rFonts w:ascii="Arial" w:hAnsi="Arial" w:cs="Arial"/>
          <w:sz w:val="24"/>
          <w:szCs w:val="24"/>
        </w:rPr>
        <w:t>y de la razón.</w:t>
      </w:r>
    </w:p>
    <w:p w14:paraId="5A29B70A" w14:textId="77777777" w:rsidR="00B95E36" w:rsidRPr="0006162B" w:rsidRDefault="00B95E36" w:rsidP="00B95E36">
      <w:pPr>
        <w:ind w:firstLine="567"/>
        <w:rPr>
          <w:rFonts w:ascii="Arial" w:hAnsi="Arial" w:cs="Arial"/>
          <w:sz w:val="24"/>
          <w:szCs w:val="24"/>
        </w:rPr>
      </w:pPr>
      <w:r w:rsidRPr="0006162B">
        <w:rPr>
          <w:rFonts w:ascii="Arial" w:hAnsi="Arial" w:cs="Arial"/>
          <w:sz w:val="24"/>
          <w:szCs w:val="24"/>
        </w:rPr>
        <w:t xml:space="preserve">6. </w:t>
      </w:r>
      <w:r w:rsidRPr="00257362">
        <w:rPr>
          <w:rFonts w:ascii="Arial" w:hAnsi="Arial" w:cs="Arial"/>
          <w:i/>
          <w:iCs/>
          <w:sz w:val="24"/>
          <w:szCs w:val="24"/>
        </w:rPr>
        <w:t>Le ofrecieron dones: oro, incienso y mirra</w:t>
      </w:r>
      <w:r>
        <w:rPr>
          <w:rStyle w:val="Refdenotaalpie"/>
          <w:rFonts w:ascii="Arial" w:hAnsi="Arial" w:cs="Arial"/>
          <w:i/>
          <w:iCs/>
          <w:sz w:val="24"/>
          <w:szCs w:val="24"/>
        </w:rPr>
        <w:footnoteReference w:id="2103"/>
      </w:r>
      <w:r w:rsidRPr="0006162B">
        <w:rPr>
          <w:rFonts w:ascii="Arial" w:hAnsi="Arial" w:cs="Arial"/>
          <w:sz w:val="24"/>
          <w:szCs w:val="24"/>
        </w:rPr>
        <w:t>. El oro conviene</w:t>
      </w:r>
      <w:r>
        <w:rPr>
          <w:rFonts w:ascii="Arial" w:hAnsi="Arial" w:cs="Arial"/>
          <w:sz w:val="24"/>
          <w:szCs w:val="24"/>
        </w:rPr>
        <w:t xml:space="preserve"> </w:t>
      </w:r>
      <w:r w:rsidRPr="0006162B">
        <w:rPr>
          <w:rFonts w:ascii="Arial" w:hAnsi="Arial" w:cs="Arial"/>
          <w:sz w:val="24"/>
          <w:szCs w:val="24"/>
        </w:rPr>
        <w:t>al rey, el incienso se ofrece en sacrificio a Dios, con la mirra</w:t>
      </w:r>
      <w:r>
        <w:rPr>
          <w:rFonts w:ascii="Arial" w:hAnsi="Arial" w:cs="Arial"/>
          <w:sz w:val="24"/>
          <w:szCs w:val="24"/>
        </w:rPr>
        <w:t xml:space="preserve"> </w:t>
      </w:r>
      <w:r w:rsidRPr="0006162B">
        <w:rPr>
          <w:rFonts w:ascii="Arial" w:hAnsi="Arial" w:cs="Arial"/>
          <w:sz w:val="24"/>
          <w:szCs w:val="24"/>
        </w:rPr>
        <w:t>son embalsamados los cuerpos de los muertos. Todo esto no deja</w:t>
      </w:r>
      <w:r>
        <w:rPr>
          <w:rFonts w:ascii="Arial" w:hAnsi="Arial" w:cs="Arial"/>
          <w:sz w:val="24"/>
          <w:szCs w:val="24"/>
        </w:rPr>
        <w:t xml:space="preserve"> </w:t>
      </w:r>
      <w:r w:rsidRPr="0006162B">
        <w:rPr>
          <w:rFonts w:ascii="Arial" w:hAnsi="Arial" w:cs="Arial"/>
          <w:sz w:val="24"/>
          <w:szCs w:val="24"/>
        </w:rPr>
        <w:t>de ofrecerlo en verdad a Cristo, aquél que reconoce a este Único</w:t>
      </w:r>
      <w:r>
        <w:rPr>
          <w:rFonts w:ascii="Arial" w:hAnsi="Arial" w:cs="Arial"/>
          <w:sz w:val="24"/>
          <w:szCs w:val="24"/>
        </w:rPr>
        <w:t xml:space="preserve"> </w:t>
      </w:r>
      <w:r w:rsidRPr="0006162B">
        <w:rPr>
          <w:rFonts w:ascii="Arial" w:hAnsi="Arial" w:cs="Arial"/>
          <w:sz w:val="24"/>
          <w:szCs w:val="24"/>
        </w:rPr>
        <w:t>y mismo ser como verdadero Dios, verdadero rey y verdadero</w:t>
      </w:r>
      <w:r>
        <w:rPr>
          <w:rFonts w:ascii="Arial" w:hAnsi="Arial" w:cs="Arial"/>
          <w:sz w:val="24"/>
          <w:szCs w:val="24"/>
        </w:rPr>
        <w:t xml:space="preserve"> </w:t>
      </w:r>
      <w:r w:rsidRPr="0006162B">
        <w:rPr>
          <w:rFonts w:ascii="Arial" w:hAnsi="Arial" w:cs="Arial"/>
          <w:sz w:val="24"/>
          <w:szCs w:val="24"/>
        </w:rPr>
        <w:t>hombre, y cree en verdad que realmente murió por nosotros.</w:t>
      </w:r>
      <w:r>
        <w:rPr>
          <w:rFonts w:ascii="Arial" w:hAnsi="Arial" w:cs="Arial"/>
          <w:sz w:val="24"/>
          <w:szCs w:val="24"/>
        </w:rPr>
        <w:t xml:space="preserve"> </w:t>
      </w:r>
      <w:r w:rsidRPr="0006162B">
        <w:rPr>
          <w:rFonts w:ascii="Arial" w:hAnsi="Arial" w:cs="Arial"/>
          <w:sz w:val="24"/>
          <w:szCs w:val="24"/>
        </w:rPr>
        <w:t>Ofrezcamos a nuestro rey el oro: creamos que él reina en todas</w:t>
      </w:r>
      <w:r>
        <w:rPr>
          <w:rFonts w:ascii="Arial" w:hAnsi="Arial" w:cs="Arial"/>
          <w:sz w:val="24"/>
          <w:szCs w:val="24"/>
        </w:rPr>
        <w:t xml:space="preserve"> </w:t>
      </w:r>
      <w:r w:rsidRPr="0006162B">
        <w:rPr>
          <w:rFonts w:ascii="Arial" w:hAnsi="Arial" w:cs="Arial"/>
          <w:sz w:val="24"/>
          <w:szCs w:val="24"/>
        </w:rPr>
        <w:t>partes. Ofrezcámosle el incienso: confesemos que él es verdadero</w:t>
      </w:r>
      <w:r>
        <w:rPr>
          <w:rFonts w:ascii="Arial" w:hAnsi="Arial" w:cs="Arial"/>
          <w:sz w:val="24"/>
          <w:szCs w:val="24"/>
        </w:rPr>
        <w:t xml:space="preserve"> </w:t>
      </w:r>
      <w:r w:rsidRPr="0006162B">
        <w:rPr>
          <w:rFonts w:ascii="Arial" w:hAnsi="Arial" w:cs="Arial"/>
          <w:sz w:val="24"/>
          <w:szCs w:val="24"/>
        </w:rPr>
        <w:t>Dios y creador de todo, que existe sin haber tenido comienzo.</w:t>
      </w:r>
      <w:r>
        <w:rPr>
          <w:rFonts w:ascii="Arial" w:hAnsi="Arial" w:cs="Arial"/>
          <w:sz w:val="24"/>
          <w:szCs w:val="24"/>
        </w:rPr>
        <w:t xml:space="preserve"> </w:t>
      </w:r>
      <w:r w:rsidRPr="0006162B">
        <w:rPr>
          <w:rFonts w:ascii="Arial" w:hAnsi="Arial" w:cs="Arial"/>
          <w:sz w:val="24"/>
          <w:szCs w:val="24"/>
        </w:rPr>
        <w:t>Ofrezcámosle la mirra: no dudemos que él asumió un cuerpo</w:t>
      </w:r>
      <w:r>
        <w:rPr>
          <w:rFonts w:ascii="Arial" w:hAnsi="Arial" w:cs="Arial"/>
          <w:sz w:val="24"/>
          <w:szCs w:val="24"/>
        </w:rPr>
        <w:t xml:space="preserve"> </w:t>
      </w:r>
      <w:r w:rsidRPr="0006162B">
        <w:rPr>
          <w:rFonts w:ascii="Arial" w:hAnsi="Arial" w:cs="Arial"/>
          <w:sz w:val="24"/>
          <w:szCs w:val="24"/>
        </w:rPr>
        <w:t>mortal por nuestra salvación.</w:t>
      </w:r>
    </w:p>
    <w:p w14:paraId="0D5FF3A5" w14:textId="77777777" w:rsidR="00B95E36" w:rsidRDefault="00B95E36" w:rsidP="00B95E36">
      <w:pPr>
        <w:ind w:firstLine="567"/>
        <w:rPr>
          <w:rFonts w:ascii="Arial" w:hAnsi="Arial" w:cs="Arial"/>
          <w:sz w:val="24"/>
          <w:szCs w:val="24"/>
        </w:rPr>
      </w:pPr>
      <w:r w:rsidRPr="0006162B">
        <w:rPr>
          <w:rFonts w:ascii="Arial" w:hAnsi="Arial" w:cs="Arial"/>
          <w:sz w:val="24"/>
          <w:szCs w:val="24"/>
        </w:rPr>
        <w:t>7. O bien mediante el oro se designa la elocución brillante,</w:t>
      </w:r>
      <w:r>
        <w:rPr>
          <w:rFonts w:ascii="Arial" w:hAnsi="Arial" w:cs="Arial"/>
          <w:sz w:val="24"/>
          <w:szCs w:val="24"/>
        </w:rPr>
        <w:t xml:space="preserve"> </w:t>
      </w:r>
      <w:r w:rsidRPr="0006162B">
        <w:rPr>
          <w:rFonts w:ascii="Arial" w:hAnsi="Arial" w:cs="Arial"/>
          <w:sz w:val="24"/>
          <w:szCs w:val="24"/>
        </w:rPr>
        <w:t xml:space="preserve">de ahí la palabra de Salomón: </w:t>
      </w:r>
      <w:r w:rsidRPr="002A3234">
        <w:rPr>
          <w:rFonts w:ascii="Arial" w:hAnsi="Arial" w:cs="Arial"/>
          <w:i/>
          <w:iCs/>
          <w:sz w:val="24"/>
          <w:szCs w:val="24"/>
        </w:rPr>
        <w:t>Un tesoro deseable reposa en la boca del sabio</w:t>
      </w:r>
      <w:r>
        <w:rPr>
          <w:rStyle w:val="Refdenotaalpie"/>
          <w:rFonts w:ascii="Arial" w:hAnsi="Arial" w:cs="Arial"/>
          <w:i/>
          <w:iCs/>
          <w:sz w:val="24"/>
          <w:szCs w:val="24"/>
        </w:rPr>
        <w:footnoteReference w:id="2104"/>
      </w:r>
      <w:r w:rsidRPr="0006162B">
        <w:rPr>
          <w:rFonts w:ascii="Arial" w:hAnsi="Arial" w:cs="Arial"/>
          <w:sz w:val="24"/>
          <w:szCs w:val="24"/>
        </w:rPr>
        <w:t>; mediante el incienso, una oración pura acompañada</w:t>
      </w:r>
      <w:r>
        <w:rPr>
          <w:rFonts w:ascii="Arial" w:hAnsi="Arial" w:cs="Arial"/>
          <w:sz w:val="24"/>
          <w:szCs w:val="24"/>
        </w:rPr>
        <w:t xml:space="preserve"> </w:t>
      </w:r>
      <w:r w:rsidRPr="0006162B">
        <w:rPr>
          <w:rFonts w:ascii="Arial" w:hAnsi="Arial" w:cs="Arial"/>
          <w:sz w:val="24"/>
          <w:szCs w:val="24"/>
        </w:rPr>
        <w:t>por la compunción del corazón; mediante la mirra, la mortifica-</w:t>
      </w:r>
      <w:r>
        <w:rPr>
          <w:rFonts w:ascii="Arial" w:hAnsi="Arial" w:cs="Arial"/>
          <w:sz w:val="24"/>
          <w:szCs w:val="24"/>
        </w:rPr>
        <w:t xml:space="preserve"> </w:t>
      </w:r>
      <w:r w:rsidRPr="0006162B">
        <w:rPr>
          <w:rFonts w:ascii="Arial" w:hAnsi="Arial" w:cs="Arial"/>
          <w:sz w:val="24"/>
          <w:szCs w:val="24"/>
        </w:rPr>
        <w:t>ción de la carne. Le ofrecemos oro, cuando todo lo que digna-</w:t>
      </w:r>
      <w:r>
        <w:rPr>
          <w:rFonts w:ascii="Arial" w:hAnsi="Arial" w:cs="Arial"/>
          <w:sz w:val="24"/>
          <w:szCs w:val="24"/>
        </w:rPr>
        <w:t xml:space="preserve"> </w:t>
      </w:r>
      <w:r w:rsidRPr="0006162B">
        <w:rPr>
          <w:rFonts w:ascii="Arial" w:hAnsi="Arial" w:cs="Arial"/>
          <w:sz w:val="24"/>
          <w:szCs w:val="24"/>
        </w:rPr>
        <w:t>mente sabemos y hablamos lo atribuimos a su gracia. Ofrecemos</w:t>
      </w:r>
      <w:r>
        <w:rPr>
          <w:rFonts w:ascii="Arial" w:hAnsi="Arial" w:cs="Arial"/>
          <w:sz w:val="24"/>
          <w:szCs w:val="24"/>
        </w:rPr>
        <w:t xml:space="preserve"> </w:t>
      </w:r>
      <w:r w:rsidRPr="0006162B">
        <w:rPr>
          <w:rFonts w:ascii="Arial" w:hAnsi="Arial" w:cs="Arial"/>
          <w:sz w:val="24"/>
          <w:szCs w:val="24"/>
        </w:rPr>
        <w:t>incienso, cuando en nuestra oración mostramos un corazón contrito y un espíritu humillado</w:t>
      </w:r>
      <w:r>
        <w:rPr>
          <w:rStyle w:val="Refdenotaalpie"/>
          <w:rFonts w:ascii="Arial" w:hAnsi="Arial" w:cs="Arial"/>
          <w:sz w:val="24"/>
          <w:szCs w:val="24"/>
        </w:rPr>
        <w:footnoteReference w:id="2105"/>
      </w:r>
      <w:r w:rsidRPr="0006162B">
        <w:rPr>
          <w:rFonts w:ascii="Arial" w:hAnsi="Arial" w:cs="Arial"/>
          <w:sz w:val="24"/>
          <w:szCs w:val="24"/>
        </w:rPr>
        <w:t xml:space="preserve">, diciendo con el salmista: </w:t>
      </w:r>
      <w:r w:rsidRPr="008038BF">
        <w:rPr>
          <w:rFonts w:ascii="Arial" w:hAnsi="Arial" w:cs="Arial"/>
          <w:i/>
          <w:iCs/>
          <w:sz w:val="24"/>
          <w:szCs w:val="24"/>
        </w:rPr>
        <w:t>Que mi oración se eleve como incienso en tu presencia, Señor</w:t>
      </w:r>
      <w:r>
        <w:rPr>
          <w:rStyle w:val="Refdenotaalpie"/>
          <w:rFonts w:ascii="Arial" w:hAnsi="Arial" w:cs="Arial"/>
          <w:i/>
          <w:iCs/>
          <w:sz w:val="24"/>
          <w:szCs w:val="24"/>
        </w:rPr>
        <w:footnoteReference w:id="2106"/>
      </w:r>
      <w:r w:rsidRPr="0006162B">
        <w:rPr>
          <w:rFonts w:ascii="Arial" w:hAnsi="Arial" w:cs="Arial"/>
          <w:sz w:val="24"/>
          <w:szCs w:val="24"/>
        </w:rPr>
        <w:t>. Ofrecemos</w:t>
      </w:r>
      <w:r>
        <w:rPr>
          <w:rFonts w:ascii="Arial" w:hAnsi="Arial" w:cs="Arial"/>
          <w:sz w:val="24"/>
          <w:szCs w:val="24"/>
        </w:rPr>
        <w:t xml:space="preserve"> </w:t>
      </w:r>
      <w:r w:rsidRPr="0006162B">
        <w:rPr>
          <w:rFonts w:ascii="Arial" w:hAnsi="Arial" w:cs="Arial"/>
          <w:sz w:val="24"/>
          <w:szCs w:val="24"/>
        </w:rPr>
        <w:t xml:space="preserve">mirra, cuando por amor de él mortificamos </w:t>
      </w:r>
      <w:r w:rsidRPr="002F21A2">
        <w:rPr>
          <w:rFonts w:ascii="Arial" w:hAnsi="Arial" w:cs="Arial"/>
          <w:i/>
          <w:iCs/>
          <w:sz w:val="24"/>
          <w:szCs w:val="24"/>
        </w:rPr>
        <w:t>los deseos de nuestra carne</w:t>
      </w:r>
      <w:r>
        <w:rPr>
          <w:rStyle w:val="Refdenotaalpie"/>
          <w:rFonts w:ascii="Arial" w:hAnsi="Arial" w:cs="Arial"/>
          <w:i/>
          <w:iCs/>
          <w:sz w:val="24"/>
          <w:szCs w:val="24"/>
        </w:rPr>
        <w:footnoteReference w:id="2107"/>
      </w:r>
      <w:r w:rsidRPr="0006162B">
        <w:rPr>
          <w:rFonts w:ascii="Arial" w:hAnsi="Arial" w:cs="Arial"/>
          <w:sz w:val="24"/>
          <w:szCs w:val="24"/>
        </w:rPr>
        <w:t xml:space="preserve">, y cumplimos aquello del Apóstol: </w:t>
      </w:r>
      <w:r w:rsidRPr="008077BC">
        <w:rPr>
          <w:rFonts w:ascii="Arial" w:hAnsi="Arial" w:cs="Arial"/>
          <w:i/>
          <w:iCs/>
          <w:sz w:val="24"/>
          <w:szCs w:val="24"/>
        </w:rPr>
        <w:t>Mortificad vuestros miembros terrenos: la fornicación</w:t>
      </w:r>
      <w:r>
        <w:rPr>
          <w:rStyle w:val="Refdenotaalpie"/>
          <w:rFonts w:ascii="Arial" w:hAnsi="Arial" w:cs="Arial"/>
          <w:i/>
          <w:iCs/>
          <w:sz w:val="24"/>
          <w:szCs w:val="24"/>
        </w:rPr>
        <w:footnoteReference w:id="2108"/>
      </w:r>
      <w:r w:rsidRPr="0006162B">
        <w:rPr>
          <w:rFonts w:ascii="Arial" w:hAnsi="Arial" w:cs="Arial"/>
          <w:sz w:val="24"/>
          <w:szCs w:val="24"/>
        </w:rPr>
        <w:t>, etc.</w:t>
      </w:r>
      <w:r>
        <w:rPr>
          <w:rFonts w:ascii="Arial" w:hAnsi="Arial" w:cs="Arial"/>
          <w:sz w:val="24"/>
          <w:szCs w:val="24"/>
        </w:rPr>
        <w:t xml:space="preserve"> </w:t>
      </w:r>
    </w:p>
    <w:p w14:paraId="3512C1D5" w14:textId="77777777" w:rsidR="00B95E36" w:rsidRPr="0006162B" w:rsidRDefault="00B95E36" w:rsidP="00B95E36">
      <w:pPr>
        <w:ind w:firstLine="567"/>
        <w:rPr>
          <w:rFonts w:ascii="Arial" w:hAnsi="Arial" w:cs="Arial"/>
          <w:sz w:val="24"/>
          <w:szCs w:val="24"/>
        </w:rPr>
      </w:pPr>
      <w:r w:rsidRPr="0006162B">
        <w:rPr>
          <w:rFonts w:ascii="Arial" w:hAnsi="Arial" w:cs="Arial"/>
          <w:sz w:val="24"/>
          <w:szCs w:val="24"/>
        </w:rPr>
        <w:t>8. Vienen pues los tres Magos, pero precedidos por una</w:t>
      </w:r>
      <w:r>
        <w:rPr>
          <w:rFonts w:ascii="Arial" w:hAnsi="Arial" w:cs="Arial"/>
          <w:sz w:val="24"/>
          <w:szCs w:val="24"/>
        </w:rPr>
        <w:t xml:space="preserve"> </w:t>
      </w:r>
      <w:r w:rsidRPr="0006162B">
        <w:rPr>
          <w:rFonts w:ascii="Arial" w:hAnsi="Arial" w:cs="Arial"/>
          <w:sz w:val="24"/>
          <w:szCs w:val="24"/>
        </w:rPr>
        <w:t>estrella brillante, es decir teniendo por precursor el renombre de</w:t>
      </w:r>
      <w:r>
        <w:rPr>
          <w:rFonts w:ascii="Arial" w:hAnsi="Arial" w:cs="Arial"/>
          <w:sz w:val="24"/>
          <w:szCs w:val="24"/>
        </w:rPr>
        <w:t xml:space="preserve"> </w:t>
      </w:r>
      <w:r w:rsidRPr="0006162B">
        <w:rPr>
          <w:rFonts w:ascii="Arial" w:hAnsi="Arial" w:cs="Arial"/>
          <w:sz w:val="24"/>
          <w:szCs w:val="24"/>
        </w:rPr>
        <w:t>una buena reputación. Esta estrella sin duda no se reconoce sino</w:t>
      </w:r>
      <w:r>
        <w:rPr>
          <w:rFonts w:ascii="Arial" w:hAnsi="Arial" w:cs="Arial"/>
          <w:sz w:val="24"/>
          <w:szCs w:val="24"/>
        </w:rPr>
        <w:t xml:space="preserve"> </w:t>
      </w:r>
      <w:r w:rsidRPr="0006162B">
        <w:rPr>
          <w:rFonts w:ascii="Arial" w:hAnsi="Arial" w:cs="Arial"/>
          <w:sz w:val="24"/>
          <w:szCs w:val="24"/>
        </w:rPr>
        <w:t>desde el Oriente y en el ciclo, porque no puede lucir si no recibe</w:t>
      </w:r>
      <w:r>
        <w:rPr>
          <w:rFonts w:ascii="Arial" w:hAnsi="Arial" w:cs="Arial"/>
          <w:sz w:val="24"/>
          <w:szCs w:val="24"/>
        </w:rPr>
        <w:t xml:space="preserve"> </w:t>
      </w:r>
      <w:r w:rsidRPr="0006162B">
        <w:rPr>
          <w:rFonts w:ascii="Arial" w:hAnsi="Arial" w:cs="Arial"/>
          <w:sz w:val="24"/>
          <w:szCs w:val="24"/>
        </w:rPr>
        <w:t>la luz que otorga la misericordia divina; ni tampoco recibe luz</w:t>
      </w:r>
      <w:r>
        <w:rPr>
          <w:rFonts w:ascii="Arial" w:hAnsi="Arial" w:cs="Arial"/>
          <w:sz w:val="24"/>
          <w:szCs w:val="24"/>
        </w:rPr>
        <w:t xml:space="preserve"> </w:t>
      </w:r>
      <w:r w:rsidRPr="0006162B">
        <w:rPr>
          <w:rFonts w:ascii="Arial" w:hAnsi="Arial" w:cs="Arial"/>
          <w:sz w:val="24"/>
          <w:szCs w:val="24"/>
        </w:rPr>
        <w:t>desde el Oriente si antes no se mantiene fija en las almas de</w:t>
      </w:r>
      <w:r>
        <w:rPr>
          <w:rFonts w:ascii="Arial" w:hAnsi="Arial" w:cs="Arial"/>
          <w:sz w:val="24"/>
          <w:szCs w:val="24"/>
        </w:rPr>
        <w:t xml:space="preserve"> </w:t>
      </w:r>
      <w:r w:rsidRPr="0006162B">
        <w:rPr>
          <w:rFonts w:ascii="Arial" w:hAnsi="Arial" w:cs="Arial"/>
          <w:sz w:val="24"/>
          <w:szCs w:val="24"/>
        </w:rPr>
        <w:t>una vida religiosa integra.</w:t>
      </w:r>
    </w:p>
    <w:p w14:paraId="2BA2C765" w14:textId="77777777" w:rsidR="00B95E36" w:rsidRPr="00F7041B" w:rsidRDefault="00B95E36" w:rsidP="00B95E36">
      <w:pPr>
        <w:ind w:firstLine="567"/>
        <w:rPr>
          <w:rFonts w:ascii="Arial" w:hAnsi="Arial" w:cs="Arial"/>
          <w:sz w:val="24"/>
          <w:szCs w:val="24"/>
        </w:rPr>
      </w:pPr>
      <w:r w:rsidRPr="0006162B">
        <w:rPr>
          <w:rFonts w:ascii="Arial" w:hAnsi="Arial" w:cs="Arial"/>
          <w:sz w:val="24"/>
          <w:szCs w:val="24"/>
        </w:rPr>
        <w:t>9. Por cierto, las lámparas de los hipócritas, aunque parezcan</w:t>
      </w:r>
      <w:r>
        <w:rPr>
          <w:rFonts w:ascii="Arial" w:hAnsi="Arial" w:cs="Arial"/>
          <w:sz w:val="24"/>
          <w:szCs w:val="24"/>
        </w:rPr>
        <w:t xml:space="preserve"> </w:t>
      </w:r>
      <w:r w:rsidRPr="0006162B">
        <w:rPr>
          <w:rFonts w:ascii="Arial" w:hAnsi="Arial" w:cs="Arial"/>
          <w:sz w:val="24"/>
          <w:szCs w:val="24"/>
        </w:rPr>
        <w:t>lucir por algún tiempo, se extinguen con razón en sus propias</w:t>
      </w:r>
      <w:r>
        <w:rPr>
          <w:rFonts w:ascii="Arial" w:hAnsi="Arial" w:cs="Arial"/>
          <w:sz w:val="24"/>
          <w:szCs w:val="24"/>
        </w:rPr>
        <w:t xml:space="preserve"> </w:t>
      </w:r>
      <w:r w:rsidRPr="0006162B">
        <w:rPr>
          <w:rFonts w:ascii="Arial" w:hAnsi="Arial" w:cs="Arial"/>
          <w:sz w:val="24"/>
          <w:szCs w:val="24"/>
        </w:rPr>
        <w:t>tinieblas, porque no reciben la luz del Oriente sino de ellas</w:t>
      </w:r>
      <w:r>
        <w:rPr>
          <w:rFonts w:ascii="Arial" w:hAnsi="Arial" w:cs="Arial"/>
          <w:sz w:val="24"/>
          <w:szCs w:val="24"/>
        </w:rPr>
        <w:t xml:space="preserve"> </w:t>
      </w:r>
      <w:r w:rsidRPr="0006162B">
        <w:rPr>
          <w:rFonts w:ascii="Arial" w:hAnsi="Arial" w:cs="Arial"/>
          <w:sz w:val="24"/>
          <w:szCs w:val="24"/>
        </w:rPr>
        <w:t>mismas</w:t>
      </w:r>
      <w:r>
        <w:rPr>
          <w:rStyle w:val="Refdenotaalpie"/>
          <w:rFonts w:ascii="Arial" w:hAnsi="Arial" w:cs="Arial"/>
          <w:sz w:val="24"/>
          <w:szCs w:val="24"/>
        </w:rPr>
        <w:footnoteReference w:id="2109"/>
      </w:r>
      <w:r w:rsidRPr="0006162B">
        <w:rPr>
          <w:rFonts w:ascii="Arial" w:hAnsi="Arial" w:cs="Arial"/>
          <w:sz w:val="24"/>
          <w:szCs w:val="24"/>
        </w:rPr>
        <w:t>. Pero las almas de los justos, en cuanto que son sedes</w:t>
      </w:r>
      <w:r>
        <w:rPr>
          <w:rFonts w:ascii="Arial" w:hAnsi="Arial" w:cs="Arial"/>
          <w:sz w:val="24"/>
          <w:szCs w:val="24"/>
        </w:rPr>
        <w:t xml:space="preserve"> </w:t>
      </w:r>
      <w:r w:rsidRPr="0006162B">
        <w:rPr>
          <w:rFonts w:ascii="Arial" w:hAnsi="Arial" w:cs="Arial"/>
          <w:sz w:val="24"/>
          <w:szCs w:val="24"/>
        </w:rPr>
        <w:t>de la Sabiduría llevan ante sí la estrella, es decir su renombre,</w:t>
      </w:r>
      <w:r>
        <w:rPr>
          <w:rFonts w:ascii="Arial" w:hAnsi="Arial" w:cs="Arial"/>
          <w:sz w:val="24"/>
          <w:szCs w:val="24"/>
        </w:rPr>
        <w:t xml:space="preserve"> </w:t>
      </w:r>
      <w:r w:rsidRPr="0006162B">
        <w:rPr>
          <w:rFonts w:ascii="Arial" w:hAnsi="Arial" w:cs="Arial"/>
          <w:sz w:val="24"/>
          <w:szCs w:val="24"/>
        </w:rPr>
        <w:t>porque una lámpara no puede estar oculta bajo el celemín, sino</w:t>
      </w:r>
      <w:r>
        <w:rPr>
          <w:rFonts w:ascii="Arial" w:hAnsi="Arial" w:cs="Arial"/>
          <w:sz w:val="24"/>
          <w:szCs w:val="24"/>
        </w:rPr>
        <w:t xml:space="preserve"> </w:t>
      </w:r>
      <w:r w:rsidRPr="0006162B">
        <w:rPr>
          <w:rFonts w:ascii="Arial" w:hAnsi="Arial" w:cs="Arial"/>
          <w:sz w:val="24"/>
          <w:szCs w:val="24"/>
        </w:rPr>
        <w:t>que debe lucir ante los hombres, a fin de que ellos véan sus buenas</w:t>
      </w:r>
      <w:r>
        <w:rPr>
          <w:rFonts w:ascii="Arial" w:hAnsi="Arial" w:cs="Arial"/>
          <w:sz w:val="24"/>
          <w:szCs w:val="24"/>
        </w:rPr>
        <w:t xml:space="preserve"> </w:t>
      </w:r>
      <w:r w:rsidRPr="0006162B">
        <w:rPr>
          <w:rFonts w:ascii="Arial" w:hAnsi="Arial" w:cs="Arial"/>
          <w:sz w:val="24"/>
          <w:szCs w:val="24"/>
        </w:rPr>
        <w:t>obras</w:t>
      </w:r>
      <w:r>
        <w:rPr>
          <w:rStyle w:val="Refdenotaalpie"/>
          <w:rFonts w:ascii="Arial" w:hAnsi="Arial" w:cs="Arial"/>
          <w:sz w:val="24"/>
          <w:szCs w:val="24"/>
        </w:rPr>
        <w:footnoteReference w:id="2110"/>
      </w:r>
      <w:r w:rsidRPr="0006162B">
        <w:rPr>
          <w:rFonts w:ascii="Arial" w:hAnsi="Arial" w:cs="Arial"/>
          <w:sz w:val="24"/>
          <w:szCs w:val="24"/>
        </w:rPr>
        <w:t>, etc. 10. Esta estrella se reconoce sin embargo en el fulgor</w:t>
      </w:r>
      <w:r>
        <w:rPr>
          <w:rFonts w:ascii="Arial" w:hAnsi="Arial" w:cs="Arial"/>
          <w:sz w:val="24"/>
          <w:szCs w:val="24"/>
        </w:rPr>
        <w:t xml:space="preserve"> </w:t>
      </w:r>
      <w:r w:rsidRPr="0006162B">
        <w:rPr>
          <w:rFonts w:ascii="Arial" w:hAnsi="Arial" w:cs="Arial"/>
          <w:sz w:val="24"/>
          <w:szCs w:val="24"/>
        </w:rPr>
        <w:t>de tres rayos, cuando se manifiestan tanto la pureza del corazón,</w:t>
      </w:r>
      <w:r>
        <w:rPr>
          <w:rFonts w:ascii="Arial" w:hAnsi="Arial" w:cs="Arial"/>
          <w:sz w:val="24"/>
          <w:szCs w:val="24"/>
        </w:rPr>
        <w:t xml:space="preserve"> </w:t>
      </w:r>
      <w:r w:rsidRPr="0006162B">
        <w:rPr>
          <w:rFonts w:ascii="Arial" w:hAnsi="Arial" w:cs="Arial"/>
          <w:sz w:val="24"/>
          <w:szCs w:val="24"/>
        </w:rPr>
        <w:t>como la eficacia de la palabra y la rectitud en el obrar. Éstos</w:t>
      </w:r>
      <w:r>
        <w:rPr>
          <w:rFonts w:ascii="Arial" w:hAnsi="Arial" w:cs="Arial"/>
          <w:sz w:val="24"/>
          <w:szCs w:val="24"/>
        </w:rPr>
        <w:t xml:space="preserve"> </w:t>
      </w:r>
      <w:r w:rsidRPr="0006162B">
        <w:rPr>
          <w:rFonts w:ascii="Arial" w:hAnsi="Arial" w:cs="Arial"/>
          <w:sz w:val="24"/>
          <w:szCs w:val="24"/>
        </w:rPr>
        <w:t>son los rayos cuyo resplandor ilumina el cielo, penetra el aire</w:t>
      </w:r>
      <w:r>
        <w:rPr>
          <w:rFonts w:ascii="Arial" w:hAnsi="Arial" w:cs="Arial"/>
          <w:sz w:val="24"/>
          <w:szCs w:val="24"/>
        </w:rPr>
        <w:t xml:space="preserve"> </w:t>
      </w:r>
      <w:r w:rsidRPr="0006162B">
        <w:rPr>
          <w:rFonts w:ascii="Arial" w:hAnsi="Arial" w:cs="Arial"/>
          <w:sz w:val="24"/>
          <w:szCs w:val="24"/>
        </w:rPr>
        <w:t>y hace reverberar la tierra. Hace reverberar la tierra, cuando el</w:t>
      </w:r>
      <w:r>
        <w:rPr>
          <w:rFonts w:ascii="Arial" w:hAnsi="Arial" w:cs="Arial"/>
          <w:sz w:val="24"/>
          <w:szCs w:val="24"/>
        </w:rPr>
        <w:t xml:space="preserve"> </w:t>
      </w:r>
      <w:r w:rsidRPr="0006162B">
        <w:rPr>
          <w:rFonts w:ascii="Arial" w:hAnsi="Arial" w:cs="Arial"/>
          <w:sz w:val="24"/>
          <w:szCs w:val="24"/>
        </w:rPr>
        <w:t>ejemplo de los buenos estimula a los hombres. Penetra el aire</w:t>
      </w:r>
      <w:r>
        <w:rPr>
          <w:rFonts w:ascii="Arial" w:hAnsi="Arial" w:cs="Arial"/>
          <w:sz w:val="24"/>
          <w:szCs w:val="24"/>
        </w:rPr>
        <w:t xml:space="preserve"> </w:t>
      </w:r>
      <w:r w:rsidRPr="0006162B">
        <w:rPr>
          <w:rFonts w:ascii="Arial" w:hAnsi="Arial" w:cs="Arial"/>
          <w:sz w:val="24"/>
          <w:szCs w:val="24"/>
        </w:rPr>
        <w:t>cuando los demonios se entristecen por el retorno de los justos.</w:t>
      </w:r>
      <w:r>
        <w:rPr>
          <w:rFonts w:ascii="Arial" w:hAnsi="Arial" w:cs="Arial"/>
          <w:sz w:val="24"/>
          <w:szCs w:val="24"/>
        </w:rPr>
        <w:t xml:space="preserve"> </w:t>
      </w:r>
      <w:r w:rsidRPr="00F7041B">
        <w:rPr>
          <w:rFonts w:ascii="Arial" w:hAnsi="Arial" w:cs="Arial"/>
          <w:sz w:val="24"/>
          <w:szCs w:val="24"/>
        </w:rPr>
        <w:t>Ilumina el cielo cuando las potestades angélicas se congratulan de</w:t>
      </w:r>
      <w:r>
        <w:rPr>
          <w:rFonts w:ascii="Arial" w:hAnsi="Arial" w:cs="Arial"/>
          <w:sz w:val="24"/>
          <w:szCs w:val="24"/>
        </w:rPr>
        <w:t xml:space="preserve"> </w:t>
      </w:r>
      <w:r w:rsidRPr="00F7041B">
        <w:rPr>
          <w:rFonts w:ascii="Arial" w:hAnsi="Arial" w:cs="Arial"/>
          <w:sz w:val="24"/>
          <w:szCs w:val="24"/>
        </w:rPr>
        <w:t>la compañía de los santos. Así pues bajo el centelleo de estos rayos,</w:t>
      </w:r>
      <w:r>
        <w:rPr>
          <w:rFonts w:ascii="Arial" w:hAnsi="Arial" w:cs="Arial"/>
          <w:sz w:val="24"/>
          <w:szCs w:val="24"/>
        </w:rPr>
        <w:t xml:space="preserve"> </w:t>
      </w:r>
      <w:r w:rsidRPr="00F7041B">
        <w:rPr>
          <w:rFonts w:ascii="Arial" w:hAnsi="Arial" w:cs="Arial"/>
          <w:sz w:val="24"/>
          <w:szCs w:val="24"/>
        </w:rPr>
        <w:t>precedidos por esta estrella, los convertidos llegan a la ciudad,</w:t>
      </w:r>
      <w:r>
        <w:rPr>
          <w:rFonts w:ascii="Arial" w:hAnsi="Arial" w:cs="Arial"/>
          <w:sz w:val="24"/>
          <w:szCs w:val="24"/>
        </w:rPr>
        <w:t xml:space="preserve"> </w:t>
      </w:r>
      <w:r w:rsidRPr="00F7041B">
        <w:rPr>
          <w:rFonts w:ascii="Arial" w:hAnsi="Arial" w:cs="Arial"/>
          <w:sz w:val="24"/>
          <w:szCs w:val="24"/>
        </w:rPr>
        <w:t>permanecen en ella los tentados, y reinan los que son probados.</w:t>
      </w:r>
    </w:p>
    <w:p w14:paraId="1EC83E51" w14:textId="77777777" w:rsidR="00B95E36" w:rsidRPr="00F7041B" w:rsidRDefault="00B95E36" w:rsidP="00B95E36">
      <w:pPr>
        <w:ind w:firstLine="567"/>
        <w:rPr>
          <w:rFonts w:ascii="Arial" w:hAnsi="Arial" w:cs="Arial"/>
          <w:sz w:val="24"/>
          <w:szCs w:val="24"/>
        </w:rPr>
      </w:pPr>
      <w:r w:rsidRPr="00F7041B">
        <w:rPr>
          <w:rFonts w:ascii="Arial" w:hAnsi="Arial" w:cs="Arial"/>
          <w:sz w:val="24"/>
          <w:szCs w:val="24"/>
        </w:rPr>
        <w:lastRenderedPageBreak/>
        <w:t>11. Acerca de la estructura de la ciudad, unas pocas palabras</w:t>
      </w:r>
      <w:r>
        <w:rPr>
          <w:rFonts w:ascii="Arial" w:hAnsi="Arial" w:cs="Arial"/>
          <w:sz w:val="24"/>
          <w:szCs w:val="24"/>
        </w:rPr>
        <w:t xml:space="preserve"> </w:t>
      </w:r>
      <w:r w:rsidRPr="00F7041B">
        <w:rPr>
          <w:rFonts w:ascii="Arial" w:hAnsi="Arial" w:cs="Arial"/>
          <w:sz w:val="24"/>
          <w:szCs w:val="24"/>
        </w:rPr>
        <w:t>pueden decirse, a fin de que se conozca cómo la realidad conviene</w:t>
      </w:r>
      <w:r>
        <w:rPr>
          <w:rFonts w:ascii="Arial" w:hAnsi="Arial" w:cs="Arial"/>
          <w:sz w:val="24"/>
          <w:szCs w:val="24"/>
        </w:rPr>
        <w:t xml:space="preserve"> </w:t>
      </w:r>
      <w:r w:rsidRPr="00F7041B">
        <w:rPr>
          <w:rFonts w:ascii="Arial" w:hAnsi="Arial" w:cs="Arial"/>
          <w:sz w:val="24"/>
          <w:szCs w:val="24"/>
        </w:rPr>
        <w:t>al lugar o el lugar a las realidades. Esta ciudad está dispuesta</w:t>
      </w:r>
      <w:r>
        <w:rPr>
          <w:rFonts w:ascii="Arial" w:hAnsi="Arial" w:cs="Arial"/>
          <w:sz w:val="24"/>
          <w:szCs w:val="24"/>
        </w:rPr>
        <w:t xml:space="preserve"> </w:t>
      </w:r>
      <w:r w:rsidRPr="00F7041B">
        <w:rPr>
          <w:rFonts w:ascii="Arial" w:hAnsi="Arial" w:cs="Arial"/>
          <w:sz w:val="24"/>
          <w:szCs w:val="24"/>
        </w:rPr>
        <w:t>en cuadrado, a fin de mantenerse firme. En el primero de sus</w:t>
      </w:r>
      <w:r>
        <w:rPr>
          <w:rFonts w:ascii="Arial" w:hAnsi="Arial" w:cs="Arial"/>
          <w:sz w:val="24"/>
          <w:szCs w:val="24"/>
        </w:rPr>
        <w:t xml:space="preserve"> </w:t>
      </w:r>
      <w:r w:rsidRPr="00F7041B">
        <w:rPr>
          <w:rFonts w:ascii="Arial" w:hAnsi="Arial" w:cs="Arial"/>
          <w:sz w:val="24"/>
          <w:szCs w:val="24"/>
        </w:rPr>
        <w:t>ángulos se encuentran los afectos santos; en el segundo, los</w:t>
      </w:r>
      <w:r>
        <w:rPr>
          <w:rFonts w:ascii="Arial" w:hAnsi="Arial" w:cs="Arial"/>
          <w:sz w:val="24"/>
          <w:szCs w:val="24"/>
        </w:rPr>
        <w:t xml:space="preserve"> </w:t>
      </w:r>
      <w:r w:rsidRPr="00F7041B">
        <w:rPr>
          <w:rFonts w:ascii="Arial" w:hAnsi="Arial" w:cs="Arial"/>
          <w:sz w:val="24"/>
          <w:szCs w:val="24"/>
        </w:rPr>
        <w:t>pensamientos puros; en el tercero, las obras de virtud; en el</w:t>
      </w:r>
      <w:r>
        <w:rPr>
          <w:rFonts w:ascii="Arial" w:hAnsi="Arial" w:cs="Arial"/>
          <w:sz w:val="24"/>
          <w:szCs w:val="24"/>
        </w:rPr>
        <w:t xml:space="preserve"> </w:t>
      </w:r>
      <w:r w:rsidRPr="00F7041B">
        <w:rPr>
          <w:rFonts w:ascii="Arial" w:hAnsi="Arial" w:cs="Arial"/>
          <w:sz w:val="24"/>
          <w:szCs w:val="24"/>
        </w:rPr>
        <w:t>cuarto, las virtudes de estas obras. El orden también tiene impor-</w:t>
      </w:r>
      <w:r>
        <w:rPr>
          <w:rFonts w:ascii="Arial" w:hAnsi="Arial" w:cs="Arial"/>
          <w:sz w:val="24"/>
          <w:szCs w:val="24"/>
        </w:rPr>
        <w:t xml:space="preserve"> </w:t>
      </w:r>
      <w:r w:rsidRPr="00F7041B">
        <w:rPr>
          <w:rFonts w:ascii="Arial" w:hAnsi="Arial" w:cs="Arial"/>
          <w:sz w:val="24"/>
          <w:szCs w:val="24"/>
        </w:rPr>
        <w:t>tancia. 12. En primer lugar los movimientos santos de la afec-</w:t>
      </w:r>
      <w:r>
        <w:rPr>
          <w:rFonts w:ascii="Arial" w:hAnsi="Arial" w:cs="Arial"/>
          <w:sz w:val="24"/>
          <w:szCs w:val="24"/>
        </w:rPr>
        <w:t xml:space="preserve"> </w:t>
      </w:r>
      <w:r w:rsidRPr="00F7041B">
        <w:rPr>
          <w:rFonts w:ascii="Arial" w:hAnsi="Arial" w:cs="Arial"/>
          <w:sz w:val="24"/>
          <w:szCs w:val="24"/>
        </w:rPr>
        <w:t>tividad, sin los cuales la virtud no obtiene este nombre, ni la</w:t>
      </w:r>
      <w:r>
        <w:rPr>
          <w:rFonts w:ascii="Arial" w:hAnsi="Arial" w:cs="Arial"/>
          <w:sz w:val="24"/>
          <w:szCs w:val="24"/>
        </w:rPr>
        <w:t xml:space="preserve"> </w:t>
      </w:r>
      <w:r w:rsidRPr="00F7041B">
        <w:rPr>
          <w:rFonts w:ascii="Arial" w:hAnsi="Arial" w:cs="Arial"/>
          <w:sz w:val="24"/>
          <w:szCs w:val="24"/>
        </w:rPr>
        <w:t>obra adquiere mérito, ni el pensamiento lleva fruto. En segundo</w:t>
      </w:r>
      <w:r>
        <w:rPr>
          <w:rFonts w:ascii="Arial" w:hAnsi="Arial" w:cs="Arial"/>
          <w:sz w:val="24"/>
          <w:szCs w:val="24"/>
        </w:rPr>
        <w:t xml:space="preserve"> </w:t>
      </w:r>
      <w:r w:rsidRPr="00F7041B">
        <w:rPr>
          <w:rFonts w:ascii="Arial" w:hAnsi="Arial" w:cs="Arial"/>
          <w:sz w:val="24"/>
          <w:szCs w:val="24"/>
        </w:rPr>
        <w:t>lugar los pensamientos puros, porque lo que queremos ansio-</w:t>
      </w:r>
      <w:r>
        <w:rPr>
          <w:rFonts w:ascii="Arial" w:hAnsi="Arial" w:cs="Arial"/>
          <w:sz w:val="24"/>
          <w:szCs w:val="24"/>
        </w:rPr>
        <w:t xml:space="preserve"> </w:t>
      </w:r>
      <w:r w:rsidRPr="00F7041B">
        <w:rPr>
          <w:rFonts w:ascii="Arial" w:hAnsi="Arial" w:cs="Arial"/>
          <w:sz w:val="24"/>
          <w:szCs w:val="24"/>
        </w:rPr>
        <w:t>samente, ansiosamente lo pensamos; y si el pensamiento no</w:t>
      </w:r>
      <w:r>
        <w:rPr>
          <w:rFonts w:ascii="Arial" w:hAnsi="Arial" w:cs="Arial"/>
          <w:sz w:val="24"/>
          <w:szCs w:val="24"/>
        </w:rPr>
        <w:t xml:space="preserve"> </w:t>
      </w:r>
      <w:r w:rsidRPr="00F7041B">
        <w:rPr>
          <w:rFonts w:ascii="Arial" w:hAnsi="Arial" w:cs="Arial"/>
          <w:sz w:val="24"/>
          <w:szCs w:val="24"/>
        </w:rPr>
        <w:t>examina lo que sugiere la afectividad, es decir la voluntad, la</w:t>
      </w:r>
      <w:r>
        <w:rPr>
          <w:rFonts w:ascii="Arial" w:hAnsi="Arial" w:cs="Arial"/>
          <w:sz w:val="24"/>
          <w:szCs w:val="24"/>
        </w:rPr>
        <w:t xml:space="preserve"> </w:t>
      </w:r>
      <w:r w:rsidRPr="00F7041B">
        <w:rPr>
          <w:rFonts w:ascii="Arial" w:hAnsi="Arial" w:cs="Arial"/>
          <w:sz w:val="24"/>
          <w:szCs w:val="24"/>
        </w:rPr>
        <w:t>obra será considerada con razón algo irreflexivo y la virtud poco</w:t>
      </w:r>
      <w:r>
        <w:rPr>
          <w:rFonts w:ascii="Arial" w:hAnsi="Arial" w:cs="Arial"/>
          <w:sz w:val="24"/>
          <w:szCs w:val="24"/>
        </w:rPr>
        <w:t xml:space="preserve"> </w:t>
      </w:r>
      <w:r w:rsidRPr="00F7041B">
        <w:rPr>
          <w:rFonts w:ascii="Arial" w:hAnsi="Arial" w:cs="Arial"/>
          <w:sz w:val="24"/>
          <w:szCs w:val="24"/>
        </w:rPr>
        <w:t>sólida. En tercer lugar las obras, sin las cuales el impulso afectivo</w:t>
      </w:r>
      <w:r>
        <w:rPr>
          <w:rFonts w:ascii="Arial" w:hAnsi="Arial" w:cs="Arial"/>
          <w:sz w:val="24"/>
          <w:szCs w:val="24"/>
        </w:rPr>
        <w:t xml:space="preserve"> </w:t>
      </w:r>
      <w:r w:rsidRPr="00F7041B">
        <w:rPr>
          <w:rFonts w:ascii="Arial" w:hAnsi="Arial" w:cs="Arial"/>
          <w:sz w:val="24"/>
          <w:szCs w:val="24"/>
        </w:rPr>
        <w:t>será juzgado ineficaz, el pensamiento inestable, y la virtud nula.</w:t>
      </w:r>
      <w:r>
        <w:rPr>
          <w:rFonts w:ascii="Arial" w:hAnsi="Arial" w:cs="Arial"/>
          <w:sz w:val="24"/>
          <w:szCs w:val="24"/>
        </w:rPr>
        <w:t xml:space="preserve"> </w:t>
      </w:r>
      <w:r w:rsidRPr="00F7041B">
        <w:rPr>
          <w:rFonts w:ascii="Arial" w:hAnsi="Arial" w:cs="Arial"/>
          <w:sz w:val="24"/>
          <w:szCs w:val="24"/>
        </w:rPr>
        <w:t>Las virtudes están colocadas en el cuarto ángulo, porque obteniendo</w:t>
      </w:r>
      <w:r>
        <w:rPr>
          <w:rFonts w:ascii="Arial" w:hAnsi="Arial" w:cs="Arial"/>
          <w:sz w:val="24"/>
          <w:szCs w:val="24"/>
        </w:rPr>
        <w:t xml:space="preserve"> </w:t>
      </w:r>
      <w:r w:rsidRPr="00F7041B">
        <w:rPr>
          <w:rFonts w:ascii="Arial" w:hAnsi="Arial" w:cs="Arial"/>
          <w:sz w:val="24"/>
          <w:szCs w:val="24"/>
        </w:rPr>
        <w:t>su firmeza de los otros tres, ellas mismas acaban el cuadrado,</w:t>
      </w:r>
      <w:r>
        <w:rPr>
          <w:rFonts w:ascii="Arial" w:hAnsi="Arial" w:cs="Arial"/>
          <w:sz w:val="24"/>
          <w:szCs w:val="24"/>
        </w:rPr>
        <w:t xml:space="preserve"> </w:t>
      </w:r>
      <w:r w:rsidRPr="00F7041B">
        <w:rPr>
          <w:rFonts w:ascii="Arial" w:hAnsi="Arial" w:cs="Arial"/>
          <w:sz w:val="24"/>
          <w:szCs w:val="24"/>
        </w:rPr>
        <w:t>conservando inmóvil el edificio de la ciudad. 13. Esta ciudad tiene</w:t>
      </w:r>
      <w:r>
        <w:rPr>
          <w:rFonts w:ascii="Arial" w:hAnsi="Arial" w:cs="Arial"/>
          <w:sz w:val="24"/>
          <w:szCs w:val="24"/>
        </w:rPr>
        <w:t xml:space="preserve"> </w:t>
      </w:r>
      <w:r w:rsidRPr="00F7041B">
        <w:rPr>
          <w:rFonts w:ascii="Arial" w:hAnsi="Arial" w:cs="Arial"/>
          <w:sz w:val="24"/>
          <w:szCs w:val="24"/>
        </w:rPr>
        <w:t>también tres puertas de cada lado. A la afectividad le corres-</w:t>
      </w:r>
      <w:r>
        <w:rPr>
          <w:rFonts w:ascii="Arial" w:hAnsi="Arial" w:cs="Arial"/>
          <w:sz w:val="24"/>
          <w:szCs w:val="24"/>
        </w:rPr>
        <w:t xml:space="preserve"> </w:t>
      </w:r>
      <w:r w:rsidRPr="00F7041B">
        <w:rPr>
          <w:rFonts w:ascii="Arial" w:hAnsi="Arial" w:cs="Arial"/>
          <w:sz w:val="24"/>
          <w:szCs w:val="24"/>
        </w:rPr>
        <w:t>ponde el temor, el dolor y el amor: temor de los suplicios, dolor</w:t>
      </w:r>
      <w:r>
        <w:rPr>
          <w:rFonts w:ascii="Arial" w:hAnsi="Arial" w:cs="Arial"/>
          <w:sz w:val="24"/>
          <w:szCs w:val="24"/>
        </w:rPr>
        <w:t xml:space="preserve"> </w:t>
      </w:r>
      <w:r w:rsidRPr="00F7041B">
        <w:rPr>
          <w:rFonts w:ascii="Arial" w:hAnsi="Arial" w:cs="Arial"/>
          <w:sz w:val="24"/>
          <w:szCs w:val="24"/>
        </w:rPr>
        <w:t>por la dilación del reino, amor que despierta el deseo de la</w:t>
      </w:r>
      <w:r>
        <w:rPr>
          <w:rFonts w:ascii="Arial" w:hAnsi="Arial" w:cs="Arial"/>
          <w:sz w:val="24"/>
          <w:szCs w:val="24"/>
        </w:rPr>
        <w:t xml:space="preserve"> </w:t>
      </w:r>
      <w:r w:rsidRPr="00F7041B">
        <w:rPr>
          <w:rFonts w:ascii="Arial" w:hAnsi="Arial" w:cs="Arial"/>
          <w:sz w:val="24"/>
          <w:szCs w:val="24"/>
        </w:rPr>
        <w:t>eternidad. A los pensamientos les corresponden el conocimiento,</w:t>
      </w:r>
      <w:r>
        <w:rPr>
          <w:rFonts w:ascii="Arial" w:hAnsi="Arial" w:cs="Arial"/>
          <w:sz w:val="24"/>
          <w:szCs w:val="24"/>
        </w:rPr>
        <w:t xml:space="preserve"> </w:t>
      </w:r>
      <w:r w:rsidRPr="00F7041B">
        <w:rPr>
          <w:rFonts w:ascii="Arial" w:hAnsi="Arial" w:cs="Arial"/>
          <w:sz w:val="24"/>
          <w:szCs w:val="24"/>
        </w:rPr>
        <w:t>la meditación, la contemplación: conocimiento de sí mismo,</w:t>
      </w:r>
      <w:r>
        <w:rPr>
          <w:rFonts w:ascii="Arial" w:hAnsi="Arial" w:cs="Arial"/>
          <w:sz w:val="24"/>
          <w:szCs w:val="24"/>
        </w:rPr>
        <w:t xml:space="preserve"> </w:t>
      </w:r>
      <w:r w:rsidRPr="00F7041B">
        <w:rPr>
          <w:rFonts w:ascii="Arial" w:hAnsi="Arial" w:cs="Arial"/>
          <w:sz w:val="24"/>
          <w:szCs w:val="24"/>
        </w:rPr>
        <w:t>meditación de la muerte, contemplación de la vida. A las obras,</w:t>
      </w:r>
      <w:r>
        <w:rPr>
          <w:rFonts w:ascii="Arial" w:hAnsi="Arial" w:cs="Arial"/>
          <w:sz w:val="24"/>
          <w:szCs w:val="24"/>
        </w:rPr>
        <w:t xml:space="preserve"> </w:t>
      </w:r>
      <w:r w:rsidRPr="00F7041B">
        <w:rPr>
          <w:rFonts w:ascii="Arial" w:hAnsi="Arial" w:cs="Arial"/>
          <w:sz w:val="24"/>
          <w:szCs w:val="24"/>
        </w:rPr>
        <w:t>la paciencia, la misericordia, la compunción: paciencia en el</w:t>
      </w:r>
      <w:r>
        <w:rPr>
          <w:rFonts w:ascii="Arial" w:hAnsi="Arial" w:cs="Arial"/>
          <w:sz w:val="24"/>
          <w:szCs w:val="24"/>
        </w:rPr>
        <w:t xml:space="preserve"> </w:t>
      </w:r>
      <w:r w:rsidRPr="00F7041B">
        <w:rPr>
          <w:rFonts w:ascii="Arial" w:hAnsi="Arial" w:cs="Arial"/>
          <w:sz w:val="24"/>
          <w:szCs w:val="24"/>
        </w:rPr>
        <w:t>padecimiento de los males, misericordia en la liberalidad respecto</w:t>
      </w:r>
      <w:r>
        <w:rPr>
          <w:rFonts w:ascii="Arial" w:hAnsi="Arial" w:cs="Arial"/>
          <w:sz w:val="24"/>
          <w:szCs w:val="24"/>
        </w:rPr>
        <w:t xml:space="preserve"> </w:t>
      </w:r>
      <w:r w:rsidRPr="00F7041B">
        <w:rPr>
          <w:rFonts w:ascii="Arial" w:hAnsi="Arial" w:cs="Arial"/>
          <w:sz w:val="24"/>
          <w:szCs w:val="24"/>
        </w:rPr>
        <w:t>de los bienes, compunción en la purificación de las faltas. 14. A</w:t>
      </w:r>
      <w:r>
        <w:rPr>
          <w:rFonts w:ascii="Arial" w:hAnsi="Arial" w:cs="Arial"/>
          <w:sz w:val="24"/>
          <w:szCs w:val="24"/>
        </w:rPr>
        <w:t xml:space="preserve"> </w:t>
      </w:r>
      <w:r w:rsidRPr="00F7041B">
        <w:rPr>
          <w:rFonts w:ascii="Arial" w:hAnsi="Arial" w:cs="Arial"/>
          <w:sz w:val="24"/>
          <w:szCs w:val="24"/>
        </w:rPr>
        <w:t>las virtudes, la prudencia, la justicia, la temperancia: la prudencia</w:t>
      </w:r>
      <w:r>
        <w:rPr>
          <w:rFonts w:ascii="Arial" w:hAnsi="Arial" w:cs="Arial"/>
          <w:sz w:val="24"/>
          <w:szCs w:val="24"/>
        </w:rPr>
        <w:t xml:space="preserve"> </w:t>
      </w:r>
      <w:r w:rsidRPr="00F7041B">
        <w:rPr>
          <w:rFonts w:ascii="Arial" w:hAnsi="Arial" w:cs="Arial"/>
          <w:sz w:val="24"/>
          <w:szCs w:val="24"/>
        </w:rPr>
        <w:t>dicta a la justicia lo que debe hacer, la justicia dispone lo que</w:t>
      </w:r>
      <w:r>
        <w:rPr>
          <w:rFonts w:ascii="Arial" w:hAnsi="Arial" w:cs="Arial"/>
          <w:sz w:val="24"/>
          <w:szCs w:val="24"/>
        </w:rPr>
        <w:t xml:space="preserve"> </w:t>
      </w:r>
      <w:r w:rsidRPr="00F7041B">
        <w:rPr>
          <w:rFonts w:ascii="Arial" w:hAnsi="Arial" w:cs="Arial"/>
          <w:sz w:val="24"/>
          <w:szCs w:val="24"/>
        </w:rPr>
        <w:t>ha dictado la prudencia; la temperancia impone una medida a</w:t>
      </w:r>
      <w:r>
        <w:rPr>
          <w:rFonts w:ascii="Arial" w:hAnsi="Arial" w:cs="Arial"/>
          <w:sz w:val="24"/>
          <w:szCs w:val="24"/>
        </w:rPr>
        <w:t xml:space="preserve"> </w:t>
      </w:r>
      <w:r w:rsidRPr="00F7041B">
        <w:rPr>
          <w:rFonts w:ascii="Arial" w:hAnsi="Arial" w:cs="Arial"/>
          <w:sz w:val="24"/>
          <w:szCs w:val="24"/>
        </w:rPr>
        <w:t>las energías de la una y de la otra y no se aparta del punto</w:t>
      </w:r>
      <w:r>
        <w:rPr>
          <w:rFonts w:ascii="Arial" w:hAnsi="Arial" w:cs="Arial"/>
          <w:sz w:val="24"/>
          <w:szCs w:val="24"/>
        </w:rPr>
        <w:t xml:space="preserve"> </w:t>
      </w:r>
      <w:r w:rsidRPr="00F7041B">
        <w:rPr>
          <w:rFonts w:ascii="Arial" w:hAnsi="Arial" w:cs="Arial"/>
          <w:sz w:val="24"/>
          <w:szCs w:val="24"/>
        </w:rPr>
        <w:t>medio. Y así a la prudencia le concierne el conocimiento de las</w:t>
      </w:r>
      <w:r>
        <w:rPr>
          <w:rFonts w:ascii="Arial" w:hAnsi="Arial" w:cs="Arial"/>
          <w:sz w:val="24"/>
          <w:szCs w:val="24"/>
        </w:rPr>
        <w:t xml:space="preserve"> </w:t>
      </w:r>
      <w:r w:rsidRPr="00F7041B">
        <w:rPr>
          <w:rFonts w:ascii="Arial" w:hAnsi="Arial" w:cs="Arial"/>
          <w:sz w:val="24"/>
          <w:szCs w:val="24"/>
        </w:rPr>
        <w:t>realidades; a la justicia, su administración; a la temperancia su</w:t>
      </w:r>
      <w:r>
        <w:rPr>
          <w:rFonts w:ascii="Arial" w:hAnsi="Arial" w:cs="Arial"/>
          <w:sz w:val="24"/>
          <w:szCs w:val="24"/>
        </w:rPr>
        <w:t xml:space="preserve"> </w:t>
      </w:r>
      <w:r w:rsidRPr="00F7041B">
        <w:rPr>
          <w:rFonts w:ascii="Arial" w:hAnsi="Arial" w:cs="Arial"/>
          <w:sz w:val="24"/>
          <w:szCs w:val="24"/>
        </w:rPr>
        <w:t>medida, de modo que no haya ni carencia ni exceso.</w:t>
      </w:r>
    </w:p>
    <w:p w14:paraId="030B6DFD" w14:textId="77777777" w:rsidR="00B95E36" w:rsidRPr="00F7041B" w:rsidRDefault="00B95E36" w:rsidP="00B95E36">
      <w:pPr>
        <w:ind w:firstLine="567"/>
        <w:rPr>
          <w:rFonts w:ascii="Arial" w:hAnsi="Arial" w:cs="Arial"/>
          <w:sz w:val="24"/>
          <w:szCs w:val="24"/>
        </w:rPr>
      </w:pPr>
      <w:r w:rsidRPr="00F7041B">
        <w:rPr>
          <w:rFonts w:ascii="Arial" w:hAnsi="Arial" w:cs="Arial"/>
          <w:sz w:val="24"/>
          <w:szCs w:val="24"/>
        </w:rPr>
        <w:t>15. Éstas son las fortificaciones de la ciudad de la santa</w:t>
      </w:r>
      <w:r>
        <w:rPr>
          <w:rFonts w:ascii="Arial" w:hAnsi="Arial" w:cs="Arial"/>
          <w:sz w:val="24"/>
          <w:szCs w:val="24"/>
        </w:rPr>
        <w:t xml:space="preserve"> </w:t>
      </w:r>
      <w:r w:rsidRPr="00F7041B">
        <w:rPr>
          <w:rFonts w:ascii="Arial" w:hAnsi="Arial" w:cs="Arial"/>
          <w:sz w:val="24"/>
          <w:szCs w:val="24"/>
        </w:rPr>
        <w:t>religión, establecida sobre fundamentos sólidos, y en ella el niño</w:t>
      </w:r>
      <w:r>
        <w:rPr>
          <w:rFonts w:ascii="Arial" w:hAnsi="Arial" w:cs="Arial"/>
          <w:sz w:val="24"/>
          <w:szCs w:val="24"/>
        </w:rPr>
        <w:t xml:space="preserve"> </w:t>
      </w:r>
      <w:r w:rsidRPr="00F7041B">
        <w:rPr>
          <w:rFonts w:ascii="Arial" w:hAnsi="Arial" w:cs="Arial"/>
          <w:sz w:val="24"/>
          <w:szCs w:val="24"/>
        </w:rPr>
        <w:t>Jesús, es decir la edad espiritual, es alimentado, instruido, conducido</w:t>
      </w:r>
      <w:r>
        <w:rPr>
          <w:rFonts w:ascii="Arial" w:hAnsi="Arial" w:cs="Arial"/>
          <w:sz w:val="24"/>
          <w:szCs w:val="24"/>
        </w:rPr>
        <w:t xml:space="preserve"> </w:t>
      </w:r>
      <w:r w:rsidRPr="00F7041B">
        <w:rPr>
          <w:rFonts w:ascii="Arial" w:hAnsi="Arial" w:cs="Arial"/>
          <w:sz w:val="24"/>
          <w:szCs w:val="24"/>
        </w:rPr>
        <w:t>a su perfección. Es alimentado en la infancia, instruido en la</w:t>
      </w:r>
      <w:r>
        <w:rPr>
          <w:rFonts w:ascii="Arial" w:hAnsi="Arial" w:cs="Arial"/>
          <w:sz w:val="24"/>
          <w:szCs w:val="24"/>
        </w:rPr>
        <w:t xml:space="preserve"> </w:t>
      </w:r>
      <w:r w:rsidRPr="00F7041B">
        <w:rPr>
          <w:rFonts w:ascii="Arial" w:hAnsi="Arial" w:cs="Arial"/>
          <w:sz w:val="24"/>
          <w:szCs w:val="24"/>
        </w:rPr>
        <w:t>adolescencia, conducido a su perfección en la edad viril, es decir</w:t>
      </w:r>
      <w:r>
        <w:rPr>
          <w:rFonts w:ascii="Arial" w:hAnsi="Arial" w:cs="Arial"/>
          <w:sz w:val="24"/>
          <w:szCs w:val="24"/>
        </w:rPr>
        <w:t xml:space="preserve"> </w:t>
      </w:r>
      <w:r w:rsidRPr="00F7041B">
        <w:rPr>
          <w:rFonts w:ascii="Arial" w:hAnsi="Arial" w:cs="Arial"/>
          <w:sz w:val="24"/>
          <w:szCs w:val="24"/>
        </w:rPr>
        <w:t>cuando crece como varón perfecto, a la medida de la edad de la</w:t>
      </w:r>
      <w:r>
        <w:rPr>
          <w:rFonts w:ascii="Arial" w:hAnsi="Arial" w:cs="Arial"/>
          <w:sz w:val="24"/>
          <w:szCs w:val="24"/>
        </w:rPr>
        <w:t xml:space="preserve"> </w:t>
      </w:r>
      <w:r w:rsidRPr="00F7041B">
        <w:rPr>
          <w:rFonts w:ascii="Arial" w:hAnsi="Arial" w:cs="Arial"/>
          <w:sz w:val="24"/>
          <w:szCs w:val="24"/>
        </w:rPr>
        <w:t>plenitud de Cristo". En la infancia es alimentado en la doctrina;</w:t>
      </w:r>
      <w:r>
        <w:rPr>
          <w:rFonts w:ascii="Arial" w:hAnsi="Arial" w:cs="Arial"/>
          <w:sz w:val="24"/>
          <w:szCs w:val="24"/>
        </w:rPr>
        <w:t xml:space="preserve"> </w:t>
      </w:r>
      <w:r w:rsidRPr="00F7041B">
        <w:rPr>
          <w:rFonts w:ascii="Arial" w:hAnsi="Arial" w:cs="Arial"/>
          <w:sz w:val="24"/>
          <w:szCs w:val="24"/>
        </w:rPr>
        <w:t>en la adolescencia es instruido en la ciencia; en la edad viril llega</w:t>
      </w:r>
      <w:r>
        <w:rPr>
          <w:rFonts w:ascii="Arial" w:hAnsi="Arial" w:cs="Arial"/>
          <w:sz w:val="24"/>
          <w:szCs w:val="24"/>
        </w:rPr>
        <w:t xml:space="preserve"> </w:t>
      </w:r>
      <w:r w:rsidRPr="00F7041B">
        <w:rPr>
          <w:rFonts w:ascii="Arial" w:hAnsi="Arial" w:cs="Arial"/>
          <w:sz w:val="24"/>
          <w:szCs w:val="24"/>
        </w:rPr>
        <w:t>a la perfección en la experiencia. 16. A las cuatro edades del</w:t>
      </w:r>
      <w:r>
        <w:rPr>
          <w:rFonts w:ascii="Arial" w:hAnsi="Arial" w:cs="Arial"/>
          <w:sz w:val="24"/>
          <w:szCs w:val="24"/>
        </w:rPr>
        <w:t xml:space="preserve"> </w:t>
      </w:r>
      <w:r w:rsidRPr="00F7041B">
        <w:rPr>
          <w:rFonts w:ascii="Arial" w:hAnsi="Arial" w:cs="Arial"/>
          <w:sz w:val="24"/>
          <w:szCs w:val="24"/>
        </w:rPr>
        <w:t>hombre, corresponden también las cuatro estaciones del año y</w:t>
      </w:r>
      <w:r>
        <w:rPr>
          <w:rFonts w:ascii="Arial" w:hAnsi="Arial" w:cs="Arial"/>
          <w:sz w:val="24"/>
          <w:szCs w:val="24"/>
        </w:rPr>
        <w:t xml:space="preserve"> </w:t>
      </w:r>
      <w:r w:rsidRPr="00F7041B">
        <w:rPr>
          <w:rFonts w:ascii="Arial" w:hAnsi="Arial" w:cs="Arial"/>
          <w:sz w:val="24"/>
          <w:szCs w:val="24"/>
        </w:rPr>
        <w:t>las cuatro especies de encantos que les son propias. En efecto,</w:t>
      </w:r>
      <w:r>
        <w:rPr>
          <w:rFonts w:ascii="Arial" w:hAnsi="Arial" w:cs="Arial"/>
          <w:sz w:val="24"/>
          <w:szCs w:val="24"/>
        </w:rPr>
        <w:t xml:space="preserve"> </w:t>
      </w:r>
      <w:r w:rsidRPr="00F7041B">
        <w:rPr>
          <w:rFonts w:ascii="Arial" w:hAnsi="Arial" w:cs="Arial"/>
          <w:sz w:val="24"/>
          <w:szCs w:val="24"/>
        </w:rPr>
        <w:t>la primavera tiene su encanto, el concierto de los pájaros; el</w:t>
      </w:r>
      <w:r>
        <w:rPr>
          <w:rFonts w:ascii="Arial" w:hAnsi="Arial" w:cs="Arial"/>
          <w:sz w:val="24"/>
          <w:szCs w:val="24"/>
        </w:rPr>
        <w:t xml:space="preserve"> </w:t>
      </w:r>
      <w:r w:rsidRPr="00F7041B">
        <w:rPr>
          <w:rFonts w:ascii="Arial" w:hAnsi="Arial" w:cs="Arial"/>
          <w:sz w:val="24"/>
          <w:szCs w:val="24"/>
        </w:rPr>
        <w:t>verano el suyo, la belleza de las flores; el otoño el suyo, el perfume</w:t>
      </w:r>
      <w:r>
        <w:rPr>
          <w:rFonts w:ascii="Arial" w:hAnsi="Arial" w:cs="Arial"/>
          <w:sz w:val="24"/>
          <w:szCs w:val="24"/>
        </w:rPr>
        <w:t xml:space="preserve"> </w:t>
      </w:r>
      <w:r w:rsidRPr="00F7041B">
        <w:rPr>
          <w:rFonts w:ascii="Arial" w:hAnsi="Arial" w:cs="Arial"/>
          <w:sz w:val="24"/>
          <w:szCs w:val="24"/>
        </w:rPr>
        <w:t>de los frutos; el invierno el suyo, el sabor de los granos. El</w:t>
      </w:r>
      <w:r>
        <w:rPr>
          <w:rFonts w:ascii="Arial" w:hAnsi="Arial" w:cs="Arial"/>
          <w:sz w:val="24"/>
          <w:szCs w:val="24"/>
        </w:rPr>
        <w:t xml:space="preserve"> </w:t>
      </w:r>
      <w:r w:rsidRPr="00F7041B">
        <w:rPr>
          <w:rFonts w:ascii="Arial" w:hAnsi="Arial" w:cs="Arial"/>
          <w:sz w:val="24"/>
          <w:szCs w:val="24"/>
        </w:rPr>
        <w:t>primero ofrece encanto a los oídos, el segundo a los ojos, el</w:t>
      </w:r>
      <w:r>
        <w:rPr>
          <w:rFonts w:ascii="Arial" w:hAnsi="Arial" w:cs="Arial"/>
          <w:sz w:val="24"/>
          <w:szCs w:val="24"/>
        </w:rPr>
        <w:t xml:space="preserve"> </w:t>
      </w:r>
      <w:r w:rsidRPr="00F7041B">
        <w:rPr>
          <w:rFonts w:ascii="Arial" w:hAnsi="Arial" w:cs="Arial"/>
          <w:sz w:val="24"/>
          <w:szCs w:val="24"/>
        </w:rPr>
        <w:t>tercero a la nariz, el cuarto al paladar. 17. Así también, según</w:t>
      </w:r>
      <w:r>
        <w:rPr>
          <w:rFonts w:ascii="Arial" w:hAnsi="Arial" w:cs="Arial"/>
          <w:sz w:val="24"/>
          <w:szCs w:val="24"/>
        </w:rPr>
        <w:t xml:space="preserve"> </w:t>
      </w:r>
      <w:r w:rsidRPr="00F7041B">
        <w:rPr>
          <w:rFonts w:ascii="Arial" w:hAnsi="Arial" w:cs="Arial"/>
          <w:sz w:val="24"/>
          <w:szCs w:val="24"/>
        </w:rPr>
        <w:t>estas cuatro edades, hay en el hombre cuatro grados de progreso.</w:t>
      </w:r>
      <w:r>
        <w:rPr>
          <w:rFonts w:ascii="Arial" w:hAnsi="Arial" w:cs="Arial"/>
          <w:sz w:val="24"/>
          <w:szCs w:val="24"/>
        </w:rPr>
        <w:t xml:space="preserve"> </w:t>
      </w:r>
      <w:r w:rsidRPr="00F7041B">
        <w:rPr>
          <w:rFonts w:ascii="Arial" w:hAnsi="Arial" w:cs="Arial"/>
          <w:sz w:val="24"/>
          <w:szCs w:val="24"/>
        </w:rPr>
        <w:t>En efecto, el progreso de la infancia consiste en la escucha de</w:t>
      </w:r>
      <w:r>
        <w:rPr>
          <w:rFonts w:ascii="Arial" w:hAnsi="Arial" w:cs="Arial"/>
          <w:sz w:val="24"/>
          <w:szCs w:val="24"/>
        </w:rPr>
        <w:t xml:space="preserve"> </w:t>
      </w:r>
      <w:r w:rsidRPr="00F7041B">
        <w:rPr>
          <w:rFonts w:ascii="Arial" w:hAnsi="Arial" w:cs="Arial"/>
          <w:sz w:val="24"/>
          <w:szCs w:val="24"/>
        </w:rPr>
        <w:t>la enseñanza; el progreso de la juventud, en el desco de la</w:t>
      </w:r>
      <w:r>
        <w:rPr>
          <w:rFonts w:ascii="Arial" w:hAnsi="Arial" w:cs="Arial"/>
          <w:sz w:val="24"/>
          <w:szCs w:val="24"/>
        </w:rPr>
        <w:t xml:space="preserve"> </w:t>
      </w:r>
      <w:r w:rsidRPr="00F7041B">
        <w:rPr>
          <w:rFonts w:ascii="Arial" w:hAnsi="Arial" w:cs="Arial"/>
          <w:sz w:val="24"/>
          <w:szCs w:val="24"/>
        </w:rPr>
        <w:t>rectitud; el progreso de la edad viril, en el cumplimiento de la</w:t>
      </w:r>
      <w:r>
        <w:rPr>
          <w:rFonts w:ascii="Arial" w:hAnsi="Arial" w:cs="Arial"/>
          <w:sz w:val="24"/>
          <w:szCs w:val="24"/>
        </w:rPr>
        <w:t xml:space="preserve"> </w:t>
      </w:r>
      <w:r w:rsidRPr="00F7041B">
        <w:rPr>
          <w:rFonts w:ascii="Arial" w:hAnsi="Arial" w:cs="Arial"/>
          <w:sz w:val="24"/>
          <w:szCs w:val="24"/>
        </w:rPr>
        <w:t>obra buena; el progreso de la vejez, en la experiencia de la virtud.</w:t>
      </w:r>
    </w:p>
    <w:p w14:paraId="68873E1A" w14:textId="77777777" w:rsidR="00B95E36" w:rsidRPr="006A6910" w:rsidRDefault="00B95E36" w:rsidP="00B95E36">
      <w:pPr>
        <w:ind w:firstLine="567"/>
        <w:rPr>
          <w:rFonts w:ascii="Arial" w:hAnsi="Arial" w:cs="Arial"/>
          <w:sz w:val="24"/>
          <w:szCs w:val="24"/>
        </w:rPr>
      </w:pPr>
      <w:r w:rsidRPr="00F7041B">
        <w:rPr>
          <w:rFonts w:ascii="Arial" w:hAnsi="Arial" w:cs="Arial"/>
          <w:sz w:val="24"/>
          <w:szCs w:val="24"/>
        </w:rPr>
        <w:lastRenderedPageBreak/>
        <w:t>18. Por consiguiente, en la ciudad que hemos descrito se</w:t>
      </w:r>
      <w:r>
        <w:rPr>
          <w:rFonts w:ascii="Arial" w:hAnsi="Arial" w:cs="Arial"/>
          <w:sz w:val="24"/>
          <w:szCs w:val="24"/>
        </w:rPr>
        <w:t xml:space="preserve"> </w:t>
      </w:r>
      <w:r w:rsidRPr="00F7041B">
        <w:rPr>
          <w:rFonts w:ascii="Arial" w:hAnsi="Arial" w:cs="Arial"/>
          <w:sz w:val="24"/>
          <w:szCs w:val="24"/>
        </w:rPr>
        <w:t>busca al niño Jesús para adorarlo, cuantas veces en la comunidad</w:t>
      </w:r>
      <w:r>
        <w:rPr>
          <w:rFonts w:ascii="Arial" w:hAnsi="Arial" w:cs="Arial"/>
          <w:sz w:val="24"/>
          <w:szCs w:val="24"/>
        </w:rPr>
        <w:t xml:space="preserve"> </w:t>
      </w:r>
      <w:r w:rsidRPr="00F7041B">
        <w:rPr>
          <w:rFonts w:ascii="Arial" w:hAnsi="Arial" w:cs="Arial"/>
          <w:sz w:val="24"/>
          <w:szCs w:val="24"/>
        </w:rPr>
        <w:t>de los justos¹ el crecimiento espiritual se instaura en los con-</w:t>
      </w:r>
      <w:r>
        <w:rPr>
          <w:rFonts w:ascii="Arial" w:hAnsi="Arial" w:cs="Arial"/>
          <w:sz w:val="24"/>
          <w:szCs w:val="24"/>
        </w:rPr>
        <w:t xml:space="preserve"> </w:t>
      </w:r>
      <w:r w:rsidRPr="00F7041B">
        <w:rPr>
          <w:rFonts w:ascii="Arial" w:hAnsi="Arial" w:cs="Arial"/>
          <w:sz w:val="24"/>
          <w:szCs w:val="24"/>
        </w:rPr>
        <w:t>vertidos por las disciplinas santas, cobra forma gracias a las</w:t>
      </w:r>
      <w:r>
        <w:rPr>
          <w:rFonts w:ascii="Arial" w:hAnsi="Arial" w:cs="Arial"/>
          <w:sz w:val="24"/>
          <w:szCs w:val="24"/>
        </w:rPr>
        <w:t xml:space="preserve"> </w:t>
      </w:r>
      <w:r w:rsidRPr="00F7041B">
        <w:rPr>
          <w:rFonts w:ascii="Arial" w:hAnsi="Arial" w:cs="Arial"/>
          <w:sz w:val="24"/>
          <w:szCs w:val="24"/>
        </w:rPr>
        <w:t>costumbres en los que son tentados, se adorna con las virtudes</w:t>
      </w:r>
      <w:r>
        <w:rPr>
          <w:rFonts w:ascii="Arial" w:hAnsi="Arial" w:cs="Arial"/>
          <w:sz w:val="24"/>
          <w:szCs w:val="24"/>
        </w:rPr>
        <w:t xml:space="preserve"> </w:t>
      </w:r>
      <w:r w:rsidRPr="00F7041B">
        <w:rPr>
          <w:rFonts w:ascii="Arial" w:hAnsi="Arial" w:cs="Arial"/>
          <w:sz w:val="24"/>
          <w:szCs w:val="24"/>
        </w:rPr>
        <w:t>en las personas probadas. De ahí que no sea incongruente que</w:t>
      </w:r>
      <w:r>
        <w:rPr>
          <w:rFonts w:ascii="Arial" w:hAnsi="Arial" w:cs="Arial"/>
          <w:sz w:val="24"/>
          <w:szCs w:val="24"/>
        </w:rPr>
        <w:t xml:space="preserve"> </w:t>
      </w:r>
      <w:r w:rsidRPr="00F7041B">
        <w:rPr>
          <w:rFonts w:ascii="Arial" w:hAnsi="Arial" w:cs="Arial"/>
          <w:sz w:val="24"/>
          <w:szCs w:val="24"/>
        </w:rPr>
        <w:t>estas tres clases de individuos le ofrezcan tres dones: el oro, el</w:t>
      </w:r>
      <w:r>
        <w:rPr>
          <w:rFonts w:ascii="Arial" w:hAnsi="Arial" w:cs="Arial"/>
          <w:sz w:val="24"/>
          <w:szCs w:val="24"/>
        </w:rPr>
        <w:t xml:space="preserve"> </w:t>
      </w:r>
      <w:r w:rsidRPr="00F7041B">
        <w:rPr>
          <w:rFonts w:ascii="Arial" w:hAnsi="Arial" w:cs="Arial"/>
          <w:sz w:val="24"/>
          <w:szCs w:val="24"/>
        </w:rPr>
        <w:t>incienso y la mirra; porque ciertamente los convertidos o</w:t>
      </w:r>
      <w:r>
        <w:rPr>
          <w:rFonts w:ascii="Arial" w:hAnsi="Arial" w:cs="Arial"/>
          <w:sz w:val="24"/>
          <w:szCs w:val="24"/>
        </w:rPr>
        <w:t xml:space="preserve"> </w:t>
      </w:r>
      <w:r w:rsidRPr="00F7041B">
        <w:rPr>
          <w:rFonts w:ascii="Arial" w:hAnsi="Arial" w:cs="Arial"/>
          <w:sz w:val="24"/>
          <w:szCs w:val="24"/>
        </w:rPr>
        <w:t>principiantes ofrecen la mortificación de la carne; los tentados</w:t>
      </w:r>
      <w:r>
        <w:rPr>
          <w:rFonts w:ascii="Arial" w:hAnsi="Arial" w:cs="Arial"/>
          <w:sz w:val="24"/>
          <w:szCs w:val="24"/>
        </w:rPr>
        <w:t xml:space="preserve"> </w:t>
      </w:r>
      <w:r w:rsidRPr="006A6910">
        <w:rPr>
          <w:rFonts w:ascii="Arial" w:hAnsi="Arial" w:cs="Arial"/>
          <w:sz w:val="24"/>
          <w:szCs w:val="24"/>
        </w:rPr>
        <w:t>o adelantados, la devoción en la oración; los probados o perfectos,</w:t>
      </w:r>
      <w:r>
        <w:rPr>
          <w:rFonts w:ascii="Arial" w:hAnsi="Arial" w:cs="Arial"/>
          <w:sz w:val="24"/>
          <w:szCs w:val="24"/>
        </w:rPr>
        <w:t xml:space="preserve"> </w:t>
      </w:r>
      <w:r w:rsidRPr="006A6910">
        <w:rPr>
          <w:rFonts w:ascii="Arial" w:hAnsi="Arial" w:cs="Arial"/>
          <w:sz w:val="24"/>
          <w:szCs w:val="24"/>
        </w:rPr>
        <w:t>el ocio de la contemplación.</w:t>
      </w:r>
    </w:p>
    <w:p w14:paraId="27665852" w14:textId="77777777" w:rsidR="00B95E36" w:rsidRPr="009E509F" w:rsidRDefault="00B95E36" w:rsidP="00B95E36">
      <w:pPr>
        <w:tabs>
          <w:tab w:val="left" w:leader="dot" w:pos="9498"/>
        </w:tabs>
        <w:ind w:firstLine="567"/>
        <w:rPr>
          <w:rFonts w:ascii="Arial" w:hAnsi="Arial" w:cs="Arial"/>
          <w:i/>
          <w:iCs/>
          <w:sz w:val="24"/>
          <w:szCs w:val="24"/>
        </w:rPr>
      </w:pPr>
      <w:r w:rsidRPr="006A6910">
        <w:rPr>
          <w:rFonts w:ascii="Arial" w:hAnsi="Arial" w:cs="Arial"/>
          <w:sz w:val="24"/>
          <w:szCs w:val="24"/>
        </w:rPr>
        <w:t>19. Nosotros también, hermanos, vengamos juntos a esta</w:t>
      </w:r>
      <w:r>
        <w:rPr>
          <w:rFonts w:ascii="Arial" w:hAnsi="Arial" w:cs="Arial"/>
          <w:sz w:val="24"/>
          <w:szCs w:val="24"/>
        </w:rPr>
        <w:t xml:space="preserve"> </w:t>
      </w:r>
      <w:r w:rsidRPr="006A6910">
        <w:rPr>
          <w:rFonts w:ascii="Arial" w:hAnsi="Arial" w:cs="Arial"/>
          <w:sz w:val="24"/>
          <w:szCs w:val="24"/>
        </w:rPr>
        <w:t>ciudad que es la casa del pan, del pan de vida y de inteligencia";</w:t>
      </w:r>
      <w:r>
        <w:rPr>
          <w:rFonts w:ascii="Arial" w:hAnsi="Arial" w:cs="Arial"/>
          <w:sz w:val="24"/>
          <w:szCs w:val="24"/>
        </w:rPr>
        <w:t xml:space="preserve"> </w:t>
      </w:r>
      <w:r w:rsidRPr="006A6910">
        <w:rPr>
          <w:rFonts w:ascii="Arial" w:hAnsi="Arial" w:cs="Arial"/>
          <w:sz w:val="24"/>
          <w:szCs w:val="24"/>
        </w:rPr>
        <w:t>alimentemos nuestra edad espiritual con el pan de la doctrina,</w:t>
      </w:r>
      <w:r>
        <w:rPr>
          <w:rFonts w:ascii="Arial" w:hAnsi="Arial" w:cs="Arial"/>
          <w:sz w:val="24"/>
          <w:szCs w:val="24"/>
        </w:rPr>
        <w:t xml:space="preserve"> </w:t>
      </w:r>
      <w:r w:rsidRPr="006A6910">
        <w:rPr>
          <w:rFonts w:ascii="Arial" w:hAnsi="Arial" w:cs="Arial"/>
          <w:sz w:val="24"/>
          <w:szCs w:val="24"/>
        </w:rPr>
        <w:t>domeñando al adversario del espíritu, es decir a la carne",</w:t>
      </w:r>
      <w:r>
        <w:rPr>
          <w:rFonts w:ascii="Arial" w:hAnsi="Arial" w:cs="Arial"/>
          <w:sz w:val="24"/>
          <w:szCs w:val="24"/>
        </w:rPr>
        <w:t xml:space="preserve"> </w:t>
      </w:r>
      <w:r w:rsidRPr="006A6910">
        <w:rPr>
          <w:rFonts w:ascii="Arial" w:hAnsi="Arial" w:cs="Arial"/>
          <w:sz w:val="24"/>
          <w:szCs w:val="24"/>
        </w:rPr>
        <w:t>instruyámosla implorando el auxilio divino, progresemos gustando</w:t>
      </w:r>
      <w:r>
        <w:rPr>
          <w:rFonts w:ascii="Arial" w:hAnsi="Arial" w:cs="Arial"/>
          <w:sz w:val="24"/>
          <w:szCs w:val="24"/>
        </w:rPr>
        <w:t xml:space="preserve"> </w:t>
      </w:r>
      <w:r w:rsidRPr="006A6910">
        <w:rPr>
          <w:rFonts w:ascii="Arial" w:hAnsi="Arial" w:cs="Arial"/>
          <w:sz w:val="24"/>
          <w:szCs w:val="24"/>
        </w:rPr>
        <w:t xml:space="preserve">y viendo cuán suave es Dios. A él sea el </w:t>
      </w:r>
      <w:r w:rsidRPr="009E509F">
        <w:rPr>
          <w:rFonts w:ascii="Arial" w:hAnsi="Arial" w:cs="Arial"/>
          <w:i/>
          <w:iCs/>
          <w:sz w:val="24"/>
          <w:szCs w:val="24"/>
        </w:rPr>
        <w:t>honor</w:t>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p>
    <w:p w14:paraId="1C570959" w14:textId="77777777" w:rsidR="00B95E36" w:rsidRDefault="00B95E36" w:rsidP="00B95E36">
      <w:pPr>
        <w:jc w:val="center"/>
        <w:rPr>
          <w:rFonts w:ascii="Arial" w:hAnsi="Arial" w:cs="Arial"/>
          <w:b/>
          <w:bCs/>
          <w:sz w:val="28"/>
          <w:szCs w:val="28"/>
        </w:rPr>
      </w:pPr>
    </w:p>
    <w:p w14:paraId="520E60B7" w14:textId="77777777" w:rsidR="00B95E36" w:rsidRDefault="00B95E36" w:rsidP="00B95E36">
      <w:pPr>
        <w:jc w:val="center"/>
        <w:rPr>
          <w:rFonts w:ascii="Arial" w:hAnsi="Arial" w:cs="Arial"/>
          <w:b/>
          <w:bCs/>
          <w:sz w:val="28"/>
          <w:szCs w:val="28"/>
        </w:rPr>
        <w:sectPr w:rsidR="00B95E36" w:rsidSect="00B95E36">
          <w:footnotePr>
            <w:numRestart w:val="eachSect"/>
          </w:footnotePr>
          <w:pgSz w:w="11906" w:h="16838" w:code="9"/>
          <w:pgMar w:top="1134" w:right="1134" w:bottom="1134" w:left="1134" w:header="709" w:footer="709" w:gutter="0"/>
          <w:cols w:space="708"/>
          <w:docGrid w:linePitch="360"/>
          <w15:footnoteColumns w:val="3"/>
        </w:sectPr>
      </w:pPr>
    </w:p>
    <w:p w14:paraId="0CA12DF7" w14:textId="77777777" w:rsidR="00B95E36" w:rsidRDefault="00B95E36" w:rsidP="00B95E36">
      <w:pPr>
        <w:jc w:val="center"/>
        <w:rPr>
          <w:rFonts w:ascii="Arial" w:hAnsi="Arial" w:cs="Arial"/>
          <w:b/>
          <w:bCs/>
          <w:sz w:val="28"/>
          <w:szCs w:val="28"/>
        </w:rPr>
      </w:pPr>
    </w:p>
    <w:p w14:paraId="1E6D1C46" w14:textId="77777777" w:rsidR="00B95E36" w:rsidRDefault="00B95E36" w:rsidP="00B95E36">
      <w:pPr>
        <w:jc w:val="center"/>
        <w:rPr>
          <w:rFonts w:ascii="Arial" w:hAnsi="Arial" w:cs="Arial"/>
          <w:b/>
          <w:bCs/>
          <w:sz w:val="28"/>
          <w:szCs w:val="28"/>
        </w:rPr>
      </w:pPr>
    </w:p>
    <w:p w14:paraId="5AE25E1A" w14:textId="77777777" w:rsidR="00B95E36" w:rsidRPr="00754117" w:rsidRDefault="00B95E36" w:rsidP="00B95E36">
      <w:pPr>
        <w:jc w:val="center"/>
        <w:rPr>
          <w:rFonts w:ascii="Arial" w:hAnsi="Arial" w:cs="Arial"/>
          <w:b/>
          <w:bCs/>
          <w:sz w:val="28"/>
          <w:szCs w:val="28"/>
        </w:rPr>
      </w:pPr>
      <w:r w:rsidRPr="00754117">
        <w:rPr>
          <w:rFonts w:ascii="Arial" w:hAnsi="Arial" w:cs="Arial"/>
          <w:b/>
          <w:bCs/>
          <w:sz w:val="28"/>
          <w:szCs w:val="28"/>
        </w:rPr>
        <w:t>II. SERMÓN DE LA PEREGRINACIÓN</w:t>
      </w:r>
    </w:p>
    <w:p w14:paraId="3940FFE2" w14:textId="77777777" w:rsidR="00B95E36" w:rsidRDefault="00B95E36" w:rsidP="00B95E36">
      <w:pPr>
        <w:ind w:firstLine="567"/>
        <w:rPr>
          <w:rFonts w:ascii="Arial" w:hAnsi="Arial" w:cs="Arial"/>
          <w:sz w:val="24"/>
          <w:szCs w:val="24"/>
        </w:rPr>
      </w:pPr>
    </w:p>
    <w:p w14:paraId="0DA56549" w14:textId="77777777" w:rsidR="00B95E36" w:rsidRPr="006A6910" w:rsidRDefault="00B95E36" w:rsidP="00B95E36">
      <w:pPr>
        <w:ind w:firstLine="567"/>
        <w:rPr>
          <w:rFonts w:ascii="Arial" w:hAnsi="Arial" w:cs="Arial"/>
          <w:sz w:val="24"/>
          <w:szCs w:val="24"/>
        </w:rPr>
      </w:pPr>
      <w:r w:rsidRPr="005A4B10">
        <w:rPr>
          <w:rFonts w:ascii="Arial" w:hAnsi="Arial" w:cs="Arial"/>
          <w:i/>
          <w:iCs/>
          <w:sz w:val="24"/>
          <w:szCs w:val="24"/>
        </w:rPr>
        <w:t>EI Señor libera a los encadenados</w:t>
      </w:r>
      <w:r>
        <w:rPr>
          <w:rStyle w:val="Refdenotaalpie"/>
          <w:rFonts w:ascii="Arial" w:hAnsi="Arial" w:cs="Arial"/>
          <w:i/>
          <w:iCs/>
          <w:sz w:val="24"/>
          <w:szCs w:val="24"/>
        </w:rPr>
        <w:footnoteReference w:id="2111"/>
      </w:r>
      <w:r w:rsidRPr="006A6910">
        <w:rPr>
          <w:rFonts w:ascii="Arial" w:hAnsi="Arial" w:cs="Arial"/>
          <w:sz w:val="24"/>
          <w:szCs w:val="24"/>
        </w:rPr>
        <w:t>. Ciertamente sé, hermanos, sé y no dudo de ello, que vuestra caridad</w:t>
      </w:r>
      <w:r>
        <w:rPr>
          <w:rFonts w:ascii="Arial" w:hAnsi="Arial" w:cs="Arial"/>
          <w:sz w:val="24"/>
          <w:szCs w:val="24"/>
        </w:rPr>
        <w:t xml:space="preserve"> </w:t>
      </w:r>
      <w:r w:rsidRPr="006A6910">
        <w:rPr>
          <w:rFonts w:ascii="Arial" w:hAnsi="Arial" w:cs="Arial"/>
          <w:sz w:val="24"/>
          <w:szCs w:val="24"/>
        </w:rPr>
        <w:t>soportó tan difícilmente nuestro exilio cuanto ha acogido</w:t>
      </w:r>
      <w:r>
        <w:rPr>
          <w:rFonts w:ascii="Arial" w:hAnsi="Arial" w:cs="Arial"/>
          <w:sz w:val="24"/>
          <w:szCs w:val="24"/>
        </w:rPr>
        <w:t xml:space="preserve"> </w:t>
      </w:r>
      <w:r w:rsidRPr="006A6910">
        <w:rPr>
          <w:rFonts w:ascii="Arial" w:hAnsi="Arial" w:cs="Arial"/>
          <w:sz w:val="24"/>
          <w:szCs w:val="24"/>
        </w:rPr>
        <w:t>gratamente nuestro regreso; vosotros, de quienes he sabido con</w:t>
      </w:r>
      <w:r>
        <w:rPr>
          <w:rFonts w:ascii="Arial" w:hAnsi="Arial" w:cs="Arial"/>
          <w:sz w:val="24"/>
          <w:szCs w:val="24"/>
        </w:rPr>
        <w:t xml:space="preserve"> </w:t>
      </w:r>
      <w:r w:rsidRPr="006A6910">
        <w:rPr>
          <w:rFonts w:ascii="Arial" w:hAnsi="Arial" w:cs="Arial"/>
          <w:sz w:val="24"/>
          <w:szCs w:val="24"/>
        </w:rPr>
        <w:t>certeza que habéis sido heridos con los mismos dardos que yo,</w:t>
      </w:r>
      <w:r>
        <w:rPr>
          <w:rFonts w:ascii="Arial" w:hAnsi="Arial" w:cs="Arial"/>
          <w:sz w:val="24"/>
          <w:szCs w:val="24"/>
        </w:rPr>
        <w:t xml:space="preserve"> </w:t>
      </w:r>
      <w:r w:rsidRPr="006A6910">
        <w:rPr>
          <w:rFonts w:ascii="Arial" w:hAnsi="Arial" w:cs="Arial"/>
          <w:sz w:val="24"/>
          <w:szCs w:val="24"/>
        </w:rPr>
        <w:t>aprisionados con las mismas cadenas que yo. Tengo la prueb</w:t>
      </w:r>
      <w:r>
        <w:rPr>
          <w:rFonts w:ascii="Arial" w:hAnsi="Arial" w:cs="Arial"/>
          <w:sz w:val="24"/>
          <w:szCs w:val="24"/>
        </w:rPr>
        <w:t>a e</w:t>
      </w:r>
      <w:r w:rsidRPr="006A6910">
        <w:rPr>
          <w:rFonts w:ascii="Arial" w:hAnsi="Arial" w:cs="Arial"/>
          <w:sz w:val="24"/>
          <w:szCs w:val="24"/>
        </w:rPr>
        <w:t>vidente de vuestro amor, en el hecho de que os sentisteis</w:t>
      </w:r>
      <w:r>
        <w:rPr>
          <w:rFonts w:ascii="Arial" w:hAnsi="Arial" w:cs="Arial"/>
          <w:sz w:val="24"/>
          <w:szCs w:val="24"/>
        </w:rPr>
        <w:t xml:space="preserve"> </w:t>
      </w:r>
      <w:r w:rsidRPr="006A6910">
        <w:rPr>
          <w:rFonts w:ascii="Arial" w:hAnsi="Arial" w:cs="Arial"/>
          <w:sz w:val="24"/>
          <w:szCs w:val="24"/>
        </w:rPr>
        <w:t>turbados por nuestra ausencia, vosotros a los cuales os regocija</w:t>
      </w:r>
      <w:r>
        <w:rPr>
          <w:rFonts w:ascii="Arial" w:hAnsi="Arial" w:cs="Arial"/>
          <w:sz w:val="24"/>
          <w:szCs w:val="24"/>
        </w:rPr>
        <w:t xml:space="preserve"> </w:t>
      </w:r>
      <w:r w:rsidRPr="006A6910">
        <w:rPr>
          <w:rFonts w:ascii="Arial" w:hAnsi="Arial" w:cs="Arial"/>
          <w:sz w:val="24"/>
          <w:szCs w:val="24"/>
        </w:rPr>
        <w:t>ahora en gran manera nuestra presencia. 2. Y ciertamente, en mi</w:t>
      </w:r>
      <w:r>
        <w:rPr>
          <w:rFonts w:ascii="Arial" w:hAnsi="Arial" w:cs="Arial"/>
          <w:sz w:val="24"/>
          <w:szCs w:val="24"/>
        </w:rPr>
        <w:t xml:space="preserve"> </w:t>
      </w:r>
      <w:r w:rsidRPr="006A6910">
        <w:rPr>
          <w:rFonts w:ascii="Arial" w:hAnsi="Arial" w:cs="Arial"/>
          <w:sz w:val="24"/>
          <w:szCs w:val="24"/>
        </w:rPr>
        <w:t>peregrinación, mi más grande y único consuelo consistía en saber</w:t>
      </w:r>
      <w:r>
        <w:rPr>
          <w:rFonts w:ascii="Arial" w:hAnsi="Arial" w:cs="Arial"/>
          <w:sz w:val="24"/>
          <w:szCs w:val="24"/>
        </w:rPr>
        <w:t xml:space="preserve"> </w:t>
      </w:r>
      <w:r w:rsidRPr="006A6910">
        <w:rPr>
          <w:rFonts w:ascii="Arial" w:hAnsi="Arial" w:cs="Arial"/>
          <w:sz w:val="24"/>
          <w:szCs w:val="24"/>
        </w:rPr>
        <w:t>que tenía tantos compañeros de exilio cuantos amigos había</w:t>
      </w:r>
      <w:r>
        <w:rPr>
          <w:rFonts w:ascii="Arial" w:hAnsi="Arial" w:cs="Arial"/>
          <w:sz w:val="24"/>
          <w:szCs w:val="24"/>
        </w:rPr>
        <w:t xml:space="preserve"> </w:t>
      </w:r>
      <w:r w:rsidRPr="006A6910">
        <w:rPr>
          <w:rFonts w:ascii="Arial" w:hAnsi="Arial" w:cs="Arial"/>
          <w:sz w:val="24"/>
          <w:szCs w:val="24"/>
        </w:rPr>
        <w:t>dejado en la casa. No podían ni debían dejar de participar en</w:t>
      </w:r>
      <w:r>
        <w:rPr>
          <w:rFonts w:ascii="Arial" w:hAnsi="Arial" w:cs="Arial"/>
          <w:sz w:val="24"/>
          <w:szCs w:val="24"/>
        </w:rPr>
        <w:t xml:space="preserve"> </w:t>
      </w:r>
      <w:r w:rsidRPr="006A6910">
        <w:rPr>
          <w:rFonts w:ascii="Arial" w:hAnsi="Arial" w:cs="Arial"/>
          <w:sz w:val="24"/>
          <w:szCs w:val="24"/>
        </w:rPr>
        <w:t>mi adversidad aquéllos junto a los cuales me había sonreído la</w:t>
      </w:r>
      <w:r>
        <w:rPr>
          <w:rFonts w:ascii="Arial" w:hAnsi="Arial" w:cs="Arial"/>
          <w:sz w:val="24"/>
          <w:szCs w:val="24"/>
        </w:rPr>
        <w:t xml:space="preserve"> </w:t>
      </w:r>
      <w:r w:rsidRPr="006A6910">
        <w:rPr>
          <w:rFonts w:ascii="Arial" w:hAnsi="Arial" w:cs="Arial"/>
          <w:sz w:val="24"/>
          <w:szCs w:val="24"/>
        </w:rPr>
        <w:t>prosperidad, o a quienes ella les había sonreído en mi compañía.</w:t>
      </w:r>
      <w:r>
        <w:rPr>
          <w:rFonts w:ascii="Arial" w:hAnsi="Arial" w:cs="Arial"/>
          <w:sz w:val="24"/>
          <w:szCs w:val="24"/>
        </w:rPr>
        <w:t xml:space="preserve"> </w:t>
      </w:r>
      <w:r w:rsidRPr="006A6910">
        <w:rPr>
          <w:rFonts w:ascii="Arial" w:hAnsi="Arial" w:cs="Arial"/>
          <w:sz w:val="24"/>
          <w:szCs w:val="24"/>
        </w:rPr>
        <w:t>Por tanto me regocijo y doy gracias al Dios y Padre</w:t>
      </w:r>
      <w:r>
        <w:rPr>
          <w:rStyle w:val="Refdenotaalpie"/>
          <w:rFonts w:ascii="Arial" w:hAnsi="Arial" w:cs="Arial"/>
          <w:sz w:val="24"/>
          <w:szCs w:val="24"/>
        </w:rPr>
        <w:footnoteReference w:id="2112"/>
      </w:r>
      <w:r w:rsidRPr="006A6910">
        <w:rPr>
          <w:rFonts w:ascii="Arial" w:hAnsi="Arial" w:cs="Arial"/>
          <w:sz w:val="24"/>
          <w:szCs w:val="24"/>
        </w:rPr>
        <w:t xml:space="preserve"> que me</w:t>
      </w:r>
      <w:r>
        <w:rPr>
          <w:rFonts w:ascii="Arial" w:hAnsi="Arial" w:cs="Arial"/>
          <w:sz w:val="24"/>
          <w:szCs w:val="24"/>
        </w:rPr>
        <w:t xml:space="preserve"> </w:t>
      </w:r>
      <w:r w:rsidRPr="006A6910">
        <w:rPr>
          <w:rFonts w:ascii="Arial" w:hAnsi="Arial" w:cs="Arial"/>
          <w:sz w:val="24"/>
          <w:szCs w:val="24"/>
        </w:rPr>
        <w:t>ha concedido no carecer de compañeros en mi peregrinación</w:t>
      </w:r>
      <w:r>
        <w:rPr>
          <w:rFonts w:ascii="Arial" w:hAnsi="Arial" w:cs="Arial"/>
          <w:sz w:val="24"/>
          <w:szCs w:val="24"/>
        </w:rPr>
        <w:t xml:space="preserve"> </w:t>
      </w:r>
      <w:r w:rsidRPr="006A6910">
        <w:rPr>
          <w:rFonts w:ascii="Arial" w:hAnsi="Arial" w:cs="Arial"/>
          <w:sz w:val="24"/>
          <w:szCs w:val="24"/>
        </w:rPr>
        <w:t>como exiliado ni de amigos a mi regreso a casa.</w:t>
      </w:r>
    </w:p>
    <w:p w14:paraId="1D2B4F61" w14:textId="77777777" w:rsidR="00B95E36" w:rsidRPr="006A6910" w:rsidRDefault="00B95E36" w:rsidP="00B95E36">
      <w:pPr>
        <w:ind w:firstLine="567"/>
        <w:rPr>
          <w:rFonts w:ascii="Arial" w:hAnsi="Arial" w:cs="Arial"/>
          <w:sz w:val="24"/>
          <w:szCs w:val="24"/>
        </w:rPr>
      </w:pPr>
      <w:r w:rsidRPr="006A6910">
        <w:rPr>
          <w:rFonts w:ascii="Arial" w:hAnsi="Arial" w:cs="Arial"/>
          <w:sz w:val="24"/>
          <w:szCs w:val="24"/>
        </w:rPr>
        <w:t xml:space="preserve">3. Pero puesto que es también en exilio que todos </w:t>
      </w:r>
      <w:r w:rsidRPr="000B2E4C">
        <w:rPr>
          <w:rFonts w:ascii="Arial" w:hAnsi="Arial" w:cs="Arial"/>
          <w:i/>
          <w:iCs/>
          <w:sz w:val="24"/>
          <w:szCs w:val="24"/>
        </w:rPr>
        <w:t>peregrinamos</w:t>
      </w:r>
      <w:r>
        <w:rPr>
          <w:rStyle w:val="Refdenotaalpie"/>
          <w:rFonts w:ascii="Arial" w:hAnsi="Arial" w:cs="Arial"/>
          <w:i/>
          <w:iCs/>
          <w:sz w:val="24"/>
          <w:szCs w:val="24"/>
        </w:rPr>
        <w:footnoteReference w:id="2113"/>
      </w:r>
      <w:r w:rsidRPr="006A6910">
        <w:rPr>
          <w:rFonts w:ascii="Arial" w:hAnsi="Arial" w:cs="Arial"/>
          <w:sz w:val="24"/>
          <w:szCs w:val="24"/>
        </w:rPr>
        <w:t xml:space="preserve"> y que en este exilio hay cadenas y ataduras que nos</w:t>
      </w:r>
      <w:r>
        <w:rPr>
          <w:rFonts w:ascii="Arial" w:hAnsi="Arial" w:cs="Arial"/>
          <w:sz w:val="24"/>
          <w:szCs w:val="24"/>
        </w:rPr>
        <w:t xml:space="preserve"> </w:t>
      </w:r>
      <w:r w:rsidRPr="006A6910">
        <w:rPr>
          <w:rFonts w:ascii="Arial" w:hAnsi="Arial" w:cs="Arial"/>
          <w:sz w:val="24"/>
          <w:szCs w:val="24"/>
        </w:rPr>
        <w:t xml:space="preserve">retienen y nos ligan a todos, nos es necesario orar a Dios </w:t>
      </w:r>
      <w:r w:rsidRPr="00D76C4F">
        <w:rPr>
          <w:rFonts w:ascii="Arial" w:hAnsi="Arial" w:cs="Arial"/>
          <w:i/>
          <w:iCs/>
          <w:sz w:val="24"/>
          <w:szCs w:val="24"/>
        </w:rPr>
        <w:t>que hace salir a los cautivos con mano fuerte</w:t>
      </w:r>
      <w:r>
        <w:rPr>
          <w:rStyle w:val="Refdenotaalpie"/>
          <w:rFonts w:ascii="Arial" w:hAnsi="Arial" w:cs="Arial"/>
          <w:i/>
          <w:iCs/>
          <w:sz w:val="24"/>
          <w:szCs w:val="24"/>
        </w:rPr>
        <w:footnoteReference w:id="2114"/>
      </w:r>
      <w:r w:rsidRPr="006A6910">
        <w:rPr>
          <w:rFonts w:ascii="Arial" w:hAnsi="Arial" w:cs="Arial"/>
          <w:sz w:val="24"/>
          <w:szCs w:val="24"/>
        </w:rPr>
        <w:t>, a fin de que nos vuelva</w:t>
      </w:r>
      <w:r>
        <w:rPr>
          <w:rFonts w:ascii="Arial" w:hAnsi="Arial" w:cs="Arial"/>
          <w:sz w:val="24"/>
          <w:szCs w:val="24"/>
        </w:rPr>
        <w:t xml:space="preserve"> </w:t>
      </w:r>
      <w:r w:rsidRPr="006A6910">
        <w:rPr>
          <w:rFonts w:ascii="Arial" w:hAnsi="Arial" w:cs="Arial"/>
          <w:sz w:val="24"/>
          <w:szCs w:val="24"/>
        </w:rPr>
        <w:t>a conducir de las ataduras a la libertad y del exilio a la patria.</w:t>
      </w:r>
      <w:r>
        <w:rPr>
          <w:rFonts w:ascii="Arial" w:hAnsi="Arial" w:cs="Arial"/>
          <w:sz w:val="24"/>
          <w:szCs w:val="24"/>
        </w:rPr>
        <w:t xml:space="preserve"> </w:t>
      </w:r>
      <w:r w:rsidRPr="006A6910">
        <w:rPr>
          <w:rFonts w:ascii="Arial" w:hAnsi="Arial" w:cs="Arial"/>
          <w:sz w:val="24"/>
          <w:szCs w:val="24"/>
        </w:rPr>
        <w:t>En efecto, ¿qué otra cosa es el mundo</w:t>
      </w:r>
      <w:r>
        <w:rPr>
          <w:rFonts w:ascii="Arial" w:hAnsi="Arial" w:cs="Arial"/>
          <w:sz w:val="24"/>
          <w:szCs w:val="24"/>
        </w:rPr>
        <w:t>?</w:t>
      </w:r>
      <w:r w:rsidRPr="006A6910">
        <w:rPr>
          <w:rFonts w:ascii="Arial" w:hAnsi="Arial" w:cs="Arial"/>
          <w:sz w:val="24"/>
          <w:szCs w:val="24"/>
        </w:rPr>
        <w:t xml:space="preserve">, </w:t>
      </w:r>
      <w:r w:rsidRPr="00EB09DC">
        <w:rPr>
          <w:rFonts w:ascii="Arial" w:hAnsi="Arial" w:cs="Arial"/>
          <w:i/>
          <w:iCs/>
          <w:sz w:val="24"/>
          <w:szCs w:val="24"/>
        </w:rPr>
        <w:t xml:space="preserve">¿qué </w:t>
      </w:r>
      <w:r w:rsidRPr="00EB09DC">
        <w:rPr>
          <w:rFonts w:ascii="Arial" w:hAnsi="Arial" w:cs="Arial"/>
          <w:i/>
          <w:iCs/>
          <w:sz w:val="24"/>
          <w:szCs w:val="24"/>
        </w:rPr>
        <w:lastRenderedPageBreak/>
        <w:t>otra cosa su concupiscencia</w:t>
      </w:r>
      <w:r>
        <w:rPr>
          <w:rStyle w:val="Refdenotaalpie"/>
          <w:rFonts w:ascii="Arial" w:hAnsi="Arial" w:cs="Arial"/>
          <w:i/>
          <w:iCs/>
          <w:sz w:val="24"/>
          <w:szCs w:val="24"/>
        </w:rPr>
        <w:footnoteReference w:id="2115"/>
      </w:r>
      <w:r w:rsidRPr="006A6910">
        <w:rPr>
          <w:rFonts w:ascii="Arial" w:hAnsi="Arial" w:cs="Arial"/>
          <w:sz w:val="24"/>
          <w:szCs w:val="24"/>
        </w:rPr>
        <w:t>, sino un duro y gravoso exilio para los que suspiran</w:t>
      </w:r>
      <w:r>
        <w:rPr>
          <w:rFonts w:ascii="Arial" w:hAnsi="Arial" w:cs="Arial"/>
          <w:sz w:val="24"/>
          <w:szCs w:val="24"/>
        </w:rPr>
        <w:t xml:space="preserve"> </w:t>
      </w:r>
      <w:r w:rsidRPr="006A6910">
        <w:rPr>
          <w:rFonts w:ascii="Arial" w:hAnsi="Arial" w:cs="Arial"/>
          <w:sz w:val="24"/>
          <w:szCs w:val="24"/>
        </w:rPr>
        <w:t>por la patria, sino cadenas que aprietan y retardan a los que</w:t>
      </w:r>
      <w:r>
        <w:rPr>
          <w:rFonts w:ascii="Arial" w:hAnsi="Arial" w:cs="Arial"/>
          <w:sz w:val="24"/>
          <w:szCs w:val="24"/>
        </w:rPr>
        <w:t xml:space="preserve"> </w:t>
      </w:r>
      <w:r w:rsidRPr="006A6910">
        <w:rPr>
          <w:rFonts w:ascii="Arial" w:hAnsi="Arial" w:cs="Arial"/>
          <w:sz w:val="24"/>
          <w:szCs w:val="24"/>
        </w:rPr>
        <w:t>quieren volver a c</w:t>
      </w:r>
      <w:r>
        <w:rPr>
          <w:rFonts w:ascii="Arial" w:hAnsi="Arial" w:cs="Arial"/>
          <w:sz w:val="24"/>
          <w:szCs w:val="24"/>
        </w:rPr>
        <w:t>as</w:t>
      </w:r>
      <w:r w:rsidRPr="006A6910">
        <w:rPr>
          <w:rFonts w:ascii="Arial" w:hAnsi="Arial" w:cs="Arial"/>
          <w:sz w:val="24"/>
          <w:szCs w:val="24"/>
        </w:rPr>
        <w:t>a?</w:t>
      </w:r>
    </w:p>
    <w:p w14:paraId="2190F603" w14:textId="77777777" w:rsidR="00B95E36" w:rsidRPr="006A6910" w:rsidRDefault="00B95E36" w:rsidP="00B95E36">
      <w:pPr>
        <w:ind w:firstLine="567"/>
        <w:rPr>
          <w:rFonts w:ascii="Arial" w:hAnsi="Arial" w:cs="Arial"/>
          <w:sz w:val="24"/>
          <w:szCs w:val="24"/>
        </w:rPr>
      </w:pPr>
      <w:r w:rsidRPr="006A6910">
        <w:rPr>
          <w:rFonts w:ascii="Arial" w:hAnsi="Arial" w:cs="Arial"/>
          <w:sz w:val="24"/>
          <w:szCs w:val="24"/>
        </w:rPr>
        <w:t xml:space="preserve">4. </w:t>
      </w:r>
      <w:r w:rsidRPr="00443FBC">
        <w:rPr>
          <w:rFonts w:ascii="Arial" w:hAnsi="Arial" w:cs="Arial"/>
          <w:i/>
          <w:iCs/>
          <w:sz w:val="24"/>
          <w:szCs w:val="24"/>
        </w:rPr>
        <w:t>El Señor libera a los encadenados</w:t>
      </w:r>
      <w:r>
        <w:rPr>
          <w:rStyle w:val="Refdenotaalpie"/>
          <w:rFonts w:ascii="Arial" w:hAnsi="Arial" w:cs="Arial"/>
          <w:i/>
          <w:iCs/>
          <w:sz w:val="24"/>
          <w:szCs w:val="24"/>
        </w:rPr>
        <w:footnoteReference w:id="2116"/>
      </w:r>
      <w:r w:rsidRPr="006A6910">
        <w:rPr>
          <w:rFonts w:ascii="Arial" w:hAnsi="Arial" w:cs="Arial"/>
          <w:sz w:val="24"/>
          <w:szCs w:val="24"/>
        </w:rPr>
        <w:t>. Todo pecado es una</w:t>
      </w:r>
      <w:r>
        <w:rPr>
          <w:rFonts w:ascii="Arial" w:hAnsi="Arial" w:cs="Arial"/>
          <w:sz w:val="24"/>
          <w:szCs w:val="24"/>
        </w:rPr>
        <w:t xml:space="preserve"> </w:t>
      </w:r>
      <w:r w:rsidRPr="006A6910">
        <w:rPr>
          <w:rFonts w:ascii="Arial" w:hAnsi="Arial" w:cs="Arial"/>
          <w:sz w:val="24"/>
          <w:szCs w:val="24"/>
        </w:rPr>
        <w:t>cadena. Pero nadie está exento de pecado. Nadie pues está exento</w:t>
      </w:r>
      <w:r>
        <w:rPr>
          <w:rFonts w:ascii="Arial" w:hAnsi="Arial" w:cs="Arial"/>
          <w:sz w:val="24"/>
          <w:szCs w:val="24"/>
        </w:rPr>
        <w:t xml:space="preserve"> </w:t>
      </w:r>
      <w:r w:rsidRPr="006A6910">
        <w:rPr>
          <w:rFonts w:ascii="Arial" w:hAnsi="Arial" w:cs="Arial"/>
          <w:sz w:val="24"/>
          <w:szCs w:val="24"/>
        </w:rPr>
        <w:t xml:space="preserve">de cadena. Y así todo hombre es un encadenado. En efecto </w:t>
      </w:r>
      <w:r w:rsidRPr="00CB7509">
        <w:rPr>
          <w:rFonts w:ascii="Arial" w:hAnsi="Arial" w:cs="Arial"/>
          <w:i/>
          <w:iCs/>
          <w:sz w:val="24"/>
          <w:szCs w:val="24"/>
        </w:rPr>
        <w:t>todos pecaron y están privados de la gracia de Dios</w:t>
      </w:r>
      <w:r>
        <w:rPr>
          <w:rStyle w:val="Refdenotaalpie"/>
          <w:rFonts w:ascii="Arial" w:hAnsi="Arial" w:cs="Arial"/>
          <w:i/>
          <w:iCs/>
          <w:sz w:val="24"/>
          <w:szCs w:val="24"/>
        </w:rPr>
        <w:footnoteReference w:id="2117"/>
      </w:r>
      <w:r w:rsidRPr="006A6910">
        <w:rPr>
          <w:rFonts w:ascii="Arial" w:hAnsi="Arial" w:cs="Arial"/>
          <w:sz w:val="24"/>
          <w:szCs w:val="24"/>
        </w:rPr>
        <w:t>, sin la cual no recibimos la inspiración de obrar el bien que queremos, ni somos</w:t>
      </w:r>
      <w:r>
        <w:rPr>
          <w:rFonts w:ascii="Arial" w:hAnsi="Arial" w:cs="Arial"/>
          <w:sz w:val="24"/>
          <w:szCs w:val="24"/>
        </w:rPr>
        <w:t xml:space="preserve"> </w:t>
      </w:r>
      <w:r w:rsidRPr="006A6910">
        <w:rPr>
          <w:rFonts w:ascii="Arial" w:hAnsi="Arial" w:cs="Arial"/>
          <w:sz w:val="24"/>
          <w:szCs w:val="24"/>
        </w:rPr>
        <w:t>ayudados a cumplirlo. Por consiguiente, sin la gracia nadie es liberado</w:t>
      </w:r>
      <w:r>
        <w:rPr>
          <w:rFonts w:ascii="Arial" w:hAnsi="Arial" w:cs="Arial"/>
          <w:sz w:val="24"/>
          <w:szCs w:val="24"/>
        </w:rPr>
        <w:t xml:space="preserve"> </w:t>
      </w:r>
      <w:r w:rsidRPr="006A6910">
        <w:rPr>
          <w:rFonts w:ascii="Arial" w:hAnsi="Arial" w:cs="Arial"/>
          <w:sz w:val="24"/>
          <w:szCs w:val="24"/>
        </w:rPr>
        <w:t xml:space="preserve">de sus cadenas. Pero </w:t>
      </w:r>
      <w:r w:rsidRPr="009157CA">
        <w:rPr>
          <w:rFonts w:ascii="Arial" w:hAnsi="Arial" w:cs="Arial"/>
          <w:i/>
          <w:iCs/>
          <w:sz w:val="24"/>
          <w:szCs w:val="24"/>
        </w:rPr>
        <w:t>el Señor libera a los encadenados</w:t>
      </w:r>
      <w:r>
        <w:rPr>
          <w:rStyle w:val="Refdenotaalpie"/>
          <w:rFonts w:ascii="Arial" w:hAnsi="Arial" w:cs="Arial"/>
          <w:i/>
          <w:iCs/>
          <w:sz w:val="24"/>
          <w:szCs w:val="24"/>
        </w:rPr>
        <w:footnoteReference w:id="2118"/>
      </w:r>
      <w:r w:rsidRPr="009157CA">
        <w:rPr>
          <w:rFonts w:ascii="Arial" w:hAnsi="Arial" w:cs="Arial"/>
          <w:i/>
          <w:iCs/>
          <w:sz w:val="24"/>
          <w:szCs w:val="24"/>
        </w:rPr>
        <w:t>.</w:t>
      </w:r>
      <w:r w:rsidRPr="006A6910">
        <w:rPr>
          <w:rFonts w:ascii="Arial" w:hAnsi="Arial" w:cs="Arial"/>
          <w:sz w:val="24"/>
          <w:szCs w:val="24"/>
        </w:rPr>
        <w:t xml:space="preserve"> </w:t>
      </w:r>
      <w:r w:rsidRPr="00FD2BD7">
        <w:rPr>
          <w:rFonts w:ascii="Arial" w:hAnsi="Arial" w:cs="Arial"/>
          <w:i/>
          <w:iCs/>
          <w:sz w:val="24"/>
          <w:szCs w:val="24"/>
        </w:rPr>
        <w:t>Porque miró desde su altura santa, para escuchar el gemido de los encadenados,</w:t>
      </w:r>
      <w:r>
        <w:rPr>
          <w:rFonts w:ascii="Arial" w:hAnsi="Arial" w:cs="Arial"/>
          <w:sz w:val="24"/>
          <w:szCs w:val="24"/>
        </w:rPr>
        <w:t xml:space="preserve"> </w:t>
      </w:r>
      <w:r w:rsidRPr="006A6910">
        <w:rPr>
          <w:rFonts w:ascii="Arial" w:hAnsi="Arial" w:cs="Arial"/>
          <w:sz w:val="24"/>
          <w:szCs w:val="24"/>
        </w:rPr>
        <w:t xml:space="preserve">y no sólo </w:t>
      </w:r>
      <w:r w:rsidRPr="006D6862">
        <w:rPr>
          <w:rFonts w:ascii="Arial" w:hAnsi="Arial" w:cs="Arial"/>
          <w:i/>
          <w:iCs/>
          <w:sz w:val="24"/>
          <w:szCs w:val="24"/>
        </w:rPr>
        <w:t>para escucharlos, sino también para liberarlos</w:t>
      </w:r>
      <w:r>
        <w:rPr>
          <w:rStyle w:val="Refdenotaalpie"/>
          <w:rFonts w:ascii="Arial" w:hAnsi="Arial" w:cs="Arial"/>
          <w:i/>
          <w:iCs/>
          <w:sz w:val="24"/>
          <w:szCs w:val="24"/>
        </w:rPr>
        <w:footnoteReference w:id="2119"/>
      </w:r>
      <w:r w:rsidRPr="006A6910">
        <w:rPr>
          <w:rFonts w:ascii="Arial" w:hAnsi="Arial" w:cs="Arial"/>
          <w:sz w:val="24"/>
          <w:szCs w:val="24"/>
        </w:rPr>
        <w:t>.</w:t>
      </w:r>
    </w:p>
    <w:p w14:paraId="513A864A" w14:textId="77777777" w:rsidR="00B95E36" w:rsidRPr="006A6910" w:rsidRDefault="00B95E36" w:rsidP="00B95E36">
      <w:pPr>
        <w:ind w:firstLine="567"/>
        <w:rPr>
          <w:rFonts w:ascii="Arial" w:hAnsi="Arial" w:cs="Arial"/>
          <w:sz w:val="24"/>
          <w:szCs w:val="24"/>
        </w:rPr>
      </w:pPr>
      <w:r w:rsidRPr="006A6910">
        <w:rPr>
          <w:rFonts w:ascii="Arial" w:hAnsi="Arial" w:cs="Arial"/>
          <w:sz w:val="24"/>
          <w:szCs w:val="24"/>
        </w:rPr>
        <w:t>5. Por lo demás, ¿quién dudaría que estar encadenado, equivale</w:t>
      </w:r>
      <w:r>
        <w:rPr>
          <w:rFonts w:ascii="Arial" w:hAnsi="Arial" w:cs="Arial"/>
          <w:sz w:val="24"/>
          <w:szCs w:val="24"/>
        </w:rPr>
        <w:t xml:space="preserve"> </w:t>
      </w:r>
      <w:r w:rsidRPr="006A6910">
        <w:rPr>
          <w:rFonts w:ascii="Arial" w:hAnsi="Arial" w:cs="Arial"/>
          <w:sz w:val="24"/>
          <w:szCs w:val="24"/>
        </w:rPr>
        <w:t>a ser vencido? Mas todo vencido ha sido vencido por un vencedor.</w:t>
      </w:r>
      <w:r>
        <w:rPr>
          <w:rFonts w:ascii="Arial" w:hAnsi="Arial" w:cs="Arial"/>
          <w:sz w:val="24"/>
          <w:szCs w:val="24"/>
        </w:rPr>
        <w:t xml:space="preserve"> </w:t>
      </w:r>
      <w:r w:rsidRPr="006A6910">
        <w:rPr>
          <w:rFonts w:ascii="Arial" w:hAnsi="Arial" w:cs="Arial"/>
          <w:sz w:val="24"/>
          <w:szCs w:val="24"/>
        </w:rPr>
        <w:t>Y así todo prisionero ha sido vencido por un vencedor. La victoria</w:t>
      </w:r>
      <w:r>
        <w:rPr>
          <w:rFonts w:ascii="Arial" w:hAnsi="Arial" w:cs="Arial"/>
          <w:sz w:val="24"/>
          <w:szCs w:val="24"/>
        </w:rPr>
        <w:t xml:space="preserve"> </w:t>
      </w:r>
      <w:r w:rsidRPr="006A6910">
        <w:rPr>
          <w:rFonts w:ascii="Arial" w:hAnsi="Arial" w:cs="Arial"/>
          <w:sz w:val="24"/>
          <w:szCs w:val="24"/>
        </w:rPr>
        <w:t>empero es el fin de la guerra. Pues donde hay victoria es necesario</w:t>
      </w:r>
      <w:r>
        <w:rPr>
          <w:rFonts w:ascii="Arial" w:hAnsi="Arial" w:cs="Arial"/>
          <w:sz w:val="24"/>
          <w:szCs w:val="24"/>
        </w:rPr>
        <w:t xml:space="preserve"> </w:t>
      </w:r>
      <w:r w:rsidRPr="006A6910">
        <w:rPr>
          <w:rFonts w:ascii="Arial" w:hAnsi="Arial" w:cs="Arial"/>
          <w:sz w:val="24"/>
          <w:szCs w:val="24"/>
        </w:rPr>
        <w:t>que haya precedido la guerra. Es manifiesto por tanto que todo</w:t>
      </w:r>
      <w:r>
        <w:rPr>
          <w:rFonts w:ascii="Arial" w:hAnsi="Arial" w:cs="Arial"/>
          <w:sz w:val="24"/>
          <w:szCs w:val="24"/>
        </w:rPr>
        <w:t xml:space="preserve"> </w:t>
      </w:r>
      <w:r w:rsidRPr="006A6910">
        <w:rPr>
          <w:rFonts w:ascii="Arial" w:hAnsi="Arial" w:cs="Arial"/>
          <w:sz w:val="24"/>
          <w:szCs w:val="24"/>
        </w:rPr>
        <w:t>encadenado es un vencido de guerra.</w:t>
      </w:r>
    </w:p>
    <w:p w14:paraId="4D3E9D5F" w14:textId="77777777" w:rsidR="00B95E36" w:rsidRPr="0012072E" w:rsidRDefault="00B95E36" w:rsidP="00B95E36">
      <w:pPr>
        <w:ind w:firstLine="567"/>
        <w:rPr>
          <w:rFonts w:ascii="Arial" w:hAnsi="Arial" w:cs="Arial"/>
          <w:sz w:val="24"/>
          <w:szCs w:val="24"/>
        </w:rPr>
      </w:pPr>
      <w:r w:rsidRPr="006A6910">
        <w:rPr>
          <w:rFonts w:ascii="Arial" w:hAnsi="Arial" w:cs="Arial"/>
          <w:sz w:val="24"/>
          <w:szCs w:val="24"/>
        </w:rPr>
        <w:t>6. Ahora bien, la guerra está suspendida sobre nosotros, guerra no única sino múltiple: el reino del mundo, el reino del</w:t>
      </w:r>
      <w:r>
        <w:rPr>
          <w:rFonts w:ascii="Arial" w:hAnsi="Arial" w:cs="Arial"/>
          <w:sz w:val="24"/>
          <w:szCs w:val="24"/>
        </w:rPr>
        <w:t xml:space="preserve"> </w:t>
      </w:r>
      <w:r w:rsidRPr="006A6910">
        <w:rPr>
          <w:rFonts w:ascii="Arial" w:hAnsi="Arial" w:cs="Arial"/>
          <w:sz w:val="24"/>
          <w:szCs w:val="24"/>
        </w:rPr>
        <w:t>pecado, el reino del diablo. Y reunido en un solo ejército; el</w:t>
      </w:r>
      <w:r>
        <w:rPr>
          <w:rFonts w:ascii="Arial" w:hAnsi="Arial" w:cs="Arial"/>
          <w:sz w:val="24"/>
          <w:szCs w:val="24"/>
        </w:rPr>
        <w:t xml:space="preserve"> </w:t>
      </w:r>
      <w:r w:rsidRPr="006A6910">
        <w:rPr>
          <w:rFonts w:ascii="Arial" w:hAnsi="Arial" w:cs="Arial"/>
          <w:sz w:val="24"/>
          <w:szCs w:val="24"/>
        </w:rPr>
        <w:t xml:space="preserve">número infinito de los enemigos </w:t>
      </w:r>
      <w:r w:rsidRPr="00F84DB6">
        <w:rPr>
          <w:rFonts w:ascii="Arial" w:hAnsi="Arial" w:cs="Arial"/>
          <w:i/>
          <w:iCs/>
          <w:sz w:val="24"/>
          <w:szCs w:val="24"/>
        </w:rPr>
        <w:t>es tal que no puede contarse</w:t>
      </w:r>
      <w:r>
        <w:rPr>
          <w:rStyle w:val="Refdenotaalpie"/>
          <w:rFonts w:ascii="Arial" w:hAnsi="Arial" w:cs="Arial"/>
          <w:i/>
          <w:iCs/>
          <w:sz w:val="24"/>
          <w:szCs w:val="24"/>
        </w:rPr>
        <w:footnoteReference w:id="2120"/>
      </w:r>
      <w:r w:rsidRPr="006A6910">
        <w:rPr>
          <w:rFonts w:ascii="Arial" w:hAnsi="Arial" w:cs="Arial"/>
          <w:sz w:val="24"/>
          <w:szCs w:val="24"/>
        </w:rPr>
        <w:t xml:space="preserve">. </w:t>
      </w:r>
      <w:r w:rsidRPr="00F4478A">
        <w:rPr>
          <w:rFonts w:ascii="Arial" w:hAnsi="Arial" w:cs="Arial"/>
          <w:i/>
          <w:iCs/>
          <w:sz w:val="24"/>
          <w:szCs w:val="24"/>
        </w:rPr>
        <w:t>Su sombra cubre los montes</w:t>
      </w:r>
      <w:r>
        <w:rPr>
          <w:rStyle w:val="Refdenotaalpie"/>
          <w:rFonts w:ascii="Arial" w:hAnsi="Arial" w:cs="Arial"/>
          <w:i/>
          <w:iCs/>
          <w:sz w:val="24"/>
          <w:szCs w:val="24"/>
        </w:rPr>
        <w:footnoteReference w:id="2121"/>
      </w:r>
      <w:r w:rsidRPr="00F4478A">
        <w:rPr>
          <w:rFonts w:ascii="Arial" w:hAnsi="Arial" w:cs="Arial"/>
          <w:i/>
          <w:iCs/>
          <w:sz w:val="24"/>
          <w:szCs w:val="24"/>
        </w:rPr>
        <w:t>,</w:t>
      </w:r>
      <w:r w:rsidRPr="0012072E">
        <w:rPr>
          <w:rFonts w:ascii="Arial" w:hAnsi="Arial" w:cs="Arial"/>
          <w:sz w:val="24"/>
          <w:szCs w:val="24"/>
        </w:rPr>
        <w:t xml:space="preserve"> y su multitud ocupa </w:t>
      </w:r>
      <w:r w:rsidRPr="00DD70D7">
        <w:rPr>
          <w:rFonts w:ascii="Arial" w:hAnsi="Arial" w:cs="Arial"/>
          <w:i/>
          <w:iCs/>
          <w:sz w:val="24"/>
          <w:szCs w:val="24"/>
        </w:rPr>
        <w:t>toda la superficie de la tierra</w:t>
      </w:r>
      <w:r>
        <w:rPr>
          <w:rStyle w:val="Refdenotaalpie"/>
          <w:rFonts w:ascii="Arial" w:hAnsi="Arial" w:cs="Arial"/>
          <w:i/>
          <w:iCs/>
          <w:sz w:val="24"/>
          <w:szCs w:val="24"/>
        </w:rPr>
        <w:footnoteReference w:id="2122"/>
      </w:r>
    </w:p>
    <w:p w14:paraId="76283334" w14:textId="77777777" w:rsidR="00B95E36" w:rsidRPr="0012072E" w:rsidRDefault="00B95E36" w:rsidP="00B95E36">
      <w:pPr>
        <w:ind w:firstLine="567"/>
        <w:rPr>
          <w:rFonts w:ascii="Arial" w:hAnsi="Arial" w:cs="Arial"/>
          <w:sz w:val="24"/>
          <w:szCs w:val="24"/>
        </w:rPr>
      </w:pPr>
      <w:r w:rsidRPr="0012072E">
        <w:rPr>
          <w:rFonts w:ascii="Arial" w:hAnsi="Arial" w:cs="Arial"/>
          <w:sz w:val="24"/>
          <w:szCs w:val="24"/>
        </w:rPr>
        <w:t>7. El mundo en efecto envía al combate un ejército dividido</w:t>
      </w:r>
      <w:r>
        <w:rPr>
          <w:rFonts w:ascii="Arial" w:hAnsi="Arial" w:cs="Arial"/>
          <w:sz w:val="24"/>
          <w:szCs w:val="24"/>
        </w:rPr>
        <w:t xml:space="preserve"> </w:t>
      </w:r>
      <w:r w:rsidRPr="0012072E">
        <w:rPr>
          <w:rFonts w:ascii="Arial" w:hAnsi="Arial" w:cs="Arial"/>
          <w:sz w:val="24"/>
          <w:szCs w:val="24"/>
        </w:rPr>
        <w:t>en tres líneas, cohorte temible: la concupiscencia de la carne, la</w:t>
      </w:r>
      <w:r>
        <w:rPr>
          <w:rFonts w:ascii="Arial" w:hAnsi="Arial" w:cs="Arial"/>
          <w:sz w:val="24"/>
          <w:szCs w:val="24"/>
        </w:rPr>
        <w:t xml:space="preserve"> </w:t>
      </w:r>
      <w:r w:rsidRPr="0012072E">
        <w:rPr>
          <w:rFonts w:ascii="Arial" w:hAnsi="Arial" w:cs="Arial"/>
          <w:sz w:val="24"/>
          <w:szCs w:val="24"/>
        </w:rPr>
        <w:t>concupiscencia de los ojos y la soberbia de la vida</w:t>
      </w:r>
      <w:r>
        <w:rPr>
          <w:rStyle w:val="Refdenotaalpie"/>
          <w:rFonts w:ascii="Arial" w:hAnsi="Arial" w:cs="Arial"/>
          <w:sz w:val="24"/>
          <w:szCs w:val="24"/>
        </w:rPr>
        <w:footnoteReference w:id="2123"/>
      </w:r>
      <w:r w:rsidRPr="0012072E">
        <w:rPr>
          <w:rFonts w:ascii="Arial" w:hAnsi="Arial" w:cs="Arial"/>
          <w:sz w:val="24"/>
          <w:szCs w:val="24"/>
        </w:rPr>
        <w:t>. La</w:t>
      </w:r>
      <w:r>
        <w:rPr>
          <w:rFonts w:ascii="Arial" w:hAnsi="Arial" w:cs="Arial"/>
          <w:sz w:val="24"/>
          <w:szCs w:val="24"/>
        </w:rPr>
        <w:t xml:space="preserve"> </w:t>
      </w:r>
      <w:r w:rsidRPr="0012072E">
        <w:rPr>
          <w:rFonts w:ascii="Arial" w:hAnsi="Arial" w:cs="Arial"/>
          <w:sz w:val="24"/>
          <w:szCs w:val="24"/>
        </w:rPr>
        <w:t>voluptuosidad da pues el asalto en primera línea, la curiosidad</w:t>
      </w:r>
      <w:r>
        <w:rPr>
          <w:rFonts w:ascii="Arial" w:hAnsi="Arial" w:cs="Arial"/>
          <w:sz w:val="24"/>
          <w:szCs w:val="24"/>
        </w:rPr>
        <w:t xml:space="preserve"> </w:t>
      </w:r>
      <w:r w:rsidRPr="0012072E">
        <w:rPr>
          <w:rFonts w:ascii="Arial" w:hAnsi="Arial" w:cs="Arial"/>
          <w:sz w:val="24"/>
          <w:szCs w:val="24"/>
        </w:rPr>
        <w:t>en segunda línea y la ambición en tercera. En primera línea el</w:t>
      </w:r>
      <w:r>
        <w:rPr>
          <w:rFonts w:ascii="Arial" w:hAnsi="Arial" w:cs="Arial"/>
          <w:sz w:val="24"/>
          <w:szCs w:val="24"/>
        </w:rPr>
        <w:t xml:space="preserve"> </w:t>
      </w:r>
      <w:r w:rsidRPr="0012072E">
        <w:rPr>
          <w:rFonts w:ascii="Arial" w:hAnsi="Arial" w:cs="Arial"/>
          <w:sz w:val="24"/>
          <w:szCs w:val="24"/>
        </w:rPr>
        <w:t>apetito de la carne ataca en cada uno por la lujuria; en segunda</w:t>
      </w:r>
      <w:r>
        <w:rPr>
          <w:rFonts w:ascii="Arial" w:hAnsi="Arial" w:cs="Arial"/>
          <w:sz w:val="24"/>
          <w:szCs w:val="24"/>
        </w:rPr>
        <w:t xml:space="preserve"> </w:t>
      </w:r>
      <w:r w:rsidRPr="0012072E">
        <w:rPr>
          <w:rFonts w:ascii="Arial" w:hAnsi="Arial" w:cs="Arial"/>
          <w:sz w:val="24"/>
          <w:szCs w:val="24"/>
        </w:rPr>
        <w:t>línea el vagabundeo del corazón al lado de cada uno por la</w:t>
      </w:r>
      <w:r>
        <w:rPr>
          <w:rFonts w:ascii="Arial" w:hAnsi="Arial" w:cs="Arial"/>
          <w:sz w:val="24"/>
          <w:szCs w:val="24"/>
        </w:rPr>
        <w:t xml:space="preserve"> </w:t>
      </w:r>
      <w:r w:rsidRPr="0012072E">
        <w:rPr>
          <w:rFonts w:ascii="Arial" w:hAnsi="Arial" w:cs="Arial"/>
          <w:sz w:val="24"/>
          <w:szCs w:val="24"/>
        </w:rPr>
        <w:t>avaricia; en tercera línea la altivez del espíritu por encima de cada</w:t>
      </w:r>
      <w:r>
        <w:rPr>
          <w:rFonts w:ascii="Arial" w:hAnsi="Arial" w:cs="Arial"/>
          <w:sz w:val="24"/>
          <w:szCs w:val="24"/>
        </w:rPr>
        <w:t xml:space="preserve"> </w:t>
      </w:r>
      <w:r w:rsidRPr="0012072E">
        <w:rPr>
          <w:rFonts w:ascii="Arial" w:hAnsi="Arial" w:cs="Arial"/>
          <w:sz w:val="24"/>
          <w:szCs w:val="24"/>
        </w:rPr>
        <w:t>uno por el amor de la gloria. 8. En el transcurso de estos tres</w:t>
      </w:r>
      <w:r>
        <w:rPr>
          <w:rFonts w:ascii="Arial" w:hAnsi="Arial" w:cs="Arial"/>
          <w:sz w:val="24"/>
          <w:szCs w:val="24"/>
        </w:rPr>
        <w:t xml:space="preserve"> </w:t>
      </w:r>
      <w:r w:rsidRPr="0012072E">
        <w:rPr>
          <w:rFonts w:ascii="Arial" w:hAnsi="Arial" w:cs="Arial"/>
          <w:sz w:val="24"/>
          <w:szCs w:val="24"/>
        </w:rPr>
        <w:t>asaltos fue vencido el viejo Adán. En el transcurso del primero,</w:t>
      </w:r>
      <w:r>
        <w:rPr>
          <w:rFonts w:ascii="Arial" w:hAnsi="Arial" w:cs="Arial"/>
          <w:sz w:val="24"/>
          <w:szCs w:val="24"/>
        </w:rPr>
        <w:t xml:space="preserve"> </w:t>
      </w:r>
      <w:r w:rsidRPr="0012072E">
        <w:rPr>
          <w:rFonts w:ascii="Arial" w:hAnsi="Arial" w:cs="Arial"/>
          <w:sz w:val="24"/>
          <w:szCs w:val="24"/>
        </w:rPr>
        <w:t>cuando tocó el árbol y comió el fruto prohibido: y he aquí la</w:t>
      </w:r>
      <w:r>
        <w:rPr>
          <w:rFonts w:ascii="Arial" w:hAnsi="Arial" w:cs="Arial"/>
          <w:sz w:val="24"/>
          <w:szCs w:val="24"/>
        </w:rPr>
        <w:t xml:space="preserve"> </w:t>
      </w:r>
      <w:r w:rsidRPr="0012072E">
        <w:rPr>
          <w:rFonts w:ascii="Arial" w:hAnsi="Arial" w:cs="Arial"/>
          <w:sz w:val="24"/>
          <w:szCs w:val="24"/>
        </w:rPr>
        <w:t>voluptuosidad. En el transcurso del segundo, cuando quiso conocer</w:t>
      </w:r>
      <w:r>
        <w:rPr>
          <w:rFonts w:ascii="Arial" w:hAnsi="Arial" w:cs="Arial"/>
          <w:sz w:val="24"/>
          <w:szCs w:val="24"/>
        </w:rPr>
        <w:t xml:space="preserve"> </w:t>
      </w:r>
      <w:r w:rsidRPr="0012072E">
        <w:rPr>
          <w:rFonts w:ascii="Arial" w:hAnsi="Arial" w:cs="Arial"/>
          <w:sz w:val="24"/>
          <w:szCs w:val="24"/>
        </w:rPr>
        <w:t>el bien y el mal: y he aquí la curiosidad. En el transcurso del</w:t>
      </w:r>
      <w:r>
        <w:rPr>
          <w:rFonts w:ascii="Arial" w:hAnsi="Arial" w:cs="Arial"/>
          <w:sz w:val="24"/>
          <w:szCs w:val="24"/>
        </w:rPr>
        <w:t xml:space="preserve"> </w:t>
      </w:r>
      <w:r w:rsidRPr="0012072E">
        <w:rPr>
          <w:rFonts w:ascii="Arial" w:hAnsi="Arial" w:cs="Arial"/>
          <w:sz w:val="24"/>
          <w:szCs w:val="24"/>
        </w:rPr>
        <w:t>tercero, cuando descó ser semejante a Dios: y he aquí la ambición</w:t>
      </w:r>
      <w:r>
        <w:rPr>
          <w:rStyle w:val="Refdenotaalpie"/>
          <w:rFonts w:ascii="Arial" w:hAnsi="Arial" w:cs="Arial"/>
          <w:sz w:val="24"/>
          <w:szCs w:val="24"/>
        </w:rPr>
        <w:footnoteReference w:id="2124"/>
      </w:r>
      <w:r w:rsidRPr="0012072E">
        <w:rPr>
          <w:rFonts w:ascii="Arial" w:hAnsi="Arial" w:cs="Arial"/>
          <w:sz w:val="24"/>
          <w:szCs w:val="24"/>
        </w:rPr>
        <w:t>. Pero el nuevo Adán venció el primer asalto que sufrió,</w:t>
      </w:r>
      <w:r>
        <w:rPr>
          <w:rFonts w:ascii="Arial" w:hAnsi="Arial" w:cs="Arial"/>
          <w:sz w:val="24"/>
          <w:szCs w:val="24"/>
        </w:rPr>
        <w:t xml:space="preserve"> </w:t>
      </w:r>
      <w:r w:rsidRPr="0012072E">
        <w:rPr>
          <w:rFonts w:ascii="Arial" w:hAnsi="Arial" w:cs="Arial"/>
          <w:sz w:val="24"/>
          <w:szCs w:val="24"/>
        </w:rPr>
        <w:t>cuando rehusó convertir las piedras en panes; el segundo, cuando</w:t>
      </w:r>
      <w:r>
        <w:rPr>
          <w:rFonts w:ascii="Arial" w:hAnsi="Arial" w:cs="Arial"/>
          <w:sz w:val="24"/>
          <w:szCs w:val="24"/>
        </w:rPr>
        <w:t xml:space="preserve"> </w:t>
      </w:r>
      <w:r w:rsidRPr="0012072E">
        <w:rPr>
          <w:rFonts w:ascii="Arial" w:hAnsi="Arial" w:cs="Arial"/>
          <w:sz w:val="24"/>
          <w:szCs w:val="24"/>
        </w:rPr>
        <w:t>no se arrojó desde el pináculo del templo; el tercero, cuando</w:t>
      </w:r>
      <w:r>
        <w:rPr>
          <w:rFonts w:ascii="Arial" w:hAnsi="Arial" w:cs="Arial"/>
          <w:sz w:val="24"/>
          <w:szCs w:val="24"/>
        </w:rPr>
        <w:t xml:space="preserve"> </w:t>
      </w:r>
      <w:r w:rsidRPr="0012072E">
        <w:rPr>
          <w:rFonts w:ascii="Arial" w:hAnsi="Arial" w:cs="Arial"/>
          <w:sz w:val="24"/>
          <w:szCs w:val="24"/>
        </w:rPr>
        <w:t xml:space="preserve">despreció </w:t>
      </w:r>
      <w:r w:rsidRPr="00ED0BE4">
        <w:rPr>
          <w:rFonts w:ascii="Arial" w:hAnsi="Arial" w:cs="Arial"/>
          <w:i/>
          <w:iCs/>
          <w:sz w:val="24"/>
          <w:szCs w:val="24"/>
        </w:rPr>
        <w:t>todos los reinos del mundo</w:t>
      </w:r>
      <w:r>
        <w:rPr>
          <w:rStyle w:val="Refdenotaalpie"/>
          <w:rFonts w:ascii="Arial" w:hAnsi="Arial" w:cs="Arial"/>
          <w:i/>
          <w:iCs/>
          <w:sz w:val="24"/>
          <w:szCs w:val="24"/>
        </w:rPr>
        <w:footnoteReference w:id="2125"/>
      </w:r>
      <w:r w:rsidRPr="0012072E">
        <w:rPr>
          <w:rFonts w:ascii="Arial" w:hAnsi="Arial" w:cs="Arial"/>
          <w:sz w:val="24"/>
          <w:szCs w:val="24"/>
        </w:rPr>
        <w:t>.</w:t>
      </w:r>
    </w:p>
    <w:p w14:paraId="7F414F18" w14:textId="77777777" w:rsidR="00B95E36" w:rsidRPr="0012072E" w:rsidRDefault="00B95E36" w:rsidP="00B95E36">
      <w:pPr>
        <w:ind w:firstLine="567"/>
        <w:rPr>
          <w:rFonts w:ascii="Arial" w:hAnsi="Arial" w:cs="Arial"/>
          <w:sz w:val="24"/>
          <w:szCs w:val="24"/>
        </w:rPr>
      </w:pPr>
      <w:r w:rsidRPr="0012072E">
        <w:rPr>
          <w:rFonts w:ascii="Arial" w:hAnsi="Arial" w:cs="Arial"/>
          <w:sz w:val="24"/>
          <w:szCs w:val="24"/>
        </w:rPr>
        <w:t>9. El reino del pecado combate contra los decretos de la</w:t>
      </w:r>
      <w:r>
        <w:rPr>
          <w:rFonts w:ascii="Arial" w:hAnsi="Arial" w:cs="Arial"/>
          <w:sz w:val="24"/>
          <w:szCs w:val="24"/>
        </w:rPr>
        <w:t xml:space="preserve"> </w:t>
      </w:r>
      <w:r w:rsidRPr="0012072E">
        <w:rPr>
          <w:rFonts w:ascii="Arial" w:hAnsi="Arial" w:cs="Arial"/>
          <w:sz w:val="24"/>
          <w:szCs w:val="24"/>
        </w:rPr>
        <w:t>razón en el duelo del espíritu y de la carne. Guerra continua,</w:t>
      </w:r>
      <w:r>
        <w:rPr>
          <w:rFonts w:ascii="Arial" w:hAnsi="Arial" w:cs="Arial"/>
          <w:sz w:val="24"/>
          <w:szCs w:val="24"/>
        </w:rPr>
        <w:t xml:space="preserve"> </w:t>
      </w:r>
      <w:r w:rsidRPr="0012072E">
        <w:rPr>
          <w:rFonts w:ascii="Arial" w:hAnsi="Arial" w:cs="Arial"/>
          <w:sz w:val="24"/>
          <w:szCs w:val="24"/>
        </w:rPr>
        <w:t xml:space="preserve">ciertamente, y victoria incierta. Pues </w:t>
      </w:r>
      <w:r w:rsidRPr="0056165E">
        <w:rPr>
          <w:rFonts w:ascii="Arial" w:hAnsi="Arial" w:cs="Arial"/>
          <w:i/>
          <w:iCs/>
          <w:sz w:val="24"/>
          <w:szCs w:val="24"/>
        </w:rPr>
        <w:t>la carne desea contra el espíritu y viceversa</w:t>
      </w:r>
      <w:r>
        <w:rPr>
          <w:rStyle w:val="Refdenotaalpie"/>
          <w:rFonts w:ascii="Arial" w:hAnsi="Arial" w:cs="Arial"/>
          <w:i/>
          <w:iCs/>
          <w:sz w:val="24"/>
          <w:szCs w:val="24"/>
        </w:rPr>
        <w:footnoteReference w:id="2126"/>
      </w:r>
      <w:r w:rsidRPr="0012072E">
        <w:rPr>
          <w:rFonts w:ascii="Arial" w:hAnsi="Arial" w:cs="Arial"/>
          <w:sz w:val="24"/>
          <w:szCs w:val="24"/>
        </w:rPr>
        <w:t>, Por consiguiente, notemos que en el hombre hay tres elementos: el espíritu, el alma y la carne</w:t>
      </w:r>
      <w:r>
        <w:rPr>
          <w:rStyle w:val="Refdenotaalpie"/>
          <w:rFonts w:ascii="Arial" w:hAnsi="Arial" w:cs="Arial"/>
          <w:sz w:val="24"/>
          <w:szCs w:val="24"/>
        </w:rPr>
        <w:footnoteReference w:id="2127"/>
      </w:r>
      <w:r w:rsidRPr="0012072E">
        <w:rPr>
          <w:rFonts w:ascii="Arial" w:hAnsi="Arial" w:cs="Arial"/>
          <w:sz w:val="24"/>
          <w:szCs w:val="24"/>
        </w:rPr>
        <w:t>. Cuando</w:t>
      </w:r>
      <w:r>
        <w:rPr>
          <w:rFonts w:ascii="Arial" w:hAnsi="Arial" w:cs="Arial"/>
          <w:sz w:val="24"/>
          <w:szCs w:val="24"/>
        </w:rPr>
        <w:t xml:space="preserve"> </w:t>
      </w:r>
      <w:r w:rsidRPr="0012072E">
        <w:rPr>
          <w:rFonts w:ascii="Arial" w:hAnsi="Arial" w:cs="Arial"/>
          <w:sz w:val="24"/>
          <w:szCs w:val="24"/>
        </w:rPr>
        <w:t>se dice: La carne desea contra el espíritu, etc., sin ninguna duda</w:t>
      </w:r>
      <w:r>
        <w:rPr>
          <w:rFonts w:ascii="Arial" w:hAnsi="Arial" w:cs="Arial"/>
          <w:sz w:val="24"/>
          <w:szCs w:val="24"/>
        </w:rPr>
        <w:t xml:space="preserve"> </w:t>
      </w:r>
      <w:r w:rsidRPr="0012072E">
        <w:rPr>
          <w:rFonts w:ascii="Arial" w:hAnsi="Arial" w:cs="Arial"/>
          <w:sz w:val="24"/>
          <w:szCs w:val="24"/>
        </w:rPr>
        <w:t>hemos de entender el alma, colocada en el medio, que o bien</w:t>
      </w:r>
      <w:r>
        <w:rPr>
          <w:rFonts w:ascii="Arial" w:hAnsi="Arial" w:cs="Arial"/>
          <w:sz w:val="24"/>
          <w:szCs w:val="24"/>
        </w:rPr>
        <w:t xml:space="preserve"> </w:t>
      </w:r>
      <w:r w:rsidRPr="0012072E">
        <w:rPr>
          <w:rFonts w:ascii="Arial" w:hAnsi="Arial" w:cs="Arial"/>
          <w:sz w:val="24"/>
          <w:szCs w:val="24"/>
        </w:rPr>
        <w:t xml:space="preserve">asiente a los </w:t>
      </w:r>
      <w:r w:rsidRPr="0012072E">
        <w:rPr>
          <w:rFonts w:ascii="Arial" w:hAnsi="Arial" w:cs="Arial"/>
          <w:sz w:val="24"/>
          <w:szCs w:val="24"/>
        </w:rPr>
        <w:lastRenderedPageBreak/>
        <w:t>deseos del espíritu, o bien se inclina hacia los apetitos</w:t>
      </w:r>
      <w:r>
        <w:rPr>
          <w:rFonts w:ascii="Arial" w:hAnsi="Arial" w:cs="Arial"/>
          <w:sz w:val="24"/>
          <w:szCs w:val="24"/>
        </w:rPr>
        <w:t xml:space="preserve"> </w:t>
      </w:r>
      <w:r w:rsidRPr="0012072E">
        <w:rPr>
          <w:rFonts w:ascii="Arial" w:hAnsi="Arial" w:cs="Arial"/>
          <w:sz w:val="24"/>
          <w:szCs w:val="24"/>
        </w:rPr>
        <w:t>de la carne. Si ella se une a la carne, se hace un solo cuerpo</w:t>
      </w:r>
      <w:r>
        <w:rPr>
          <w:rFonts w:ascii="Arial" w:hAnsi="Arial" w:cs="Arial"/>
          <w:sz w:val="24"/>
          <w:szCs w:val="24"/>
        </w:rPr>
        <w:t xml:space="preserve"> </w:t>
      </w:r>
      <w:r w:rsidRPr="0012072E">
        <w:rPr>
          <w:rFonts w:ascii="Arial" w:hAnsi="Arial" w:cs="Arial"/>
          <w:sz w:val="24"/>
          <w:szCs w:val="24"/>
        </w:rPr>
        <w:t>con ella en su deseo y sus concupiscencias</w:t>
      </w:r>
      <w:r>
        <w:rPr>
          <w:rStyle w:val="Refdenotaalpie"/>
          <w:rFonts w:ascii="Arial" w:hAnsi="Arial" w:cs="Arial"/>
          <w:sz w:val="24"/>
          <w:szCs w:val="24"/>
        </w:rPr>
        <w:footnoteReference w:id="2128"/>
      </w:r>
      <w:r w:rsidRPr="0012072E">
        <w:rPr>
          <w:rFonts w:ascii="Arial" w:hAnsi="Arial" w:cs="Arial"/>
          <w:sz w:val="24"/>
          <w:szCs w:val="24"/>
        </w:rPr>
        <w:t>; pero si se adhiere</w:t>
      </w:r>
      <w:r>
        <w:rPr>
          <w:rFonts w:ascii="Arial" w:hAnsi="Arial" w:cs="Arial"/>
          <w:sz w:val="24"/>
          <w:szCs w:val="24"/>
        </w:rPr>
        <w:t xml:space="preserve"> </w:t>
      </w:r>
      <w:r w:rsidRPr="0012072E">
        <w:rPr>
          <w:rFonts w:ascii="Arial" w:hAnsi="Arial" w:cs="Arial"/>
          <w:sz w:val="24"/>
          <w:szCs w:val="24"/>
        </w:rPr>
        <w:t>al espíritu, será sin ninguna duda un solo espíritu</w:t>
      </w:r>
      <w:r>
        <w:rPr>
          <w:rStyle w:val="Refdenotaalpie"/>
          <w:rFonts w:ascii="Arial" w:hAnsi="Arial" w:cs="Arial"/>
          <w:sz w:val="24"/>
          <w:szCs w:val="24"/>
        </w:rPr>
        <w:footnoteReference w:id="2129"/>
      </w:r>
      <w:r w:rsidRPr="0012072E">
        <w:rPr>
          <w:rFonts w:ascii="Arial" w:hAnsi="Arial" w:cs="Arial"/>
          <w:sz w:val="24"/>
          <w:szCs w:val="24"/>
        </w:rPr>
        <w:t xml:space="preserve"> con él. 10. De</w:t>
      </w:r>
      <w:r>
        <w:rPr>
          <w:rFonts w:ascii="Arial" w:hAnsi="Arial" w:cs="Arial"/>
          <w:sz w:val="24"/>
          <w:szCs w:val="24"/>
        </w:rPr>
        <w:t xml:space="preserve"> </w:t>
      </w:r>
      <w:r w:rsidRPr="0012072E">
        <w:rPr>
          <w:rFonts w:ascii="Arial" w:hAnsi="Arial" w:cs="Arial"/>
          <w:sz w:val="24"/>
          <w:szCs w:val="24"/>
        </w:rPr>
        <w:t xml:space="preserve">los primeros se dice: </w:t>
      </w:r>
      <w:r w:rsidRPr="00811A30">
        <w:rPr>
          <w:rFonts w:ascii="Arial" w:hAnsi="Arial" w:cs="Arial"/>
          <w:i/>
          <w:iCs/>
          <w:sz w:val="24"/>
          <w:szCs w:val="24"/>
        </w:rPr>
        <w:t>Mi espíritu no permanecerá en el hombre, porque es carne</w:t>
      </w:r>
      <w:r>
        <w:rPr>
          <w:rStyle w:val="Refdenotaalpie"/>
          <w:rFonts w:ascii="Arial" w:hAnsi="Arial" w:cs="Arial"/>
          <w:i/>
          <w:iCs/>
          <w:sz w:val="24"/>
          <w:szCs w:val="24"/>
        </w:rPr>
        <w:footnoteReference w:id="2130"/>
      </w:r>
      <w:r w:rsidRPr="0012072E">
        <w:rPr>
          <w:rFonts w:ascii="Arial" w:hAnsi="Arial" w:cs="Arial"/>
          <w:sz w:val="24"/>
          <w:szCs w:val="24"/>
        </w:rPr>
        <w:t xml:space="preserve">. De los segundos dice el Apóstol: </w:t>
      </w:r>
      <w:r w:rsidRPr="00FD0D3B">
        <w:rPr>
          <w:rFonts w:ascii="Arial" w:hAnsi="Arial" w:cs="Arial"/>
          <w:i/>
          <w:iCs/>
          <w:sz w:val="24"/>
          <w:szCs w:val="24"/>
        </w:rPr>
        <w:t>Vosotros no estáis en la carne, sino en el espíritu</w:t>
      </w:r>
      <w:r>
        <w:rPr>
          <w:rStyle w:val="Refdenotaalpie"/>
          <w:rFonts w:ascii="Arial" w:hAnsi="Arial" w:cs="Arial"/>
          <w:i/>
          <w:iCs/>
          <w:sz w:val="24"/>
          <w:szCs w:val="24"/>
        </w:rPr>
        <w:footnoteReference w:id="2131"/>
      </w:r>
      <w:r w:rsidRPr="0012072E">
        <w:rPr>
          <w:rFonts w:ascii="Arial" w:hAnsi="Arial" w:cs="Arial"/>
          <w:sz w:val="24"/>
          <w:szCs w:val="24"/>
        </w:rPr>
        <w:t>. Por lo demás, cada parte</w:t>
      </w:r>
      <w:r>
        <w:rPr>
          <w:rFonts w:ascii="Arial" w:hAnsi="Arial" w:cs="Arial"/>
          <w:sz w:val="24"/>
          <w:szCs w:val="24"/>
        </w:rPr>
        <w:t xml:space="preserve"> </w:t>
      </w:r>
      <w:r w:rsidRPr="0012072E">
        <w:rPr>
          <w:rFonts w:ascii="Arial" w:hAnsi="Arial" w:cs="Arial"/>
          <w:sz w:val="24"/>
          <w:szCs w:val="24"/>
        </w:rPr>
        <w:t>tiene ángeles como defensores y auxiliares. En efecto, el diablo</w:t>
      </w:r>
      <w:r>
        <w:rPr>
          <w:rFonts w:ascii="Arial" w:hAnsi="Arial" w:cs="Arial"/>
          <w:sz w:val="24"/>
          <w:szCs w:val="24"/>
        </w:rPr>
        <w:t xml:space="preserve"> </w:t>
      </w:r>
      <w:r w:rsidRPr="0012072E">
        <w:rPr>
          <w:rFonts w:ascii="Arial" w:hAnsi="Arial" w:cs="Arial"/>
          <w:sz w:val="24"/>
          <w:szCs w:val="24"/>
        </w:rPr>
        <w:t>y sus ángeles favorecen las concupiscencias de la carne, mientras</w:t>
      </w:r>
      <w:r>
        <w:rPr>
          <w:rFonts w:ascii="Arial" w:hAnsi="Arial" w:cs="Arial"/>
          <w:sz w:val="24"/>
          <w:szCs w:val="24"/>
        </w:rPr>
        <w:t xml:space="preserve"> </w:t>
      </w:r>
      <w:r w:rsidRPr="0012072E">
        <w:rPr>
          <w:rFonts w:ascii="Arial" w:hAnsi="Arial" w:cs="Arial"/>
          <w:sz w:val="24"/>
          <w:szCs w:val="24"/>
        </w:rPr>
        <w:t xml:space="preserve">que los ángeles buenos favorecen al espíritu en su </w:t>
      </w:r>
      <w:r w:rsidRPr="005A1BC7">
        <w:rPr>
          <w:rFonts w:ascii="Arial" w:hAnsi="Arial" w:cs="Arial"/>
          <w:i/>
          <w:iCs/>
          <w:sz w:val="24"/>
          <w:szCs w:val="24"/>
        </w:rPr>
        <w:t>lucha contra la carne</w:t>
      </w:r>
      <w:r>
        <w:rPr>
          <w:rStyle w:val="Refdenotaalpie"/>
          <w:rFonts w:ascii="Arial" w:hAnsi="Arial" w:cs="Arial"/>
          <w:i/>
          <w:iCs/>
          <w:sz w:val="24"/>
          <w:szCs w:val="24"/>
        </w:rPr>
        <w:footnoteReference w:id="2132"/>
      </w:r>
      <w:r w:rsidRPr="0012072E">
        <w:rPr>
          <w:rFonts w:ascii="Arial" w:hAnsi="Arial" w:cs="Arial"/>
          <w:sz w:val="24"/>
          <w:szCs w:val="24"/>
        </w:rPr>
        <w:t>, y Dios también lo favorece. 11. Sin embargo, de una</w:t>
      </w:r>
      <w:r>
        <w:rPr>
          <w:rFonts w:ascii="Arial" w:hAnsi="Arial" w:cs="Arial"/>
          <w:sz w:val="24"/>
          <w:szCs w:val="24"/>
        </w:rPr>
        <w:t xml:space="preserve"> </w:t>
      </w:r>
      <w:r w:rsidRPr="0012072E">
        <w:rPr>
          <w:rFonts w:ascii="Arial" w:hAnsi="Arial" w:cs="Arial"/>
          <w:sz w:val="24"/>
          <w:szCs w:val="24"/>
        </w:rPr>
        <w:t>y otra parte, todo queda en el orden del favor, uno no hace</w:t>
      </w:r>
      <w:r>
        <w:rPr>
          <w:rFonts w:ascii="Arial" w:hAnsi="Arial" w:cs="Arial"/>
          <w:sz w:val="24"/>
          <w:szCs w:val="24"/>
        </w:rPr>
        <w:t xml:space="preserve"> </w:t>
      </w:r>
      <w:r w:rsidRPr="0012072E">
        <w:rPr>
          <w:rFonts w:ascii="Arial" w:hAnsi="Arial" w:cs="Arial"/>
          <w:sz w:val="24"/>
          <w:szCs w:val="24"/>
        </w:rPr>
        <w:t>otra cosa que favorecer, porque el asunto no se decide por</w:t>
      </w:r>
      <w:r>
        <w:rPr>
          <w:rFonts w:ascii="Arial" w:hAnsi="Arial" w:cs="Arial"/>
          <w:sz w:val="24"/>
          <w:szCs w:val="24"/>
        </w:rPr>
        <w:t xml:space="preserve"> </w:t>
      </w:r>
      <w:r w:rsidRPr="0012072E">
        <w:rPr>
          <w:rFonts w:ascii="Arial" w:hAnsi="Arial" w:cs="Arial"/>
          <w:sz w:val="24"/>
          <w:szCs w:val="24"/>
        </w:rPr>
        <w:t>coacción, uno no se inclina hacia una u otra parte en virtud de</w:t>
      </w:r>
      <w:r>
        <w:rPr>
          <w:rFonts w:ascii="Arial" w:hAnsi="Arial" w:cs="Arial"/>
          <w:sz w:val="24"/>
          <w:szCs w:val="24"/>
        </w:rPr>
        <w:t xml:space="preserve"> </w:t>
      </w:r>
      <w:r w:rsidRPr="0012072E">
        <w:rPr>
          <w:rFonts w:ascii="Arial" w:hAnsi="Arial" w:cs="Arial"/>
          <w:sz w:val="24"/>
          <w:szCs w:val="24"/>
        </w:rPr>
        <w:t>una necesidad inevitable -porque entonces ni la elección del bien</w:t>
      </w:r>
      <w:r>
        <w:rPr>
          <w:rFonts w:ascii="Arial" w:hAnsi="Arial" w:cs="Arial"/>
          <w:sz w:val="24"/>
          <w:szCs w:val="24"/>
        </w:rPr>
        <w:t xml:space="preserve"> </w:t>
      </w:r>
      <w:r w:rsidRPr="0012072E">
        <w:rPr>
          <w:rFonts w:ascii="Arial" w:hAnsi="Arial" w:cs="Arial"/>
          <w:sz w:val="24"/>
          <w:szCs w:val="24"/>
        </w:rPr>
        <w:t>merecería el premio, ni la del mal el suplicio sino que el alma</w:t>
      </w:r>
      <w:r>
        <w:rPr>
          <w:rFonts w:ascii="Arial" w:hAnsi="Arial" w:cs="Arial"/>
          <w:sz w:val="24"/>
          <w:szCs w:val="24"/>
        </w:rPr>
        <w:t xml:space="preserve"> </w:t>
      </w:r>
      <w:r w:rsidRPr="0012072E">
        <w:rPr>
          <w:rFonts w:ascii="Arial" w:hAnsi="Arial" w:cs="Arial"/>
          <w:sz w:val="24"/>
          <w:szCs w:val="24"/>
        </w:rPr>
        <w:t>conserva en todo el libre arbitrio, de modo que puede inclinarse</w:t>
      </w:r>
      <w:r>
        <w:rPr>
          <w:rFonts w:ascii="Arial" w:hAnsi="Arial" w:cs="Arial"/>
          <w:sz w:val="24"/>
          <w:szCs w:val="24"/>
        </w:rPr>
        <w:t xml:space="preserve"> </w:t>
      </w:r>
      <w:r w:rsidRPr="0012072E">
        <w:rPr>
          <w:rFonts w:ascii="Arial" w:hAnsi="Arial" w:cs="Arial"/>
          <w:sz w:val="24"/>
          <w:szCs w:val="24"/>
        </w:rPr>
        <w:t xml:space="preserve">hacia lo que prefiere. De ahí que esté escrito: </w:t>
      </w:r>
      <w:r w:rsidRPr="00854692">
        <w:rPr>
          <w:rFonts w:ascii="Arial" w:hAnsi="Arial" w:cs="Arial"/>
          <w:i/>
          <w:iCs/>
          <w:sz w:val="24"/>
          <w:szCs w:val="24"/>
        </w:rPr>
        <w:t>He aquí que ante ti puse la vida y la muerte, el fuego y el agua</w:t>
      </w:r>
      <w:r>
        <w:rPr>
          <w:rStyle w:val="Refdenotaalpie"/>
          <w:rFonts w:ascii="Arial" w:hAnsi="Arial" w:cs="Arial"/>
          <w:i/>
          <w:iCs/>
          <w:sz w:val="24"/>
          <w:szCs w:val="24"/>
        </w:rPr>
        <w:footnoteReference w:id="2133"/>
      </w:r>
      <w:r w:rsidRPr="0012072E">
        <w:rPr>
          <w:rFonts w:ascii="Arial" w:hAnsi="Arial" w:cs="Arial"/>
          <w:sz w:val="24"/>
          <w:szCs w:val="24"/>
        </w:rPr>
        <w:t>. He aquí el duelo</w:t>
      </w:r>
      <w:r>
        <w:rPr>
          <w:rFonts w:ascii="Arial" w:hAnsi="Arial" w:cs="Arial"/>
          <w:sz w:val="24"/>
          <w:szCs w:val="24"/>
        </w:rPr>
        <w:t xml:space="preserve"> </w:t>
      </w:r>
      <w:r w:rsidRPr="0012072E">
        <w:rPr>
          <w:rFonts w:ascii="Arial" w:hAnsi="Arial" w:cs="Arial"/>
          <w:sz w:val="24"/>
          <w:szCs w:val="24"/>
        </w:rPr>
        <w:t>del pecado.</w:t>
      </w:r>
    </w:p>
    <w:p w14:paraId="078439A4" w14:textId="77777777" w:rsidR="00B95E36" w:rsidRPr="0012072E" w:rsidRDefault="00B95E36" w:rsidP="00B95E36">
      <w:pPr>
        <w:ind w:firstLine="567"/>
        <w:rPr>
          <w:rFonts w:ascii="Arial" w:hAnsi="Arial" w:cs="Arial"/>
          <w:sz w:val="24"/>
          <w:szCs w:val="24"/>
        </w:rPr>
      </w:pPr>
      <w:r w:rsidRPr="0012072E">
        <w:rPr>
          <w:rFonts w:ascii="Arial" w:hAnsi="Arial" w:cs="Arial"/>
          <w:sz w:val="24"/>
          <w:szCs w:val="24"/>
        </w:rPr>
        <w:t xml:space="preserve">12. Porque si queremos prestar atención a </w:t>
      </w:r>
      <w:r w:rsidRPr="001148CA">
        <w:rPr>
          <w:rFonts w:ascii="Arial" w:hAnsi="Arial" w:cs="Arial"/>
          <w:i/>
          <w:iCs/>
          <w:sz w:val="24"/>
          <w:szCs w:val="24"/>
        </w:rPr>
        <w:t>la muchedumbre inmensa, que nadie podría contar</w:t>
      </w:r>
      <w:r>
        <w:rPr>
          <w:rStyle w:val="Refdenotaalpie"/>
          <w:rFonts w:ascii="Arial" w:hAnsi="Arial" w:cs="Arial"/>
          <w:i/>
          <w:iCs/>
          <w:sz w:val="24"/>
          <w:szCs w:val="24"/>
        </w:rPr>
        <w:footnoteReference w:id="2134"/>
      </w:r>
      <w:r w:rsidRPr="001148CA">
        <w:rPr>
          <w:rFonts w:ascii="Arial" w:hAnsi="Arial" w:cs="Arial"/>
          <w:i/>
          <w:iCs/>
          <w:sz w:val="24"/>
          <w:szCs w:val="24"/>
        </w:rPr>
        <w:t>,</w:t>
      </w:r>
      <w:r w:rsidRPr="0012072E">
        <w:rPr>
          <w:rFonts w:ascii="Arial" w:hAnsi="Arial" w:cs="Arial"/>
          <w:sz w:val="24"/>
          <w:szCs w:val="24"/>
        </w:rPr>
        <w:t xml:space="preserve"> a los asaltos que provienen</w:t>
      </w:r>
      <w:r>
        <w:rPr>
          <w:rFonts w:ascii="Arial" w:hAnsi="Arial" w:cs="Arial"/>
          <w:sz w:val="24"/>
          <w:szCs w:val="24"/>
        </w:rPr>
        <w:t xml:space="preserve"> </w:t>
      </w:r>
      <w:r w:rsidRPr="0012072E">
        <w:rPr>
          <w:rFonts w:ascii="Arial" w:hAnsi="Arial" w:cs="Arial"/>
          <w:sz w:val="24"/>
          <w:szCs w:val="24"/>
        </w:rPr>
        <w:t>del ejército de la carne, examinemos cuáles son sus malos frutos</w:t>
      </w:r>
      <w:r>
        <w:rPr>
          <w:rFonts w:ascii="Arial" w:hAnsi="Arial" w:cs="Arial"/>
          <w:sz w:val="24"/>
          <w:szCs w:val="24"/>
        </w:rPr>
        <w:t xml:space="preserve"> </w:t>
      </w:r>
      <w:r w:rsidRPr="0012072E">
        <w:rPr>
          <w:rFonts w:ascii="Arial" w:hAnsi="Arial" w:cs="Arial"/>
          <w:sz w:val="24"/>
          <w:szCs w:val="24"/>
        </w:rPr>
        <w:t xml:space="preserve">y su mala progenie. </w:t>
      </w:r>
      <w:r w:rsidRPr="004F768B">
        <w:rPr>
          <w:rFonts w:ascii="Arial" w:hAnsi="Arial" w:cs="Arial"/>
          <w:i/>
          <w:iCs/>
          <w:sz w:val="24"/>
          <w:szCs w:val="24"/>
        </w:rPr>
        <w:t>Los frutos de la carne, está escrito, son: lujuria, impureza, avaricia, homicidios, hechicería, iras, rencillas, disensiones y otros semejantes</w:t>
      </w:r>
      <w:r>
        <w:rPr>
          <w:rStyle w:val="Refdenotaalpie"/>
          <w:rFonts w:ascii="Arial" w:hAnsi="Arial" w:cs="Arial"/>
          <w:i/>
          <w:iCs/>
          <w:sz w:val="24"/>
          <w:szCs w:val="24"/>
        </w:rPr>
        <w:footnoteReference w:id="2135"/>
      </w:r>
      <w:r w:rsidRPr="0012072E">
        <w:rPr>
          <w:rFonts w:ascii="Arial" w:hAnsi="Arial" w:cs="Arial"/>
          <w:sz w:val="24"/>
          <w:szCs w:val="24"/>
        </w:rPr>
        <w:t>. He aquí la raza impía de una madre bien</w:t>
      </w:r>
      <w:r>
        <w:rPr>
          <w:rFonts w:ascii="Arial" w:hAnsi="Arial" w:cs="Arial"/>
          <w:sz w:val="24"/>
          <w:szCs w:val="24"/>
        </w:rPr>
        <w:t xml:space="preserve"> </w:t>
      </w:r>
      <w:r w:rsidRPr="0012072E">
        <w:rPr>
          <w:rFonts w:ascii="Arial" w:hAnsi="Arial" w:cs="Arial"/>
          <w:sz w:val="24"/>
          <w:szCs w:val="24"/>
        </w:rPr>
        <w:t>rolliza; cuando ella se ha propagado a partir de la raíz de la</w:t>
      </w:r>
      <w:r>
        <w:rPr>
          <w:rFonts w:ascii="Arial" w:hAnsi="Arial" w:cs="Arial"/>
          <w:sz w:val="24"/>
          <w:szCs w:val="24"/>
        </w:rPr>
        <w:t xml:space="preserve"> </w:t>
      </w:r>
      <w:r w:rsidRPr="0012072E">
        <w:rPr>
          <w:rFonts w:ascii="Arial" w:hAnsi="Arial" w:cs="Arial"/>
          <w:sz w:val="24"/>
          <w:szCs w:val="24"/>
        </w:rPr>
        <w:t>impiedad, es más perniciosa para su madre que para cualquiera,</w:t>
      </w:r>
      <w:r>
        <w:rPr>
          <w:rFonts w:ascii="Arial" w:hAnsi="Arial" w:cs="Arial"/>
          <w:sz w:val="24"/>
          <w:szCs w:val="24"/>
        </w:rPr>
        <w:t xml:space="preserve"> </w:t>
      </w:r>
      <w:r w:rsidRPr="0012072E">
        <w:rPr>
          <w:rFonts w:ascii="Arial" w:hAnsi="Arial" w:cs="Arial"/>
          <w:sz w:val="24"/>
          <w:szCs w:val="24"/>
        </w:rPr>
        <w:t>su madre a expensas de la cual ella concibe ahora la concupiscencia engendra más tarde la ira de eterna condenación; ahora</w:t>
      </w:r>
      <w:r>
        <w:rPr>
          <w:rFonts w:ascii="Arial" w:hAnsi="Arial" w:cs="Arial"/>
          <w:sz w:val="24"/>
          <w:szCs w:val="24"/>
        </w:rPr>
        <w:t xml:space="preserve"> </w:t>
      </w:r>
      <w:r w:rsidRPr="0012072E">
        <w:rPr>
          <w:rFonts w:ascii="Arial" w:hAnsi="Arial" w:cs="Arial"/>
          <w:sz w:val="24"/>
          <w:szCs w:val="24"/>
        </w:rPr>
        <w:t xml:space="preserve">la voluptuosidad, más tarde </w:t>
      </w:r>
      <w:r w:rsidRPr="003564FA">
        <w:rPr>
          <w:rFonts w:ascii="Arial" w:hAnsi="Arial" w:cs="Arial"/>
          <w:i/>
          <w:iCs/>
          <w:sz w:val="24"/>
          <w:szCs w:val="24"/>
        </w:rPr>
        <w:t>el fuego que consume</w:t>
      </w:r>
      <w:r>
        <w:rPr>
          <w:rStyle w:val="Refdenotaalpie"/>
          <w:rFonts w:ascii="Arial" w:hAnsi="Arial" w:cs="Arial"/>
          <w:i/>
          <w:iCs/>
          <w:sz w:val="24"/>
          <w:szCs w:val="24"/>
        </w:rPr>
        <w:footnoteReference w:id="2136"/>
      </w:r>
      <w:r w:rsidRPr="0012072E">
        <w:rPr>
          <w:rFonts w:ascii="Arial" w:hAnsi="Arial" w:cs="Arial"/>
          <w:sz w:val="24"/>
          <w:szCs w:val="24"/>
        </w:rPr>
        <w:t xml:space="preserve"> y el gusano</w:t>
      </w:r>
      <w:r>
        <w:rPr>
          <w:rFonts w:ascii="Arial" w:hAnsi="Arial" w:cs="Arial"/>
          <w:sz w:val="24"/>
          <w:szCs w:val="24"/>
        </w:rPr>
        <w:t xml:space="preserve"> </w:t>
      </w:r>
      <w:r w:rsidRPr="0012072E">
        <w:rPr>
          <w:rFonts w:ascii="Arial" w:hAnsi="Arial" w:cs="Arial"/>
          <w:sz w:val="24"/>
          <w:szCs w:val="24"/>
        </w:rPr>
        <w:t>que roe</w:t>
      </w:r>
      <w:r>
        <w:rPr>
          <w:rStyle w:val="Refdenotaalpie"/>
          <w:rFonts w:ascii="Arial" w:hAnsi="Arial" w:cs="Arial"/>
          <w:sz w:val="24"/>
          <w:szCs w:val="24"/>
        </w:rPr>
        <w:footnoteReference w:id="2137"/>
      </w:r>
    </w:p>
    <w:p w14:paraId="76A40E09" w14:textId="77777777" w:rsidR="00B95E36" w:rsidRPr="00C37F4B" w:rsidRDefault="00B95E36" w:rsidP="00B95E36">
      <w:pPr>
        <w:ind w:firstLine="567"/>
        <w:rPr>
          <w:rFonts w:ascii="Arial" w:hAnsi="Arial" w:cs="Arial"/>
          <w:sz w:val="24"/>
          <w:szCs w:val="24"/>
        </w:rPr>
      </w:pPr>
      <w:r w:rsidRPr="0012072E">
        <w:rPr>
          <w:rFonts w:ascii="Arial" w:hAnsi="Arial" w:cs="Arial"/>
          <w:sz w:val="24"/>
          <w:szCs w:val="24"/>
        </w:rPr>
        <w:t>13. Y así esta guerra, estos asaltos se alzan contra nosotros</w:t>
      </w:r>
      <w:r>
        <w:rPr>
          <w:rFonts w:ascii="Arial" w:hAnsi="Arial" w:cs="Arial"/>
          <w:sz w:val="24"/>
          <w:szCs w:val="24"/>
        </w:rPr>
        <w:t xml:space="preserve"> </w:t>
      </w:r>
      <w:r w:rsidRPr="0012072E">
        <w:rPr>
          <w:rFonts w:ascii="Arial" w:hAnsi="Arial" w:cs="Arial"/>
          <w:sz w:val="24"/>
          <w:szCs w:val="24"/>
        </w:rPr>
        <w:t>desde el reino del mundo &lt;y&gt; desde el reino del pecado. Y como</w:t>
      </w:r>
      <w:r>
        <w:rPr>
          <w:rFonts w:ascii="Arial" w:hAnsi="Arial" w:cs="Arial"/>
          <w:sz w:val="24"/>
          <w:szCs w:val="24"/>
        </w:rPr>
        <w:t xml:space="preserve"> </w:t>
      </w:r>
      <w:r w:rsidRPr="0012072E">
        <w:rPr>
          <w:rFonts w:ascii="Arial" w:hAnsi="Arial" w:cs="Arial"/>
          <w:sz w:val="24"/>
          <w:szCs w:val="24"/>
        </w:rPr>
        <w:t>si para combatirnos sólo tuviesen un modesto ejército, convocan</w:t>
      </w:r>
      <w:r>
        <w:rPr>
          <w:rFonts w:ascii="Arial" w:hAnsi="Arial" w:cs="Arial"/>
          <w:sz w:val="24"/>
          <w:szCs w:val="24"/>
        </w:rPr>
        <w:t xml:space="preserve"> </w:t>
      </w:r>
      <w:r w:rsidRPr="0012072E">
        <w:rPr>
          <w:rFonts w:ascii="Arial" w:hAnsi="Arial" w:cs="Arial"/>
          <w:sz w:val="24"/>
          <w:szCs w:val="24"/>
        </w:rPr>
        <w:t>además al reino del diablo que lucha contra nosotros, desde</w:t>
      </w:r>
      <w:r>
        <w:rPr>
          <w:rFonts w:ascii="Arial" w:hAnsi="Arial" w:cs="Arial"/>
          <w:sz w:val="24"/>
          <w:szCs w:val="24"/>
        </w:rPr>
        <w:t xml:space="preserve"> </w:t>
      </w:r>
      <w:r w:rsidRPr="0012072E">
        <w:rPr>
          <w:rFonts w:ascii="Arial" w:hAnsi="Arial" w:cs="Arial"/>
          <w:sz w:val="24"/>
          <w:szCs w:val="24"/>
        </w:rPr>
        <w:t xml:space="preserve">múltiples ciudadelas de combate, porque </w:t>
      </w:r>
      <w:r>
        <w:rPr>
          <w:rFonts w:ascii="Arial" w:hAnsi="Arial" w:cs="Arial"/>
          <w:sz w:val="24"/>
          <w:szCs w:val="24"/>
        </w:rPr>
        <w:t>&lt;</w:t>
      </w:r>
      <w:r w:rsidRPr="004172A8">
        <w:rPr>
          <w:rFonts w:ascii="Arial" w:hAnsi="Arial" w:cs="Arial"/>
          <w:i/>
          <w:iCs/>
          <w:sz w:val="24"/>
          <w:szCs w:val="24"/>
        </w:rPr>
        <w:t>nuestra lucha no es sólo contra la carne y la sangre sino contra&gt; los principados, las potestades y los espíritus del ma</w:t>
      </w:r>
      <w:r w:rsidRPr="00C37F4B">
        <w:rPr>
          <w:rFonts w:ascii="Arial" w:hAnsi="Arial" w:cs="Arial"/>
          <w:sz w:val="24"/>
          <w:szCs w:val="24"/>
        </w:rPr>
        <w:t>l</w:t>
      </w:r>
      <w:r>
        <w:rPr>
          <w:rStyle w:val="Refdenotaalpie"/>
          <w:rFonts w:ascii="Arial" w:hAnsi="Arial" w:cs="Arial"/>
          <w:sz w:val="24"/>
          <w:szCs w:val="24"/>
        </w:rPr>
        <w:footnoteReference w:id="2138"/>
      </w:r>
      <w:r w:rsidRPr="00C37F4B">
        <w:rPr>
          <w:rFonts w:ascii="Arial" w:hAnsi="Arial" w:cs="Arial"/>
          <w:sz w:val="24"/>
          <w:szCs w:val="24"/>
        </w:rPr>
        <w:t>, enemigos ciertamente tanto más</w:t>
      </w:r>
      <w:r>
        <w:rPr>
          <w:rFonts w:ascii="Arial" w:hAnsi="Arial" w:cs="Arial"/>
          <w:sz w:val="24"/>
          <w:szCs w:val="24"/>
        </w:rPr>
        <w:t xml:space="preserve"> </w:t>
      </w:r>
      <w:r w:rsidRPr="00C37F4B">
        <w:rPr>
          <w:rFonts w:ascii="Arial" w:hAnsi="Arial" w:cs="Arial"/>
          <w:sz w:val="24"/>
          <w:szCs w:val="24"/>
        </w:rPr>
        <w:t>funestos cuanto más arteros, temibles por sus dardos emponzoñados, superiores en astucia, ejercitados por el hábito, pertinaces por sus frecuentes victorias, por ninguna vigilia fatigados,</w:t>
      </w:r>
      <w:r>
        <w:rPr>
          <w:rFonts w:ascii="Arial" w:hAnsi="Arial" w:cs="Arial"/>
          <w:sz w:val="24"/>
          <w:szCs w:val="24"/>
        </w:rPr>
        <w:t xml:space="preserve"> </w:t>
      </w:r>
      <w:r w:rsidRPr="00C37F4B">
        <w:rPr>
          <w:rFonts w:ascii="Arial" w:hAnsi="Arial" w:cs="Arial"/>
          <w:sz w:val="24"/>
          <w:szCs w:val="24"/>
        </w:rPr>
        <w:t>por ningún saqueo o muerte perjudicados.</w:t>
      </w:r>
    </w:p>
    <w:p w14:paraId="0EBB57B9" w14:textId="77777777" w:rsidR="00B95E36" w:rsidRPr="00C37F4B" w:rsidRDefault="00B95E36" w:rsidP="00B95E36">
      <w:pPr>
        <w:ind w:firstLine="567"/>
        <w:rPr>
          <w:rFonts w:ascii="Arial" w:hAnsi="Arial" w:cs="Arial"/>
          <w:sz w:val="24"/>
          <w:szCs w:val="24"/>
        </w:rPr>
      </w:pPr>
      <w:r w:rsidRPr="00C37F4B">
        <w:rPr>
          <w:rFonts w:ascii="Arial" w:hAnsi="Arial" w:cs="Arial"/>
          <w:sz w:val="24"/>
          <w:szCs w:val="24"/>
        </w:rPr>
        <w:t>14. Y así, rodeados de un ejército tan numeroso, atacados</w:t>
      </w:r>
      <w:r>
        <w:rPr>
          <w:rFonts w:ascii="Arial" w:hAnsi="Arial" w:cs="Arial"/>
          <w:sz w:val="24"/>
          <w:szCs w:val="24"/>
        </w:rPr>
        <w:t xml:space="preserve"> </w:t>
      </w:r>
      <w:r w:rsidRPr="00C37F4B">
        <w:rPr>
          <w:rFonts w:ascii="Arial" w:hAnsi="Arial" w:cs="Arial"/>
          <w:sz w:val="24"/>
          <w:szCs w:val="24"/>
        </w:rPr>
        <w:t xml:space="preserve">por tantos asaltos guerreros, gritemos </w:t>
      </w:r>
      <w:r w:rsidRPr="00F43AD7">
        <w:rPr>
          <w:rFonts w:ascii="Arial" w:hAnsi="Arial" w:cs="Arial"/>
          <w:i/>
          <w:iCs/>
          <w:sz w:val="24"/>
          <w:szCs w:val="24"/>
        </w:rPr>
        <w:t>al Señor frente a nuestros opresores, y él nos enviará un salvador, un defensor que nos librará</w:t>
      </w:r>
      <w:r>
        <w:rPr>
          <w:rStyle w:val="Refdenotaalpie"/>
          <w:rFonts w:ascii="Arial" w:hAnsi="Arial" w:cs="Arial"/>
          <w:i/>
          <w:iCs/>
          <w:sz w:val="24"/>
          <w:szCs w:val="24"/>
        </w:rPr>
        <w:footnoteReference w:id="2139"/>
      </w:r>
      <w:r w:rsidRPr="00F43AD7">
        <w:rPr>
          <w:rFonts w:ascii="Arial" w:hAnsi="Arial" w:cs="Arial"/>
          <w:i/>
          <w:iCs/>
          <w:sz w:val="24"/>
          <w:szCs w:val="24"/>
        </w:rPr>
        <w:t>.</w:t>
      </w:r>
      <w:r w:rsidRPr="00C37F4B">
        <w:rPr>
          <w:rFonts w:ascii="Arial" w:hAnsi="Arial" w:cs="Arial"/>
          <w:sz w:val="24"/>
          <w:szCs w:val="24"/>
        </w:rPr>
        <w:t xml:space="preserve"> Porque si él no extiende su mano, si no nos ayuda,</w:t>
      </w:r>
      <w:r>
        <w:rPr>
          <w:rFonts w:ascii="Arial" w:hAnsi="Arial" w:cs="Arial"/>
          <w:sz w:val="24"/>
          <w:szCs w:val="24"/>
        </w:rPr>
        <w:t xml:space="preserve"> </w:t>
      </w:r>
      <w:r w:rsidRPr="00C37F4B">
        <w:rPr>
          <w:rFonts w:ascii="Arial" w:hAnsi="Arial" w:cs="Arial"/>
          <w:sz w:val="24"/>
          <w:szCs w:val="24"/>
        </w:rPr>
        <w:t>si no juzga a los que nos hacen mal y somete a los que nos</w:t>
      </w:r>
      <w:r>
        <w:rPr>
          <w:rFonts w:ascii="Arial" w:hAnsi="Arial" w:cs="Arial"/>
          <w:sz w:val="24"/>
          <w:szCs w:val="24"/>
        </w:rPr>
        <w:t xml:space="preserve"> </w:t>
      </w:r>
      <w:r w:rsidRPr="00C37F4B">
        <w:rPr>
          <w:rFonts w:ascii="Arial" w:hAnsi="Arial" w:cs="Arial"/>
          <w:sz w:val="24"/>
          <w:szCs w:val="24"/>
        </w:rPr>
        <w:t>asaltan</w:t>
      </w:r>
      <w:r>
        <w:rPr>
          <w:rStyle w:val="Refdenotaalpie"/>
          <w:rFonts w:ascii="Arial" w:hAnsi="Arial" w:cs="Arial"/>
          <w:sz w:val="24"/>
          <w:szCs w:val="24"/>
        </w:rPr>
        <w:footnoteReference w:id="2140"/>
      </w:r>
      <w:r w:rsidRPr="00C37F4B">
        <w:rPr>
          <w:rFonts w:ascii="Arial" w:hAnsi="Arial" w:cs="Arial"/>
          <w:sz w:val="24"/>
          <w:szCs w:val="24"/>
        </w:rPr>
        <w:t>, ¿quién no será aprisionado con estas cadenas? 15. Sin</w:t>
      </w:r>
      <w:r>
        <w:rPr>
          <w:rFonts w:ascii="Arial" w:hAnsi="Arial" w:cs="Arial"/>
          <w:sz w:val="24"/>
          <w:szCs w:val="24"/>
        </w:rPr>
        <w:t xml:space="preserve"> </w:t>
      </w:r>
      <w:r w:rsidRPr="00C37F4B">
        <w:rPr>
          <w:rFonts w:ascii="Arial" w:hAnsi="Arial" w:cs="Arial"/>
          <w:sz w:val="24"/>
          <w:szCs w:val="24"/>
        </w:rPr>
        <w:t>embargo la diferencia es grande. En efecto, una cosa es quedar</w:t>
      </w:r>
      <w:r>
        <w:rPr>
          <w:rFonts w:ascii="Arial" w:hAnsi="Arial" w:cs="Arial"/>
          <w:sz w:val="24"/>
          <w:szCs w:val="24"/>
        </w:rPr>
        <w:t xml:space="preserve"> </w:t>
      </w:r>
      <w:r w:rsidRPr="00C37F4B">
        <w:rPr>
          <w:rFonts w:ascii="Arial" w:hAnsi="Arial" w:cs="Arial"/>
          <w:sz w:val="24"/>
          <w:szCs w:val="24"/>
        </w:rPr>
        <w:t>retenido por estas cadenas; otra, querer estar retenido; y otra,</w:t>
      </w:r>
      <w:r>
        <w:rPr>
          <w:rFonts w:ascii="Arial" w:hAnsi="Arial" w:cs="Arial"/>
          <w:sz w:val="24"/>
          <w:szCs w:val="24"/>
        </w:rPr>
        <w:t xml:space="preserve"> </w:t>
      </w:r>
      <w:r w:rsidRPr="00C37F4B">
        <w:rPr>
          <w:rFonts w:ascii="Arial" w:hAnsi="Arial" w:cs="Arial"/>
          <w:sz w:val="24"/>
          <w:szCs w:val="24"/>
        </w:rPr>
        <w:t>no querer no estarlo. Pues estar retenido es propio de la condición</w:t>
      </w:r>
      <w:r>
        <w:rPr>
          <w:rFonts w:ascii="Arial" w:hAnsi="Arial" w:cs="Arial"/>
          <w:sz w:val="24"/>
          <w:szCs w:val="24"/>
        </w:rPr>
        <w:t xml:space="preserve"> </w:t>
      </w:r>
      <w:r w:rsidRPr="00C37F4B">
        <w:rPr>
          <w:rFonts w:ascii="Arial" w:hAnsi="Arial" w:cs="Arial"/>
          <w:sz w:val="24"/>
          <w:szCs w:val="24"/>
        </w:rPr>
        <w:t xml:space="preserve">terrena. Querer estar retenido es animal. No querer no </w:t>
      </w:r>
      <w:r w:rsidRPr="00C37F4B">
        <w:rPr>
          <w:rFonts w:ascii="Arial" w:hAnsi="Arial" w:cs="Arial"/>
          <w:sz w:val="24"/>
          <w:szCs w:val="24"/>
        </w:rPr>
        <w:lastRenderedPageBreak/>
        <w:t>estarlo</w:t>
      </w:r>
      <w:r>
        <w:rPr>
          <w:rFonts w:ascii="Arial" w:hAnsi="Arial" w:cs="Arial"/>
          <w:sz w:val="24"/>
          <w:szCs w:val="24"/>
        </w:rPr>
        <w:t xml:space="preserve"> </w:t>
      </w:r>
      <w:r w:rsidRPr="00C37F4B">
        <w:rPr>
          <w:rFonts w:ascii="Arial" w:hAnsi="Arial" w:cs="Arial"/>
          <w:sz w:val="24"/>
          <w:szCs w:val="24"/>
        </w:rPr>
        <w:t>es demoníaco</w:t>
      </w:r>
      <w:r>
        <w:rPr>
          <w:rStyle w:val="Refdenotaalpie"/>
          <w:rFonts w:ascii="Arial" w:hAnsi="Arial" w:cs="Arial"/>
          <w:sz w:val="24"/>
          <w:szCs w:val="24"/>
        </w:rPr>
        <w:footnoteReference w:id="2141"/>
      </w:r>
      <w:r w:rsidRPr="00C37F4B">
        <w:rPr>
          <w:rFonts w:ascii="Arial" w:hAnsi="Arial" w:cs="Arial"/>
          <w:sz w:val="24"/>
          <w:szCs w:val="24"/>
        </w:rPr>
        <w:t>. ¡Pobre de mi!, hombre, ¿quién me librará de este</w:t>
      </w:r>
      <w:r>
        <w:rPr>
          <w:rFonts w:ascii="Arial" w:hAnsi="Arial" w:cs="Arial"/>
          <w:sz w:val="24"/>
          <w:szCs w:val="24"/>
        </w:rPr>
        <w:t xml:space="preserve"> </w:t>
      </w:r>
      <w:r w:rsidRPr="00C37F4B">
        <w:rPr>
          <w:rFonts w:ascii="Arial" w:hAnsi="Arial" w:cs="Arial"/>
          <w:sz w:val="24"/>
          <w:szCs w:val="24"/>
        </w:rPr>
        <w:t>cuerpo que me lleva a la muerte? La gracia de Dios, por Jesucristo,</w:t>
      </w:r>
      <w:r>
        <w:rPr>
          <w:rFonts w:ascii="Arial" w:hAnsi="Arial" w:cs="Arial"/>
          <w:sz w:val="24"/>
          <w:szCs w:val="24"/>
        </w:rPr>
        <w:t xml:space="preserve"> </w:t>
      </w:r>
      <w:r w:rsidRPr="00C37F4B">
        <w:rPr>
          <w:rFonts w:ascii="Arial" w:hAnsi="Arial" w:cs="Arial"/>
          <w:sz w:val="24"/>
          <w:szCs w:val="24"/>
        </w:rPr>
        <w:t>nuestro Señor</w:t>
      </w:r>
      <w:r>
        <w:rPr>
          <w:rStyle w:val="Refdenotaalpie"/>
          <w:rFonts w:ascii="Arial" w:hAnsi="Arial" w:cs="Arial"/>
          <w:sz w:val="24"/>
          <w:szCs w:val="24"/>
        </w:rPr>
        <w:footnoteReference w:id="2142"/>
      </w:r>
      <w:r w:rsidRPr="00C37F4B">
        <w:rPr>
          <w:rFonts w:ascii="Arial" w:hAnsi="Arial" w:cs="Arial"/>
          <w:sz w:val="24"/>
          <w:szCs w:val="24"/>
        </w:rPr>
        <w:t>. Que su gracia, su ternura, su bondad se dignen</w:t>
      </w:r>
      <w:r>
        <w:rPr>
          <w:rFonts w:ascii="Arial" w:hAnsi="Arial" w:cs="Arial"/>
          <w:sz w:val="24"/>
          <w:szCs w:val="24"/>
        </w:rPr>
        <w:t xml:space="preserve"> </w:t>
      </w:r>
      <w:r w:rsidRPr="00C37F4B">
        <w:rPr>
          <w:rFonts w:ascii="Arial" w:hAnsi="Arial" w:cs="Arial"/>
          <w:sz w:val="24"/>
          <w:szCs w:val="24"/>
        </w:rPr>
        <w:t>tanto arrancarnos de estos asaltos como librarnos de estas cadenas,</w:t>
      </w:r>
      <w:r>
        <w:rPr>
          <w:rFonts w:ascii="Arial" w:hAnsi="Arial" w:cs="Arial"/>
          <w:sz w:val="24"/>
          <w:szCs w:val="24"/>
        </w:rPr>
        <w:t xml:space="preserve"> </w:t>
      </w:r>
      <w:r w:rsidRPr="00C37F4B">
        <w:rPr>
          <w:rFonts w:ascii="Arial" w:hAnsi="Arial" w:cs="Arial"/>
          <w:sz w:val="24"/>
          <w:szCs w:val="24"/>
        </w:rPr>
        <w:t>a fin de que expeditos podamos correr y llegar seguros por él,</w:t>
      </w:r>
      <w:r>
        <w:rPr>
          <w:rFonts w:ascii="Arial" w:hAnsi="Arial" w:cs="Arial"/>
          <w:sz w:val="24"/>
          <w:szCs w:val="24"/>
        </w:rPr>
        <w:t xml:space="preserve"> </w:t>
      </w:r>
      <w:r w:rsidRPr="00C37F4B">
        <w:rPr>
          <w:rFonts w:ascii="Arial" w:hAnsi="Arial" w:cs="Arial"/>
          <w:sz w:val="24"/>
          <w:szCs w:val="24"/>
        </w:rPr>
        <w:t>hasta él.</w:t>
      </w:r>
    </w:p>
    <w:p w14:paraId="44210FC6" w14:textId="77777777" w:rsidR="00B95E36" w:rsidRDefault="00B95E36" w:rsidP="00B95E36">
      <w:pPr>
        <w:jc w:val="center"/>
        <w:rPr>
          <w:rFonts w:ascii="Arial" w:hAnsi="Arial" w:cs="Arial"/>
          <w:b/>
          <w:bCs/>
          <w:sz w:val="28"/>
          <w:szCs w:val="28"/>
        </w:rPr>
        <w:sectPr w:rsidR="00B95E36" w:rsidSect="00B95E36">
          <w:footnotePr>
            <w:numRestart w:val="eachSect"/>
          </w:footnotePr>
          <w:type w:val="continuous"/>
          <w:pgSz w:w="11906" w:h="16838" w:code="9"/>
          <w:pgMar w:top="1134" w:right="1134" w:bottom="1134" w:left="1134" w:header="709" w:footer="709" w:gutter="0"/>
          <w:cols w:space="708"/>
          <w:docGrid w:linePitch="360"/>
          <w15:footnoteColumns w:val="3"/>
        </w:sectPr>
      </w:pPr>
    </w:p>
    <w:p w14:paraId="43670847" w14:textId="77777777" w:rsidR="00B95E36" w:rsidRPr="0015198D" w:rsidRDefault="00B95E36" w:rsidP="00B95E36">
      <w:pPr>
        <w:jc w:val="center"/>
        <w:rPr>
          <w:rFonts w:ascii="Arial" w:hAnsi="Arial" w:cs="Arial"/>
          <w:b/>
          <w:bCs/>
          <w:sz w:val="28"/>
          <w:szCs w:val="28"/>
        </w:rPr>
      </w:pPr>
    </w:p>
    <w:p w14:paraId="62B57477" w14:textId="77777777" w:rsidR="00B95E36" w:rsidRPr="0015198D" w:rsidRDefault="00B95E36" w:rsidP="00B95E36">
      <w:pPr>
        <w:jc w:val="center"/>
        <w:rPr>
          <w:rFonts w:ascii="Arial" w:hAnsi="Arial" w:cs="Arial"/>
          <w:b/>
          <w:bCs/>
          <w:sz w:val="28"/>
          <w:szCs w:val="28"/>
        </w:rPr>
      </w:pPr>
    </w:p>
    <w:p w14:paraId="6641EFEA" w14:textId="77777777" w:rsidR="00B95E36" w:rsidRPr="0015198D" w:rsidRDefault="00B95E36" w:rsidP="00B95E36">
      <w:pPr>
        <w:jc w:val="center"/>
        <w:rPr>
          <w:rFonts w:ascii="Arial" w:hAnsi="Arial" w:cs="Arial"/>
          <w:b/>
          <w:bCs/>
          <w:sz w:val="28"/>
          <w:szCs w:val="28"/>
        </w:rPr>
      </w:pPr>
    </w:p>
    <w:p w14:paraId="0A9DD96D" w14:textId="77777777" w:rsidR="00B95E36" w:rsidRPr="0015198D" w:rsidRDefault="00B95E36" w:rsidP="00B95E36">
      <w:pPr>
        <w:jc w:val="center"/>
        <w:rPr>
          <w:rFonts w:ascii="Arial" w:hAnsi="Arial" w:cs="Arial"/>
          <w:b/>
          <w:bCs/>
          <w:sz w:val="28"/>
          <w:szCs w:val="28"/>
        </w:rPr>
      </w:pPr>
      <w:r w:rsidRPr="0015198D">
        <w:rPr>
          <w:rFonts w:ascii="Arial" w:hAnsi="Arial" w:cs="Arial"/>
          <w:b/>
          <w:bCs/>
          <w:sz w:val="28"/>
          <w:szCs w:val="28"/>
        </w:rPr>
        <w:t>III. CUATRO GÉNEROS DE ORGULLOSOS</w:t>
      </w:r>
    </w:p>
    <w:p w14:paraId="64AACFE9" w14:textId="77777777" w:rsidR="00B95E36" w:rsidRPr="0015198D" w:rsidRDefault="00B95E36" w:rsidP="00B95E36">
      <w:pPr>
        <w:jc w:val="center"/>
        <w:rPr>
          <w:rFonts w:ascii="Arial" w:hAnsi="Arial" w:cs="Arial"/>
          <w:b/>
          <w:bCs/>
          <w:sz w:val="28"/>
          <w:szCs w:val="28"/>
        </w:rPr>
      </w:pPr>
    </w:p>
    <w:p w14:paraId="07F70905" w14:textId="77777777" w:rsidR="00B95E36" w:rsidRPr="00C37F4B" w:rsidRDefault="00B95E36" w:rsidP="00B95E36">
      <w:pPr>
        <w:ind w:firstLine="567"/>
        <w:rPr>
          <w:rFonts w:ascii="Arial" w:hAnsi="Arial" w:cs="Arial"/>
          <w:sz w:val="24"/>
          <w:szCs w:val="24"/>
        </w:rPr>
      </w:pPr>
      <w:r w:rsidRPr="00C37F4B">
        <w:rPr>
          <w:rFonts w:ascii="Arial" w:hAnsi="Arial" w:cs="Arial"/>
          <w:sz w:val="24"/>
          <w:szCs w:val="24"/>
        </w:rPr>
        <w:t>Hay cuatro géneros de orgullosos. Uno se enorgullece</w:t>
      </w:r>
      <w:r>
        <w:rPr>
          <w:rFonts w:ascii="Arial" w:hAnsi="Arial" w:cs="Arial"/>
          <w:sz w:val="24"/>
          <w:szCs w:val="24"/>
        </w:rPr>
        <w:t xml:space="preserve"> </w:t>
      </w:r>
      <w:r w:rsidRPr="00C37F4B">
        <w:rPr>
          <w:rFonts w:ascii="Arial" w:hAnsi="Arial" w:cs="Arial"/>
          <w:sz w:val="24"/>
          <w:szCs w:val="24"/>
        </w:rPr>
        <w:t>y se hincha por sus bienes terrenos y mundanos, los</w:t>
      </w:r>
      <w:r>
        <w:rPr>
          <w:rFonts w:ascii="Arial" w:hAnsi="Arial" w:cs="Arial"/>
          <w:sz w:val="24"/>
          <w:szCs w:val="24"/>
        </w:rPr>
        <w:t xml:space="preserve"> </w:t>
      </w:r>
      <w:r w:rsidRPr="00C37F4B">
        <w:rPr>
          <w:rFonts w:ascii="Arial" w:hAnsi="Arial" w:cs="Arial"/>
          <w:sz w:val="24"/>
          <w:szCs w:val="24"/>
        </w:rPr>
        <w:t>últimos de todos: el oro, la plata, las riquezas, las posesiones,</w:t>
      </w:r>
      <w:r>
        <w:rPr>
          <w:rFonts w:ascii="Arial" w:hAnsi="Arial" w:cs="Arial"/>
          <w:sz w:val="24"/>
          <w:szCs w:val="24"/>
        </w:rPr>
        <w:t xml:space="preserve"> </w:t>
      </w:r>
      <w:r w:rsidRPr="00C37F4B">
        <w:rPr>
          <w:rFonts w:ascii="Arial" w:hAnsi="Arial" w:cs="Arial"/>
          <w:sz w:val="24"/>
          <w:szCs w:val="24"/>
        </w:rPr>
        <w:t>los campos fértiles y el gran número de hijos y de siervos. Otro,</w:t>
      </w:r>
      <w:r>
        <w:rPr>
          <w:rFonts w:ascii="Arial" w:hAnsi="Arial" w:cs="Arial"/>
          <w:sz w:val="24"/>
          <w:szCs w:val="24"/>
        </w:rPr>
        <w:t xml:space="preserve"> </w:t>
      </w:r>
      <w:r w:rsidRPr="00C37F4B">
        <w:rPr>
          <w:rFonts w:ascii="Arial" w:hAnsi="Arial" w:cs="Arial"/>
          <w:sz w:val="24"/>
          <w:szCs w:val="24"/>
        </w:rPr>
        <w:t>por sus dones espirituales y las virtudes recibidas de lo alto: la</w:t>
      </w:r>
      <w:r>
        <w:rPr>
          <w:rFonts w:ascii="Arial" w:hAnsi="Arial" w:cs="Arial"/>
          <w:sz w:val="24"/>
          <w:szCs w:val="24"/>
        </w:rPr>
        <w:t xml:space="preserve"> </w:t>
      </w:r>
      <w:r w:rsidRPr="00C37F4B">
        <w:rPr>
          <w:rFonts w:ascii="Arial" w:hAnsi="Arial" w:cs="Arial"/>
          <w:sz w:val="24"/>
          <w:szCs w:val="24"/>
        </w:rPr>
        <w:t>elocuencia, la sabiduría, la doctrina, la piedad, la castidad, la</w:t>
      </w:r>
      <w:r>
        <w:rPr>
          <w:rFonts w:ascii="Arial" w:hAnsi="Arial" w:cs="Arial"/>
          <w:sz w:val="24"/>
          <w:szCs w:val="24"/>
        </w:rPr>
        <w:t xml:space="preserve"> </w:t>
      </w:r>
      <w:r w:rsidRPr="00C37F4B">
        <w:rPr>
          <w:rFonts w:ascii="Arial" w:hAnsi="Arial" w:cs="Arial"/>
          <w:sz w:val="24"/>
          <w:szCs w:val="24"/>
        </w:rPr>
        <w:t>justicia, la liberalidad, etc. Otro, por sus fechorías e iniquidades:</w:t>
      </w:r>
      <w:r>
        <w:rPr>
          <w:rFonts w:ascii="Arial" w:hAnsi="Arial" w:cs="Arial"/>
          <w:sz w:val="24"/>
          <w:szCs w:val="24"/>
        </w:rPr>
        <w:t xml:space="preserve"> </w:t>
      </w:r>
      <w:r w:rsidRPr="00C37F4B">
        <w:rPr>
          <w:rFonts w:ascii="Arial" w:hAnsi="Arial" w:cs="Arial"/>
          <w:sz w:val="24"/>
          <w:szCs w:val="24"/>
        </w:rPr>
        <w:t>el adulterio, la fornicación, el robo, el homicidio, las contiendas,</w:t>
      </w:r>
      <w:r>
        <w:rPr>
          <w:rFonts w:ascii="Arial" w:hAnsi="Arial" w:cs="Arial"/>
          <w:sz w:val="24"/>
          <w:szCs w:val="24"/>
        </w:rPr>
        <w:t xml:space="preserve"> </w:t>
      </w:r>
      <w:r w:rsidRPr="00C37F4B">
        <w:rPr>
          <w:rFonts w:ascii="Arial" w:hAnsi="Arial" w:cs="Arial"/>
          <w:sz w:val="24"/>
          <w:szCs w:val="24"/>
        </w:rPr>
        <w:t>los ultrajes, etc. Otro, por nada de esto, sino que se hincha por</w:t>
      </w:r>
      <w:r>
        <w:rPr>
          <w:rFonts w:ascii="Arial" w:hAnsi="Arial" w:cs="Arial"/>
          <w:sz w:val="24"/>
          <w:szCs w:val="24"/>
        </w:rPr>
        <w:t xml:space="preserve"> </w:t>
      </w:r>
      <w:r w:rsidRPr="00C37F4B">
        <w:rPr>
          <w:rFonts w:ascii="Arial" w:hAnsi="Arial" w:cs="Arial"/>
          <w:sz w:val="24"/>
          <w:szCs w:val="24"/>
        </w:rPr>
        <w:t>la virtud, la santidad, el poder, la riqueza y la nobleza de otro</w:t>
      </w:r>
      <w:r>
        <w:rPr>
          <w:rFonts w:ascii="Arial" w:hAnsi="Arial" w:cs="Arial"/>
          <w:sz w:val="24"/>
          <w:szCs w:val="24"/>
        </w:rPr>
        <w:t xml:space="preserve"> </w:t>
      </w:r>
      <w:r w:rsidRPr="00C37F4B">
        <w:rPr>
          <w:rFonts w:ascii="Arial" w:hAnsi="Arial" w:cs="Arial"/>
          <w:sz w:val="24"/>
          <w:szCs w:val="24"/>
        </w:rPr>
        <w:t>y se las atribuye como si fueran propias.</w:t>
      </w:r>
    </w:p>
    <w:p w14:paraId="2B21C375" w14:textId="77777777" w:rsidR="00B95E36" w:rsidRPr="00C37F4B" w:rsidRDefault="00B95E36" w:rsidP="00B95E36">
      <w:pPr>
        <w:ind w:firstLine="567"/>
        <w:rPr>
          <w:rFonts w:ascii="Arial" w:hAnsi="Arial" w:cs="Arial"/>
          <w:sz w:val="24"/>
          <w:szCs w:val="24"/>
        </w:rPr>
      </w:pPr>
      <w:r w:rsidRPr="00C37F4B">
        <w:rPr>
          <w:rFonts w:ascii="Arial" w:hAnsi="Arial" w:cs="Arial"/>
          <w:sz w:val="24"/>
          <w:szCs w:val="24"/>
        </w:rPr>
        <w:t>Del primer género era el rey de Babilonia, del cual por medio</w:t>
      </w:r>
      <w:r>
        <w:rPr>
          <w:rFonts w:ascii="Arial" w:hAnsi="Arial" w:cs="Arial"/>
          <w:sz w:val="24"/>
          <w:szCs w:val="24"/>
        </w:rPr>
        <w:t xml:space="preserve"> </w:t>
      </w:r>
      <w:r w:rsidRPr="00C37F4B">
        <w:rPr>
          <w:rFonts w:ascii="Arial" w:hAnsi="Arial" w:cs="Arial"/>
          <w:sz w:val="24"/>
          <w:szCs w:val="24"/>
        </w:rPr>
        <w:t xml:space="preserve">de Daniel se dice: </w:t>
      </w:r>
      <w:r w:rsidRPr="00197CDE">
        <w:rPr>
          <w:rFonts w:ascii="Arial" w:hAnsi="Arial" w:cs="Arial"/>
          <w:i/>
          <w:iCs/>
          <w:sz w:val="24"/>
          <w:szCs w:val="24"/>
        </w:rPr>
        <w:t>El rey se paseaba en el palacio de Babilonia; y se puso a hablar y dijo: ¿No es ésta la gran Babilonia que yo edifiqué como residencia real, con la fuerza de mi poder y en el esplendor de mi gloria?</w:t>
      </w:r>
      <w:r>
        <w:rPr>
          <w:rStyle w:val="Refdenotaalpie"/>
          <w:rFonts w:ascii="Arial" w:hAnsi="Arial" w:cs="Arial"/>
          <w:i/>
          <w:iCs/>
          <w:sz w:val="24"/>
          <w:szCs w:val="24"/>
        </w:rPr>
        <w:footnoteReference w:id="2143"/>
      </w:r>
    </w:p>
    <w:p w14:paraId="495433A6" w14:textId="77777777" w:rsidR="00B95E36" w:rsidRPr="00C37F4B" w:rsidRDefault="00B95E36" w:rsidP="00B95E36">
      <w:pPr>
        <w:ind w:firstLine="567"/>
        <w:rPr>
          <w:rFonts w:ascii="Arial" w:hAnsi="Arial" w:cs="Arial"/>
          <w:sz w:val="24"/>
          <w:szCs w:val="24"/>
        </w:rPr>
      </w:pPr>
      <w:r w:rsidRPr="00C37F4B">
        <w:rPr>
          <w:rFonts w:ascii="Arial" w:hAnsi="Arial" w:cs="Arial"/>
          <w:sz w:val="24"/>
          <w:szCs w:val="24"/>
        </w:rPr>
        <w:t>Del segundo género proviene el fariseo, quien bajó del Templo</w:t>
      </w:r>
      <w:r>
        <w:rPr>
          <w:rFonts w:ascii="Arial" w:hAnsi="Arial" w:cs="Arial"/>
          <w:sz w:val="24"/>
          <w:szCs w:val="24"/>
        </w:rPr>
        <w:t xml:space="preserve"> </w:t>
      </w:r>
      <w:r w:rsidRPr="00C37F4B">
        <w:rPr>
          <w:rFonts w:ascii="Arial" w:hAnsi="Arial" w:cs="Arial"/>
          <w:sz w:val="24"/>
          <w:szCs w:val="24"/>
        </w:rPr>
        <w:t>sin ser justificado, porque al examinar sus méritos se ensalzó,</w:t>
      </w:r>
      <w:r>
        <w:rPr>
          <w:rFonts w:ascii="Arial" w:hAnsi="Arial" w:cs="Arial"/>
          <w:sz w:val="24"/>
          <w:szCs w:val="24"/>
        </w:rPr>
        <w:t xml:space="preserve"> </w:t>
      </w:r>
      <w:r w:rsidRPr="00C37F4B">
        <w:rPr>
          <w:rFonts w:ascii="Arial" w:hAnsi="Arial" w:cs="Arial"/>
          <w:sz w:val="24"/>
          <w:szCs w:val="24"/>
        </w:rPr>
        <w:t xml:space="preserve">diciendo: </w:t>
      </w:r>
      <w:r w:rsidRPr="00AD5958">
        <w:rPr>
          <w:rFonts w:ascii="Arial" w:hAnsi="Arial" w:cs="Arial"/>
          <w:i/>
          <w:iCs/>
          <w:sz w:val="24"/>
          <w:szCs w:val="24"/>
        </w:rPr>
        <w:t>Te doy gracias, ¡oh Dios!, porque no soy como los demás hombres: rapaces, adúlteros, injustos, ni como este publicano.</w:t>
      </w:r>
      <w:r>
        <w:rPr>
          <w:rStyle w:val="Refdenotaalpie"/>
          <w:rFonts w:ascii="Arial" w:hAnsi="Arial" w:cs="Arial"/>
          <w:i/>
          <w:iCs/>
          <w:sz w:val="24"/>
          <w:szCs w:val="24"/>
        </w:rPr>
        <w:footnoteReference w:id="2144"/>
      </w:r>
    </w:p>
    <w:p w14:paraId="3E4E4078" w14:textId="77777777" w:rsidR="00B95E36" w:rsidRPr="00C37F4B" w:rsidRDefault="00B95E36" w:rsidP="00B95E36">
      <w:pPr>
        <w:ind w:firstLine="567"/>
        <w:rPr>
          <w:rFonts w:ascii="Arial" w:hAnsi="Arial" w:cs="Arial"/>
          <w:sz w:val="24"/>
          <w:szCs w:val="24"/>
        </w:rPr>
      </w:pPr>
      <w:r w:rsidRPr="00C37F4B">
        <w:rPr>
          <w:rFonts w:ascii="Arial" w:hAnsi="Arial" w:cs="Arial"/>
          <w:sz w:val="24"/>
          <w:szCs w:val="24"/>
        </w:rPr>
        <w:t xml:space="preserve">Del tercer género son aquéllos de los que se dice: </w:t>
      </w:r>
      <w:r w:rsidRPr="00FC451E">
        <w:rPr>
          <w:rFonts w:ascii="Arial" w:hAnsi="Arial" w:cs="Arial"/>
          <w:i/>
          <w:iCs/>
          <w:sz w:val="24"/>
          <w:szCs w:val="24"/>
        </w:rPr>
        <w:t>Se gozan cuando hacen el mal y se regocijan en la perversidad</w:t>
      </w:r>
      <w:r>
        <w:rPr>
          <w:rStyle w:val="Refdenotaalpie"/>
          <w:rFonts w:ascii="Arial" w:hAnsi="Arial" w:cs="Arial"/>
          <w:i/>
          <w:iCs/>
          <w:sz w:val="24"/>
          <w:szCs w:val="24"/>
        </w:rPr>
        <w:footnoteReference w:id="2145"/>
      </w:r>
      <w:r w:rsidRPr="00FC451E">
        <w:rPr>
          <w:rFonts w:ascii="Arial" w:hAnsi="Arial" w:cs="Arial"/>
          <w:i/>
          <w:iCs/>
          <w:sz w:val="24"/>
          <w:szCs w:val="24"/>
        </w:rPr>
        <w:t>.</w:t>
      </w:r>
    </w:p>
    <w:p w14:paraId="5B0C1B47" w14:textId="77777777" w:rsidR="00B95E36" w:rsidRDefault="00B95E36" w:rsidP="00B95E36">
      <w:pPr>
        <w:ind w:firstLine="567"/>
        <w:rPr>
          <w:rFonts w:ascii="Arial" w:hAnsi="Arial" w:cs="Arial"/>
          <w:sz w:val="24"/>
          <w:szCs w:val="24"/>
        </w:rPr>
      </w:pPr>
      <w:r w:rsidRPr="00C37F4B">
        <w:rPr>
          <w:rFonts w:ascii="Arial" w:hAnsi="Arial" w:cs="Arial"/>
          <w:sz w:val="24"/>
          <w:szCs w:val="24"/>
        </w:rPr>
        <w:t xml:space="preserve">Del cuarto género fue Moab, del cual el Señor dice: </w:t>
      </w:r>
      <w:r w:rsidRPr="00861A45">
        <w:rPr>
          <w:rFonts w:ascii="Arial" w:hAnsi="Arial" w:cs="Arial"/>
          <w:i/>
          <w:iCs/>
          <w:sz w:val="24"/>
          <w:szCs w:val="24"/>
        </w:rPr>
        <w:t>Conocí la soberbia de Moab y que su arrogancia no responde a su fuerza.</w:t>
      </w:r>
      <w:r>
        <w:rPr>
          <w:rStyle w:val="Refdenotaalpie"/>
          <w:rFonts w:ascii="Arial" w:hAnsi="Arial" w:cs="Arial"/>
          <w:i/>
          <w:iCs/>
          <w:sz w:val="24"/>
          <w:szCs w:val="24"/>
        </w:rPr>
        <w:footnoteReference w:id="2146"/>
      </w:r>
      <w:r w:rsidRPr="00517FCD">
        <w:rPr>
          <w:rFonts w:ascii="Arial" w:hAnsi="Arial" w:cs="Arial"/>
          <w:i/>
          <w:iCs/>
          <w:sz w:val="24"/>
          <w:szCs w:val="24"/>
        </w:rPr>
        <w:t xml:space="preserve"> Y por medio del ángel de la Iglesia de Laodicea le dice: Te imaginas: Soy rico, me he enriquecido y no carezco de nada; y no sabes que </w:t>
      </w:r>
      <w:r>
        <w:rPr>
          <w:rFonts w:ascii="Arial" w:hAnsi="Arial" w:cs="Arial"/>
          <w:i/>
          <w:iCs/>
          <w:sz w:val="24"/>
          <w:szCs w:val="24"/>
        </w:rPr>
        <w:t>e</w:t>
      </w:r>
      <w:r w:rsidRPr="00517FCD">
        <w:rPr>
          <w:rFonts w:ascii="Arial" w:hAnsi="Arial" w:cs="Arial"/>
          <w:i/>
          <w:iCs/>
          <w:sz w:val="24"/>
          <w:szCs w:val="24"/>
        </w:rPr>
        <w:t>res</w:t>
      </w:r>
      <w:r>
        <w:rPr>
          <w:rFonts w:ascii="Arial" w:hAnsi="Arial" w:cs="Arial"/>
          <w:sz w:val="24"/>
          <w:szCs w:val="24"/>
        </w:rPr>
        <w:t xml:space="preserve"> </w:t>
      </w:r>
      <w:r w:rsidRPr="00C37F4B">
        <w:rPr>
          <w:rFonts w:ascii="Arial" w:hAnsi="Arial" w:cs="Arial"/>
          <w:sz w:val="24"/>
          <w:szCs w:val="24"/>
        </w:rPr>
        <w:t>un desdichado, un miserable, un indigente, un desnudo y un ciego</w:t>
      </w:r>
      <w:r>
        <w:rPr>
          <w:rStyle w:val="Refdenotaalpie"/>
          <w:rFonts w:ascii="Arial" w:hAnsi="Arial" w:cs="Arial"/>
          <w:sz w:val="24"/>
          <w:szCs w:val="24"/>
        </w:rPr>
        <w:footnoteReference w:id="2147"/>
      </w:r>
      <w:r w:rsidRPr="00C37F4B">
        <w:rPr>
          <w:rFonts w:ascii="Arial" w:hAnsi="Arial" w:cs="Arial"/>
          <w:sz w:val="24"/>
          <w:szCs w:val="24"/>
        </w:rPr>
        <w:t>.</w:t>
      </w:r>
    </w:p>
    <w:p w14:paraId="7A7F4AE8" w14:textId="77777777" w:rsidR="00B95E36" w:rsidRPr="0006162B" w:rsidRDefault="00B95E36" w:rsidP="00B95E36">
      <w:pPr>
        <w:ind w:firstLine="567"/>
        <w:rPr>
          <w:rFonts w:ascii="Arial" w:hAnsi="Arial" w:cs="Arial"/>
          <w:sz w:val="24"/>
          <w:szCs w:val="24"/>
        </w:rPr>
      </w:pPr>
    </w:p>
    <w:p w14:paraId="00699781" w14:textId="77777777" w:rsidR="00B95E36" w:rsidRPr="0006162B" w:rsidRDefault="00B95E36" w:rsidP="00B95E36">
      <w:pPr>
        <w:rPr>
          <w:rFonts w:ascii="Arial" w:hAnsi="Arial" w:cs="Arial"/>
          <w:b/>
          <w:bCs/>
          <w:sz w:val="28"/>
          <w:szCs w:val="28"/>
        </w:rPr>
      </w:pPr>
      <w:r w:rsidRPr="0006162B">
        <w:rPr>
          <w:rFonts w:ascii="Arial" w:hAnsi="Arial" w:cs="Arial"/>
          <w:b/>
          <w:bCs/>
          <w:sz w:val="28"/>
          <w:szCs w:val="28"/>
        </w:rPr>
        <w:br w:type="page"/>
      </w:r>
    </w:p>
    <w:p w14:paraId="6DE5CEA8" w14:textId="77777777" w:rsidR="00B95E36" w:rsidRPr="00FF1D10" w:rsidRDefault="00B95E36" w:rsidP="00B95E36">
      <w:pPr>
        <w:jc w:val="center"/>
        <w:rPr>
          <w:rFonts w:ascii="Arial" w:hAnsi="Arial" w:cs="Arial"/>
          <w:b/>
          <w:bCs/>
          <w:sz w:val="28"/>
          <w:szCs w:val="28"/>
        </w:rPr>
      </w:pPr>
      <w:r w:rsidRPr="00FF1D10">
        <w:rPr>
          <w:rFonts w:ascii="Arial" w:hAnsi="Arial" w:cs="Arial"/>
          <w:b/>
          <w:bCs/>
          <w:sz w:val="28"/>
          <w:szCs w:val="28"/>
        </w:rPr>
        <w:lastRenderedPageBreak/>
        <w:t>INDICE GENERAL</w:t>
      </w:r>
    </w:p>
    <w:p w14:paraId="2435F5FA" w14:textId="77777777" w:rsidR="00B95E36" w:rsidRPr="00BB506F" w:rsidRDefault="00B95E36" w:rsidP="00B95E36">
      <w:pPr>
        <w:tabs>
          <w:tab w:val="right" w:leader="dot" w:pos="9498"/>
        </w:tabs>
        <w:rPr>
          <w:rFonts w:ascii="Arial" w:hAnsi="Arial" w:cs="Arial"/>
          <w:b/>
          <w:bCs/>
          <w:sz w:val="24"/>
          <w:szCs w:val="24"/>
        </w:rPr>
      </w:pPr>
      <w:r w:rsidRPr="00BB506F">
        <w:rPr>
          <w:rFonts w:ascii="Arial" w:hAnsi="Arial" w:cs="Arial"/>
          <w:b/>
          <w:bCs/>
          <w:sz w:val="24"/>
          <w:szCs w:val="24"/>
        </w:rPr>
        <w:t>CONTENIDO</w:t>
      </w:r>
      <w:r>
        <w:rPr>
          <w:rFonts w:ascii="Arial" w:hAnsi="Arial" w:cs="Arial"/>
          <w:b/>
          <w:bCs/>
          <w:sz w:val="24"/>
          <w:szCs w:val="24"/>
        </w:rPr>
        <w:tab/>
      </w:r>
    </w:p>
    <w:p w14:paraId="452A2BBF" w14:textId="77777777" w:rsidR="00B95E36" w:rsidRDefault="00B95E36" w:rsidP="00B95E36">
      <w:pPr>
        <w:tabs>
          <w:tab w:val="right" w:leader="dot" w:pos="9498"/>
        </w:tabs>
        <w:rPr>
          <w:rFonts w:ascii="Arial" w:hAnsi="Arial" w:cs="Arial"/>
          <w:b/>
          <w:bCs/>
          <w:sz w:val="24"/>
          <w:szCs w:val="24"/>
        </w:rPr>
      </w:pPr>
      <w:r w:rsidRPr="00BB506F">
        <w:rPr>
          <w:rFonts w:ascii="Arial" w:hAnsi="Arial" w:cs="Arial"/>
          <w:b/>
          <w:bCs/>
          <w:sz w:val="24"/>
          <w:szCs w:val="24"/>
        </w:rPr>
        <w:t>INTRODUCCION</w:t>
      </w:r>
      <w:r>
        <w:rPr>
          <w:rFonts w:ascii="Arial" w:hAnsi="Arial" w:cs="Arial"/>
          <w:b/>
          <w:bCs/>
          <w:sz w:val="24"/>
          <w:szCs w:val="24"/>
        </w:rPr>
        <w:tab/>
      </w:r>
    </w:p>
    <w:p w14:paraId="7DDD1380" w14:textId="77777777" w:rsidR="00B95E36" w:rsidRDefault="00B95E36" w:rsidP="00B95E36">
      <w:pPr>
        <w:tabs>
          <w:tab w:val="right" w:leader="dot" w:pos="9498"/>
        </w:tabs>
        <w:rPr>
          <w:rFonts w:ascii="Arial" w:hAnsi="Arial" w:cs="Arial"/>
          <w:b/>
          <w:bCs/>
          <w:sz w:val="24"/>
          <w:szCs w:val="24"/>
        </w:rPr>
      </w:pPr>
    </w:p>
    <w:p w14:paraId="254222E4" w14:textId="77777777" w:rsidR="00B95E36" w:rsidRDefault="00B95E36" w:rsidP="00B95E36">
      <w:pPr>
        <w:tabs>
          <w:tab w:val="right" w:leader="dot" w:pos="9498"/>
        </w:tabs>
        <w:rPr>
          <w:rFonts w:ascii="Arial" w:hAnsi="Arial" w:cs="Arial"/>
          <w:b/>
          <w:bCs/>
          <w:sz w:val="24"/>
          <w:szCs w:val="24"/>
        </w:rPr>
      </w:pPr>
      <w:r>
        <w:rPr>
          <w:rFonts w:ascii="Arial" w:hAnsi="Arial" w:cs="Arial"/>
          <w:b/>
          <w:bCs/>
          <w:sz w:val="24"/>
          <w:szCs w:val="24"/>
        </w:rPr>
        <w:t>SERMONES</w:t>
      </w:r>
    </w:p>
    <w:p w14:paraId="75415560" w14:textId="77777777" w:rsidR="00B95E36" w:rsidRPr="00BB506F" w:rsidRDefault="00B95E36" w:rsidP="00B95E3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1: </w:t>
      </w:r>
    </w:p>
    <w:p w14:paraId="667527D4" w14:textId="77777777" w:rsidR="00B95E36" w:rsidRPr="00BB506F"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4601EF">
        <w:rPr>
          <w:rFonts w:ascii="Arial" w:hAnsi="Arial" w:cs="Arial"/>
          <w:b/>
          <w:bCs/>
          <w:sz w:val="24"/>
          <w:szCs w:val="24"/>
        </w:rPr>
        <w:t>(En la fiesta de todos los Santos)</w:t>
      </w:r>
      <w:r>
        <w:rPr>
          <w:rFonts w:ascii="Arial" w:hAnsi="Arial" w:cs="Arial"/>
          <w:b/>
          <w:bCs/>
          <w:sz w:val="24"/>
          <w:szCs w:val="24"/>
        </w:rPr>
        <w:tab/>
      </w:r>
    </w:p>
    <w:p w14:paraId="3785D5D8" w14:textId="77777777" w:rsidR="00B95E36" w:rsidRPr="00BB506F" w:rsidRDefault="00B95E36" w:rsidP="00B95E3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2: </w:t>
      </w:r>
    </w:p>
    <w:p w14:paraId="2469938A" w14:textId="77777777" w:rsidR="00B95E36" w:rsidRPr="00BB506F"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E34FE7">
        <w:rPr>
          <w:rFonts w:ascii="Arial" w:hAnsi="Arial" w:cs="Arial"/>
          <w:b/>
          <w:bCs/>
          <w:sz w:val="24"/>
          <w:szCs w:val="24"/>
        </w:rPr>
        <w:t>(Segundo en la fiesta de todos los Santos)</w:t>
      </w:r>
      <w:r>
        <w:rPr>
          <w:rFonts w:ascii="Arial" w:hAnsi="Arial" w:cs="Arial"/>
          <w:b/>
          <w:bCs/>
          <w:sz w:val="24"/>
          <w:szCs w:val="24"/>
        </w:rPr>
        <w:tab/>
      </w:r>
    </w:p>
    <w:p w14:paraId="014DE755" w14:textId="77777777" w:rsidR="00B95E36" w:rsidRPr="00BB506F" w:rsidRDefault="00B95E36" w:rsidP="00B95E3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3: </w:t>
      </w:r>
    </w:p>
    <w:p w14:paraId="24B06552" w14:textId="77777777" w:rsidR="00B95E36" w:rsidRPr="00BB506F"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16263C">
        <w:rPr>
          <w:rFonts w:ascii="Arial" w:hAnsi="Arial" w:cs="Arial"/>
          <w:b/>
          <w:bCs/>
          <w:sz w:val="24"/>
          <w:szCs w:val="24"/>
        </w:rPr>
        <w:t>(Tercero para la fiesta de todos los Santos)</w:t>
      </w:r>
      <w:r>
        <w:rPr>
          <w:rFonts w:ascii="Arial" w:hAnsi="Arial" w:cs="Arial"/>
          <w:b/>
          <w:bCs/>
          <w:sz w:val="24"/>
          <w:szCs w:val="24"/>
        </w:rPr>
        <w:tab/>
      </w:r>
    </w:p>
    <w:p w14:paraId="1E2BD289" w14:textId="77777777" w:rsidR="00B95E36" w:rsidRPr="00BB506F" w:rsidRDefault="00B95E36" w:rsidP="00B95E3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4: </w:t>
      </w:r>
    </w:p>
    <w:p w14:paraId="12388549" w14:textId="77777777" w:rsidR="00B95E36" w:rsidRPr="00BB506F"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9D19DC">
        <w:rPr>
          <w:rFonts w:ascii="Arial" w:hAnsi="Arial" w:cs="Arial"/>
          <w:b/>
          <w:bCs/>
          <w:sz w:val="24"/>
          <w:szCs w:val="24"/>
        </w:rPr>
        <w:t>(Cuarto para la fiesta de todos los Santos)</w:t>
      </w:r>
      <w:r>
        <w:rPr>
          <w:rFonts w:ascii="Arial" w:hAnsi="Arial" w:cs="Arial"/>
          <w:b/>
          <w:bCs/>
          <w:sz w:val="24"/>
          <w:szCs w:val="24"/>
        </w:rPr>
        <w:tab/>
      </w:r>
    </w:p>
    <w:p w14:paraId="1D5E037F" w14:textId="77777777" w:rsidR="00B95E36" w:rsidRPr="00BB506F" w:rsidRDefault="00B95E36" w:rsidP="00B95E3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5: </w:t>
      </w:r>
    </w:p>
    <w:p w14:paraId="3AB8E349" w14:textId="77777777" w:rsidR="00B95E36" w:rsidRPr="00BB506F"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631978">
        <w:rPr>
          <w:rFonts w:ascii="Arial" w:hAnsi="Arial" w:cs="Arial"/>
          <w:b/>
          <w:bCs/>
          <w:sz w:val="24"/>
          <w:szCs w:val="24"/>
        </w:rPr>
        <w:t>(Quinto para la fiesta de todos los Santos).</w:t>
      </w:r>
      <w:r>
        <w:rPr>
          <w:rFonts w:ascii="Arial" w:hAnsi="Arial" w:cs="Arial"/>
          <w:b/>
          <w:bCs/>
          <w:sz w:val="24"/>
          <w:szCs w:val="24"/>
        </w:rPr>
        <w:tab/>
      </w:r>
    </w:p>
    <w:p w14:paraId="61F435EE" w14:textId="77777777" w:rsidR="00B95E36" w:rsidRPr="00BB506F" w:rsidRDefault="00B95E36" w:rsidP="00B95E3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6: </w:t>
      </w:r>
    </w:p>
    <w:p w14:paraId="70C5DBDA" w14:textId="77777777" w:rsidR="00B95E36" w:rsidRPr="00BB506F"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631978">
        <w:rPr>
          <w:rFonts w:ascii="Arial" w:hAnsi="Arial" w:cs="Arial"/>
          <w:b/>
          <w:bCs/>
          <w:sz w:val="24"/>
          <w:szCs w:val="24"/>
        </w:rPr>
        <w:t>(Sexto para la fiesta de todos los Santos)</w:t>
      </w:r>
      <w:r>
        <w:rPr>
          <w:rFonts w:ascii="Arial" w:hAnsi="Arial" w:cs="Arial"/>
          <w:b/>
          <w:bCs/>
          <w:sz w:val="24"/>
          <w:szCs w:val="24"/>
        </w:rPr>
        <w:tab/>
      </w:r>
    </w:p>
    <w:p w14:paraId="719025B7" w14:textId="77777777" w:rsidR="00B95E36" w:rsidRPr="00BB506F" w:rsidRDefault="00B95E36" w:rsidP="00B95E3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7: </w:t>
      </w:r>
    </w:p>
    <w:p w14:paraId="4203D07F" w14:textId="77777777" w:rsidR="00B95E36" w:rsidRPr="00BB506F"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3C7127">
        <w:rPr>
          <w:rFonts w:ascii="Arial" w:hAnsi="Arial" w:cs="Arial"/>
          <w:b/>
          <w:bCs/>
          <w:sz w:val="24"/>
          <w:szCs w:val="24"/>
        </w:rPr>
        <w:t>(Primer sermón para el domingo de la octava de Epifanía)</w:t>
      </w:r>
      <w:r>
        <w:rPr>
          <w:rFonts w:ascii="Arial" w:hAnsi="Arial" w:cs="Arial"/>
          <w:b/>
          <w:bCs/>
          <w:sz w:val="24"/>
          <w:szCs w:val="24"/>
        </w:rPr>
        <w:tab/>
      </w:r>
    </w:p>
    <w:p w14:paraId="27626B16" w14:textId="77777777" w:rsidR="00B95E36" w:rsidRPr="00BB506F" w:rsidRDefault="00B95E36" w:rsidP="00B95E3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8: </w:t>
      </w:r>
    </w:p>
    <w:p w14:paraId="05B2E165" w14:textId="77777777" w:rsidR="00B95E36"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B10F47">
        <w:rPr>
          <w:rFonts w:ascii="Arial" w:hAnsi="Arial" w:cs="Arial"/>
          <w:b/>
          <w:bCs/>
          <w:sz w:val="24"/>
          <w:szCs w:val="24"/>
        </w:rPr>
        <w:t>(Para el mismo domingo)</w:t>
      </w:r>
      <w:r>
        <w:rPr>
          <w:rFonts w:ascii="Arial" w:hAnsi="Arial" w:cs="Arial"/>
          <w:b/>
          <w:bCs/>
          <w:sz w:val="24"/>
          <w:szCs w:val="24"/>
        </w:rPr>
        <w:tab/>
      </w:r>
    </w:p>
    <w:p w14:paraId="3A7D8E39"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9: </w:t>
      </w:r>
    </w:p>
    <w:p w14:paraId="7DC5F2D3"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AC31F9">
        <w:rPr>
          <w:rFonts w:ascii="Arial" w:hAnsi="Arial" w:cs="Arial"/>
          <w:b/>
          <w:bCs/>
          <w:sz w:val="24"/>
          <w:szCs w:val="24"/>
        </w:rPr>
        <w:t>(Primero para el primer domingo después de la octava de Epif</w:t>
      </w:r>
      <w:r>
        <w:rPr>
          <w:rFonts w:ascii="Arial" w:hAnsi="Arial" w:cs="Arial"/>
          <w:b/>
          <w:bCs/>
          <w:sz w:val="24"/>
          <w:szCs w:val="24"/>
        </w:rPr>
        <w:t>a</w:t>
      </w:r>
      <w:r w:rsidRPr="00AC31F9">
        <w:rPr>
          <w:rFonts w:ascii="Arial" w:hAnsi="Arial" w:cs="Arial"/>
          <w:b/>
          <w:bCs/>
          <w:sz w:val="24"/>
          <w:szCs w:val="24"/>
        </w:rPr>
        <w:t>nía)</w:t>
      </w:r>
      <w:r>
        <w:rPr>
          <w:rFonts w:ascii="Arial" w:hAnsi="Arial" w:cs="Arial"/>
          <w:b/>
          <w:bCs/>
          <w:sz w:val="24"/>
          <w:szCs w:val="24"/>
        </w:rPr>
        <w:tab/>
      </w:r>
    </w:p>
    <w:p w14:paraId="2E018BDA"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Sermón 1</w:t>
      </w:r>
      <w:r>
        <w:rPr>
          <w:rFonts w:ascii="Arial" w:hAnsi="Arial" w:cs="Arial"/>
          <w:b/>
          <w:bCs/>
          <w:sz w:val="24"/>
          <w:szCs w:val="24"/>
        </w:rPr>
        <w:t>0</w:t>
      </w:r>
      <w:r w:rsidRPr="00B9693A">
        <w:rPr>
          <w:rFonts w:ascii="Arial" w:hAnsi="Arial" w:cs="Arial"/>
          <w:b/>
          <w:bCs/>
          <w:sz w:val="24"/>
          <w:szCs w:val="24"/>
        </w:rPr>
        <w:t xml:space="preserve">: </w:t>
      </w:r>
    </w:p>
    <w:p w14:paraId="0C5F0623"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C81C24">
        <w:rPr>
          <w:rFonts w:ascii="Arial" w:hAnsi="Arial" w:cs="Arial"/>
          <w:b/>
          <w:bCs/>
          <w:sz w:val="24"/>
          <w:szCs w:val="24"/>
        </w:rPr>
        <w:t>(Segundo para el primer domingo después de la octava de Epif</w:t>
      </w:r>
      <w:r>
        <w:rPr>
          <w:rFonts w:ascii="Arial" w:hAnsi="Arial" w:cs="Arial"/>
          <w:b/>
          <w:bCs/>
          <w:sz w:val="24"/>
          <w:szCs w:val="24"/>
        </w:rPr>
        <w:t>a</w:t>
      </w:r>
      <w:r w:rsidRPr="00C81C24">
        <w:rPr>
          <w:rFonts w:ascii="Arial" w:hAnsi="Arial" w:cs="Arial"/>
          <w:b/>
          <w:bCs/>
          <w:sz w:val="24"/>
          <w:szCs w:val="24"/>
        </w:rPr>
        <w:t>nía)</w:t>
      </w:r>
      <w:r>
        <w:rPr>
          <w:rFonts w:ascii="Arial" w:hAnsi="Arial" w:cs="Arial"/>
          <w:b/>
          <w:bCs/>
          <w:sz w:val="24"/>
          <w:szCs w:val="24"/>
        </w:rPr>
        <w:tab/>
      </w:r>
    </w:p>
    <w:p w14:paraId="347B1B52"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11: </w:t>
      </w:r>
    </w:p>
    <w:p w14:paraId="71D3F1E0"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932BA7">
        <w:rPr>
          <w:rFonts w:ascii="Arial" w:hAnsi="Arial" w:cs="Arial"/>
          <w:b/>
          <w:bCs/>
          <w:sz w:val="24"/>
          <w:szCs w:val="24"/>
        </w:rPr>
        <w:t>(Primero para el tercer domingo después de Epifanía)</w:t>
      </w:r>
      <w:r>
        <w:rPr>
          <w:rFonts w:ascii="Arial" w:hAnsi="Arial" w:cs="Arial"/>
          <w:b/>
          <w:bCs/>
          <w:sz w:val="24"/>
          <w:szCs w:val="24"/>
        </w:rPr>
        <w:tab/>
      </w:r>
    </w:p>
    <w:p w14:paraId="6AF31D73"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12: </w:t>
      </w:r>
    </w:p>
    <w:p w14:paraId="0BBDC762"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080F19">
        <w:rPr>
          <w:rFonts w:ascii="Arial" w:hAnsi="Arial" w:cs="Arial"/>
          <w:b/>
          <w:bCs/>
          <w:sz w:val="24"/>
          <w:szCs w:val="24"/>
        </w:rPr>
        <w:t>(Para el tercer domingo después de Epifanía)</w:t>
      </w:r>
      <w:r>
        <w:rPr>
          <w:rFonts w:ascii="Arial" w:hAnsi="Arial" w:cs="Arial"/>
          <w:b/>
          <w:bCs/>
          <w:sz w:val="24"/>
          <w:szCs w:val="24"/>
        </w:rPr>
        <w:tab/>
      </w:r>
    </w:p>
    <w:p w14:paraId="0A969ECC"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13: </w:t>
      </w:r>
    </w:p>
    <w:p w14:paraId="4F56A152"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983003">
        <w:rPr>
          <w:rFonts w:ascii="Arial" w:hAnsi="Arial" w:cs="Arial"/>
          <w:b/>
          <w:bCs/>
          <w:sz w:val="24"/>
          <w:szCs w:val="24"/>
        </w:rPr>
        <w:t>(Primer sermón para el cuarto domingo después de Epifanía)</w:t>
      </w:r>
      <w:r>
        <w:rPr>
          <w:rFonts w:ascii="Arial" w:hAnsi="Arial" w:cs="Arial"/>
          <w:b/>
          <w:bCs/>
          <w:sz w:val="24"/>
          <w:szCs w:val="24"/>
        </w:rPr>
        <w:tab/>
      </w:r>
    </w:p>
    <w:p w14:paraId="49779CE2"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lastRenderedPageBreak/>
        <w:t xml:space="preserve">Sermón 14: </w:t>
      </w:r>
    </w:p>
    <w:p w14:paraId="0CCA58A1"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754A75">
        <w:rPr>
          <w:rFonts w:ascii="Arial" w:hAnsi="Arial" w:cs="Arial"/>
          <w:b/>
          <w:bCs/>
          <w:sz w:val="24"/>
          <w:szCs w:val="24"/>
        </w:rPr>
        <w:t>(Segundo sermón para el mismo domingo)</w:t>
      </w:r>
      <w:r>
        <w:rPr>
          <w:rFonts w:ascii="Arial" w:hAnsi="Arial" w:cs="Arial"/>
          <w:b/>
          <w:bCs/>
          <w:sz w:val="24"/>
          <w:szCs w:val="24"/>
        </w:rPr>
        <w:tab/>
      </w:r>
    </w:p>
    <w:p w14:paraId="49B6D9C0"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15: </w:t>
      </w:r>
    </w:p>
    <w:p w14:paraId="06CC7C9C"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4F198D">
        <w:rPr>
          <w:rFonts w:ascii="Arial" w:hAnsi="Arial" w:cs="Arial"/>
          <w:b/>
          <w:bCs/>
          <w:sz w:val="24"/>
          <w:szCs w:val="24"/>
        </w:rPr>
        <w:t>(Tercer serm</w:t>
      </w:r>
      <w:r>
        <w:rPr>
          <w:rFonts w:ascii="Arial" w:hAnsi="Arial" w:cs="Arial"/>
          <w:b/>
          <w:bCs/>
          <w:sz w:val="24"/>
          <w:szCs w:val="24"/>
        </w:rPr>
        <w:t>ón</w:t>
      </w:r>
      <w:r w:rsidRPr="004F198D">
        <w:rPr>
          <w:rFonts w:ascii="Arial" w:hAnsi="Arial" w:cs="Arial"/>
          <w:b/>
          <w:bCs/>
          <w:sz w:val="24"/>
          <w:szCs w:val="24"/>
        </w:rPr>
        <w:t xml:space="preserve"> para el mismo domingo)</w:t>
      </w:r>
      <w:r>
        <w:rPr>
          <w:rFonts w:ascii="Arial" w:hAnsi="Arial" w:cs="Arial"/>
          <w:b/>
          <w:bCs/>
          <w:sz w:val="24"/>
          <w:szCs w:val="24"/>
        </w:rPr>
        <w:tab/>
      </w:r>
    </w:p>
    <w:p w14:paraId="6DD528B0"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16: </w:t>
      </w:r>
    </w:p>
    <w:p w14:paraId="2586D4BC"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E52A5B">
        <w:rPr>
          <w:rFonts w:ascii="Arial" w:hAnsi="Arial" w:cs="Arial"/>
          <w:b/>
          <w:bCs/>
          <w:sz w:val="24"/>
          <w:szCs w:val="24"/>
        </w:rPr>
        <w:t>(Primer sermón para el domingo de Septuagésima);</w:t>
      </w:r>
      <w:r>
        <w:rPr>
          <w:rFonts w:ascii="Arial" w:hAnsi="Arial" w:cs="Arial"/>
          <w:b/>
          <w:bCs/>
          <w:sz w:val="24"/>
          <w:szCs w:val="24"/>
        </w:rPr>
        <w:tab/>
      </w:r>
    </w:p>
    <w:p w14:paraId="409C003F"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17: </w:t>
      </w:r>
    </w:p>
    <w:p w14:paraId="3BC24375"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7418CB">
        <w:rPr>
          <w:rFonts w:ascii="Arial" w:hAnsi="Arial" w:cs="Arial"/>
          <w:b/>
          <w:bCs/>
          <w:sz w:val="24"/>
          <w:szCs w:val="24"/>
        </w:rPr>
        <w:t>(Segundo para el mismo domingo)</w:t>
      </w:r>
      <w:r>
        <w:rPr>
          <w:rFonts w:ascii="Arial" w:hAnsi="Arial" w:cs="Arial"/>
          <w:b/>
          <w:bCs/>
          <w:sz w:val="24"/>
          <w:szCs w:val="24"/>
        </w:rPr>
        <w:tab/>
      </w:r>
    </w:p>
    <w:p w14:paraId="26A2BFCA"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18: </w:t>
      </w:r>
    </w:p>
    <w:p w14:paraId="4CA46B85"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665F20">
        <w:rPr>
          <w:rFonts w:ascii="Arial" w:hAnsi="Arial" w:cs="Arial"/>
          <w:b/>
          <w:bCs/>
          <w:sz w:val="24"/>
          <w:szCs w:val="24"/>
        </w:rPr>
        <w:t>(Primer sermón para el domingo de Sexagésima)</w:t>
      </w:r>
      <w:r>
        <w:rPr>
          <w:rFonts w:ascii="Arial" w:hAnsi="Arial" w:cs="Arial"/>
          <w:b/>
          <w:bCs/>
          <w:sz w:val="24"/>
          <w:szCs w:val="24"/>
        </w:rPr>
        <w:tab/>
      </w:r>
    </w:p>
    <w:p w14:paraId="5ABD9D90"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19: </w:t>
      </w:r>
    </w:p>
    <w:p w14:paraId="37528BC2"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E41F94">
        <w:rPr>
          <w:rFonts w:ascii="Arial" w:hAnsi="Arial" w:cs="Arial"/>
          <w:b/>
          <w:bCs/>
          <w:sz w:val="24"/>
          <w:szCs w:val="24"/>
        </w:rPr>
        <w:t>(Segundo sermón para el domingo de Sexagésima)</w:t>
      </w:r>
      <w:r>
        <w:rPr>
          <w:rFonts w:ascii="Arial" w:hAnsi="Arial" w:cs="Arial"/>
          <w:b/>
          <w:bCs/>
          <w:sz w:val="24"/>
          <w:szCs w:val="24"/>
        </w:rPr>
        <w:tab/>
      </w:r>
    </w:p>
    <w:p w14:paraId="74C86146"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20: </w:t>
      </w:r>
    </w:p>
    <w:p w14:paraId="4648A56D"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AD4CBF">
        <w:rPr>
          <w:rFonts w:ascii="Arial" w:hAnsi="Arial" w:cs="Arial"/>
          <w:b/>
          <w:bCs/>
          <w:sz w:val="24"/>
          <w:szCs w:val="24"/>
        </w:rPr>
        <w:t>(Tercer sermón para el domingo de Sexagésima)</w:t>
      </w:r>
      <w:r>
        <w:rPr>
          <w:rFonts w:ascii="Arial" w:hAnsi="Arial" w:cs="Arial"/>
          <w:b/>
          <w:bCs/>
          <w:sz w:val="24"/>
          <w:szCs w:val="24"/>
        </w:rPr>
        <w:tab/>
      </w:r>
    </w:p>
    <w:p w14:paraId="6BFF2F1F"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21: </w:t>
      </w:r>
    </w:p>
    <w:p w14:paraId="37BFA103"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F45A1E">
        <w:rPr>
          <w:rFonts w:ascii="Arial" w:hAnsi="Arial" w:cs="Arial"/>
          <w:b/>
          <w:bCs/>
          <w:sz w:val="24"/>
          <w:szCs w:val="24"/>
        </w:rPr>
        <w:t>(Cuarto sermón para el domingo de Sexagésima)</w:t>
      </w:r>
      <w:r>
        <w:rPr>
          <w:rFonts w:ascii="Arial" w:hAnsi="Arial" w:cs="Arial"/>
          <w:b/>
          <w:bCs/>
          <w:sz w:val="24"/>
          <w:szCs w:val="24"/>
        </w:rPr>
        <w:tab/>
      </w:r>
    </w:p>
    <w:p w14:paraId="4D90C788"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22: </w:t>
      </w:r>
    </w:p>
    <w:p w14:paraId="46438545"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0949C8">
        <w:rPr>
          <w:rFonts w:ascii="Arial" w:hAnsi="Arial" w:cs="Arial"/>
          <w:b/>
          <w:bCs/>
          <w:sz w:val="24"/>
          <w:szCs w:val="24"/>
        </w:rPr>
        <w:t>(Quinto sermón para el domingo de Sexagésima)</w:t>
      </w:r>
      <w:r>
        <w:rPr>
          <w:rFonts w:ascii="Arial" w:hAnsi="Arial" w:cs="Arial"/>
          <w:b/>
          <w:bCs/>
          <w:sz w:val="24"/>
          <w:szCs w:val="24"/>
        </w:rPr>
        <w:tab/>
      </w:r>
    </w:p>
    <w:p w14:paraId="275C923E"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23: </w:t>
      </w:r>
    </w:p>
    <w:p w14:paraId="256316C3"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6433BC">
        <w:rPr>
          <w:rFonts w:ascii="Arial" w:hAnsi="Arial" w:cs="Arial"/>
          <w:b/>
          <w:bCs/>
          <w:sz w:val="24"/>
          <w:szCs w:val="24"/>
        </w:rPr>
        <w:t>(Sexto sermón para el domingo de Sexagésima)</w:t>
      </w:r>
      <w:r>
        <w:rPr>
          <w:rFonts w:ascii="Arial" w:hAnsi="Arial" w:cs="Arial"/>
          <w:b/>
          <w:bCs/>
          <w:sz w:val="24"/>
          <w:szCs w:val="24"/>
        </w:rPr>
        <w:tab/>
      </w:r>
    </w:p>
    <w:p w14:paraId="656D0031"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24: </w:t>
      </w:r>
    </w:p>
    <w:p w14:paraId="21AD5156"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890189">
        <w:rPr>
          <w:rFonts w:ascii="Arial" w:hAnsi="Arial" w:cs="Arial"/>
          <w:b/>
          <w:bCs/>
          <w:sz w:val="24"/>
          <w:szCs w:val="24"/>
        </w:rPr>
        <w:t>(Sexto sermón para el domingo de Sexagésima)</w:t>
      </w:r>
      <w:r>
        <w:rPr>
          <w:rFonts w:ascii="Arial" w:hAnsi="Arial" w:cs="Arial"/>
          <w:b/>
          <w:bCs/>
          <w:sz w:val="24"/>
          <w:szCs w:val="24"/>
        </w:rPr>
        <w:tab/>
      </w:r>
    </w:p>
    <w:p w14:paraId="11161B8C"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25: </w:t>
      </w:r>
    </w:p>
    <w:p w14:paraId="182B9265" w14:textId="77777777" w:rsidR="00B95E36" w:rsidRPr="00B9693A"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A45065">
        <w:rPr>
          <w:rFonts w:ascii="Arial" w:hAnsi="Arial" w:cs="Arial"/>
          <w:b/>
          <w:bCs/>
          <w:sz w:val="24"/>
          <w:szCs w:val="24"/>
        </w:rPr>
        <w:t>(Octavo sermón para el domingo de Sexagésima)</w:t>
      </w:r>
      <w:r>
        <w:rPr>
          <w:rFonts w:ascii="Arial" w:hAnsi="Arial" w:cs="Arial"/>
          <w:b/>
          <w:bCs/>
          <w:sz w:val="24"/>
          <w:szCs w:val="24"/>
        </w:rPr>
        <w:tab/>
      </w:r>
    </w:p>
    <w:p w14:paraId="5A9BD992" w14:textId="77777777" w:rsidR="00B95E36" w:rsidRPr="00B9693A" w:rsidRDefault="00B95E36" w:rsidP="00B95E36">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26: </w:t>
      </w:r>
    </w:p>
    <w:p w14:paraId="27F6AEAD" w14:textId="77777777" w:rsidR="00B95E36"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3A3B2F">
        <w:rPr>
          <w:rFonts w:ascii="Arial" w:hAnsi="Arial" w:cs="Arial"/>
          <w:b/>
          <w:bCs/>
          <w:sz w:val="24"/>
          <w:szCs w:val="24"/>
        </w:rPr>
        <w:t>(N</w:t>
      </w:r>
      <w:r>
        <w:rPr>
          <w:rFonts w:ascii="Arial" w:hAnsi="Arial" w:cs="Arial"/>
          <w:b/>
          <w:bCs/>
          <w:sz w:val="24"/>
          <w:szCs w:val="24"/>
        </w:rPr>
        <w:t>o</w:t>
      </w:r>
      <w:r w:rsidRPr="003A3B2F">
        <w:rPr>
          <w:rFonts w:ascii="Arial" w:hAnsi="Arial" w:cs="Arial"/>
          <w:b/>
          <w:bCs/>
          <w:sz w:val="24"/>
          <w:szCs w:val="24"/>
        </w:rPr>
        <w:t>ven</w:t>
      </w:r>
      <w:r>
        <w:rPr>
          <w:rFonts w:ascii="Arial" w:hAnsi="Arial" w:cs="Arial"/>
          <w:b/>
          <w:bCs/>
          <w:sz w:val="24"/>
          <w:szCs w:val="24"/>
        </w:rPr>
        <w:t>o</w:t>
      </w:r>
      <w:r w:rsidRPr="003A3B2F">
        <w:rPr>
          <w:rFonts w:ascii="Arial" w:hAnsi="Arial" w:cs="Arial"/>
          <w:b/>
          <w:bCs/>
          <w:sz w:val="24"/>
          <w:szCs w:val="24"/>
        </w:rPr>
        <w:t xml:space="preserve"> sermón para el d</w:t>
      </w:r>
      <w:r>
        <w:rPr>
          <w:rFonts w:ascii="Arial" w:hAnsi="Arial" w:cs="Arial"/>
          <w:b/>
          <w:bCs/>
          <w:sz w:val="24"/>
          <w:szCs w:val="24"/>
        </w:rPr>
        <w:t>o</w:t>
      </w:r>
      <w:r w:rsidRPr="003A3B2F">
        <w:rPr>
          <w:rFonts w:ascii="Arial" w:hAnsi="Arial" w:cs="Arial"/>
          <w:b/>
          <w:bCs/>
          <w:sz w:val="24"/>
          <w:szCs w:val="24"/>
        </w:rPr>
        <w:t>mingo de Sexagésima)</w:t>
      </w:r>
      <w:r>
        <w:rPr>
          <w:rFonts w:ascii="Arial" w:hAnsi="Arial" w:cs="Arial"/>
          <w:b/>
          <w:bCs/>
          <w:sz w:val="24"/>
          <w:szCs w:val="24"/>
        </w:rPr>
        <w:tab/>
      </w:r>
    </w:p>
    <w:p w14:paraId="3D97E742"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27: </w:t>
      </w:r>
    </w:p>
    <w:p w14:paraId="078FA29A"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701AAB">
        <w:rPr>
          <w:rFonts w:ascii="Arial" w:hAnsi="Arial" w:cs="Arial"/>
          <w:b/>
          <w:bCs/>
          <w:sz w:val="24"/>
          <w:szCs w:val="24"/>
        </w:rPr>
        <w:t>(P</w:t>
      </w:r>
      <w:r>
        <w:rPr>
          <w:rFonts w:ascii="Arial" w:hAnsi="Arial" w:cs="Arial"/>
          <w:b/>
          <w:bCs/>
          <w:sz w:val="24"/>
          <w:szCs w:val="24"/>
        </w:rPr>
        <w:t>r</w:t>
      </w:r>
      <w:r w:rsidRPr="00701AAB">
        <w:rPr>
          <w:rFonts w:ascii="Arial" w:hAnsi="Arial" w:cs="Arial"/>
          <w:b/>
          <w:bCs/>
          <w:sz w:val="24"/>
          <w:szCs w:val="24"/>
        </w:rPr>
        <w:t>im</w:t>
      </w:r>
      <w:r>
        <w:rPr>
          <w:rFonts w:ascii="Arial" w:hAnsi="Arial" w:cs="Arial"/>
          <w:b/>
          <w:bCs/>
          <w:sz w:val="24"/>
          <w:szCs w:val="24"/>
        </w:rPr>
        <w:t>e</w:t>
      </w:r>
      <w:r w:rsidRPr="00701AAB">
        <w:rPr>
          <w:rFonts w:ascii="Arial" w:hAnsi="Arial" w:cs="Arial"/>
          <w:b/>
          <w:bCs/>
          <w:sz w:val="24"/>
          <w:szCs w:val="24"/>
        </w:rPr>
        <w:t>r sermón para el domingo de Quin</w:t>
      </w:r>
      <w:r>
        <w:rPr>
          <w:rFonts w:ascii="Arial" w:hAnsi="Arial" w:cs="Arial"/>
          <w:b/>
          <w:bCs/>
          <w:sz w:val="24"/>
          <w:szCs w:val="24"/>
        </w:rPr>
        <w:t>c</w:t>
      </w:r>
      <w:r w:rsidRPr="00701AAB">
        <w:rPr>
          <w:rFonts w:ascii="Arial" w:hAnsi="Arial" w:cs="Arial"/>
          <w:b/>
          <w:bCs/>
          <w:sz w:val="24"/>
          <w:szCs w:val="24"/>
        </w:rPr>
        <w:t>uagésima)</w:t>
      </w:r>
      <w:r>
        <w:rPr>
          <w:rFonts w:ascii="Arial" w:hAnsi="Arial" w:cs="Arial"/>
          <w:b/>
          <w:bCs/>
          <w:sz w:val="24"/>
          <w:szCs w:val="24"/>
        </w:rPr>
        <w:tab/>
      </w:r>
    </w:p>
    <w:p w14:paraId="2C5D9655"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28: </w:t>
      </w:r>
    </w:p>
    <w:p w14:paraId="1D5D110D"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012C8F">
        <w:rPr>
          <w:rFonts w:ascii="Arial" w:hAnsi="Arial" w:cs="Arial"/>
          <w:b/>
          <w:bCs/>
          <w:sz w:val="24"/>
          <w:szCs w:val="24"/>
        </w:rPr>
        <w:t>(S</w:t>
      </w:r>
      <w:r>
        <w:rPr>
          <w:rFonts w:ascii="Arial" w:hAnsi="Arial" w:cs="Arial"/>
          <w:b/>
          <w:bCs/>
          <w:sz w:val="24"/>
          <w:szCs w:val="24"/>
        </w:rPr>
        <w:t>e</w:t>
      </w:r>
      <w:r w:rsidRPr="00012C8F">
        <w:rPr>
          <w:rFonts w:ascii="Arial" w:hAnsi="Arial" w:cs="Arial"/>
          <w:b/>
          <w:bCs/>
          <w:sz w:val="24"/>
          <w:szCs w:val="24"/>
        </w:rPr>
        <w:t>gun</w:t>
      </w:r>
      <w:r>
        <w:rPr>
          <w:rFonts w:ascii="Arial" w:hAnsi="Arial" w:cs="Arial"/>
          <w:b/>
          <w:bCs/>
          <w:sz w:val="24"/>
          <w:szCs w:val="24"/>
        </w:rPr>
        <w:t>d</w:t>
      </w:r>
      <w:r w:rsidRPr="00012C8F">
        <w:rPr>
          <w:rFonts w:ascii="Arial" w:hAnsi="Arial" w:cs="Arial"/>
          <w:b/>
          <w:bCs/>
          <w:sz w:val="24"/>
          <w:szCs w:val="24"/>
        </w:rPr>
        <w:t>o sermón para el domingo de Quincuagésima)</w:t>
      </w:r>
      <w:r>
        <w:rPr>
          <w:rFonts w:ascii="Arial" w:hAnsi="Arial" w:cs="Arial"/>
          <w:b/>
          <w:bCs/>
          <w:sz w:val="24"/>
          <w:szCs w:val="24"/>
        </w:rPr>
        <w:tab/>
      </w:r>
    </w:p>
    <w:p w14:paraId="1663CEDB"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29: </w:t>
      </w:r>
    </w:p>
    <w:p w14:paraId="0E0364B4"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lastRenderedPageBreak/>
        <w:tab/>
      </w:r>
      <w:r w:rsidRPr="00D75F46">
        <w:rPr>
          <w:rFonts w:ascii="Arial" w:hAnsi="Arial" w:cs="Arial"/>
          <w:b/>
          <w:bCs/>
          <w:sz w:val="24"/>
          <w:szCs w:val="24"/>
        </w:rPr>
        <w:t>(Tercer se</w:t>
      </w:r>
      <w:r>
        <w:rPr>
          <w:rFonts w:ascii="Arial" w:hAnsi="Arial" w:cs="Arial"/>
          <w:b/>
          <w:bCs/>
          <w:sz w:val="24"/>
          <w:szCs w:val="24"/>
        </w:rPr>
        <w:t>rm</w:t>
      </w:r>
      <w:r w:rsidRPr="00D75F46">
        <w:rPr>
          <w:rFonts w:ascii="Arial" w:hAnsi="Arial" w:cs="Arial"/>
          <w:b/>
          <w:bCs/>
          <w:sz w:val="24"/>
          <w:szCs w:val="24"/>
        </w:rPr>
        <w:t>ó</w:t>
      </w:r>
      <w:r>
        <w:rPr>
          <w:rFonts w:ascii="Arial" w:hAnsi="Arial" w:cs="Arial"/>
          <w:b/>
          <w:bCs/>
          <w:sz w:val="24"/>
          <w:szCs w:val="24"/>
        </w:rPr>
        <w:t>n</w:t>
      </w:r>
      <w:r w:rsidRPr="00D75F46">
        <w:rPr>
          <w:rFonts w:ascii="Arial" w:hAnsi="Arial" w:cs="Arial"/>
          <w:b/>
          <w:bCs/>
          <w:sz w:val="24"/>
          <w:szCs w:val="24"/>
        </w:rPr>
        <w:t xml:space="preserve"> para el domingo de Quincuagésima)</w:t>
      </w:r>
      <w:r>
        <w:rPr>
          <w:rFonts w:ascii="Arial" w:hAnsi="Arial" w:cs="Arial"/>
          <w:b/>
          <w:bCs/>
          <w:sz w:val="24"/>
          <w:szCs w:val="24"/>
        </w:rPr>
        <w:tab/>
      </w:r>
    </w:p>
    <w:p w14:paraId="333B0942"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30: </w:t>
      </w:r>
    </w:p>
    <w:p w14:paraId="7ADF07D5"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665C56">
        <w:rPr>
          <w:rFonts w:ascii="Arial" w:hAnsi="Arial" w:cs="Arial"/>
          <w:b/>
          <w:bCs/>
          <w:sz w:val="24"/>
          <w:szCs w:val="24"/>
        </w:rPr>
        <w:t>(</w:t>
      </w:r>
      <w:r>
        <w:rPr>
          <w:rFonts w:ascii="Arial" w:hAnsi="Arial" w:cs="Arial"/>
          <w:b/>
          <w:bCs/>
          <w:sz w:val="24"/>
          <w:szCs w:val="24"/>
        </w:rPr>
        <w:t>P</w:t>
      </w:r>
      <w:r w:rsidRPr="00665C56">
        <w:rPr>
          <w:rFonts w:ascii="Arial" w:hAnsi="Arial" w:cs="Arial"/>
          <w:b/>
          <w:bCs/>
          <w:sz w:val="24"/>
          <w:szCs w:val="24"/>
        </w:rPr>
        <w:t>ri</w:t>
      </w:r>
      <w:r>
        <w:rPr>
          <w:rFonts w:ascii="Arial" w:hAnsi="Arial" w:cs="Arial"/>
          <w:b/>
          <w:bCs/>
          <w:sz w:val="24"/>
          <w:szCs w:val="24"/>
        </w:rPr>
        <w:t>m</w:t>
      </w:r>
      <w:r w:rsidRPr="00665C56">
        <w:rPr>
          <w:rFonts w:ascii="Arial" w:hAnsi="Arial" w:cs="Arial"/>
          <w:b/>
          <w:bCs/>
          <w:sz w:val="24"/>
          <w:szCs w:val="24"/>
        </w:rPr>
        <w:t>er sermón para el primer d</w:t>
      </w:r>
      <w:r>
        <w:rPr>
          <w:rFonts w:ascii="Arial" w:hAnsi="Arial" w:cs="Arial"/>
          <w:b/>
          <w:bCs/>
          <w:sz w:val="24"/>
          <w:szCs w:val="24"/>
        </w:rPr>
        <w:t>o</w:t>
      </w:r>
      <w:r w:rsidRPr="00665C56">
        <w:rPr>
          <w:rFonts w:ascii="Arial" w:hAnsi="Arial" w:cs="Arial"/>
          <w:b/>
          <w:bCs/>
          <w:sz w:val="24"/>
          <w:szCs w:val="24"/>
        </w:rPr>
        <w:t>mingo de Cuaresma</w:t>
      </w:r>
      <w:r>
        <w:rPr>
          <w:rFonts w:ascii="Arial" w:hAnsi="Arial" w:cs="Arial"/>
          <w:b/>
          <w:bCs/>
          <w:sz w:val="24"/>
          <w:szCs w:val="24"/>
        </w:rPr>
        <w:t>)</w:t>
      </w:r>
      <w:r>
        <w:rPr>
          <w:rFonts w:ascii="Arial" w:hAnsi="Arial" w:cs="Arial"/>
          <w:b/>
          <w:bCs/>
          <w:sz w:val="24"/>
          <w:szCs w:val="24"/>
        </w:rPr>
        <w:tab/>
      </w:r>
    </w:p>
    <w:p w14:paraId="593C74EE"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31: </w:t>
      </w:r>
    </w:p>
    <w:p w14:paraId="7F5EC6B8"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BC7908">
        <w:rPr>
          <w:rFonts w:ascii="Arial" w:hAnsi="Arial" w:cs="Arial"/>
          <w:b/>
          <w:bCs/>
          <w:sz w:val="24"/>
          <w:szCs w:val="24"/>
        </w:rPr>
        <w:t>(Segundo sermón</w:t>
      </w:r>
      <w:r>
        <w:rPr>
          <w:rFonts w:ascii="Arial" w:hAnsi="Arial" w:cs="Arial"/>
          <w:b/>
          <w:bCs/>
          <w:sz w:val="24"/>
          <w:szCs w:val="24"/>
        </w:rPr>
        <w:t xml:space="preserve"> </w:t>
      </w:r>
      <w:r w:rsidRPr="00BC7908">
        <w:rPr>
          <w:rFonts w:ascii="Arial" w:hAnsi="Arial" w:cs="Arial"/>
          <w:b/>
          <w:bCs/>
          <w:sz w:val="24"/>
          <w:szCs w:val="24"/>
        </w:rPr>
        <w:t>para</w:t>
      </w:r>
      <w:r>
        <w:rPr>
          <w:rFonts w:ascii="Arial" w:hAnsi="Arial" w:cs="Arial"/>
          <w:b/>
          <w:bCs/>
          <w:sz w:val="24"/>
          <w:szCs w:val="24"/>
        </w:rPr>
        <w:t xml:space="preserve"> </w:t>
      </w:r>
      <w:r w:rsidRPr="00BC7908">
        <w:rPr>
          <w:rFonts w:ascii="Arial" w:hAnsi="Arial" w:cs="Arial"/>
          <w:b/>
          <w:bCs/>
          <w:sz w:val="24"/>
          <w:szCs w:val="24"/>
        </w:rPr>
        <w:t>el</w:t>
      </w:r>
      <w:r>
        <w:rPr>
          <w:rFonts w:ascii="Arial" w:hAnsi="Arial" w:cs="Arial"/>
          <w:b/>
          <w:bCs/>
          <w:sz w:val="24"/>
          <w:szCs w:val="24"/>
        </w:rPr>
        <w:t xml:space="preserve"> </w:t>
      </w:r>
      <w:r w:rsidRPr="00BC7908">
        <w:rPr>
          <w:rFonts w:ascii="Arial" w:hAnsi="Arial" w:cs="Arial"/>
          <w:b/>
          <w:bCs/>
          <w:sz w:val="24"/>
          <w:szCs w:val="24"/>
        </w:rPr>
        <w:t>primer,</w:t>
      </w:r>
      <w:r>
        <w:rPr>
          <w:rFonts w:ascii="Arial" w:hAnsi="Arial" w:cs="Arial"/>
          <w:b/>
          <w:bCs/>
          <w:sz w:val="24"/>
          <w:szCs w:val="24"/>
        </w:rPr>
        <w:t xml:space="preserve"> </w:t>
      </w:r>
      <w:r w:rsidRPr="00BC7908">
        <w:rPr>
          <w:rFonts w:ascii="Arial" w:hAnsi="Arial" w:cs="Arial"/>
          <w:b/>
          <w:bCs/>
          <w:sz w:val="24"/>
          <w:szCs w:val="24"/>
        </w:rPr>
        <w:t>domingo</w:t>
      </w:r>
      <w:r>
        <w:rPr>
          <w:rFonts w:ascii="Arial" w:hAnsi="Arial" w:cs="Arial"/>
          <w:b/>
          <w:bCs/>
          <w:sz w:val="24"/>
          <w:szCs w:val="24"/>
        </w:rPr>
        <w:t xml:space="preserve"> </w:t>
      </w:r>
      <w:r w:rsidRPr="00BC7908">
        <w:rPr>
          <w:rFonts w:ascii="Arial" w:hAnsi="Arial" w:cs="Arial"/>
          <w:b/>
          <w:bCs/>
          <w:sz w:val="24"/>
          <w:szCs w:val="24"/>
        </w:rPr>
        <w:t>de Cuaresma)</w:t>
      </w:r>
      <w:r>
        <w:rPr>
          <w:rFonts w:ascii="Arial" w:hAnsi="Arial" w:cs="Arial"/>
          <w:b/>
          <w:bCs/>
          <w:sz w:val="24"/>
          <w:szCs w:val="24"/>
        </w:rPr>
        <w:tab/>
      </w:r>
    </w:p>
    <w:p w14:paraId="71FA6F23"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32: </w:t>
      </w:r>
    </w:p>
    <w:p w14:paraId="2F8679F1"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EE043C">
        <w:rPr>
          <w:rFonts w:ascii="Arial" w:hAnsi="Arial" w:cs="Arial"/>
          <w:b/>
          <w:bCs/>
          <w:sz w:val="24"/>
          <w:szCs w:val="24"/>
        </w:rPr>
        <w:t>(Tercer sermón para el pri</w:t>
      </w:r>
      <w:r>
        <w:rPr>
          <w:rFonts w:ascii="Arial" w:hAnsi="Arial" w:cs="Arial"/>
          <w:b/>
          <w:bCs/>
          <w:sz w:val="24"/>
          <w:szCs w:val="24"/>
        </w:rPr>
        <w:t>m</w:t>
      </w:r>
      <w:r w:rsidRPr="00EE043C">
        <w:rPr>
          <w:rFonts w:ascii="Arial" w:hAnsi="Arial" w:cs="Arial"/>
          <w:b/>
          <w:bCs/>
          <w:sz w:val="24"/>
          <w:szCs w:val="24"/>
        </w:rPr>
        <w:t>er domingo-de Cuaresma)</w:t>
      </w:r>
      <w:r>
        <w:rPr>
          <w:rFonts w:ascii="Arial" w:hAnsi="Arial" w:cs="Arial"/>
          <w:b/>
          <w:bCs/>
          <w:sz w:val="24"/>
          <w:szCs w:val="24"/>
        </w:rPr>
        <w:tab/>
      </w:r>
    </w:p>
    <w:p w14:paraId="5500DF80"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33: </w:t>
      </w:r>
    </w:p>
    <w:p w14:paraId="1D8B203F"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A4329C">
        <w:rPr>
          <w:rFonts w:ascii="Arial" w:hAnsi="Arial" w:cs="Arial"/>
          <w:b/>
          <w:bCs/>
          <w:sz w:val="24"/>
          <w:szCs w:val="24"/>
        </w:rPr>
        <w:t>(Primer sermón para el segundo domingo</w:t>
      </w:r>
      <w:r>
        <w:rPr>
          <w:rFonts w:ascii="Arial" w:hAnsi="Arial" w:cs="Arial"/>
          <w:b/>
          <w:bCs/>
          <w:sz w:val="24"/>
          <w:szCs w:val="24"/>
        </w:rPr>
        <w:t xml:space="preserve"> </w:t>
      </w:r>
      <w:r w:rsidRPr="00A4329C">
        <w:rPr>
          <w:rFonts w:ascii="Arial" w:hAnsi="Arial" w:cs="Arial"/>
          <w:b/>
          <w:bCs/>
          <w:sz w:val="24"/>
          <w:szCs w:val="24"/>
        </w:rPr>
        <w:t>de Cuaresma)</w:t>
      </w:r>
      <w:r>
        <w:rPr>
          <w:rFonts w:ascii="Arial" w:hAnsi="Arial" w:cs="Arial"/>
          <w:b/>
          <w:bCs/>
          <w:sz w:val="24"/>
          <w:szCs w:val="24"/>
        </w:rPr>
        <w:tab/>
      </w:r>
    </w:p>
    <w:p w14:paraId="7D60D631"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34: </w:t>
      </w:r>
    </w:p>
    <w:p w14:paraId="070616AE"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3E494F">
        <w:rPr>
          <w:rFonts w:ascii="Arial" w:hAnsi="Arial" w:cs="Arial"/>
          <w:b/>
          <w:bCs/>
          <w:sz w:val="24"/>
          <w:szCs w:val="24"/>
        </w:rPr>
        <w:t>(Segundo sermón para el segundo domingo de Cuaresma)</w:t>
      </w:r>
      <w:r>
        <w:rPr>
          <w:rFonts w:ascii="Arial" w:hAnsi="Arial" w:cs="Arial"/>
          <w:b/>
          <w:bCs/>
          <w:sz w:val="24"/>
          <w:szCs w:val="24"/>
        </w:rPr>
        <w:tab/>
      </w:r>
    </w:p>
    <w:p w14:paraId="0FA0D4E0"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35: </w:t>
      </w:r>
    </w:p>
    <w:p w14:paraId="281349AD"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9E2781">
        <w:rPr>
          <w:rFonts w:ascii="Arial" w:hAnsi="Arial" w:cs="Arial"/>
          <w:b/>
          <w:bCs/>
          <w:sz w:val="24"/>
          <w:szCs w:val="24"/>
        </w:rPr>
        <w:t>(Tercer</w:t>
      </w:r>
      <w:r>
        <w:rPr>
          <w:rFonts w:ascii="Arial" w:hAnsi="Arial" w:cs="Arial"/>
          <w:b/>
          <w:bCs/>
          <w:sz w:val="24"/>
          <w:szCs w:val="24"/>
        </w:rPr>
        <w:t xml:space="preserve"> </w:t>
      </w:r>
      <w:r w:rsidRPr="009E2781">
        <w:rPr>
          <w:rFonts w:ascii="Arial" w:hAnsi="Arial" w:cs="Arial"/>
          <w:b/>
          <w:bCs/>
          <w:sz w:val="24"/>
          <w:szCs w:val="24"/>
        </w:rPr>
        <w:t>sermón para el segundo domingo de Cuaresma)</w:t>
      </w:r>
      <w:r>
        <w:rPr>
          <w:rFonts w:ascii="Arial" w:hAnsi="Arial" w:cs="Arial"/>
          <w:b/>
          <w:bCs/>
          <w:sz w:val="24"/>
          <w:szCs w:val="24"/>
        </w:rPr>
        <w:tab/>
      </w:r>
    </w:p>
    <w:p w14:paraId="06FE4373"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36: </w:t>
      </w:r>
    </w:p>
    <w:p w14:paraId="636E3ED5"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AF20DE">
        <w:rPr>
          <w:rFonts w:ascii="Arial" w:hAnsi="Arial" w:cs="Arial"/>
          <w:b/>
          <w:bCs/>
          <w:sz w:val="24"/>
          <w:szCs w:val="24"/>
        </w:rPr>
        <w:t>(Cuarto sermón para el segundo domingo de Cuaresma)</w:t>
      </w:r>
      <w:r>
        <w:rPr>
          <w:rFonts w:ascii="Arial" w:hAnsi="Arial" w:cs="Arial"/>
          <w:b/>
          <w:bCs/>
          <w:sz w:val="24"/>
          <w:szCs w:val="24"/>
        </w:rPr>
        <w:tab/>
      </w:r>
    </w:p>
    <w:p w14:paraId="176D6A17"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37: </w:t>
      </w:r>
    </w:p>
    <w:p w14:paraId="5B8BBFBB"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9D2D85">
        <w:rPr>
          <w:rFonts w:ascii="Arial" w:hAnsi="Arial" w:cs="Arial"/>
          <w:b/>
          <w:bCs/>
          <w:sz w:val="24"/>
          <w:szCs w:val="24"/>
        </w:rPr>
        <w:t>(Quinto sermón para el segundo domingo de Cuaresma)</w:t>
      </w:r>
      <w:r>
        <w:rPr>
          <w:rFonts w:ascii="Arial" w:hAnsi="Arial" w:cs="Arial"/>
          <w:b/>
          <w:bCs/>
          <w:sz w:val="24"/>
          <w:szCs w:val="24"/>
        </w:rPr>
        <w:tab/>
      </w:r>
    </w:p>
    <w:p w14:paraId="1B475ECC"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38: </w:t>
      </w:r>
    </w:p>
    <w:p w14:paraId="1C0C873C"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FC24A4">
        <w:rPr>
          <w:rFonts w:ascii="Arial" w:hAnsi="Arial" w:cs="Arial"/>
          <w:b/>
          <w:bCs/>
          <w:sz w:val="24"/>
          <w:szCs w:val="24"/>
        </w:rPr>
        <w:t>(Primer sermón para el tercer domingo de Cuaresma)</w:t>
      </w:r>
      <w:r>
        <w:rPr>
          <w:rFonts w:ascii="Arial" w:hAnsi="Arial" w:cs="Arial"/>
          <w:b/>
          <w:bCs/>
          <w:sz w:val="24"/>
          <w:szCs w:val="24"/>
        </w:rPr>
        <w:tab/>
      </w:r>
    </w:p>
    <w:p w14:paraId="27ACDB72"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39: </w:t>
      </w:r>
    </w:p>
    <w:p w14:paraId="2D6B654E"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5F2F1B">
        <w:rPr>
          <w:rFonts w:ascii="Arial" w:hAnsi="Arial" w:cs="Arial"/>
          <w:b/>
          <w:bCs/>
          <w:sz w:val="24"/>
          <w:szCs w:val="24"/>
        </w:rPr>
        <w:t>(Segundo sermón para el tercer domingo de Cuaresma)</w:t>
      </w:r>
      <w:r>
        <w:rPr>
          <w:rFonts w:ascii="Arial" w:hAnsi="Arial" w:cs="Arial"/>
          <w:b/>
          <w:bCs/>
          <w:sz w:val="24"/>
          <w:szCs w:val="24"/>
        </w:rPr>
        <w:tab/>
      </w:r>
    </w:p>
    <w:p w14:paraId="0C1A205B"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40: </w:t>
      </w:r>
    </w:p>
    <w:p w14:paraId="6157ED51"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8F74E3">
        <w:rPr>
          <w:rFonts w:ascii="Arial" w:hAnsi="Arial" w:cs="Arial"/>
          <w:b/>
          <w:bCs/>
          <w:sz w:val="24"/>
          <w:szCs w:val="24"/>
        </w:rPr>
        <w:t>(Primer sermón para el día de Pascua)</w:t>
      </w:r>
      <w:r>
        <w:rPr>
          <w:rFonts w:ascii="Arial" w:hAnsi="Arial" w:cs="Arial"/>
          <w:b/>
          <w:bCs/>
          <w:sz w:val="24"/>
          <w:szCs w:val="24"/>
        </w:rPr>
        <w:tab/>
      </w:r>
    </w:p>
    <w:p w14:paraId="0538275A"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41: </w:t>
      </w:r>
    </w:p>
    <w:p w14:paraId="564A62E3"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8D7E5E">
        <w:rPr>
          <w:rFonts w:ascii="Arial" w:hAnsi="Arial" w:cs="Arial"/>
          <w:b/>
          <w:bCs/>
          <w:sz w:val="24"/>
          <w:szCs w:val="24"/>
        </w:rPr>
        <w:t>(Segundo sermón para el día de Pascua)</w:t>
      </w:r>
      <w:r>
        <w:rPr>
          <w:rFonts w:ascii="Arial" w:hAnsi="Arial" w:cs="Arial"/>
          <w:b/>
          <w:bCs/>
          <w:sz w:val="24"/>
          <w:szCs w:val="24"/>
        </w:rPr>
        <w:tab/>
      </w:r>
    </w:p>
    <w:p w14:paraId="7EC08B55"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42: </w:t>
      </w:r>
    </w:p>
    <w:p w14:paraId="3BAE3929"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2C374F">
        <w:rPr>
          <w:rFonts w:ascii="Arial" w:hAnsi="Arial" w:cs="Arial"/>
          <w:b/>
          <w:bCs/>
          <w:sz w:val="24"/>
          <w:szCs w:val="24"/>
        </w:rPr>
        <w:t>(Sermón para el día de la Ascensión)</w:t>
      </w:r>
      <w:r>
        <w:rPr>
          <w:rFonts w:ascii="Arial" w:hAnsi="Arial" w:cs="Arial"/>
          <w:b/>
          <w:bCs/>
          <w:sz w:val="24"/>
          <w:szCs w:val="24"/>
        </w:rPr>
        <w:tab/>
      </w:r>
    </w:p>
    <w:p w14:paraId="25D3A859"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43: </w:t>
      </w:r>
    </w:p>
    <w:p w14:paraId="43EE18A0"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C43850">
        <w:rPr>
          <w:rFonts w:ascii="Arial" w:hAnsi="Arial" w:cs="Arial"/>
          <w:b/>
          <w:bCs/>
          <w:sz w:val="24"/>
          <w:szCs w:val="24"/>
        </w:rPr>
        <w:t>(Primer sermón para el día de Pentecostés)</w:t>
      </w:r>
      <w:r>
        <w:rPr>
          <w:rFonts w:ascii="Arial" w:hAnsi="Arial" w:cs="Arial"/>
          <w:b/>
          <w:bCs/>
          <w:sz w:val="24"/>
          <w:szCs w:val="24"/>
        </w:rPr>
        <w:tab/>
      </w:r>
    </w:p>
    <w:p w14:paraId="2033981B"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44: </w:t>
      </w:r>
    </w:p>
    <w:p w14:paraId="765EFF73"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5842F3">
        <w:rPr>
          <w:rFonts w:ascii="Arial" w:hAnsi="Arial" w:cs="Arial"/>
          <w:b/>
          <w:bCs/>
          <w:sz w:val="24"/>
          <w:szCs w:val="24"/>
        </w:rPr>
        <w:t>(Segundo sermón para el día de Pentecostés)</w:t>
      </w:r>
      <w:r>
        <w:rPr>
          <w:rFonts w:ascii="Arial" w:hAnsi="Arial" w:cs="Arial"/>
          <w:b/>
          <w:bCs/>
          <w:sz w:val="24"/>
          <w:szCs w:val="24"/>
        </w:rPr>
        <w:tab/>
      </w:r>
    </w:p>
    <w:p w14:paraId="357ACF19"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lastRenderedPageBreak/>
        <w:t xml:space="preserve">Sermón 45: </w:t>
      </w:r>
    </w:p>
    <w:p w14:paraId="4367B059" w14:textId="77777777" w:rsidR="00B95E36"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A8790E">
        <w:rPr>
          <w:rFonts w:ascii="Arial" w:hAnsi="Arial" w:cs="Arial"/>
          <w:b/>
          <w:bCs/>
          <w:sz w:val="24"/>
          <w:szCs w:val="24"/>
        </w:rPr>
        <w:t>(Tercer sermón para el día de Pentecostés)</w:t>
      </w:r>
      <w:r>
        <w:rPr>
          <w:rFonts w:ascii="Arial" w:hAnsi="Arial" w:cs="Arial"/>
          <w:b/>
          <w:bCs/>
          <w:sz w:val="24"/>
          <w:szCs w:val="24"/>
        </w:rPr>
        <w:tab/>
      </w:r>
    </w:p>
    <w:p w14:paraId="7BE51DFF" w14:textId="77777777" w:rsidR="00B95E36" w:rsidRPr="00842E10" w:rsidRDefault="00B95E36" w:rsidP="00B95E36">
      <w:pPr>
        <w:tabs>
          <w:tab w:val="left" w:pos="567"/>
          <w:tab w:val="right" w:leader="dot" w:pos="9498"/>
        </w:tabs>
        <w:rPr>
          <w:rFonts w:ascii="Arial" w:hAnsi="Arial" w:cs="Arial"/>
          <w:b/>
          <w:bCs/>
          <w:sz w:val="24"/>
          <w:szCs w:val="24"/>
        </w:rPr>
      </w:pPr>
      <w:r w:rsidRPr="00842E10">
        <w:rPr>
          <w:rFonts w:ascii="Arial" w:hAnsi="Arial" w:cs="Arial"/>
          <w:b/>
          <w:bCs/>
          <w:sz w:val="24"/>
          <w:szCs w:val="24"/>
        </w:rPr>
        <w:t xml:space="preserve">Sermón 46: </w:t>
      </w:r>
    </w:p>
    <w:p w14:paraId="1FBCAD69" w14:textId="77777777" w:rsidR="00B95E36" w:rsidRPr="00842E10"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227643">
        <w:rPr>
          <w:rFonts w:ascii="Arial" w:hAnsi="Arial" w:cs="Arial"/>
          <w:b/>
          <w:bCs/>
          <w:sz w:val="24"/>
          <w:szCs w:val="24"/>
        </w:rPr>
        <w:t>(Primer sermón para la Natividad de San Juan Bautista)</w:t>
      </w:r>
      <w:r>
        <w:rPr>
          <w:rFonts w:ascii="Arial" w:hAnsi="Arial" w:cs="Arial"/>
          <w:b/>
          <w:bCs/>
          <w:sz w:val="24"/>
          <w:szCs w:val="24"/>
        </w:rPr>
        <w:tab/>
      </w:r>
    </w:p>
    <w:p w14:paraId="24554CAB" w14:textId="77777777" w:rsidR="00B95E36" w:rsidRPr="00842E10" w:rsidRDefault="00B95E36" w:rsidP="00B95E36">
      <w:pPr>
        <w:tabs>
          <w:tab w:val="left" w:pos="567"/>
          <w:tab w:val="right" w:leader="dot" w:pos="9498"/>
        </w:tabs>
        <w:rPr>
          <w:rFonts w:ascii="Arial" w:hAnsi="Arial" w:cs="Arial"/>
          <w:b/>
          <w:bCs/>
          <w:sz w:val="24"/>
          <w:szCs w:val="24"/>
        </w:rPr>
      </w:pPr>
      <w:r w:rsidRPr="00842E10">
        <w:rPr>
          <w:rFonts w:ascii="Arial" w:hAnsi="Arial" w:cs="Arial"/>
          <w:b/>
          <w:bCs/>
          <w:sz w:val="24"/>
          <w:szCs w:val="24"/>
        </w:rPr>
        <w:t xml:space="preserve">Sermón 47: </w:t>
      </w:r>
    </w:p>
    <w:p w14:paraId="776B0672" w14:textId="77777777" w:rsidR="00B95E36" w:rsidRPr="00842E10"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8D7A07">
        <w:rPr>
          <w:rFonts w:ascii="Arial" w:hAnsi="Arial" w:cs="Arial"/>
          <w:b/>
          <w:bCs/>
          <w:sz w:val="24"/>
          <w:szCs w:val="24"/>
        </w:rPr>
        <w:t>(Segundo sermón para la Natividad de San Juan Bautista)</w:t>
      </w:r>
      <w:r>
        <w:rPr>
          <w:rFonts w:ascii="Arial" w:hAnsi="Arial" w:cs="Arial"/>
          <w:b/>
          <w:bCs/>
          <w:sz w:val="24"/>
          <w:szCs w:val="24"/>
        </w:rPr>
        <w:tab/>
      </w:r>
    </w:p>
    <w:p w14:paraId="5FE34ACF" w14:textId="77777777" w:rsidR="00B95E36" w:rsidRPr="00842E10" w:rsidRDefault="00B95E36" w:rsidP="00B95E36">
      <w:pPr>
        <w:tabs>
          <w:tab w:val="left" w:pos="567"/>
          <w:tab w:val="right" w:leader="dot" w:pos="9498"/>
        </w:tabs>
        <w:rPr>
          <w:rFonts w:ascii="Arial" w:hAnsi="Arial" w:cs="Arial"/>
          <w:b/>
          <w:bCs/>
          <w:sz w:val="24"/>
          <w:szCs w:val="24"/>
        </w:rPr>
      </w:pPr>
      <w:r w:rsidRPr="00842E10">
        <w:rPr>
          <w:rFonts w:ascii="Arial" w:hAnsi="Arial" w:cs="Arial"/>
          <w:b/>
          <w:bCs/>
          <w:sz w:val="24"/>
          <w:szCs w:val="24"/>
        </w:rPr>
        <w:t xml:space="preserve">Sermón 48: </w:t>
      </w:r>
    </w:p>
    <w:p w14:paraId="2DB9C9BB" w14:textId="77777777" w:rsidR="00B95E36"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D816E6">
        <w:rPr>
          <w:rFonts w:ascii="Arial" w:hAnsi="Arial" w:cs="Arial"/>
          <w:b/>
          <w:bCs/>
          <w:sz w:val="24"/>
          <w:szCs w:val="24"/>
        </w:rPr>
        <w:t>(Tercer sermón para la Natividad de San Juan Bautista)</w:t>
      </w:r>
      <w:r>
        <w:rPr>
          <w:rFonts w:ascii="Arial" w:hAnsi="Arial" w:cs="Arial"/>
          <w:b/>
          <w:bCs/>
          <w:sz w:val="24"/>
          <w:szCs w:val="24"/>
        </w:rPr>
        <w:tab/>
      </w:r>
    </w:p>
    <w:p w14:paraId="4B7CDF4D"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Sermón 4</w:t>
      </w:r>
      <w:r>
        <w:rPr>
          <w:rFonts w:ascii="Arial" w:hAnsi="Arial" w:cs="Arial"/>
          <w:b/>
          <w:bCs/>
          <w:sz w:val="24"/>
          <w:szCs w:val="24"/>
        </w:rPr>
        <w:t>9</w:t>
      </w:r>
      <w:r w:rsidRPr="00602334">
        <w:rPr>
          <w:rFonts w:ascii="Arial" w:hAnsi="Arial" w:cs="Arial"/>
          <w:b/>
          <w:bCs/>
          <w:sz w:val="24"/>
          <w:szCs w:val="24"/>
        </w:rPr>
        <w:t xml:space="preserve">: </w:t>
      </w:r>
    </w:p>
    <w:p w14:paraId="108F7B0C"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276B54">
        <w:rPr>
          <w:rFonts w:ascii="Arial" w:hAnsi="Arial" w:cs="Arial"/>
          <w:b/>
          <w:bCs/>
          <w:sz w:val="24"/>
          <w:szCs w:val="24"/>
        </w:rPr>
        <w:t>(Primer sermón para la fiesta de los apóstoles Pedro y Pablo)</w:t>
      </w:r>
      <w:r>
        <w:rPr>
          <w:rFonts w:ascii="Arial" w:hAnsi="Arial" w:cs="Arial"/>
          <w:b/>
          <w:bCs/>
          <w:sz w:val="24"/>
          <w:szCs w:val="24"/>
        </w:rPr>
        <w:tab/>
      </w:r>
    </w:p>
    <w:p w14:paraId="6B702850"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w:t>
      </w:r>
      <w:r>
        <w:rPr>
          <w:rFonts w:ascii="Arial" w:hAnsi="Arial" w:cs="Arial"/>
          <w:b/>
          <w:bCs/>
          <w:sz w:val="24"/>
          <w:szCs w:val="24"/>
        </w:rPr>
        <w:t>50</w:t>
      </w:r>
      <w:r w:rsidRPr="00602334">
        <w:rPr>
          <w:rFonts w:ascii="Arial" w:hAnsi="Arial" w:cs="Arial"/>
          <w:b/>
          <w:bCs/>
          <w:sz w:val="24"/>
          <w:szCs w:val="24"/>
        </w:rPr>
        <w:t xml:space="preserve">: </w:t>
      </w:r>
    </w:p>
    <w:p w14:paraId="48C784AA"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5136CF">
        <w:rPr>
          <w:rFonts w:ascii="Arial" w:hAnsi="Arial" w:cs="Arial"/>
          <w:b/>
          <w:bCs/>
          <w:sz w:val="24"/>
          <w:szCs w:val="24"/>
        </w:rPr>
        <w:t>(Segundo sermón para la fiesta de los apóstoles Pedro y Pablo)</w:t>
      </w:r>
      <w:r>
        <w:rPr>
          <w:rFonts w:ascii="Arial" w:hAnsi="Arial" w:cs="Arial"/>
          <w:b/>
          <w:bCs/>
          <w:sz w:val="24"/>
          <w:szCs w:val="24"/>
        </w:rPr>
        <w:tab/>
      </w:r>
    </w:p>
    <w:p w14:paraId="2939547C"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w:t>
      </w:r>
      <w:r>
        <w:rPr>
          <w:rFonts w:ascii="Arial" w:hAnsi="Arial" w:cs="Arial"/>
          <w:b/>
          <w:bCs/>
          <w:sz w:val="24"/>
          <w:szCs w:val="24"/>
        </w:rPr>
        <w:t>51</w:t>
      </w:r>
      <w:r w:rsidRPr="00602334">
        <w:rPr>
          <w:rFonts w:ascii="Arial" w:hAnsi="Arial" w:cs="Arial"/>
          <w:b/>
          <w:bCs/>
          <w:sz w:val="24"/>
          <w:szCs w:val="24"/>
        </w:rPr>
        <w:t xml:space="preserve">: </w:t>
      </w:r>
    </w:p>
    <w:p w14:paraId="176AF403" w14:textId="77777777" w:rsidR="00B95E36" w:rsidRPr="00602334"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CD7A17">
        <w:rPr>
          <w:rFonts w:ascii="Arial" w:hAnsi="Arial" w:cs="Arial"/>
          <w:b/>
          <w:bCs/>
          <w:sz w:val="24"/>
          <w:szCs w:val="24"/>
        </w:rPr>
        <w:t>(Primer sermón para el día de la Asunción)</w:t>
      </w:r>
      <w:r>
        <w:rPr>
          <w:rFonts w:ascii="Arial" w:hAnsi="Arial" w:cs="Arial"/>
          <w:b/>
          <w:bCs/>
          <w:sz w:val="24"/>
          <w:szCs w:val="24"/>
        </w:rPr>
        <w:tab/>
      </w:r>
    </w:p>
    <w:p w14:paraId="7D1FDE32" w14:textId="77777777" w:rsidR="00B95E36" w:rsidRPr="00602334" w:rsidRDefault="00B95E36" w:rsidP="00B95E36">
      <w:pPr>
        <w:tabs>
          <w:tab w:val="left" w:pos="567"/>
          <w:tab w:val="right" w:leader="dot" w:pos="9498"/>
        </w:tabs>
        <w:rPr>
          <w:rFonts w:ascii="Arial" w:hAnsi="Arial" w:cs="Arial"/>
          <w:b/>
          <w:bCs/>
          <w:sz w:val="24"/>
          <w:szCs w:val="24"/>
        </w:rPr>
      </w:pPr>
      <w:r w:rsidRPr="00602334">
        <w:rPr>
          <w:rFonts w:ascii="Arial" w:hAnsi="Arial" w:cs="Arial"/>
          <w:b/>
          <w:bCs/>
          <w:sz w:val="24"/>
          <w:szCs w:val="24"/>
        </w:rPr>
        <w:t>Sermón 5</w:t>
      </w:r>
      <w:r>
        <w:rPr>
          <w:rFonts w:ascii="Arial" w:hAnsi="Arial" w:cs="Arial"/>
          <w:b/>
          <w:bCs/>
          <w:sz w:val="24"/>
          <w:szCs w:val="24"/>
        </w:rPr>
        <w:t>2</w:t>
      </w:r>
      <w:r w:rsidRPr="00602334">
        <w:rPr>
          <w:rFonts w:ascii="Arial" w:hAnsi="Arial" w:cs="Arial"/>
          <w:b/>
          <w:bCs/>
          <w:sz w:val="24"/>
          <w:szCs w:val="24"/>
        </w:rPr>
        <w:t xml:space="preserve">: </w:t>
      </w:r>
    </w:p>
    <w:p w14:paraId="4A9C0C77" w14:textId="77777777" w:rsidR="00B95E36"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BF71AB">
        <w:rPr>
          <w:rFonts w:ascii="Arial" w:hAnsi="Arial" w:cs="Arial"/>
          <w:b/>
          <w:bCs/>
          <w:sz w:val="24"/>
          <w:szCs w:val="24"/>
        </w:rPr>
        <w:t>(Segundo sermón para el día de la Asunción)</w:t>
      </w:r>
      <w:r>
        <w:rPr>
          <w:rFonts w:ascii="Arial" w:hAnsi="Arial" w:cs="Arial"/>
          <w:b/>
          <w:bCs/>
          <w:sz w:val="24"/>
          <w:szCs w:val="24"/>
        </w:rPr>
        <w:tab/>
      </w:r>
    </w:p>
    <w:p w14:paraId="5F970513" w14:textId="77777777" w:rsidR="00B95E36" w:rsidRPr="00842E10" w:rsidRDefault="00B95E36" w:rsidP="00B95E36">
      <w:pPr>
        <w:tabs>
          <w:tab w:val="left" w:pos="567"/>
          <w:tab w:val="right" w:leader="dot" w:pos="9498"/>
        </w:tabs>
        <w:rPr>
          <w:rFonts w:ascii="Arial" w:hAnsi="Arial" w:cs="Arial"/>
          <w:b/>
          <w:bCs/>
          <w:sz w:val="24"/>
          <w:szCs w:val="24"/>
        </w:rPr>
      </w:pPr>
      <w:r w:rsidRPr="00842E10">
        <w:rPr>
          <w:rFonts w:ascii="Arial" w:hAnsi="Arial" w:cs="Arial"/>
          <w:b/>
          <w:bCs/>
          <w:sz w:val="24"/>
          <w:szCs w:val="24"/>
        </w:rPr>
        <w:t xml:space="preserve">Sermón </w:t>
      </w:r>
      <w:r>
        <w:rPr>
          <w:rFonts w:ascii="Arial" w:hAnsi="Arial" w:cs="Arial"/>
          <w:b/>
          <w:bCs/>
          <w:sz w:val="24"/>
          <w:szCs w:val="24"/>
        </w:rPr>
        <w:t>53</w:t>
      </w:r>
      <w:r w:rsidRPr="00842E10">
        <w:rPr>
          <w:rFonts w:ascii="Arial" w:hAnsi="Arial" w:cs="Arial"/>
          <w:b/>
          <w:bCs/>
          <w:sz w:val="24"/>
          <w:szCs w:val="24"/>
        </w:rPr>
        <w:t xml:space="preserve">: </w:t>
      </w:r>
    </w:p>
    <w:p w14:paraId="3FAA8D8F" w14:textId="77777777" w:rsidR="00B95E36" w:rsidRPr="00842E10"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394960">
        <w:rPr>
          <w:rFonts w:ascii="Arial" w:hAnsi="Arial" w:cs="Arial"/>
          <w:b/>
          <w:bCs/>
          <w:sz w:val="24"/>
          <w:szCs w:val="24"/>
        </w:rPr>
        <w:t>(Tercer sermón para el día de la Asunción)</w:t>
      </w:r>
      <w:r>
        <w:rPr>
          <w:rFonts w:ascii="Arial" w:hAnsi="Arial" w:cs="Arial"/>
          <w:b/>
          <w:bCs/>
          <w:sz w:val="24"/>
          <w:szCs w:val="24"/>
        </w:rPr>
        <w:tab/>
      </w:r>
    </w:p>
    <w:p w14:paraId="0D0570C2" w14:textId="77777777" w:rsidR="00B95E36" w:rsidRPr="00842E10" w:rsidRDefault="00B95E36" w:rsidP="00B95E36">
      <w:pPr>
        <w:tabs>
          <w:tab w:val="left" w:pos="567"/>
          <w:tab w:val="right" w:leader="dot" w:pos="9498"/>
        </w:tabs>
        <w:rPr>
          <w:rFonts w:ascii="Arial" w:hAnsi="Arial" w:cs="Arial"/>
          <w:b/>
          <w:bCs/>
          <w:sz w:val="24"/>
          <w:szCs w:val="24"/>
        </w:rPr>
      </w:pPr>
      <w:r w:rsidRPr="00842E10">
        <w:rPr>
          <w:rFonts w:ascii="Arial" w:hAnsi="Arial" w:cs="Arial"/>
          <w:b/>
          <w:bCs/>
          <w:sz w:val="24"/>
          <w:szCs w:val="24"/>
        </w:rPr>
        <w:t xml:space="preserve">Sermón </w:t>
      </w:r>
      <w:r>
        <w:rPr>
          <w:rFonts w:ascii="Arial" w:hAnsi="Arial" w:cs="Arial"/>
          <w:b/>
          <w:bCs/>
          <w:sz w:val="24"/>
          <w:szCs w:val="24"/>
        </w:rPr>
        <w:t>5</w:t>
      </w:r>
      <w:r w:rsidRPr="00842E10">
        <w:rPr>
          <w:rFonts w:ascii="Arial" w:hAnsi="Arial" w:cs="Arial"/>
          <w:b/>
          <w:bCs/>
          <w:sz w:val="24"/>
          <w:szCs w:val="24"/>
        </w:rPr>
        <w:t xml:space="preserve">4: </w:t>
      </w:r>
    </w:p>
    <w:p w14:paraId="24C372BB" w14:textId="77777777" w:rsidR="00B95E36" w:rsidRPr="00842E10"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1F3C74">
        <w:rPr>
          <w:rFonts w:ascii="Arial" w:hAnsi="Arial" w:cs="Arial"/>
          <w:b/>
          <w:bCs/>
          <w:sz w:val="24"/>
          <w:szCs w:val="24"/>
        </w:rPr>
        <w:t>(Sermón para la Natividad de María)</w:t>
      </w:r>
      <w:r>
        <w:rPr>
          <w:rFonts w:ascii="Arial" w:hAnsi="Arial" w:cs="Arial"/>
          <w:b/>
          <w:bCs/>
          <w:sz w:val="24"/>
          <w:szCs w:val="24"/>
        </w:rPr>
        <w:tab/>
      </w:r>
    </w:p>
    <w:p w14:paraId="791548DF" w14:textId="77777777" w:rsidR="00B95E36" w:rsidRPr="00842E10" w:rsidRDefault="00B95E36" w:rsidP="00B95E36">
      <w:pPr>
        <w:tabs>
          <w:tab w:val="left" w:pos="567"/>
          <w:tab w:val="right" w:leader="dot" w:pos="9498"/>
        </w:tabs>
        <w:rPr>
          <w:rFonts w:ascii="Arial" w:hAnsi="Arial" w:cs="Arial"/>
          <w:b/>
          <w:bCs/>
          <w:sz w:val="24"/>
          <w:szCs w:val="24"/>
        </w:rPr>
      </w:pPr>
      <w:r w:rsidRPr="00842E10">
        <w:rPr>
          <w:rFonts w:ascii="Arial" w:hAnsi="Arial" w:cs="Arial"/>
          <w:b/>
          <w:bCs/>
          <w:sz w:val="24"/>
          <w:szCs w:val="24"/>
        </w:rPr>
        <w:t xml:space="preserve">Sermón </w:t>
      </w:r>
      <w:r>
        <w:rPr>
          <w:rFonts w:ascii="Arial" w:hAnsi="Arial" w:cs="Arial"/>
          <w:b/>
          <w:bCs/>
          <w:sz w:val="24"/>
          <w:szCs w:val="24"/>
        </w:rPr>
        <w:t>55</w:t>
      </w:r>
      <w:r w:rsidRPr="00842E10">
        <w:rPr>
          <w:rFonts w:ascii="Arial" w:hAnsi="Arial" w:cs="Arial"/>
          <w:b/>
          <w:bCs/>
          <w:sz w:val="24"/>
          <w:szCs w:val="24"/>
        </w:rPr>
        <w:t xml:space="preserve">: </w:t>
      </w:r>
    </w:p>
    <w:p w14:paraId="40998427" w14:textId="77777777" w:rsidR="00B95E36" w:rsidRPr="00842E10"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b/>
      </w:r>
      <w:r w:rsidRPr="00630AA0">
        <w:rPr>
          <w:rFonts w:ascii="Arial" w:hAnsi="Arial" w:cs="Arial"/>
          <w:b/>
          <w:bCs/>
          <w:sz w:val="24"/>
          <w:szCs w:val="24"/>
        </w:rPr>
        <w:t>(Sermón para el día de la Dedicación de la iglesia)</w:t>
      </w:r>
      <w:r>
        <w:rPr>
          <w:rFonts w:ascii="Arial" w:hAnsi="Arial" w:cs="Arial"/>
          <w:b/>
          <w:bCs/>
          <w:sz w:val="24"/>
          <w:szCs w:val="24"/>
        </w:rPr>
        <w:tab/>
      </w:r>
    </w:p>
    <w:p w14:paraId="5C6FB0CC" w14:textId="77777777" w:rsidR="00B95E36" w:rsidRDefault="00B95E36" w:rsidP="00B95E36">
      <w:pPr>
        <w:tabs>
          <w:tab w:val="left" w:pos="567"/>
          <w:tab w:val="right" w:leader="dot" w:pos="9498"/>
        </w:tabs>
        <w:rPr>
          <w:rFonts w:ascii="Arial" w:hAnsi="Arial" w:cs="Arial"/>
          <w:b/>
          <w:bCs/>
          <w:sz w:val="24"/>
          <w:szCs w:val="24"/>
        </w:rPr>
      </w:pPr>
    </w:p>
    <w:p w14:paraId="43DE59C7" w14:textId="77777777" w:rsidR="00B95E36" w:rsidRPr="00842E10"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APENDICES</w:t>
      </w:r>
    </w:p>
    <w:p w14:paraId="4426EEB3" w14:textId="77777777" w:rsidR="00B95E36" w:rsidRPr="00842E10" w:rsidRDefault="00B95E36" w:rsidP="00B95E36">
      <w:pPr>
        <w:tabs>
          <w:tab w:val="left" w:pos="567"/>
          <w:tab w:val="right" w:leader="dot" w:pos="9498"/>
        </w:tabs>
        <w:rPr>
          <w:rFonts w:ascii="Arial" w:hAnsi="Arial" w:cs="Arial"/>
          <w:b/>
          <w:bCs/>
          <w:sz w:val="24"/>
          <w:szCs w:val="24"/>
        </w:rPr>
      </w:pPr>
      <w:r w:rsidRPr="00766DCD">
        <w:rPr>
          <w:rFonts w:ascii="Arial" w:hAnsi="Arial" w:cs="Arial"/>
          <w:b/>
          <w:bCs/>
          <w:sz w:val="24"/>
          <w:szCs w:val="24"/>
        </w:rPr>
        <w:t>I. PARA</w:t>
      </w:r>
      <w:r>
        <w:rPr>
          <w:rFonts w:ascii="Arial" w:hAnsi="Arial" w:cs="Arial"/>
          <w:b/>
          <w:bCs/>
          <w:sz w:val="24"/>
          <w:szCs w:val="24"/>
        </w:rPr>
        <w:t xml:space="preserve"> </w:t>
      </w:r>
      <w:r w:rsidRPr="00766DCD">
        <w:rPr>
          <w:rFonts w:ascii="Arial" w:hAnsi="Arial" w:cs="Arial"/>
          <w:b/>
          <w:bCs/>
          <w:sz w:val="24"/>
          <w:szCs w:val="24"/>
        </w:rPr>
        <w:t>LA</w:t>
      </w:r>
      <w:r>
        <w:rPr>
          <w:rFonts w:ascii="Arial" w:hAnsi="Arial" w:cs="Arial"/>
          <w:b/>
          <w:bCs/>
          <w:sz w:val="24"/>
          <w:szCs w:val="24"/>
        </w:rPr>
        <w:t xml:space="preserve"> </w:t>
      </w:r>
      <w:r w:rsidRPr="00766DCD">
        <w:rPr>
          <w:rFonts w:ascii="Arial" w:hAnsi="Arial" w:cs="Arial"/>
          <w:b/>
          <w:bCs/>
          <w:sz w:val="24"/>
          <w:szCs w:val="24"/>
        </w:rPr>
        <w:t>EPIFANÍA</w:t>
      </w:r>
      <w:r>
        <w:rPr>
          <w:rFonts w:ascii="Arial" w:hAnsi="Arial" w:cs="Arial"/>
          <w:b/>
          <w:bCs/>
          <w:sz w:val="24"/>
          <w:szCs w:val="24"/>
        </w:rPr>
        <w:t xml:space="preserve"> </w:t>
      </w:r>
      <w:r w:rsidRPr="00766DCD">
        <w:rPr>
          <w:rFonts w:ascii="Arial" w:hAnsi="Arial" w:cs="Arial"/>
          <w:b/>
          <w:bCs/>
          <w:sz w:val="24"/>
          <w:szCs w:val="24"/>
        </w:rPr>
        <w:t>DEL</w:t>
      </w:r>
      <w:r>
        <w:rPr>
          <w:rFonts w:ascii="Arial" w:hAnsi="Arial" w:cs="Arial"/>
          <w:b/>
          <w:bCs/>
          <w:sz w:val="24"/>
          <w:szCs w:val="24"/>
        </w:rPr>
        <w:t xml:space="preserve"> </w:t>
      </w:r>
      <w:r w:rsidRPr="00766DCD">
        <w:rPr>
          <w:rFonts w:ascii="Arial" w:hAnsi="Arial" w:cs="Arial"/>
          <w:b/>
          <w:bCs/>
          <w:sz w:val="24"/>
          <w:szCs w:val="24"/>
        </w:rPr>
        <w:t>SEÑOR</w:t>
      </w:r>
      <w:r>
        <w:rPr>
          <w:rFonts w:ascii="Arial" w:hAnsi="Arial" w:cs="Arial"/>
          <w:b/>
          <w:bCs/>
          <w:sz w:val="24"/>
          <w:szCs w:val="24"/>
        </w:rPr>
        <w:tab/>
      </w:r>
    </w:p>
    <w:p w14:paraId="24A026D7" w14:textId="77777777" w:rsidR="00B95E36" w:rsidRPr="00842E10" w:rsidRDefault="00B95E36" w:rsidP="00B95E36">
      <w:pPr>
        <w:tabs>
          <w:tab w:val="left" w:pos="567"/>
          <w:tab w:val="right" w:leader="dot" w:pos="9498"/>
        </w:tabs>
        <w:rPr>
          <w:rFonts w:ascii="Arial" w:hAnsi="Arial" w:cs="Arial"/>
          <w:b/>
          <w:bCs/>
          <w:sz w:val="24"/>
          <w:szCs w:val="24"/>
        </w:rPr>
      </w:pPr>
      <w:r w:rsidRPr="008B34CC">
        <w:rPr>
          <w:rFonts w:ascii="Arial" w:hAnsi="Arial" w:cs="Arial"/>
          <w:b/>
          <w:bCs/>
          <w:sz w:val="24"/>
          <w:szCs w:val="24"/>
        </w:rPr>
        <w:t>II. SERMÓN DE LA PEREGRINACIÓN</w:t>
      </w:r>
      <w:r>
        <w:rPr>
          <w:rFonts w:ascii="Arial" w:hAnsi="Arial" w:cs="Arial"/>
          <w:b/>
          <w:bCs/>
          <w:sz w:val="24"/>
          <w:szCs w:val="24"/>
        </w:rPr>
        <w:tab/>
      </w:r>
    </w:p>
    <w:p w14:paraId="2EFEC978" w14:textId="77777777" w:rsidR="00B95E36" w:rsidRDefault="00B95E36" w:rsidP="00B95E36">
      <w:pPr>
        <w:tabs>
          <w:tab w:val="left" w:pos="567"/>
          <w:tab w:val="right" w:leader="dot" w:pos="9498"/>
        </w:tabs>
        <w:rPr>
          <w:rFonts w:ascii="Arial" w:hAnsi="Arial" w:cs="Arial"/>
          <w:b/>
          <w:bCs/>
          <w:sz w:val="24"/>
          <w:szCs w:val="24"/>
        </w:rPr>
      </w:pPr>
      <w:r w:rsidRPr="00645F04">
        <w:rPr>
          <w:rFonts w:ascii="Arial" w:hAnsi="Arial" w:cs="Arial"/>
          <w:b/>
          <w:bCs/>
          <w:sz w:val="24"/>
          <w:szCs w:val="24"/>
        </w:rPr>
        <w:t>III. CUATRO GÉNEROS DE ORGULLOSOS</w:t>
      </w:r>
      <w:r>
        <w:rPr>
          <w:rFonts w:ascii="Arial" w:hAnsi="Arial" w:cs="Arial"/>
          <w:b/>
          <w:bCs/>
          <w:sz w:val="24"/>
          <w:szCs w:val="24"/>
        </w:rPr>
        <w:tab/>
      </w:r>
    </w:p>
    <w:p w14:paraId="7F83BF61" w14:textId="77777777" w:rsidR="00B95E36" w:rsidRDefault="00B95E36" w:rsidP="00B95E36">
      <w:pPr>
        <w:tabs>
          <w:tab w:val="left" w:pos="567"/>
          <w:tab w:val="right" w:leader="dot" w:pos="9498"/>
        </w:tabs>
        <w:rPr>
          <w:rFonts w:ascii="Arial" w:hAnsi="Arial" w:cs="Arial"/>
          <w:b/>
          <w:bCs/>
          <w:sz w:val="24"/>
          <w:szCs w:val="24"/>
        </w:rPr>
      </w:pPr>
    </w:p>
    <w:p w14:paraId="7C51F4AE" w14:textId="77777777" w:rsidR="00B95E36"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INDICE BIBLICO</w:t>
      </w:r>
      <w:r>
        <w:rPr>
          <w:rFonts w:ascii="Arial" w:hAnsi="Arial" w:cs="Arial"/>
          <w:b/>
          <w:bCs/>
          <w:sz w:val="24"/>
          <w:szCs w:val="24"/>
        </w:rPr>
        <w:tab/>
      </w:r>
    </w:p>
    <w:p w14:paraId="6F24AE92" w14:textId="77777777" w:rsidR="00B95E36" w:rsidRDefault="00B95E36" w:rsidP="00B95E36">
      <w:pPr>
        <w:tabs>
          <w:tab w:val="left" w:pos="567"/>
          <w:tab w:val="right" w:leader="dot" w:pos="9498"/>
        </w:tabs>
        <w:rPr>
          <w:rFonts w:ascii="Arial" w:hAnsi="Arial" w:cs="Arial"/>
          <w:b/>
          <w:bCs/>
          <w:sz w:val="24"/>
          <w:szCs w:val="24"/>
        </w:rPr>
      </w:pPr>
      <w:r>
        <w:rPr>
          <w:rFonts w:ascii="Arial" w:hAnsi="Arial" w:cs="Arial"/>
          <w:b/>
          <w:bCs/>
          <w:sz w:val="24"/>
          <w:szCs w:val="24"/>
        </w:rPr>
        <w:t>INDICE GENERAL</w:t>
      </w:r>
      <w:r>
        <w:rPr>
          <w:rFonts w:ascii="Arial" w:hAnsi="Arial" w:cs="Arial"/>
          <w:b/>
          <w:bCs/>
          <w:sz w:val="24"/>
          <w:szCs w:val="24"/>
        </w:rPr>
        <w:tab/>
      </w:r>
    </w:p>
    <w:p w14:paraId="6D49FE83" w14:textId="77777777" w:rsidR="00B95E36" w:rsidRDefault="00B95E36" w:rsidP="00B95E36">
      <w:pPr>
        <w:rPr>
          <w:rFonts w:ascii="Arial" w:hAnsi="Arial" w:cs="Arial"/>
          <w:b/>
          <w:bCs/>
          <w:sz w:val="24"/>
          <w:szCs w:val="24"/>
        </w:rPr>
      </w:pPr>
      <w:r>
        <w:rPr>
          <w:rFonts w:ascii="Arial" w:hAnsi="Arial" w:cs="Arial"/>
          <w:b/>
          <w:bCs/>
          <w:sz w:val="24"/>
          <w:szCs w:val="24"/>
        </w:rPr>
        <w:br w:type="page"/>
      </w:r>
    </w:p>
    <w:p w14:paraId="4AB5E1F3" w14:textId="77777777" w:rsidR="00B95E36" w:rsidRPr="008C084F" w:rsidRDefault="00B95E36" w:rsidP="00B95E36">
      <w:pPr>
        <w:tabs>
          <w:tab w:val="left" w:pos="567"/>
          <w:tab w:val="right" w:leader="dot" w:pos="9498"/>
        </w:tabs>
        <w:jc w:val="center"/>
        <w:rPr>
          <w:rFonts w:ascii="Arial" w:hAnsi="Arial" w:cs="Arial"/>
          <w:b/>
          <w:bCs/>
          <w:sz w:val="96"/>
          <w:szCs w:val="96"/>
        </w:rPr>
      </w:pPr>
    </w:p>
    <w:p w14:paraId="3EA9F295" w14:textId="77777777" w:rsidR="00B95E36" w:rsidRPr="008C084F" w:rsidRDefault="00B95E36" w:rsidP="00B95E36">
      <w:pPr>
        <w:tabs>
          <w:tab w:val="left" w:pos="567"/>
          <w:tab w:val="right" w:leader="dot" w:pos="9498"/>
        </w:tabs>
        <w:jc w:val="center"/>
        <w:rPr>
          <w:rFonts w:ascii="Arial" w:hAnsi="Arial" w:cs="Arial"/>
          <w:b/>
          <w:bCs/>
          <w:sz w:val="96"/>
          <w:szCs w:val="96"/>
        </w:rPr>
      </w:pPr>
    </w:p>
    <w:p w14:paraId="18CC06AA" w14:textId="77777777" w:rsidR="00B95E36" w:rsidRPr="008C084F" w:rsidRDefault="00B95E36" w:rsidP="00B95E36">
      <w:pPr>
        <w:tabs>
          <w:tab w:val="left" w:pos="567"/>
          <w:tab w:val="right" w:leader="dot" w:pos="9498"/>
        </w:tabs>
        <w:jc w:val="center"/>
        <w:rPr>
          <w:rFonts w:ascii="Arial" w:hAnsi="Arial" w:cs="Arial"/>
          <w:b/>
          <w:bCs/>
          <w:sz w:val="96"/>
          <w:szCs w:val="96"/>
        </w:rPr>
      </w:pPr>
    </w:p>
    <w:p w14:paraId="662854A3" w14:textId="77777777" w:rsidR="00B95E36" w:rsidRPr="008C084F" w:rsidRDefault="00B95E36" w:rsidP="00B95E36">
      <w:pPr>
        <w:tabs>
          <w:tab w:val="left" w:pos="567"/>
          <w:tab w:val="right" w:leader="dot" w:pos="9498"/>
        </w:tabs>
        <w:jc w:val="center"/>
        <w:rPr>
          <w:rFonts w:ascii="Arial" w:hAnsi="Arial" w:cs="Arial"/>
          <w:b/>
          <w:bCs/>
          <w:sz w:val="96"/>
          <w:szCs w:val="96"/>
        </w:rPr>
      </w:pPr>
    </w:p>
    <w:p w14:paraId="3443E9DA" w14:textId="77777777" w:rsidR="00B95E36" w:rsidRPr="008C084F" w:rsidRDefault="00B95E36" w:rsidP="00B95E36">
      <w:pPr>
        <w:tabs>
          <w:tab w:val="left" w:pos="567"/>
          <w:tab w:val="right" w:leader="dot" w:pos="9498"/>
        </w:tabs>
        <w:jc w:val="center"/>
        <w:rPr>
          <w:rFonts w:ascii="Arial" w:hAnsi="Arial" w:cs="Arial"/>
          <w:b/>
          <w:bCs/>
          <w:sz w:val="96"/>
          <w:szCs w:val="96"/>
        </w:rPr>
      </w:pPr>
    </w:p>
    <w:p w14:paraId="2C6F149B" w14:textId="77777777" w:rsidR="00B95E36" w:rsidRDefault="00B95E36" w:rsidP="00B95E36">
      <w:pPr>
        <w:tabs>
          <w:tab w:val="left" w:pos="567"/>
          <w:tab w:val="right" w:leader="dot" w:pos="9498"/>
        </w:tabs>
        <w:jc w:val="center"/>
        <w:rPr>
          <w:rFonts w:ascii="Arial" w:hAnsi="Arial" w:cs="Arial"/>
          <w:b/>
          <w:bCs/>
          <w:sz w:val="24"/>
          <w:szCs w:val="24"/>
        </w:rPr>
      </w:pPr>
    </w:p>
    <w:p w14:paraId="3C7651EE" w14:textId="77777777" w:rsidR="00B95E36" w:rsidRDefault="00B95E36" w:rsidP="00B95E36">
      <w:pPr>
        <w:tabs>
          <w:tab w:val="left" w:pos="567"/>
          <w:tab w:val="right" w:leader="dot" w:pos="9498"/>
        </w:tabs>
        <w:jc w:val="center"/>
        <w:rPr>
          <w:rFonts w:ascii="Arial" w:hAnsi="Arial" w:cs="Arial"/>
          <w:b/>
          <w:bCs/>
          <w:sz w:val="24"/>
          <w:szCs w:val="24"/>
        </w:rPr>
      </w:pPr>
      <w:r w:rsidRPr="006950DD">
        <w:rPr>
          <w:rFonts w:ascii="Arial" w:hAnsi="Arial" w:cs="Arial"/>
          <w:b/>
          <w:bCs/>
          <w:sz w:val="24"/>
          <w:szCs w:val="24"/>
        </w:rPr>
        <w:t>Se terminó de imprimir el 24 de junio de 1992,</w:t>
      </w:r>
      <w:r w:rsidRPr="006950DD">
        <w:rPr>
          <w:rFonts w:ascii="Arial" w:hAnsi="Arial" w:cs="Arial"/>
          <w:b/>
          <w:bCs/>
          <w:sz w:val="24"/>
          <w:szCs w:val="24"/>
        </w:rPr>
        <w:br/>
        <w:t>Solemnidad de San Juan Bautista,</w:t>
      </w:r>
      <w:r w:rsidRPr="006950DD">
        <w:rPr>
          <w:rFonts w:ascii="Arial" w:hAnsi="Arial" w:cs="Arial"/>
          <w:b/>
          <w:bCs/>
          <w:sz w:val="24"/>
          <w:szCs w:val="24"/>
        </w:rPr>
        <w:br/>
        <w:t>en la Abadía Santa Escolástica,</w:t>
      </w:r>
      <w:r w:rsidRPr="006950DD">
        <w:rPr>
          <w:rFonts w:ascii="Arial" w:hAnsi="Arial" w:cs="Arial"/>
          <w:b/>
          <w:bCs/>
          <w:sz w:val="24"/>
          <w:szCs w:val="24"/>
        </w:rPr>
        <w:br/>
        <w:t>Martín Rodríguez 547,</w:t>
      </w:r>
      <w:r w:rsidRPr="006950DD">
        <w:rPr>
          <w:rFonts w:ascii="Arial" w:hAnsi="Arial" w:cs="Arial"/>
          <w:b/>
          <w:bCs/>
          <w:sz w:val="24"/>
          <w:szCs w:val="24"/>
        </w:rPr>
        <w:br/>
        <w:t>Victoria (B)</w:t>
      </w:r>
      <w:r w:rsidRPr="006950DD">
        <w:rPr>
          <w:rFonts w:ascii="Arial" w:hAnsi="Arial" w:cs="Arial"/>
          <w:b/>
          <w:bCs/>
          <w:sz w:val="24"/>
          <w:szCs w:val="24"/>
        </w:rPr>
        <w:br/>
        <w:t>Argentina</w:t>
      </w:r>
    </w:p>
    <w:p w14:paraId="2231E636" w14:textId="77777777" w:rsidR="00B95E36" w:rsidRDefault="00B95E36" w:rsidP="00B95E36">
      <w:pPr>
        <w:rPr>
          <w:rFonts w:ascii="Arial" w:hAnsi="Arial" w:cs="Arial"/>
          <w:b/>
          <w:bCs/>
          <w:sz w:val="24"/>
          <w:szCs w:val="24"/>
        </w:rPr>
      </w:pPr>
      <w:r>
        <w:rPr>
          <w:rFonts w:ascii="Arial" w:hAnsi="Arial" w:cs="Arial"/>
          <w:b/>
          <w:bCs/>
          <w:sz w:val="24"/>
          <w:szCs w:val="24"/>
        </w:rPr>
        <w:br w:type="page"/>
      </w:r>
    </w:p>
    <w:p w14:paraId="6F597BC8" w14:textId="77777777" w:rsidR="00B95E36" w:rsidRDefault="00B95E36" w:rsidP="00B95E36">
      <w:pPr>
        <w:tabs>
          <w:tab w:val="left" w:pos="567"/>
          <w:tab w:val="right" w:leader="dot" w:pos="9498"/>
        </w:tabs>
        <w:jc w:val="center"/>
        <w:rPr>
          <w:rFonts w:ascii="Arial" w:hAnsi="Arial" w:cs="Arial"/>
          <w:b/>
          <w:bCs/>
          <w:sz w:val="24"/>
          <w:szCs w:val="24"/>
        </w:rPr>
      </w:pPr>
      <w:r w:rsidRPr="00954045">
        <w:rPr>
          <w:rFonts w:ascii="Arial" w:hAnsi="Arial" w:cs="Arial"/>
          <w:b/>
          <w:bCs/>
          <w:sz w:val="24"/>
          <w:szCs w:val="24"/>
        </w:rPr>
        <w:lastRenderedPageBreak/>
        <w:t>PADRES CISTERCIENSES</w:t>
      </w:r>
      <w:r>
        <w:rPr>
          <w:rFonts w:ascii="Arial" w:hAnsi="Arial" w:cs="Arial"/>
          <w:b/>
          <w:bCs/>
          <w:sz w:val="24"/>
          <w:szCs w:val="24"/>
        </w:rPr>
        <w:t xml:space="preserve"> </w:t>
      </w:r>
    </w:p>
    <w:p w14:paraId="56EEA383" w14:textId="77777777" w:rsidR="00B95E36" w:rsidRPr="0024171A" w:rsidRDefault="00B95E36" w:rsidP="00B95E36">
      <w:pPr>
        <w:tabs>
          <w:tab w:val="left" w:pos="567"/>
          <w:tab w:val="right" w:leader="dot" w:pos="9498"/>
        </w:tabs>
        <w:ind w:firstLine="567"/>
        <w:rPr>
          <w:rFonts w:ascii="Arial" w:hAnsi="Arial" w:cs="Arial"/>
        </w:rPr>
      </w:pPr>
      <w:r w:rsidRPr="0024171A">
        <w:rPr>
          <w:rFonts w:ascii="Arial" w:hAnsi="Arial" w:cs="Arial"/>
        </w:rPr>
        <w:t>Es una colección dedicada a la difusión de las obras de los más destacados autores cistercienses del siglo XII. La serie permite al lector contemporáneo tomar contacto con esta literatura espiritual tan amplia y fecunda como generalmente desconocida. Las ediciones se basan en los mejores textos latinos existentes y, aunque no pretenden dar traducciones definitivas, presentan versiones castellanas claras y precisas, capaces de brindar seguridad al estudioso y comprensión inmediata al lector no especializado.</w:t>
      </w:r>
    </w:p>
    <w:p w14:paraId="1C03BC2C" w14:textId="77777777" w:rsidR="00B95E36" w:rsidRPr="0024171A" w:rsidRDefault="00B95E36" w:rsidP="00B95E36">
      <w:pPr>
        <w:tabs>
          <w:tab w:val="left" w:pos="567"/>
          <w:tab w:val="right" w:leader="dot" w:pos="9498"/>
        </w:tabs>
        <w:ind w:firstLine="567"/>
        <w:rPr>
          <w:rFonts w:ascii="Arial" w:hAnsi="Arial" w:cs="Arial"/>
        </w:rPr>
      </w:pPr>
      <w:r w:rsidRPr="0024171A">
        <w:rPr>
          <w:rFonts w:ascii="Arial" w:hAnsi="Arial" w:cs="Arial"/>
        </w:rPr>
        <w:t>Los volúmenes incluyen introducciones y notas preparadas por entendidos en la espiritualidad del Cister y la teología monástica, que facilitan un acceso fructuoso de los textos publicados.</w:t>
      </w:r>
    </w:p>
    <w:p w14:paraId="5656A6D2" w14:textId="77777777" w:rsidR="00B95E36" w:rsidRPr="0024171A" w:rsidRDefault="00B95E36" w:rsidP="00B95E36">
      <w:pPr>
        <w:tabs>
          <w:tab w:val="left" w:pos="567"/>
          <w:tab w:val="right" w:leader="dot" w:pos="9498"/>
        </w:tabs>
        <w:ind w:firstLine="567"/>
        <w:rPr>
          <w:rFonts w:ascii="Arial" w:hAnsi="Arial" w:cs="Arial"/>
        </w:rPr>
      </w:pPr>
      <w:r w:rsidRPr="0024171A">
        <w:rPr>
          <w:rFonts w:ascii="Arial" w:hAnsi="Arial" w:cs="Arial"/>
        </w:rPr>
        <w:t xml:space="preserve">Editada por los monjes trapenses de Azul (Argentina). la colección surge de múltiples colaboraciones: sin ese aporte estas páginas no verían nunca la luz. </w:t>
      </w:r>
    </w:p>
    <w:p w14:paraId="554AA107" w14:textId="77777777" w:rsidR="00B95E36" w:rsidRDefault="00B95E36" w:rsidP="00B95E36">
      <w:pPr>
        <w:tabs>
          <w:tab w:val="left" w:pos="567"/>
          <w:tab w:val="right" w:leader="dot" w:pos="9498"/>
        </w:tabs>
        <w:jc w:val="left"/>
        <w:rPr>
          <w:rFonts w:ascii="Arial" w:hAnsi="Arial" w:cs="Arial"/>
          <w:b/>
          <w:bCs/>
          <w:sz w:val="24"/>
          <w:szCs w:val="24"/>
        </w:rPr>
      </w:pPr>
      <w:r>
        <w:rPr>
          <w:rFonts w:ascii="Arial" w:hAnsi="Arial" w:cs="Arial"/>
          <w:b/>
          <w:bCs/>
          <w:sz w:val="24"/>
          <w:szCs w:val="24"/>
        </w:rPr>
        <w:tab/>
      </w:r>
      <w:r w:rsidRPr="00557FCA">
        <w:rPr>
          <w:rFonts w:ascii="Arial" w:hAnsi="Arial" w:cs="Arial"/>
          <w:b/>
          <w:bCs/>
          <w:sz w:val="24"/>
          <w:szCs w:val="24"/>
        </w:rPr>
        <w:t>VOLUMENES PUBLICADOS</w:t>
      </w:r>
    </w:p>
    <w:p w14:paraId="2B10621C" w14:textId="77777777" w:rsidR="00B95E36" w:rsidRPr="000868CD" w:rsidRDefault="00B95E36" w:rsidP="00B95E36">
      <w:pPr>
        <w:tabs>
          <w:tab w:val="left" w:pos="567"/>
          <w:tab w:val="right" w:leader="dot" w:pos="9498"/>
        </w:tabs>
        <w:spacing w:after="0"/>
        <w:ind w:left="567"/>
        <w:jc w:val="left"/>
        <w:rPr>
          <w:rFonts w:ascii="Arial" w:hAnsi="Arial" w:cs="Arial"/>
          <w:b/>
          <w:bCs/>
          <w:sz w:val="24"/>
          <w:szCs w:val="24"/>
        </w:rPr>
      </w:pPr>
      <w:r w:rsidRPr="000868CD">
        <w:rPr>
          <w:rFonts w:ascii="Arial" w:hAnsi="Arial" w:cs="Arial"/>
          <w:sz w:val="24"/>
          <w:szCs w:val="24"/>
        </w:rPr>
        <w:t>1. Guillermo de Saint-Thierry: De la contemplación de Dios... (ag.).</w:t>
      </w:r>
      <w:r w:rsidRPr="000868CD">
        <w:rPr>
          <w:rFonts w:ascii="Arial" w:hAnsi="Arial" w:cs="Arial"/>
          <w:sz w:val="24"/>
          <w:szCs w:val="24"/>
        </w:rPr>
        <w:br/>
        <w:t>2. Guillermo de Saint-Thierry: Dialogo con Dios... (a.).</w:t>
      </w:r>
      <w:r w:rsidRPr="000868CD">
        <w:rPr>
          <w:rFonts w:ascii="Arial" w:hAnsi="Arial" w:cs="Arial"/>
          <w:sz w:val="24"/>
          <w:szCs w:val="24"/>
        </w:rPr>
        <w:br/>
        <w:t>3. Balduino de Ford: Sacramento del Altar-(ag.).</w:t>
      </w:r>
      <w:r w:rsidRPr="000868CD">
        <w:rPr>
          <w:rFonts w:ascii="Arial" w:hAnsi="Arial" w:cs="Arial"/>
          <w:sz w:val="24"/>
          <w:szCs w:val="24"/>
        </w:rPr>
        <w:br/>
        <w:t>4. Elredo de Rieval: Opúsculos.</w:t>
      </w:r>
      <w:r w:rsidRPr="000868CD">
        <w:rPr>
          <w:rFonts w:ascii="Arial" w:hAnsi="Arial" w:cs="Arial"/>
          <w:sz w:val="24"/>
          <w:szCs w:val="24"/>
        </w:rPr>
        <w:br/>
        <w:t>5. Elredo de Rieval: Homilias litúrgicas.</w:t>
      </w:r>
      <w:r w:rsidRPr="000868CD">
        <w:rPr>
          <w:rFonts w:ascii="Arial" w:hAnsi="Arial" w:cs="Arial"/>
          <w:sz w:val="24"/>
          <w:szCs w:val="24"/>
        </w:rPr>
        <w:br/>
        <w:t>6. Guillermo de Saint-Thierry: Comentario al Cantar (ag.).</w:t>
      </w:r>
      <w:r w:rsidRPr="000868CD">
        <w:rPr>
          <w:rFonts w:ascii="Arial" w:hAnsi="Arial" w:cs="Arial"/>
          <w:sz w:val="24"/>
          <w:szCs w:val="24"/>
        </w:rPr>
        <w:br/>
        <w:t>7. Bernardo de Claraval / Amadeo de Lausana: Homilías Marianas.</w:t>
      </w:r>
      <w:r w:rsidRPr="000868CD">
        <w:rPr>
          <w:rFonts w:ascii="Arial" w:hAnsi="Arial" w:cs="Arial"/>
          <w:sz w:val="24"/>
          <w:szCs w:val="24"/>
        </w:rPr>
        <w:br/>
        <w:t>8. Guillermo de Saint-Thierry: Espejo y Enigma de la fe. (ag.).</w:t>
      </w:r>
      <w:r w:rsidRPr="000868CD">
        <w:rPr>
          <w:rFonts w:ascii="Arial" w:hAnsi="Arial" w:cs="Arial"/>
          <w:sz w:val="24"/>
          <w:szCs w:val="24"/>
        </w:rPr>
        <w:br/>
        <w:t>9. Elredo de Rieval: Caridad-Amistad.</w:t>
      </w:r>
      <w:r w:rsidRPr="000868CD">
        <w:rPr>
          <w:rFonts w:ascii="Arial" w:hAnsi="Arial" w:cs="Arial"/>
          <w:sz w:val="24"/>
          <w:szCs w:val="24"/>
        </w:rPr>
        <w:br/>
        <w:t>10. Guerrico de Igny: La luz de Cristo.</w:t>
      </w:r>
      <w:r w:rsidRPr="000868CD">
        <w:rPr>
          <w:rFonts w:ascii="Arial" w:hAnsi="Arial" w:cs="Arial"/>
          <w:sz w:val="24"/>
          <w:szCs w:val="24"/>
        </w:rPr>
        <w:br/>
        <w:t>11. Gilberto de Hoyland: Encuentro con Dios.</w:t>
      </w:r>
      <w:r w:rsidRPr="000868CD">
        <w:rPr>
          <w:rFonts w:ascii="Arial" w:hAnsi="Arial" w:cs="Arial"/>
          <w:sz w:val="24"/>
          <w:szCs w:val="24"/>
        </w:rPr>
        <w:br/>
        <w:t>12. Elredo de Rieval: Caminar con Cristo,</w:t>
      </w:r>
      <w:r w:rsidRPr="000868CD">
        <w:rPr>
          <w:rFonts w:ascii="Arial" w:hAnsi="Arial" w:cs="Arial"/>
          <w:sz w:val="24"/>
          <w:szCs w:val="24"/>
        </w:rPr>
        <w:br/>
        <w:t>13. Elredo de Rieval: Volver a Dios.</w:t>
      </w:r>
      <w:r w:rsidRPr="000868CD">
        <w:rPr>
          <w:rFonts w:ascii="Arial" w:hAnsi="Arial" w:cs="Arial"/>
          <w:sz w:val="24"/>
          <w:szCs w:val="24"/>
        </w:rPr>
        <w:br/>
        <w:t>14. Balduino de Ford: Tratados Espirituales.</w:t>
      </w:r>
      <w:r w:rsidRPr="000868CD">
        <w:rPr>
          <w:rFonts w:ascii="Arial" w:hAnsi="Arial" w:cs="Arial"/>
          <w:sz w:val="24"/>
          <w:szCs w:val="24"/>
        </w:rPr>
        <w:br/>
        <w:t>15. Isaac de la Estrella: Sermones liturgicos.</w:t>
      </w:r>
      <w:r w:rsidRPr="000868CD">
        <w:rPr>
          <w:rFonts w:ascii="Arial" w:hAnsi="Arial" w:cs="Arial"/>
          <w:sz w:val="24"/>
          <w:szCs w:val="24"/>
        </w:rPr>
        <w:br/>
      </w:r>
    </w:p>
    <w:p w14:paraId="2E909A79" w14:textId="77777777" w:rsidR="00B95E36" w:rsidRDefault="00B95E36" w:rsidP="00B95E36">
      <w:pPr>
        <w:tabs>
          <w:tab w:val="left" w:pos="567"/>
          <w:tab w:val="right" w:leader="dot" w:pos="9498"/>
        </w:tabs>
        <w:spacing w:after="0"/>
        <w:ind w:left="567"/>
        <w:jc w:val="left"/>
        <w:rPr>
          <w:rFonts w:ascii="Arial" w:hAnsi="Arial" w:cs="Arial"/>
          <w:b/>
          <w:bCs/>
          <w:sz w:val="24"/>
          <w:szCs w:val="24"/>
        </w:rPr>
      </w:pPr>
      <w:r w:rsidRPr="00557FCA">
        <w:rPr>
          <w:rFonts w:ascii="Arial" w:hAnsi="Arial" w:cs="Arial"/>
          <w:b/>
          <w:bCs/>
          <w:sz w:val="24"/>
          <w:szCs w:val="24"/>
        </w:rPr>
        <w:t>DE PROXIMA APARICION</w:t>
      </w:r>
      <w:r w:rsidRPr="00557FCA">
        <w:rPr>
          <w:rFonts w:ascii="Arial" w:hAnsi="Arial" w:cs="Arial"/>
          <w:b/>
          <w:bCs/>
          <w:sz w:val="24"/>
          <w:szCs w:val="24"/>
        </w:rPr>
        <w:br/>
      </w:r>
      <w:r w:rsidRPr="000868CD">
        <w:rPr>
          <w:rFonts w:ascii="Arial" w:hAnsi="Arial" w:cs="Arial"/>
          <w:sz w:val="24"/>
          <w:szCs w:val="24"/>
        </w:rPr>
        <w:t>16. Guillermo de Saint-Thierry: Carta de oro.</w:t>
      </w:r>
      <w:r w:rsidRPr="000868CD">
        <w:rPr>
          <w:rFonts w:ascii="Arial" w:hAnsi="Arial" w:cs="Arial"/>
          <w:sz w:val="24"/>
          <w:szCs w:val="24"/>
        </w:rPr>
        <w:br/>
      </w:r>
    </w:p>
    <w:p w14:paraId="7C82E6AD" w14:textId="77777777" w:rsidR="00B95E36" w:rsidRDefault="00B95E36" w:rsidP="00B95E36">
      <w:pPr>
        <w:tabs>
          <w:tab w:val="left" w:pos="567"/>
          <w:tab w:val="left" w:pos="1985"/>
          <w:tab w:val="right" w:leader="dot" w:pos="9498"/>
        </w:tabs>
        <w:jc w:val="left"/>
        <w:rPr>
          <w:rFonts w:ascii="Arial" w:hAnsi="Arial" w:cs="Arial"/>
          <w:b/>
          <w:bCs/>
          <w:sz w:val="24"/>
          <w:szCs w:val="24"/>
        </w:rPr>
      </w:pPr>
      <w:r>
        <w:rPr>
          <w:rFonts w:ascii="Arial" w:hAnsi="Arial" w:cs="Arial"/>
          <w:b/>
          <w:bCs/>
          <w:sz w:val="24"/>
          <w:szCs w:val="24"/>
        </w:rPr>
        <w:tab/>
      </w:r>
      <w:r w:rsidRPr="00557FCA">
        <w:rPr>
          <w:rFonts w:ascii="Arial" w:hAnsi="Arial" w:cs="Arial"/>
          <w:b/>
          <w:bCs/>
          <w:sz w:val="24"/>
          <w:szCs w:val="24"/>
        </w:rPr>
        <w:t>PEDIDOS Y SUSCRIPCIONES</w:t>
      </w:r>
    </w:p>
    <w:p w14:paraId="44D86911" w14:textId="77777777" w:rsidR="00B95E36" w:rsidRPr="000868CD" w:rsidRDefault="00B95E36" w:rsidP="00B95E36">
      <w:pPr>
        <w:tabs>
          <w:tab w:val="left" w:pos="567"/>
          <w:tab w:val="left" w:pos="1985"/>
          <w:tab w:val="right" w:leader="dot" w:pos="9498"/>
        </w:tabs>
        <w:spacing w:after="0" w:line="240" w:lineRule="auto"/>
        <w:jc w:val="left"/>
        <w:rPr>
          <w:rFonts w:ascii="Arial" w:hAnsi="Arial" w:cs="Arial"/>
          <w:sz w:val="24"/>
          <w:szCs w:val="24"/>
        </w:rPr>
      </w:pPr>
      <w:r>
        <w:rPr>
          <w:rFonts w:ascii="Arial" w:hAnsi="Arial" w:cs="Arial"/>
          <w:b/>
          <w:bCs/>
          <w:sz w:val="24"/>
          <w:szCs w:val="24"/>
        </w:rPr>
        <w:tab/>
      </w:r>
      <w:r w:rsidRPr="00557FCA">
        <w:rPr>
          <w:rFonts w:ascii="Arial" w:hAnsi="Arial" w:cs="Arial"/>
          <w:b/>
          <w:bCs/>
          <w:sz w:val="24"/>
          <w:szCs w:val="24"/>
        </w:rPr>
        <w:t>Argentina:</w:t>
      </w:r>
      <w:r>
        <w:rPr>
          <w:rFonts w:ascii="Arial" w:hAnsi="Arial" w:cs="Arial"/>
          <w:b/>
          <w:bCs/>
          <w:sz w:val="24"/>
          <w:szCs w:val="24"/>
        </w:rPr>
        <w:tab/>
      </w:r>
      <w:r w:rsidRPr="000868CD">
        <w:rPr>
          <w:rFonts w:ascii="Arial" w:hAnsi="Arial" w:cs="Arial"/>
          <w:sz w:val="24"/>
          <w:szCs w:val="24"/>
        </w:rPr>
        <w:t>Hermanas Trapenses</w:t>
      </w:r>
      <w:r w:rsidRPr="000868CD">
        <w:rPr>
          <w:rFonts w:ascii="Arial" w:hAnsi="Arial" w:cs="Arial"/>
          <w:sz w:val="24"/>
          <w:szCs w:val="24"/>
        </w:rPr>
        <w:br/>
      </w:r>
      <w:r w:rsidRPr="000868CD">
        <w:rPr>
          <w:rFonts w:ascii="Arial" w:hAnsi="Arial" w:cs="Arial"/>
          <w:sz w:val="24"/>
          <w:szCs w:val="24"/>
        </w:rPr>
        <w:tab/>
      </w:r>
      <w:r w:rsidRPr="000868CD">
        <w:rPr>
          <w:rFonts w:ascii="Arial" w:hAnsi="Arial" w:cs="Arial"/>
          <w:sz w:val="24"/>
          <w:szCs w:val="24"/>
        </w:rPr>
        <w:tab/>
        <w:t>Casilia 16</w:t>
      </w:r>
    </w:p>
    <w:p w14:paraId="3D439282" w14:textId="77777777" w:rsidR="00B95E36" w:rsidRPr="000868CD" w:rsidRDefault="00B95E36" w:rsidP="00B95E36">
      <w:pPr>
        <w:tabs>
          <w:tab w:val="left" w:pos="567"/>
          <w:tab w:val="left" w:pos="1985"/>
          <w:tab w:val="right" w:leader="dot" w:pos="9498"/>
        </w:tabs>
        <w:spacing w:after="0" w:line="240" w:lineRule="auto"/>
        <w:jc w:val="left"/>
        <w:rPr>
          <w:rFonts w:ascii="Arial" w:hAnsi="Arial" w:cs="Arial"/>
          <w:sz w:val="24"/>
          <w:szCs w:val="24"/>
        </w:rPr>
      </w:pPr>
      <w:r w:rsidRPr="000868CD">
        <w:rPr>
          <w:rFonts w:ascii="Arial" w:hAnsi="Arial" w:cs="Arial"/>
          <w:sz w:val="24"/>
          <w:szCs w:val="24"/>
        </w:rPr>
        <w:tab/>
      </w:r>
      <w:r w:rsidRPr="000868CD">
        <w:rPr>
          <w:rFonts w:ascii="Arial" w:hAnsi="Arial" w:cs="Arial"/>
          <w:sz w:val="24"/>
          <w:szCs w:val="24"/>
        </w:rPr>
        <w:tab/>
        <w:t>7318-Hinojo (B)</w:t>
      </w:r>
    </w:p>
    <w:p w14:paraId="64585D31" w14:textId="77777777" w:rsidR="00B95E36" w:rsidRDefault="00B95E36" w:rsidP="00B95E36">
      <w:pPr>
        <w:tabs>
          <w:tab w:val="left" w:pos="567"/>
          <w:tab w:val="left" w:pos="1985"/>
          <w:tab w:val="right" w:leader="dot" w:pos="9498"/>
        </w:tabs>
        <w:spacing w:after="0" w:line="240" w:lineRule="auto"/>
        <w:jc w:val="left"/>
        <w:rPr>
          <w:rFonts w:ascii="Arial" w:hAnsi="Arial" w:cs="Arial"/>
          <w:b/>
          <w:bCs/>
          <w:sz w:val="24"/>
          <w:szCs w:val="24"/>
        </w:rPr>
      </w:pPr>
    </w:p>
    <w:p w14:paraId="2CFC0415" w14:textId="77777777" w:rsidR="00B95E36" w:rsidRPr="000868CD" w:rsidRDefault="00B95E36" w:rsidP="00B95E36">
      <w:pPr>
        <w:tabs>
          <w:tab w:val="left" w:pos="567"/>
          <w:tab w:val="left" w:pos="1985"/>
          <w:tab w:val="right" w:leader="dot" w:pos="9498"/>
        </w:tabs>
        <w:spacing w:after="0" w:line="240" w:lineRule="auto"/>
        <w:jc w:val="left"/>
        <w:rPr>
          <w:rFonts w:ascii="Arial" w:hAnsi="Arial" w:cs="Arial"/>
          <w:sz w:val="24"/>
          <w:szCs w:val="24"/>
        </w:rPr>
      </w:pPr>
      <w:r>
        <w:rPr>
          <w:rFonts w:ascii="Arial" w:hAnsi="Arial" w:cs="Arial"/>
          <w:b/>
          <w:bCs/>
          <w:sz w:val="24"/>
          <w:szCs w:val="24"/>
        </w:rPr>
        <w:tab/>
      </w:r>
      <w:r w:rsidRPr="00557FCA">
        <w:rPr>
          <w:rFonts w:ascii="Arial" w:hAnsi="Arial" w:cs="Arial"/>
          <w:b/>
          <w:bCs/>
          <w:sz w:val="24"/>
          <w:szCs w:val="24"/>
        </w:rPr>
        <w:t>España:</w:t>
      </w:r>
      <w:r>
        <w:rPr>
          <w:rFonts w:ascii="Arial" w:hAnsi="Arial" w:cs="Arial"/>
          <w:b/>
          <w:bCs/>
          <w:sz w:val="24"/>
          <w:szCs w:val="24"/>
        </w:rPr>
        <w:tab/>
      </w:r>
      <w:r w:rsidRPr="000868CD">
        <w:rPr>
          <w:rFonts w:ascii="Arial" w:hAnsi="Arial" w:cs="Arial"/>
          <w:sz w:val="24"/>
          <w:szCs w:val="24"/>
        </w:rPr>
        <w:t>Abadía de Viaceli</w:t>
      </w:r>
    </w:p>
    <w:p w14:paraId="5B3566F4" w14:textId="77777777" w:rsidR="00B95E36" w:rsidRPr="000868CD" w:rsidRDefault="00B95E36" w:rsidP="00B95E36">
      <w:pPr>
        <w:tabs>
          <w:tab w:val="left" w:pos="567"/>
          <w:tab w:val="left" w:pos="1985"/>
          <w:tab w:val="right" w:leader="dot" w:pos="9498"/>
        </w:tabs>
        <w:spacing w:after="0" w:line="240" w:lineRule="auto"/>
        <w:jc w:val="left"/>
        <w:rPr>
          <w:rFonts w:ascii="Arial" w:hAnsi="Arial" w:cs="Arial"/>
          <w:sz w:val="24"/>
          <w:szCs w:val="24"/>
        </w:rPr>
      </w:pPr>
      <w:r w:rsidRPr="000868CD">
        <w:rPr>
          <w:rFonts w:ascii="Arial" w:hAnsi="Arial" w:cs="Arial"/>
          <w:sz w:val="24"/>
          <w:szCs w:val="24"/>
        </w:rPr>
        <w:tab/>
      </w:r>
      <w:r w:rsidRPr="000868CD">
        <w:rPr>
          <w:rFonts w:ascii="Arial" w:hAnsi="Arial" w:cs="Arial"/>
          <w:sz w:val="24"/>
          <w:szCs w:val="24"/>
        </w:rPr>
        <w:tab/>
        <w:t>39320 Cóbreces</w:t>
      </w:r>
    </w:p>
    <w:p w14:paraId="2ABB89DD" w14:textId="77777777" w:rsidR="00B95E36" w:rsidRPr="000868CD" w:rsidRDefault="00B95E36" w:rsidP="00B95E36">
      <w:pPr>
        <w:tabs>
          <w:tab w:val="left" w:pos="567"/>
          <w:tab w:val="left" w:pos="1985"/>
          <w:tab w:val="right" w:leader="dot" w:pos="9498"/>
        </w:tabs>
        <w:spacing w:after="0" w:line="240" w:lineRule="auto"/>
        <w:jc w:val="left"/>
        <w:rPr>
          <w:rFonts w:ascii="Arial" w:hAnsi="Arial" w:cs="Arial"/>
          <w:sz w:val="24"/>
          <w:szCs w:val="24"/>
        </w:rPr>
      </w:pPr>
      <w:r w:rsidRPr="000868CD">
        <w:rPr>
          <w:rFonts w:ascii="Arial" w:hAnsi="Arial" w:cs="Arial"/>
          <w:sz w:val="24"/>
          <w:szCs w:val="24"/>
        </w:rPr>
        <w:tab/>
      </w:r>
      <w:r w:rsidRPr="000868CD">
        <w:rPr>
          <w:rFonts w:ascii="Arial" w:hAnsi="Arial" w:cs="Arial"/>
          <w:sz w:val="24"/>
          <w:szCs w:val="24"/>
        </w:rPr>
        <w:tab/>
        <w:t>(Cantabria)</w:t>
      </w:r>
    </w:p>
    <w:p w14:paraId="77A4BA59" w14:textId="77777777" w:rsidR="00B95E36" w:rsidRPr="000868CD" w:rsidRDefault="00B95E36" w:rsidP="00B95E36">
      <w:pPr>
        <w:tabs>
          <w:tab w:val="left" w:pos="567"/>
          <w:tab w:val="left" w:pos="1985"/>
          <w:tab w:val="right" w:leader="dot" w:pos="9498"/>
        </w:tabs>
        <w:spacing w:after="0" w:line="240" w:lineRule="auto"/>
        <w:jc w:val="left"/>
        <w:rPr>
          <w:rFonts w:ascii="Arial" w:hAnsi="Arial" w:cs="Arial"/>
          <w:sz w:val="24"/>
          <w:szCs w:val="24"/>
        </w:rPr>
      </w:pPr>
    </w:p>
    <w:p w14:paraId="058DEB16" w14:textId="77777777" w:rsidR="00B95E36" w:rsidRPr="000868CD" w:rsidRDefault="00B95E36" w:rsidP="00B95E36">
      <w:pPr>
        <w:tabs>
          <w:tab w:val="left" w:pos="567"/>
          <w:tab w:val="left" w:pos="1985"/>
          <w:tab w:val="right" w:leader="dot" w:pos="9498"/>
        </w:tabs>
        <w:spacing w:after="0" w:line="240" w:lineRule="auto"/>
        <w:jc w:val="left"/>
        <w:rPr>
          <w:rFonts w:ascii="Arial" w:hAnsi="Arial" w:cs="Arial"/>
          <w:sz w:val="24"/>
          <w:szCs w:val="24"/>
        </w:rPr>
      </w:pPr>
      <w:r>
        <w:rPr>
          <w:rFonts w:ascii="Arial" w:hAnsi="Arial" w:cs="Arial"/>
          <w:b/>
          <w:bCs/>
          <w:sz w:val="24"/>
          <w:szCs w:val="24"/>
        </w:rPr>
        <w:tab/>
      </w:r>
      <w:r w:rsidRPr="00557FCA">
        <w:rPr>
          <w:rFonts w:ascii="Arial" w:hAnsi="Arial" w:cs="Arial"/>
          <w:b/>
          <w:bCs/>
          <w:sz w:val="24"/>
          <w:szCs w:val="24"/>
        </w:rPr>
        <w:t>México:</w:t>
      </w:r>
      <w:r>
        <w:rPr>
          <w:rFonts w:ascii="Arial" w:hAnsi="Arial" w:cs="Arial"/>
          <w:b/>
          <w:bCs/>
          <w:sz w:val="24"/>
          <w:szCs w:val="24"/>
        </w:rPr>
        <w:tab/>
      </w:r>
      <w:r w:rsidRPr="000868CD">
        <w:rPr>
          <w:rFonts w:ascii="Arial" w:hAnsi="Arial" w:cs="Arial"/>
          <w:sz w:val="24"/>
          <w:szCs w:val="24"/>
        </w:rPr>
        <w:t>Monasterio benedictino,</w:t>
      </w:r>
    </w:p>
    <w:p w14:paraId="30805D1F" w14:textId="77777777" w:rsidR="00B95E36" w:rsidRPr="000868CD" w:rsidRDefault="00B95E36" w:rsidP="00B95E36">
      <w:pPr>
        <w:tabs>
          <w:tab w:val="left" w:pos="567"/>
          <w:tab w:val="left" w:pos="1985"/>
          <w:tab w:val="right" w:leader="dot" w:pos="9498"/>
        </w:tabs>
        <w:spacing w:after="0" w:line="240" w:lineRule="auto"/>
        <w:jc w:val="left"/>
        <w:rPr>
          <w:rFonts w:ascii="Arial" w:hAnsi="Arial" w:cs="Arial"/>
          <w:sz w:val="24"/>
          <w:szCs w:val="24"/>
        </w:rPr>
      </w:pPr>
      <w:r w:rsidRPr="000868CD">
        <w:rPr>
          <w:rFonts w:ascii="Arial" w:hAnsi="Arial" w:cs="Arial"/>
          <w:sz w:val="24"/>
          <w:szCs w:val="24"/>
        </w:rPr>
        <w:tab/>
      </w:r>
      <w:r w:rsidRPr="000868CD">
        <w:rPr>
          <w:rFonts w:ascii="Arial" w:hAnsi="Arial" w:cs="Arial"/>
          <w:sz w:val="24"/>
          <w:szCs w:val="24"/>
        </w:rPr>
        <w:tab/>
        <w:t>Apartado 488</w:t>
      </w:r>
    </w:p>
    <w:p w14:paraId="47813598" w14:textId="77777777" w:rsidR="00B95E36" w:rsidRPr="000868CD" w:rsidRDefault="00B95E36" w:rsidP="00B95E36">
      <w:pPr>
        <w:tabs>
          <w:tab w:val="left" w:pos="567"/>
          <w:tab w:val="left" w:pos="1985"/>
          <w:tab w:val="right" w:leader="dot" w:pos="9498"/>
        </w:tabs>
        <w:spacing w:after="0" w:line="240" w:lineRule="auto"/>
        <w:jc w:val="left"/>
        <w:rPr>
          <w:rFonts w:ascii="Arial" w:hAnsi="Arial" w:cs="Arial"/>
          <w:sz w:val="24"/>
          <w:szCs w:val="24"/>
        </w:rPr>
      </w:pPr>
      <w:r w:rsidRPr="000868CD">
        <w:rPr>
          <w:rFonts w:ascii="Arial" w:hAnsi="Arial" w:cs="Arial"/>
          <w:sz w:val="24"/>
          <w:szCs w:val="24"/>
        </w:rPr>
        <w:tab/>
      </w:r>
      <w:r w:rsidRPr="000868CD">
        <w:rPr>
          <w:rFonts w:ascii="Arial" w:hAnsi="Arial" w:cs="Arial"/>
          <w:sz w:val="24"/>
          <w:szCs w:val="24"/>
        </w:rPr>
        <w:tab/>
        <w:t>Cuernavaca Morelos</w:t>
      </w:r>
    </w:p>
    <w:p w14:paraId="35EDE4C0" w14:textId="26F9C77C" w:rsidR="00EA062E" w:rsidRDefault="00EA062E" w:rsidP="005F2781">
      <w:pPr>
        <w:ind w:firstLine="567"/>
        <w:rPr>
          <w:rFonts w:ascii="Arial" w:eastAsia="Arial" w:hAnsi="Arial" w:cs="Arial"/>
        </w:rPr>
      </w:pPr>
    </w:p>
    <w:sectPr w:rsidR="00EA062E" w:rsidSect="00B95E36">
      <w:footnotePr>
        <w:numRestart w:val="eachSect"/>
      </w:footnotePr>
      <w:type w:val="continuous"/>
      <w:pgSz w:w="11906" w:h="16838" w:code="9"/>
      <w:pgMar w:top="1134" w:right="1134" w:bottom="1134" w:left="1134" w:header="709" w:footer="709" w:gutter="0"/>
      <w:cols w:space="708"/>
      <w:docGrid w:linePitch="360"/>
      <w15:footnoteColumns w:val="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1B91C" w14:textId="77777777" w:rsidR="00D86121" w:rsidRDefault="00D86121" w:rsidP="00856A42">
      <w:pPr>
        <w:spacing w:after="0" w:line="240" w:lineRule="auto"/>
      </w:pPr>
      <w:r>
        <w:separator/>
      </w:r>
    </w:p>
  </w:endnote>
  <w:endnote w:type="continuationSeparator" w:id="0">
    <w:p w14:paraId="0CB4CE0D" w14:textId="77777777" w:rsidR="00D86121" w:rsidRDefault="00D86121" w:rsidP="00856A42">
      <w:pPr>
        <w:spacing w:after="0" w:line="240" w:lineRule="auto"/>
      </w:pPr>
      <w:r>
        <w:continuationSeparator/>
      </w:r>
    </w:p>
  </w:endnote>
  <w:endnote w:type="continuationNotice" w:id="1">
    <w:p w14:paraId="45331565" w14:textId="77777777" w:rsidR="00D86121" w:rsidRDefault="00D861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00264" w14:textId="77777777" w:rsidR="00D86121" w:rsidRDefault="00D86121" w:rsidP="00856A42">
      <w:pPr>
        <w:spacing w:after="0" w:line="240" w:lineRule="auto"/>
      </w:pPr>
      <w:r>
        <w:separator/>
      </w:r>
    </w:p>
  </w:footnote>
  <w:footnote w:type="continuationSeparator" w:id="0">
    <w:p w14:paraId="3803BCDE" w14:textId="77777777" w:rsidR="00D86121" w:rsidRDefault="00D86121" w:rsidP="00856A42">
      <w:pPr>
        <w:spacing w:after="0" w:line="240" w:lineRule="auto"/>
      </w:pPr>
      <w:r>
        <w:continuationSeparator/>
      </w:r>
    </w:p>
  </w:footnote>
  <w:footnote w:type="continuationNotice" w:id="1">
    <w:p w14:paraId="5112717B" w14:textId="77777777" w:rsidR="00D86121" w:rsidRDefault="00D86121">
      <w:pPr>
        <w:spacing w:after="0" w:line="240" w:lineRule="auto"/>
      </w:pPr>
    </w:p>
  </w:footnote>
  <w:footnote w:id="2">
    <w:p w14:paraId="29A6F6D9" w14:textId="3B4199ED" w:rsidR="006E1044" w:rsidRDefault="00365C20" w:rsidP="00A24182">
      <w:pPr>
        <w:pStyle w:val="Textonotapie"/>
        <w:numPr>
          <w:ilvl w:val="0"/>
          <w:numId w:val="15"/>
        </w:numPr>
        <w:ind w:left="284" w:hanging="284"/>
      </w:pPr>
      <w:r w:rsidRPr="00AD3C31">
        <w:rPr>
          <w:rFonts w:ascii="Arial" w:hAnsi="Arial"/>
          <w:sz w:val="18"/>
        </w:rPr>
        <w:t xml:space="preserve">La presente introducción es traducción del original inglés, publicado en Isaac de Stella, </w:t>
      </w:r>
      <w:r w:rsidRPr="00AD3C31">
        <w:rPr>
          <w:rFonts w:ascii="Arial" w:hAnsi="Arial"/>
          <w:bCs/>
          <w:sz w:val="18"/>
        </w:rPr>
        <w:t>Sermons on the Christian Year</w:t>
      </w:r>
      <w:r w:rsidRPr="00AD3C31">
        <w:rPr>
          <w:rFonts w:ascii="Arial" w:hAnsi="Arial"/>
          <w:sz w:val="18"/>
        </w:rPr>
        <w:t xml:space="preserve">, vol. </w:t>
      </w:r>
      <w:r w:rsidRPr="00FF5B65">
        <w:rPr>
          <w:rFonts w:ascii="Arial" w:hAnsi="Arial"/>
          <w:sz w:val="18"/>
          <w:lang w:val="en-US"/>
        </w:rPr>
        <w:t xml:space="preserve">I, Cistercian Publications, Kalamazoo, Michigan, 1979, pp. IX-XXX (Cistercian Fathers Series 11). </w:t>
      </w:r>
      <w:r w:rsidRPr="00AD3C31">
        <w:rPr>
          <w:rFonts w:ascii="Arial" w:hAnsi="Arial"/>
          <w:sz w:val="18"/>
        </w:rPr>
        <w:t>Agradecemos al autor y a la editorial su gentil autorización.</w:t>
      </w:r>
    </w:p>
  </w:footnote>
  <w:footnote w:id="3">
    <w:p w14:paraId="16EED3AC" w14:textId="5C934061" w:rsidR="0011363D" w:rsidRPr="006336DD" w:rsidRDefault="0011363D" w:rsidP="00E57855">
      <w:pPr>
        <w:pStyle w:val="Textonotapie"/>
        <w:ind w:left="284" w:hanging="284"/>
        <w:rPr>
          <w:rFonts w:ascii="Arial" w:hAnsi="Arial" w:cs="Arial"/>
          <w:sz w:val="18"/>
          <w:szCs w:val="18"/>
          <w:lang w:val="fr-FR"/>
        </w:rPr>
      </w:pPr>
      <w:r w:rsidRPr="000439AA">
        <w:rPr>
          <w:rStyle w:val="Refdenotaalpie"/>
          <w:rFonts w:ascii="Arial" w:hAnsi="Arial" w:cs="Arial"/>
          <w:sz w:val="18"/>
          <w:szCs w:val="18"/>
          <w:vertAlign w:val="baseline"/>
        </w:rPr>
        <w:footnoteRef/>
      </w:r>
      <w:r w:rsidRPr="006336DD">
        <w:rPr>
          <w:rFonts w:ascii="Arial" w:hAnsi="Arial" w:cs="Arial"/>
          <w:sz w:val="18"/>
          <w:szCs w:val="18"/>
          <w:lang w:val="fr-FR"/>
        </w:rPr>
        <w:t xml:space="preserve"> </w:t>
      </w:r>
      <w:r w:rsidR="00E57855" w:rsidRPr="006336DD">
        <w:rPr>
          <w:rFonts w:ascii="Arial" w:hAnsi="Arial" w:cs="Arial"/>
          <w:sz w:val="18"/>
          <w:szCs w:val="18"/>
          <w:lang w:val="fr-FR"/>
        </w:rPr>
        <w:tab/>
      </w:r>
      <w:r w:rsidR="00E61FF8" w:rsidRPr="006336DD">
        <w:rPr>
          <w:rFonts w:ascii="Arial" w:hAnsi="Arial" w:cs="Arial"/>
          <w:sz w:val="18"/>
          <w:szCs w:val="18"/>
          <w:lang w:val="fr-FR"/>
        </w:rPr>
        <w:t xml:space="preserve">Isaac de L'Étoile. Sermons I (Paris, Éditions du Cerf, 1967. Sources Chrétiennes 130). G. Salet, "Introduction" 7, 63. (En adelante este volumen se abreviará Sermons I) G. Raciti, "Isaac de L'Étoile" Dictionnaire de Spiritualité VII: cc. </w:t>
      </w:r>
      <w:r w:rsidR="00640268" w:rsidRPr="006336DD">
        <w:rPr>
          <w:rFonts w:ascii="Arial" w:hAnsi="Arial" w:cs="Arial"/>
          <w:sz w:val="18"/>
          <w:szCs w:val="18"/>
          <w:lang w:val="fr-FR"/>
        </w:rPr>
        <w:t>2011-38 (Paris, Letouzay et Ane, 1971)</w:t>
      </w:r>
    </w:p>
  </w:footnote>
  <w:footnote w:id="4">
    <w:p w14:paraId="582CE59B" w14:textId="4FAE58D9" w:rsidR="00811FD2" w:rsidRPr="000439AA" w:rsidRDefault="00811FD2" w:rsidP="00030915">
      <w:pPr>
        <w:pStyle w:val="Textonotapie"/>
        <w:ind w:left="284" w:hanging="284"/>
        <w:rPr>
          <w:rStyle w:val="Refdenotaalpie"/>
          <w:rFonts w:ascii="Arial" w:hAnsi="Arial" w:cs="Arial"/>
          <w:sz w:val="18"/>
          <w:szCs w:val="18"/>
          <w:vertAlign w:val="baseline"/>
        </w:rPr>
      </w:pPr>
      <w:r w:rsidRPr="000439AA">
        <w:rPr>
          <w:rStyle w:val="Refdenotaalpie"/>
          <w:rFonts w:ascii="Arial" w:hAnsi="Arial" w:cs="Arial"/>
          <w:sz w:val="18"/>
          <w:szCs w:val="18"/>
          <w:vertAlign w:val="baseline"/>
        </w:rPr>
        <w:footnoteRef/>
      </w:r>
      <w:r w:rsidRPr="000439AA">
        <w:rPr>
          <w:rStyle w:val="Refdenotaalpie"/>
          <w:rFonts w:ascii="Arial" w:hAnsi="Arial" w:cs="Arial"/>
          <w:sz w:val="18"/>
          <w:szCs w:val="18"/>
          <w:vertAlign w:val="baseline"/>
        </w:rPr>
        <w:t xml:space="preserve"> </w:t>
      </w:r>
      <w:r w:rsidR="00030915" w:rsidRPr="000439AA">
        <w:rPr>
          <w:rFonts w:ascii="Arial" w:hAnsi="Arial" w:cs="Arial"/>
          <w:sz w:val="18"/>
          <w:szCs w:val="18"/>
        </w:rPr>
        <w:tab/>
      </w:r>
      <w:r w:rsidR="008C4F7B" w:rsidRPr="000439AA">
        <w:rPr>
          <w:rStyle w:val="Refdenotaalpie"/>
          <w:rFonts w:ascii="Arial" w:hAnsi="Arial" w:cs="Arial"/>
          <w:sz w:val="18"/>
          <w:szCs w:val="18"/>
          <w:vertAlign w:val="baseline"/>
        </w:rPr>
        <w:t>B. McGinn, The Golden Chain. A Study in the Theological Anthropology of Isaac of Stella, CF 15 (Washington, D. D.: Cistercian Publications, 1972); "Theologia in Isaac of Stella" Citeaux 31 (1970) 219-35; "Isaac of Stella on the Divine Nature", Analecta Cisterciensia 29 (1973) 3-56.</w:t>
      </w:r>
    </w:p>
  </w:footnote>
  <w:footnote w:id="5">
    <w:p w14:paraId="4168304D" w14:textId="17DF527A" w:rsidR="009F34F1" w:rsidRPr="000439AA" w:rsidRDefault="009F34F1" w:rsidP="000439AA">
      <w:pPr>
        <w:pStyle w:val="Textonotapie"/>
        <w:ind w:left="284" w:hanging="284"/>
        <w:rPr>
          <w:rStyle w:val="Refdenotaalpie"/>
          <w:rFonts w:ascii="Arial" w:hAnsi="Arial" w:cs="Arial"/>
          <w:sz w:val="18"/>
          <w:szCs w:val="18"/>
          <w:vertAlign w:val="baseline"/>
        </w:rPr>
      </w:pPr>
      <w:r w:rsidRPr="000439AA">
        <w:rPr>
          <w:rStyle w:val="Refdenotaalpie"/>
          <w:rFonts w:ascii="Arial" w:hAnsi="Arial" w:cs="Arial"/>
          <w:sz w:val="18"/>
          <w:szCs w:val="18"/>
          <w:vertAlign w:val="baseline"/>
        </w:rPr>
        <w:footnoteRef/>
      </w:r>
      <w:r w:rsidRPr="000439AA">
        <w:rPr>
          <w:rStyle w:val="Refdenotaalpie"/>
          <w:rFonts w:ascii="Arial" w:hAnsi="Arial" w:cs="Arial"/>
          <w:sz w:val="18"/>
          <w:szCs w:val="18"/>
          <w:vertAlign w:val="baseline"/>
        </w:rPr>
        <w:t xml:space="preserve"> </w:t>
      </w:r>
      <w:r w:rsidR="000439AA" w:rsidRPr="000439AA">
        <w:rPr>
          <w:rFonts w:ascii="Arial" w:hAnsi="Arial" w:cs="Arial"/>
          <w:sz w:val="18"/>
          <w:szCs w:val="18"/>
        </w:rPr>
        <w:tab/>
      </w:r>
      <w:r w:rsidRPr="000439AA">
        <w:rPr>
          <w:rStyle w:val="Refdenotaalpie"/>
          <w:rFonts w:ascii="Arial" w:hAnsi="Arial" w:cs="Arial"/>
          <w:sz w:val="18"/>
          <w:szCs w:val="18"/>
          <w:vertAlign w:val="baseline"/>
        </w:rPr>
        <w:t>Esta literatura anterior se encontrará en las bibliografias anexas a las obras generales ya mencionadas, especialmente en los artículos y traducciones publicados en Cistercian Studies en los últimos años.</w:t>
      </w:r>
    </w:p>
  </w:footnote>
  <w:footnote w:id="6">
    <w:p w14:paraId="57D553CB" w14:textId="703FCEAF" w:rsidR="00981F58" w:rsidRPr="00E55CDA" w:rsidRDefault="00981F58" w:rsidP="00E55CDA">
      <w:pPr>
        <w:pStyle w:val="Textonotapie"/>
        <w:ind w:left="284" w:hanging="284"/>
        <w:rPr>
          <w:rStyle w:val="Refdenotaalpie"/>
          <w:rFonts w:ascii="Arial" w:hAnsi="Arial" w:cs="Arial"/>
          <w:sz w:val="18"/>
          <w:szCs w:val="18"/>
          <w:vertAlign w:val="baseline"/>
        </w:rPr>
      </w:pPr>
      <w:r w:rsidRPr="00E55CDA">
        <w:rPr>
          <w:rStyle w:val="Refdenotaalpie"/>
          <w:rFonts w:ascii="Arial" w:hAnsi="Arial" w:cs="Arial"/>
          <w:sz w:val="18"/>
          <w:szCs w:val="18"/>
          <w:vertAlign w:val="baseline"/>
        </w:rPr>
        <w:footnoteRef/>
      </w:r>
      <w:r w:rsidRPr="00E55CDA">
        <w:rPr>
          <w:rStyle w:val="Refdenotaalpie"/>
          <w:rFonts w:ascii="Arial" w:hAnsi="Arial" w:cs="Arial"/>
          <w:sz w:val="18"/>
          <w:szCs w:val="18"/>
          <w:vertAlign w:val="baseline"/>
        </w:rPr>
        <w:t xml:space="preserve"> </w:t>
      </w:r>
      <w:r w:rsidR="00E55CDA">
        <w:rPr>
          <w:rFonts w:ascii="Arial" w:hAnsi="Arial" w:cs="Arial"/>
          <w:sz w:val="18"/>
          <w:szCs w:val="18"/>
        </w:rPr>
        <w:tab/>
      </w:r>
      <w:r w:rsidRPr="000439AA">
        <w:rPr>
          <w:rStyle w:val="Refdenotaalpie"/>
          <w:rFonts w:ascii="Arial" w:hAnsi="Arial" w:cs="Arial"/>
          <w:sz w:val="18"/>
          <w:szCs w:val="18"/>
          <w:vertAlign w:val="baseline"/>
        </w:rPr>
        <w:t>The Cistercian Heritage (Westminster, Md, Newman, 1958)161.</w:t>
      </w:r>
    </w:p>
  </w:footnote>
  <w:footnote w:id="7">
    <w:p w14:paraId="50C77405" w14:textId="7D00BEA4" w:rsidR="006067C2" w:rsidRPr="00182A83" w:rsidRDefault="006067C2" w:rsidP="00182A83">
      <w:pPr>
        <w:pStyle w:val="Textonotapie"/>
        <w:ind w:left="284" w:hanging="284"/>
        <w:rPr>
          <w:rStyle w:val="Refdenotaalpie"/>
          <w:szCs w:val="18"/>
          <w:vertAlign w:val="baseline"/>
        </w:rPr>
      </w:pPr>
      <w:r w:rsidRPr="00182A83">
        <w:rPr>
          <w:rStyle w:val="Refdenotaalpie"/>
          <w:rFonts w:ascii="Arial" w:hAnsi="Arial" w:cs="Arial"/>
          <w:sz w:val="18"/>
          <w:szCs w:val="18"/>
          <w:vertAlign w:val="baseline"/>
        </w:rPr>
        <w:footnoteRef/>
      </w:r>
      <w:r w:rsidRPr="00182A83">
        <w:rPr>
          <w:rStyle w:val="Refdenotaalpie"/>
          <w:szCs w:val="18"/>
          <w:vertAlign w:val="baseline"/>
        </w:rPr>
        <w:t xml:space="preserve"> </w:t>
      </w:r>
      <w:r w:rsidR="00182A83">
        <w:rPr>
          <w:szCs w:val="18"/>
        </w:rPr>
        <w:tab/>
      </w:r>
      <w:r w:rsidR="008508C9" w:rsidRPr="00182A83">
        <w:rPr>
          <w:rStyle w:val="Refdenotaalpie"/>
          <w:szCs w:val="18"/>
          <w:vertAlign w:val="baseline"/>
        </w:rPr>
        <w:t>Ecclesiastical Polity V, vii, 3.</w:t>
      </w:r>
    </w:p>
  </w:footnote>
  <w:footnote w:id="8">
    <w:p w14:paraId="163BF8A7" w14:textId="6CEF977F" w:rsidR="00A50B24" w:rsidRPr="006D5D20" w:rsidRDefault="00A50B24" w:rsidP="006D5D20">
      <w:pPr>
        <w:pStyle w:val="Textonotapie"/>
        <w:ind w:left="284" w:hanging="284"/>
        <w:rPr>
          <w:rStyle w:val="Refdenotaalpie"/>
          <w:rFonts w:ascii="Arial" w:hAnsi="Arial" w:cs="Arial"/>
          <w:sz w:val="18"/>
          <w:szCs w:val="18"/>
          <w:vertAlign w:val="baseline"/>
        </w:rPr>
      </w:pPr>
      <w:r w:rsidRPr="006D5D20">
        <w:rPr>
          <w:rStyle w:val="Refdenotaalpie"/>
          <w:rFonts w:ascii="Arial" w:hAnsi="Arial" w:cs="Arial"/>
          <w:sz w:val="18"/>
          <w:szCs w:val="18"/>
          <w:vertAlign w:val="baseline"/>
        </w:rPr>
        <w:footnoteRef/>
      </w:r>
      <w:r w:rsidRPr="006D5D20">
        <w:rPr>
          <w:rStyle w:val="Refdenotaalpie"/>
          <w:rFonts w:ascii="Arial" w:hAnsi="Arial" w:cs="Arial"/>
          <w:sz w:val="18"/>
          <w:szCs w:val="18"/>
          <w:vertAlign w:val="baseline"/>
        </w:rPr>
        <w:t xml:space="preserve"> </w:t>
      </w:r>
      <w:r w:rsidR="001A645F">
        <w:rPr>
          <w:rFonts w:ascii="Arial" w:hAnsi="Arial" w:cs="Arial"/>
          <w:sz w:val="18"/>
          <w:szCs w:val="18"/>
        </w:rPr>
        <w:tab/>
      </w:r>
      <w:r w:rsidR="009843E9" w:rsidRPr="006D5D20">
        <w:rPr>
          <w:rStyle w:val="Refdenotaalpie"/>
          <w:rFonts w:ascii="Arial" w:hAnsi="Arial" w:cs="Arial"/>
          <w:sz w:val="18"/>
          <w:szCs w:val="18"/>
          <w:vertAlign w:val="baseline"/>
        </w:rPr>
        <w:t>Dos obras clave sobre la cultura y el pensamiento del siglo XII son R.W. Southern, The Making of the Middle Ages (New Haven: Yale, 1963), especialmente los capítulos IV y V; y M.D. Chenu, La théologie au douzième siècle (París, Vrin 1957).</w:t>
      </w:r>
    </w:p>
  </w:footnote>
  <w:footnote w:id="9">
    <w:p w14:paraId="01F3DC20" w14:textId="3E93CF55" w:rsidR="00847B4E" w:rsidRPr="006D5D20" w:rsidRDefault="00847B4E" w:rsidP="006D5D20">
      <w:pPr>
        <w:pStyle w:val="Textonotapie"/>
        <w:ind w:left="284" w:hanging="284"/>
        <w:rPr>
          <w:rStyle w:val="Refdenotaalpie"/>
          <w:rFonts w:ascii="Arial" w:hAnsi="Arial" w:cs="Arial"/>
          <w:sz w:val="18"/>
          <w:szCs w:val="18"/>
          <w:vertAlign w:val="baseline"/>
        </w:rPr>
      </w:pPr>
      <w:r w:rsidRPr="006D5D20">
        <w:rPr>
          <w:rStyle w:val="Refdenotaalpie"/>
          <w:rFonts w:ascii="Arial" w:hAnsi="Arial" w:cs="Arial"/>
          <w:sz w:val="18"/>
          <w:szCs w:val="18"/>
          <w:vertAlign w:val="baseline"/>
        </w:rPr>
        <w:footnoteRef/>
      </w:r>
      <w:r w:rsidRPr="006D5D20">
        <w:rPr>
          <w:rStyle w:val="Refdenotaalpie"/>
          <w:rFonts w:ascii="Arial" w:hAnsi="Arial" w:cs="Arial"/>
          <w:sz w:val="18"/>
          <w:szCs w:val="18"/>
          <w:vertAlign w:val="baseline"/>
        </w:rPr>
        <w:t xml:space="preserve"> </w:t>
      </w:r>
      <w:r w:rsidR="001A645F">
        <w:rPr>
          <w:rFonts w:ascii="Arial" w:hAnsi="Arial" w:cs="Arial"/>
          <w:sz w:val="18"/>
          <w:szCs w:val="18"/>
        </w:rPr>
        <w:tab/>
      </w:r>
      <w:r w:rsidRPr="006D5D20">
        <w:rPr>
          <w:rStyle w:val="Refdenotaalpie"/>
          <w:rFonts w:ascii="Arial" w:hAnsi="Arial" w:cs="Arial"/>
          <w:sz w:val="18"/>
          <w:szCs w:val="18"/>
          <w:vertAlign w:val="baseline"/>
        </w:rPr>
        <w:t>Los tres estudios biográficos más recientes se encuentran en Sermons I, i-25; The Golden Chain, 7-23; y DS 7, 2011-16.</w:t>
      </w:r>
    </w:p>
  </w:footnote>
  <w:footnote w:id="10">
    <w:p w14:paraId="49CF0909" w14:textId="6BB5914A" w:rsidR="000573D3" w:rsidRPr="000262D5" w:rsidRDefault="000573D3" w:rsidP="000262D5">
      <w:pPr>
        <w:pStyle w:val="Textonotapie"/>
        <w:ind w:left="284" w:hanging="284"/>
        <w:rPr>
          <w:rStyle w:val="Refdenotaalpie"/>
          <w:rFonts w:ascii="Arial" w:hAnsi="Arial" w:cs="Arial"/>
          <w:sz w:val="18"/>
          <w:szCs w:val="18"/>
          <w:vertAlign w:val="baseline"/>
        </w:rPr>
      </w:pPr>
      <w:r w:rsidRPr="000262D5">
        <w:rPr>
          <w:rStyle w:val="Refdenotaalpie"/>
          <w:rFonts w:ascii="Arial" w:hAnsi="Arial" w:cs="Arial"/>
          <w:sz w:val="18"/>
          <w:szCs w:val="18"/>
          <w:vertAlign w:val="baseline"/>
        </w:rPr>
        <w:footnoteRef/>
      </w:r>
      <w:r w:rsidRPr="000262D5">
        <w:rPr>
          <w:rStyle w:val="Refdenotaalpie"/>
          <w:rFonts w:ascii="Arial" w:hAnsi="Arial" w:cs="Arial"/>
          <w:sz w:val="18"/>
          <w:szCs w:val="18"/>
          <w:vertAlign w:val="baseline"/>
        </w:rPr>
        <w:t xml:space="preserve"> </w:t>
      </w:r>
      <w:r w:rsidR="00282A82" w:rsidRPr="000262D5">
        <w:rPr>
          <w:rStyle w:val="Refdenotaalpie"/>
          <w:rFonts w:ascii="Arial" w:hAnsi="Arial" w:cs="Arial"/>
          <w:sz w:val="18"/>
          <w:szCs w:val="18"/>
          <w:vertAlign w:val="baseline"/>
        </w:rPr>
        <w:tab/>
        <w:t>The Golden Chain, 8-9.</w:t>
      </w:r>
    </w:p>
  </w:footnote>
  <w:footnote w:id="11">
    <w:p w14:paraId="207AEB08" w14:textId="4C630B85" w:rsidR="00207A64" w:rsidRPr="000262D5" w:rsidRDefault="00207A64" w:rsidP="000262D5">
      <w:pPr>
        <w:pStyle w:val="Textonotapie"/>
        <w:ind w:left="284" w:hanging="284"/>
        <w:rPr>
          <w:rStyle w:val="Refdenotaalpie"/>
          <w:rFonts w:ascii="Arial" w:hAnsi="Arial" w:cs="Arial"/>
          <w:sz w:val="18"/>
          <w:szCs w:val="18"/>
          <w:vertAlign w:val="baseline"/>
        </w:rPr>
      </w:pPr>
      <w:r w:rsidRPr="000262D5">
        <w:rPr>
          <w:rStyle w:val="Refdenotaalpie"/>
          <w:rFonts w:ascii="Arial" w:hAnsi="Arial" w:cs="Arial"/>
          <w:sz w:val="18"/>
          <w:szCs w:val="18"/>
          <w:vertAlign w:val="baseline"/>
        </w:rPr>
        <w:footnoteRef/>
      </w:r>
      <w:r w:rsidRPr="000262D5">
        <w:rPr>
          <w:rStyle w:val="Refdenotaalpie"/>
          <w:rFonts w:ascii="Arial" w:hAnsi="Arial" w:cs="Arial"/>
          <w:sz w:val="18"/>
          <w:szCs w:val="18"/>
          <w:vertAlign w:val="baseline"/>
        </w:rPr>
        <w:t xml:space="preserve"> </w:t>
      </w:r>
      <w:r w:rsidR="00FD77CF" w:rsidRPr="000262D5">
        <w:rPr>
          <w:rStyle w:val="Refdenotaalpie"/>
          <w:rFonts w:ascii="Arial" w:hAnsi="Arial" w:cs="Arial"/>
          <w:sz w:val="18"/>
          <w:szCs w:val="18"/>
          <w:vertAlign w:val="baseline"/>
        </w:rPr>
        <w:tab/>
        <w:t>De acuerdo con G. Raciú (DS 7, 2013) contra mi anterior suposición de que había entrado directamente a La Estrella (Golden Ghlfits, 10-12).</w:t>
      </w:r>
    </w:p>
  </w:footnote>
  <w:footnote w:id="12">
    <w:p w14:paraId="6A2A31A5" w14:textId="1536D8CB" w:rsidR="00305EB6" w:rsidRPr="000262D5" w:rsidRDefault="00305EB6" w:rsidP="000262D5">
      <w:pPr>
        <w:pStyle w:val="Textonotapie"/>
        <w:ind w:left="284" w:hanging="284"/>
        <w:rPr>
          <w:rStyle w:val="Refdenotaalpie"/>
          <w:rFonts w:ascii="Arial" w:hAnsi="Arial" w:cs="Arial"/>
          <w:sz w:val="18"/>
          <w:szCs w:val="18"/>
          <w:vertAlign w:val="baseline"/>
        </w:rPr>
      </w:pPr>
      <w:r w:rsidRPr="000262D5">
        <w:rPr>
          <w:rStyle w:val="Refdenotaalpie"/>
          <w:rFonts w:ascii="Arial" w:hAnsi="Arial" w:cs="Arial"/>
          <w:sz w:val="18"/>
          <w:szCs w:val="18"/>
          <w:vertAlign w:val="baseline"/>
        </w:rPr>
        <w:footnoteRef/>
      </w:r>
      <w:r w:rsidRPr="000262D5">
        <w:rPr>
          <w:rStyle w:val="Refdenotaalpie"/>
          <w:rFonts w:ascii="Arial" w:hAnsi="Arial" w:cs="Arial"/>
          <w:sz w:val="18"/>
          <w:szCs w:val="18"/>
          <w:vertAlign w:val="baseline"/>
        </w:rPr>
        <w:t xml:space="preserve"> </w:t>
      </w:r>
      <w:r w:rsidRPr="000262D5">
        <w:rPr>
          <w:rStyle w:val="Refdenotaalpie"/>
          <w:rFonts w:ascii="Arial" w:hAnsi="Arial" w:cs="Arial"/>
          <w:sz w:val="18"/>
          <w:szCs w:val="18"/>
          <w:vertAlign w:val="baseline"/>
        </w:rPr>
        <w:tab/>
      </w:r>
      <w:r w:rsidR="000262D5" w:rsidRPr="000262D5">
        <w:rPr>
          <w:rStyle w:val="Refdenotaalpie"/>
          <w:rFonts w:ascii="Arial" w:hAnsi="Arial" w:cs="Arial"/>
          <w:sz w:val="18"/>
          <w:szCs w:val="18"/>
          <w:vertAlign w:val="baseline"/>
        </w:rPr>
        <w:t>Para el florecimiento de la reforma cisterciense, ver The Cistercian Spirit, CS 3 (Spencer, Cistercian Publications, 1970); y L. Lek:ij, The Cistercians.</w:t>
      </w:r>
    </w:p>
  </w:footnote>
  <w:footnote w:id="13">
    <w:p w14:paraId="36108067" w14:textId="22637D61" w:rsidR="007D0AFE" w:rsidRPr="00300CB4" w:rsidRDefault="007D0AFE" w:rsidP="00300CB4">
      <w:pPr>
        <w:pStyle w:val="Textonotapie"/>
        <w:ind w:left="284" w:hanging="284"/>
        <w:rPr>
          <w:rStyle w:val="Refdenotaalpie"/>
          <w:rFonts w:ascii="Arial" w:hAnsi="Arial" w:cs="Arial"/>
          <w:sz w:val="18"/>
          <w:szCs w:val="18"/>
          <w:vertAlign w:val="baseline"/>
        </w:rPr>
      </w:pPr>
      <w:r w:rsidRPr="00300CB4">
        <w:rPr>
          <w:rStyle w:val="Refdenotaalpie"/>
          <w:rFonts w:ascii="Arial" w:hAnsi="Arial" w:cs="Arial"/>
          <w:sz w:val="18"/>
          <w:szCs w:val="18"/>
          <w:vertAlign w:val="baseline"/>
        </w:rPr>
        <w:footnoteRef/>
      </w:r>
      <w:r w:rsidRPr="00300CB4">
        <w:rPr>
          <w:rStyle w:val="Refdenotaalpie"/>
          <w:rFonts w:ascii="Arial" w:hAnsi="Arial" w:cs="Arial"/>
          <w:sz w:val="18"/>
          <w:szCs w:val="18"/>
          <w:vertAlign w:val="baseline"/>
        </w:rPr>
        <w:t xml:space="preserve"> </w:t>
      </w:r>
      <w:r w:rsidR="001011F6" w:rsidRPr="00300CB4">
        <w:rPr>
          <w:rStyle w:val="Refdenotaalpie"/>
          <w:rFonts w:ascii="Arial" w:hAnsi="Arial" w:cs="Arial"/>
          <w:sz w:val="18"/>
          <w:szCs w:val="18"/>
          <w:vertAlign w:val="baseline"/>
        </w:rPr>
        <w:tab/>
        <w:t>Ver J. Chatillon, "L'influence de S. Bernard sur la pensée scolastique au XIIe et au XIIIe siècle" en Saint Bernard Théologien (Roma, Editiones Cistercienses, 1954), pp. 268-88.</w:t>
      </w:r>
    </w:p>
  </w:footnote>
  <w:footnote w:id="14">
    <w:p w14:paraId="410417BA" w14:textId="322D27D9" w:rsidR="00B939D5" w:rsidRPr="00300CB4" w:rsidRDefault="00B939D5" w:rsidP="00300CB4">
      <w:pPr>
        <w:pStyle w:val="Textonotapie"/>
        <w:ind w:left="284" w:hanging="284"/>
        <w:rPr>
          <w:rStyle w:val="Refdenotaalpie"/>
          <w:rFonts w:ascii="Arial" w:hAnsi="Arial" w:cs="Arial"/>
          <w:sz w:val="18"/>
          <w:szCs w:val="18"/>
          <w:vertAlign w:val="baseline"/>
        </w:rPr>
      </w:pPr>
      <w:r w:rsidRPr="00300CB4">
        <w:rPr>
          <w:rStyle w:val="Refdenotaalpie"/>
          <w:rFonts w:ascii="Arial" w:hAnsi="Arial" w:cs="Arial"/>
          <w:sz w:val="18"/>
          <w:szCs w:val="18"/>
          <w:vertAlign w:val="baseline"/>
        </w:rPr>
        <w:footnoteRef/>
      </w:r>
      <w:r w:rsidRPr="00300CB4">
        <w:rPr>
          <w:rStyle w:val="Refdenotaalpie"/>
          <w:rFonts w:ascii="Arial" w:hAnsi="Arial" w:cs="Arial"/>
          <w:sz w:val="18"/>
          <w:szCs w:val="18"/>
          <w:vertAlign w:val="baseline"/>
        </w:rPr>
        <w:t xml:space="preserve"> </w:t>
      </w:r>
      <w:r w:rsidRPr="00300CB4">
        <w:rPr>
          <w:rStyle w:val="Refdenotaalpie"/>
          <w:rFonts w:ascii="Arial" w:hAnsi="Arial" w:cs="Arial"/>
          <w:sz w:val="18"/>
          <w:szCs w:val="18"/>
          <w:vertAlign w:val="baseline"/>
        </w:rPr>
        <w:tab/>
        <w:t>Lekai, The Cistercians, pp. 46-47, 77, 229, recalca la atracción que ejerce la orden sobre los intelectuales del siglo XII.</w:t>
      </w:r>
    </w:p>
  </w:footnote>
  <w:footnote w:id="15">
    <w:p w14:paraId="05030D5D" w14:textId="05F9F482" w:rsidR="00052F2F" w:rsidRPr="005B020D" w:rsidRDefault="00052F2F" w:rsidP="005B020D">
      <w:pPr>
        <w:pStyle w:val="Textonotapie"/>
        <w:ind w:left="284" w:hanging="284"/>
        <w:rPr>
          <w:rStyle w:val="Refdenotaalpie"/>
          <w:rFonts w:ascii="Arial" w:hAnsi="Arial" w:cs="Arial"/>
          <w:sz w:val="18"/>
          <w:szCs w:val="18"/>
          <w:vertAlign w:val="baseline"/>
        </w:rPr>
      </w:pPr>
      <w:r w:rsidRPr="005B020D">
        <w:rPr>
          <w:rStyle w:val="Refdenotaalpie"/>
          <w:rFonts w:ascii="Arial" w:hAnsi="Arial" w:cs="Arial"/>
          <w:sz w:val="18"/>
          <w:szCs w:val="18"/>
          <w:vertAlign w:val="baseline"/>
        </w:rPr>
        <w:footnoteRef/>
      </w:r>
      <w:r w:rsidRPr="005B020D">
        <w:rPr>
          <w:rStyle w:val="Refdenotaalpie"/>
          <w:rFonts w:ascii="Arial" w:hAnsi="Arial" w:cs="Arial"/>
          <w:sz w:val="18"/>
          <w:szCs w:val="18"/>
          <w:vertAlign w:val="baseline"/>
        </w:rPr>
        <w:t xml:space="preserve"> Ver el detallado estudio de Raciti sobre este sermón y sus implicaciones para la biografía de Isaac, en "Isaac de l'Étoile et son siècle", Cîteaux, 12 (1961) 281-306; y 13 (1962) 18-34, 133-45, 205-16. El estudio posterior de Raciti en DS parece haber desechado algunas de las posiciones adoptadas en estos artículos.</w:t>
      </w:r>
    </w:p>
  </w:footnote>
  <w:footnote w:id="16">
    <w:p w14:paraId="53985354" w14:textId="2686C574" w:rsidR="005B020D" w:rsidRPr="005B020D" w:rsidRDefault="005B020D" w:rsidP="005B020D">
      <w:pPr>
        <w:pStyle w:val="Textonotapie"/>
        <w:ind w:left="284" w:hanging="284"/>
        <w:rPr>
          <w:rStyle w:val="Refdenotaalpie"/>
          <w:rFonts w:ascii="Arial" w:hAnsi="Arial" w:cs="Arial"/>
          <w:sz w:val="18"/>
          <w:szCs w:val="18"/>
          <w:vertAlign w:val="baseline"/>
        </w:rPr>
      </w:pPr>
      <w:r w:rsidRPr="005B020D">
        <w:rPr>
          <w:rStyle w:val="Refdenotaalpie"/>
          <w:rFonts w:ascii="Arial" w:hAnsi="Arial" w:cs="Arial"/>
          <w:sz w:val="18"/>
          <w:szCs w:val="18"/>
          <w:vertAlign w:val="baseline"/>
        </w:rPr>
        <w:footnoteRef/>
      </w:r>
      <w:r w:rsidRPr="005B020D">
        <w:rPr>
          <w:rStyle w:val="Refdenotaalpie"/>
          <w:rFonts w:ascii="Arial" w:hAnsi="Arial" w:cs="Arial"/>
          <w:sz w:val="18"/>
          <w:szCs w:val="18"/>
          <w:vertAlign w:val="baseline"/>
        </w:rPr>
        <w:t xml:space="preserve"> </w:t>
      </w:r>
      <w:r w:rsidR="001077FA">
        <w:rPr>
          <w:rStyle w:val="Refdenotaalpie"/>
          <w:rFonts w:ascii="Arial" w:hAnsi="Arial" w:cs="Arial"/>
          <w:sz w:val="18"/>
          <w:szCs w:val="18"/>
          <w:vertAlign w:val="baseline"/>
        </w:rPr>
        <w:tab/>
      </w:r>
      <w:r w:rsidRPr="005B020D">
        <w:rPr>
          <w:rStyle w:val="Refdenotaalpie"/>
          <w:rFonts w:ascii="Arial" w:hAnsi="Arial" w:cs="Arial"/>
          <w:sz w:val="18"/>
          <w:szCs w:val="18"/>
          <w:vertAlign w:val="baseline"/>
        </w:rPr>
        <w:t>Para un estudio detallado de estos acontecimientos, ver The Golden Chain, 34-50; L. A. Desmond, "Becket and the Cistercians", Catholic Historical Association Reports 25 (1968) 9-29; y M. Preiss, Die politische Tätigkeit und Stellung der Cistercienser im Schisma von 1159-1177 (Berlin-Halle: Historische Studien 248, 1934).</w:t>
      </w:r>
    </w:p>
  </w:footnote>
  <w:footnote w:id="17">
    <w:p w14:paraId="68E77293" w14:textId="56057B1D" w:rsidR="004E5443" w:rsidRPr="00E42096" w:rsidRDefault="004E5443" w:rsidP="00E42096">
      <w:pPr>
        <w:pStyle w:val="Textonotapie"/>
        <w:ind w:left="284" w:hanging="284"/>
        <w:rPr>
          <w:rStyle w:val="Refdenotaalpie"/>
          <w:rFonts w:ascii="Arial" w:hAnsi="Arial" w:cs="Arial"/>
          <w:sz w:val="18"/>
          <w:szCs w:val="18"/>
          <w:vertAlign w:val="baseline"/>
        </w:rPr>
      </w:pPr>
      <w:r w:rsidRPr="00E42096">
        <w:rPr>
          <w:rStyle w:val="Refdenotaalpie"/>
          <w:rFonts w:ascii="Arial" w:hAnsi="Arial" w:cs="Arial"/>
          <w:sz w:val="18"/>
          <w:szCs w:val="18"/>
          <w:vertAlign w:val="baseline"/>
        </w:rPr>
        <w:footnoteRef/>
      </w:r>
      <w:r w:rsidRPr="00E42096">
        <w:rPr>
          <w:rStyle w:val="Refdenotaalpie"/>
          <w:rFonts w:ascii="Arial" w:hAnsi="Arial" w:cs="Arial"/>
          <w:sz w:val="18"/>
          <w:szCs w:val="18"/>
          <w:vertAlign w:val="baseline"/>
        </w:rPr>
        <w:t xml:space="preserve"> </w:t>
      </w:r>
      <w:r w:rsidR="00EA4E47" w:rsidRPr="007F7900">
        <w:rPr>
          <w:rStyle w:val="Refdenotaalpie"/>
          <w:rFonts w:ascii="Arial" w:hAnsi="Arial" w:cs="Arial"/>
          <w:i/>
          <w:iCs/>
          <w:sz w:val="18"/>
          <w:szCs w:val="18"/>
          <w:vertAlign w:val="baseline"/>
        </w:rPr>
        <w:tab/>
        <w:t>Sermons</w:t>
      </w:r>
      <w:r w:rsidR="00EA4E47" w:rsidRPr="00E42096">
        <w:rPr>
          <w:rStyle w:val="Refdenotaalpie"/>
          <w:rFonts w:ascii="Arial" w:hAnsi="Arial" w:cs="Arial"/>
          <w:sz w:val="18"/>
          <w:szCs w:val="18"/>
          <w:vertAlign w:val="baseline"/>
        </w:rPr>
        <w:t xml:space="preserve"> I, 23. </w:t>
      </w:r>
      <w:r w:rsidR="00EA4E47" w:rsidRPr="00EA4E47">
        <w:rPr>
          <w:rStyle w:val="Refdenotaalpie"/>
          <w:rFonts w:ascii="Arial" w:hAnsi="Arial" w:cs="Arial"/>
          <w:sz w:val="18"/>
          <w:szCs w:val="18"/>
          <w:vertAlign w:val="baseline"/>
        </w:rPr>
        <w:t>Sermon 18, 2. Cf. Jerónimo, Ep. 52, A.</w:t>
      </w:r>
    </w:p>
  </w:footnote>
  <w:footnote w:id="18">
    <w:p w14:paraId="6C4D3149" w14:textId="4D2983C5" w:rsidR="00E42096" w:rsidRPr="00E42096" w:rsidRDefault="00E42096" w:rsidP="00E42096">
      <w:pPr>
        <w:pStyle w:val="Textonotapie"/>
        <w:ind w:left="284" w:hanging="284"/>
        <w:rPr>
          <w:rStyle w:val="Refdenotaalpie"/>
          <w:rFonts w:ascii="Arial" w:hAnsi="Arial" w:cs="Arial"/>
          <w:sz w:val="18"/>
          <w:szCs w:val="18"/>
          <w:vertAlign w:val="baseline"/>
        </w:rPr>
      </w:pPr>
      <w:r w:rsidRPr="00E42096">
        <w:rPr>
          <w:rStyle w:val="Refdenotaalpie"/>
          <w:rFonts w:ascii="Arial" w:hAnsi="Arial" w:cs="Arial"/>
          <w:sz w:val="18"/>
          <w:szCs w:val="18"/>
          <w:vertAlign w:val="baseline"/>
        </w:rPr>
        <w:footnoteRef/>
      </w:r>
      <w:r w:rsidRPr="00E42096">
        <w:rPr>
          <w:rStyle w:val="Refdenotaalpie"/>
          <w:rFonts w:ascii="Arial" w:hAnsi="Arial" w:cs="Arial"/>
          <w:sz w:val="18"/>
          <w:szCs w:val="18"/>
          <w:vertAlign w:val="baseline"/>
        </w:rPr>
        <w:t xml:space="preserve"> </w:t>
      </w:r>
      <w:r w:rsidRPr="00E42096">
        <w:rPr>
          <w:rStyle w:val="Refdenotaalpie"/>
          <w:rFonts w:ascii="Arial" w:hAnsi="Arial" w:cs="Arial"/>
          <w:sz w:val="18"/>
          <w:szCs w:val="18"/>
          <w:vertAlign w:val="baseline"/>
        </w:rPr>
        <w:tab/>
      </w:r>
      <w:r w:rsidRPr="00EA4E47">
        <w:rPr>
          <w:rStyle w:val="Refdenotaalpie"/>
          <w:rFonts w:ascii="Arial" w:hAnsi="Arial" w:cs="Arial"/>
          <w:sz w:val="18"/>
          <w:szCs w:val="18"/>
          <w:vertAlign w:val="baseline"/>
        </w:rPr>
        <w:t>Sermon 18, 2. Cf. Jerónimo, Ep. 52, A.</w:t>
      </w:r>
    </w:p>
  </w:footnote>
  <w:footnote w:id="19">
    <w:p w14:paraId="497BA6D5" w14:textId="6593D726" w:rsidR="009370FB" w:rsidRPr="00673191" w:rsidRDefault="009370FB" w:rsidP="00673191">
      <w:pPr>
        <w:pStyle w:val="Textonotapie"/>
        <w:ind w:left="284" w:hanging="284"/>
        <w:rPr>
          <w:rStyle w:val="Refdenotaalpie"/>
          <w:rFonts w:ascii="Arial" w:hAnsi="Arial" w:cs="Arial"/>
          <w:sz w:val="18"/>
          <w:szCs w:val="18"/>
          <w:vertAlign w:val="baseline"/>
        </w:rPr>
      </w:pPr>
      <w:r w:rsidRPr="00673191">
        <w:rPr>
          <w:rStyle w:val="Refdenotaalpie"/>
          <w:rFonts w:ascii="Arial" w:hAnsi="Arial" w:cs="Arial"/>
          <w:sz w:val="18"/>
          <w:szCs w:val="18"/>
          <w:vertAlign w:val="baseline"/>
        </w:rPr>
        <w:footnoteRef/>
      </w:r>
      <w:r w:rsidRPr="00673191">
        <w:rPr>
          <w:rStyle w:val="Refdenotaalpie"/>
          <w:rFonts w:ascii="Arial" w:hAnsi="Arial" w:cs="Arial"/>
          <w:sz w:val="18"/>
          <w:szCs w:val="18"/>
          <w:vertAlign w:val="baseline"/>
        </w:rPr>
        <w:t xml:space="preserve"> </w:t>
      </w:r>
      <w:r w:rsidR="00DE2C46" w:rsidRPr="00673191">
        <w:rPr>
          <w:rStyle w:val="Refdenotaalpie"/>
          <w:rFonts w:ascii="Arial" w:hAnsi="Arial" w:cs="Arial"/>
          <w:sz w:val="18"/>
          <w:szCs w:val="18"/>
          <w:vertAlign w:val="baseline"/>
        </w:rPr>
        <w:tab/>
      </w:r>
      <w:r w:rsidRPr="00673191">
        <w:rPr>
          <w:rStyle w:val="Refdenotaalpie"/>
          <w:rFonts w:ascii="Arial" w:hAnsi="Arial" w:cs="Arial"/>
          <w:sz w:val="18"/>
          <w:szCs w:val="18"/>
          <w:vertAlign w:val="baseline"/>
        </w:rPr>
        <w:t xml:space="preserve">DS 7, 2013; 2017-18. </w:t>
      </w:r>
    </w:p>
  </w:footnote>
  <w:footnote w:id="20">
    <w:p w14:paraId="11706012" w14:textId="44273F87" w:rsidR="00615AB9" w:rsidRPr="00673191" w:rsidRDefault="00615AB9" w:rsidP="00673191">
      <w:pPr>
        <w:pStyle w:val="Textonotapie"/>
        <w:ind w:left="284" w:hanging="284"/>
        <w:rPr>
          <w:rStyle w:val="Refdenotaalpie"/>
          <w:rFonts w:ascii="Arial" w:hAnsi="Arial" w:cs="Arial"/>
          <w:sz w:val="18"/>
          <w:szCs w:val="18"/>
          <w:vertAlign w:val="baseline"/>
        </w:rPr>
      </w:pPr>
      <w:r w:rsidRPr="00673191">
        <w:rPr>
          <w:rStyle w:val="Refdenotaalpie"/>
          <w:rFonts w:ascii="Arial" w:hAnsi="Arial" w:cs="Arial"/>
          <w:sz w:val="18"/>
          <w:szCs w:val="18"/>
          <w:vertAlign w:val="baseline"/>
        </w:rPr>
        <w:footnoteRef/>
      </w:r>
      <w:r w:rsidRPr="00673191">
        <w:rPr>
          <w:rStyle w:val="Refdenotaalpie"/>
          <w:rFonts w:ascii="Arial" w:hAnsi="Arial" w:cs="Arial"/>
          <w:sz w:val="18"/>
          <w:szCs w:val="18"/>
          <w:vertAlign w:val="baseline"/>
        </w:rPr>
        <w:t xml:space="preserve"> </w:t>
      </w:r>
      <w:r w:rsidRPr="00673191">
        <w:rPr>
          <w:rStyle w:val="Refdenotaalpie"/>
          <w:rFonts w:ascii="Arial" w:hAnsi="Arial" w:cs="Arial"/>
          <w:sz w:val="18"/>
          <w:szCs w:val="18"/>
          <w:vertAlign w:val="baseline"/>
        </w:rPr>
        <w:tab/>
      </w:r>
      <w:r w:rsidR="001B0709" w:rsidRPr="00673191">
        <w:rPr>
          <w:rStyle w:val="Refdenotaalpie"/>
          <w:rFonts w:ascii="Arial" w:hAnsi="Arial" w:cs="Arial"/>
          <w:sz w:val="18"/>
          <w:szCs w:val="18"/>
          <w:vertAlign w:val="baseline"/>
        </w:rPr>
        <w:t>Ambas obras están traducidas en Three Treatises on Man: A Cistercian Anthropology, CF 24 (Kalamazoo, Mich., Cistercian Publications, 1977). Para un detallado estudio de la Carta, ver The Golden Chain, c. 3-4.</w:t>
      </w:r>
    </w:p>
  </w:footnote>
  <w:footnote w:id="21">
    <w:p w14:paraId="1609BC29" w14:textId="0AFC1EF4" w:rsidR="00B94EB2" w:rsidRPr="00A11721" w:rsidRDefault="00B94EB2" w:rsidP="00A11721">
      <w:pPr>
        <w:pStyle w:val="Textonotapie"/>
        <w:ind w:left="284" w:hanging="284"/>
        <w:rPr>
          <w:rStyle w:val="Refdenotaalpie"/>
          <w:rFonts w:ascii="Arial" w:hAnsi="Arial" w:cs="Arial"/>
          <w:sz w:val="18"/>
          <w:szCs w:val="18"/>
          <w:vertAlign w:val="baseline"/>
        </w:rPr>
      </w:pPr>
      <w:r w:rsidRPr="00A11721">
        <w:rPr>
          <w:rStyle w:val="Refdenotaalpie"/>
          <w:rFonts w:ascii="Arial" w:hAnsi="Arial" w:cs="Arial"/>
          <w:sz w:val="18"/>
          <w:szCs w:val="18"/>
          <w:vertAlign w:val="baseline"/>
        </w:rPr>
        <w:footnoteRef/>
      </w:r>
      <w:r w:rsidRPr="00A11721">
        <w:rPr>
          <w:rStyle w:val="Refdenotaalpie"/>
          <w:rFonts w:ascii="Arial" w:hAnsi="Arial" w:cs="Arial"/>
          <w:sz w:val="18"/>
          <w:szCs w:val="18"/>
          <w:vertAlign w:val="baseline"/>
        </w:rPr>
        <w:t xml:space="preserve"> </w:t>
      </w:r>
      <w:r w:rsidR="00A11721" w:rsidRPr="00A11721">
        <w:rPr>
          <w:rStyle w:val="Refdenotaalpie"/>
          <w:rFonts w:ascii="Arial" w:hAnsi="Arial" w:cs="Arial"/>
          <w:sz w:val="18"/>
          <w:szCs w:val="18"/>
          <w:vertAlign w:val="baseline"/>
        </w:rPr>
        <w:tab/>
      </w:r>
      <w:r w:rsidRPr="00A11721">
        <w:rPr>
          <w:rStyle w:val="Refdenotaalpie"/>
          <w:rFonts w:ascii="Arial" w:hAnsi="Arial" w:cs="Arial"/>
          <w:sz w:val="18"/>
          <w:szCs w:val="18"/>
          <w:vertAlign w:val="baseline"/>
        </w:rPr>
        <w:t>Los sermones sobreviven en ocho manuscritos, pero ninguno de estos contiene los cincuenta y cinco. En realidad, dependemos de impresos primitivos para seis sermones, cuyos manuscritos han desaparecido. El estudio más completo del estado del texto es el de A. Hoste (Sermons I, 69, 81), responsable de la edición que se encuentra en Sources Chrétiennes. Vol. I (1967) contiene los Sermones 1-17; Vol. II (1974) Sermones 18-39. Esta edición se ha usado como base para esta traducción, salvo que se indique otra cosa.</w:t>
      </w:r>
    </w:p>
  </w:footnote>
  <w:footnote w:id="22">
    <w:p w14:paraId="4E49FFE6" w14:textId="7DB6F5D0" w:rsidR="00B94EB2" w:rsidRDefault="00B94EB2" w:rsidP="00C861E0">
      <w:pPr>
        <w:pStyle w:val="Textonotapie"/>
        <w:ind w:left="284" w:hanging="284"/>
      </w:pPr>
      <w:r w:rsidRPr="00A11721">
        <w:rPr>
          <w:rStyle w:val="Refdenotaalpie"/>
          <w:rFonts w:ascii="Arial" w:hAnsi="Arial" w:cs="Arial"/>
          <w:sz w:val="18"/>
          <w:szCs w:val="18"/>
          <w:vertAlign w:val="baseline"/>
        </w:rPr>
        <w:footnoteRef/>
      </w:r>
      <w:r w:rsidRPr="00A11721">
        <w:rPr>
          <w:rStyle w:val="Refdenotaalpie"/>
          <w:rFonts w:ascii="Arial" w:hAnsi="Arial" w:cs="Arial"/>
          <w:sz w:val="18"/>
          <w:szCs w:val="18"/>
          <w:vertAlign w:val="baseline"/>
        </w:rPr>
        <w:t xml:space="preserve"> </w:t>
      </w:r>
      <w:r w:rsidR="00CB7587" w:rsidRPr="00A11721">
        <w:rPr>
          <w:rStyle w:val="Refdenotaalpie"/>
          <w:rFonts w:ascii="Arial" w:hAnsi="Arial" w:cs="Arial"/>
          <w:sz w:val="18"/>
          <w:szCs w:val="18"/>
          <w:vertAlign w:val="baseline"/>
        </w:rPr>
        <w:tab/>
      </w:r>
      <w:r w:rsidR="00411B19" w:rsidRPr="00411B19">
        <w:rPr>
          <w:rStyle w:val="Refdenotaalpie"/>
          <w:rFonts w:ascii="Arial" w:hAnsi="Arial" w:cs="Arial"/>
          <w:sz w:val="18"/>
          <w:szCs w:val="18"/>
          <w:vertAlign w:val="baseline"/>
        </w:rPr>
        <w:t>Ver J. Leclercq, L'Amour des Lettres et le Désir de Dieu (París, Cerf, 1957) ss. para generalidades sobre el sermón como "retórica escrita"; y Salet, Sermons I, 31-35 para su aplicación a Isaac.</w:t>
      </w:r>
    </w:p>
  </w:footnote>
  <w:footnote w:id="23">
    <w:p w14:paraId="6777B85F" w14:textId="1E8531E1" w:rsidR="00B86F81" w:rsidRPr="00102D7E" w:rsidRDefault="00B86F81" w:rsidP="00102D7E">
      <w:pPr>
        <w:pStyle w:val="Textonotapie"/>
        <w:ind w:left="284" w:hanging="284"/>
        <w:rPr>
          <w:rStyle w:val="Refdenotaalpie"/>
          <w:rFonts w:ascii="Arial" w:hAnsi="Arial" w:cs="Arial"/>
          <w:sz w:val="18"/>
          <w:szCs w:val="18"/>
          <w:vertAlign w:val="baseline"/>
        </w:rPr>
      </w:pPr>
      <w:r w:rsidRPr="00102D7E">
        <w:rPr>
          <w:rStyle w:val="Refdenotaalpie"/>
          <w:rFonts w:ascii="Arial" w:hAnsi="Arial" w:cs="Arial"/>
          <w:sz w:val="18"/>
          <w:szCs w:val="18"/>
          <w:vertAlign w:val="baseline"/>
        </w:rPr>
        <w:footnoteRef/>
      </w:r>
      <w:r w:rsidRPr="00102D7E">
        <w:rPr>
          <w:rStyle w:val="Refdenotaalpie"/>
          <w:rFonts w:ascii="Arial" w:hAnsi="Arial" w:cs="Arial"/>
          <w:sz w:val="18"/>
          <w:szCs w:val="18"/>
          <w:vertAlign w:val="baseline"/>
        </w:rPr>
        <w:t xml:space="preserve"> </w:t>
      </w:r>
      <w:r w:rsidR="00385E0E" w:rsidRPr="00102D7E">
        <w:rPr>
          <w:rStyle w:val="Refdenotaalpie"/>
          <w:rFonts w:ascii="Arial" w:hAnsi="Arial" w:cs="Arial"/>
          <w:sz w:val="18"/>
          <w:szCs w:val="18"/>
          <w:vertAlign w:val="baseline"/>
        </w:rPr>
        <w:tab/>
        <w:t>Ver The Golden Chain, 27, nota 119; y DS 7, 2018-19.</w:t>
      </w:r>
    </w:p>
  </w:footnote>
  <w:footnote w:id="24">
    <w:p w14:paraId="1EDF45B2" w14:textId="2E07A76C" w:rsidR="00F075CD" w:rsidRPr="00102D7E" w:rsidRDefault="00F075CD" w:rsidP="00102D7E">
      <w:pPr>
        <w:pStyle w:val="Textonotapie"/>
        <w:ind w:left="284" w:hanging="284"/>
        <w:rPr>
          <w:rStyle w:val="Refdenotaalpie"/>
          <w:rFonts w:ascii="Arial" w:hAnsi="Arial" w:cs="Arial"/>
          <w:sz w:val="18"/>
          <w:szCs w:val="18"/>
          <w:vertAlign w:val="baseline"/>
        </w:rPr>
      </w:pPr>
      <w:r w:rsidRPr="00102D7E">
        <w:rPr>
          <w:rStyle w:val="Refdenotaalpie"/>
          <w:rFonts w:ascii="Arial" w:hAnsi="Arial" w:cs="Arial"/>
          <w:sz w:val="18"/>
          <w:szCs w:val="18"/>
          <w:vertAlign w:val="baseline"/>
        </w:rPr>
        <w:footnoteRef/>
      </w:r>
      <w:r w:rsidRPr="00102D7E">
        <w:rPr>
          <w:rStyle w:val="Refdenotaalpie"/>
          <w:rFonts w:ascii="Arial" w:hAnsi="Arial" w:cs="Arial"/>
          <w:sz w:val="18"/>
          <w:szCs w:val="18"/>
          <w:vertAlign w:val="baseline"/>
        </w:rPr>
        <w:t xml:space="preserve"> </w:t>
      </w:r>
      <w:r w:rsidRPr="00102D7E">
        <w:rPr>
          <w:rStyle w:val="Refdenotaalpie"/>
          <w:rFonts w:ascii="Arial" w:hAnsi="Arial" w:cs="Arial"/>
          <w:sz w:val="18"/>
          <w:szCs w:val="18"/>
          <w:vertAlign w:val="baseline"/>
        </w:rPr>
        <w:tab/>
        <w:t>Raciti demuestra que el Sermón 13 no pertenece a la serie y que el 15 y el 14 tendrían que ser invertidos; argumenta por evidencia interna que la serie data de 1173 (DS 7, 2017).</w:t>
      </w:r>
    </w:p>
  </w:footnote>
  <w:footnote w:id="25">
    <w:p w14:paraId="7864D29B" w14:textId="534FA4B9" w:rsidR="00472ED8" w:rsidRPr="00102D7E" w:rsidRDefault="00472ED8" w:rsidP="00102D7E">
      <w:pPr>
        <w:pStyle w:val="Textonotapie"/>
        <w:ind w:left="284" w:hanging="284"/>
        <w:rPr>
          <w:rStyle w:val="Refdenotaalpie"/>
          <w:rFonts w:ascii="Arial" w:hAnsi="Arial" w:cs="Arial"/>
          <w:sz w:val="18"/>
          <w:szCs w:val="18"/>
          <w:vertAlign w:val="baseline"/>
        </w:rPr>
      </w:pPr>
      <w:r w:rsidRPr="00102D7E">
        <w:rPr>
          <w:rStyle w:val="Refdenotaalpie"/>
          <w:rFonts w:ascii="Arial" w:hAnsi="Arial" w:cs="Arial"/>
          <w:sz w:val="18"/>
          <w:szCs w:val="18"/>
          <w:vertAlign w:val="baseline"/>
        </w:rPr>
        <w:footnoteRef/>
      </w:r>
      <w:r w:rsidRPr="00102D7E">
        <w:rPr>
          <w:rStyle w:val="Refdenotaalpie"/>
          <w:rFonts w:ascii="Arial" w:hAnsi="Arial" w:cs="Arial"/>
          <w:sz w:val="18"/>
          <w:szCs w:val="18"/>
          <w:vertAlign w:val="baseline"/>
        </w:rPr>
        <w:t xml:space="preserve"> </w:t>
      </w:r>
      <w:r w:rsidRPr="00102D7E">
        <w:rPr>
          <w:rStyle w:val="Refdenotaalpie"/>
          <w:rFonts w:ascii="Arial" w:hAnsi="Arial" w:cs="Arial"/>
          <w:sz w:val="18"/>
          <w:szCs w:val="18"/>
          <w:vertAlign w:val="baseline"/>
        </w:rPr>
        <w:tab/>
        <w:t>Este grupo de sermones data claramente del período de Re. Lo he estudiado detalladamente en mi artículo "Isaac de la Estrella sobre la Naturaleza Divina".</w:t>
      </w:r>
    </w:p>
  </w:footnote>
  <w:footnote w:id="26">
    <w:p w14:paraId="58BCDDD8" w14:textId="0E70150A" w:rsidR="004B557A" w:rsidRPr="00102D7E" w:rsidRDefault="004B557A" w:rsidP="00102D7E">
      <w:pPr>
        <w:pStyle w:val="Textonotapie"/>
        <w:ind w:left="284" w:hanging="284"/>
        <w:rPr>
          <w:rStyle w:val="Refdenotaalpie"/>
          <w:rFonts w:ascii="Arial" w:hAnsi="Arial" w:cs="Arial"/>
          <w:sz w:val="18"/>
          <w:szCs w:val="18"/>
          <w:vertAlign w:val="baseline"/>
        </w:rPr>
      </w:pPr>
      <w:r w:rsidRPr="00102D7E">
        <w:rPr>
          <w:rStyle w:val="Refdenotaalpie"/>
          <w:rFonts w:ascii="Arial" w:hAnsi="Arial" w:cs="Arial"/>
          <w:sz w:val="18"/>
          <w:szCs w:val="18"/>
          <w:vertAlign w:val="baseline"/>
        </w:rPr>
        <w:footnoteRef/>
      </w:r>
      <w:r w:rsidRPr="00102D7E">
        <w:rPr>
          <w:rStyle w:val="Refdenotaalpie"/>
          <w:rFonts w:ascii="Arial" w:hAnsi="Arial" w:cs="Arial"/>
          <w:sz w:val="18"/>
          <w:szCs w:val="18"/>
          <w:vertAlign w:val="baseline"/>
        </w:rPr>
        <w:t xml:space="preserve"> </w:t>
      </w:r>
      <w:r w:rsidR="00102D7E" w:rsidRPr="00102D7E">
        <w:rPr>
          <w:rStyle w:val="Refdenotaalpie"/>
          <w:rFonts w:ascii="Arial" w:hAnsi="Arial" w:cs="Arial"/>
          <w:sz w:val="18"/>
          <w:szCs w:val="18"/>
          <w:vertAlign w:val="baseline"/>
        </w:rPr>
        <w:tab/>
        <w:t>Sermón 27 al 29 para el Domingo de Quincuagésima, un opúsculo sobre ascetismo; y los sermones 33 al 37 sobre la salvación y la predestinación.</w:t>
      </w:r>
    </w:p>
  </w:footnote>
  <w:footnote w:id="27">
    <w:p w14:paraId="61790E7D" w14:textId="2DDA5499" w:rsidR="004D3FC9" w:rsidRPr="000466F5" w:rsidRDefault="004D3FC9" w:rsidP="000466F5">
      <w:pPr>
        <w:pStyle w:val="Textonotapie"/>
        <w:ind w:left="284" w:hanging="284"/>
        <w:rPr>
          <w:rStyle w:val="Refdenotaalpie"/>
          <w:rFonts w:ascii="Arial" w:hAnsi="Arial" w:cs="Arial"/>
          <w:sz w:val="18"/>
          <w:szCs w:val="18"/>
          <w:vertAlign w:val="baseline"/>
        </w:rPr>
      </w:pPr>
      <w:r w:rsidRPr="000466F5">
        <w:rPr>
          <w:rStyle w:val="Refdenotaalpie"/>
          <w:rFonts w:ascii="Arial" w:hAnsi="Arial" w:cs="Arial"/>
          <w:sz w:val="18"/>
          <w:szCs w:val="18"/>
          <w:vertAlign w:val="baseline"/>
        </w:rPr>
        <w:footnoteRef/>
      </w:r>
      <w:r w:rsidRPr="000466F5">
        <w:rPr>
          <w:rStyle w:val="Refdenotaalpie"/>
          <w:rFonts w:ascii="Arial" w:hAnsi="Arial" w:cs="Arial"/>
          <w:sz w:val="18"/>
          <w:szCs w:val="18"/>
          <w:vertAlign w:val="baseline"/>
        </w:rPr>
        <w:t xml:space="preserve"> </w:t>
      </w:r>
      <w:r w:rsidRPr="000466F5">
        <w:rPr>
          <w:rStyle w:val="Refdenotaalpie"/>
          <w:rFonts w:ascii="Arial" w:hAnsi="Arial" w:cs="Arial"/>
          <w:sz w:val="18"/>
          <w:szCs w:val="18"/>
          <w:vertAlign w:val="baseline"/>
        </w:rPr>
        <w:tab/>
        <w:t>Para una espléndida y breve caracterización de las dimensiones cósmicas de la teología de Isaac, ver la introducción que hace L. Merton en Cistercian Studies 2 (1967), 245.</w:t>
      </w:r>
    </w:p>
  </w:footnote>
  <w:footnote w:id="28">
    <w:p w14:paraId="18BF8791" w14:textId="4083080C" w:rsidR="00EC2B19" w:rsidRPr="000466F5" w:rsidRDefault="00EC2B19" w:rsidP="000466F5">
      <w:pPr>
        <w:pStyle w:val="Textonotapie"/>
        <w:ind w:left="284" w:hanging="284"/>
        <w:rPr>
          <w:rStyle w:val="Refdenotaalpie"/>
          <w:rFonts w:ascii="Arial" w:hAnsi="Arial" w:cs="Arial"/>
          <w:sz w:val="18"/>
          <w:szCs w:val="18"/>
          <w:vertAlign w:val="baseline"/>
        </w:rPr>
      </w:pPr>
      <w:r w:rsidRPr="000466F5">
        <w:rPr>
          <w:rStyle w:val="Refdenotaalpie"/>
          <w:rFonts w:ascii="Symbol" w:eastAsia="Symbol" w:hAnsi="Symbol" w:cs="Symbol"/>
          <w:sz w:val="18"/>
          <w:szCs w:val="18"/>
          <w:vertAlign w:val="baseline"/>
        </w:rPr>
        <w:t>·</w:t>
      </w:r>
      <w:r w:rsidRPr="000466F5">
        <w:rPr>
          <w:rStyle w:val="Refdenotaalpie"/>
          <w:rFonts w:ascii="Arial" w:hAnsi="Arial" w:cs="Arial"/>
          <w:sz w:val="18"/>
          <w:szCs w:val="18"/>
          <w:vertAlign w:val="baseline"/>
        </w:rPr>
        <w:t xml:space="preserve"> </w:t>
      </w:r>
      <w:r w:rsidR="001D3E79" w:rsidRPr="000466F5">
        <w:rPr>
          <w:rStyle w:val="Refdenotaalpie"/>
          <w:rFonts w:ascii="Arial" w:hAnsi="Arial" w:cs="Arial"/>
          <w:sz w:val="18"/>
          <w:szCs w:val="18"/>
          <w:vertAlign w:val="baseline"/>
        </w:rPr>
        <w:tab/>
        <w:t>Donde sea posible, voy a restringir las referencias a los veintiséis sermones traducidos aquí (se refiere a la edición de Cistercian Fathers). Por ese motivo, algunos aspectos del pensamiento de Isaac que aparecen más fuertemente en los sermones posteriores serán pasados por alto. Entre éstos, los más importantes son su manera de tratar el tema de la Virgen María, algunos aspectos de su doctrina de los sacramentos, y especialmente su enseñanza sobre la predestinación.</w:t>
      </w:r>
    </w:p>
  </w:footnote>
  <w:footnote w:id="29">
    <w:p w14:paraId="13863E90" w14:textId="58C129CE" w:rsidR="008D02F3" w:rsidRPr="00CE02DC" w:rsidRDefault="008D02F3" w:rsidP="00CE02DC">
      <w:pPr>
        <w:pStyle w:val="Textonotapie"/>
        <w:ind w:left="284" w:hanging="284"/>
        <w:rPr>
          <w:rStyle w:val="Refdenotaalpie"/>
          <w:rFonts w:ascii="Arial" w:hAnsi="Arial" w:cs="Arial"/>
          <w:sz w:val="18"/>
          <w:szCs w:val="18"/>
          <w:vertAlign w:val="baseline"/>
        </w:rPr>
      </w:pPr>
      <w:r w:rsidRPr="00CE02DC">
        <w:rPr>
          <w:rStyle w:val="Refdenotaalpie"/>
          <w:rFonts w:ascii="Arial" w:hAnsi="Arial" w:cs="Arial"/>
          <w:sz w:val="18"/>
          <w:szCs w:val="18"/>
          <w:vertAlign w:val="baseline"/>
        </w:rPr>
        <w:footnoteRef/>
      </w:r>
      <w:r w:rsidRPr="00CE02DC">
        <w:rPr>
          <w:rStyle w:val="Refdenotaalpie"/>
          <w:rFonts w:ascii="Arial" w:hAnsi="Arial" w:cs="Arial"/>
          <w:sz w:val="18"/>
          <w:szCs w:val="18"/>
          <w:vertAlign w:val="baseline"/>
        </w:rPr>
        <w:t xml:space="preserve"> </w:t>
      </w:r>
      <w:r w:rsidR="00CE02DC" w:rsidRPr="00CE02DC">
        <w:rPr>
          <w:rStyle w:val="Refdenotaalpie"/>
          <w:rFonts w:ascii="Arial" w:hAnsi="Arial" w:cs="Arial"/>
          <w:sz w:val="18"/>
          <w:szCs w:val="18"/>
          <w:vertAlign w:val="baseline"/>
        </w:rPr>
        <w:tab/>
        <w:t>Ver "Note complémentaire 12. 'Les sens de l'Écriture", en Sermons I, 343-44.</w:t>
      </w:r>
    </w:p>
  </w:footnote>
  <w:footnote w:id="30">
    <w:p w14:paraId="52616911" w14:textId="69DD6917" w:rsidR="008313C1" w:rsidRPr="00A16008" w:rsidRDefault="008313C1" w:rsidP="00A16008">
      <w:pPr>
        <w:pStyle w:val="Textonotapie"/>
        <w:ind w:left="284" w:hanging="284"/>
        <w:rPr>
          <w:rStyle w:val="Refdenotaalpie"/>
          <w:rFonts w:ascii="Arial" w:hAnsi="Arial" w:cs="Arial"/>
          <w:sz w:val="18"/>
          <w:szCs w:val="18"/>
          <w:vertAlign w:val="baseline"/>
        </w:rPr>
      </w:pPr>
      <w:r w:rsidRPr="00A16008">
        <w:rPr>
          <w:rStyle w:val="Refdenotaalpie"/>
          <w:rFonts w:ascii="Arial" w:hAnsi="Arial" w:cs="Arial"/>
          <w:sz w:val="18"/>
          <w:szCs w:val="18"/>
          <w:vertAlign w:val="baseline"/>
        </w:rPr>
        <w:footnoteRef/>
      </w:r>
      <w:r w:rsidRPr="00A16008">
        <w:rPr>
          <w:rStyle w:val="Refdenotaalpie"/>
          <w:rFonts w:ascii="Arial" w:hAnsi="Arial" w:cs="Arial"/>
          <w:sz w:val="18"/>
          <w:szCs w:val="18"/>
          <w:vertAlign w:val="baseline"/>
        </w:rPr>
        <w:t xml:space="preserve"> </w:t>
      </w:r>
      <w:r w:rsidRPr="00A16008">
        <w:rPr>
          <w:rStyle w:val="Refdenotaalpie"/>
          <w:rFonts w:ascii="Arial" w:hAnsi="Arial" w:cs="Arial"/>
          <w:sz w:val="18"/>
          <w:szCs w:val="18"/>
          <w:vertAlign w:val="baseline"/>
        </w:rPr>
        <w:tab/>
        <w:t>Para la historia de este tema, ver H. de Lubac, Exégèse médiévale (París, Aubier, 1959-64), parte I, Vol. I, c. 2, "Mira profunditas".</w:t>
      </w:r>
    </w:p>
  </w:footnote>
  <w:footnote w:id="31">
    <w:p w14:paraId="3C14EBE1" w14:textId="04D32E1E" w:rsidR="00C549DD" w:rsidRPr="00A16008" w:rsidRDefault="00C549DD" w:rsidP="00A16008">
      <w:pPr>
        <w:pStyle w:val="Textonotapie"/>
        <w:ind w:left="284" w:hanging="284"/>
        <w:rPr>
          <w:rStyle w:val="Refdenotaalpie"/>
          <w:rFonts w:ascii="Arial" w:hAnsi="Arial" w:cs="Arial"/>
          <w:sz w:val="18"/>
          <w:szCs w:val="18"/>
          <w:vertAlign w:val="baseline"/>
        </w:rPr>
      </w:pPr>
      <w:r w:rsidRPr="00A16008">
        <w:rPr>
          <w:rStyle w:val="Refdenotaalpie"/>
          <w:rFonts w:ascii="Arial" w:hAnsi="Arial" w:cs="Arial"/>
          <w:sz w:val="18"/>
          <w:szCs w:val="18"/>
          <w:vertAlign w:val="baseline"/>
        </w:rPr>
        <w:footnoteRef/>
      </w:r>
      <w:r w:rsidRPr="00A16008">
        <w:rPr>
          <w:rStyle w:val="Refdenotaalpie"/>
          <w:rFonts w:ascii="Arial" w:hAnsi="Arial" w:cs="Arial"/>
          <w:sz w:val="18"/>
          <w:szCs w:val="18"/>
          <w:vertAlign w:val="baseline"/>
        </w:rPr>
        <w:t xml:space="preserve"> </w:t>
      </w:r>
      <w:r w:rsidR="008075DC" w:rsidRPr="00A16008">
        <w:rPr>
          <w:rStyle w:val="Refdenotaalpie"/>
          <w:rFonts w:ascii="Arial" w:hAnsi="Arial" w:cs="Arial"/>
          <w:sz w:val="18"/>
          <w:szCs w:val="18"/>
          <w:vertAlign w:val="baseline"/>
        </w:rPr>
        <w:tab/>
      </w:r>
      <w:r w:rsidR="00651C9B" w:rsidRPr="00651C9B">
        <w:rPr>
          <w:rFonts w:ascii="Arial" w:hAnsi="Arial" w:cs="Arial"/>
          <w:sz w:val="18"/>
          <w:szCs w:val="18"/>
        </w:rPr>
        <w:t xml:space="preserve">Para un estudio más detallado de su enseñanza y sus fuentes, ver mi </w:t>
      </w:r>
      <w:r w:rsidR="00651C9B" w:rsidRPr="00651C9B">
        <w:rPr>
          <w:rFonts w:ascii="Arial" w:hAnsi="Arial" w:cs="Arial"/>
          <w:b/>
          <w:bCs/>
          <w:sz w:val="18"/>
          <w:szCs w:val="18"/>
        </w:rPr>
        <w:t>"Theologia in Isaac of Stella"</w:t>
      </w:r>
      <w:r w:rsidR="00651C9B" w:rsidRPr="00651C9B">
        <w:rPr>
          <w:rFonts w:ascii="Arial" w:hAnsi="Arial" w:cs="Arial"/>
          <w:sz w:val="18"/>
          <w:szCs w:val="18"/>
        </w:rPr>
        <w:t>.</w:t>
      </w:r>
    </w:p>
  </w:footnote>
  <w:footnote w:id="32">
    <w:p w14:paraId="08AAB0E9" w14:textId="0EEA6F0E" w:rsidR="00CC69FC" w:rsidRPr="007E6ADB" w:rsidRDefault="00CC69FC" w:rsidP="007E6ADB">
      <w:pPr>
        <w:pStyle w:val="Textonotapie"/>
        <w:ind w:left="284" w:hanging="284"/>
        <w:rPr>
          <w:rStyle w:val="Refdenotaalpie"/>
          <w:rFonts w:ascii="Arial" w:hAnsi="Arial" w:cs="Arial"/>
          <w:sz w:val="18"/>
          <w:szCs w:val="18"/>
          <w:vertAlign w:val="baseline"/>
        </w:rPr>
      </w:pPr>
      <w:r w:rsidRPr="007E6ADB">
        <w:rPr>
          <w:rStyle w:val="Refdenotaalpie"/>
          <w:rFonts w:ascii="Arial" w:hAnsi="Arial" w:cs="Arial"/>
          <w:sz w:val="18"/>
          <w:szCs w:val="18"/>
          <w:vertAlign w:val="baseline"/>
        </w:rPr>
        <w:footnoteRef/>
      </w:r>
      <w:r w:rsidRPr="007E6ADB">
        <w:rPr>
          <w:rStyle w:val="Refdenotaalpie"/>
          <w:rFonts w:ascii="Arial" w:hAnsi="Arial" w:cs="Arial"/>
          <w:sz w:val="18"/>
          <w:szCs w:val="18"/>
          <w:vertAlign w:val="baseline"/>
        </w:rPr>
        <w:t xml:space="preserve"> </w:t>
      </w:r>
      <w:r w:rsidR="00D0147B" w:rsidRPr="007E6ADB">
        <w:rPr>
          <w:rStyle w:val="Refdenotaalpie"/>
          <w:rFonts w:ascii="Arial" w:hAnsi="Arial" w:cs="Arial"/>
          <w:sz w:val="18"/>
          <w:szCs w:val="18"/>
          <w:vertAlign w:val="baseline"/>
        </w:rPr>
        <w:tab/>
        <w:t>El Sermón 26 contiene una breve teología de la historia, si bien no se puede decir que Isaac tuviera en ello un especial interés.</w:t>
      </w:r>
    </w:p>
  </w:footnote>
  <w:footnote w:id="33">
    <w:p w14:paraId="62EA8E86" w14:textId="7D36C94F" w:rsidR="009415E0" w:rsidRPr="007E6ADB" w:rsidRDefault="009415E0" w:rsidP="007E6ADB">
      <w:pPr>
        <w:pStyle w:val="Textonotapie"/>
        <w:ind w:left="284" w:hanging="284"/>
        <w:rPr>
          <w:rStyle w:val="Refdenotaalpie"/>
          <w:rFonts w:ascii="Arial" w:hAnsi="Arial" w:cs="Arial"/>
          <w:sz w:val="18"/>
          <w:szCs w:val="18"/>
          <w:vertAlign w:val="baseline"/>
        </w:rPr>
      </w:pPr>
      <w:r w:rsidRPr="007E6ADB">
        <w:rPr>
          <w:rStyle w:val="Refdenotaalpie"/>
          <w:rFonts w:ascii="Arial" w:hAnsi="Arial" w:cs="Arial"/>
          <w:sz w:val="18"/>
          <w:szCs w:val="18"/>
          <w:vertAlign w:val="baseline"/>
        </w:rPr>
        <w:footnoteRef/>
      </w:r>
      <w:r w:rsidRPr="007E6ADB">
        <w:rPr>
          <w:rStyle w:val="Refdenotaalpie"/>
          <w:rFonts w:ascii="Arial" w:hAnsi="Arial" w:cs="Arial"/>
          <w:sz w:val="18"/>
          <w:szCs w:val="18"/>
          <w:vertAlign w:val="baseline"/>
        </w:rPr>
        <w:t xml:space="preserve"> </w:t>
      </w:r>
      <w:r w:rsidRPr="007E6ADB">
        <w:rPr>
          <w:rStyle w:val="Refdenotaalpie"/>
          <w:rFonts w:ascii="Arial" w:hAnsi="Arial" w:cs="Arial"/>
          <w:sz w:val="18"/>
          <w:szCs w:val="18"/>
          <w:vertAlign w:val="baseline"/>
        </w:rPr>
        <w:tab/>
      </w:r>
      <w:r w:rsidR="00E30E90" w:rsidRPr="007E6ADB">
        <w:rPr>
          <w:rStyle w:val="Refdenotaalpie"/>
          <w:rFonts w:ascii="Arial" w:hAnsi="Arial" w:cs="Arial"/>
          <w:sz w:val="18"/>
          <w:szCs w:val="18"/>
          <w:vertAlign w:val="baseline"/>
        </w:rPr>
        <w:t>La distinción entre la primera gracia (creadora) y la segunda gracia (auxiliante) es de capital importancia en Isaac, p. ej. Carta acerca del Alma 21, y Sermón 26, 4-6. Ver The Golden Chain, 186-88 para este tema y notas para su interpretación.</w:t>
      </w:r>
    </w:p>
  </w:footnote>
  <w:footnote w:id="34">
    <w:p w14:paraId="63228E67" w14:textId="4D2AACB0" w:rsidR="00272418" w:rsidRPr="007E6ADB" w:rsidRDefault="00272418" w:rsidP="007E6ADB">
      <w:pPr>
        <w:pStyle w:val="Textonotapie"/>
        <w:ind w:left="284" w:hanging="284"/>
        <w:rPr>
          <w:rStyle w:val="Refdenotaalpie"/>
          <w:rFonts w:ascii="Arial" w:hAnsi="Arial" w:cs="Arial"/>
          <w:sz w:val="18"/>
          <w:szCs w:val="18"/>
          <w:vertAlign w:val="baseline"/>
        </w:rPr>
      </w:pPr>
      <w:r w:rsidRPr="007E6ADB">
        <w:rPr>
          <w:rStyle w:val="Refdenotaalpie"/>
          <w:rFonts w:ascii="Arial" w:hAnsi="Arial" w:cs="Arial"/>
          <w:sz w:val="18"/>
          <w:szCs w:val="18"/>
          <w:vertAlign w:val="baseline"/>
        </w:rPr>
        <w:footnoteRef/>
      </w:r>
      <w:r w:rsidRPr="007E6ADB">
        <w:rPr>
          <w:rStyle w:val="Refdenotaalpie"/>
          <w:rFonts w:ascii="Arial" w:hAnsi="Arial" w:cs="Arial"/>
          <w:sz w:val="18"/>
          <w:szCs w:val="18"/>
          <w:vertAlign w:val="baseline"/>
        </w:rPr>
        <w:t xml:space="preserve"> </w:t>
      </w:r>
      <w:r w:rsidR="00685AF8" w:rsidRPr="007E6ADB">
        <w:rPr>
          <w:rStyle w:val="Refdenotaalpie"/>
          <w:rFonts w:ascii="Arial" w:hAnsi="Arial" w:cs="Arial"/>
          <w:sz w:val="18"/>
          <w:szCs w:val="18"/>
          <w:vertAlign w:val="baseline"/>
        </w:rPr>
        <w:tab/>
        <w:t>Hay una breve discusión escolástica del mal como una passio en el Sermón 16, 10. Ver Sermons I, 338-39, para una nota útil sobre el pecado original en Isaac.</w:t>
      </w:r>
    </w:p>
  </w:footnote>
  <w:footnote w:id="35">
    <w:p w14:paraId="47255E45" w14:textId="2331C1BB" w:rsidR="00A236A5" w:rsidRPr="00A65D60" w:rsidRDefault="00A236A5" w:rsidP="00A65D60">
      <w:pPr>
        <w:pStyle w:val="Textonotapie"/>
        <w:ind w:left="284" w:hanging="284"/>
        <w:rPr>
          <w:rStyle w:val="Refdenotaalpie"/>
          <w:rFonts w:ascii="Arial" w:hAnsi="Arial" w:cs="Arial"/>
          <w:sz w:val="18"/>
          <w:szCs w:val="18"/>
          <w:vertAlign w:val="baseline"/>
        </w:rPr>
      </w:pPr>
      <w:r w:rsidRPr="00A65D60">
        <w:rPr>
          <w:rStyle w:val="Refdenotaalpie"/>
          <w:rFonts w:ascii="Arial" w:hAnsi="Arial" w:cs="Arial"/>
          <w:sz w:val="18"/>
          <w:szCs w:val="18"/>
          <w:vertAlign w:val="baseline"/>
        </w:rPr>
        <w:footnoteRef/>
      </w:r>
      <w:r w:rsidRPr="00A65D60">
        <w:rPr>
          <w:rStyle w:val="Refdenotaalpie"/>
          <w:rFonts w:ascii="Arial" w:hAnsi="Arial" w:cs="Arial"/>
          <w:sz w:val="18"/>
          <w:szCs w:val="18"/>
          <w:vertAlign w:val="baseline"/>
        </w:rPr>
        <w:t xml:space="preserve"> </w:t>
      </w:r>
      <w:r w:rsidR="00B404FA" w:rsidRPr="00A65D60">
        <w:rPr>
          <w:rStyle w:val="Refdenotaalpie"/>
          <w:rFonts w:ascii="Arial" w:hAnsi="Arial" w:cs="Arial"/>
          <w:sz w:val="18"/>
          <w:szCs w:val="18"/>
          <w:vertAlign w:val="baseline"/>
        </w:rPr>
        <w:tab/>
        <w:t>Isaac no se interesa mucho en la cuestión contemporánea de la Escolástica sobre cómo se transmitía el pecado original. Para otros puntos sobre el tema, ver los Sermones 7, 17, 26, 35, y la Carta acerca del Alma, 19-20.</w:t>
      </w:r>
    </w:p>
  </w:footnote>
  <w:footnote w:id="36">
    <w:p w14:paraId="1E26E3F5" w14:textId="6924BF2E" w:rsidR="00CC042C" w:rsidRPr="00A65D60" w:rsidRDefault="00CC042C" w:rsidP="00A65D60">
      <w:pPr>
        <w:pStyle w:val="Textonotapie"/>
        <w:ind w:left="284" w:hanging="284"/>
        <w:rPr>
          <w:rStyle w:val="Refdenotaalpie"/>
          <w:rFonts w:ascii="Arial" w:hAnsi="Arial" w:cs="Arial"/>
          <w:sz w:val="18"/>
          <w:szCs w:val="18"/>
          <w:vertAlign w:val="baseline"/>
        </w:rPr>
      </w:pPr>
      <w:r w:rsidRPr="00A65D60">
        <w:rPr>
          <w:rStyle w:val="Refdenotaalpie"/>
          <w:rFonts w:ascii="Arial" w:hAnsi="Arial" w:cs="Arial"/>
          <w:sz w:val="18"/>
          <w:szCs w:val="18"/>
          <w:vertAlign w:val="baseline"/>
        </w:rPr>
        <w:footnoteRef/>
      </w:r>
      <w:r w:rsidRPr="00A65D60">
        <w:rPr>
          <w:rStyle w:val="Refdenotaalpie"/>
          <w:rFonts w:ascii="Arial" w:hAnsi="Arial" w:cs="Arial"/>
          <w:sz w:val="18"/>
          <w:szCs w:val="18"/>
          <w:vertAlign w:val="baseline"/>
        </w:rPr>
        <w:t xml:space="preserve"> </w:t>
      </w:r>
      <w:r w:rsidRPr="00A65D60">
        <w:rPr>
          <w:rStyle w:val="Refdenotaalpie"/>
          <w:rFonts w:ascii="Arial" w:hAnsi="Arial" w:cs="Arial"/>
          <w:sz w:val="18"/>
          <w:szCs w:val="18"/>
          <w:vertAlign w:val="baseline"/>
        </w:rPr>
        <w:tab/>
        <w:t>Repite fórmulas tradicionales con respecto a las tres "sustancias" (carne, alma y la Palabra), las dos naturalezas, y única Persona en Cristo (p. ej. Sermones 9, 14; 29, 5; 42), pero no le interesa explorar el modo de unión.</w:t>
      </w:r>
    </w:p>
  </w:footnote>
  <w:footnote w:id="37">
    <w:p w14:paraId="670E7EE6" w14:textId="6E26295C" w:rsidR="00B75B82" w:rsidRPr="00A65D60" w:rsidRDefault="00B75B82" w:rsidP="00A65D60">
      <w:pPr>
        <w:pStyle w:val="Textonotapie"/>
        <w:ind w:left="284" w:hanging="284"/>
        <w:rPr>
          <w:rStyle w:val="Refdenotaalpie"/>
          <w:rFonts w:ascii="Arial" w:hAnsi="Arial" w:cs="Arial"/>
          <w:sz w:val="18"/>
          <w:szCs w:val="18"/>
          <w:vertAlign w:val="baseline"/>
        </w:rPr>
      </w:pPr>
      <w:r w:rsidRPr="00A65D60">
        <w:rPr>
          <w:rStyle w:val="Refdenotaalpie"/>
          <w:rFonts w:ascii="Arial" w:hAnsi="Arial" w:cs="Arial"/>
          <w:sz w:val="18"/>
          <w:szCs w:val="18"/>
          <w:vertAlign w:val="baseline"/>
        </w:rPr>
        <w:footnoteRef/>
      </w:r>
      <w:r w:rsidRPr="00A65D60">
        <w:rPr>
          <w:rStyle w:val="Refdenotaalpie"/>
          <w:rFonts w:ascii="Arial" w:hAnsi="Arial" w:cs="Arial"/>
          <w:sz w:val="18"/>
          <w:szCs w:val="18"/>
          <w:vertAlign w:val="baseline"/>
        </w:rPr>
        <w:t xml:space="preserve"> </w:t>
      </w:r>
      <w:r w:rsidR="00A90FB3" w:rsidRPr="00A65D60">
        <w:rPr>
          <w:rStyle w:val="Refdenotaalpie"/>
          <w:rFonts w:ascii="Arial" w:hAnsi="Arial" w:cs="Arial"/>
          <w:sz w:val="18"/>
          <w:szCs w:val="18"/>
          <w:vertAlign w:val="baseline"/>
        </w:rPr>
        <w:tab/>
        <w:t>Ver G. Salet, Sermons I, 44-47; y L. Gaggero, "Isaac de L'Étoilé et la Théologie de la Rédemption", Collectanea OCR 22 (1960) 21-36.</w:t>
      </w:r>
    </w:p>
  </w:footnote>
  <w:footnote w:id="38">
    <w:p w14:paraId="1107B1E1" w14:textId="10F75C3A" w:rsidR="00FE0356" w:rsidRPr="00A65D60" w:rsidRDefault="00FE0356" w:rsidP="00A65D60">
      <w:pPr>
        <w:pStyle w:val="Textonotapie"/>
        <w:ind w:left="284" w:hanging="284"/>
        <w:rPr>
          <w:rStyle w:val="Refdenotaalpie"/>
          <w:rFonts w:ascii="Arial" w:hAnsi="Arial" w:cs="Arial"/>
          <w:sz w:val="18"/>
          <w:szCs w:val="18"/>
          <w:vertAlign w:val="baseline"/>
        </w:rPr>
      </w:pPr>
      <w:r w:rsidRPr="00A65D60">
        <w:rPr>
          <w:rStyle w:val="Refdenotaalpie"/>
          <w:rFonts w:ascii="Arial" w:hAnsi="Arial" w:cs="Arial"/>
          <w:sz w:val="18"/>
          <w:szCs w:val="18"/>
          <w:vertAlign w:val="baseline"/>
        </w:rPr>
        <w:footnoteRef/>
      </w:r>
      <w:r w:rsidRPr="00A65D60">
        <w:rPr>
          <w:rStyle w:val="Refdenotaalpie"/>
          <w:rFonts w:ascii="Arial" w:hAnsi="Arial" w:cs="Arial"/>
          <w:sz w:val="18"/>
          <w:szCs w:val="18"/>
          <w:vertAlign w:val="baseline"/>
        </w:rPr>
        <w:t xml:space="preserve"> </w:t>
      </w:r>
      <w:r w:rsidRPr="00A65D60">
        <w:rPr>
          <w:rStyle w:val="Refdenotaalpie"/>
          <w:rFonts w:ascii="Arial" w:hAnsi="Arial" w:cs="Arial"/>
          <w:sz w:val="18"/>
          <w:szCs w:val="18"/>
          <w:vertAlign w:val="baseline"/>
        </w:rPr>
        <w:tab/>
      </w:r>
      <w:r w:rsidR="00CB2E2E" w:rsidRPr="00A65D60">
        <w:rPr>
          <w:rStyle w:val="Refdenotaalpie"/>
          <w:rFonts w:ascii="Arial" w:hAnsi="Arial" w:cs="Arial"/>
          <w:sz w:val="18"/>
          <w:szCs w:val="18"/>
          <w:vertAlign w:val="baseline"/>
        </w:rPr>
        <w:t xml:space="preserve">E. ·Mersch, Le Corps mystiqilt du Cbrist (París, 1933) Vol. 2, 142-48. Ver también "Note complémentaire 13. Le Corps mystique du ·Christ" </w:t>
      </w:r>
    </w:p>
  </w:footnote>
  <w:footnote w:id="39">
    <w:p w14:paraId="26C3796D" w14:textId="6F19AB34" w:rsidR="00E73A8B" w:rsidRPr="00E73A8B" w:rsidRDefault="00E73A8B" w:rsidP="00E73A8B">
      <w:pPr>
        <w:pStyle w:val="Textonotapie"/>
        <w:ind w:left="284" w:hanging="284"/>
        <w:rPr>
          <w:rStyle w:val="Refdenotaalpie"/>
          <w:rFonts w:ascii="Arial" w:hAnsi="Arial" w:cs="Arial"/>
          <w:sz w:val="18"/>
          <w:szCs w:val="18"/>
          <w:vertAlign w:val="baseline"/>
        </w:rPr>
      </w:pPr>
      <w:r w:rsidRPr="00E73A8B">
        <w:rPr>
          <w:rStyle w:val="Refdenotaalpie"/>
          <w:rFonts w:ascii="Arial" w:hAnsi="Arial" w:cs="Arial"/>
          <w:sz w:val="18"/>
          <w:szCs w:val="18"/>
          <w:vertAlign w:val="baseline"/>
        </w:rPr>
        <w:footnoteRef/>
      </w:r>
      <w:r w:rsidRPr="00E73A8B">
        <w:rPr>
          <w:rStyle w:val="Refdenotaalpie"/>
          <w:rFonts w:ascii="Arial" w:hAnsi="Arial" w:cs="Arial"/>
          <w:sz w:val="18"/>
          <w:szCs w:val="18"/>
          <w:vertAlign w:val="baseline"/>
        </w:rPr>
        <w:t xml:space="preserve"> </w:t>
      </w:r>
      <w:r w:rsidRPr="00E73A8B">
        <w:rPr>
          <w:rStyle w:val="Refdenotaalpie"/>
          <w:rFonts w:ascii="Arial" w:hAnsi="Arial" w:cs="Arial"/>
          <w:sz w:val="18"/>
          <w:szCs w:val="18"/>
          <w:vertAlign w:val="baseline"/>
        </w:rPr>
        <w:tab/>
      </w:r>
      <w:r w:rsidRPr="00A65D60">
        <w:rPr>
          <w:rStyle w:val="Refdenotaalpie"/>
          <w:rFonts w:ascii="Arial" w:hAnsi="Arial" w:cs="Arial"/>
          <w:sz w:val="18"/>
          <w:szCs w:val="18"/>
          <w:vertAlign w:val="baseline"/>
        </w:rPr>
        <w:t>L'Amour des Lettres, p. 202 ss.</w:t>
      </w:r>
    </w:p>
  </w:footnote>
  <w:footnote w:id="40">
    <w:p w14:paraId="0532DE71" w14:textId="04D432A5" w:rsidR="00FB6E79" w:rsidRPr="0035210B" w:rsidRDefault="00FB6E79" w:rsidP="0035210B">
      <w:pPr>
        <w:pStyle w:val="Textonotapie"/>
        <w:ind w:left="284" w:hanging="284"/>
        <w:rPr>
          <w:rStyle w:val="Refdenotaalpie"/>
          <w:rFonts w:ascii="Arial" w:hAnsi="Arial" w:cs="Arial"/>
          <w:sz w:val="18"/>
          <w:szCs w:val="18"/>
          <w:vertAlign w:val="baseline"/>
        </w:rPr>
      </w:pPr>
      <w:r w:rsidRPr="0035210B">
        <w:rPr>
          <w:rStyle w:val="Refdenotaalpie"/>
          <w:rFonts w:ascii="Arial" w:hAnsi="Arial" w:cs="Arial"/>
          <w:sz w:val="18"/>
          <w:szCs w:val="18"/>
          <w:vertAlign w:val="baseline"/>
        </w:rPr>
        <w:footnoteRef/>
      </w:r>
      <w:r w:rsidRPr="0035210B">
        <w:rPr>
          <w:rStyle w:val="Refdenotaalpie"/>
          <w:rFonts w:ascii="Arial" w:hAnsi="Arial" w:cs="Arial"/>
          <w:sz w:val="18"/>
          <w:szCs w:val="18"/>
          <w:vertAlign w:val="baseline"/>
        </w:rPr>
        <w:t xml:space="preserve"> </w:t>
      </w:r>
      <w:r w:rsidR="00762153" w:rsidRPr="0035210B">
        <w:rPr>
          <w:rStyle w:val="Refdenotaalpie"/>
          <w:rFonts w:ascii="Arial" w:hAnsi="Arial" w:cs="Arial"/>
          <w:sz w:val="18"/>
          <w:szCs w:val="18"/>
          <w:vertAlign w:val="baseline"/>
        </w:rPr>
        <w:tab/>
        <w:t>DS 7, 2026-35.</w:t>
      </w:r>
    </w:p>
  </w:footnote>
  <w:footnote w:id="41">
    <w:p w14:paraId="6E2F34A1" w14:textId="62933B60" w:rsidR="00624128" w:rsidRPr="0035210B" w:rsidRDefault="00624128" w:rsidP="0035210B">
      <w:pPr>
        <w:pStyle w:val="Textonotapie"/>
        <w:ind w:left="284" w:hanging="284"/>
        <w:rPr>
          <w:rStyle w:val="Refdenotaalpie"/>
          <w:rFonts w:ascii="Arial" w:hAnsi="Arial" w:cs="Arial"/>
          <w:sz w:val="18"/>
          <w:szCs w:val="18"/>
          <w:vertAlign w:val="baseline"/>
        </w:rPr>
      </w:pPr>
      <w:r w:rsidRPr="0035210B">
        <w:rPr>
          <w:rStyle w:val="Refdenotaalpie"/>
          <w:rFonts w:ascii="Arial" w:hAnsi="Arial" w:cs="Arial"/>
          <w:sz w:val="18"/>
          <w:szCs w:val="18"/>
          <w:vertAlign w:val="baseline"/>
        </w:rPr>
        <w:footnoteRef/>
      </w:r>
      <w:r w:rsidRPr="0035210B">
        <w:rPr>
          <w:rStyle w:val="Refdenotaalpie"/>
          <w:rFonts w:ascii="Arial" w:hAnsi="Arial" w:cs="Arial"/>
          <w:sz w:val="18"/>
          <w:szCs w:val="18"/>
          <w:vertAlign w:val="baseline"/>
        </w:rPr>
        <w:t xml:space="preserve"> </w:t>
      </w:r>
      <w:r w:rsidR="009C3C2D" w:rsidRPr="0035210B">
        <w:rPr>
          <w:rStyle w:val="Refdenotaalpie"/>
          <w:rFonts w:ascii="Arial" w:hAnsi="Arial" w:cs="Arial"/>
          <w:sz w:val="18"/>
          <w:szCs w:val="18"/>
          <w:vertAlign w:val="baseline"/>
        </w:rPr>
        <w:tab/>
      </w:r>
      <w:r w:rsidR="009C3C2D" w:rsidRPr="0035210B">
        <w:rPr>
          <w:rStyle w:val="Refdenotaalpie"/>
          <w:rFonts w:ascii="Arial" w:hAnsi="Arial" w:cs="Arial"/>
          <w:sz w:val="18"/>
          <w:szCs w:val="18"/>
          <w:vertAlign w:val="baseline"/>
        </w:rPr>
        <w:t>  Ver The Golden Chain, 109-12; un estudio clásico de E. Gilson sobre este tema en el cap. 11 de The Spirit of Mediaeval Philosophy (New York, Scribner, 1940).</w:t>
      </w:r>
      <w:r w:rsidR="009C3C2D" w:rsidRPr="0035210B">
        <w:rPr>
          <w:rStyle w:val="Refdenotaalpie"/>
          <w:rFonts w:ascii="Arial" w:hAnsi="Arial" w:cs="Arial"/>
          <w:sz w:val="18"/>
          <w:szCs w:val="18"/>
          <w:vertAlign w:val="baseline"/>
        </w:rPr>
        <w:t xml:space="preserve">  </w:t>
      </w:r>
    </w:p>
  </w:footnote>
  <w:footnote w:id="42">
    <w:p w14:paraId="58E79585" w14:textId="61718E96" w:rsidR="003F2734" w:rsidRPr="0035210B" w:rsidRDefault="003F2734" w:rsidP="0035210B">
      <w:pPr>
        <w:pStyle w:val="Textonotapie"/>
        <w:ind w:left="284" w:hanging="284"/>
        <w:rPr>
          <w:rStyle w:val="Refdenotaalpie"/>
          <w:rFonts w:ascii="Arial" w:hAnsi="Arial" w:cs="Arial"/>
          <w:sz w:val="18"/>
          <w:szCs w:val="18"/>
          <w:vertAlign w:val="baseline"/>
        </w:rPr>
      </w:pPr>
      <w:r w:rsidRPr="0035210B">
        <w:rPr>
          <w:rStyle w:val="Refdenotaalpie"/>
          <w:rFonts w:ascii="Arial" w:hAnsi="Arial" w:cs="Arial"/>
          <w:sz w:val="18"/>
          <w:szCs w:val="18"/>
          <w:vertAlign w:val="baseline"/>
        </w:rPr>
        <w:footnoteRef/>
      </w:r>
      <w:r w:rsidRPr="0035210B">
        <w:rPr>
          <w:rStyle w:val="Refdenotaalpie"/>
          <w:rFonts w:ascii="Arial" w:hAnsi="Arial" w:cs="Arial"/>
          <w:sz w:val="18"/>
          <w:szCs w:val="18"/>
          <w:vertAlign w:val="baseline"/>
        </w:rPr>
        <w:t xml:space="preserve"> </w:t>
      </w:r>
      <w:r w:rsidR="002C2510" w:rsidRPr="0035210B">
        <w:rPr>
          <w:rStyle w:val="Refdenotaalpie"/>
          <w:rFonts w:ascii="Arial" w:hAnsi="Arial" w:cs="Arial"/>
          <w:sz w:val="18"/>
          <w:szCs w:val="18"/>
          <w:vertAlign w:val="baseline"/>
        </w:rPr>
        <w:tab/>
      </w:r>
      <w:r w:rsidR="00AB0F3D" w:rsidRPr="0035210B">
        <w:rPr>
          <w:rStyle w:val="Refdenotaalpie"/>
          <w:rFonts w:ascii="Arial" w:hAnsi="Arial" w:cs="Arial"/>
          <w:sz w:val="18"/>
          <w:szCs w:val="18"/>
          <w:vertAlign w:val="baseline"/>
        </w:rPr>
        <w:t>Ver The Golden Chain, 143-49; y R. Javelet, "La vertu dans l'oeuvre d'Isaac de l'Étoile", Cîteaux 11 (1960) 252-67.</w:t>
      </w:r>
      <w:r w:rsidR="009411DE" w:rsidRPr="0035210B">
        <w:rPr>
          <w:rStyle w:val="Refdenotaalpie"/>
          <w:rFonts w:ascii="Arial" w:hAnsi="Arial" w:cs="Arial"/>
          <w:sz w:val="18"/>
          <w:szCs w:val="18"/>
          <w:vertAlign w:val="baseline"/>
        </w:rPr>
        <w:t xml:space="preserve"> </w:t>
      </w:r>
    </w:p>
  </w:footnote>
  <w:footnote w:id="43">
    <w:p w14:paraId="0827B00B" w14:textId="3B52F70C" w:rsidR="00652F3E" w:rsidRPr="00141825" w:rsidRDefault="00652F3E" w:rsidP="00141825">
      <w:pPr>
        <w:pStyle w:val="Textonotapie"/>
        <w:ind w:left="284" w:hanging="284"/>
        <w:rPr>
          <w:rStyle w:val="Refdenotaalpie"/>
          <w:rFonts w:ascii="Arial" w:hAnsi="Arial" w:cs="Arial"/>
          <w:sz w:val="18"/>
          <w:szCs w:val="18"/>
          <w:vertAlign w:val="baseline"/>
        </w:rPr>
      </w:pPr>
      <w:r w:rsidRPr="00141825">
        <w:rPr>
          <w:rStyle w:val="Refdenotaalpie"/>
          <w:rFonts w:ascii="Arial" w:hAnsi="Arial" w:cs="Arial"/>
          <w:sz w:val="18"/>
          <w:szCs w:val="18"/>
          <w:vertAlign w:val="baseline"/>
        </w:rPr>
        <w:footnoteRef/>
      </w:r>
      <w:r w:rsidRPr="00141825">
        <w:rPr>
          <w:rStyle w:val="Refdenotaalpie"/>
          <w:rFonts w:ascii="Arial" w:hAnsi="Arial" w:cs="Arial"/>
          <w:sz w:val="18"/>
          <w:szCs w:val="18"/>
          <w:vertAlign w:val="baseline"/>
        </w:rPr>
        <w:t xml:space="preserve"> </w:t>
      </w:r>
      <w:r w:rsidR="00141825" w:rsidRPr="00141825">
        <w:rPr>
          <w:rStyle w:val="Refdenotaalpie"/>
          <w:rFonts w:ascii="Arial" w:hAnsi="Arial" w:cs="Arial"/>
          <w:sz w:val="18"/>
          <w:szCs w:val="18"/>
          <w:vertAlign w:val="baseline"/>
        </w:rPr>
        <w:tab/>
        <w:t>Para la doctrina de Isaac sobre la unión, ver Raciti, DS, 2029-31.</w:t>
      </w:r>
    </w:p>
  </w:footnote>
  <w:footnote w:id="44">
    <w:p w14:paraId="1D5CA3A5" w14:textId="5B85653B" w:rsidR="0024051D" w:rsidRPr="004501ED" w:rsidRDefault="0024051D">
      <w:pPr>
        <w:pStyle w:val="Textonotapie"/>
        <w:rPr>
          <w:rFonts w:ascii="Arial" w:hAnsi="Arial" w:cs="Arial"/>
          <w:sz w:val="18"/>
          <w:lang w:val="en-US"/>
        </w:rPr>
      </w:pPr>
      <w:r w:rsidRPr="004501ED">
        <w:rPr>
          <w:rStyle w:val="Refdenotaalpie"/>
          <w:rFonts w:ascii="Arial" w:hAnsi="Arial" w:cs="Arial"/>
          <w:sz w:val="18"/>
          <w:vertAlign w:val="baseline"/>
        </w:rPr>
        <w:footnoteRef/>
      </w:r>
      <w:r w:rsidRPr="004501ED">
        <w:rPr>
          <w:rFonts w:ascii="Arial" w:hAnsi="Arial" w:cs="Arial"/>
          <w:sz w:val="18"/>
          <w:lang w:val="en-US"/>
        </w:rPr>
        <w:t xml:space="preserve"> </w:t>
      </w:r>
      <w:r w:rsidR="00D04113" w:rsidRPr="004501ED">
        <w:rPr>
          <w:rFonts w:ascii="Arial" w:hAnsi="Arial" w:cs="Arial"/>
          <w:sz w:val="18"/>
          <w:lang w:val="en-US"/>
        </w:rPr>
        <w:t>Mt 5, 1</w:t>
      </w:r>
    </w:p>
  </w:footnote>
  <w:footnote w:id="45">
    <w:p w14:paraId="5BC75AFE" w14:textId="6895CE6F" w:rsidR="0015380A" w:rsidRPr="004501ED" w:rsidRDefault="0015380A">
      <w:pPr>
        <w:pStyle w:val="Textonotapie"/>
        <w:rPr>
          <w:rFonts w:ascii="Arial" w:hAnsi="Arial" w:cs="Arial"/>
          <w:sz w:val="18"/>
          <w:lang w:val="en-US"/>
        </w:rPr>
      </w:pPr>
      <w:r w:rsidRPr="004501ED">
        <w:rPr>
          <w:rStyle w:val="Refdenotaalpie"/>
          <w:rFonts w:ascii="Arial" w:hAnsi="Arial" w:cs="Arial"/>
          <w:sz w:val="18"/>
          <w:vertAlign w:val="baseline"/>
        </w:rPr>
        <w:footnoteRef/>
      </w:r>
      <w:r w:rsidRPr="004501ED">
        <w:rPr>
          <w:rFonts w:ascii="Arial" w:hAnsi="Arial" w:cs="Arial"/>
          <w:sz w:val="18"/>
          <w:lang w:val="en-US"/>
        </w:rPr>
        <w:t xml:space="preserve"> </w:t>
      </w:r>
      <w:r w:rsidR="00C05BC5" w:rsidRPr="004501ED">
        <w:rPr>
          <w:rFonts w:ascii="Arial" w:hAnsi="Arial" w:cs="Arial"/>
          <w:sz w:val="18"/>
          <w:lang w:val="en-US"/>
        </w:rPr>
        <w:t>Sal 83, 6</w:t>
      </w:r>
    </w:p>
  </w:footnote>
  <w:footnote w:id="46">
    <w:p w14:paraId="3E4BB713" w14:textId="0C87BFB1" w:rsidR="00975D81" w:rsidRPr="004501ED" w:rsidRDefault="00975D81">
      <w:pPr>
        <w:pStyle w:val="Textonotapie"/>
        <w:rPr>
          <w:rFonts w:ascii="Arial" w:hAnsi="Arial" w:cs="Arial"/>
          <w:sz w:val="18"/>
          <w:lang w:val="en-US"/>
        </w:rPr>
      </w:pPr>
      <w:r w:rsidRPr="004501ED">
        <w:rPr>
          <w:rStyle w:val="Refdenotaalpie"/>
          <w:rFonts w:ascii="Arial" w:hAnsi="Arial" w:cs="Arial"/>
          <w:sz w:val="18"/>
          <w:vertAlign w:val="baseline"/>
        </w:rPr>
        <w:footnoteRef/>
      </w:r>
      <w:r w:rsidRPr="004501ED">
        <w:rPr>
          <w:rFonts w:ascii="Arial" w:hAnsi="Arial" w:cs="Arial"/>
          <w:sz w:val="18"/>
          <w:lang w:val="en-US"/>
        </w:rPr>
        <w:t xml:space="preserve"> 2Co 4, 6</w:t>
      </w:r>
    </w:p>
  </w:footnote>
  <w:footnote w:id="47">
    <w:p w14:paraId="639C9EF7" w14:textId="49560668" w:rsidR="00C12976" w:rsidRPr="004501ED" w:rsidRDefault="00C12976">
      <w:pPr>
        <w:pStyle w:val="Textonotapie"/>
        <w:rPr>
          <w:rFonts w:ascii="Arial" w:hAnsi="Arial" w:cs="Arial"/>
          <w:sz w:val="18"/>
          <w:lang w:val="en-US"/>
        </w:rPr>
      </w:pPr>
      <w:r w:rsidRPr="004501ED">
        <w:rPr>
          <w:rStyle w:val="Refdenotaalpie"/>
          <w:rFonts w:ascii="Arial" w:hAnsi="Arial" w:cs="Arial"/>
          <w:sz w:val="18"/>
          <w:vertAlign w:val="baseline"/>
        </w:rPr>
        <w:footnoteRef/>
      </w:r>
      <w:r w:rsidRPr="004501ED">
        <w:rPr>
          <w:rFonts w:ascii="Arial" w:hAnsi="Arial" w:cs="Arial"/>
          <w:sz w:val="18"/>
          <w:lang w:val="en-US"/>
        </w:rPr>
        <w:t xml:space="preserve"> </w:t>
      </w:r>
      <w:r w:rsidR="00C135AF" w:rsidRPr="004501ED">
        <w:rPr>
          <w:rFonts w:ascii="Arial" w:hAnsi="Arial" w:cs="Arial"/>
          <w:sz w:val="18"/>
          <w:lang w:val="en-US"/>
        </w:rPr>
        <w:t>Gn 1, 4-5</w:t>
      </w:r>
    </w:p>
  </w:footnote>
  <w:footnote w:id="48">
    <w:p w14:paraId="5AA2D26A" w14:textId="7F821293" w:rsidR="004501ED" w:rsidRPr="003D5AAB" w:rsidRDefault="004501ED">
      <w:pPr>
        <w:pStyle w:val="Textonotapie"/>
        <w:rPr>
          <w:rStyle w:val="Refdenotaalpie"/>
          <w:vertAlign w:val="baseline"/>
        </w:rPr>
      </w:pPr>
      <w:r w:rsidRPr="004501ED">
        <w:rPr>
          <w:rStyle w:val="Refdenotaalpie"/>
          <w:rFonts w:ascii="Arial" w:hAnsi="Arial" w:cs="Arial"/>
          <w:sz w:val="18"/>
          <w:vertAlign w:val="baseline"/>
        </w:rPr>
        <w:footnoteRef/>
      </w:r>
      <w:r w:rsidRPr="003D5AAB">
        <w:rPr>
          <w:rStyle w:val="Refdenotaalpie"/>
          <w:vertAlign w:val="baseline"/>
        </w:rPr>
        <w:t xml:space="preserve"> Cf. Mt 27, 64</w:t>
      </w:r>
    </w:p>
  </w:footnote>
  <w:footnote w:id="49">
    <w:p w14:paraId="5703279B" w14:textId="16FF9019" w:rsidR="00202C7E" w:rsidRPr="003D5AAB" w:rsidRDefault="00202C7E">
      <w:pPr>
        <w:pStyle w:val="Textonotapie"/>
        <w:rPr>
          <w:rStyle w:val="Refdenotaalpie"/>
          <w:rFonts w:ascii="Arial" w:hAnsi="Arial" w:cs="Arial"/>
          <w:sz w:val="18"/>
          <w:vertAlign w:val="baseline"/>
        </w:rPr>
      </w:pPr>
      <w:r w:rsidRPr="003D5AAB">
        <w:rPr>
          <w:rStyle w:val="Refdenotaalpie"/>
          <w:rFonts w:ascii="Arial" w:hAnsi="Arial" w:cs="Arial"/>
          <w:sz w:val="18"/>
          <w:vertAlign w:val="baseline"/>
        </w:rPr>
        <w:footnoteRef/>
      </w:r>
      <w:r w:rsidRPr="003D5AAB">
        <w:rPr>
          <w:rStyle w:val="Refdenotaalpie"/>
          <w:rFonts w:ascii="Arial" w:hAnsi="Arial" w:cs="Arial"/>
          <w:sz w:val="18"/>
          <w:vertAlign w:val="baseline"/>
        </w:rPr>
        <w:t xml:space="preserve"> </w:t>
      </w:r>
      <w:r w:rsidR="002A453F" w:rsidRPr="003D5AAB">
        <w:rPr>
          <w:rStyle w:val="Refdenotaalpie"/>
          <w:rFonts w:ascii="Arial" w:hAnsi="Arial" w:cs="Arial"/>
          <w:sz w:val="18"/>
          <w:vertAlign w:val="baseline"/>
        </w:rPr>
        <w:t>Cf. Sal 54, 8</w:t>
      </w:r>
    </w:p>
  </w:footnote>
  <w:footnote w:id="50">
    <w:p w14:paraId="01D889A0" w14:textId="2C496C4D" w:rsidR="005364E3" w:rsidRPr="003D5AAB" w:rsidRDefault="005364E3">
      <w:pPr>
        <w:pStyle w:val="Textonotapie"/>
        <w:rPr>
          <w:rStyle w:val="Refdenotaalpie"/>
          <w:rFonts w:ascii="Arial" w:hAnsi="Arial" w:cs="Arial"/>
          <w:sz w:val="18"/>
          <w:vertAlign w:val="baseline"/>
        </w:rPr>
      </w:pPr>
      <w:r w:rsidRPr="003D5AAB">
        <w:rPr>
          <w:rStyle w:val="Refdenotaalpie"/>
          <w:rFonts w:ascii="Arial" w:hAnsi="Arial" w:cs="Arial"/>
          <w:sz w:val="18"/>
          <w:vertAlign w:val="baseline"/>
        </w:rPr>
        <w:footnoteRef/>
      </w:r>
      <w:r w:rsidRPr="003D5AAB">
        <w:rPr>
          <w:rStyle w:val="Refdenotaalpie"/>
          <w:rFonts w:ascii="Arial" w:hAnsi="Arial" w:cs="Arial"/>
          <w:sz w:val="18"/>
          <w:vertAlign w:val="baseline"/>
        </w:rPr>
        <w:t xml:space="preserve"> Cf. Jn 8, 21</w:t>
      </w:r>
    </w:p>
  </w:footnote>
  <w:footnote w:id="51">
    <w:p w14:paraId="7ED1BE11" w14:textId="44E48E64" w:rsidR="001F0DCE" w:rsidRPr="003D5AAB" w:rsidRDefault="001F0DCE">
      <w:pPr>
        <w:pStyle w:val="Textonotapie"/>
        <w:rPr>
          <w:rStyle w:val="Refdenotaalpie"/>
          <w:rFonts w:ascii="Arial" w:hAnsi="Arial" w:cs="Arial"/>
          <w:sz w:val="18"/>
          <w:vertAlign w:val="baseline"/>
        </w:rPr>
      </w:pPr>
      <w:r w:rsidRPr="003D5AAB">
        <w:rPr>
          <w:rStyle w:val="Refdenotaalpie"/>
          <w:rFonts w:ascii="Arial" w:hAnsi="Arial" w:cs="Arial"/>
          <w:sz w:val="18"/>
          <w:vertAlign w:val="baseline"/>
        </w:rPr>
        <w:footnoteRef/>
      </w:r>
      <w:r w:rsidRPr="003D5AAB">
        <w:rPr>
          <w:rStyle w:val="Refdenotaalpie"/>
          <w:rFonts w:ascii="Arial" w:hAnsi="Arial" w:cs="Arial"/>
          <w:sz w:val="18"/>
          <w:vertAlign w:val="baseline"/>
        </w:rPr>
        <w:t xml:space="preserve"> Cf. ICo 3, 10-12</w:t>
      </w:r>
    </w:p>
  </w:footnote>
  <w:footnote w:id="52">
    <w:p w14:paraId="5BFBF4FE" w14:textId="48EEEE32" w:rsidR="00046742" w:rsidRPr="00C92B5D" w:rsidRDefault="00046742">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w:t>
      </w:r>
      <w:r w:rsidR="005E7CC1" w:rsidRPr="00C92B5D">
        <w:rPr>
          <w:rStyle w:val="Refdenotaalpie"/>
          <w:rFonts w:ascii="Arial" w:hAnsi="Arial" w:cs="Arial"/>
          <w:sz w:val="18"/>
          <w:vertAlign w:val="baseline"/>
        </w:rPr>
        <w:t>Mt 5, 1</w:t>
      </w:r>
    </w:p>
  </w:footnote>
  <w:footnote w:id="53">
    <w:p w14:paraId="37EEDE46" w14:textId="6020D72C" w:rsidR="0020501C" w:rsidRPr="00C92B5D" w:rsidRDefault="0020501C">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w:t>
      </w:r>
      <w:r w:rsidR="004C6D11" w:rsidRPr="00C92B5D">
        <w:rPr>
          <w:rStyle w:val="Refdenotaalpie"/>
          <w:rFonts w:ascii="Arial" w:hAnsi="Arial" w:cs="Arial"/>
          <w:sz w:val="18"/>
          <w:vertAlign w:val="baseline"/>
        </w:rPr>
        <w:t xml:space="preserve"> Cf. Ez 1, 12</w:t>
      </w:r>
    </w:p>
  </w:footnote>
  <w:footnote w:id="54">
    <w:p w14:paraId="4C1052EE" w14:textId="792B600E" w:rsidR="004C6D11" w:rsidRPr="00C92B5D" w:rsidRDefault="004C6D11">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w:t>
      </w:r>
      <w:r w:rsidR="00943B7E" w:rsidRPr="00C92B5D">
        <w:rPr>
          <w:rStyle w:val="Refdenotaalpie"/>
          <w:rFonts w:ascii="Arial" w:hAnsi="Arial" w:cs="Arial"/>
          <w:sz w:val="18"/>
          <w:vertAlign w:val="baseline"/>
        </w:rPr>
        <w:t>Mt 17, 1</w:t>
      </w:r>
    </w:p>
  </w:footnote>
  <w:footnote w:id="55">
    <w:p w14:paraId="45DCCFE8" w14:textId="5DFD7D51" w:rsidR="002421BA" w:rsidRPr="00C92B5D" w:rsidRDefault="002421BA">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Mt 26, 36</w:t>
      </w:r>
    </w:p>
  </w:footnote>
  <w:footnote w:id="56">
    <w:p w14:paraId="43E003D1" w14:textId="0495E08C" w:rsidR="002421BA" w:rsidRPr="00C92B5D" w:rsidRDefault="002421BA">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w:t>
      </w:r>
      <w:r w:rsidR="00DD4AC8" w:rsidRPr="00C92B5D">
        <w:rPr>
          <w:rStyle w:val="Refdenotaalpie"/>
          <w:rFonts w:ascii="Arial" w:hAnsi="Arial" w:cs="Arial"/>
          <w:sz w:val="18"/>
          <w:vertAlign w:val="baseline"/>
        </w:rPr>
        <w:t>Is 2, 2 ;</w:t>
      </w:r>
    </w:p>
  </w:footnote>
  <w:footnote w:id="57">
    <w:p w14:paraId="5FE49BD4" w14:textId="34245D19" w:rsidR="00E174C3" w:rsidRPr="00C92B5D" w:rsidRDefault="00E174C3">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Ct 2, 8</w:t>
      </w:r>
    </w:p>
  </w:footnote>
  <w:footnote w:id="58">
    <w:p w14:paraId="1DE178BA" w14:textId="5F7F3BC0" w:rsidR="00025137" w:rsidRPr="00C92B5D" w:rsidRDefault="00025137">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Cf. Mt 11, 27</w:t>
      </w:r>
    </w:p>
  </w:footnote>
  <w:footnote w:id="59">
    <w:p w14:paraId="6A0D7BFD" w14:textId="1B56D418" w:rsidR="00E153FC" w:rsidRPr="00C92B5D" w:rsidRDefault="00E153FC">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w:t>
      </w:r>
      <w:r w:rsidR="00B0629A" w:rsidRPr="00C92B5D">
        <w:rPr>
          <w:rStyle w:val="Refdenotaalpie"/>
          <w:rFonts w:ascii="Arial" w:hAnsi="Arial" w:cs="Arial"/>
          <w:sz w:val="18"/>
          <w:vertAlign w:val="baseline"/>
        </w:rPr>
        <w:t>Cf. 2Co· 12, 4</w:t>
      </w:r>
    </w:p>
  </w:footnote>
  <w:footnote w:id="60">
    <w:p w14:paraId="785CEA85" w14:textId="07FFA896" w:rsidR="00717F07" w:rsidRPr="00C92B5D" w:rsidRDefault="00717F07">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Sal 67, 5.34</w:t>
      </w:r>
    </w:p>
  </w:footnote>
  <w:footnote w:id="61">
    <w:p w14:paraId="6456D98F" w14:textId="1D1F56BB" w:rsidR="00326E02" w:rsidRPr="00C92B5D" w:rsidRDefault="00326E02">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w:t>
      </w:r>
      <w:r w:rsidR="00E60F20" w:rsidRPr="00C92B5D">
        <w:rPr>
          <w:rStyle w:val="Refdenotaalpie"/>
          <w:rFonts w:ascii="Arial" w:hAnsi="Arial" w:cs="Arial"/>
          <w:sz w:val="18"/>
          <w:vertAlign w:val="baseline"/>
        </w:rPr>
        <w:t>1</w:t>
      </w:r>
      <w:r w:rsidRPr="00C92B5D">
        <w:rPr>
          <w:rStyle w:val="Refdenotaalpie"/>
          <w:rFonts w:ascii="Arial" w:hAnsi="Arial" w:cs="Arial"/>
          <w:sz w:val="18"/>
          <w:vertAlign w:val="baseline"/>
        </w:rPr>
        <w:t>Tm 6, 16</w:t>
      </w:r>
    </w:p>
  </w:footnote>
  <w:footnote w:id="62">
    <w:p w14:paraId="3F47B42A" w14:textId="3912E41C" w:rsidR="00543DE1" w:rsidRPr="00C92B5D" w:rsidRDefault="00543DE1">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Flp 4, 7</w:t>
      </w:r>
    </w:p>
  </w:footnote>
  <w:footnote w:id="63">
    <w:p w14:paraId="0FA46A23" w14:textId="13E05726" w:rsidR="00817E87" w:rsidRPr="00C92B5D" w:rsidRDefault="00817E87">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Hb 7, 25</w:t>
      </w:r>
    </w:p>
  </w:footnote>
  <w:footnote w:id="64">
    <w:p w14:paraId="6C506CC8" w14:textId="75785F43" w:rsidR="00817E87" w:rsidRPr="00C92B5D" w:rsidRDefault="00817E87">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w:t>
      </w:r>
      <w:r w:rsidR="00EB4D19" w:rsidRPr="00C92B5D">
        <w:rPr>
          <w:rStyle w:val="Refdenotaalpie"/>
          <w:rFonts w:ascii="Arial" w:hAnsi="Arial" w:cs="Arial"/>
          <w:sz w:val="18"/>
          <w:vertAlign w:val="baseline"/>
        </w:rPr>
        <w:t>Mt 6, 6</w:t>
      </w:r>
    </w:p>
  </w:footnote>
  <w:footnote w:id="65">
    <w:p w14:paraId="7577C4F9" w14:textId="58149B9A" w:rsidR="004B794E" w:rsidRPr="00C92B5D" w:rsidRDefault="004B794E">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w:t>
      </w:r>
      <w:r w:rsidR="000442CB" w:rsidRPr="00C92B5D">
        <w:rPr>
          <w:rStyle w:val="Refdenotaalpie"/>
          <w:rFonts w:ascii="Arial" w:hAnsi="Arial" w:cs="Arial"/>
          <w:sz w:val="18"/>
          <w:vertAlign w:val="baseline"/>
        </w:rPr>
        <w:t>Sal 84; 9</w:t>
      </w:r>
    </w:p>
  </w:footnote>
  <w:footnote w:id="66">
    <w:p w14:paraId="613CAEB8" w14:textId="67FEE98E" w:rsidR="000442CB" w:rsidRPr="00C92B5D" w:rsidRDefault="000442CB">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Mt 5, 3</w:t>
      </w:r>
    </w:p>
  </w:footnote>
  <w:footnote w:id="67">
    <w:p w14:paraId="1ABB50B5" w14:textId="4206BE69" w:rsidR="000442CB" w:rsidRPr="00C92B5D" w:rsidRDefault="000442CB">
      <w:pPr>
        <w:pStyle w:val="Textonotapie"/>
        <w:rPr>
          <w:rStyle w:val="Refdenotaalpie"/>
          <w:rFonts w:ascii="Arial" w:hAnsi="Arial" w:cs="Arial"/>
          <w:sz w:val="18"/>
          <w:vertAlign w:val="baseline"/>
        </w:rPr>
      </w:pPr>
      <w:r w:rsidRPr="00C92B5D">
        <w:rPr>
          <w:rStyle w:val="Refdenotaalpie"/>
          <w:rFonts w:ascii="Arial" w:hAnsi="Arial" w:cs="Arial"/>
          <w:sz w:val="18"/>
          <w:vertAlign w:val="baseline"/>
        </w:rPr>
        <w:footnoteRef/>
      </w:r>
      <w:r w:rsidRPr="00C92B5D">
        <w:rPr>
          <w:rStyle w:val="Refdenotaalpie"/>
          <w:rFonts w:ascii="Arial" w:hAnsi="Arial" w:cs="Arial"/>
          <w:sz w:val="18"/>
          <w:vertAlign w:val="baseline"/>
        </w:rPr>
        <w:t xml:space="preserve"> </w:t>
      </w:r>
      <w:r w:rsidR="00C92B5D" w:rsidRPr="00C92B5D">
        <w:rPr>
          <w:rStyle w:val="Refdenotaalpie"/>
          <w:rFonts w:ascii="Arial" w:hAnsi="Arial" w:cs="Arial"/>
          <w:sz w:val="18"/>
          <w:vertAlign w:val="baseline"/>
        </w:rPr>
        <w:t>Id.</w:t>
      </w:r>
    </w:p>
  </w:footnote>
  <w:footnote w:id="68">
    <w:p w14:paraId="6F3CB13F" w14:textId="0B2137A1" w:rsidR="00C17709" w:rsidRPr="00575D88" w:rsidRDefault="00C17709">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w:t>
      </w:r>
      <w:r w:rsidR="005976FF" w:rsidRPr="00575D88">
        <w:rPr>
          <w:rStyle w:val="Refdenotaalpie"/>
          <w:rFonts w:ascii="Arial" w:hAnsi="Arial" w:cs="Arial"/>
          <w:sz w:val="18"/>
          <w:vertAlign w:val="baseline"/>
        </w:rPr>
        <w:t>Ct 1, 4</w:t>
      </w:r>
    </w:p>
  </w:footnote>
  <w:footnote w:id="69">
    <w:p w14:paraId="1C200359" w14:textId="092AAB24" w:rsidR="005976FF" w:rsidRPr="00575D88" w:rsidRDefault="005976FF">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Mt 5, 2</w:t>
      </w:r>
    </w:p>
  </w:footnote>
  <w:footnote w:id="70">
    <w:p w14:paraId="1A9005C5" w14:textId="7A2ABAA6" w:rsidR="00322DD0" w:rsidRPr="00575D88" w:rsidRDefault="00322DD0">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Cf. Me ·6, 31 .</w:t>
      </w:r>
    </w:p>
  </w:footnote>
  <w:footnote w:id="71">
    <w:p w14:paraId="7FF896DC" w14:textId="570FCBFC" w:rsidR="006147EE" w:rsidRPr="00575D88" w:rsidRDefault="006147EE">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Cf. Si 15, 3</w:t>
      </w:r>
    </w:p>
  </w:footnote>
  <w:footnote w:id="72">
    <w:p w14:paraId="2974E524" w14:textId="31F993DC" w:rsidR="0040223E" w:rsidRPr="00575D88" w:rsidRDefault="0040223E">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Cf. Si 38, 25</w:t>
      </w:r>
    </w:p>
  </w:footnote>
  <w:footnote w:id="73">
    <w:p w14:paraId="3A1FFEDC" w14:textId="6E06FE59" w:rsidR="0040223E" w:rsidRPr="00575D88" w:rsidRDefault="0040223E">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w:t>
      </w:r>
      <w:r w:rsidR="00E25331" w:rsidRPr="00575D88">
        <w:rPr>
          <w:rStyle w:val="Refdenotaalpie"/>
          <w:rFonts w:ascii="Arial" w:hAnsi="Arial" w:cs="Arial"/>
          <w:sz w:val="18"/>
          <w:vertAlign w:val="baseline"/>
        </w:rPr>
        <w:t xml:space="preserve"> Jn 4, 11</w:t>
      </w:r>
    </w:p>
  </w:footnote>
  <w:footnote w:id="74">
    <w:p w14:paraId="4089995E" w14:textId="6D88BDAC" w:rsidR="00734320" w:rsidRPr="00575D88" w:rsidRDefault="00734320">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w:t>
      </w:r>
      <w:r w:rsidR="00BF66C8" w:rsidRPr="00575D88">
        <w:rPr>
          <w:rStyle w:val="Refdenotaalpie"/>
          <w:rFonts w:ascii="Arial" w:hAnsi="Arial" w:cs="Arial"/>
          <w:sz w:val="18"/>
          <w:vertAlign w:val="baseline"/>
        </w:rPr>
        <w:t>Mt 5, 2</w:t>
      </w:r>
    </w:p>
  </w:footnote>
  <w:footnote w:id="75">
    <w:p w14:paraId="598A5B8F" w14:textId="25084685" w:rsidR="005C4E02" w:rsidRPr="00575D88" w:rsidRDefault="005C4E02">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Ct 1, 2</w:t>
      </w:r>
    </w:p>
  </w:footnote>
  <w:footnote w:id="76">
    <w:p w14:paraId="68AC8FF7" w14:textId="73FD6DE3" w:rsidR="005C4E02" w:rsidRPr="00575D88" w:rsidRDefault="005C4E02">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w:t>
      </w:r>
      <w:r w:rsidR="00DC1D60" w:rsidRPr="00575D88">
        <w:rPr>
          <w:rStyle w:val="Refdenotaalpie"/>
          <w:rFonts w:ascii="Arial" w:hAnsi="Arial" w:cs="Arial"/>
          <w:sz w:val="18"/>
          <w:vertAlign w:val="baseline"/>
        </w:rPr>
        <w:t>Col .2, 3</w:t>
      </w:r>
    </w:p>
  </w:footnote>
  <w:footnote w:id="77">
    <w:p w14:paraId="3766E922" w14:textId="58EFB901" w:rsidR="000E789F" w:rsidRPr="00575D88" w:rsidRDefault="000E789F">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Sal 18, 3.</w:t>
      </w:r>
    </w:p>
  </w:footnote>
  <w:footnote w:id="78">
    <w:p w14:paraId="73A0D10D" w14:textId="3A2B4C94" w:rsidR="001500E7" w:rsidRPr="00575D88" w:rsidRDefault="001500E7">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Id.</w:t>
      </w:r>
    </w:p>
  </w:footnote>
  <w:footnote w:id="79">
    <w:p w14:paraId="2FE2F326" w14:textId="63A038C9" w:rsidR="001500E7" w:rsidRPr="00575D88" w:rsidRDefault="001500E7">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w:t>
      </w:r>
      <w:r w:rsidR="00687FD8" w:rsidRPr="00575D88">
        <w:rPr>
          <w:rStyle w:val="Refdenotaalpie"/>
          <w:rFonts w:ascii="Arial" w:hAnsi="Arial" w:cs="Arial"/>
          <w:sz w:val="18"/>
          <w:vertAlign w:val="baseline"/>
        </w:rPr>
        <w:t>Os 2, 14.</w:t>
      </w:r>
    </w:p>
  </w:footnote>
  <w:footnote w:id="80">
    <w:p w14:paraId="589330A5" w14:textId="4C0A6009" w:rsidR="00687FD8" w:rsidRPr="00575D88" w:rsidRDefault="00687FD8">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w:t>
      </w:r>
      <w:r w:rsidR="00492D38" w:rsidRPr="00575D88">
        <w:rPr>
          <w:rStyle w:val="Refdenotaalpie"/>
          <w:rFonts w:ascii="Arial" w:hAnsi="Arial" w:cs="Arial"/>
          <w:sz w:val="18"/>
          <w:vertAlign w:val="baseline"/>
        </w:rPr>
        <w:t>Mt 5; ,3</w:t>
      </w:r>
    </w:p>
  </w:footnote>
  <w:footnote w:id="81">
    <w:p w14:paraId="01975161" w14:textId="420CE222" w:rsidR="002815DA" w:rsidRPr="00575D88" w:rsidRDefault="002815DA">
      <w:pPr>
        <w:pStyle w:val="Textonotapie"/>
        <w:rPr>
          <w:rStyle w:val="Refdenotaalpie"/>
          <w:rFonts w:ascii="Arial" w:hAnsi="Arial" w:cs="Arial"/>
          <w:sz w:val="18"/>
          <w:vertAlign w:val="baseline"/>
        </w:rPr>
      </w:pPr>
      <w:r w:rsidRPr="00575D88">
        <w:rPr>
          <w:rStyle w:val="Refdenotaalpie"/>
          <w:rFonts w:ascii="Arial" w:hAnsi="Arial" w:cs="Arial"/>
          <w:sz w:val="18"/>
          <w:vertAlign w:val="baseline"/>
        </w:rPr>
        <w:footnoteRef/>
      </w:r>
      <w:r w:rsidRPr="00575D88">
        <w:rPr>
          <w:rStyle w:val="Refdenotaalpie"/>
          <w:rFonts w:ascii="Arial" w:hAnsi="Arial" w:cs="Arial"/>
          <w:sz w:val="18"/>
          <w:vertAlign w:val="baseline"/>
        </w:rPr>
        <w:t xml:space="preserve"> Id.</w:t>
      </w:r>
    </w:p>
  </w:footnote>
  <w:footnote w:id="82">
    <w:p w14:paraId="5DE9E634" w14:textId="31740283" w:rsidR="00C00279" w:rsidRPr="00785235" w:rsidRDefault="00C00279">
      <w:pPr>
        <w:pStyle w:val="Textonotapie"/>
        <w:rPr>
          <w:rStyle w:val="Refdenotaalpie"/>
          <w:rFonts w:ascii="Arial" w:hAnsi="Arial" w:cs="Arial"/>
          <w:sz w:val="18"/>
          <w:vertAlign w:val="baseline"/>
        </w:rPr>
      </w:pPr>
      <w:r w:rsidRPr="00785235">
        <w:rPr>
          <w:rStyle w:val="Refdenotaalpie"/>
          <w:rFonts w:ascii="Arial" w:hAnsi="Arial" w:cs="Arial"/>
          <w:sz w:val="18"/>
          <w:vertAlign w:val="baseline"/>
        </w:rPr>
        <w:footnoteRef/>
      </w:r>
      <w:r w:rsidRPr="00785235">
        <w:rPr>
          <w:rStyle w:val="Refdenotaalpie"/>
          <w:rFonts w:ascii="Arial" w:hAnsi="Arial" w:cs="Arial"/>
          <w:sz w:val="18"/>
          <w:vertAlign w:val="baseline"/>
        </w:rPr>
        <w:t xml:space="preserve"> </w:t>
      </w:r>
      <w:r w:rsidR="000B48B1" w:rsidRPr="00785235">
        <w:rPr>
          <w:rStyle w:val="Refdenotaalpie"/>
          <w:rFonts w:ascii="Arial" w:hAnsi="Arial" w:cs="Arial"/>
          <w:sz w:val="18"/>
          <w:vertAlign w:val="baseline"/>
        </w:rPr>
        <w:t>Ri:n 1, 14.</w:t>
      </w:r>
    </w:p>
  </w:footnote>
  <w:footnote w:id="83">
    <w:p w14:paraId="2C687AD6" w14:textId="39FCF21B" w:rsidR="00602E46" w:rsidRPr="00785235" w:rsidRDefault="00602E46">
      <w:pPr>
        <w:pStyle w:val="Textonotapie"/>
        <w:rPr>
          <w:rStyle w:val="Refdenotaalpie"/>
          <w:rFonts w:ascii="Arial" w:hAnsi="Arial" w:cs="Arial"/>
          <w:sz w:val="18"/>
          <w:vertAlign w:val="baseline"/>
        </w:rPr>
      </w:pPr>
      <w:r w:rsidRPr="00785235">
        <w:rPr>
          <w:rStyle w:val="Refdenotaalpie"/>
          <w:rFonts w:ascii="Arial" w:hAnsi="Arial" w:cs="Arial"/>
          <w:sz w:val="18"/>
          <w:vertAlign w:val="baseline"/>
        </w:rPr>
        <w:footnoteRef/>
      </w:r>
      <w:r w:rsidRPr="00785235">
        <w:rPr>
          <w:rStyle w:val="Refdenotaalpie"/>
          <w:rFonts w:ascii="Arial" w:hAnsi="Arial" w:cs="Arial"/>
          <w:sz w:val="18"/>
          <w:vertAlign w:val="baseline"/>
        </w:rPr>
        <w:t xml:space="preserve"> </w:t>
      </w:r>
      <w:r w:rsidR="00785235" w:rsidRPr="00785235">
        <w:rPr>
          <w:rStyle w:val="Refdenotaalpie"/>
          <w:rFonts w:ascii="Arial" w:hAnsi="Arial" w:cs="Arial"/>
          <w:sz w:val="18"/>
          <w:vertAlign w:val="baseline"/>
        </w:rPr>
        <w:t>L</w:t>
      </w:r>
      <w:r w:rsidR="00F86AAE">
        <w:rPr>
          <w:rFonts w:ascii="Arial" w:hAnsi="Arial" w:cs="Arial"/>
          <w:sz w:val="18"/>
        </w:rPr>
        <w:t>c</w:t>
      </w:r>
      <w:r w:rsidR="00785235" w:rsidRPr="00785235">
        <w:rPr>
          <w:rStyle w:val="Refdenotaalpie"/>
          <w:rFonts w:ascii="Arial" w:hAnsi="Arial" w:cs="Arial"/>
          <w:sz w:val="18"/>
          <w:vertAlign w:val="baseline"/>
        </w:rPr>
        <w:t xml:space="preserve"> 11, 9</w:t>
      </w:r>
    </w:p>
  </w:footnote>
  <w:footnote w:id="84">
    <w:p w14:paraId="67715CF7" w14:textId="61377875" w:rsidR="003D6FAC" w:rsidRPr="004D2F7A" w:rsidRDefault="003D6FAC">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2B4F56" w:rsidRPr="004D2F7A">
        <w:rPr>
          <w:rStyle w:val="Refdenotaalpie"/>
          <w:rFonts w:ascii="Arial" w:hAnsi="Arial" w:cs="Arial"/>
          <w:sz w:val="18"/>
          <w:vertAlign w:val="baseline"/>
        </w:rPr>
        <w:t>Sal 85, 11</w:t>
      </w:r>
    </w:p>
  </w:footnote>
  <w:footnote w:id="85">
    <w:p w14:paraId="7F544ED9" w14:textId="47E50F16" w:rsidR="008F4E7C" w:rsidRPr="004D2F7A" w:rsidRDefault="008F4E7C">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Id.</w:t>
      </w:r>
    </w:p>
  </w:footnote>
  <w:footnote w:id="86">
    <w:p w14:paraId="03567275" w14:textId="2C7583B9" w:rsidR="00DE402C" w:rsidRPr="004D2F7A" w:rsidRDefault="00DE402C">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Id.</w:t>
      </w:r>
    </w:p>
  </w:footnote>
  <w:footnote w:id="87">
    <w:p w14:paraId="63B315E3" w14:textId="7E265AE9" w:rsidR="00DE402C" w:rsidRPr="004D2F7A" w:rsidRDefault="00DE402C">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151677" w:rsidRPr="004D2F7A">
        <w:rPr>
          <w:rStyle w:val="Refdenotaalpie"/>
          <w:rFonts w:ascii="Arial" w:hAnsi="Arial" w:cs="Arial"/>
          <w:sz w:val="18"/>
          <w:vertAlign w:val="baseline"/>
        </w:rPr>
        <w:t xml:space="preserve">Sal .5, 9 </w:t>
      </w:r>
    </w:p>
  </w:footnote>
  <w:footnote w:id="88">
    <w:p w14:paraId="4D4F9B50" w14:textId="6966BAEC" w:rsidR="009C0B3C" w:rsidRPr="004D2F7A" w:rsidRDefault="009C0B3C">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Id.</w:t>
      </w:r>
    </w:p>
  </w:footnote>
  <w:footnote w:id="89">
    <w:p w14:paraId="1EE31268" w14:textId="05524A8C" w:rsidR="009C0B3C" w:rsidRPr="004D2F7A" w:rsidRDefault="009C0B3C">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90309F" w:rsidRPr="004D2F7A">
        <w:rPr>
          <w:rStyle w:val="Refdenotaalpie"/>
          <w:rFonts w:ascii="Arial" w:hAnsi="Arial" w:cs="Arial"/>
          <w:sz w:val="18"/>
          <w:vertAlign w:val="baseline"/>
        </w:rPr>
        <w:t>Sal 5, 12</w:t>
      </w:r>
    </w:p>
  </w:footnote>
  <w:footnote w:id="90">
    <w:p w14:paraId="4BB7B86A" w14:textId="3071428F" w:rsidR="0090309F" w:rsidRPr="004D2F7A" w:rsidRDefault="0090309F">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766292" w:rsidRPr="004D2F7A">
        <w:rPr>
          <w:rStyle w:val="Refdenotaalpie"/>
          <w:rFonts w:ascii="Arial" w:hAnsi="Arial" w:cs="Arial"/>
          <w:sz w:val="18"/>
          <w:vertAlign w:val="baseline"/>
        </w:rPr>
        <w:t>Jn 14, 6 ··</w:t>
      </w:r>
    </w:p>
  </w:footnote>
  <w:footnote w:id="91">
    <w:p w14:paraId="038053CC" w14:textId="57103398" w:rsidR="00766292" w:rsidRPr="004D2F7A" w:rsidRDefault="00766292">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4401E0" w:rsidRPr="004D2F7A">
        <w:rPr>
          <w:rStyle w:val="Refdenotaalpie"/>
          <w:rFonts w:ascii="Arial" w:hAnsi="Arial" w:cs="Arial"/>
          <w:sz w:val="18"/>
          <w:vertAlign w:val="baseline"/>
        </w:rPr>
        <w:t>Mt 5,'3</w:t>
      </w:r>
    </w:p>
  </w:footnote>
  <w:footnote w:id="92">
    <w:p w14:paraId="6E5608D9" w14:textId="0F8AA918" w:rsidR="004401E0" w:rsidRPr="004D2F7A" w:rsidRDefault="004401E0">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875FE6" w:rsidRPr="004D2F7A">
        <w:rPr>
          <w:rStyle w:val="Refdenotaalpie"/>
          <w:rFonts w:ascii="Arial" w:hAnsi="Arial" w:cs="Arial"/>
          <w:sz w:val="18"/>
          <w:vertAlign w:val="baseline"/>
        </w:rPr>
        <w:t>Cf. lCo 3, 19</w:t>
      </w:r>
    </w:p>
  </w:footnote>
  <w:footnote w:id="93">
    <w:p w14:paraId="2F441E01" w14:textId="0BF47EF1" w:rsidR="00875FE6" w:rsidRPr="004D2F7A" w:rsidRDefault="00875FE6">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C14C5F" w:rsidRPr="004D2F7A">
        <w:rPr>
          <w:rStyle w:val="Refdenotaalpie"/>
          <w:rFonts w:ascii="Arial" w:hAnsi="Arial" w:cs="Arial"/>
          <w:sz w:val="18"/>
          <w:vertAlign w:val="baseline"/>
        </w:rPr>
        <w:t>Sal 143, 8</w:t>
      </w:r>
    </w:p>
  </w:footnote>
  <w:footnote w:id="94">
    <w:p w14:paraId="4DDCBB08" w14:textId="79A7CD0B" w:rsidR="00C14C5F" w:rsidRPr="004D2F7A" w:rsidRDefault="00C14C5F">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C12F8D" w:rsidRPr="004D2F7A">
        <w:rPr>
          <w:rStyle w:val="Refdenotaalpie"/>
          <w:rFonts w:ascii="Arial" w:hAnsi="Arial" w:cs="Arial"/>
          <w:sz w:val="18"/>
          <w:vertAlign w:val="baseline"/>
        </w:rPr>
        <w:t>Sal 143, 13</w:t>
      </w:r>
    </w:p>
  </w:footnote>
  <w:footnote w:id="95">
    <w:p w14:paraId="21DF3B71" w14:textId="07D581D8" w:rsidR="00C12F8D" w:rsidRPr="004D2F7A" w:rsidRDefault="00C12F8D">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F41A88" w:rsidRPr="004D2F7A">
        <w:rPr>
          <w:rStyle w:val="Refdenotaalpie"/>
          <w:rFonts w:ascii="Arial" w:hAnsi="Arial" w:cs="Arial"/>
          <w:sz w:val="18"/>
          <w:vertAlign w:val="baseline"/>
        </w:rPr>
        <w:t xml:space="preserve">Jr 6, 14 </w:t>
      </w:r>
    </w:p>
  </w:footnote>
  <w:footnote w:id="96">
    <w:p w14:paraId="5513D835" w14:textId="5E8C6D9E" w:rsidR="00ED787A" w:rsidRPr="004D2F7A" w:rsidRDefault="00ED787A">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3C0270" w:rsidRPr="004D2F7A">
        <w:rPr>
          <w:rStyle w:val="Refdenotaalpie"/>
          <w:rFonts w:ascii="Arial" w:hAnsi="Arial" w:cs="Arial"/>
          <w:sz w:val="18"/>
          <w:vertAlign w:val="baseline"/>
        </w:rPr>
        <w:t>Sal 17, 20</w:t>
      </w:r>
    </w:p>
  </w:footnote>
  <w:footnote w:id="97">
    <w:p w14:paraId="5C85EA0B" w14:textId="29D4B465" w:rsidR="003C0270" w:rsidRPr="004D2F7A" w:rsidRDefault="003C0270">
      <w:pPr>
        <w:pStyle w:val="Textonotapie"/>
        <w:rPr>
          <w:rStyle w:val="Refdenotaalpie"/>
          <w:rFonts w:ascii="Arial" w:hAnsi="Arial" w:cs="Arial"/>
          <w:sz w:val="18"/>
          <w:vertAlign w:val="baseline"/>
        </w:rPr>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A31CB7" w:rsidRPr="004D2F7A">
        <w:rPr>
          <w:rStyle w:val="Refdenotaalpie"/>
          <w:rFonts w:ascii="Arial" w:hAnsi="Arial" w:cs="Arial"/>
          <w:sz w:val="18"/>
          <w:vertAlign w:val="baseline"/>
        </w:rPr>
        <w:t>Sal 30, 9</w:t>
      </w:r>
    </w:p>
  </w:footnote>
  <w:footnote w:id="98">
    <w:p w14:paraId="44D71693" w14:textId="506F5FF2" w:rsidR="008023A2" w:rsidRDefault="008023A2">
      <w:pPr>
        <w:pStyle w:val="Textonotapie"/>
      </w:pPr>
      <w:r w:rsidRPr="004D2F7A">
        <w:rPr>
          <w:rStyle w:val="Refdenotaalpie"/>
          <w:rFonts w:ascii="Arial" w:hAnsi="Arial" w:cs="Arial"/>
          <w:sz w:val="18"/>
          <w:vertAlign w:val="baseline"/>
        </w:rPr>
        <w:footnoteRef/>
      </w:r>
      <w:r w:rsidRPr="004D2F7A">
        <w:rPr>
          <w:rStyle w:val="Refdenotaalpie"/>
          <w:rFonts w:ascii="Arial" w:hAnsi="Arial" w:cs="Arial"/>
          <w:sz w:val="18"/>
          <w:vertAlign w:val="baseline"/>
        </w:rPr>
        <w:t xml:space="preserve"> </w:t>
      </w:r>
      <w:r w:rsidR="004D2F7A" w:rsidRPr="004D2F7A">
        <w:rPr>
          <w:rStyle w:val="Refdenotaalpie"/>
          <w:rFonts w:ascii="Arial" w:hAnsi="Arial" w:cs="Arial"/>
          <w:sz w:val="18"/>
          <w:vertAlign w:val="baseline"/>
        </w:rPr>
        <w:t>lR 19, 19</w:t>
      </w:r>
    </w:p>
  </w:footnote>
  <w:footnote w:id="99">
    <w:p w14:paraId="6635D40D"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Mt 5, 4</w:t>
      </w:r>
    </w:p>
  </w:footnote>
  <w:footnote w:id="100">
    <w:p w14:paraId="3A14F2A8"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Cf. St 3, 15</w:t>
      </w:r>
    </w:p>
  </w:footnote>
  <w:footnote w:id="101">
    <w:p w14:paraId="50ADDB24"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Cf. Le 14</w:t>
      </w:r>
    </w:p>
  </w:footnote>
  <w:footnote w:id="102">
    <w:p w14:paraId="38BCD230"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Is 14, 13</w:t>
      </w:r>
    </w:p>
  </w:footnote>
  <w:footnote w:id="103">
    <w:p w14:paraId="3ED85AAC"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Mt 5, 4</w:t>
      </w:r>
    </w:p>
  </w:footnote>
  <w:footnote w:id="104">
    <w:p w14:paraId="0D1B4D28"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Sal 4, 3</w:t>
      </w:r>
    </w:p>
  </w:footnote>
  <w:footnote w:id="105">
    <w:p w14:paraId="6B6BB4BF" w14:textId="77777777" w:rsidR="00E20A8A" w:rsidRPr="00243FCB" w:rsidRDefault="00E20A8A" w:rsidP="00243FCB">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Cf. Le 9, 3</w:t>
      </w:r>
    </w:p>
  </w:footnote>
  <w:footnote w:id="106">
    <w:p w14:paraId="1E01EC97" w14:textId="77777777" w:rsidR="00E20A8A" w:rsidRPr="00243FCB" w:rsidRDefault="00E20A8A" w:rsidP="00243FCB">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St 3, 17</w:t>
      </w:r>
    </w:p>
  </w:footnote>
  <w:footnote w:id="107">
    <w:p w14:paraId="4ADE113B"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2Co 11, 20</w:t>
      </w:r>
    </w:p>
  </w:footnote>
  <w:footnote w:id="108">
    <w:p w14:paraId="4447DD00"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Is 53, 1</w:t>
      </w:r>
    </w:p>
  </w:footnote>
  <w:footnote w:id="109">
    <w:p w14:paraId="13F6174E"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Mt 7, 14</w:t>
      </w:r>
    </w:p>
  </w:footnote>
  <w:footnote w:id="110">
    <w:p w14:paraId="62E8B7B1"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Sal 76, 20</w:t>
      </w:r>
    </w:p>
  </w:footnote>
  <w:footnote w:id="111">
    <w:p w14:paraId="14DBEF86"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Mt 13, 9</w:t>
      </w:r>
    </w:p>
  </w:footnote>
  <w:footnote w:id="112">
    <w:p w14:paraId="5480A293"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Cf. Le 10, 4</w:t>
      </w:r>
    </w:p>
  </w:footnote>
  <w:footnote w:id="113">
    <w:p w14:paraId="65E9B266"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Rm 14, 4</w:t>
      </w:r>
    </w:p>
  </w:footnote>
  <w:footnote w:id="114">
    <w:p w14:paraId="516DDA74"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Gn 27, 22</w:t>
      </w:r>
    </w:p>
  </w:footnote>
  <w:footnote w:id="115">
    <w:p w14:paraId="7E628774"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Gn 16, 12</w:t>
      </w:r>
    </w:p>
  </w:footnote>
  <w:footnote w:id="116">
    <w:p w14:paraId="24F35BE3"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Cf. Sal 26, 13</w:t>
      </w:r>
    </w:p>
  </w:footnote>
  <w:footnote w:id="117">
    <w:p w14:paraId="2718D8ED"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Sal 36, 11, 29</w:t>
      </w:r>
    </w:p>
  </w:footnote>
  <w:footnote w:id="118">
    <w:p w14:paraId="7F46BE2E"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Qo 1, 4</w:t>
      </w:r>
    </w:p>
  </w:footnote>
  <w:footnote w:id="119">
    <w:p w14:paraId="57FAF2DB"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Mt 5, 5</w:t>
      </w:r>
    </w:p>
  </w:footnote>
  <w:footnote w:id="120">
    <w:p w14:paraId="5143970C"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Cf. Rm 8, 7</w:t>
      </w:r>
    </w:p>
  </w:footnote>
  <w:footnote w:id="121">
    <w:p w14:paraId="290678E2"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Flp 3, 19</w:t>
      </w:r>
    </w:p>
  </w:footnote>
  <w:footnote w:id="122">
    <w:p w14:paraId="7858418D" w14:textId="77777777" w:rsidR="00E20A8A" w:rsidRPr="00243FCB" w:rsidRDefault="00E20A8A" w:rsidP="00243FCB">
      <w:pPr>
        <w:pStyle w:val="Textonotapie"/>
        <w:ind w:left="284" w:hanging="284"/>
        <w:rPr>
          <w:rStyle w:val="Refdenotaalpie"/>
          <w:szCs w:val="18"/>
          <w:vertAlign w:val="baseline"/>
        </w:rPr>
      </w:pPr>
      <w:r w:rsidRPr="00243FCB">
        <w:rPr>
          <w:rStyle w:val="Refdenotaalpie"/>
          <w:rFonts w:ascii="Arial" w:hAnsi="Arial" w:cs="Arial"/>
          <w:sz w:val="18"/>
          <w:szCs w:val="18"/>
          <w:vertAlign w:val="baseline"/>
        </w:rPr>
        <w:footnoteRef/>
      </w:r>
      <w:r w:rsidRPr="00243FCB">
        <w:rPr>
          <w:rStyle w:val="Refdenotaalpie"/>
          <w:szCs w:val="18"/>
          <w:vertAlign w:val="baseline"/>
        </w:rPr>
        <w:t xml:space="preserve"> Cf. Sal 72, 25</w:t>
      </w:r>
    </w:p>
  </w:footnote>
  <w:footnote w:id="123">
    <w:p w14:paraId="6CD7BB0D" w14:textId="77777777" w:rsidR="00E20A8A" w:rsidRPr="00243FCB" w:rsidRDefault="00E20A8A" w:rsidP="00243FCB">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Le 22, 19</w:t>
      </w:r>
    </w:p>
  </w:footnote>
  <w:footnote w:id="124">
    <w:p w14:paraId="2B2FD33E"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Qo 1, 3</w:t>
      </w:r>
    </w:p>
  </w:footnote>
  <w:footnote w:id="125">
    <w:p w14:paraId="64C7AC31"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ICo 15, 32</w:t>
      </w:r>
    </w:p>
  </w:footnote>
  <w:footnote w:id="126">
    <w:p w14:paraId="5B25B641"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Cf. Mt 27, 64</w:t>
      </w:r>
    </w:p>
  </w:footnote>
  <w:footnote w:id="127">
    <w:p w14:paraId="50CDCF60"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Sal 39, 3</w:t>
      </w:r>
    </w:p>
  </w:footnote>
  <w:footnote w:id="128">
    <w:p w14:paraId="02998812"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Pe 14, 13</w:t>
      </w:r>
    </w:p>
  </w:footnote>
  <w:footnote w:id="129">
    <w:p w14:paraId="5705C71F"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ICo 1, 21</w:t>
      </w:r>
    </w:p>
  </w:footnote>
  <w:footnote w:id="130">
    <w:p w14:paraId="13B4CD07"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Mt 10, 39</w:t>
      </w:r>
    </w:p>
  </w:footnote>
  <w:footnote w:id="131">
    <w:p w14:paraId="1A2A4B14"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Cf. Is 46, 8</w:t>
      </w:r>
    </w:p>
  </w:footnote>
  <w:footnote w:id="132">
    <w:p w14:paraId="638F0752"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Cf. Ex 2, 22; Sal 136, 4</w:t>
      </w:r>
    </w:p>
  </w:footnote>
  <w:footnote w:id="133">
    <w:p w14:paraId="0118B274"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Cf. Le 15, 13ss.</w:t>
      </w:r>
    </w:p>
  </w:footnote>
  <w:footnote w:id="134">
    <w:p w14:paraId="2B82C191"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vertAlign w:val="baseline"/>
        </w:rPr>
        <w:t xml:space="preserve"> Genesis 3:9 </w:t>
      </w:r>
    </w:p>
  </w:footnote>
  <w:footnote w:id="135">
    <w:p w14:paraId="52489EB5"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Genesis 3:7</w:t>
      </w:r>
    </w:p>
  </w:footnote>
  <w:footnote w:id="136">
    <w:p w14:paraId="46FD7296"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Rm 13, 13</w:t>
      </w:r>
    </w:p>
  </w:footnote>
  <w:footnote w:id="137">
    <w:p w14:paraId="0421CB26"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Qo 7, 3</w:t>
      </w:r>
    </w:p>
  </w:footnote>
  <w:footnote w:id="138">
    <w:p w14:paraId="1F7B1E70"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Mt 5, 5</w:t>
      </w:r>
    </w:p>
  </w:footnote>
  <w:footnote w:id="139">
    <w:p w14:paraId="514B79EA"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Lc 6, 25</w:t>
      </w:r>
    </w:p>
  </w:footnote>
  <w:footnote w:id="140">
    <w:p w14:paraId="5790EDEF"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1R 19, 3</w:t>
      </w:r>
    </w:p>
  </w:footnote>
  <w:footnote w:id="141">
    <w:p w14:paraId="6E04C130"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Rm 8, 10</w:t>
      </w:r>
    </w:p>
  </w:footnote>
  <w:footnote w:id="142">
    <w:p w14:paraId="477446B3"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Rm 7, 24</w:t>
      </w:r>
    </w:p>
  </w:footnote>
  <w:footnote w:id="143">
    <w:p w14:paraId="52C90908"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Cf. Jb 10, 21</w:t>
      </w:r>
    </w:p>
  </w:footnote>
  <w:footnote w:id="144">
    <w:p w14:paraId="056C671B"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Cf. Jn 11, 33-34</w:t>
      </w:r>
    </w:p>
  </w:footnote>
  <w:footnote w:id="145">
    <w:p w14:paraId="2ABC1934" w14:textId="77777777" w:rsidR="00E20A8A" w:rsidRPr="00243FCB" w:rsidRDefault="00E20A8A" w:rsidP="00E20A8A">
      <w:pPr>
        <w:pStyle w:val="Textonotapie"/>
        <w:ind w:left="284" w:hanging="284"/>
        <w:rPr>
          <w:rStyle w:val="Refdenotaalpie"/>
          <w:rFonts w:ascii="Arial" w:hAnsi="Arial" w:cs="Arial"/>
          <w:sz w:val="18"/>
          <w:szCs w:val="18"/>
          <w:vertAlign w:val="baseline"/>
        </w:rPr>
      </w:pPr>
      <w:r w:rsidRPr="00243FCB">
        <w:rPr>
          <w:rStyle w:val="Refdenotaalpie"/>
          <w:rFonts w:ascii="Arial" w:hAnsi="Arial" w:cs="Arial"/>
          <w:sz w:val="18"/>
          <w:szCs w:val="18"/>
          <w:vertAlign w:val="baseline"/>
        </w:rPr>
        <w:footnoteRef/>
      </w:r>
      <w:r w:rsidRPr="00243FCB">
        <w:rPr>
          <w:rStyle w:val="Refdenotaalpie"/>
          <w:rFonts w:ascii="Arial" w:hAnsi="Arial" w:cs="Arial"/>
          <w:sz w:val="18"/>
          <w:szCs w:val="18"/>
          <w:vertAlign w:val="baseline"/>
        </w:rPr>
        <w:t xml:space="preserve"> 2Co 5, 4</w:t>
      </w:r>
    </w:p>
  </w:footnote>
  <w:footnote w:id="146">
    <w:p w14:paraId="0D1FA1AE"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Sal 94, 6</w:t>
      </w:r>
    </w:p>
  </w:footnote>
  <w:footnote w:id="147">
    <w:p w14:paraId="118A561F"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JI 2, 12</w:t>
      </w:r>
    </w:p>
  </w:footnote>
  <w:footnote w:id="148">
    <w:p w14:paraId="0316A8CD"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Sal 93, 19</w:t>
      </w:r>
    </w:p>
  </w:footnote>
  <w:footnote w:id="149">
    <w:p w14:paraId="1756632B"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Mt 5, 5</w:t>
      </w:r>
    </w:p>
  </w:footnote>
  <w:footnote w:id="150">
    <w:p w14:paraId="68271FEB"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Sal 95, 10.13</w:t>
      </w:r>
    </w:p>
  </w:footnote>
  <w:footnote w:id="151">
    <w:p w14:paraId="40006D29"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lJn 2, 16</w:t>
      </w:r>
    </w:p>
  </w:footnote>
  <w:footnote w:id="152">
    <w:p w14:paraId="6B68A239"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Le 14</w:t>
      </w:r>
    </w:p>
  </w:footnote>
  <w:footnote w:id="153">
    <w:p w14:paraId="282446DD"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Ef 6, 12</w:t>
      </w:r>
    </w:p>
  </w:footnote>
  <w:footnote w:id="154">
    <w:p w14:paraId="12BF6454"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Gn 27</w:t>
      </w:r>
    </w:p>
  </w:footnote>
  <w:footnote w:id="155">
    <w:p w14:paraId="5378AE66"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Cf. Rm 8, 29 ·</w:t>
      </w:r>
    </w:p>
  </w:footnote>
  <w:footnote w:id="156">
    <w:p w14:paraId="57C76E9F"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Mt 5, 6</w:t>
      </w:r>
    </w:p>
  </w:footnote>
  <w:footnote w:id="157">
    <w:p w14:paraId="18EBB55D"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Ez 2, 9</w:t>
      </w:r>
    </w:p>
  </w:footnote>
  <w:footnote w:id="158">
    <w:p w14:paraId="25995DF8"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Mt 7, 12</w:t>
      </w:r>
    </w:p>
  </w:footnote>
  <w:footnote w:id="159">
    <w:p w14:paraId="07B6BAE1"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Flp 3, 9</w:t>
      </w:r>
    </w:p>
  </w:footnote>
  <w:footnote w:id="160">
    <w:p w14:paraId="082BFDAB" w14:textId="77777777" w:rsidR="00E20A8A" w:rsidRPr="00F3514F" w:rsidRDefault="00E20A8A" w:rsidP="00E20A8A">
      <w:pPr>
        <w:pStyle w:val="Textonotapie"/>
        <w:ind w:left="284" w:hanging="284"/>
        <w:rPr>
          <w:rStyle w:val="Refdenotaalpie"/>
          <w:rFonts w:ascii="Arial" w:hAnsi="Arial" w:cs="Arial"/>
          <w:sz w:val="18"/>
          <w:szCs w:val="18"/>
          <w:vertAlign w:val="baseline"/>
        </w:rPr>
      </w:pPr>
      <w:r w:rsidRPr="00F3514F">
        <w:rPr>
          <w:rStyle w:val="Refdenotaalpie"/>
          <w:rFonts w:ascii="Arial" w:hAnsi="Arial" w:cs="Arial"/>
          <w:sz w:val="18"/>
          <w:szCs w:val="18"/>
          <w:vertAlign w:val="baseline"/>
        </w:rPr>
        <w:footnoteRef/>
      </w:r>
      <w:r w:rsidRPr="00F3514F">
        <w:rPr>
          <w:rStyle w:val="Refdenotaalpie"/>
          <w:rFonts w:ascii="Arial" w:hAnsi="Arial" w:cs="Arial"/>
          <w:sz w:val="18"/>
          <w:szCs w:val="18"/>
          <w:vertAlign w:val="baseline"/>
        </w:rPr>
        <w:t xml:space="preserve"> Pr 18, 17</w:t>
      </w:r>
    </w:p>
  </w:footnote>
  <w:footnote w:id="161">
    <w:p w14:paraId="1AAF37E1"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Flp 3, 14</w:t>
      </w:r>
    </w:p>
  </w:footnote>
  <w:footnote w:id="162">
    <w:p w14:paraId="4EFF7367"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83, 8</w:t>
      </w:r>
    </w:p>
  </w:footnote>
  <w:footnote w:id="163">
    <w:p w14:paraId="38FB06E4"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Cf. Flp 3, 12</w:t>
      </w:r>
    </w:p>
  </w:footnote>
  <w:footnote w:id="164">
    <w:p w14:paraId="114435D1"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Cf. Jos 1, 8</w:t>
      </w:r>
    </w:p>
  </w:footnote>
  <w:footnote w:id="165">
    <w:p w14:paraId="00D1565E"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6; 33</w:t>
      </w:r>
    </w:p>
  </w:footnote>
  <w:footnote w:id="166">
    <w:p w14:paraId="79EAF38A"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6, 32</w:t>
      </w:r>
    </w:p>
  </w:footnote>
  <w:footnote w:id="167">
    <w:p w14:paraId="458DF975"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lP 5, 7</w:t>
      </w:r>
    </w:p>
  </w:footnote>
  <w:footnote w:id="168">
    <w:p w14:paraId="72A7DA56"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70, 16</w:t>
      </w:r>
    </w:p>
  </w:footnote>
  <w:footnote w:id="169">
    <w:p w14:paraId="2C701778"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6, 33</w:t>
      </w:r>
    </w:p>
  </w:footnote>
  <w:footnote w:id="170">
    <w:p w14:paraId="634124BE"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130, 2'</w:t>
      </w:r>
    </w:p>
  </w:footnote>
  <w:footnote w:id="171">
    <w:p w14:paraId="552B782C"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5, 6</w:t>
      </w:r>
    </w:p>
  </w:footnote>
  <w:footnote w:id="172">
    <w:p w14:paraId="7FAE0014"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Hb 12, 11</w:t>
      </w:r>
    </w:p>
  </w:footnote>
  <w:footnote w:id="173">
    <w:p w14:paraId="51460623"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5,·7.</w:t>
      </w:r>
    </w:p>
  </w:footnote>
  <w:footnote w:id="174">
    <w:p w14:paraId="066644C2"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Jb 9, 3</w:t>
      </w:r>
    </w:p>
  </w:footnote>
  <w:footnote w:id="175">
    <w:p w14:paraId="1C688A5D"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Le 14, 31</w:t>
      </w:r>
    </w:p>
  </w:footnote>
  <w:footnote w:id="176">
    <w:p w14:paraId="7190DAFD"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142, 2</w:t>
      </w:r>
    </w:p>
  </w:footnote>
  <w:footnote w:id="177">
    <w:p w14:paraId="5D2E0781"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Cf. lS 13,; 14;</w:t>
      </w:r>
    </w:p>
    <w:p w14:paraId="49E2D9C5"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t>Sal 88, 21</w:t>
      </w:r>
    </w:p>
  </w:footnote>
  <w:footnote w:id="178">
    <w:p w14:paraId="1EC948B7"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142, 2</w:t>
      </w:r>
    </w:p>
  </w:footnote>
  <w:footnote w:id="179">
    <w:p w14:paraId="2AF74868"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Cf. lP 4, 18</w:t>
      </w:r>
    </w:p>
  </w:footnote>
  <w:footnote w:id="180">
    <w:p w14:paraId="6BA192E6"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90, 7</w:t>
      </w:r>
    </w:p>
  </w:footnote>
  <w:footnote w:id="181">
    <w:p w14:paraId="308D6895"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25, 34</w:t>
      </w:r>
    </w:p>
  </w:footnote>
  <w:footnote w:id="182">
    <w:p w14:paraId="3BF1ECAD"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5, 7</w:t>
      </w:r>
    </w:p>
  </w:footnote>
  <w:footnote w:id="183">
    <w:p w14:paraId="4B118CCD"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45, 5</w:t>
      </w:r>
    </w:p>
  </w:footnote>
  <w:footnote w:id="184">
    <w:p w14:paraId="7B537A26"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38, 3.4</w:t>
      </w:r>
    </w:p>
  </w:footnote>
  <w:footnote w:id="185">
    <w:p w14:paraId="4C81F04D"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100,J</w:t>
      </w:r>
    </w:p>
  </w:footnote>
  <w:footnote w:id="186">
    <w:p w14:paraId="2FEC946A"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St 2, 13</w:t>
      </w:r>
    </w:p>
  </w:footnote>
  <w:footnote w:id="187">
    <w:p w14:paraId="22066334"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Lc 6, 37</w:t>
      </w:r>
    </w:p>
  </w:footnote>
  <w:footnote w:id="188">
    <w:p w14:paraId="6A187A4F"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6, 12</w:t>
      </w:r>
    </w:p>
  </w:footnote>
  <w:footnote w:id="189">
    <w:p w14:paraId="48192049"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7; 2</w:t>
      </w:r>
    </w:p>
  </w:footnote>
  <w:footnote w:id="190">
    <w:p w14:paraId="06F86677"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Lc.11,</w:t>
      </w:r>
      <w:r w:rsidRPr="00BD24D0">
        <w:rPr>
          <w:rStyle w:val="Refdenotaalpie"/>
          <w:vertAlign w:val="baseline"/>
        </w:rPr>
        <w:t xml:space="preserve"> </w:t>
      </w:r>
      <w:r w:rsidRPr="00BD24D0">
        <w:rPr>
          <w:rStyle w:val="Refdenotaalpie"/>
          <w:rFonts w:ascii="Arial" w:hAnsi="Arial" w:cs="Arial"/>
          <w:sz w:val="18"/>
          <w:szCs w:val="18"/>
          <w:vertAlign w:val="baseline"/>
        </w:rPr>
        <w:t>Al</w:t>
      </w:r>
    </w:p>
  </w:footnote>
  <w:footnote w:id="191">
    <w:p w14:paraId="027FA3D3"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Mt 19, 27</w:t>
      </w:r>
    </w:p>
  </w:footnote>
  <w:footnote w:id="192">
    <w:p w14:paraId="75BC78CA"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2Co 1i, 15</w:t>
      </w:r>
    </w:p>
  </w:footnote>
  <w:footnote w:id="193">
    <w:p w14:paraId="5A72E4DB"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Jn 15, 1,3</w:t>
      </w:r>
    </w:p>
  </w:footnote>
  <w:footnote w:id="194">
    <w:p w14:paraId="04C27FB4"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115, 13</w:t>
      </w:r>
    </w:p>
  </w:footnote>
  <w:footnote w:id="195">
    <w:p w14:paraId="34A9BD36"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Me 14, 36</w:t>
      </w:r>
    </w:p>
  </w:footnote>
  <w:footnote w:id="196">
    <w:p w14:paraId="6ECC8985"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Cf. Mt 19, 27</w:t>
      </w:r>
    </w:p>
  </w:footnote>
  <w:footnote w:id="197">
    <w:p w14:paraId="37C4A967"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Is 40, 31</w:t>
      </w:r>
    </w:p>
  </w:footnote>
  <w:footnote w:id="198">
    <w:p w14:paraId="0EA3B873"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Sal 54, 7 .</w:t>
      </w:r>
    </w:p>
  </w:footnote>
  <w:footnote w:id="199">
    <w:p w14:paraId="39E7DA10"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Lc 16, 9</w:t>
      </w:r>
    </w:p>
  </w:footnote>
  <w:footnote w:id="200">
    <w:p w14:paraId="0EA559D4" w14:textId="77777777" w:rsidR="00E20A8A" w:rsidRPr="00BD24D0" w:rsidRDefault="00E20A8A" w:rsidP="00E20A8A">
      <w:pPr>
        <w:pStyle w:val="Textonotapie"/>
        <w:ind w:left="284" w:hanging="284"/>
        <w:rPr>
          <w:rStyle w:val="Refdenotaalpie"/>
          <w:rFonts w:ascii="Arial" w:hAnsi="Arial" w:cs="Arial"/>
          <w:sz w:val="18"/>
          <w:szCs w:val="18"/>
          <w:vertAlign w:val="baseline"/>
        </w:rPr>
      </w:pPr>
      <w:r w:rsidRPr="00BD24D0">
        <w:rPr>
          <w:rStyle w:val="Refdenotaalpie"/>
          <w:rFonts w:ascii="Arial" w:hAnsi="Arial" w:cs="Arial"/>
          <w:sz w:val="18"/>
          <w:szCs w:val="18"/>
          <w:vertAlign w:val="baseline"/>
        </w:rPr>
        <w:footnoteRef/>
      </w:r>
      <w:r w:rsidRPr="00BD24D0">
        <w:rPr>
          <w:rStyle w:val="Refdenotaalpie"/>
          <w:rFonts w:ascii="Arial" w:hAnsi="Arial" w:cs="Arial"/>
          <w:sz w:val="18"/>
          <w:szCs w:val="18"/>
          <w:vertAlign w:val="baseline"/>
        </w:rPr>
        <w:t xml:space="preserve"> Cf. lCo 9, 22</w:t>
      </w:r>
    </w:p>
  </w:footnote>
  <w:footnote w:id="201">
    <w:p w14:paraId="7472CC83" w14:textId="3DE8D9C4" w:rsidR="00F80246" w:rsidRPr="00267A42" w:rsidRDefault="00F80246" w:rsidP="00267A42">
      <w:pPr>
        <w:pStyle w:val="Textonotapie"/>
        <w:ind w:left="284" w:hanging="284"/>
        <w:rPr>
          <w:rStyle w:val="Refdenotaalpie"/>
          <w:rFonts w:ascii="Arial" w:hAnsi="Arial" w:cs="Arial"/>
          <w:sz w:val="18"/>
          <w:szCs w:val="18"/>
          <w:vertAlign w:val="baseline"/>
        </w:rPr>
      </w:pPr>
      <w:r w:rsidRPr="00267A42">
        <w:rPr>
          <w:rStyle w:val="Refdenotaalpie"/>
          <w:rFonts w:ascii="Arial" w:hAnsi="Arial" w:cs="Arial"/>
          <w:sz w:val="18"/>
          <w:szCs w:val="18"/>
          <w:vertAlign w:val="baseline"/>
        </w:rPr>
        <w:footnoteRef/>
      </w:r>
      <w:r w:rsidRPr="00267A42">
        <w:rPr>
          <w:rStyle w:val="Refdenotaalpie"/>
          <w:rFonts w:ascii="Arial" w:hAnsi="Arial" w:cs="Arial"/>
          <w:sz w:val="18"/>
          <w:szCs w:val="18"/>
          <w:vertAlign w:val="baseline"/>
        </w:rPr>
        <w:t xml:space="preserve"> </w:t>
      </w:r>
      <w:r w:rsidR="00267A42" w:rsidRPr="00267A42">
        <w:rPr>
          <w:rStyle w:val="Refdenotaalpie"/>
          <w:rFonts w:ascii="Arial" w:hAnsi="Arial" w:cs="Arial"/>
          <w:sz w:val="18"/>
          <w:szCs w:val="18"/>
          <w:vertAlign w:val="baseline"/>
        </w:rPr>
        <w:t>Cf. Ef 5, 3</w:t>
      </w:r>
    </w:p>
  </w:footnote>
  <w:footnote w:id="202">
    <w:p w14:paraId="3FFCC2EC" w14:textId="2069EEE6" w:rsidR="00F63FD3" w:rsidRPr="00F70180" w:rsidRDefault="00F63FD3"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w:t>
      </w:r>
      <w:r w:rsidR="002D1412" w:rsidRPr="00F70180">
        <w:rPr>
          <w:rStyle w:val="Refdenotaalpie"/>
          <w:rFonts w:ascii="Arial" w:hAnsi="Arial" w:cs="Arial"/>
          <w:sz w:val="18"/>
          <w:szCs w:val="18"/>
          <w:vertAlign w:val="baseline"/>
        </w:rPr>
        <w:t>Mt 5, 8</w:t>
      </w:r>
    </w:p>
  </w:footnote>
  <w:footnote w:id="203">
    <w:p w14:paraId="2585577B" w14:textId="6E6A716A" w:rsidR="00096B42" w:rsidRPr="00F70180" w:rsidRDefault="00096B42"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lTm 6, 16</w:t>
      </w:r>
    </w:p>
  </w:footnote>
  <w:footnote w:id="204">
    <w:p w14:paraId="603A1B66" w14:textId="461C14EE" w:rsidR="005D6653" w:rsidRPr="00F70180" w:rsidRDefault="005D6653"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w:t>
      </w:r>
      <w:r w:rsidR="008E0150" w:rsidRPr="00F70180">
        <w:rPr>
          <w:rStyle w:val="Refdenotaalpie"/>
          <w:rFonts w:ascii="Arial" w:hAnsi="Arial" w:cs="Arial"/>
          <w:sz w:val="18"/>
          <w:szCs w:val="18"/>
          <w:vertAlign w:val="baseline"/>
        </w:rPr>
        <w:t>Flp 4, 7</w:t>
      </w:r>
    </w:p>
  </w:footnote>
  <w:footnote w:id="205">
    <w:p w14:paraId="6475E8BE" w14:textId="29BBA013" w:rsidR="008E0150" w:rsidRPr="00F70180" w:rsidRDefault="008E0150"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w:t>
      </w:r>
      <w:r w:rsidR="00E2670D" w:rsidRPr="00F70180">
        <w:rPr>
          <w:rStyle w:val="Refdenotaalpie"/>
          <w:rFonts w:ascii="Arial" w:hAnsi="Arial" w:cs="Arial"/>
          <w:sz w:val="18"/>
          <w:szCs w:val="18"/>
          <w:vertAlign w:val="baseline"/>
        </w:rPr>
        <w:t>Hch 1, 10</w:t>
      </w:r>
    </w:p>
  </w:footnote>
  <w:footnote w:id="206">
    <w:p w14:paraId="78F8150C" w14:textId="71E9F0B0" w:rsidR="009E78E7" w:rsidRPr="00F70180" w:rsidRDefault="009E78E7"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w:t>
      </w:r>
      <w:r w:rsidR="00AF3542" w:rsidRPr="00F70180">
        <w:rPr>
          <w:rStyle w:val="Refdenotaalpie"/>
          <w:rFonts w:ascii="Arial" w:hAnsi="Arial" w:cs="Arial"/>
          <w:sz w:val="18"/>
          <w:szCs w:val="18"/>
          <w:vertAlign w:val="baseline"/>
        </w:rPr>
        <w:t>Me 9, 3</w:t>
      </w:r>
    </w:p>
  </w:footnote>
  <w:footnote w:id="207">
    <w:p w14:paraId="24268E32" w14:textId="5AB8F209" w:rsidR="009E28B1" w:rsidRPr="00F70180" w:rsidRDefault="009E28B1"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w:t>
      </w:r>
      <w:r w:rsidR="00C102E1" w:rsidRPr="00F70180">
        <w:rPr>
          <w:rStyle w:val="Refdenotaalpie"/>
          <w:rFonts w:ascii="Arial" w:hAnsi="Arial" w:cs="Arial"/>
          <w:sz w:val="18"/>
          <w:szCs w:val="18"/>
          <w:vertAlign w:val="baseline"/>
        </w:rPr>
        <w:t>Cf. Me 9, .. 9</w:t>
      </w:r>
    </w:p>
  </w:footnote>
  <w:footnote w:id="208">
    <w:p w14:paraId="281B624E" w14:textId="054EBCFE" w:rsidR="00262F20" w:rsidRPr="00F70180" w:rsidRDefault="00262F20"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w:t>
      </w:r>
      <w:r w:rsidR="00EB4385" w:rsidRPr="00F70180">
        <w:rPr>
          <w:rStyle w:val="Refdenotaalpie"/>
          <w:rFonts w:ascii="Arial" w:hAnsi="Arial" w:cs="Arial"/>
          <w:sz w:val="18"/>
          <w:szCs w:val="18"/>
          <w:vertAlign w:val="baseline"/>
        </w:rPr>
        <w:t>Cf. Hb 5, 14</w:t>
      </w:r>
    </w:p>
  </w:footnote>
  <w:footnote w:id="209">
    <w:p w14:paraId="2179119A" w14:textId="7B82F0E7" w:rsidR="00FB0F01" w:rsidRPr="00F70180" w:rsidRDefault="00FB0F01"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w:t>
      </w:r>
      <w:r w:rsidR="006F3C0F" w:rsidRPr="00F70180">
        <w:rPr>
          <w:rStyle w:val="Refdenotaalpie"/>
          <w:rFonts w:ascii="Arial" w:hAnsi="Arial" w:cs="Arial"/>
          <w:sz w:val="18"/>
          <w:szCs w:val="18"/>
          <w:vertAlign w:val="baseline"/>
        </w:rPr>
        <w:t>Mt 5, 8</w:t>
      </w:r>
    </w:p>
  </w:footnote>
  <w:footnote w:id="210">
    <w:p w14:paraId="49729F14" w14:textId="32DD6506" w:rsidR="00D76428" w:rsidRPr="00F70180" w:rsidRDefault="00D76428"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w:t>
      </w:r>
      <w:r w:rsidR="00B83107" w:rsidRPr="00F70180">
        <w:rPr>
          <w:rStyle w:val="Refdenotaalpie"/>
          <w:rFonts w:ascii="Arial" w:hAnsi="Arial" w:cs="Arial"/>
          <w:sz w:val="18"/>
          <w:szCs w:val="18"/>
          <w:vertAlign w:val="baseline"/>
        </w:rPr>
        <w:t>lCo 13, 12</w:t>
      </w:r>
    </w:p>
  </w:footnote>
  <w:footnote w:id="211">
    <w:p w14:paraId="70BAF573" w14:textId="69BFB7F4" w:rsidR="00703805" w:rsidRPr="00F70180" w:rsidRDefault="00703805" w:rsidP="00F70180">
      <w:pPr>
        <w:pStyle w:val="Textonotapie"/>
        <w:ind w:left="284" w:hanging="284"/>
        <w:rPr>
          <w:rStyle w:val="Refdenotaalpie"/>
          <w:rFonts w:ascii="Arial" w:hAnsi="Arial" w:cs="Arial"/>
          <w:sz w:val="18"/>
          <w:szCs w:val="18"/>
          <w:vertAlign w:val="baseline"/>
        </w:rPr>
      </w:pPr>
      <w:r w:rsidRPr="00F70180">
        <w:rPr>
          <w:rStyle w:val="Refdenotaalpie"/>
          <w:rFonts w:ascii="Arial" w:hAnsi="Arial" w:cs="Arial"/>
          <w:sz w:val="18"/>
          <w:szCs w:val="18"/>
          <w:vertAlign w:val="baseline"/>
        </w:rPr>
        <w:footnoteRef/>
      </w:r>
      <w:r w:rsidRPr="00F70180">
        <w:rPr>
          <w:rStyle w:val="Refdenotaalpie"/>
          <w:rFonts w:ascii="Arial" w:hAnsi="Arial" w:cs="Arial"/>
          <w:sz w:val="18"/>
          <w:szCs w:val="18"/>
          <w:vertAlign w:val="baseline"/>
        </w:rPr>
        <w:t xml:space="preserve"> </w:t>
      </w:r>
      <w:r w:rsidR="000153A0" w:rsidRPr="00F70180">
        <w:rPr>
          <w:rStyle w:val="Refdenotaalpie"/>
          <w:rFonts w:ascii="Arial" w:hAnsi="Arial" w:cs="Arial"/>
          <w:sz w:val="18"/>
          <w:szCs w:val="18"/>
          <w:vertAlign w:val="baseline"/>
        </w:rPr>
        <w:t>Cf. Gn 29; 16 ss. ·</w:t>
      </w:r>
    </w:p>
  </w:footnote>
  <w:footnote w:id="212">
    <w:p w14:paraId="2A0C9868" w14:textId="6A2C0104" w:rsidR="00F119A7" w:rsidRPr="00B14AEA" w:rsidRDefault="00F119A7" w:rsidP="00B14AEA">
      <w:pPr>
        <w:pStyle w:val="Textonotapie"/>
        <w:ind w:left="284" w:hanging="284"/>
        <w:rPr>
          <w:rStyle w:val="Refdenotaalpie"/>
          <w:rFonts w:ascii="Arial" w:hAnsi="Arial" w:cs="Arial"/>
          <w:sz w:val="18"/>
          <w:szCs w:val="18"/>
          <w:vertAlign w:val="baseline"/>
        </w:rPr>
      </w:pPr>
      <w:r w:rsidRPr="00B14AEA">
        <w:rPr>
          <w:rStyle w:val="Refdenotaalpie"/>
          <w:rFonts w:ascii="Arial" w:hAnsi="Arial" w:cs="Arial"/>
          <w:sz w:val="18"/>
          <w:szCs w:val="18"/>
          <w:vertAlign w:val="baseline"/>
        </w:rPr>
        <w:footnoteRef/>
      </w:r>
      <w:r w:rsidRPr="00B14AEA">
        <w:rPr>
          <w:rStyle w:val="Refdenotaalpie"/>
          <w:rFonts w:ascii="Arial" w:hAnsi="Arial" w:cs="Arial"/>
          <w:sz w:val="18"/>
          <w:szCs w:val="18"/>
          <w:vertAlign w:val="baseline"/>
        </w:rPr>
        <w:t xml:space="preserve"> Gn 29;</w:t>
      </w:r>
      <w:r w:rsidR="00CE732A">
        <w:rPr>
          <w:rStyle w:val="Refdenotaalpie"/>
          <w:rFonts w:ascii="Arial" w:hAnsi="Arial" w:cs="Arial"/>
          <w:sz w:val="18"/>
          <w:szCs w:val="18"/>
          <w:vertAlign w:val="baseline"/>
        </w:rPr>
        <w:t xml:space="preserve"> </w:t>
      </w:r>
      <w:r w:rsidRPr="00B14AEA">
        <w:rPr>
          <w:rStyle w:val="Refdenotaalpie"/>
          <w:rFonts w:ascii="Arial" w:hAnsi="Arial" w:cs="Arial"/>
          <w:sz w:val="18"/>
          <w:szCs w:val="18"/>
          <w:vertAlign w:val="baseline"/>
        </w:rPr>
        <w:t>26</w:t>
      </w:r>
    </w:p>
  </w:footnote>
  <w:footnote w:id="213">
    <w:p w14:paraId="5696EF9C" w14:textId="3542CB50" w:rsidR="00F325CB" w:rsidRPr="007F6439" w:rsidRDefault="00F325CB" w:rsidP="007F6439">
      <w:pPr>
        <w:pStyle w:val="Textonotapie"/>
        <w:ind w:left="284" w:hanging="284"/>
        <w:rPr>
          <w:rStyle w:val="Refdenotaalpie"/>
          <w:rFonts w:ascii="Arial" w:hAnsi="Arial" w:cs="Arial"/>
          <w:sz w:val="18"/>
          <w:szCs w:val="18"/>
          <w:vertAlign w:val="baseline"/>
        </w:rPr>
      </w:pPr>
      <w:r w:rsidRPr="007F6439">
        <w:rPr>
          <w:rStyle w:val="Refdenotaalpie"/>
          <w:rFonts w:ascii="Arial" w:hAnsi="Arial" w:cs="Arial"/>
          <w:sz w:val="18"/>
          <w:szCs w:val="18"/>
          <w:vertAlign w:val="baseline"/>
        </w:rPr>
        <w:footnoteRef/>
      </w:r>
      <w:r w:rsidRPr="007F6439">
        <w:rPr>
          <w:rStyle w:val="Refdenotaalpie"/>
          <w:rFonts w:ascii="Arial" w:hAnsi="Arial" w:cs="Arial"/>
          <w:sz w:val="18"/>
          <w:szCs w:val="18"/>
          <w:vertAlign w:val="baseline"/>
        </w:rPr>
        <w:t xml:space="preserve"> Gn 18, 9</w:t>
      </w:r>
    </w:p>
  </w:footnote>
  <w:footnote w:id="214">
    <w:p w14:paraId="4803C22F" w14:textId="7ECE6D57" w:rsidR="00704B28" w:rsidRPr="007F6439" w:rsidRDefault="00704B28" w:rsidP="007F6439">
      <w:pPr>
        <w:pStyle w:val="Textonotapie"/>
        <w:ind w:left="284" w:hanging="284"/>
        <w:rPr>
          <w:rStyle w:val="Refdenotaalpie"/>
          <w:rFonts w:ascii="Arial" w:hAnsi="Arial" w:cs="Arial"/>
          <w:sz w:val="18"/>
          <w:szCs w:val="18"/>
          <w:vertAlign w:val="baseline"/>
        </w:rPr>
      </w:pPr>
      <w:r w:rsidRPr="007F6439">
        <w:rPr>
          <w:rStyle w:val="Refdenotaalpie"/>
          <w:rFonts w:ascii="Arial" w:hAnsi="Arial" w:cs="Arial"/>
          <w:sz w:val="18"/>
          <w:szCs w:val="18"/>
          <w:vertAlign w:val="baseline"/>
        </w:rPr>
        <w:footnoteRef/>
      </w:r>
      <w:r w:rsidRPr="007F6439">
        <w:rPr>
          <w:rStyle w:val="Refdenotaalpie"/>
          <w:rFonts w:ascii="Arial" w:hAnsi="Arial" w:cs="Arial"/>
          <w:sz w:val="18"/>
          <w:szCs w:val="18"/>
          <w:vertAlign w:val="baseline"/>
        </w:rPr>
        <w:t xml:space="preserve"> </w:t>
      </w:r>
      <w:r w:rsidR="009E07A6" w:rsidRPr="007F6439">
        <w:rPr>
          <w:rStyle w:val="Refdenotaalpie"/>
          <w:rFonts w:ascii="Arial" w:hAnsi="Arial" w:cs="Arial"/>
          <w:sz w:val="18"/>
          <w:szCs w:val="18"/>
          <w:vertAlign w:val="baseline"/>
        </w:rPr>
        <w:t>Cf. Mt 12, 45</w:t>
      </w:r>
    </w:p>
  </w:footnote>
  <w:footnote w:id="215">
    <w:p w14:paraId="2E0A8B9E" w14:textId="523F373A" w:rsidR="00C47110" w:rsidRPr="007F6439" w:rsidRDefault="00C47110" w:rsidP="007F6439">
      <w:pPr>
        <w:pStyle w:val="Textonotapie"/>
        <w:ind w:left="284" w:hanging="284"/>
        <w:rPr>
          <w:rStyle w:val="Refdenotaalpie"/>
          <w:rFonts w:ascii="Arial" w:hAnsi="Arial" w:cs="Arial"/>
          <w:sz w:val="18"/>
          <w:szCs w:val="18"/>
          <w:vertAlign w:val="baseline"/>
        </w:rPr>
      </w:pPr>
      <w:r w:rsidRPr="007F6439">
        <w:rPr>
          <w:rStyle w:val="Refdenotaalpie"/>
          <w:rFonts w:ascii="Arial" w:hAnsi="Arial" w:cs="Arial"/>
          <w:sz w:val="18"/>
          <w:szCs w:val="18"/>
          <w:vertAlign w:val="baseline"/>
        </w:rPr>
        <w:footnoteRef/>
      </w:r>
      <w:r w:rsidRPr="007F6439">
        <w:rPr>
          <w:rStyle w:val="Refdenotaalpie"/>
          <w:rFonts w:ascii="Arial" w:hAnsi="Arial" w:cs="Arial"/>
          <w:sz w:val="18"/>
          <w:szCs w:val="18"/>
          <w:vertAlign w:val="baseline"/>
        </w:rPr>
        <w:t xml:space="preserve"> </w:t>
      </w:r>
      <w:r w:rsidR="000A7254" w:rsidRPr="007F6439">
        <w:rPr>
          <w:rStyle w:val="Refdenotaalpie"/>
          <w:rFonts w:ascii="Arial" w:hAnsi="Arial" w:cs="Arial"/>
          <w:sz w:val="18"/>
          <w:szCs w:val="18"/>
          <w:vertAlign w:val="baseline"/>
        </w:rPr>
        <w:t>Cf. Gn 3, 3</w:t>
      </w:r>
    </w:p>
  </w:footnote>
  <w:footnote w:id="216">
    <w:p w14:paraId="74464A46" w14:textId="044AAF57" w:rsidR="00DC1B9E" w:rsidRPr="007F6439" w:rsidRDefault="00DC1B9E" w:rsidP="007F6439">
      <w:pPr>
        <w:pStyle w:val="Textonotapie"/>
        <w:ind w:left="284" w:hanging="284"/>
        <w:rPr>
          <w:rStyle w:val="Refdenotaalpie"/>
          <w:rFonts w:ascii="Arial" w:hAnsi="Arial" w:cs="Arial"/>
          <w:sz w:val="18"/>
          <w:szCs w:val="18"/>
          <w:vertAlign w:val="baseline"/>
        </w:rPr>
      </w:pPr>
      <w:r w:rsidRPr="007F6439">
        <w:rPr>
          <w:rStyle w:val="Refdenotaalpie"/>
          <w:rFonts w:ascii="Arial" w:hAnsi="Arial" w:cs="Arial"/>
          <w:sz w:val="18"/>
          <w:szCs w:val="18"/>
          <w:vertAlign w:val="baseline"/>
        </w:rPr>
        <w:footnoteRef/>
      </w:r>
      <w:r w:rsidRPr="007F6439">
        <w:rPr>
          <w:rStyle w:val="Refdenotaalpie"/>
          <w:rFonts w:ascii="Arial" w:hAnsi="Arial" w:cs="Arial"/>
          <w:sz w:val="18"/>
          <w:szCs w:val="18"/>
          <w:vertAlign w:val="baseline"/>
        </w:rPr>
        <w:t xml:space="preserve"> Ct 2, 4</w:t>
      </w:r>
    </w:p>
  </w:footnote>
  <w:footnote w:id="217">
    <w:p w14:paraId="0C9FF4F8" w14:textId="3A523A28" w:rsidR="00412E45" w:rsidRPr="007F6439" w:rsidRDefault="00412E45" w:rsidP="007F6439">
      <w:pPr>
        <w:pStyle w:val="Textonotapie"/>
        <w:ind w:left="284" w:hanging="284"/>
        <w:rPr>
          <w:rStyle w:val="Refdenotaalpie"/>
          <w:rFonts w:ascii="Arial" w:hAnsi="Arial" w:cs="Arial"/>
          <w:sz w:val="18"/>
          <w:szCs w:val="18"/>
          <w:vertAlign w:val="baseline"/>
        </w:rPr>
      </w:pPr>
      <w:r w:rsidRPr="007F6439">
        <w:rPr>
          <w:rStyle w:val="Refdenotaalpie"/>
          <w:rFonts w:ascii="Arial" w:hAnsi="Arial" w:cs="Arial"/>
          <w:sz w:val="18"/>
          <w:szCs w:val="18"/>
          <w:vertAlign w:val="baseline"/>
        </w:rPr>
        <w:footnoteRef/>
      </w:r>
      <w:r w:rsidRPr="007F6439">
        <w:rPr>
          <w:rStyle w:val="Refdenotaalpie"/>
          <w:rFonts w:ascii="Arial" w:hAnsi="Arial" w:cs="Arial"/>
          <w:sz w:val="18"/>
          <w:szCs w:val="18"/>
          <w:vertAlign w:val="baseline"/>
        </w:rPr>
        <w:t xml:space="preserve"> Cf. L</w:t>
      </w:r>
      <w:r w:rsidR="00B77CEB" w:rsidRPr="007F6439">
        <w:rPr>
          <w:rStyle w:val="Refdenotaalpie"/>
          <w:rFonts w:ascii="Arial" w:hAnsi="Arial" w:cs="Arial"/>
          <w:sz w:val="18"/>
          <w:szCs w:val="18"/>
          <w:vertAlign w:val="baseline"/>
        </w:rPr>
        <w:t>c</w:t>
      </w:r>
      <w:r w:rsidRPr="007F6439">
        <w:rPr>
          <w:rStyle w:val="Refdenotaalpie"/>
          <w:rFonts w:ascii="Arial" w:hAnsi="Arial" w:cs="Arial"/>
          <w:sz w:val="18"/>
          <w:szCs w:val="18"/>
          <w:vertAlign w:val="baseline"/>
        </w:rPr>
        <w:t xml:space="preserve"> 10, 41</w:t>
      </w:r>
    </w:p>
  </w:footnote>
  <w:footnote w:id="218">
    <w:p w14:paraId="74D97128" w14:textId="0DF3EF50" w:rsidR="007320D3" w:rsidRPr="00FC1770" w:rsidRDefault="007320D3" w:rsidP="00FC1770">
      <w:pPr>
        <w:pStyle w:val="Textonotapie"/>
        <w:ind w:left="284" w:hanging="284"/>
        <w:rPr>
          <w:rStyle w:val="Refdenotaalpie"/>
          <w:rFonts w:ascii="Arial" w:hAnsi="Arial" w:cs="Arial"/>
          <w:sz w:val="18"/>
          <w:szCs w:val="18"/>
          <w:vertAlign w:val="baseline"/>
        </w:rPr>
      </w:pPr>
      <w:r w:rsidRPr="00FC1770">
        <w:rPr>
          <w:rStyle w:val="Refdenotaalpie"/>
          <w:rFonts w:ascii="Arial" w:hAnsi="Arial" w:cs="Arial"/>
          <w:sz w:val="18"/>
          <w:szCs w:val="18"/>
          <w:vertAlign w:val="baseline"/>
        </w:rPr>
        <w:footnoteRef/>
      </w:r>
      <w:r w:rsidRPr="00FC1770">
        <w:rPr>
          <w:rStyle w:val="Refdenotaalpie"/>
          <w:rFonts w:ascii="Arial" w:hAnsi="Arial" w:cs="Arial"/>
          <w:sz w:val="18"/>
          <w:szCs w:val="18"/>
          <w:vertAlign w:val="baseline"/>
        </w:rPr>
        <w:t xml:space="preserve"> </w:t>
      </w:r>
      <w:r w:rsidR="00A934C0" w:rsidRPr="00FC1770">
        <w:rPr>
          <w:rStyle w:val="Refdenotaalpie"/>
          <w:rFonts w:ascii="Arial" w:hAnsi="Arial" w:cs="Arial"/>
          <w:sz w:val="18"/>
          <w:szCs w:val="18"/>
          <w:vertAlign w:val="baseline"/>
        </w:rPr>
        <w:t>Cf. 2Co 3, 18</w:t>
      </w:r>
    </w:p>
  </w:footnote>
  <w:footnote w:id="219">
    <w:p w14:paraId="3E6DA6CE" w14:textId="668FFD5A" w:rsidR="00B7768F" w:rsidRPr="00FC1770" w:rsidRDefault="00B7768F" w:rsidP="00FC1770">
      <w:pPr>
        <w:pStyle w:val="Textonotapie"/>
        <w:ind w:left="284" w:hanging="284"/>
        <w:rPr>
          <w:rStyle w:val="Refdenotaalpie"/>
          <w:rFonts w:ascii="Arial" w:hAnsi="Arial" w:cs="Arial"/>
          <w:sz w:val="18"/>
          <w:szCs w:val="18"/>
          <w:vertAlign w:val="baseline"/>
        </w:rPr>
      </w:pPr>
      <w:r w:rsidRPr="00FC1770">
        <w:rPr>
          <w:rStyle w:val="Refdenotaalpie"/>
          <w:rFonts w:ascii="Arial" w:hAnsi="Arial" w:cs="Arial"/>
          <w:sz w:val="18"/>
          <w:szCs w:val="18"/>
          <w:vertAlign w:val="baseline"/>
        </w:rPr>
        <w:footnoteRef/>
      </w:r>
      <w:r w:rsidRPr="00FC1770">
        <w:rPr>
          <w:rStyle w:val="Refdenotaalpie"/>
          <w:rFonts w:ascii="Arial" w:hAnsi="Arial" w:cs="Arial"/>
          <w:sz w:val="18"/>
          <w:szCs w:val="18"/>
          <w:vertAlign w:val="baseline"/>
        </w:rPr>
        <w:t xml:space="preserve"> </w:t>
      </w:r>
      <w:r w:rsidR="00D317DA" w:rsidRPr="00FC1770">
        <w:rPr>
          <w:rStyle w:val="Refdenotaalpie"/>
          <w:rFonts w:ascii="Arial" w:hAnsi="Arial" w:cs="Arial"/>
          <w:sz w:val="18"/>
          <w:szCs w:val="18"/>
          <w:vertAlign w:val="baseline"/>
        </w:rPr>
        <w:t>lCo 11, 7</w:t>
      </w:r>
    </w:p>
  </w:footnote>
  <w:footnote w:id="220">
    <w:p w14:paraId="560BB1EC" w14:textId="6068E668" w:rsidR="00395051" w:rsidRPr="00FC1770" w:rsidRDefault="00395051" w:rsidP="00FC1770">
      <w:pPr>
        <w:pStyle w:val="Textonotapie"/>
        <w:ind w:left="284" w:hanging="284"/>
        <w:rPr>
          <w:rStyle w:val="Refdenotaalpie"/>
          <w:rFonts w:ascii="Arial" w:hAnsi="Arial" w:cs="Arial"/>
          <w:sz w:val="18"/>
          <w:szCs w:val="18"/>
          <w:vertAlign w:val="baseline"/>
        </w:rPr>
      </w:pPr>
      <w:r w:rsidRPr="00FC1770">
        <w:rPr>
          <w:rStyle w:val="Refdenotaalpie"/>
          <w:rFonts w:ascii="Arial" w:hAnsi="Arial" w:cs="Arial"/>
          <w:sz w:val="18"/>
          <w:szCs w:val="18"/>
          <w:vertAlign w:val="baseline"/>
        </w:rPr>
        <w:footnoteRef/>
      </w:r>
      <w:r w:rsidRPr="00FC1770">
        <w:rPr>
          <w:rStyle w:val="Refdenotaalpie"/>
          <w:rFonts w:ascii="Arial" w:hAnsi="Arial" w:cs="Arial"/>
          <w:sz w:val="18"/>
          <w:szCs w:val="18"/>
          <w:vertAlign w:val="baseline"/>
        </w:rPr>
        <w:t xml:space="preserve"> </w:t>
      </w:r>
      <w:r w:rsidR="00E958E1" w:rsidRPr="00FC1770">
        <w:rPr>
          <w:rStyle w:val="Refdenotaalpie"/>
          <w:rFonts w:ascii="Arial" w:hAnsi="Arial" w:cs="Arial"/>
          <w:sz w:val="18"/>
          <w:szCs w:val="18"/>
          <w:vertAlign w:val="baseline"/>
        </w:rPr>
        <w:t>Cf. Sal 106, 38</w:t>
      </w:r>
    </w:p>
  </w:footnote>
  <w:footnote w:id="221">
    <w:p w14:paraId="5B967238" w14:textId="714964A3" w:rsidR="00C56851" w:rsidRPr="00FC1770" w:rsidRDefault="00C56851" w:rsidP="00FC1770">
      <w:pPr>
        <w:pStyle w:val="Textonotapie"/>
        <w:ind w:left="284" w:hanging="284"/>
        <w:rPr>
          <w:rStyle w:val="Refdenotaalpie"/>
          <w:rFonts w:ascii="Arial" w:hAnsi="Arial" w:cs="Arial"/>
          <w:sz w:val="18"/>
          <w:szCs w:val="18"/>
          <w:vertAlign w:val="baseline"/>
        </w:rPr>
      </w:pPr>
      <w:r w:rsidRPr="00FC1770">
        <w:rPr>
          <w:rStyle w:val="Refdenotaalpie"/>
          <w:rFonts w:ascii="Arial" w:hAnsi="Arial" w:cs="Arial"/>
          <w:sz w:val="18"/>
          <w:szCs w:val="18"/>
          <w:vertAlign w:val="baseline"/>
        </w:rPr>
        <w:footnoteRef/>
      </w:r>
      <w:r w:rsidRPr="00FC1770">
        <w:rPr>
          <w:rStyle w:val="Refdenotaalpie"/>
          <w:rFonts w:ascii="Arial" w:hAnsi="Arial" w:cs="Arial"/>
          <w:sz w:val="18"/>
          <w:szCs w:val="18"/>
          <w:vertAlign w:val="baseline"/>
        </w:rPr>
        <w:t xml:space="preserve"> Sal 143, 13</w:t>
      </w:r>
    </w:p>
  </w:footnote>
  <w:footnote w:id="222">
    <w:p w14:paraId="7DAC760A" w14:textId="6831BA81" w:rsidR="003B34B2" w:rsidRPr="00FC1770" w:rsidRDefault="003B34B2" w:rsidP="00FC1770">
      <w:pPr>
        <w:pStyle w:val="Textonotapie"/>
        <w:ind w:left="284" w:hanging="284"/>
        <w:rPr>
          <w:rStyle w:val="Refdenotaalpie"/>
          <w:rFonts w:ascii="Arial" w:hAnsi="Arial" w:cs="Arial"/>
          <w:sz w:val="18"/>
          <w:szCs w:val="18"/>
          <w:vertAlign w:val="baseline"/>
        </w:rPr>
      </w:pPr>
      <w:r w:rsidRPr="00FC1770">
        <w:rPr>
          <w:rStyle w:val="Refdenotaalpie"/>
          <w:rFonts w:ascii="Arial" w:hAnsi="Arial" w:cs="Arial"/>
          <w:sz w:val="18"/>
          <w:szCs w:val="18"/>
          <w:vertAlign w:val="baseline"/>
        </w:rPr>
        <w:footnoteRef/>
      </w:r>
      <w:r w:rsidRPr="00FC1770">
        <w:rPr>
          <w:rStyle w:val="Refdenotaalpie"/>
          <w:rFonts w:ascii="Arial" w:hAnsi="Arial" w:cs="Arial"/>
          <w:sz w:val="18"/>
          <w:szCs w:val="18"/>
          <w:vertAlign w:val="baseline"/>
        </w:rPr>
        <w:t xml:space="preserve"> Gn 2, 15</w:t>
      </w:r>
    </w:p>
  </w:footnote>
  <w:footnote w:id="223">
    <w:p w14:paraId="1C65B481" w14:textId="491DB5E3" w:rsidR="006B6554" w:rsidRPr="00FC1770" w:rsidRDefault="006B6554" w:rsidP="00FC1770">
      <w:pPr>
        <w:pStyle w:val="Textonotapie"/>
        <w:ind w:left="284" w:hanging="284"/>
        <w:rPr>
          <w:rStyle w:val="Refdenotaalpie"/>
          <w:rFonts w:ascii="Arial" w:hAnsi="Arial" w:cs="Arial"/>
          <w:sz w:val="18"/>
          <w:szCs w:val="18"/>
          <w:vertAlign w:val="baseline"/>
        </w:rPr>
      </w:pPr>
      <w:r w:rsidRPr="00FC1770">
        <w:rPr>
          <w:rStyle w:val="Refdenotaalpie"/>
          <w:rFonts w:ascii="Arial" w:hAnsi="Arial" w:cs="Arial"/>
          <w:sz w:val="18"/>
          <w:szCs w:val="18"/>
          <w:vertAlign w:val="baseline"/>
        </w:rPr>
        <w:footnoteRef/>
      </w:r>
      <w:r w:rsidRPr="00FC1770">
        <w:rPr>
          <w:rStyle w:val="Refdenotaalpie"/>
          <w:rFonts w:ascii="Arial" w:hAnsi="Arial" w:cs="Arial"/>
          <w:sz w:val="18"/>
          <w:szCs w:val="18"/>
          <w:vertAlign w:val="baseline"/>
        </w:rPr>
        <w:t xml:space="preserve"> Sal 147, 14</w:t>
      </w:r>
    </w:p>
  </w:footnote>
  <w:footnote w:id="224">
    <w:p w14:paraId="2676D74F" w14:textId="6C98E35A" w:rsidR="00FC1770" w:rsidRPr="00FC1770" w:rsidRDefault="00FC1770" w:rsidP="00FC1770">
      <w:pPr>
        <w:pStyle w:val="Textonotapie"/>
        <w:ind w:left="284" w:hanging="284"/>
        <w:rPr>
          <w:rStyle w:val="Refdenotaalpie"/>
          <w:rFonts w:ascii="Arial" w:hAnsi="Arial" w:cs="Arial"/>
          <w:sz w:val="18"/>
          <w:szCs w:val="18"/>
          <w:vertAlign w:val="baseline"/>
        </w:rPr>
      </w:pPr>
      <w:r w:rsidRPr="00FC1770">
        <w:rPr>
          <w:rStyle w:val="Refdenotaalpie"/>
          <w:rFonts w:ascii="Arial" w:hAnsi="Arial" w:cs="Arial"/>
          <w:sz w:val="18"/>
          <w:szCs w:val="18"/>
          <w:vertAlign w:val="baseline"/>
        </w:rPr>
        <w:footnoteRef/>
      </w:r>
      <w:r w:rsidRPr="00FC1770">
        <w:rPr>
          <w:rStyle w:val="Refdenotaalpie"/>
          <w:rFonts w:ascii="Arial" w:hAnsi="Arial" w:cs="Arial"/>
          <w:sz w:val="18"/>
          <w:szCs w:val="18"/>
          <w:vertAlign w:val="baseline"/>
        </w:rPr>
        <w:t xml:space="preserve"> 23. Mt 5, 9</w:t>
      </w:r>
    </w:p>
  </w:footnote>
  <w:footnote w:id="225">
    <w:p w14:paraId="40E7C820" w14:textId="10D24616" w:rsidR="00F559ED" w:rsidRPr="00DB4BAB" w:rsidRDefault="00F559ED"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w:t>
      </w:r>
      <w:r w:rsidR="00A25D4E" w:rsidRPr="00DB4BAB">
        <w:rPr>
          <w:rStyle w:val="Refdenotaalpie"/>
          <w:rFonts w:ascii="Arial" w:hAnsi="Arial" w:cs="Arial"/>
          <w:sz w:val="18"/>
          <w:szCs w:val="18"/>
          <w:vertAlign w:val="baseline"/>
        </w:rPr>
        <w:t>Mt 5, 9</w:t>
      </w:r>
    </w:p>
  </w:footnote>
  <w:footnote w:id="226">
    <w:p w14:paraId="6E2EE858" w14:textId="5CABD194" w:rsidR="00582A2D" w:rsidRPr="00DB4BAB" w:rsidRDefault="00582A2D"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Rm 5; 6-7</w:t>
      </w:r>
    </w:p>
  </w:footnote>
  <w:footnote w:id="227">
    <w:p w14:paraId="4B03E96C" w14:textId="27B41836" w:rsidR="00FB242C" w:rsidRPr="00DB4BAB" w:rsidRDefault="00FB242C"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w:t>
      </w:r>
      <w:r w:rsidR="00F23B8C" w:rsidRPr="00DB4BAB">
        <w:rPr>
          <w:rStyle w:val="Refdenotaalpie"/>
          <w:rFonts w:ascii="Arial" w:hAnsi="Arial" w:cs="Arial"/>
          <w:sz w:val="18"/>
          <w:szCs w:val="18"/>
          <w:vertAlign w:val="baseline"/>
        </w:rPr>
        <w:t>Rm 5, 10</w:t>
      </w:r>
    </w:p>
  </w:footnote>
  <w:footnote w:id="228">
    <w:p w14:paraId="453B78F7" w14:textId="52237F50" w:rsidR="003964CA" w:rsidRPr="00DB4BAB" w:rsidRDefault="003964CA"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S.al 114, 4</w:t>
      </w:r>
    </w:p>
  </w:footnote>
  <w:footnote w:id="229">
    <w:p w14:paraId="467201EE" w14:textId="2CD30D52" w:rsidR="00577C18" w:rsidRPr="00DB4BAB" w:rsidRDefault="00577C18"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w:t>
      </w:r>
      <w:r w:rsidR="00205211" w:rsidRPr="00DB4BAB">
        <w:rPr>
          <w:rStyle w:val="Refdenotaalpie"/>
          <w:rFonts w:ascii="Arial" w:hAnsi="Arial" w:cs="Arial"/>
          <w:sz w:val="18"/>
          <w:szCs w:val="18"/>
          <w:vertAlign w:val="baseline"/>
        </w:rPr>
        <w:t>Sal 115,.16</w:t>
      </w:r>
    </w:p>
  </w:footnote>
  <w:footnote w:id="230">
    <w:p w14:paraId="61E4BFC9" w14:textId="4A2C6DEE" w:rsidR="00707E5C" w:rsidRPr="00DB4BAB" w:rsidRDefault="00707E5C"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w:t>
      </w:r>
      <w:r w:rsidR="00E63E66" w:rsidRPr="00DB4BAB">
        <w:rPr>
          <w:rStyle w:val="Refdenotaalpie"/>
          <w:rFonts w:ascii="Arial" w:hAnsi="Arial" w:cs="Arial"/>
          <w:sz w:val="18"/>
          <w:szCs w:val="18"/>
          <w:vertAlign w:val="baseline"/>
        </w:rPr>
        <w:t>Sal 103,, 23</w:t>
      </w:r>
    </w:p>
  </w:footnote>
  <w:footnote w:id="231">
    <w:p w14:paraId="30BCF1E1" w14:textId="18E45F23" w:rsidR="00EE7DA2" w:rsidRPr="00DB4BAB" w:rsidRDefault="00EE7DA2"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w:t>
      </w:r>
      <w:r w:rsidR="009D3410" w:rsidRPr="00DB4BAB">
        <w:rPr>
          <w:rStyle w:val="Refdenotaalpie"/>
          <w:rFonts w:ascii="Arial" w:hAnsi="Arial" w:cs="Arial"/>
          <w:sz w:val="18"/>
          <w:szCs w:val="18"/>
          <w:vertAlign w:val="baseline"/>
        </w:rPr>
        <w:t>Cf. Mt 12, 13</w:t>
      </w:r>
    </w:p>
  </w:footnote>
  <w:footnote w:id="232">
    <w:p w14:paraId="49821450" w14:textId="3D346D52" w:rsidR="00AA35CD" w:rsidRPr="00DB4BAB" w:rsidRDefault="00AA35CD"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w:t>
      </w:r>
      <w:r w:rsidR="001938B2" w:rsidRPr="00DB4BAB">
        <w:rPr>
          <w:rStyle w:val="Refdenotaalpie"/>
          <w:rFonts w:ascii="Arial" w:hAnsi="Arial" w:cs="Arial"/>
          <w:sz w:val="18"/>
          <w:szCs w:val="18"/>
          <w:vertAlign w:val="baseline"/>
        </w:rPr>
        <w:t>Cf. Flp 2; 12'</w:t>
      </w:r>
    </w:p>
  </w:footnote>
  <w:footnote w:id="233">
    <w:p w14:paraId="53B867DF" w14:textId="33C4D6FC" w:rsidR="00EA0D33" w:rsidRPr="00DB4BAB" w:rsidRDefault="00EA0D33"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w:t>
      </w:r>
      <w:r w:rsidR="00BD69F9" w:rsidRPr="00DB4BAB">
        <w:rPr>
          <w:rStyle w:val="Refdenotaalpie"/>
          <w:rFonts w:ascii="Arial" w:hAnsi="Arial" w:cs="Arial"/>
          <w:sz w:val="18"/>
          <w:szCs w:val="18"/>
          <w:vertAlign w:val="baseline"/>
        </w:rPr>
        <w:t>Le 17; 10</w:t>
      </w:r>
    </w:p>
  </w:footnote>
  <w:footnote w:id="234">
    <w:p w14:paraId="0915D58A" w14:textId="2A88A292" w:rsidR="00361F4F" w:rsidRPr="00DB4BAB" w:rsidRDefault="00361F4F" w:rsidP="00DB4BAB">
      <w:pPr>
        <w:pStyle w:val="Textonotapie"/>
        <w:ind w:left="284" w:hanging="284"/>
        <w:rPr>
          <w:rStyle w:val="Refdenotaalpie"/>
          <w:rFonts w:ascii="Arial" w:hAnsi="Arial" w:cs="Arial"/>
          <w:sz w:val="18"/>
          <w:szCs w:val="18"/>
          <w:vertAlign w:val="baseline"/>
        </w:rPr>
      </w:pPr>
      <w:r w:rsidRPr="00DB4BAB">
        <w:rPr>
          <w:rStyle w:val="Refdenotaalpie"/>
          <w:rFonts w:ascii="Arial" w:hAnsi="Arial" w:cs="Arial"/>
          <w:sz w:val="18"/>
          <w:szCs w:val="18"/>
          <w:vertAlign w:val="baseline"/>
        </w:rPr>
        <w:footnoteRef/>
      </w:r>
      <w:r w:rsidRPr="00DB4BAB">
        <w:rPr>
          <w:rStyle w:val="Refdenotaalpie"/>
          <w:rFonts w:ascii="Arial" w:hAnsi="Arial" w:cs="Arial"/>
          <w:sz w:val="18"/>
          <w:szCs w:val="18"/>
          <w:vertAlign w:val="baseline"/>
        </w:rPr>
        <w:t xml:space="preserve"> </w:t>
      </w:r>
      <w:r w:rsidR="00DB4BAB" w:rsidRPr="00DB4BAB">
        <w:rPr>
          <w:rStyle w:val="Refdenotaalpie"/>
          <w:rFonts w:ascii="Arial" w:hAnsi="Arial" w:cs="Arial"/>
          <w:sz w:val="18"/>
          <w:szCs w:val="18"/>
          <w:vertAlign w:val="baseline"/>
        </w:rPr>
        <w:t>Jn 15, 15</w:t>
      </w:r>
    </w:p>
  </w:footnote>
  <w:footnote w:id="235">
    <w:p w14:paraId="3E5492D6" w14:textId="2D171DAA" w:rsidR="00A90529" w:rsidRPr="003E2C53" w:rsidRDefault="00A90529"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Cf. Rm. 8¡ 17.!</w:t>
      </w:r>
    </w:p>
  </w:footnote>
  <w:footnote w:id="236">
    <w:p w14:paraId="50A6017B" w14:textId="3712FCC6" w:rsidR="00DA3067" w:rsidRPr="003E2C53" w:rsidRDefault="00DA3067"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Mt 5, 9</w:t>
      </w:r>
    </w:p>
  </w:footnote>
  <w:footnote w:id="237">
    <w:p w14:paraId="013E42EE" w14:textId="2420D834" w:rsidR="00D00C74" w:rsidRPr="003E2C53" w:rsidRDefault="00D00C74"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Cf. Jn 15, 15</w:t>
      </w:r>
    </w:p>
  </w:footnote>
  <w:footnote w:id="238">
    <w:p w14:paraId="2CCAA01F" w14:textId="7B97F31F" w:rsidR="00BD01CA" w:rsidRPr="003E2C53" w:rsidRDefault="00BD01CA"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St '1, 5</w:t>
      </w:r>
    </w:p>
  </w:footnote>
  <w:footnote w:id="239">
    <w:p w14:paraId="51CE6BC6" w14:textId="5363B4A8" w:rsidR="00CD489F" w:rsidRPr="003E2C53" w:rsidRDefault="00CD489F"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Cf. Ga 6, 9</w:t>
      </w:r>
    </w:p>
  </w:footnote>
  <w:footnote w:id="240">
    <w:p w14:paraId="1E21A3CE" w14:textId="32F2E7EF" w:rsidR="00EC5D3E" w:rsidRPr="003E2C53" w:rsidRDefault="00EC5D3E"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006B1A73" w:rsidRPr="003E2C53">
        <w:rPr>
          <w:rStyle w:val="Refdenotaalpie"/>
          <w:rFonts w:ascii="Arial" w:hAnsi="Arial" w:cs="Arial"/>
          <w:sz w:val="18"/>
          <w:szCs w:val="18"/>
          <w:vertAlign w:val="baseline"/>
        </w:rPr>
        <w:t xml:space="preserve">Lc 11, .9 </w:t>
      </w:r>
    </w:p>
  </w:footnote>
  <w:footnote w:id="241">
    <w:p w14:paraId="7F2B092E" w14:textId="0A9D4E06" w:rsidR="008B5C6D" w:rsidRPr="003E2C53" w:rsidRDefault="008B5C6D"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w:t>
      </w:r>
      <w:r w:rsidR="00696974" w:rsidRPr="003E2C53">
        <w:rPr>
          <w:rStyle w:val="Refdenotaalpie"/>
          <w:rFonts w:ascii="Arial" w:hAnsi="Arial" w:cs="Arial"/>
          <w:sz w:val="18"/>
          <w:szCs w:val="18"/>
          <w:vertAlign w:val="baseline"/>
        </w:rPr>
        <w:t>Mt 13, '45</w:t>
      </w:r>
    </w:p>
  </w:footnote>
  <w:footnote w:id="242">
    <w:p w14:paraId="4E2F7475" w14:textId="355B5C68" w:rsidR="00CA201A" w:rsidRPr="003E2C53" w:rsidRDefault="00CA201A"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Rm 8, 17.</w:t>
      </w:r>
    </w:p>
  </w:footnote>
  <w:footnote w:id="243">
    <w:p w14:paraId="31D8AC37" w14:textId="76FAFF00" w:rsidR="00DA693D" w:rsidRPr="003E2C53" w:rsidRDefault="00DA693D"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Jn 1, 12.</w:t>
      </w:r>
    </w:p>
  </w:footnote>
  <w:footnote w:id="244">
    <w:p w14:paraId="1D7A9D97" w14:textId="08950DEB" w:rsidR="002A3392" w:rsidRPr="003E2C53" w:rsidRDefault="002A3392"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w:t>
      </w:r>
      <w:r w:rsidR="00DD0768" w:rsidRPr="003E2C53">
        <w:rPr>
          <w:rStyle w:val="Refdenotaalpie"/>
          <w:rFonts w:ascii="Arial" w:hAnsi="Arial" w:cs="Arial"/>
          <w:sz w:val="18"/>
          <w:szCs w:val="18"/>
          <w:vertAlign w:val="baseline"/>
        </w:rPr>
        <w:t>Gn 2; 15</w:t>
      </w:r>
    </w:p>
  </w:footnote>
  <w:footnote w:id="245">
    <w:p w14:paraId="35086ABE" w14:textId="2839A5EF" w:rsidR="00795D26" w:rsidRPr="003E2C53" w:rsidRDefault="00795D26"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Jb 5, 7</w:t>
      </w:r>
    </w:p>
  </w:footnote>
  <w:footnote w:id="246">
    <w:p w14:paraId="71C7F596" w14:textId="53D6B651" w:rsidR="00795D26" w:rsidRPr="003E2C53" w:rsidRDefault="00795D26" w:rsidP="003E2C53">
      <w:pPr>
        <w:pStyle w:val="Textonotapie"/>
        <w:ind w:left="284" w:hanging="284"/>
        <w:rPr>
          <w:rStyle w:val="Refdenotaalpie"/>
          <w:rFonts w:ascii="Arial" w:hAnsi="Arial" w:cs="Arial"/>
          <w:sz w:val="18"/>
          <w:szCs w:val="18"/>
          <w:vertAlign w:val="baseline"/>
        </w:rPr>
      </w:pPr>
      <w:r w:rsidRPr="003E2C53">
        <w:rPr>
          <w:rStyle w:val="Refdenotaalpie"/>
          <w:rFonts w:ascii="Arial" w:hAnsi="Arial" w:cs="Arial"/>
          <w:sz w:val="18"/>
          <w:szCs w:val="18"/>
          <w:vertAlign w:val="baseline"/>
        </w:rPr>
        <w:footnoteRef/>
      </w:r>
      <w:r w:rsidRPr="003E2C53">
        <w:rPr>
          <w:rStyle w:val="Refdenotaalpie"/>
          <w:rFonts w:ascii="Arial" w:hAnsi="Arial" w:cs="Arial"/>
          <w:sz w:val="18"/>
          <w:szCs w:val="18"/>
          <w:vertAlign w:val="baseline"/>
        </w:rPr>
        <w:t xml:space="preserve"> </w:t>
      </w:r>
      <w:r w:rsidR="00255F82" w:rsidRPr="003E2C53">
        <w:rPr>
          <w:rStyle w:val="Refdenotaalpie"/>
          <w:rFonts w:ascii="Arial" w:hAnsi="Arial" w:cs="Arial"/>
          <w:sz w:val="18"/>
          <w:szCs w:val="18"/>
          <w:vertAlign w:val="baseline"/>
        </w:rPr>
        <w:t xml:space="preserve"> Sal 67, 4</w:t>
      </w:r>
    </w:p>
  </w:footnote>
  <w:footnote w:id="247">
    <w:p w14:paraId="6F3929AC" w14:textId="6FF9141E" w:rsidR="004F661C" w:rsidRPr="00BD6599" w:rsidRDefault="004F661C"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A43C6A" w:rsidRPr="00BD6599">
        <w:rPr>
          <w:rStyle w:val="Refdenotaalpie"/>
          <w:rFonts w:ascii="Arial" w:hAnsi="Arial" w:cs="Arial"/>
          <w:sz w:val="18"/>
          <w:szCs w:val="18"/>
          <w:vertAlign w:val="baseline"/>
        </w:rPr>
        <w:t>Ag 1, 6</w:t>
      </w:r>
    </w:p>
  </w:footnote>
  <w:footnote w:id="248">
    <w:p w14:paraId="2377C18B" w14:textId="6B6F7DF7" w:rsidR="00141779" w:rsidRPr="00BD6599" w:rsidRDefault="00141779"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Rm 1, 19.20</w:t>
      </w:r>
    </w:p>
  </w:footnote>
  <w:footnote w:id="249">
    <w:p w14:paraId="42A656F9" w14:textId="47415D62" w:rsidR="006B11B1" w:rsidRPr="00BD6599" w:rsidRDefault="006B11B1"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AD4F57" w:rsidRPr="00BD6599">
        <w:rPr>
          <w:rStyle w:val="Refdenotaalpie"/>
          <w:rFonts w:ascii="Arial" w:hAnsi="Arial" w:cs="Arial"/>
          <w:sz w:val="18"/>
          <w:szCs w:val="18"/>
          <w:vertAlign w:val="baseline"/>
        </w:rPr>
        <w:t>Rm 1, 21</w:t>
      </w:r>
    </w:p>
  </w:footnote>
  <w:footnote w:id="250">
    <w:p w14:paraId="76603238" w14:textId="686CDA19" w:rsidR="00862A03" w:rsidRPr="00BD6599" w:rsidRDefault="00862A03"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860A13" w:rsidRPr="00BD6599">
        <w:rPr>
          <w:rStyle w:val="Refdenotaalpie"/>
          <w:rFonts w:ascii="Arial" w:hAnsi="Arial" w:cs="Arial"/>
          <w:sz w:val="18"/>
          <w:szCs w:val="18"/>
          <w:vertAlign w:val="baseline"/>
        </w:rPr>
        <w:t>Cf. Sal 118, 131</w:t>
      </w:r>
    </w:p>
  </w:footnote>
  <w:footnote w:id="251">
    <w:p w14:paraId="0ECE2DF0" w14:textId="03279985" w:rsidR="00860A13" w:rsidRPr="00BD6599" w:rsidRDefault="00860A13"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8F5960" w:rsidRPr="00BD6599">
        <w:rPr>
          <w:rStyle w:val="Refdenotaalpie"/>
          <w:rFonts w:ascii="Arial" w:hAnsi="Arial" w:cs="Arial"/>
          <w:sz w:val="18"/>
          <w:szCs w:val="18"/>
          <w:vertAlign w:val="baseline"/>
        </w:rPr>
        <w:t>Cf. Le 15¡ 12.13 '</w:t>
      </w:r>
    </w:p>
  </w:footnote>
  <w:footnote w:id="252">
    <w:p w14:paraId="2C7C5235" w14:textId="62971959" w:rsidR="009D0A6F" w:rsidRPr="00BD6599" w:rsidRDefault="009D0A6F"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6E590F" w:rsidRPr="00BD6599">
        <w:rPr>
          <w:rStyle w:val="Refdenotaalpie"/>
          <w:rFonts w:ascii="Arial" w:hAnsi="Arial" w:cs="Arial"/>
          <w:sz w:val="18"/>
          <w:szCs w:val="18"/>
          <w:vertAlign w:val="baseline"/>
        </w:rPr>
        <w:t>Mt 5, 9,</w:t>
      </w:r>
    </w:p>
  </w:footnote>
  <w:footnote w:id="253">
    <w:p w14:paraId="70D9D910" w14:textId="6484563E" w:rsidR="0023217B" w:rsidRPr="00BD6599" w:rsidRDefault="0023217B"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8A1C07" w:rsidRPr="00BD6599">
        <w:rPr>
          <w:rStyle w:val="Refdenotaalpie"/>
          <w:rFonts w:ascii="Arial" w:hAnsi="Arial" w:cs="Arial"/>
          <w:sz w:val="18"/>
          <w:szCs w:val="18"/>
          <w:vertAlign w:val="baseline"/>
        </w:rPr>
        <w:t>Is 19, 14</w:t>
      </w:r>
    </w:p>
  </w:footnote>
  <w:footnote w:id="254">
    <w:p w14:paraId="040B16B8" w14:textId="3CB6B2FB" w:rsidR="008A1C07" w:rsidRPr="00BD6599" w:rsidRDefault="008A1C07"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D376C3" w:rsidRPr="00BD6599">
        <w:rPr>
          <w:rStyle w:val="Refdenotaalpie"/>
          <w:rFonts w:ascii="Arial" w:hAnsi="Arial" w:cs="Arial"/>
          <w:sz w:val="18"/>
          <w:szCs w:val="18"/>
          <w:vertAlign w:val="baseline"/>
        </w:rPr>
        <w:t>Cf. Jn 3, 19.</w:t>
      </w:r>
    </w:p>
  </w:footnote>
  <w:footnote w:id="255">
    <w:p w14:paraId="3478315A" w14:textId="4235F1F6" w:rsidR="00652EED" w:rsidRPr="00BD6599" w:rsidRDefault="00652EED"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Sal 72, 17</w:t>
      </w:r>
    </w:p>
  </w:footnote>
  <w:footnote w:id="256">
    <w:p w14:paraId="61F43922" w14:textId="53A5B0C8" w:rsidR="00CA5505" w:rsidRPr="00BD6599" w:rsidRDefault="00CA5505"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4C4B57" w:rsidRPr="00BD6599">
        <w:rPr>
          <w:rStyle w:val="Refdenotaalpie"/>
          <w:rFonts w:ascii="Arial" w:hAnsi="Arial" w:cs="Arial"/>
          <w:sz w:val="18"/>
          <w:szCs w:val="18"/>
          <w:vertAlign w:val="baseline"/>
        </w:rPr>
        <w:t>Cf. Gn 29, 18</w:t>
      </w:r>
    </w:p>
  </w:footnote>
  <w:footnote w:id="257">
    <w:p w14:paraId="5AB26D64" w14:textId="23ED9D6F" w:rsidR="00A71DCB" w:rsidRPr="00BD6599" w:rsidRDefault="00A71DCB"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Sal.72,'26</w:t>
      </w:r>
    </w:p>
  </w:footnote>
  <w:footnote w:id="258">
    <w:p w14:paraId="140BE717" w14:textId="408F9D07" w:rsidR="00AD4135" w:rsidRPr="00BD6599" w:rsidRDefault="00AD4135"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FD76DF" w:rsidRPr="00BD6599">
        <w:rPr>
          <w:rStyle w:val="Refdenotaalpie"/>
          <w:rFonts w:ascii="Arial" w:hAnsi="Arial" w:cs="Arial"/>
          <w:sz w:val="18"/>
          <w:szCs w:val="18"/>
          <w:vertAlign w:val="baseline"/>
        </w:rPr>
        <w:t>Cf</w:t>
      </w:r>
      <w:r w:rsidRPr="00BD6599">
        <w:rPr>
          <w:rStyle w:val="Refdenotaalpie"/>
          <w:rFonts w:ascii="Arial" w:hAnsi="Arial" w:cs="Arial"/>
          <w:sz w:val="18"/>
          <w:szCs w:val="18"/>
          <w:vertAlign w:val="baseline"/>
        </w:rPr>
        <w:t>: Ap 3,' 20 ,</w:t>
      </w:r>
    </w:p>
  </w:footnote>
  <w:footnote w:id="259">
    <w:p w14:paraId="121D7A31" w14:textId="25EF6540" w:rsidR="002D73E2" w:rsidRPr="00BD6599" w:rsidRDefault="002D73E2"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Sal 72, 26</w:t>
      </w:r>
    </w:p>
  </w:footnote>
  <w:footnote w:id="260">
    <w:p w14:paraId="5AFC3364" w14:textId="095E902C" w:rsidR="0056559A" w:rsidRPr="00BD6599" w:rsidRDefault="0056559A"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F82A74" w:rsidRPr="00BD6599">
        <w:rPr>
          <w:rStyle w:val="Refdenotaalpie"/>
          <w:rFonts w:ascii="Arial" w:hAnsi="Arial" w:cs="Arial"/>
          <w:sz w:val="18"/>
          <w:szCs w:val="18"/>
          <w:vertAlign w:val="baseline"/>
        </w:rPr>
        <w:t xml:space="preserve"> Sal 72, 27</w:t>
      </w:r>
    </w:p>
  </w:footnote>
  <w:footnote w:id="261">
    <w:p w14:paraId="4E16F5FE" w14:textId="6FFADDE9" w:rsidR="00296CAA" w:rsidRPr="00BD6599" w:rsidRDefault="00296CAA"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9D7F70" w:rsidRPr="00BD6599">
        <w:rPr>
          <w:rStyle w:val="Refdenotaalpie"/>
          <w:rFonts w:ascii="Arial" w:hAnsi="Arial" w:cs="Arial"/>
          <w:sz w:val="18"/>
          <w:szCs w:val="18"/>
          <w:vertAlign w:val="baseline"/>
        </w:rPr>
        <w:t>Sal 72, 28</w:t>
      </w:r>
    </w:p>
  </w:footnote>
  <w:footnote w:id="262">
    <w:p w14:paraId="692571BD" w14:textId="34F1515C" w:rsidR="005C1A78" w:rsidRPr="00BD6599" w:rsidRDefault="00E809C9"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C87F17" w:rsidRPr="00BD6599">
        <w:rPr>
          <w:rStyle w:val="Refdenotaalpie"/>
          <w:rFonts w:ascii="Arial" w:hAnsi="Arial" w:cs="Arial"/>
          <w:sz w:val="18"/>
          <w:szCs w:val="18"/>
          <w:vertAlign w:val="baseline"/>
        </w:rPr>
        <w:t>Cf. 2&lt;::o 5, 7</w:t>
      </w:r>
    </w:p>
  </w:footnote>
  <w:footnote w:id="263">
    <w:p w14:paraId="61CAC5EE" w14:textId="4F3F6D98" w:rsidR="00267CE2" w:rsidRPr="00BD6599" w:rsidRDefault="00267CE2"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FF2DCC" w:rsidRPr="00BD6599">
        <w:rPr>
          <w:rStyle w:val="Refdenotaalpie"/>
          <w:rFonts w:ascii="Arial" w:hAnsi="Arial" w:cs="Arial"/>
          <w:sz w:val="18"/>
          <w:szCs w:val="18"/>
          <w:vertAlign w:val="baseline"/>
        </w:rPr>
        <w:t>S</w:t>
      </w:r>
      <w:r w:rsidRPr="00BD6599">
        <w:rPr>
          <w:rStyle w:val="Refdenotaalpie"/>
          <w:rFonts w:ascii="Arial" w:hAnsi="Arial" w:cs="Arial"/>
          <w:sz w:val="18"/>
          <w:szCs w:val="18"/>
          <w:vertAlign w:val="baseline"/>
        </w:rPr>
        <w:t>a1 n, 28</w:t>
      </w:r>
    </w:p>
  </w:footnote>
  <w:footnote w:id="264">
    <w:p w14:paraId="04229A13" w14:textId="4D6423D9" w:rsidR="006D6ACD" w:rsidRPr="00BD6599" w:rsidRDefault="006D6ACD"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624CF9" w:rsidRPr="00BD6599">
        <w:rPr>
          <w:rStyle w:val="Refdenotaalpie"/>
          <w:rFonts w:ascii="Arial" w:hAnsi="Arial" w:cs="Arial"/>
          <w:sz w:val="18"/>
          <w:szCs w:val="18"/>
          <w:vertAlign w:val="baseline"/>
        </w:rPr>
        <w:t>Cf. Le 15, 4</w:t>
      </w:r>
    </w:p>
  </w:footnote>
  <w:footnote w:id="265">
    <w:p w14:paraId="2368F633" w14:textId="2837E604" w:rsidR="004357AB" w:rsidRPr="00BD6599" w:rsidRDefault="004357AB"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Cf. Si 15, 3</w:t>
      </w:r>
    </w:p>
  </w:footnote>
  <w:footnote w:id="266">
    <w:p w14:paraId="6291DA91" w14:textId="22E76DDF" w:rsidR="00CD60BC" w:rsidRPr="00BD6599" w:rsidRDefault="00CD60BC"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2Tm 2, 6.</w:t>
      </w:r>
    </w:p>
  </w:footnote>
  <w:footnote w:id="267">
    <w:p w14:paraId="163B1D16" w14:textId="55AEC8C8" w:rsidR="000F0E45" w:rsidRPr="00BD6599" w:rsidRDefault="000F0E45"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C87F41" w:rsidRPr="00BD6599">
        <w:rPr>
          <w:rStyle w:val="Refdenotaalpie"/>
          <w:rFonts w:ascii="Arial" w:hAnsi="Arial" w:cs="Arial"/>
          <w:sz w:val="18"/>
          <w:szCs w:val="18"/>
          <w:vertAlign w:val="baseline"/>
        </w:rPr>
        <w:t>Cf. lCo 9, 7</w:t>
      </w:r>
    </w:p>
  </w:footnote>
  <w:footnote w:id="268">
    <w:p w14:paraId="1C79082A" w14:textId="5263F198" w:rsidR="00FE007A" w:rsidRPr="00BD6599" w:rsidRDefault="00FE007A"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61225A" w:rsidRPr="00BD6599">
        <w:rPr>
          <w:rStyle w:val="Refdenotaalpie"/>
          <w:rFonts w:ascii="Arial" w:hAnsi="Arial" w:cs="Arial"/>
          <w:sz w:val="18"/>
          <w:szCs w:val="18"/>
          <w:vertAlign w:val="baseline"/>
        </w:rPr>
        <w:t>lTm 4, 8</w:t>
      </w:r>
    </w:p>
  </w:footnote>
  <w:footnote w:id="269">
    <w:p w14:paraId="1E553194" w14:textId="5E2A37B4" w:rsidR="001D3DA5" w:rsidRPr="00BD6599" w:rsidRDefault="001D3DA5"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Cf. Jn 7, 16.</w:t>
      </w:r>
    </w:p>
  </w:footnote>
  <w:footnote w:id="270">
    <w:p w14:paraId="1C21DC12" w14:textId="40848033" w:rsidR="00B07DD8" w:rsidRPr="00BD6599" w:rsidRDefault="00B07DD8"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Sal 72, 28</w:t>
      </w:r>
    </w:p>
  </w:footnote>
  <w:footnote w:id="271">
    <w:p w14:paraId="6C5301BF" w14:textId="60C70FCC" w:rsidR="002B696E" w:rsidRPr="00BD6599" w:rsidRDefault="002B696E"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3D30D1" w:rsidRPr="00BD6599">
        <w:rPr>
          <w:rStyle w:val="Refdenotaalpie"/>
          <w:rFonts w:ascii="Arial" w:hAnsi="Arial" w:cs="Arial"/>
          <w:sz w:val="18"/>
          <w:szCs w:val="18"/>
          <w:vertAlign w:val="baseline"/>
        </w:rPr>
        <w:t>lCo 6, 17</w:t>
      </w:r>
    </w:p>
  </w:footnote>
  <w:footnote w:id="272">
    <w:p w14:paraId="5A29A233" w14:textId="2EC3F980" w:rsidR="000833AF" w:rsidRPr="00BD6599" w:rsidRDefault="000833AF" w:rsidP="00BD6599">
      <w:pPr>
        <w:pStyle w:val="Textonotapie"/>
        <w:ind w:left="284" w:hanging="284"/>
        <w:rPr>
          <w:rStyle w:val="Refdenotaalpie"/>
          <w:rFonts w:ascii="Arial" w:hAnsi="Arial" w:cs="Arial"/>
          <w:sz w:val="18"/>
          <w:szCs w:val="18"/>
          <w:vertAlign w:val="baseline"/>
        </w:rPr>
      </w:pPr>
      <w:r w:rsidRPr="00BD6599">
        <w:rPr>
          <w:rStyle w:val="Refdenotaalpie"/>
          <w:rFonts w:ascii="Arial" w:hAnsi="Arial" w:cs="Arial"/>
          <w:sz w:val="18"/>
          <w:szCs w:val="18"/>
          <w:vertAlign w:val="baseline"/>
        </w:rPr>
        <w:footnoteRef/>
      </w:r>
      <w:r w:rsidRPr="00BD6599">
        <w:rPr>
          <w:rStyle w:val="Refdenotaalpie"/>
          <w:rFonts w:ascii="Arial" w:hAnsi="Arial" w:cs="Arial"/>
          <w:sz w:val="18"/>
          <w:szCs w:val="18"/>
          <w:vertAlign w:val="baseline"/>
        </w:rPr>
        <w:t xml:space="preserve"> </w:t>
      </w:r>
      <w:r w:rsidR="0099775F" w:rsidRPr="00BD6599">
        <w:rPr>
          <w:rStyle w:val="Refdenotaalpie"/>
          <w:rFonts w:ascii="Arial" w:hAnsi="Arial" w:cs="Arial"/>
          <w:sz w:val="18"/>
          <w:szCs w:val="18"/>
          <w:vertAlign w:val="baseline"/>
        </w:rPr>
        <w:t>CE Grt 12, 24; Mt 19,:5</w:t>
      </w:r>
    </w:p>
  </w:footnote>
  <w:footnote w:id="273">
    <w:p w14:paraId="4380FC28" w14:textId="1F75DBF6" w:rsidR="00CF6AD9" w:rsidRDefault="00CF6AD9" w:rsidP="00F6481B">
      <w:pPr>
        <w:pStyle w:val="Textonotapie"/>
        <w:ind w:left="284" w:hanging="284"/>
      </w:pPr>
      <w:r w:rsidRPr="00F6481B">
        <w:rPr>
          <w:rStyle w:val="Refdenotaalpie"/>
          <w:rFonts w:ascii="Arial" w:hAnsi="Arial" w:cs="Arial"/>
          <w:sz w:val="18"/>
          <w:szCs w:val="18"/>
          <w:vertAlign w:val="baseline"/>
        </w:rPr>
        <w:footnoteRef/>
      </w:r>
      <w:r w:rsidRPr="00F6481B">
        <w:rPr>
          <w:rStyle w:val="Refdenotaalpie"/>
          <w:rFonts w:ascii="Arial" w:hAnsi="Arial" w:cs="Arial"/>
          <w:sz w:val="18"/>
          <w:szCs w:val="18"/>
          <w:vertAlign w:val="baseline"/>
        </w:rPr>
        <w:t xml:space="preserve"> Cf. Jn 17; </w:t>
      </w:r>
      <w:r w:rsidR="006A15BB" w:rsidRPr="00F6481B">
        <w:rPr>
          <w:rStyle w:val="Refdenotaalpie"/>
          <w:rFonts w:ascii="Arial" w:hAnsi="Arial" w:cs="Arial"/>
          <w:sz w:val="18"/>
          <w:szCs w:val="18"/>
          <w:vertAlign w:val="baseline"/>
        </w:rPr>
        <w:t>1</w:t>
      </w:r>
      <w:r w:rsidR="00B43761" w:rsidRPr="00F6481B">
        <w:rPr>
          <w:rStyle w:val="Refdenotaalpie"/>
          <w:rFonts w:ascii="Arial" w:hAnsi="Arial" w:cs="Arial"/>
          <w:sz w:val="18"/>
          <w:szCs w:val="18"/>
          <w:vertAlign w:val="baseline"/>
        </w:rPr>
        <w:t>1</w:t>
      </w:r>
      <w:r w:rsidRPr="00F6481B">
        <w:rPr>
          <w:rStyle w:val="Refdenotaalpie"/>
          <w:rFonts w:ascii="Arial" w:hAnsi="Arial" w:cs="Arial"/>
          <w:sz w:val="18"/>
          <w:szCs w:val="18"/>
          <w:vertAlign w:val="baseline"/>
        </w:rPr>
        <w:t>.22</w:t>
      </w:r>
    </w:p>
  </w:footnote>
  <w:footnote w:id="274">
    <w:p w14:paraId="565A605D" w14:textId="2B9FABAC" w:rsidR="00F05130" w:rsidRPr="00F6481B" w:rsidRDefault="00F05130" w:rsidP="00F6481B">
      <w:pPr>
        <w:pStyle w:val="Textonotapie"/>
        <w:ind w:left="284" w:hanging="284"/>
        <w:rPr>
          <w:rStyle w:val="Refdenotaalpie"/>
          <w:rFonts w:ascii="Arial" w:hAnsi="Arial" w:cs="Arial"/>
          <w:sz w:val="18"/>
          <w:szCs w:val="18"/>
          <w:vertAlign w:val="baseline"/>
        </w:rPr>
      </w:pPr>
      <w:r w:rsidRPr="00F6481B">
        <w:rPr>
          <w:rStyle w:val="Refdenotaalpie"/>
          <w:rFonts w:ascii="Arial" w:hAnsi="Arial" w:cs="Arial"/>
          <w:sz w:val="18"/>
          <w:szCs w:val="18"/>
          <w:vertAlign w:val="baseline"/>
        </w:rPr>
        <w:footnoteRef/>
      </w:r>
      <w:r w:rsidRPr="00F6481B">
        <w:rPr>
          <w:rStyle w:val="Refdenotaalpie"/>
          <w:rFonts w:ascii="Arial" w:hAnsi="Arial" w:cs="Arial"/>
          <w:sz w:val="18"/>
          <w:szCs w:val="18"/>
          <w:vertAlign w:val="baseline"/>
        </w:rPr>
        <w:t xml:space="preserve"> </w:t>
      </w:r>
      <w:r w:rsidR="005833C2" w:rsidRPr="00F6481B">
        <w:rPr>
          <w:rStyle w:val="Refdenotaalpie"/>
          <w:rFonts w:ascii="Arial" w:hAnsi="Arial" w:cs="Arial"/>
          <w:sz w:val="18"/>
          <w:szCs w:val="18"/>
          <w:vertAlign w:val="baseline"/>
        </w:rPr>
        <w:t>Sal 72, 26 ·.</w:t>
      </w:r>
    </w:p>
  </w:footnote>
  <w:footnote w:id="275">
    <w:p w14:paraId="34AA9DD0" w14:textId="5B4F770B" w:rsidR="009F6851" w:rsidRPr="00F6481B" w:rsidRDefault="009F6851" w:rsidP="00F6481B">
      <w:pPr>
        <w:pStyle w:val="Textonotapie"/>
        <w:ind w:left="284" w:hanging="284"/>
        <w:rPr>
          <w:rStyle w:val="Refdenotaalpie"/>
          <w:rFonts w:ascii="Arial" w:hAnsi="Arial" w:cs="Arial"/>
          <w:sz w:val="18"/>
          <w:szCs w:val="18"/>
          <w:vertAlign w:val="baseline"/>
        </w:rPr>
      </w:pPr>
      <w:r w:rsidRPr="00F6481B">
        <w:rPr>
          <w:rStyle w:val="Refdenotaalpie"/>
          <w:rFonts w:ascii="Arial" w:hAnsi="Arial" w:cs="Arial"/>
          <w:sz w:val="18"/>
          <w:szCs w:val="18"/>
          <w:vertAlign w:val="baseline"/>
        </w:rPr>
        <w:footnoteRef/>
      </w:r>
      <w:r w:rsidRPr="00F6481B">
        <w:rPr>
          <w:rStyle w:val="Refdenotaalpie"/>
          <w:rFonts w:ascii="Arial" w:hAnsi="Arial" w:cs="Arial"/>
          <w:sz w:val="18"/>
          <w:szCs w:val="18"/>
          <w:vertAlign w:val="baseline"/>
        </w:rPr>
        <w:t xml:space="preserve"> </w:t>
      </w:r>
      <w:r w:rsidR="003C4305" w:rsidRPr="00F6481B">
        <w:rPr>
          <w:rStyle w:val="Refdenotaalpie"/>
          <w:rFonts w:ascii="Arial" w:hAnsi="Arial" w:cs="Arial"/>
          <w:sz w:val="18"/>
          <w:szCs w:val="18"/>
          <w:vertAlign w:val="baseline"/>
        </w:rPr>
        <w:t>Si 37, 6</w:t>
      </w:r>
    </w:p>
  </w:footnote>
  <w:footnote w:id="276">
    <w:p w14:paraId="30DFA6D5" w14:textId="4BD69755" w:rsidR="0096040C" w:rsidRPr="00F6481B" w:rsidRDefault="0096040C" w:rsidP="00F6481B">
      <w:pPr>
        <w:pStyle w:val="Textonotapie"/>
        <w:ind w:left="284" w:hanging="284"/>
        <w:rPr>
          <w:rStyle w:val="Refdenotaalpie"/>
          <w:rFonts w:ascii="Arial" w:hAnsi="Arial" w:cs="Arial"/>
          <w:sz w:val="18"/>
          <w:szCs w:val="18"/>
          <w:vertAlign w:val="baseline"/>
        </w:rPr>
      </w:pPr>
      <w:r w:rsidRPr="00F6481B">
        <w:rPr>
          <w:rStyle w:val="Refdenotaalpie"/>
          <w:rFonts w:ascii="Arial" w:hAnsi="Arial" w:cs="Arial"/>
          <w:sz w:val="18"/>
          <w:szCs w:val="18"/>
          <w:vertAlign w:val="baseline"/>
        </w:rPr>
        <w:footnoteRef/>
      </w:r>
      <w:r w:rsidRPr="00F6481B">
        <w:rPr>
          <w:rStyle w:val="Refdenotaalpie"/>
          <w:rFonts w:ascii="Arial" w:hAnsi="Arial" w:cs="Arial"/>
          <w:sz w:val="18"/>
          <w:szCs w:val="18"/>
          <w:vertAlign w:val="baseline"/>
        </w:rPr>
        <w:t xml:space="preserve"> ·</w:t>
      </w:r>
      <w:r w:rsidR="00B61FF1" w:rsidRPr="00F6481B">
        <w:rPr>
          <w:rStyle w:val="Refdenotaalpie"/>
          <w:rFonts w:ascii="Arial" w:hAnsi="Arial" w:cs="Arial"/>
          <w:sz w:val="18"/>
          <w:szCs w:val="18"/>
          <w:vertAlign w:val="baseline"/>
        </w:rPr>
        <w:t>Cf</w:t>
      </w:r>
      <w:r w:rsidRPr="00F6481B">
        <w:rPr>
          <w:rStyle w:val="Refdenotaalpie"/>
          <w:rFonts w:ascii="Arial" w:hAnsi="Arial" w:cs="Arial"/>
          <w:sz w:val="18"/>
          <w:szCs w:val="18"/>
          <w:vertAlign w:val="baseline"/>
        </w:rPr>
        <w:t>: 1co 15, ~¡¡</w:t>
      </w:r>
    </w:p>
  </w:footnote>
  <w:footnote w:id="277">
    <w:p w14:paraId="76636992" w14:textId="7AC51165" w:rsidR="00B238D9" w:rsidRPr="00F6481B" w:rsidRDefault="00B238D9" w:rsidP="00F6481B">
      <w:pPr>
        <w:pStyle w:val="Textonotapie"/>
        <w:ind w:left="284" w:hanging="284"/>
        <w:rPr>
          <w:rStyle w:val="Refdenotaalpie"/>
          <w:rFonts w:ascii="Arial" w:hAnsi="Arial" w:cs="Arial"/>
          <w:sz w:val="18"/>
          <w:szCs w:val="18"/>
          <w:vertAlign w:val="baseline"/>
        </w:rPr>
      </w:pPr>
      <w:r w:rsidRPr="00F6481B">
        <w:rPr>
          <w:rStyle w:val="Refdenotaalpie"/>
          <w:rFonts w:ascii="Arial" w:hAnsi="Arial" w:cs="Arial"/>
          <w:sz w:val="18"/>
          <w:szCs w:val="18"/>
          <w:vertAlign w:val="baseline"/>
        </w:rPr>
        <w:footnoteRef/>
      </w:r>
      <w:r w:rsidRPr="00F6481B">
        <w:rPr>
          <w:rStyle w:val="Refdenotaalpie"/>
          <w:rFonts w:ascii="Arial" w:hAnsi="Arial" w:cs="Arial"/>
          <w:sz w:val="18"/>
          <w:szCs w:val="18"/>
          <w:vertAlign w:val="baseline"/>
        </w:rPr>
        <w:t xml:space="preserve"> Cf. Jn .14; .H</w:t>
      </w:r>
    </w:p>
  </w:footnote>
  <w:footnote w:id="278">
    <w:p w14:paraId="4AAD71E3" w14:textId="4623911E" w:rsidR="001013FF" w:rsidRPr="00F6481B" w:rsidRDefault="001013FF" w:rsidP="00F6481B">
      <w:pPr>
        <w:pStyle w:val="Textonotapie"/>
        <w:ind w:left="284" w:hanging="284"/>
        <w:rPr>
          <w:rStyle w:val="Refdenotaalpie"/>
          <w:rFonts w:ascii="Arial" w:hAnsi="Arial" w:cs="Arial"/>
          <w:sz w:val="18"/>
          <w:szCs w:val="18"/>
          <w:vertAlign w:val="baseline"/>
        </w:rPr>
      </w:pPr>
      <w:r w:rsidRPr="00F6481B">
        <w:rPr>
          <w:rStyle w:val="Refdenotaalpie"/>
          <w:rFonts w:ascii="Arial" w:hAnsi="Arial" w:cs="Arial"/>
          <w:sz w:val="18"/>
          <w:szCs w:val="18"/>
          <w:vertAlign w:val="baseline"/>
        </w:rPr>
        <w:footnoteRef/>
      </w:r>
      <w:r w:rsidRPr="00F6481B">
        <w:rPr>
          <w:rStyle w:val="Refdenotaalpie"/>
          <w:rFonts w:ascii="Arial" w:hAnsi="Arial" w:cs="Arial"/>
          <w:sz w:val="18"/>
          <w:szCs w:val="18"/>
          <w:vertAlign w:val="baseline"/>
        </w:rPr>
        <w:t xml:space="preserve"> </w:t>
      </w:r>
      <w:r w:rsidR="000B3462" w:rsidRPr="00F6481B">
        <w:rPr>
          <w:rStyle w:val="Refdenotaalpie"/>
          <w:rFonts w:ascii="Arial" w:hAnsi="Arial" w:cs="Arial"/>
          <w:sz w:val="18"/>
          <w:szCs w:val="18"/>
          <w:vertAlign w:val="baseline"/>
        </w:rPr>
        <w:t>I</w:t>
      </w:r>
      <w:r w:rsidRPr="00F6481B">
        <w:rPr>
          <w:rStyle w:val="Refdenotaalpie"/>
          <w:rFonts w:ascii="Arial" w:hAnsi="Arial" w:cs="Arial"/>
          <w:sz w:val="18"/>
          <w:szCs w:val="18"/>
          <w:vertAlign w:val="baseline"/>
        </w:rPr>
        <w:t>s 6, 1.2</w:t>
      </w:r>
    </w:p>
  </w:footnote>
  <w:footnote w:id="279">
    <w:p w14:paraId="3D3EBEBF" w14:textId="3ED4A118" w:rsidR="00F220FA" w:rsidRPr="00F6481B" w:rsidRDefault="00F220FA" w:rsidP="00F6481B">
      <w:pPr>
        <w:pStyle w:val="Textonotapie"/>
        <w:ind w:left="284" w:hanging="284"/>
        <w:rPr>
          <w:rStyle w:val="Refdenotaalpie"/>
          <w:rFonts w:ascii="Arial" w:hAnsi="Arial" w:cs="Arial"/>
          <w:sz w:val="18"/>
          <w:szCs w:val="18"/>
          <w:vertAlign w:val="baseline"/>
        </w:rPr>
      </w:pPr>
      <w:r w:rsidRPr="00F6481B">
        <w:rPr>
          <w:rStyle w:val="Refdenotaalpie"/>
          <w:rFonts w:ascii="Arial" w:hAnsi="Arial" w:cs="Arial"/>
          <w:sz w:val="18"/>
          <w:szCs w:val="18"/>
          <w:vertAlign w:val="baseline"/>
        </w:rPr>
        <w:footnoteRef/>
      </w:r>
      <w:r w:rsidRPr="00F6481B">
        <w:rPr>
          <w:rStyle w:val="Refdenotaalpie"/>
          <w:rFonts w:ascii="Arial" w:hAnsi="Arial" w:cs="Arial"/>
          <w:sz w:val="18"/>
          <w:szCs w:val="18"/>
          <w:vertAlign w:val="baseline"/>
        </w:rPr>
        <w:t xml:space="preserve"> lP 1, 12 </w:t>
      </w:r>
    </w:p>
  </w:footnote>
  <w:footnote w:id="280">
    <w:p w14:paraId="67518463" w14:textId="7DC0DFF8" w:rsidR="00FB3043" w:rsidRPr="00AC55A3" w:rsidRDefault="00FB3043" w:rsidP="00AC55A3">
      <w:pPr>
        <w:pStyle w:val="Textonotapie"/>
        <w:ind w:left="284" w:hanging="284"/>
        <w:rPr>
          <w:rStyle w:val="Refdenotaalpie"/>
          <w:rFonts w:ascii="Arial" w:hAnsi="Arial" w:cs="Arial"/>
          <w:sz w:val="18"/>
          <w:szCs w:val="18"/>
          <w:vertAlign w:val="baseline"/>
        </w:rPr>
      </w:pPr>
      <w:r w:rsidRPr="00AC55A3">
        <w:rPr>
          <w:rStyle w:val="Refdenotaalpie"/>
          <w:rFonts w:ascii="Arial" w:hAnsi="Arial" w:cs="Arial"/>
          <w:sz w:val="18"/>
          <w:szCs w:val="18"/>
          <w:vertAlign w:val="baseline"/>
        </w:rPr>
        <w:footnoteRef/>
      </w:r>
      <w:r w:rsidRPr="00AC55A3">
        <w:rPr>
          <w:rStyle w:val="Refdenotaalpie"/>
          <w:rFonts w:ascii="Arial" w:hAnsi="Arial" w:cs="Arial"/>
          <w:sz w:val="18"/>
          <w:szCs w:val="18"/>
          <w:vertAlign w:val="baseline"/>
        </w:rPr>
        <w:t xml:space="preserve"> </w:t>
      </w:r>
      <w:r w:rsidR="008116D7" w:rsidRPr="00AC55A3">
        <w:rPr>
          <w:rStyle w:val="Refdenotaalpie"/>
          <w:rFonts w:ascii="Arial" w:hAnsi="Arial" w:cs="Arial"/>
          <w:sz w:val="18"/>
          <w:szCs w:val="18"/>
          <w:vertAlign w:val="baseline"/>
        </w:rPr>
        <w:t>Cf. Tt 2, 12</w:t>
      </w:r>
    </w:p>
  </w:footnote>
  <w:footnote w:id="281">
    <w:p w14:paraId="3995481D" w14:textId="7D4E7A9E" w:rsidR="004A0FD6" w:rsidRPr="00AC55A3" w:rsidRDefault="004A0FD6" w:rsidP="00AC55A3">
      <w:pPr>
        <w:pStyle w:val="Textonotapie"/>
        <w:ind w:left="284" w:hanging="284"/>
        <w:rPr>
          <w:rStyle w:val="Refdenotaalpie"/>
          <w:rFonts w:ascii="Arial" w:hAnsi="Arial" w:cs="Arial"/>
          <w:sz w:val="18"/>
          <w:szCs w:val="18"/>
          <w:vertAlign w:val="baseline"/>
        </w:rPr>
      </w:pPr>
      <w:r w:rsidRPr="00AC55A3">
        <w:rPr>
          <w:rStyle w:val="Refdenotaalpie"/>
          <w:rFonts w:ascii="Arial" w:hAnsi="Arial" w:cs="Arial"/>
          <w:sz w:val="18"/>
          <w:szCs w:val="18"/>
          <w:vertAlign w:val="baseline"/>
        </w:rPr>
        <w:footnoteRef/>
      </w:r>
      <w:r w:rsidRPr="00AC55A3">
        <w:rPr>
          <w:rStyle w:val="Refdenotaalpie"/>
          <w:rFonts w:ascii="Arial" w:hAnsi="Arial" w:cs="Arial"/>
          <w:sz w:val="18"/>
          <w:szCs w:val="18"/>
          <w:vertAlign w:val="baseline"/>
        </w:rPr>
        <w:t xml:space="preserve"> Tt 2, 13 ·</w:t>
      </w:r>
    </w:p>
  </w:footnote>
  <w:footnote w:id="282">
    <w:p w14:paraId="43B95C16" w14:textId="3B625D84" w:rsidR="008649DF" w:rsidRPr="00AC55A3" w:rsidRDefault="008649DF" w:rsidP="00AC55A3">
      <w:pPr>
        <w:pStyle w:val="Textonotapie"/>
        <w:ind w:left="284" w:hanging="284"/>
        <w:rPr>
          <w:rStyle w:val="Refdenotaalpie"/>
          <w:rFonts w:ascii="Arial" w:hAnsi="Arial" w:cs="Arial"/>
          <w:sz w:val="18"/>
          <w:szCs w:val="18"/>
          <w:vertAlign w:val="baseline"/>
        </w:rPr>
      </w:pPr>
      <w:r w:rsidRPr="00AC55A3">
        <w:rPr>
          <w:rStyle w:val="Refdenotaalpie"/>
          <w:rFonts w:ascii="Arial" w:hAnsi="Arial" w:cs="Arial"/>
          <w:sz w:val="18"/>
          <w:szCs w:val="18"/>
          <w:vertAlign w:val="baseline"/>
        </w:rPr>
        <w:footnoteRef/>
      </w:r>
      <w:r w:rsidRPr="00AC55A3">
        <w:rPr>
          <w:rStyle w:val="Refdenotaalpie"/>
          <w:rFonts w:ascii="Arial" w:hAnsi="Arial" w:cs="Arial"/>
          <w:sz w:val="18"/>
          <w:szCs w:val="18"/>
          <w:vertAlign w:val="baseline"/>
        </w:rPr>
        <w:t xml:space="preserve"> </w:t>
      </w:r>
      <w:r w:rsidR="00F96A42" w:rsidRPr="00AC55A3">
        <w:rPr>
          <w:rStyle w:val="Refdenotaalpie"/>
          <w:rFonts w:ascii="Arial" w:hAnsi="Arial" w:cs="Arial"/>
          <w:sz w:val="18"/>
          <w:szCs w:val="18"/>
          <w:vertAlign w:val="baseline"/>
        </w:rPr>
        <w:t>Lc</w:t>
      </w:r>
      <w:r w:rsidR="00E92ED1" w:rsidRPr="00AC55A3">
        <w:rPr>
          <w:rStyle w:val="Refdenotaalpie"/>
          <w:rFonts w:ascii="Arial" w:hAnsi="Arial" w:cs="Arial"/>
          <w:sz w:val="18"/>
          <w:szCs w:val="18"/>
          <w:vertAlign w:val="baseline"/>
        </w:rPr>
        <w:t xml:space="preserve"> 10, 30 ·</w:t>
      </w:r>
    </w:p>
  </w:footnote>
  <w:footnote w:id="283">
    <w:p w14:paraId="7A6A51F1" w14:textId="1987C7B2" w:rsidR="004F7A6D" w:rsidRPr="00AC55A3" w:rsidRDefault="004F7A6D" w:rsidP="00AC55A3">
      <w:pPr>
        <w:pStyle w:val="Textonotapie"/>
        <w:ind w:left="284" w:hanging="284"/>
        <w:rPr>
          <w:rStyle w:val="Refdenotaalpie"/>
          <w:rFonts w:ascii="Arial" w:hAnsi="Arial" w:cs="Arial"/>
          <w:sz w:val="18"/>
          <w:szCs w:val="18"/>
          <w:vertAlign w:val="baseline"/>
        </w:rPr>
      </w:pPr>
      <w:r w:rsidRPr="00AC55A3">
        <w:rPr>
          <w:rStyle w:val="Refdenotaalpie"/>
          <w:rFonts w:ascii="Arial" w:hAnsi="Arial" w:cs="Arial"/>
          <w:sz w:val="18"/>
          <w:szCs w:val="18"/>
          <w:vertAlign w:val="baseline"/>
        </w:rPr>
        <w:footnoteRef/>
      </w:r>
      <w:r w:rsidRPr="00AC55A3">
        <w:rPr>
          <w:rStyle w:val="Refdenotaalpie"/>
          <w:rFonts w:ascii="Arial" w:hAnsi="Arial" w:cs="Arial"/>
          <w:sz w:val="18"/>
          <w:szCs w:val="18"/>
          <w:vertAlign w:val="baseline"/>
        </w:rPr>
        <w:t xml:space="preserve"> </w:t>
      </w:r>
      <w:r w:rsidR="005D2A03" w:rsidRPr="00AC55A3">
        <w:rPr>
          <w:rStyle w:val="Refdenotaalpie"/>
          <w:rFonts w:ascii="Arial" w:hAnsi="Arial" w:cs="Arial"/>
          <w:sz w:val="18"/>
          <w:szCs w:val="18"/>
          <w:vertAlign w:val="baseline"/>
        </w:rPr>
        <w:t>Sal 70, 20</w:t>
      </w:r>
    </w:p>
  </w:footnote>
  <w:footnote w:id="284">
    <w:p w14:paraId="097BD5F0" w14:textId="2CE31A42" w:rsidR="00C22CA8" w:rsidRPr="00AC55A3" w:rsidRDefault="00C22CA8" w:rsidP="00AC55A3">
      <w:pPr>
        <w:pStyle w:val="Textonotapie"/>
        <w:ind w:left="284" w:hanging="284"/>
        <w:rPr>
          <w:rStyle w:val="Refdenotaalpie"/>
          <w:rFonts w:ascii="Arial" w:hAnsi="Arial" w:cs="Arial"/>
          <w:sz w:val="18"/>
          <w:szCs w:val="18"/>
          <w:vertAlign w:val="baseline"/>
        </w:rPr>
      </w:pPr>
      <w:r w:rsidRPr="00AC55A3">
        <w:rPr>
          <w:rStyle w:val="Refdenotaalpie"/>
          <w:rFonts w:ascii="Arial" w:hAnsi="Arial" w:cs="Arial"/>
          <w:sz w:val="18"/>
          <w:szCs w:val="18"/>
          <w:vertAlign w:val="baseline"/>
        </w:rPr>
        <w:footnoteRef/>
      </w:r>
      <w:r w:rsidRPr="00AC55A3">
        <w:rPr>
          <w:rStyle w:val="Refdenotaalpie"/>
          <w:rFonts w:ascii="Arial" w:hAnsi="Arial" w:cs="Arial"/>
          <w:sz w:val="18"/>
          <w:szCs w:val="18"/>
          <w:vertAlign w:val="baseline"/>
        </w:rPr>
        <w:t xml:space="preserve"> </w:t>
      </w:r>
      <w:r w:rsidR="009A49CF" w:rsidRPr="00AC55A3">
        <w:rPr>
          <w:rStyle w:val="Refdenotaalpie"/>
          <w:rFonts w:ascii="Arial" w:hAnsi="Arial" w:cs="Arial"/>
          <w:sz w:val="18"/>
          <w:szCs w:val="18"/>
          <w:vertAlign w:val="baseline"/>
        </w:rPr>
        <w:t>Cf . Sal 58; 10</w:t>
      </w:r>
    </w:p>
  </w:footnote>
  <w:footnote w:id="285">
    <w:p w14:paraId="5AB052A2" w14:textId="33CF259F" w:rsidR="00234B62" w:rsidRPr="00AC55A3" w:rsidRDefault="00234B62" w:rsidP="00AC55A3">
      <w:pPr>
        <w:pStyle w:val="Textonotapie"/>
        <w:ind w:left="284" w:hanging="284"/>
        <w:rPr>
          <w:rStyle w:val="Refdenotaalpie"/>
          <w:rFonts w:ascii="Arial" w:hAnsi="Arial" w:cs="Arial"/>
          <w:sz w:val="18"/>
          <w:szCs w:val="18"/>
          <w:vertAlign w:val="baseline"/>
        </w:rPr>
      </w:pPr>
      <w:r w:rsidRPr="00AC55A3">
        <w:rPr>
          <w:rStyle w:val="Refdenotaalpie"/>
          <w:rFonts w:ascii="Arial" w:hAnsi="Arial" w:cs="Arial"/>
          <w:sz w:val="18"/>
          <w:szCs w:val="18"/>
          <w:vertAlign w:val="baseline"/>
        </w:rPr>
        <w:footnoteRef/>
      </w:r>
      <w:r w:rsidRPr="00AC55A3">
        <w:rPr>
          <w:rStyle w:val="Refdenotaalpie"/>
          <w:rFonts w:ascii="Arial" w:hAnsi="Arial" w:cs="Arial"/>
          <w:sz w:val="18"/>
          <w:szCs w:val="18"/>
          <w:vertAlign w:val="baseline"/>
        </w:rPr>
        <w:t xml:space="preserve"> </w:t>
      </w:r>
      <w:r w:rsidR="00606180" w:rsidRPr="00AC55A3">
        <w:rPr>
          <w:rStyle w:val="Refdenotaalpie"/>
          <w:rFonts w:ascii="Arial" w:hAnsi="Arial" w:cs="Arial"/>
          <w:sz w:val="18"/>
          <w:szCs w:val="18"/>
          <w:vertAlign w:val="baseline"/>
        </w:rPr>
        <w:t>Cf. Le 10, 3.0</w:t>
      </w:r>
    </w:p>
  </w:footnote>
  <w:footnote w:id="286">
    <w:p w14:paraId="122949AE" w14:textId="713A4345" w:rsidR="0079444E" w:rsidRPr="00AC55A3" w:rsidRDefault="0079444E" w:rsidP="00AC55A3">
      <w:pPr>
        <w:pStyle w:val="Textonotapie"/>
        <w:ind w:left="284" w:hanging="284"/>
        <w:rPr>
          <w:rStyle w:val="Refdenotaalpie"/>
          <w:rFonts w:ascii="Arial" w:hAnsi="Arial" w:cs="Arial"/>
          <w:sz w:val="18"/>
          <w:szCs w:val="18"/>
          <w:vertAlign w:val="baseline"/>
        </w:rPr>
      </w:pPr>
      <w:r w:rsidRPr="00AC55A3">
        <w:rPr>
          <w:rStyle w:val="Refdenotaalpie"/>
          <w:rFonts w:ascii="Arial" w:hAnsi="Arial" w:cs="Arial"/>
          <w:sz w:val="18"/>
          <w:szCs w:val="18"/>
          <w:vertAlign w:val="baseline"/>
        </w:rPr>
        <w:footnoteRef/>
      </w:r>
      <w:r w:rsidRPr="00AC55A3">
        <w:rPr>
          <w:rStyle w:val="Refdenotaalpie"/>
          <w:rFonts w:ascii="Arial" w:hAnsi="Arial" w:cs="Arial"/>
          <w:sz w:val="18"/>
          <w:szCs w:val="18"/>
          <w:vertAlign w:val="baseline"/>
        </w:rPr>
        <w:t xml:space="preserve"> Le 10. 30 .</w:t>
      </w:r>
    </w:p>
  </w:footnote>
  <w:footnote w:id="287">
    <w:p w14:paraId="6D6D88EF" w14:textId="7CAD8EF4" w:rsidR="002667EA" w:rsidRPr="00AC55A3" w:rsidRDefault="002667EA" w:rsidP="00AC55A3">
      <w:pPr>
        <w:pStyle w:val="Textonotapie"/>
        <w:ind w:left="284" w:hanging="284"/>
        <w:rPr>
          <w:rStyle w:val="Refdenotaalpie"/>
          <w:rFonts w:ascii="Arial" w:hAnsi="Arial" w:cs="Arial"/>
          <w:sz w:val="18"/>
          <w:szCs w:val="18"/>
          <w:vertAlign w:val="baseline"/>
        </w:rPr>
      </w:pPr>
      <w:r w:rsidRPr="00AC55A3">
        <w:rPr>
          <w:rStyle w:val="Refdenotaalpie"/>
          <w:rFonts w:ascii="Arial" w:hAnsi="Arial" w:cs="Arial"/>
          <w:sz w:val="18"/>
          <w:szCs w:val="18"/>
          <w:vertAlign w:val="baseline"/>
        </w:rPr>
        <w:footnoteRef/>
      </w:r>
      <w:r w:rsidRPr="00AC55A3">
        <w:rPr>
          <w:rStyle w:val="Refdenotaalpie"/>
          <w:rFonts w:ascii="Arial" w:hAnsi="Arial" w:cs="Arial"/>
          <w:sz w:val="18"/>
          <w:szCs w:val="18"/>
          <w:vertAlign w:val="baseline"/>
        </w:rPr>
        <w:t xml:space="preserve"> </w:t>
      </w:r>
      <w:r w:rsidR="00B93336" w:rsidRPr="00AC55A3">
        <w:rPr>
          <w:rStyle w:val="Refdenotaalpie"/>
          <w:rFonts w:ascii="Arial" w:hAnsi="Arial" w:cs="Arial"/>
          <w:sz w:val="18"/>
          <w:szCs w:val="18"/>
          <w:vertAlign w:val="baseline"/>
        </w:rPr>
        <w:t>Cf. Sal 39, 6</w:t>
      </w:r>
    </w:p>
  </w:footnote>
  <w:footnote w:id="288">
    <w:p w14:paraId="4BBC9730" w14:textId="6E1557CD" w:rsidR="00B47B85" w:rsidRPr="0082024C" w:rsidRDefault="00B47B85"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Cf. Dt 32, 5</w:t>
      </w:r>
    </w:p>
  </w:footnote>
  <w:footnote w:id="289">
    <w:p w14:paraId="66375D3E" w14:textId="60088243" w:rsidR="00390081" w:rsidRPr="0082024C" w:rsidRDefault="00390081"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w:t>
      </w:r>
      <w:r w:rsidR="00572EAE" w:rsidRPr="0082024C">
        <w:rPr>
          <w:rStyle w:val="Refdenotaalpie"/>
          <w:rFonts w:ascii="Arial" w:hAnsi="Arial" w:cs="Arial"/>
          <w:sz w:val="18"/>
          <w:szCs w:val="18"/>
          <w:vertAlign w:val="baseline"/>
        </w:rPr>
        <w:t>Cf. 'Mt '3, 7.</w:t>
      </w:r>
    </w:p>
  </w:footnote>
  <w:footnote w:id="290">
    <w:p w14:paraId="4C144D12" w14:textId="42E3CA11" w:rsidR="005A5054" w:rsidRPr="0082024C" w:rsidRDefault="005A5054"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Cf. Hb 12, 15</w:t>
      </w:r>
    </w:p>
  </w:footnote>
  <w:footnote w:id="291">
    <w:p w14:paraId="5F9D0145" w14:textId="4C61CA55" w:rsidR="00453173" w:rsidRPr="0082024C" w:rsidRDefault="00453173"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w:t>
      </w:r>
      <w:r w:rsidR="00912F17" w:rsidRPr="0082024C">
        <w:rPr>
          <w:rStyle w:val="Refdenotaalpie"/>
          <w:rFonts w:ascii="Arial" w:hAnsi="Arial" w:cs="Arial"/>
          <w:sz w:val="18"/>
          <w:szCs w:val="18"/>
          <w:vertAlign w:val="baseline"/>
        </w:rPr>
        <w:t>Cf. Is 14,: 14</w:t>
      </w:r>
    </w:p>
  </w:footnote>
  <w:footnote w:id="292">
    <w:p w14:paraId="08AB2043" w14:textId="6DF46AAB" w:rsidR="00386020" w:rsidRPr="0082024C" w:rsidRDefault="00386020"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Le. 12, 19</w:t>
      </w:r>
    </w:p>
  </w:footnote>
  <w:footnote w:id="293">
    <w:p w14:paraId="561D21F1" w14:textId="5F3DA9B2" w:rsidR="00D42CB9" w:rsidRPr="0082024C" w:rsidRDefault="00D42CB9"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w:t>
      </w:r>
      <w:r w:rsidR="00126D7F" w:rsidRPr="0082024C">
        <w:rPr>
          <w:rStyle w:val="Refdenotaalpie"/>
          <w:rFonts w:ascii="Arial" w:hAnsi="Arial" w:cs="Arial"/>
          <w:sz w:val="18"/>
          <w:szCs w:val="18"/>
          <w:vertAlign w:val="baseline"/>
        </w:rPr>
        <w:t>Lm 4, 5</w:t>
      </w:r>
    </w:p>
  </w:footnote>
  <w:footnote w:id="294">
    <w:p w14:paraId="050EA4E4" w14:textId="7C281833" w:rsidR="00B33D51" w:rsidRPr="0082024C" w:rsidRDefault="00B33D51"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JI 1, 17</w:t>
      </w:r>
    </w:p>
  </w:footnote>
  <w:footnote w:id="295">
    <w:p w14:paraId="46BE470F" w14:textId="30232C48" w:rsidR="00732B6F" w:rsidRPr="0082024C" w:rsidRDefault="00732B6F"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Sal 48, 13</w:t>
      </w:r>
    </w:p>
  </w:footnote>
  <w:footnote w:id="296">
    <w:p w14:paraId="39FFD30A" w14:textId="77E77005" w:rsidR="00E33107" w:rsidRPr="0082024C" w:rsidRDefault="00E33107"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w:t>
      </w:r>
      <w:r w:rsidR="003E4CF3" w:rsidRPr="0082024C">
        <w:rPr>
          <w:rStyle w:val="Refdenotaalpie"/>
          <w:rFonts w:ascii="Arial" w:hAnsi="Arial" w:cs="Arial"/>
          <w:sz w:val="18"/>
          <w:szCs w:val="18"/>
          <w:vertAlign w:val="baseline"/>
        </w:rPr>
        <w:t>Cf. lP 2, 11</w:t>
      </w:r>
    </w:p>
  </w:footnote>
  <w:footnote w:id="297">
    <w:p w14:paraId="000298AA" w14:textId="299EBCE5" w:rsidR="00ED3B4F" w:rsidRPr="0082024C" w:rsidRDefault="00ED3B4F"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Ef 6, 12</w:t>
      </w:r>
    </w:p>
  </w:footnote>
  <w:footnote w:id="298">
    <w:p w14:paraId="47F4C827" w14:textId="1997007F" w:rsidR="00A4561C" w:rsidRPr="0082024C" w:rsidRDefault="00A4561C"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w:t>
      </w:r>
      <w:r w:rsidR="001B6CAC" w:rsidRPr="0082024C">
        <w:rPr>
          <w:rStyle w:val="Refdenotaalpie"/>
          <w:rFonts w:ascii="Arial" w:hAnsi="Arial" w:cs="Arial"/>
          <w:sz w:val="18"/>
          <w:szCs w:val="18"/>
          <w:vertAlign w:val="baseline"/>
        </w:rPr>
        <w:t>Gn 4, 8</w:t>
      </w:r>
    </w:p>
  </w:footnote>
  <w:footnote w:id="299">
    <w:p w14:paraId="3C1C5480" w14:textId="15540D54" w:rsidR="00AF4342" w:rsidRPr="0082024C" w:rsidRDefault="00AF4342"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w:t>
      </w:r>
      <w:r w:rsidR="009A1808" w:rsidRPr="0082024C">
        <w:rPr>
          <w:rStyle w:val="Refdenotaalpie"/>
          <w:rFonts w:ascii="Arial" w:hAnsi="Arial" w:cs="Arial"/>
          <w:sz w:val="18"/>
          <w:szCs w:val="18"/>
          <w:vertAlign w:val="baseline"/>
        </w:rPr>
        <w:t>Gn 4, 13</w:t>
      </w:r>
    </w:p>
  </w:footnote>
  <w:footnote w:id="300">
    <w:p w14:paraId="0B1FC8E8" w14:textId="50FB276B" w:rsidR="009A1808" w:rsidRPr="0082024C" w:rsidRDefault="009A1808"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w:t>
      </w:r>
      <w:r w:rsidR="002670CE" w:rsidRPr="0082024C">
        <w:rPr>
          <w:rStyle w:val="Refdenotaalpie"/>
          <w:rFonts w:ascii="Arial" w:hAnsi="Arial" w:cs="Arial"/>
          <w:sz w:val="18"/>
          <w:szCs w:val="18"/>
          <w:vertAlign w:val="baseline"/>
        </w:rPr>
        <w:t>Gn 4, 17</w:t>
      </w:r>
    </w:p>
  </w:footnote>
  <w:footnote w:id="301">
    <w:p w14:paraId="5A22FA49" w14:textId="75140039" w:rsidR="002670CE" w:rsidRPr="0082024C" w:rsidRDefault="002670CE"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w:t>
      </w:r>
      <w:r w:rsidR="00497E11" w:rsidRPr="0082024C">
        <w:rPr>
          <w:rStyle w:val="Refdenotaalpie"/>
          <w:rFonts w:ascii="Arial" w:hAnsi="Arial" w:cs="Arial"/>
          <w:sz w:val="18"/>
          <w:szCs w:val="18"/>
          <w:vertAlign w:val="baseline"/>
        </w:rPr>
        <w:t>Gn 6, 1.2</w:t>
      </w:r>
    </w:p>
  </w:footnote>
  <w:footnote w:id="302">
    <w:p w14:paraId="3BE009AC" w14:textId="041D5335" w:rsidR="00FF2400" w:rsidRPr="0082024C" w:rsidRDefault="00FF2400"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Gn 6, 7,</w:t>
      </w:r>
    </w:p>
  </w:footnote>
  <w:footnote w:id="303">
    <w:p w14:paraId="41E26C5B" w14:textId="7F066E6F" w:rsidR="0015035D" w:rsidRPr="0082024C" w:rsidRDefault="0015035D"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w:t>
      </w:r>
      <w:r w:rsidR="00E66C25" w:rsidRPr="0082024C">
        <w:rPr>
          <w:rStyle w:val="Refdenotaalpie"/>
          <w:rFonts w:ascii="Arial" w:hAnsi="Arial" w:cs="Arial"/>
          <w:sz w:val="18"/>
          <w:szCs w:val="18"/>
          <w:vertAlign w:val="baseline"/>
        </w:rPr>
        <w:t>Ez 16, 3</w:t>
      </w:r>
    </w:p>
  </w:footnote>
  <w:footnote w:id="304">
    <w:p w14:paraId="27343F77" w14:textId="484D8B66" w:rsidR="009F5C97" w:rsidRPr="0082024C" w:rsidRDefault="009F5C97"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Cf. Dn 13, 5</w:t>
      </w:r>
      <w:r w:rsidR="00156822" w:rsidRPr="0082024C">
        <w:rPr>
          <w:rStyle w:val="Refdenotaalpie"/>
          <w:rFonts w:ascii="Arial" w:hAnsi="Arial" w:cs="Arial"/>
          <w:sz w:val="18"/>
          <w:szCs w:val="18"/>
          <w:vertAlign w:val="baseline"/>
        </w:rPr>
        <w:t>6</w:t>
      </w:r>
    </w:p>
  </w:footnote>
  <w:footnote w:id="305">
    <w:p w14:paraId="3F91AC85" w14:textId="3239737D" w:rsidR="000259C3" w:rsidRPr="0082024C" w:rsidRDefault="000259C3"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Ez. 16, 4 .</w:t>
      </w:r>
    </w:p>
  </w:footnote>
  <w:footnote w:id="306">
    <w:p w14:paraId="755AA178" w14:textId="630615E7" w:rsidR="009A553C" w:rsidRPr="0082024C" w:rsidRDefault="009A553C" w:rsidP="0082024C">
      <w:pPr>
        <w:pStyle w:val="Textonotapie"/>
        <w:ind w:left="284" w:hanging="284"/>
        <w:rPr>
          <w:rStyle w:val="Refdenotaalpie"/>
          <w:rFonts w:ascii="Arial" w:hAnsi="Arial" w:cs="Arial"/>
          <w:sz w:val="18"/>
          <w:szCs w:val="18"/>
          <w:vertAlign w:val="baseline"/>
        </w:rPr>
      </w:pPr>
      <w:r w:rsidRPr="0082024C">
        <w:rPr>
          <w:rStyle w:val="Refdenotaalpie"/>
          <w:rFonts w:ascii="Arial" w:hAnsi="Arial" w:cs="Arial"/>
          <w:sz w:val="18"/>
          <w:szCs w:val="18"/>
          <w:vertAlign w:val="baseline"/>
        </w:rPr>
        <w:footnoteRef/>
      </w:r>
      <w:r w:rsidRPr="0082024C">
        <w:rPr>
          <w:rStyle w:val="Refdenotaalpie"/>
          <w:rFonts w:ascii="Arial" w:hAnsi="Arial" w:cs="Arial"/>
          <w:sz w:val="18"/>
          <w:szCs w:val="18"/>
          <w:vertAlign w:val="baseline"/>
        </w:rPr>
        <w:t xml:space="preserve"> Cf. lCo 15, 47</w:t>
      </w:r>
    </w:p>
  </w:footnote>
  <w:footnote w:id="307">
    <w:p w14:paraId="2D51C0B2" w14:textId="330146CA" w:rsidR="005C1A78" w:rsidRPr="005703A4" w:rsidRDefault="00E809C9"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w:t>
      </w:r>
      <w:r w:rsidR="00C16510" w:rsidRPr="005703A4">
        <w:rPr>
          <w:rStyle w:val="Refdenotaalpie"/>
          <w:rFonts w:ascii="Arial" w:hAnsi="Arial" w:cs="Arial"/>
          <w:sz w:val="18"/>
          <w:szCs w:val="18"/>
          <w:vertAlign w:val="baseline"/>
        </w:rPr>
        <w:t>Jr 15, 19</w:t>
      </w:r>
    </w:p>
  </w:footnote>
  <w:footnote w:id="308">
    <w:p w14:paraId="0D949E81" w14:textId="37983EDB" w:rsidR="000B240D" w:rsidRPr="005703A4" w:rsidRDefault="000B240D"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w:t>
      </w:r>
      <w:r w:rsidR="00E45EBA" w:rsidRPr="005703A4">
        <w:rPr>
          <w:rStyle w:val="Refdenotaalpie"/>
          <w:rFonts w:ascii="Arial" w:hAnsi="Arial" w:cs="Arial"/>
          <w:sz w:val="18"/>
          <w:szCs w:val="18"/>
          <w:vertAlign w:val="baseline"/>
        </w:rPr>
        <w:t>Is 11, 1</w:t>
      </w:r>
    </w:p>
  </w:footnote>
  <w:footnote w:id="309">
    <w:p w14:paraId="69AB9291" w14:textId="513BAD6C" w:rsidR="00B36095" w:rsidRPr="005703A4" w:rsidRDefault="00B36095"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w:t>
      </w:r>
      <w:r w:rsidR="00F73352" w:rsidRPr="005703A4">
        <w:rPr>
          <w:rStyle w:val="Refdenotaalpie"/>
          <w:rFonts w:ascii="Arial" w:hAnsi="Arial" w:cs="Arial"/>
          <w:sz w:val="18"/>
          <w:szCs w:val="18"/>
          <w:vertAlign w:val="baseline"/>
        </w:rPr>
        <w:t>Id.</w:t>
      </w:r>
    </w:p>
  </w:footnote>
  <w:footnote w:id="310">
    <w:p w14:paraId="1D9EAD40" w14:textId="230BC1E9" w:rsidR="00AA6EE8" w:rsidRPr="005703A4" w:rsidRDefault="00AA6EE8"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w:t>
      </w:r>
      <w:r w:rsidR="00026E24" w:rsidRPr="005703A4">
        <w:rPr>
          <w:rStyle w:val="Refdenotaalpie"/>
          <w:rFonts w:ascii="Arial" w:hAnsi="Arial" w:cs="Arial"/>
          <w:sz w:val="18"/>
          <w:szCs w:val="18"/>
          <w:vertAlign w:val="baseline"/>
        </w:rPr>
        <w:t>Is 11, 2</w:t>
      </w:r>
    </w:p>
  </w:footnote>
  <w:footnote w:id="311">
    <w:p w14:paraId="72B55657" w14:textId="27102FB4" w:rsidR="009F2162" w:rsidRPr="005703A4" w:rsidRDefault="009F2162"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Cf. Gn 3, 3</w:t>
      </w:r>
    </w:p>
  </w:footnote>
  <w:footnote w:id="312">
    <w:p w14:paraId="5E2A3822" w14:textId="705BF357" w:rsidR="003E00C1" w:rsidRPr="005703A4" w:rsidRDefault="003E00C1"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w:t>
      </w:r>
      <w:r w:rsidR="00592446" w:rsidRPr="005703A4">
        <w:rPr>
          <w:rStyle w:val="Refdenotaalpie"/>
          <w:rFonts w:ascii="Arial" w:hAnsi="Arial" w:cs="Arial"/>
          <w:sz w:val="18"/>
          <w:szCs w:val="18"/>
          <w:vertAlign w:val="baseline"/>
        </w:rPr>
        <w:t>St 1, 1,f15</w:t>
      </w:r>
    </w:p>
  </w:footnote>
  <w:footnote w:id="313">
    <w:p w14:paraId="4DB25E0D" w14:textId="53EB1E31" w:rsidR="0037171D" w:rsidRPr="005703A4" w:rsidRDefault="0037171D"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Cf. Dt 32, 5</w:t>
      </w:r>
    </w:p>
  </w:footnote>
  <w:footnote w:id="314">
    <w:p w14:paraId="3C70C23A" w14:textId="2A4F2EF2" w:rsidR="00D967A5" w:rsidRPr="005703A4" w:rsidRDefault="00D967A5"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w:t>
      </w:r>
      <w:r w:rsidR="00C2681E" w:rsidRPr="005703A4">
        <w:rPr>
          <w:rStyle w:val="Refdenotaalpie"/>
          <w:rFonts w:ascii="Arial" w:hAnsi="Arial" w:cs="Arial"/>
          <w:sz w:val="18"/>
          <w:szCs w:val="18"/>
          <w:vertAlign w:val="baseline"/>
        </w:rPr>
        <w:t>Cf. Hb' 12; · 15</w:t>
      </w:r>
    </w:p>
  </w:footnote>
  <w:footnote w:id="315">
    <w:p w14:paraId="14F1A530" w14:textId="090856E7" w:rsidR="003C6415" w:rsidRPr="005703A4" w:rsidRDefault="003C6415"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Cf. Le 10, 34</w:t>
      </w:r>
    </w:p>
  </w:footnote>
  <w:footnote w:id="316">
    <w:p w14:paraId="6E077A42" w14:textId="71F6C343" w:rsidR="000C7522" w:rsidRPr="005703A4" w:rsidRDefault="000C7522"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w:t>
      </w:r>
      <w:r w:rsidR="00675ACC" w:rsidRPr="005703A4">
        <w:rPr>
          <w:rStyle w:val="Refdenotaalpie"/>
          <w:rFonts w:ascii="Arial" w:hAnsi="Arial" w:cs="Arial"/>
          <w:sz w:val="18"/>
          <w:szCs w:val="18"/>
          <w:vertAlign w:val="baseline"/>
        </w:rPr>
        <w:t>Qo 4, 10</w:t>
      </w:r>
    </w:p>
  </w:footnote>
  <w:footnote w:id="317">
    <w:p w14:paraId="3B7B0CCD" w14:textId="69F28310" w:rsidR="00A618FB" w:rsidRPr="005703A4" w:rsidRDefault="00A618FB" w:rsidP="005703A4">
      <w:pPr>
        <w:pStyle w:val="Textonotapie"/>
        <w:ind w:left="284" w:hanging="284"/>
        <w:rPr>
          <w:rStyle w:val="Refdenotaalpie"/>
          <w:rFonts w:ascii="Arial" w:hAnsi="Arial" w:cs="Arial"/>
          <w:sz w:val="18"/>
          <w:szCs w:val="18"/>
          <w:vertAlign w:val="baseline"/>
        </w:rPr>
      </w:pPr>
      <w:r w:rsidRPr="005703A4">
        <w:rPr>
          <w:rStyle w:val="Refdenotaalpie"/>
          <w:rFonts w:ascii="Arial" w:hAnsi="Arial" w:cs="Arial"/>
          <w:sz w:val="18"/>
          <w:szCs w:val="18"/>
          <w:vertAlign w:val="baseline"/>
        </w:rPr>
        <w:footnoteRef/>
      </w:r>
      <w:r w:rsidRPr="005703A4">
        <w:rPr>
          <w:rStyle w:val="Refdenotaalpie"/>
          <w:rFonts w:ascii="Arial" w:hAnsi="Arial" w:cs="Arial"/>
          <w:sz w:val="18"/>
          <w:szCs w:val="18"/>
          <w:vertAlign w:val="baseline"/>
        </w:rPr>
        <w:t xml:space="preserve"> Ga 3, 27</w:t>
      </w:r>
    </w:p>
  </w:footnote>
  <w:footnote w:id="318">
    <w:p w14:paraId="3179EBFA" w14:textId="2F4EDA75" w:rsidR="0007707E" w:rsidRPr="008D48A8" w:rsidRDefault="0007707E" w:rsidP="008D48A8">
      <w:pPr>
        <w:pStyle w:val="Textonotapie"/>
        <w:ind w:left="284" w:hanging="284"/>
        <w:rPr>
          <w:rStyle w:val="Refdenotaalpie"/>
          <w:rFonts w:ascii="Arial" w:hAnsi="Arial" w:cs="Arial"/>
          <w:sz w:val="18"/>
          <w:szCs w:val="18"/>
          <w:vertAlign w:val="baseline"/>
        </w:rPr>
      </w:pPr>
      <w:r w:rsidRPr="008D48A8">
        <w:rPr>
          <w:rStyle w:val="Refdenotaalpie"/>
          <w:rFonts w:ascii="Arial" w:hAnsi="Arial" w:cs="Arial"/>
          <w:sz w:val="18"/>
          <w:szCs w:val="18"/>
          <w:vertAlign w:val="baseline"/>
        </w:rPr>
        <w:footnoteRef/>
      </w:r>
      <w:r w:rsidRPr="008D48A8">
        <w:rPr>
          <w:rStyle w:val="Refdenotaalpie"/>
          <w:rFonts w:ascii="Arial" w:hAnsi="Arial" w:cs="Arial"/>
          <w:sz w:val="18"/>
          <w:szCs w:val="18"/>
          <w:vertAlign w:val="baseline"/>
        </w:rPr>
        <w:t xml:space="preserve"> </w:t>
      </w:r>
      <w:r w:rsidR="00176E7D" w:rsidRPr="008D48A8">
        <w:rPr>
          <w:rStyle w:val="Refdenotaalpie"/>
          <w:rFonts w:ascii="Arial" w:hAnsi="Arial" w:cs="Arial"/>
          <w:sz w:val="18"/>
          <w:szCs w:val="18"/>
          <w:vertAlign w:val="baseline"/>
        </w:rPr>
        <w:t>Mt 5, 3</w:t>
      </w:r>
    </w:p>
  </w:footnote>
  <w:footnote w:id="319">
    <w:p w14:paraId="71136766" w14:textId="2A7FE081" w:rsidR="00993DF5" w:rsidRPr="008D48A8" w:rsidRDefault="00993DF5" w:rsidP="008D48A8">
      <w:pPr>
        <w:pStyle w:val="Textonotapie"/>
        <w:ind w:left="284" w:hanging="284"/>
        <w:rPr>
          <w:rStyle w:val="Refdenotaalpie"/>
          <w:rFonts w:ascii="Arial" w:hAnsi="Arial" w:cs="Arial"/>
          <w:sz w:val="18"/>
          <w:szCs w:val="18"/>
          <w:vertAlign w:val="baseline"/>
        </w:rPr>
      </w:pPr>
      <w:r w:rsidRPr="008D48A8">
        <w:rPr>
          <w:rStyle w:val="Refdenotaalpie"/>
          <w:rFonts w:ascii="Arial" w:hAnsi="Arial" w:cs="Arial"/>
          <w:sz w:val="18"/>
          <w:szCs w:val="18"/>
          <w:vertAlign w:val="baseline"/>
        </w:rPr>
        <w:footnoteRef/>
      </w:r>
      <w:r w:rsidRPr="008D48A8">
        <w:rPr>
          <w:rStyle w:val="Refdenotaalpie"/>
          <w:rFonts w:ascii="Arial" w:hAnsi="Arial" w:cs="Arial"/>
          <w:sz w:val="18"/>
          <w:szCs w:val="18"/>
          <w:vertAlign w:val="baseline"/>
        </w:rPr>
        <w:t xml:space="preserve"> Cf. Is 26, 18</w:t>
      </w:r>
    </w:p>
  </w:footnote>
  <w:footnote w:id="320">
    <w:p w14:paraId="728F305F" w14:textId="5328C862" w:rsidR="00BD730F" w:rsidRPr="008D48A8" w:rsidRDefault="00BD730F" w:rsidP="008D48A8">
      <w:pPr>
        <w:pStyle w:val="Textonotapie"/>
        <w:ind w:left="284" w:hanging="284"/>
        <w:rPr>
          <w:rStyle w:val="Refdenotaalpie"/>
          <w:rFonts w:ascii="Arial" w:hAnsi="Arial" w:cs="Arial"/>
          <w:sz w:val="18"/>
          <w:szCs w:val="18"/>
          <w:vertAlign w:val="baseline"/>
        </w:rPr>
      </w:pPr>
      <w:r w:rsidRPr="008D48A8">
        <w:rPr>
          <w:rStyle w:val="Refdenotaalpie"/>
          <w:rFonts w:ascii="Arial" w:hAnsi="Arial" w:cs="Arial"/>
          <w:sz w:val="18"/>
          <w:szCs w:val="18"/>
          <w:vertAlign w:val="baseline"/>
        </w:rPr>
        <w:footnoteRef/>
      </w:r>
      <w:r w:rsidRPr="008D48A8">
        <w:rPr>
          <w:rStyle w:val="Refdenotaalpie"/>
          <w:rFonts w:ascii="Arial" w:hAnsi="Arial" w:cs="Arial"/>
          <w:sz w:val="18"/>
          <w:szCs w:val="18"/>
          <w:vertAlign w:val="baseline"/>
        </w:rPr>
        <w:t xml:space="preserve"> Cf. Sal ll0, 10; Si 1, 16</w:t>
      </w:r>
    </w:p>
  </w:footnote>
  <w:footnote w:id="321">
    <w:p w14:paraId="6064F971" w14:textId="5EEF497A" w:rsidR="004E5520" w:rsidRPr="00702A51" w:rsidRDefault="004E5520">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431D18" w:rsidRPr="00702A51">
        <w:rPr>
          <w:rStyle w:val="Refdenotaalpie"/>
          <w:rFonts w:ascii="Arial" w:hAnsi="Arial" w:cs="Arial"/>
          <w:sz w:val="18"/>
          <w:vertAlign w:val="baseline"/>
        </w:rPr>
        <w:t>Le 2, 42</w:t>
      </w:r>
    </w:p>
  </w:footnote>
  <w:footnote w:id="322">
    <w:p w14:paraId="555E1F93" w14:textId="55FB9803" w:rsidR="00F45DF0" w:rsidRPr="00702A51" w:rsidRDefault="00F45DF0">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Cf. Jb 14, 4; 25, 4</w:t>
      </w:r>
    </w:p>
  </w:footnote>
  <w:footnote w:id="323">
    <w:p w14:paraId="0654F21C" w14:textId="5F30111F" w:rsidR="00850A62" w:rsidRPr="00702A51" w:rsidRDefault="00850A62">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01268B" w:rsidRPr="00702A51">
        <w:rPr>
          <w:rStyle w:val="Refdenotaalpie"/>
          <w:rFonts w:ascii="Arial" w:hAnsi="Arial" w:cs="Arial"/>
          <w:sz w:val="18"/>
          <w:vertAlign w:val="baseline"/>
        </w:rPr>
        <w:t>Cf. Jb 14, 4; 25, 4</w:t>
      </w:r>
    </w:p>
  </w:footnote>
  <w:footnote w:id="324">
    <w:p w14:paraId="668EAAEC" w14:textId="02F419CA" w:rsidR="00BC190B" w:rsidRPr="00702A51" w:rsidRDefault="00BC190B">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905FAA" w:rsidRPr="00702A51">
        <w:rPr>
          <w:rStyle w:val="Refdenotaalpie"/>
          <w:rFonts w:ascii="Arial" w:hAnsi="Arial" w:cs="Arial"/>
          <w:sz w:val="18"/>
          <w:vertAlign w:val="baseline"/>
        </w:rPr>
        <w:t>Sal 13, 3</w:t>
      </w:r>
    </w:p>
  </w:footnote>
  <w:footnote w:id="325">
    <w:p w14:paraId="45924C50" w14:textId="0185D4BC" w:rsidR="00AD50B4" w:rsidRPr="00702A51" w:rsidRDefault="00AD50B4">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7E4BDF" w:rsidRPr="00702A51">
        <w:rPr>
          <w:rStyle w:val="Refdenotaalpie"/>
          <w:rFonts w:ascii="Arial" w:hAnsi="Arial" w:cs="Arial"/>
          <w:sz w:val="18"/>
          <w:vertAlign w:val="baseline"/>
        </w:rPr>
        <w:t>Cf. Le 10, 30</w:t>
      </w:r>
    </w:p>
  </w:footnote>
  <w:footnote w:id="326">
    <w:p w14:paraId="421C174B" w14:textId="5CEBFA4A" w:rsidR="00F3072C" w:rsidRPr="00CB6504" w:rsidRDefault="00F3072C">
      <w:pPr>
        <w:pStyle w:val="Textonotapie"/>
        <w:rPr>
          <w:rFonts w:ascii="Arial" w:hAnsi="Arial" w:cs="Arial"/>
          <w:sz w:val="18"/>
          <w:lang w:val="en-US"/>
        </w:rPr>
      </w:pPr>
      <w:r w:rsidRPr="00702A51">
        <w:rPr>
          <w:rStyle w:val="Refdenotaalpie"/>
          <w:rFonts w:ascii="Arial" w:hAnsi="Arial" w:cs="Arial"/>
          <w:sz w:val="18"/>
          <w:vertAlign w:val="baseline"/>
        </w:rPr>
        <w:footnoteRef/>
      </w:r>
      <w:r w:rsidRPr="00CB6504">
        <w:rPr>
          <w:rFonts w:ascii="Arial" w:hAnsi="Arial" w:cs="Arial"/>
          <w:sz w:val="18"/>
          <w:lang w:val="en-US"/>
        </w:rPr>
        <w:t xml:space="preserve"> Cf. Sal 93, 17</w:t>
      </w:r>
    </w:p>
  </w:footnote>
  <w:footnote w:id="327">
    <w:p w14:paraId="7430CD89" w14:textId="6DA53390" w:rsidR="0063286C" w:rsidRPr="00702A51" w:rsidRDefault="0063286C">
      <w:pPr>
        <w:pStyle w:val="Textonotapie"/>
        <w:rPr>
          <w:rFonts w:ascii="Arial" w:hAnsi="Arial" w:cs="Arial"/>
          <w:sz w:val="18"/>
          <w:lang w:val="en-US"/>
        </w:rPr>
      </w:pPr>
      <w:r w:rsidRPr="00702A51">
        <w:rPr>
          <w:rStyle w:val="Refdenotaalpie"/>
          <w:rFonts w:ascii="Arial" w:hAnsi="Arial" w:cs="Arial"/>
          <w:sz w:val="18"/>
          <w:vertAlign w:val="baseline"/>
        </w:rPr>
        <w:footnoteRef/>
      </w:r>
      <w:r w:rsidRPr="00702A51">
        <w:rPr>
          <w:rFonts w:ascii="Arial" w:hAnsi="Arial" w:cs="Arial"/>
          <w:sz w:val="18"/>
          <w:lang w:val="en-US"/>
        </w:rPr>
        <w:t xml:space="preserve"> </w:t>
      </w:r>
      <w:r w:rsidR="00B646B1" w:rsidRPr="00702A51">
        <w:rPr>
          <w:rFonts w:ascii="Arial" w:hAnsi="Arial" w:cs="Arial"/>
          <w:sz w:val="18"/>
          <w:lang w:val="en-US"/>
        </w:rPr>
        <w:t>Sal 93, 18</w:t>
      </w:r>
    </w:p>
  </w:footnote>
  <w:footnote w:id="328">
    <w:p w14:paraId="04AECD5C" w14:textId="28FB24C4" w:rsidR="0079553B" w:rsidRPr="00702A51" w:rsidRDefault="0079553B">
      <w:pPr>
        <w:pStyle w:val="Textonotapie"/>
        <w:rPr>
          <w:rFonts w:ascii="Arial" w:hAnsi="Arial" w:cs="Arial"/>
          <w:sz w:val="18"/>
          <w:lang w:val="en-US"/>
        </w:rPr>
      </w:pPr>
      <w:r w:rsidRPr="00702A51">
        <w:rPr>
          <w:rStyle w:val="Refdenotaalpie"/>
          <w:rFonts w:ascii="Arial" w:hAnsi="Arial" w:cs="Arial"/>
          <w:sz w:val="18"/>
          <w:vertAlign w:val="baseline"/>
        </w:rPr>
        <w:footnoteRef/>
      </w:r>
      <w:r w:rsidRPr="00702A51">
        <w:rPr>
          <w:rFonts w:ascii="Arial" w:hAnsi="Arial" w:cs="Arial"/>
          <w:sz w:val="18"/>
          <w:lang w:val="en-US"/>
        </w:rPr>
        <w:t xml:space="preserve"> </w:t>
      </w:r>
      <w:r w:rsidR="00EB3FB5" w:rsidRPr="00702A51">
        <w:rPr>
          <w:rFonts w:ascii="Arial" w:hAnsi="Arial" w:cs="Arial"/>
          <w:sz w:val="18"/>
          <w:lang w:val="en-US"/>
        </w:rPr>
        <w:t xml:space="preserve">Id. </w:t>
      </w:r>
    </w:p>
  </w:footnote>
  <w:footnote w:id="329">
    <w:p w14:paraId="734845CC" w14:textId="154050A5" w:rsidR="003340BE" w:rsidRPr="00702A51" w:rsidRDefault="003340BE">
      <w:pPr>
        <w:pStyle w:val="Textonotapie"/>
        <w:rPr>
          <w:rFonts w:ascii="Arial" w:hAnsi="Arial" w:cs="Arial"/>
          <w:sz w:val="18"/>
          <w:lang w:val="en-US"/>
        </w:rPr>
      </w:pPr>
      <w:r w:rsidRPr="00702A51">
        <w:rPr>
          <w:rStyle w:val="Refdenotaalpie"/>
          <w:rFonts w:ascii="Arial" w:hAnsi="Arial" w:cs="Arial"/>
          <w:sz w:val="18"/>
          <w:vertAlign w:val="baseline"/>
        </w:rPr>
        <w:footnoteRef/>
      </w:r>
      <w:r w:rsidRPr="00702A51">
        <w:rPr>
          <w:rFonts w:ascii="Arial" w:hAnsi="Arial" w:cs="Arial"/>
          <w:sz w:val="18"/>
          <w:lang w:val="en-US"/>
        </w:rPr>
        <w:t xml:space="preserve"> </w:t>
      </w:r>
      <w:r w:rsidR="00950539" w:rsidRPr="00702A51">
        <w:rPr>
          <w:rFonts w:ascii="Arial" w:hAnsi="Arial" w:cs="Arial"/>
          <w:sz w:val="18"/>
          <w:lang w:val="en-US"/>
        </w:rPr>
        <w:t>Cf. Gn 3, 19</w:t>
      </w:r>
    </w:p>
  </w:footnote>
  <w:footnote w:id="330">
    <w:p w14:paraId="196642A2" w14:textId="3D41570F" w:rsidR="00BA0CDA" w:rsidRPr="00CB6504" w:rsidRDefault="00BA0CDA">
      <w:pPr>
        <w:pStyle w:val="Textonotapie"/>
        <w:rPr>
          <w:rFonts w:ascii="Arial" w:hAnsi="Arial" w:cs="Arial"/>
          <w:sz w:val="18"/>
        </w:rPr>
      </w:pPr>
      <w:r w:rsidRPr="00702A51">
        <w:rPr>
          <w:rStyle w:val="Refdenotaalpie"/>
          <w:rFonts w:ascii="Arial" w:hAnsi="Arial" w:cs="Arial"/>
          <w:sz w:val="18"/>
          <w:vertAlign w:val="baseline"/>
        </w:rPr>
        <w:footnoteRef/>
      </w:r>
      <w:r w:rsidRPr="00CB6504">
        <w:rPr>
          <w:rFonts w:ascii="Arial" w:hAnsi="Arial" w:cs="Arial"/>
          <w:sz w:val="18"/>
        </w:rPr>
        <w:t xml:space="preserve"> </w:t>
      </w:r>
      <w:r w:rsidR="00B066FE" w:rsidRPr="00CB6504">
        <w:rPr>
          <w:rFonts w:ascii="Arial" w:hAnsi="Arial" w:cs="Arial"/>
          <w:sz w:val="18"/>
        </w:rPr>
        <w:t>Cf</w:t>
      </w:r>
      <w:r w:rsidR="00973EDD" w:rsidRPr="00CB6504">
        <w:rPr>
          <w:rFonts w:ascii="Arial" w:hAnsi="Arial" w:cs="Arial"/>
          <w:sz w:val="18"/>
        </w:rPr>
        <w:t>. Le 2. 52</w:t>
      </w:r>
    </w:p>
  </w:footnote>
  <w:footnote w:id="331">
    <w:p w14:paraId="4BBC3A80" w14:textId="54F78A27" w:rsidR="00532816" w:rsidRPr="00CB6504" w:rsidRDefault="00532816">
      <w:pPr>
        <w:pStyle w:val="Textonotapie"/>
        <w:rPr>
          <w:rFonts w:ascii="Arial" w:hAnsi="Arial" w:cs="Arial"/>
          <w:sz w:val="18"/>
        </w:rPr>
      </w:pPr>
      <w:r w:rsidRPr="00702A51">
        <w:rPr>
          <w:rStyle w:val="Refdenotaalpie"/>
          <w:rFonts w:ascii="Arial" w:hAnsi="Arial" w:cs="Arial"/>
          <w:sz w:val="18"/>
          <w:vertAlign w:val="baseline"/>
        </w:rPr>
        <w:footnoteRef/>
      </w:r>
      <w:r w:rsidRPr="00CB6504">
        <w:rPr>
          <w:rFonts w:ascii="Arial" w:hAnsi="Arial" w:cs="Arial"/>
          <w:sz w:val="18"/>
        </w:rPr>
        <w:t xml:space="preserve"> </w:t>
      </w:r>
      <w:r w:rsidR="001A1C3B" w:rsidRPr="00CB6504">
        <w:rPr>
          <w:rFonts w:ascii="Arial" w:hAnsi="Arial" w:cs="Arial"/>
          <w:sz w:val="18"/>
        </w:rPr>
        <w:t>Sal 118, 25</w:t>
      </w:r>
    </w:p>
  </w:footnote>
  <w:footnote w:id="332">
    <w:p w14:paraId="2C71646D" w14:textId="3AA3908A" w:rsidR="005543E1" w:rsidRPr="006336DD" w:rsidRDefault="005543E1">
      <w:pPr>
        <w:pStyle w:val="Textonotapie"/>
        <w:rPr>
          <w:rFonts w:ascii="Arial" w:hAnsi="Arial" w:cs="Arial"/>
          <w:sz w:val="18"/>
          <w:lang w:val="es-CR"/>
        </w:rPr>
      </w:pPr>
      <w:r w:rsidRPr="00702A51">
        <w:rPr>
          <w:rStyle w:val="Refdenotaalpie"/>
          <w:rFonts w:ascii="Arial" w:hAnsi="Arial" w:cs="Arial"/>
          <w:sz w:val="18"/>
          <w:vertAlign w:val="baseline"/>
        </w:rPr>
        <w:footnoteRef/>
      </w:r>
      <w:r w:rsidRPr="00CB6504">
        <w:rPr>
          <w:rFonts w:ascii="Arial" w:hAnsi="Arial" w:cs="Arial"/>
          <w:sz w:val="18"/>
        </w:rPr>
        <w:t xml:space="preserve"> Cf. Sal 88. </w:t>
      </w:r>
      <w:r w:rsidRPr="006336DD">
        <w:rPr>
          <w:rFonts w:ascii="Arial" w:hAnsi="Arial" w:cs="Arial"/>
          <w:sz w:val="18"/>
          <w:lang w:val="es-CR"/>
        </w:rPr>
        <w:t>7</w:t>
      </w:r>
    </w:p>
  </w:footnote>
  <w:footnote w:id="333">
    <w:p w14:paraId="11354465" w14:textId="198AC288" w:rsidR="003C16C7" w:rsidRPr="006336DD" w:rsidRDefault="003C16C7">
      <w:pPr>
        <w:pStyle w:val="Textonotapie"/>
        <w:rPr>
          <w:rFonts w:ascii="Arial" w:hAnsi="Arial" w:cs="Arial"/>
          <w:sz w:val="18"/>
          <w:lang w:val="es-CR"/>
        </w:rPr>
      </w:pPr>
      <w:r w:rsidRPr="00702A51">
        <w:rPr>
          <w:rStyle w:val="Refdenotaalpie"/>
          <w:rFonts w:ascii="Arial" w:hAnsi="Arial" w:cs="Arial"/>
          <w:sz w:val="18"/>
          <w:vertAlign w:val="baseline"/>
        </w:rPr>
        <w:footnoteRef/>
      </w:r>
      <w:r w:rsidRPr="006336DD">
        <w:rPr>
          <w:rFonts w:ascii="Arial" w:hAnsi="Arial" w:cs="Arial"/>
          <w:sz w:val="18"/>
          <w:lang w:val="es-CR"/>
        </w:rPr>
        <w:t xml:space="preserve"> Jr 1, 5</w:t>
      </w:r>
    </w:p>
  </w:footnote>
  <w:footnote w:id="334">
    <w:p w14:paraId="4591DAFB" w14:textId="634C2A32" w:rsidR="00F215AA" w:rsidRPr="00702A51" w:rsidRDefault="00F215AA">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Cf 2co 2, 16</w:t>
      </w:r>
    </w:p>
  </w:footnote>
  <w:footnote w:id="335">
    <w:p w14:paraId="3316294C" w14:textId="411331BD" w:rsidR="00A00A64" w:rsidRPr="00702A51" w:rsidRDefault="00A00A64">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232435" w:rsidRPr="00702A51">
        <w:rPr>
          <w:rStyle w:val="Refdenotaalpie"/>
          <w:rFonts w:ascii="Arial" w:hAnsi="Arial" w:cs="Arial"/>
          <w:sz w:val="18"/>
          <w:vertAlign w:val="baseline"/>
        </w:rPr>
        <w:t>Cf. Tb 6 ss.</w:t>
      </w:r>
    </w:p>
  </w:footnote>
  <w:footnote w:id="336">
    <w:p w14:paraId="689C0C81" w14:textId="77B8F79F" w:rsidR="00232435" w:rsidRPr="00702A51" w:rsidRDefault="00232435">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Cf. Lc 11, 22</w:t>
      </w:r>
    </w:p>
  </w:footnote>
  <w:footnote w:id="337">
    <w:p w14:paraId="5EA0B018" w14:textId="240C1CB3" w:rsidR="00232435" w:rsidRPr="00702A51" w:rsidRDefault="00232435">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B324B5" w:rsidRPr="00702A51">
        <w:rPr>
          <w:rStyle w:val="Refdenotaalpie"/>
          <w:rFonts w:ascii="Arial" w:hAnsi="Arial" w:cs="Arial"/>
          <w:sz w:val="18"/>
          <w:vertAlign w:val="baseline"/>
        </w:rPr>
        <w:t>Cf. Sal 67, 1</w:t>
      </w:r>
      <w:r w:rsidR="0026794E" w:rsidRPr="00702A51">
        <w:rPr>
          <w:rStyle w:val="Refdenotaalpie"/>
          <w:rFonts w:ascii="Arial" w:hAnsi="Arial" w:cs="Arial"/>
          <w:sz w:val="18"/>
          <w:vertAlign w:val="baseline"/>
        </w:rPr>
        <w:t>5</w:t>
      </w:r>
    </w:p>
  </w:footnote>
  <w:footnote w:id="338">
    <w:p w14:paraId="64B7F26D" w14:textId="730B0F84" w:rsidR="006241BD" w:rsidRPr="00702A51" w:rsidRDefault="006241BD">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944ED2" w:rsidRPr="00702A51">
        <w:rPr>
          <w:rStyle w:val="Refdenotaalpie"/>
          <w:rFonts w:ascii="Arial" w:hAnsi="Arial" w:cs="Arial"/>
          <w:sz w:val="18"/>
          <w:vertAlign w:val="baseline"/>
        </w:rPr>
        <w:t>Cf. Tb 9, 6</w:t>
      </w:r>
    </w:p>
  </w:footnote>
  <w:footnote w:id="339">
    <w:p w14:paraId="3556ABA5" w14:textId="7DE512AE" w:rsidR="006241BD" w:rsidRPr="00702A51" w:rsidRDefault="006241BD">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282585" w:rsidRPr="00702A51">
        <w:rPr>
          <w:rStyle w:val="Refdenotaalpie"/>
          <w:rFonts w:ascii="Arial" w:hAnsi="Arial" w:cs="Arial"/>
          <w:sz w:val="18"/>
          <w:vertAlign w:val="baseline"/>
        </w:rPr>
        <w:t>Cf. Lc 2, 44</w:t>
      </w:r>
    </w:p>
  </w:footnote>
  <w:footnote w:id="340">
    <w:p w14:paraId="4E5EB8D3" w14:textId="69B6371B" w:rsidR="00D255C6" w:rsidRPr="00702A51" w:rsidRDefault="00D255C6">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282585" w:rsidRPr="00702A51">
        <w:rPr>
          <w:rStyle w:val="Refdenotaalpie"/>
          <w:rFonts w:ascii="Arial" w:hAnsi="Arial" w:cs="Arial"/>
          <w:sz w:val="18"/>
          <w:vertAlign w:val="baseline"/>
        </w:rPr>
        <w:t>Gn 26, 13</w:t>
      </w:r>
    </w:p>
  </w:footnote>
  <w:footnote w:id="341">
    <w:p w14:paraId="232AD2EB" w14:textId="6083263D" w:rsidR="00D255C6" w:rsidRPr="00702A51" w:rsidRDefault="00D255C6">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282585" w:rsidRPr="00702A51">
        <w:rPr>
          <w:rStyle w:val="Refdenotaalpie"/>
          <w:rFonts w:ascii="Arial" w:hAnsi="Arial" w:cs="Arial"/>
          <w:sz w:val="18"/>
          <w:vertAlign w:val="baseline"/>
        </w:rPr>
        <w:t>Cf. Jr 16, 22</w:t>
      </w:r>
    </w:p>
  </w:footnote>
  <w:footnote w:id="342">
    <w:p w14:paraId="04838E26" w14:textId="3D6AA29D" w:rsidR="00D255C6" w:rsidRPr="00702A51" w:rsidRDefault="00D255C6">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282585" w:rsidRPr="00702A51">
        <w:rPr>
          <w:rStyle w:val="Refdenotaalpie"/>
          <w:rFonts w:ascii="Arial" w:hAnsi="Arial" w:cs="Arial"/>
          <w:sz w:val="18"/>
          <w:vertAlign w:val="baseline"/>
        </w:rPr>
        <w:t>Is 31, 6</w:t>
      </w:r>
    </w:p>
  </w:footnote>
  <w:footnote w:id="343">
    <w:p w14:paraId="34CD9338" w14:textId="75082FE0" w:rsidR="00D255C6" w:rsidRPr="00702A51" w:rsidRDefault="00D255C6">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282585" w:rsidRPr="00702A51">
        <w:rPr>
          <w:rStyle w:val="Refdenotaalpie"/>
          <w:rFonts w:ascii="Arial" w:hAnsi="Arial" w:cs="Arial"/>
          <w:sz w:val="18"/>
          <w:vertAlign w:val="baseline"/>
        </w:rPr>
        <w:t>Is 21, 12</w:t>
      </w:r>
    </w:p>
  </w:footnote>
  <w:footnote w:id="344">
    <w:p w14:paraId="7722F8D4" w14:textId="2B15C264" w:rsidR="00D255C6" w:rsidRPr="00702A51" w:rsidRDefault="00D255C6">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w:t>
      </w:r>
      <w:r w:rsidR="00282585" w:rsidRPr="00702A51">
        <w:rPr>
          <w:rStyle w:val="Refdenotaalpie"/>
          <w:rFonts w:ascii="Arial" w:hAnsi="Arial" w:cs="Arial"/>
          <w:sz w:val="18"/>
          <w:vertAlign w:val="baseline"/>
        </w:rPr>
        <w:t>Lc 2, 46</w:t>
      </w:r>
    </w:p>
  </w:footnote>
  <w:footnote w:id="345">
    <w:p w14:paraId="43180261" w14:textId="641A639C" w:rsidR="00282585" w:rsidRPr="00702A51" w:rsidRDefault="00282585">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Lc 2, 46-47</w:t>
      </w:r>
    </w:p>
  </w:footnote>
  <w:footnote w:id="346">
    <w:p w14:paraId="6EDED445" w14:textId="7CBBF2B9" w:rsidR="00282585" w:rsidRPr="00702A51" w:rsidRDefault="00282585">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Lc 2, 47</w:t>
      </w:r>
    </w:p>
  </w:footnote>
  <w:footnote w:id="347">
    <w:p w14:paraId="682772C7" w14:textId="2B1BFE6C" w:rsidR="00282585" w:rsidRPr="00702A51" w:rsidRDefault="00282585">
      <w:pPr>
        <w:pStyle w:val="Textonotapie"/>
        <w:rPr>
          <w:rStyle w:val="Refdenotaalpie"/>
          <w:rFonts w:ascii="Arial" w:hAnsi="Arial" w:cs="Arial"/>
          <w:sz w:val="18"/>
          <w:vertAlign w:val="baseline"/>
        </w:rPr>
      </w:pPr>
      <w:r w:rsidRPr="00702A51">
        <w:rPr>
          <w:rStyle w:val="Refdenotaalpie"/>
          <w:rFonts w:ascii="Arial" w:hAnsi="Arial" w:cs="Arial"/>
          <w:sz w:val="18"/>
          <w:vertAlign w:val="baseline"/>
        </w:rPr>
        <w:footnoteRef/>
      </w:r>
      <w:r w:rsidRPr="00702A51">
        <w:rPr>
          <w:rStyle w:val="Refdenotaalpie"/>
          <w:rFonts w:ascii="Arial" w:hAnsi="Arial" w:cs="Arial"/>
          <w:sz w:val="18"/>
          <w:vertAlign w:val="baseline"/>
        </w:rPr>
        <w:t xml:space="preserve"> Jr 31, 22</w:t>
      </w:r>
    </w:p>
  </w:footnote>
  <w:footnote w:id="348">
    <w:p w14:paraId="5EB6A487" w14:textId="01617767" w:rsidR="00176C4A" w:rsidRPr="00E24246" w:rsidRDefault="00176C4A">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E12359" w:rsidRPr="00E24246">
        <w:rPr>
          <w:rStyle w:val="Refdenotaalpie"/>
          <w:rFonts w:ascii="Arial" w:hAnsi="Arial" w:cs="Arial"/>
          <w:sz w:val="18"/>
          <w:vertAlign w:val="baseline"/>
        </w:rPr>
        <w:t>Is 7, 15</w:t>
      </w:r>
    </w:p>
  </w:footnote>
  <w:footnote w:id="349">
    <w:p w14:paraId="1155625E" w14:textId="006699D2" w:rsidR="00AF46B5" w:rsidRPr="00E24246" w:rsidRDefault="00AF46B5">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E12359" w:rsidRPr="00E24246">
        <w:rPr>
          <w:rStyle w:val="Refdenotaalpie"/>
          <w:rFonts w:ascii="Arial" w:hAnsi="Arial" w:cs="Arial"/>
          <w:sz w:val="18"/>
          <w:vertAlign w:val="baseline"/>
        </w:rPr>
        <w:t>Lc 2, 48</w:t>
      </w:r>
    </w:p>
  </w:footnote>
  <w:footnote w:id="350">
    <w:p w14:paraId="3E7BFA11" w14:textId="009B0925" w:rsidR="00EF3445" w:rsidRPr="00E24246" w:rsidRDefault="00EF3445">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E12359" w:rsidRPr="00E24246">
        <w:rPr>
          <w:rStyle w:val="Refdenotaalpie"/>
          <w:rFonts w:ascii="Arial" w:hAnsi="Arial" w:cs="Arial"/>
          <w:sz w:val="18"/>
          <w:vertAlign w:val="baseline"/>
        </w:rPr>
        <w:t>Is 49, 14</w:t>
      </w:r>
    </w:p>
  </w:footnote>
  <w:footnote w:id="351">
    <w:p w14:paraId="5C09A697" w14:textId="757D1A84" w:rsidR="00E12359" w:rsidRPr="00E24246" w:rsidRDefault="00E12359">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Cf. </w:t>
      </w:r>
      <w:r w:rsidR="008B4C79" w:rsidRPr="00E24246">
        <w:rPr>
          <w:rStyle w:val="Refdenotaalpie"/>
          <w:rFonts w:ascii="Arial" w:hAnsi="Arial" w:cs="Arial"/>
          <w:sz w:val="18"/>
          <w:vertAlign w:val="baseline"/>
        </w:rPr>
        <w:t>1Jn 2, 23</w:t>
      </w:r>
    </w:p>
  </w:footnote>
  <w:footnote w:id="352">
    <w:p w14:paraId="36B52BE9" w14:textId="4B34006A" w:rsidR="00E12359" w:rsidRPr="00E24246" w:rsidRDefault="00E12359">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8B4C79" w:rsidRPr="00E24246">
        <w:rPr>
          <w:rStyle w:val="Refdenotaalpie"/>
          <w:rFonts w:ascii="Arial" w:hAnsi="Arial" w:cs="Arial"/>
          <w:sz w:val="18"/>
          <w:vertAlign w:val="baseline"/>
        </w:rPr>
        <w:t>Lc 2, 48</w:t>
      </w:r>
    </w:p>
  </w:footnote>
  <w:footnote w:id="353">
    <w:p w14:paraId="3410C33C" w14:textId="67C09DED" w:rsidR="00E12359" w:rsidRPr="00E24246" w:rsidRDefault="00E12359">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8B4C79" w:rsidRPr="00E24246">
        <w:rPr>
          <w:rStyle w:val="Refdenotaalpie"/>
          <w:rFonts w:ascii="Arial" w:hAnsi="Arial" w:cs="Arial"/>
          <w:sz w:val="18"/>
          <w:vertAlign w:val="baseline"/>
        </w:rPr>
        <w:t>Cf. Lc 2, 44</w:t>
      </w:r>
    </w:p>
  </w:footnote>
  <w:footnote w:id="354">
    <w:p w14:paraId="16E9BBF3" w14:textId="78BD6EBC" w:rsidR="008B4C79" w:rsidRPr="00E24246" w:rsidRDefault="008B4C79">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Lc. 2, 48-49</w:t>
      </w:r>
    </w:p>
  </w:footnote>
  <w:footnote w:id="355">
    <w:p w14:paraId="5AB101F2" w14:textId="3B03B201" w:rsidR="008B4C79" w:rsidRPr="00E24246" w:rsidRDefault="008B4C79">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A06C58" w:rsidRPr="00E24246">
        <w:rPr>
          <w:rStyle w:val="Refdenotaalpie"/>
          <w:rFonts w:ascii="Arial" w:hAnsi="Arial" w:cs="Arial"/>
          <w:sz w:val="18"/>
          <w:vertAlign w:val="baseline"/>
        </w:rPr>
        <w:t>Jn</w:t>
      </w:r>
      <w:r w:rsidR="0007680B" w:rsidRPr="00E24246">
        <w:rPr>
          <w:rStyle w:val="Refdenotaalpie"/>
          <w:rFonts w:ascii="Arial" w:hAnsi="Arial" w:cs="Arial"/>
          <w:sz w:val="18"/>
          <w:vertAlign w:val="baseline"/>
        </w:rPr>
        <w:t xml:space="preserve"> 20, 17</w:t>
      </w:r>
    </w:p>
  </w:footnote>
  <w:footnote w:id="356">
    <w:p w14:paraId="527B922B" w14:textId="270A1EEF" w:rsidR="00AE31F6" w:rsidRPr="00E24246" w:rsidRDefault="00AE31F6">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07680B" w:rsidRPr="00E24246">
        <w:rPr>
          <w:rStyle w:val="Refdenotaalpie"/>
          <w:rFonts w:ascii="Arial" w:hAnsi="Arial" w:cs="Arial"/>
          <w:sz w:val="18"/>
          <w:vertAlign w:val="baseline"/>
        </w:rPr>
        <w:t>Cf. Jn 8, 44</w:t>
      </w:r>
    </w:p>
  </w:footnote>
  <w:footnote w:id="357">
    <w:p w14:paraId="13EA336F" w14:textId="6C261A52" w:rsidR="00A06C58" w:rsidRPr="00E24246" w:rsidRDefault="00A06C58">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07680B" w:rsidRPr="00E24246">
        <w:rPr>
          <w:rStyle w:val="Refdenotaalpie"/>
          <w:rFonts w:ascii="Arial" w:hAnsi="Arial" w:cs="Arial"/>
          <w:sz w:val="18"/>
          <w:vertAlign w:val="baseline"/>
        </w:rPr>
        <w:t>Cf. Ct 1, 8</w:t>
      </w:r>
    </w:p>
  </w:footnote>
  <w:footnote w:id="358">
    <w:p w14:paraId="13A3C7C5" w14:textId="7431BB80" w:rsidR="00A06C58" w:rsidRPr="00E24246" w:rsidRDefault="00A06C58">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07680B" w:rsidRPr="00E24246">
        <w:rPr>
          <w:rStyle w:val="Refdenotaalpie"/>
          <w:rFonts w:ascii="Arial" w:hAnsi="Arial" w:cs="Arial"/>
          <w:sz w:val="18"/>
          <w:vertAlign w:val="baseline"/>
        </w:rPr>
        <w:t>Cf. Sal 48, 13</w:t>
      </w:r>
    </w:p>
  </w:footnote>
  <w:footnote w:id="359">
    <w:p w14:paraId="3F5D5DA7" w14:textId="31531BE2" w:rsidR="00A06C58" w:rsidRPr="00E24246" w:rsidRDefault="00A06C58">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F32E27" w:rsidRPr="00E24246">
        <w:rPr>
          <w:rStyle w:val="Refdenotaalpie"/>
          <w:rFonts w:ascii="Arial" w:hAnsi="Arial" w:cs="Arial"/>
          <w:sz w:val="18"/>
          <w:vertAlign w:val="baseline"/>
        </w:rPr>
        <w:t>Cf. 1Co 10, 13</w:t>
      </w:r>
    </w:p>
  </w:footnote>
  <w:footnote w:id="360">
    <w:p w14:paraId="044D7876" w14:textId="6B09790F" w:rsidR="00F4104C" w:rsidRPr="00E24246" w:rsidRDefault="00F4104C">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F32E27" w:rsidRPr="00E24246">
        <w:rPr>
          <w:rStyle w:val="Refdenotaalpie"/>
          <w:rFonts w:ascii="Arial" w:hAnsi="Arial" w:cs="Arial"/>
          <w:sz w:val="18"/>
          <w:vertAlign w:val="baseline"/>
        </w:rPr>
        <w:t>Cf. 1Tm 6, 9</w:t>
      </w:r>
    </w:p>
  </w:footnote>
  <w:footnote w:id="361">
    <w:p w14:paraId="77BDDB1E" w14:textId="25833501" w:rsidR="00F4104C" w:rsidRPr="00E24246" w:rsidRDefault="00F4104C">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F32E27" w:rsidRPr="00E24246">
        <w:rPr>
          <w:rStyle w:val="Refdenotaalpie"/>
          <w:rFonts w:ascii="Arial" w:hAnsi="Arial" w:cs="Arial"/>
          <w:sz w:val="18"/>
          <w:vertAlign w:val="baseline"/>
        </w:rPr>
        <w:t>Jn 8, 44</w:t>
      </w:r>
    </w:p>
  </w:footnote>
  <w:footnote w:id="362">
    <w:p w14:paraId="6787FD94" w14:textId="5AE9B783" w:rsidR="00F4104C" w:rsidRPr="00E24246" w:rsidRDefault="00F4104C">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F32E27" w:rsidRPr="00E24246">
        <w:rPr>
          <w:rStyle w:val="Refdenotaalpie"/>
          <w:rFonts w:ascii="Arial" w:hAnsi="Arial" w:cs="Arial"/>
          <w:sz w:val="18"/>
          <w:vertAlign w:val="baseline"/>
        </w:rPr>
        <w:t>Jn 6, 70</w:t>
      </w:r>
    </w:p>
  </w:footnote>
  <w:footnote w:id="363">
    <w:p w14:paraId="5CF1BBD7" w14:textId="354296AD" w:rsidR="00F4104C" w:rsidRPr="00E24246" w:rsidRDefault="00F4104C">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F32E27" w:rsidRPr="00E24246">
        <w:rPr>
          <w:rStyle w:val="Refdenotaalpie"/>
          <w:rFonts w:ascii="Arial" w:hAnsi="Arial" w:cs="Arial"/>
          <w:sz w:val="18"/>
          <w:vertAlign w:val="baseline"/>
        </w:rPr>
        <w:t>Sal 81, 6</w:t>
      </w:r>
    </w:p>
  </w:footnote>
  <w:footnote w:id="364">
    <w:p w14:paraId="1A0C2F20" w14:textId="100A32A4" w:rsidR="00F32E27" w:rsidRPr="00E24246" w:rsidRDefault="00F32E27">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Cf. Sb 2, 21</w:t>
      </w:r>
    </w:p>
  </w:footnote>
  <w:footnote w:id="365">
    <w:p w14:paraId="483A2B66" w14:textId="3EB51C79" w:rsidR="00F32E27" w:rsidRPr="00E24246" w:rsidRDefault="00F32E27">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Cf. Sal 33, 10</w:t>
      </w:r>
    </w:p>
  </w:footnote>
  <w:footnote w:id="366">
    <w:p w14:paraId="752E43EA" w14:textId="7FDA55CB" w:rsidR="00F32E27" w:rsidRPr="00E24246" w:rsidRDefault="00F32E27">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Cf. Ji 2, 23</w:t>
      </w:r>
    </w:p>
  </w:footnote>
  <w:footnote w:id="367">
    <w:p w14:paraId="5067D018" w14:textId="4D4937AD" w:rsidR="00E44578" w:rsidRPr="00E24246" w:rsidRDefault="00E44578">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6C4103" w:rsidRPr="00E24246">
        <w:rPr>
          <w:rStyle w:val="Refdenotaalpie"/>
          <w:rFonts w:ascii="Arial" w:hAnsi="Arial" w:cs="Arial"/>
          <w:sz w:val="18"/>
          <w:vertAlign w:val="baseline"/>
        </w:rPr>
        <w:t>Cf. 1Jn 2, 6</w:t>
      </w:r>
    </w:p>
  </w:footnote>
  <w:footnote w:id="368">
    <w:p w14:paraId="0A3288B4" w14:textId="1144981C" w:rsidR="00593C38" w:rsidRPr="00E24246" w:rsidRDefault="00593C38">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6C4103" w:rsidRPr="00E24246">
        <w:rPr>
          <w:rStyle w:val="Refdenotaalpie"/>
          <w:rFonts w:ascii="Arial" w:hAnsi="Arial" w:cs="Arial"/>
          <w:sz w:val="18"/>
          <w:vertAlign w:val="baseline"/>
        </w:rPr>
        <w:t>Lc 2, 51</w:t>
      </w:r>
    </w:p>
  </w:footnote>
  <w:footnote w:id="369">
    <w:p w14:paraId="42B46B25" w14:textId="384CCA9B" w:rsidR="00593C38" w:rsidRPr="00E24246" w:rsidRDefault="00593C38">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6C4103" w:rsidRPr="00E24246">
        <w:rPr>
          <w:rStyle w:val="Refdenotaalpie"/>
          <w:rFonts w:ascii="Arial" w:hAnsi="Arial" w:cs="Arial"/>
          <w:sz w:val="18"/>
          <w:vertAlign w:val="baseline"/>
        </w:rPr>
        <w:t>Mt 11, 29</w:t>
      </w:r>
    </w:p>
  </w:footnote>
  <w:footnote w:id="370">
    <w:p w14:paraId="47EBF8FF" w14:textId="06F0B593" w:rsidR="006D1A8E" w:rsidRPr="00E24246" w:rsidRDefault="006D1A8E">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6C4103" w:rsidRPr="00E24246">
        <w:rPr>
          <w:rStyle w:val="Refdenotaalpie"/>
          <w:rFonts w:ascii="Arial" w:hAnsi="Arial" w:cs="Arial"/>
          <w:sz w:val="18"/>
          <w:vertAlign w:val="baseline"/>
        </w:rPr>
        <w:t>Cf. Lc 19, 41</w:t>
      </w:r>
    </w:p>
  </w:footnote>
  <w:footnote w:id="371">
    <w:p w14:paraId="2691A8CA" w14:textId="246801DB" w:rsidR="006D1A8E" w:rsidRPr="00E24246" w:rsidRDefault="006D1A8E">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2527FC" w:rsidRPr="00E24246">
        <w:rPr>
          <w:rStyle w:val="Refdenotaalpie"/>
          <w:rFonts w:ascii="Arial" w:hAnsi="Arial" w:cs="Arial"/>
          <w:sz w:val="18"/>
          <w:vertAlign w:val="baseline"/>
        </w:rPr>
        <w:t>Mt 23</w:t>
      </w:r>
    </w:p>
  </w:footnote>
  <w:footnote w:id="372">
    <w:p w14:paraId="7485E5E9" w14:textId="3936E406" w:rsidR="006D1A8E" w:rsidRPr="00E24246" w:rsidRDefault="006D1A8E">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2527FC" w:rsidRPr="00E24246">
        <w:rPr>
          <w:rStyle w:val="Refdenotaalpie"/>
          <w:rFonts w:ascii="Arial" w:hAnsi="Arial" w:cs="Arial"/>
          <w:sz w:val="18"/>
          <w:vertAlign w:val="baseline"/>
        </w:rPr>
        <w:t>Cf. Jn 15, 13</w:t>
      </w:r>
    </w:p>
  </w:footnote>
  <w:footnote w:id="373">
    <w:p w14:paraId="17A9AB4B" w14:textId="483B1D7B" w:rsidR="006D1A8E" w:rsidRPr="00E24246" w:rsidRDefault="006D1A8E">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2527FC" w:rsidRPr="00E24246">
        <w:rPr>
          <w:rStyle w:val="Refdenotaalpie"/>
          <w:rFonts w:ascii="Arial" w:hAnsi="Arial" w:cs="Arial"/>
          <w:sz w:val="18"/>
          <w:vertAlign w:val="baseline"/>
        </w:rPr>
        <w:t>Cf. Mt 20, 28</w:t>
      </w:r>
    </w:p>
  </w:footnote>
  <w:footnote w:id="374">
    <w:p w14:paraId="31F80BCD" w14:textId="7B2D17EE" w:rsidR="006D1A8E" w:rsidRPr="00E24246" w:rsidRDefault="006D1A8E">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2527FC" w:rsidRPr="00E24246">
        <w:rPr>
          <w:rStyle w:val="Refdenotaalpie"/>
          <w:rFonts w:ascii="Arial" w:hAnsi="Arial" w:cs="Arial"/>
          <w:sz w:val="18"/>
          <w:vertAlign w:val="baseline"/>
        </w:rPr>
        <w:t>Cf. Ef 2, 14-17</w:t>
      </w:r>
    </w:p>
  </w:footnote>
  <w:footnote w:id="375">
    <w:p w14:paraId="24A36AAD" w14:textId="455EE70B" w:rsidR="006C4103" w:rsidRPr="00E24246" w:rsidRDefault="006C4103">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2527FC" w:rsidRPr="00E24246">
        <w:rPr>
          <w:rStyle w:val="Refdenotaalpie"/>
          <w:rFonts w:ascii="Arial" w:hAnsi="Arial" w:cs="Arial"/>
          <w:sz w:val="18"/>
          <w:vertAlign w:val="baseline"/>
        </w:rPr>
        <w:t>Cf. Rm 8, 29</w:t>
      </w:r>
    </w:p>
  </w:footnote>
  <w:footnote w:id="376">
    <w:p w14:paraId="34C54921" w14:textId="08D22B4A" w:rsidR="006C4103" w:rsidRPr="00E24246" w:rsidRDefault="006C4103">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2527FC" w:rsidRPr="00E24246">
        <w:rPr>
          <w:rStyle w:val="Refdenotaalpie"/>
          <w:rFonts w:ascii="Arial" w:hAnsi="Arial" w:cs="Arial"/>
          <w:sz w:val="18"/>
          <w:vertAlign w:val="baseline"/>
        </w:rPr>
        <w:t>Cf. Ap 5, 1</w:t>
      </w:r>
    </w:p>
  </w:footnote>
  <w:footnote w:id="377">
    <w:p w14:paraId="0E4430E7" w14:textId="6CB4254A" w:rsidR="006C4103" w:rsidRPr="00E24246" w:rsidRDefault="006C4103">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E905CB" w:rsidRPr="00E24246">
        <w:rPr>
          <w:rStyle w:val="Refdenotaalpie"/>
          <w:rFonts w:ascii="Arial" w:hAnsi="Arial" w:cs="Arial"/>
          <w:sz w:val="18"/>
          <w:vertAlign w:val="baseline"/>
        </w:rPr>
        <w:t>1Co 6, 20</w:t>
      </w:r>
    </w:p>
  </w:footnote>
  <w:footnote w:id="378">
    <w:p w14:paraId="05C23B3E" w14:textId="0451DADC" w:rsidR="00E905CB" w:rsidRPr="00E24246" w:rsidRDefault="00E905CB">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990C01" w:rsidRPr="00E24246">
        <w:rPr>
          <w:rStyle w:val="Refdenotaalpie"/>
          <w:rFonts w:ascii="Arial" w:hAnsi="Arial" w:cs="Arial"/>
          <w:sz w:val="18"/>
          <w:vertAlign w:val="baseline"/>
        </w:rPr>
        <w:t>Jn 2, 1</w:t>
      </w:r>
    </w:p>
  </w:footnote>
  <w:footnote w:id="379">
    <w:p w14:paraId="624B4AB6" w14:textId="1EBE8CC2" w:rsidR="00E905CB" w:rsidRPr="00E24246" w:rsidRDefault="00E905CB">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990C01" w:rsidRPr="00E24246">
        <w:rPr>
          <w:rStyle w:val="Refdenotaalpie"/>
          <w:rFonts w:ascii="Arial" w:hAnsi="Arial" w:cs="Arial"/>
          <w:sz w:val="18"/>
          <w:vertAlign w:val="baseline"/>
        </w:rPr>
        <w:t>Cf. 1Co 14, 22</w:t>
      </w:r>
    </w:p>
  </w:footnote>
  <w:footnote w:id="380">
    <w:p w14:paraId="453FAFC3" w14:textId="0E68D12E" w:rsidR="00E905CB" w:rsidRPr="00E24246" w:rsidRDefault="00E905CB">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990C01" w:rsidRPr="00E24246">
        <w:rPr>
          <w:rStyle w:val="Refdenotaalpie"/>
          <w:rFonts w:ascii="Arial" w:hAnsi="Arial" w:cs="Arial"/>
          <w:sz w:val="18"/>
          <w:vertAlign w:val="baseline"/>
        </w:rPr>
        <w:t>Cf. Ap 5, 1</w:t>
      </w:r>
    </w:p>
  </w:footnote>
  <w:footnote w:id="381">
    <w:p w14:paraId="77DA6FD9" w14:textId="20283930" w:rsidR="00E905CB" w:rsidRPr="00E24246" w:rsidRDefault="00E905CB">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990C01" w:rsidRPr="00E24246">
        <w:rPr>
          <w:rStyle w:val="Refdenotaalpie"/>
          <w:rFonts w:ascii="Arial" w:hAnsi="Arial" w:cs="Arial"/>
          <w:sz w:val="18"/>
          <w:vertAlign w:val="baseline"/>
        </w:rPr>
        <w:t>Cf. Jn 10, 9</w:t>
      </w:r>
    </w:p>
  </w:footnote>
  <w:footnote w:id="382">
    <w:p w14:paraId="1C246F9A" w14:textId="2FF2D7FD" w:rsidR="00087E29" w:rsidRPr="00E24246" w:rsidRDefault="00087E29">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A40E5D" w:rsidRPr="00E24246">
        <w:rPr>
          <w:rStyle w:val="Refdenotaalpie"/>
          <w:rFonts w:ascii="Arial" w:hAnsi="Arial" w:cs="Arial"/>
          <w:sz w:val="18"/>
          <w:vertAlign w:val="baseline"/>
        </w:rPr>
        <w:t>Cf. Gn 27, 1</w:t>
      </w:r>
    </w:p>
  </w:footnote>
  <w:footnote w:id="383">
    <w:p w14:paraId="7D31C388" w14:textId="7691C25E" w:rsidR="00087E29" w:rsidRPr="00E24246" w:rsidRDefault="00087E29">
      <w:pPr>
        <w:pStyle w:val="Textonotapie"/>
        <w:rPr>
          <w:rStyle w:val="Refdenotaalpie"/>
          <w:rFonts w:ascii="Arial" w:hAnsi="Arial" w:cs="Arial"/>
          <w:sz w:val="18"/>
          <w:vertAlign w:val="baseline"/>
        </w:rPr>
      </w:pPr>
      <w:r w:rsidRPr="00E24246">
        <w:rPr>
          <w:rStyle w:val="Refdenotaalpie"/>
          <w:rFonts w:ascii="Arial" w:hAnsi="Arial" w:cs="Arial"/>
          <w:sz w:val="18"/>
          <w:vertAlign w:val="baseline"/>
        </w:rPr>
        <w:footnoteRef/>
      </w:r>
      <w:r w:rsidRPr="00E24246">
        <w:rPr>
          <w:rStyle w:val="Refdenotaalpie"/>
          <w:rFonts w:ascii="Arial" w:hAnsi="Arial" w:cs="Arial"/>
          <w:sz w:val="18"/>
          <w:vertAlign w:val="baseline"/>
        </w:rPr>
        <w:t xml:space="preserve"> </w:t>
      </w:r>
      <w:r w:rsidR="00A40E5D" w:rsidRPr="00E24246">
        <w:rPr>
          <w:rStyle w:val="Refdenotaalpie"/>
          <w:rFonts w:ascii="Arial" w:hAnsi="Arial" w:cs="Arial"/>
          <w:sz w:val="18"/>
          <w:vertAlign w:val="baseline"/>
        </w:rPr>
        <w:t>Cf. Ap 22, 5</w:t>
      </w:r>
    </w:p>
  </w:footnote>
  <w:footnote w:id="384">
    <w:p w14:paraId="1BCDDF5F" w14:textId="334D5D99" w:rsidR="00A40E5D" w:rsidRPr="008118AD" w:rsidRDefault="00A40E5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Sal 6, 8</w:t>
      </w:r>
    </w:p>
  </w:footnote>
  <w:footnote w:id="385">
    <w:p w14:paraId="6966D99E" w14:textId="2F453DEF" w:rsidR="00A40E5D" w:rsidRPr="008118AD" w:rsidRDefault="00A40E5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Is 42, 19</w:t>
      </w:r>
    </w:p>
  </w:footnote>
  <w:footnote w:id="386">
    <w:p w14:paraId="3B676E4E" w14:textId="4D1482B1" w:rsidR="00A40E5D" w:rsidRPr="008118AD" w:rsidRDefault="00A40E5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Dt 6, 4</w:t>
      </w:r>
    </w:p>
  </w:footnote>
  <w:footnote w:id="387">
    <w:p w14:paraId="5CAD4DE4" w14:textId="16AEB479" w:rsidR="00A40E5D" w:rsidRPr="008118AD" w:rsidRDefault="00A40E5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Jn 7, 19</w:t>
      </w:r>
    </w:p>
  </w:footnote>
  <w:footnote w:id="388">
    <w:p w14:paraId="7FF12339" w14:textId="75C42605" w:rsidR="004608FD" w:rsidRPr="008118AD" w:rsidRDefault="004608F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C255AE" w:rsidRPr="008118AD">
        <w:rPr>
          <w:rStyle w:val="Refdenotaalpie"/>
          <w:rFonts w:ascii="Arial" w:hAnsi="Arial" w:cs="Arial"/>
          <w:sz w:val="18"/>
          <w:vertAlign w:val="baseline"/>
        </w:rPr>
        <w:t>Cf. Mt 11, 19</w:t>
      </w:r>
    </w:p>
  </w:footnote>
  <w:footnote w:id="389">
    <w:p w14:paraId="1F0509CC" w14:textId="73870847" w:rsidR="004608FD" w:rsidRPr="008118AD" w:rsidRDefault="004608F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C255AE" w:rsidRPr="008118AD">
        <w:rPr>
          <w:rStyle w:val="Refdenotaalpie"/>
          <w:rFonts w:ascii="Arial" w:hAnsi="Arial" w:cs="Arial"/>
          <w:sz w:val="18"/>
          <w:vertAlign w:val="baseline"/>
        </w:rPr>
        <w:t>Cf. Sal 50, 6</w:t>
      </w:r>
    </w:p>
  </w:footnote>
  <w:footnote w:id="390">
    <w:p w14:paraId="77EB0915" w14:textId="20613D24" w:rsidR="004608FD" w:rsidRPr="008118AD" w:rsidRDefault="004608F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C255AE" w:rsidRPr="008118AD">
        <w:rPr>
          <w:rStyle w:val="Refdenotaalpie"/>
          <w:rFonts w:ascii="Arial" w:hAnsi="Arial" w:cs="Arial"/>
          <w:sz w:val="18"/>
          <w:vertAlign w:val="baseline"/>
        </w:rPr>
        <w:t>Cf. Jn 1, 14</w:t>
      </w:r>
    </w:p>
  </w:footnote>
  <w:footnote w:id="391">
    <w:p w14:paraId="33D84E89" w14:textId="63127E5C" w:rsidR="004608FD" w:rsidRPr="008118AD" w:rsidRDefault="004608F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C255AE" w:rsidRPr="008118AD">
        <w:rPr>
          <w:rStyle w:val="Refdenotaalpie"/>
          <w:rFonts w:ascii="Arial" w:hAnsi="Arial" w:cs="Arial"/>
          <w:sz w:val="18"/>
          <w:vertAlign w:val="baseline"/>
        </w:rPr>
        <w:t>1Jn 1, 1</w:t>
      </w:r>
    </w:p>
  </w:footnote>
  <w:footnote w:id="392">
    <w:p w14:paraId="0A5E0496" w14:textId="132893D1" w:rsidR="004608FD" w:rsidRPr="008118AD" w:rsidRDefault="004608F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C255AE" w:rsidRPr="008118AD">
        <w:rPr>
          <w:rStyle w:val="Refdenotaalpie"/>
          <w:rFonts w:ascii="Arial" w:hAnsi="Arial" w:cs="Arial"/>
          <w:sz w:val="18"/>
          <w:vertAlign w:val="baseline"/>
        </w:rPr>
        <w:t>Cf. Is 5, 4</w:t>
      </w:r>
    </w:p>
  </w:footnote>
  <w:footnote w:id="393">
    <w:p w14:paraId="25D1E8BA" w14:textId="704C847D" w:rsidR="004608FD" w:rsidRPr="008118AD" w:rsidRDefault="004608F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C255AE" w:rsidRPr="008118AD">
        <w:rPr>
          <w:rStyle w:val="Refdenotaalpie"/>
          <w:rFonts w:ascii="Arial" w:hAnsi="Arial" w:cs="Arial"/>
          <w:sz w:val="18"/>
          <w:vertAlign w:val="baseline"/>
        </w:rPr>
        <w:t>Is 30, 20</w:t>
      </w:r>
    </w:p>
  </w:footnote>
  <w:footnote w:id="394">
    <w:p w14:paraId="43178C3B" w14:textId="27D37FDA" w:rsidR="009626FA" w:rsidRPr="008118AD" w:rsidRDefault="009626FA">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B509F5" w:rsidRPr="008118AD">
        <w:rPr>
          <w:rStyle w:val="Refdenotaalpie"/>
          <w:rFonts w:ascii="Arial" w:hAnsi="Arial" w:cs="Arial"/>
          <w:sz w:val="18"/>
          <w:vertAlign w:val="baseline"/>
        </w:rPr>
        <w:t>Cf. Mt 19, 5-6</w:t>
      </w:r>
    </w:p>
  </w:footnote>
  <w:footnote w:id="395">
    <w:p w14:paraId="4FC6FA83" w14:textId="46EB97F1" w:rsidR="007613DA" w:rsidRPr="008118AD" w:rsidRDefault="007613DA">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B509F5" w:rsidRPr="008118AD">
        <w:rPr>
          <w:rStyle w:val="Refdenotaalpie"/>
          <w:rFonts w:ascii="Arial" w:hAnsi="Arial" w:cs="Arial"/>
          <w:sz w:val="18"/>
          <w:vertAlign w:val="baseline"/>
        </w:rPr>
        <w:t>Cf. 1Co 6, 17</w:t>
      </w:r>
    </w:p>
  </w:footnote>
  <w:footnote w:id="396">
    <w:p w14:paraId="61E2A42F" w14:textId="17F21EB9" w:rsidR="007613DA" w:rsidRPr="008118AD" w:rsidRDefault="007613DA">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B509F5" w:rsidRPr="008118AD">
        <w:rPr>
          <w:rStyle w:val="Refdenotaalpie"/>
          <w:rFonts w:ascii="Arial" w:hAnsi="Arial" w:cs="Arial"/>
          <w:sz w:val="18"/>
          <w:vertAlign w:val="baseline"/>
        </w:rPr>
        <w:t>Jn 17, 11</w:t>
      </w:r>
    </w:p>
  </w:footnote>
  <w:footnote w:id="397">
    <w:p w14:paraId="183DD236" w14:textId="6E97DF41" w:rsidR="003F2905" w:rsidRPr="008118AD" w:rsidRDefault="003F2905">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B509F5" w:rsidRPr="008118AD">
        <w:rPr>
          <w:rStyle w:val="Refdenotaalpie"/>
          <w:rFonts w:ascii="Arial" w:hAnsi="Arial" w:cs="Arial"/>
          <w:sz w:val="18"/>
          <w:vertAlign w:val="baseline"/>
        </w:rPr>
        <w:t>Cf. Jr 5, 25</w:t>
      </w:r>
    </w:p>
  </w:footnote>
  <w:footnote w:id="398">
    <w:p w14:paraId="163ED86E" w14:textId="13FEFAC9" w:rsidR="00B509F5" w:rsidRPr="008118AD" w:rsidRDefault="00B509F5">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Is 59, 2</w:t>
      </w:r>
    </w:p>
  </w:footnote>
  <w:footnote w:id="399">
    <w:p w14:paraId="7810C541" w14:textId="3FB39225" w:rsidR="00B509F5" w:rsidRPr="008118AD" w:rsidRDefault="00B509F5">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Sal 7, 15</w:t>
      </w:r>
    </w:p>
  </w:footnote>
  <w:footnote w:id="400">
    <w:p w14:paraId="024C3489" w14:textId="3CE58DF1" w:rsidR="00E809C9" w:rsidRPr="008118AD" w:rsidRDefault="00E809C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7E2F12" w:rsidRPr="008118AD">
        <w:rPr>
          <w:rStyle w:val="Refdenotaalpie"/>
          <w:rFonts w:ascii="Arial" w:hAnsi="Arial" w:cs="Arial"/>
          <w:sz w:val="18"/>
          <w:vertAlign w:val="baseline"/>
        </w:rPr>
        <w:t>Cf. Is 28, 20</w:t>
      </w:r>
    </w:p>
  </w:footnote>
  <w:footnote w:id="401">
    <w:p w14:paraId="529DF30A" w14:textId="3C98E5C6" w:rsidR="00E809C9" w:rsidRPr="008118AD" w:rsidRDefault="00E809C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7E2F12" w:rsidRPr="008118AD">
        <w:rPr>
          <w:rStyle w:val="Refdenotaalpie"/>
          <w:rFonts w:ascii="Arial" w:hAnsi="Arial" w:cs="Arial"/>
          <w:sz w:val="18"/>
          <w:vertAlign w:val="baseline"/>
        </w:rPr>
        <w:t>Cf. Ef 2, 14</w:t>
      </w:r>
    </w:p>
  </w:footnote>
  <w:footnote w:id="402">
    <w:p w14:paraId="439C2C42" w14:textId="14FBCB4B" w:rsidR="00DE0B53" w:rsidRPr="008118AD" w:rsidRDefault="00DE0B53">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7E2F12" w:rsidRPr="008118AD">
        <w:rPr>
          <w:rStyle w:val="Refdenotaalpie"/>
          <w:rFonts w:ascii="Arial" w:hAnsi="Arial" w:cs="Arial"/>
          <w:sz w:val="18"/>
          <w:vertAlign w:val="baseline"/>
        </w:rPr>
        <w:t>Cf. Col 2, 14</w:t>
      </w:r>
    </w:p>
  </w:footnote>
  <w:footnote w:id="403">
    <w:p w14:paraId="4CFDF662" w14:textId="085C65A8" w:rsidR="005546DE" w:rsidRPr="008118AD" w:rsidRDefault="005546D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Jr 3, 1</w:t>
      </w:r>
    </w:p>
  </w:footnote>
  <w:footnote w:id="404">
    <w:p w14:paraId="4CC6839A" w14:textId="0EF81D1A" w:rsidR="005546DE" w:rsidRPr="008118AD" w:rsidRDefault="005546D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Is 9, 6</w:t>
      </w:r>
    </w:p>
  </w:footnote>
  <w:footnote w:id="405">
    <w:p w14:paraId="7D44C6FA" w14:textId="6FDCBDC3" w:rsidR="005546DE" w:rsidRPr="008118AD" w:rsidRDefault="005546D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Lc 2, 14</w:t>
      </w:r>
    </w:p>
  </w:footnote>
  <w:footnote w:id="406">
    <w:p w14:paraId="6DEC39A1" w14:textId="0F9230D7" w:rsidR="00806BA7" w:rsidRPr="00FC45C5" w:rsidRDefault="00806BA7">
      <w:pPr>
        <w:pStyle w:val="Textonotapie"/>
        <w:rPr>
          <w:lang w:val="en-US"/>
        </w:rPr>
      </w:pPr>
      <w:r>
        <w:rPr>
          <w:rStyle w:val="Refdenotaalpie"/>
        </w:rPr>
        <w:footnoteRef/>
      </w:r>
      <w:r w:rsidRPr="00FC45C5">
        <w:rPr>
          <w:lang w:val="en-US"/>
        </w:rPr>
        <w:t xml:space="preserve"> Jn 2, 2</w:t>
      </w:r>
    </w:p>
  </w:footnote>
  <w:footnote w:id="407">
    <w:p w14:paraId="1207AE89" w14:textId="7B78CF94" w:rsidR="00806BA7" w:rsidRPr="00FC45C5" w:rsidRDefault="00806BA7">
      <w:pPr>
        <w:pStyle w:val="Textonotapie"/>
        <w:rPr>
          <w:lang w:val="en-US"/>
        </w:rPr>
      </w:pPr>
      <w:r>
        <w:rPr>
          <w:rStyle w:val="Refdenotaalpie"/>
        </w:rPr>
        <w:footnoteRef/>
      </w:r>
      <w:r w:rsidRPr="00FC45C5">
        <w:rPr>
          <w:lang w:val="en-US"/>
        </w:rPr>
        <w:t xml:space="preserve"> Cf. Jn 6, 9</w:t>
      </w:r>
    </w:p>
  </w:footnote>
  <w:footnote w:id="408">
    <w:p w14:paraId="18C2E39E" w14:textId="7D1464FA" w:rsidR="00F949BE" w:rsidRPr="008118AD" w:rsidRDefault="00F949B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3A6545" w:rsidRPr="008118AD">
        <w:rPr>
          <w:rStyle w:val="Refdenotaalpie"/>
          <w:rFonts w:ascii="Arial" w:hAnsi="Arial" w:cs="Arial"/>
          <w:sz w:val="18"/>
          <w:vertAlign w:val="baseline"/>
        </w:rPr>
        <w:t>Jn 2, 2</w:t>
      </w:r>
    </w:p>
  </w:footnote>
  <w:footnote w:id="409">
    <w:p w14:paraId="67613BF9" w14:textId="62B31065" w:rsidR="00E067D0" w:rsidRPr="008118AD" w:rsidRDefault="00E067D0">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3A6545" w:rsidRPr="008118AD">
        <w:rPr>
          <w:rStyle w:val="Refdenotaalpie"/>
          <w:rFonts w:ascii="Arial" w:hAnsi="Arial" w:cs="Arial"/>
          <w:sz w:val="18"/>
          <w:vertAlign w:val="baseline"/>
        </w:rPr>
        <w:t>Ct 5, 16</w:t>
      </w:r>
    </w:p>
  </w:footnote>
  <w:footnote w:id="410">
    <w:p w14:paraId="2360DD63" w14:textId="510FA5FD" w:rsidR="00E067D0" w:rsidRPr="008118AD" w:rsidRDefault="00E067D0">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3A6545" w:rsidRPr="008118AD">
        <w:rPr>
          <w:rStyle w:val="Refdenotaalpie"/>
          <w:rFonts w:ascii="Arial" w:hAnsi="Arial" w:cs="Arial"/>
          <w:sz w:val="18"/>
          <w:vertAlign w:val="baseline"/>
        </w:rPr>
        <w:t>Ct 2, 16</w:t>
      </w:r>
    </w:p>
  </w:footnote>
  <w:footnote w:id="411">
    <w:p w14:paraId="21871A30" w14:textId="2A48C896" w:rsidR="00E067D0" w:rsidRPr="008118AD" w:rsidRDefault="00E067D0">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3A6545" w:rsidRPr="008118AD">
        <w:rPr>
          <w:rStyle w:val="Refdenotaalpie"/>
          <w:rFonts w:ascii="Arial" w:hAnsi="Arial" w:cs="Arial"/>
          <w:sz w:val="18"/>
          <w:vertAlign w:val="baseline"/>
        </w:rPr>
        <w:t>Ct 1, 13</w:t>
      </w:r>
    </w:p>
  </w:footnote>
  <w:footnote w:id="412">
    <w:p w14:paraId="5270B4BD" w14:textId="178B6FBE" w:rsidR="003A6545" w:rsidRPr="008118AD" w:rsidRDefault="003A6545">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Ez 1, 12</w:t>
      </w:r>
    </w:p>
  </w:footnote>
  <w:footnote w:id="413">
    <w:p w14:paraId="4591D1D4" w14:textId="07849393" w:rsidR="00E809C9" w:rsidRPr="008118AD" w:rsidRDefault="00E809C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714D20" w:rsidRPr="008118AD">
        <w:rPr>
          <w:rStyle w:val="Refdenotaalpie"/>
          <w:rFonts w:ascii="Arial" w:hAnsi="Arial" w:cs="Arial"/>
          <w:sz w:val="18"/>
          <w:vertAlign w:val="baseline"/>
        </w:rPr>
        <w:t xml:space="preserve">Cf. </w:t>
      </w:r>
      <w:r w:rsidR="00DC0AE7" w:rsidRPr="008118AD">
        <w:rPr>
          <w:rStyle w:val="Refdenotaalpie"/>
          <w:rFonts w:ascii="Arial" w:hAnsi="Arial" w:cs="Arial"/>
          <w:sz w:val="18"/>
          <w:vertAlign w:val="baseline"/>
        </w:rPr>
        <w:t>Flp 2, 5-7</w:t>
      </w:r>
    </w:p>
  </w:footnote>
  <w:footnote w:id="414">
    <w:p w14:paraId="6E6244BB" w14:textId="7B70AE39" w:rsidR="00E809C9" w:rsidRPr="008118AD" w:rsidRDefault="00E809C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F95CA2" w:rsidRPr="008118AD">
        <w:rPr>
          <w:rStyle w:val="Refdenotaalpie"/>
          <w:rFonts w:ascii="Arial" w:hAnsi="Arial" w:cs="Arial"/>
          <w:sz w:val="18"/>
          <w:vertAlign w:val="baseline"/>
        </w:rPr>
        <w:t>Cf. Sal 84, 11</w:t>
      </w:r>
    </w:p>
  </w:footnote>
  <w:footnote w:id="415">
    <w:p w14:paraId="2020DC93" w14:textId="42EBC7C7" w:rsidR="00F64538" w:rsidRPr="008118AD" w:rsidRDefault="00F64538">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F95CA2" w:rsidRPr="008118AD">
        <w:rPr>
          <w:rStyle w:val="Refdenotaalpie"/>
          <w:rFonts w:ascii="Arial" w:hAnsi="Arial" w:cs="Arial"/>
          <w:sz w:val="18"/>
          <w:vertAlign w:val="baseline"/>
        </w:rPr>
        <w:t>1Co 1, 21</w:t>
      </w:r>
    </w:p>
  </w:footnote>
  <w:footnote w:id="416">
    <w:p w14:paraId="786A2018" w14:textId="3CA92241" w:rsidR="00F64538" w:rsidRPr="008118AD" w:rsidRDefault="00F64538">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F95CA2" w:rsidRPr="008118AD">
        <w:rPr>
          <w:rStyle w:val="Refdenotaalpie"/>
          <w:rFonts w:ascii="Arial" w:hAnsi="Arial" w:cs="Arial"/>
          <w:sz w:val="18"/>
          <w:vertAlign w:val="baseline"/>
        </w:rPr>
        <w:t>Cf. 1Co 1, 25</w:t>
      </w:r>
    </w:p>
  </w:footnote>
  <w:footnote w:id="417">
    <w:p w14:paraId="170E86B4" w14:textId="79A0C040" w:rsidR="00F95CA2" w:rsidRPr="008118AD" w:rsidRDefault="00F95CA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4E5215" w:rsidRPr="008118AD">
        <w:rPr>
          <w:rStyle w:val="Refdenotaalpie"/>
          <w:rFonts w:ascii="Arial" w:hAnsi="Arial" w:cs="Arial"/>
          <w:sz w:val="18"/>
          <w:vertAlign w:val="baseline"/>
        </w:rPr>
        <w:t>Cf. 1Co 1, 21</w:t>
      </w:r>
    </w:p>
  </w:footnote>
  <w:footnote w:id="418">
    <w:p w14:paraId="41CB6D7A" w14:textId="47881059" w:rsidR="00F95CA2" w:rsidRPr="008118AD" w:rsidRDefault="00F95CA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4E5215" w:rsidRPr="008118AD">
        <w:rPr>
          <w:rStyle w:val="Refdenotaalpie"/>
          <w:rFonts w:ascii="Arial" w:hAnsi="Arial" w:cs="Arial"/>
          <w:sz w:val="18"/>
          <w:vertAlign w:val="baseline"/>
        </w:rPr>
        <w:t>Cf. 1Co 1, 20</w:t>
      </w:r>
    </w:p>
  </w:footnote>
  <w:footnote w:id="419">
    <w:p w14:paraId="6349451B" w14:textId="5A844043" w:rsidR="00F95CA2" w:rsidRPr="008118AD" w:rsidRDefault="00F95CA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4E5215" w:rsidRPr="008118AD">
        <w:rPr>
          <w:rStyle w:val="Refdenotaalpie"/>
          <w:rFonts w:ascii="Arial" w:hAnsi="Arial" w:cs="Arial"/>
          <w:sz w:val="18"/>
          <w:vertAlign w:val="baseline"/>
        </w:rPr>
        <w:t>Sal 11, 2</w:t>
      </w:r>
    </w:p>
  </w:footnote>
  <w:footnote w:id="420">
    <w:p w14:paraId="11575B57" w14:textId="3F81D9DF" w:rsidR="00F95CA2" w:rsidRPr="008118AD" w:rsidRDefault="00F95CA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4E5215" w:rsidRPr="008118AD">
        <w:rPr>
          <w:rStyle w:val="Refdenotaalpie"/>
          <w:rFonts w:ascii="Arial" w:hAnsi="Arial" w:cs="Arial"/>
          <w:sz w:val="18"/>
          <w:vertAlign w:val="baseline"/>
        </w:rPr>
        <w:t>Cf. Sal 140, 6</w:t>
      </w:r>
    </w:p>
  </w:footnote>
  <w:footnote w:id="421">
    <w:p w14:paraId="3D3E222D" w14:textId="63E67941" w:rsidR="00F95CA2" w:rsidRPr="008118AD" w:rsidRDefault="00F95CA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4E5215" w:rsidRPr="008118AD">
        <w:rPr>
          <w:rStyle w:val="Refdenotaalpie"/>
          <w:rFonts w:ascii="Arial" w:hAnsi="Arial" w:cs="Arial"/>
          <w:sz w:val="18"/>
          <w:vertAlign w:val="baseline"/>
        </w:rPr>
        <w:t>Cf. 1Co 1, 20</w:t>
      </w:r>
    </w:p>
  </w:footnote>
  <w:footnote w:id="422">
    <w:p w14:paraId="59268864" w14:textId="32D0187B" w:rsidR="00F95CA2" w:rsidRPr="008118AD" w:rsidRDefault="00F95CA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4E5215" w:rsidRPr="008118AD">
        <w:rPr>
          <w:rStyle w:val="Refdenotaalpie"/>
          <w:rFonts w:ascii="Arial" w:hAnsi="Arial" w:cs="Arial"/>
          <w:sz w:val="18"/>
          <w:vertAlign w:val="baseline"/>
        </w:rPr>
        <w:t>Cf. Jb 5, 13; 1Co 3, 19</w:t>
      </w:r>
    </w:p>
  </w:footnote>
  <w:footnote w:id="423">
    <w:p w14:paraId="786C754F" w14:textId="40CC2F10" w:rsidR="00F95CA2" w:rsidRPr="008118AD" w:rsidRDefault="00F95CA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4E5215" w:rsidRPr="008118AD">
        <w:rPr>
          <w:rStyle w:val="Refdenotaalpie"/>
          <w:rFonts w:ascii="Arial" w:hAnsi="Arial" w:cs="Arial"/>
          <w:sz w:val="18"/>
          <w:vertAlign w:val="baseline"/>
        </w:rPr>
        <w:t>Sal 106</w:t>
      </w:r>
      <w:r w:rsidR="00F55727" w:rsidRPr="008118AD">
        <w:rPr>
          <w:rStyle w:val="Refdenotaalpie"/>
          <w:rFonts w:ascii="Arial" w:hAnsi="Arial" w:cs="Arial"/>
          <w:sz w:val="18"/>
          <w:vertAlign w:val="baseline"/>
        </w:rPr>
        <w:t>, 7.</w:t>
      </w:r>
    </w:p>
  </w:footnote>
  <w:footnote w:id="424">
    <w:p w14:paraId="5F45FC1D" w14:textId="0FA0F05D" w:rsidR="00F95CA2" w:rsidRPr="008118AD" w:rsidRDefault="00F95CA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F55727" w:rsidRPr="008118AD">
        <w:rPr>
          <w:rStyle w:val="Refdenotaalpie"/>
          <w:rFonts w:ascii="Arial" w:hAnsi="Arial" w:cs="Arial"/>
          <w:sz w:val="18"/>
          <w:vertAlign w:val="baseline"/>
        </w:rPr>
        <w:t>1Co 3, 18</w:t>
      </w:r>
    </w:p>
  </w:footnote>
  <w:footnote w:id="425">
    <w:p w14:paraId="5F3B4B92" w14:textId="2C84D4AC" w:rsidR="00F95CA2" w:rsidRPr="008118AD" w:rsidRDefault="00F95CA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F55727" w:rsidRPr="008118AD">
        <w:rPr>
          <w:rStyle w:val="Refdenotaalpie"/>
          <w:rFonts w:ascii="Arial" w:hAnsi="Arial" w:cs="Arial"/>
          <w:sz w:val="18"/>
          <w:vertAlign w:val="baseline"/>
        </w:rPr>
        <w:t>1Co 8, 2</w:t>
      </w:r>
    </w:p>
  </w:footnote>
  <w:footnote w:id="426">
    <w:p w14:paraId="6CBBACF8" w14:textId="659169C8" w:rsidR="00FF70A0" w:rsidRPr="008118AD" w:rsidRDefault="00FF70A0">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Sal 103, 29</w:t>
      </w:r>
    </w:p>
  </w:footnote>
  <w:footnote w:id="427">
    <w:p w14:paraId="0F3BC043" w14:textId="31632644" w:rsidR="00FF70A0" w:rsidRPr="008118AD" w:rsidRDefault="00FF70A0">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Sal 103, 30</w:t>
      </w:r>
    </w:p>
  </w:footnote>
  <w:footnote w:id="428">
    <w:p w14:paraId="6B7DB1AA" w14:textId="634FEE3D" w:rsidR="00D7565C" w:rsidRPr="008118AD" w:rsidRDefault="00D7565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F47694" w:rsidRPr="008118AD">
        <w:rPr>
          <w:rStyle w:val="Refdenotaalpie"/>
          <w:rFonts w:ascii="Arial" w:hAnsi="Arial" w:cs="Arial"/>
          <w:sz w:val="18"/>
          <w:vertAlign w:val="baseline"/>
        </w:rPr>
        <w:t>Jn 2, 1</w:t>
      </w:r>
    </w:p>
  </w:footnote>
  <w:footnote w:id="429">
    <w:p w14:paraId="48BDF793" w14:textId="74E608F6" w:rsidR="00D7565C" w:rsidRPr="008118AD" w:rsidRDefault="00D7565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9C5ABD" w:rsidRPr="008118AD">
        <w:rPr>
          <w:rStyle w:val="Refdenotaalpie"/>
          <w:rFonts w:ascii="Arial" w:hAnsi="Arial" w:cs="Arial"/>
          <w:sz w:val="18"/>
          <w:vertAlign w:val="baseline"/>
        </w:rPr>
        <w:t>Jn 2, 4</w:t>
      </w:r>
    </w:p>
  </w:footnote>
  <w:footnote w:id="430">
    <w:p w14:paraId="5A6A33BA" w14:textId="413E1E6C" w:rsidR="00D7565C" w:rsidRPr="008118AD" w:rsidRDefault="00D7565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9C5ABD" w:rsidRPr="008118AD">
        <w:rPr>
          <w:rStyle w:val="Refdenotaalpie"/>
          <w:rFonts w:ascii="Arial" w:hAnsi="Arial" w:cs="Arial"/>
          <w:sz w:val="18"/>
          <w:vertAlign w:val="baseline"/>
        </w:rPr>
        <w:t>Sal 63, 7</w:t>
      </w:r>
    </w:p>
  </w:footnote>
  <w:footnote w:id="431">
    <w:p w14:paraId="6226049E" w14:textId="246DAD20" w:rsidR="00E809C9" w:rsidRPr="008118AD" w:rsidRDefault="00E809C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9C5ABD" w:rsidRPr="008118AD">
        <w:rPr>
          <w:rStyle w:val="Refdenotaalpie"/>
          <w:rFonts w:ascii="Arial" w:hAnsi="Arial" w:cs="Arial"/>
          <w:sz w:val="18"/>
          <w:vertAlign w:val="baseline"/>
        </w:rPr>
        <w:t>Ef 3, 17</w:t>
      </w:r>
    </w:p>
  </w:footnote>
  <w:footnote w:id="432">
    <w:p w14:paraId="5DE4C003" w14:textId="6D9037C0" w:rsidR="00460459" w:rsidRPr="008118AD" w:rsidRDefault="0046045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9C5ABD" w:rsidRPr="008118AD">
        <w:rPr>
          <w:rStyle w:val="Refdenotaalpie"/>
          <w:rFonts w:ascii="Arial" w:hAnsi="Arial" w:cs="Arial"/>
          <w:sz w:val="18"/>
          <w:vertAlign w:val="baseline"/>
        </w:rPr>
        <w:t>Ef. 2, 8</w:t>
      </w:r>
    </w:p>
  </w:footnote>
  <w:footnote w:id="433">
    <w:p w14:paraId="4FA4D810" w14:textId="7FDDD8C4" w:rsidR="00460459" w:rsidRPr="008118AD" w:rsidRDefault="0046045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9C5ABD" w:rsidRPr="008118AD">
        <w:rPr>
          <w:rStyle w:val="Refdenotaalpie"/>
          <w:rFonts w:ascii="Arial" w:hAnsi="Arial" w:cs="Arial"/>
          <w:sz w:val="18"/>
          <w:vertAlign w:val="baseline"/>
        </w:rPr>
        <w:t>Cf. Ef 3, 18</w:t>
      </w:r>
    </w:p>
  </w:footnote>
  <w:footnote w:id="434">
    <w:p w14:paraId="7DD09190" w14:textId="082D1F8C" w:rsidR="00E809C9" w:rsidRPr="008118AD" w:rsidRDefault="00E809C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5415A0" w:rsidRPr="008118AD">
        <w:rPr>
          <w:rStyle w:val="Refdenotaalpie"/>
          <w:rFonts w:ascii="Arial" w:hAnsi="Arial" w:cs="Arial"/>
          <w:sz w:val="18"/>
          <w:vertAlign w:val="baseline"/>
        </w:rPr>
        <w:t>Jn 2, 4</w:t>
      </w:r>
    </w:p>
  </w:footnote>
  <w:footnote w:id="435">
    <w:p w14:paraId="28FA5AEF" w14:textId="4D0847D5" w:rsidR="00E809C9" w:rsidRPr="008118AD" w:rsidRDefault="00E809C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5415A0" w:rsidRPr="008118AD">
        <w:rPr>
          <w:rStyle w:val="Refdenotaalpie"/>
          <w:rFonts w:ascii="Arial" w:hAnsi="Arial" w:cs="Arial"/>
          <w:sz w:val="18"/>
          <w:vertAlign w:val="baseline"/>
        </w:rPr>
        <w:t>Tt 3, 5</w:t>
      </w:r>
    </w:p>
  </w:footnote>
  <w:footnote w:id="436">
    <w:p w14:paraId="4BE32234" w14:textId="0DE3AA9E" w:rsidR="00460459" w:rsidRPr="008118AD" w:rsidRDefault="0046045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5415A0" w:rsidRPr="008118AD">
        <w:rPr>
          <w:rStyle w:val="Refdenotaalpie"/>
          <w:rFonts w:ascii="Arial" w:hAnsi="Arial" w:cs="Arial"/>
          <w:sz w:val="18"/>
          <w:vertAlign w:val="baseline"/>
        </w:rPr>
        <w:t>Hb 11, 6</w:t>
      </w:r>
    </w:p>
  </w:footnote>
  <w:footnote w:id="437">
    <w:p w14:paraId="1E09844B" w14:textId="58F9E047" w:rsidR="00460459" w:rsidRPr="008118AD" w:rsidRDefault="00460459">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5415A0" w:rsidRPr="008118AD">
        <w:rPr>
          <w:rStyle w:val="Refdenotaalpie"/>
          <w:rFonts w:ascii="Arial" w:hAnsi="Arial" w:cs="Arial"/>
          <w:sz w:val="18"/>
          <w:vertAlign w:val="baseline"/>
        </w:rPr>
        <w:t>Rm 14, 23</w:t>
      </w:r>
    </w:p>
  </w:footnote>
  <w:footnote w:id="438">
    <w:p w14:paraId="1FAE586C" w14:textId="2A1AC5E5" w:rsidR="00534F75" w:rsidRPr="008118AD" w:rsidRDefault="00534F75">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1Co 7, 19</w:t>
      </w:r>
    </w:p>
  </w:footnote>
  <w:footnote w:id="439">
    <w:p w14:paraId="2F467304" w14:textId="0E9F4A67" w:rsidR="00534F75" w:rsidRPr="008118AD" w:rsidRDefault="00534F75">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Id.</w:t>
      </w:r>
    </w:p>
  </w:footnote>
  <w:footnote w:id="440">
    <w:p w14:paraId="210E83E5" w14:textId="42255BAB" w:rsidR="00534F75" w:rsidRPr="008118AD" w:rsidRDefault="00534F75">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70048C" w:rsidRPr="008118AD">
        <w:rPr>
          <w:rStyle w:val="Refdenotaalpie"/>
          <w:rFonts w:ascii="Arial" w:hAnsi="Arial" w:cs="Arial"/>
          <w:sz w:val="18"/>
          <w:vertAlign w:val="baseline"/>
        </w:rPr>
        <w:t>Cf. Mt 15, 2</w:t>
      </w:r>
    </w:p>
  </w:footnote>
  <w:footnote w:id="441">
    <w:p w14:paraId="61C2623D" w14:textId="42606663" w:rsidR="00534F75" w:rsidRPr="008118AD" w:rsidRDefault="00534F75">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70048C" w:rsidRPr="008118AD">
        <w:rPr>
          <w:rStyle w:val="Refdenotaalpie"/>
          <w:rFonts w:ascii="Arial" w:hAnsi="Arial" w:cs="Arial"/>
          <w:sz w:val="18"/>
          <w:vertAlign w:val="baseline"/>
        </w:rPr>
        <w:t>Mt 15, 16</w:t>
      </w:r>
    </w:p>
  </w:footnote>
  <w:footnote w:id="442">
    <w:p w14:paraId="4ACE964A" w14:textId="7BD94268" w:rsidR="00534F75" w:rsidRPr="008118AD" w:rsidRDefault="00534F75">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15C77" w:rsidRPr="008118AD">
        <w:rPr>
          <w:rStyle w:val="Refdenotaalpie"/>
          <w:rFonts w:ascii="Arial" w:hAnsi="Arial" w:cs="Arial"/>
          <w:sz w:val="18"/>
          <w:vertAlign w:val="baseline"/>
        </w:rPr>
        <w:t>Qo 12, 13</w:t>
      </w:r>
    </w:p>
  </w:footnote>
  <w:footnote w:id="443">
    <w:p w14:paraId="04BB1DF8" w14:textId="7FFC46CA" w:rsidR="0070048C" w:rsidRPr="008118AD" w:rsidRDefault="0070048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15C77" w:rsidRPr="008118AD">
        <w:rPr>
          <w:rStyle w:val="Refdenotaalpie"/>
          <w:rFonts w:ascii="Arial" w:hAnsi="Arial" w:cs="Arial"/>
          <w:sz w:val="18"/>
          <w:vertAlign w:val="baseline"/>
        </w:rPr>
        <w:t>Sal 110, 10</w:t>
      </w:r>
    </w:p>
  </w:footnote>
  <w:footnote w:id="444">
    <w:p w14:paraId="15443F0F" w14:textId="655D26C8" w:rsidR="0070048C" w:rsidRPr="008118AD" w:rsidRDefault="0070048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15C77" w:rsidRPr="008118AD">
        <w:rPr>
          <w:rStyle w:val="Refdenotaalpie"/>
          <w:rFonts w:ascii="Arial" w:hAnsi="Arial" w:cs="Arial"/>
          <w:sz w:val="18"/>
          <w:vertAlign w:val="baseline"/>
        </w:rPr>
        <w:t>1Jn 4, 18</w:t>
      </w:r>
    </w:p>
  </w:footnote>
  <w:footnote w:id="445">
    <w:p w14:paraId="409127FC" w14:textId="4E8A175F" w:rsidR="00E15C77" w:rsidRPr="008118AD" w:rsidRDefault="00E15C77">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Hb 9, 14</w:t>
      </w:r>
    </w:p>
  </w:footnote>
  <w:footnote w:id="446">
    <w:p w14:paraId="00F4398F" w14:textId="67E80852" w:rsidR="00E15C77" w:rsidRPr="008118AD" w:rsidRDefault="00E15C77">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Mt 4, 17</w:t>
      </w:r>
    </w:p>
  </w:footnote>
  <w:footnote w:id="447">
    <w:p w14:paraId="0D4F05F8" w14:textId="0E9DBA75" w:rsidR="00E15C77" w:rsidRPr="008118AD" w:rsidRDefault="00E15C77">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F748BB" w:rsidRPr="008118AD">
        <w:rPr>
          <w:rStyle w:val="Refdenotaalpie"/>
          <w:rFonts w:ascii="Arial" w:hAnsi="Arial" w:cs="Arial"/>
          <w:sz w:val="18"/>
          <w:vertAlign w:val="baseline"/>
        </w:rPr>
        <w:t>Jn 2, 9</w:t>
      </w:r>
    </w:p>
  </w:footnote>
  <w:footnote w:id="448">
    <w:p w14:paraId="1FE09E39" w14:textId="052CAD34" w:rsidR="00F748BB" w:rsidRPr="008118AD" w:rsidRDefault="00F748BB">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Mt 23, 3</w:t>
      </w:r>
    </w:p>
  </w:footnote>
  <w:footnote w:id="449">
    <w:p w14:paraId="7EE28DA0" w14:textId="6B6139CB" w:rsidR="00752F7F" w:rsidRPr="008118AD" w:rsidRDefault="00752F7F">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7947A4" w:rsidRPr="008118AD">
        <w:rPr>
          <w:rStyle w:val="Refdenotaalpie"/>
          <w:rFonts w:ascii="Arial" w:hAnsi="Arial" w:cs="Arial"/>
          <w:sz w:val="18"/>
          <w:vertAlign w:val="baseline"/>
        </w:rPr>
        <w:t>Mt 8, 1</w:t>
      </w:r>
    </w:p>
  </w:footnote>
  <w:footnote w:id="450">
    <w:p w14:paraId="3037EC40" w14:textId="5EDB0153" w:rsidR="007947A4" w:rsidRPr="008118AD" w:rsidRDefault="007947A4">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Flp 2, 6-7</w:t>
      </w:r>
    </w:p>
  </w:footnote>
  <w:footnote w:id="451">
    <w:p w14:paraId="3A4DE123" w14:textId="0FB4A2D0" w:rsidR="0077577E" w:rsidRPr="008118AD" w:rsidRDefault="0077577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1B29AA" w:rsidRPr="008118AD">
        <w:rPr>
          <w:rStyle w:val="Refdenotaalpie"/>
          <w:rFonts w:ascii="Arial" w:hAnsi="Arial" w:cs="Arial"/>
          <w:sz w:val="18"/>
          <w:vertAlign w:val="baseline"/>
        </w:rPr>
        <w:t>Cf. Gn 28, 4; Ga 3, 16</w:t>
      </w:r>
    </w:p>
  </w:footnote>
  <w:footnote w:id="452">
    <w:p w14:paraId="7828A793" w14:textId="5FFC60C7" w:rsidR="0077577E" w:rsidRPr="008118AD" w:rsidRDefault="0077577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1B29AA" w:rsidRPr="008118AD">
        <w:rPr>
          <w:rStyle w:val="Refdenotaalpie"/>
          <w:rFonts w:ascii="Arial" w:hAnsi="Arial" w:cs="Arial"/>
          <w:sz w:val="18"/>
          <w:vertAlign w:val="baseline"/>
        </w:rPr>
        <w:t>Rm 15, 8-9</w:t>
      </w:r>
    </w:p>
  </w:footnote>
  <w:footnote w:id="453">
    <w:p w14:paraId="4D82B77D" w14:textId="507644C2" w:rsidR="0077577E" w:rsidRPr="008118AD" w:rsidRDefault="0077577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1B29AA" w:rsidRPr="008118AD">
        <w:rPr>
          <w:rStyle w:val="Refdenotaalpie"/>
          <w:rFonts w:ascii="Arial" w:hAnsi="Arial" w:cs="Arial"/>
          <w:sz w:val="18"/>
          <w:vertAlign w:val="baseline"/>
        </w:rPr>
        <w:t>Cf. Mt 22, 15</w:t>
      </w:r>
    </w:p>
  </w:footnote>
  <w:footnote w:id="454">
    <w:p w14:paraId="104B7C35" w14:textId="3BE5DB7C" w:rsidR="00832C8A" w:rsidRPr="008118AD" w:rsidRDefault="00832C8A">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0A2206" w:rsidRPr="008118AD">
        <w:rPr>
          <w:rStyle w:val="Refdenotaalpie"/>
          <w:rFonts w:ascii="Arial" w:hAnsi="Arial" w:cs="Arial"/>
          <w:sz w:val="18"/>
          <w:vertAlign w:val="baseline"/>
        </w:rPr>
        <w:t>Cf. Rm 9 ss.</w:t>
      </w:r>
    </w:p>
  </w:footnote>
  <w:footnote w:id="455">
    <w:p w14:paraId="606F04CC" w14:textId="4F73CE8D" w:rsidR="000A2206" w:rsidRPr="008118AD" w:rsidRDefault="000A2206">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Mt 19, 30</w:t>
      </w:r>
    </w:p>
  </w:footnote>
  <w:footnote w:id="456">
    <w:p w14:paraId="64F93F96" w14:textId="3924D900" w:rsidR="000A2206" w:rsidRPr="008118AD" w:rsidRDefault="000A2206">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Is 1, 7</w:t>
      </w:r>
    </w:p>
  </w:footnote>
  <w:footnote w:id="457">
    <w:p w14:paraId="6365FD46" w14:textId="4399C568" w:rsidR="001A55E1" w:rsidRPr="008118AD" w:rsidRDefault="001A55E1">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656E7B" w:rsidRPr="008118AD">
        <w:rPr>
          <w:rStyle w:val="Refdenotaalpie"/>
          <w:rFonts w:ascii="Arial" w:hAnsi="Arial" w:cs="Arial"/>
          <w:sz w:val="18"/>
          <w:vertAlign w:val="baseline"/>
        </w:rPr>
        <w:t>Cf. Mt 21, 43</w:t>
      </w:r>
    </w:p>
  </w:footnote>
  <w:footnote w:id="458">
    <w:p w14:paraId="31ACA697" w14:textId="660EE0C1" w:rsidR="001A55E1" w:rsidRPr="008118AD" w:rsidRDefault="001A55E1">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656E7B" w:rsidRPr="008118AD">
        <w:rPr>
          <w:rStyle w:val="Refdenotaalpie"/>
          <w:rFonts w:ascii="Arial" w:hAnsi="Arial" w:cs="Arial"/>
          <w:sz w:val="18"/>
          <w:vertAlign w:val="baseline"/>
        </w:rPr>
        <w:t>Cf. Pr 18, 17</w:t>
      </w:r>
    </w:p>
  </w:footnote>
  <w:footnote w:id="459">
    <w:p w14:paraId="0184D295" w14:textId="0CA988B5" w:rsidR="001A55E1" w:rsidRPr="008118AD" w:rsidRDefault="001A55E1">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656E7B" w:rsidRPr="008118AD">
        <w:rPr>
          <w:rStyle w:val="Refdenotaalpie"/>
          <w:rFonts w:ascii="Arial" w:hAnsi="Arial" w:cs="Arial"/>
          <w:sz w:val="18"/>
          <w:vertAlign w:val="baseline"/>
        </w:rPr>
        <w:t>Sal 17, 24</w:t>
      </w:r>
    </w:p>
  </w:footnote>
  <w:footnote w:id="460">
    <w:p w14:paraId="0C9D834D" w14:textId="09F1AB8C" w:rsidR="007913AB" w:rsidRPr="008118AD" w:rsidRDefault="007913AB">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656E7B" w:rsidRPr="008118AD">
        <w:rPr>
          <w:rStyle w:val="Refdenotaalpie"/>
          <w:rFonts w:ascii="Arial" w:hAnsi="Arial" w:cs="Arial"/>
          <w:sz w:val="18"/>
          <w:vertAlign w:val="baseline"/>
        </w:rPr>
        <w:t>Mt 8, 2</w:t>
      </w:r>
    </w:p>
  </w:footnote>
  <w:footnote w:id="461">
    <w:p w14:paraId="6D270E05" w14:textId="6B3C14C9" w:rsidR="00656E7B" w:rsidRPr="008118AD" w:rsidRDefault="00656E7B">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Ji 3, 5</w:t>
      </w:r>
    </w:p>
  </w:footnote>
  <w:footnote w:id="462">
    <w:p w14:paraId="5FB0DBD7" w14:textId="1BE09356" w:rsidR="00656E7B" w:rsidRPr="008118AD" w:rsidRDefault="00656E7B">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Mt 8, 3</w:t>
      </w:r>
    </w:p>
  </w:footnote>
  <w:footnote w:id="463">
    <w:p w14:paraId="723F3C0C" w14:textId="4690BFF6" w:rsidR="00656E7B" w:rsidRPr="008118AD" w:rsidRDefault="00656E7B">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Sal 17, 4</w:t>
      </w:r>
    </w:p>
  </w:footnote>
  <w:footnote w:id="464">
    <w:p w14:paraId="128FBF02" w14:textId="4FE3DE74" w:rsidR="00F3028D" w:rsidRPr="008118AD" w:rsidRDefault="00F3028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Jn 17, 10</w:t>
      </w:r>
    </w:p>
  </w:footnote>
  <w:footnote w:id="465">
    <w:p w14:paraId="3156FD5B" w14:textId="74DCAB52" w:rsidR="00F3028D" w:rsidRPr="008118AD" w:rsidRDefault="00F3028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8B5370" w:rsidRPr="008118AD">
        <w:rPr>
          <w:rStyle w:val="Refdenotaalpie"/>
          <w:rFonts w:ascii="Arial" w:hAnsi="Arial" w:cs="Arial"/>
          <w:sz w:val="18"/>
          <w:vertAlign w:val="baseline"/>
        </w:rPr>
        <w:t>Cf. Jn 17, 21</w:t>
      </w:r>
    </w:p>
  </w:footnote>
  <w:footnote w:id="466">
    <w:p w14:paraId="3D762D8C" w14:textId="73A1DBC9" w:rsidR="00F3028D" w:rsidRPr="008118AD" w:rsidRDefault="00F3028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8B5370" w:rsidRPr="008118AD">
        <w:rPr>
          <w:rStyle w:val="Refdenotaalpie"/>
          <w:rFonts w:ascii="Arial" w:hAnsi="Arial" w:cs="Arial"/>
          <w:sz w:val="18"/>
          <w:vertAlign w:val="baseline"/>
        </w:rPr>
        <w:t>Cf. Col 2, 14</w:t>
      </w:r>
    </w:p>
  </w:footnote>
  <w:footnote w:id="467">
    <w:p w14:paraId="05983F71" w14:textId="0E3A721A" w:rsidR="00F3028D" w:rsidRPr="008118AD" w:rsidRDefault="00F3028D">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8B5370" w:rsidRPr="008118AD">
        <w:rPr>
          <w:rStyle w:val="Refdenotaalpie"/>
          <w:rFonts w:ascii="Arial" w:hAnsi="Arial" w:cs="Arial"/>
          <w:sz w:val="18"/>
          <w:vertAlign w:val="baseline"/>
        </w:rPr>
        <w:t>Cf. 1P 2, 24</w:t>
      </w:r>
    </w:p>
  </w:footnote>
  <w:footnote w:id="468">
    <w:p w14:paraId="2E10B7CE" w14:textId="23443C26" w:rsidR="002F2E2F" w:rsidRPr="008118AD" w:rsidRDefault="002F2E2F">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8B5370" w:rsidRPr="008118AD">
        <w:rPr>
          <w:rStyle w:val="Refdenotaalpie"/>
          <w:rFonts w:ascii="Arial" w:hAnsi="Arial" w:cs="Arial"/>
          <w:sz w:val="18"/>
          <w:vertAlign w:val="baseline"/>
        </w:rPr>
        <w:t>Cf. 1P 2, 22</w:t>
      </w:r>
    </w:p>
  </w:footnote>
  <w:footnote w:id="469">
    <w:p w14:paraId="5221A7B8" w14:textId="44EFA717" w:rsidR="002F2E2F" w:rsidRPr="008118AD" w:rsidRDefault="002F2E2F">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8B5370" w:rsidRPr="008118AD">
        <w:rPr>
          <w:rStyle w:val="Refdenotaalpie"/>
          <w:rFonts w:ascii="Arial" w:hAnsi="Arial" w:cs="Arial"/>
          <w:sz w:val="18"/>
          <w:vertAlign w:val="baseline"/>
        </w:rPr>
        <w:t>Sal 6, 3</w:t>
      </w:r>
    </w:p>
  </w:footnote>
  <w:footnote w:id="470">
    <w:p w14:paraId="7B5EF6C1" w14:textId="26A815AA" w:rsidR="002F2E2F" w:rsidRPr="008118AD" w:rsidRDefault="002F2E2F">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7B25DF" w:rsidRPr="008118AD">
        <w:rPr>
          <w:rStyle w:val="Refdenotaalpie"/>
          <w:rFonts w:ascii="Arial" w:hAnsi="Arial" w:cs="Arial"/>
          <w:sz w:val="18"/>
          <w:vertAlign w:val="baseline"/>
        </w:rPr>
        <w:t>Mt 8, 4</w:t>
      </w:r>
    </w:p>
  </w:footnote>
  <w:footnote w:id="471">
    <w:p w14:paraId="75BBE872" w14:textId="127DD62B" w:rsidR="007B25DF" w:rsidRPr="008118AD" w:rsidRDefault="007B25DF">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Mt 6, 15</w:t>
      </w:r>
    </w:p>
  </w:footnote>
  <w:footnote w:id="472">
    <w:p w14:paraId="2871F011" w14:textId="4CD9CF15" w:rsidR="007B25DF" w:rsidRPr="008118AD" w:rsidRDefault="007B25DF">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A03C71" w:rsidRPr="008118AD">
        <w:rPr>
          <w:rStyle w:val="Refdenotaalpie"/>
          <w:rFonts w:ascii="Arial" w:hAnsi="Arial" w:cs="Arial"/>
          <w:sz w:val="18"/>
          <w:vertAlign w:val="baseline"/>
        </w:rPr>
        <w:t>Cf. Jn 5, 23</w:t>
      </w:r>
    </w:p>
  </w:footnote>
  <w:footnote w:id="473">
    <w:p w14:paraId="160F4FD7" w14:textId="614FF85A" w:rsidR="007B25DF" w:rsidRPr="008118AD" w:rsidRDefault="007B25DF">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A03C71" w:rsidRPr="008118AD">
        <w:rPr>
          <w:rStyle w:val="Refdenotaalpie"/>
          <w:rFonts w:ascii="Arial" w:hAnsi="Arial" w:cs="Arial"/>
          <w:sz w:val="18"/>
          <w:vertAlign w:val="baseline"/>
        </w:rPr>
        <w:t>Lc 6, 38</w:t>
      </w:r>
    </w:p>
  </w:footnote>
  <w:footnote w:id="474">
    <w:p w14:paraId="58CDC5E3" w14:textId="57D9BC72" w:rsidR="007B25DF" w:rsidRPr="008118AD" w:rsidRDefault="007B25DF">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A03C71" w:rsidRPr="008118AD">
        <w:rPr>
          <w:rStyle w:val="Refdenotaalpie"/>
          <w:rFonts w:ascii="Arial" w:hAnsi="Arial" w:cs="Arial"/>
          <w:sz w:val="18"/>
          <w:vertAlign w:val="baseline"/>
        </w:rPr>
        <w:t>Cf. Lc 8, 18</w:t>
      </w:r>
    </w:p>
  </w:footnote>
  <w:footnote w:id="475">
    <w:p w14:paraId="2287B105" w14:textId="786D2B05" w:rsidR="007B25DF" w:rsidRPr="008118AD" w:rsidRDefault="007B25DF">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A03C71" w:rsidRPr="008118AD">
        <w:rPr>
          <w:rStyle w:val="Refdenotaalpie"/>
          <w:rFonts w:ascii="Arial" w:hAnsi="Arial" w:cs="Arial"/>
          <w:sz w:val="18"/>
          <w:vertAlign w:val="baseline"/>
        </w:rPr>
        <w:t>Lc 6, 37</w:t>
      </w:r>
    </w:p>
  </w:footnote>
  <w:footnote w:id="476">
    <w:p w14:paraId="4F0763AF" w14:textId="6267B42D" w:rsidR="00A03C71" w:rsidRPr="008118AD" w:rsidRDefault="00A03C71">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482A5C" w:rsidRPr="008118AD">
        <w:rPr>
          <w:rStyle w:val="Refdenotaalpie"/>
          <w:rFonts w:ascii="Arial" w:hAnsi="Arial" w:cs="Arial"/>
          <w:sz w:val="18"/>
          <w:vertAlign w:val="baseline"/>
        </w:rPr>
        <w:t>Cf. Mt 5, 26</w:t>
      </w:r>
    </w:p>
  </w:footnote>
  <w:footnote w:id="477">
    <w:p w14:paraId="15803965" w14:textId="167DFF72" w:rsidR="00A03C71" w:rsidRPr="008118AD" w:rsidRDefault="00A03C71">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D55D6" w:rsidRPr="008118AD">
        <w:rPr>
          <w:rStyle w:val="Refdenotaalpie"/>
          <w:rFonts w:ascii="Arial" w:hAnsi="Arial" w:cs="Arial"/>
          <w:sz w:val="18"/>
          <w:vertAlign w:val="baseline"/>
        </w:rPr>
        <w:t>Jn 5, 14</w:t>
      </w:r>
    </w:p>
  </w:footnote>
  <w:footnote w:id="478">
    <w:p w14:paraId="2E12B1A0" w14:textId="00143786" w:rsidR="00482A5C" w:rsidRPr="008118AD" w:rsidRDefault="00482A5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D55D6" w:rsidRPr="008118AD">
        <w:rPr>
          <w:rStyle w:val="Refdenotaalpie"/>
          <w:rFonts w:ascii="Arial" w:hAnsi="Arial" w:cs="Arial"/>
          <w:sz w:val="18"/>
          <w:vertAlign w:val="baseline"/>
        </w:rPr>
        <w:t>Jn 8, 11</w:t>
      </w:r>
    </w:p>
  </w:footnote>
  <w:footnote w:id="479">
    <w:p w14:paraId="0E15BF81" w14:textId="7D3D0684" w:rsidR="00482A5C" w:rsidRPr="008118AD" w:rsidRDefault="00482A5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D55D6" w:rsidRPr="008118AD">
        <w:rPr>
          <w:rStyle w:val="Refdenotaalpie"/>
          <w:rFonts w:ascii="Arial" w:hAnsi="Arial" w:cs="Arial"/>
          <w:sz w:val="18"/>
          <w:vertAlign w:val="baseline"/>
        </w:rPr>
        <w:t>Mt 8, 3-4</w:t>
      </w:r>
    </w:p>
  </w:footnote>
  <w:footnote w:id="480">
    <w:p w14:paraId="68A863FE" w14:textId="00A49570" w:rsidR="00482A5C" w:rsidRPr="008118AD" w:rsidRDefault="00482A5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D55D6" w:rsidRPr="008118AD">
        <w:rPr>
          <w:rStyle w:val="Refdenotaalpie"/>
          <w:rFonts w:ascii="Arial" w:hAnsi="Arial" w:cs="Arial"/>
          <w:sz w:val="18"/>
          <w:vertAlign w:val="baseline"/>
        </w:rPr>
        <w:t>Cf. Mt 19, 6</w:t>
      </w:r>
    </w:p>
  </w:footnote>
  <w:footnote w:id="481">
    <w:p w14:paraId="120A65B5" w14:textId="12E2BEE5" w:rsidR="00482A5C" w:rsidRPr="008118AD" w:rsidRDefault="00482A5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D55D6" w:rsidRPr="008118AD">
        <w:rPr>
          <w:rStyle w:val="Refdenotaalpie"/>
          <w:rFonts w:ascii="Arial" w:hAnsi="Arial" w:cs="Arial"/>
          <w:sz w:val="18"/>
          <w:vertAlign w:val="baseline"/>
        </w:rPr>
        <w:t>Cf. Ef 5, 32</w:t>
      </w:r>
    </w:p>
  </w:footnote>
  <w:footnote w:id="482">
    <w:p w14:paraId="4695BE8D" w14:textId="7A885BFB" w:rsidR="00482A5C" w:rsidRPr="008118AD" w:rsidRDefault="00482A5C">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6E4316" w:rsidRPr="008118AD">
        <w:rPr>
          <w:rStyle w:val="Refdenotaalpie"/>
          <w:rFonts w:ascii="Arial" w:hAnsi="Arial" w:cs="Arial"/>
          <w:sz w:val="18"/>
          <w:vertAlign w:val="baseline"/>
        </w:rPr>
        <w:t>Lv 5, 8</w:t>
      </w:r>
    </w:p>
  </w:footnote>
  <w:footnote w:id="483">
    <w:p w14:paraId="7123326F" w14:textId="6E92285D" w:rsidR="00485336" w:rsidRPr="008118AD" w:rsidRDefault="00485336">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Jn 3, 13</w:t>
      </w:r>
    </w:p>
  </w:footnote>
  <w:footnote w:id="484">
    <w:p w14:paraId="054BE6F8" w14:textId="4FD77B88" w:rsidR="00485336" w:rsidRPr="008118AD" w:rsidRDefault="00485336">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1Co 3, 10 ss.</w:t>
      </w:r>
    </w:p>
  </w:footnote>
  <w:footnote w:id="485">
    <w:p w14:paraId="2677B714" w14:textId="66D2E0A5" w:rsidR="00485336" w:rsidRPr="008118AD" w:rsidRDefault="00485336">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1Co 4, 20</w:t>
      </w:r>
    </w:p>
  </w:footnote>
  <w:footnote w:id="486">
    <w:p w14:paraId="1E833DD6" w14:textId="3E89CE11" w:rsidR="00485336" w:rsidRPr="008118AD" w:rsidRDefault="00485336">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1Co 15, 45</w:t>
      </w:r>
    </w:p>
  </w:footnote>
  <w:footnote w:id="487">
    <w:p w14:paraId="73F7C134" w14:textId="3E71ECAB" w:rsidR="00485336" w:rsidRPr="008118AD" w:rsidRDefault="00485336">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Dt 8, 3</w:t>
      </w:r>
    </w:p>
  </w:footnote>
  <w:footnote w:id="488">
    <w:p w14:paraId="253AAB17" w14:textId="08329FA7" w:rsidR="005B667A" w:rsidRPr="008118AD" w:rsidRDefault="005B667A">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4149E" w:rsidRPr="008118AD">
        <w:rPr>
          <w:rStyle w:val="Refdenotaalpie"/>
          <w:rFonts w:ascii="Arial" w:hAnsi="Arial" w:cs="Arial"/>
          <w:sz w:val="18"/>
          <w:vertAlign w:val="baseline"/>
        </w:rPr>
        <w:t>Mt 8, 1</w:t>
      </w:r>
    </w:p>
  </w:footnote>
  <w:footnote w:id="489">
    <w:p w14:paraId="21C75E33" w14:textId="39472D14" w:rsidR="005B667A" w:rsidRPr="008118AD" w:rsidRDefault="005B667A">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4149E" w:rsidRPr="008118AD">
        <w:rPr>
          <w:rStyle w:val="Refdenotaalpie"/>
          <w:rFonts w:ascii="Arial" w:hAnsi="Arial" w:cs="Arial"/>
          <w:sz w:val="18"/>
          <w:vertAlign w:val="baseline"/>
        </w:rPr>
        <w:t>Cf. 1Co 2, 13</w:t>
      </w:r>
    </w:p>
  </w:footnote>
  <w:footnote w:id="490">
    <w:p w14:paraId="53DA52E4" w14:textId="4C7A6C51" w:rsidR="005B667A" w:rsidRPr="008118AD" w:rsidRDefault="005B667A">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4149E" w:rsidRPr="008118AD">
        <w:rPr>
          <w:rStyle w:val="Refdenotaalpie"/>
          <w:rFonts w:ascii="Arial" w:hAnsi="Arial" w:cs="Arial"/>
          <w:sz w:val="18"/>
          <w:vertAlign w:val="baseline"/>
        </w:rPr>
        <w:t>Cf. Ga 5, 25</w:t>
      </w:r>
    </w:p>
  </w:footnote>
  <w:footnote w:id="491">
    <w:p w14:paraId="109F071A" w14:textId="5D685907" w:rsidR="005B667A" w:rsidRPr="008118AD" w:rsidRDefault="005B667A">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w:t>
      </w:r>
      <w:r w:rsidR="00E4149E" w:rsidRPr="008118AD">
        <w:rPr>
          <w:rStyle w:val="Refdenotaalpie"/>
          <w:rFonts w:ascii="Arial" w:hAnsi="Arial" w:cs="Arial"/>
          <w:sz w:val="18"/>
          <w:vertAlign w:val="baseline"/>
        </w:rPr>
        <w:t>Cf. Ga 5, 25</w:t>
      </w:r>
    </w:p>
  </w:footnote>
  <w:footnote w:id="492">
    <w:p w14:paraId="7DE2FEF4" w14:textId="6A3D8A34" w:rsidR="00E4149E" w:rsidRPr="008118AD" w:rsidRDefault="00E4149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Rm 12, 11</w:t>
      </w:r>
    </w:p>
  </w:footnote>
  <w:footnote w:id="493">
    <w:p w14:paraId="2EAD6D90" w14:textId="291B2AD8" w:rsidR="00E4149E" w:rsidRPr="008118AD" w:rsidRDefault="00E4149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Jn 8, 6</w:t>
      </w:r>
    </w:p>
  </w:footnote>
  <w:footnote w:id="494">
    <w:p w14:paraId="686A5F78" w14:textId="7232B421" w:rsidR="00E4149E" w:rsidRPr="008118AD" w:rsidRDefault="00E4149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Sal 17, 11</w:t>
      </w:r>
    </w:p>
  </w:footnote>
  <w:footnote w:id="495">
    <w:p w14:paraId="111EF3BD" w14:textId="601825A7" w:rsidR="00E4149E" w:rsidRPr="008118AD" w:rsidRDefault="00E4149E">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Sal 88, 7</w:t>
      </w:r>
    </w:p>
  </w:footnote>
  <w:footnote w:id="496">
    <w:p w14:paraId="11304D2D" w14:textId="0DCB6188" w:rsidR="007D7522" w:rsidRPr="008118AD" w:rsidRDefault="007D7522">
      <w:pPr>
        <w:pStyle w:val="Textonotapie"/>
        <w:rPr>
          <w:rStyle w:val="Refdenotaalpie"/>
          <w:rFonts w:ascii="Arial" w:hAnsi="Arial" w:cs="Arial"/>
          <w:sz w:val="18"/>
          <w:vertAlign w:val="baseline"/>
        </w:rPr>
      </w:pPr>
      <w:r w:rsidRPr="008118AD">
        <w:rPr>
          <w:rStyle w:val="Refdenotaalpie"/>
          <w:rFonts w:ascii="Arial" w:hAnsi="Arial" w:cs="Arial"/>
          <w:sz w:val="18"/>
          <w:vertAlign w:val="baseline"/>
        </w:rPr>
        <w:footnoteRef/>
      </w:r>
      <w:r w:rsidRPr="008118AD">
        <w:rPr>
          <w:rStyle w:val="Refdenotaalpie"/>
          <w:rFonts w:ascii="Arial" w:hAnsi="Arial" w:cs="Arial"/>
          <w:sz w:val="18"/>
          <w:vertAlign w:val="baseline"/>
        </w:rPr>
        <w:t xml:space="preserve"> Cf. Gn 28, 12</w:t>
      </w:r>
    </w:p>
  </w:footnote>
  <w:footnote w:id="497">
    <w:p w14:paraId="37D36FA8" w14:textId="15DAF21F" w:rsidR="007D7522" w:rsidRPr="00D130C1" w:rsidRDefault="007D7522">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428C0" w:rsidRPr="00D130C1">
        <w:rPr>
          <w:rStyle w:val="Refdenotaalpie"/>
          <w:rFonts w:ascii="Arial" w:hAnsi="Arial" w:cs="Arial"/>
          <w:sz w:val="18"/>
          <w:vertAlign w:val="baseline"/>
        </w:rPr>
        <w:t>Cf. Gn 28, 12</w:t>
      </w:r>
    </w:p>
  </w:footnote>
  <w:footnote w:id="498">
    <w:p w14:paraId="0C4892E5" w14:textId="114C35F0" w:rsidR="007D7522" w:rsidRPr="00D130C1" w:rsidRDefault="007D7522">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428C0" w:rsidRPr="00D130C1">
        <w:rPr>
          <w:rStyle w:val="Refdenotaalpie"/>
          <w:rFonts w:ascii="Arial" w:hAnsi="Arial" w:cs="Arial"/>
          <w:sz w:val="18"/>
          <w:vertAlign w:val="baseline"/>
        </w:rPr>
        <w:t>Mt 8, 3</w:t>
      </w:r>
    </w:p>
  </w:footnote>
  <w:footnote w:id="499">
    <w:p w14:paraId="462C52CB" w14:textId="45301D6E" w:rsidR="000A33EA" w:rsidRPr="00D130C1" w:rsidRDefault="000A33EA">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428C0" w:rsidRPr="00D130C1">
        <w:rPr>
          <w:rStyle w:val="Refdenotaalpie"/>
          <w:rFonts w:ascii="Arial" w:hAnsi="Arial" w:cs="Arial"/>
          <w:sz w:val="18"/>
          <w:vertAlign w:val="baseline"/>
        </w:rPr>
        <w:t>Ct 1, 3</w:t>
      </w:r>
    </w:p>
  </w:footnote>
  <w:footnote w:id="500">
    <w:p w14:paraId="799C2AC8" w14:textId="04B20291" w:rsidR="000A33EA" w:rsidRPr="00D130C1" w:rsidRDefault="000A33EA">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428C0" w:rsidRPr="00D130C1">
        <w:rPr>
          <w:rStyle w:val="Refdenotaalpie"/>
          <w:rFonts w:ascii="Arial" w:hAnsi="Arial" w:cs="Arial"/>
          <w:sz w:val="18"/>
          <w:vertAlign w:val="baseline"/>
        </w:rPr>
        <w:t>Cf. Sal 45, 11</w:t>
      </w:r>
    </w:p>
  </w:footnote>
  <w:footnote w:id="501">
    <w:p w14:paraId="75B0FA54" w14:textId="3EA6A01E" w:rsidR="000A33EA" w:rsidRPr="00D130C1" w:rsidRDefault="000A33EA">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428C0" w:rsidRPr="00D130C1">
        <w:rPr>
          <w:rStyle w:val="Refdenotaalpie"/>
          <w:rFonts w:ascii="Arial" w:hAnsi="Arial" w:cs="Arial"/>
          <w:sz w:val="18"/>
          <w:vertAlign w:val="baseline"/>
        </w:rPr>
        <w:t>Cf. Flp 2, 8</w:t>
      </w:r>
    </w:p>
  </w:footnote>
  <w:footnote w:id="502">
    <w:p w14:paraId="26D4B31F" w14:textId="51E1CFD8" w:rsidR="000A33EA" w:rsidRPr="00D130C1" w:rsidRDefault="000A33EA">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428C0" w:rsidRPr="00D130C1">
        <w:rPr>
          <w:rStyle w:val="Refdenotaalpie"/>
          <w:rFonts w:ascii="Arial" w:hAnsi="Arial" w:cs="Arial"/>
          <w:sz w:val="18"/>
          <w:vertAlign w:val="baseline"/>
        </w:rPr>
        <w:t>Cf. Mt 20, 28</w:t>
      </w:r>
    </w:p>
  </w:footnote>
  <w:footnote w:id="503">
    <w:p w14:paraId="78102AC3" w14:textId="768B85B2" w:rsidR="000A33EA" w:rsidRPr="00D130C1" w:rsidRDefault="000A33EA">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06F7A" w:rsidRPr="00D130C1">
        <w:rPr>
          <w:rStyle w:val="Refdenotaalpie"/>
          <w:rFonts w:ascii="Arial" w:hAnsi="Arial" w:cs="Arial"/>
          <w:sz w:val="18"/>
          <w:vertAlign w:val="baseline"/>
        </w:rPr>
        <w:t>Cf. 2Co 5, 13</w:t>
      </w:r>
    </w:p>
  </w:footnote>
  <w:footnote w:id="504">
    <w:p w14:paraId="49F5AAFB" w14:textId="3DA4D5C0" w:rsidR="001428C0" w:rsidRPr="00D130C1" w:rsidRDefault="001428C0">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06F7A" w:rsidRPr="00D130C1">
        <w:rPr>
          <w:rStyle w:val="Refdenotaalpie"/>
          <w:rFonts w:ascii="Arial" w:hAnsi="Arial" w:cs="Arial"/>
          <w:sz w:val="18"/>
          <w:vertAlign w:val="baseline"/>
        </w:rPr>
        <w:t>Cf. Mt 17, 4</w:t>
      </w:r>
    </w:p>
  </w:footnote>
  <w:footnote w:id="505">
    <w:p w14:paraId="6C3C80C5" w14:textId="35E450A5" w:rsidR="001428C0" w:rsidRPr="00D130C1" w:rsidRDefault="001428C0">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06F7A" w:rsidRPr="00D130C1">
        <w:rPr>
          <w:rStyle w:val="Refdenotaalpie"/>
          <w:rFonts w:ascii="Arial" w:hAnsi="Arial" w:cs="Arial"/>
          <w:sz w:val="18"/>
          <w:vertAlign w:val="baseline"/>
        </w:rPr>
        <w:t>Cf. Flp 1, 23-24</w:t>
      </w:r>
    </w:p>
  </w:footnote>
  <w:footnote w:id="506">
    <w:p w14:paraId="5E6D9FF1" w14:textId="1E294254" w:rsidR="00106F7A" w:rsidRPr="00D130C1" w:rsidRDefault="00106F7A">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1A459C" w:rsidRPr="00D130C1">
        <w:rPr>
          <w:rStyle w:val="Refdenotaalpie"/>
          <w:rFonts w:ascii="Arial" w:hAnsi="Arial" w:cs="Arial"/>
          <w:sz w:val="18"/>
          <w:vertAlign w:val="baseline"/>
        </w:rPr>
        <w:t>Cf. 1Co 9, 22</w:t>
      </w:r>
    </w:p>
  </w:footnote>
  <w:footnote w:id="507">
    <w:p w14:paraId="7A2436B4" w14:textId="0074387D" w:rsidR="001A459C" w:rsidRPr="00D130C1" w:rsidRDefault="001A459C">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Sal 62, 2</w:t>
      </w:r>
    </w:p>
  </w:footnote>
  <w:footnote w:id="508">
    <w:p w14:paraId="2B097B6F" w14:textId="33996F64" w:rsidR="001A459C" w:rsidRPr="00D130C1" w:rsidRDefault="001A459C">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Jb 5, 24</w:t>
      </w:r>
    </w:p>
  </w:footnote>
  <w:footnote w:id="509">
    <w:p w14:paraId="0F405BBF" w14:textId="1A9869E7" w:rsidR="00D03733" w:rsidRPr="00D130C1" w:rsidRDefault="00D03733">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Mt 8, 3</w:t>
      </w:r>
    </w:p>
  </w:footnote>
  <w:footnote w:id="510">
    <w:p w14:paraId="0DC11674" w14:textId="5E56EF94" w:rsidR="00D03733" w:rsidRPr="00D130C1" w:rsidRDefault="00D03733">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Mt 8, 2</w:t>
      </w:r>
    </w:p>
  </w:footnote>
  <w:footnote w:id="511">
    <w:p w14:paraId="04DAE054" w14:textId="38CB9D1C" w:rsidR="00D03733" w:rsidRPr="00D130C1" w:rsidRDefault="00D03733">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Cf. Ga 6, 9-10</w:t>
      </w:r>
    </w:p>
  </w:footnote>
  <w:footnote w:id="512">
    <w:p w14:paraId="66334640" w14:textId="1B872694" w:rsidR="00D03733" w:rsidRPr="00D130C1" w:rsidRDefault="00D03733">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Cf. Mt 25, 29</w:t>
      </w:r>
    </w:p>
  </w:footnote>
  <w:footnote w:id="513">
    <w:p w14:paraId="79D3A662" w14:textId="2EFD0B30" w:rsidR="00D03733" w:rsidRPr="00D130C1" w:rsidRDefault="00D03733">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Cf. Flp 2, 13</w:t>
      </w:r>
    </w:p>
  </w:footnote>
  <w:footnote w:id="514">
    <w:p w14:paraId="467E38C6" w14:textId="1369F4D6" w:rsidR="00D03733" w:rsidRPr="00D130C1" w:rsidRDefault="00D03733">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Cf. 1Co 1, 24</w:t>
      </w:r>
    </w:p>
  </w:footnote>
  <w:footnote w:id="515">
    <w:p w14:paraId="7EF4900E" w14:textId="202C5FCC" w:rsidR="00E41E64" w:rsidRPr="00D130C1" w:rsidRDefault="00E41E64">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Mt 8, 23</w:t>
      </w:r>
    </w:p>
  </w:footnote>
  <w:footnote w:id="516">
    <w:p w14:paraId="098A12BB" w14:textId="79F884F6" w:rsidR="00E41E64" w:rsidRPr="00D130C1" w:rsidRDefault="00E41E64">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Sal 103, 25</w:t>
      </w:r>
    </w:p>
  </w:footnote>
  <w:footnote w:id="517">
    <w:p w14:paraId="16444934" w14:textId="17E2DB1A" w:rsidR="0060165A" w:rsidRPr="00D130C1" w:rsidRDefault="0060165A">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w:t>
      </w:r>
      <w:r w:rsidR="008F72F2" w:rsidRPr="00D130C1">
        <w:rPr>
          <w:rStyle w:val="Refdenotaalpie"/>
          <w:rFonts w:ascii="Arial" w:hAnsi="Arial" w:cs="Arial"/>
          <w:sz w:val="18"/>
          <w:vertAlign w:val="baseline"/>
        </w:rPr>
        <w:t>Cf. Flp 2, 7</w:t>
      </w:r>
    </w:p>
  </w:footnote>
  <w:footnote w:id="518">
    <w:p w14:paraId="33EC695F" w14:textId="547FAFD8" w:rsidR="008F72F2" w:rsidRPr="00D130C1" w:rsidRDefault="008F72F2">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Cf. Sal 68, 5</w:t>
      </w:r>
    </w:p>
  </w:footnote>
  <w:footnote w:id="519">
    <w:p w14:paraId="3DBC5B41" w14:textId="03A9676A" w:rsidR="008F72F2" w:rsidRPr="00D130C1" w:rsidRDefault="008F72F2">
      <w:pPr>
        <w:pStyle w:val="Textonotapie"/>
        <w:rPr>
          <w:rStyle w:val="Refdenotaalpie"/>
          <w:rFonts w:ascii="Arial" w:hAnsi="Arial" w:cs="Arial"/>
          <w:sz w:val="18"/>
          <w:vertAlign w:val="baseline"/>
        </w:rPr>
      </w:pPr>
      <w:r w:rsidRPr="00D130C1">
        <w:rPr>
          <w:rStyle w:val="Refdenotaalpie"/>
          <w:rFonts w:ascii="Arial" w:hAnsi="Arial" w:cs="Arial"/>
          <w:sz w:val="18"/>
          <w:vertAlign w:val="baseline"/>
        </w:rPr>
        <w:footnoteRef/>
      </w:r>
      <w:r w:rsidRPr="00D130C1">
        <w:rPr>
          <w:rStyle w:val="Refdenotaalpie"/>
          <w:rFonts w:ascii="Arial" w:hAnsi="Arial" w:cs="Arial"/>
          <w:sz w:val="18"/>
          <w:vertAlign w:val="baseline"/>
        </w:rPr>
        <w:t xml:space="preserve"> Mt 3, 14-15</w:t>
      </w:r>
    </w:p>
  </w:footnote>
  <w:footnote w:id="520">
    <w:p w14:paraId="7DBF69B5" w14:textId="280AF155" w:rsidR="008F72F2" w:rsidRPr="005F72FA" w:rsidRDefault="008F72F2">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Hb 5, 4</w:t>
      </w:r>
    </w:p>
  </w:footnote>
  <w:footnote w:id="521">
    <w:p w14:paraId="6058CCD0" w14:textId="40730ED5" w:rsidR="00133EFC" w:rsidRPr="005F72FA" w:rsidRDefault="00133EFC">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95F41" w:rsidRPr="005F72FA">
        <w:rPr>
          <w:rStyle w:val="Refdenotaalpie"/>
          <w:rFonts w:ascii="Arial" w:hAnsi="Arial" w:cs="Arial"/>
          <w:sz w:val="18"/>
          <w:vertAlign w:val="baseline"/>
        </w:rPr>
        <w:t>Cf. Hb 5, 5-6</w:t>
      </w:r>
    </w:p>
  </w:footnote>
  <w:footnote w:id="522">
    <w:p w14:paraId="75A7A20F" w14:textId="4D1FEE22" w:rsidR="00133EFC" w:rsidRPr="005F72FA" w:rsidRDefault="00133EFC">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95F41" w:rsidRPr="005F72FA">
        <w:rPr>
          <w:rStyle w:val="Refdenotaalpie"/>
          <w:rFonts w:ascii="Arial" w:hAnsi="Arial" w:cs="Arial"/>
          <w:sz w:val="18"/>
          <w:vertAlign w:val="baseline"/>
        </w:rPr>
        <w:t>Mt 3, 17</w:t>
      </w:r>
    </w:p>
  </w:footnote>
  <w:footnote w:id="523">
    <w:p w14:paraId="08DE5029" w14:textId="3688E918" w:rsidR="00133EFC" w:rsidRPr="005F72FA" w:rsidRDefault="00133EFC">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95F41" w:rsidRPr="005F72FA">
        <w:rPr>
          <w:rStyle w:val="Refdenotaalpie"/>
          <w:rFonts w:ascii="Arial" w:hAnsi="Arial" w:cs="Arial"/>
          <w:sz w:val="18"/>
          <w:vertAlign w:val="baseline"/>
        </w:rPr>
        <w:t>Cf. Lc 14, 10</w:t>
      </w:r>
    </w:p>
  </w:footnote>
  <w:footnote w:id="524">
    <w:p w14:paraId="695ABDBB" w14:textId="6AB1340C" w:rsidR="00133EFC" w:rsidRPr="005F72FA" w:rsidRDefault="00133EFC">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95F41" w:rsidRPr="005F72FA">
        <w:rPr>
          <w:rStyle w:val="Refdenotaalpie"/>
          <w:rFonts w:ascii="Arial" w:hAnsi="Arial" w:cs="Arial"/>
          <w:sz w:val="18"/>
          <w:vertAlign w:val="baseline"/>
        </w:rPr>
        <w:t>Mt 8, 23</w:t>
      </w:r>
    </w:p>
  </w:footnote>
  <w:footnote w:id="525">
    <w:p w14:paraId="2A19F569" w14:textId="76D00179" w:rsidR="00133EFC" w:rsidRPr="005F72FA" w:rsidRDefault="00133EFC">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95F41" w:rsidRPr="005F72FA">
        <w:rPr>
          <w:rStyle w:val="Refdenotaalpie"/>
          <w:rFonts w:ascii="Arial" w:hAnsi="Arial" w:cs="Arial"/>
          <w:sz w:val="18"/>
          <w:vertAlign w:val="baseline"/>
        </w:rPr>
        <w:t>Id.</w:t>
      </w:r>
    </w:p>
  </w:footnote>
  <w:footnote w:id="526">
    <w:p w14:paraId="35B5EDD1" w14:textId="5F2E87B6" w:rsidR="00195F41" w:rsidRPr="005F72FA" w:rsidRDefault="00195F41">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Ef 4, 11</w:t>
      </w:r>
    </w:p>
  </w:footnote>
  <w:footnote w:id="527">
    <w:p w14:paraId="6C96C5F8" w14:textId="34D823FE" w:rsidR="00195F41" w:rsidRPr="005F72FA" w:rsidRDefault="00195F41">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Mt 20, 22</w:t>
      </w:r>
    </w:p>
  </w:footnote>
  <w:footnote w:id="528">
    <w:p w14:paraId="4301D0A4" w14:textId="6D83F5F8" w:rsidR="00195F41" w:rsidRPr="005F72FA" w:rsidRDefault="00195F41">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Cf. Jn 10, 8</w:t>
      </w:r>
    </w:p>
  </w:footnote>
  <w:footnote w:id="529">
    <w:p w14:paraId="01CBAE6E" w14:textId="3F8C49DE" w:rsidR="00195F41" w:rsidRPr="005F72FA" w:rsidRDefault="00195F41">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Cf. Is 14, 13</w:t>
      </w:r>
    </w:p>
  </w:footnote>
  <w:footnote w:id="530">
    <w:p w14:paraId="3EEAAB46" w14:textId="0DB6B5E5" w:rsidR="000C4950" w:rsidRPr="005F72FA" w:rsidRDefault="000C4950">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C78BC" w:rsidRPr="005F72FA">
        <w:rPr>
          <w:rStyle w:val="Refdenotaalpie"/>
          <w:rFonts w:ascii="Arial" w:hAnsi="Arial" w:cs="Arial"/>
          <w:sz w:val="18"/>
          <w:vertAlign w:val="baseline"/>
        </w:rPr>
        <w:t>Mt 8, 24</w:t>
      </w:r>
    </w:p>
  </w:footnote>
  <w:footnote w:id="531">
    <w:p w14:paraId="0FC31B89" w14:textId="401E8639" w:rsidR="00EE1FDA" w:rsidRPr="005F72FA" w:rsidRDefault="00EE1FDA">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C78BC" w:rsidRPr="005F72FA">
        <w:rPr>
          <w:rStyle w:val="Refdenotaalpie"/>
          <w:rFonts w:ascii="Arial" w:hAnsi="Arial" w:cs="Arial"/>
          <w:sz w:val="18"/>
          <w:vertAlign w:val="baseline"/>
        </w:rPr>
        <w:t>Cf 4, 16</w:t>
      </w:r>
    </w:p>
  </w:footnote>
  <w:footnote w:id="532">
    <w:p w14:paraId="31340D33" w14:textId="7635FEA3" w:rsidR="00EE1FDA" w:rsidRPr="005F72FA" w:rsidRDefault="00EE1FDA">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C78BC" w:rsidRPr="005F72FA">
        <w:rPr>
          <w:rStyle w:val="Refdenotaalpie"/>
          <w:rFonts w:ascii="Arial" w:hAnsi="Arial" w:cs="Arial"/>
          <w:sz w:val="18"/>
          <w:vertAlign w:val="baseline"/>
        </w:rPr>
        <w:t>Cf. Sal 64, 8</w:t>
      </w:r>
    </w:p>
  </w:footnote>
  <w:footnote w:id="533">
    <w:p w14:paraId="56916B26" w14:textId="55C666FC" w:rsidR="00EE1FDA" w:rsidRPr="005F72FA" w:rsidRDefault="00EE1FDA">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C78BC" w:rsidRPr="005F72FA">
        <w:rPr>
          <w:rStyle w:val="Refdenotaalpie"/>
          <w:rFonts w:ascii="Arial" w:hAnsi="Arial" w:cs="Arial"/>
          <w:sz w:val="18"/>
          <w:vertAlign w:val="baseline"/>
        </w:rPr>
        <w:t>Cf. Sal 45, 4</w:t>
      </w:r>
    </w:p>
  </w:footnote>
  <w:footnote w:id="534">
    <w:p w14:paraId="1E90A12D" w14:textId="26BB3E84" w:rsidR="00EE1FDA" w:rsidRPr="005F72FA" w:rsidRDefault="00EE1FDA">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C78BC" w:rsidRPr="005F72FA">
        <w:rPr>
          <w:rStyle w:val="Refdenotaalpie"/>
          <w:rFonts w:ascii="Arial" w:hAnsi="Arial" w:cs="Arial"/>
          <w:sz w:val="18"/>
          <w:vertAlign w:val="baseline"/>
        </w:rPr>
        <w:t>Cf. Sal 45, 2</w:t>
      </w:r>
    </w:p>
  </w:footnote>
  <w:footnote w:id="535">
    <w:p w14:paraId="33ABD2C0" w14:textId="2772B314" w:rsidR="00EE1FDA" w:rsidRPr="005F72FA" w:rsidRDefault="00EE1FDA">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1C78BC" w:rsidRPr="005F72FA">
        <w:rPr>
          <w:rStyle w:val="Refdenotaalpie"/>
          <w:rFonts w:ascii="Arial" w:hAnsi="Arial" w:cs="Arial"/>
          <w:sz w:val="18"/>
          <w:vertAlign w:val="baseline"/>
        </w:rPr>
        <w:t>Sal. 45, 3</w:t>
      </w:r>
    </w:p>
  </w:footnote>
  <w:footnote w:id="536">
    <w:p w14:paraId="7F7103E0" w14:textId="6DFA27C5" w:rsidR="001C78BC" w:rsidRPr="005F72FA" w:rsidRDefault="001C78BC">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Sal 45, 2</w:t>
      </w:r>
    </w:p>
  </w:footnote>
  <w:footnote w:id="537">
    <w:p w14:paraId="234DC9AC" w14:textId="3ECC7187" w:rsidR="001C78BC" w:rsidRPr="005F72FA" w:rsidRDefault="001C78BC">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w:t>
      </w:r>
      <w:r w:rsidR="00AE22F7" w:rsidRPr="005F72FA">
        <w:rPr>
          <w:rStyle w:val="Refdenotaalpie"/>
          <w:rFonts w:ascii="Arial" w:hAnsi="Arial" w:cs="Arial"/>
          <w:sz w:val="18"/>
          <w:vertAlign w:val="baseline"/>
        </w:rPr>
        <w:t>Flp 4, 13</w:t>
      </w:r>
    </w:p>
  </w:footnote>
  <w:footnote w:id="538">
    <w:p w14:paraId="4F2CF90E" w14:textId="61569E4B" w:rsidR="001C78BC" w:rsidRPr="005F72FA" w:rsidRDefault="001C78BC">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Cf. </w:t>
      </w:r>
      <w:r w:rsidR="00AE22F7" w:rsidRPr="005F72FA">
        <w:rPr>
          <w:rStyle w:val="Refdenotaalpie"/>
          <w:rFonts w:ascii="Arial" w:hAnsi="Arial" w:cs="Arial"/>
          <w:sz w:val="18"/>
          <w:vertAlign w:val="baseline"/>
        </w:rPr>
        <w:t>Sal 10, 5</w:t>
      </w:r>
    </w:p>
  </w:footnote>
  <w:footnote w:id="539">
    <w:p w14:paraId="2F1A6DF1" w14:textId="05F7D80D" w:rsidR="00AE22F7" w:rsidRPr="005F72FA" w:rsidRDefault="00AE22F7">
      <w:pPr>
        <w:pStyle w:val="Textonotapie"/>
        <w:rPr>
          <w:rStyle w:val="Refdenotaalpie"/>
          <w:rFonts w:ascii="Arial" w:hAnsi="Arial" w:cs="Arial"/>
          <w:sz w:val="18"/>
          <w:vertAlign w:val="baseline"/>
        </w:rPr>
      </w:pPr>
      <w:r w:rsidRPr="005F72FA">
        <w:rPr>
          <w:rStyle w:val="Refdenotaalpie"/>
          <w:rFonts w:ascii="Arial" w:hAnsi="Arial" w:cs="Arial"/>
          <w:sz w:val="18"/>
          <w:vertAlign w:val="baseline"/>
        </w:rPr>
        <w:footnoteRef/>
      </w:r>
      <w:r w:rsidRPr="005F72FA">
        <w:rPr>
          <w:rStyle w:val="Refdenotaalpie"/>
          <w:rFonts w:ascii="Arial" w:hAnsi="Arial" w:cs="Arial"/>
          <w:sz w:val="18"/>
          <w:vertAlign w:val="baseline"/>
        </w:rPr>
        <w:t xml:space="preserve"> Cf. St 1, 17</w:t>
      </w:r>
    </w:p>
  </w:footnote>
  <w:footnote w:id="540">
    <w:p w14:paraId="1A6AA71B" w14:textId="39471979" w:rsidR="00EA34A2" w:rsidRPr="005A5872" w:rsidRDefault="00EA34A2">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89030B" w:rsidRPr="005A5872">
        <w:rPr>
          <w:rStyle w:val="Refdenotaalpie"/>
          <w:rFonts w:ascii="Arial" w:hAnsi="Arial" w:cs="Arial"/>
          <w:sz w:val="18"/>
          <w:vertAlign w:val="baseline"/>
        </w:rPr>
        <w:t>Mt 8, 24</w:t>
      </w:r>
    </w:p>
  </w:footnote>
  <w:footnote w:id="541">
    <w:p w14:paraId="57CBB20B" w14:textId="6FC0D169" w:rsidR="00424E0D" w:rsidRPr="005A5872" w:rsidRDefault="00424E0D">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Sal 134, 7</w:t>
      </w:r>
    </w:p>
  </w:footnote>
  <w:footnote w:id="542">
    <w:p w14:paraId="0973F1CE" w14:textId="2A091A91" w:rsidR="004D79D1" w:rsidRPr="005A5872" w:rsidRDefault="004D79D1">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447979" w:rsidRPr="005A5872">
        <w:rPr>
          <w:rStyle w:val="Refdenotaalpie"/>
          <w:rFonts w:ascii="Arial" w:hAnsi="Arial" w:cs="Arial"/>
          <w:sz w:val="18"/>
          <w:vertAlign w:val="baseline"/>
        </w:rPr>
        <w:t>Cf. Le 10, 39-40</w:t>
      </w:r>
    </w:p>
  </w:footnote>
  <w:footnote w:id="543">
    <w:p w14:paraId="7C3019A1" w14:textId="41AF2C56" w:rsidR="00DD65D7" w:rsidRPr="005A5872" w:rsidRDefault="00DD65D7">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CC59DB" w:rsidRPr="005A5872">
        <w:rPr>
          <w:rStyle w:val="Refdenotaalpie"/>
          <w:rFonts w:ascii="Arial" w:hAnsi="Arial" w:cs="Arial"/>
          <w:sz w:val="18"/>
          <w:vertAlign w:val="baseline"/>
        </w:rPr>
        <w:t>Cf. Jn 11</w:t>
      </w:r>
    </w:p>
  </w:footnote>
  <w:footnote w:id="544">
    <w:p w14:paraId="483E40C8" w14:textId="36E5264D" w:rsidR="00056102" w:rsidRPr="005A5872" w:rsidRDefault="00056102">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4A2E83" w:rsidRPr="005A5872">
        <w:rPr>
          <w:rStyle w:val="Refdenotaalpie"/>
          <w:rFonts w:ascii="Arial" w:hAnsi="Arial" w:cs="Arial"/>
          <w:sz w:val="18"/>
          <w:vertAlign w:val="baseline"/>
        </w:rPr>
        <w:t>Cf. Si ;15; .3</w:t>
      </w:r>
    </w:p>
  </w:footnote>
  <w:footnote w:id="545">
    <w:p w14:paraId="599C2ECD" w14:textId="5AF328EB" w:rsidR="00FC5679" w:rsidRPr="005A5872" w:rsidRDefault="00FC5679">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Sal 106, 1.8</w:t>
      </w:r>
    </w:p>
  </w:footnote>
  <w:footnote w:id="546">
    <w:p w14:paraId="0E3CC18C" w14:textId="550A2493" w:rsidR="004D0D73" w:rsidRPr="005A5872" w:rsidRDefault="004D0D73">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D3557E" w:rsidRPr="005A5872">
        <w:rPr>
          <w:rStyle w:val="Refdenotaalpie"/>
          <w:rFonts w:ascii="Arial" w:hAnsi="Arial" w:cs="Arial"/>
          <w:sz w:val="18"/>
          <w:vertAlign w:val="baseline"/>
        </w:rPr>
        <w:t>Cf. Jn</w:t>
      </w:r>
      <w:r w:rsidR="005A5872" w:rsidRPr="005A5872">
        <w:rPr>
          <w:rStyle w:val="Refdenotaalpie"/>
          <w:rFonts w:ascii="Arial" w:hAnsi="Arial" w:cs="Arial"/>
          <w:sz w:val="18"/>
          <w:vertAlign w:val="baseline"/>
        </w:rPr>
        <w:t>.</w:t>
      </w:r>
      <w:r w:rsidR="00D3557E" w:rsidRPr="005A5872">
        <w:rPr>
          <w:rStyle w:val="Refdenotaalpie"/>
          <w:rFonts w:ascii="Arial" w:hAnsi="Arial" w:cs="Arial"/>
          <w:sz w:val="18"/>
          <w:vertAlign w:val="baseline"/>
        </w:rPr>
        <w:t xml:space="preserve"> 11, 11</w:t>
      </w:r>
    </w:p>
  </w:footnote>
  <w:footnote w:id="547">
    <w:p w14:paraId="64E58E0B" w14:textId="012A08A7" w:rsidR="00C025A3" w:rsidRPr="005A5872" w:rsidRDefault="00C025A3">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957EFB" w:rsidRPr="005A5872">
        <w:rPr>
          <w:rStyle w:val="Refdenotaalpie"/>
          <w:rFonts w:ascii="Arial" w:hAnsi="Arial" w:cs="Arial"/>
          <w:sz w:val="18"/>
          <w:vertAlign w:val="baseline"/>
        </w:rPr>
        <w:t>Cf. Sál</w:t>
      </w:r>
      <w:r w:rsidR="005A5872" w:rsidRPr="005A5872">
        <w:rPr>
          <w:rStyle w:val="Refdenotaalpie"/>
          <w:rFonts w:ascii="Arial" w:hAnsi="Arial" w:cs="Arial"/>
          <w:sz w:val="18"/>
          <w:vertAlign w:val="baseline"/>
        </w:rPr>
        <w:t>.</w:t>
      </w:r>
      <w:r w:rsidR="00957EFB" w:rsidRPr="005A5872">
        <w:rPr>
          <w:rStyle w:val="Refdenotaalpie"/>
          <w:rFonts w:ascii="Arial" w:hAnsi="Arial" w:cs="Arial"/>
          <w:sz w:val="18"/>
          <w:vertAlign w:val="baseline"/>
        </w:rPr>
        <w:t xml:space="preserve"> 92, 4</w:t>
      </w:r>
    </w:p>
  </w:footnote>
  <w:footnote w:id="548">
    <w:p w14:paraId="5E657771" w14:textId="10DAF665" w:rsidR="0009083B" w:rsidRPr="005A5872" w:rsidRDefault="0009083B">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2B7A3D" w:rsidRPr="005A5872">
        <w:rPr>
          <w:rStyle w:val="Refdenotaalpie"/>
          <w:rFonts w:ascii="Arial" w:hAnsi="Arial" w:cs="Arial"/>
          <w:sz w:val="18"/>
          <w:vertAlign w:val="baseline"/>
        </w:rPr>
        <w:t>Sal 12, 4</w:t>
      </w:r>
    </w:p>
  </w:footnote>
  <w:footnote w:id="549">
    <w:p w14:paraId="56E22435" w14:textId="70149386" w:rsidR="00F36201" w:rsidRPr="005A5872" w:rsidRDefault="00F36201">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Mt 26, 41 </w:t>
      </w:r>
    </w:p>
  </w:footnote>
  <w:footnote w:id="550">
    <w:p w14:paraId="5792419B" w14:textId="0AB59D4C" w:rsidR="008176FC" w:rsidRPr="005A5872" w:rsidRDefault="008176FC">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A05861" w:rsidRPr="005A5872">
        <w:rPr>
          <w:rStyle w:val="Refdenotaalpie"/>
          <w:rFonts w:ascii="Arial" w:hAnsi="Arial" w:cs="Arial"/>
          <w:sz w:val="18"/>
          <w:vertAlign w:val="baseline"/>
        </w:rPr>
        <w:t xml:space="preserve">Mt ll, 15 </w:t>
      </w:r>
    </w:p>
  </w:footnote>
  <w:footnote w:id="551">
    <w:p w14:paraId="4E924416" w14:textId="56B741B6" w:rsidR="008C3237" w:rsidRPr="005A5872" w:rsidRDefault="008C3237">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Mt 7, 7</w:t>
      </w:r>
    </w:p>
  </w:footnote>
  <w:footnote w:id="552">
    <w:p w14:paraId="49C08F6B" w14:textId="38928255" w:rsidR="00C40DFC" w:rsidRPr="005A5872" w:rsidRDefault="00C40DFC">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Cf. Hb 5, 14</w:t>
      </w:r>
    </w:p>
  </w:footnote>
  <w:footnote w:id="553">
    <w:p w14:paraId="3A9BF5AA" w14:textId="7FD0C67D" w:rsidR="00467E56" w:rsidRPr="005A5872" w:rsidRDefault="00467E56">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8665DB" w:rsidRPr="005A5872">
        <w:rPr>
          <w:rStyle w:val="Refdenotaalpie"/>
          <w:rFonts w:ascii="Arial" w:hAnsi="Arial" w:cs="Arial"/>
          <w:sz w:val="18"/>
          <w:vertAlign w:val="baseline"/>
        </w:rPr>
        <w:t>Cf. lCo 2, 14</w:t>
      </w:r>
    </w:p>
  </w:footnote>
  <w:footnote w:id="554">
    <w:p w14:paraId="793A1E8E" w14:textId="1126F01A" w:rsidR="00252490" w:rsidRPr="005A5872" w:rsidRDefault="00252490">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C21258" w:rsidRPr="005A5872">
        <w:rPr>
          <w:rStyle w:val="Refdenotaalpie"/>
          <w:rFonts w:ascii="Arial" w:hAnsi="Arial" w:cs="Arial"/>
          <w:sz w:val="18"/>
          <w:vertAlign w:val="baseline"/>
        </w:rPr>
        <w:t>Cf. Ex 33, ll</w:t>
      </w:r>
    </w:p>
  </w:footnote>
  <w:footnote w:id="555">
    <w:p w14:paraId="2372FC51" w14:textId="005EB8C2" w:rsidR="00F01127" w:rsidRPr="005A5872" w:rsidRDefault="00F01127">
      <w:pPr>
        <w:pStyle w:val="Textonotapie"/>
        <w:rPr>
          <w:rStyle w:val="Refdenotaalpie"/>
          <w:rFonts w:ascii="Arial" w:hAnsi="Arial" w:cs="Arial"/>
          <w:sz w:val="18"/>
          <w:vertAlign w:val="baseline"/>
        </w:rPr>
      </w:pPr>
      <w:r w:rsidRPr="005A5872">
        <w:rPr>
          <w:rStyle w:val="Refdenotaalpie"/>
          <w:rFonts w:ascii="Arial" w:hAnsi="Arial" w:cs="Arial"/>
          <w:sz w:val="18"/>
          <w:vertAlign w:val="baseline"/>
        </w:rPr>
        <w:footnoteRef/>
      </w:r>
      <w:r w:rsidRPr="005A5872">
        <w:rPr>
          <w:rStyle w:val="Refdenotaalpie"/>
          <w:rFonts w:ascii="Arial" w:hAnsi="Arial" w:cs="Arial"/>
          <w:sz w:val="18"/>
          <w:vertAlign w:val="baseline"/>
        </w:rPr>
        <w:t xml:space="preserve"> </w:t>
      </w:r>
      <w:r w:rsidR="007A3CAD" w:rsidRPr="005A5872">
        <w:rPr>
          <w:rStyle w:val="Refdenotaalpie"/>
          <w:rFonts w:ascii="Arial" w:hAnsi="Arial" w:cs="Arial"/>
          <w:sz w:val="18"/>
          <w:vertAlign w:val="baseline"/>
        </w:rPr>
        <w:t>St 4, 8</w:t>
      </w:r>
    </w:p>
  </w:footnote>
  <w:footnote w:id="556">
    <w:p w14:paraId="63A2730F" w14:textId="502A8D6E" w:rsidR="003572E2" w:rsidRPr="00B3162A" w:rsidRDefault="003572E2">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w:t>
      </w:r>
      <w:r w:rsidR="00A14EA0" w:rsidRPr="00B3162A">
        <w:rPr>
          <w:rStyle w:val="Refdenotaalpie"/>
          <w:rFonts w:ascii="Arial" w:hAnsi="Arial" w:cs="Arial"/>
          <w:sz w:val="18"/>
          <w:vertAlign w:val="baseline"/>
        </w:rPr>
        <w:t>Cf. Dt 32, 15</w:t>
      </w:r>
    </w:p>
  </w:footnote>
  <w:footnote w:id="557">
    <w:p w14:paraId="32001522" w14:textId="06DD70F7" w:rsidR="00D27832" w:rsidRPr="00B3162A" w:rsidRDefault="00D27832">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w:t>
      </w:r>
      <w:r w:rsidR="00B1676B" w:rsidRPr="00B3162A">
        <w:rPr>
          <w:rStyle w:val="Refdenotaalpie"/>
          <w:rFonts w:ascii="Arial" w:hAnsi="Arial" w:cs="Arial"/>
          <w:sz w:val="18"/>
          <w:vertAlign w:val="baseline"/>
        </w:rPr>
        <w:t>Cf. Dt 32, 15</w:t>
      </w:r>
    </w:p>
  </w:footnote>
  <w:footnote w:id="558">
    <w:p w14:paraId="67D85DB9" w14:textId="4549FCC7" w:rsidR="005A6801" w:rsidRPr="00B3162A" w:rsidRDefault="005A6801">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Cf. Dt 32, 15</w:t>
      </w:r>
    </w:p>
  </w:footnote>
  <w:footnote w:id="559">
    <w:p w14:paraId="281902B3" w14:textId="2F4CA060" w:rsidR="00C00FBC" w:rsidRPr="00B3162A" w:rsidRDefault="00C00FBC">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w:t>
      </w:r>
      <w:r w:rsidR="00FD0F79" w:rsidRPr="00B3162A">
        <w:rPr>
          <w:rStyle w:val="Refdenotaalpie"/>
          <w:rFonts w:ascii="Arial" w:hAnsi="Arial" w:cs="Arial"/>
          <w:sz w:val="18"/>
          <w:vertAlign w:val="baseline"/>
        </w:rPr>
        <w:t xml:space="preserve"> Is. 62, 5</w:t>
      </w:r>
    </w:p>
  </w:footnote>
  <w:footnote w:id="560">
    <w:p w14:paraId="625EF6F3" w14:textId="17D6396F" w:rsidR="00FD0F79" w:rsidRPr="00B3162A" w:rsidRDefault="00FD0F79">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w:t>
      </w:r>
      <w:r w:rsidR="000147D1" w:rsidRPr="00B3162A">
        <w:rPr>
          <w:rStyle w:val="Refdenotaalpie"/>
          <w:rFonts w:ascii="Arial" w:hAnsi="Arial" w:cs="Arial"/>
          <w:sz w:val="18"/>
          <w:vertAlign w:val="baseline"/>
        </w:rPr>
        <w:t>Sal. 27, i</w:t>
      </w:r>
    </w:p>
  </w:footnote>
  <w:footnote w:id="561">
    <w:p w14:paraId="3AE77987" w14:textId="3617E990" w:rsidR="00E04815" w:rsidRPr="00B3162A" w:rsidRDefault="00E04815">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Pr 28, 9</w:t>
      </w:r>
    </w:p>
  </w:footnote>
  <w:footnote w:id="562">
    <w:p w14:paraId="6CDE7942" w14:textId="3CEE3751" w:rsidR="003566ED" w:rsidRPr="00B3162A" w:rsidRDefault="003566ED">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2S 3, 10.</w:t>
      </w:r>
    </w:p>
  </w:footnote>
  <w:footnote w:id="563">
    <w:p w14:paraId="12B46B1D" w14:textId="0647ED28" w:rsidR="00372FA9" w:rsidRPr="00B3162A" w:rsidRDefault="00372FA9">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2S </w:t>
      </w:r>
      <w:r w:rsidR="00B919A9" w:rsidRPr="00B3162A">
        <w:rPr>
          <w:rStyle w:val="Refdenotaalpie"/>
          <w:rFonts w:ascii="Arial" w:hAnsi="Arial" w:cs="Arial"/>
          <w:sz w:val="18"/>
          <w:vertAlign w:val="baseline"/>
        </w:rPr>
        <w:t>2</w:t>
      </w:r>
      <w:r w:rsidRPr="00B3162A">
        <w:rPr>
          <w:rStyle w:val="Refdenotaalpie"/>
          <w:rFonts w:ascii="Arial" w:hAnsi="Arial" w:cs="Arial"/>
          <w:sz w:val="18"/>
          <w:vertAlign w:val="baseline"/>
        </w:rPr>
        <w:t>2, 3</w:t>
      </w:r>
    </w:p>
  </w:footnote>
  <w:footnote w:id="564">
    <w:p w14:paraId="26AE60C5" w14:textId="75E66AC3" w:rsidR="0011082A" w:rsidRPr="00B3162A" w:rsidRDefault="0011082A">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w:t>
      </w:r>
      <w:r w:rsidR="00B919A9" w:rsidRPr="00B3162A">
        <w:rPr>
          <w:rStyle w:val="Refdenotaalpie"/>
          <w:rFonts w:ascii="Arial" w:hAnsi="Arial" w:cs="Arial"/>
          <w:sz w:val="18"/>
          <w:vertAlign w:val="baseline"/>
        </w:rPr>
        <w:t>Cf</w:t>
      </w:r>
      <w:r w:rsidR="000C3800" w:rsidRPr="00B3162A">
        <w:rPr>
          <w:rStyle w:val="Refdenotaalpie"/>
          <w:rFonts w:ascii="Arial" w:hAnsi="Arial" w:cs="Arial"/>
          <w:sz w:val="18"/>
          <w:vertAlign w:val="baseline"/>
        </w:rPr>
        <w:t>. 1</w:t>
      </w:r>
      <w:r w:rsidRPr="00B3162A">
        <w:rPr>
          <w:rStyle w:val="Refdenotaalpie"/>
          <w:rFonts w:ascii="Arial" w:hAnsi="Arial" w:cs="Arial"/>
          <w:sz w:val="18"/>
          <w:vertAlign w:val="baseline"/>
        </w:rPr>
        <w:t xml:space="preserve"> Mt 8, 26</w:t>
      </w:r>
    </w:p>
  </w:footnote>
  <w:footnote w:id="565">
    <w:p w14:paraId="18D168D9" w14:textId="189C4404" w:rsidR="00C73C6C" w:rsidRPr="00B3162A" w:rsidRDefault="00C73C6C">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Sal, 54;; 9</w:t>
      </w:r>
    </w:p>
  </w:footnote>
  <w:footnote w:id="566">
    <w:p w14:paraId="325A20E5" w14:textId="27B39E6B" w:rsidR="00962C3E" w:rsidRPr="00B3162A" w:rsidRDefault="00962C3E">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w:t>
      </w:r>
      <w:r w:rsidR="00A469D6" w:rsidRPr="00B3162A">
        <w:rPr>
          <w:rStyle w:val="Refdenotaalpie"/>
          <w:rFonts w:ascii="Arial" w:hAnsi="Arial" w:cs="Arial"/>
          <w:sz w:val="18"/>
          <w:vertAlign w:val="baseline"/>
        </w:rPr>
        <w:t>Cf. lCo 4, 9 .</w:t>
      </w:r>
    </w:p>
  </w:footnote>
  <w:footnote w:id="567">
    <w:p w14:paraId="47E950E6" w14:textId="59D4ECC1" w:rsidR="00A469D6" w:rsidRPr="00B3162A" w:rsidRDefault="00A469D6">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w:t>
      </w:r>
      <w:r w:rsidR="00336955" w:rsidRPr="00B3162A">
        <w:rPr>
          <w:rStyle w:val="Refdenotaalpie"/>
          <w:rFonts w:ascii="Arial" w:hAnsi="Arial" w:cs="Arial"/>
          <w:sz w:val="18"/>
          <w:vertAlign w:val="baseline"/>
        </w:rPr>
        <w:t>Mt 8; 27</w:t>
      </w:r>
    </w:p>
  </w:footnote>
  <w:footnote w:id="568">
    <w:p w14:paraId="6E60D9EF" w14:textId="0E0D293C" w:rsidR="00A43C08" w:rsidRPr="00B3162A" w:rsidRDefault="00A43C08">
      <w:pPr>
        <w:pStyle w:val="Textonotapie"/>
        <w:rPr>
          <w:rStyle w:val="Refdenotaalpie"/>
          <w:rFonts w:ascii="Arial" w:hAnsi="Arial" w:cs="Arial"/>
          <w:sz w:val="18"/>
          <w:vertAlign w:val="baseline"/>
        </w:rPr>
      </w:pPr>
      <w:r w:rsidRPr="00B3162A">
        <w:rPr>
          <w:rStyle w:val="Refdenotaalpie"/>
          <w:rFonts w:ascii="Arial" w:hAnsi="Arial" w:cs="Arial"/>
          <w:sz w:val="18"/>
          <w:vertAlign w:val="baseline"/>
        </w:rPr>
        <w:footnoteRef/>
      </w:r>
      <w:r w:rsidRPr="00B3162A">
        <w:rPr>
          <w:rStyle w:val="Refdenotaalpie"/>
          <w:rFonts w:ascii="Arial" w:hAnsi="Arial" w:cs="Arial"/>
          <w:sz w:val="18"/>
          <w:vertAlign w:val="baseline"/>
        </w:rPr>
        <w:t xml:space="preserve"> </w:t>
      </w:r>
      <w:r w:rsidR="003045E8" w:rsidRPr="00B3162A">
        <w:rPr>
          <w:rStyle w:val="Refdenotaalpie"/>
          <w:rFonts w:ascii="Arial" w:hAnsi="Arial" w:cs="Arial"/>
          <w:sz w:val="18"/>
          <w:vertAlign w:val="baseline"/>
        </w:rPr>
        <w:t>Mt 8, 23</w:t>
      </w:r>
    </w:p>
  </w:footnote>
  <w:footnote w:id="569">
    <w:p w14:paraId="7F82D212" w14:textId="26901365" w:rsidR="005404E1" w:rsidRPr="00B71BA2" w:rsidRDefault="005404E1">
      <w:pPr>
        <w:pStyle w:val="Textonotapie"/>
        <w:rPr>
          <w:rStyle w:val="Refdenotaalpie"/>
          <w:rFonts w:ascii="Arial" w:hAnsi="Arial" w:cs="Arial"/>
          <w:sz w:val="18"/>
          <w:vertAlign w:val="baseline"/>
          <w:lang w:val="en-US"/>
        </w:rPr>
      </w:pPr>
      <w:r w:rsidRPr="00B3162A">
        <w:rPr>
          <w:rStyle w:val="Refdenotaalpie"/>
          <w:rFonts w:ascii="Arial" w:hAnsi="Arial" w:cs="Arial"/>
          <w:sz w:val="18"/>
          <w:vertAlign w:val="baseline"/>
        </w:rPr>
        <w:footnoteRef/>
      </w:r>
      <w:r w:rsidRPr="00B71BA2">
        <w:rPr>
          <w:rStyle w:val="Refdenotaalpie"/>
          <w:rFonts w:ascii="Arial" w:hAnsi="Arial" w:cs="Arial"/>
          <w:sz w:val="18"/>
          <w:vertAlign w:val="baseline"/>
          <w:lang w:val="en-US"/>
        </w:rPr>
        <w:t xml:space="preserve"> </w:t>
      </w:r>
      <w:r w:rsidR="00F52283" w:rsidRPr="00B71BA2">
        <w:rPr>
          <w:rStyle w:val="Refdenotaalpie"/>
          <w:rFonts w:ascii="Arial" w:hAnsi="Arial" w:cs="Arial"/>
          <w:sz w:val="18"/>
          <w:vertAlign w:val="baseline"/>
          <w:lang w:val="en-US"/>
        </w:rPr>
        <w:t>Cf. Rrn 8, 8</w:t>
      </w:r>
    </w:p>
  </w:footnote>
  <w:footnote w:id="570">
    <w:p w14:paraId="44E4AC57" w14:textId="49607290" w:rsidR="001E6527" w:rsidRPr="00B71BA2" w:rsidRDefault="001E6527">
      <w:pPr>
        <w:pStyle w:val="Textonotapie"/>
        <w:rPr>
          <w:rStyle w:val="Refdenotaalpie"/>
          <w:rFonts w:ascii="Arial" w:hAnsi="Arial" w:cs="Arial"/>
          <w:sz w:val="18"/>
          <w:vertAlign w:val="baseline"/>
          <w:lang w:val="en-US"/>
        </w:rPr>
      </w:pPr>
      <w:r w:rsidRPr="00336BAD">
        <w:rPr>
          <w:rStyle w:val="Refdenotaalpie"/>
          <w:rFonts w:ascii="Arial" w:hAnsi="Arial" w:cs="Arial"/>
          <w:sz w:val="18"/>
          <w:vertAlign w:val="baseline"/>
        </w:rPr>
        <w:footnoteRef/>
      </w:r>
      <w:r w:rsidRPr="00B71BA2">
        <w:rPr>
          <w:rStyle w:val="Refdenotaalpie"/>
          <w:rFonts w:ascii="Arial" w:hAnsi="Arial" w:cs="Arial"/>
          <w:sz w:val="18"/>
          <w:vertAlign w:val="baseline"/>
          <w:lang w:val="en-US"/>
        </w:rPr>
        <w:t xml:space="preserve"> Sal 68, 2-3</w:t>
      </w:r>
    </w:p>
  </w:footnote>
  <w:footnote w:id="571">
    <w:p w14:paraId="41665218" w14:textId="239F2D9A" w:rsidR="00E27AAD" w:rsidRPr="000C1D28" w:rsidRDefault="00E27AAD">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5A5A2B" w:rsidRPr="000C1D28">
        <w:rPr>
          <w:rStyle w:val="Refdenotaalpie"/>
          <w:rFonts w:ascii="Arial" w:hAnsi="Arial" w:cs="Arial"/>
          <w:sz w:val="18"/>
          <w:vertAlign w:val="baseline"/>
        </w:rPr>
        <w:t>Sal 103, 6</w:t>
      </w:r>
    </w:p>
  </w:footnote>
  <w:footnote w:id="572">
    <w:p w14:paraId="3171F885" w14:textId="2F727D78" w:rsidR="008B7810" w:rsidRPr="000C1D28" w:rsidRDefault="008B7810">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B71BA2" w:rsidRPr="000C1D28">
        <w:rPr>
          <w:rStyle w:val="Refdenotaalpie"/>
          <w:rFonts w:ascii="Arial" w:hAnsi="Arial" w:cs="Arial"/>
          <w:sz w:val="18"/>
          <w:vertAlign w:val="baseline"/>
        </w:rPr>
        <w:t>Gn; 7, 17 ss,</w:t>
      </w:r>
    </w:p>
  </w:footnote>
  <w:footnote w:id="573">
    <w:p w14:paraId="57464ED8" w14:textId="1395BF62" w:rsidR="00B24E60" w:rsidRPr="000C1D28" w:rsidRDefault="00B24E60">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3111EE" w:rsidRPr="000C1D28">
        <w:rPr>
          <w:rStyle w:val="Refdenotaalpie"/>
          <w:rFonts w:ascii="Arial" w:hAnsi="Arial" w:cs="Arial"/>
          <w:sz w:val="18"/>
          <w:vertAlign w:val="baseline"/>
        </w:rPr>
        <w:t>Cf. lP 3, 20</w:t>
      </w:r>
    </w:p>
  </w:footnote>
  <w:footnote w:id="574">
    <w:p w14:paraId="3FA039B8" w14:textId="0E4F2EF7" w:rsidR="00D540C4" w:rsidRPr="000C1D28" w:rsidRDefault="00D540C4">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88226E" w:rsidRPr="000C1D28">
        <w:rPr>
          <w:rStyle w:val="Refdenotaalpie"/>
          <w:rFonts w:ascii="Arial" w:hAnsi="Arial" w:cs="Arial"/>
          <w:sz w:val="18"/>
          <w:vertAlign w:val="baseline"/>
        </w:rPr>
        <w:t>Cf. Mt 20, 16</w:t>
      </w:r>
    </w:p>
  </w:footnote>
  <w:footnote w:id="575">
    <w:p w14:paraId="58C54CA1" w14:textId="64226AB4" w:rsidR="00100138" w:rsidRPr="000C1D28" w:rsidRDefault="00100138">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BD7BCD" w:rsidRPr="000C1D28">
        <w:rPr>
          <w:rStyle w:val="Refdenotaalpie"/>
          <w:rFonts w:ascii="Arial" w:hAnsi="Arial" w:cs="Arial"/>
          <w:sz w:val="18"/>
          <w:vertAlign w:val="baseline"/>
        </w:rPr>
        <w:t>Cf</w:t>
      </w:r>
      <w:r w:rsidR="00D31C46" w:rsidRPr="000C1D28">
        <w:rPr>
          <w:rStyle w:val="Refdenotaalpie"/>
          <w:rFonts w:ascii="Arial" w:hAnsi="Arial" w:cs="Arial"/>
          <w:sz w:val="18"/>
          <w:vertAlign w:val="baseline"/>
        </w:rPr>
        <w:t>.</w:t>
      </w:r>
      <w:r w:rsidR="008B3D5D" w:rsidRPr="000C1D28">
        <w:rPr>
          <w:rStyle w:val="Refdenotaalpie"/>
          <w:rFonts w:ascii="Arial" w:hAnsi="Arial" w:cs="Arial"/>
          <w:sz w:val="18"/>
          <w:vertAlign w:val="baseline"/>
        </w:rPr>
        <w:t xml:space="preserve"> Is'53, 7</w:t>
      </w:r>
    </w:p>
  </w:footnote>
  <w:footnote w:id="576">
    <w:p w14:paraId="26DFF7E7" w14:textId="70AD2FB0" w:rsidR="008B3CB3" w:rsidRPr="000C1D28" w:rsidRDefault="008B3CB3">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BD7BCD" w:rsidRPr="000C1D28">
        <w:rPr>
          <w:rStyle w:val="Refdenotaalpie"/>
          <w:rFonts w:ascii="Arial" w:hAnsi="Arial" w:cs="Arial"/>
          <w:sz w:val="18"/>
          <w:vertAlign w:val="baseline"/>
        </w:rPr>
        <w:t>Cf. Jn 10, 17</w:t>
      </w:r>
    </w:p>
  </w:footnote>
  <w:footnote w:id="577">
    <w:p w14:paraId="77A9D885" w14:textId="17EFADA3" w:rsidR="00140924" w:rsidRPr="000C1D28" w:rsidRDefault="00140924">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Cf. Hb 12; l</w:t>
      </w:r>
    </w:p>
  </w:footnote>
  <w:footnote w:id="578">
    <w:p w14:paraId="59A2D0D6" w14:textId="7390CA89" w:rsidR="00014409" w:rsidRPr="000C1D28" w:rsidRDefault="00014409">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Mt 8, 23</w:t>
      </w:r>
    </w:p>
  </w:footnote>
  <w:footnote w:id="579">
    <w:p w14:paraId="2129F0B6" w14:textId="23B9B259" w:rsidR="001875A1" w:rsidRPr="000C1D28" w:rsidRDefault="001875A1">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0C08D0" w:rsidRPr="000C1D28">
        <w:rPr>
          <w:rStyle w:val="Refdenotaalpie"/>
          <w:rFonts w:ascii="Arial" w:hAnsi="Arial" w:cs="Arial"/>
          <w:sz w:val="18"/>
          <w:vertAlign w:val="baseline"/>
        </w:rPr>
        <w:t>2Tm 3, 12</w:t>
      </w:r>
    </w:p>
  </w:footnote>
  <w:footnote w:id="580">
    <w:p w14:paraId="65F2A77D" w14:textId="014F6E39" w:rsidR="006B466A" w:rsidRPr="000C1D28" w:rsidRDefault="006B466A">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4109D9" w:rsidRPr="000C1D28">
        <w:rPr>
          <w:rStyle w:val="Refdenotaalpie"/>
          <w:rFonts w:ascii="Arial" w:hAnsi="Arial" w:cs="Arial"/>
          <w:sz w:val="18"/>
          <w:vertAlign w:val="baseline"/>
        </w:rPr>
        <w:t>Ga 5, 24</w:t>
      </w:r>
    </w:p>
  </w:footnote>
  <w:footnote w:id="581">
    <w:p w14:paraId="45C03E73" w14:textId="0F1D7FB9" w:rsidR="003E4D3F" w:rsidRPr="000C1D28" w:rsidRDefault="003E4D3F">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M</w:t>
      </w:r>
      <w:r w:rsidR="008F0A1F" w:rsidRPr="000C1D28">
        <w:rPr>
          <w:rStyle w:val="Refdenotaalpie"/>
          <w:rFonts w:ascii="Arial" w:hAnsi="Arial" w:cs="Arial"/>
          <w:sz w:val="18"/>
          <w:vertAlign w:val="baseline"/>
        </w:rPr>
        <w:t>c</w:t>
      </w:r>
      <w:r w:rsidRPr="000C1D28">
        <w:rPr>
          <w:rStyle w:val="Refdenotaalpie"/>
          <w:rFonts w:ascii="Arial" w:hAnsi="Arial" w:cs="Arial"/>
          <w:sz w:val="18"/>
          <w:vertAlign w:val="baseline"/>
        </w:rPr>
        <w:t>, 14, 36</w:t>
      </w:r>
    </w:p>
  </w:footnote>
  <w:footnote w:id="582">
    <w:p w14:paraId="746F7562" w14:textId="12BD93D5" w:rsidR="00213EAD" w:rsidRPr="000C1D28" w:rsidRDefault="00213EAD">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537BF4" w:rsidRPr="000C1D28">
        <w:rPr>
          <w:rStyle w:val="Refdenotaalpie"/>
          <w:rFonts w:ascii="Arial" w:hAnsi="Arial" w:cs="Arial"/>
          <w:sz w:val="18"/>
          <w:vertAlign w:val="baseline"/>
        </w:rPr>
        <w:t>Cf,.Mt 26, 41</w:t>
      </w:r>
    </w:p>
  </w:footnote>
  <w:footnote w:id="583">
    <w:p w14:paraId="227F57A3" w14:textId="787A92F7" w:rsidR="000F5BC8" w:rsidRPr="000C1D28" w:rsidRDefault="000F5BC8">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Sal 3, 6.</w:t>
      </w:r>
    </w:p>
  </w:footnote>
  <w:footnote w:id="584">
    <w:p w14:paraId="01F8EA29" w14:textId="52110E42" w:rsidR="00054DD2" w:rsidRPr="000C1D28" w:rsidRDefault="00054DD2">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B63C20" w:rsidRPr="000C1D28">
        <w:rPr>
          <w:rStyle w:val="Refdenotaalpie"/>
          <w:rFonts w:ascii="Arial" w:hAnsi="Arial" w:cs="Arial"/>
          <w:sz w:val="18"/>
          <w:vertAlign w:val="baseline"/>
        </w:rPr>
        <w:t xml:space="preserve"> Cf. Col 1, 24</w:t>
      </w:r>
    </w:p>
  </w:footnote>
  <w:footnote w:id="585">
    <w:p w14:paraId="5FFA1E15" w14:textId="320A389D" w:rsidR="00B63140" w:rsidRPr="000C1D28" w:rsidRDefault="00B63140">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D1616A" w:rsidRPr="000C1D28">
        <w:rPr>
          <w:rStyle w:val="Refdenotaalpie"/>
          <w:rFonts w:ascii="Arial" w:hAnsi="Arial" w:cs="Arial"/>
          <w:sz w:val="18"/>
          <w:vertAlign w:val="baseline"/>
        </w:rPr>
        <w:t>Cf. Le 24, 26</w:t>
      </w:r>
    </w:p>
  </w:footnote>
  <w:footnote w:id="586">
    <w:p w14:paraId="06DED7FB" w14:textId="4D4DDF6C" w:rsidR="00D1616A" w:rsidRPr="000C1D28" w:rsidRDefault="00D1616A">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7108AF" w:rsidRPr="000C1D28">
        <w:rPr>
          <w:rStyle w:val="Refdenotaalpie"/>
          <w:rFonts w:ascii="Arial" w:hAnsi="Arial" w:cs="Arial"/>
          <w:sz w:val="18"/>
          <w:vertAlign w:val="baseline"/>
        </w:rPr>
        <w:t>Cf. Mt 8, 27</w:t>
      </w:r>
    </w:p>
  </w:footnote>
  <w:footnote w:id="587">
    <w:p w14:paraId="21EFE579" w14:textId="451F4358" w:rsidR="000E1F6E" w:rsidRPr="000C1D28" w:rsidRDefault="000E1F6E">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FE6D25" w:rsidRPr="000C1D28">
        <w:rPr>
          <w:rStyle w:val="Refdenotaalpie"/>
          <w:rFonts w:ascii="Arial" w:hAnsi="Arial" w:cs="Arial"/>
          <w:sz w:val="18"/>
          <w:vertAlign w:val="baseline"/>
        </w:rPr>
        <w:t>Sal 106; 25. 26. 29</w:t>
      </w:r>
    </w:p>
  </w:footnote>
  <w:footnote w:id="588">
    <w:p w14:paraId="7408515C" w14:textId="511AECEF" w:rsidR="00C30A8B" w:rsidRPr="000C1D28" w:rsidRDefault="00C30A8B">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w:t>
      </w:r>
      <w:r w:rsidR="003433AF" w:rsidRPr="000C1D28">
        <w:rPr>
          <w:rStyle w:val="Refdenotaalpie"/>
          <w:rFonts w:ascii="Arial" w:hAnsi="Arial" w:cs="Arial"/>
          <w:sz w:val="18"/>
          <w:vertAlign w:val="baseline"/>
        </w:rPr>
        <w:t>Cf. lCo 10, 13</w:t>
      </w:r>
    </w:p>
  </w:footnote>
  <w:footnote w:id="589">
    <w:p w14:paraId="688D3055" w14:textId="162F7ED7" w:rsidR="008D0F3E" w:rsidRPr="000C1D28" w:rsidRDefault="008D0F3E">
      <w:pPr>
        <w:pStyle w:val="Textonotapie"/>
        <w:rPr>
          <w:rStyle w:val="Refdenotaalpie"/>
          <w:rFonts w:ascii="Arial" w:hAnsi="Arial" w:cs="Arial"/>
          <w:sz w:val="18"/>
          <w:vertAlign w:val="baseline"/>
        </w:rPr>
      </w:pPr>
      <w:r w:rsidRPr="000C1D28">
        <w:rPr>
          <w:rStyle w:val="Refdenotaalpie"/>
          <w:rFonts w:ascii="Arial" w:hAnsi="Arial" w:cs="Arial"/>
          <w:sz w:val="18"/>
          <w:vertAlign w:val="baseline"/>
        </w:rPr>
        <w:footnoteRef/>
      </w:r>
      <w:r w:rsidRPr="000C1D28">
        <w:rPr>
          <w:rStyle w:val="Refdenotaalpie"/>
          <w:rFonts w:ascii="Arial" w:hAnsi="Arial" w:cs="Arial"/>
          <w:sz w:val="18"/>
          <w:vertAlign w:val="baseline"/>
        </w:rPr>
        <w:t xml:space="preserve"> Cf. Sal 119, 5</w:t>
      </w:r>
    </w:p>
  </w:footnote>
  <w:footnote w:id="590">
    <w:p w14:paraId="65FFB14C" w14:textId="137D16AC" w:rsidR="00451665" w:rsidRPr="00960AC1" w:rsidRDefault="00451665">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w:t>
      </w:r>
      <w:r w:rsidR="00F8682B" w:rsidRPr="00960AC1">
        <w:rPr>
          <w:rStyle w:val="Refdenotaalpie"/>
          <w:rFonts w:ascii="Arial" w:hAnsi="Arial" w:cs="Arial"/>
          <w:sz w:val="18"/>
          <w:vertAlign w:val="baseline"/>
        </w:rPr>
        <w:t>Cf. Nm 21, 6-9</w:t>
      </w:r>
    </w:p>
  </w:footnote>
  <w:footnote w:id="591">
    <w:p w14:paraId="5A307182" w14:textId="0D4F89B9" w:rsidR="00EF2751" w:rsidRPr="00960AC1" w:rsidRDefault="00EF2751">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w:t>
      </w:r>
      <w:r w:rsidR="002E4BAD" w:rsidRPr="00960AC1">
        <w:rPr>
          <w:rStyle w:val="Refdenotaalpie"/>
          <w:rFonts w:ascii="Arial" w:hAnsi="Arial" w:cs="Arial"/>
          <w:sz w:val="18"/>
          <w:vertAlign w:val="baseline"/>
        </w:rPr>
        <w:t>lP 2, 71</w:t>
      </w:r>
    </w:p>
  </w:footnote>
  <w:footnote w:id="592">
    <w:p w14:paraId="744AAB4C" w14:textId="37C8D54C" w:rsidR="005E474C" w:rsidRPr="00960AC1" w:rsidRDefault="005E474C">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Cf. Ct 2; 14  </w:t>
      </w:r>
    </w:p>
  </w:footnote>
  <w:footnote w:id="593">
    <w:p w14:paraId="114458B7" w14:textId="41D7B1EA" w:rsidR="007B2606" w:rsidRPr="00960AC1" w:rsidRDefault="007B2606">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Cf. Sal 83, 4</w:t>
      </w:r>
    </w:p>
  </w:footnote>
  <w:footnote w:id="594">
    <w:p w14:paraId="663E4CA5" w14:textId="1A119D65" w:rsidR="000123A7" w:rsidRPr="00960AC1" w:rsidRDefault="000123A7">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w:t>
      </w:r>
      <w:r w:rsidR="00185D36" w:rsidRPr="00960AC1">
        <w:rPr>
          <w:rStyle w:val="Refdenotaalpie"/>
          <w:rFonts w:ascii="Arial" w:hAnsi="Arial" w:cs="Arial"/>
          <w:sz w:val="18"/>
          <w:vertAlign w:val="baseline"/>
        </w:rPr>
        <w:t>S</w:t>
      </w:r>
      <w:r w:rsidRPr="00960AC1">
        <w:rPr>
          <w:rStyle w:val="Refdenotaalpie"/>
          <w:rFonts w:ascii="Arial" w:hAnsi="Arial" w:cs="Arial"/>
          <w:sz w:val="18"/>
          <w:vertAlign w:val="baseline"/>
        </w:rPr>
        <w:t>al 50, 19</w:t>
      </w:r>
    </w:p>
  </w:footnote>
  <w:footnote w:id="595">
    <w:p w14:paraId="49EED994" w14:textId="3EBCDDC9" w:rsidR="00185D36" w:rsidRPr="00960AC1" w:rsidRDefault="00185D36">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w:t>
      </w:r>
      <w:r w:rsidR="00203D23" w:rsidRPr="00960AC1">
        <w:rPr>
          <w:rStyle w:val="Refdenotaalpie"/>
          <w:rFonts w:ascii="Arial" w:hAnsi="Arial" w:cs="Arial"/>
          <w:sz w:val="18"/>
          <w:vertAlign w:val="baseline"/>
        </w:rPr>
        <w:t>Ct 4, 6</w:t>
      </w:r>
    </w:p>
  </w:footnote>
  <w:footnote w:id="596">
    <w:p w14:paraId="4C93F844" w14:textId="338C21F0" w:rsidR="00C4383C" w:rsidRPr="00960AC1" w:rsidRDefault="00C4383C">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Cf. Sal 41,' 6-7</w:t>
      </w:r>
    </w:p>
  </w:footnote>
  <w:footnote w:id="597">
    <w:p w14:paraId="75978DF9" w14:textId="5DCB3DB0" w:rsidR="00C4383C" w:rsidRPr="00960AC1" w:rsidRDefault="00C4383C">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w:t>
      </w:r>
      <w:r w:rsidR="008A3448" w:rsidRPr="00960AC1">
        <w:rPr>
          <w:rStyle w:val="Refdenotaalpie"/>
          <w:rFonts w:ascii="Arial" w:hAnsi="Arial" w:cs="Arial"/>
          <w:sz w:val="18"/>
          <w:vertAlign w:val="baseline"/>
        </w:rPr>
        <w:t>Cf. Jn 17, 5</w:t>
      </w:r>
    </w:p>
  </w:footnote>
  <w:footnote w:id="598">
    <w:p w14:paraId="173D4C23" w14:textId="6AC0BDF6" w:rsidR="005A065A" w:rsidRPr="00960AC1" w:rsidRDefault="005A065A">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w:t>
      </w:r>
      <w:r w:rsidR="00C206B6" w:rsidRPr="00960AC1">
        <w:rPr>
          <w:rStyle w:val="Refdenotaalpie"/>
          <w:rFonts w:ascii="Arial" w:hAnsi="Arial" w:cs="Arial"/>
          <w:sz w:val="18"/>
          <w:vertAlign w:val="baseline"/>
        </w:rPr>
        <w:t>C</w:t>
      </w:r>
      <w:r w:rsidR="002900C0" w:rsidRPr="00960AC1">
        <w:rPr>
          <w:rStyle w:val="Refdenotaalpie"/>
          <w:rFonts w:ascii="Arial" w:hAnsi="Arial" w:cs="Arial"/>
          <w:sz w:val="18"/>
          <w:vertAlign w:val="baseline"/>
        </w:rPr>
        <w:t>f</w:t>
      </w:r>
      <w:r w:rsidRPr="00960AC1">
        <w:rPr>
          <w:rStyle w:val="Refdenotaalpie"/>
          <w:rFonts w:ascii="Arial" w:hAnsi="Arial" w:cs="Arial"/>
          <w:sz w:val="18"/>
          <w:vertAlign w:val="baseline"/>
        </w:rPr>
        <w:t xml:space="preserve">. </w:t>
      </w:r>
      <w:r w:rsidR="002900C0" w:rsidRPr="00960AC1">
        <w:rPr>
          <w:rStyle w:val="Refdenotaalpie"/>
          <w:rFonts w:ascii="Arial" w:hAnsi="Arial" w:cs="Arial"/>
          <w:sz w:val="18"/>
          <w:vertAlign w:val="baseline"/>
        </w:rPr>
        <w:t>S</w:t>
      </w:r>
      <w:r w:rsidRPr="00960AC1">
        <w:rPr>
          <w:rStyle w:val="Refdenotaalpie"/>
          <w:rFonts w:ascii="Arial" w:hAnsi="Arial" w:cs="Arial"/>
          <w:sz w:val="18"/>
          <w:vertAlign w:val="baseline"/>
        </w:rPr>
        <w:t>al· 41, i-8</w:t>
      </w:r>
    </w:p>
  </w:footnote>
  <w:footnote w:id="599">
    <w:p w14:paraId="7F50C736" w14:textId="0BABB6D9" w:rsidR="002900C0" w:rsidRPr="00960AC1" w:rsidRDefault="002900C0">
      <w:pPr>
        <w:pStyle w:val="Textonotapie"/>
        <w:rPr>
          <w:rStyle w:val="Refdenotaalpie"/>
          <w:rFonts w:ascii="Arial" w:hAnsi="Arial" w:cs="Arial"/>
          <w:sz w:val="18"/>
          <w:vertAlign w:val="baseline"/>
        </w:rPr>
      </w:pPr>
      <w:r w:rsidRPr="00960AC1">
        <w:rPr>
          <w:rStyle w:val="Refdenotaalpie"/>
          <w:rFonts w:ascii="Arial" w:hAnsi="Arial" w:cs="Arial"/>
          <w:sz w:val="18"/>
          <w:vertAlign w:val="baseline"/>
        </w:rPr>
        <w:footnoteRef/>
      </w:r>
      <w:r w:rsidRPr="00960AC1">
        <w:rPr>
          <w:rStyle w:val="Refdenotaalpie"/>
          <w:rFonts w:ascii="Arial" w:hAnsi="Arial" w:cs="Arial"/>
          <w:sz w:val="18"/>
          <w:vertAlign w:val="baseline"/>
        </w:rPr>
        <w:t xml:space="preserve"> </w:t>
      </w:r>
      <w:r w:rsidR="00C206B6" w:rsidRPr="00960AC1">
        <w:rPr>
          <w:rStyle w:val="Refdenotaalpie"/>
          <w:rFonts w:ascii="Arial" w:hAnsi="Arial" w:cs="Arial"/>
          <w:sz w:val="18"/>
          <w:vertAlign w:val="baseline"/>
        </w:rPr>
        <w:t>Col 3, 3</w:t>
      </w:r>
    </w:p>
  </w:footnote>
  <w:footnote w:id="600">
    <w:p w14:paraId="2848C158" w14:textId="7F6D2DC1" w:rsidR="00DA60DD" w:rsidRPr="008473B3" w:rsidRDefault="00DA60DD">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Mt 20, 1 SS.</w:t>
      </w:r>
    </w:p>
  </w:footnote>
  <w:footnote w:id="601">
    <w:p w14:paraId="05E2798B" w14:textId="61FC0507" w:rsidR="00AC2A05" w:rsidRPr="008473B3" w:rsidRDefault="00AC2A05">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176825" w:rsidRPr="008473B3">
        <w:rPr>
          <w:rStyle w:val="Refdenotaalpie"/>
          <w:rFonts w:ascii="Arial" w:hAnsi="Arial" w:cs="Arial"/>
          <w:sz w:val="18"/>
          <w:vertAlign w:val="baseline"/>
        </w:rPr>
        <w:t>Cf. Ef 3, 10</w:t>
      </w:r>
    </w:p>
  </w:footnote>
  <w:footnote w:id="602">
    <w:p w14:paraId="08702D6A" w14:textId="044E3076" w:rsidR="008444F5" w:rsidRPr="008473B3" w:rsidRDefault="008444F5">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DF11E0" w:rsidRPr="008473B3">
        <w:rPr>
          <w:rStyle w:val="Refdenotaalpie"/>
          <w:rFonts w:ascii="Arial" w:hAnsi="Arial" w:cs="Arial"/>
          <w:sz w:val="18"/>
          <w:vertAlign w:val="baseline"/>
        </w:rPr>
        <w:t>Dn 12, .. 4</w:t>
      </w:r>
    </w:p>
  </w:footnote>
  <w:footnote w:id="603">
    <w:p w14:paraId="127AA2C8" w14:textId="0AAB47CB" w:rsidR="00560734" w:rsidRPr="008473B3" w:rsidRDefault="00560734">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4A20AB" w:rsidRPr="008473B3">
        <w:rPr>
          <w:rStyle w:val="Refdenotaalpie"/>
          <w:rFonts w:ascii="Arial" w:hAnsi="Arial" w:cs="Arial"/>
          <w:sz w:val="18"/>
          <w:vertAlign w:val="baseline"/>
        </w:rPr>
        <w:t>Ct 4, 15</w:t>
      </w:r>
    </w:p>
  </w:footnote>
  <w:footnote w:id="604">
    <w:p w14:paraId="74649687" w14:textId="052D8E5F" w:rsidR="00554CE0" w:rsidRPr="008473B3" w:rsidRDefault="00554CE0">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7F6AEF" w:rsidRPr="008473B3">
        <w:rPr>
          <w:rStyle w:val="Refdenotaalpie"/>
          <w:rFonts w:ascii="Arial" w:hAnsi="Arial" w:cs="Arial"/>
          <w:sz w:val="18"/>
          <w:vertAlign w:val="baseline"/>
        </w:rPr>
        <w:t>lCo 2, 10</w:t>
      </w:r>
    </w:p>
  </w:footnote>
  <w:footnote w:id="605">
    <w:p w14:paraId="3A40B202" w14:textId="3E317578" w:rsidR="00AB433E" w:rsidRPr="008473B3" w:rsidRDefault="00AB433E">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0C3ED9" w:rsidRPr="008473B3">
        <w:rPr>
          <w:rStyle w:val="Refdenotaalpie"/>
          <w:rFonts w:ascii="Arial" w:hAnsi="Arial" w:cs="Arial"/>
          <w:sz w:val="18"/>
          <w:vertAlign w:val="baseline"/>
        </w:rPr>
        <w:t>Sb 1, 7</w:t>
      </w:r>
    </w:p>
  </w:footnote>
  <w:footnote w:id="606">
    <w:p w14:paraId="621A9AAE" w14:textId="7A3435EB" w:rsidR="00322341" w:rsidRPr="008473B3" w:rsidRDefault="00322341">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071ECC" w:rsidRPr="008473B3">
        <w:rPr>
          <w:rStyle w:val="Refdenotaalpie"/>
          <w:rFonts w:ascii="Arial" w:hAnsi="Arial" w:cs="Arial"/>
          <w:sz w:val="18"/>
          <w:vertAlign w:val="baseline"/>
        </w:rPr>
        <w:t>Cf. 2Co 6; 1</w:t>
      </w:r>
    </w:p>
  </w:footnote>
  <w:footnote w:id="607">
    <w:p w14:paraId="2E45792C" w14:textId="376001D1" w:rsidR="00D542C3" w:rsidRPr="008473B3" w:rsidRDefault="00D542C3">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Sal 23, 4 ·</w:t>
      </w:r>
    </w:p>
  </w:footnote>
  <w:footnote w:id="608">
    <w:p w14:paraId="5B4DD628" w14:textId="7BA2B4FF" w:rsidR="00D542C3" w:rsidRPr="008473B3" w:rsidRDefault="00D542C3">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1F12F2" w:rsidRPr="008473B3">
        <w:rPr>
          <w:rStyle w:val="Refdenotaalpie"/>
          <w:rFonts w:ascii="Arial" w:hAnsi="Arial" w:cs="Arial"/>
          <w:sz w:val="18"/>
          <w:vertAlign w:val="baseline"/>
        </w:rPr>
        <w:t>Mi 25, 14 SS.</w:t>
      </w:r>
    </w:p>
  </w:footnote>
  <w:footnote w:id="609">
    <w:p w14:paraId="12FDB19D" w14:textId="1949EA30" w:rsidR="008932C6" w:rsidRPr="008473B3" w:rsidRDefault="008932C6">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DC7C26" w:rsidRPr="008473B3">
        <w:rPr>
          <w:rStyle w:val="Refdenotaalpie"/>
          <w:rFonts w:ascii="Arial" w:hAnsi="Arial" w:cs="Arial"/>
          <w:sz w:val="18"/>
          <w:vertAlign w:val="baseline"/>
        </w:rPr>
        <w:t>Cf. Gn 26, 15 ss.</w:t>
      </w:r>
    </w:p>
  </w:footnote>
  <w:footnote w:id="610">
    <w:p w14:paraId="58AB5C20" w14:textId="5A99A1FC" w:rsidR="00880940" w:rsidRPr="008473B3" w:rsidRDefault="00880940">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00AC0B52" w:rsidRPr="008473B3">
        <w:rPr>
          <w:rStyle w:val="Refdenotaalpie"/>
          <w:rFonts w:ascii="Arial" w:hAnsi="Arial" w:cs="Arial"/>
          <w:sz w:val="18"/>
          <w:vertAlign w:val="baseline"/>
        </w:rPr>
        <w:t xml:space="preserve"> </w:t>
      </w:r>
      <w:r w:rsidR="001840F6" w:rsidRPr="008473B3">
        <w:rPr>
          <w:rStyle w:val="Refdenotaalpie"/>
          <w:rFonts w:ascii="Arial" w:hAnsi="Arial" w:cs="Arial"/>
          <w:sz w:val="18"/>
          <w:vertAlign w:val="baseline"/>
        </w:rPr>
        <w:t>Cf. Jn 15, 5</w:t>
      </w:r>
    </w:p>
  </w:footnote>
  <w:footnote w:id="611">
    <w:p w14:paraId="3674634F" w14:textId="0E022E30" w:rsidR="00AC0B52" w:rsidRPr="008473B3" w:rsidRDefault="00AC0B52">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6013BB" w:rsidRPr="008473B3">
        <w:rPr>
          <w:rStyle w:val="Refdenotaalpie"/>
          <w:rFonts w:ascii="Arial" w:hAnsi="Arial" w:cs="Arial"/>
          <w:sz w:val="18"/>
          <w:vertAlign w:val="baseline"/>
        </w:rPr>
        <w:t>Cf. Jn 15, 2</w:t>
      </w:r>
    </w:p>
  </w:footnote>
  <w:footnote w:id="612">
    <w:p w14:paraId="38ABEF37" w14:textId="33E39471" w:rsidR="00D109FA" w:rsidRPr="008473B3" w:rsidRDefault="00D109FA">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DE04C9" w:rsidRPr="008473B3">
        <w:rPr>
          <w:rStyle w:val="Refdenotaalpie"/>
          <w:rFonts w:ascii="Arial" w:hAnsi="Arial" w:cs="Arial"/>
          <w:sz w:val="18"/>
          <w:vertAlign w:val="baseline"/>
        </w:rPr>
        <w:t xml:space="preserve"> Cf. Sal 79, 13</w:t>
      </w:r>
    </w:p>
  </w:footnote>
  <w:footnote w:id="613">
    <w:p w14:paraId="542354B7" w14:textId="2210A09A" w:rsidR="00DE04C9" w:rsidRPr="008473B3" w:rsidRDefault="00DE04C9">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014B65" w:rsidRPr="008473B3">
        <w:rPr>
          <w:rStyle w:val="Refdenotaalpie"/>
          <w:rFonts w:ascii="Arial" w:hAnsi="Arial" w:cs="Arial"/>
          <w:sz w:val="18"/>
          <w:vertAlign w:val="baseline"/>
        </w:rPr>
        <w:t>Cf. Sal 79, .14</w:t>
      </w:r>
    </w:p>
  </w:footnote>
  <w:footnote w:id="614">
    <w:p w14:paraId="023C7C8C" w14:textId="075AAD8D" w:rsidR="00014B65" w:rsidRPr="008473B3" w:rsidRDefault="00014B65">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AF1219" w:rsidRPr="008473B3">
        <w:rPr>
          <w:rStyle w:val="Refdenotaalpie"/>
          <w:rFonts w:ascii="Arial" w:hAnsi="Arial" w:cs="Arial"/>
          <w:sz w:val="18"/>
          <w:vertAlign w:val="baseline"/>
        </w:rPr>
        <w:t>Cf. Hb 3, 14</w:t>
      </w:r>
    </w:p>
  </w:footnote>
  <w:footnote w:id="615">
    <w:p w14:paraId="54DF0373" w14:textId="10023DBF" w:rsidR="00AF1219" w:rsidRPr="008473B3" w:rsidRDefault="00AF1219">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B140BD" w:rsidRPr="008473B3">
        <w:rPr>
          <w:rStyle w:val="Refdenotaalpie"/>
          <w:rFonts w:ascii="Arial" w:hAnsi="Arial" w:cs="Arial"/>
          <w:sz w:val="18"/>
          <w:vertAlign w:val="baseline"/>
        </w:rPr>
        <w:t>Cf. Gn 2; 15</w:t>
      </w:r>
    </w:p>
  </w:footnote>
  <w:footnote w:id="616">
    <w:p w14:paraId="3CD33B87" w14:textId="5101C2C4" w:rsidR="00B140BD" w:rsidRPr="008473B3" w:rsidRDefault="00B140BD">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836756" w:rsidRPr="008473B3">
        <w:rPr>
          <w:rStyle w:val="Refdenotaalpie"/>
          <w:rFonts w:ascii="Arial" w:hAnsi="Arial" w:cs="Arial"/>
          <w:sz w:val="18"/>
          <w:vertAlign w:val="baseline"/>
        </w:rPr>
        <w:t>Cf. 2Co 4, .6</w:t>
      </w:r>
    </w:p>
  </w:footnote>
  <w:footnote w:id="617">
    <w:p w14:paraId="7BFFFA89" w14:textId="247A67A8" w:rsidR="00836756" w:rsidRPr="008473B3" w:rsidRDefault="00836756">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w:t>
      </w:r>
      <w:r w:rsidR="00D61784" w:rsidRPr="008473B3">
        <w:rPr>
          <w:rStyle w:val="Refdenotaalpie"/>
          <w:rFonts w:ascii="Arial" w:hAnsi="Arial" w:cs="Arial"/>
          <w:sz w:val="18"/>
          <w:vertAlign w:val="baseline"/>
        </w:rPr>
        <w:t>lTs 5, 5</w:t>
      </w:r>
    </w:p>
  </w:footnote>
  <w:footnote w:id="618">
    <w:p w14:paraId="2E70AE19" w14:textId="287E6B7A" w:rsidR="0073123B" w:rsidRPr="008473B3" w:rsidRDefault="0073123B">
      <w:pPr>
        <w:pStyle w:val="Textonotapie"/>
        <w:rPr>
          <w:rStyle w:val="Refdenotaalpie"/>
          <w:rFonts w:ascii="Arial" w:hAnsi="Arial" w:cs="Arial"/>
          <w:sz w:val="18"/>
          <w:vertAlign w:val="baseline"/>
        </w:rPr>
      </w:pPr>
      <w:r w:rsidRPr="008473B3">
        <w:rPr>
          <w:rStyle w:val="Refdenotaalpie"/>
          <w:rFonts w:ascii="Arial" w:hAnsi="Arial" w:cs="Arial"/>
          <w:sz w:val="18"/>
          <w:vertAlign w:val="baseline"/>
        </w:rPr>
        <w:footnoteRef/>
      </w:r>
      <w:r w:rsidRPr="008473B3">
        <w:rPr>
          <w:rStyle w:val="Refdenotaalpie"/>
          <w:rFonts w:ascii="Arial" w:hAnsi="Arial" w:cs="Arial"/>
          <w:sz w:val="18"/>
          <w:vertAlign w:val="baseline"/>
        </w:rPr>
        <w:t xml:space="preserve"> Ef 5; 8</w:t>
      </w:r>
    </w:p>
  </w:footnote>
  <w:footnote w:id="619">
    <w:p w14:paraId="0C1D0CEF" w14:textId="4D1F3B27" w:rsidR="0026328A" w:rsidRPr="00B63D09" w:rsidRDefault="0026328A">
      <w:pPr>
        <w:pStyle w:val="Textonotapie"/>
        <w:rPr>
          <w:rStyle w:val="Refdenotaalpie"/>
          <w:rFonts w:ascii="Arial" w:hAnsi="Arial" w:cs="Arial"/>
          <w:sz w:val="18"/>
          <w:vertAlign w:val="baseline"/>
          <w:lang w:val="en-US"/>
        </w:rPr>
      </w:pPr>
      <w:r w:rsidRPr="00F10A3F">
        <w:rPr>
          <w:rStyle w:val="Refdenotaalpie"/>
          <w:rFonts w:ascii="Arial" w:hAnsi="Arial" w:cs="Arial"/>
          <w:sz w:val="18"/>
          <w:vertAlign w:val="baseline"/>
        </w:rPr>
        <w:footnoteRef/>
      </w:r>
      <w:r w:rsidRPr="00B63D09">
        <w:rPr>
          <w:rStyle w:val="Refdenotaalpie"/>
          <w:rFonts w:ascii="Arial" w:hAnsi="Arial" w:cs="Arial"/>
          <w:sz w:val="18"/>
          <w:vertAlign w:val="baseline"/>
          <w:lang w:val="en-US"/>
        </w:rPr>
        <w:t xml:space="preserve"> Cf.! Jn 9,</w:t>
      </w:r>
    </w:p>
  </w:footnote>
  <w:footnote w:id="620">
    <w:p w14:paraId="4DEC5BB9" w14:textId="47328E5E" w:rsidR="003566FA" w:rsidRPr="00E8741F" w:rsidRDefault="003566FA">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w:t>
      </w:r>
      <w:r w:rsidR="000F13BA" w:rsidRPr="00E8741F">
        <w:rPr>
          <w:rStyle w:val="Refdenotaalpie"/>
          <w:rFonts w:ascii="Arial" w:hAnsi="Arial" w:cs="Arial"/>
          <w:sz w:val="18"/>
          <w:vertAlign w:val="baseline"/>
        </w:rPr>
        <w:t>Jn 9, 4</w:t>
      </w:r>
    </w:p>
  </w:footnote>
  <w:footnote w:id="621">
    <w:p w14:paraId="6B3864A8" w14:textId="7CF05C9D" w:rsidR="00704341" w:rsidRPr="00E8741F" w:rsidRDefault="00704341">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w:t>
      </w:r>
      <w:r w:rsidR="008428BC" w:rsidRPr="00E8741F">
        <w:rPr>
          <w:rStyle w:val="Refdenotaalpie"/>
          <w:rFonts w:ascii="Arial" w:hAnsi="Arial" w:cs="Arial"/>
          <w:sz w:val="18"/>
          <w:vertAlign w:val="baseline"/>
        </w:rPr>
        <w:t>Sal 83; 5</w:t>
      </w:r>
    </w:p>
  </w:footnote>
  <w:footnote w:id="622">
    <w:p w14:paraId="7A00E714" w14:textId="0358AF74" w:rsidR="00B63D09" w:rsidRPr="00E8741F" w:rsidRDefault="00B63D09">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w:t>
      </w:r>
      <w:r w:rsidR="00C44D42" w:rsidRPr="00E8741F">
        <w:rPr>
          <w:rStyle w:val="Refdenotaalpie"/>
          <w:rFonts w:ascii="Arial" w:hAnsi="Arial" w:cs="Arial"/>
          <w:sz w:val="18"/>
          <w:vertAlign w:val="baseline"/>
        </w:rPr>
        <w:t>Cf. 2Co 4, 6</w:t>
      </w:r>
    </w:p>
  </w:footnote>
  <w:footnote w:id="623">
    <w:p w14:paraId="7BC34B71" w14:textId="4964B53F" w:rsidR="00653D39" w:rsidRPr="00E8741F" w:rsidRDefault="00653D39">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Cf. Qo 9, 10</w:t>
      </w:r>
    </w:p>
  </w:footnote>
  <w:footnote w:id="624">
    <w:p w14:paraId="4D335B8F" w14:textId="21224DC1" w:rsidR="008C63B5" w:rsidRPr="00E8741F" w:rsidRDefault="008C63B5">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Cf. lTs 5, 5</w:t>
      </w:r>
    </w:p>
  </w:footnote>
  <w:footnote w:id="625">
    <w:p w14:paraId="5510D93E" w14:textId="2B0529C1" w:rsidR="000B1D0D" w:rsidRPr="00E8741F" w:rsidRDefault="000B1D0D">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w:t>
      </w:r>
      <w:r w:rsidR="00D6009A" w:rsidRPr="00E8741F">
        <w:rPr>
          <w:rStyle w:val="Refdenotaalpie"/>
          <w:rFonts w:ascii="Arial" w:hAnsi="Arial" w:cs="Arial"/>
          <w:sz w:val="18"/>
          <w:vertAlign w:val="baseline"/>
        </w:rPr>
        <w:t>Jr 17, 16</w:t>
      </w:r>
    </w:p>
  </w:footnote>
  <w:footnote w:id="626">
    <w:p w14:paraId="2940F6E3" w14:textId="7F9F26B2" w:rsidR="00305446" w:rsidRPr="00E8741F" w:rsidRDefault="00305446">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Cf. Jr 20, 14; Jb 3, lss</w:t>
      </w:r>
    </w:p>
  </w:footnote>
  <w:footnote w:id="627">
    <w:p w14:paraId="396DC26F" w14:textId="138D1365" w:rsidR="00945BD5" w:rsidRPr="00E8741F" w:rsidRDefault="00945BD5">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w:t>
      </w:r>
      <w:r w:rsidR="00BC1D0F" w:rsidRPr="00E8741F">
        <w:rPr>
          <w:rStyle w:val="Refdenotaalpie"/>
          <w:rFonts w:ascii="Arial" w:hAnsi="Arial" w:cs="Arial"/>
          <w:sz w:val="18"/>
          <w:vertAlign w:val="baseline"/>
        </w:rPr>
        <w:t>Cf. Ga 6, 10</w:t>
      </w:r>
    </w:p>
  </w:footnote>
  <w:footnote w:id="628">
    <w:p w14:paraId="618DB6CF" w14:textId="207D1AD7" w:rsidR="00801F0E" w:rsidRPr="00E8741F" w:rsidRDefault="00801F0E">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Si 14, 5</w:t>
      </w:r>
    </w:p>
  </w:footnote>
  <w:footnote w:id="629">
    <w:p w14:paraId="79A34B2A" w14:textId="40AE8BB7" w:rsidR="007F761D" w:rsidRPr="00E8741F" w:rsidRDefault="007F761D">
      <w:pPr>
        <w:pStyle w:val="Textonotapie"/>
        <w:rPr>
          <w:rStyle w:val="Refdenotaalpie"/>
          <w:rFonts w:ascii="Arial" w:hAnsi="Arial" w:cs="Arial"/>
          <w:sz w:val="18"/>
          <w:vertAlign w:val="baseline"/>
        </w:rPr>
      </w:pPr>
      <w:r w:rsidRPr="00E8741F">
        <w:rPr>
          <w:rStyle w:val="Refdenotaalpie"/>
          <w:rFonts w:ascii="Arial" w:hAnsi="Arial" w:cs="Arial"/>
          <w:sz w:val="18"/>
          <w:vertAlign w:val="baseline"/>
        </w:rPr>
        <w:footnoteRef/>
      </w:r>
      <w:r w:rsidRPr="00E8741F">
        <w:rPr>
          <w:rStyle w:val="Refdenotaalpie"/>
          <w:rFonts w:ascii="Arial" w:hAnsi="Arial" w:cs="Arial"/>
          <w:sz w:val="18"/>
          <w:vertAlign w:val="baseline"/>
        </w:rPr>
        <w:t xml:space="preserve"> Si 30, 24</w:t>
      </w:r>
    </w:p>
  </w:footnote>
  <w:footnote w:id="630">
    <w:p w14:paraId="243E5096" w14:textId="2F48EA59" w:rsidR="004723E4" w:rsidRPr="002265FB" w:rsidRDefault="004723E4">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Cf. Jn 9, 6</w:t>
      </w:r>
    </w:p>
  </w:footnote>
  <w:footnote w:id="631">
    <w:p w14:paraId="599C77BF" w14:textId="3D229D79" w:rsidR="008C640B" w:rsidRPr="002265FB" w:rsidRDefault="008C640B">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w:t>
      </w:r>
      <w:r w:rsidR="00164230" w:rsidRPr="002265FB">
        <w:rPr>
          <w:rStyle w:val="Refdenotaalpie"/>
          <w:rFonts w:ascii="Arial" w:hAnsi="Arial" w:cs="Arial"/>
          <w:sz w:val="18"/>
          <w:vertAlign w:val="baseline"/>
        </w:rPr>
        <w:t>Cf. Jn 15, 22</w:t>
      </w:r>
    </w:p>
  </w:footnote>
  <w:footnote w:id="632">
    <w:p w14:paraId="6E80F57A" w14:textId="45BEEDCA" w:rsidR="00615799" w:rsidRPr="002265FB" w:rsidRDefault="00615799">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Sal 103; 20</w:t>
      </w:r>
    </w:p>
  </w:footnote>
  <w:footnote w:id="633">
    <w:p w14:paraId="6EEE57EE" w14:textId="5E8DDC7D" w:rsidR="00463CD7" w:rsidRPr="002265FB" w:rsidRDefault="00463CD7">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w:t>
      </w:r>
      <w:r w:rsidR="00C101E8" w:rsidRPr="002265FB">
        <w:rPr>
          <w:rStyle w:val="Refdenotaalpie"/>
          <w:rFonts w:ascii="Arial" w:hAnsi="Arial" w:cs="Arial"/>
          <w:sz w:val="18"/>
          <w:vertAlign w:val="baseline"/>
        </w:rPr>
        <w:t>Sal 103, 21</w:t>
      </w:r>
    </w:p>
  </w:footnote>
  <w:footnote w:id="634">
    <w:p w14:paraId="649400B9" w14:textId="613C3D70" w:rsidR="001F02A0" w:rsidRPr="002265FB" w:rsidRDefault="001F02A0">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w:t>
      </w:r>
      <w:r w:rsidR="00C3160C" w:rsidRPr="002265FB">
        <w:rPr>
          <w:rStyle w:val="Refdenotaalpie"/>
          <w:rFonts w:ascii="Arial" w:hAnsi="Arial" w:cs="Arial"/>
          <w:sz w:val="18"/>
          <w:vertAlign w:val="baseline"/>
        </w:rPr>
        <w:t>Cf. Sal 103, 22-23</w:t>
      </w:r>
    </w:p>
  </w:footnote>
  <w:footnote w:id="635">
    <w:p w14:paraId="37E28674" w14:textId="7AD8AE5E" w:rsidR="00C3160C" w:rsidRPr="002265FB" w:rsidRDefault="00C3160C">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w:t>
      </w:r>
      <w:r w:rsidR="00410091" w:rsidRPr="002265FB">
        <w:rPr>
          <w:rStyle w:val="Refdenotaalpie"/>
          <w:rFonts w:ascii="Arial" w:hAnsi="Arial" w:cs="Arial"/>
          <w:sz w:val="18"/>
          <w:vertAlign w:val="baseline"/>
        </w:rPr>
        <w:t>Cf. Mt 20, 8 SS.</w:t>
      </w:r>
    </w:p>
  </w:footnote>
  <w:footnote w:id="636">
    <w:p w14:paraId="608C3AE9" w14:textId="4291CA98" w:rsidR="002947FE" w:rsidRPr="002265FB" w:rsidRDefault="002947FE">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w:t>
      </w:r>
      <w:r w:rsidR="00F95255" w:rsidRPr="002265FB">
        <w:rPr>
          <w:rStyle w:val="Refdenotaalpie"/>
          <w:rFonts w:ascii="Arial" w:hAnsi="Arial" w:cs="Arial"/>
          <w:sz w:val="18"/>
          <w:vertAlign w:val="baseline"/>
        </w:rPr>
        <w:t>Cf. Jn 17, 3</w:t>
      </w:r>
    </w:p>
  </w:footnote>
  <w:footnote w:id="637">
    <w:p w14:paraId="7FB01D77" w14:textId="66829D76" w:rsidR="00281210" w:rsidRPr="002265FB" w:rsidRDefault="00281210">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Cf. Is 14, 12</w:t>
      </w:r>
    </w:p>
  </w:footnote>
  <w:footnote w:id="638">
    <w:p w14:paraId="0DB0417C" w14:textId="5279831B" w:rsidR="00225CC3" w:rsidRPr="002265FB" w:rsidRDefault="00225CC3">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w:t>
      </w:r>
      <w:r w:rsidR="00BA0A99" w:rsidRPr="002265FB">
        <w:rPr>
          <w:rStyle w:val="Refdenotaalpie"/>
          <w:rFonts w:ascii="Arial" w:hAnsi="Arial" w:cs="Arial"/>
          <w:sz w:val="18"/>
          <w:vertAlign w:val="baseline"/>
        </w:rPr>
        <w:t>Cf. Jn 8, 4.4</w:t>
      </w:r>
    </w:p>
  </w:footnote>
  <w:footnote w:id="639">
    <w:p w14:paraId="058A6631" w14:textId="164E683C" w:rsidR="00EA55F6" w:rsidRPr="002265FB" w:rsidRDefault="00EA55F6">
      <w:pPr>
        <w:pStyle w:val="Textonotapie"/>
        <w:rPr>
          <w:rStyle w:val="Refdenotaalpie"/>
          <w:rFonts w:ascii="Arial" w:hAnsi="Arial" w:cs="Arial"/>
          <w:sz w:val="18"/>
          <w:vertAlign w:val="baseline"/>
        </w:rPr>
      </w:pPr>
      <w:r w:rsidRPr="002265FB">
        <w:rPr>
          <w:rStyle w:val="Refdenotaalpie"/>
          <w:rFonts w:ascii="Arial" w:hAnsi="Arial" w:cs="Arial"/>
          <w:sz w:val="18"/>
          <w:vertAlign w:val="baseline"/>
        </w:rPr>
        <w:footnoteRef/>
      </w:r>
      <w:r w:rsidRPr="002265FB">
        <w:rPr>
          <w:rStyle w:val="Refdenotaalpie"/>
          <w:rFonts w:ascii="Arial" w:hAnsi="Arial" w:cs="Arial"/>
          <w:sz w:val="18"/>
          <w:vertAlign w:val="baseline"/>
        </w:rPr>
        <w:t xml:space="preserve"> </w:t>
      </w:r>
      <w:r w:rsidR="00C63E31" w:rsidRPr="002265FB">
        <w:rPr>
          <w:rStyle w:val="Refdenotaalpie"/>
          <w:rFonts w:ascii="Arial" w:hAnsi="Arial" w:cs="Arial"/>
          <w:sz w:val="18"/>
          <w:vertAlign w:val="baseline"/>
        </w:rPr>
        <w:t>Cf. lCo.13, 8</w:t>
      </w:r>
    </w:p>
  </w:footnote>
  <w:footnote w:id="640">
    <w:p w14:paraId="25E002A3" w14:textId="3BE8DEE3" w:rsidR="00A84844" w:rsidRPr="00B96537" w:rsidRDefault="00A84844">
      <w:pPr>
        <w:pStyle w:val="Textonotapie"/>
        <w:rPr>
          <w:rStyle w:val="Refdenotaalpie"/>
          <w:rFonts w:ascii="Arial" w:hAnsi="Arial" w:cs="Arial"/>
          <w:sz w:val="18"/>
          <w:vertAlign w:val="baseline"/>
        </w:rPr>
      </w:pPr>
      <w:r w:rsidRPr="00B96537">
        <w:rPr>
          <w:rStyle w:val="Refdenotaalpie"/>
          <w:rFonts w:ascii="Arial" w:hAnsi="Arial" w:cs="Arial"/>
          <w:sz w:val="18"/>
          <w:vertAlign w:val="baseline"/>
        </w:rPr>
        <w:footnoteRef/>
      </w:r>
      <w:r w:rsidRPr="00B96537">
        <w:rPr>
          <w:rStyle w:val="Refdenotaalpie"/>
          <w:rFonts w:ascii="Arial" w:hAnsi="Arial" w:cs="Arial"/>
          <w:sz w:val="18"/>
          <w:vertAlign w:val="baseline"/>
        </w:rPr>
        <w:t xml:space="preserve"> </w:t>
      </w:r>
      <w:r w:rsidR="00574F5F" w:rsidRPr="00B96537">
        <w:rPr>
          <w:rStyle w:val="Refdenotaalpie"/>
          <w:rFonts w:ascii="Arial" w:hAnsi="Arial" w:cs="Arial"/>
          <w:sz w:val="18"/>
          <w:vertAlign w:val="baseline"/>
        </w:rPr>
        <w:t>Cf. Mt .20, 1</w:t>
      </w:r>
    </w:p>
  </w:footnote>
  <w:footnote w:id="641">
    <w:p w14:paraId="78A818E9" w14:textId="7D71D93E" w:rsidR="00AB43CE" w:rsidRPr="00B96537" w:rsidRDefault="00AB43CE">
      <w:pPr>
        <w:pStyle w:val="Textonotapie"/>
        <w:rPr>
          <w:rStyle w:val="Refdenotaalpie"/>
          <w:rFonts w:ascii="Arial" w:hAnsi="Arial" w:cs="Arial"/>
          <w:sz w:val="18"/>
          <w:vertAlign w:val="baseline"/>
        </w:rPr>
      </w:pPr>
      <w:r w:rsidRPr="00B96537">
        <w:rPr>
          <w:rStyle w:val="Refdenotaalpie"/>
          <w:rFonts w:ascii="Arial" w:hAnsi="Arial" w:cs="Arial"/>
          <w:sz w:val="18"/>
          <w:vertAlign w:val="baseline"/>
        </w:rPr>
        <w:footnoteRef/>
      </w:r>
      <w:r w:rsidRPr="00B96537">
        <w:rPr>
          <w:rStyle w:val="Refdenotaalpie"/>
          <w:rFonts w:ascii="Arial" w:hAnsi="Arial" w:cs="Arial"/>
          <w:sz w:val="18"/>
          <w:vertAlign w:val="baseline"/>
        </w:rPr>
        <w:t xml:space="preserve"> Pr 18, 17</w:t>
      </w:r>
    </w:p>
  </w:footnote>
  <w:footnote w:id="642">
    <w:p w14:paraId="61AC067C" w14:textId="5D2B9F8E" w:rsidR="00E80DB7" w:rsidRPr="00B96537" w:rsidRDefault="00E80DB7">
      <w:pPr>
        <w:pStyle w:val="Textonotapie"/>
        <w:rPr>
          <w:rStyle w:val="Refdenotaalpie"/>
          <w:rFonts w:ascii="Arial" w:hAnsi="Arial" w:cs="Arial"/>
          <w:sz w:val="18"/>
          <w:vertAlign w:val="baseline"/>
        </w:rPr>
      </w:pPr>
      <w:r w:rsidRPr="00B96537">
        <w:rPr>
          <w:rStyle w:val="Refdenotaalpie"/>
          <w:rFonts w:ascii="Arial" w:hAnsi="Arial" w:cs="Arial"/>
          <w:sz w:val="18"/>
          <w:vertAlign w:val="baseline"/>
        </w:rPr>
        <w:footnoteRef/>
      </w:r>
      <w:r w:rsidRPr="00B96537">
        <w:rPr>
          <w:rStyle w:val="Refdenotaalpie"/>
          <w:rFonts w:ascii="Arial" w:hAnsi="Arial" w:cs="Arial"/>
          <w:sz w:val="18"/>
          <w:vertAlign w:val="baseline"/>
        </w:rPr>
        <w:t xml:space="preserve"> </w:t>
      </w:r>
      <w:r w:rsidR="00B96537" w:rsidRPr="00B96537">
        <w:rPr>
          <w:rStyle w:val="Refdenotaalpie"/>
          <w:rFonts w:ascii="Arial" w:hAnsi="Arial" w:cs="Arial"/>
          <w:sz w:val="18"/>
          <w:vertAlign w:val="baseline"/>
        </w:rPr>
        <w:t>Cf. lCo 11, 37</w:t>
      </w:r>
    </w:p>
  </w:footnote>
  <w:footnote w:id="643">
    <w:p w14:paraId="7799BF64" w14:textId="1371F9E5" w:rsidR="008F59C7" w:rsidRPr="00845B3A" w:rsidRDefault="008F59C7">
      <w:pPr>
        <w:pStyle w:val="Textonotapie"/>
        <w:rPr>
          <w:rStyle w:val="Refdenotaalpie"/>
          <w:rFonts w:ascii="Arial" w:hAnsi="Arial" w:cs="Arial"/>
          <w:sz w:val="18"/>
          <w:vertAlign w:val="baseline"/>
        </w:rPr>
      </w:pPr>
      <w:r w:rsidRPr="00845B3A">
        <w:rPr>
          <w:rStyle w:val="Refdenotaalpie"/>
          <w:rFonts w:ascii="Arial" w:hAnsi="Arial" w:cs="Arial"/>
          <w:sz w:val="18"/>
          <w:vertAlign w:val="baseline"/>
        </w:rPr>
        <w:footnoteRef/>
      </w:r>
      <w:r w:rsidRPr="00845B3A">
        <w:rPr>
          <w:rStyle w:val="Refdenotaalpie"/>
          <w:rFonts w:ascii="Arial" w:hAnsi="Arial" w:cs="Arial"/>
          <w:sz w:val="18"/>
          <w:vertAlign w:val="baseline"/>
        </w:rPr>
        <w:t xml:space="preserve"> </w:t>
      </w:r>
      <w:r w:rsidR="008F19EE" w:rsidRPr="00845B3A">
        <w:rPr>
          <w:rStyle w:val="Refdenotaalpie"/>
          <w:rFonts w:ascii="Arial" w:hAnsi="Arial" w:cs="Arial"/>
          <w:sz w:val="18"/>
          <w:vertAlign w:val="baseline"/>
        </w:rPr>
        <w:t>Mt 20, 1 ss.</w:t>
      </w:r>
    </w:p>
  </w:footnote>
  <w:footnote w:id="644">
    <w:p w14:paraId="2C483025" w14:textId="507EE9ED" w:rsidR="00C035BB" w:rsidRPr="00845B3A" w:rsidRDefault="00C035BB">
      <w:pPr>
        <w:pStyle w:val="Textonotapie"/>
        <w:rPr>
          <w:rStyle w:val="Refdenotaalpie"/>
          <w:rFonts w:ascii="Arial" w:hAnsi="Arial" w:cs="Arial"/>
          <w:sz w:val="18"/>
          <w:vertAlign w:val="baseline"/>
        </w:rPr>
      </w:pPr>
      <w:r w:rsidRPr="00845B3A">
        <w:rPr>
          <w:rStyle w:val="Refdenotaalpie"/>
          <w:rFonts w:ascii="Arial" w:hAnsi="Arial" w:cs="Arial"/>
          <w:sz w:val="18"/>
          <w:vertAlign w:val="baseline"/>
        </w:rPr>
        <w:footnoteRef/>
      </w:r>
      <w:r w:rsidRPr="00845B3A">
        <w:rPr>
          <w:rStyle w:val="Refdenotaalpie"/>
          <w:rFonts w:ascii="Arial" w:hAnsi="Arial" w:cs="Arial"/>
          <w:sz w:val="18"/>
          <w:vertAlign w:val="baseline"/>
        </w:rPr>
        <w:t xml:space="preserve"> Qo 4; lo</w:t>
      </w:r>
    </w:p>
  </w:footnote>
  <w:footnote w:id="645">
    <w:p w14:paraId="406B4597" w14:textId="44C9DB55" w:rsidR="00D2628D" w:rsidRPr="00845B3A" w:rsidRDefault="00D2628D">
      <w:pPr>
        <w:pStyle w:val="Textonotapie"/>
        <w:rPr>
          <w:rStyle w:val="Refdenotaalpie"/>
          <w:rFonts w:ascii="Arial" w:hAnsi="Arial" w:cs="Arial"/>
          <w:sz w:val="18"/>
          <w:vertAlign w:val="baseline"/>
        </w:rPr>
      </w:pPr>
      <w:r w:rsidRPr="00845B3A">
        <w:rPr>
          <w:rStyle w:val="Refdenotaalpie"/>
          <w:rFonts w:ascii="Arial" w:hAnsi="Arial" w:cs="Arial"/>
          <w:sz w:val="18"/>
          <w:vertAlign w:val="baseline"/>
        </w:rPr>
        <w:footnoteRef/>
      </w:r>
      <w:r w:rsidRPr="00845B3A">
        <w:rPr>
          <w:rStyle w:val="Refdenotaalpie"/>
          <w:rFonts w:ascii="Arial" w:hAnsi="Arial" w:cs="Arial"/>
          <w:sz w:val="18"/>
          <w:vertAlign w:val="baseline"/>
        </w:rPr>
        <w:t xml:space="preserve"> Cf. Sal 81, 5</w:t>
      </w:r>
    </w:p>
  </w:footnote>
  <w:footnote w:id="646">
    <w:p w14:paraId="76FBA209" w14:textId="40CA36B0" w:rsidR="003C3031" w:rsidRPr="00845B3A" w:rsidRDefault="003C3031">
      <w:pPr>
        <w:pStyle w:val="Textonotapie"/>
        <w:rPr>
          <w:rStyle w:val="Refdenotaalpie"/>
          <w:rFonts w:ascii="Arial" w:hAnsi="Arial" w:cs="Arial"/>
          <w:sz w:val="18"/>
          <w:vertAlign w:val="baseline"/>
        </w:rPr>
      </w:pPr>
      <w:r w:rsidRPr="00845B3A">
        <w:rPr>
          <w:rStyle w:val="Refdenotaalpie"/>
          <w:rFonts w:ascii="Arial" w:hAnsi="Arial" w:cs="Arial"/>
          <w:sz w:val="18"/>
          <w:vertAlign w:val="baseline"/>
        </w:rPr>
        <w:footnoteRef/>
      </w:r>
      <w:r w:rsidRPr="00845B3A">
        <w:rPr>
          <w:rStyle w:val="Refdenotaalpie"/>
          <w:rFonts w:ascii="Arial" w:hAnsi="Arial" w:cs="Arial"/>
          <w:sz w:val="18"/>
          <w:vertAlign w:val="baseline"/>
        </w:rPr>
        <w:t xml:space="preserve"> Cf. Tt 2, 12</w:t>
      </w:r>
    </w:p>
  </w:footnote>
  <w:footnote w:id="647">
    <w:p w14:paraId="46873D12" w14:textId="02BB004C" w:rsidR="009549D9" w:rsidRPr="00845B3A" w:rsidRDefault="009549D9">
      <w:pPr>
        <w:pStyle w:val="Textonotapie"/>
        <w:rPr>
          <w:rStyle w:val="Refdenotaalpie"/>
          <w:rFonts w:ascii="Arial" w:hAnsi="Arial" w:cs="Arial"/>
          <w:sz w:val="18"/>
          <w:vertAlign w:val="baseline"/>
        </w:rPr>
      </w:pPr>
      <w:r w:rsidRPr="00845B3A">
        <w:rPr>
          <w:rStyle w:val="Refdenotaalpie"/>
          <w:rFonts w:ascii="Arial" w:hAnsi="Arial" w:cs="Arial"/>
          <w:sz w:val="18"/>
          <w:vertAlign w:val="baseline"/>
        </w:rPr>
        <w:footnoteRef/>
      </w:r>
      <w:r w:rsidRPr="00845B3A">
        <w:rPr>
          <w:rStyle w:val="Refdenotaalpie"/>
          <w:rFonts w:ascii="Arial" w:hAnsi="Arial" w:cs="Arial"/>
          <w:sz w:val="18"/>
          <w:vertAlign w:val="baseline"/>
        </w:rPr>
        <w:t xml:space="preserve"> Cf. Ef 6, 12</w:t>
      </w:r>
    </w:p>
  </w:footnote>
  <w:footnote w:id="648">
    <w:p w14:paraId="23067922" w14:textId="45E8431B" w:rsidR="00AF5626" w:rsidRPr="00845B3A" w:rsidRDefault="00AF5626">
      <w:pPr>
        <w:pStyle w:val="Textonotapie"/>
        <w:rPr>
          <w:rStyle w:val="Refdenotaalpie"/>
          <w:rFonts w:ascii="Arial" w:hAnsi="Arial" w:cs="Arial"/>
          <w:sz w:val="18"/>
          <w:vertAlign w:val="baseline"/>
        </w:rPr>
      </w:pPr>
      <w:r w:rsidRPr="00845B3A">
        <w:rPr>
          <w:rStyle w:val="Refdenotaalpie"/>
          <w:rFonts w:ascii="Arial" w:hAnsi="Arial" w:cs="Arial"/>
          <w:sz w:val="18"/>
          <w:vertAlign w:val="baseline"/>
        </w:rPr>
        <w:footnoteRef/>
      </w:r>
      <w:r w:rsidRPr="00845B3A">
        <w:rPr>
          <w:rStyle w:val="Refdenotaalpie"/>
          <w:rFonts w:ascii="Arial" w:hAnsi="Arial" w:cs="Arial"/>
          <w:sz w:val="18"/>
          <w:vertAlign w:val="baseline"/>
        </w:rPr>
        <w:t xml:space="preserve"> </w:t>
      </w:r>
      <w:r w:rsidR="00DA3C6E" w:rsidRPr="00845B3A">
        <w:rPr>
          <w:rStyle w:val="Refdenotaalpie"/>
          <w:rFonts w:ascii="Arial" w:hAnsi="Arial" w:cs="Arial"/>
          <w:sz w:val="18"/>
          <w:vertAlign w:val="baseline"/>
        </w:rPr>
        <w:t>Sal 103, 20-21</w:t>
      </w:r>
    </w:p>
  </w:footnote>
  <w:footnote w:id="649">
    <w:p w14:paraId="7C9C9DD4" w14:textId="74F79E40" w:rsidR="005373E8" w:rsidRPr="00845B3A" w:rsidRDefault="005373E8">
      <w:pPr>
        <w:pStyle w:val="Textonotapie"/>
        <w:rPr>
          <w:rStyle w:val="Refdenotaalpie"/>
          <w:rFonts w:ascii="Arial" w:hAnsi="Arial" w:cs="Arial"/>
          <w:sz w:val="18"/>
          <w:vertAlign w:val="baseline"/>
        </w:rPr>
      </w:pPr>
      <w:r w:rsidRPr="00845B3A">
        <w:rPr>
          <w:rStyle w:val="Refdenotaalpie"/>
          <w:rFonts w:ascii="Arial" w:hAnsi="Arial" w:cs="Arial"/>
          <w:sz w:val="18"/>
          <w:vertAlign w:val="baseline"/>
        </w:rPr>
        <w:footnoteRef/>
      </w:r>
      <w:r w:rsidRPr="00845B3A">
        <w:rPr>
          <w:rStyle w:val="Refdenotaalpie"/>
          <w:rFonts w:ascii="Arial" w:hAnsi="Arial" w:cs="Arial"/>
          <w:sz w:val="18"/>
          <w:vertAlign w:val="baseline"/>
        </w:rPr>
        <w:t xml:space="preserve"> </w:t>
      </w:r>
      <w:r w:rsidR="00F46F42" w:rsidRPr="00845B3A">
        <w:rPr>
          <w:rStyle w:val="Refdenotaalpie"/>
          <w:rFonts w:ascii="Arial" w:hAnsi="Arial" w:cs="Arial"/>
          <w:sz w:val="18"/>
          <w:vertAlign w:val="baseline"/>
        </w:rPr>
        <w:t>Sal 41, 7</w:t>
      </w:r>
    </w:p>
  </w:footnote>
  <w:footnote w:id="650">
    <w:p w14:paraId="3D93A02E" w14:textId="33549A65" w:rsidR="007F756A" w:rsidRPr="00845B3A" w:rsidRDefault="007F756A">
      <w:pPr>
        <w:pStyle w:val="Textonotapie"/>
        <w:rPr>
          <w:rStyle w:val="Refdenotaalpie"/>
          <w:rFonts w:ascii="Arial" w:hAnsi="Arial" w:cs="Arial"/>
          <w:sz w:val="18"/>
          <w:vertAlign w:val="baseline"/>
        </w:rPr>
      </w:pPr>
      <w:r w:rsidRPr="00845B3A">
        <w:rPr>
          <w:rStyle w:val="Refdenotaalpie"/>
          <w:rFonts w:ascii="Arial" w:hAnsi="Arial" w:cs="Arial"/>
          <w:sz w:val="18"/>
          <w:vertAlign w:val="baseline"/>
        </w:rPr>
        <w:footnoteRef/>
      </w:r>
      <w:r w:rsidRPr="00845B3A">
        <w:rPr>
          <w:rStyle w:val="Refdenotaalpie"/>
          <w:rFonts w:ascii="Arial" w:hAnsi="Arial" w:cs="Arial"/>
          <w:sz w:val="18"/>
          <w:vertAlign w:val="baseline"/>
        </w:rPr>
        <w:t xml:space="preserve"> </w:t>
      </w:r>
      <w:r w:rsidR="00C328F3" w:rsidRPr="00845B3A">
        <w:rPr>
          <w:rStyle w:val="Refdenotaalpie"/>
          <w:rFonts w:ascii="Arial" w:hAnsi="Arial" w:cs="Arial"/>
          <w:sz w:val="18"/>
          <w:vertAlign w:val="baseline"/>
        </w:rPr>
        <w:t>Cf. lJn 1, 5</w:t>
      </w:r>
    </w:p>
  </w:footnote>
  <w:footnote w:id="651">
    <w:p w14:paraId="6DED9778" w14:textId="3FA41B1A" w:rsidR="007D7B24" w:rsidRPr="005475B3" w:rsidRDefault="007D7B24">
      <w:pPr>
        <w:pStyle w:val="Textonotapie"/>
        <w:rPr>
          <w:rStyle w:val="Refdenotaalpie"/>
          <w:rFonts w:ascii="Arial" w:hAnsi="Arial" w:cs="Arial"/>
          <w:sz w:val="18"/>
          <w:vertAlign w:val="baseline"/>
        </w:rPr>
      </w:pPr>
      <w:r w:rsidRPr="005475B3">
        <w:rPr>
          <w:rStyle w:val="Refdenotaalpie"/>
          <w:rFonts w:ascii="Arial" w:hAnsi="Arial" w:cs="Arial"/>
          <w:sz w:val="18"/>
          <w:vertAlign w:val="baseline"/>
        </w:rPr>
        <w:footnoteRef/>
      </w:r>
      <w:r w:rsidRPr="005475B3">
        <w:rPr>
          <w:rStyle w:val="Refdenotaalpie"/>
          <w:rFonts w:ascii="Arial" w:hAnsi="Arial" w:cs="Arial"/>
          <w:sz w:val="18"/>
          <w:vertAlign w:val="baseline"/>
        </w:rPr>
        <w:t xml:space="preserve"> </w:t>
      </w:r>
      <w:r w:rsidR="00845B3A" w:rsidRPr="005475B3">
        <w:rPr>
          <w:rStyle w:val="Refdenotaalpie"/>
          <w:rFonts w:ascii="Arial" w:hAnsi="Arial" w:cs="Arial"/>
          <w:sz w:val="18"/>
          <w:vertAlign w:val="baseline"/>
        </w:rPr>
        <w:t>Cf. Gn 1, 4</w:t>
      </w:r>
    </w:p>
  </w:footnote>
  <w:footnote w:id="652">
    <w:p w14:paraId="10AD0AA0" w14:textId="200BAFD5" w:rsidR="00213624" w:rsidRPr="00B81C21" w:rsidRDefault="00213624">
      <w:pPr>
        <w:pStyle w:val="Textonotapie"/>
        <w:rPr>
          <w:rStyle w:val="Refdenotaalpie"/>
          <w:rFonts w:ascii="Arial" w:hAnsi="Arial" w:cs="Arial"/>
          <w:sz w:val="18"/>
          <w:vertAlign w:val="baseline"/>
        </w:rPr>
      </w:pPr>
      <w:r w:rsidRPr="00B81C21">
        <w:rPr>
          <w:rStyle w:val="Refdenotaalpie"/>
          <w:rFonts w:ascii="Arial" w:hAnsi="Arial" w:cs="Arial"/>
          <w:sz w:val="18"/>
          <w:vertAlign w:val="baseline"/>
        </w:rPr>
        <w:footnoteRef/>
      </w:r>
      <w:r w:rsidRPr="00B81C21">
        <w:rPr>
          <w:rStyle w:val="Refdenotaalpie"/>
          <w:rFonts w:ascii="Arial" w:hAnsi="Arial" w:cs="Arial"/>
          <w:sz w:val="18"/>
          <w:vertAlign w:val="baseline"/>
        </w:rPr>
        <w:t xml:space="preserve"> </w:t>
      </w:r>
      <w:r w:rsidR="006573E5" w:rsidRPr="00B81C21">
        <w:rPr>
          <w:rStyle w:val="Refdenotaalpie"/>
          <w:rFonts w:ascii="Arial" w:hAnsi="Arial" w:cs="Arial"/>
          <w:sz w:val="18"/>
          <w:vertAlign w:val="baseline"/>
        </w:rPr>
        <w:t>Jn 8, 56</w:t>
      </w:r>
    </w:p>
  </w:footnote>
  <w:footnote w:id="653">
    <w:p w14:paraId="056D5961" w14:textId="03D30D40" w:rsidR="000A07B0" w:rsidRPr="00B81C21" w:rsidRDefault="000A07B0">
      <w:pPr>
        <w:pStyle w:val="Textonotapie"/>
        <w:rPr>
          <w:rStyle w:val="Refdenotaalpie"/>
          <w:rFonts w:ascii="Arial" w:hAnsi="Arial" w:cs="Arial"/>
          <w:sz w:val="18"/>
          <w:vertAlign w:val="baseline"/>
        </w:rPr>
      </w:pPr>
      <w:r w:rsidRPr="00B81C21">
        <w:rPr>
          <w:rStyle w:val="Refdenotaalpie"/>
          <w:rFonts w:ascii="Arial" w:hAnsi="Arial" w:cs="Arial"/>
          <w:sz w:val="18"/>
          <w:vertAlign w:val="baseline"/>
        </w:rPr>
        <w:footnoteRef/>
      </w:r>
      <w:r w:rsidRPr="00B81C21">
        <w:rPr>
          <w:rStyle w:val="Refdenotaalpie"/>
          <w:rFonts w:ascii="Arial" w:hAnsi="Arial" w:cs="Arial"/>
          <w:sz w:val="18"/>
          <w:vertAlign w:val="baseline"/>
        </w:rPr>
        <w:t xml:space="preserve"> </w:t>
      </w:r>
      <w:r w:rsidR="00EE061D" w:rsidRPr="00B81C21">
        <w:rPr>
          <w:rStyle w:val="Refdenotaalpie"/>
          <w:rFonts w:ascii="Arial" w:hAnsi="Arial" w:cs="Arial"/>
          <w:sz w:val="18"/>
          <w:vertAlign w:val="baseline"/>
        </w:rPr>
        <w:t>Cf .. Sal 117, 24</w:t>
      </w:r>
    </w:p>
  </w:footnote>
  <w:footnote w:id="654">
    <w:p w14:paraId="543AFB31" w14:textId="6F95EA55" w:rsidR="006327AE" w:rsidRPr="00B81C21" w:rsidRDefault="006327AE">
      <w:pPr>
        <w:pStyle w:val="Textonotapie"/>
        <w:rPr>
          <w:rStyle w:val="Refdenotaalpie"/>
          <w:rFonts w:ascii="Arial" w:hAnsi="Arial" w:cs="Arial"/>
          <w:sz w:val="18"/>
          <w:vertAlign w:val="baseline"/>
        </w:rPr>
      </w:pPr>
      <w:r w:rsidRPr="00B81C21">
        <w:rPr>
          <w:rStyle w:val="Refdenotaalpie"/>
          <w:rFonts w:ascii="Arial" w:hAnsi="Arial" w:cs="Arial"/>
          <w:sz w:val="18"/>
          <w:vertAlign w:val="baseline"/>
        </w:rPr>
        <w:footnoteRef/>
      </w:r>
      <w:r w:rsidRPr="00B81C21">
        <w:rPr>
          <w:rStyle w:val="Refdenotaalpie"/>
          <w:rFonts w:ascii="Arial" w:hAnsi="Arial" w:cs="Arial"/>
          <w:sz w:val="18"/>
          <w:vertAlign w:val="baseline"/>
        </w:rPr>
        <w:t xml:space="preserve"> Os 6, 2</w:t>
      </w:r>
    </w:p>
  </w:footnote>
  <w:footnote w:id="655">
    <w:p w14:paraId="2394FCE2" w14:textId="1DFC3CC7" w:rsidR="00D07B7B" w:rsidRPr="00B81C21" w:rsidRDefault="00D07B7B">
      <w:pPr>
        <w:pStyle w:val="Textonotapie"/>
        <w:rPr>
          <w:rStyle w:val="Refdenotaalpie"/>
          <w:rFonts w:ascii="Arial" w:hAnsi="Arial" w:cs="Arial"/>
          <w:sz w:val="18"/>
          <w:vertAlign w:val="baseline"/>
        </w:rPr>
      </w:pPr>
      <w:r w:rsidRPr="00B81C21">
        <w:rPr>
          <w:rStyle w:val="Refdenotaalpie"/>
          <w:rFonts w:ascii="Arial" w:hAnsi="Arial" w:cs="Arial"/>
          <w:sz w:val="18"/>
          <w:vertAlign w:val="baseline"/>
        </w:rPr>
        <w:footnoteRef/>
      </w:r>
      <w:r w:rsidRPr="00B81C21">
        <w:rPr>
          <w:rStyle w:val="Refdenotaalpie"/>
          <w:rFonts w:ascii="Arial" w:hAnsi="Arial" w:cs="Arial"/>
          <w:sz w:val="18"/>
          <w:vertAlign w:val="baseline"/>
        </w:rPr>
        <w:t xml:space="preserve"> </w:t>
      </w:r>
      <w:r w:rsidR="00066E2C" w:rsidRPr="00B81C21">
        <w:rPr>
          <w:rStyle w:val="Refdenotaalpie"/>
          <w:rFonts w:ascii="Arial" w:hAnsi="Arial" w:cs="Arial"/>
          <w:sz w:val="18"/>
          <w:vertAlign w:val="baseline"/>
        </w:rPr>
        <w:t>Cf. Gn 2, 2</w:t>
      </w:r>
    </w:p>
  </w:footnote>
  <w:footnote w:id="656">
    <w:p w14:paraId="56816FD3" w14:textId="22975F90" w:rsidR="00F218D5" w:rsidRPr="00B81C21" w:rsidRDefault="00F218D5">
      <w:pPr>
        <w:pStyle w:val="Textonotapie"/>
        <w:rPr>
          <w:rStyle w:val="Refdenotaalpie"/>
          <w:rFonts w:ascii="Arial" w:hAnsi="Arial" w:cs="Arial"/>
          <w:sz w:val="18"/>
          <w:vertAlign w:val="baseline"/>
        </w:rPr>
      </w:pPr>
      <w:r w:rsidRPr="00B81C21">
        <w:rPr>
          <w:rStyle w:val="Refdenotaalpie"/>
          <w:rFonts w:ascii="Arial" w:hAnsi="Arial" w:cs="Arial"/>
          <w:sz w:val="18"/>
          <w:vertAlign w:val="baseline"/>
        </w:rPr>
        <w:footnoteRef/>
      </w:r>
      <w:r w:rsidRPr="00B81C21">
        <w:rPr>
          <w:rStyle w:val="Refdenotaalpie"/>
          <w:rFonts w:ascii="Arial" w:hAnsi="Arial" w:cs="Arial"/>
          <w:sz w:val="18"/>
          <w:vertAlign w:val="baseline"/>
        </w:rPr>
        <w:t xml:space="preserve"> </w:t>
      </w:r>
      <w:r w:rsidR="006A49CC" w:rsidRPr="00B81C21">
        <w:rPr>
          <w:rStyle w:val="Refdenotaalpie"/>
          <w:rFonts w:ascii="Arial" w:hAnsi="Arial" w:cs="Arial"/>
          <w:sz w:val="18"/>
          <w:vertAlign w:val="baseline"/>
        </w:rPr>
        <w:t>Cf. Sal 117, 27</w:t>
      </w:r>
    </w:p>
  </w:footnote>
  <w:footnote w:id="657">
    <w:p w14:paraId="68BAFF18" w14:textId="7A25C4D1" w:rsidR="0073249D" w:rsidRPr="00B81C21" w:rsidRDefault="0073249D">
      <w:pPr>
        <w:pStyle w:val="Textonotapie"/>
        <w:rPr>
          <w:rStyle w:val="Refdenotaalpie"/>
          <w:rFonts w:ascii="Arial" w:hAnsi="Arial" w:cs="Arial"/>
          <w:sz w:val="18"/>
          <w:vertAlign w:val="baseline"/>
        </w:rPr>
      </w:pPr>
      <w:r w:rsidRPr="00B81C21">
        <w:rPr>
          <w:rStyle w:val="Refdenotaalpie"/>
          <w:rFonts w:ascii="Arial" w:hAnsi="Arial" w:cs="Arial"/>
          <w:sz w:val="18"/>
          <w:vertAlign w:val="baseline"/>
        </w:rPr>
        <w:footnoteRef/>
      </w:r>
      <w:r w:rsidRPr="00B81C21">
        <w:rPr>
          <w:rStyle w:val="Refdenotaalpie"/>
          <w:rFonts w:ascii="Arial" w:hAnsi="Arial" w:cs="Arial"/>
          <w:sz w:val="18"/>
          <w:vertAlign w:val="baseline"/>
        </w:rPr>
        <w:t xml:space="preserve"> </w:t>
      </w:r>
      <w:r w:rsidR="003740D6" w:rsidRPr="00B81C21">
        <w:rPr>
          <w:rStyle w:val="Refdenotaalpie"/>
          <w:rFonts w:ascii="Arial" w:hAnsi="Arial" w:cs="Arial"/>
          <w:sz w:val="18"/>
          <w:vertAlign w:val="baseline"/>
        </w:rPr>
        <w:t>Cf. Sb 9, 15</w:t>
      </w:r>
    </w:p>
  </w:footnote>
  <w:footnote w:id="658">
    <w:p w14:paraId="75DEA320" w14:textId="52EEF6BA" w:rsidR="00047461" w:rsidRPr="00B81C21" w:rsidRDefault="00047461">
      <w:pPr>
        <w:pStyle w:val="Textonotapie"/>
        <w:rPr>
          <w:rStyle w:val="Refdenotaalpie"/>
          <w:rFonts w:ascii="Arial" w:hAnsi="Arial" w:cs="Arial"/>
          <w:sz w:val="18"/>
          <w:vertAlign w:val="baseline"/>
        </w:rPr>
      </w:pPr>
      <w:r w:rsidRPr="00B81C21">
        <w:rPr>
          <w:rStyle w:val="Refdenotaalpie"/>
          <w:rFonts w:ascii="Arial" w:hAnsi="Arial" w:cs="Arial"/>
          <w:sz w:val="18"/>
          <w:vertAlign w:val="baseline"/>
        </w:rPr>
        <w:footnoteRef/>
      </w:r>
      <w:r w:rsidRPr="00B81C21">
        <w:rPr>
          <w:rStyle w:val="Refdenotaalpie"/>
          <w:rFonts w:ascii="Arial" w:hAnsi="Arial" w:cs="Arial"/>
          <w:sz w:val="18"/>
          <w:vertAlign w:val="baseline"/>
        </w:rPr>
        <w:t xml:space="preserve"> </w:t>
      </w:r>
      <w:r w:rsidR="00FF203C" w:rsidRPr="00B81C21">
        <w:rPr>
          <w:rStyle w:val="Refdenotaalpie"/>
          <w:rFonts w:ascii="Arial" w:hAnsi="Arial" w:cs="Arial"/>
          <w:sz w:val="18"/>
          <w:vertAlign w:val="baseline"/>
        </w:rPr>
        <w:t>Cf. Ap. 1, 10</w:t>
      </w:r>
    </w:p>
  </w:footnote>
  <w:footnote w:id="659">
    <w:p w14:paraId="352FAC64" w14:textId="03D70330" w:rsidR="00D87C91" w:rsidRPr="00B81C21" w:rsidRDefault="00D87C91">
      <w:pPr>
        <w:pStyle w:val="Textonotapie"/>
        <w:rPr>
          <w:rStyle w:val="Refdenotaalpie"/>
          <w:rFonts w:ascii="Arial" w:hAnsi="Arial" w:cs="Arial"/>
          <w:sz w:val="18"/>
          <w:vertAlign w:val="baseline"/>
        </w:rPr>
      </w:pPr>
      <w:r w:rsidRPr="00B81C21">
        <w:rPr>
          <w:rStyle w:val="Refdenotaalpie"/>
          <w:rFonts w:ascii="Arial" w:hAnsi="Arial" w:cs="Arial"/>
          <w:sz w:val="18"/>
          <w:vertAlign w:val="baseline"/>
        </w:rPr>
        <w:footnoteRef/>
      </w:r>
      <w:r w:rsidRPr="00B81C21">
        <w:rPr>
          <w:rStyle w:val="Refdenotaalpie"/>
          <w:rFonts w:ascii="Arial" w:hAnsi="Arial" w:cs="Arial"/>
          <w:sz w:val="18"/>
          <w:vertAlign w:val="baseline"/>
        </w:rPr>
        <w:t xml:space="preserve"> Cf. 2Co 10, 12</w:t>
      </w:r>
    </w:p>
  </w:footnote>
  <w:footnote w:id="660">
    <w:p w14:paraId="6172F68F" w14:textId="013138EA" w:rsidR="002A05BC" w:rsidRPr="00B81C21" w:rsidRDefault="002A05BC">
      <w:pPr>
        <w:pStyle w:val="Textonotapie"/>
        <w:rPr>
          <w:rStyle w:val="Refdenotaalpie"/>
          <w:rFonts w:ascii="Arial" w:hAnsi="Arial" w:cs="Arial"/>
          <w:sz w:val="18"/>
          <w:vertAlign w:val="baseline"/>
        </w:rPr>
      </w:pPr>
      <w:r w:rsidRPr="00B81C21">
        <w:rPr>
          <w:rStyle w:val="Refdenotaalpie"/>
          <w:rFonts w:ascii="Arial" w:hAnsi="Arial" w:cs="Arial"/>
          <w:sz w:val="18"/>
          <w:vertAlign w:val="baseline"/>
        </w:rPr>
        <w:footnoteRef/>
      </w:r>
      <w:r w:rsidRPr="00B81C21">
        <w:rPr>
          <w:rStyle w:val="Refdenotaalpie"/>
          <w:rFonts w:ascii="Arial" w:hAnsi="Arial" w:cs="Arial"/>
          <w:sz w:val="18"/>
          <w:vertAlign w:val="baseline"/>
        </w:rPr>
        <w:t xml:space="preserve"> Cf. Me 14, 33-34</w:t>
      </w:r>
    </w:p>
  </w:footnote>
  <w:footnote w:id="661">
    <w:p w14:paraId="45B84295" w14:textId="7B367D18" w:rsidR="001B36A4" w:rsidRPr="00B94088" w:rsidRDefault="001B36A4">
      <w:pPr>
        <w:pStyle w:val="Textonotapie"/>
        <w:rPr>
          <w:rStyle w:val="Refdenotaalpie"/>
          <w:rFonts w:ascii="Arial" w:hAnsi="Arial" w:cs="Arial"/>
          <w:sz w:val="18"/>
          <w:vertAlign w:val="baseline"/>
          <w:lang w:val="en-US"/>
        </w:rPr>
      </w:pPr>
      <w:r w:rsidRPr="00B81C21">
        <w:rPr>
          <w:rStyle w:val="Refdenotaalpie"/>
          <w:rFonts w:ascii="Arial" w:hAnsi="Arial" w:cs="Arial"/>
          <w:sz w:val="18"/>
          <w:vertAlign w:val="baseline"/>
        </w:rPr>
        <w:footnoteRef/>
      </w:r>
      <w:r w:rsidRPr="00B94088">
        <w:rPr>
          <w:rStyle w:val="Refdenotaalpie"/>
          <w:rFonts w:ascii="Arial" w:hAnsi="Arial" w:cs="Arial"/>
          <w:sz w:val="18"/>
          <w:vertAlign w:val="baseline"/>
          <w:lang w:val="en-US"/>
        </w:rPr>
        <w:t xml:space="preserve"> </w:t>
      </w:r>
      <w:r w:rsidR="00FE5D70" w:rsidRPr="00B94088">
        <w:rPr>
          <w:rStyle w:val="Refdenotaalpie"/>
          <w:rFonts w:ascii="Arial" w:hAnsi="Arial" w:cs="Arial"/>
          <w:sz w:val="18"/>
          <w:vertAlign w:val="baseline"/>
          <w:lang w:val="en-US"/>
        </w:rPr>
        <w:t>Sal 106, 14.</w:t>
      </w:r>
    </w:p>
  </w:footnote>
  <w:footnote w:id="662">
    <w:p w14:paraId="3CE7727B" w14:textId="24807041" w:rsidR="00F31356" w:rsidRPr="00B94088" w:rsidRDefault="00F31356">
      <w:pPr>
        <w:pStyle w:val="Textonotapie"/>
        <w:rPr>
          <w:rStyle w:val="Refdenotaalpie"/>
          <w:rFonts w:ascii="Arial" w:hAnsi="Arial" w:cs="Arial"/>
          <w:sz w:val="18"/>
          <w:vertAlign w:val="baseline"/>
          <w:lang w:val="en-US"/>
        </w:rPr>
      </w:pPr>
      <w:r w:rsidRPr="00693EE7">
        <w:rPr>
          <w:rStyle w:val="Refdenotaalpie"/>
          <w:rFonts w:ascii="Arial" w:hAnsi="Arial" w:cs="Arial"/>
          <w:sz w:val="18"/>
          <w:vertAlign w:val="baseline"/>
        </w:rPr>
        <w:footnoteRef/>
      </w:r>
      <w:r w:rsidRPr="00B94088">
        <w:rPr>
          <w:rStyle w:val="Refdenotaalpie"/>
          <w:rFonts w:ascii="Arial" w:hAnsi="Arial" w:cs="Arial"/>
          <w:sz w:val="18"/>
          <w:vertAlign w:val="baseline"/>
          <w:lang w:val="en-US"/>
        </w:rPr>
        <w:t xml:space="preserve"> Cf. Flp 3, 13</w:t>
      </w:r>
    </w:p>
  </w:footnote>
  <w:footnote w:id="663">
    <w:p w14:paraId="19B1D33C" w14:textId="2EF85855" w:rsidR="00B94088" w:rsidRPr="007E2DB7" w:rsidRDefault="00B94088">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00F1069E" w:rsidRPr="007E2DB7">
        <w:rPr>
          <w:rStyle w:val="Refdenotaalpie"/>
          <w:rFonts w:ascii="Arial" w:hAnsi="Arial" w:cs="Arial"/>
          <w:sz w:val="18"/>
          <w:vertAlign w:val="baseline"/>
        </w:rPr>
        <w:t>.</w:t>
      </w:r>
      <w:r w:rsidRPr="007E2DB7">
        <w:rPr>
          <w:rStyle w:val="Refdenotaalpie"/>
          <w:rFonts w:ascii="Arial" w:hAnsi="Arial" w:cs="Arial"/>
          <w:sz w:val="18"/>
          <w:vertAlign w:val="baseline"/>
        </w:rPr>
        <w:t xml:space="preserve"> Cf. Is 46, 8</w:t>
      </w:r>
    </w:p>
  </w:footnote>
  <w:footnote w:id="664">
    <w:p w14:paraId="664C91DF" w14:textId="4605C556" w:rsidR="00A15E32" w:rsidRPr="007E2DB7" w:rsidRDefault="00A15E32">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w:t>
      </w:r>
      <w:r w:rsidR="00FD591B" w:rsidRPr="007E2DB7">
        <w:rPr>
          <w:rStyle w:val="Refdenotaalpie"/>
          <w:rFonts w:ascii="Arial" w:hAnsi="Arial" w:cs="Arial"/>
          <w:sz w:val="18"/>
          <w:vertAlign w:val="baseline"/>
        </w:rPr>
        <w:t>Is 3.8, 15</w:t>
      </w:r>
    </w:p>
  </w:footnote>
  <w:footnote w:id="665">
    <w:p w14:paraId="41530E3C" w14:textId="153AD405" w:rsidR="00951379" w:rsidRPr="007E2DB7" w:rsidRDefault="00951379">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w:t>
      </w:r>
      <w:r w:rsidR="001357E1" w:rsidRPr="007E2DB7">
        <w:rPr>
          <w:rStyle w:val="Refdenotaalpie"/>
          <w:rFonts w:ascii="Arial" w:hAnsi="Arial" w:cs="Arial"/>
          <w:sz w:val="18"/>
          <w:vertAlign w:val="baseline"/>
        </w:rPr>
        <w:t>Cf. Rm 6, 19</w:t>
      </w:r>
    </w:p>
  </w:footnote>
  <w:footnote w:id="666">
    <w:p w14:paraId="29C04C56" w14:textId="30373BB8" w:rsidR="005D5C27" w:rsidRPr="007E2DB7" w:rsidRDefault="005D5C27">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w:t>
      </w:r>
      <w:r w:rsidR="001344F7" w:rsidRPr="007E2DB7">
        <w:rPr>
          <w:rStyle w:val="Refdenotaalpie"/>
          <w:rFonts w:ascii="Arial" w:hAnsi="Arial" w:cs="Arial"/>
          <w:sz w:val="18"/>
          <w:vertAlign w:val="baseline"/>
        </w:rPr>
        <w:t>Jb 5, 7</w:t>
      </w:r>
    </w:p>
  </w:footnote>
  <w:footnote w:id="667">
    <w:p w14:paraId="6EB40C77" w14:textId="2EE822EC" w:rsidR="00A16CB9" w:rsidRPr="007E2DB7" w:rsidRDefault="00A16CB9">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w:t>
      </w:r>
      <w:r w:rsidR="00142586" w:rsidRPr="007E2DB7">
        <w:rPr>
          <w:rStyle w:val="Refdenotaalpie"/>
          <w:rFonts w:ascii="Arial" w:hAnsi="Arial" w:cs="Arial"/>
          <w:sz w:val="18"/>
          <w:vertAlign w:val="baseline"/>
        </w:rPr>
        <w:t>Cf. lCo 13, 9-10</w:t>
      </w:r>
    </w:p>
  </w:footnote>
  <w:footnote w:id="668">
    <w:p w14:paraId="14B66990" w14:textId="1657CE76" w:rsidR="005D2A5C" w:rsidRPr="007E2DB7" w:rsidRDefault="005D2A5C">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w:t>
      </w:r>
      <w:r w:rsidR="00DA4DDB" w:rsidRPr="007E2DB7">
        <w:rPr>
          <w:rStyle w:val="Refdenotaalpie"/>
          <w:rFonts w:ascii="Arial" w:hAnsi="Arial" w:cs="Arial"/>
          <w:sz w:val="18"/>
          <w:vertAlign w:val="baseline"/>
        </w:rPr>
        <w:t>Sal 118, 14</w:t>
      </w:r>
    </w:p>
  </w:footnote>
  <w:footnote w:id="669">
    <w:p w14:paraId="40BD790C" w14:textId="1891FC56" w:rsidR="00FC222D" w:rsidRPr="007E2DB7" w:rsidRDefault="00FC222D">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Cf; Mt 11, 30</w:t>
      </w:r>
    </w:p>
  </w:footnote>
  <w:footnote w:id="670">
    <w:p w14:paraId="03C9648C" w14:textId="1270DE0E" w:rsidR="0045118E" w:rsidRPr="007E2DB7" w:rsidRDefault="0045118E">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w:t>
      </w:r>
      <w:r w:rsidR="00844FA6" w:rsidRPr="007E2DB7">
        <w:rPr>
          <w:rStyle w:val="Refdenotaalpie"/>
          <w:rFonts w:ascii="Arial" w:hAnsi="Arial" w:cs="Arial"/>
          <w:sz w:val="18"/>
          <w:vertAlign w:val="baseline"/>
        </w:rPr>
        <w:t>Ap 2, 17</w:t>
      </w:r>
    </w:p>
  </w:footnote>
  <w:footnote w:id="671">
    <w:p w14:paraId="091F38EF" w14:textId="53E266A7" w:rsidR="00094A2D" w:rsidRPr="007E2DB7" w:rsidRDefault="00094A2D">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Cf. lCo 13, 10</w:t>
      </w:r>
    </w:p>
  </w:footnote>
  <w:footnote w:id="672">
    <w:p w14:paraId="6C6D2531" w14:textId="19EF3655" w:rsidR="00BA2B26" w:rsidRPr="007E2DB7" w:rsidRDefault="00BA2B26">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Cf. lJn 4, 18</w:t>
      </w:r>
    </w:p>
  </w:footnote>
  <w:footnote w:id="673">
    <w:p w14:paraId="7A445DC4" w14:textId="71395D37" w:rsidR="00C56F5B" w:rsidRPr="007E2DB7" w:rsidRDefault="00C56F5B">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Sál 114, 7°8  </w:t>
      </w:r>
    </w:p>
  </w:footnote>
  <w:footnote w:id="674">
    <w:p w14:paraId="49957A06" w14:textId="141C5322" w:rsidR="005037EA" w:rsidRPr="007E2DB7" w:rsidRDefault="005037EA">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w:t>
      </w:r>
      <w:r w:rsidR="00CE5A64" w:rsidRPr="007E2DB7">
        <w:rPr>
          <w:rStyle w:val="Refdenotaalpie"/>
          <w:rFonts w:ascii="Arial" w:hAnsi="Arial" w:cs="Arial"/>
          <w:sz w:val="18"/>
          <w:vertAlign w:val="baseline"/>
        </w:rPr>
        <w:t>Mt U; 29</w:t>
      </w:r>
    </w:p>
  </w:footnote>
  <w:footnote w:id="675">
    <w:p w14:paraId="08809B67" w14:textId="39C52E37" w:rsidR="00CE5A64" w:rsidRPr="007E2DB7" w:rsidRDefault="00CE5A64">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w:t>
      </w:r>
      <w:r w:rsidR="00F4717C" w:rsidRPr="007E2DB7">
        <w:rPr>
          <w:rStyle w:val="Refdenotaalpie"/>
          <w:rFonts w:ascii="Arial" w:hAnsi="Arial" w:cs="Arial"/>
          <w:sz w:val="18"/>
          <w:vertAlign w:val="baseline"/>
        </w:rPr>
        <w:t>Cf. Sal 118, 32</w:t>
      </w:r>
    </w:p>
  </w:footnote>
  <w:footnote w:id="676">
    <w:p w14:paraId="3C28C588" w14:textId="516DDD68" w:rsidR="003822FF" w:rsidRPr="007E2DB7" w:rsidRDefault="003822FF">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Cf. lJn 4, 18</w:t>
      </w:r>
    </w:p>
  </w:footnote>
  <w:footnote w:id="677">
    <w:p w14:paraId="3A731500" w14:textId="15A58F5A" w:rsidR="00A0796D" w:rsidRPr="007E2DB7" w:rsidRDefault="00A0796D">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Cf. Mt 7, 14 , .</w:t>
      </w:r>
    </w:p>
  </w:footnote>
  <w:footnote w:id="678">
    <w:p w14:paraId="690F3164" w14:textId="2F575399" w:rsidR="00B0780E" w:rsidRPr="007E2DB7" w:rsidRDefault="00B0780E">
      <w:pPr>
        <w:pStyle w:val="Textonotapie"/>
        <w:rPr>
          <w:rStyle w:val="Refdenotaalpie"/>
          <w:rFonts w:ascii="Arial" w:hAnsi="Arial" w:cs="Arial"/>
          <w:sz w:val="18"/>
          <w:vertAlign w:val="baseline"/>
        </w:rPr>
      </w:pPr>
      <w:r w:rsidRPr="007E2DB7">
        <w:rPr>
          <w:rStyle w:val="Refdenotaalpie"/>
          <w:rFonts w:ascii="Arial" w:hAnsi="Arial" w:cs="Arial"/>
          <w:sz w:val="18"/>
          <w:vertAlign w:val="baseline"/>
        </w:rPr>
        <w:footnoteRef/>
      </w:r>
      <w:r w:rsidRPr="007E2DB7">
        <w:rPr>
          <w:rStyle w:val="Refdenotaalpie"/>
          <w:rFonts w:ascii="Arial" w:hAnsi="Arial" w:cs="Arial"/>
          <w:sz w:val="18"/>
          <w:vertAlign w:val="baseline"/>
        </w:rPr>
        <w:t xml:space="preserve"> Cf. Sal 30, 20</w:t>
      </w:r>
    </w:p>
  </w:footnote>
  <w:footnote w:id="679">
    <w:p w14:paraId="49A08CFA" w14:textId="2D9B29ED" w:rsidR="006B2E7A" w:rsidRPr="00094DDE" w:rsidRDefault="006B2E7A">
      <w:pPr>
        <w:pStyle w:val="Textonotapie"/>
        <w:rPr>
          <w:rStyle w:val="Refdenotaalpie"/>
          <w:rFonts w:ascii="Arial" w:hAnsi="Arial" w:cs="Arial"/>
          <w:sz w:val="18"/>
          <w:vertAlign w:val="baseline"/>
        </w:rPr>
      </w:pPr>
      <w:r w:rsidRPr="00094DDE">
        <w:rPr>
          <w:rStyle w:val="Refdenotaalpie"/>
          <w:rFonts w:ascii="Arial" w:hAnsi="Arial" w:cs="Arial"/>
          <w:sz w:val="18"/>
          <w:vertAlign w:val="baseline"/>
        </w:rPr>
        <w:footnoteRef/>
      </w:r>
      <w:r w:rsidRPr="00094DDE">
        <w:rPr>
          <w:rStyle w:val="Refdenotaalpie"/>
          <w:rFonts w:ascii="Arial" w:hAnsi="Arial" w:cs="Arial"/>
          <w:sz w:val="18"/>
          <w:vertAlign w:val="baseline"/>
        </w:rPr>
        <w:t xml:space="preserve"> Cf. Sal 54, 3</w:t>
      </w:r>
    </w:p>
  </w:footnote>
  <w:footnote w:id="680">
    <w:p w14:paraId="2BADA2C7" w14:textId="7E4ECEBE" w:rsidR="00EB65DA" w:rsidRPr="00094DDE" w:rsidRDefault="00EB65DA">
      <w:pPr>
        <w:pStyle w:val="Textonotapie"/>
        <w:rPr>
          <w:rStyle w:val="Refdenotaalpie"/>
          <w:rFonts w:ascii="Arial" w:hAnsi="Arial" w:cs="Arial"/>
          <w:sz w:val="18"/>
          <w:vertAlign w:val="baseline"/>
        </w:rPr>
      </w:pPr>
      <w:r w:rsidRPr="00094DDE">
        <w:rPr>
          <w:rStyle w:val="Refdenotaalpie"/>
          <w:rFonts w:ascii="Arial" w:hAnsi="Arial" w:cs="Arial"/>
          <w:sz w:val="18"/>
          <w:vertAlign w:val="baseline"/>
        </w:rPr>
        <w:footnoteRef/>
      </w:r>
      <w:r w:rsidRPr="00094DDE">
        <w:rPr>
          <w:rStyle w:val="Refdenotaalpie"/>
          <w:rFonts w:ascii="Arial" w:hAnsi="Arial" w:cs="Arial"/>
          <w:sz w:val="18"/>
          <w:vertAlign w:val="baseline"/>
        </w:rPr>
        <w:t xml:space="preserve"> Cf. Ga 2, 19</w:t>
      </w:r>
    </w:p>
  </w:footnote>
  <w:footnote w:id="681">
    <w:p w14:paraId="5601F80D" w14:textId="37903037" w:rsidR="00207472" w:rsidRPr="00094DDE" w:rsidRDefault="00207472">
      <w:pPr>
        <w:pStyle w:val="Textonotapie"/>
        <w:rPr>
          <w:rStyle w:val="Refdenotaalpie"/>
          <w:rFonts w:ascii="Arial" w:hAnsi="Arial" w:cs="Arial"/>
          <w:sz w:val="18"/>
          <w:vertAlign w:val="baseline"/>
        </w:rPr>
      </w:pPr>
      <w:r w:rsidRPr="00094DDE">
        <w:rPr>
          <w:rStyle w:val="Refdenotaalpie"/>
          <w:rFonts w:ascii="Arial" w:hAnsi="Arial" w:cs="Arial"/>
          <w:sz w:val="18"/>
          <w:vertAlign w:val="baseline"/>
        </w:rPr>
        <w:footnoteRef/>
      </w:r>
      <w:r w:rsidRPr="00094DDE">
        <w:rPr>
          <w:rStyle w:val="Refdenotaalpie"/>
          <w:rFonts w:ascii="Arial" w:hAnsi="Arial" w:cs="Arial"/>
          <w:sz w:val="18"/>
          <w:vertAlign w:val="baseline"/>
        </w:rPr>
        <w:t xml:space="preserve"> Cf. Rm 6, 4</w:t>
      </w:r>
    </w:p>
  </w:footnote>
  <w:footnote w:id="682">
    <w:p w14:paraId="18813A31" w14:textId="5BE5453B" w:rsidR="0050503A" w:rsidRPr="00094DDE" w:rsidRDefault="0050503A">
      <w:pPr>
        <w:pStyle w:val="Textonotapie"/>
        <w:rPr>
          <w:rStyle w:val="Refdenotaalpie"/>
          <w:rFonts w:ascii="Arial" w:hAnsi="Arial" w:cs="Arial"/>
          <w:sz w:val="18"/>
          <w:vertAlign w:val="baseline"/>
        </w:rPr>
      </w:pPr>
      <w:r w:rsidRPr="00094DDE">
        <w:rPr>
          <w:rStyle w:val="Refdenotaalpie"/>
          <w:rFonts w:ascii="Arial" w:hAnsi="Arial" w:cs="Arial"/>
          <w:sz w:val="18"/>
          <w:vertAlign w:val="baseline"/>
        </w:rPr>
        <w:footnoteRef/>
      </w:r>
      <w:r w:rsidRPr="00094DDE">
        <w:rPr>
          <w:rStyle w:val="Refdenotaalpie"/>
          <w:rFonts w:ascii="Arial" w:hAnsi="Arial" w:cs="Arial"/>
          <w:sz w:val="18"/>
          <w:vertAlign w:val="baseline"/>
        </w:rPr>
        <w:t xml:space="preserve"> </w:t>
      </w:r>
      <w:r w:rsidR="00A578FF" w:rsidRPr="00094DDE">
        <w:rPr>
          <w:rStyle w:val="Refdenotaalpie"/>
          <w:rFonts w:ascii="Arial" w:hAnsi="Arial" w:cs="Arial"/>
          <w:sz w:val="18"/>
          <w:vertAlign w:val="baseline"/>
        </w:rPr>
        <w:t>Id.</w:t>
      </w:r>
    </w:p>
  </w:footnote>
  <w:footnote w:id="683">
    <w:p w14:paraId="58F4097A" w14:textId="194EAC6F" w:rsidR="0066799A" w:rsidRPr="00094DDE" w:rsidRDefault="0066799A">
      <w:pPr>
        <w:pStyle w:val="Textonotapie"/>
        <w:rPr>
          <w:rStyle w:val="Refdenotaalpie"/>
          <w:rFonts w:ascii="Arial" w:hAnsi="Arial" w:cs="Arial"/>
          <w:sz w:val="18"/>
          <w:vertAlign w:val="baseline"/>
        </w:rPr>
      </w:pPr>
      <w:r w:rsidRPr="00094DDE">
        <w:rPr>
          <w:rStyle w:val="Refdenotaalpie"/>
          <w:rFonts w:ascii="Arial" w:hAnsi="Arial" w:cs="Arial"/>
          <w:sz w:val="18"/>
          <w:vertAlign w:val="baseline"/>
        </w:rPr>
        <w:footnoteRef/>
      </w:r>
      <w:r w:rsidRPr="00094DDE">
        <w:rPr>
          <w:rStyle w:val="Refdenotaalpie"/>
          <w:rFonts w:ascii="Arial" w:hAnsi="Arial" w:cs="Arial"/>
          <w:sz w:val="18"/>
          <w:vertAlign w:val="baseline"/>
        </w:rPr>
        <w:t xml:space="preserve"> Cf. Ga 5, 25</w:t>
      </w:r>
    </w:p>
  </w:footnote>
  <w:footnote w:id="684">
    <w:p w14:paraId="41A61790" w14:textId="410DFA4D" w:rsidR="00B94DD8" w:rsidRPr="001B1FD5" w:rsidRDefault="00B94DD8">
      <w:pPr>
        <w:pStyle w:val="Textonotapie"/>
        <w:rPr>
          <w:rStyle w:val="Refdenotaalpie"/>
          <w:rFonts w:ascii="Arial" w:hAnsi="Arial" w:cs="Arial"/>
          <w:sz w:val="18"/>
          <w:vertAlign w:val="baseline"/>
        </w:rPr>
      </w:pPr>
      <w:r w:rsidRPr="001B1FD5">
        <w:rPr>
          <w:rStyle w:val="Refdenotaalpie"/>
          <w:rFonts w:ascii="Arial" w:hAnsi="Arial" w:cs="Arial"/>
          <w:sz w:val="18"/>
          <w:vertAlign w:val="baseline"/>
        </w:rPr>
        <w:footnoteRef/>
      </w:r>
      <w:r w:rsidRPr="001B1FD5">
        <w:rPr>
          <w:rStyle w:val="Refdenotaalpie"/>
          <w:rFonts w:ascii="Arial" w:hAnsi="Arial" w:cs="Arial"/>
          <w:sz w:val="18"/>
          <w:vertAlign w:val="baseline"/>
        </w:rPr>
        <w:t xml:space="preserve"> </w:t>
      </w:r>
      <w:r w:rsidR="007B3FF2" w:rsidRPr="001B1FD5">
        <w:rPr>
          <w:rStyle w:val="Refdenotaalpie"/>
          <w:rFonts w:ascii="Arial" w:hAnsi="Arial" w:cs="Arial"/>
          <w:sz w:val="18"/>
          <w:vertAlign w:val="baseline"/>
        </w:rPr>
        <w:t>Le 8, 5</w:t>
      </w:r>
    </w:p>
  </w:footnote>
  <w:footnote w:id="685">
    <w:p w14:paraId="65247494" w14:textId="6DF2772E" w:rsidR="0010655C" w:rsidRPr="001B1FD5" w:rsidRDefault="0010655C">
      <w:pPr>
        <w:pStyle w:val="Textonotapie"/>
        <w:rPr>
          <w:rStyle w:val="Refdenotaalpie"/>
          <w:rFonts w:ascii="Arial" w:hAnsi="Arial" w:cs="Arial"/>
          <w:sz w:val="18"/>
          <w:vertAlign w:val="baseline"/>
        </w:rPr>
      </w:pPr>
      <w:r w:rsidRPr="001B1FD5">
        <w:rPr>
          <w:rStyle w:val="Refdenotaalpie"/>
          <w:rFonts w:ascii="Arial" w:hAnsi="Arial" w:cs="Arial"/>
          <w:sz w:val="18"/>
          <w:vertAlign w:val="baseline"/>
        </w:rPr>
        <w:footnoteRef/>
      </w:r>
      <w:r w:rsidRPr="001B1FD5">
        <w:rPr>
          <w:rStyle w:val="Refdenotaalpie"/>
          <w:rFonts w:ascii="Arial" w:hAnsi="Arial" w:cs="Arial"/>
          <w:sz w:val="18"/>
          <w:vertAlign w:val="baseline"/>
        </w:rPr>
        <w:t xml:space="preserve"> </w:t>
      </w:r>
      <w:r w:rsidR="00F178F7" w:rsidRPr="001B1FD5">
        <w:rPr>
          <w:rStyle w:val="Refdenotaalpie"/>
          <w:rFonts w:ascii="Arial" w:hAnsi="Arial" w:cs="Arial"/>
          <w:sz w:val="18"/>
          <w:vertAlign w:val="baseline"/>
        </w:rPr>
        <w:t>Gn 12, 1</w:t>
      </w:r>
    </w:p>
  </w:footnote>
  <w:footnote w:id="686">
    <w:p w14:paraId="1AFFBE68" w14:textId="673B8E03" w:rsidR="0030678B" w:rsidRPr="001B1FD5" w:rsidRDefault="0030678B">
      <w:pPr>
        <w:pStyle w:val="Textonotapie"/>
        <w:rPr>
          <w:rStyle w:val="Refdenotaalpie"/>
          <w:rFonts w:ascii="Arial" w:hAnsi="Arial" w:cs="Arial"/>
          <w:sz w:val="18"/>
          <w:vertAlign w:val="baseline"/>
        </w:rPr>
      </w:pPr>
      <w:r w:rsidRPr="001B1FD5">
        <w:rPr>
          <w:rStyle w:val="Refdenotaalpie"/>
          <w:rFonts w:ascii="Arial" w:hAnsi="Arial" w:cs="Arial"/>
          <w:sz w:val="18"/>
          <w:vertAlign w:val="baseline"/>
        </w:rPr>
        <w:footnoteRef/>
      </w:r>
      <w:r w:rsidRPr="001B1FD5">
        <w:rPr>
          <w:rStyle w:val="Refdenotaalpie"/>
          <w:rFonts w:ascii="Arial" w:hAnsi="Arial" w:cs="Arial"/>
          <w:sz w:val="18"/>
          <w:vertAlign w:val="baseline"/>
        </w:rPr>
        <w:t xml:space="preserve"> Sal 44, 11</w:t>
      </w:r>
    </w:p>
  </w:footnote>
  <w:footnote w:id="687">
    <w:p w14:paraId="25542DF3" w14:textId="41AB9FA3" w:rsidR="00892030" w:rsidRPr="001B1FD5" w:rsidRDefault="00892030">
      <w:pPr>
        <w:pStyle w:val="Textonotapie"/>
        <w:rPr>
          <w:rStyle w:val="Refdenotaalpie"/>
          <w:rFonts w:ascii="Arial" w:hAnsi="Arial" w:cs="Arial"/>
          <w:sz w:val="18"/>
          <w:vertAlign w:val="baseline"/>
        </w:rPr>
      </w:pPr>
      <w:r w:rsidRPr="001B1FD5">
        <w:rPr>
          <w:rStyle w:val="Refdenotaalpie"/>
          <w:rFonts w:ascii="Arial" w:hAnsi="Arial" w:cs="Arial"/>
          <w:sz w:val="18"/>
          <w:vertAlign w:val="baseline"/>
        </w:rPr>
        <w:footnoteRef/>
      </w:r>
      <w:r w:rsidRPr="001B1FD5">
        <w:rPr>
          <w:rStyle w:val="Refdenotaalpie"/>
          <w:rFonts w:ascii="Arial" w:hAnsi="Arial" w:cs="Arial"/>
          <w:sz w:val="18"/>
          <w:vertAlign w:val="baseline"/>
        </w:rPr>
        <w:t xml:space="preserve"> </w:t>
      </w:r>
      <w:r w:rsidR="00766622" w:rsidRPr="001B1FD5">
        <w:rPr>
          <w:rStyle w:val="Refdenotaalpie"/>
          <w:rFonts w:ascii="Arial" w:hAnsi="Arial" w:cs="Arial"/>
          <w:sz w:val="18"/>
          <w:vertAlign w:val="baseline"/>
        </w:rPr>
        <w:t>Cf. Mt 13, 18-23</w:t>
      </w:r>
    </w:p>
  </w:footnote>
  <w:footnote w:id="688">
    <w:p w14:paraId="0871E062" w14:textId="78693158" w:rsidR="00583770" w:rsidRPr="001B1FD5" w:rsidRDefault="00583770">
      <w:pPr>
        <w:pStyle w:val="Textonotapie"/>
        <w:rPr>
          <w:rStyle w:val="Refdenotaalpie"/>
          <w:rFonts w:ascii="Arial" w:hAnsi="Arial" w:cs="Arial"/>
          <w:sz w:val="18"/>
          <w:vertAlign w:val="baseline"/>
        </w:rPr>
      </w:pPr>
      <w:r w:rsidRPr="001B1FD5">
        <w:rPr>
          <w:rStyle w:val="Refdenotaalpie"/>
          <w:rFonts w:ascii="Arial" w:hAnsi="Arial" w:cs="Arial"/>
          <w:sz w:val="18"/>
          <w:vertAlign w:val="baseline"/>
        </w:rPr>
        <w:footnoteRef/>
      </w:r>
      <w:r w:rsidRPr="001B1FD5">
        <w:rPr>
          <w:rStyle w:val="Refdenotaalpie"/>
          <w:rFonts w:ascii="Arial" w:hAnsi="Arial" w:cs="Arial"/>
          <w:sz w:val="18"/>
          <w:vertAlign w:val="baseline"/>
        </w:rPr>
        <w:t xml:space="preserve"> </w:t>
      </w:r>
      <w:r w:rsidR="00931B0E" w:rsidRPr="001B1FD5">
        <w:rPr>
          <w:rStyle w:val="Refdenotaalpie"/>
          <w:rFonts w:ascii="Arial" w:hAnsi="Arial" w:cs="Arial"/>
          <w:sz w:val="18"/>
          <w:vertAlign w:val="baseline"/>
        </w:rPr>
        <w:t>Cf. 2Co 4, 5</w:t>
      </w:r>
    </w:p>
  </w:footnote>
  <w:footnote w:id="689">
    <w:p w14:paraId="614ADC47" w14:textId="553A364E" w:rsidR="002A37CC" w:rsidRPr="001B1FD5" w:rsidRDefault="002A37CC">
      <w:pPr>
        <w:pStyle w:val="Textonotapie"/>
        <w:rPr>
          <w:rStyle w:val="Refdenotaalpie"/>
          <w:rFonts w:ascii="Arial" w:hAnsi="Arial" w:cs="Arial"/>
          <w:sz w:val="18"/>
          <w:vertAlign w:val="baseline"/>
        </w:rPr>
      </w:pPr>
      <w:r w:rsidRPr="001B1FD5">
        <w:rPr>
          <w:rStyle w:val="Refdenotaalpie"/>
          <w:rFonts w:ascii="Arial" w:hAnsi="Arial" w:cs="Arial"/>
          <w:sz w:val="18"/>
          <w:vertAlign w:val="baseline"/>
        </w:rPr>
        <w:footnoteRef/>
      </w:r>
      <w:r w:rsidRPr="001B1FD5">
        <w:rPr>
          <w:rStyle w:val="Refdenotaalpie"/>
          <w:rFonts w:ascii="Arial" w:hAnsi="Arial" w:cs="Arial"/>
          <w:sz w:val="18"/>
          <w:vertAlign w:val="baseline"/>
        </w:rPr>
        <w:t xml:space="preserve"> </w:t>
      </w:r>
      <w:r w:rsidR="0082063F" w:rsidRPr="001B1FD5">
        <w:rPr>
          <w:rStyle w:val="Refdenotaalpie"/>
          <w:rFonts w:ascii="Arial" w:hAnsi="Arial" w:cs="Arial"/>
          <w:sz w:val="18"/>
          <w:vertAlign w:val="baseline"/>
        </w:rPr>
        <w:t>Hch 1, 1</w:t>
      </w:r>
    </w:p>
  </w:footnote>
  <w:footnote w:id="690">
    <w:p w14:paraId="4500C40C" w14:textId="3D06F695" w:rsidR="0082063F" w:rsidRPr="001B1FD5" w:rsidRDefault="0082063F">
      <w:pPr>
        <w:pStyle w:val="Textonotapie"/>
        <w:rPr>
          <w:rStyle w:val="Refdenotaalpie"/>
          <w:rFonts w:ascii="Arial" w:hAnsi="Arial" w:cs="Arial"/>
          <w:sz w:val="18"/>
          <w:vertAlign w:val="baseline"/>
        </w:rPr>
      </w:pPr>
      <w:r w:rsidRPr="001B1FD5">
        <w:rPr>
          <w:rStyle w:val="Refdenotaalpie"/>
          <w:rFonts w:ascii="Arial" w:hAnsi="Arial" w:cs="Arial"/>
          <w:sz w:val="18"/>
          <w:vertAlign w:val="baseline"/>
        </w:rPr>
        <w:footnoteRef/>
      </w:r>
      <w:r w:rsidRPr="001B1FD5">
        <w:rPr>
          <w:rStyle w:val="Refdenotaalpie"/>
          <w:rFonts w:ascii="Arial" w:hAnsi="Arial" w:cs="Arial"/>
          <w:sz w:val="18"/>
          <w:vertAlign w:val="baseline"/>
        </w:rPr>
        <w:t xml:space="preserve"> </w:t>
      </w:r>
      <w:r w:rsidR="00257653" w:rsidRPr="001B1FD5">
        <w:rPr>
          <w:rStyle w:val="Refdenotaalpie"/>
          <w:rFonts w:ascii="Arial" w:hAnsi="Arial" w:cs="Arial"/>
          <w:sz w:val="18"/>
          <w:vertAlign w:val="baseline"/>
        </w:rPr>
        <w:t>Mt 11, 29</w:t>
      </w:r>
    </w:p>
  </w:footnote>
  <w:footnote w:id="691">
    <w:p w14:paraId="39EEF64C" w14:textId="370555DA" w:rsidR="005A1C4D" w:rsidRPr="003D1F92" w:rsidRDefault="005A1C4D">
      <w:pPr>
        <w:pStyle w:val="Textonotapie"/>
        <w:rPr>
          <w:rStyle w:val="Refdenotaalpie"/>
          <w:rFonts w:ascii="Arial" w:hAnsi="Arial" w:cs="Arial"/>
          <w:sz w:val="18"/>
          <w:vertAlign w:val="baseline"/>
          <w:lang w:val="en-US"/>
        </w:rPr>
      </w:pPr>
      <w:r w:rsidRPr="001B1FD5">
        <w:rPr>
          <w:rStyle w:val="Refdenotaalpie"/>
          <w:rFonts w:ascii="Arial" w:hAnsi="Arial" w:cs="Arial"/>
          <w:sz w:val="18"/>
          <w:vertAlign w:val="baseline"/>
        </w:rPr>
        <w:footnoteRef/>
      </w:r>
      <w:r w:rsidRPr="003D1F92">
        <w:rPr>
          <w:rStyle w:val="Refdenotaalpie"/>
          <w:rFonts w:ascii="Arial" w:hAnsi="Arial" w:cs="Arial"/>
          <w:sz w:val="18"/>
          <w:vertAlign w:val="baseline"/>
          <w:lang w:val="en-US"/>
        </w:rPr>
        <w:t xml:space="preserve"> Le 8, 5</w:t>
      </w:r>
    </w:p>
  </w:footnote>
  <w:footnote w:id="692">
    <w:p w14:paraId="46B32481" w14:textId="60E3DE40" w:rsidR="00D05FC8" w:rsidRPr="005D7AC3" w:rsidRDefault="00D05FC8">
      <w:pPr>
        <w:pStyle w:val="Textonotapie"/>
        <w:rPr>
          <w:rStyle w:val="Refdenotaalpie"/>
          <w:rFonts w:ascii="Arial" w:hAnsi="Arial" w:cs="Arial"/>
          <w:sz w:val="18"/>
          <w:vertAlign w:val="baseline"/>
        </w:rPr>
      </w:pPr>
      <w:r w:rsidRPr="005D7AC3">
        <w:rPr>
          <w:rStyle w:val="Refdenotaalpie"/>
          <w:rFonts w:ascii="Arial" w:hAnsi="Arial" w:cs="Arial"/>
          <w:sz w:val="18"/>
          <w:vertAlign w:val="baseline"/>
        </w:rPr>
        <w:footnoteRef/>
      </w:r>
      <w:r w:rsidRPr="005D7AC3">
        <w:rPr>
          <w:rStyle w:val="Refdenotaalpie"/>
          <w:rFonts w:ascii="Arial" w:hAnsi="Arial" w:cs="Arial"/>
          <w:sz w:val="18"/>
          <w:vertAlign w:val="baseline"/>
        </w:rPr>
        <w:t xml:space="preserve"> Cf. Mt 23, 3</w:t>
      </w:r>
    </w:p>
  </w:footnote>
  <w:footnote w:id="693">
    <w:p w14:paraId="7405213E" w14:textId="04354A9D" w:rsidR="003D1F92" w:rsidRPr="005D7AC3" w:rsidRDefault="003D1F92">
      <w:pPr>
        <w:pStyle w:val="Textonotapie"/>
        <w:rPr>
          <w:rStyle w:val="Refdenotaalpie"/>
          <w:rFonts w:ascii="Arial" w:hAnsi="Arial" w:cs="Arial"/>
          <w:sz w:val="18"/>
          <w:vertAlign w:val="baseline"/>
        </w:rPr>
      </w:pPr>
      <w:r w:rsidRPr="005D7AC3">
        <w:rPr>
          <w:rStyle w:val="Refdenotaalpie"/>
          <w:rFonts w:ascii="Arial" w:hAnsi="Arial" w:cs="Arial"/>
          <w:sz w:val="18"/>
          <w:vertAlign w:val="baseline"/>
        </w:rPr>
        <w:footnoteRef/>
      </w:r>
      <w:r w:rsidRPr="005D7AC3">
        <w:rPr>
          <w:rStyle w:val="Refdenotaalpie"/>
          <w:rFonts w:ascii="Arial" w:hAnsi="Arial" w:cs="Arial"/>
          <w:sz w:val="18"/>
          <w:vertAlign w:val="baseline"/>
        </w:rPr>
        <w:t xml:space="preserve"> Jn 3, 8</w:t>
      </w:r>
    </w:p>
  </w:footnote>
  <w:footnote w:id="694">
    <w:p w14:paraId="15FE5BCC" w14:textId="7AA3ED9B" w:rsidR="00C9179F" w:rsidRPr="005D7AC3" w:rsidRDefault="00C9179F">
      <w:pPr>
        <w:pStyle w:val="Textonotapie"/>
        <w:rPr>
          <w:rStyle w:val="Refdenotaalpie"/>
          <w:rFonts w:ascii="Arial" w:hAnsi="Arial" w:cs="Arial"/>
          <w:sz w:val="18"/>
          <w:vertAlign w:val="baseline"/>
        </w:rPr>
      </w:pPr>
      <w:r w:rsidRPr="005D7AC3">
        <w:rPr>
          <w:rStyle w:val="Refdenotaalpie"/>
          <w:rFonts w:ascii="Arial" w:hAnsi="Arial" w:cs="Arial"/>
          <w:sz w:val="18"/>
          <w:vertAlign w:val="baseline"/>
        </w:rPr>
        <w:footnoteRef/>
      </w:r>
      <w:r w:rsidRPr="005D7AC3">
        <w:rPr>
          <w:rStyle w:val="Refdenotaalpie"/>
          <w:rFonts w:ascii="Arial" w:hAnsi="Arial" w:cs="Arial"/>
          <w:sz w:val="18"/>
          <w:vertAlign w:val="baseline"/>
        </w:rPr>
        <w:t xml:space="preserve">  2Ts 3, 2 ; Rml0,16</w:t>
      </w:r>
    </w:p>
  </w:footnote>
  <w:footnote w:id="695">
    <w:p w14:paraId="234E9783" w14:textId="5F8D23FC" w:rsidR="002F1008" w:rsidRPr="005D7AC3" w:rsidRDefault="002F1008">
      <w:pPr>
        <w:pStyle w:val="Textonotapie"/>
        <w:rPr>
          <w:rStyle w:val="Refdenotaalpie"/>
          <w:rFonts w:ascii="Arial" w:hAnsi="Arial" w:cs="Arial"/>
          <w:sz w:val="18"/>
          <w:vertAlign w:val="baseline"/>
        </w:rPr>
      </w:pPr>
      <w:r w:rsidRPr="005D7AC3">
        <w:rPr>
          <w:rStyle w:val="Refdenotaalpie"/>
          <w:rFonts w:ascii="Arial" w:hAnsi="Arial" w:cs="Arial"/>
          <w:sz w:val="18"/>
          <w:vertAlign w:val="baseline"/>
        </w:rPr>
        <w:footnoteRef/>
      </w:r>
      <w:r w:rsidRPr="005D7AC3">
        <w:rPr>
          <w:rStyle w:val="Refdenotaalpie"/>
          <w:rFonts w:ascii="Arial" w:hAnsi="Arial" w:cs="Arial"/>
          <w:sz w:val="18"/>
          <w:vertAlign w:val="baseline"/>
        </w:rPr>
        <w:t xml:space="preserve"> Sal 77, 9</w:t>
      </w:r>
    </w:p>
  </w:footnote>
  <w:footnote w:id="696">
    <w:p w14:paraId="4FE0C01D" w14:textId="73191A71" w:rsidR="00BA5181" w:rsidRPr="005D7AC3" w:rsidRDefault="00BA5181">
      <w:pPr>
        <w:pStyle w:val="Textonotapie"/>
        <w:rPr>
          <w:rStyle w:val="Refdenotaalpie"/>
          <w:rFonts w:ascii="Arial" w:hAnsi="Arial" w:cs="Arial"/>
          <w:sz w:val="18"/>
          <w:vertAlign w:val="baseline"/>
        </w:rPr>
      </w:pPr>
      <w:r w:rsidRPr="005D7AC3">
        <w:rPr>
          <w:rStyle w:val="Refdenotaalpie"/>
          <w:rFonts w:ascii="Arial" w:hAnsi="Arial" w:cs="Arial"/>
          <w:sz w:val="18"/>
          <w:vertAlign w:val="baseline"/>
        </w:rPr>
        <w:footnoteRef/>
      </w:r>
      <w:r w:rsidRPr="005D7AC3">
        <w:rPr>
          <w:rStyle w:val="Refdenotaalpie"/>
          <w:rFonts w:ascii="Arial" w:hAnsi="Arial" w:cs="Arial"/>
          <w:sz w:val="18"/>
          <w:vertAlign w:val="baseline"/>
        </w:rPr>
        <w:t xml:space="preserve"> </w:t>
      </w:r>
      <w:r w:rsidR="00401381" w:rsidRPr="005D7AC3">
        <w:rPr>
          <w:rStyle w:val="Refdenotaalpie"/>
          <w:rFonts w:ascii="Arial" w:hAnsi="Arial" w:cs="Arial"/>
          <w:sz w:val="18"/>
          <w:vertAlign w:val="baseline"/>
        </w:rPr>
        <w:t xml:space="preserve"> lCo 13, 7</w:t>
      </w:r>
    </w:p>
  </w:footnote>
  <w:footnote w:id="697">
    <w:p w14:paraId="6701737F" w14:textId="1B83BD3C" w:rsidR="003E1D11" w:rsidRPr="005D7AC3" w:rsidRDefault="003E1D11">
      <w:pPr>
        <w:pStyle w:val="Textonotapie"/>
        <w:rPr>
          <w:rStyle w:val="Refdenotaalpie"/>
          <w:rFonts w:ascii="Arial" w:hAnsi="Arial" w:cs="Arial"/>
          <w:sz w:val="18"/>
          <w:vertAlign w:val="baseline"/>
        </w:rPr>
      </w:pPr>
      <w:r w:rsidRPr="005D7AC3">
        <w:rPr>
          <w:rStyle w:val="Refdenotaalpie"/>
          <w:rFonts w:ascii="Arial" w:hAnsi="Arial" w:cs="Arial"/>
          <w:sz w:val="18"/>
          <w:vertAlign w:val="baseline"/>
        </w:rPr>
        <w:footnoteRef/>
      </w:r>
      <w:r w:rsidRPr="005D7AC3">
        <w:rPr>
          <w:rStyle w:val="Refdenotaalpie"/>
          <w:rFonts w:ascii="Arial" w:hAnsi="Arial" w:cs="Arial"/>
          <w:sz w:val="18"/>
          <w:vertAlign w:val="baseline"/>
        </w:rPr>
        <w:t xml:space="preserve"> </w:t>
      </w:r>
      <w:r w:rsidR="00E36BAC" w:rsidRPr="005D7AC3">
        <w:rPr>
          <w:rStyle w:val="Refdenotaalpie"/>
          <w:rFonts w:ascii="Arial" w:hAnsi="Arial" w:cs="Arial"/>
          <w:sz w:val="18"/>
          <w:vertAlign w:val="baseline"/>
        </w:rPr>
        <w:t xml:space="preserve"> Cf. Sal 48, 19</w:t>
      </w:r>
    </w:p>
  </w:footnote>
  <w:footnote w:id="698">
    <w:p w14:paraId="141730CC" w14:textId="2D68E599" w:rsidR="00660136" w:rsidRPr="002E5327" w:rsidRDefault="00660136">
      <w:pPr>
        <w:pStyle w:val="Textonotapie"/>
        <w:rPr>
          <w:rStyle w:val="Refdenotaalpie"/>
          <w:rFonts w:ascii="Arial" w:hAnsi="Arial" w:cs="Arial"/>
          <w:sz w:val="18"/>
          <w:vertAlign w:val="baseline"/>
        </w:rPr>
      </w:pPr>
      <w:r w:rsidRPr="002E5327">
        <w:rPr>
          <w:rStyle w:val="Refdenotaalpie"/>
          <w:rFonts w:ascii="Arial" w:hAnsi="Arial" w:cs="Arial"/>
          <w:sz w:val="18"/>
          <w:vertAlign w:val="baseline"/>
        </w:rPr>
        <w:footnoteRef/>
      </w:r>
      <w:r w:rsidRPr="002E5327">
        <w:rPr>
          <w:rStyle w:val="Refdenotaalpie"/>
          <w:rFonts w:ascii="Arial" w:hAnsi="Arial" w:cs="Arial"/>
          <w:sz w:val="18"/>
          <w:vertAlign w:val="baseline"/>
        </w:rPr>
        <w:t xml:space="preserve"> </w:t>
      </w:r>
      <w:r w:rsidR="00BE4049" w:rsidRPr="002E5327">
        <w:rPr>
          <w:rStyle w:val="Refdenotaalpie"/>
          <w:rFonts w:ascii="Arial" w:hAnsi="Arial" w:cs="Arial"/>
          <w:sz w:val="18"/>
          <w:vertAlign w:val="baseline"/>
        </w:rPr>
        <w:t>Cf. Gn 3, 18</w:t>
      </w:r>
    </w:p>
  </w:footnote>
  <w:footnote w:id="699">
    <w:p w14:paraId="70CCAB29" w14:textId="6B36A51E" w:rsidR="00EB5F2A" w:rsidRPr="002E5327" w:rsidRDefault="00EB5F2A">
      <w:pPr>
        <w:pStyle w:val="Textonotapie"/>
        <w:rPr>
          <w:rStyle w:val="Refdenotaalpie"/>
          <w:rFonts w:ascii="Arial" w:hAnsi="Arial" w:cs="Arial"/>
          <w:sz w:val="18"/>
          <w:vertAlign w:val="baseline"/>
        </w:rPr>
      </w:pPr>
      <w:r w:rsidRPr="002E5327">
        <w:rPr>
          <w:rStyle w:val="Refdenotaalpie"/>
          <w:rFonts w:ascii="Arial" w:hAnsi="Arial" w:cs="Arial"/>
          <w:sz w:val="18"/>
          <w:vertAlign w:val="baseline"/>
        </w:rPr>
        <w:footnoteRef/>
      </w:r>
      <w:r w:rsidRPr="002E5327">
        <w:rPr>
          <w:rStyle w:val="Refdenotaalpie"/>
          <w:rFonts w:ascii="Arial" w:hAnsi="Arial" w:cs="Arial"/>
          <w:sz w:val="18"/>
          <w:vertAlign w:val="baseline"/>
        </w:rPr>
        <w:t xml:space="preserve"> </w:t>
      </w:r>
      <w:r w:rsidR="0089589C" w:rsidRPr="002E5327">
        <w:rPr>
          <w:rStyle w:val="Refdenotaalpie"/>
          <w:rFonts w:ascii="Arial" w:hAnsi="Arial" w:cs="Arial"/>
          <w:sz w:val="18"/>
          <w:vertAlign w:val="baseline"/>
        </w:rPr>
        <w:t>Jr 4, 3</w:t>
      </w:r>
    </w:p>
  </w:footnote>
  <w:footnote w:id="700">
    <w:p w14:paraId="336DD67E" w14:textId="5C9A10BA" w:rsidR="00B67F84" w:rsidRPr="002E5327" w:rsidRDefault="00B67F84">
      <w:pPr>
        <w:pStyle w:val="Textonotapie"/>
        <w:rPr>
          <w:rStyle w:val="Refdenotaalpie"/>
          <w:rFonts w:ascii="Arial" w:hAnsi="Arial" w:cs="Arial"/>
          <w:sz w:val="18"/>
          <w:vertAlign w:val="baseline"/>
        </w:rPr>
      </w:pPr>
      <w:r w:rsidRPr="002E5327">
        <w:rPr>
          <w:rStyle w:val="Refdenotaalpie"/>
          <w:rFonts w:ascii="Arial" w:hAnsi="Arial" w:cs="Arial"/>
          <w:sz w:val="18"/>
          <w:vertAlign w:val="baseline"/>
        </w:rPr>
        <w:footnoteRef/>
      </w:r>
      <w:r w:rsidRPr="002E5327">
        <w:rPr>
          <w:rStyle w:val="Refdenotaalpie"/>
          <w:rFonts w:ascii="Arial" w:hAnsi="Arial" w:cs="Arial"/>
          <w:sz w:val="18"/>
          <w:vertAlign w:val="baseline"/>
        </w:rPr>
        <w:t xml:space="preserve"> Cf. Le 21, 34'</w:t>
      </w:r>
    </w:p>
  </w:footnote>
  <w:footnote w:id="701">
    <w:p w14:paraId="37B07077" w14:textId="76CA1481" w:rsidR="00BA54F7" w:rsidRPr="002E5327" w:rsidRDefault="00BA54F7">
      <w:pPr>
        <w:pStyle w:val="Textonotapie"/>
        <w:rPr>
          <w:rStyle w:val="Refdenotaalpie"/>
          <w:rFonts w:ascii="Arial" w:hAnsi="Arial" w:cs="Arial"/>
          <w:sz w:val="18"/>
          <w:vertAlign w:val="baseline"/>
        </w:rPr>
      </w:pPr>
      <w:r w:rsidRPr="002E5327">
        <w:rPr>
          <w:rStyle w:val="Refdenotaalpie"/>
          <w:rFonts w:ascii="Arial" w:hAnsi="Arial" w:cs="Arial"/>
          <w:sz w:val="18"/>
          <w:vertAlign w:val="baseline"/>
        </w:rPr>
        <w:footnoteRef/>
      </w:r>
      <w:r w:rsidRPr="002E5327">
        <w:rPr>
          <w:rStyle w:val="Refdenotaalpie"/>
          <w:rFonts w:ascii="Arial" w:hAnsi="Arial" w:cs="Arial"/>
          <w:sz w:val="18"/>
          <w:vertAlign w:val="baseline"/>
        </w:rPr>
        <w:t xml:space="preserve"> Pr 26, 9</w:t>
      </w:r>
    </w:p>
  </w:footnote>
  <w:footnote w:id="702">
    <w:p w14:paraId="3AA060BA" w14:textId="291E008C" w:rsidR="000D6A58" w:rsidRPr="002E5327" w:rsidRDefault="000D6A58">
      <w:pPr>
        <w:pStyle w:val="Textonotapie"/>
        <w:rPr>
          <w:rStyle w:val="Refdenotaalpie"/>
          <w:rFonts w:ascii="Arial" w:hAnsi="Arial" w:cs="Arial"/>
          <w:sz w:val="18"/>
          <w:vertAlign w:val="baseline"/>
        </w:rPr>
      </w:pPr>
      <w:r w:rsidRPr="002E5327">
        <w:rPr>
          <w:rStyle w:val="Refdenotaalpie"/>
          <w:rFonts w:ascii="Arial" w:hAnsi="Arial" w:cs="Arial"/>
          <w:sz w:val="18"/>
          <w:vertAlign w:val="baseline"/>
        </w:rPr>
        <w:footnoteRef/>
      </w:r>
      <w:r w:rsidRPr="002E5327">
        <w:rPr>
          <w:rStyle w:val="Refdenotaalpie"/>
          <w:rFonts w:ascii="Arial" w:hAnsi="Arial" w:cs="Arial"/>
          <w:sz w:val="18"/>
          <w:vertAlign w:val="baseline"/>
        </w:rPr>
        <w:t xml:space="preserve"> </w:t>
      </w:r>
      <w:r w:rsidR="00C81CCF" w:rsidRPr="002E5327">
        <w:rPr>
          <w:rStyle w:val="Refdenotaalpie"/>
          <w:rFonts w:ascii="Arial" w:hAnsi="Arial" w:cs="Arial"/>
          <w:sz w:val="18"/>
          <w:vertAlign w:val="baseline"/>
        </w:rPr>
        <w:t>Rm 5, 5</w:t>
      </w:r>
    </w:p>
  </w:footnote>
  <w:footnote w:id="703">
    <w:p w14:paraId="7E9D3175" w14:textId="5455AC98" w:rsidR="00151A7B" w:rsidRPr="002E5327" w:rsidRDefault="00151A7B">
      <w:pPr>
        <w:pStyle w:val="Textonotapie"/>
        <w:rPr>
          <w:rStyle w:val="Refdenotaalpie"/>
          <w:rFonts w:ascii="Arial" w:hAnsi="Arial" w:cs="Arial"/>
          <w:sz w:val="18"/>
          <w:vertAlign w:val="baseline"/>
        </w:rPr>
      </w:pPr>
      <w:r w:rsidRPr="002E5327">
        <w:rPr>
          <w:rStyle w:val="Refdenotaalpie"/>
          <w:rFonts w:ascii="Arial" w:hAnsi="Arial" w:cs="Arial"/>
          <w:sz w:val="18"/>
          <w:vertAlign w:val="baseline"/>
        </w:rPr>
        <w:footnoteRef/>
      </w:r>
      <w:r w:rsidRPr="002E5327">
        <w:rPr>
          <w:rStyle w:val="Refdenotaalpie"/>
          <w:rFonts w:ascii="Arial" w:hAnsi="Arial" w:cs="Arial"/>
          <w:sz w:val="18"/>
          <w:vertAlign w:val="baseline"/>
        </w:rPr>
        <w:t xml:space="preserve"> Le 8, 15</w:t>
      </w:r>
    </w:p>
  </w:footnote>
  <w:footnote w:id="704">
    <w:p w14:paraId="6AD54BA4" w14:textId="7A1F6F3C" w:rsidR="003B3264" w:rsidRPr="002E5327" w:rsidRDefault="003B3264">
      <w:pPr>
        <w:pStyle w:val="Textonotapie"/>
        <w:rPr>
          <w:rStyle w:val="Refdenotaalpie"/>
          <w:rFonts w:ascii="Arial" w:hAnsi="Arial" w:cs="Arial"/>
          <w:sz w:val="18"/>
          <w:vertAlign w:val="baseline"/>
        </w:rPr>
      </w:pPr>
      <w:r w:rsidRPr="002E5327">
        <w:rPr>
          <w:rStyle w:val="Refdenotaalpie"/>
          <w:rFonts w:ascii="Arial" w:hAnsi="Arial" w:cs="Arial"/>
          <w:sz w:val="18"/>
          <w:vertAlign w:val="baseline"/>
        </w:rPr>
        <w:footnoteRef/>
      </w:r>
      <w:r w:rsidRPr="002E5327">
        <w:rPr>
          <w:rStyle w:val="Refdenotaalpie"/>
          <w:rFonts w:ascii="Arial" w:hAnsi="Arial" w:cs="Arial"/>
          <w:sz w:val="18"/>
          <w:vertAlign w:val="baseline"/>
        </w:rPr>
        <w:t xml:space="preserve"> </w:t>
      </w:r>
      <w:r w:rsidR="00E3554A" w:rsidRPr="002E5327">
        <w:rPr>
          <w:rStyle w:val="Refdenotaalpie"/>
          <w:rFonts w:ascii="Arial" w:hAnsi="Arial" w:cs="Arial"/>
          <w:sz w:val="18"/>
          <w:vertAlign w:val="baseline"/>
        </w:rPr>
        <w:t>lCo 9, 24</w:t>
      </w:r>
    </w:p>
  </w:footnote>
  <w:footnote w:id="705">
    <w:p w14:paraId="0EC6BBAE" w14:textId="73DA7026" w:rsidR="00813335" w:rsidRPr="002E5327" w:rsidRDefault="00813335">
      <w:pPr>
        <w:pStyle w:val="Textonotapie"/>
        <w:rPr>
          <w:rStyle w:val="Refdenotaalpie"/>
          <w:rFonts w:ascii="Arial" w:hAnsi="Arial" w:cs="Arial"/>
          <w:sz w:val="18"/>
          <w:vertAlign w:val="baseline"/>
        </w:rPr>
      </w:pPr>
      <w:r w:rsidRPr="002E5327">
        <w:rPr>
          <w:rStyle w:val="Refdenotaalpie"/>
          <w:rFonts w:ascii="Arial" w:hAnsi="Arial" w:cs="Arial"/>
          <w:sz w:val="18"/>
          <w:vertAlign w:val="baseline"/>
        </w:rPr>
        <w:footnoteRef/>
      </w:r>
      <w:r w:rsidRPr="002E5327">
        <w:rPr>
          <w:rStyle w:val="Refdenotaalpie"/>
          <w:rFonts w:ascii="Arial" w:hAnsi="Arial" w:cs="Arial"/>
          <w:sz w:val="18"/>
          <w:vertAlign w:val="baseline"/>
        </w:rPr>
        <w:t xml:space="preserve"> </w:t>
      </w:r>
      <w:r w:rsidR="00B669D5" w:rsidRPr="002E5327">
        <w:rPr>
          <w:rStyle w:val="Refdenotaalpie"/>
          <w:rFonts w:ascii="Arial" w:hAnsi="Arial" w:cs="Arial"/>
          <w:sz w:val="18"/>
          <w:vertAlign w:val="baseline"/>
        </w:rPr>
        <w:t xml:space="preserve"> Mt 10, 22</w:t>
      </w:r>
    </w:p>
  </w:footnote>
  <w:footnote w:id="706">
    <w:p w14:paraId="461265E1" w14:textId="5E44C5D5" w:rsidR="00BE1337" w:rsidRPr="002E5327" w:rsidRDefault="00BE1337">
      <w:pPr>
        <w:pStyle w:val="Textonotapie"/>
        <w:rPr>
          <w:rStyle w:val="Refdenotaalpie"/>
          <w:rFonts w:ascii="Arial" w:hAnsi="Arial" w:cs="Arial"/>
          <w:sz w:val="18"/>
          <w:vertAlign w:val="baseline"/>
        </w:rPr>
      </w:pPr>
      <w:r w:rsidRPr="002E5327">
        <w:rPr>
          <w:rStyle w:val="Refdenotaalpie"/>
          <w:rFonts w:ascii="Arial" w:hAnsi="Arial" w:cs="Arial"/>
          <w:sz w:val="18"/>
          <w:vertAlign w:val="baseline"/>
        </w:rPr>
        <w:footnoteRef/>
      </w:r>
      <w:r w:rsidRPr="002E5327">
        <w:rPr>
          <w:rStyle w:val="Refdenotaalpie"/>
          <w:rFonts w:ascii="Arial" w:hAnsi="Arial" w:cs="Arial"/>
          <w:sz w:val="18"/>
          <w:vertAlign w:val="baseline"/>
        </w:rPr>
        <w:t xml:space="preserve"> 1S 2, 10</w:t>
      </w:r>
    </w:p>
  </w:footnote>
  <w:footnote w:id="707">
    <w:p w14:paraId="2783EEA5" w14:textId="61F34E05" w:rsidR="009F4E16" w:rsidRPr="007804B4" w:rsidRDefault="009F4E16">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w:t>
      </w:r>
      <w:r w:rsidR="00381DCC" w:rsidRPr="007804B4">
        <w:rPr>
          <w:rStyle w:val="Refdenotaalpie"/>
          <w:rFonts w:ascii="Arial" w:hAnsi="Arial" w:cs="Arial"/>
          <w:sz w:val="18"/>
          <w:vertAlign w:val="baseline"/>
        </w:rPr>
        <w:t>Le 8, 5</w:t>
      </w:r>
    </w:p>
  </w:footnote>
  <w:footnote w:id="708">
    <w:p w14:paraId="21918B00" w14:textId="3E5E6161" w:rsidR="00507776" w:rsidRPr="007804B4" w:rsidRDefault="00507776">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w:t>
      </w:r>
      <w:r w:rsidR="009A09F9" w:rsidRPr="007804B4">
        <w:rPr>
          <w:rStyle w:val="Refdenotaalpie"/>
          <w:rFonts w:ascii="Arial" w:hAnsi="Arial" w:cs="Arial"/>
          <w:sz w:val="18"/>
          <w:vertAlign w:val="baseline"/>
        </w:rPr>
        <w:t>Cf. lM 1, 16</w:t>
      </w:r>
    </w:p>
  </w:footnote>
  <w:footnote w:id="709">
    <w:p w14:paraId="61389AD6" w14:textId="33226F66" w:rsidR="004310D3" w:rsidRPr="007804B4" w:rsidRDefault="004310D3">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w:t>
      </w:r>
      <w:r w:rsidR="005B5B60" w:rsidRPr="007804B4">
        <w:rPr>
          <w:rStyle w:val="Refdenotaalpie"/>
          <w:rFonts w:ascii="Arial" w:hAnsi="Arial" w:cs="Arial"/>
          <w:sz w:val="18"/>
          <w:vertAlign w:val="baseline"/>
        </w:rPr>
        <w:t>Jr 7, 28</w:t>
      </w:r>
    </w:p>
  </w:footnote>
  <w:footnote w:id="710">
    <w:p w14:paraId="1AE56716" w14:textId="005A6166" w:rsidR="00094201" w:rsidRPr="007804B4" w:rsidRDefault="00094201">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Cf. Rm 10, 10</w:t>
      </w:r>
    </w:p>
  </w:footnote>
  <w:footnote w:id="711">
    <w:p w14:paraId="04A87D28" w14:textId="06DD9E87" w:rsidR="00EE479B" w:rsidRPr="007804B4" w:rsidRDefault="00EE479B">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Jn 16, 28</w:t>
      </w:r>
    </w:p>
  </w:footnote>
  <w:footnote w:id="712">
    <w:p w14:paraId="7E41458F" w14:textId="5C42CB0A" w:rsidR="00D3003E" w:rsidRPr="007804B4" w:rsidRDefault="00D3003E">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Jb 33, 14</w:t>
      </w:r>
    </w:p>
  </w:footnote>
  <w:footnote w:id="713">
    <w:p w14:paraId="13D653A2" w14:textId="0BD32E30" w:rsidR="00B27E5E" w:rsidRPr="007804B4" w:rsidRDefault="00B27E5E">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w:t>
      </w:r>
      <w:r w:rsidR="00722BCC" w:rsidRPr="007804B4">
        <w:rPr>
          <w:rStyle w:val="Refdenotaalpie"/>
          <w:rFonts w:ascii="Arial" w:hAnsi="Arial" w:cs="Arial"/>
          <w:sz w:val="18"/>
          <w:vertAlign w:val="baseline"/>
        </w:rPr>
        <w:t>Cf. Dn:4, lO</w:t>
      </w:r>
    </w:p>
  </w:footnote>
  <w:footnote w:id="714">
    <w:p w14:paraId="5741CF81" w14:textId="1797AB40" w:rsidR="00F47332" w:rsidRPr="007804B4" w:rsidRDefault="00F47332">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w:t>
      </w:r>
      <w:r w:rsidR="00070623" w:rsidRPr="007804B4">
        <w:rPr>
          <w:rStyle w:val="Refdenotaalpie"/>
          <w:rFonts w:ascii="Arial" w:hAnsi="Arial" w:cs="Arial"/>
          <w:sz w:val="18"/>
          <w:vertAlign w:val="baseline"/>
        </w:rPr>
        <w:t>Jn 1, 1</w:t>
      </w:r>
    </w:p>
  </w:footnote>
  <w:footnote w:id="715">
    <w:p w14:paraId="27A32389" w14:textId="704C02C5" w:rsidR="007C4379" w:rsidRPr="007804B4" w:rsidRDefault="007C4379">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Cf. ·sb 11, il</w:t>
      </w:r>
    </w:p>
  </w:footnote>
  <w:footnote w:id="716">
    <w:p w14:paraId="03A57444" w14:textId="17505F21" w:rsidR="00634B7D" w:rsidRPr="007804B4" w:rsidRDefault="00634B7D">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Is 40, 17</w:t>
      </w:r>
    </w:p>
  </w:footnote>
  <w:footnote w:id="717">
    <w:p w14:paraId="3C4418E0" w14:textId="2EF36598" w:rsidR="00C701BB" w:rsidRPr="007804B4" w:rsidRDefault="00C701BB">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Ga 6, 3</w:t>
      </w:r>
    </w:p>
  </w:footnote>
  <w:footnote w:id="718">
    <w:p w14:paraId="761C7451" w14:textId="33104FCD" w:rsidR="00603F6D" w:rsidRPr="007804B4" w:rsidRDefault="00603F6D">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w:t>
      </w:r>
      <w:r w:rsidR="0068393D" w:rsidRPr="007804B4">
        <w:rPr>
          <w:rStyle w:val="Refdenotaalpie"/>
          <w:rFonts w:ascii="Arial" w:hAnsi="Arial" w:cs="Arial"/>
          <w:sz w:val="18"/>
          <w:vertAlign w:val="baseline"/>
        </w:rPr>
        <w:t>Ex 3, 14</w:t>
      </w:r>
    </w:p>
  </w:footnote>
  <w:footnote w:id="719">
    <w:p w14:paraId="7A5BDA6F" w14:textId="36BD184F" w:rsidR="003702F9" w:rsidRPr="007804B4" w:rsidRDefault="003702F9">
      <w:pPr>
        <w:pStyle w:val="Textonotapie"/>
        <w:rPr>
          <w:rStyle w:val="Refdenotaalpie"/>
          <w:rFonts w:ascii="Arial" w:hAnsi="Arial" w:cs="Arial"/>
          <w:sz w:val="18"/>
          <w:vertAlign w:val="baseline"/>
        </w:rPr>
      </w:pPr>
      <w:r w:rsidRPr="007804B4">
        <w:rPr>
          <w:rStyle w:val="Refdenotaalpie"/>
          <w:rFonts w:ascii="Arial" w:hAnsi="Arial" w:cs="Arial"/>
          <w:sz w:val="18"/>
          <w:vertAlign w:val="baseline"/>
        </w:rPr>
        <w:footnoteRef/>
      </w:r>
      <w:r w:rsidRPr="007804B4">
        <w:rPr>
          <w:rStyle w:val="Refdenotaalpie"/>
          <w:rFonts w:ascii="Arial" w:hAnsi="Arial" w:cs="Arial"/>
          <w:sz w:val="18"/>
          <w:vertAlign w:val="baseline"/>
        </w:rPr>
        <w:t xml:space="preserve"> </w:t>
      </w:r>
      <w:r w:rsidR="00392D4A" w:rsidRPr="007804B4">
        <w:rPr>
          <w:rStyle w:val="Refdenotaalpie"/>
          <w:rFonts w:ascii="Arial" w:hAnsi="Arial" w:cs="Arial"/>
          <w:sz w:val="18"/>
          <w:vertAlign w:val="baseline"/>
        </w:rPr>
        <w:t>Cf. Sal 35; 10</w:t>
      </w:r>
    </w:p>
  </w:footnote>
  <w:footnote w:id="720">
    <w:p w14:paraId="249DA374" w14:textId="6F23B1B4" w:rsidR="00F42356" w:rsidRPr="00561911" w:rsidRDefault="00F42356">
      <w:pPr>
        <w:pStyle w:val="Textonotapie"/>
        <w:rPr>
          <w:rStyle w:val="Refdenotaalpie"/>
          <w:rFonts w:ascii="Arial" w:hAnsi="Arial" w:cs="Arial"/>
          <w:sz w:val="18"/>
          <w:vertAlign w:val="baseline"/>
          <w:lang w:val="en-US"/>
        </w:rPr>
      </w:pPr>
      <w:r w:rsidRPr="007804B4">
        <w:rPr>
          <w:rStyle w:val="Refdenotaalpie"/>
          <w:rFonts w:ascii="Arial" w:hAnsi="Arial" w:cs="Arial"/>
          <w:sz w:val="18"/>
          <w:vertAlign w:val="baseline"/>
        </w:rPr>
        <w:footnoteRef/>
      </w:r>
      <w:r w:rsidRPr="00561911">
        <w:rPr>
          <w:rStyle w:val="Refdenotaalpie"/>
          <w:rFonts w:ascii="Arial" w:hAnsi="Arial" w:cs="Arial"/>
          <w:sz w:val="18"/>
          <w:vertAlign w:val="baseline"/>
          <w:lang w:val="en-US"/>
        </w:rPr>
        <w:t xml:space="preserve"> </w:t>
      </w:r>
      <w:r w:rsidR="00626950" w:rsidRPr="00561911">
        <w:rPr>
          <w:rStyle w:val="Refdenotaalpie"/>
          <w:rFonts w:ascii="Arial" w:hAnsi="Arial" w:cs="Arial"/>
          <w:sz w:val="18"/>
          <w:vertAlign w:val="baseline"/>
          <w:lang w:val="en-US"/>
        </w:rPr>
        <w:t>Cf. Gn 3, 19</w:t>
      </w:r>
    </w:p>
  </w:footnote>
  <w:footnote w:id="721">
    <w:p w14:paraId="662A16C5" w14:textId="5F21BA9C" w:rsidR="00CD58DB" w:rsidRPr="00561911" w:rsidRDefault="00CD58DB">
      <w:pPr>
        <w:pStyle w:val="Textonotapie"/>
        <w:rPr>
          <w:rStyle w:val="Refdenotaalpie"/>
          <w:rFonts w:ascii="Arial" w:hAnsi="Arial" w:cs="Arial"/>
          <w:sz w:val="18"/>
          <w:vertAlign w:val="baseline"/>
          <w:lang w:val="en-US"/>
        </w:rPr>
      </w:pPr>
      <w:r w:rsidRPr="007804B4">
        <w:rPr>
          <w:rStyle w:val="Refdenotaalpie"/>
          <w:rFonts w:ascii="Arial" w:hAnsi="Arial" w:cs="Arial"/>
          <w:sz w:val="18"/>
          <w:vertAlign w:val="baseline"/>
        </w:rPr>
        <w:footnoteRef/>
      </w:r>
      <w:r w:rsidRPr="00561911">
        <w:rPr>
          <w:rStyle w:val="Refdenotaalpie"/>
          <w:rFonts w:ascii="Arial" w:hAnsi="Arial" w:cs="Arial"/>
          <w:sz w:val="18"/>
          <w:vertAlign w:val="baseline"/>
          <w:lang w:val="en-US"/>
        </w:rPr>
        <w:t xml:space="preserve"> </w:t>
      </w:r>
      <w:r w:rsidR="00735884" w:rsidRPr="00561911">
        <w:rPr>
          <w:rStyle w:val="Refdenotaalpie"/>
          <w:rFonts w:ascii="Arial" w:hAnsi="Arial" w:cs="Arial"/>
          <w:sz w:val="18"/>
          <w:vertAlign w:val="baseline"/>
          <w:lang w:val="en-US"/>
        </w:rPr>
        <w:t>Sal 41;5</w:t>
      </w:r>
    </w:p>
  </w:footnote>
  <w:footnote w:id="722">
    <w:p w14:paraId="1AA7D506" w14:textId="4857E5A6" w:rsidR="00561911" w:rsidRPr="000C0212" w:rsidRDefault="00561911">
      <w:pPr>
        <w:pStyle w:val="Textonotapie"/>
        <w:rPr>
          <w:rStyle w:val="Refdenotaalpie"/>
          <w:rFonts w:ascii="Arial" w:hAnsi="Arial" w:cs="Arial"/>
          <w:sz w:val="18"/>
          <w:vertAlign w:val="baseline"/>
        </w:rPr>
      </w:pPr>
      <w:r w:rsidRPr="000C0212">
        <w:rPr>
          <w:rStyle w:val="Refdenotaalpie"/>
          <w:rFonts w:ascii="Arial" w:hAnsi="Arial" w:cs="Arial"/>
          <w:sz w:val="18"/>
          <w:vertAlign w:val="baseline"/>
        </w:rPr>
        <w:footnoteRef/>
      </w:r>
      <w:r w:rsidRPr="000C0212">
        <w:rPr>
          <w:rStyle w:val="Refdenotaalpie"/>
          <w:rFonts w:ascii="Arial" w:hAnsi="Arial" w:cs="Arial"/>
          <w:sz w:val="18"/>
          <w:vertAlign w:val="baseline"/>
        </w:rPr>
        <w:t xml:space="preserve"> Cf. Ct 3, 2</w:t>
      </w:r>
    </w:p>
  </w:footnote>
  <w:footnote w:id="723">
    <w:p w14:paraId="2C1BCB83" w14:textId="0E04B297" w:rsidR="00663794" w:rsidRPr="00092465" w:rsidRDefault="00663794">
      <w:pPr>
        <w:pStyle w:val="Textonotapie"/>
        <w:rPr>
          <w:rStyle w:val="Refdenotaalpie"/>
          <w:rFonts w:ascii="Arial" w:hAnsi="Arial" w:cs="Arial"/>
          <w:sz w:val="18"/>
          <w:vertAlign w:val="baseline"/>
          <w:lang w:val="en-US"/>
        </w:rPr>
      </w:pPr>
      <w:r w:rsidRPr="000C0212">
        <w:rPr>
          <w:rStyle w:val="Refdenotaalpie"/>
          <w:rFonts w:ascii="Arial" w:hAnsi="Arial" w:cs="Arial"/>
          <w:sz w:val="18"/>
          <w:vertAlign w:val="baseline"/>
        </w:rPr>
        <w:footnoteRef/>
      </w:r>
      <w:r w:rsidRPr="00092465">
        <w:rPr>
          <w:rStyle w:val="Refdenotaalpie"/>
          <w:rFonts w:ascii="Arial" w:hAnsi="Arial" w:cs="Arial"/>
          <w:sz w:val="18"/>
          <w:vertAlign w:val="baseline"/>
          <w:lang w:val="en-US"/>
        </w:rPr>
        <w:t xml:space="preserve"> Cf. Mt 19, 27</w:t>
      </w:r>
    </w:p>
  </w:footnote>
  <w:footnote w:id="724">
    <w:p w14:paraId="0DD37359" w14:textId="12F85413" w:rsidR="001158E3" w:rsidRPr="00092465" w:rsidRDefault="001158E3">
      <w:pPr>
        <w:pStyle w:val="Textonotapie"/>
        <w:rPr>
          <w:rStyle w:val="Refdenotaalpie"/>
          <w:rFonts w:ascii="Arial" w:hAnsi="Arial" w:cs="Arial"/>
          <w:sz w:val="18"/>
          <w:vertAlign w:val="baseline"/>
          <w:lang w:val="en-US"/>
        </w:rPr>
      </w:pPr>
      <w:r w:rsidRPr="000C0212">
        <w:rPr>
          <w:rStyle w:val="Refdenotaalpie"/>
          <w:rFonts w:ascii="Arial" w:hAnsi="Arial" w:cs="Arial"/>
          <w:sz w:val="18"/>
          <w:vertAlign w:val="baseline"/>
        </w:rPr>
        <w:footnoteRef/>
      </w:r>
      <w:r w:rsidRPr="00092465">
        <w:rPr>
          <w:rStyle w:val="Refdenotaalpie"/>
          <w:rFonts w:ascii="Arial" w:hAnsi="Arial" w:cs="Arial"/>
          <w:sz w:val="18"/>
          <w:vertAlign w:val="baseline"/>
          <w:lang w:val="en-US"/>
        </w:rPr>
        <w:t xml:space="preserve"> Cf. Ex 33, 13</w:t>
      </w:r>
    </w:p>
  </w:footnote>
  <w:footnote w:id="725">
    <w:p w14:paraId="0BC83AB5" w14:textId="5080B8C1" w:rsidR="00092465" w:rsidRPr="004777E4" w:rsidRDefault="00092465">
      <w:pPr>
        <w:pStyle w:val="Textonotapie"/>
        <w:rPr>
          <w:rStyle w:val="Refdenotaalpie"/>
          <w:rFonts w:ascii="Arial" w:hAnsi="Arial" w:cs="Arial"/>
          <w:sz w:val="18"/>
          <w:vertAlign w:val="baseline"/>
        </w:rPr>
      </w:pPr>
      <w:r w:rsidRPr="004777E4">
        <w:rPr>
          <w:rStyle w:val="Refdenotaalpie"/>
          <w:rFonts w:ascii="Arial" w:hAnsi="Arial" w:cs="Arial"/>
          <w:sz w:val="18"/>
          <w:vertAlign w:val="baseline"/>
        </w:rPr>
        <w:footnoteRef/>
      </w:r>
      <w:r w:rsidRPr="004777E4">
        <w:rPr>
          <w:rStyle w:val="Refdenotaalpie"/>
          <w:rFonts w:ascii="Arial" w:hAnsi="Arial" w:cs="Arial"/>
          <w:sz w:val="18"/>
          <w:vertAlign w:val="baseline"/>
        </w:rPr>
        <w:t xml:space="preserve"> </w:t>
      </w:r>
      <w:r w:rsidR="008F7532" w:rsidRPr="004777E4">
        <w:rPr>
          <w:rStyle w:val="Refdenotaalpie"/>
          <w:rFonts w:ascii="Arial" w:hAnsi="Arial" w:cs="Arial"/>
          <w:sz w:val="18"/>
          <w:vertAlign w:val="baseline"/>
        </w:rPr>
        <w:t>Cf. Sal 76, 3</w:t>
      </w:r>
    </w:p>
  </w:footnote>
  <w:footnote w:id="726">
    <w:p w14:paraId="305C1285" w14:textId="3D3EFA0D" w:rsidR="00B71BA0" w:rsidRPr="004777E4" w:rsidRDefault="00B71BA0">
      <w:pPr>
        <w:pStyle w:val="Textonotapie"/>
        <w:rPr>
          <w:rStyle w:val="Refdenotaalpie"/>
          <w:rFonts w:ascii="Arial" w:hAnsi="Arial" w:cs="Arial"/>
          <w:sz w:val="18"/>
          <w:vertAlign w:val="baseline"/>
        </w:rPr>
      </w:pPr>
      <w:r w:rsidRPr="004777E4">
        <w:rPr>
          <w:rStyle w:val="Refdenotaalpie"/>
          <w:rFonts w:ascii="Arial" w:hAnsi="Arial" w:cs="Arial"/>
          <w:sz w:val="18"/>
          <w:vertAlign w:val="baseline"/>
        </w:rPr>
        <w:footnoteRef/>
      </w:r>
      <w:r w:rsidRPr="004777E4">
        <w:rPr>
          <w:rStyle w:val="Refdenotaalpie"/>
          <w:rFonts w:ascii="Arial" w:hAnsi="Arial" w:cs="Arial"/>
          <w:sz w:val="18"/>
          <w:vertAlign w:val="baseline"/>
        </w:rPr>
        <w:t xml:space="preserve"> </w:t>
      </w:r>
      <w:r w:rsidR="00AF0C73" w:rsidRPr="004777E4">
        <w:rPr>
          <w:rStyle w:val="Refdenotaalpie"/>
          <w:rFonts w:ascii="Arial" w:hAnsi="Arial" w:cs="Arial"/>
          <w:sz w:val="18"/>
          <w:vertAlign w:val="baseline"/>
        </w:rPr>
        <w:t>Cf. Sal 76, 3-4</w:t>
      </w:r>
    </w:p>
  </w:footnote>
  <w:footnote w:id="727">
    <w:p w14:paraId="01CBCB0E" w14:textId="5A29AADF" w:rsidR="000F7E5B" w:rsidRPr="004777E4" w:rsidRDefault="000F7E5B">
      <w:pPr>
        <w:pStyle w:val="Textonotapie"/>
        <w:rPr>
          <w:rStyle w:val="Refdenotaalpie"/>
          <w:rFonts w:ascii="Arial" w:hAnsi="Arial" w:cs="Arial"/>
          <w:sz w:val="18"/>
          <w:vertAlign w:val="baseline"/>
        </w:rPr>
      </w:pPr>
      <w:r w:rsidRPr="004777E4">
        <w:rPr>
          <w:rStyle w:val="Refdenotaalpie"/>
          <w:rFonts w:ascii="Arial" w:hAnsi="Arial" w:cs="Arial"/>
          <w:sz w:val="18"/>
          <w:vertAlign w:val="baseline"/>
        </w:rPr>
        <w:footnoteRef/>
      </w:r>
      <w:r w:rsidRPr="004777E4">
        <w:rPr>
          <w:rStyle w:val="Refdenotaalpie"/>
          <w:rFonts w:ascii="Arial" w:hAnsi="Arial" w:cs="Arial"/>
          <w:sz w:val="18"/>
          <w:vertAlign w:val="baseline"/>
        </w:rPr>
        <w:t xml:space="preserve"> Cf. Ct 3, 3-4</w:t>
      </w:r>
    </w:p>
  </w:footnote>
  <w:footnote w:id="728">
    <w:p w14:paraId="4C96FC6D" w14:textId="514B37F8" w:rsidR="0057712B" w:rsidRPr="004777E4" w:rsidRDefault="0057712B">
      <w:pPr>
        <w:pStyle w:val="Textonotapie"/>
        <w:rPr>
          <w:rStyle w:val="Refdenotaalpie"/>
          <w:rFonts w:ascii="Arial" w:hAnsi="Arial" w:cs="Arial"/>
          <w:sz w:val="18"/>
          <w:vertAlign w:val="baseline"/>
        </w:rPr>
      </w:pPr>
      <w:r w:rsidRPr="004777E4">
        <w:rPr>
          <w:rStyle w:val="Refdenotaalpie"/>
          <w:rFonts w:ascii="Arial" w:hAnsi="Arial" w:cs="Arial"/>
          <w:sz w:val="18"/>
          <w:vertAlign w:val="baseline"/>
        </w:rPr>
        <w:footnoteRef/>
      </w:r>
      <w:r w:rsidRPr="004777E4">
        <w:rPr>
          <w:rStyle w:val="Refdenotaalpie"/>
          <w:rFonts w:ascii="Arial" w:hAnsi="Arial" w:cs="Arial"/>
          <w:sz w:val="18"/>
          <w:vertAlign w:val="baseline"/>
        </w:rPr>
        <w:t xml:space="preserve"> St 1, 17</w:t>
      </w:r>
    </w:p>
  </w:footnote>
  <w:footnote w:id="729">
    <w:p w14:paraId="319FC82F" w14:textId="19488A13" w:rsidR="006C342C" w:rsidRPr="004777E4" w:rsidRDefault="006C342C">
      <w:pPr>
        <w:pStyle w:val="Textonotapie"/>
        <w:rPr>
          <w:rStyle w:val="Refdenotaalpie"/>
          <w:rFonts w:ascii="Arial" w:hAnsi="Arial" w:cs="Arial"/>
          <w:sz w:val="18"/>
          <w:vertAlign w:val="baseline"/>
        </w:rPr>
      </w:pPr>
      <w:r w:rsidRPr="004777E4">
        <w:rPr>
          <w:rStyle w:val="Refdenotaalpie"/>
          <w:rFonts w:ascii="Arial" w:hAnsi="Arial" w:cs="Arial"/>
          <w:sz w:val="18"/>
          <w:vertAlign w:val="baseline"/>
        </w:rPr>
        <w:footnoteRef/>
      </w:r>
      <w:r w:rsidRPr="004777E4">
        <w:rPr>
          <w:rStyle w:val="Refdenotaalpie"/>
          <w:rFonts w:ascii="Arial" w:hAnsi="Arial" w:cs="Arial"/>
          <w:sz w:val="18"/>
          <w:vertAlign w:val="baseline"/>
        </w:rPr>
        <w:t xml:space="preserve"> Cf. Sal 101, 28 l</w:t>
      </w:r>
    </w:p>
  </w:footnote>
  <w:footnote w:id="730">
    <w:p w14:paraId="3548DA00" w14:textId="25A25B18" w:rsidR="00EE4251" w:rsidRPr="004777E4" w:rsidRDefault="00EE4251">
      <w:pPr>
        <w:pStyle w:val="Textonotapie"/>
        <w:rPr>
          <w:rStyle w:val="Refdenotaalpie"/>
          <w:rFonts w:ascii="Arial" w:hAnsi="Arial" w:cs="Arial"/>
          <w:sz w:val="18"/>
          <w:vertAlign w:val="baseline"/>
        </w:rPr>
      </w:pPr>
      <w:r w:rsidRPr="004777E4">
        <w:rPr>
          <w:rStyle w:val="Refdenotaalpie"/>
          <w:rFonts w:ascii="Arial" w:hAnsi="Arial" w:cs="Arial"/>
          <w:sz w:val="18"/>
          <w:vertAlign w:val="baseline"/>
        </w:rPr>
        <w:footnoteRef/>
      </w:r>
      <w:r w:rsidRPr="004777E4">
        <w:rPr>
          <w:rStyle w:val="Refdenotaalpie"/>
          <w:rFonts w:ascii="Arial" w:hAnsi="Arial" w:cs="Arial"/>
          <w:sz w:val="18"/>
          <w:vertAlign w:val="baseline"/>
        </w:rPr>
        <w:t xml:space="preserve"> </w:t>
      </w:r>
      <w:r w:rsidR="00A01FE1" w:rsidRPr="004777E4">
        <w:rPr>
          <w:rStyle w:val="Refdenotaalpie"/>
          <w:rFonts w:ascii="Arial" w:hAnsi="Arial" w:cs="Arial"/>
          <w:sz w:val="18"/>
          <w:vertAlign w:val="baseline"/>
        </w:rPr>
        <w:t>Cf. Jb 5, 7</w:t>
      </w:r>
    </w:p>
  </w:footnote>
  <w:footnote w:id="731">
    <w:p w14:paraId="24E0057E" w14:textId="213CA5CC" w:rsidR="005F2C8C" w:rsidRPr="00DB66F0" w:rsidRDefault="005F2C8C">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A55C39" w:rsidRPr="00DB66F0">
        <w:rPr>
          <w:rStyle w:val="Refdenotaalpie"/>
          <w:rFonts w:ascii="Arial" w:hAnsi="Arial" w:cs="Arial"/>
          <w:sz w:val="18"/>
          <w:vertAlign w:val="baseline"/>
        </w:rPr>
        <w:t>Cf. lCro 16, 11</w:t>
      </w:r>
    </w:p>
  </w:footnote>
  <w:footnote w:id="732">
    <w:p w14:paraId="0978F897" w14:textId="7BC86A9A" w:rsidR="00477C27" w:rsidRPr="00DB66F0" w:rsidRDefault="00477C27">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5A0110" w:rsidRPr="00DB66F0">
        <w:rPr>
          <w:rStyle w:val="Refdenotaalpie"/>
          <w:rFonts w:ascii="Arial" w:hAnsi="Arial" w:cs="Arial"/>
          <w:sz w:val="18"/>
          <w:vertAlign w:val="baseline"/>
        </w:rPr>
        <w:t>Cf. Is 55, 6</w:t>
      </w:r>
    </w:p>
  </w:footnote>
  <w:footnote w:id="733">
    <w:p w14:paraId="7C1D83D3" w14:textId="252066BD" w:rsidR="00345317" w:rsidRPr="00DB66F0" w:rsidRDefault="00345317">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Ct 3, 3-4</w:t>
      </w:r>
    </w:p>
  </w:footnote>
  <w:footnote w:id="734">
    <w:p w14:paraId="70E8F490" w14:textId="16B9836E" w:rsidR="002C457D" w:rsidRPr="00DB66F0" w:rsidRDefault="002C457D">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Gn 29, 20</w:t>
      </w:r>
    </w:p>
  </w:footnote>
  <w:footnote w:id="735">
    <w:p w14:paraId="4830F805" w14:textId="767B0AEE" w:rsidR="00132419" w:rsidRPr="00DB66F0" w:rsidRDefault="00132419">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Qo 1, 18</w:t>
      </w:r>
    </w:p>
  </w:footnote>
  <w:footnote w:id="736">
    <w:p w14:paraId="155A9D62" w14:textId="61BBBD8A" w:rsidR="00BC6F57" w:rsidRPr="00DB66F0" w:rsidRDefault="00BC6F57">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ED7273" w:rsidRPr="00DB66F0">
        <w:rPr>
          <w:rStyle w:val="Refdenotaalpie"/>
          <w:rFonts w:ascii="Arial" w:hAnsi="Arial" w:cs="Arial"/>
          <w:sz w:val="18"/>
          <w:vertAlign w:val="baseline"/>
        </w:rPr>
        <w:t>Sal 13, 1</w:t>
      </w:r>
    </w:p>
  </w:footnote>
  <w:footnote w:id="737">
    <w:p w14:paraId="64F088C2" w14:textId="101F394C" w:rsidR="00E916C5" w:rsidRPr="00DB66F0" w:rsidRDefault="00E916C5">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704735" w:rsidRPr="00DB66F0">
        <w:rPr>
          <w:rStyle w:val="Refdenotaalpie"/>
          <w:rFonts w:ascii="Arial" w:hAnsi="Arial" w:cs="Arial"/>
          <w:sz w:val="18"/>
          <w:vertAlign w:val="baseline"/>
        </w:rPr>
        <w:t>Cf. Rm 4, 17</w:t>
      </w:r>
    </w:p>
  </w:footnote>
  <w:footnote w:id="738">
    <w:p w14:paraId="45CCF765" w14:textId="610334B8" w:rsidR="00704735" w:rsidRPr="00DB66F0" w:rsidRDefault="00704735">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E170CE" w:rsidRPr="00DB66F0">
        <w:rPr>
          <w:rStyle w:val="Refdenotaalpie"/>
          <w:rFonts w:ascii="Arial" w:hAnsi="Arial" w:cs="Arial"/>
          <w:sz w:val="18"/>
          <w:vertAlign w:val="baseline"/>
        </w:rPr>
        <w:t>Cf. Dn 13, 58</w:t>
      </w:r>
    </w:p>
  </w:footnote>
  <w:footnote w:id="739">
    <w:p w14:paraId="1936B572" w14:textId="130BB96E" w:rsidR="007C29CA" w:rsidRPr="00DB66F0" w:rsidRDefault="007C29CA">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Sb </w:t>
      </w:r>
      <w:r w:rsidR="00E67785" w:rsidRPr="00DB66F0">
        <w:rPr>
          <w:rStyle w:val="Refdenotaalpie"/>
          <w:rFonts w:ascii="Arial" w:hAnsi="Arial" w:cs="Arial"/>
          <w:sz w:val="18"/>
          <w:vertAlign w:val="baseline"/>
        </w:rPr>
        <w:t>11</w:t>
      </w:r>
      <w:r w:rsidRPr="00DB66F0">
        <w:rPr>
          <w:rStyle w:val="Refdenotaalpie"/>
          <w:rFonts w:ascii="Arial" w:hAnsi="Arial" w:cs="Arial"/>
          <w:sz w:val="18"/>
          <w:vertAlign w:val="baseline"/>
        </w:rPr>
        <w:t>, 21</w:t>
      </w:r>
    </w:p>
  </w:footnote>
  <w:footnote w:id="740">
    <w:p w14:paraId="4BB59312" w14:textId="067EF462" w:rsidR="00754AF8" w:rsidRPr="00DB66F0" w:rsidRDefault="00754AF8">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Sal 38, 1 etc.</w:t>
      </w:r>
    </w:p>
  </w:footnote>
  <w:footnote w:id="741">
    <w:p w14:paraId="63185F97" w14:textId="414D6521" w:rsidR="00F43912" w:rsidRPr="00DB66F0" w:rsidRDefault="00F43912">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Ct 3, 4</w:t>
      </w:r>
    </w:p>
  </w:footnote>
  <w:footnote w:id="742">
    <w:p w14:paraId="09767EA0" w14:textId="34EC836A" w:rsidR="00AA17A1" w:rsidRPr="00DB66F0" w:rsidRDefault="00AA17A1">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Mt 11, 12</w:t>
      </w:r>
    </w:p>
  </w:footnote>
  <w:footnote w:id="743">
    <w:p w14:paraId="51D6D715" w14:textId="0472AC77" w:rsidR="006C3A1A" w:rsidRPr="00DB66F0" w:rsidRDefault="006C3A1A">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Gn 32, 26 ·</w:t>
      </w:r>
    </w:p>
  </w:footnote>
  <w:footnote w:id="744">
    <w:p w14:paraId="338795D9" w14:textId="0C468BA4" w:rsidR="009141D4" w:rsidRPr="00DB66F0" w:rsidRDefault="009141D4">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Sal 4, 8.-9</w:t>
      </w:r>
    </w:p>
  </w:footnote>
  <w:footnote w:id="745">
    <w:p w14:paraId="7C4FC752" w14:textId="70D87FC8" w:rsidR="001848B8" w:rsidRPr="00DB66F0" w:rsidRDefault="001848B8">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D64557" w:rsidRPr="00DB66F0">
        <w:rPr>
          <w:rStyle w:val="Refdenotaalpie"/>
          <w:rFonts w:ascii="Arial" w:hAnsi="Arial" w:cs="Arial"/>
          <w:sz w:val="18"/>
          <w:vertAlign w:val="baseline"/>
        </w:rPr>
        <w:t xml:space="preserve"> Mt 19, 24</w:t>
      </w:r>
    </w:p>
  </w:footnote>
  <w:footnote w:id="746">
    <w:p w14:paraId="2211D3DB" w14:textId="1925E489" w:rsidR="00FF78F2" w:rsidRPr="00DB66F0" w:rsidRDefault="00FF78F2">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806AB5" w:rsidRPr="00DB66F0">
        <w:rPr>
          <w:rStyle w:val="Refdenotaalpie"/>
          <w:rFonts w:ascii="Arial" w:hAnsi="Arial" w:cs="Arial"/>
          <w:sz w:val="18"/>
          <w:vertAlign w:val="baseline"/>
        </w:rPr>
        <w:t>L</w:t>
      </w:r>
      <w:r w:rsidR="00DB66F0">
        <w:rPr>
          <w:rFonts w:ascii="Arial" w:hAnsi="Arial" w:cs="Arial"/>
          <w:sz w:val="18"/>
        </w:rPr>
        <w:t>c</w:t>
      </w:r>
      <w:r w:rsidR="00806AB5" w:rsidRPr="00DB66F0">
        <w:rPr>
          <w:rStyle w:val="Refdenotaalpie"/>
          <w:rFonts w:ascii="Arial" w:hAnsi="Arial" w:cs="Arial"/>
          <w:sz w:val="18"/>
          <w:vertAlign w:val="baseline"/>
        </w:rPr>
        <w:t xml:space="preserve"> 6, 24</w:t>
      </w:r>
    </w:p>
  </w:footnote>
  <w:footnote w:id="747">
    <w:p w14:paraId="2AD2F9CE" w14:textId="39BCC983" w:rsidR="00FF06A7" w:rsidRPr="00DB66F0" w:rsidRDefault="00FF06A7">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Mt 5, 3</w:t>
      </w:r>
    </w:p>
  </w:footnote>
  <w:footnote w:id="748">
    <w:p w14:paraId="249D1AE3" w14:textId="3F4A7D12" w:rsidR="00BD0F3E" w:rsidRPr="00DB66F0" w:rsidRDefault="00BD0F3E">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Sal 106, 18</w:t>
      </w:r>
    </w:p>
  </w:footnote>
  <w:footnote w:id="749">
    <w:p w14:paraId="5E2F9A49" w14:textId="4B5A7A01" w:rsidR="00C11B84" w:rsidRPr="00DB66F0" w:rsidRDefault="00C11B84">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882D10" w:rsidRPr="00DB66F0">
        <w:rPr>
          <w:rStyle w:val="Refdenotaalpie"/>
          <w:rFonts w:ascii="Arial" w:hAnsi="Arial" w:cs="Arial"/>
          <w:sz w:val="18"/>
          <w:vertAlign w:val="baseline"/>
        </w:rPr>
        <w:t>Cf. Sal 106, 18</w:t>
      </w:r>
    </w:p>
  </w:footnote>
  <w:footnote w:id="750">
    <w:p w14:paraId="05F9B74E" w14:textId="15EE36F7" w:rsidR="00086DC0" w:rsidRPr="00DB66F0" w:rsidRDefault="00086DC0">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Si 3, 22</w:t>
      </w:r>
    </w:p>
  </w:footnote>
  <w:footnote w:id="751">
    <w:p w14:paraId="3EAB3CD2" w14:textId="3E005B84" w:rsidR="00940ACE" w:rsidRPr="00DB66F0" w:rsidRDefault="00940ACE">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282898" w:rsidRPr="00DB66F0">
        <w:rPr>
          <w:rStyle w:val="Refdenotaalpie"/>
          <w:rFonts w:ascii="Arial" w:hAnsi="Arial" w:cs="Arial"/>
          <w:sz w:val="18"/>
          <w:vertAlign w:val="baseline"/>
        </w:rPr>
        <w:t>Cf. Sal 63, 7</w:t>
      </w:r>
    </w:p>
  </w:footnote>
  <w:footnote w:id="752">
    <w:p w14:paraId="72FC11DB" w14:textId="7A2C9399" w:rsidR="00B41509" w:rsidRPr="00DB66F0" w:rsidRDefault="00B41509">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351C25" w:rsidRPr="00DB66F0">
        <w:rPr>
          <w:rStyle w:val="Refdenotaalpie"/>
          <w:rFonts w:ascii="Arial" w:hAnsi="Arial" w:cs="Arial"/>
          <w:sz w:val="18"/>
          <w:vertAlign w:val="baseline"/>
        </w:rPr>
        <w:t>Cf. lJn l; 5 .</w:t>
      </w:r>
    </w:p>
  </w:footnote>
  <w:footnote w:id="753">
    <w:p w14:paraId="0A8D40FE" w14:textId="755DB5A2" w:rsidR="00C4212C" w:rsidRPr="00DB66F0" w:rsidRDefault="00C4212C">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Ct 6, 5</w:t>
      </w:r>
    </w:p>
  </w:footnote>
  <w:footnote w:id="754">
    <w:p w14:paraId="25D89F21" w14:textId="6F63D36B" w:rsidR="00ED2665" w:rsidRPr="00DB66F0" w:rsidRDefault="00ED2665">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Sal 17, 29</w:t>
      </w:r>
    </w:p>
  </w:footnote>
  <w:footnote w:id="755">
    <w:p w14:paraId="37506395" w14:textId="2E18395A" w:rsidR="00B7092E" w:rsidRPr="00DB66F0" w:rsidRDefault="00B7092E">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814D34" w:rsidRPr="00DB66F0">
        <w:rPr>
          <w:rStyle w:val="Refdenotaalpie"/>
          <w:rFonts w:ascii="Arial" w:hAnsi="Arial" w:cs="Arial"/>
          <w:sz w:val="18"/>
          <w:vertAlign w:val="baseline"/>
        </w:rPr>
        <w:t>Cf. Is 6, 2</w:t>
      </w:r>
    </w:p>
  </w:footnote>
  <w:footnote w:id="756">
    <w:p w14:paraId="18EF946E" w14:textId="086D5527" w:rsidR="00711D70" w:rsidRPr="00DB66F0" w:rsidRDefault="00711D70">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Sal 76, 4</w:t>
      </w:r>
    </w:p>
  </w:footnote>
  <w:footnote w:id="757">
    <w:p w14:paraId="3A77B293" w14:textId="0B95DD30" w:rsidR="00681A9A" w:rsidRPr="00DB66F0" w:rsidRDefault="00681A9A">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w:t>
      </w:r>
      <w:r w:rsidR="00982194" w:rsidRPr="00DB66F0">
        <w:rPr>
          <w:rStyle w:val="Refdenotaalpie"/>
          <w:rFonts w:ascii="Arial" w:hAnsi="Arial" w:cs="Arial"/>
          <w:sz w:val="18"/>
          <w:vertAlign w:val="baseline"/>
        </w:rPr>
        <w:t>Cf. Sal 83, 3</w:t>
      </w:r>
    </w:p>
  </w:footnote>
  <w:footnote w:id="758">
    <w:p w14:paraId="6A3C670A" w14:textId="068E38FC" w:rsidR="0065099A" w:rsidRPr="00DB66F0" w:rsidRDefault="0065099A">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Is 6, 2</w:t>
      </w:r>
    </w:p>
  </w:footnote>
  <w:footnote w:id="759">
    <w:p w14:paraId="025A3FD6" w14:textId="1982CB5C" w:rsidR="00B029E4" w:rsidRPr="00DB66F0" w:rsidRDefault="00B029E4">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lP 1, 12</w:t>
      </w:r>
    </w:p>
  </w:footnote>
  <w:footnote w:id="760">
    <w:p w14:paraId="0F4EFF13" w14:textId="7117670A" w:rsidR="00245A18" w:rsidRPr="00DB66F0" w:rsidRDefault="00245A18">
      <w:pPr>
        <w:pStyle w:val="Textonotapie"/>
        <w:rPr>
          <w:rStyle w:val="Refdenotaalpie"/>
          <w:rFonts w:ascii="Arial" w:hAnsi="Arial" w:cs="Arial"/>
          <w:sz w:val="18"/>
          <w:vertAlign w:val="baseline"/>
        </w:rPr>
      </w:pPr>
      <w:r w:rsidRPr="00DB66F0">
        <w:rPr>
          <w:rStyle w:val="Refdenotaalpie"/>
          <w:rFonts w:ascii="Arial" w:hAnsi="Arial" w:cs="Arial"/>
          <w:sz w:val="18"/>
          <w:vertAlign w:val="baseline"/>
        </w:rPr>
        <w:footnoteRef/>
      </w:r>
      <w:r w:rsidRPr="00DB66F0">
        <w:rPr>
          <w:rStyle w:val="Refdenotaalpie"/>
          <w:rFonts w:ascii="Arial" w:hAnsi="Arial" w:cs="Arial"/>
          <w:sz w:val="18"/>
          <w:vertAlign w:val="baseline"/>
        </w:rPr>
        <w:t xml:space="preserve"> Cf. Gn 18, 27</w:t>
      </w:r>
    </w:p>
  </w:footnote>
  <w:footnote w:id="761">
    <w:p w14:paraId="6F24373E" w14:textId="7B2385FF" w:rsidR="004E0C6C" w:rsidRPr="007C2630" w:rsidRDefault="004E0C6C">
      <w:pPr>
        <w:pStyle w:val="Textonotapie"/>
        <w:rPr>
          <w:rStyle w:val="Refdenotaalpie"/>
          <w:rFonts w:ascii="Arial" w:hAnsi="Arial" w:cs="Arial"/>
          <w:sz w:val="18"/>
          <w:vertAlign w:val="baseline"/>
        </w:rPr>
      </w:pPr>
      <w:r w:rsidRPr="007C2630">
        <w:rPr>
          <w:rStyle w:val="Refdenotaalpie"/>
          <w:rFonts w:ascii="Arial" w:hAnsi="Arial" w:cs="Arial"/>
          <w:sz w:val="18"/>
          <w:vertAlign w:val="baseline"/>
        </w:rPr>
        <w:footnoteRef/>
      </w:r>
      <w:r w:rsidRPr="007C2630">
        <w:rPr>
          <w:rStyle w:val="Refdenotaalpie"/>
          <w:rFonts w:ascii="Arial" w:hAnsi="Arial" w:cs="Arial"/>
          <w:sz w:val="18"/>
          <w:vertAlign w:val="baseline"/>
        </w:rPr>
        <w:t xml:space="preserve"> Qo 1, 2</w:t>
      </w:r>
    </w:p>
  </w:footnote>
  <w:footnote w:id="762">
    <w:p w14:paraId="02014211" w14:textId="0EF36FA0" w:rsidR="0054446C" w:rsidRPr="007C2630" w:rsidRDefault="0054446C">
      <w:pPr>
        <w:pStyle w:val="Textonotapie"/>
        <w:rPr>
          <w:rStyle w:val="Refdenotaalpie"/>
          <w:rFonts w:ascii="Arial" w:hAnsi="Arial" w:cs="Arial"/>
          <w:sz w:val="18"/>
          <w:vertAlign w:val="baseline"/>
        </w:rPr>
      </w:pPr>
      <w:r w:rsidRPr="007C2630">
        <w:rPr>
          <w:rStyle w:val="Refdenotaalpie"/>
          <w:rFonts w:ascii="Arial" w:hAnsi="Arial" w:cs="Arial"/>
          <w:sz w:val="18"/>
          <w:vertAlign w:val="baseline"/>
        </w:rPr>
        <w:footnoteRef/>
      </w:r>
      <w:r w:rsidRPr="007C2630">
        <w:rPr>
          <w:rStyle w:val="Refdenotaalpie"/>
          <w:rFonts w:ascii="Arial" w:hAnsi="Arial" w:cs="Arial"/>
          <w:sz w:val="18"/>
          <w:vertAlign w:val="baseline"/>
        </w:rPr>
        <w:t xml:space="preserve"> </w:t>
      </w:r>
      <w:r w:rsidR="00A01443" w:rsidRPr="007C2630">
        <w:rPr>
          <w:rStyle w:val="Refdenotaalpie"/>
          <w:rFonts w:ascii="Arial" w:hAnsi="Arial" w:cs="Arial"/>
          <w:sz w:val="18"/>
          <w:vertAlign w:val="baseline"/>
        </w:rPr>
        <w:t>Jn 1, 3-4</w:t>
      </w:r>
    </w:p>
  </w:footnote>
  <w:footnote w:id="763">
    <w:p w14:paraId="121B324D" w14:textId="260FD53A" w:rsidR="00544778" w:rsidRPr="007C2630" w:rsidRDefault="00544778">
      <w:pPr>
        <w:pStyle w:val="Textonotapie"/>
        <w:rPr>
          <w:rStyle w:val="Refdenotaalpie"/>
          <w:rFonts w:ascii="Arial" w:hAnsi="Arial" w:cs="Arial"/>
          <w:sz w:val="18"/>
          <w:vertAlign w:val="baseline"/>
        </w:rPr>
      </w:pPr>
      <w:r w:rsidRPr="007C2630">
        <w:rPr>
          <w:rStyle w:val="Refdenotaalpie"/>
          <w:rFonts w:ascii="Arial" w:hAnsi="Arial" w:cs="Arial"/>
          <w:sz w:val="18"/>
          <w:vertAlign w:val="baseline"/>
        </w:rPr>
        <w:footnoteRef/>
      </w:r>
      <w:r w:rsidRPr="007C2630">
        <w:rPr>
          <w:rStyle w:val="Refdenotaalpie"/>
          <w:rFonts w:ascii="Arial" w:hAnsi="Arial" w:cs="Arial"/>
          <w:sz w:val="18"/>
          <w:vertAlign w:val="baseline"/>
        </w:rPr>
        <w:t xml:space="preserve"> </w:t>
      </w:r>
      <w:r w:rsidR="00153345" w:rsidRPr="007C2630">
        <w:rPr>
          <w:rStyle w:val="Refdenotaalpie"/>
          <w:rFonts w:ascii="Arial" w:hAnsi="Arial" w:cs="Arial"/>
          <w:sz w:val="18"/>
          <w:vertAlign w:val="baseline"/>
        </w:rPr>
        <w:t>Cf. Rm 1, 20</w:t>
      </w:r>
    </w:p>
  </w:footnote>
  <w:footnote w:id="764">
    <w:p w14:paraId="54B5DDFA" w14:textId="00B3C36A" w:rsidR="00250AD8" w:rsidRPr="002F0E33" w:rsidRDefault="00250AD8">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w:t>
      </w:r>
      <w:r w:rsidR="00103432" w:rsidRPr="002F0E33">
        <w:rPr>
          <w:rStyle w:val="Refdenotaalpie"/>
          <w:rFonts w:ascii="Arial" w:hAnsi="Arial" w:cs="Arial"/>
          <w:sz w:val="18"/>
          <w:vertAlign w:val="baseline"/>
        </w:rPr>
        <w:t>Lc 11, 9</w:t>
      </w:r>
    </w:p>
  </w:footnote>
  <w:footnote w:id="765">
    <w:p w14:paraId="2A996526" w14:textId="5BE39840" w:rsidR="0037094D" w:rsidRPr="002F0E33" w:rsidRDefault="0037094D">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Cf. lCo 16, 9</w:t>
      </w:r>
    </w:p>
  </w:footnote>
  <w:footnote w:id="766">
    <w:p w14:paraId="7C196FC6" w14:textId="0673BFF2" w:rsidR="00BF4D14" w:rsidRPr="002F0E33" w:rsidRDefault="00BF4D14">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w:t>
      </w:r>
      <w:r w:rsidR="003545CD" w:rsidRPr="002F0E33">
        <w:rPr>
          <w:rStyle w:val="Refdenotaalpie"/>
          <w:rFonts w:ascii="Arial" w:hAnsi="Arial" w:cs="Arial"/>
          <w:sz w:val="18"/>
          <w:vertAlign w:val="baseline"/>
        </w:rPr>
        <w:t>Is 45, 11</w:t>
      </w:r>
    </w:p>
  </w:footnote>
  <w:footnote w:id="767">
    <w:p w14:paraId="76048A34" w14:textId="27B29108" w:rsidR="00A03AF7" w:rsidRPr="002F0E33" w:rsidRDefault="00A03AF7">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w:t>
      </w:r>
      <w:r w:rsidR="00221605" w:rsidRPr="002F0E33">
        <w:rPr>
          <w:rStyle w:val="Refdenotaalpie"/>
          <w:rFonts w:ascii="Arial" w:hAnsi="Arial" w:cs="Arial"/>
          <w:sz w:val="18"/>
          <w:vertAlign w:val="baseline"/>
        </w:rPr>
        <w:t>Si'18/l</w:t>
      </w:r>
    </w:p>
  </w:footnote>
  <w:footnote w:id="768">
    <w:p w14:paraId="0E51F6AE" w14:textId="51EB53FB" w:rsidR="0010464C" w:rsidRPr="002F0E33" w:rsidRDefault="0010464C">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Is 62, 7</w:t>
      </w:r>
    </w:p>
  </w:footnote>
  <w:footnote w:id="769">
    <w:p w14:paraId="05050C5E" w14:textId="76CAFE35" w:rsidR="005D6DF9" w:rsidRPr="002F0E33" w:rsidRDefault="005D6DF9">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Cf. Is .6, 1</w:t>
      </w:r>
    </w:p>
  </w:footnote>
  <w:footnote w:id="770">
    <w:p w14:paraId="70673541" w14:textId="1D6EC1B3" w:rsidR="00201910" w:rsidRPr="002F0E33" w:rsidRDefault="00201910">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Cf. Sal 27, 1</w:t>
      </w:r>
    </w:p>
  </w:footnote>
  <w:footnote w:id="771">
    <w:p w14:paraId="0124C00D" w14:textId="28EFFE1A" w:rsidR="001913A8" w:rsidRPr="002F0E33" w:rsidRDefault="001913A8">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w:t>
      </w:r>
      <w:r w:rsidR="003055C5" w:rsidRPr="002F0E33">
        <w:rPr>
          <w:rStyle w:val="Refdenotaalpie"/>
          <w:rFonts w:ascii="Arial" w:hAnsi="Arial" w:cs="Arial"/>
          <w:sz w:val="18"/>
          <w:vertAlign w:val="baseline"/>
        </w:rPr>
        <w:t>St 1, 23-24</w:t>
      </w:r>
    </w:p>
  </w:footnote>
  <w:footnote w:id="772">
    <w:p w14:paraId="335CD6F9" w14:textId="2FD7C317" w:rsidR="0044120B" w:rsidRPr="002F0E33" w:rsidRDefault="0044120B">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w:t>
      </w:r>
      <w:r w:rsidR="00DC55B1" w:rsidRPr="002F0E33">
        <w:rPr>
          <w:rStyle w:val="Refdenotaalpie"/>
          <w:rFonts w:ascii="Arial" w:hAnsi="Arial" w:cs="Arial"/>
          <w:sz w:val="18"/>
          <w:vertAlign w:val="baseline"/>
        </w:rPr>
        <w:t>Sal 16, 15</w:t>
      </w:r>
    </w:p>
  </w:footnote>
  <w:footnote w:id="773">
    <w:p w14:paraId="66670A83" w14:textId="4575FED8" w:rsidR="00986FC6" w:rsidRPr="002F0E33" w:rsidRDefault="00986FC6">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Sal 41, .3</w:t>
      </w:r>
    </w:p>
  </w:footnote>
  <w:footnote w:id="774">
    <w:p w14:paraId="774756C0" w14:textId="7500C422" w:rsidR="002D5DFD" w:rsidRPr="002F0E33" w:rsidRDefault="002D5DFD">
      <w:pPr>
        <w:pStyle w:val="Textonotapie"/>
        <w:rPr>
          <w:rStyle w:val="Refdenotaalpie"/>
          <w:rFonts w:ascii="Arial" w:hAnsi="Arial" w:cs="Arial"/>
          <w:sz w:val="18"/>
          <w:vertAlign w:val="baseline"/>
        </w:rPr>
      </w:pPr>
      <w:r w:rsidRPr="002F0E33">
        <w:rPr>
          <w:rStyle w:val="Refdenotaalpie"/>
          <w:rFonts w:ascii="Arial" w:hAnsi="Arial" w:cs="Arial"/>
          <w:sz w:val="18"/>
          <w:vertAlign w:val="baseline"/>
        </w:rPr>
        <w:footnoteRef/>
      </w:r>
      <w:r w:rsidRPr="002F0E33">
        <w:rPr>
          <w:rStyle w:val="Refdenotaalpie"/>
          <w:rFonts w:ascii="Arial" w:hAnsi="Arial" w:cs="Arial"/>
          <w:sz w:val="18"/>
          <w:vertAlign w:val="baseline"/>
        </w:rPr>
        <w:t xml:space="preserve"> </w:t>
      </w:r>
      <w:r w:rsidR="004E0A4E" w:rsidRPr="002F0E33">
        <w:rPr>
          <w:rStyle w:val="Refdenotaalpie"/>
          <w:rFonts w:ascii="Arial" w:hAnsi="Arial" w:cs="Arial"/>
          <w:sz w:val="18"/>
          <w:vertAlign w:val="baseline"/>
        </w:rPr>
        <w:t>Gn 1, 27</w:t>
      </w:r>
    </w:p>
  </w:footnote>
  <w:footnote w:id="775">
    <w:p w14:paraId="205B7847" w14:textId="522A7940" w:rsidR="00817165" w:rsidRPr="00415D5B" w:rsidRDefault="00817165">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Cf. St 1, 17</w:t>
      </w:r>
    </w:p>
  </w:footnote>
  <w:footnote w:id="776">
    <w:p w14:paraId="0648107C" w14:textId="4FC8434A" w:rsidR="00496775" w:rsidRPr="00415D5B" w:rsidRDefault="00496775">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002F5BA6" w:rsidRPr="00415D5B">
        <w:rPr>
          <w:rStyle w:val="Refdenotaalpie"/>
          <w:rFonts w:ascii="Arial" w:hAnsi="Arial" w:cs="Arial"/>
          <w:sz w:val="18"/>
          <w:vertAlign w:val="baseline"/>
        </w:rPr>
        <w:t>Cf. Sal 32, 11</w:t>
      </w:r>
    </w:p>
  </w:footnote>
  <w:footnote w:id="777">
    <w:p w14:paraId="3CC0C1F8" w14:textId="579FC0A4" w:rsidR="009E49CF" w:rsidRPr="00CD6855" w:rsidRDefault="009E49CF">
      <w:pPr>
        <w:pStyle w:val="Textonotapie"/>
        <w:rPr>
          <w:lang w:val="en-US"/>
        </w:rPr>
      </w:pPr>
      <w:r>
        <w:rPr>
          <w:rStyle w:val="Refdenotaalpie"/>
        </w:rPr>
        <w:footnoteRef/>
      </w:r>
      <w:r w:rsidRPr="00CD6855">
        <w:rPr>
          <w:lang w:val="en-US"/>
        </w:rPr>
        <w:t xml:space="preserve"> </w:t>
      </w:r>
      <w:r w:rsidR="002B3155" w:rsidRPr="00CD6855">
        <w:rPr>
          <w:lang w:val="en-US"/>
        </w:rPr>
        <w:t>Cf. Sal 118, 105</w:t>
      </w:r>
    </w:p>
  </w:footnote>
  <w:footnote w:id="778">
    <w:p w14:paraId="2681BF27" w14:textId="6BD4D50D" w:rsidR="00CD6855" w:rsidRPr="00CD6855" w:rsidRDefault="00CD6855">
      <w:pPr>
        <w:pStyle w:val="Textonotapie"/>
        <w:rPr>
          <w:lang w:val="en-US"/>
        </w:rPr>
      </w:pPr>
      <w:r>
        <w:rPr>
          <w:rStyle w:val="Refdenotaalpie"/>
        </w:rPr>
        <w:footnoteRef/>
      </w:r>
      <w:r w:rsidRPr="00CD6855">
        <w:rPr>
          <w:lang w:val="en-US"/>
        </w:rPr>
        <w:t xml:space="preserve"> </w:t>
      </w:r>
      <w:r w:rsidR="0022578A" w:rsidRPr="0022578A">
        <w:rPr>
          <w:lang w:val="en-US"/>
        </w:rPr>
        <w:t>Cf. Ap 14, 4</w:t>
      </w:r>
    </w:p>
  </w:footnote>
  <w:footnote w:id="779">
    <w:p w14:paraId="37A27ADA" w14:textId="2DCD6937" w:rsidR="0022578A" w:rsidRPr="00691124" w:rsidRDefault="0022578A">
      <w:pPr>
        <w:pStyle w:val="Textonotapie"/>
        <w:rPr>
          <w:lang w:val="en-US"/>
        </w:rPr>
      </w:pPr>
      <w:r>
        <w:rPr>
          <w:rStyle w:val="Refdenotaalpie"/>
        </w:rPr>
        <w:footnoteRef/>
      </w:r>
      <w:r w:rsidRPr="00691124">
        <w:rPr>
          <w:lang w:val="en-US"/>
        </w:rPr>
        <w:t xml:space="preserve"> </w:t>
      </w:r>
      <w:r w:rsidR="00691124" w:rsidRPr="00691124">
        <w:rPr>
          <w:lang w:val="en-US"/>
        </w:rPr>
        <w:t xml:space="preserve"> Cf. Ct 3, 4</w:t>
      </w:r>
    </w:p>
  </w:footnote>
  <w:footnote w:id="780">
    <w:p w14:paraId="4E9F353F" w14:textId="1CDDD535" w:rsidR="006C515A" w:rsidRPr="00415D5B" w:rsidRDefault="006C515A">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F24BBA" w:rsidRPr="00415D5B">
        <w:rPr>
          <w:rStyle w:val="Refdenotaalpie"/>
          <w:rFonts w:ascii="Arial" w:hAnsi="Arial" w:cs="Arial"/>
          <w:sz w:val="18"/>
          <w:vertAlign w:val="baseline"/>
        </w:rPr>
        <w:t>Cf. Gn 3, 19</w:t>
      </w:r>
    </w:p>
  </w:footnote>
  <w:footnote w:id="781">
    <w:p w14:paraId="15C471CC" w14:textId="48F48B6D" w:rsidR="00F24BBA" w:rsidRPr="00415D5B" w:rsidRDefault="00F24BBA">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FC0F3F" w:rsidRPr="00415D5B">
        <w:rPr>
          <w:rStyle w:val="Refdenotaalpie"/>
          <w:rFonts w:ascii="Arial" w:hAnsi="Arial" w:cs="Arial"/>
          <w:sz w:val="18"/>
          <w:vertAlign w:val="baseline"/>
        </w:rPr>
        <w:t>Cf. Jr 4, 10</w:t>
      </w:r>
    </w:p>
  </w:footnote>
  <w:footnote w:id="782">
    <w:p w14:paraId="4C739559" w14:textId="253A45BF" w:rsidR="007F0F21" w:rsidRPr="00415D5B" w:rsidRDefault="007F0F21">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Cf. Jr 4, 3</w:t>
      </w:r>
    </w:p>
  </w:footnote>
  <w:footnote w:id="783">
    <w:p w14:paraId="57A4E48D" w14:textId="7052980D" w:rsidR="00CB576B" w:rsidRPr="00415D5B" w:rsidRDefault="00CB576B">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Mt 15, 32</w:t>
      </w:r>
    </w:p>
  </w:footnote>
  <w:footnote w:id="784">
    <w:p w14:paraId="18A3E64F" w14:textId="5B6ADBE7" w:rsidR="00672400" w:rsidRPr="00415D5B" w:rsidRDefault="00672400">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7322A8" w:rsidRPr="00415D5B">
        <w:rPr>
          <w:rStyle w:val="Refdenotaalpie"/>
          <w:rFonts w:ascii="Arial" w:hAnsi="Arial" w:cs="Arial"/>
          <w:sz w:val="18"/>
          <w:vertAlign w:val="baseline"/>
        </w:rPr>
        <w:t>Cf. Le 8, 5</w:t>
      </w:r>
    </w:p>
  </w:footnote>
  <w:footnote w:id="785">
    <w:p w14:paraId="3C1EFD8B" w14:textId="24236825" w:rsidR="002A0A55" w:rsidRPr="00415D5B" w:rsidRDefault="002A0A55">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Cf. Me 8, 6</w:t>
      </w:r>
    </w:p>
  </w:footnote>
  <w:footnote w:id="786">
    <w:p w14:paraId="49991C08" w14:textId="73789632" w:rsidR="001E2C61" w:rsidRPr="00415D5B" w:rsidRDefault="001E2C61">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Cf. Sb 8, 1</w:t>
      </w:r>
    </w:p>
  </w:footnote>
  <w:footnote w:id="787">
    <w:p w14:paraId="3308BB04" w14:textId="434CB52C" w:rsidR="00BC5559" w:rsidRPr="00415D5B" w:rsidRDefault="00BC5559">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7425BD" w:rsidRPr="00415D5B">
        <w:rPr>
          <w:rStyle w:val="Refdenotaalpie"/>
          <w:rFonts w:ascii="Arial" w:hAnsi="Arial" w:cs="Arial"/>
          <w:sz w:val="18"/>
          <w:vertAlign w:val="baseline"/>
        </w:rPr>
        <w:t>Gn 1, 31</w:t>
      </w:r>
    </w:p>
  </w:footnote>
  <w:footnote w:id="788">
    <w:p w14:paraId="32D49BC7" w14:textId="2EB1C5EB" w:rsidR="00CF6CAA" w:rsidRPr="00415D5B" w:rsidRDefault="00CF6CAA">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50503E" w:rsidRPr="00415D5B">
        <w:rPr>
          <w:rStyle w:val="Refdenotaalpie"/>
          <w:rFonts w:ascii="Arial" w:hAnsi="Arial" w:cs="Arial"/>
          <w:sz w:val="18"/>
          <w:vertAlign w:val="baseline"/>
        </w:rPr>
        <w:t>Cf. Gn 30, 15</w:t>
      </w:r>
    </w:p>
  </w:footnote>
  <w:footnote w:id="789">
    <w:p w14:paraId="4A21057E" w14:textId="3DF38B7E" w:rsidR="00B737B8" w:rsidRPr="00415D5B" w:rsidRDefault="00B737B8">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Cf. Sb 7, 26</w:t>
      </w:r>
    </w:p>
  </w:footnote>
  <w:footnote w:id="790">
    <w:p w14:paraId="2DADFBB9" w14:textId="76F734FC" w:rsidR="00B92E18" w:rsidRPr="00415D5B" w:rsidRDefault="00B92E18">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4C72D8" w:rsidRPr="00415D5B">
        <w:rPr>
          <w:rStyle w:val="Refdenotaalpie"/>
          <w:rFonts w:ascii="Arial" w:hAnsi="Arial" w:cs="Arial"/>
          <w:sz w:val="18"/>
          <w:vertAlign w:val="baseline"/>
        </w:rPr>
        <w:t>Cf. lTm 6, 16</w:t>
      </w:r>
    </w:p>
  </w:footnote>
  <w:footnote w:id="791">
    <w:p w14:paraId="173570E1" w14:textId="229062CE" w:rsidR="00F36A54" w:rsidRPr="00415D5B" w:rsidRDefault="00F36A54">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5C543F" w:rsidRPr="00415D5B">
        <w:rPr>
          <w:rStyle w:val="Refdenotaalpie"/>
          <w:rFonts w:ascii="Arial" w:hAnsi="Arial" w:cs="Arial"/>
          <w:sz w:val="18"/>
          <w:vertAlign w:val="baseline"/>
        </w:rPr>
        <w:t>Cf. Sal 26, 1</w:t>
      </w:r>
    </w:p>
  </w:footnote>
  <w:footnote w:id="792">
    <w:p w14:paraId="7ED0FFF4" w14:textId="5306E4D9" w:rsidR="009B28F8" w:rsidRDefault="009B28F8">
      <w:pPr>
        <w:pStyle w:val="Textonotapie"/>
      </w:pPr>
      <w:r>
        <w:rPr>
          <w:rStyle w:val="Refdenotaalpie"/>
        </w:rPr>
        <w:footnoteRef/>
      </w:r>
      <w:r>
        <w:t xml:space="preserve"> </w:t>
      </w:r>
      <w:r w:rsidRPr="009B28F8">
        <w:t>Cf Sb 9, 17. Le 11, 13</w:t>
      </w:r>
    </w:p>
  </w:footnote>
  <w:footnote w:id="793">
    <w:p w14:paraId="2EB19CFF" w14:textId="4AE5F73D" w:rsidR="00F875FF" w:rsidRPr="00C10B09" w:rsidRDefault="00F875FF">
      <w:pPr>
        <w:pStyle w:val="Textonotapie"/>
      </w:pPr>
      <w:r>
        <w:rPr>
          <w:rStyle w:val="Refdenotaalpie"/>
        </w:rPr>
        <w:footnoteRef/>
      </w:r>
      <w:r w:rsidRPr="00C10B09">
        <w:t xml:space="preserve"> </w:t>
      </w:r>
      <w:r w:rsidR="00104034" w:rsidRPr="00C10B09">
        <w:t>Cf</w:t>
      </w:r>
      <w:r w:rsidR="00101196" w:rsidRPr="00C10B09">
        <w:t>.</w:t>
      </w:r>
      <w:r w:rsidR="00104034" w:rsidRPr="00C10B09">
        <w:t xml:space="preserve"> Jn 1, 9</w:t>
      </w:r>
    </w:p>
  </w:footnote>
  <w:footnote w:id="794">
    <w:p w14:paraId="2C43EE42" w14:textId="31C1D820" w:rsidR="00665D97" w:rsidRPr="00665D97" w:rsidRDefault="00665D97">
      <w:pPr>
        <w:pStyle w:val="Textonotapie"/>
        <w:rPr>
          <w:lang w:val="en-US"/>
        </w:rPr>
      </w:pPr>
      <w:r>
        <w:rPr>
          <w:rStyle w:val="Refdenotaalpie"/>
        </w:rPr>
        <w:footnoteRef/>
      </w:r>
      <w:r w:rsidRPr="00665D97">
        <w:rPr>
          <w:lang w:val="en-US"/>
        </w:rPr>
        <w:t xml:space="preserve"> Cf. St 1,' 17</w:t>
      </w:r>
    </w:p>
  </w:footnote>
  <w:footnote w:id="795">
    <w:p w14:paraId="7F2E473C" w14:textId="0F9E79F4" w:rsidR="008B6928" w:rsidRPr="00964831" w:rsidRDefault="008B6928">
      <w:pPr>
        <w:pStyle w:val="Textonotapie"/>
        <w:rPr>
          <w:lang w:val="en-US"/>
        </w:rPr>
      </w:pPr>
      <w:r>
        <w:rPr>
          <w:rStyle w:val="Refdenotaalpie"/>
        </w:rPr>
        <w:footnoteRef/>
      </w:r>
      <w:r w:rsidRPr="00964831">
        <w:rPr>
          <w:lang w:val="en-US"/>
        </w:rPr>
        <w:t xml:space="preserve"> </w:t>
      </w:r>
      <w:r w:rsidR="005C36A5" w:rsidRPr="00964831">
        <w:rPr>
          <w:lang w:val="en-US"/>
        </w:rPr>
        <w:t>lTm,6, 16"</w:t>
      </w:r>
    </w:p>
  </w:footnote>
  <w:footnote w:id="796">
    <w:p w14:paraId="679D4B5B" w14:textId="66C80155" w:rsidR="00D1405A" w:rsidRPr="00415D5B" w:rsidRDefault="00D1405A">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lCo 14, 10</w:t>
      </w:r>
    </w:p>
  </w:footnote>
  <w:footnote w:id="797">
    <w:p w14:paraId="64DD4359" w14:textId="4F2DC8E8" w:rsidR="00EC19CF" w:rsidRPr="00415D5B" w:rsidRDefault="00EC19CF">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964831" w:rsidRPr="00415D5B">
        <w:rPr>
          <w:rStyle w:val="Refdenotaalpie"/>
          <w:rFonts w:ascii="Arial" w:hAnsi="Arial" w:cs="Arial"/>
          <w:sz w:val="18"/>
          <w:vertAlign w:val="baseline"/>
        </w:rPr>
        <w:t>Cf. Is 7, 15</w:t>
      </w:r>
    </w:p>
  </w:footnote>
  <w:footnote w:id="798">
    <w:p w14:paraId="639A178B" w14:textId="2EF63ACF" w:rsidR="00CC3D73" w:rsidRPr="00415D5B" w:rsidRDefault="00CC3D73">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4652DA" w:rsidRPr="00415D5B">
        <w:rPr>
          <w:rStyle w:val="Refdenotaalpie"/>
          <w:rFonts w:ascii="Arial" w:hAnsi="Arial" w:cs="Arial"/>
          <w:sz w:val="18"/>
          <w:vertAlign w:val="baseline"/>
        </w:rPr>
        <w:t>St l, 27</w:t>
      </w:r>
    </w:p>
  </w:footnote>
  <w:footnote w:id="799">
    <w:p w14:paraId="6AF51694" w14:textId="788D4C32" w:rsidR="00CE65C4" w:rsidRPr="00415D5B" w:rsidRDefault="00CE65C4">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996B7C" w:rsidRPr="00415D5B">
        <w:rPr>
          <w:rStyle w:val="Refdenotaalpie"/>
          <w:rFonts w:ascii="Arial" w:hAnsi="Arial" w:cs="Arial"/>
          <w:sz w:val="18"/>
          <w:vertAlign w:val="baseline"/>
        </w:rPr>
        <w:t>Id.</w:t>
      </w:r>
    </w:p>
  </w:footnote>
  <w:footnote w:id="800">
    <w:p w14:paraId="25DB04BC" w14:textId="4BF08EB0" w:rsidR="009F4848" w:rsidRPr="00415D5B" w:rsidRDefault="009F4848">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DD35F9" w:rsidRPr="00415D5B">
        <w:rPr>
          <w:rStyle w:val="Refdenotaalpie"/>
          <w:rFonts w:ascii="Arial" w:hAnsi="Arial" w:cs="Arial"/>
          <w:sz w:val="18"/>
          <w:vertAlign w:val="baseline"/>
        </w:rPr>
        <w:t>Cf. Ef 4, 28</w:t>
      </w:r>
    </w:p>
  </w:footnote>
  <w:footnote w:id="801">
    <w:p w14:paraId="68E1D5FC" w14:textId="02C7F704" w:rsidR="00C0443C" w:rsidRPr="00415D5B" w:rsidRDefault="00C0443C">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B513EE" w:rsidRPr="00415D5B">
        <w:rPr>
          <w:rStyle w:val="Refdenotaalpie"/>
          <w:rFonts w:ascii="Arial" w:hAnsi="Arial" w:cs="Arial"/>
          <w:sz w:val="18"/>
          <w:vertAlign w:val="baseline"/>
        </w:rPr>
        <w:t>Cf. lCo 15, 45</w:t>
      </w:r>
    </w:p>
  </w:footnote>
  <w:footnote w:id="802">
    <w:p w14:paraId="033E54E7" w14:textId="03CEB881" w:rsidR="00B513EE" w:rsidRPr="00415D5B" w:rsidRDefault="00B513EE">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B54BD6" w:rsidRPr="00415D5B">
        <w:rPr>
          <w:rStyle w:val="Refdenotaalpie"/>
          <w:rFonts w:ascii="Arial" w:hAnsi="Arial" w:cs="Arial"/>
          <w:sz w:val="18"/>
          <w:vertAlign w:val="baseline"/>
        </w:rPr>
        <w:t>Cf. Rm 8, 12</w:t>
      </w:r>
    </w:p>
  </w:footnote>
  <w:footnote w:id="803">
    <w:p w14:paraId="77D4C2D8" w14:textId="4EF2B1E7" w:rsidR="008431B2" w:rsidRPr="00415D5B" w:rsidRDefault="008431B2">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CF0A61" w:rsidRPr="00415D5B">
        <w:rPr>
          <w:rStyle w:val="Refdenotaalpie"/>
          <w:rFonts w:ascii="Arial" w:hAnsi="Arial" w:cs="Arial"/>
          <w:sz w:val="18"/>
          <w:vertAlign w:val="baseline"/>
        </w:rPr>
        <w:t>Cf. Sb 1, 5</w:t>
      </w:r>
    </w:p>
  </w:footnote>
  <w:footnote w:id="804">
    <w:p w14:paraId="4863B549" w14:textId="139445F1" w:rsidR="00606DBE" w:rsidRPr="00415D5B" w:rsidRDefault="00606DBE">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936B90" w:rsidRPr="00415D5B">
        <w:rPr>
          <w:rStyle w:val="Refdenotaalpie"/>
          <w:rFonts w:ascii="Arial" w:hAnsi="Arial" w:cs="Arial"/>
          <w:sz w:val="18"/>
          <w:vertAlign w:val="baseline"/>
        </w:rPr>
        <w:t>Lc 10, 41</w:t>
      </w:r>
    </w:p>
  </w:footnote>
  <w:footnote w:id="805">
    <w:p w14:paraId="557AB5CC" w14:textId="1271B973" w:rsidR="00E74BF2" w:rsidRPr="00415D5B" w:rsidRDefault="00E74BF2">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0C20CB" w:rsidRPr="00415D5B">
        <w:rPr>
          <w:rStyle w:val="Refdenotaalpie"/>
          <w:rFonts w:ascii="Arial" w:hAnsi="Arial" w:cs="Arial"/>
          <w:sz w:val="18"/>
          <w:vertAlign w:val="baseline"/>
        </w:rPr>
        <w:t>Lc 21, 34</w:t>
      </w:r>
    </w:p>
  </w:footnote>
  <w:footnote w:id="806">
    <w:p w14:paraId="12FBA389" w14:textId="35A6A239" w:rsidR="002F625D" w:rsidRPr="00415D5B" w:rsidRDefault="002F625D">
      <w:pPr>
        <w:pStyle w:val="Textonotapie"/>
        <w:rPr>
          <w:rStyle w:val="Refdenotaalpie"/>
          <w:rFonts w:ascii="Arial" w:hAnsi="Arial" w:cs="Arial"/>
          <w:sz w:val="18"/>
          <w:vertAlign w:val="baseline"/>
        </w:rPr>
      </w:pPr>
      <w:r w:rsidRPr="00415D5B">
        <w:rPr>
          <w:rStyle w:val="Refdenotaalpie"/>
          <w:rFonts w:ascii="Arial" w:hAnsi="Arial" w:cs="Arial"/>
          <w:sz w:val="18"/>
          <w:vertAlign w:val="baseline"/>
        </w:rPr>
        <w:footnoteRef/>
      </w:r>
      <w:r w:rsidRPr="00415D5B">
        <w:rPr>
          <w:rStyle w:val="Refdenotaalpie"/>
          <w:rFonts w:ascii="Arial" w:hAnsi="Arial" w:cs="Arial"/>
          <w:sz w:val="18"/>
          <w:vertAlign w:val="baseline"/>
        </w:rPr>
        <w:t xml:space="preserve"> </w:t>
      </w:r>
      <w:r w:rsidR="003763A3" w:rsidRPr="00415D5B">
        <w:rPr>
          <w:rStyle w:val="Refdenotaalpie"/>
          <w:rFonts w:ascii="Arial" w:hAnsi="Arial" w:cs="Arial"/>
          <w:sz w:val="18"/>
          <w:vertAlign w:val="baseline"/>
        </w:rPr>
        <w:t>Mt 5, 8</w:t>
      </w:r>
    </w:p>
  </w:footnote>
  <w:footnote w:id="807">
    <w:p w14:paraId="2794915B" w14:textId="68B5FB66" w:rsidR="00843FC4" w:rsidRPr="00C61E8C" w:rsidRDefault="00843FC4">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lJn 3, 20</w:t>
      </w:r>
    </w:p>
  </w:footnote>
  <w:footnote w:id="808">
    <w:p w14:paraId="20D9EF36" w14:textId="3226F073" w:rsidR="00014D8B" w:rsidRPr="00C61E8C" w:rsidRDefault="00014D8B">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Cf. lCo 1, 24</w:t>
      </w:r>
    </w:p>
  </w:footnote>
  <w:footnote w:id="809">
    <w:p w14:paraId="1722EA3E" w14:textId="5B1666D3" w:rsidR="00C25436" w:rsidRPr="00C61E8C" w:rsidRDefault="00C25436">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w:t>
      </w:r>
      <w:r w:rsidR="00F4741D" w:rsidRPr="00C61E8C">
        <w:rPr>
          <w:rStyle w:val="Refdenotaalpie"/>
          <w:rFonts w:ascii="Arial" w:hAnsi="Arial" w:cs="Arial"/>
          <w:sz w:val="18"/>
          <w:vertAlign w:val="baseline"/>
        </w:rPr>
        <w:t>Sal 35, 10</w:t>
      </w:r>
    </w:p>
  </w:footnote>
  <w:footnote w:id="810">
    <w:p w14:paraId="3B627DB9" w14:textId="729C58AC" w:rsidR="00A420C4" w:rsidRPr="00C61E8C" w:rsidRDefault="00A420C4">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w:t>
      </w:r>
      <w:r w:rsidR="002309C6" w:rsidRPr="00C61E8C">
        <w:rPr>
          <w:rStyle w:val="Refdenotaalpie"/>
          <w:rFonts w:ascii="Arial" w:hAnsi="Arial" w:cs="Arial"/>
          <w:sz w:val="18"/>
          <w:vertAlign w:val="baseline"/>
        </w:rPr>
        <w:t>Is 37, 31</w:t>
      </w:r>
    </w:p>
  </w:footnote>
  <w:footnote w:id="811">
    <w:p w14:paraId="72CE757A" w14:textId="201BEBCD" w:rsidR="004406BD" w:rsidRPr="00C61E8C" w:rsidRDefault="004406BD">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w:t>
      </w:r>
      <w:r w:rsidR="00381ED2" w:rsidRPr="00C61E8C">
        <w:rPr>
          <w:rStyle w:val="Refdenotaalpie"/>
          <w:rFonts w:ascii="Arial" w:hAnsi="Arial" w:cs="Arial"/>
          <w:sz w:val="18"/>
          <w:vertAlign w:val="baseline"/>
        </w:rPr>
        <w:t>Cf. Rm 1, 21~22</w:t>
      </w:r>
    </w:p>
  </w:footnote>
  <w:footnote w:id="812">
    <w:p w14:paraId="4440C6B0" w14:textId="080AD57D" w:rsidR="00097D9F" w:rsidRPr="00C61E8C" w:rsidRDefault="00097D9F">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w:t>
      </w:r>
      <w:r w:rsidR="00F02E51" w:rsidRPr="00C61E8C">
        <w:rPr>
          <w:rStyle w:val="Refdenotaalpie"/>
          <w:rFonts w:ascii="Arial" w:hAnsi="Arial" w:cs="Arial"/>
          <w:sz w:val="18"/>
          <w:vertAlign w:val="baseline"/>
        </w:rPr>
        <w:t>Cf. Jn 8, 44</w:t>
      </w:r>
    </w:p>
  </w:footnote>
  <w:footnote w:id="813">
    <w:p w14:paraId="5CE18512" w14:textId="49AFA0B9" w:rsidR="001B3D2B" w:rsidRPr="00C61E8C" w:rsidRDefault="001B3D2B">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L</w:t>
      </w:r>
      <w:r w:rsidR="00060A1F" w:rsidRPr="00C61E8C">
        <w:rPr>
          <w:rStyle w:val="Refdenotaalpie"/>
          <w:rFonts w:ascii="Arial" w:hAnsi="Arial" w:cs="Arial"/>
          <w:sz w:val="18"/>
          <w:vertAlign w:val="baseline"/>
        </w:rPr>
        <w:t>c</w:t>
      </w:r>
      <w:r w:rsidRPr="00C61E8C">
        <w:rPr>
          <w:rStyle w:val="Refdenotaalpie"/>
          <w:rFonts w:ascii="Arial" w:hAnsi="Arial" w:cs="Arial"/>
          <w:sz w:val="18"/>
          <w:vertAlign w:val="baseline"/>
        </w:rPr>
        <w:t xml:space="preserve"> 8, 6</w:t>
      </w:r>
    </w:p>
  </w:footnote>
  <w:footnote w:id="814">
    <w:p w14:paraId="22C12BAB" w14:textId="75259088" w:rsidR="00060A1F" w:rsidRPr="00C61E8C" w:rsidRDefault="00060A1F">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w:t>
      </w:r>
      <w:r w:rsidR="004711F8" w:rsidRPr="00C61E8C">
        <w:rPr>
          <w:rStyle w:val="Refdenotaalpie"/>
          <w:rFonts w:ascii="Arial" w:hAnsi="Arial" w:cs="Arial"/>
          <w:sz w:val="18"/>
          <w:vertAlign w:val="baseline"/>
        </w:rPr>
        <w:t>Sal 42, 6</w:t>
      </w:r>
    </w:p>
  </w:footnote>
  <w:footnote w:id="815">
    <w:p w14:paraId="47702DF0" w14:textId="128550E4" w:rsidR="009266A8" w:rsidRPr="00C61E8C" w:rsidRDefault="009266A8">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w:t>
      </w:r>
      <w:r w:rsidR="00814135" w:rsidRPr="00C61E8C">
        <w:rPr>
          <w:rStyle w:val="Refdenotaalpie"/>
          <w:rFonts w:ascii="Arial" w:hAnsi="Arial" w:cs="Arial"/>
          <w:sz w:val="18"/>
          <w:vertAlign w:val="baseline"/>
        </w:rPr>
        <w:t>Jn 1, 9</w:t>
      </w:r>
    </w:p>
  </w:footnote>
  <w:footnote w:id="816">
    <w:p w14:paraId="16CC1824" w14:textId="6FC16941" w:rsidR="00814135" w:rsidRPr="00C61E8C" w:rsidRDefault="00814135">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w:t>
      </w:r>
      <w:r w:rsidR="00201118" w:rsidRPr="00C61E8C">
        <w:rPr>
          <w:rStyle w:val="Refdenotaalpie"/>
          <w:rFonts w:ascii="Arial" w:hAnsi="Arial" w:cs="Arial"/>
          <w:sz w:val="18"/>
          <w:vertAlign w:val="baseline"/>
        </w:rPr>
        <w:t>Gn 2, 17</w:t>
      </w:r>
    </w:p>
  </w:footnote>
  <w:footnote w:id="817">
    <w:p w14:paraId="0A58875F" w14:textId="3F87DF0C" w:rsidR="00CF5429" w:rsidRPr="00C61E8C" w:rsidRDefault="00CF5429">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Lc 8, 13</w:t>
      </w:r>
    </w:p>
  </w:footnote>
  <w:footnote w:id="818">
    <w:p w14:paraId="461B214A" w14:textId="42AFCAEC" w:rsidR="000C5CFE" w:rsidRPr="00C61E8C" w:rsidRDefault="000C5CFE">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w:t>
      </w:r>
      <w:r w:rsidR="00603EDC" w:rsidRPr="00C61E8C">
        <w:rPr>
          <w:rStyle w:val="Refdenotaalpie"/>
          <w:rFonts w:ascii="Arial" w:hAnsi="Arial" w:cs="Arial"/>
          <w:sz w:val="18"/>
          <w:vertAlign w:val="baseline"/>
        </w:rPr>
        <w:t>Cf. Le 8, 7</w:t>
      </w:r>
    </w:p>
  </w:footnote>
  <w:footnote w:id="819">
    <w:p w14:paraId="37B0BFF8" w14:textId="2437AAE7" w:rsidR="00CC3AE9" w:rsidRPr="00C61E8C" w:rsidRDefault="00CC3AE9">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w:t>
      </w:r>
      <w:r w:rsidR="002E0355" w:rsidRPr="00C61E8C">
        <w:rPr>
          <w:rStyle w:val="Refdenotaalpie"/>
          <w:rFonts w:ascii="Arial" w:hAnsi="Arial" w:cs="Arial"/>
          <w:sz w:val="18"/>
          <w:vertAlign w:val="baseline"/>
        </w:rPr>
        <w:t>Cf. Rm. 9, 27;.</w:t>
      </w:r>
      <w:r w:rsidR="00A86D8D" w:rsidRPr="00C61E8C">
        <w:rPr>
          <w:rStyle w:val="Refdenotaalpie"/>
          <w:rFonts w:ascii="Arial" w:hAnsi="Arial" w:cs="Arial"/>
          <w:sz w:val="18"/>
          <w:vertAlign w:val="baseline"/>
        </w:rPr>
        <w:t>11</w:t>
      </w:r>
      <w:r w:rsidR="002E0355" w:rsidRPr="00C61E8C">
        <w:rPr>
          <w:rStyle w:val="Refdenotaalpie"/>
          <w:rFonts w:ascii="Arial" w:hAnsi="Arial" w:cs="Arial"/>
          <w:sz w:val="18"/>
          <w:vertAlign w:val="baseline"/>
        </w:rPr>
        <w:t>; is</w:t>
      </w:r>
    </w:p>
  </w:footnote>
  <w:footnote w:id="820">
    <w:p w14:paraId="34DD1088" w14:textId="79DA18FA" w:rsidR="00623416" w:rsidRPr="00C61E8C" w:rsidRDefault="00623416">
      <w:pPr>
        <w:pStyle w:val="Textonotapie"/>
        <w:rPr>
          <w:rStyle w:val="Refdenotaalpie"/>
          <w:rFonts w:ascii="Arial" w:hAnsi="Arial" w:cs="Arial"/>
          <w:sz w:val="18"/>
          <w:vertAlign w:val="baseline"/>
        </w:rPr>
      </w:pPr>
      <w:r w:rsidRPr="00C61E8C">
        <w:rPr>
          <w:rStyle w:val="Refdenotaalpie"/>
          <w:rFonts w:ascii="Arial" w:hAnsi="Arial" w:cs="Arial"/>
          <w:sz w:val="18"/>
          <w:vertAlign w:val="baseline"/>
        </w:rPr>
        <w:footnoteRef/>
      </w:r>
      <w:r w:rsidRPr="00C61E8C">
        <w:rPr>
          <w:rStyle w:val="Refdenotaalpie"/>
          <w:rFonts w:ascii="Arial" w:hAnsi="Arial" w:cs="Arial"/>
          <w:sz w:val="18"/>
          <w:vertAlign w:val="baseline"/>
        </w:rPr>
        <w:t xml:space="preserve"> Cf. Lc.8, 15</w:t>
      </w:r>
    </w:p>
  </w:footnote>
  <w:footnote w:id="821">
    <w:p w14:paraId="3388A226" w14:textId="50370CB9" w:rsidR="00CF56D7" w:rsidRPr="00AB1F95" w:rsidRDefault="00CF56D7">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L</w:t>
      </w:r>
      <w:r w:rsidR="007A46D6" w:rsidRPr="00AB1F95">
        <w:rPr>
          <w:rStyle w:val="Refdenotaalpie"/>
          <w:rFonts w:ascii="Arial" w:hAnsi="Arial" w:cs="Arial"/>
          <w:sz w:val="18"/>
          <w:vertAlign w:val="baseline"/>
        </w:rPr>
        <w:t>c</w:t>
      </w:r>
      <w:r w:rsidRPr="00AB1F95">
        <w:rPr>
          <w:rStyle w:val="Refdenotaalpie"/>
          <w:rFonts w:ascii="Arial" w:hAnsi="Arial" w:cs="Arial"/>
          <w:sz w:val="18"/>
          <w:vertAlign w:val="baseline"/>
        </w:rPr>
        <w:t xml:space="preserve"> 18, .31 ss.</w:t>
      </w:r>
    </w:p>
  </w:footnote>
  <w:footnote w:id="822">
    <w:p w14:paraId="03F28EE9" w14:textId="0214C835" w:rsidR="003F50B2" w:rsidRPr="00AB1F95" w:rsidRDefault="003F50B2">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Cf. Sal 67, 20</w:t>
      </w:r>
    </w:p>
  </w:footnote>
  <w:footnote w:id="823">
    <w:p w14:paraId="101B9965" w14:textId="746F8930" w:rsidR="00780983" w:rsidRPr="00AB1F95" w:rsidRDefault="00780983">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87291A" w:rsidRPr="00AB1F95">
        <w:rPr>
          <w:rStyle w:val="Refdenotaalpie"/>
          <w:rFonts w:ascii="Arial" w:hAnsi="Arial" w:cs="Arial"/>
          <w:sz w:val="18"/>
          <w:vertAlign w:val="baseline"/>
        </w:rPr>
        <w:t>Cf. Is 18, 2</w:t>
      </w:r>
    </w:p>
  </w:footnote>
  <w:footnote w:id="824">
    <w:p w14:paraId="2CA46DCA" w14:textId="75DFA978" w:rsidR="00E66B44" w:rsidRPr="00AB1F95" w:rsidRDefault="00E66B44">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FC69C2" w:rsidRPr="00AB1F95">
        <w:rPr>
          <w:rStyle w:val="Refdenotaalpie"/>
          <w:rFonts w:ascii="Arial" w:hAnsi="Arial" w:cs="Arial"/>
          <w:sz w:val="18"/>
          <w:vertAlign w:val="baseline"/>
        </w:rPr>
        <w:t>Cf. Ga 4, 25-26</w:t>
      </w:r>
    </w:p>
  </w:footnote>
  <w:footnote w:id="825">
    <w:p w14:paraId="36E00BA0" w14:textId="2D7B3437" w:rsidR="00073566" w:rsidRPr="00AB1F95" w:rsidRDefault="00073566" w:rsidP="00A30FDD">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A30FDD" w:rsidRPr="00AB1F95">
        <w:rPr>
          <w:rStyle w:val="Refdenotaalpie"/>
          <w:rFonts w:ascii="Arial" w:hAnsi="Arial" w:cs="Arial"/>
          <w:sz w:val="18"/>
          <w:vertAlign w:val="baseline"/>
        </w:rPr>
        <w:t xml:space="preserve">Cf. Sal 44, 10 17; Sal 71, 2 </w:t>
      </w:r>
    </w:p>
  </w:footnote>
  <w:footnote w:id="826">
    <w:p w14:paraId="47F1C267" w14:textId="565AB753" w:rsidR="00E73B9B" w:rsidRPr="00AB1F95" w:rsidRDefault="00E73B9B">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F16131" w:rsidRPr="00AB1F95">
        <w:rPr>
          <w:rStyle w:val="Refdenotaalpie"/>
          <w:rFonts w:ascii="Arial" w:hAnsi="Arial" w:cs="Arial"/>
          <w:sz w:val="18"/>
          <w:vertAlign w:val="baseline"/>
        </w:rPr>
        <w:t>Cf. lCo 4, 13</w:t>
      </w:r>
    </w:p>
  </w:footnote>
  <w:footnote w:id="827">
    <w:p w14:paraId="6BC805F1" w14:textId="1795D14E" w:rsidR="0064721C" w:rsidRPr="00AB1F95" w:rsidRDefault="0064721C">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266763" w:rsidRPr="00AB1F95">
        <w:rPr>
          <w:rStyle w:val="Refdenotaalpie"/>
          <w:rFonts w:ascii="Arial" w:hAnsi="Arial" w:cs="Arial"/>
          <w:sz w:val="18"/>
          <w:vertAlign w:val="baseline"/>
        </w:rPr>
        <w:t>Cf. Sal 30, 13</w:t>
      </w:r>
    </w:p>
  </w:footnote>
  <w:footnote w:id="828">
    <w:p w14:paraId="7033A9F7" w14:textId="414BD9CB" w:rsidR="00A37CE1" w:rsidRPr="00AB1F95" w:rsidRDefault="00A37CE1">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2C292E" w:rsidRPr="00AB1F95">
        <w:rPr>
          <w:rStyle w:val="Refdenotaalpie"/>
          <w:rFonts w:ascii="Arial" w:hAnsi="Arial" w:cs="Arial"/>
          <w:sz w:val="18"/>
          <w:vertAlign w:val="baseline"/>
        </w:rPr>
        <w:t>Cf. Ga 6, 14</w:t>
      </w:r>
    </w:p>
  </w:footnote>
  <w:footnote w:id="829">
    <w:p w14:paraId="5C7F6B9D" w14:textId="004CEB80" w:rsidR="00AB5D49" w:rsidRPr="00AB1F95" w:rsidRDefault="00AB5D49">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17604F" w:rsidRPr="00AB1F95">
        <w:rPr>
          <w:rStyle w:val="Refdenotaalpie"/>
          <w:rFonts w:ascii="Arial" w:hAnsi="Arial" w:cs="Arial"/>
          <w:sz w:val="18"/>
          <w:vertAlign w:val="baseline"/>
        </w:rPr>
        <w:t>Flp 3, 13</w:t>
      </w:r>
    </w:p>
  </w:footnote>
  <w:footnote w:id="830">
    <w:p w14:paraId="07200750" w14:textId="61437A75" w:rsidR="00FD2E0A" w:rsidRPr="00AB1F95" w:rsidRDefault="00FD2E0A">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Cf. Mt 19, 26</w:t>
      </w:r>
    </w:p>
  </w:footnote>
  <w:footnote w:id="831">
    <w:p w14:paraId="646A8E44" w14:textId="47E4F27F" w:rsidR="003277C7" w:rsidRPr="00AB1F95" w:rsidRDefault="003277C7">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E4079B" w:rsidRPr="00AB1F95">
        <w:rPr>
          <w:rStyle w:val="Refdenotaalpie"/>
          <w:rFonts w:ascii="Arial" w:hAnsi="Arial" w:cs="Arial"/>
          <w:sz w:val="18"/>
          <w:vertAlign w:val="baseline"/>
        </w:rPr>
        <w:t>Cf. Le 18, 32:33</w:t>
      </w:r>
    </w:p>
  </w:footnote>
  <w:footnote w:id="832">
    <w:p w14:paraId="14062171" w14:textId="08E70C3E" w:rsidR="00A75FE6" w:rsidRPr="00AB1F95" w:rsidRDefault="00A75FE6">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357775" w:rsidRPr="00AB1F95">
        <w:rPr>
          <w:rStyle w:val="Refdenotaalpie"/>
          <w:rFonts w:ascii="Arial" w:hAnsi="Arial" w:cs="Arial"/>
          <w:sz w:val="18"/>
          <w:vertAlign w:val="baseline"/>
        </w:rPr>
        <w:t>Rm 6; 6</w:t>
      </w:r>
    </w:p>
  </w:footnote>
  <w:footnote w:id="833">
    <w:p w14:paraId="53D9585D" w14:textId="181E181A" w:rsidR="00357775" w:rsidRPr="00AB1F95" w:rsidRDefault="00357775">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AB4B61" w:rsidRPr="00AB1F95">
        <w:rPr>
          <w:rStyle w:val="Refdenotaalpie"/>
          <w:rFonts w:ascii="Arial" w:hAnsi="Arial" w:cs="Arial"/>
          <w:sz w:val="18"/>
          <w:vertAlign w:val="baseline"/>
        </w:rPr>
        <w:t>Cf. Jn 3, 6</w:t>
      </w:r>
    </w:p>
  </w:footnote>
  <w:footnote w:id="834">
    <w:p w14:paraId="4FBCFB60" w14:textId="1A8B064F" w:rsidR="005C00B3" w:rsidRPr="00AB1F95" w:rsidRDefault="005C00B3">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Cf. Jn 1, 12</w:t>
      </w:r>
    </w:p>
  </w:footnote>
  <w:footnote w:id="835">
    <w:p w14:paraId="4EA53651" w14:textId="5F521A1E" w:rsidR="00485914" w:rsidRPr="00AB1F95" w:rsidRDefault="00485914">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Jn 1, 13</w:t>
      </w:r>
    </w:p>
  </w:footnote>
  <w:footnote w:id="836">
    <w:p w14:paraId="394905F9" w14:textId="6757F1A7" w:rsidR="00FC77AB" w:rsidRPr="00AB1F95" w:rsidRDefault="00FC77AB">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7545B5" w:rsidRPr="00AB1F95">
        <w:rPr>
          <w:rStyle w:val="Refdenotaalpie"/>
          <w:rFonts w:ascii="Arial" w:hAnsi="Arial" w:cs="Arial"/>
          <w:sz w:val="18"/>
          <w:vertAlign w:val="baseline"/>
        </w:rPr>
        <w:t>Cf. Hb 4, 15-</w:t>
      </w:r>
    </w:p>
  </w:footnote>
  <w:footnote w:id="837">
    <w:p w14:paraId="45912695" w14:textId="0AAF4CE6" w:rsidR="00C35C92" w:rsidRPr="00AB1F95" w:rsidRDefault="00C35C92">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9118DA" w:rsidRPr="00AB1F95">
        <w:rPr>
          <w:rStyle w:val="Refdenotaalpie"/>
          <w:rFonts w:ascii="Arial" w:hAnsi="Arial" w:cs="Arial"/>
          <w:sz w:val="18"/>
          <w:vertAlign w:val="baseline"/>
        </w:rPr>
        <w:t>Cf. Hch 2, 38</w:t>
      </w:r>
    </w:p>
  </w:footnote>
  <w:footnote w:id="838">
    <w:p w14:paraId="301FF5E0" w14:textId="24606EE2" w:rsidR="00BF29FA" w:rsidRPr="00AB1F95" w:rsidRDefault="00BF29FA">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2177E7" w:rsidRPr="00AB1F95">
        <w:rPr>
          <w:rStyle w:val="Refdenotaalpie"/>
          <w:rFonts w:ascii="Arial" w:hAnsi="Arial" w:cs="Arial"/>
          <w:sz w:val="18"/>
          <w:vertAlign w:val="baseline"/>
        </w:rPr>
        <w:t>Cf. Ct 4, J.</w:t>
      </w:r>
      <w:r w:rsidR="0079630F" w:rsidRPr="00AB1F95">
        <w:rPr>
          <w:rStyle w:val="Refdenotaalpie"/>
          <w:rFonts w:ascii="Arial" w:hAnsi="Arial" w:cs="Arial"/>
          <w:sz w:val="18"/>
          <w:vertAlign w:val="baseline"/>
        </w:rPr>
        <w:t xml:space="preserve"> Sal 44, 14</w:t>
      </w:r>
    </w:p>
  </w:footnote>
  <w:footnote w:id="839">
    <w:p w14:paraId="17CAF20F" w14:textId="7C0736D8" w:rsidR="00311C88" w:rsidRPr="00AB1F95" w:rsidRDefault="00311C88">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890D57" w:rsidRPr="00AB1F95">
        <w:rPr>
          <w:rStyle w:val="Refdenotaalpie"/>
          <w:rFonts w:ascii="Arial" w:hAnsi="Arial" w:cs="Arial"/>
          <w:sz w:val="18"/>
          <w:vertAlign w:val="baseline"/>
        </w:rPr>
        <w:t>Cf. lCo 15, 49</w:t>
      </w:r>
    </w:p>
  </w:footnote>
  <w:footnote w:id="840">
    <w:p w14:paraId="4A0B6763" w14:textId="2BE04F36" w:rsidR="00AB6BBD" w:rsidRPr="00AB1F95" w:rsidRDefault="00AB6BBD">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BB6D20" w:rsidRPr="00AB1F95">
        <w:rPr>
          <w:rStyle w:val="Refdenotaalpie"/>
          <w:rFonts w:ascii="Arial" w:hAnsi="Arial" w:cs="Arial"/>
          <w:sz w:val="18"/>
          <w:vertAlign w:val="baseline"/>
        </w:rPr>
        <w:t>Cf. Rm 8, 3.</w:t>
      </w:r>
    </w:p>
  </w:footnote>
  <w:footnote w:id="841">
    <w:p w14:paraId="1284F9FC" w14:textId="51312DC3" w:rsidR="007156B4" w:rsidRPr="00AB1F95" w:rsidRDefault="007156B4">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09342D" w:rsidRPr="00AB1F95">
        <w:rPr>
          <w:rStyle w:val="Refdenotaalpie"/>
          <w:rFonts w:ascii="Arial" w:hAnsi="Arial" w:cs="Arial"/>
          <w:sz w:val="18"/>
          <w:vertAlign w:val="baseline"/>
        </w:rPr>
        <w:t>lJn 2, 6</w:t>
      </w:r>
    </w:p>
  </w:footnote>
  <w:footnote w:id="842">
    <w:p w14:paraId="7B85BA6E" w14:textId="6FF32D57" w:rsidR="00523288" w:rsidRPr="00AB1F95" w:rsidRDefault="00523288">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Cf. Le 19, 31-33</w:t>
      </w:r>
    </w:p>
  </w:footnote>
  <w:footnote w:id="843">
    <w:p w14:paraId="5DD2EAF5" w14:textId="0A5D2C2C" w:rsidR="00C70AD3" w:rsidRPr="00AB1F95" w:rsidRDefault="00C70AD3">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192C50" w:rsidRPr="00AB1F95">
        <w:rPr>
          <w:rStyle w:val="Refdenotaalpie"/>
          <w:rFonts w:ascii="Arial" w:hAnsi="Arial" w:cs="Arial"/>
          <w:sz w:val="18"/>
          <w:vertAlign w:val="baseline"/>
        </w:rPr>
        <w:t>Cf. Gn 1, 26</w:t>
      </w:r>
    </w:p>
  </w:footnote>
  <w:footnote w:id="844">
    <w:p w14:paraId="5A565C72" w14:textId="729AC779" w:rsidR="00B8563D" w:rsidRPr="00AB1F95" w:rsidRDefault="00B8563D">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Cf. Ga 4, 22</w:t>
      </w:r>
    </w:p>
  </w:footnote>
  <w:footnote w:id="845">
    <w:p w14:paraId="016DA1F5" w14:textId="2F287279" w:rsidR="00AF6614" w:rsidRPr="00AB1F95" w:rsidRDefault="00AF6614">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Cf. lCó 15, 46</w:t>
      </w:r>
    </w:p>
  </w:footnote>
  <w:footnote w:id="846">
    <w:p w14:paraId="05E136AB" w14:textId="505EBF2D" w:rsidR="002942B4" w:rsidRPr="00AB1F95" w:rsidRDefault="002942B4">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CC2806" w:rsidRPr="00AB1F95">
        <w:rPr>
          <w:rStyle w:val="Refdenotaalpie"/>
          <w:rFonts w:ascii="Arial" w:hAnsi="Arial" w:cs="Arial"/>
          <w:sz w:val="18"/>
          <w:vertAlign w:val="baseline"/>
        </w:rPr>
        <w:t>Cf. Ga 4, 29</w:t>
      </w:r>
    </w:p>
  </w:footnote>
  <w:footnote w:id="847">
    <w:p w14:paraId="52957125" w14:textId="321D0714" w:rsidR="002E0172" w:rsidRPr="00AB1F95" w:rsidRDefault="002E0172">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Gn 21, 9</w:t>
      </w:r>
    </w:p>
  </w:footnote>
  <w:footnote w:id="848">
    <w:p w14:paraId="28C78449" w14:textId="11C80B28" w:rsidR="00306400" w:rsidRPr="00AB1F95" w:rsidRDefault="00306400">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St 1,' 14</w:t>
      </w:r>
    </w:p>
  </w:footnote>
  <w:footnote w:id="849">
    <w:p w14:paraId="3E7F90EB" w14:textId="5A355C74" w:rsidR="00306400" w:rsidRPr="00AB1F95" w:rsidRDefault="00306400">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023F2D" w:rsidRPr="00AB1F95">
        <w:rPr>
          <w:rStyle w:val="Refdenotaalpie"/>
          <w:rFonts w:ascii="Arial" w:hAnsi="Arial" w:cs="Arial"/>
          <w:sz w:val="18"/>
          <w:vertAlign w:val="baseline"/>
        </w:rPr>
        <w:t>Cf. Pr 27, 6</w:t>
      </w:r>
    </w:p>
  </w:footnote>
  <w:footnote w:id="850">
    <w:p w14:paraId="41CEC4BD" w14:textId="2E0708D0" w:rsidR="00147F7D" w:rsidRPr="00AB1F95" w:rsidRDefault="00147F7D">
      <w:pPr>
        <w:pStyle w:val="Textonotapie"/>
        <w:rPr>
          <w:rStyle w:val="Refdenotaalpie"/>
          <w:rFonts w:ascii="Arial" w:hAnsi="Arial" w:cs="Arial"/>
          <w:sz w:val="18"/>
          <w:vertAlign w:val="baseline"/>
        </w:rPr>
      </w:pPr>
      <w:r w:rsidRPr="00AB1F95">
        <w:rPr>
          <w:rStyle w:val="Refdenotaalpie"/>
          <w:rFonts w:ascii="Arial" w:hAnsi="Arial" w:cs="Arial"/>
          <w:sz w:val="18"/>
          <w:vertAlign w:val="baseline"/>
        </w:rPr>
        <w:footnoteRef/>
      </w:r>
      <w:r w:rsidRPr="00AB1F95">
        <w:rPr>
          <w:rStyle w:val="Refdenotaalpie"/>
          <w:rFonts w:ascii="Arial" w:hAnsi="Arial" w:cs="Arial"/>
          <w:sz w:val="18"/>
          <w:vertAlign w:val="baseline"/>
        </w:rPr>
        <w:t xml:space="preserve"> </w:t>
      </w:r>
      <w:r w:rsidR="00E024D8" w:rsidRPr="00AB1F95">
        <w:rPr>
          <w:rStyle w:val="Refdenotaalpie"/>
          <w:rFonts w:ascii="Arial" w:hAnsi="Arial" w:cs="Arial"/>
          <w:sz w:val="18"/>
          <w:vertAlign w:val="baseline"/>
        </w:rPr>
        <w:t>Mt 10, 36</w:t>
      </w:r>
    </w:p>
  </w:footnote>
  <w:footnote w:id="851">
    <w:p w14:paraId="6E196883" w14:textId="09017171" w:rsidR="001413A0" w:rsidRPr="004D2102" w:rsidRDefault="001413A0">
      <w:pPr>
        <w:pStyle w:val="Textonotapie"/>
        <w:rPr>
          <w:rStyle w:val="Refdenotaalpie"/>
          <w:rFonts w:ascii="Arial" w:hAnsi="Arial" w:cs="Arial"/>
          <w:sz w:val="18"/>
          <w:vertAlign w:val="baseline"/>
        </w:rPr>
      </w:pPr>
      <w:r w:rsidRPr="004D2102">
        <w:rPr>
          <w:rStyle w:val="Refdenotaalpie"/>
          <w:rFonts w:ascii="Arial" w:hAnsi="Arial" w:cs="Arial"/>
          <w:sz w:val="18"/>
          <w:vertAlign w:val="baseline"/>
        </w:rPr>
        <w:footnoteRef/>
      </w:r>
      <w:r w:rsidRPr="004D2102">
        <w:rPr>
          <w:rStyle w:val="Refdenotaalpie"/>
          <w:rFonts w:ascii="Arial" w:hAnsi="Arial" w:cs="Arial"/>
          <w:sz w:val="18"/>
          <w:vertAlign w:val="baseline"/>
        </w:rPr>
        <w:t xml:space="preserve"> .Cf. Jn 8, 36</w:t>
      </w:r>
    </w:p>
  </w:footnote>
  <w:footnote w:id="852">
    <w:p w14:paraId="00919962" w14:textId="515645E7" w:rsidR="00094B17" w:rsidRPr="004D2102" w:rsidRDefault="00094B17">
      <w:pPr>
        <w:pStyle w:val="Textonotapie"/>
        <w:rPr>
          <w:rStyle w:val="Refdenotaalpie"/>
          <w:rFonts w:ascii="Arial" w:hAnsi="Arial" w:cs="Arial"/>
          <w:sz w:val="18"/>
          <w:vertAlign w:val="baseline"/>
        </w:rPr>
      </w:pPr>
      <w:r w:rsidRPr="004D2102">
        <w:rPr>
          <w:rStyle w:val="Refdenotaalpie"/>
          <w:rFonts w:ascii="Arial" w:hAnsi="Arial" w:cs="Arial"/>
          <w:sz w:val="18"/>
          <w:vertAlign w:val="baseline"/>
        </w:rPr>
        <w:footnoteRef/>
      </w:r>
      <w:r w:rsidRPr="004D2102">
        <w:rPr>
          <w:rStyle w:val="Refdenotaalpie"/>
          <w:rFonts w:ascii="Arial" w:hAnsi="Arial" w:cs="Arial"/>
          <w:sz w:val="18"/>
          <w:vertAlign w:val="baseline"/>
        </w:rPr>
        <w:t xml:space="preserve"> </w:t>
      </w:r>
      <w:r w:rsidR="00306B76" w:rsidRPr="004D2102">
        <w:rPr>
          <w:rStyle w:val="Refdenotaalpie"/>
          <w:rFonts w:ascii="Arial" w:hAnsi="Arial" w:cs="Arial"/>
          <w:sz w:val="18"/>
          <w:vertAlign w:val="baseline"/>
        </w:rPr>
        <w:t>Gn 21, 10</w:t>
      </w:r>
    </w:p>
  </w:footnote>
  <w:footnote w:id="853">
    <w:p w14:paraId="0ED756F3" w14:textId="3967CCF8" w:rsidR="008D4DBC" w:rsidRPr="004D2102" w:rsidRDefault="008D4DBC">
      <w:pPr>
        <w:pStyle w:val="Textonotapie"/>
        <w:rPr>
          <w:rStyle w:val="Refdenotaalpie"/>
          <w:rFonts w:ascii="Arial" w:hAnsi="Arial" w:cs="Arial"/>
          <w:sz w:val="18"/>
          <w:vertAlign w:val="baseline"/>
        </w:rPr>
      </w:pPr>
      <w:r w:rsidRPr="004D2102">
        <w:rPr>
          <w:rStyle w:val="Refdenotaalpie"/>
          <w:rFonts w:ascii="Arial" w:hAnsi="Arial" w:cs="Arial"/>
          <w:sz w:val="18"/>
          <w:vertAlign w:val="baseline"/>
        </w:rPr>
        <w:footnoteRef/>
      </w:r>
      <w:r w:rsidRPr="004D2102">
        <w:rPr>
          <w:rStyle w:val="Refdenotaalpie"/>
          <w:rFonts w:ascii="Arial" w:hAnsi="Arial" w:cs="Arial"/>
          <w:sz w:val="18"/>
          <w:vertAlign w:val="baseline"/>
        </w:rPr>
        <w:t xml:space="preserve"> Cf. Ga 4, 28</w:t>
      </w:r>
    </w:p>
  </w:footnote>
  <w:footnote w:id="854">
    <w:p w14:paraId="5E80B138" w14:textId="6B85208B" w:rsidR="008D4DBC" w:rsidRPr="004D2102" w:rsidRDefault="008D4DBC">
      <w:pPr>
        <w:pStyle w:val="Textonotapie"/>
        <w:rPr>
          <w:rStyle w:val="Refdenotaalpie"/>
          <w:rFonts w:ascii="Arial" w:hAnsi="Arial" w:cs="Arial"/>
          <w:sz w:val="18"/>
          <w:vertAlign w:val="baseline"/>
        </w:rPr>
      </w:pPr>
      <w:r w:rsidRPr="004D2102">
        <w:rPr>
          <w:rStyle w:val="Refdenotaalpie"/>
          <w:rFonts w:ascii="Arial" w:hAnsi="Arial" w:cs="Arial"/>
          <w:sz w:val="18"/>
          <w:vertAlign w:val="baseline"/>
        </w:rPr>
        <w:footnoteRef/>
      </w:r>
      <w:r w:rsidRPr="004D2102">
        <w:rPr>
          <w:rStyle w:val="Refdenotaalpie"/>
          <w:rFonts w:ascii="Arial" w:hAnsi="Arial" w:cs="Arial"/>
          <w:sz w:val="18"/>
          <w:vertAlign w:val="baseline"/>
        </w:rPr>
        <w:t xml:space="preserve"> </w:t>
      </w:r>
      <w:r w:rsidR="00F400D7" w:rsidRPr="004D2102">
        <w:rPr>
          <w:rStyle w:val="Refdenotaalpie"/>
          <w:rFonts w:ascii="Arial" w:hAnsi="Arial" w:cs="Arial"/>
          <w:sz w:val="18"/>
          <w:vertAlign w:val="baseline"/>
        </w:rPr>
        <w:t>lCo 15, 28</w:t>
      </w:r>
    </w:p>
  </w:footnote>
  <w:footnote w:id="855">
    <w:p w14:paraId="26B79F90" w14:textId="01BA678F" w:rsidR="000A584A" w:rsidRPr="004D2102" w:rsidRDefault="000A584A">
      <w:pPr>
        <w:pStyle w:val="Textonotapie"/>
        <w:rPr>
          <w:rStyle w:val="Refdenotaalpie"/>
          <w:rFonts w:ascii="Arial" w:hAnsi="Arial" w:cs="Arial"/>
          <w:sz w:val="18"/>
          <w:vertAlign w:val="baseline"/>
        </w:rPr>
      </w:pPr>
      <w:r w:rsidRPr="004D2102">
        <w:rPr>
          <w:rStyle w:val="Refdenotaalpie"/>
          <w:rFonts w:ascii="Arial" w:hAnsi="Arial" w:cs="Arial"/>
          <w:sz w:val="18"/>
          <w:vertAlign w:val="baseline"/>
        </w:rPr>
        <w:footnoteRef/>
      </w:r>
      <w:r w:rsidRPr="004D2102">
        <w:rPr>
          <w:rStyle w:val="Refdenotaalpie"/>
          <w:rFonts w:ascii="Arial" w:hAnsi="Arial" w:cs="Arial"/>
          <w:sz w:val="18"/>
          <w:vertAlign w:val="baseline"/>
        </w:rPr>
        <w:t xml:space="preserve"> Cf. lP 2, 24.</w:t>
      </w:r>
      <w:r w:rsidR="00B55E83" w:rsidRPr="004D2102">
        <w:rPr>
          <w:rStyle w:val="Refdenotaalpie"/>
          <w:rFonts w:ascii="Arial" w:hAnsi="Arial" w:cs="Arial"/>
          <w:sz w:val="18"/>
          <w:vertAlign w:val="baseline"/>
        </w:rPr>
        <w:t xml:space="preserve"> Rm 6, 10-11</w:t>
      </w:r>
    </w:p>
  </w:footnote>
  <w:footnote w:id="856">
    <w:p w14:paraId="5B33087C" w14:textId="397288B3" w:rsidR="00002C90" w:rsidRPr="004D2102" w:rsidRDefault="00002C90">
      <w:pPr>
        <w:pStyle w:val="Textonotapie"/>
        <w:rPr>
          <w:rStyle w:val="Refdenotaalpie"/>
          <w:rFonts w:ascii="Arial" w:hAnsi="Arial" w:cs="Arial"/>
          <w:sz w:val="18"/>
          <w:vertAlign w:val="baseline"/>
        </w:rPr>
      </w:pPr>
      <w:r w:rsidRPr="004D2102">
        <w:rPr>
          <w:rStyle w:val="Refdenotaalpie"/>
          <w:rFonts w:ascii="Arial" w:hAnsi="Arial" w:cs="Arial"/>
          <w:sz w:val="18"/>
          <w:vertAlign w:val="baseline"/>
        </w:rPr>
        <w:footnoteRef/>
      </w:r>
      <w:r w:rsidRPr="004D2102">
        <w:rPr>
          <w:rStyle w:val="Refdenotaalpie"/>
          <w:rFonts w:ascii="Arial" w:hAnsi="Arial" w:cs="Arial"/>
          <w:sz w:val="18"/>
          <w:vertAlign w:val="baseline"/>
        </w:rPr>
        <w:t xml:space="preserve"> </w:t>
      </w:r>
      <w:r w:rsidR="00B55E83" w:rsidRPr="004D2102">
        <w:rPr>
          <w:rStyle w:val="Refdenotaalpie"/>
          <w:rFonts w:ascii="Arial" w:hAnsi="Arial" w:cs="Arial"/>
          <w:sz w:val="18"/>
          <w:vertAlign w:val="baseline"/>
        </w:rPr>
        <w:t>Cf. lCo 11, 31</w:t>
      </w:r>
    </w:p>
  </w:footnote>
  <w:footnote w:id="857">
    <w:p w14:paraId="5C041628" w14:textId="0317A18B" w:rsidR="00D044F3" w:rsidRPr="004D2102" w:rsidRDefault="00D044F3">
      <w:pPr>
        <w:pStyle w:val="Textonotapie"/>
        <w:rPr>
          <w:rStyle w:val="Refdenotaalpie"/>
          <w:rFonts w:ascii="Arial" w:hAnsi="Arial" w:cs="Arial"/>
          <w:sz w:val="18"/>
          <w:vertAlign w:val="baseline"/>
        </w:rPr>
      </w:pPr>
      <w:r w:rsidRPr="004D2102">
        <w:rPr>
          <w:rStyle w:val="Refdenotaalpie"/>
          <w:rFonts w:ascii="Arial" w:hAnsi="Arial" w:cs="Arial"/>
          <w:sz w:val="18"/>
          <w:vertAlign w:val="baseline"/>
        </w:rPr>
        <w:footnoteRef/>
      </w:r>
      <w:r w:rsidRPr="004D2102">
        <w:rPr>
          <w:rStyle w:val="Refdenotaalpie"/>
          <w:rFonts w:ascii="Arial" w:hAnsi="Arial" w:cs="Arial"/>
          <w:sz w:val="18"/>
          <w:vertAlign w:val="baseline"/>
        </w:rPr>
        <w:t xml:space="preserve"> </w:t>
      </w:r>
      <w:r w:rsidR="00AF2F48" w:rsidRPr="004D2102">
        <w:rPr>
          <w:rStyle w:val="Refdenotaalpie"/>
          <w:rFonts w:ascii="Arial" w:hAnsi="Arial" w:cs="Arial"/>
          <w:sz w:val="18"/>
          <w:vertAlign w:val="baseline"/>
        </w:rPr>
        <w:t>Cf. Ga 4, 1 ss.</w:t>
      </w:r>
      <w:r w:rsidR="00615F8F" w:rsidRPr="004D2102">
        <w:rPr>
          <w:rStyle w:val="Refdenotaalpie"/>
          <w:rFonts w:ascii="Arial" w:hAnsi="Arial" w:cs="Arial"/>
          <w:sz w:val="18"/>
          <w:vertAlign w:val="baseline"/>
        </w:rPr>
        <w:t xml:space="preserve"> Jn 8, 35</w:t>
      </w:r>
    </w:p>
  </w:footnote>
  <w:footnote w:id="858">
    <w:p w14:paraId="37ACD831" w14:textId="79E40B9D" w:rsidR="00615F8F" w:rsidRPr="004D2102" w:rsidRDefault="00615F8F">
      <w:pPr>
        <w:pStyle w:val="Textonotapie"/>
        <w:rPr>
          <w:rStyle w:val="Refdenotaalpie"/>
          <w:rFonts w:ascii="Arial" w:hAnsi="Arial" w:cs="Arial"/>
          <w:sz w:val="18"/>
          <w:vertAlign w:val="baseline"/>
        </w:rPr>
      </w:pPr>
      <w:r w:rsidRPr="004D2102">
        <w:rPr>
          <w:rStyle w:val="Refdenotaalpie"/>
          <w:rFonts w:ascii="Arial" w:hAnsi="Arial" w:cs="Arial"/>
          <w:sz w:val="18"/>
          <w:vertAlign w:val="baseline"/>
        </w:rPr>
        <w:footnoteRef/>
      </w:r>
      <w:r w:rsidRPr="004D2102">
        <w:rPr>
          <w:rStyle w:val="Refdenotaalpie"/>
          <w:rFonts w:ascii="Arial" w:hAnsi="Arial" w:cs="Arial"/>
          <w:sz w:val="18"/>
          <w:vertAlign w:val="baseline"/>
        </w:rPr>
        <w:t xml:space="preserve"> </w:t>
      </w:r>
      <w:r w:rsidR="00580F5C" w:rsidRPr="004D2102">
        <w:rPr>
          <w:rStyle w:val="Refdenotaalpie"/>
          <w:rFonts w:ascii="Arial" w:hAnsi="Arial" w:cs="Arial"/>
          <w:sz w:val="18"/>
          <w:vertAlign w:val="baseline"/>
        </w:rPr>
        <w:t>Gn 26, 13</w:t>
      </w:r>
    </w:p>
  </w:footnote>
  <w:footnote w:id="859">
    <w:p w14:paraId="05F504A5" w14:textId="47ED5B74" w:rsidR="00435499" w:rsidRPr="004D2102" w:rsidRDefault="00435499">
      <w:pPr>
        <w:pStyle w:val="Textonotapie"/>
        <w:rPr>
          <w:rStyle w:val="Refdenotaalpie"/>
          <w:rFonts w:ascii="Arial" w:hAnsi="Arial" w:cs="Arial"/>
          <w:sz w:val="18"/>
          <w:vertAlign w:val="baseline"/>
        </w:rPr>
      </w:pPr>
      <w:r w:rsidRPr="004D2102">
        <w:rPr>
          <w:rStyle w:val="Refdenotaalpie"/>
          <w:rFonts w:ascii="Arial" w:hAnsi="Arial" w:cs="Arial"/>
          <w:sz w:val="18"/>
          <w:vertAlign w:val="baseline"/>
        </w:rPr>
        <w:footnoteRef/>
      </w:r>
      <w:r w:rsidRPr="004D2102">
        <w:rPr>
          <w:rStyle w:val="Refdenotaalpie"/>
          <w:rFonts w:ascii="Arial" w:hAnsi="Arial" w:cs="Arial"/>
          <w:sz w:val="18"/>
          <w:vertAlign w:val="baseline"/>
        </w:rPr>
        <w:t xml:space="preserve"> Cf. Ga 4, 19</w:t>
      </w:r>
    </w:p>
  </w:footnote>
  <w:footnote w:id="860">
    <w:p w14:paraId="7E93D70A" w14:textId="79574557" w:rsidR="00042451" w:rsidRPr="009F3A2C" w:rsidRDefault="00042451">
      <w:pPr>
        <w:pStyle w:val="Textonotapie"/>
        <w:rPr>
          <w:rStyle w:val="Refdenotaalpie"/>
          <w:rFonts w:ascii="Arial" w:hAnsi="Arial" w:cs="Arial"/>
          <w:sz w:val="18"/>
          <w:vertAlign w:val="baseline"/>
        </w:rPr>
      </w:pPr>
      <w:r w:rsidRPr="009F3A2C">
        <w:rPr>
          <w:rStyle w:val="Refdenotaalpie"/>
          <w:rFonts w:ascii="Arial" w:hAnsi="Arial" w:cs="Arial"/>
          <w:sz w:val="18"/>
          <w:vertAlign w:val="baseline"/>
        </w:rPr>
        <w:footnoteRef/>
      </w:r>
      <w:r w:rsidRPr="009F3A2C">
        <w:rPr>
          <w:rStyle w:val="Refdenotaalpie"/>
          <w:rFonts w:ascii="Arial" w:hAnsi="Arial" w:cs="Arial"/>
          <w:sz w:val="18"/>
          <w:vertAlign w:val="baseline"/>
        </w:rPr>
        <w:t xml:space="preserve"> </w:t>
      </w:r>
      <w:r w:rsidR="004D2102" w:rsidRPr="009F3A2C">
        <w:rPr>
          <w:rStyle w:val="Refdenotaalpie"/>
          <w:rFonts w:ascii="Arial" w:hAnsi="Arial" w:cs="Arial"/>
          <w:sz w:val="18"/>
          <w:vertAlign w:val="baseline"/>
        </w:rPr>
        <w:t>Ef 4, 13</w:t>
      </w:r>
    </w:p>
  </w:footnote>
  <w:footnote w:id="861">
    <w:p w14:paraId="5EC355ED" w14:textId="77480FC9" w:rsidR="00950FE8" w:rsidRPr="00761C6F" w:rsidRDefault="00950FE8">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F10A8A" w:rsidRPr="00761C6F">
        <w:rPr>
          <w:rStyle w:val="Refdenotaalpie"/>
          <w:rFonts w:ascii="Arial" w:hAnsi="Arial" w:cs="Arial"/>
          <w:sz w:val="18"/>
          <w:vertAlign w:val="baseline"/>
        </w:rPr>
        <w:t>Lc 18, 34</w:t>
      </w:r>
    </w:p>
  </w:footnote>
  <w:footnote w:id="862">
    <w:p w14:paraId="54345F89" w14:textId="1A1E36FE" w:rsidR="00923484" w:rsidRPr="00761C6F" w:rsidRDefault="00923484">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Sal 15, 2</w:t>
      </w:r>
    </w:p>
  </w:footnote>
  <w:footnote w:id="863">
    <w:p w14:paraId="5A71ED60" w14:textId="19255601" w:rsidR="00FA6233" w:rsidRPr="00761C6F" w:rsidRDefault="00FA6233">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0771FD" w:rsidRPr="00761C6F">
        <w:rPr>
          <w:rStyle w:val="Refdenotaalpie"/>
          <w:rFonts w:ascii="Arial" w:hAnsi="Arial" w:cs="Arial"/>
          <w:sz w:val="18"/>
          <w:vertAlign w:val="baseline"/>
        </w:rPr>
        <w:t>Cf. Lc 16, 15</w:t>
      </w:r>
    </w:p>
  </w:footnote>
  <w:footnote w:id="864">
    <w:p w14:paraId="48E967F3" w14:textId="2E5BD61B" w:rsidR="00E94E4C" w:rsidRPr="00761C6F" w:rsidRDefault="00E94E4C">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Cf. Ap 22, 12</w:t>
      </w:r>
    </w:p>
  </w:footnote>
  <w:footnote w:id="865">
    <w:p w14:paraId="77E3B4FA" w14:textId="595E8447" w:rsidR="00477D8A" w:rsidRPr="00761C6F" w:rsidRDefault="00477D8A">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B40F5C" w:rsidRPr="00761C6F">
        <w:rPr>
          <w:rStyle w:val="Refdenotaalpie"/>
          <w:rFonts w:ascii="Arial" w:hAnsi="Arial" w:cs="Arial"/>
          <w:sz w:val="18"/>
          <w:vertAlign w:val="baseline"/>
        </w:rPr>
        <w:t>2Co 5, 10</w:t>
      </w:r>
    </w:p>
  </w:footnote>
  <w:footnote w:id="866">
    <w:p w14:paraId="28E32B83" w14:textId="5603F24C" w:rsidR="002C6193" w:rsidRPr="00761C6F" w:rsidRDefault="002C6193">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B27279" w:rsidRPr="00761C6F">
        <w:rPr>
          <w:rStyle w:val="Refdenotaalpie"/>
          <w:rFonts w:ascii="Arial" w:hAnsi="Arial" w:cs="Arial"/>
          <w:sz w:val="18"/>
          <w:vertAlign w:val="baseline"/>
        </w:rPr>
        <w:t>Cf. Mt 21, 31</w:t>
      </w:r>
    </w:p>
  </w:footnote>
  <w:footnote w:id="867">
    <w:p w14:paraId="1E41DC8F" w14:textId="099A2821" w:rsidR="00F166FD" w:rsidRPr="00761C6F" w:rsidRDefault="00F166FD">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Cf. Mt 7, 22;</w:t>
      </w:r>
      <w:r w:rsidR="00494F64" w:rsidRPr="00761C6F">
        <w:rPr>
          <w:rStyle w:val="Refdenotaalpie"/>
          <w:rFonts w:ascii="Arial" w:hAnsi="Arial" w:cs="Arial"/>
          <w:sz w:val="18"/>
          <w:vertAlign w:val="baseline"/>
        </w:rPr>
        <w:t xml:space="preserve"> Mt 25, 11 12</w:t>
      </w:r>
    </w:p>
  </w:footnote>
  <w:footnote w:id="868">
    <w:p w14:paraId="50EB8943" w14:textId="32DDA1EB" w:rsidR="0069234E" w:rsidRPr="00761C6F" w:rsidRDefault="0069234E">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DC7E25" w:rsidRPr="00761C6F">
        <w:rPr>
          <w:rStyle w:val="Refdenotaalpie"/>
          <w:rFonts w:ascii="Arial" w:hAnsi="Arial" w:cs="Arial"/>
          <w:sz w:val="18"/>
          <w:vertAlign w:val="baseline"/>
        </w:rPr>
        <w:t>Cf. Mt 20, 9-12</w:t>
      </w:r>
    </w:p>
  </w:footnote>
  <w:footnote w:id="869">
    <w:p w14:paraId="4A1FFFC0" w14:textId="78EBE535" w:rsidR="00DC7E25" w:rsidRPr="00761C6F" w:rsidRDefault="00DC7E25">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4F5A9C" w:rsidRPr="00761C6F">
        <w:rPr>
          <w:rStyle w:val="Refdenotaalpie"/>
          <w:rFonts w:ascii="Arial" w:hAnsi="Arial" w:cs="Arial"/>
          <w:sz w:val="18"/>
          <w:vertAlign w:val="baseline"/>
        </w:rPr>
        <w:t>Cf. Qo 9, 1</w:t>
      </w:r>
    </w:p>
  </w:footnote>
  <w:footnote w:id="870">
    <w:p w14:paraId="0FA2BE48" w14:textId="12161579" w:rsidR="00B37195" w:rsidRPr="00761C6F" w:rsidRDefault="00B37195">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Cf. L</w:t>
      </w:r>
      <w:r w:rsidR="00BF640C" w:rsidRPr="00761C6F">
        <w:rPr>
          <w:rStyle w:val="Refdenotaalpie"/>
          <w:rFonts w:ascii="Arial" w:hAnsi="Arial" w:cs="Arial"/>
          <w:sz w:val="18"/>
          <w:vertAlign w:val="baseline"/>
        </w:rPr>
        <w:t>c</w:t>
      </w:r>
      <w:r w:rsidRPr="00761C6F">
        <w:rPr>
          <w:rStyle w:val="Refdenotaalpie"/>
          <w:rFonts w:ascii="Arial" w:hAnsi="Arial" w:cs="Arial"/>
          <w:sz w:val="18"/>
          <w:vertAlign w:val="baseline"/>
        </w:rPr>
        <w:t xml:space="preserve"> 12, 2-3</w:t>
      </w:r>
    </w:p>
  </w:footnote>
  <w:footnote w:id="871">
    <w:p w14:paraId="3E36CB4B" w14:textId="3A8B72B5" w:rsidR="00544943" w:rsidRPr="00761C6F" w:rsidRDefault="00544943">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lCo 14, 10</w:t>
      </w:r>
    </w:p>
  </w:footnote>
  <w:footnote w:id="872">
    <w:p w14:paraId="6F03062A" w14:textId="6E18BEFC" w:rsidR="00696249" w:rsidRPr="00761C6F" w:rsidRDefault="00696249">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Cf. Qo 11, 3</w:t>
      </w:r>
    </w:p>
  </w:footnote>
  <w:footnote w:id="873">
    <w:p w14:paraId="356EF049" w14:textId="0C35F84E" w:rsidR="00C86F40" w:rsidRPr="00761C6F" w:rsidRDefault="00C86F40">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lS 2, 10</w:t>
      </w:r>
    </w:p>
  </w:footnote>
  <w:footnote w:id="874">
    <w:p w14:paraId="79323DA8" w14:textId="07CFFF2F" w:rsidR="00604A24" w:rsidRPr="00761C6F" w:rsidRDefault="00604A24">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23521A" w:rsidRPr="00761C6F">
        <w:rPr>
          <w:rStyle w:val="Refdenotaalpie"/>
          <w:rFonts w:ascii="Arial" w:hAnsi="Arial" w:cs="Arial"/>
          <w:sz w:val="18"/>
          <w:vertAlign w:val="baseline"/>
        </w:rPr>
        <w:t>Cf. Mt. 10, 22</w:t>
      </w:r>
    </w:p>
  </w:footnote>
  <w:footnote w:id="875">
    <w:p w14:paraId="40EAD568" w14:textId="03C36853" w:rsidR="00707303" w:rsidRPr="00761C6F" w:rsidRDefault="00707303">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2D3C4B" w:rsidRPr="00761C6F">
        <w:rPr>
          <w:rStyle w:val="Refdenotaalpie"/>
          <w:rFonts w:ascii="Arial" w:hAnsi="Arial" w:cs="Arial"/>
          <w:sz w:val="18"/>
          <w:vertAlign w:val="baseline"/>
        </w:rPr>
        <w:t>Cf. lJn 3, 9</w:t>
      </w:r>
    </w:p>
  </w:footnote>
  <w:footnote w:id="876">
    <w:p w14:paraId="6F358B6C" w14:textId="557E6267" w:rsidR="002D3C4B" w:rsidRPr="00761C6F" w:rsidRDefault="002D3C4B">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E06E2A" w:rsidRPr="00761C6F">
        <w:rPr>
          <w:rStyle w:val="Refdenotaalpie"/>
          <w:rFonts w:ascii="Arial" w:hAnsi="Arial" w:cs="Arial"/>
          <w:sz w:val="18"/>
          <w:vertAlign w:val="baseline"/>
        </w:rPr>
        <w:t>Cf. lS 16, .13</w:t>
      </w:r>
    </w:p>
  </w:footnote>
  <w:footnote w:id="877">
    <w:p w14:paraId="5639B98F" w14:textId="09D4498C" w:rsidR="00DB53BF" w:rsidRPr="00761C6F" w:rsidRDefault="00DB53BF">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4C3B1D" w:rsidRPr="00761C6F">
        <w:rPr>
          <w:rStyle w:val="Refdenotaalpie"/>
          <w:rFonts w:ascii="Arial" w:hAnsi="Arial" w:cs="Arial"/>
          <w:sz w:val="18"/>
          <w:vertAlign w:val="baseline"/>
        </w:rPr>
        <w:t>Lc 22, 32</w:t>
      </w:r>
    </w:p>
  </w:footnote>
  <w:footnote w:id="878">
    <w:p w14:paraId="462480A5" w14:textId="1740331D" w:rsidR="0052381D" w:rsidRPr="00761C6F" w:rsidRDefault="0052381D">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L</w:t>
      </w:r>
      <w:r w:rsidR="009B6DB5" w:rsidRPr="00761C6F">
        <w:rPr>
          <w:rStyle w:val="Refdenotaalpie"/>
          <w:rFonts w:ascii="Arial" w:hAnsi="Arial" w:cs="Arial"/>
          <w:sz w:val="18"/>
          <w:vertAlign w:val="baseline"/>
        </w:rPr>
        <w:t>c</w:t>
      </w:r>
      <w:r w:rsidRPr="00761C6F">
        <w:rPr>
          <w:rStyle w:val="Refdenotaalpie"/>
          <w:rFonts w:ascii="Arial" w:hAnsi="Arial" w:cs="Arial"/>
          <w:sz w:val="18"/>
          <w:vertAlign w:val="baseline"/>
        </w:rPr>
        <w:t xml:space="preserve"> 18, 35</w:t>
      </w:r>
    </w:p>
  </w:footnote>
  <w:footnote w:id="879">
    <w:p w14:paraId="0D8687DA" w14:textId="328544A1" w:rsidR="00671550" w:rsidRPr="00761C6F" w:rsidRDefault="00671550">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5D42D3" w:rsidRPr="00761C6F">
        <w:rPr>
          <w:rStyle w:val="Refdenotaalpie"/>
          <w:rFonts w:ascii="Arial" w:hAnsi="Arial" w:cs="Arial"/>
          <w:sz w:val="18"/>
          <w:vertAlign w:val="baseline"/>
        </w:rPr>
        <w:t>Cf. lJn 1, 5</w:t>
      </w:r>
    </w:p>
  </w:footnote>
  <w:footnote w:id="880">
    <w:p w14:paraId="4A1F7DAA" w14:textId="26C7D53C" w:rsidR="001D7330" w:rsidRPr="00761C6F" w:rsidRDefault="001D7330">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537695" w:rsidRPr="00761C6F">
        <w:rPr>
          <w:rStyle w:val="Refdenotaalpie"/>
          <w:rFonts w:ascii="Arial" w:hAnsi="Arial" w:cs="Arial"/>
          <w:sz w:val="18"/>
          <w:vertAlign w:val="baseline"/>
        </w:rPr>
        <w:t>Cf. Si 27, 12</w:t>
      </w:r>
    </w:p>
  </w:footnote>
  <w:footnote w:id="881">
    <w:p w14:paraId="3ECCCC2C" w14:textId="214A424D" w:rsidR="00B45787" w:rsidRPr="00761C6F" w:rsidRDefault="00B45787">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BB179A" w:rsidRPr="00761C6F">
        <w:rPr>
          <w:rStyle w:val="Refdenotaalpie"/>
          <w:rFonts w:ascii="Arial" w:hAnsi="Arial" w:cs="Arial"/>
          <w:sz w:val="18"/>
          <w:vertAlign w:val="baseline"/>
        </w:rPr>
        <w:t>Sal 106, 10</w:t>
      </w:r>
    </w:p>
  </w:footnote>
  <w:footnote w:id="882">
    <w:p w14:paraId="51EE0BAC" w14:textId="647637CE" w:rsidR="00985B6B" w:rsidRPr="00761C6F" w:rsidRDefault="00985B6B">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0C7A74" w:rsidRPr="00761C6F">
        <w:rPr>
          <w:rStyle w:val="Refdenotaalpie"/>
          <w:rFonts w:ascii="Arial" w:hAnsi="Arial" w:cs="Arial"/>
          <w:sz w:val="18"/>
          <w:vertAlign w:val="baseline"/>
        </w:rPr>
        <w:t>Cf. Col 2, 9</w:t>
      </w:r>
    </w:p>
  </w:footnote>
  <w:footnote w:id="883">
    <w:p w14:paraId="783B1004" w14:textId="6943FF82" w:rsidR="008E5992" w:rsidRPr="00761C6F" w:rsidRDefault="008E5992">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846FC9" w:rsidRPr="00761C6F">
        <w:rPr>
          <w:rStyle w:val="Refdenotaalpie"/>
          <w:rFonts w:ascii="Arial" w:hAnsi="Arial" w:cs="Arial"/>
          <w:sz w:val="18"/>
          <w:vertAlign w:val="baseline"/>
        </w:rPr>
        <w:t>Rm 15, 4</w:t>
      </w:r>
    </w:p>
  </w:footnote>
  <w:footnote w:id="884">
    <w:p w14:paraId="01478F34" w14:textId="09C1C1FB" w:rsidR="00391B98" w:rsidRPr="00761C6F" w:rsidRDefault="00391B98">
      <w:pPr>
        <w:pStyle w:val="Textonotapie"/>
        <w:rPr>
          <w:rStyle w:val="Refdenotaalpie"/>
          <w:rFonts w:ascii="Arial" w:hAnsi="Arial" w:cs="Arial"/>
          <w:sz w:val="18"/>
          <w:vertAlign w:val="baseline"/>
        </w:rPr>
      </w:pPr>
      <w:r w:rsidRPr="00761C6F">
        <w:rPr>
          <w:rStyle w:val="Refdenotaalpie"/>
          <w:rFonts w:ascii="Arial" w:hAnsi="Arial" w:cs="Arial"/>
          <w:sz w:val="18"/>
          <w:vertAlign w:val="baseline"/>
        </w:rPr>
        <w:footnoteRef/>
      </w:r>
      <w:r w:rsidRPr="00761C6F">
        <w:rPr>
          <w:rStyle w:val="Refdenotaalpie"/>
          <w:rFonts w:ascii="Arial" w:hAnsi="Arial" w:cs="Arial"/>
          <w:sz w:val="18"/>
          <w:vertAlign w:val="baseline"/>
        </w:rPr>
        <w:t xml:space="preserve"> </w:t>
      </w:r>
      <w:r w:rsidR="005D4B21" w:rsidRPr="00761C6F">
        <w:rPr>
          <w:rStyle w:val="Refdenotaalpie"/>
          <w:rFonts w:ascii="Arial" w:hAnsi="Arial" w:cs="Arial"/>
          <w:sz w:val="18"/>
          <w:vertAlign w:val="baseline"/>
        </w:rPr>
        <w:t>Cf. Sal 1, 1</w:t>
      </w:r>
    </w:p>
  </w:footnote>
  <w:footnote w:id="885">
    <w:p w14:paraId="1D095C44" w14:textId="4EA61240" w:rsidR="000D11DA" w:rsidRPr="009F4F30" w:rsidRDefault="000D11DA">
      <w:pPr>
        <w:pStyle w:val="Textonotapie"/>
        <w:rPr>
          <w:rStyle w:val="Refdenotaalpie"/>
          <w:rFonts w:ascii="Arial" w:hAnsi="Arial" w:cs="Arial"/>
          <w:sz w:val="18"/>
          <w:vertAlign w:val="baseline"/>
        </w:rPr>
      </w:pPr>
      <w:r w:rsidRPr="009F4F30">
        <w:rPr>
          <w:rStyle w:val="Refdenotaalpie"/>
          <w:rFonts w:ascii="Arial" w:hAnsi="Arial" w:cs="Arial"/>
          <w:sz w:val="18"/>
          <w:vertAlign w:val="baseline"/>
        </w:rPr>
        <w:footnoteRef/>
      </w:r>
      <w:r w:rsidRPr="009F4F30">
        <w:rPr>
          <w:rStyle w:val="Refdenotaalpie"/>
          <w:rFonts w:ascii="Arial" w:hAnsi="Arial" w:cs="Arial"/>
          <w:sz w:val="18"/>
          <w:vertAlign w:val="baseline"/>
        </w:rPr>
        <w:t xml:space="preserve"> </w:t>
      </w:r>
      <w:r w:rsidR="00651FF5" w:rsidRPr="009F4F30">
        <w:rPr>
          <w:rStyle w:val="Refdenotaalpie"/>
          <w:rFonts w:ascii="Arial" w:hAnsi="Arial" w:cs="Arial"/>
          <w:sz w:val="18"/>
          <w:vertAlign w:val="baseline"/>
        </w:rPr>
        <w:t>Cf. Ez 16, 3</w:t>
      </w:r>
    </w:p>
  </w:footnote>
  <w:footnote w:id="886">
    <w:p w14:paraId="19E3FAF4" w14:textId="6A76A3B2" w:rsidR="00EF5D85" w:rsidRPr="009F4F30" w:rsidRDefault="00EF5D85">
      <w:pPr>
        <w:pStyle w:val="Textonotapie"/>
        <w:rPr>
          <w:rStyle w:val="Refdenotaalpie"/>
          <w:rFonts w:ascii="Arial" w:hAnsi="Arial" w:cs="Arial"/>
          <w:sz w:val="18"/>
          <w:vertAlign w:val="baseline"/>
        </w:rPr>
      </w:pPr>
      <w:r w:rsidRPr="009F4F30">
        <w:rPr>
          <w:rStyle w:val="Refdenotaalpie"/>
          <w:rFonts w:ascii="Arial" w:hAnsi="Arial" w:cs="Arial"/>
          <w:sz w:val="18"/>
          <w:vertAlign w:val="baseline"/>
        </w:rPr>
        <w:footnoteRef/>
      </w:r>
      <w:r w:rsidRPr="009F4F30">
        <w:rPr>
          <w:rStyle w:val="Refdenotaalpie"/>
          <w:rFonts w:ascii="Arial" w:hAnsi="Arial" w:cs="Arial"/>
          <w:sz w:val="18"/>
          <w:vertAlign w:val="baseline"/>
        </w:rPr>
        <w:t xml:space="preserve"> Cf. Jn 14, 6</w:t>
      </w:r>
    </w:p>
  </w:footnote>
  <w:footnote w:id="887">
    <w:p w14:paraId="3C193431" w14:textId="0999B672" w:rsidR="00917427" w:rsidRPr="009F4F30" w:rsidRDefault="00917427">
      <w:pPr>
        <w:pStyle w:val="Textonotapie"/>
        <w:rPr>
          <w:rStyle w:val="Refdenotaalpie"/>
          <w:rFonts w:ascii="Arial" w:hAnsi="Arial" w:cs="Arial"/>
          <w:sz w:val="18"/>
          <w:vertAlign w:val="baseline"/>
        </w:rPr>
      </w:pPr>
      <w:r w:rsidRPr="009F4F30">
        <w:rPr>
          <w:rStyle w:val="Refdenotaalpie"/>
          <w:rFonts w:ascii="Arial" w:hAnsi="Arial" w:cs="Arial"/>
          <w:sz w:val="18"/>
          <w:vertAlign w:val="baseline"/>
        </w:rPr>
        <w:footnoteRef/>
      </w:r>
      <w:r w:rsidRPr="009F4F30">
        <w:rPr>
          <w:rStyle w:val="Refdenotaalpie"/>
          <w:rFonts w:ascii="Arial" w:hAnsi="Arial" w:cs="Arial"/>
          <w:sz w:val="18"/>
          <w:vertAlign w:val="baseline"/>
        </w:rPr>
        <w:t xml:space="preserve"> Gn 3, 7</w:t>
      </w:r>
    </w:p>
  </w:footnote>
  <w:footnote w:id="888">
    <w:p w14:paraId="545D9541" w14:textId="6D30189A" w:rsidR="00DC15F3" w:rsidRPr="009F4F30" w:rsidRDefault="00DC15F3">
      <w:pPr>
        <w:pStyle w:val="Textonotapie"/>
        <w:rPr>
          <w:rStyle w:val="Refdenotaalpie"/>
          <w:rFonts w:ascii="Arial" w:hAnsi="Arial" w:cs="Arial"/>
          <w:sz w:val="18"/>
          <w:vertAlign w:val="baseline"/>
        </w:rPr>
      </w:pPr>
      <w:r w:rsidRPr="009F4F30">
        <w:rPr>
          <w:rStyle w:val="Refdenotaalpie"/>
          <w:rFonts w:ascii="Arial" w:hAnsi="Arial" w:cs="Arial"/>
          <w:sz w:val="18"/>
          <w:vertAlign w:val="baseline"/>
        </w:rPr>
        <w:footnoteRef/>
      </w:r>
      <w:r w:rsidRPr="009F4F30">
        <w:rPr>
          <w:rStyle w:val="Refdenotaalpie"/>
          <w:rFonts w:ascii="Arial" w:hAnsi="Arial" w:cs="Arial"/>
          <w:sz w:val="18"/>
          <w:vertAlign w:val="baseline"/>
        </w:rPr>
        <w:t xml:space="preserve"> </w:t>
      </w:r>
      <w:r w:rsidR="00217D01" w:rsidRPr="009F4F30">
        <w:rPr>
          <w:rStyle w:val="Refdenotaalpie"/>
          <w:rFonts w:ascii="Arial" w:hAnsi="Arial" w:cs="Arial"/>
          <w:sz w:val="18"/>
          <w:vertAlign w:val="baseline"/>
        </w:rPr>
        <w:t>Cf. Gn 2, 19</w:t>
      </w:r>
    </w:p>
  </w:footnote>
  <w:footnote w:id="889">
    <w:p w14:paraId="786514E4" w14:textId="2B5B5C43" w:rsidR="00240C27" w:rsidRPr="009F4F30" w:rsidRDefault="00240C27">
      <w:pPr>
        <w:pStyle w:val="Textonotapie"/>
        <w:rPr>
          <w:rStyle w:val="Refdenotaalpie"/>
          <w:rFonts w:ascii="Arial" w:hAnsi="Arial" w:cs="Arial"/>
          <w:sz w:val="18"/>
          <w:vertAlign w:val="baseline"/>
        </w:rPr>
      </w:pPr>
      <w:r w:rsidRPr="009F4F30">
        <w:rPr>
          <w:rStyle w:val="Refdenotaalpie"/>
          <w:rFonts w:ascii="Arial" w:hAnsi="Arial" w:cs="Arial"/>
          <w:sz w:val="18"/>
          <w:vertAlign w:val="baseline"/>
        </w:rPr>
        <w:footnoteRef/>
      </w:r>
      <w:r w:rsidRPr="009F4F30">
        <w:rPr>
          <w:rStyle w:val="Refdenotaalpie"/>
          <w:rFonts w:ascii="Arial" w:hAnsi="Arial" w:cs="Arial"/>
          <w:sz w:val="18"/>
          <w:vertAlign w:val="baseline"/>
        </w:rPr>
        <w:t xml:space="preserve"> Cf. lCo 2, 15</w:t>
      </w:r>
    </w:p>
  </w:footnote>
  <w:footnote w:id="890">
    <w:p w14:paraId="4A3E3605" w14:textId="0A879BE7" w:rsidR="003D0653" w:rsidRPr="009F4F30" w:rsidRDefault="003D0653">
      <w:pPr>
        <w:pStyle w:val="Textonotapie"/>
        <w:rPr>
          <w:rStyle w:val="Refdenotaalpie"/>
          <w:rFonts w:ascii="Arial" w:hAnsi="Arial" w:cs="Arial"/>
          <w:sz w:val="18"/>
          <w:vertAlign w:val="baseline"/>
        </w:rPr>
      </w:pPr>
      <w:r w:rsidRPr="009F4F30">
        <w:rPr>
          <w:rStyle w:val="Refdenotaalpie"/>
          <w:rFonts w:ascii="Arial" w:hAnsi="Arial" w:cs="Arial"/>
          <w:sz w:val="18"/>
          <w:vertAlign w:val="baseline"/>
        </w:rPr>
        <w:footnoteRef/>
      </w:r>
      <w:r w:rsidRPr="009F4F30">
        <w:rPr>
          <w:rStyle w:val="Refdenotaalpie"/>
          <w:rFonts w:ascii="Arial" w:hAnsi="Arial" w:cs="Arial"/>
          <w:sz w:val="18"/>
          <w:vertAlign w:val="baseline"/>
        </w:rPr>
        <w:t xml:space="preserve"> Cf. Mt 7, 3</w:t>
      </w:r>
    </w:p>
  </w:footnote>
  <w:footnote w:id="891">
    <w:p w14:paraId="33EDDD2B" w14:textId="0B07723A" w:rsidR="00B8609D" w:rsidRPr="00C84E28" w:rsidRDefault="00B8609D">
      <w:pPr>
        <w:pStyle w:val="Textonotapie"/>
        <w:rPr>
          <w:rStyle w:val="Refdenotaalpie"/>
          <w:rFonts w:ascii="Arial" w:hAnsi="Arial" w:cs="Arial"/>
          <w:sz w:val="18"/>
          <w:vertAlign w:val="baseline"/>
        </w:rPr>
      </w:pPr>
      <w:r w:rsidRPr="00C84E28">
        <w:rPr>
          <w:rStyle w:val="Refdenotaalpie"/>
          <w:rFonts w:ascii="Arial" w:hAnsi="Arial" w:cs="Arial"/>
          <w:sz w:val="18"/>
          <w:vertAlign w:val="baseline"/>
        </w:rPr>
        <w:footnoteRef/>
      </w:r>
      <w:r w:rsidRPr="00C84E28">
        <w:rPr>
          <w:rStyle w:val="Refdenotaalpie"/>
          <w:rFonts w:ascii="Arial" w:hAnsi="Arial" w:cs="Arial"/>
          <w:sz w:val="18"/>
          <w:vertAlign w:val="baseline"/>
        </w:rPr>
        <w:t xml:space="preserve"> Sal 39, 13</w:t>
      </w:r>
    </w:p>
  </w:footnote>
  <w:footnote w:id="892">
    <w:p w14:paraId="0B69361C" w14:textId="608ACBC2" w:rsidR="00DD36EE" w:rsidRPr="00C84E28" w:rsidRDefault="00DD36EE">
      <w:pPr>
        <w:pStyle w:val="Textonotapie"/>
        <w:rPr>
          <w:rStyle w:val="Refdenotaalpie"/>
          <w:rFonts w:ascii="Arial" w:hAnsi="Arial" w:cs="Arial"/>
          <w:sz w:val="18"/>
          <w:vertAlign w:val="baseline"/>
        </w:rPr>
      </w:pPr>
      <w:r w:rsidRPr="00C84E28">
        <w:rPr>
          <w:rStyle w:val="Refdenotaalpie"/>
          <w:rFonts w:ascii="Arial" w:hAnsi="Arial" w:cs="Arial"/>
          <w:sz w:val="18"/>
          <w:vertAlign w:val="baseline"/>
        </w:rPr>
        <w:footnoteRef/>
      </w:r>
      <w:r w:rsidRPr="00C84E28">
        <w:rPr>
          <w:rStyle w:val="Refdenotaalpie"/>
          <w:rFonts w:ascii="Arial" w:hAnsi="Arial" w:cs="Arial"/>
          <w:sz w:val="18"/>
          <w:vertAlign w:val="baseline"/>
        </w:rPr>
        <w:t xml:space="preserve"> </w:t>
      </w:r>
      <w:r w:rsidR="00B432C8" w:rsidRPr="00C84E28">
        <w:rPr>
          <w:rStyle w:val="Refdenotaalpie"/>
          <w:rFonts w:ascii="Arial" w:hAnsi="Arial" w:cs="Arial"/>
          <w:sz w:val="18"/>
          <w:vertAlign w:val="baseline"/>
        </w:rPr>
        <w:t>Sal 6, 8</w:t>
      </w:r>
    </w:p>
  </w:footnote>
  <w:footnote w:id="893">
    <w:p w14:paraId="59A1B77F" w14:textId="281328D0" w:rsidR="004B3E77" w:rsidRPr="00C84E28" w:rsidRDefault="004B3E77">
      <w:pPr>
        <w:pStyle w:val="Textonotapie"/>
        <w:rPr>
          <w:rStyle w:val="Refdenotaalpie"/>
          <w:rFonts w:ascii="Arial" w:hAnsi="Arial" w:cs="Arial"/>
          <w:sz w:val="18"/>
          <w:vertAlign w:val="baseline"/>
        </w:rPr>
      </w:pPr>
      <w:r w:rsidRPr="00C84E28">
        <w:rPr>
          <w:rStyle w:val="Refdenotaalpie"/>
          <w:rFonts w:ascii="Arial" w:hAnsi="Arial" w:cs="Arial"/>
          <w:sz w:val="18"/>
          <w:vertAlign w:val="baseline"/>
        </w:rPr>
        <w:footnoteRef/>
      </w:r>
      <w:r w:rsidRPr="00C84E28">
        <w:rPr>
          <w:rStyle w:val="Refdenotaalpie"/>
          <w:rFonts w:ascii="Arial" w:hAnsi="Arial" w:cs="Arial"/>
          <w:sz w:val="18"/>
          <w:vertAlign w:val="baseline"/>
        </w:rPr>
        <w:t xml:space="preserve"> Sal 37, 11</w:t>
      </w:r>
    </w:p>
  </w:footnote>
  <w:footnote w:id="894">
    <w:p w14:paraId="44BEA728" w14:textId="5AE32D56" w:rsidR="00ED3E2F" w:rsidRPr="00C84E28" w:rsidRDefault="00ED3E2F">
      <w:pPr>
        <w:pStyle w:val="Textonotapie"/>
        <w:rPr>
          <w:rStyle w:val="Refdenotaalpie"/>
          <w:rFonts w:ascii="Arial" w:hAnsi="Arial" w:cs="Arial"/>
          <w:sz w:val="18"/>
          <w:vertAlign w:val="baseline"/>
        </w:rPr>
      </w:pPr>
      <w:r w:rsidRPr="00C84E28">
        <w:rPr>
          <w:rStyle w:val="Refdenotaalpie"/>
          <w:rFonts w:ascii="Arial" w:hAnsi="Arial" w:cs="Arial"/>
          <w:sz w:val="18"/>
          <w:vertAlign w:val="baseline"/>
        </w:rPr>
        <w:footnoteRef/>
      </w:r>
      <w:r w:rsidRPr="00C84E28">
        <w:rPr>
          <w:rStyle w:val="Refdenotaalpie"/>
          <w:rFonts w:ascii="Arial" w:hAnsi="Arial" w:cs="Arial"/>
          <w:sz w:val="18"/>
          <w:vertAlign w:val="baseline"/>
        </w:rPr>
        <w:t xml:space="preserve"> Sal 37, 11</w:t>
      </w:r>
    </w:p>
  </w:footnote>
  <w:footnote w:id="895">
    <w:p w14:paraId="46AF623B" w14:textId="53501F0D" w:rsidR="0067153B" w:rsidRPr="00C84E28" w:rsidRDefault="0067153B">
      <w:pPr>
        <w:pStyle w:val="Textonotapie"/>
        <w:rPr>
          <w:rStyle w:val="Refdenotaalpie"/>
          <w:rFonts w:ascii="Arial" w:hAnsi="Arial" w:cs="Arial"/>
          <w:sz w:val="18"/>
          <w:vertAlign w:val="baseline"/>
        </w:rPr>
      </w:pPr>
      <w:r w:rsidRPr="00C84E28">
        <w:rPr>
          <w:rStyle w:val="Refdenotaalpie"/>
          <w:rFonts w:ascii="Arial" w:hAnsi="Arial" w:cs="Arial"/>
          <w:sz w:val="18"/>
          <w:vertAlign w:val="baseline"/>
        </w:rPr>
        <w:footnoteRef/>
      </w:r>
      <w:r w:rsidRPr="00C84E28">
        <w:rPr>
          <w:rStyle w:val="Refdenotaalpie"/>
          <w:rFonts w:ascii="Arial" w:hAnsi="Arial" w:cs="Arial"/>
          <w:sz w:val="18"/>
          <w:vertAlign w:val="baseline"/>
        </w:rPr>
        <w:t xml:space="preserve"> Cf. Qo 2, 14</w:t>
      </w:r>
    </w:p>
  </w:footnote>
  <w:footnote w:id="896">
    <w:p w14:paraId="08AF5872" w14:textId="680B6E6E" w:rsidR="003C0B69" w:rsidRPr="00C84E28" w:rsidRDefault="003C0B69">
      <w:pPr>
        <w:pStyle w:val="Textonotapie"/>
        <w:rPr>
          <w:rStyle w:val="Refdenotaalpie"/>
          <w:rFonts w:ascii="Arial" w:hAnsi="Arial" w:cs="Arial"/>
          <w:sz w:val="18"/>
          <w:vertAlign w:val="baseline"/>
        </w:rPr>
      </w:pPr>
      <w:r w:rsidRPr="00C84E28">
        <w:rPr>
          <w:rStyle w:val="Refdenotaalpie"/>
          <w:rFonts w:ascii="Arial" w:hAnsi="Arial" w:cs="Arial"/>
          <w:sz w:val="18"/>
          <w:vertAlign w:val="baseline"/>
        </w:rPr>
        <w:footnoteRef/>
      </w:r>
      <w:r w:rsidRPr="00C84E28">
        <w:rPr>
          <w:rStyle w:val="Refdenotaalpie"/>
          <w:rFonts w:ascii="Arial" w:hAnsi="Arial" w:cs="Arial"/>
          <w:sz w:val="18"/>
          <w:vertAlign w:val="baseline"/>
        </w:rPr>
        <w:t xml:space="preserve"> </w:t>
      </w:r>
      <w:r w:rsidR="00492627" w:rsidRPr="00C84E28">
        <w:rPr>
          <w:rStyle w:val="Refdenotaalpie"/>
          <w:rFonts w:ascii="Arial" w:hAnsi="Arial" w:cs="Arial"/>
          <w:sz w:val="18"/>
          <w:vertAlign w:val="baseline"/>
        </w:rPr>
        <w:t>Cf. Pr 17, 24</w:t>
      </w:r>
    </w:p>
  </w:footnote>
  <w:footnote w:id="897">
    <w:p w14:paraId="5D430716" w14:textId="78992485" w:rsidR="000D1FFC" w:rsidRPr="00C84E28" w:rsidRDefault="000D1FFC">
      <w:pPr>
        <w:pStyle w:val="Textonotapie"/>
        <w:rPr>
          <w:rStyle w:val="Refdenotaalpie"/>
          <w:rFonts w:ascii="Arial" w:hAnsi="Arial" w:cs="Arial"/>
          <w:sz w:val="18"/>
          <w:vertAlign w:val="baseline"/>
        </w:rPr>
      </w:pPr>
      <w:r w:rsidRPr="00C84E28">
        <w:rPr>
          <w:rStyle w:val="Refdenotaalpie"/>
          <w:rFonts w:ascii="Arial" w:hAnsi="Arial" w:cs="Arial"/>
          <w:sz w:val="18"/>
          <w:vertAlign w:val="baseline"/>
        </w:rPr>
        <w:footnoteRef/>
      </w:r>
      <w:r w:rsidRPr="00C84E28">
        <w:rPr>
          <w:rStyle w:val="Refdenotaalpie"/>
          <w:rFonts w:ascii="Arial" w:hAnsi="Arial" w:cs="Arial"/>
          <w:sz w:val="18"/>
          <w:vertAlign w:val="baseline"/>
        </w:rPr>
        <w:t xml:space="preserve"> </w:t>
      </w:r>
      <w:r w:rsidR="00E14DB2" w:rsidRPr="00C84E28">
        <w:rPr>
          <w:rStyle w:val="Refdenotaalpie"/>
          <w:rFonts w:ascii="Arial" w:hAnsi="Arial" w:cs="Arial"/>
          <w:sz w:val="18"/>
          <w:vertAlign w:val="baseline"/>
        </w:rPr>
        <w:t>Cf. Rm 1, 20</w:t>
      </w:r>
    </w:p>
  </w:footnote>
  <w:footnote w:id="898">
    <w:p w14:paraId="14C0A202" w14:textId="77F536E0" w:rsidR="003E3677" w:rsidRPr="00C84E28" w:rsidRDefault="003E3677">
      <w:pPr>
        <w:pStyle w:val="Textonotapie"/>
        <w:rPr>
          <w:rStyle w:val="Refdenotaalpie"/>
          <w:rFonts w:ascii="Arial" w:hAnsi="Arial" w:cs="Arial"/>
          <w:sz w:val="18"/>
          <w:vertAlign w:val="baseline"/>
        </w:rPr>
      </w:pPr>
      <w:r w:rsidRPr="00C84E28">
        <w:rPr>
          <w:rStyle w:val="Refdenotaalpie"/>
          <w:rFonts w:ascii="Arial" w:hAnsi="Arial" w:cs="Arial"/>
          <w:sz w:val="18"/>
          <w:vertAlign w:val="baseline"/>
        </w:rPr>
        <w:footnoteRef/>
      </w:r>
      <w:r w:rsidRPr="00C84E28">
        <w:rPr>
          <w:rStyle w:val="Refdenotaalpie"/>
          <w:rFonts w:ascii="Arial" w:hAnsi="Arial" w:cs="Arial"/>
          <w:sz w:val="18"/>
          <w:vertAlign w:val="baseline"/>
        </w:rPr>
        <w:t xml:space="preserve"> </w:t>
      </w:r>
      <w:r w:rsidR="00531FEE" w:rsidRPr="00C84E28">
        <w:rPr>
          <w:rStyle w:val="Refdenotaalpie"/>
          <w:rFonts w:ascii="Arial" w:hAnsi="Arial" w:cs="Arial"/>
          <w:sz w:val="18"/>
          <w:vertAlign w:val="baseline"/>
        </w:rPr>
        <w:t>Cf Ga 5, 17</w:t>
      </w:r>
    </w:p>
  </w:footnote>
  <w:footnote w:id="899">
    <w:p w14:paraId="49803E3D" w14:textId="0FD363E0" w:rsidR="00687EC4" w:rsidRPr="00C84E28" w:rsidRDefault="00687EC4">
      <w:pPr>
        <w:pStyle w:val="Textonotapie"/>
        <w:rPr>
          <w:rStyle w:val="Refdenotaalpie"/>
          <w:rFonts w:ascii="Arial" w:hAnsi="Arial" w:cs="Arial"/>
          <w:sz w:val="18"/>
          <w:vertAlign w:val="baseline"/>
        </w:rPr>
      </w:pPr>
      <w:r w:rsidRPr="00C84E28">
        <w:rPr>
          <w:rStyle w:val="Refdenotaalpie"/>
          <w:rFonts w:ascii="Arial" w:hAnsi="Arial" w:cs="Arial"/>
          <w:sz w:val="18"/>
          <w:vertAlign w:val="baseline"/>
        </w:rPr>
        <w:footnoteRef/>
      </w:r>
      <w:r w:rsidRPr="00C84E28">
        <w:rPr>
          <w:rStyle w:val="Refdenotaalpie"/>
          <w:rFonts w:ascii="Arial" w:hAnsi="Arial" w:cs="Arial"/>
          <w:sz w:val="18"/>
          <w:vertAlign w:val="baseline"/>
        </w:rPr>
        <w:t xml:space="preserve"> Cf Ga 5, 17</w:t>
      </w:r>
    </w:p>
  </w:footnote>
  <w:footnote w:id="900">
    <w:p w14:paraId="076C23A8" w14:textId="520DF05A" w:rsidR="00F717CD" w:rsidRPr="001D7D47" w:rsidRDefault="00F717CD">
      <w:pPr>
        <w:pStyle w:val="Textonotapie"/>
        <w:rPr>
          <w:rStyle w:val="Refdenotaalpie"/>
          <w:rFonts w:ascii="Arial" w:hAnsi="Arial" w:cs="Arial"/>
          <w:sz w:val="18"/>
          <w:vertAlign w:val="baseline"/>
          <w:lang w:val="en-US"/>
        </w:rPr>
      </w:pPr>
      <w:r w:rsidRPr="00C84E28">
        <w:rPr>
          <w:rStyle w:val="Refdenotaalpie"/>
          <w:rFonts w:ascii="Arial" w:hAnsi="Arial" w:cs="Arial"/>
          <w:sz w:val="18"/>
          <w:vertAlign w:val="baseline"/>
        </w:rPr>
        <w:footnoteRef/>
      </w:r>
      <w:r w:rsidRPr="001D7D47">
        <w:rPr>
          <w:rStyle w:val="Refdenotaalpie"/>
          <w:rFonts w:ascii="Arial" w:hAnsi="Arial" w:cs="Arial"/>
          <w:sz w:val="18"/>
          <w:vertAlign w:val="baseline"/>
          <w:lang w:val="en-US"/>
        </w:rPr>
        <w:t xml:space="preserve"> Cf. Ef 2, 14</w:t>
      </w:r>
    </w:p>
  </w:footnote>
  <w:footnote w:id="901">
    <w:p w14:paraId="1705E34A" w14:textId="1FAC43AC" w:rsidR="00373522" w:rsidRPr="000D41AD" w:rsidRDefault="00373522">
      <w:pPr>
        <w:pStyle w:val="Textonotapie"/>
        <w:rPr>
          <w:rStyle w:val="Refdenotaalpie"/>
          <w:rFonts w:ascii="Arial" w:hAnsi="Arial" w:cs="Arial"/>
          <w:sz w:val="18"/>
          <w:vertAlign w:val="baseline"/>
        </w:rPr>
      </w:pPr>
      <w:r w:rsidRPr="000D41AD">
        <w:rPr>
          <w:rStyle w:val="Refdenotaalpie"/>
          <w:rFonts w:ascii="Arial" w:hAnsi="Arial" w:cs="Arial"/>
          <w:sz w:val="18"/>
          <w:vertAlign w:val="baseline"/>
        </w:rPr>
        <w:footnoteRef/>
      </w:r>
      <w:r w:rsidRPr="000D41AD">
        <w:rPr>
          <w:rStyle w:val="Refdenotaalpie"/>
          <w:rFonts w:ascii="Arial" w:hAnsi="Arial" w:cs="Arial"/>
          <w:sz w:val="18"/>
          <w:vertAlign w:val="baseline"/>
        </w:rPr>
        <w:t xml:space="preserve"> </w:t>
      </w:r>
      <w:r w:rsidR="001D7D47" w:rsidRPr="000D41AD">
        <w:rPr>
          <w:rStyle w:val="Refdenotaalpie"/>
          <w:rFonts w:ascii="Arial" w:hAnsi="Arial" w:cs="Arial"/>
          <w:sz w:val="18"/>
          <w:vertAlign w:val="baseline"/>
        </w:rPr>
        <w:t>Cf. Jb 9, 24</w:t>
      </w:r>
    </w:p>
  </w:footnote>
  <w:footnote w:id="902">
    <w:p w14:paraId="090D309C" w14:textId="0B830091" w:rsidR="006428EB" w:rsidRPr="000D41AD" w:rsidRDefault="006428EB">
      <w:pPr>
        <w:pStyle w:val="Textonotapie"/>
        <w:rPr>
          <w:rStyle w:val="Refdenotaalpie"/>
          <w:rFonts w:ascii="Arial" w:hAnsi="Arial" w:cs="Arial"/>
          <w:sz w:val="18"/>
          <w:vertAlign w:val="baseline"/>
        </w:rPr>
      </w:pPr>
      <w:r w:rsidRPr="000D41AD">
        <w:rPr>
          <w:rStyle w:val="Refdenotaalpie"/>
          <w:rFonts w:ascii="Arial" w:hAnsi="Arial" w:cs="Arial"/>
          <w:sz w:val="18"/>
          <w:vertAlign w:val="baseline"/>
        </w:rPr>
        <w:footnoteRef/>
      </w:r>
      <w:r w:rsidRPr="000D41AD">
        <w:rPr>
          <w:rStyle w:val="Refdenotaalpie"/>
          <w:rFonts w:ascii="Arial" w:hAnsi="Arial" w:cs="Arial"/>
          <w:sz w:val="18"/>
          <w:vertAlign w:val="baseline"/>
        </w:rPr>
        <w:t xml:space="preserve"> Sal 33, 6</w:t>
      </w:r>
    </w:p>
  </w:footnote>
  <w:footnote w:id="903">
    <w:p w14:paraId="13C3FA0B" w14:textId="3FBCDAED" w:rsidR="00D92B8F" w:rsidRPr="000D41AD" w:rsidRDefault="00D92B8F">
      <w:pPr>
        <w:pStyle w:val="Textonotapie"/>
        <w:rPr>
          <w:rStyle w:val="Refdenotaalpie"/>
          <w:rFonts w:ascii="Arial" w:hAnsi="Arial" w:cs="Arial"/>
          <w:sz w:val="18"/>
          <w:vertAlign w:val="baseline"/>
        </w:rPr>
      </w:pPr>
      <w:r w:rsidRPr="000D41AD">
        <w:rPr>
          <w:rStyle w:val="Refdenotaalpie"/>
          <w:rFonts w:ascii="Arial" w:hAnsi="Arial" w:cs="Arial"/>
          <w:sz w:val="18"/>
          <w:vertAlign w:val="baseline"/>
        </w:rPr>
        <w:footnoteRef/>
      </w:r>
      <w:r w:rsidRPr="000D41AD">
        <w:rPr>
          <w:rStyle w:val="Refdenotaalpie"/>
          <w:rFonts w:ascii="Arial" w:hAnsi="Arial" w:cs="Arial"/>
          <w:sz w:val="18"/>
          <w:vertAlign w:val="baseline"/>
        </w:rPr>
        <w:t xml:space="preserve"> </w:t>
      </w:r>
      <w:r w:rsidR="00D00213" w:rsidRPr="000D41AD">
        <w:rPr>
          <w:rStyle w:val="Refdenotaalpie"/>
          <w:rFonts w:ascii="Arial" w:hAnsi="Arial" w:cs="Arial"/>
          <w:sz w:val="18"/>
          <w:vertAlign w:val="baseline"/>
        </w:rPr>
        <w:t>Ef 5, 8</w:t>
      </w:r>
    </w:p>
  </w:footnote>
  <w:footnote w:id="904">
    <w:p w14:paraId="758D8F03" w14:textId="67E2C303" w:rsidR="00C347A0" w:rsidRPr="000D41AD" w:rsidRDefault="00C347A0">
      <w:pPr>
        <w:pStyle w:val="Textonotapie"/>
        <w:rPr>
          <w:rStyle w:val="Refdenotaalpie"/>
          <w:rFonts w:ascii="Arial" w:hAnsi="Arial" w:cs="Arial"/>
          <w:sz w:val="18"/>
          <w:vertAlign w:val="baseline"/>
        </w:rPr>
      </w:pPr>
      <w:r w:rsidRPr="000D41AD">
        <w:rPr>
          <w:rStyle w:val="Refdenotaalpie"/>
          <w:rFonts w:ascii="Arial" w:hAnsi="Arial" w:cs="Arial"/>
          <w:sz w:val="18"/>
          <w:vertAlign w:val="baseline"/>
        </w:rPr>
        <w:footnoteRef/>
      </w:r>
      <w:r w:rsidRPr="000D41AD">
        <w:rPr>
          <w:rStyle w:val="Refdenotaalpie"/>
          <w:rFonts w:ascii="Arial" w:hAnsi="Arial" w:cs="Arial"/>
          <w:sz w:val="18"/>
          <w:vertAlign w:val="baseline"/>
        </w:rPr>
        <w:t xml:space="preserve"> </w:t>
      </w:r>
      <w:r w:rsidR="003361B1" w:rsidRPr="000D41AD">
        <w:rPr>
          <w:rStyle w:val="Refdenotaalpie"/>
          <w:rFonts w:ascii="Arial" w:hAnsi="Arial" w:cs="Arial"/>
          <w:sz w:val="18"/>
          <w:vertAlign w:val="baseline"/>
        </w:rPr>
        <w:t>Sal 38, 6</w:t>
      </w:r>
    </w:p>
  </w:footnote>
  <w:footnote w:id="905">
    <w:p w14:paraId="0FE5448A" w14:textId="411D4B20" w:rsidR="00CF72A6" w:rsidRPr="000D41AD" w:rsidRDefault="00CF72A6">
      <w:pPr>
        <w:pStyle w:val="Textonotapie"/>
        <w:rPr>
          <w:rStyle w:val="Refdenotaalpie"/>
          <w:rFonts w:ascii="Arial" w:hAnsi="Arial" w:cs="Arial"/>
          <w:sz w:val="18"/>
          <w:vertAlign w:val="baseline"/>
        </w:rPr>
      </w:pPr>
      <w:r w:rsidRPr="000D41AD">
        <w:rPr>
          <w:rStyle w:val="Refdenotaalpie"/>
          <w:rFonts w:ascii="Arial" w:hAnsi="Arial" w:cs="Arial"/>
          <w:sz w:val="18"/>
          <w:vertAlign w:val="baseline"/>
        </w:rPr>
        <w:footnoteRef/>
      </w:r>
      <w:r w:rsidRPr="000D41AD">
        <w:rPr>
          <w:rStyle w:val="Refdenotaalpie"/>
          <w:rFonts w:ascii="Arial" w:hAnsi="Arial" w:cs="Arial"/>
          <w:sz w:val="18"/>
          <w:vertAlign w:val="baseline"/>
        </w:rPr>
        <w:t xml:space="preserve"> Jn 1, 12</w:t>
      </w:r>
    </w:p>
  </w:footnote>
  <w:footnote w:id="906">
    <w:p w14:paraId="700D2D1F" w14:textId="499B74E0" w:rsidR="00684961" w:rsidRPr="000D41AD" w:rsidRDefault="00684961">
      <w:pPr>
        <w:pStyle w:val="Textonotapie"/>
        <w:rPr>
          <w:rStyle w:val="Refdenotaalpie"/>
          <w:rFonts w:ascii="Arial" w:hAnsi="Arial" w:cs="Arial"/>
          <w:sz w:val="18"/>
          <w:vertAlign w:val="baseline"/>
        </w:rPr>
      </w:pPr>
      <w:r w:rsidRPr="000D41AD">
        <w:rPr>
          <w:rStyle w:val="Refdenotaalpie"/>
          <w:rFonts w:ascii="Arial" w:hAnsi="Arial" w:cs="Arial"/>
          <w:sz w:val="18"/>
          <w:vertAlign w:val="baseline"/>
        </w:rPr>
        <w:footnoteRef/>
      </w:r>
      <w:r w:rsidRPr="000D41AD">
        <w:rPr>
          <w:rStyle w:val="Refdenotaalpie"/>
          <w:rFonts w:ascii="Arial" w:hAnsi="Arial" w:cs="Arial"/>
          <w:sz w:val="18"/>
          <w:vertAlign w:val="baseline"/>
        </w:rPr>
        <w:t xml:space="preserve"> </w:t>
      </w:r>
      <w:r w:rsidR="00A20B5D" w:rsidRPr="000D41AD">
        <w:rPr>
          <w:rStyle w:val="Refdenotaalpie"/>
          <w:rFonts w:ascii="Arial" w:hAnsi="Arial" w:cs="Arial"/>
          <w:sz w:val="18"/>
          <w:vertAlign w:val="baseline"/>
        </w:rPr>
        <w:t>2Co 5, 17. Ga 6, 15</w:t>
      </w:r>
    </w:p>
  </w:footnote>
  <w:footnote w:id="907">
    <w:p w14:paraId="457BB6D0" w14:textId="1222E1B9" w:rsidR="00FB328B" w:rsidRPr="000D41AD" w:rsidRDefault="00FB328B">
      <w:pPr>
        <w:pStyle w:val="Textonotapie"/>
        <w:rPr>
          <w:rStyle w:val="Refdenotaalpie"/>
          <w:rFonts w:ascii="Arial" w:hAnsi="Arial" w:cs="Arial"/>
          <w:sz w:val="18"/>
          <w:vertAlign w:val="baseline"/>
        </w:rPr>
      </w:pPr>
      <w:r w:rsidRPr="000D41AD">
        <w:rPr>
          <w:rStyle w:val="Refdenotaalpie"/>
          <w:rFonts w:ascii="Arial" w:hAnsi="Arial" w:cs="Arial"/>
          <w:sz w:val="18"/>
          <w:vertAlign w:val="baseline"/>
        </w:rPr>
        <w:footnoteRef/>
      </w:r>
      <w:r w:rsidRPr="000D41AD">
        <w:rPr>
          <w:rStyle w:val="Refdenotaalpie"/>
          <w:rFonts w:ascii="Arial" w:hAnsi="Arial" w:cs="Arial"/>
          <w:sz w:val="18"/>
          <w:vertAlign w:val="baseline"/>
        </w:rPr>
        <w:t xml:space="preserve"> Cf. St 1, 18</w:t>
      </w:r>
    </w:p>
  </w:footnote>
  <w:footnote w:id="908">
    <w:p w14:paraId="6963A660" w14:textId="12060CAF" w:rsidR="00974BDB" w:rsidRPr="00A655F1" w:rsidRDefault="00974BDB">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w:t>
      </w:r>
      <w:r w:rsidR="00A35834" w:rsidRPr="00A655F1">
        <w:rPr>
          <w:rStyle w:val="Refdenotaalpie"/>
          <w:rFonts w:ascii="Arial" w:hAnsi="Arial" w:cs="Arial"/>
          <w:sz w:val="18"/>
          <w:vertAlign w:val="baseline"/>
        </w:rPr>
        <w:t>Sal 4, 3 ,</w:t>
      </w:r>
    </w:p>
  </w:footnote>
  <w:footnote w:id="909">
    <w:p w14:paraId="4681742C" w14:textId="6231CCE3" w:rsidR="0090760F" w:rsidRPr="00A655F1" w:rsidRDefault="0090760F">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w:t>
      </w:r>
      <w:r w:rsidR="00F0420E" w:rsidRPr="00A655F1">
        <w:rPr>
          <w:rStyle w:val="Refdenotaalpie"/>
          <w:rFonts w:ascii="Arial" w:hAnsi="Arial" w:cs="Arial"/>
          <w:sz w:val="18"/>
          <w:vertAlign w:val="baseline"/>
        </w:rPr>
        <w:t>Ez 15, .45</w:t>
      </w:r>
    </w:p>
  </w:footnote>
  <w:footnote w:id="910">
    <w:p w14:paraId="5D6ABE96" w14:textId="7660D321" w:rsidR="00DF3E50" w:rsidRPr="00A655F1" w:rsidRDefault="00DF3E50">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Cf lP 2, 11</w:t>
      </w:r>
    </w:p>
  </w:footnote>
  <w:footnote w:id="911">
    <w:p w14:paraId="08BA7176" w14:textId="4F52E563" w:rsidR="009D3B74" w:rsidRPr="00A655F1" w:rsidRDefault="009D3B74">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Cf. Mt 12, 49</w:t>
      </w:r>
    </w:p>
  </w:footnote>
  <w:footnote w:id="912">
    <w:p w14:paraId="73AE0636" w14:textId="09E7D889" w:rsidR="003B0113" w:rsidRPr="00A655F1" w:rsidRDefault="003B0113">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w:t>
      </w:r>
      <w:r w:rsidR="00265134" w:rsidRPr="00A655F1">
        <w:rPr>
          <w:rStyle w:val="Refdenotaalpie"/>
          <w:rFonts w:ascii="Arial" w:hAnsi="Arial" w:cs="Arial"/>
          <w:sz w:val="18"/>
          <w:vertAlign w:val="baseline"/>
        </w:rPr>
        <w:t>Cf. Mt 23, 9</w:t>
      </w:r>
    </w:p>
  </w:footnote>
  <w:footnote w:id="913">
    <w:p w14:paraId="45229784" w14:textId="5D91EEDA" w:rsidR="008D1A75" w:rsidRPr="00A655F1" w:rsidRDefault="008D1A75">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Cf. lCro 29, .15</w:t>
      </w:r>
    </w:p>
  </w:footnote>
  <w:footnote w:id="914">
    <w:p w14:paraId="007335A3" w14:textId="7329E475" w:rsidR="00390E8F" w:rsidRPr="00A655F1" w:rsidRDefault="00390E8F">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Cf. lCo 15, 48</w:t>
      </w:r>
    </w:p>
  </w:footnote>
  <w:footnote w:id="915">
    <w:p w14:paraId="61D9F034" w14:textId="01F176D8" w:rsidR="00CF2EE5" w:rsidRPr="00A655F1" w:rsidRDefault="00CF2EE5">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w:t>
      </w:r>
      <w:r w:rsidR="0067396B" w:rsidRPr="00A655F1">
        <w:rPr>
          <w:rStyle w:val="Refdenotaalpie"/>
          <w:rFonts w:ascii="Arial" w:hAnsi="Arial" w:cs="Arial"/>
          <w:sz w:val="18"/>
          <w:vertAlign w:val="baseline"/>
        </w:rPr>
        <w:t>Sal 29, 12</w:t>
      </w:r>
    </w:p>
  </w:footnote>
  <w:footnote w:id="916">
    <w:p w14:paraId="07329E84" w14:textId="4CA32B08" w:rsidR="00777F1A" w:rsidRPr="00A655F1" w:rsidRDefault="00777F1A">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Sal 83, 12</w:t>
      </w:r>
    </w:p>
  </w:footnote>
  <w:footnote w:id="917">
    <w:p w14:paraId="70015CFF" w14:textId="0DAD55DF" w:rsidR="002C3F92" w:rsidRPr="00A655F1" w:rsidRDefault="002C3F92">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w:t>
      </w:r>
      <w:r w:rsidR="00FC33FD" w:rsidRPr="00A655F1">
        <w:rPr>
          <w:rStyle w:val="Refdenotaalpie"/>
          <w:rFonts w:ascii="Arial" w:hAnsi="Arial" w:cs="Arial"/>
          <w:sz w:val="18"/>
          <w:vertAlign w:val="baseline"/>
        </w:rPr>
        <w:t>SaL114, 7</w:t>
      </w:r>
    </w:p>
  </w:footnote>
  <w:footnote w:id="918">
    <w:p w14:paraId="40D5CE8B" w14:textId="4BC45453" w:rsidR="00282537" w:rsidRPr="00A655F1" w:rsidRDefault="00282537">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w:t>
      </w:r>
      <w:r w:rsidR="00FC5DF1" w:rsidRPr="00A655F1">
        <w:rPr>
          <w:rStyle w:val="Refdenotaalpie"/>
          <w:rFonts w:ascii="Arial" w:hAnsi="Arial" w:cs="Arial"/>
          <w:sz w:val="18"/>
          <w:vertAlign w:val="baseline"/>
        </w:rPr>
        <w:t>Sal 56, 3</w:t>
      </w:r>
    </w:p>
  </w:footnote>
  <w:footnote w:id="919">
    <w:p w14:paraId="651CB2EE" w14:textId="25722D58" w:rsidR="00877A75" w:rsidRPr="00A655F1" w:rsidRDefault="00877A75">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Cf. Tt 3, 5</w:t>
      </w:r>
    </w:p>
  </w:footnote>
  <w:footnote w:id="920">
    <w:p w14:paraId="743C4D37" w14:textId="6A61A201" w:rsidR="0022010D" w:rsidRPr="00A655F1" w:rsidRDefault="0022010D">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w:t>
      </w:r>
      <w:r w:rsidR="001E0C33" w:rsidRPr="00A655F1">
        <w:rPr>
          <w:rStyle w:val="Refdenotaalpie"/>
          <w:rFonts w:ascii="Arial" w:hAnsi="Arial" w:cs="Arial"/>
          <w:sz w:val="18"/>
          <w:vertAlign w:val="baseline"/>
        </w:rPr>
        <w:t>Cf</w:t>
      </w:r>
      <w:r w:rsidRPr="00A655F1">
        <w:rPr>
          <w:rStyle w:val="Refdenotaalpie"/>
          <w:rFonts w:ascii="Arial" w:hAnsi="Arial" w:cs="Arial"/>
          <w:sz w:val="18"/>
          <w:vertAlign w:val="baseline"/>
        </w:rPr>
        <w:t>. Rm .4, 13</w:t>
      </w:r>
    </w:p>
  </w:footnote>
  <w:footnote w:id="921">
    <w:p w14:paraId="12457CBF" w14:textId="35C10327" w:rsidR="001F73E6" w:rsidRPr="00A655F1" w:rsidRDefault="001F73E6">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w:t>
      </w:r>
      <w:r w:rsidR="006D27C3" w:rsidRPr="00A655F1">
        <w:rPr>
          <w:rStyle w:val="Refdenotaalpie"/>
          <w:rFonts w:ascii="Arial" w:hAnsi="Arial" w:cs="Arial"/>
          <w:sz w:val="18"/>
          <w:vertAlign w:val="baseline"/>
        </w:rPr>
        <w:t xml:space="preserve"> Cf. Rm 3, 26</w:t>
      </w:r>
    </w:p>
  </w:footnote>
  <w:footnote w:id="922">
    <w:p w14:paraId="529EDB2D" w14:textId="3B0D7E08" w:rsidR="00335B4B" w:rsidRPr="00A655F1" w:rsidRDefault="00335B4B">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Cf. Ct 8, 6</w:t>
      </w:r>
    </w:p>
  </w:footnote>
  <w:footnote w:id="923">
    <w:p w14:paraId="520D8470" w14:textId="5E580651" w:rsidR="00A52D1A" w:rsidRPr="00A655F1" w:rsidRDefault="00A52D1A">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Cf. Sal 85, 17</w:t>
      </w:r>
    </w:p>
  </w:footnote>
  <w:footnote w:id="924">
    <w:p w14:paraId="30FAAA2A" w14:textId="1765DF7A" w:rsidR="00DE7A2B" w:rsidRPr="00A655F1" w:rsidRDefault="00DE7A2B">
      <w:pPr>
        <w:pStyle w:val="Textonotapie"/>
        <w:rPr>
          <w:rStyle w:val="Refdenotaalpie"/>
          <w:rFonts w:ascii="Arial" w:hAnsi="Arial" w:cs="Arial"/>
          <w:sz w:val="18"/>
          <w:vertAlign w:val="baseline"/>
        </w:rPr>
      </w:pPr>
      <w:r w:rsidRPr="00A655F1">
        <w:rPr>
          <w:rStyle w:val="Refdenotaalpie"/>
          <w:rFonts w:ascii="Arial" w:hAnsi="Arial" w:cs="Arial"/>
          <w:sz w:val="18"/>
          <w:vertAlign w:val="baseline"/>
        </w:rPr>
        <w:footnoteRef/>
      </w:r>
      <w:r w:rsidRPr="00A655F1">
        <w:rPr>
          <w:rStyle w:val="Refdenotaalpie"/>
          <w:rFonts w:ascii="Arial" w:hAnsi="Arial" w:cs="Arial"/>
          <w:sz w:val="18"/>
          <w:vertAlign w:val="baseline"/>
        </w:rPr>
        <w:t xml:space="preserve"> </w:t>
      </w:r>
      <w:r w:rsidR="00C342AE" w:rsidRPr="00A655F1">
        <w:rPr>
          <w:rStyle w:val="Refdenotaalpie"/>
          <w:rFonts w:ascii="Arial" w:hAnsi="Arial" w:cs="Arial"/>
          <w:sz w:val="18"/>
          <w:vertAlign w:val="baseline"/>
        </w:rPr>
        <w:t>Cf. Sal 26, 1</w:t>
      </w:r>
    </w:p>
  </w:footnote>
  <w:footnote w:id="925">
    <w:p w14:paraId="7AEE72C6" w14:textId="67959BF5" w:rsidR="0046180B" w:rsidRPr="00FB609B" w:rsidRDefault="0046180B">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w:t>
      </w:r>
      <w:r w:rsidR="00607E8F" w:rsidRPr="00FB609B">
        <w:rPr>
          <w:rStyle w:val="Refdenotaalpie"/>
          <w:rFonts w:ascii="Arial" w:hAnsi="Arial" w:cs="Arial"/>
          <w:sz w:val="18"/>
          <w:vertAlign w:val="baseline"/>
        </w:rPr>
        <w:t>Cf. L</w:t>
      </w:r>
      <w:r w:rsidR="00B2233A" w:rsidRPr="00FB609B">
        <w:rPr>
          <w:rStyle w:val="Refdenotaalpie"/>
          <w:rFonts w:ascii="Arial" w:hAnsi="Arial" w:cs="Arial"/>
          <w:sz w:val="18"/>
          <w:vertAlign w:val="baseline"/>
        </w:rPr>
        <w:t>c</w:t>
      </w:r>
      <w:r w:rsidR="00607E8F" w:rsidRPr="00FB609B">
        <w:rPr>
          <w:rStyle w:val="Refdenotaalpie"/>
          <w:rFonts w:ascii="Arial" w:hAnsi="Arial" w:cs="Arial"/>
          <w:sz w:val="18"/>
          <w:vertAlign w:val="baseline"/>
        </w:rPr>
        <w:t xml:space="preserve"> 18, 38-40</w:t>
      </w:r>
    </w:p>
  </w:footnote>
  <w:footnote w:id="926">
    <w:p w14:paraId="25DC7AA0" w14:textId="23D6A882" w:rsidR="001E1C28" w:rsidRPr="00FB609B" w:rsidRDefault="001E1C28">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Sal 92, 5</w:t>
      </w:r>
    </w:p>
  </w:footnote>
  <w:footnote w:id="927">
    <w:p w14:paraId="35315228" w14:textId="7C24EFDA" w:rsidR="003F21EA" w:rsidRPr="00FB609B" w:rsidRDefault="003F21EA">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w:t>
      </w:r>
      <w:r w:rsidR="007B3A5D" w:rsidRPr="00FB609B">
        <w:rPr>
          <w:rStyle w:val="Refdenotaalpie"/>
          <w:rFonts w:ascii="Arial" w:hAnsi="Arial" w:cs="Arial"/>
          <w:sz w:val="18"/>
          <w:vertAlign w:val="baseline"/>
        </w:rPr>
        <w:t>Jn 5, 36</w:t>
      </w:r>
    </w:p>
  </w:footnote>
  <w:footnote w:id="928">
    <w:p w14:paraId="60ABE33B" w14:textId="7383B21B" w:rsidR="008B5A91" w:rsidRPr="00FB609B" w:rsidRDefault="008B5A91">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Mt 11, 4-6</w:t>
      </w:r>
    </w:p>
  </w:footnote>
  <w:footnote w:id="929">
    <w:p w14:paraId="0C9F66B0" w14:textId="08DE18E8" w:rsidR="00110664" w:rsidRPr="00FB609B" w:rsidRDefault="00110664">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w:t>
      </w:r>
      <w:r w:rsidR="003A39DA" w:rsidRPr="00FB609B">
        <w:rPr>
          <w:rStyle w:val="Refdenotaalpie"/>
          <w:rFonts w:ascii="Arial" w:hAnsi="Arial" w:cs="Arial"/>
          <w:sz w:val="18"/>
          <w:vertAlign w:val="baseline"/>
        </w:rPr>
        <w:t>Cf. Jb 1, 18</w:t>
      </w:r>
    </w:p>
  </w:footnote>
  <w:footnote w:id="930">
    <w:p w14:paraId="4C773693" w14:textId="12B98758" w:rsidR="005729E0" w:rsidRPr="00FB609B" w:rsidRDefault="005729E0">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w:t>
      </w:r>
      <w:r w:rsidR="00987F65" w:rsidRPr="00FB609B">
        <w:rPr>
          <w:rStyle w:val="Refdenotaalpie"/>
          <w:rFonts w:ascii="Arial" w:hAnsi="Arial" w:cs="Arial"/>
          <w:sz w:val="18"/>
          <w:vertAlign w:val="baseline"/>
        </w:rPr>
        <w:t>Cf. Jb 17, 12</w:t>
      </w:r>
    </w:p>
  </w:footnote>
  <w:footnote w:id="931">
    <w:p w14:paraId="044C78B9" w14:textId="47C82CB7" w:rsidR="00217B98" w:rsidRPr="00FB609B" w:rsidRDefault="00217B98">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Cf. Sal 105, 26-27</w:t>
      </w:r>
    </w:p>
  </w:footnote>
  <w:footnote w:id="932">
    <w:p w14:paraId="3BE70E6B" w14:textId="333A412D" w:rsidR="00B60CFD" w:rsidRPr="00FB609B" w:rsidRDefault="00B60CFD">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w:t>
      </w:r>
      <w:r w:rsidR="00292518" w:rsidRPr="00FB609B">
        <w:rPr>
          <w:rStyle w:val="Refdenotaalpie"/>
          <w:rFonts w:ascii="Arial" w:hAnsi="Arial" w:cs="Arial"/>
          <w:sz w:val="18"/>
          <w:vertAlign w:val="baseline"/>
        </w:rPr>
        <w:t>Cf. Sal 106, 28</w:t>
      </w:r>
    </w:p>
  </w:footnote>
  <w:footnote w:id="933">
    <w:p w14:paraId="6ED81E57" w14:textId="632959B0" w:rsidR="001670E5" w:rsidRPr="00FB609B" w:rsidRDefault="001670E5">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Cf. Sal 106, 29</w:t>
      </w:r>
    </w:p>
  </w:footnote>
  <w:footnote w:id="934">
    <w:p w14:paraId="75E2F09E" w14:textId="5EB6134D" w:rsidR="001670E5" w:rsidRPr="00FB609B" w:rsidRDefault="001670E5">
      <w:pPr>
        <w:pStyle w:val="Textonotapie"/>
        <w:rPr>
          <w:rStyle w:val="Refdenotaalpie"/>
          <w:rFonts w:ascii="Arial" w:hAnsi="Arial" w:cs="Arial"/>
          <w:sz w:val="18"/>
          <w:vertAlign w:val="baseline"/>
        </w:rPr>
      </w:pPr>
      <w:r w:rsidRPr="00FB609B">
        <w:rPr>
          <w:rStyle w:val="Refdenotaalpie"/>
          <w:rFonts w:ascii="Arial" w:hAnsi="Arial" w:cs="Arial"/>
          <w:sz w:val="18"/>
          <w:vertAlign w:val="baseline"/>
        </w:rPr>
        <w:footnoteRef/>
      </w:r>
      <w:r w:rsidRPr="00FB609B">
        <w:rPr>
          <w:rStyle w:val="Refdenotaalpie"/>
          <w:rFonts w:ascii="Arial" w:hAnsi="Arial" w:cs="Arial"/>
          <w:sz w:val="18"/>
          <w:vertAlign w:val="baseline"/>
        </w:rPr>
        <w:t xml:space="preserve"> </w:t>
      </w:r>
      <w:r w:rsidR="00FB609B" w:rsidRPr="00FB609B">
        <w:rPr>
          <w:rStyle w:val="Refdenotaalpie"/>
          <w:rFonts w:ascii="Arial" w:hAnsi="Arial" w:cs="Arial"/>
          <w:sz w:val="18"/>
          <w:vertAlign w:val="baseline"/>
        </w:rPr>
        <w:t>Cf. Sal 106, 30</w:t>
      </w:r>
    </w:p>
  </w:footnote>
  <w:footnote w:id="935">
    <w:p w14:paraId="15D2D8C0" w14:textId="386340EC" w:rsidR="00622A9D" w:rsidRPr="00D415F9" w:rsidRDefault="00622A9D">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w:t>
      </w:r>
      <w:r w:rsidR="008932AC" w:rsidRPr="00D415F9">
        <w:rPr>
          <w:rStyle w:val="Refdenotaalpie"/>
          <w:rFonts w:ascii="Arial" w:hAnsi="Arial" w:cs="Arial"/>
          <w:sz w:val="18"/>
          <w:vertAlign w:val="baseline"/>
        </w:rPr>
        <w:t>Mt 4, 1</w:t>
      </w:r>
    </w:p>
  </w:footnote>
  <w:footnote w:id="936">
    <w:p w14:paraId="7C68C8C4" w14:textId="4A27ABC4" w:rsidR="00FE0A9F" w:rsidRPr="00D415F9" w:rsidRDefault="00FE0A9F">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Cf. Jn 8, 28</w:t>
      </w:r>
    </w:p>
  </w:footnote>
  <w:footnote w:id="937">
    <w:p w14:paraId="0518AF63" w14:textId="0D2AF94E" w:rsidR="00B378D1" w:rsidRPr="00D415F9" w:rsidRDefault="00B378D1">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Sal 107, 3</w:t>
      </w:r>
    </w:p>
  </w:footnote>
  <w:footnote w:id="938">
    <w:p w14:paraId="1B9C075E" w14:textId="6EE107AF" w:rsidR="00285256" w:rsidRPr="00D415F9" w:rsidRDefault="00285256">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w:t>
      </w:r>
      <w:r w:rsidR="005A1904" w:rsidRPr="00D415F9">
        <w:rPr>
          <w:rStyle w:val="Refdenotaalpie"/>
          <w:rFonts w:ascii="Arial" w:hAnsi="Arial" w:cs="Arial"/>
          <w:sz w:val="18"/>
          <w:vertAlign w:val="baseline"/>
        </w:rPr>
        <w:t>Is 53, 7</w:t>
      </w:r>
    </w:p>
  </w:footnote>
  <w:footnote w:id="939">
    <w:p w14:paraId="610A43F9" w14:textId="49BF617D" w:rsidR="00932B6F" w:rsidRPr="00D415F9" w:rsidRDefault="00932B6F">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w:t>
      </w:r>
      <w:r w:rsidR="00444F48" w:rsidRPr="00D415F9">
        <w:rPr>
          <w:rStyle w:val="Refdenotaalpie"/>
          <w:rFonts w:ascii="Arial" w:hAnsi="Arial" w:cs="Arial"/>
          <w:sz w:val="18"/>
          <w:vertAlign w:val="baseline"/>
        </w:rPr>
        <w:t>Cf. Flp 2, 8</w:t>
      </w:r>
    </w:p>
  </w:footnote>
  <w:footnote w:id="940">
    <w:p w14:paraId="448B6F2F" w14:textId="4AD16E87" w:rsidR="00DD7A96" w:rsidRPr="00D415F9" w:rsidRDefault="00DD7A96">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Cf. Jn 14, 6</w:t>
      </w:r>
    </w:p>
  </w:footnote>
  <w:footnote w:id="941">
    <w:p w14:paraId="32BDCC48" w14:textId="4B411078" w:rsidR="00406325" w:rsidRPr="00D415F9" w:rsidRDefault="00406325">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w:t>
      </w:r>
      <w:r w:rsidR="00DC1145" w:rsidRPr="00D415F9">
        <w:rPr>
          <w:rStyle w:val="Refdenotaalpie"/>
          <w:rFonts w:ascii="Arial" w:hAnsi="Arial" w:cs="Arial"/>
          <w:sz w:val="18"/>
          <w:vertAlign w:val="baseline"/>
        </w:rPr>
        <w:t>L</w:t>
      </w:r>
      <w:r w:rsidR="00C914CE" w:rsidRPr="00D415F9">
        <w:rPr>
          <w:rStyle w:val="Refdenotaalpie"/>
          <w:rFonts w:ascii="Arial" w:hAnsi="Arial" w:cs="Arial"/>
          <w:sz w:val="18"/>
          <w:vertAlign w:val="baseline"/>
        </w:rPr>
        <w:t>c</w:t>
      </w:r>
      <w:r w:rsidR="00DC1145" w:rsidRPr="00D415F9">
        <w:rPr>
          <w:rStyle w:val="Refdenotaalpie"/>
          <w:rFonts w:ascii="Arial" w:hAnsi="Arial" w:cs="Arial"/>
          <w:sz w:val="18"/>
          <w:vertAlign w:val="baseline"/>
        </w:rPr>
        <w:t xml:space="preserve"> 4,</w:t>
      </w:r>
      <w:r w:rsidR="00C914CE" w:rsidRPr="00D415F9">
        <w:rPr>
          <w:rStyle w:val="Refdenotaalpie"/>
          <w:rFonts w:ascii="Arial" w:hAnsi="Arial" w:cs="Arial"/>
          <w:sz w:val="18"/>
          <w:vertAlign w:val="baseline"/>
        </w:rPr>
        <w:t xml:space="preserve"> 1</w:t>
      </w:r>
    </w:p>
  </w:footnote>
  <w:footnote w:id="942">
    <w:p w14:paraId="249B4BF2" w14:textId="45714965" w:rsidR="00DC1145" w:rsidRPr="00D415F9" w:rsidRDefault="00DC1145">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w:t>
      </w:r>
      <w:r w:rsidR="006E7802" w:rsidRPr="00D415F9">
        <w:rPr>
          <w:rStyle w:val="Refdenotaalpie"/>
          <w:rFonts w:ascii="Arial" w:hAnsi="Arial" w:cs="Arial"/>
          <w:sz w:val="18"/>
          <w:vertAlign w:val="baseline"/>
        </w:rPr>
        <w:t>Cf. Rm 8, 14</w:t>
      </w:r>
    </w:p>
  </w:footnote>
  <w:footnote w:id="943">
    <w:p w14:paraId="59BE23C2" w14:textId="179247F9" w:rsidR="005A4473" w:rsidRPr="00D415F9" w:rsidRDefault="005A4473">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w:t>
      </w:r>
      <w:r w:rsidR="00C4625F" w:rsidRPr="00D415F9">
        <w:rPr>
          <w:rStyle w:val="Refdenotaalpie"/>
          <w:rFonts w:ascii="Arial" w:hAnsi="Arial" w:cs="Arial"/>
          <w:sz w:val="18"/>
          <w:vertAlign w:val="baseline"/>
        </w:rPr>
        <w:t>L</w:t>
      </w:r>
      <w:r w:rsidR="00C914CE" w:rsidRPr="00D415F9">
        <w:rPr>
          <w:rStyle w:val="Refdenotaalpie"/>
          <w:rFonts w:ascii="Arial" w:hAnsi="Arial" w:cs="Arial"/>
          <w:sz w:val="18"/>
          <w:vertAlign w:val="baseline"/>
        </w:rPr>
        <w:t>c</w:t>
      </w:r>
      <w:r w:rsidR="00C4625F" w:rsidRPr="00D415F9">
        <w:rPr>
          <w:rStyle w:val="Refdenotaalpie"/>
          <w:rFonts w:ascii="Arial" w:hAnsi="Arial" w:cs="Arial"/>
          <w:sz w:val="18"/>
          <w:vertAlign w:val="baseline"/>
        </w:rPr>
        <w:t xml:space="preserve"> 4, 1</w:t>
      </w:r>
    </w:p>
  </w:footnote>
  <w:footnote w:id="944">
    <w:p w14:paraId="52FD9FA9" w14:textId="71035BC4" w:rsidR="009F4914" w:rsidRPr="00D415F9" w:rsidRDefault="009F4914">
      <w:pPr>
        <w:pStyle w:val="Textonotapie"/>
        <w:rPr>
          <w:rStyle w:val="Refdenotaalpie"/>
          <w:rFonts w:ascii="Arial" w:hAnsi="Arial" w:cs="Arial"/>
          <w:sz w:val="18"/>
          <w:vertAlign w:val="baseline"/>
        </w:rPr>
      </w:pPr>
      <w:r w:rsidRPr="00D415F9">
        <w:rPr>
          <w:rStyle w:val="Refdenotaalpie"/>
          <w:rFonts w:ascii="Arial" w:hAnsi="Arial" w:cs="Arial"/>
          <w:sz w:val="18"/>
          <w:vertAlign w:val="baseline"/>
        </w:rPr>
        <w:footnoteRef/>
      </w:r>
      <w:r w:rsidRPr="00D415F9">
        <w:rPr>
          <w:rStyle w:val="Refdenotaalpie"/>
          <w:rFonts w:ascii="Arial" w:hAnsi="Arial" w:cs="Arial"/>
          <w:sz w:val="18"/>
          <w:vertAlign w:val="baseline"/>
        </w:rPr>
        <w:t xml:space="preserve"> Cf. Jn 3, 34</w:t>
      </w:r>
    </w:p>
  </w:footnote>
  <w:footnote w:id="945">
    <w:p w14:paraId="214BBCD5" w14:textId="24B94ADF" w:rsidR="00B74589" w:rsidRPr="00C3413A" w:rsidRDefault="00B74589">
      <w:pPr>
        <w:pStyle w:val="Textonotapie"/>
        <w:rPr>
          <w:rStyle w:val="Refdenotaalpie"/>
          <w:rFonts w:ascii="Arial" w:hAnsi="Arial" w:cs="Arial"/>
          <w:sz w:val="18"/>
          <w:vertAlign w:val="baseline"/>
          <w:lang w:val="en-US"/>
        </w:rPr>
      </w:pPr>
      <w:r w:rsidRPr="00D415F9">
        <w:rPr>
          <w:rStyle w:val="Refdenotaalpie"/>
          <w:rFonts w:ascii="Arial" w:hAnsi="Arial" w:cs="Arial"/>
          <w:sz w:val="18"/>
          <w:vertAlign w:val="baseline"/>
        </w:rPr>
        <w:footnoteRef/>
      </w:r>
      <w:r w:rsidRPr="00C3413A">
        <w:rPr>
          <w:rStyle w:val="Refdenotaalpie"/>
          <w:rFonts w:ascii="Arial" w:hAnsi="Arial" w:cs="Arial"/>
          <w:sz w:val="18"/>
          <w:vertAlign w:val="baseline"/>
          <w:lang w:val="en-US"/>
        </w:rPr>
        <w:t xml:space="preserve"> </w:t>
      </w:r>
      <w:r w:rsidR="00C40082" w:rsidRPr="00C3413A">
        <w:rPr>
          <w:rStyle w:val="Refdenotaalpie"/>
          <w:rFonts w:ascii="Arial" w:hAnsi="Arial" w:cs="Arial"/>
          <w:sz w:val="18"/>
          <w:vertAlign w:val="baseline"/>
          <w:lang w:val="en-US"/>
        </w:rPr>
        <w:t>Cf. Col 2, 9</w:t>
      </w:r>
    </w:p>
  </w:footnote>
  <w:footnote w:id="946">
    <w:p w14:paraId="3AF54D8C" w14:textId="6E5DBAC5" w:rsidR="00AF26F4" w:rsidRPr="00C3413A" w:rsidRDefault="00AF26F4">
      <w:pPr>
        <w:pStyle w:val="Textonotapie"/>
        <w:rPr>
          <w:rStyle w:val="Refdenotaalpie"/>
          <w:rFonts w:ascii="Arial" w:hAnsi="Arial" w:cs="Arial"/>
          <w:sz w:val="18"/>
          <w:vertAlign w:val="baseline"/>
          <w:lang w:val="en-US"/>
        </w:rPr>
      </w:pPr>
      <w:r w:rsidRPr="00D415F9">
        <w:rPr>
          <w:rStyle w:val="Refdenotaalpie"/>
          <w:rFonts w:ascii="Arial" w:hAnsi="Arial" w:cs="Arial"/>
          <w:sz w:val="18"/>
          <w:vertAlign w:val="baseline"/>
        </w:rPr>
        <w:footnoteRef/>
      </w:r>
      <w:r w:rsidRPr="00C3413A">
        <w:rPr>
          <w:rStyle w:val="Refdenotaalpie"/>
          <w:rFonts w:ascii="Arial" w:hAnsi="Arial" w:cs="Arial"/>
          <w:sz w:val="18"/>
          <w:vertAlign w:val="baseline"/>
          <w:lang w:val="en-US"/>
        </w:rPr>
        <w:t xml:space="preserve"> </w:t>
      </w:r>
      <w:r w:rsidR="00420F4B" w:rsidRPr="00C3413A">
        <w:rPr>
          <w:rStyle w:val="Refdenotaalpie"/>
          <w:rFonts w:ascii="Arial" w:hAnsi="Arial" w:cs="Arial"/>
          <w:sz w:val="18"/>
          <w:vertAlign w:val="baseline"/>
          <w:lang w:val="en-US"/>
        </w:rPr>
        <w:t>Lc 4,.1</w:t>
      </w:r>
    </w:p>
  </w:footnote>
  <w:footnote w:id="947">
    <w:p w14:paraId="3936A252" w14:textId="459FFB8C" w:rsidR="007F4235" w:rsidRPr="00C77515" w:rsidRDefault="007F4235">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C3413A" w:rsidRPr="00C77515">
        <w:rPr>
          <w:rStyle w:val="Refdenotaalpie"/>
          <w:rFonts w:ascii="Arial" w:hAnsi="Arial" w:cs="Arial"/>
          <w:sz w:val="18"/>
          <w:vertAlign w:val="baseline"/>
        </w:rPr>
        <w:t>Cf. Jn 16, 28</w:t>
      </w:r>
    </w:p>
  </w:footnote>
  <w:footnote w:id="948">
    <w:p w14:paraId="77260E08" w14:textId="5D1EBE16" w:rsidR="004778D0" w:rsidRPr="00C77515" w:rsidRDefault="004778D0">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E333C0" w:rsidRPr="00C77515">
        <w:rPr>
          <w:rStyle w:val="Refdenotaalpie"/>
          <w:rFonts w:ascii="Arial" w:hAnsi="Arial" w:cs="Arial"/>
          <w:sz w:val="18"/>
          <w:vertAlign w:val="baseline"/>
        </w:rPr>
        <w:t>Cf. Mt 23, 12</w:t>
      </w:r>
    </w:p>
  </w:footnote>
  <w:footnote w:id="949">
    <w:p w14:paraId="4754ED8B" w14:textId="25C61F53" w:rsidR="00E333C0" w:rsidRPr="00C77515" w:rsidRDefault="00E333C0">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793F6B" w:rsidRPr="00C77515">
        <w:rPr>
          <w:rStyle w:val="Refdenotaalpie"/>
          <w:rFonts w:ascii="Arial" w:hAnsi="Arial" w:cs="Arial"/>
          <w:sz w:val="18"/>
          <w:vertAlign w:val="baseline"/>
        </w:rPr>
        <w:t>Sal 126, 2 .</w:t>
      </w:r>
    </w:p>
  </w:footnote>
  <w:footnote w:id="950">
    <w:p w14:paraId="126404C8" w14:textId="108A22EE" w:rsidR="00CC6594" w:rsidRPr="00C77515" w:rsidRDefault="00CC6594">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2E02C8" w:rsidRPr="00C77515">
        <w:rPr>
          <w:rStyle w:val="Refdenotaalpie"/>
          <w:rFonts w:ascii="Arial" w:hAnsi="Arial" w:cs="Arial"/>
          <w:sz w:val="18"/>
          <w:vertAlign w:val="baseline"/>
        </w:rPr>
        <w:t>Is 66, 2 (LXX)</w:t>
      </w:r>
    </w:p>
  </w:footnote>
  <w:footnote w:id="951">
    <w:p w14:paraId="4BEA5987" w14:textId="66956744" w:rsidR="00F610B4" w:rsidRPr="00C77515" w:rsidRDefault="00F610B4">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E87ADE" w:rsidRPr="00C77515">
        <w:rPr>
          <w:rStyle w:val="Refdenotaalpie"/>
          <w:rFonts w:ascii="Arial" w:hAnsi="Arial" w:cs="Arial"/>
          <w:sz w:val="18"/>
          <w:vertAlign w:val="baseline"/>
        </w:rPr>
        <w:t>St 4, 6</w:t>
      </w:r>
    </w:p>
  </w:footnote>
  <w:footnote w:id="952">
    <w:p w14:paraId="68E4194E" w14:textId="522E6F8C" w:rsidR="00BD7E23" w:rsidRPr="00C77515" w:rsidRDefault="00BD7E23">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305A10" w:rsidRPr="00C77515">
        <w:rPr>
          <w:rStyle w:val="Refdenotaalpie"/>
          <w:rFonts w:ascii="Arial" w:hAnsi="Arial" w:cs="Arial"/>
          <w:sz w:val="18"/>
          <w:vertAlign w:val="baseline"/>
        </w:rPr>
        <w:t>Cf. lCó 15, 33</w:t>
      </w:r>
    </w:p>
  </w:footnote>
  <w:footnote w:id="953">
    <w:p w14:paraId="2D121664" w14:textId="5FAE61B5" w:rsidR="00CA3D39" w:rsidRPr="00C77515" w:rsidRDefault="00CA3D39">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Cf. Is 38, 14</w:t>
      </w:r>
    </w:p>
  </w:footnote>
  <w:footnote w:id="954">
    <w:p w14:paraId="085A76AD" w14:textId="493DD824" w:rsidR="00311064" w:rsidRPr="00C77515" w:rsidRDefault="00311064">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9D12BA" w:rsidRPr="00C77515">
        <w:rPr>
          <w:rStyle w:val="Refdenotaalpie"/>
          <w:rFonts w:ascii="Arial" w:hAnsi="Arial" w:cs="Arial"/>
          <w:sz w:val="18"/>
          <w:vertAlign w:val="baseline"/>
        </w:rPr>
        <w:t>Os 2, 14</w:t>
      </w:r>
    </w:p>
  </w:footnote>
  <w:footnote w:id="955">
    <w:p w14:paraId="0251FC0A" w14:textId="2091586B" w:rsidR="009D12BA" w:rsidRPr="00C77515" w:rsidRDefault="009D12BA">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1A6C61" w:rsidRPr="00C77515">
        <w:rPr>
          <w:rStyle w:val="Refdenotaalpie"/>
          <w:rFonts w:ascii="Arial" w:hAnsi="Arial" w:cs="Arial"/>
          <w:sz w:val="18"/>
          <w:vertAlign w:val="baseline"/>
        </w:rPr>
        <w:t>Mt 3, 17</w:t>
      </w:r>
    </w:p>
  </w:footnote>
  <w:footnote w:id="956">
    <w:p w14:paraId="43902538" w14:textId="3467A5F6" w:rsidR="005E74FD" w:rsidRPr="00C77515" w:rsidRDefault="005E74FD">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AD0C39" w:rsidRPr="00C77515">
        <w:rPr>
          <w:rStyle w:val="Refdenotaalpie"/>
          <w:rFonts w:ascii="Arial" w:hAnsi="Arial" w:cs="Arial"/>
          <w:sz w:val="18"/>
          <w:vertAlign w:val="baseline"/>
        </w:rPr>
        <w:t>Mt 17, 5</w:t>
      </w:r>
    </w:p>
  </w:footnote>
  <w:footnote w:id="957">
    <w:p w14:paraId="3877F352" w14:textId="067A8FFA" w:rsidR="003351E5" w:rsidRPr="00C77515" w:rsidRDefault="003351E5">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9310BD" w:rsidRPr="00C77515">
        <w:rPr>
          <w:rStyle w:val="Refdenotaalpie"/>
          <w:rFonts w:ascii="Arial" w:hAnsi="Arial" w:cs="Arial"/>
          <w:sz w:val="18"/>
          <w:vertAlign w:val="baseline"/>
        </w:rPr>
        <w:t>Cf. Mt 23, 4</w:t>
      </w:r>
    </w:p>
  </w:footnote>
  <w:footnote w:id="958">
    <w:p w14:paraId="46CADB92" w14:textId="5165FE9C" w:rsidR="001C148E" w:rsidRPr="00C77515" w:rsidRDefault="001C148E">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046547" w:rsidRPr="00C77515">
        <w:rPr>
          <w:rStyle w:val="Refdenotaalpie"/>
          <w:rFonts w:ascii="Arial" w:hAnsi="Arial" w:cs="Arial"/>
          <w:sz w:val="18"/>
          <w:vertAlign w:val="baseline"/>
        </w:rPr>
        <w:t>Cf. Hch 1, 1</w:t>
      </w:r>
    </w:p>
  </w:footnote>
  <w:footnote w:id="959">
    <w:p w14:paraId="27019B93" w14:textId="510223AF" w:rsidR="003D1587" w:rsidRPr="00C77515" w:rsidRDefault="003D1587">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E7060D" w:rsidRPr="00C77515">
        <w:rPr>
          <w:rStyle w:val="Refdenotaalpie"/>
          <w:rFonts w:ascii="Arial" w:hAnsi="Arial" w:cs="Arial"/>
          <w:sz w:val="18"/>
          <w:vertAlign w:val="baseline"/>
        </w:rPr>
        <w:t>Mt 11, 29</w:t>
      </w:r>
    </w:p>
  </w:footnote>
  <w:footnote w:id="960">
    <w:p w14:paraId="154D796E" w14:textId="36CF0337" w:rsidR="00812EB5" w:rsidRPr="00C77515" w:rsidRDefault="00812EB5">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F824F7" w:rsidRPr="00C77515">
        <w:rPr>
          <w:rStyle w:val="Refdenotaalpie"/>
          <w:rFonts w:ascii="Arial" w:hAnsi="Arial" w:cs="Arial"/>
          <w:sz w:val="18"/>
          <w:vertAlign w:val="baseline"/>
        </w:rPr>
        <w:t>Jn 16, 33</w:t>
      </w:r>
    </w:p>
  </w:footnote>
  <w:footnote w:id="961">
    <w:p w14:paraId="7E88E71A" w14:textId="1A98458F" w:rsidR="0037580D" w:rsidRPr="00C77515" w:rsidRDefault="0037580D">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D05BE5" w:rsidRPr="00C77515">
        <w:rPr>
          <w:rStyle w:val="Refdenotaalpie"/>
          <w:rFonts w:ascii="Arial" w:hAnsi="Arial" w:cs="Arial"/>
          <w:sz w:val="18"/>
          <w:vertAlign w:val="baseline"/>
        </w:rPr>
        <w:t>Cf. lCo 4, 9</w:t>
      </w:r>
    </w:p>
  </w:footnote>
  <w:footnote w:id="962">
    <w:p w14:paraId="3C04F4DE" w14:textId="5F943C18" w:rsidR="005E3564" w:rsidRPr="00C77515" w:rsidRDefault="005E3564">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Sal 88, 11</w:t>
      </w:r>
    </w:p>
  </w:footnote>
  <w:footnote w:id="963">
    <w:p w14:paraId="5D028851" w14:textId="1FFABD65" w:rsidR="00F86BBA" w:rsidRPr="00C77515" w:rsidRDefault="00F86BBA">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773BFF" w:rsidRPr="00C77515">
        <w:rPr>
          <w:rStyle w:val="Refdenotaalpie"/>
          <w:rFonts w:ascii="Arial" w:hAnsi="Arial" w:cs="Arial"/>
          <w:sz w:val="18"/>
          <w:vertAlign w:val="baseline"/>
        </w:rPr>
        <w:t>Cf. Lc 11, 22</w:t>
      </w:r>
    </w:p>
  </w:footnote>
  <w:footnote w:id="964">
    <w:p w14:paraId="4B119A5C" w14:textId="18E3156D" w:rsidR="00063A11" w:rsidRPr="00C77515" w:rsidRDefault="00063A11">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Cf. Lc 11, 22</w:t>
      </w:r>
    </w:p>
  </w:footnote>
  <w:footnote w:id="965">
    <w:p w14:paraId="37F1B632" w14:textId="66123766" w:rsidR="00342B03" w:rsidRPr="00C77515" w:rsidRDefault="00342B03">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Cf. 2Co 11, 14</w:t>
      </w:r>
    </w:p>
  </w:footnote>
  <w:footnote w:id="966">
    <w:p w14:paraId="438F5A99" w14:textId="2D0DF9AA" w:rsidR="00D24F1D" w:rsidRPr="00C77515" w:rsidRDefault="00D24F1D">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637E65" w:rsidRPr="00C77515">
        <w:rPr>
          <w:rStyle w:val="Refdenotaalpie"/>
          <w:rFonts w:ascii="Arial" w:hAnsi="Arial" w:cs="Arial"/>
          <w:sz w:val="18"/>
          <w:vertAlign w:val="baseline"/>
        </w:rPr>
        <w:t>Mt 4, 3</w:t>
      </w:r>
    </w:p>
  </w:footnote>
  <w:footnote w:id="967">
    <w:p w14:paraId="6BE1935F" w14:textId="03ECC67B" w:rsidR="00AE0DE1" w:rsidRPr="00C77515" w:rsidRDefault="00AE0DE1">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255DD8" w:rsidRPr="00C77515">
        <w:rPr>
          <w:rStyle w:val="Refdenotaalpie"/>
          <w:rFonts w:ascii="Arial" w:hAnsi="Arial" w:cs="Arial"/>
          <w:sz w:val="18"/>
          <w:vertAlign w:val="baseline"/>
        </w:rPr>
        <w:t>Jn 7, 4</w:t>
      </w:r>
    </w:p>
  </w:footnote>
  <w:footnote w:id="968">
    <w:p w14:paraId="0CCF6F9D" w14:textId="74A5C418" w:rsidR="005A33CE" w:rsidRPr="00C77515" w:rsidRDefault="005A33CE">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CD3B4F" w:rsidRPr="00C77515">
        <w:rPr>
          <w:rStyle w:val="Refdenotaalpie"/>
          <w:rFonts w:ascii="Arial" w:hAnsi="Arial" w:cs="Arial"/>
          <w:sz w:val="18"/>
          <w:vertAlign w:val="baseline"/>
        </w:rPr>
        <w:t>Cf. Jn 3, 6</w:t>
      </w:r>
    </w:p>
  </w:footnote>
  <w:footnote w:id="969">
    <w:p w14:paraId="0E5A5D5C" w14:textId="43009CC1" w:rsidR="00CD3B4F" w:rsidRPr="00C77515" w:rsidRDefault="00CD3B4F">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F854E3" w:rsidRPr="00C77515">
        <w:rPr>
          <w:rStyle w:val="Refdenotaalpie"/>
          <w:rFonts w:ascii="Arial" w:hAnsi="Arial" w:cs="Arial"/>
          <w:sz w:val="18"/>
          <w:vertAlign w:val="baseline"/>
        </w:rPr>
        <w:t>Cf. Jn 1, 12-13</w:t>
      </w:r>
    </w:p>
  </w:footnote>
  <w:footnote w:id="970">
    <w:p w14:paraId="71819EDC" w14:textId="144F4BF5" w:rsidR="0068652B" w:rsidRPr="00C77515" w:rsidRDefault="0068652B">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Mt 4,' 6</w:t>
      </w:r>
    </w:p>
  </w:footnote>
  <w:footnote w:id="971">
    <w:p w14:paraId="6DC8C2AA" w14:textId="506A7CDD" w:rsidR="00CC3721" w:rsidRPr="00C77515" w:rsidRDefault="00CC3721">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FE6DC6" w:rsidRPr="00C77515">
        <w:rPr>
          <w:rStyle w:val="Refdenotaalpie"/>
          <w:rFonts w:ascii="Arial" w:hAnsi="Arial" w:cs="Arial"/>
          <w:sz w:val="18"/>
          <w:vertAlign w:val="baseline"/>
        </w:rPr>
        <w:t>Cf Sal 90, 12</w:t>
      </w:r>
    </w:p>
  </w:footnote>
  <w:footnote w:id="972">
    <w:p w14:paraId="481BCB19" w14:textId="25D7505B" w:rsidR="007A475F" w:rsidRPr="00C77515" w:rsidRDefault="007A475F">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Sal 90; 13. Ap 12, 9</w:t>
      </w:r>
    </w:p>
  </w:footnote>
  <w:footnote w:id="973">
    <w:p w14:paraId="4862445A" w14:textId="1A33A079" w:rsidR="00B754AB" w:rsidRPr="00C77515" w:rsidRDefault="00B754AB">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574C1B" w:rsidRPr="00C77515">
        <w:rPr>
          <w:rStyle w:val="Refdenotaalpie"/>
          <w:rFonts w:ascii="Arial" w:hAnsi="Arial" w:cs="Arial"/>
          <w:sz w:val="18"/>
          <w:vertAlign w:val="baseline"/>
        </w:rPr>
        <w:t>Cf. lJn 2, 16</w:t>
      </w:r>
    </w:p>
  </w:footnote>
  <w:footnote w:id="974">
    <w:p w14:paraId="02E08A2F" w14:textId="6602C4A9" w:rsidR="00574C1B" w:rsidRPr="00C77515" w:rsidRDefault="00574C1B">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4A63B5" w:rsidRPr="00C77515">
        <w:rPr>
          <w:rStyle w:val="Refdenotaalpie"/>
          <w:rFonts w:ascii="Arial" w:hAnsi="Arial" w:cs="Arial"/>
          <w:sz w:val="18"/>
          <w:vertAlign w:val="baseline"/>
        </w:rPr>
        <w:t>Cf. Jn 14, 30</w:t>
      </w:r>
    </w:p>
  </w:footnote>
  <w:footnote w:id="975">
    <w:p w14:paraId="3D1B79BC" w14:textId="45C6135A" w:rsidR="004A63B5" w:rsidRPr="00C77515" w:rsidRDefault="004A63B5">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w:t>
      </w:r>
      <w:r w:rsidR="00F267D4" w:rsidRPr="00C77515">
        <w:rPr>
          <w:rStyle w:val="Refdenotaalpie"/>
          <w:rFonts w:ascii="Arial" w:hAnsi="Arial" w:cs="Arial"/>
          <w:sz w:val="18"/>
          <w:vertAlign w:val="baseline"/>
        </w:rPr>
        <w:t>Cf. L</w:t>
      </w:r>
      <w:r w:rsidR="00C77515">
        <w:rPr>
          <w:rFonts w:ascii="Arial" w:hAnsi="Arial" w:cs="Arial"/>
          <w:sz w:val="18"/>
        </w:rPr>
        <w:t>c</w:t>
      </w:r>
      <w:r w:rsidR="00F267D4" w:rsidRPr="00C77515">
        <w:rPr>
          <w:rStyle w:val="Refdenotaalpie"/>
          <w:rFonts w:ascii="Arial" w:hAnsi="Arial" w:cs="Arial"/>
          <w:sz w:val="18"/>
          <w:vertAlign w:val="baseline"/>
        </w:rPr>
        <w:t xml:space="preserve"> 4, 13</w:t>
      </w:r>
    </w:p>
  </w:footnote>
  <w:footnote w:id="976">
    <w:p w14:paraId="37B5FEF7" w14:textId="1227A532" w:rsidR="00B20C2D" w:rsidRPr="00C77515" w:rsidRDefault="00B20C2D">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Cf. Le 21, 19</w:t>
      </w:r>
    </w:p>
  </w:footnote>
  <w:footnote w:id="977">
    <w:p w14:paraId="63FA2C83" w14:textId="1B84E9BD" w:rsidR="00FD2C21" w:rsidRPr="00C77515" w:rsidRDefault="00FD2C21">
      <w:pPr>
        <w:pStyle w:val="Textonotapie"/>
        <w:rPr>
          <w:rStyle w:val="Refdenotaalpie"/>
          <w:rFonts w:ascii="Arial" w:hAnsi="Arial" w:cs="Arial"/>
          <w:sz w:val="18"/>
          <w:vertAlign w:val="baseline"/>
        </w:rPr>
      </w:pPr>
      <w:r w:rsidRPr="00C77515">
        <w:rPr>
          <w:rStyle w:val="Refdenotaalpie"/>
          <w:rFonts w:ascii="Arial" w:hAnsi="Arial" w:cs="Arial"/>
          <w:sz w:val="18"/>
          <w:vertAlign w:val="baseline"/>
        </w:rPr>
        <w:footnoteRef/>
      </w:r>
      <w:r w:rsidRPr="00C77515">
        <w:rPr>
          <w:rStyle w:val="Refdenotaalpie"/>
          <w:rFonts w:ascii="Arial" w:hAnsi="Arial" w:cs="Arial"/>
          <w:sz w:val="18"/>
          <w:vertAlign w:val="baseline"/>
        </w:rPr>
        <w:t xml:space="preserve"> Cf. Le 8, 15</w:t>
      </w:r>
    </w:p>
  </w:footnote>
  <w:footnote w:id="978">
    <w:p w14:paraId="22CACD8D" w14:textId="107AB913" w:rsidR="00A176A4" w:rsidRPr="000A0F27" w:rsidRDefault="00A176A4">
      <w:pPr>
        <w:pStyle w:val="Textonotapie"/>
        <w:rPr>
          <w:rStyle w:val="Refdenotaalpie"/>
          <w:rFonts w:ascii="Arial" w:hAnsi="Arial" w:cs="Arial"/>
          <w:sz w:val="18"/>
          <w:vertAlign w:val="baseline"/>
          <w:lang w:val="en-US"/>
        </w:rPr>
      </w:pPr>
      <w:r w:rsidRPr="00C77515">
        <w:rPr>
          <w:rStyle w:val="Refdenotaalpie"/>
          <w:rFonts w:ascii="Arial" w:hAnsi="Arial" w:cs="Arial"/>
          <w:sz w:val="18"/>
          <w:vertAlign w:val="baseline"/>
        </w:rPr>
        <w:footnoteRef/>
      </w:r>
      <w:r w:rsidRPr="000A0F27">
        <w:rPr>
          <w:rStyle w:val="Refdenotaalpie"/>
          <w:rFonts w:ascii="Arial" w:hAnsi="Arial" w:cs="Arial"/>
          <w:sz w:val="18"/>
          <w:vertAlign w:val="baseline"/>
          <w:lang w:val="en-US"/>
        </w:rPr>
        <w:t xml:space="preserve"> </w:t>
      </w:r>
      <w:r w:rsidR="00233199" w:rsidRPr="000A0F27">
        <w:rPr>
          <w:rStyle w:val="Refdenotaalpie"/>
          <w:rFonts w:ascii="Arial" w:hAnsi="Arial" w:cs="Arial"/>
          <w:sz w:val="18"/>
          <w:vertAlign w:val="baseline"/>
          <w:lang w:val="en-US"/>
        </w:rPr>
        <w:t>Hb 10. 36</w:t>
      </w:r>
    </w:p>
  </w:footnote>
  <w:footnote w:id="979">
    <w:p w14:paraId="0DEEEF04" w14:textId="6CE2225D" w:rsidR="00233199" w:rsidRPr="000A0F27" w:rsidRDefault="00233199">
      <w:pPr>
        <w:pStyle w:val="Textonotapie"/>
        <w:rPr>
          <w:rStyle w:val="Refdenotaalpie"/>
          <w:rFonts w:ascii="Arial" w:hAnsi="Arial" w:cs="Arial"/>
          <w:sz w:val="18"/>
          <w:vertAlign w:val="baseline"/>
          <w:lang w:val="en-US"/>
        </w:rPr>
      </w:pPr>
      <w:r w:rsidRPr="00C77515">
        <w:rPr>
          <w:rStyle w:val="Refdenotaalpie"/>
          <w:rFonts w:ascii="Arial" w:hAnsi="Arial" w:cs="Arial"/>
          <w:sz w:val="18"/>
          <w:vertAlign w:val="baseline"/>
        </w:rPr>
        <w:footnoteRef/>
      </w:r>
      <w:r w:rsidRPr="000A0F27">
        <w:rPr>
          <w:rStyle w:val="Refdenotaalpie"/>
          <w:rFonts w:ascii="Arial" w:hAnsi="Arial" w:cs="Arial"/>
          <w:sz w:val="18"/>
          <w:vertAlign w:val="baseline"/>
          <w:lang w:val="en-US"/>
        </w:rPr>
        <w:t xml:space="preserve"> </w:t>
      </w:r>
      <w:r w:rsidR="00CE7038" w:rsidRPr="000A0F27">
        <w:rPr>
          <w:rStyle w:val="Refdenotaalpie"/>
          <w:rFonts w:ascii="Arial" w:hAnsi="Arial" w:cs="Arial"/>
          <w:sz w:val="18"/>
          <w:vertAlign w:val="baseline"/>
          <w:lang w:val="en-US"/>
        </w:rPr>
        <w:t>St 1, 4 '</w:t>
      </w:r>
    </w:p>
  </w:footnote>
  <w:footnote w:id="980">
    <w:p w14:paraId="5F4B9192" w14:textId="56AB0BEE" w:rsidR="00027B51" w:rsidRPr="00027F9E" w:rsidRDefault="00027B51">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F213BA" w:rsidRPr="00027F9E">
        <w:rPr>
          <w:rStyle w:val="Refdenotaalpie"/>
          <w:rFonts w:ascii="Arial" w:hAnsi="Arial" w:cs="Arial"/>
          <w:sz w:val="18"/>
          <w:vertAlign w:val="baseline"/>
        </w:rPr>
        <w:t>Mt 4, 1</w:t>
      </w:r>
    </w:p>
  </w:footnote>
  <w:footnote w:id="981">
    <w:p w14:paraId="08713B56" w14:textId="7B47CBE6" w:rsidR="000A0F27" w:rsidRPr="00027F9E" w:rsidRDefault="000A0F27">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Sal 83, 6-7</w:t>
      </w:r>
    </w:p>
  </w:footnote>
  <w:footnote w:id="982">
    <w:p w14:paraId="1D710E72" w14:textId="0D6533F4" w:rsidR="00042F88" w:rsidRPr="00027F9E" w:rsidRDefault="00042F88">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FE27F5" w:rsidRPr="00027F9E">
        <w:rPr>
          <w:rStyle w:val="Refdenotaalpie"/>
          <w:rFonts w:ascii="Arial" w:hAnsi="Arial" w:cs="Arial"/>
          <w:sz w:val="18"/>
          <w:vertAlign w:val="baseline"/>
        </w:rPr>
        <w:t>Cf. Sb 9, 15</w:t>
      </w:r>
    </w:p>
  </w:footnote>
  <w:footnote w:id="983">
    <w:p w14:paraId="351038BF" w14:textId="7CCF0EF0" w:rsidR="00DD51CB" w:rsidRPr="00027F9E" w:rsidRDefault="00DD51CB">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7B1CAB" w:rsidRPr="00027F9E">
        <w:rPr>
          <w:rStyle w:val="Refdenotaalpie"/>
          <w:rFonts w:ascii="Arial" w:hAnsi="Arial" w:cs="Arial"/>
          <w:sz w:val="18"/>
          <w:vertAlign w:val="baseline"/>
        </w:rPr>
        <w:t>2Co 5, 6</w:t>
      </w:r>
    </w:p>
  </w:footnote>
  <w:footnote w:id="984">
    <w:p w14:paraId="776BB94B" w14:textId="0101D64D" w:rsidR="002241D0" w:rsidRPr="00027F9E" w:rsidRDefault="002241D0">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D255AA" w:rsidRPr="00027F9E">
        <w:rPr>
          <w:rStyle w:val="Refdenotaalpie"/>
          <w:rFonts w:ascii="Arial" w:hAnsi="Arial" w:cs="Arial"/>
          <w:sz w:val="18"/>
          <w:vertAlign w:val="baseline"/>
        </w:rPr>
        <w:t>1</w:t>
      </w:r>
      <w:r w:rsidRPr="00027F9E">
        <w:rPr>
          <w:rStyle w:val="Refdenotaalpie"/>
          <w:rFonts w:ascii="Arial" w:hAnsi="Arial" w:cs="Arial"/>
          <w:sz w:val="18"/>
          <w:vertAlign w:val="baseline"/>
        </w:rPr>
        <w:t>Co 9, 27</w:t>
      </w:r>
    </w:p>
  </w:footnote>
  <w:footnote w:id="985">
    <w:p w14:paraId="514D12FE" w14:textId="36021DBC" w:rsidR="00836DFC" w:rsidRPr="00027F9E" w:rsidRDefault="00836DFC">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Rm 8, 7</w:t>
      </w:r>
    </w:p>
  </w:footnote>
  <w:footnote w:id="986">
    <w:p w14:paraId="40A6C162" w14:textId="67A0B8B3" w:rsidR="00E3103D" w:rsidRPr="00027F9E" w:rsidRDefault="00E3103D">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00338B" w:rsidRPr="00027F9E">
        <w:rPr>
          <w:rStyle w:val="Refdenotaalpie"/>
          <w:rFonts w:ascii="Arial" w:hAnsi="Arial" w:cs="Arial"/>
          <w:sz w:val="18"/>
          <w:vertAlign w:val="baseline"/>
        </w:rPr>
        <w:t>Cf. Sal 1, 2</w:t>
      </w:r>
    </w:p>
  </w:footnote>
  <w:footnote w:id="987">
    <w:p w14:paraId="6E6B5710" w14:textId="256FCDFD" w:rsidR="007454F9" w:rsidRPr="00027F9E" w:rsidRDefault="007454F9">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931759" w:rsidRPr="00027F9E">
        <w:rPr>
          <w:rStyle w:val="Refdenotaalpie"/>
          <w:rFonts w:ascii="Arial" w:hAnsi="Arial" w:cs="Arial"/>
          <w:sz w:val="18"/>
          <w:vertAlign w:val="baseline"/>
        </w:rPr>
        <w:t>Cf. Mt s; is</w:t>
      </w:r>
    </w:p>
  </w:footnote>
  <w:footnote w:id="988">
    <w:p w14:paraId="5337A595" w14:textId="6CB7B7FD" w:rsidR="001E577D" w:rsidRPr="00027F9E" w:rsidRDefault="001E577D">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1E44EB" w:rsidRPr="00027F9E">
        <w:rPr>
          <w:rStyle w:val="Refdenotaalpie"/>
          <w:rFonts w:ascii="Arial" w:hAnsi="Arial" w:cs="Arial"/>
          <w:sz w:val="18"/>
          <w:vertAlign w:val="baseline"/>
        </w:rPr>
        <w:t>Cf. Is 58, 4-5</w:t>
      </w:r>
    </w:p>
  </w:footnote>
  <w:footnote w:id="989">
    <w:p w14:paraId="0A24E7FE" w14:textId="6D5C09F7" w:rsidR="00A84053" w:rsidRPr="00027F9E" w:rsidRDefault="00A84053">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3D6F87" w:rsidRPr="00027F9E">
        <w:rPr>
          <w:rStyle w:val="Refdenotaalpie"/>
          <w:rFonts w:ascii="Arial" w:hAnsi="Arial" w:cs="Arial"/>
          <w:sz w:val="18"/>
          <w:vertAlign w:val="baseline"/>
        </w:rPr>
        <w:t>Cf. Tb 4, 16</w:t>
      </w:r>
    </w:p>
  </w:footnote>
  <w:footnote w:id="990">
    <w:p w14:paraId="008CD5DE" w14:textId="69235F46" w:rsidR="003D6F87" w:rsidRPr="00027F9E" w:rsidRDefault="003D6F87">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D9519E" w:rsidRPr="00027F9E">
        <w:rPr>
          <w:rStyle w:val="Refdenotaalpie"/>
          <w:rFonts w:ascii="Arial" w:hAnsi="Arial" w:cs="Arial"/>
          <w:sz w:val="18"/>
          <w:vertAlign w:val="baseline"/>
        </w:rPr>
        <w:t>Cf. Mt 7, 12</w:t>
      </w:r>
    </w:p>
  </w:footnote>
  <w:footnote w:id="991">
    <w:p w14:paraId="627E581E" w14:textId="7F2DCDF0" w:rsidR="002C1E30" w:rsidRPr="00027F9E" w:rsidRDefault="002C1E30">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Cf. Mt 5, 21-22</w:t>
      </w:r>
    </w:p>
  </w:footnote>
  <w:footnote w:id="992">
    <w:p w14:paraId="7A474411" w14:textId="45C2BDE6" w:rsidR="00996990" w:rsidRPr="00027F9E" w:rsidRDefault="00996990">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2B6997" w:rsidRPr="00027F9E">
        <w:rPr>
          <w:rStyle w:val="Refdenotaalpie"/>
          <w:rFonts w:ascii="Arial" w:hAnsi="Arial" w:cs="Arial"/>
          <w:sz w:val="18"/>
          <w:vertAlign w:val="baseline"/>
        </w:rPr>
        <w:t>Mt 4, 2</w:t>
      </w:r>
    </w:p>
  </w:footnote>
  <w:footnote w:id="993">
    <w:p w14:paraId="7C3D6242" w14:textId="3A6D3A89" w:rsidR="00D76E7C" w:rsidRPr="00027F9E" w:rsidRDefault="00D76E7C">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9C51BD" w:rsidRPr="00027F9E">
        <w:rPr>
          <w:rStyle w:val="Refdenotaalpie"/>
          <w:rFonts w:ascii="Arial" w:hAnsi="Arial" w:cs="Arial"/>
          <w:sz w:val="18"/>
          <w:vertAlign w:val="baseline"/>
        </w:rPr>
        <w:t>Id.</w:t>
      </w:r>
    </w:p>
  </w:footnote>
  <w:footnote w:id="994">
    <w:p w14:paraId="46ACAB42" w14:textId="72DA8368" w:rsidR="005E58A0" w:rsidRPr="00027F9E" w:rsidRDefault="005E58A0">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413814" w:rsidRPr="00027F9E">
        <w:rPr>
          <w:rStyle w:val="Refdenotaalpie"/>
          <w:rFonts w:ascii="Arial" w:hAnsi="Arial" w:cs="Arial"/>
          <w:sz w:val="18"/>
          <w:vertAlign w:val="baseline"/>
        </w:rPr>
        <w:t>Cf. St 1, 14</w:t>
      </w:r>
    </w:p>
  </w:footnote>
  <w:footnote w:id="995">
    <w:p w14:paraId="12229715" w14:textId="43D5EA7A" w:rsidR="00413814" w:rsidRPr="00027F9E" w:rsidRDefault="00413814">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1568EE" w:rsidRPr="00027F9E">
        <w:rPr>
          <w:rStyle w:val="Refdenotaalpie"/>
          <w:rFonts w:ascii="Arial" w:hAnsi="Arial" w:cs="Arial"/>
          <w:sz w:val="18"/>
          <w:vertAlign w:val="baseline"/>
        </w:rPr>
        <w:t>Cf. Ga 5, 17</w:t>
      </w:r>
    </w:p>
  </w:footnote>
  <w:footnote w:id="996">
    <w:p w14:paraId="173AAB5C" w14:textId="6E506626" w:rsidR="00241C70" w:rsidRPr="00027F9E" w:rsidRDefault="00241C70">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Id.</w:t>
      </w:r>
    </w:p>
  </w:footnote>
  <w:footnote w:id="997">
    <w:p w14:paraId="0B85EC63" w14:textId="5446CB70" w:rsidR="001D4023" w:rsidRPr="00027F9E" w:rsidRDefault="001D4023">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3F22C9" w:rsidRPr="00027F9E">
        <w:rPr>
          <w:rStyle w:val="Refdenotaalpie"/>
          <w:rFonts w:ascii="Arial" w:hAnsi="Arial" w:cs="Arial"/>
          <w:sz w:val="18"/>
          <w:vertAlign w:val="baseline"/>
        </w:rPr>
        <w:t>Sal 83, 3</w:t>
      </w:r>
    </w:p>
  </w:footnote>
  <w:footnote w:id="998">
    <w:p w14:paraId="0C7CD995" w14:textId="2661A9CD" w:rsidR="00970788" w:rsidRPr="00027F9E" w:rsidRDefault="00970788">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5D4200" w:rsidRPr="00027F9E">
        <w:rPr>
          <w:rStyle w:val="Refdenotaalpie"/>
          <w:rFonts w:ascii="Arial" w:hAnsi="Arial" w:cs="Arial"/>
          <w:sz w:val="18"/>
          <w:vertAlign w:val="baseline"/>
        </w:rPr>
        <w:t>Cf. Ex 5, 12</w:t>
      </w:r>
    </w:p>
  </w:footnote>
  <w:footnote w:id="999">
    <w:p w14:paraId="0336A938" w14:textId="731B64B7" w:rsidR="005D4200" w:rsidRPr="00027F9E" w:rsidRDefault="005D4200">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350AD2" w:rsidRPr="00027F9E">
        <w:rPr>
          <w:rStyle w:val="Refdenotaalpie"/>
          <w:rFonts w:ascii="Arial" w:hAnsi="Arial" w:cs="Arial"/>
          <w:sz w:val="18"/>
          <w:vertAlign w:val="baseline"/>
        </w:rPr>
        <w:t>Sal 73, 7</w:t>
      </w:r>
    </w:p>
  </w:footnote>
  <w:footnote w:id="1000">
    <w:p w14:paraId="7229311A" w14:textId="23356644" w:rsidR="00350AD2" w:rsidRPr="00027F9E" w:rsidRDefault="00350AD2">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2A2BFC" w:rsidRPr="00027F9E">
        <w:rPr>
          <w:rStyle w:val="Refdenotaalpie"/>
          <w:rFonts w:ascii="Arial" w:hAnsi="Arial" w:cs="Arial"/>
          <w:sz w:val="18"/>
          <w:vertAlign w:val="baseline"/>
        </w:rPr>
        <w:t>Sal .70, 6</w:t>
      </w:r>
    </w:p>
  </w:footnote>
  <w:footnote w:id="1001">
    <w:p w14:paraId="4A7ED0C3" w14:textId="006A7243" w:rsidR="005063CF" w:rsidRPr="00027F9E" w:rsidRDefault="005063CF">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Gn 3, 15</w:t>
      </w:r>
    </w:p>
  </w:footnote>
  <w:footnote w:id="1002">
    <w:p w14:paraId="0C127B24" w14:textId="79647D2C" w:rsidR="00482243" w:rsidRPr="00027F9E" w:rsidRDefault="00482243">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D0196A" w:rsidRPr="00027F9E">
        <w:rPr>
          <w:rStyle w:val="Refdenotaalpie"/>
          <w:rFonts w:ascii="Arial" w:hAnsi="Arial" w:cs="Arial"/>
          <w:sz w:val="18"/>
          <w:vertAlign w:val="baseline"/>
        </w:rPr>
        <w:t>Cf. lP 5, 8</w:t>
      </w:r>
    </w:p>
  </w:footnote>
  <w:footnote w:id="1003">
    <w:p w14:paraId="1D5A594F" w14:textId="3A796E6F" w:rsidR="00390DA4" w:rsidRPr="00027F9E" w:rsidRDefault="00390DA4">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0F0580" w:rsidRPr="00027F9E">
        <w:rPr>
          <w:rStyle w:val="Refdenotaalpie"/>
          <w:rFonts w:ascii="Arial" w:hAnsi="Arial" w:cs="Arial"/>
          <w:sz w:val="18"/>
          <w:vertAlign w:val="baseline"/>
        </w:rPr>
        <w:t>Ga. 6, 2</w:t>
      </w:r>
    </w:p>
  </w:footnote>
  <w:footnote w:id="1004">
    <w:p w14:paraId="5F499D0F" w14:textId="0A427E4D" w:rsidR="00B86B77" w:rsidRPr="00027F9E" w:rsidRDefault="00B86B77">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2972F1" w:rsidRPr="00027F9E">
        <w:rPr>
          <w:rStyle w:val="Refdenotaalpie"/>
          <w:rFonts w:ascii="Arial" w:hAnsi="Arial" w:cs="Arial"/>
          <w:sz w:val="18"/>
          <w:vertAlign w:val="baseline"/>
        </w:rPr>
        <w:t>Ef 4, 2</w:t>
      </w:r>
    </w:p>
  </w:footnote>
  <w:footnote w:id="1005">
    <w:p w14:paraId="184017F6" w14:textId="7195507E" w:rsidR="00053FA2" w:rsidRPr="00027F9E" w:rsidRDefault="00053FA2">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Cf. I</w:t>
      </w:r>
      <w:r w:rsidR="004823C3" w:rsidRPr="00027F9E">
        <w:rPr>
          <w:rStyle w:val="Refdenotaalpie"/>
          <w:rFonts w:ascii="Arial" w:hAnsi="Arial" w:cs="Arial"/>
          <w:sz w:val="18"/>
          <w:vertAlign w:val="baseline"/>
        </w:rPr>
        <w:t>s</w:t>
      </w:r>
      <w:r w:rsidRPr="00027F9E">
        <w:rPr>
          <w:rStyle w:val="Refdenotaalpie"/>
          <w:rFonts w:ascii="Arial" w:hAnsi="Arial" w:cs="Arial"/>
          <w:sz w:val="18"/>
          <w:vertAlign w:val="baseline"/>
        </w:rPr>
        <w:t xml:space="preserve"> 49, 22; 66, 12</w:t>
      </w:r>
    </w:p>
  </w:footnote>
  <w:footnote w:id="1006">
    <w:p w14:paraId="70284FB4" w14:textId="6A91D8D8" w:rsidR="004823C3" w:rsidRPr="00027F9E" w:rsidRDefault="004823C3">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w:t>
      </w:r>
      <w:r w:rsidR="00F54135" w:rsidRPr="00027F9E">
        <w:rPr>
          <w:rStyle w:val="Refdenotaalpie"/>
          <w:rFonts w:ascii="Arial" w:hAnsi="Arial" w:cs="Arial"/>
          <w:sz w:val="18"/>
          <w:vertAlign w:val="baseline"/>
        </w:rPr>
        <w:t>Cf. lCo 13, 4-7</w:t>
      </w:r>
    </w:p>
  </w:footnote>
  <w:footnote w:id="1007">
    <w:p w14:paraId="0C38B566" w14:textId="35923D22" w:rsidR="00D6379D" w:rsidRPr="00027F9E" w:rsidRDefault="00D6379D">
      <w:pPr>
        <w:pStyle w:val="Textonotapie"/>
        <w:rPr>
          <w:rStyle w:val="Refdenotaalpie"/>
          <w:rFonts w:ascii="Arial" w:hAnsi="Arial" w:cs="Arial"/>
          <w:sz w:val="18"/>
          <w:vertAlign w:val="baseline"/>
        </w:rPr>
      </w:pPr>
      <w:r w:rsidRPr="00027F9E">
        <w:rPr>
          <w:rStyle w:val="Refdenotaalpie"/>
          <w:rFonts w:ascii="Arial" w:hAnsi="Arial" w:cs="Arial"/>
          <w:sz w:val="18"/>
          <w:vertAlign w:val="baseline"/>
        </w:rPr>
        <w:footnoteRef/>
      </w:r>
      <w:r w:rsidRPr="00027F9E">
        <w:rPr>
          <w:rStyle w:val="Refdenotaalpie"/>
          <w:rFonts w:ascii="Arial" w:hAnsi="Arial" w:cs="Arial"/>
          <w:sz w:val="18"/>
          <w:vertAlign w:val="baseline"/>
        </w:rPr>
        <w:t xml:space="preserve"> Cf. Is 53, 4</w:t>
      </w:r>
    </w:p>
  </w:footnote>
  <w:footnote w:id="1008">
    <w:p w14:paraId="4EA2CCA1" w14:textId="7DD943ED" w:rsidR="002350B6" w:rsidRPr="00FE6648" w:rsidRDefault="002350B6">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Mt 4, 1</w:t>
      </w:r>
    </w:p>
  </w:footnote>
  <w:footnote w:id="1009">
    <w:p w14:paraId="37C1AD36" w14:textId="1E0553F2" w:rsidR="001A3B15" w:rsidRPr="00FE6648" w:rsidRDefault="001A3B15">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DA488E" w:rsidRPr="00FE6648">
        <w:rPr>
          <w:rStyle w:val="Refdenotaalpie"/>
          <w:rFonts w:ascii="Arial" w:hAnsi="Arial" w:cs="Arial"/>
          <w:sz w:val="18"/>
          <w:vertAlign w:val="baseline"/>
        </w:rPr>
        <w:t>Cf Rm 8, 8</w:t>
      </w:r>
    </w:p>
  </w:footnote>
  <w:footnote w:id="1010">
    <w:p w14:paraId="60CFA034" w14:textId="459E3632" w:rsidR="000E08D9" w:rsidRPr="00FE6648" w:rsidRDefault="000E08D9">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E150AA" w:rsidRPr="00FE6648">
        <w:rPr>
          <w:rStyle w:val="Refdenotaalpie"/>
          <w:rFonts w:ascii="Arial" w:hAnsi="Arial" w:cs="Arial"/>
          <w:sz w:val="18"/>
          <w:vertAlign w:val="baseline"/>
        </w:rPr>
        <w:t>Cf. Rm 7, 18</w:t>
      </w:r>
    </w:p>
  </w:footnote>
  <w:footnote w:id="1011">
    <w:p w14:paraId="044F1AC2" w14:textId="6E7E44BD" w:rsidR="00794FAD" w:rsidRPr="00FE6648" w:rsidRDefault="00794FAD">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A37006" w:rsidRPr="00FE6648">
        <w:rPr>
          <w:rStyle w:val="Refdenotaalpie"/>
          <w:rFonts w:ascii="Arial" w:hAnsi="Arial" w:cs="Arial"/>
          <w:sz w:val="18"/>
          <w:vertAlign w:val="baseline"/>
        </w:rPr>
        <w:t>Cf. Jb 3, 8</w:t>
      </w:r>
    </w:p>
  </w:footnote>
  <w:footnote w:id="1012">
    <w:p w14:paraId="28988A82" w14:textId="08FBC3F2" w:rsidR="00534413" w:rsidRPr="00FE6648" w:rsidRDefault="00534413">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5E240F" w:rsidRPr="00FE6648">
        <w:rPr>
          <w:rStyle w:val="Refdenotaalpie"/>
          <w:rFonts w:ascii="Arial" w:hAnsi="Arial" w:cs="Arial"/>
          <w:sz w:val="18"/>
          <w:vertAlign w:val="baseline"/>
        </w:rPr>
        <w:t>Si 2, 1</w:t>
      </w:r>
    </w:p>
  </w:footnote>
  <w:footnote w:id="1013">
    <w:p w14:paraId="6FFB4929" w14:textId="72BE1FDA" w:rsidR="00EF0E2D" w:rsidRPr="00FE6648" w:rsidRDefault="00EF0E2D">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1362E8" w:rsidRPr="00FE6648">
        <w:rPr>
          <w:rStyle w:val="Refdenotaalpie"/>
          <w:rFonts w:ascii="Arial" w:hAnsi="Arial" w:cs="Arial"/>
          <w:sz w:val="18"/>
          <w:vertAlign w:val="baseline"/>
        </w:rPr>
        <w:t>Mt 4, 3</w:t>
      </w:r>
    </w:p>
  </w:footnote>
  <w:footnote w:id="1014">
    <w:p w14:paraId="2D548218" w14:textId="3201BB25" w:rsidR="00283198" w:rsidRPr="00FE6648" w:rsidRDefault="00283198">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EB7F93" w:rsidRPr="00FE6648">
        <w:rPr>
          <w:rStyle w:val="Refdenotaalpie"/>
          <w:rFonts w:ascii="Arial" w:hAnsi="Arial" w:cs="Arial"/>
          <w:sz w:val="18"/>
          <w:vertAlign w:val="baseline"/>
        </w:rPr>
        <w:t>Cf. 2Co 11, 14.</w:t>
      </w:r>
    </w:p>
  </w:footnote>
  <w:footnote w:id="1015">
    <w:p w14:paraId="3CA50A85" w14:textId="0DA06BDE" w:rsidR="00E43304" w:rsidRPr="00FE6648" w:rsidRDefault="00E43304">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Cf. Gn 12, 1</w:t>
      </w:r>
    </w:p>
  </w:footnote>
  <w:footnote w:id="1016">
    <w:p w14:paraId="154581FB" w14:textId="3434EBBA" w:rsidR="00C42FB3" w:rsidRPr="00FE6648" w:rsidRDefault="00C42FB3">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Cf., Sal 44, 11</w:t>
      </w:r>
    </w:p>
  </w:footnote>
  <w:footnote w:id="1017">
    <w:p w14:paraId="3BD18557" w14:textId="02997205" w:rsidR="00DA2E42" w:rsidRPr="00FE6648" w:rsidRDefault="00DA2E42">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954625" w:rsidRPr="00FE6648">
        <w:rPr>
          <w:rStyle w:val="Refdenotaalpie"/>
          <w:rFonts w:ascii="Arial" w:hAnsi="Arial" w:cs="Arial"/>
          <w:sz w:val="18"/>
          <w:vertAlign w:val="baseline"/>
        </w:rPr>
        <w:t>Sal 21; 17</w:t>
      </w:r>
    </w:p>
  </w:footnote>
  <w:footnote w:id="1018">
    <w:p w14:paraId="625279B8" w14:textId="663BCA52" w:rsidR="004632BF" w:rsidRPr="00FE6648" w:rsidRDefault="004632BF">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4B37CF" w:rsidRPr="00FE6648">
        <w:rPr>
          <w:rStyle w:val="Refdenotaalpie"/>
          <w:rFonts w:ascii="Arial" w:hAnsi="Arial" w:cs="Arial"/>
          <w:sz w:val="18"/>
          <w:vertAlign w:val="baseline"/>
        </w:rPr>
        <w:t>Cf. ,1</w:t>
      </w:r>
      <w:r w:rsidR="007422C8" w:rsidRPr="00FE6648">
        <w:rPr>
          <w:rStyle w:val="Refdenotaalpie"/>
          <w:rFonts w:ascii="Arial" w:hAnsi="Arial" w:cs="Arial"/>
          <w:sz w:val="18"/>
          <w:vertAlign w:val="baseline"/>
        </w:rPr>
        <w:t>J</w:t>
      </w:r>
      <w:r w:rsidR="004B37CF" w:rsidRPr="00FE6648">
        <w:rPr>
          <w:rStyle w:val="Refdenotaalpie"/>
          <w:rFonts w:ascii="Arial" w:hAnsi="Arial" w:cs="Arial"/>
          <w:sz w:val="18"/>
          <w:vertAlign w:val="baseline"/>
        </w:rPr>
        <w:t>n 2: t6:•,</w:t>
      </w:r>
    </w:p>
  </w:footnote>
  <w:footnote w:id="1019">
    <w:p w14:paraId="4298F4D7" w14:textId="2A496D7E" w:rsidR="00BA52C1" w:rsidRPr="00FE6648" w:rsidRDefault="00BA52C1">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2E5268" w:rsidRPr="00FE6648">
        <w:rPr>
          <w:rStyle w:val="Refdenotaalpie"/>
          <w:rFonts w:ascii="Arial" w:hAnsi="Arial" w:cs="Arial"/>
          <w:sz w:val="18"/>
          <w:vertAlign w:val="baseline"/>
        </w:rPr>
        <w:t>Cf. Jb 10, 22</w:t>
      </w:r>
    </w:p>
  </w:footnote>
  <w:footnote w:id="1020">
    <w:p w14:paraId="7FE7719A" w14:textId="25800AA6" w:rsidR="00587F2B" w:rsidRPr="00FE6648" w:rsidRDefault="00587F2B">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Cf. Mt 6, 22</w:t>
      </w:r>
    </w:p>
  </w:footnote>
  <w:footnote w:id="1021">
    <w:p w14:paraId="37E78CE1" w14:textId="5F4E4882" w:rsidR="00A87F8D" w:rsidRPr="00FE6648" w:rsidRDefault="00A87F8D">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CF38F9" w:rsidRPr="00FE6648">
        <w:rPr>
          <w:rStyle w:val="Refdenotaalpie"/>
          <w:rFonts w:ascii="Arial" w:hAnsi="Arial" w:cs="Arial"/>
          <w:sz w:val="18"/>
          <w:vertAlign w:val="baseline"/>
        </w:rPr>
        <w:t>Cf, Gn 1, 26</w:t>
      </w:r>
    </w:p>
  </w:footnote>
  <w:footnote w:id="1022">
    <w:p w14:paraId="38E54BBF" w14:textId="36F73390" w:rsidR="008F2A3D" w:rsidRPr="00FE6648" w:rsidRDefault="008F2A3D">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092821" w:rsidRPr="00FE6648">
        <w:rPr>
          <w:rStyle w:val="Refdenotaalpie"/>
          <w:rFonts w:ascii="Arial" w:hAnsi="Arial" w:cs="Arial"/>
          <w:sz w:val="18"/>
          <w:vertAlign w:val="baseline"/>
        </w:rPr>
        <w:t xml:space="preserve">Sal 35, </w:t>
      </w:r>
      <w:r w:rsidR="0071392E" w:rsidRPr="00FE6648">
        <w:rPr>
          <w:rStyle w:val="Refdenotaalpie"/>
          <w:rFonts w:ascii="Arial" w:hAnsi="Arial" w:cs="Arial"/>
          <w:sz w:val="18"/>
          <w:vertAlign w:val="baseline"/>
        </w:rPr>
        <w:t>10</w:t>
      </w:r>
    </w:p>
  </w:footnote>
  <w:footnote w:id="1023">
    <w:p w14:paraId="6A7346A3" w14:textId="445A07E4" w:rsidR="00E73CA6" w:rsidRPr="00FE6648" w:rsidRDefault="00E73CA6">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763512" w:rsidRPr="00FE6648">
        <w:rPr>
          <w:rStyle w:val="Refdenotaalpie"/>
          <w:rFonts w:ascii="Arial" w:hAnsi="Arial" w:cs="Arial"/>
          <w:sz w:val="18"/>
          <w:vertAlign w:val="baseline"/>
        </w:rPr>
        <w:t>Cf. Gn 1, 27</w:t>
      </w:r>
    </w:p>
  </w:footnote>
  <w:footnote w:id="1024">
    <w:p w14:paraId="6FCD8F4A" w14:textId="1FD2F78E" w:rsidR="00614A10" w:rsidRPr="00FE6648" w:rsidRDefault="00614A10">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Cf Jr 13, 23</w:t>
      </w:r>
    </w:p>
  </w:footnote>
  <w:footnote w:id="1025">
    <w:p w14:paraId="3DEA9BB5" w14:textId="30E78C66" w:rsidR="007C4188" w:rsidRPr="00FE6648" w:rsidRDefault="007C4188">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Sal 73, 14</w:t>
      </w:r>
    </w:p>
  </w:footnote>
  <w:footnote w:id="1026">
    <w:p w14:paraId="6FD75A69" w14:textId="5DDBC25C" w:rsidR="009E7343" w:rsidRPr="00FE6648" w:rsidRDefault="009E7343">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Cf. Gn 1, 16</w:t>
      </w:r>
    </w:p>
  </w:footnote>
  <w:footnote w:id="1027">
    <w:p w14:paraId="13B95262" w14:textId="2F93B34E" w:rsidR="000D1985" w:rsidRPr="00FE6648" w:rsidRDefault="000D1985">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3837B4" w:rsidRPr="00FE6648">
        <w:rPr>
          <w:rStyle w:val="Refdenotaalpie"/>
          <w:rFonts w:ascii="Arial" w:hAnsi="Arial" w:cs="Arial"/>
          <w:sz w:val="18"/>
          <w:vertAlign w:val="baseline"/>
        </w:rPr>
        <w:t>Cf. Lc 15, 4</w:t>
      </w:r>
    </w:p>
  </w:footnote>
  <w:footnote w:id="1028">
    <w:p w14:paraId="6D99B347" w14:textId="096D5AF7" w:rsidR="00725601" w:rsidRPr="00ED5F56" w:rsidRDefault="00725601">
      <w:pPr>
        <w:pStyle w:val="Textonotapie"/>
        <w:rPr>
          <w:rStyle w:val="Refdenotaalpie"/>
          <w:rFonts w:ascii="Arial" w:hAnsi="Arial" w:cs="Arial"/>
          <w:sz w:val="14"/>
          <w:szCs w:val="14"/>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Pr="00ED5F56">
        <w:rPr>
          <w:rStyle w:val="Refdenotaalpie"/>
          <w:rFonts w:ascii="Arial" w:hAnsi="Arial" w:cs="Arial"/>
          <w:sz w:val="14"/>
          <w:szCs w:val="14"/>
          <w:vertAlign w:val="baseline"/>
        </w:rPr>
        <w:t>Cf. Ez 34, 14 ss</w:t>
      </w:r>
      <w:r w:rsidR="00FB5C52" w:rsidRPr="00ED5F56">
        <w:rPr>
          <w:rStyle w:val="Refdenotaalpie"/>
          <w:rFonts w:ascii="Arial" w:hAnsi="Arial" w:cs="Arial"/>
          <w:sz w:val="14"/>
          <w:szCs w:val="14"/>
          <w:vertAlign w:val="baseline"/>
        </w:rPr>
        <w:t>, Na 2, 11; So 3, 13</w:t>
      </w:r>
    </w:p>
  </w:footnote>
  <w:footnote w:id="1029">
    <w:p w14:paraId="0A7CA5E1" w14:textId="6323D663" w:rsidR="00A42F14" w:rsidRPr="00FE6648" w:rsidRDefault="00A42F14">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685B26" w:rsidRPr="00FE6648">
        <w:rPr>
          <w:rStyle w:val="Refdenotaalpie"/>
          <w:rFonts w:ascii="Arial" w:hAnsi="Arial" w:cs="Arial"/>
          <w:sz w:val="18"/>
          <w:vertAlign w:val="baseline"/>
        </w:rPr>
        <w:t>Cf. Sal 118, 176</w:t>
      </w:r>
    </w:p>
  </w:footnote>
  <w:footnote w:id="1030">
    <w:p w14:paraId="66777BDE" w14:textId="4521AED3" w:rsidR="00685B26" w:rsidRPr="00FE6648" w:rsidRDefault="00685B26">
      <w:pPr>
        <w:pStyle w:val="Textonotapie"/>
        <w:rPr>
          <w:rStyle w:val="Refdenotaalpie"/>
          <w:rFonts w:ascii="Arial" w:hAnsi="Arial" w:cs="Arial"/>
          <w:sz w:val="18"/>
          <w:vertAlign w:val="baseline"/>
        </w:rPr>
      </w:pPr>
      <w:r w:rsidRPr="00FE6648">
        <w:rPr>
          <w:rStyle w:val="Refdenotaalpie"/>
          <w:rFonts w:ascii="Arial" w:hAnsi="Arial" w:cs="Arial"/>
          <w:sz w:val="18"/>
          <w:vertAlign w:val="baseline"/>
        </w:rPr>
        <w:footnoteRef/>
      </w:r>
      <w:r w:rsidRPr="00FE6648">
        <w:rPr>
          <w:rStyle w:val="Refdenotaalpie"/>
          <w:rFonts w:ascii="Arial" w:hAnsi="Arial" w:cs="Arial"/>
          <w:sz w:val="18"/>
          <w:vertAlign w:val="baseline"/>
        </w:rPr>
        <w:t xml:space="preserve"> </w:t>
      </w:r>
      <w:r w:rsidR="002B630D" w:rsidRPr="00FE6648">
        <w:rPr>
          <w:rStyle w:val="Refdenotaalpie"/>
          <w:rFonts w:ascii="Arial" w:hAnsi="Arial" w:cs="Arial"/>
          <w:sz w:val="18"/>
          <w:vertAlign w:val="baseline"/>
        </w:rPr>
        <w:t>Cf. Lc 15, 4-5</w:t>
      </w:r>
    </w:p>
  </w:footnote>
  <w:footnote w:id="1031">
    <w:p w14:paraId="46DE1A2F" w14:textId="4DBE99E7" w:rsidR="001406C8" w:rsidRPr="0039570E" w:rsidRDefault="001406C8">
      <w:pPr>
        <w:pStyle w:val="Textonotapie"/>
        <w:rPr>
          <w:rStyle w:val="Refdenotaalpie"/>
          <w:rFonts w:ascii="Arial" w:hAnsi="Arial" w:cs="Arial"/>
          <w:sz w:val="18"/>
          <w:vertAlign w:val="baseline"/>
        </w:rPr>
      </w:pPr>
      <w:r w:rsidRPr="0039570E">
        <w:rPr>
          <w:rStyle w:val="Refdenotaalpie"/>
          <w:rFonts w:ascii="Arial" w:hAnsi="Arial" w:cs="Arial"/>
          <w:sz w:val="18"/>
          <w:vertAlign w:val="baseline"/>
        </w:rPr>
        <w:footnoteRef/>
      </w:r>
      <w:r w:rsidRPr="0039570E">
        <w:rPr>
          <w:rStyle w:val="Refdenotaalpie"/>
          <w:rFonts w:ascii="Arial" w:hAnsi="Arial" w:cs="Arial"/>
          <w:sz w:val="18"/>
          <w:vertAlign w:val="baseline"/>
        </w:rPr>
        <w:t xml:space="preserve"> Cf. Jn 10, 16</w:t>
      </w:r>
    </w:p>
  </w:footnote>
  <w:footnote w:id="1032">
    <w:p w14:paraId="14108772" w14:textId="77EE109B" w:rsidR="00A11D01" w:rsidRPr="0039570E" w:rsidRDefault="00A11D01">
      <w:pPr>
        <w:pStyle w:val="Textonotapie"/>
        <w:rPr>
          <w:rStyle w:val="Refdenotaalpie"/>
          <w:rFonts w:ascii="Arial" w:hAnsi="Arial" w:cs="Arial"/>
          <w:sz w:val="18"/>
          <w:vertAlign w:val="baseline"/>
        </w:rPr>
      </w:pPr>
      <w:r w:rsidRPr="0039570E">
        <w:rPr>
          <w:rStyle w:val="Refdenotaalpie"/>
          <w:rFonts w:ascii="Arial" w:hAnsi="Arial" w:cs="Arial"/>
          <w:sz w:val="18"/>
          <w:vertAlign w:val="baseline"/>
        </w:rPr>
        <w:footnoteRef/>
      </w:r>
      <w:r w:rsidRPr="0039570E">
        <w:rPr>
          <w:rStyle w:val="Refdenotaalpie"/>
          <w:rFonts w:ascii="Arial" w:hAnsi="Arial" w:cs="Arial"/>
          <w:sz w:val="18"/>
          <w:vertAlign w:val="baseline"/>
        </w:rPr>
        <w:t xml:space="preserve"> </w:t>
      </w:r>
      <w:r w:rsidR="00B7736A" w:rsidRPr="0039570E">
        <w:rPr>
          <w:rStyle w:val="Refdenotaalpie"/>
          <w:rFonts w:ascii="Arial" w:hAnsi="Arial" w:cs="Arial"/>
          <w:sz w:val="18"/>
          <w:vertAlign w:val="baseline"/>
        </w:rPr>
        <w:t>Sal 101, 5</w:t>
      </w:r>
    </w:p>
  </w:footnote>
  <w:footnote w:id="1033">
    <w:p w14:paraId="4F34DE68" w14:textId="485AA461" w:rsidR="007E308B" w:rsidRPr="0039570E" w:rsidRDefault="007E308B">
      <w:pPr>
        <w:pStyle w:val="Textonotapie"/>
        <w:rPr>
          <w:rStyle w:val="Refdenotaalpie"/>
          <w:rFonts w:ascii="Arial" w:hAnsi="Arial" w:cs="Arial"/>
          <w:sz w:val="18"/>
          <w:vertAlign w:val="baseline"/>
        </w:rPr>
      </w:pPr>
      <w:r w:rsidRPr="0039570E">
        <w:rPr>
          <w:rStyle w:val="Refdenotaalpie"/>
          <w:rFonts w:ascii="Arial" w:hAnsi="Arial" w:cs="Arial"/>
          <w:sz w:val="18"/>
          <w:vertAlign w:val="baseline"/>
        </w:rPr>
        <w:footnoteRef/>
      </w:r>
      <w:r w:rsidRPr="0039570E">
        <w:rPr>
          <w:rStyle w:val="Refdenotaalpie"/>
          <w:rFonts w:ascii="Arial" w:hAnsi="Arial" w:cs="Arial"/>
          <w:sz w:val="18"/>
          <w:vertAlign w:val="baseline"/>
        </w:rPr>
        <w:t xml:space="preserve"> </w:t>
      </w:r>
      <w:r w:rsidR="008779CF" w:rsidRPr="0039570E">
        <w:rPr>
          <w:rStyle w:val="Refdenotaalpie"/>
          <w:rFonts w:ascii="Arial" w:hAnsi="Arial" w:cs="Arial"/>
          <w:sz w:val="18"/>
          <w:vertAlign w:val="baseline"/>
        </w:rPr>
        <w:t>Cf. Sb l; 5</w:t>
      </w:r>
    </w:p>
  </w:footnote>
  <w:footnote w:id="1034">
    <w:p w14:paraId="2A6C9AC5" w14:textId="20CE9024" w:rsidR="008779CF" w:rsidRPr="0039570E" w:rsidRDefault="008779CF">
      <w:pPr>
        <w:pStyle w:val="Textonotapie"/>
        <w:rPr>
          <w:rStyle w:val="Refdenotaalpie"/>
          <w:rFonts w:ascii="Arial" w:hAnsi="Arial" w:cs="Arial"/>
          <w:sz w:val="18"/>
          <w:vertAlign w:val="baseline"/>
        </w:rPr>
      </w:pPr>
      <w:r w:rsidRPr="0039570E">
        <w:rPr>
          <w:rStyle w:val="Refdenotaalpie"/>
          <w:rFonts w:ascii="Arial" w:hAnsi="Arial" w:cs="Arial"/>
          <w:sz w:val="18"/>
          <w:vertAlign w:val="baseline"/>
        </w:rPr>
        <w:footnoteRef/>
      </w:r>
      <w:r w:rsidRPr="0039570E">
        <w:rPr>
          <w:rStyle w:val="Refdenotaalpie"/>
          <w:rFonts w:ascii="Arial" w:hAnsi="Arial" w:cs="Arial"/>
          <w:sz w:val="18"/>
          <w:vertAlign w:val="baseline"/>
        </w:rPr>
        <w:t xml:space="preserve"> </w:t>
      </w:r>
      <w:r w:rsidR="00803D12" w:rsidRPr="0039570E">
        <w:rPr>
          <w:rStyle w:val="Refdenotaalpie"/>
          <w:rFonts w:ascii="Arial" w:hAnsi="Arial" w:cs="Arial"/>
          <w:sz w:val="18"/>
          <w:vertAlign w:val="baseline"/>
        </w:rPr>
        <w:t>Mt 4, 3</w:t>
      </w:r>
    </w:p>
  </w:footnote>
  <w:footnote w:id="1035">
    <w:p w14:paraId="20DC6082" w14:textId="3EE7F64C" w:rsidR="00803D12" w:rsidRPr="0039570E" w:rsidRDefault="00803D12">
      <w:pPr>
        <w:pStyle w:val="Textonotapie"/>
        <w:rPr>
          <w:rStyle w:val="Refdenotaalpie"/>
          <w:rFonts w:ascii="Arial" w:hAnsi="Arial" w:cs="Arial"/>
          <w:sz w:val="18"/>
          <w:vertAlign w:val="baseline"/>
        </w:rPr>
      </w:pPr>
      <w:r w:rsidRPr="0039570E">
        <w:rPr>
          <w:rStyle w:val="Refdenotaalpie"/>
          <w:rFonts w:ascii="Arial" w:hAnsi="Arial" w:cs="Arial"/>
          <w:sz w:val="18"/>
          <w:vertAlign w:val="baseline"/>
        </w:rPr>
        <w:footnoteRef/>
      </w:r>
      <w:r w:rsidRPr="0039570E">
        <w:rPr>
          <w:rStyle w:val="Refdenotaalpie"/>
          <w:rFonts w:ascii="Arial" w:hAnsi="Arial" w:cs="Arial"/>
          <w:sz w:val="18"/>
          <w:vertAlign w:val="baseline"/>
        </w:rPr>
        <w:t xml:space="preserve"> </w:t>
      </w:r>
      <w:r w:rsidR="00A26A19" w:rsidRPr="0039570E">
        <w:rPr>
          <w:rStyle w:val="Refdenotaalpie"/>
          <w:rFonts w:ascii="Arial" w:hAnsi="Arial" w:cs="Arial"/>
          <w:sz w:val="18"/>
          <w:vertAlign w:val="baseline"/>
        </w:rPr>
        <w:t>Cf. L</w:t>
      </w:r>
      <w:r w:rsidR="00D47848" w:rsidRPr="0039570E">
        <w:rPr>
          <w:rStyle w:val="Refdenotaalpie"/>
          <w:rFonts w:ascii="Arial" w:hAnsi="Arial" w:cs="Arial"/>
          <w:sz w:val="18"/>
          <w:vertAlign w:val="baseline"/>
        </w:rPr>
        <w:t>c</w:t>
      </w:r>
      <w:r w:rsidR="00A26A19" w:rsidRPr="0039570E">
        <w:rPr>
          <w:rStyle w:val="Refdenotaalpie"/>
          <w:rFonts w:ascii="Arial" w:hAnsi="Arial" w:cs="Arial"/>
          <w:sz w:val="18"/>
          <w:vertAlign w:val="baseline"/>
        </w:rPr>
        <w:t xml:space="preserve"> 11, 13</w:t>
      </w:r>
    </w:p>
  </w:footnote>
  <w:footnote w:id="1036">
    <w:p w14:paraId="56C26FC7" w14:textId="1A08A2C6" w:rsidR="007569AD" w:rsidRPr="0039570E" w:rsidRDefault="007569AD">
      <w:pPr>
        <w:pStyle w:val="Textonotapie"/>
        <w:rPr>
          <w:rStyle w:val="Refdenotaalpie"/>
          <w:rFonts w:ascii="Arial" w:hAnsi="Arial" w:cs="Arial"/>
          <w:sz w:val="18"/>
          <w:vertAlign w:val="baseline"/>
        </w:rPr>
      </w:pPr>
      <w:r w:rsidRPr="0039570E">
        <w:rPr>
          <w:rStyle w:val="Refdenotaalpie"/>
          <w:rFonts w:ascii="Arial" w:hAnsi="Arial" w:cs="Arial"/>
          <w:sz w:val="18"/>
          <w:vertAlign w:val="baseline"/>
        </w:rPr>
        <w:footnoteRef/>
      </w:r>
      <w:r w:rsidRPr="0039570E">
        <w:rPr>
          <w:rStyle w:val="Refdenotaalpie"/>
          <w:rFonts w:ascii="Arial" w:hAnsi="Arial" w:cs="Arial"/>
          <w:sz w:val="18"/>
          <w:vertAlign w:val="baseline"/>
        </w:rPr>
        <w:t xml:space="preserve"> </w:t>
      </w:r>
      <w:r w:rsidR="00752AEE" w:rsidRPr="0039570E">
        <w:rPr>
          <w:rStyle w:val="Refdenotaalpie"/>
          <w:rFonts w:ascii="Arial" w:hAnsi="Arial" w:cs="Arial"/>
          <w:sz w:val="18"/>
          <w:vertAlign w:val="baseline"/>
        </w:rPr>
        <w:t>Sal 76, 3</w:t>
      </w:r>
    </w:p>
  </w:footnote>
  <w:footnote w:id="1037">
    <w:p w14:paraId="274493A1" w14:textId="14A6CB60" w:rsidR="008E26DE" w:rsidRPr="0039570E" w:rsidRDefault="008E26DE">
      <w:pPr>
        <w:pStyle w:val="Textonotapie"/>
        <w:rPr>
          <w:rStyle w:val="Refdenotaalpie"/>
          <w:rFonts w:ascii="Arial" w:hAnsi="Arial" w:cs="Arial"/>
          <w:sz w:val="18"/>
          <w:vertAlign w:val="baseline"/>
        </w:rPr>
      </w:pPr>
      <w:r w:rsidRPr="0039570E">
        <w:rPr>
          <w:rStyle w:val="Refdenotaalpie"/>
          <w:rFonts w:ascii="Arial" w:hAnsi="Arial" w:cs="Arial"/>
          <w:sz w:val="18"/>
          <w:vertAlign w:val="baseline"/>
        </w:rPr>
        <w:footnoteRef/>
      </w:r>
      <w:r w:rsidRPr="0039570E">
        <w:rPr>
          <w:rStyle w:val="Refdenotaalpie"/>
          <w:rFonts w:ascii="Arial" w:hAnsi="Arial" w:cs="Arial"/>
          <w:sz w:val="18"/>
          <w:vertAlign w:val="baseline"/>
        </w:rPr>
        <w:t xml:space="preserve"> Sal 76, 4</w:t>
      </w:r>
    </w:p>
  </w:footnote>
  <w:footnote w:id="1038">
    <w:p w14:paraId="01510EA3" w14:textId="032D4B06" w:rsidR="008E26DE" w:rsidRPr="0039570E" w:rsidRDefault="008E26DE">
      <w:pPr>
        <w:pStyle w:val="Textonotapie"/>
        <w:rPr>
          <w:rStyle w:val="Refdenotaalpie"/>
          <w:rFonts w:ascii="Arial" w:hAnsi="Arial" w:cs="Arial"/>
          <w:sz w:val="18"/>
          <w:vertAlign w:val="baseline"/>
        </w:rPr>
      </w:pPr>
      <w:r w:rsidRPr="0039570E">
        <w:rPr>
          <w:rStyle w:val="Refdenotaalpie"/>
          <w:rFonts w:ascii="Arial" w:hAnsi="Arial" w:cs="Arial"/>
          <w:sz w:val="18"/>
          <w:vertAlign w:val="baseline"/>
        </w:rPr>
        <w:footnoteRef/>
      </w:r>
      <w:r w:rsidRPr="0039570E">
        <w:rPr>
          <w:rStyle w:val="Refdenotaalpie"/>
          <w:rFonts w:ascii="Arial" w:hAnsi="Arial" w:cs="Arial"/>
          <w:sz w:val="18"/>
          <w:vertAlign w:val="baseline"/>
        </w:rPr>
        <w:t xml:space="preserve"> </w:t>
      </w:r>
      <w:r w:rsidR="002A1688" w:rsidRPr="0039570E">
        <w:rPr>
          <w:rStyle w:val="Refdenotaalpie"/>
          <w:rFonts w:ascii="Arial" w:hAnsi="Arial" w:cs="Arial"/>
          <w:sz w:val="18"/>
          <w:vertAlign w:val="baseline"/>
        </w:rPr>
        <w:t>Id.</w:t>
      </w:r>
    </w:p>
  </w:footnote>
  <w:footnote w:id="1039">
    <w:p w14:paraId="46F6890A" w14:textId="06A3DDFF" w:rsidR="002A1688" w:rsidRPr="00ED5F56" w:rsidRDefault="002A1688">
      <w:pPr>
        <w:pStyle w:val="Textonotapie"/>
        <w:rPr>
          <w:rStyle w:val="Refdenotaalpie"/>
          <w:rFonts w:ascii="Arial" w:hAnsi="Arial" w:cs="Arial"/>
          <w:sz w:val="18"/>
          <w:vertAlign w:val="baseline"/>
        </w:rPr>
      </w:pPr>
      <w:r w:rsidRPr="00ED5F56">
        <w:rPr>
          <w:rStyle w:val="Refdenotaalpie"/>
          <w:rFonts w:ascii="Arial" w:hAnsi="Arial" w:cs="Arial"/>
          <w:sz w:val="18"/>
          <w:vertAlign w:val="baseline"/>
        </w:rPr>
        <w:footnoteRef/>
      </w:r>
      <w:r w:rsidRPr="00ED5F56">
        <w:rPr>
          <w:rStyle w:val="Refdenotaalpie"/>
          <w:rFonts w:ascii="Arial" w:hAnsi="Arial" w:cs="Arial"/>
          <w:sz w:val="18"/>
          <w:vertAlign w:val="baseline"/>
        </w:rPr>
        <w:t xml:space="preserve"> </w:t>
      </w:r>
      <w:r w:rsidR="00BF21EA" w:rsidRPr="00ED5F56">
        <w:rPr>
          <w:rStyle w:val="Refdenotaalpie"/>
          <w:rFonts w:ascii="Arial" w:hAnsi="Arial" w:cs="Arial"/>
          <w:sz w:val="18"/>
          <w:vertAlign w:val="baseline"/>
        </w:rPr>
        <w:t>Cf. Sal 1, 2</w:t>
      </w:r>
    </w:p>
  </w:footnote>
  <w:footnote w:id="1040">
    <w:p w14:paraId="0BBFDEBA" w14:textId="7010074E" w:rsidR="00FA4303" w:rsidRPr="00ED5F56" w:rsidRDefault="00FA4303">
      <w:pPr>
        <w:pStyle w:val="Textonotapie"/>
        <w:rPr>
          <w:rStyle w:val="Refdenotaalpie"/>
          <w:rFonts w:ascii="Arial" w:hAnsi="Arial" w:cs="Arial"/>
          <w:sz w:val="18"/>
          <w:vertAlign w:val="baseline"/>
        </w:rPr>
      </w:pPr>
      <w:r w:rsidRPr="00ED5F56">
        <w:rPr>
          <w:rStyle w:val="Refdenotaalpie"/>
          <w:rFonts w:ascii="Arial" w:hAnsi="Arial" w:cs="Arial"/>
          <w:sz w:val="18"/>
          <w:vertAlign w:val="baseline"/>
        </w:rPr>
        <w:footnoteRef/>
      </w:r>
      <w:r w:rsidRPr="00ED5F56">
        <w:rPr>
          <w:rStyle w:val="Refdenotaalpie"/>
          <w:rFonts w:ascii="Arial" w:hAnsi="Arial" w:cs="Arial"/>
          <w:sz w:val="18"/>
          <w:vertAlign w:val="baseline"/>
        </w:rPr>
        <w:t xml:space="preserve"> </w:t>
      </w:r>
      <w:r w:rsidR="00BF4085" w:rsidRPr="00ED5F56">
        <w:rPr>
          <w:rStyle w:val="Refdenotaalpie"/>
          <w:rFonts w:ascii="Arial" w:hAnsi="Arial" w:cs="Arial"/>
          <w:sz w:val="18"/>
          <w:vertAlign w:val="baseline"/>
        </w:rPr>
        <w:t>Cf. Si 15, 3</w:t>
      </w:r>
    </w:p>
  </w:footnote>
  <w:footnote w:id="1041">
    <w:p w14:paraId="76DB18A7" w14:textId="21E3149C" w:rsidR="00C05353" w:rsidRPr="00ED5F56" w:rsidRDefault="00C05353">
      <w:pPr>
        <w:pStyle w:val="Textonotapie"/>
        <w:rPr>
          <w:rStyle w:val="Refdenotaalpie"/>
          <w:rFonts w:ascii="Arial" w:hAnsi="Arial" w:cs="Arial"/>
          <w:sz w:val="18"/>
          <w:vertAlign w:val="baseline"/>
        </w:rPr>
      </w:pPr>
      <w:r w:rsidRPr="00ED5F56">
        <w:rPr>
          <w:rStyle w:val="Refdenotaalpie"/>
          <w:rFonts w:ascii="Arial" w:hAnsi="Arial" w:cs="Arial"/>
          <w:sz w:val="18"/>
          <w:vertAlign w:val="baseline"/>
        </w:rPr>
        <w:footnoteRef/>
      </w:r>
      <w:r w:rsidRPr="00ED5F56">
        <w:rPr>
          <w:rStyle w:val="Refdenotaalpie"/>
          <w:rFonts w:ascii="Arial" w:hAnsi="Arial" w:cs="Arial"/>
          <w:sz w:val="18"/>
          <w:vertAlign w:val="baseline"/>
        </w:rPr>
        <w:t xml:space="preserve"> </w:t>
      </w:r>
      <w:r w:rsidR="00BB42BB" w:rsidRPr="00ED5F56">
        <w:rPr>
          <w:rStyle w:val="Refdenotaalpie"/>
          <w:rFonts w:ascii="Arial" w:hAnsi="Arial" w:cs="Arial"/>
          <w:sz w:val="18"/>
          <w:vertAlign w:val="baseline"/>
        </w:rPr>
        <w:t>Cf. Pr 16, 18</w:t>
      </w:r>
    </w:p>
  </w:footnote>
  <w:footnote w:id="1042">
    <w:p w14:paraId="3CD4CA48" w14:textId="69127413" w:rsidR="00BB42BB" w:rsidRPr="00ED5F56" w:rsidRDefault="00BB42BB">
      <w:pPr>
        <w:pStyle w:val="Textonotapie"/>
        <w:rPr>
          <w:rStyle w:val="Refdenotaalpie"/>
          <w:rFonts w:ascii="Arial" w:hAnsi="Arial" w:cs="Arial"/>
          <w:sz w:val="18"/>
          <w:vertAlign w:val="baseline"/>
        </w:rPr>
      </w:pPr>
      <w:r w:rsidRPr="00ED5F56">
        <w:rPr>
          <w:rStyle w:val="Refdenotaalpie"/>
          <w:rFonts w:ascii="Arial" w:hAnsi="Arial" w:cs="Arial"/>
          <w:sz w:val="18"/>
          <w:vertAlign w:val="baseline"/>
        </w:rPr>
        <w:footnoteRef/>
      </w:r>
      <w:r w:rsidRPr="00ED5F56">
        <w:rPr>
          <w:rStyle w:val="Refdenotaalpie"/>
          <w:rFonts w:ascii="Arial" w:hAnsi="Arial" w:cs="Arial"/>
          <w:sz w:val="18"/>
          <w:vertAlign w:val="baseline"/>
        </w:rPr>
        <w:t xml:space="preserve"> </w:t>
      </w:r>
      <w:r w:rsidR="00A003F8" w:rsidRPr="00ED5F56">
        <w:rPr>
          <w:rStyle w:val="Refdenotaalpie"/>
          <w:rFonts w:ascii="Arial" w:hAnsi="Arial" w:cs="Arial"/>
          <w:sz w:val="18"/>
          <w:vertAlign w:val="baseline"/>
        </w:rPr>
        <w:t>Mt 4, 10</w:t>
      </w:r>
    </w:p>
  </w:footnote>
  <w:footnote w:id="1043">
    <w:p w14:paraId="6896F9D9" w14:textId="7EC8A387" w:rsidR="009712C0" w:rsidRPr="00ED5F56" w:rsidRDefault="009712C0">
      <w:pPr>
        <w:pStyle w:val="Textonotapie"/>
        <w:rPr>
          <w:rStyle w:val="Refdenotaalpie"/>
          <w:rFonts w:ascii="Arial" w:hAnsi="Arial" w:cs="Arial"/>
          <w:sz w:val="18"/>
          <w:vertAlign w:val="baseline"/>
        </w:rPr>
      </w:pPr>
      <w:r w:rsidRPr="00ED5F56">
        <w:rPr>
          <w:rStyle w:val="Refdenotaalpie"/>
          <w:rFonts w:ascii="Arial" w:hAnsi="Arial" w:cs="Arial"/>
          <w:sz w:val="18"/>
          <w:vertAlign w:val="baseline"/>
        </w:rPr>
        <w:footnoteRef/>
      </w:r>
      <w:r w:rsidRPr="00ED5F56">
        <w:rPr>
          <w:rStyle w:val="Refdenotaalpie"/>
          <w:rFonts w:ascii="Arial" w:hAnsi="Arial" w:cs="Arial"/>
          <w:sz w:val="18"/>
          <w:vertAlign w:val="baseline"/>
        </w:rPr>
        <w:t xml:space="preserve"> </w:t>
      </w:r>
      <w:r w:rsidR="00896ADE" w:rsidRPr="00ED5F56">
        <w:rPr>
          <w:rStyle w:val="Refdenotaalpie"/>
          <w:rFonts w:ascii="Arial" w:hAnsi="Arial" w:cs="Arial"/>
          <w:sz w:val="18"/>
          <w:vertAlign w:val="baseline"/>
        </w:rPr>
        <w:t>Mt 4, 9</w:t>
      </w:r>
    </w:p>
  </w:footnote>
  <w:footnote w:id="1044">
    <w:p w14:paraId="05BBB391" w14:textId="317CA630" w:rsidR="00824EBC" w:rsidRPr="00ED5F56" w:rsidRDefault="00824EBC">
      <w:pPr>
        <w:pStyle w:val="Textonotapie"/>
        <w:rPr>
          <w:rStyle w:val="Refdenotaalpie"/>
          <w:rFonts w:ascii="Arial" w:hAnsi="Arial" w:cs="Arial"/>
          <w:sz w:val="18"/>
          <w:vertAlign w:val="baseline"/>
        </w:rPr>
      </w:pPr>
      <w:r w:rsidRPr="00ED5F56">
        <w:rPr>
          <w:rStyle w:val="Refdenotaalpie"/>
          <w:rFonts w:ascii="Arial" w:hAnsi="Arial" w:cs="Arial"/>
          <w:sz w:val="18"/>
          <w:vertAlign w:val="baseline"/>
        </w:rPr>
        <w:footnoteRef/>
      </w:r>
      <w:r w:rsidRPr="00ED5F56">
        <w:rPr>
          <w:rStyle w:val="Refdenotaalpie"/>
          <w:rFonts w:ascii="Arial" w:hAnsi="Arial" w:cs="Arial"/>
          <w:sz w:val="18"/>
          <w:vertAlign w:val="baseline"/>
        </w:rPr>
        <w:t xml:space="preserve"> </w:t>
      </w:r>
      <w:r w:rsidR="007733CB" w:rsidRPr="00ED5F56">
        <w:rPr>
          <w:rStyle w:val="Refdenotaalpie"/>
          <w:rFonts w:ascii="Arial" w:hAnsi="Arial" w:cs="Arial"/>
          <w:sz w:val="18"/>
          <w:vertAlign w:val="baseline"/>
        </w:rPr>
        <w:t>Sal 121, 1-3</w:t>
      </w:r>
    </w:p>
  </w:footnote>
  <w:footnote w:id="1045">
    <w:p w14:paraId="46127FB8" w14:textId="7EFD4A16" w:rsidR="007733CB" w:rsidRPr="00961E4D" w:rsidRDefault="007733CB">
      <w:pPr>
        <w:pStyle w:val="Textonotapie"/>
        <w:rPr>
          <w:rStyle w:val="Refdenotaalpie"/>
          <w:rFonts w:ascii="Arial" w:hAnsi="Arial" w:cs="Arial"/>
          <w:sz w:val="18"/>
          <w:vertAlign w:val="baseline"/>
          <w:lang w:val="en-US"/>
        </w:rPr>
      </w:pPr>
      <w:r w:rsidRPr="00ED5F56">
        <w:rPr>
          <w:rStyle w:val="Refdenotaalpie"/>
          <w:rFonts w:ascii="Arial" w:hAnsi="Arial" w:cs="Arial"/>
          <w:sz w:val="18"/>
          <w:vertAlign w:val="baseline"/>
        </w:rPr>
        <w:footnoteRef/>
      </w:r>
      <w:r w:rsidRPr="00961E4D">
        <w:rPr>
          <w:rStyle w:val="Refdenotaalpie"/>
          <w:rFonts w:ascii="Arial" w:hAnsi="Arial" w:cs="Arial"/>
          <w:sz w:val="18"/>
          <w:vertAlign w:val="baseline"/>
          <w:lang w:val="en-US"/>
        </w:rPr>
        <w:t xml:space="preserve"> </w:t>
      </w:r>
      <w:r w:rsidR="00FE6648" w:rsidRPr="00961E4D">
        <w:rPr>
          <w:rStyle w:val="Refdenotaalpie"/>
          <w:rFonts w:ascii="Arial" w:hAnsi="Arial" w:cs="Arial"/>
          <w:sz w:val="18"/>
          <w:vertAlign w:val="baseline"/>
          <w:lang w:val="en-US"/>
        </w:rPr>
        <w:t>Cf. 1Co 15, 28</w:t>
      </w:r>
    </w:p>
  </w:footnote>
  <w:footnote w:id="1046">
    <w:p w14:paraId="17A41774" w14:textId="446C8C0E" w:rsidR="003F19FD" w:rsidRPr="00961E4D" w:rsidRDefault="003F19FD">
      <w:pPr>
        <w:pStyle w:val="Textonotapie"/>
        <w:rPr>
          <w:rStyle w:val="Refdenotaalpie"/>
          <w:rFonts w:ascii="Arial" w:hAnsi="Arial" w:cs="Arial"/>
          <w:sz w:val="18"/>
          <w:vertAlign w:val="baseline"/>
          <w:lang w:val="en-US"/>
        </w:rPr>
      </w:pPr>
      <w:r w:rsidRPr="00C613BD">
        <w:rPr>
          <w:rStyle w:val="Refdenotaalpie"/>
          <w:rFonts w:ascii="Arial" w:hAnsi="Arial" w:cs="Arial"/>
          <w:sz w:val="18"/>
          <w:vertAlign w:val="baseline"/>
        </w:rPr>
        <w:footnoteRef/>
      </w:r>
      <w:r w:rsidRPr="00961E4D">
        <w:rPr>
          <w:rStyle w:val="Refdenotaalpie"/>
          <w:rFonts w:ascii="Arial" w:hAnsi="Arial" w:cs="Arial"/>
          <w:sz w:val="18"/>
          <w:vertAlign w:val="baseline"/>
          <w:lang w:val="en-US"/>
        </w:rPr>
        <w:t xml:space="preserve"> </w:t>
      </w:r>
      <w:r w:rsidR="00BD288B" w:rsidRPr="00961E4D">
        <w:rPr>
          <w:rStyle w:val="Refdenotaalpie"/>
          <w:rFonts w:ascii="Arial" w:hAnsi="Arial" w:cs="Arial"/>
          <w:sz w:val="18"/>
          <w:vertAlign w:val="baseline"/>
          <w:lang w:val="en-US"/>
        </w:rPr>
        <w:t>Mt 15, 21</w:t>
      </w:r>
    </w:p>
  </w:footnote>
  <w:footnote w:id="1047">
    <w:p w14:paraId="0230FEA9" w14:textId="1426ACBC" w:rsidR="000C4890" w:rsidRPr="00061D86" w:rsidRDefault="000C4890">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w:t>
      </w:r>
      <w:r w:rsidR="00961E4D" w:rsidRPr="00061D86">
        <w:rPr>
          <w:rStyle w:val="Refdenotaalpie"/>
          <w:rFonts w:ascii="Arial" w:hAnsi="Arial" w:cs="Arial"/>
          <w:sz w:val="18"/>
          <w:vertAlign w:val="baseline"/>
        </w:rPr>
        <w:t>Jn 1, 14</w:t>
      </w:r>
    </w:p>
  </w:footnote>
  <w:footnote w:id="1048">
    <w:p w14:paraId="242A4BD1" w14:textId="18830230" w:rsidR="00904745" w:rsidRPr="00061D86" w:rsidRDefault="00904745">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Cf. Jn 16, 28</w:t>
      </w:r>
    </w:p>
  </w:footnote>
  <w:footnote w:id="1049">
    <w:p w14:paraId="1F73E964" w14:textId="148A824B" w:rsidR="007B482E" w:rsidRPr="00061D86" w:rsidRDefault="007B482E">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w:t>
      </w:r>
      <w:r w:rsidR="000E6B2B" w:rsidRPr="00061D86">
        <w:rPr>
          <w:rStyle w:val="Refdenotaalpie"/>
          <w:rFonts w:ascii="Arial" w:hAnsi="Arial" w:cs="Arial"/>
          <w:sz w:val="18"/>
          <w:vertAlign w:val="baseline"/>
        </w:rPr>
        <w:t>Flp 2, 6-7. Rm 8, 3</w:t>
      </w:r>
    </w:p>
  </w:footnote>
  <w:footnote w:id="1050">
    <w:p w14:paraId="7E9796AE" w14:textId="13DAB312" w:rsidR="003361DB" w:rsidRPr="00061D86" w:rsidRDefault="003361DB">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w:t>
      </w:r>
      <w:r w:rsidR="00752458" w:rsidRPr="00061D86">
        <w:rPr>
          <w:rStyle w:val="Refdenotaalpie"/>
          <w:rFonts w:ascii="Arial" w:hAnsi="Arial" w:cs="Arial"/>
          <w:sz w:val="18"/>
          <w:vertAlign w:val="baseline"/>
        </w:rPr>
        <w:t>Cf. Sal l, 1</w:t>
      </w:r>
    </w:p>
  </w:footnote>
  <w:footnote w:id="1051">
    <w:p w14:paraId="2DDF303C" w14:textId="7B2FD980" w:rsidR="00FF6277" w:rsidRPr="00061D86" w:rsidRDefault="00FF6277">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w:t>
      </w:r>
      <w:r w:rsidR="007C7F58" w:rsidRPr="00061D86">
        <w:rPr>
          <w:rStyle w:val="Refdenotaalpie"/>
          <w:rFonts w:ascii="Arial" w:hAnsi="Arial" w:cs="Arial"/>
          <w:sz w:val="18"/>
          <w:vertAlign w:val="baseline"/>
        </w:rPr>
        <w:t>Cf. Tn 8, 36</w:t>
      </w:r>
    </w:p>
  </w:footnote>
  <w:footnote w:id="1052">
    <w:p w14:paraId="7EBE7151" w14:textId="2ED11E42" w:rsidR="00D74D9C" w:rsidRPr="00061D86" w:rsidRDefault="00D74D9C">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w:t>
      </w:r>
      <w:r w:rsidR="00B72409" w:rsidRPr="00061D86">
        <w:rPr>
          <w:rStyle w:val="Refdenotaalpie"/>
          <w:rFonts w:ascii="Arial" w:hAnsi="Arial" w:cs="Arial"/>
          <w:sz w:val="18"/>
          <w:vertAlign w:val="baseline"/>
        </w:rPr>
        <w:t>Cf. Hb 4, 15</w:t>
      </w:r>
    </w:p>
  </w:footnote>
  <w:footnote w:id="1053">
    <w:p w14:paraId="16D05EF4" w14:textId="56EB22C1" w:rsidR="00F54F38" w:rsidRPr="00061D86" w:rsidRDefault="00F54F38">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w:t>
      </w:r>
      <w:r w:rsidR="007342F3" w:rsidRPr="00061D86">
        <w:rPr>
          <w:rStyle w:val="Refdenotaalpie"/>
          <w:rFonts w:ascii="Arial" w:hAnsi="Arial" w:cs="Arial"/>
          <w:sz w:val="18"/>
          <w:vertAlign w:val="baseline"/>
        </w:rPr>
        <w:t>Hb 1, 3; 7, 25</w:t>
      </w:r>
    </w:p>
  </w:footnote>
  <w:footnote w:id="1054">
    <w:p w14:paraId="42C6416D" w14:textId="2BFE973D" w:rsidR="00B36800" w:rsidRPr="00061D86" w:rsidRDefault="00B36800">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w:t>
      </w:r>
      <w:r w:rsidR="0036727F" w:rsidRPr="00061D86">
        <w:rPr>
          <w:rStyle w:val="Refdenotaalpie"/>
          <w:rFonts w:ascii="Arial" w:hAnsi="Arial" w:cs="Arial"/>
          <w:sz w:val="18"/>
          <w:vertAlign w:val="baseline"/>
        </w:rPr>
        <w:t>Cf. Sal 7, 12</w:t>
      </w:r>
    </w:p>
  </w:footnote>
  <w:footnote w:id="1055">
    <w:p w14:paraId="1D4FD1A2" w14:textId="140E4D71" w:rsidR="0036727F" w:rsidRPr="00061D86" w:rsidRDefault="0036727F">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w:t>
      </w:r>
      <w:r w:rsidR="00D639FE" w:rsidRPr="00061D86">
        <w:rPr>
          <w:rStyle w:val="Refdenotaalpie"/>
          <w:rFonts w:ascii="Arial" w:hAnsi="Arial" w:cs="Arial"/>
          <w:sz w:val="18"/>
          <w:vertAlign w:val="baseline"/>
        </w:rPr>
        <w:t>Cf. Jr 50, 8. Is 52, 11</w:t>
      </w:r>
    </w:p>
  </w:footnote>
  <w:footnote w:id="1056">
    <w:p w14:paraId="115B8DCB" w14:textId="11611B60" w:rsidR="009E404E" w:rsidRPr="00061D86" w:rsidRDefault="009E404E">
      <w:pPr>
        <w:pStyle w:val="Textonotapie"/>
        <w:rPr>
          <w:rStyle w:val="Refdenotaalpie"/>
          <w:rFonts w:ascii="Arial" w:hAnsi="Arial" w:cs="Arial"/>
          <w:sz w:val="18"/>
          <w:vertAlign w:val="baseline"/>
        </w:rPr>
      </w:pPr>
      <w:r w:rsidRPr="00061D86">
        <w:rPr>
          <w:rStyle w:val="Refdenotaalpie"/>
          <w:rFonts w:ascii="Arial" w:hAnsi="Arial" w:cs="Arial"/>
          <w:sz w:val="18"/>
          <w:vertAlign w:val="baseline"/>
        </w:rPr>
        <w:footnoteRef/>
      </w:r>
      <w:r w:rsidRPr="00061D86">
        <w:rPr>
          <w:rStyle w:val="Refdenotaalpie"/>
          <w:rFonts w:ascii="Arial" w:hAnsi="Arial" w:cs="Arial"/>
          <w:sz w:val="18"/>
          <w:vertAlign w:val="baseline"/>
        </w:rPr>
        <w:t xml:space="preserve"> Cf. Am 4, 12</w:t>
      </w:r>
    </w:p>
  </w:footnote>
  <w:footnote w:id="1057">
    <w:p w14:paraId="2EB4E39E" w14:textId="6DEA23F3" w:rsidR="004861EA" w:rsidRPr="00B77BE9" w:rsidRDefault="004861EA">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A325D5" w:rsidRPr="00B77BE9">
        <w:rPr>
          <w:rStyle w:val="Refdenotaalpie"/>
          <w:rFonts w:ascii="Arial" w:hAnsi="Arial" w:cs="Arial"/>
          <w:sz w:val="18"/>
          <w:vertAlign w:val="baseline"/>
        </w:rPr>
        <w:t>Cf. Rm 8, 3</w:t>
      </w:r>
    </w:p>
  </w:footnote>
  <w:footnote w:id="1058">
    <w:p w14:paraId="44AA377C" w14:textId="129B6123" w:rsidR="00A325D5" w:rsidRPr="00B77BE9" w:rsidRDefault="00A325D5">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DD5367" w:rsidRPr="00B77BE9">
        <w:rPr>
          <w:rStyle w:val="Refdenotaalpie"/>
          <w:rFonts w:ascii="Arial" w:hAnsi="Arial" w:cs="Arial"/>
          <w:sz w:val="18"/>
          <w:vertAlign w:val="baseline"/>
        </w:rPr>
        <w:t>Si 12, 3</w:t>
      </w:r>
    </w:p>
  </w:footnote>
  <w:footnote w:id="1059">
    <w:p w14:paraId="3A59A6EC" w14:textId="0DF7E5CD" w:rsidR="005F1132" w:rsidRPr="00B77BE9" w:rsidRDefault="005F1132">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Sal 106, 8</w:t>
      </w:r>
    </w:p>
  </w:footnote>
  <w:footnote w:id="1060">
    <w:p w14:paraId="62C52C9B" w14:textId="5EB24C29" w:rsidR="00F92164" w:rsidRPr="00B77BE9" w:rsidRDefault="00F92164">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Cf. Jn 6, 44</w:t>
      </w:r>
    </w:p>
  </w:footnote>
  <w:footnote w:id="1061">
    <w:p w14:paraId="0C4FF65A" w14:textId="03F0A6E0" w:rsidR="00696C2E" w:rsidRPr="00B77BE9" w:rsidRDefault="00696C2E">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127D01" w:rsidRPr="00B77BE9">
        <w:rPr>
          <w:rStyle w:val="Refdenotaalpie"/>
          <w:rFonts w:ascii="Arial" w:hAnsi="Arial" w:cs="Arial"/>
          <w:sz w:val="18"/>
          <w:vertAlign w:val="baseline"/>
        </w:rPr>
        <w:t>Cf: Qo 3, 1</w:t>
      </w:r>
    </w:p>
  </w:footnote>
  <w:footnote w:id="1062">
    <w:p w14:paraId="1EDADF56" w14:textId="34738DFF" w:rsidR="00127D01" w:rsidRPr="00B77BE9" w:rsidRDefault="00127D01">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064BB5" w:rsidRPr="00B77BE9">
        <w:rPr>
          <w:rStyle w:val="Refdenotaalpie"/>
          <w:rFonts w:ascii="Arial" w:hAnsi="Arial" w:cs="Arial"/>
          <w:sz w:val="18"/>
          <w:vertAlign w:val="baseline"/>
        </w:rPr>
        <w:t>Cf. Rm 7, 18</w:t>
      </w:r>
    </w:p>
  </w:footnote>
  <w:footnote w:id="1063">
    <w:p w14:paraId="02571348" w14:textId="74C2EE86" w:rsidR="00064BB5" w:rsidRPr="00B77BE9" w:rsidRDefault="00064BB5">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1B71D1" w:rsidRPr="00B77BE9">
        <w:rPr>
          <w:rStyle w:val="Refdenotaalpie"/>
          <w:rFonts w:ascii="Arial" w:hAnsi="Arial" w:cs="Arial"/>
          <w:sz w:val="18"/>
          <w:vertAlign w:val="baseline"/>
        </w:rPr>
        <w:t>Cf. Rm 7, 15</w:t>
      </w:r>
    </w:p>
  </w:footnote>
  <w:footnote w:id="1064">
    <w:p w14:paraId="2E10DBA8" w14:textId="0A65A63E" w:rsidR="001B71D1" w:rsidRPr="00B77BE9" w:rsidRDefault="001B71D1">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Cf. Rm 7; 24</w:t>
      </w:r>
    </w:p>
  </w:footnote>
  <w:footnote w:id="1065">
    <w:p w14:paraId="1FE40AC0" w14:textId="34609FB2" w:rsidR="00EE651E" w:rsidRPr="00B77BE9" w:rsidRDefault="00EE651E">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Rm 7, 18</w:t>
      </w:r>
    </w:p>
  </w:footnote>
  <w:footnote w:id="1066">
    <w:p w14:paraId="19081B02" w14:textId="69B3C3CE" w:rsidR="004A21AA" w:rsidRPr="00B77BE9" w:rsidRDefault="004A21AA">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070924" w:rsidRPr="00B77BE9">
        <w:rPr>
          <w:rStyle w:val="Refdenotaalpie"/>
          <w:rFonts w:ascii="Arial" w:hAnsi="Arial" w:cs="Arial"/>
          <w:sz w:val="18"/>
          <w:vertAlign w:val="baseline"/>
        </w:rPr>
        <w:t>Rm 7, 25</w:t>
      </w:r>
    </w:p>
  </w:footnote>
  <w:footnote w:id="1067">
    <w:p w14:paraId="21934369" w14:textId="2AD99E17" w:rsidR="009601F0" w:rsidRPr="00B77BE9" w:rsidRDefault="009601F0">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Mt 15, 22</w:t>
      </w:r>
    </w:p>
  </w:footnote>
  <w:footnote w:id="1068">
    <w:p w14:paraId="56123B9A" w14:textId="2209C664" w:rsidR="00D633CA" w:rsidRPr="00B77BE9" w:rsidRDefault="00D633CA">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AC417A" w:rsidRPr="00B77BE9">
        <w:rPr>
          <w:rStyle w:val="Refdenotaalpie"/>
          <w:rFonts w:ascii="Arial" w:hAnsi="Arial" w:cs="Arial"/>
          <w:sz w:val="18"/>
          <w:vertAlign w:val="baseline"/>
        </w:rPr>
        <w:t>Cf. Flp</w:t>
      </w:r>
      <w:r w:rsidR="00523E6B" w:rsidRPr="00B77BE9">
        <w:rPr>
          <w:rStyle w:val="Refdenotaalpie"/>
          <w:rFonts w:ascii="Arial" w:hAnsi="Arial" w:cs="Arial"/>
          <w:sz w:val="18"/>
          <w:vertAlign w:val="baseline"/>
        </w:rPr>
        <w:t>.</w:t>
      </w:r>
      <w:r w:rsidR="00AC417A" w:rsidRPr="00B77BE9">
        <w:rPr>
          <w:rStyle w:val="Refdenotaalpie"/>
          <w:rFonts w:ascii="Arial" w:hAnsi="Arial" w:cs="Arial"/>
          <w:sz w:val="18"/>
          <w:vertAlign w:val="baseline"/>
        </w:rPr>
        <w:t>3, 13</w:t>
      </w:r>
    </w:p>
  </w:footnote>
  <w:footnote w:id="1069">
    <w:p w14:paraId="1F304351" w14:textId="1A12B2DA" w:rsidR="0083052D" w:rsidRPr="00B77BE9" w:rsidRDefault="0083052D">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Cf. Sal 54, 8</w:t>
      </w:r>
    </w:p>
  </w:footnote>
  <w:footnote w:id="1070">
    <w:p w14:paraId="69D6D350" w14:textId="58C81B78" w:rsidR="004A4E44" w:rsidRPr="00B77BE9" w:rsidRDefault="004A4E44">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9F6ABB" w:rsidRPr="00B77BE9">
        <w:rPr>
          <w:rStyle w:val="Refdenotaalpie"/>
          <w:rFonts w:ascii="Arial" w:hAnsi="Arial" w:cs="Arial"/>
          <w:sz w:val="18"/>
          <w:vertAlign w:val="baseline"/>
        </w:rPr>
        <w:t>Cf. Sal 147, 17</w:t>
      </w:r>
    </w:p>
  </w:footnote>
  <w:footnote w:id="1071">
    <w:p w14:paraId="16814C7D" w14:textId="49EB5AD4" w:rsidR="00C85621" w:rsidRPr="00B77BE9" w:rsidRDefault="00C85621">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C155F5" w:rsidRPr="00B77BE9">
        <w:rPr>
          <w:rStyle w:val="Refdenotaalpie"/>
          <w:rFonts w:ascii="Arial" w:hAnsi="Arial" w:cs="Arial"/>
          <w:sz w:val="18"/>
          <w:vertAlign w:val="baseline"/>
        </w:rPr>
        <w:t>Cf. Sal 54, 9</w:t>
      </w:r>
    </w:p>
  </w:footnote>
  <w:footnote w:id="1072">
    <w:p w14:paraId="3DA8A649" w14:textId="630EC2E5" w:rsidR="003D1BDF" w:rsidRPr="00B77BE9" w:rsidRDefault="003D1BDF">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4922AE" w:rsidRPr="00B77BE9">
        <w:rPr>
          <w:rStyle w:val="Refdenotaalpie"/>
          <w:rFonts w:ascii="Arial" w:hAnsi="Arial" w:cs="Arial"/>
          <w:sz w:val="18"/>
          <w:vertAlign w:val="baseline"/>
        </w:rPr>
        <w:t>Cf. Sal 102, 20</w:t>
      </w:r>
    </w:p>
  </w:footnote>
  <w:footnote w:id="1073">
    <w:p w14:paraId="6AC0F7C2" w14:textId="312E6E26" w:rsidR="004922AE" w:rsidRPr="00B77BE9" w:rsidRDefault="004922AE">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903DC3" w:rsidRPr="00B77BE9">
        <w:rPr>
          <w:rStyle w:val="Refdenotaalpie"/>
          <w:rFonts w:ascii="Arial" w:hAnsi="Arial" w:cs="Arial"/>
          <w:sz w:val="18"/>
          <w:vertAlign w:val="baseline"/>
        </w:rPr>
        <w:t>Sal 68, 4</w:t>
      </w:r>
    </w:p>
  </w:footnote>
  <w:footnote w:id="1074">
    <w:p w14:paraId="160F5A6A" w14:textId="22B23A2E" w:rsidR="00815391" w:rsidRPr="00B77BE9" w:rsidRDefault="00815391">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AE49E2" w:rsidRPr="00B77BE9">
        <w:rPr>
          <w:rStyle w:val="Refdenotaalpie"/>
          <w:rFonts w:ascii="Arial" w:hAnsi="Arial" w:cs="Arial"/>
          <w:sz w:val="18"/>
          <w:vertAlign w:val="baseline"/>
        </w:rPr>
        <w:t>Mt 15, 23. Ct 5, 6</w:t>
      </w:r>
    </w:p>
  </w:footnote>
  <w:footnote w:id="1075">
    <w:p w14:paraId="7537B823" w14:textId="7435AAEE" w:rsidR="00D42170" w:rsidRPr="00B77BE9" w:rsidRDefault="00D42170">
      <w:pPr>
        <w:pStyle w:val="Textonotapie"/>
        <w:rPr>
          <w:rStyle w:val="Refdenotaalpie"/>
          <w:rFonts w:ascii="Arial" w:hAnsi="Arial" w:cs="Arial"/>
          <w:sz w:val="18"/>
          <w:vertAlign w:val="baseline"/>
        </w:rPr>
      </w:pPr>
      <w:r w:rsidRPr="00B77BE9">
        <w:rPr>
          <w:rStyle w:val="Refdenotaalpie"/>
          <w:rFonts w:ascii="Arial" w:hAnsi="Arial" w:cs="Arial"/>
          <w:sz w:val="18"/>
          <w:vertAlign w:val="baseline"/>
        </w:rPr>
        <w:footnoteRef/>
      </w:r>
      <w:r w:rsidRPr="00B77BE9">
        <w:rPr>
          <w:rStyle w:val="Refdenotaalpie"/>
          <w:rFonts w:ascii="Arial" w:hAnsi="Arial" w:cs="Arial"/>
          <w:sz w:val="18"/>
          <w:vertAlign w:val="baseline"/>
        </w:rPr>
        <w:t xml:space="preserve"> </w:t>
      </w:r>
      <w:r w:rsidR="00A478C8" w:rsidRPr="00B77BE9">
        <w:rPr>
          <w:rStyle w:val="Refdenotaalpie"/>
          <w:rFonts w:ascii="Arial" w:hAnsi="Arial" w:cs="Arial"/>
          <w:sz w:val="18"/>
          <w:vertAlign w:val="baseline"/>
        </w:rPr>
        <w:t>Cf. Mt 15, 23</w:t>
      </w:r>
    </w:p>
  </w:footnote>
  <w:footnote w:id="1076">
    <w:p w14:paraId="14212517" w14:textId="71A39F91" w:rsidR="00880BF2" w:rsidRPr="00AD14CC" w:rsidRDefault="00880BF2">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2917AD" w:rsidRPr="00AD14CC">
        <w:rPr>
          <w:rStyle w:val="Refdenotaalpie"/>
          <w:rFonts w:ascii="Arial" w:hAnsi="Arial" w:cs="Arial"/>
          <w:sz w:val="18"/>
          <w:vertAlign w:val="baseline"/>
        </w:rPr>
        <w:t>Cf. Mt 15, 23</w:t>
      </w:r>
    </w:p>
  </w:footnote>
  <w:footnote w:id="1077">
    <w:p w14:paraId="3028D7FC" w14:textId="268F9CC3" w:rsidR="00EE33DE" w:rsidRPr="00AD14CC" w:rsidRDefault="00EE33DE">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D06F1C" w:rsidRPr="00AD14CC">
        <w:rPr>
          <w:rStyle w:val="Refdenotaalpie"/>
          <w:rFonts w:ascii="Arial" w:hAnsi="Arial" w:cs="Arial"/>
          <w:sz w:val="18"/>
          <w:vertAlign w:val="baseline"/>
        </w:rPr>
        <w:t>Cf. Mt 10, 25</w:t>
      </w:r>
    </w:p>
  </w:footnote>
  <w:footnote w:id="1078">
    <w:p w14:paraId="359D71FC" w14:textId="64C24394" w:rsidR="00BD3448" w:rsidRPr="00AD14CC" w:rsidRDefault="00BD3448">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Cf. </w:t>
      </w:r>
      <w:r w:rsidR="006175A1" w:rsidRPr="00AD14CC">
        <w:rPr>
          <w:rStyle w:val="Refdenotaalpie"/>
          <w:rFonts w:ascii="Arial" w:hAnsi="Arial" w:cs="Arial"/>
          <w:sz w:val="18"/>
          <w:vertAlign w:val="baseline"/>
        </w:rPr>
        <w:t>1</w:t>
      </w:r>
      <w:r w:rsidRPr="00AD14CC">
        <w:rPr>
          <w:rStyle w:val="Refdenotaalpie"/>
          <w:rFonts w:ascii="Arial" w:hAnsi="Arial" w:cs="Arial"/>
          <w:sz w:val="18"/>
          <w:vertAlign w:val="baseline"/>
        </w:rPr>
        <w:t>T</w:t>
      </w:r>
      <w:r w:rsidR="006175A1" w:rsidRPr="00AD14CC">
        <w:rPr>
          <w:rStyle w:val="Refdenotaalpie"/>
          <w:rFonts w:ascii="Arial" w:hAnsi="Arial" w:cs="Arial"/>
          <w:sz w:val="18"/>
          <w:vertAlign w:val="baseline"/>
        </w:rPr>
        <w:t>m</w:t>
      </w:r>
      <w:r w:rsidRPr="00AD14CC">
        <w:rPr>
          <w:rStyle w:val="Refdenotaalpie"/>
          <w:rFonts w:ascii="Arial" w:hAnsi="Arial" w:cs="Arial"/>
          <w:sz w:val="18"/>
          <w:vertAlign w:val="baseline"/>
        </w:rPr>
        <w:t xml:space="preserve"> 2, 4</w:t>
      </w:r>
    </w:p>
  </w:footnote>
  <w:footnote w:id="1079">
    <w:p w14:paraId="440F85FB" w14:textId="2AC05FF4" w:rsidR="0028467B" w:rsidRPr="00AD14CC" w:rsidRDefault="0028467B">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07172C" w:rsidRPr="00AD14CC">
        <w:rPr>
          <w:rStyle w:val="Refdenotaalpie"/>
          <w:rFonts w:ascii="Arial" w:hAnsi="Arial" w:cs="Arial"/>
          <w:sz w:val="18"/>
          <w:vertAlign w:val="baseline"/>
        </w:rPr>
        <w:t>Cf. Rm 11, 7</w:t>
      </w:r>
    </w:p>
  </w:footnote>
  <w:footnote w:id="1080">
    <w:p w14:paraId="3DB8556D" w14:textId="33721804" w:rsidR="00BF6EDE" w:rsidRPr="00AD14CC" w:rsidRDefault="00BF6EDE">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1E758A" w:rsidRPr="00AD14CC">
        <w:rPr>
          <w:rStyle w:val="Refdenotaalpie"/>
          <w:rFonts w:ascii="Arial" w:hAnsi="Arial" w:cs="Arial"/>
          <w:sz w:val="18"/>
          <w:vertAlign w:val="baseline"/>
        </w:rPr>
        <w:t>Cf, lCo· 12, 20</w:t>
      </w:r>
    </w:p>
  </w:footnote>
  <w:footnote w:id="1081">
    <w:p w14:paraId="49019C65" w14:textId="331165F4" w:rsidR="00D328F1" w:rsidRPr="00AD14CC" w:rsidRDefault="00D328F1">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8D5598" w:rsidRPr="00AD14CC">
        <w:rPr>
          <w:rStyle w:val="Refdenotaalpie"/>
          <w:rFonts w:ascii="Arial" w:hAnsi="Arial" w:cs="Arial"/>
          <w:sz w:val="18"/>
          <w:vertAlign w:val="baseline"/>
        </w:rPr>
        <w:t>Cf. Lc 10, 41</w:t>
      </w:r>
    </w:p>
  </w:footnote>
  <w:footnote w:id="1082">
    <w:p w14:paraId="6D53C8D9" w14:textId="1B8E43FA" w:rsidR="00CD64FC" w:rsidRPr="00AD14CC" w:rsidRDefault="00CD64FC">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00645D" w:rsidRPr="00AD14CC">
        <w:rPr>
          <w:rStyle w:val="Refdenotaalpie"/>
          <w:rFonts w:ascii="Arial" w:hAnsi="Arial" w:cs="Arial"/>
          <w:sz w:val="18"/>
          <w:vertAlign w:val="baseline"/>
        </w:rPr>
        <w:t>Cf, Sal 60; 3</w:t>
      </w:r>
    </w:p>
  </w:footnote>
  <w:footnote w:id="1083">
    <w:p w14:paraId="48DC7784" w14:textId="2766B852" w:rsidR="002C2EFA" w:rsidRPr="00AD14CC" w:rsidRDefault="002C2EFA">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Cf. Sal </w:t>
      </w:r>
      <w:r w:rsidR="000911CD" w:rsidRPr="00AD14CC">
        <w:rPr>
          <w:rStyle w:val="Refdenotaalpie"/>
          <w:rFonts w:ascii="Arial" w:hAnsi="Arial" w:cs="Arial"/>
          <w:sz w:val="18"/>
          <w:vertAlign w:val="baseline"/>
        </w:rPr>
        <w:t>1,</w:t>
      </w:r>
      <w:r w:rsidRPr="00AD14CC">
        <w:rPr>
          <w:rStyle w:val="Refdenotaalpie"/>
          <w:rFonts w:ascii="Arial" w:hAnsi="Arial" w:cs="Arial"/>
          <w:sz w:val="18"/>
          <w:vertAlign w:val="baseline"/>
        </w:rPr>
        <w:t xml:space="preserve"> 3</w:t>
      </w:r>
    </w:p>
  </w:footnote>
  <w:footnote w:id="1084">
    <w:p w14:paraId="071298E0" w14:textId="46EF6028" w:rsidR="00E34DAA" w:rsidRPr="00AD14CC" w:rsidRDefault="00E34DAA">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EA4457" w:rsidRPr="00AD14CC">
        <w:rPr>
          <w:rStyle w:val="Refdenotaalpie"/>
          <w:rFonts w:ascii="Arial" w:hAnsi="Arial" w:cs="Arial"/>
          <w:sz w:val="18"/>
          <w:vertAlign w:val="baseline"/>
        </w:rPr>
        <w:t>Cf. Ex 16, 18.</w:t>
      </w:r>
      <w:r w:rsidR="00156F27" w:rsidRPr="00AD14CC">
        <w:rPr>
          <w:rStyle w:val="Refdenotaalpie"/>
          <w:rFonts w:ascii="Arial" w:hAnsi="Arial" w:cs="Arial"/>
          <w:sz w:val="18"/>
          <w:vertAlign w:val="baseline"/>
        </w:rPr>
        <w:t xml:space="preserve"> 2Co 8, 15</w:t>
      </w:r>
    </w:p>
  </w:footnote>
  <w:footnote w:id="1085">
    <w:p w14:paraId="02B77597" w14:textId="3C8C8157" w:rsidR="00E120F3" w:rsidRPr="00AD14CC" w:rsidRDefault="00E120F3">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1Co 9, H</w:t>
      </w:r>
    </w:p>
  </w:footnote>
  <w:footnote w:id="1086">
    <w:p w14:paraId="43E739C5" w14:textId="61325F0A" w:rsidR="00B519F6" w:rsidRPr="00AD14CC" w:rsidRDefault="00B519F6">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EA47F9" w:rsidRPr="00AD14CC">
        <w:rPr>
          <w:rStyle w:val="Refdenotaalpie"/>
          <w:rFonts w:ascii="Arial" w:hAnsi="Arial" w:cs="Arial"/>
          <w:sz w:val="18"/>
          <w:vertAlign w:val="baseline"/>
        </w:rPr>
        <w:t>Cf. Pr 18, 19</w:t>
      </w:r>
    </w:p>
  </w:footnote>
  <w:footnote w:id="1087">
    <w:p w14:paraId="5E077DC0" w14:textId="286AE3E7" w:rsidR="00FC0858" w:rsidRPr="00AD14CC" w:rsidRDefault="00FC0858">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CE3068" w:rsidRPr="00AD14CC">
        <w:rPr>
          <w:rStyle w:val="Refdenotaalpie"/>
          <w:rFonts w:ascii="Arial" w:hAnsi="Arial" w:cs="Arial"/>
          <w:sz w:val="18"/>
          <w:vertAlign w:val="baseline"/>
        </w:rPr>
        <w:t>Cf. Mt 10, 29</w:t>
      </w:r>
    </w:p>
  </w:footnote>
  <w:footnote w:id="1088">
    <w:p w14:paraId="0200D676" w14:textId="757DBD97" w:rsidR="001D718A" w:rsidRPr="00AD14CC" w:rsidRDefault="001D718A">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C17AD5" w:rsidRPr="00AD14CC">
        <w:rPr>
          <w:rStyle w:val="Refdenotaalpie"/>
          <w:rFonts w:ascii="Arial" w:hAnsi="Arial" w:cs="Arial"/>
          <w:sz w:val="18"/>
          <w:vertAlign w:val="baseline"/>
        </w:rPr>
        <w:t xml:space="preserve">Cf. </w:t>
      </w:r>
      <w:r w:rsidR="007410ED" w:rsidRPr="00AD14CC">
        <w:rPr>
          <w:rStyle w:val="Refdenotaalpie"/>
          <w:rFonts w:ascii="Arial" w:hAnsi="Arial" w:cs="Arial"/>
          <w:sz w:val="18"/>
          <w:vertAlign w:val="baseline"/>
        </w:rPr>
        <w:t>1</w:t>
      </w:r>
      <w:r w:rsidR="00C17AD5" w:rsidRPr="00AD14CC">
        <w:rPr>
          <w:rStyle w:val="Refdenotaalpie"/>
          <w:rFonts w:ascii="Arial" w:hAnsi="Arial" w:cs="Arial"/>
          <w:sz w:val="18"/>
          <w:vertAlign w:val="baseline"/>
        </w:rPr>
        <w:t>Jn 5, 18</w:t>
      </w:r>
    </w:p>
  </w:footnote>
  <w:footnote w:id="1089">
    <w:p w14:paraId="344ECE03" w14:textId="2B468035" w:rsidR="003941A3" w:rsidRPr="00AD14CC" w:rsidRDefault="003941A3">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541472" w:rsidRPr="00AD14CC">
        <w:rPr>
          <w:rStyle w:val="Refdenotaalpie"/>
          <w:rFonts w:ascii="Arial" w:hAnsi="Arial" w:cs="Arial"/>
          <w:sz w:val="18"/>
          <w:vertAlign w:val="baseline"/>
        </w:rPr>
        <w:t>Cf. Rm 8, 28</w:t>
      </w:r>
    </w:p>
  </w:footnote>
  <w:footnote w:id="1090">
    <w:p w14:paraId="16B84D60" w14:textId="5F2EE3A3" w:rsidR="006F07C7" w:rsidRPr="00AD14CC" w:rsidRDefault="006F07C7">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D025FE" w:rsidRPr="00AD14CC">
        <w:rPr>
          <w:rStyle w:val="Refdenotaalpie"/>
          <w:rFonts w:ascii="Arial" w:hAnsi="Arial" w:cs="Arial"/>
          <w:sz w:val="18"/>
          <w:vertAlign w:val="baseline"/>
        </w:rPr>
        <w:t>1Tm 5, 8</w:t>
      </w:r>
    </w:p>
  </w:footnote>
  <w:footnote w:id="1091">
    <w:p w14:paraId="32257453" w14:textId="3BD97643" w:rsidR="00613049" w:rsidRPr="00AD14CC" w:rsidRDefault="00613049">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CE3E17" w:rsidRPr="00AD14CC">
        <w:rPr>
          <w:rStyle w:val="Refdenotaalpie"/>
          <w:rFonts w:ascii="Arial" w:hAnsi="Arial" w:cs="Arial"/>
          <w:sz w:val="18"/>
          <w:vertAlign w:val="baseline"/>
        </w:rPr>
        <w:t>Cf. lJn 3, 17</w:t>
      </w:r>
    </w:p>
  </w:footnote>
  <w:footnote w:id="1092">
    <w:p w14:paraId="21E80052" w14:textId="400AF066" w:rsidR="00547231" w:rsidRPr="00AD14CC" w:rsidRDefault="00547231">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Sal 103, 26</w:t>
      </w:r>
    </w:p>
  </w:footnote>
  <w:footnote w:id="1093">
    <w:p w14:paraId="451764FB" w14:textId="5BFDB810" w:rsidR="00136271" w:rsidRPr="00AD14CC" w:rsidRDefault="00136271">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BD5F4F" w:rsidRPr="00AD14CC">
        <w:rPr>
          <w:rStyle w:val="Refdenotaalpie"/>
          <w:rFonts w:ascii="Arial" w:hAnsi="Arial" w:cs="Arial"/>
          <w:sz w:val="18"/>
          <w:vertAlign w:val="baseline"/>
        </w:rPr>
        <w:t>1Co 15, 10</w:t>
      </w:r>
    </w:p>
  </w:footnote>
  <w:footnote w:id="1094">
    <w:p w14:paraId="7FA7CB51" w14:textId="7ABC3608" w:rsidR="00B42336" w:rsidRPr="00AD14CC" w:rsidRDefault="00B42336">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Is 26, 12</w:t>
      </w:r>
    </w:p>
  </w:footnote>
  <w:footnote w:id="1095">
    <w:p w14:paraId="5814AB80" w14:textId="305672ED" w:rsidR="00E62CD6" w:rsidRPr="00AD14CC" w:rsidRDefault="00E62CD6">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Cf. Sal 99, 3</w:t>
      </w:r>
    </w:p>
  </w:footnote>
  <w:footnote w:id="1096">
    <w:p w14:paraId="71D3B920" w14:textId="23538927" w:rsidR="0067095B" w:rsidRPr="00AD14CC" w:rsidRDefault="0067095B">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DB5EB5" w:rsidRPr="00AD14CC">
        <w:rPr>
          <w:rStyle w:val="Refdenotaalpie"/>
          <w:rFonts w:ascii="Arial" w:hAnsi="Arial" w:cs="Arial"/>
          <w:sz w:val="18"/>
          <w:vertAlign w:val="baseline"/>
        </w:rPr>
        <w:t>Jn 5, 17</w:t>
      </w:r>
    </w:p>
  </w:footnote>
  <w:footnote w:id="1097">
    <w:p w14:paraId="7617C915" w14:textId="43FF5F5D" w:rsidR="009071C9" w:rsidRPr="00AD14CC" w:rsidRDefault="009071C9">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6533C5" w:rsidRPr="00AD14CC">
        <w:rPr>
          <w:rStyle w:val="Refdenotaalpie"/>
          <w:rFonts w:ascii="Arial" w:hAnsi="Arial" w:cs="Arial"/>
          <w:sz w:val="18"/>
          <w:vertAlign w:val="baseline"/>
        </w:rPr>
        <w:t>Cf. Jn 1, 3</w:t>
      </w:r>
    </w:p>
  </w:footnote>
  <w:footnote w:id="1098">
    <w:p w14:paraId="452CEDBB" w14:textId="5BFF59FC" w:rsidR="006533C5" w:rsidRPr="00AD14CC" w:rsidRDefault="006533C5">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3C0027" w:rsidRPr="00AD14CC">
        <w:rPr>
          <w:rStyle w:val="Refdenotaalpie"/>
          <w:rFonts w:ascii="Arial" w:hAnsi="Arial" w:cs="Arial"/>
          <w:sz w:val="18"/>
          <w:vertAlign w:val="baseline"/>
        </w:rPr>
        <w:t>Cf. 1Co 4, 7</w:t>
      </w:r>
    </w:p>
  </w:footnote>
  <w:footnote w:id="1099">
    <w:p w14:paraId="7B82B3F9" w14:textId="07697449" w:rsidR="00B12200" w:rsidRPr="00AD14CC" w:rsidRDefault="00B12200">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Cf. 15, 5</w:t>
      </w:r>
    </w:p>
  </w:footnote>
  <w:footnote w:id="1100">
    <w:p w14:paraId="3BB58897" w14:textId="4729B70F" w:rsidR="000971EA" w:rsidRPr="00AD14CC" w:rsidRDefault="000971EA">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804CCF" w:rsidRPr="00AD14CC">
        <w:rPr>
          <w:rStyle w:val="Refdenotaalpie"/>
          <w:rFonts w:ascii="Arial" w:hAnsi="Arial" w:cs="Arial"/>
          <w:sz w:val="18"/>
          <w:vertAlign w:val="baseline"/>
        </w:rPr>
        <w:t xml:space="preserve">Cf. </w:t>
      </w:r>
      <w:r w:rsidR="00262986" w:rsidRPr="00AD14CC">
        <w:rPr>
          <w:rStyle w:val="Refdenotaalpie"/>
          <w:rFonts w:ascii="Arial" w:hAnsi="Arial" w:cs="Arial"/>
          <w:sz w:val="18"/>
          <w:vertAlign w:val="baseline"/>
        </w:rPr>
        <w:t>1</w:t>
      </w:r>
      <w:r w:rsidR="00804CCF" w:rsidRPr="00AD14CC">
        <w:rPr>
          <w:rStyle w:val="Refdenotaalpie"/>
          <w:rFonts w:ascii="Arial" w:hAnsi="Arial" w:cs="Arial"/>
          <w:sz w:val="18"/>
          <w:vertAlign w:val="baseline"/>
        </w:rPr>
        <w:t>Jn 4, 19</w:t>
      </w:r>
    </w:p>
  </w:footnote>
  <w:footnote w:id="1101">
    <w:p w14:paraId="4994F622" w14:textId="21011595" w:rsidR="00EE4C54" w:rsidRPr="00AD14CC" w:rsidRDefault="00EE4C54">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Cf. Rm .12, 3</w:t>
      </w:r>
    </w:p>
  </w:footnote>
  <w:footnote w:id="1102">
    <w:p w14:paraId="693063C3" w14:textId="56A46799" w:rsidR="00DF3A7F" w:rsidRPr="00AD14CC" w:rsidRDefault="00DF3A7F">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Cf. Rm .12, 3</w:t>
      </w:r>
    </w:p>
  </w:footnote>
  <w:footnote w:id="1103">
    <w:p w14:paraId="4E68CD43" w14:textId="20E5F8C2" w:rsidR="00185B41" w:rsidRPr="00AD14CC" w:rsidRDefault="00185B41">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322124" w:rsidRPr="00AD14CC">
        <w:rPr>
          <w:rStyle w:val="Refdenotaalpie"/>
          <w:rFonts w:ascii="Arial" w:hAnsi="Arial" w:cs="Arial"/>
          <w:sz w:val="18"/>
          <w:vertAlign w:val="baseline"/>
        </w:rPr>
        <w:t>Cf. lCo 13; 8</w:t>
      </w:r>
    </w:p>
  </w:footnote>
  <w:footnote w:id="1104">
    <w:p w14:paraId="44F95628" w14:textId="5532E74B" w:rsidR="00C77C32" w:rsidRPr="00AD14CC" w:rsidRDefault="00C77C32">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4F7734" w:rsidRPr="00AD14CC">
        <w:rPr>
          <w:rStyle w:val="Refdenotaalpie"/>
          <w:rFonts w:ascii="Arial" w:hAnsi="Arial" w:cs="Arial"/>
          <w:sz w:val="18"/>
          <w:vertAlign w:val="baseline"/>
        </w:rPr>
        <w:t>'Mt.: 15, 24</w:t>
      </w:r>
    </w:p>
  </w:footnote>
  <w:footnote w:id="1105">
    <w:p w14:paraId="5EDEFEFF" w14:textId="2A9B50E0" w:rsidR="002C5173" w:rsidRPr="00AD14CC" w:rsidRDefault="002C5173">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9F64E9" w:rsidRPr="00AD14CC">
        <w:rPr>
          <w:rStyle w:val="Refdenotaalpie"/>
          <w:rFonts w:ascii="Arial" w:hAnsi="Arial" w:cs="Arial"/>
          <w:sz w:val="18"/>
          <w:vertAlign w:val="baseline"/>
        </w:rPr>
        <w:t>Qa 3,.16</w:t>
      </w:r>
    </w:p>
  </w:footnote>
  <w:footnote w:id="1106">
    <w:p w14:paraId="7EA4D7D2" w14:textId="522D0A55" w:rsidR="005D1480" w:rsidRPr="00AD14CC" w:rsidRDefault="005D1480">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Cf. Jn 4, •2'2 ·</w:t>
      </w:r>
    </w:p>
  </w:footnote>
  <w:footnote w:id="1107">
    <w:p w14:paraId="316A4C65" w14:textId="0A830B69" w:rsidR="00AB4AC9" w:rsidRPr="00AD14CC" w:rsidRDefault="00AB4AC9">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8B79C4" w:rsidRPr="00AD14CC">
        <w:rPr>
          <w:rStyle w:val="Refdenotaalpie"/>
          <w:rFonts w:ascii="Arial" w:hAnsi="Arial" w:cs="Arial"/>
          <w:sz w:val="18"/>
          <w:vertAlign w:val="baseline"/>
        </w:rPr>
        <w:t>Ez 1, 20</w:t>
      </w:r>
    </w:p>
  </w:footnote>
  <w:footnote w:id="1108">
    <w:p w14:paraId="17E9079C" w14:textId="56C4C6A8" w:rsidR="00866EEA" w:rsidRPr="00AD14CC" w:rsidRDefault="00866EEA">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9758EA" w:rsidRPr="00AD14CC">
        <w:rPr>
          <w:rStyle w:val="Refdenotaalpie"/>
          <w:rFonts w:ascii="Arial" w:hAnsi="Arial" w:cs="Arial"/>
          <w:sz w:val="18"/>
          <w:vertAlign w:val="baseline"/>
        </w:rPr>
        <w:t>Cf. Ez 34, l ss.•</w:t>
      </w:r>
    </w:p>
  </w:footnote>
  <w:footnote w:id="1109">
    <w:p w14:paraId="3E39790E" w14:textId="65EE1795" w:rsidR="009758EA" w:rsidRPr="00AD14CC" w:rsidRDefault="009758EA">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79277A" w:rsidRPr="00AD14CC">
        <w:rPr>
          <w:rStyle w:val="Refdenotaalpie"/>
          <w:rFonts w:ascii="Arial" w:hAnsi="Arial" w:cs="Arial"/>
          <w:sz w:val="18"/>
          <w:vertAlign w:val="baseline"/>
        </w:rPr>
        <w:t>Cf. Sal. 401, 14'</w:t>
      </w:r>
    </w:p>
  </w:footnote>
  <w:footnote w:id="1110">
    <w:p w14:paraId="4E6F6105" w14:textId="69C6684D" w:rsidR="006333D5" w:rsidRPr="00AD14CC" w:rsidRDefault="006333D5">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5F0E52" w:rsidRPr="00AD14CC">
        <w:rPr>
          <w:rStyle w:val="Refdenotaalpie"/>
          <w:rFonts w:ascii="Arial" w:hAnsi="Arial" w:cs="Arial"/>
          <w:sz w:val="18"/>
          <w:vertAlign w:val="baseline"/>
        </w:rPr>
        <w:t>Cf. Sal '61, 12</w:t>
      </w:r>
    </w:p>
  </w:footnote>
  <w:footnote w:id="1111">
    <w:p w14:paraId="0A714C1C" w14:textId="3FFD2146" w:rsidR="0083353D" w:rsidRPr="00AD14CC" w:rsidRDefault="0083353D">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BB1DFE" w:rsidRPr="00AD14CC">
        <w:rPr>
          <w:rStyle w:val="Refdenotaalpie"/>
          <w:rFonts w:ascii="Arial" w:hAnsi="Arial" w:cs="Arial"/>
          <w:sz w:val="18"/>
          <w:vertAlign w:val="baseline"/>
        </w:rPr>
        <w:t>Cf. 4: 15, 4 ss.</w:t>
      </w:r>
    </w:p>
  </w:footnote>
  <w:footnote w:id="1112">
    <w:p w14:paraId="32907713" w14:textId="25B11E95" w:rsidR="00AA073C" w:rsidRPr="00AD14CC" w:rsidRDefault="00AA073C">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846AE4" w:rsidRPr="00AD14CC">
        <w:rPr>
          <w:rStyle w:val="Refdenotaalpie"/>
          <w:rFonts w:ascii="Arial" w:hAnsi="Arial" w:cs="Arial"/>
          <w:sz w:val="18"/>
          <w:vertAlign w:val="baseline"/>
        </w:rPr>
        <w:t>Cf. 1Jn 2, 19</w:t>
      </w:r>
    </w:p>
  </w:footnote>
  <w:footnote w:id="1113">
    <w:p w14:paraId="45F70C2C" w14:textId="5029BDC1" w:rsidR="00C95DB7" w:rsidRPr="00AD14CC" w:rsidRDefault="00C95DB7">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73429D" w:rsidRPr="00AD14CC">
        <w:rPr>
          <w:rStyle w:val="Refdenotaalpie"/>
          <w:rFonts w:ascii="Arial" w:hAnsi="Arial" w:cs="Arial"/>
          <w:sz w:val="18"/>
          <w:vertAlign w:val="baseline"/>
        </w:rPr>
        <w:t>Rm 11, 29</w:t>
      </w:r>
    </w:p>
  </w:footnote>
  <w:footnote w:id="1114">
    <w:p w14:paraId="49981ACC" w14:textId="600526B0" w:rsidR="00E81BF3" w:rsidRPr="00AD14CC" w:rsidRDefault="00E81BF3">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AE35C1" w:rsidRPr="00AD14CC">
        <w:rPr>
          <w:rStyle w:val="Refdenotaalpie"/>
          <w:rFonts w:ascii="Arial" w:hAnsi="Arial" w:cs="Arial"/>
          <w:sz w:val="18"/>
          <w:vertAlign w:val="baseline"/>
        </w:rPr>
        <w:t>2Tm 2, 19</w:t>
      </w:r>
    </w:p>
  </w:footnote>
  <w:footnote w:id="1115">
    <w:p w14:paraId="3781E026" w14:textId="77F153FC" w:rsidR="00E81BF3" w:rsidRPr="00AD14CC" w:rsidRDefault="00E81BF3">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7A7EF0" w:rsidRPr="00AD14CC">
        <w:rPr>
          <w:rStyle w:val="Refdenotaalpie"/>
          <w:rFonts w:ascii="Arial" w:hAnsi="Arial" w:cs="Arial"/>
          <w:sz w:val="18"/>
          <w:vertAlign w:val="baseline"/>
        </w:rPr>
        <w:t>lJn 5, 18</w:t>
      </w:r>
    </w:p>
  </w:footnote>
  <w:footnote w:id="1116">
    <w:p w14:paraId="5026777F" w14:textId="43FC1984" w:rsidR="00E81BF3" w:rsidRPr="00AD14CC" w:rsidRDefault="00E81BF3">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7A7EF0" w:rsidRPr="00AD14CC">
        <w:rPr>
          <w:rStyle w:val="Refdenotaalpie"/>
          <w:rFonts w:ascii="Arial" w:hAnsi="Arial" w:cs="Arial"/>
          <w:sz w:val="18"/>
          <w:vertAlign w:val="baseline"/>
        </w:rPr>
        <w:t>Cf. Sal 39, 6</w:t>
      </w:r>
    </w:p>
  </w:footnote>
  <w:footnote w:id="1117">
    <w:p w14:paraId="4948F25B" w14:textId="478BD0DA" w:rsidR="00E81BF3" w:rsidRPr="00AD14CC" w:rsidRDefault="00E81BF3">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FA6543" w:rsidRPr="00AD14CC">
        <w:rPr>
          <w:rStyle w:val="Refdenotaalpie"/>
          <w:rFonts w:ascii="Arial" w:hAnsi="Arial" w:cs="Arial"/>
          <w:sz w:val="18"/>
          <w:vertAlign w:val="baseline"/>
        </w:rPr>
        <w:t>Cf. Dt 32, 39. Jn 10, 28</w:t>
      </w:r>
    </w:p>
  </w:footnote>
  <w:footnote w:id="1118">
    <w:p w14:paraId="2375F90F" w14:textId="679FDDB5" w:rsidR="007C7E87" w:rsidRPr="00AD14CC" w:rsidRDefault="007C7E87">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FA6543" w:rsidRPr="00AD14CC">
        <w:rPr>
          <w:rStyle w:val="Refdenotaalpie"/>
          <w:rFonts w:ascii="Arial" w:hAnsi="Arial" w:cs="Arial"/>
          <w:sz w:val="18"/>
          <w:vertAlign w:val="baseline"/>
        </w:rPr>
        <w:t>Jn 6, 39</w:t>
      </w:r>
    </w:p>
  </w:footnote>
  <w:footnote w:id="1119">
    <w:p w14:paraId="0BD1909C" w14:textId="42E2A44A" w:rsidR="007C7E87" w:rsidRPr="00AD14CC" w:rsidRDefault="007C7E87">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D22CFC" w:rsidRPr="00AD14CC">
        <w:rPr>
          <w:rStyle w:val="Refdenotaalpie"/>
          <w:rFonts w:ascii="Arial" w:hAnsi="Arial" w:cs="Arial"/>
          <w:sz w:val="18"/>
          <w:vertAlign w:val="baseline"/>
        </w:rPr>
        <w:t>Cf. Jn 18, 9</w:t>
      </w:r>
    </w:p>
  </w:footnote>
  <w:footnote w:id="1120">
    <w:p w14:paraId="7FFA739B" w14:textId="5AF439E3" w:rsidR="00FD64EE" w:rsidRPr="00AD14CC" w:rsidRDefault="00FD64EE">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Mt 15, 24</w:t>
      </w:r>
    </w:p>
  </w:footnote>
  <w:footnote w:id="1121">
    <w:p w14:paraId="0B048CEB" w14:textId="6D782196" w:rsidR="00FD64EE" w:rsidRPr="00AD14CC" w:rsidRDefault="00FD64EE">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425A59" w:rsidRPr="00AD14CC">
        <w:rPr>
          <w:rStyle w:val="Refdenotaalpie"/>
          <w:rFonts w:ascii="Arial" w:hAnsi="Arial" w:cs="Arial"/>
          <w:sz w:val="18"/>
          <w:vertAlign w:val="baseline"/>
        </w:rPr>
        <w:t>Jn 5, 25</w:t>
      </w:r>
    </w:p>
  </w:footnote>
  <w:footnote w:id="1122">
    <w:p w14:paraId="7431077E" w14:textId="2A434CBA" w:rsidR="00C91C61" w:rsidRPr="00AD14CC" w:rsidRDefault="00C91C61">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5D7773" w:rsidRPr="00AD14CC">
        <w:rPr>
          <w:rStyle w:val="Refdenotaalpie"/>
          <w:rFonts w:ascii="Arial" w:hAnsi="Arial" w:cs="Arial"/>
          <w:sz w:val="18"/>
          <w:vertAlign w:val="baseline"/>
        </w:rPr>
        <w:t>Jn 10, 4-5</w:t>
      </w:r>
    </w:p>
  </w:footnote>
  <w:footnote w:id="1123">
    <w:p w14:paraId="4AF12F1D" w14:textId="1CE323D9" w:rsidR="00B23F30" w:rsidRPr="00AD14CC" w:rsidRDefault="00B23F30">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5D7773" w:rsidRPr="00AD14CC">
        <w:rPr>
          <w:rStyle w:val="Refdenotaalpie"/>
          <w:rFonts w:ascii="Arial" w:hAnsi="Arial" w:cs="Arial"/>
          <w:sz w:val="18"/>
          <w:vertAlign w:val="baseline"/>
        </w:rPr>
        <w:t>Cf. Le 10, 30</w:t>
      </w:r>
    </w:p>
  </w:footnote>
  <w:footnote w:id="1124">
    <w:p w14:paraId="4D04BDD0" w14:textId="61F213AB" w:rsidR="00B23F30" w:rsidRPr="00AD14CC" w:rsidRDefault="00B23F30">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D814C1" w:rsidRPr="00AD14CC">
        <w:rPr>
          <w:rStyle w:val="Refdenotaalpie"/>
          <w:rFonts w:ascii="Arial" w:hAnsi="Arial" w:cs="Arial"/>
          <w:sz w:val="18"/>
          <w:vertAlign w:val="baseline"/>
        </w:rPr>
        <w:t>Cf. lCo 1, 24</w:t>
      </w:r>
    </w:p>
  </w:footnote>
  <w:footnote w:id="1125">
    <w:p w14:paraId="1F05E6F9" w14:textId="117B509A" w:rsidR="008E1EA6" w:rsidRPr="00AD14CC" w:rsidRDefault="008E1EA6">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D814C1" w:rsidRPr="00AD14CC">
        <w:rPr>
          <w:rStyle w:val="Refdenotaalpie"/>
          <w:rFonts w:ascii="Arial" w:hAnsi="Arial" w:cs="Arial"/>
          <w:sz w:val="18"/>
          <w:vertAlign w:val="baseline"/>
        </w:rPr>
        <w:t>Lc 24, 49</w:t>
      </w:r>
    </w:p>
  </w:footnote>
  <w:footnote w:id="1126">
    <w:p w14:paraId="6E6F69F4" w14:textId="600E1B5A" w:rsidR="00D26650" w:rsidRPr="00AD14CC" w:rsidRDefault="00D26650">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9B1FC5" w:rsidRPr="00AD14CC">
        <w:rPr>
          <w:rStyle w:val="Refdenotaalpie"/>
          <w:rFonts w:ascii="Arial" w:hAnsi="Arial" w:cs="Arial"/>
          <w:sz w:val="18"/>
          <w:vertAlign w:val="baseline"/>
        </w:rPr>
        <w:t>Jn 1S, S</w:t>
      </w:r>
    </w:p>
  </w:footnote>
  <w:footnote w:id="1127">
    <w:p w14:paraId="48FED9F0" w14:textId="364A3C1F" w:rsidR="00506962" w:rsidRPr="00AD14CC" w:rsidRDefault="00506962">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9B1FC5" w:rsidRPr="00AD14CC">
        <w:rPr>
          <w:rStyle w:val="Refdenotaalpie"/>
          <w:rFonts w:ascii="Arial" w:hAnsi="Arial" w:cs="Arial"/>
          <w:sz w:val="18"/>
          <w:vertAlign w:val="baseline"/>
        </w:rPr>
        <w:t>Qo 4, 10</w:t>
      </w:r>
    </w:p>
  </w:footnote>
  <w:footnote w:id="1128">
    <w:p w14:paraId="18493CD6" w14:textId="6247899F" w:rsidR="00506962" w:rsidRPr="00AD14CC" w:rsidRDefault="00506962">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31116F" w:rsidRPr="00AD14CC">
        <w:rPr>
          <w:rStyle w:val="Refdenotaalpie"/>
          <w:rFonts w:ascii="Arial" w:hAnsi="Arial" w:cs="Arial"/>
          <w:sz w:val="18"/>
          <w:vertAlign w:val="baseline"/>
        </w:rPr>
        <w:t>Cf. Ez 34, 16</w:t>
      </w:r>
    </w:p>
  </w:footnote>
  <w:footnote w:id="1129">
    <w:p w14:paraId="027DC631" w14:textId="0E2EE0FD" w:rsidR="00C148FF" w:rsidRPr="00AD14CC" w:rsidRDefault="00C148FF">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31116F" w:rsidRPr="00AD14CC">
        <w:rPr>
          <w:rStyle w:val="Refdenotaalpie"/>
          <w:rFonts w:ascii="Arial" w:hAnsi="Arial" w:cs="Arial"/>
          <w:sz w:val="18"/>
          <w:vertAlign w:val="baseline"/>
        </w:rPr>
        <w:t>Is 40, 11</w:t>
      </w:r>
    </w:p>
  </w:footnote>
  <w:footnote w:id="1130">
    <w:p w14:paraId="11AE9852" w14:textId="386312D9" w:rsidR="00FA2A9E" w:rsidRPr="00AD14CC" w:rsidRDefault="00FA2A9E">
      <w:pPr>
        <w:pStyle w:val="Textonotapie"/>
        <w:rPr>
          <w:rStyle w:val="Refdenotaalpie"/>
          <w:rFonts w:ascii="Arial" w:hAnsi="Arial" w:cs="Arial"/>
          <w:sz w:val="18"/>
          <w:vertAlign w:val="baseline"/>
        </w:rPr>
      </w:pPr>
      <w:r w:rsidRPr="00AD14CC">
        <w:rPr>
          <w:rStyle w:val="Refdenotaalpie"/>
          <w:rFonts w:ascii="Arial" w:hAnsi="Arial" w:cs="Arial"/>
          <w:sz w:val="18"/>
          <w:vertAlign w:val="baseline"/>
        </w:rPr>
        <w:footnoteRef/>
      </w:r>
      <w:r w:rsidRPr="00AD14CC">
        <w:rPr>
          <w:rStyle w:val="Refdenotaalpie"/>
          <w:rFonts w:ascii="Arial" w:hAnsi="Arial" w:cs="Arial"/>
          <w:sz w:val="18"/>
          <w:vertAlign w:val="baseline"/>
        </w:rPr>
        <w:t xml:space="preserve"> </w:t>
      </w:r>
      <w:r w:rsidR="00EC1592" w:rsidRPr="00AD14CC">
        <w:rPr>
          <w:rStyle w:val="Refdenotaalpie"/>
          <w:rFonts w:ascii="Arial" w:hAnsi="Arial" w:cs="Arial"/>
          <w:sz w:val="18"/>
          <w:vertAlign w:val="baseline"/>
        </w:rPr>
        <w:t>Cf. Hb 1, l</w:t>
      </w:r>
    </w:p>
  </w:footnote>
  <w:footnote w:id="1131">
    <w:p w14:paraId="1D8AD6DC" w14:textId="78788FEA" w:rsidR="001006E8" w:rsidRPr="00AA2439" w:rsidRDefault="001006E8">
      <w:pPr>
        <w:pStyle w:val="Textonotapie"/>
        <w:rPr>
          <w:rStyle w:val="Refdenotaalpie"/>
          <w:rFonts w:ascii="Arial" w:hAnsi="Arial" w:cs="Arial"/>
          <w:sz w:val="18"/>
          <w:vertAlign w:val="baseline"/>
        </w:rPr>
      </w:pPr>
      <w:r w:rsidRPr="00AA2439">
        <w:rPr>
          <w:rStyle w:val="Refdenotaalpie"/>
          <w:rFonts w:ascii="Arial" w:hAnsi="Arial" w:cs="Arial"/>
          <w:sz w:val="18"/>
          <w:vertAlign w:val="baseline"/>
        </w:rPr>
        <w:footnoteRef/>
      </w:r>
      <w:r w:rsidRPr="00AA2439">
        <w:rPr>
          <w:rStyle w:val="Refdenotaalpie"/>
          <w:rFonts w:ascii="Arial" w:hAnsi="Arial" w:cs="Arial"/>
          <w:sz w:val="18"/>
          <w:vertAlign w:val="baseline"/>
        </w:rPr>
        <w:t xml:space="preserve"> </w:t>
      </w:r>
      <w:r w:rsidR="00BF26D5" w:rsidRPr="00AA2439">
        <w:rPr>
          <w:rStyle w:val="Refdenotaalpie"/>
          <w:rFonts w:ascii="Arial" w:hAnsi="Arial" w:cs="Arial"/>
          <w:sz w:val="18"/>
          <w:vertAlign w:val="baseline"/>
        </w:rPr>
        <w:t>Mt 1S, 26</w:t>
      </w:r>
    </w:p>
  </w:footnote>
  <w:footnote w:id="1132">
    <w:p w14:paraId="00468E62" w14:textId="78DA04C0" w:rsidR="00DF48D0" w:rsidRPr="00AA2439" w:rsidRDefault="00DF48D0">
      <w:pPr>
        <w:pStyle w:val="Textonotapie"/>
        <w:rPr>
          <w:rStyle w:val="Refdenotaalpie"/>
          <w:rFonts w:ascii="Arial" w:hAnsi="Arial" w:cs="Arial"/>
          <w:sz w:val="18"/>
          <w:vertAlign w:val="baseline"/>
        </w:rPr>
      </w:pPr>
      <w:r w:rsidRPr="00AA2439">
        <w:rPr>
          <w:rStyle w:val="Refdenotaalpie"/>
          <w:rFonts w:ascii="Arial" w:hAnsi="Arial" w:cs="Arial"/>
          <w:sz w:val="18"/>
          <w:vertAlign w:val="baseline"/>
        </w:rPr>
        <w:footnoteRef/>
      </w:r>
      <w:r w:rsidRPr="00AA2439">
        <w:rPr>
          <w:rStyle w:val="Refdenotaalpie"/>
          <w:rFonts w:ascii="Arial" w:hAnsi="Arial" w:cs="Arial"/>
          <w:sz w:val="18"/>
          <w:vertAlign w:val="baseline"/>
        </w:rPr>
        <w:t xml:space="preserve"> </w:t>
      </w:r>
      <w:r w:rsidR="00B67A0A" w:rsidRPr="00AA2439">
        <w:rPr>
          <w:rStyle w:val="Refdenotaalpie"/>
          <w:rFonts w:ascii="Arial" w:hAnsi="Arial" w:cs="Arial"/>
          <w:sz w:val="18"/>
          <w:vertAlign w:val="baseline"/>
        </w:rPr>
        <w:t>Rm 11, 29</w:t>
      </w:r>
    </w:p>
  </w:footnote>
  <w:footnote w:id="1133">
    <w:p w14:paraId="3A857B0D" w14:textId="357C382D" w:rsidR="002D0543" w:rsidRPr="00AA2439" w:rsidRDefault="002D0543">
      <w:pPr>
        <w:pStyle w:val="Textonotapie"/>
        <w:rPr>
          <w:rStyle w:val="Refdenotaalpie"/>
          <w:rFonts w:ascii="Arial" w:hAnsi="Arial" w:cs="Arial"/>
          <w:sz w:val="18"/>
          <w:vertAlign w:val="baseline"/>
        </w:rPr>
      </w:pPr>
      <w:r w:rsidRPr="00AA2439">
        <w:rPr>
          <w:rStyle w:val="Refdenotaalpie"/>
          <w:rFonts w:ascii="Arial" w:hAnsi="Arial" w:cs="Arial"/>
          <w:sz w:val="18"/>
          <w:vertAlign w:val="baseline"/>
        </w:rPr>
        <w:footnoteRef/>
      </w:r>
      <w:r w:rsidRPr="00AA2439">
        <w:rPr>
          <w:rStyle w:val="Refdenotaalpie"/>
          <w:rFonts w:ascii="Arial" w:hAnsi="Arial" w:cs="Arial"/>
          <w:sz w:val="18"/>
          <w:vertAlign w:val="baseline"/>
        </w:rPr>
        <w:t xml:space="preserve"> </w:t>
      </w:r>
      <w:r w:rsidR="00114801" w:rsidRPr="00AA2439">
        <w:rPr>
          <w:rStyle w:val="Refdenotaalpie"/>
          <w:rFonts w:ascii="Arial" w:hAnsi="Arial" w:cs="Arial"/>
          <w:sz w:val="18"/>
          <w:vertAlign w:val="baseline"/>
        </w:rPr>
        <w:t>St 1, 19</w:t>
      </w:r>
    </w:p>
  </w:footnote>
  <w:footnote w:id="1134">
    <w:p w14:paraId="54DDB50B" w14:textId="025F6537" w:rsidR="00A856FE" w:rsidRPr="00AA2439" w:rsidRDefault="00A856FE">
      <w:pPr>
        <w:pStyle w:val="Textonotapie"/>
        <w:rPr>
          <w:rStyle w:val="Refdenotaalpie"/>
          <w:rFonts w:ascii="Arial" w:hAnsi="Arial" w:cs="Arial"/>
          <w:sz w:val="18"/>
          <w:vertAlign w:val="baseline"/>
        </w:rPr>
      </w:pPr>
      <w:r w:rsidRPr="00AA2439">
        <w:rPr>
          <w:rStyle w:val="Refdenotaalpie"/>
          <w:rFonts w:ascii="Arial" w:hAnsi="Arial" w:cs="Arial"/>
          <w:sz w:val="18"/>
          <w:vertAlign w:val="baseline"/>
        </w:rPr>
        <w:footnoteRef/>
      </w:r>
      <w:r w:rsidRPr="00AA2439">
        <w:rPr>
          <w:rStyle w:val="Refdenotaalpie"/>
          <w:rFonts w:ascii="Arial" w:hAnsi="Arial" w:cs="Arial"/>
          <w:sz w:val="18"/>
          <w:vertAlign w:val="baseline"/>
        </w:rPr>
        <w:t xml:space="preserve"> </w:t>
      </w:r>
      <w:r w:rsidR="00F35D57" w:rsidRPr="00AA2439">
        <w:rPr>
          <w:rStyle w:val="Refdenotaalpie"/>
          <w:rFonts w:ascii="Arial" w:hAnsi="Arial" w:cs="Arial"/>
          <w:sz w:val="18"/>
          <w:vertAlign w:val="baseline"/>
        </w:rPr>
        <w:t>Cf. Sál 45, 11 (</w:t>
      </w:r>
      <w:r w:rsidR="009B7A04" w:rsidRPr="00AA2439">
        <w:rPr>
          <w:rStyle w:val="Refdenotaalpie"/>
          <w:rFonts w:ascii="Arial" w:hAnsi="Arial" w:cs="Arial"/>
          <w:sz w:val="18"/>
          <w:vertAlign w:val="baseline"/>
        </w:rPr>
        <w:t>LX</w:t>
      </w:r>
      <w:r w:rsidR="00F35D57" w:rsidRPr="00AA2439">
        <w:rPr>
          <w:rStyle w:val="Refdenotaalpie"/>
          <w:rFonts w:ascii="Arial" w:hAnsi="Arial" w:cs="Arial"/>
          <w:sz w:val="18"/>
          <w:vertAlign w:val="baseline"/>
        </w:rPr>
        <w:t>X)</w:t>
      </w:r>
    </w:p>
  </w:footnote>
  <w:footnote w:id="1135">
    <w:p w14:paraId="7249C950" w14:textId="73397B1A" w:rsidR="00FA15C5" w:rsidRPr="00AA2439" w:rsidRDefault="00FA15C5">
      <w:pPr>
        <w:pStyle w:val="Textonotapie"/>
        <w:rPr>
          <w:rStyle w:val="Refdenotaalpie"/>
          <w:rFonts w:ascii="Arial" w:hAnsi="Arial" w:cs="Arial"/>
          <w:sz w:val="18"/>
          <w:vertAlign w:val="baseline"/>
        </w:rPr>
      </w:pPr>
      <w:r w:rsidRPr="00AA2439">
        <w:rPr>
          <w:rStyle w:val="Refdenotaalpie"/>
          <w:rFonts w:ascii="Arial" w:hAnsi="Arial" w:cs="Arial"/>
          <w:sz w:val="18"/>
          <w:vertAlign w:val="baseline"/>
        </w:rPr>
        <w:footnoteRef/>
      </w:r>
      <w:r w:rsidRPr="00AA2439">
        <w:rPr>
          <w:rStyle w:val="Refdenotaalpie"/>
          <w:rFonts w:ascii="Arial" w:hAnsi="Arial" w:cs="Arial"/>
          <w:sz w:val="18"/>
          <w:vertAlign w:val="baseline"/>
        </w:rPr>
        <w:t xml:space="preserve"> </w:t>
      </w:r>
      <w:r w:rsidR="009B7A04" w:rsidRPr="00AA2439">
        <w:rPr>
          <w:rStyle w:val="Refdenotaalpie"/>
          <w:rFonts w:ascii="Arial" w:hAnsi="Arial" w:cs="Arial"/>
          <w:sz w:val="18"/>
          <w:vertAlign w:val="baseline"/>
        </w:rPr>
        <w:t>Sal 32, 11</w:t>
      </w:r>
    </w:p>
  </w:footnote>
  <w:footnote w:id="1136">
    <w:p w14:paraId="708B8953" w14:textId="31AB3F7B" w:rsidR="007C3E47" w:rsidRPr="008E363C" w:rsidRDefault="007C3E47">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AF5642" w:rsidRPr="008E363C">
        <w:rPr>
          <w:rStyle w:val="Refdenotaalpie"/>
          <w:rFonts w:ascii="Arial" w:hAnsi="Arial" w:cs="Arial"/>
          <w:sz w:val="18"/>
          <w:vertAlign w:val="baseline"/>
        </w:rPr>
        <w:t>1</w:t>
      </w:r>
      <w:r w:rsidR="00FF3064" w:rsidRPr="008E363C">
        <w:rPr>
          <w:rStyle w:val="Refdenotaalpie"/>
          <w:rFonts w:ascii="Arial" w:hAnsi="Arial" w:cs="Arial"/>
          <w:sz w:val="18"/>
          <w:vertAlign w:val="baseline"/>
        </w:rPr>
        <w:t>Co 13; 14.</w:t>
      </w:r>
    </w:p>
  </w:footnote>
  <w:footnote w:id="1137">
    <w:p w14:paraId="2794130E" w14:textId="0A1A7F8B" w:rsidR="00681C72" w:rsidRPr="008E363C" w:rsidRDefault="00681C72">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AF5642" w:rsidRPr="008E363C">
        <w:rPr>
          <w:rStyle w:val="Refdenotaalpie"/>
          <w:rFonts w:ascii="Arial" w:hAnsi="Arial" w:cs="Arial"/>
          <w:sz w:val="18"/>
          <w:vertAlign w:val="baseline"/>
        </w:rPr>
        <w:t>Mt 11, 25-26 ·</w:t>
      </w:r>
    </w:p>
  </w:footnote>
  <w:footnote w:id="1138">
    <w:p w14:paraId="636D4C7C" w14:textId="1556E708" w:rsidR="006F7733" w:rsidRPr="008E363C" w:rsidRDefault="006F7733">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564762" w:rsidRPr="008E363C">
        <w:rPr>
          <w:rStyle w:val="Refdenotaalpie"/>
          <w:rFonts w:ascii="Arial" w:hAnsi="Arial" w:cs="Arial"/>
          <w:sz w:val="18"/>
          <w:vertAlign w:val="baseline"/>
        </w:rPr>
        <w:t>Jn 5, 19-20</w:t>
      </w:r>
    </w:p>
  </w:footnote>
  <w:footnote w:id="1139">
    <w:p w14:paraId="4E393B28" w14:textId="2A1FD0D6" w:rsidR="00A14DD6" w:rsidRPr="008E363C" w:rsidRDefault="00A14DD6">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7F3ACD" w:rsidRPr="008E363C">
        <w:rPr>
          <w:rStyle w:val="Refdenotaalpie"/>
          <w:rFonts w:ascii="Arial" w:hAnsi="Arial" w:cs="Arial"/>
          <w:sz w:val="18"/>
          <w:vertAlign w:val="baseline"/>
        </w:rPr>
        <w:t>Jn 1, 3; 1-\l, 10</w:t>
      </w:r>
    </w:p>
  </w:footnote>
  <w:footnote w:id="1140">
    <w:p w14:paraId="2EA0CAB1" w14:textId="74BD0E50" w:rsidR="00C57578" w:rsidRPr="008E363C" w:rsidRDefault="00C57578">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7F3ACD" w:rsidRPr="008E363C">
        <w:rPr>
          <w:rStyle w:val="Refdenotaalpie"/>
          <w:rFonts w:ascii="Arial" w:hAnsi="Arial" w:cs="Arial"/>
          <w:sz w:val="18"/>
          <w:vertAlign w:val="baseline"/>
        </w:rPr>
        <w:t>Mt 11; 26 '</w:t>
      </w:r>
    </w:p>
  </w:footnote>
  <w:footnote w:id="1141">
    <w:p w14:paraId="7530117D" w14:textId="60C771EE" w:rsidR="007C3ECC" w:rsidRPr="008E363C" w:rsidRDefault="007C3ECC">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F66A71" w:rsidRPr="008E363C">
        <w:rPr>
          <w:rStyle w:val="Refdenotaalpie"/>
          <w:rFonts w:ascii="Arial" w:hAnsi="Arial" w:cs="Arial"/>
          <w:sz w:val="18"/>
          <w:vertAlign w:val="baseline"/>
        </w:rPr>
        <w:t>Cf. Sal 15, 2</w:t>
      </w:r>
    </w:p>
  </w:footnote>
  <w:footnote w:id="1142">
    <w:p w14:paraId="1A8F3F3C" w14:textId="442A6D09" w:rsidR="00206E90" w:rsidRPr="008E363C" w:rsidRDefault="00206E90">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F66A71" w:rsidRPr="008E363C">
        <w:rPr>
          <w:rStyle w:val="Refdenotaalpie"/>
          <w:rFonts w:ascii="Arial" w:hAnsi="Arial" w:cs="Arial"/>
          <w:sz w:val="18"/>
          <w:vertAlign w:val="baseline"/>
        </w:rPr>
        <w:t>Cf. Qo 9, 1</w:t>
      </w:r>
    </w:p>
  </w:footnote>
  <w:footnote w:id="1143">
    <w:p w14:paraId="0647B515" w14:textId="1F76F38F" w:rsidR="00B274D2" w:rsidRPr="008E363C" w:rsidRDefault="00B274D2">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8F480E" w:rsidRPr="008E363C">
        <w:rPr>
          <w:rStyle w:val="Refdenotaalpie"/>
          <w:rFonts w:ascii="Arial" w:hAnsi="Arial" w:cs="Arial"/>
          <w:sz w:val="18"/>
          <w:vertAlign w:val="baseline"/>
        </w:rPr>
        <w:t>Si 27, 12</w:t>
      </w:r>
    </w:p>
  </w:footnote>
  <w:footnote w:id="1144">
    <w:p w14:paraId="280A9105" w14:textId="6E2EBBCF" w:rsidR="00B868F7" w:rsidRPr="008E363C" w:rsidRDefault="00B868F7">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8F480E" w:rsidRPr="008E363C">
        <w:rPr>
          <w:rStyle w:val="Refdenotaalpie"/>
          <w:rFonts w:ascii="Arial" w:hAnsi="Arial" w:cs="Arial"/>
          <w:sz w:val="18"/>
          <w:vertAlign w:val="baseline"/>
        </w:rPr>
        <w:t>Cf. Mt 10, 22</w:t>
      </w:r>
    </w:p>
  </w:footnote>
  <w:footnote w:id="1145">
    <w:p w14:paraId="24D7B115" w14:textId="73297966" w:rsidR="00A859CD" w:rsidRPr="008E363C" w:rsidRDefault="00A859CD">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AC2C08" w:rsidRPr="008E363C">
        <w:rPr>
          <w:rStyle w:val="Refdenotaalpie"/>
          <w:rFonts w:ascii="Arial" w:hAnsi="Arial" w:cs="Arial"/>
          <w:sz w:val="18"/>
          <w:vertAlign w:val="baseline"/>
        </w:rPr>
        <w:t>Mt 15, 26</w:t>
      </w:r>
    </w:p>
  </w:footnote>
  <w:footnote w:id="1146">
    <w:p w14:paraId="268BC01B" w14:textId="6374488F" w:rsidR="009572C0" w:rsidRPr="008E363C" w:rsidRDefault="009572C0">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AC2C08" w:rsidRPr="008E363C">
        <w:rPr>
          <w:rStyle w:val="Refdenotaalpie"/>
          <w:rFonts w:ascii="Arial" w:hAnsi="Arial" w:cs="Arial"/>
          <w:sz w:val="18"/>
          <w:vertAlign w:val="baseline"/>
        </w:rPr>
        <w:t>M</w:t>
      </w:r>
      <w:r w:rsidR="0028243A" w:rsidRPr="008E363C">
        <w:rPr>
          <w:rStyle w:val="Refdenotaalpie"/>
          <w:rFonts w:ascii="Arial" w:hAnsi="Arial" w:cs="Arial"/>
          <w:sz w:val="18"/>
          <w:vertAlign w:val="baseline"/>
        </w:rPr>
        <w:t>c</w:t>
      </w:r>
      <w:r w:rsidR="00AC2C08" w:rsidRPr="008E363C">
        <w:rPr>
          <w:rStyle w:val="Refdenotaalpie"/>
          <w:rFonts w:ascii="Arial" w:hAnsi="Arial" w:cs="Arial"/>
          <w:sz w:val="18"/>
          <w:vertAlign w:val="baseline"/>
        </w:rPr>
        <w:t xml:space="preserve"> 10, 18</w:t>
      </w:r>
    </w:p>
  </w:footnote>
  <w:footnote w:id="1147">
    <w:p w14:paraId="2FB5D1F4" w14:textId="1383E857" w:rsidR="00D7380A" w:rsidRPr="008E363C" w:rsidRDefault="00D7380A">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28243A" w:rsidRPr="008E363C">
        <w:rPr>
          <w:rStyle w:val="Refdenotaalpie"/>
          <w:rFonts w:ascii="Arial" w:hAnsi="Arial" w:cs="Arial"/>
          <w:sz w:val="18"/>
          <w:vertAlign w:val="baseline"/>
        </w:rPr>
        <w:t>Rm 8, ,26</w:t>
      </w:r>
    </w:p>
  </w:footnote>
  <w:footnote w:id="1148">
    <w:p w14:paraId="764F75AD" w14:textId="1B9256A8" w:rsidR="00AD7518" w:rsidRPr="008E363C" w:rsidRDefault="00AD7518">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8F26D9" w:rsidRPr="008E363C">
        <w:rPr>
          <w:rStyle w:val="Refdenotaalpie"/>
          <w:rFonts w:ascii="Arial" w:hAnsi="Arial" w:cs="Arial"/>
          <w:sz w:val="18"/>
          <w:vertAlign w:val="baseline"/>
        </w:rPr>
        <w:t>Cf. 1Co 2, 10</w:t>
      </w:r>
    </w:p>
  </w:footnote>
  <w:footnote w:id="1149">
    <w:p w14:paraId="4C5A4E7F" w14:textId="6793F988" w:rsidR="0013332F" w:rsidRPr="008E363C" w:rsidRDefault="0013332F">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714552" w:rsidRPr="008E363C">
        <w:rPr>
          <w:rStyle w:val="Refdenotaalpie"/>
          <w:rFonts w:ascii="Arial" w:hAnsi="Arial" w:cs="Arial"/>
          <w:sz w:val="18"/>
          <w:vertAlign w:val="baseline"/>
        </w:rPr>
        <w:t>Gf. Rm 8; 27</w:t>
      </w:r>
    </w:p>
  </w:footnote>
  <w:footnote w:id="1150">
    <w:p w14:paraId="3481134F" w14:textId="4A37A63A" w:rsidR="00A631A2" w:rsidRPr="008E363C" w:rsidRDefault="00A631A2">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714552" w:rsidRPr="008E363C">
        <w:rPr>
          <w:rStyle w:val="Refdenotaalpie"/>
          <w:rFonts w:ascii="Arial" w:hAnsi="Arial" w:cs="Arial"/>
          <w:sz w:val="18"/>
          <w:vertAlign w:val="baseline"/>
        </w:rPr>
        <w:t>Mt 6, 10</w:t>
      </w:r>
    </w:p>
  </w:footnote>
  <w:footnote w:id="1151">
    <w:p w14:paraId="1447AF3A" w14:textId="19670E7E" w:rsidR="002436BA" w:rsidRPr="008E363C" w:rsidRDefault="002436BA">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BB51EC" w:rsidRPr="008E363C">
        <w:rPr>
          <w:rStyle w:val="Refdenotaalpie"/>
          <w:rFonts w:ascii="Arial" w:hAnsi="Arial" w:cs="Arial"/>
          <w:sz w:val="18"/>
          <w:vertAlign w:val="baseline"/>
        </w:rPr>
        <w:t>Mc 14, 36 ·</w:t>
      </w:r>
    </w:p>
  </w:footnote>
  <w:footnote w:id="1152">
    <w:p w14:paraId="5A346BD9" w14:textId="63F2E82F" w:rsidR="00EF13D2" w:rsidRPr="008E363C" w:rsidRDefault="00EF13D2">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052DAF" w:rsidRPr="008E363C">
        <w:rPr>
          <w:rStyle w:val="Refdenotaalpie"/>
          <w:rFonts w:ascii="Arial" w:hAnsi="Arial" w:cs="Arial"/>
          <w:sz w:val="18"/>
          <w:vertAlign w:val="baseline"/>
        </w:rPr>
        <w:t>Mt 26, 39. Le 22, 42</w:t>
      </w:r>
    </w:p>
  </w:footnote>
  <w:footnote w:id="1153">
    <w:p w14:paraId="14AD992D" w14:textId="60468E7A" w:rsidR="001A3309" w:rsidRPr="008E363C" w:rsidRDefault="001A3309">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3F1F11" w:rsidRPr="008E363C">
        <w:rPr>
          <w:rStyle w:val="Refdenotaalpie"/>
          <w:rFonts w:ascii="Arial" w:hAnsi="Arial" w:cs="Arial"/>
          <w:sz w:val="18"/>
          <w:vertAlign w:val="baseline"/>
        </w:rPr>
        <w:t>Me 14, 36</w:t>
      </w:r>
    </w:p>
  </w:footnote>
  <w:footnote w:id="1154">
    <w:p w14:paraId="389523CE" w14:textId="1BDFF282" w:rsidR="00ED6AAA" w:rsidRPr="008E363C" w:rsidRDefault="00ED6AAA">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3F1F11" w:rsidRPr="008E363C">
        <w:rPr>
          <w:rStyle w:val="Refdenotaalpie"/>
          <w:rFonts w:ascii="Arial" w:hAnsi="Arial" w:cs="Arial"/>
          <w:sz w:val="18"/>
          <w:vertAlign w:val="baseline"/>
        </w:rPr>
        <w:t>Cf. Jn 17, 11. 9. 6.</w:t>
      </w:r>
    </w:p>
  </w:footnote>
  <w:footnote w:id="1155">
    <w:p w14:paraId="1056FB69" w14:textId="4A95DB6D" w:rsidR="001E4ACB" w:rsidRPr="008E363C" w:rsidRDefault="001E4ACB">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B82420" w:rsidRPr="008E363C">
        <w:rPr>
          <w:rStyle w:val="Refdenotaalpie"/>
          <w:rFonts w:ascii="Arial" w:hAnsi="Arial" w:cs="Arial"/>
          <w:sz w:val="18"/>
          <w:vertAlign w:val="baseline"/>
        </w:rPr>
        <w:t>Cf Hb 9, 11-24 2</w:t>
      </w:r>
    </w:p>
  </w:footnote>
  <w:footnote w:id="1156">
    <w:p w14:paraId="11DEBA2D" w14:textId="3AA6EB05" w:rsidR="008434BA" w:rsidRPr="008E363C" w:rsidRDefault="008434BA">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B82420" w:rsidRPr="008E363C">
        <w:rPr>
          <w:rStyle w:val="Refdenotaalpie"/>
          <w:rFonts w:ascii="Arial" w:hAnsi="Arial" w:cs="Arial"/>
          <w:sz w:val="18"/>
          <w:vertAlign w:val="baseline"/>
        </w:rPr>
        <w:t>Cf. Rm 8, 34</w:t>
      </w:r>
    </w:p>
  </w:footnote>
  <w:footnote w:id="1157">
    <w:p w14:paraId="3707335D" w14:textId="79424F8B" w:rsidR="008434BA" w:rsidRPr="008E363C" w:rsidRDefault="008434BA">
      <w:pPr>
        <w:pStyle w:val="Textonotapie"/>
        <w:rPr>
          <w:rStyle w:val="Refdenotaalpie"/>
          <w:rFonts w:ascii="Arial" w:hAnsi="Arial" w:cs="Arial"/>
          <w:sz w:val="18"/>
          <w:vertAlign w:val="baseline"/>
        </w:rPr>
      </w:pPr>
      <w:r w:rsidRPr="008E363C">
        <w:rPr>
          <w:rStyle w:val="Refdenotaalpie"/>
          <w:rFonts w:ascii="Arial" w:hAnsi="Arial" w:cs="Arial"/>
          <w:sz w:val="18"/>
          <w:vertAlign w:val="baseline"/>
        </w:rPr>
        <w:footnoteRef/>
      </w:r>
      <w:r w:rsidRPr="008E363C">
        <w:rPr>
          <w:rStyle w:val="Refdenotaalpie"/>
          <w:rFonts w:ascii="Arial" w:hAnsi="Arial" w:cs="Arial"/>
          <w:sz w:val="18"/>
          <w:vertAlign w:val="baseline"/>
        </w:rPr>
        <w:t xml:space="preserve"> </w:t>
      </w:r>
      <w:r w:rsidR="00AA2439" w:rsidRPr="008E363C">
        <w:rPr>
          <w:rStyle w:val="Refdenotaalpie"/>
          <w:rFonts w:ascii="Arial" w:hAnsi="Arial" w:cs="Arial"/>
          <w:sz w:val="18"/>
          <w:vertAlign w:val="baseline"/>
        </w:rPr>
        <w:t>Cf. Hb 7, 23-25</w:t>
      </w:r>
    </w:p>
  </w:footnote>
  <w:footnote w:id="1158">
    <w:p w14:paraId="0121ABB1" w14:textId="74B02C26" w:rsidR="003D146B" w:rsidRPr="00117322" w:rsidRDefault="003D146B">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8E6F24" w:rsidRPr="00117322">
        <w:rPr>
          <w:rStyle w:val="Refdenotaalpie"/>
          <w:rFonts w:ascii="Arial" w:hAnsi="Arial" w:cs="Arial"/>
          <w:sz w:val="18"/>
          <w:vertAlign w:val="baseline"/>
        </w:rPr>
        <w:t>Mt 15, 26</w:t>
      </w:r>
    </w:p>
  </w:footnote>
  <w:footnote w:id="1159">
    <w:p w14:paraId="72DA65A5" w14:textId="2396573B" w:rsidR="009072EB" w:rsidRPr="00117322" w:rsidRDefault="009072EB">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937DF7" w:rsidRPr="00117322">
        <w:rPr>
          <w:rStyle w:val="Refdenotaalpie"/>
          <w:rFonts w:ascii="Arial" w:hAnsi="Arial" w:cs="Arial"/>
          <w:sz w:val="18"/>
          <w:vertAlign w:val="baseline"/>
        </w:rPr>
        <w:t>Cf. Sal 17, 46</w:t>
      </w:r>
    </w:p>
  </w:footnote>
  <w:footnote w:id="1160">
    <w:p w14:paraId="7143943B" w14:textId="7E9E6BF9" w:rsidR="00B738A5" w:rsidRPr="00117322" w:rsidRDefault="00B738A5">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2D7F08" w:rsidRPr="00117322">
        <w:rPr>
          <w:rStyle w:val="Refdenotaalpie"/>
          <w:rFonts w:ascii="Arial" w:hAnsi="Arial" w:cs="Arial"/>
          <w:sz w:val="18"/>
          <w:vertAlign w:val="baseline"/>
        </w:rPr>
        <w:t>Cf. Mt 21, 43</w:t>
      </w:r>
    </w:p>
  </w:footnote>
  <w:footnote w:id="1161">
    <w:p w14:paraId="743A16B1" w14:textId="69281D3A" w:rsidR="00164DED" w:rsidRPr="00117322" w:rsidRDefault="00164DED">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2C7951" w:rsidRPr="00117322">
        <w:rPr>
          <w:rStyle w:val="Refdenotaalpie"/>
          <w:rFonts w:ascii="Arial" w:hAnsi="Arial" w:cs="Arial"/>
          <w:sz w:val="18"/>
          <w:vertAlign w:val="baseline"/>
        </w:rPr>
        <w:t>Sal 17, 48-50.</w:t>
      </w:r>
    </w:p>
  </w:footnote>
  <w:footnote w:id="1162">
    <w:p w14:paraId="76003346" w14:textId="5397B2E8" w:rsidR="00A02C9A" w:rsidRPr="00117322" w:rsidRDefault="00A02C9A">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3215BD" w:rsidRPr="00117322">
        <w:rPr>
          <w:rStyle w:val="Refdenotaalpie"/>
          <w:rFonts w:ascii="Arial" w:hAnsi="Arial" w:cs="Arial"/>
          <w:sz w:val="18"/>
          <w:vertAlign w:val="baseline"/>
        </w:rPr>
        <w:t xml:space="preserve">Sal </w:t>
      </w:r>
      <w:r w:rsidR="00FE14CB" w:rsidRPr="00117322">
        <w:rPr>
          <w:rStyle w:val="Refdenotaalpie"/>
          <w:rFonts w:ascii="Arial" w:hAnsi="Arial" w:cs="Arial"/>
          <w:sz w:val="18"/>
          <w:vertAlign w:val="baseline"/>
        </w:rPr>
        <w:t>21</w:t>
      </w:r>
      <w:r w:rsidR="003215BD" w:rsidRPr="00117322">
        <w:rPr>
          <w:rStyle w:val="Refdenotaalpie"/>
          <w:rFonts w:ascii="Arial" w:hAnsi="Arial" w:cs="Arial"/>
          <w:sz w:val="18"/>
          <w:vertAlign w:val="baseline"/>
        </w:rPr>
        <w:t>, 17</w:t>
      </w:r>
    </w:p>
  </w:footnote>
  <w:footnote w:id="1163">
    <w:p w14:paraId="422BE06C" w14:textId="4AEFA971" w:rsidR="00A02C9A" w:rsidRPr="00117322" w:rsidRDefault="00A02C9A">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7F3479" w:rsidRPr="00117322">
        <w:rPr>
          <w:rStyle w:val="Refdenotaalpie"/>
          <w:rFonts w:ascii="Arial" w:hAnsi="Arial" w:cs="Arial"/>
          <w:sz w:val="18"/>
          <w:vertAlign w:val="baseline"/>
        </w:rPr>
        <w:t>Sal 139, 4</w:t>
      </w:r>
    </w:p>
  </w:footnote>
  <w:footnote w:id="1164">
    <w:p w14:paraId="4A718D9E" w14:textId="65397AC7" w:rsidR="006A39E8" w:rsidRPr="00117322" w:rsidRDefault="006A39E8">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6B298A" w:rsidRPr="00117322">
        <w:rPr>
          <w:rStyle w:val="Refdenotaalpie"/>
          <w:rFonts w:ascii="Arial" w:hAnsi="Arial" w:cs="Arial"/>
          <w:sz w:val="18"/>
          <w:vertAlign w:val="baseline"/>
        </w:rPr>
        <w:t xml:space="preserve">Cf. Jn 10, </w:t>
      </w:r>
      <w:r w:rsidR="00E965E4" w:rsidRPr="00117322">
        <w:rPr>
          <w:rStyle w:val="Refdenotaalpie"/>
          <w:rFonts w:ascii="Arial" w:hAnsi="Arial" w:cs="Arial"/>
          <w:sz w:val="18"/>
          <w:vertAlign w:val="baseline"/>
        </w:rPr>
        <w:t>1</w:t>
      </w:r>
      <w:r w:rsidR="006B298A" w:rsidRPr="00117322">
        <w:rPr>
          <w:rStyle w:val="Refdenotaalpie"/>
          <w:rFonts w:ascii="Arial" w:hAnsi="Arial" w:cs="Arial"/>
          <w:sz w:val="18"/>
          <w:vertAlign w:val="baseline"/>
        </w:rPr>
        <w:t>4</w:t>
      </w:r>
      <w:r w:rsidR="00805A23" w:rsidRPr="00117322">
        <w:rPr>
          <w:rStyle w:val="Refdenotaalpie"/>
          <w:rFonts w:ascii="Arial" w:hAnsi="Arial" w:cs="Arial"/>
          <w:sz w:val="18"/>
          <w:vertAlign w:val="baseline"/>
        </w:rPr>
        <w:t>-</w:t>
      </w:r>
      <w:r w:rsidR="006B298A" w:rsidRPr="00117322">
        <w:rPr>
          <w:rStyle w:val="Refdenotaalpie"/>
          <w:rFonts w:ascii="Arial" w:hAnsi="Arial" w:cs="Arial"/>
          <w:sz w:val="18"/>
          <w:vertAlign w:val="baseline"/>
        </w:rPr>
        <w:t>15</w:t>
      </w:r>
    </w:p>
  </w:footnote>
  <w:footnote w:id="1165">
    <w:p w14:paraId="2E38D627" w14:textId="169F4027" w:rsidR="00FB43C6" w:rsidRPr="00117322" w:rsidRDefault="00FB43C6">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F10E0F" w:rsidRPr="00117322">
        <w:rPr>
          <w:rStyle w:val="Refdenotaalpie"/>
          <w:rFonts w:ascii="Arial" w:hAnsi="Arial" w:cs="Arial"/>
          <w:sz w:val="18"/>
          <w:vertAlign w:val="baseline"/>
        </w:rPr>
        <w:t>Jn 8, 44</w:t>
      </w:r>
    </w:p>
  </w:footnote>
  <w:footnote w:id="1166">
    <w:p w14:paraId="2379DF48" w14:textId="294290B3" w:rsidR="00391E90" w:rsidRPr="00117322" w:rsidRDefault="00391E90">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8D3C63" w:rsidRPr="00117322">
        <w:rPr>
          <w:rStyle w:val="Refdenotaalpie"/>
          <w:rFonts w:ascii="Arial" w:hAnsi="Arial" w:cs="Arial"/>
          <w:sz w:val="18"/>
          <w:vertAlign w:val="baseline"/>
        </w:rPr>
        <w:t xml:space="preserve">Cf; Qo 3; 1 </w:t>
      </w:r>
    </w:p>
  </w:footnote>
  <w:footnote w:id="1167">
    <w:p w14:paraId="4553B4DA" w14:textId="1BED2E32" w:rsidR="00A547A4" w:rsidRPr="00117322" w:rsidRDefault="00A547A4">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4309A3" w:rsidRPr="00117322">
        <w:rPr>
          <w:rStyle w:val="Refdenotaalpie"/>
          <w:rFonts w:ascii="Arial" w:hAnsi="Arial" w:cs="Arial"/>
          <w:sz w:val="18"/>
          <w:vertAlign w:val="baseline"/>
        </w:rPr>
        <w:t xml:space="preserve">Gn </w:t>
      </w:r>
      <w:r w:rsidR="00934ECC" w:rsidRPr="00117322">
        <w:rPr>
          <w:rStyle w:val="Refdenotaalpie"/>
          <w:rFonts w:ascii="Arial" w:hAnsi="Arial" w:cs="Arial"/>
          <w:sz w:val="18"/>
          <w:vertAlign w:val="baseline"/>
        </w:rPr>
        <w:t>.</w:t>
      </w:r>
      <w:r w:rsidR="004309A3" w:rsidRPr="00117322">
        <w:rPr>
          <w:rStyle w:val="Refdenotaalpie"/>
          <w:rFonts w:ascii="Arial" w:hAnsi="Arial" w:cs="Arial"/>
          <w:sz w:val="18"/>
          <w:vertAlign w:val="baseline"/>
        </w:rPr>
        <w:t>15, 16.</w:t>
      </w:r>
    </w:p>
  </w:footnote>
  <w:footnote w:id="1168">
    <w:p w14:paraId="6F2F92EE" w14:textId="5B188DC1" w:rsidR="00375E92" w:rsidRPr="00117322" w:rsidRDefault="00375E92">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934ECC" w:rsidRPr="00117322">
        <w:rPr>
          <w:rStyle w:val="Refdenotaalpie"/>
          <w:rFonts w:ascii="Arial" w:hAnsi="Arial" w:cs="Arial"/>
          <w:sz w:val="18"/>
          <w:vertAlign w:val="baseline"/>
        </w:rPr>
        <w:t>1Ts 2</w:t>
      </w:r>
      <w:r w:rsidR="001F7410" w:rsidRPr="00117322">
        <w:rPr>
          <w:rStyle w:val="Refdenotaalpie"/>
          <w:rFonts w:ascii="Arial" w:hAnsi="Arial" w:cs="Arial"/>
          <w:sz w:val="18"/>
          <w:vertAlign w:val="baseline"/>
        </w:rPr>
        <w:t>,</w:t>
      </w:r>
      <w:r w:rsidR="00934ECC" w:rsidRPr="00117322">
        <w:rPr>
          <w:rStyle w:val="Refdenotaalpie"/>
          <w:rFonts w:ascii="Arial" w:hAnsi="Arial" w:cs="Arial"/>
          <w:sz w:val="18"/>
          <w:vertAlign w:val="baseline"/>
        </w:rPr>
        <w:t xml:space="preserve"> 16</w:t>
      </w:r>
    </w:p>
  </w:footnote>
  <w:footnote w:id="1169">
    <w:p w14:paraId="447B102B" w14:textId="201BD1F0" w:rsidR="007911CB" w:rsidRPr="00117322" w:rsidRDefault="007911CB">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6C30BC" w:rsidRPr="00117322">
        <w:rPr>
          <w:rStyle w:val="Refdenotaalpie"/>
          <w:rFonts w:ascii="Arial" w:hAnsi="Arial" w:cs="Arial"/>
          <w:sz w:val="18"/>
          <w:vertAlign w:val="baseline"/>
        </w:rPr>
        <w:t>A p, 22, 11</w:t>
      </w:r>
    </w:p>
  </w:footnote>
  <w:footnote w:id="1170">
    <w:p w14:paraId="4B2FD7DD" w14:textId="07FC052E" w:rsidR="004150CF" w:rsidRPr="00117322" w:rsidRDefault="004150CF">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F3100D" w:rsidRPr="00117322">
        <w:rPr>
          <w:rStyle w:val="Refdenotaalpie"/>
          <w:rFonts w:ascii="Arial" w:hAnsi="Arial" w:cs="Arial"/>
          <w:sz w:val="18"/>
          <w:vertAlign w:val="baseline"/>
        </w:rPr>
        <w:t>Cf. Dt 32, 20</w:t>
      </w:r>
    </w:p>
  </w:footnote>
  <w:footnote w:id="1171">
    <w:p w14:paraId="3DDFEBDB" w14:textId="6653D61F" w:rsidR="00F71E08" w:rsidRPr="00117322" w:rsidRDefault="00F71E08">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FB6185" w:rsidRPr="00117322">
        <w:rPr>
          <w:rStyle w:val="Refdenotaalpie"/>
          <w:rFonts w:ascii="Arial" w:hAnsi="Arial" w:cs="Arial"/>
          <w:sz w:val="18"/>
          <w:vertAlign w:val="baseline"/>
        </w:rPr>
        <w:t>Cf. Sal 58, 7</w:t>
      </w:r>
    </w:p>
  </w:footnote>
  <w:footnote w:id="1172">
    <w:p w14:paraId="265FC3B3" w14:textId="4BD268F5" w:rsidR="00174502" w:rsidRPr="00117322" w:rsidRDefault="00174502">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4F1622" w:rsidRPr="00117322">
        <w:rPr>
          <w:rStyle w:val="Refdenotaalpie"/>
          <w:rFonts w:ascii="Arial" w:hAnsi="Arial" w:cs="Arial"/>
          <w:sz w:val="18"/>
          <w:vertAlign w:val="baseline"/>
        </w:rPr>
        <w:t xml:space="preserve">Cf. Mt 23, 31 </w:t>
      </w:r>
    </w:p>
  </w:footnote>
  <w:footnote w:id="1173">
    <w:p w14:paraId="5053B538" w14:textId="58873B56" w:rsidR="00FB7448" w:rsidRPr="00117322" w:rsidRDefault="00FB7448">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C739E8" w:rsidRPr="00117322">
        <w:rPr>
          <w:rStyle w:val="Refdenotaalpie"/>
          <w:rFonts w:ascii="Arial" w:hAnsi="Arial" w:cs="Arial"/>
          <w:sz w:val="18"/>
          <w:vertAlign w:val="baseline"/>
        </w:rPr>
        <w:t>Mt 27, 54</w:t>
      </w:r>
    </w:p>
  </w:footnote>
  <w:footnote w:id="1174">
    <w:p w14:paraId="3F446C9E" w14:textId="38B62996" w:rsidR="001671B6" w:rsidRPr="00117322" w:rsidRDefault="001671B6">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567867" w:rsidRPr="00117322">
        <w:rPr>
          <w:rStyle w:val="Refdenotaalpie"/>
          <w:rFonts w:ascii="Arial" w:hAnsi="Arial" w:cs="Arial"/>
          <w:sz w:val="18"/>
          <w:vertAlign w:val="baseline"/>
        </w:rPr>
        <w:t>Hch 13, 46</w:t>
      </w:r>
    </w:p>
  </w:footnote>
  <w:footnote w:id="1175">
    <w:p w14:paraId="41DA4B9E" w14:textId="09865EA8" w:rsidR="006E50D7" w:rsidRPr="00117322" w:rsidRDefault="006E50D7">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C35EEB" w:rsidRPr="00117322">
        <w:rPr>
          <w:rStyle w:val="Refdenotaalpie"/>
          <w:rFonts w:ascii="Arial" w:hAnsi="Arial" w:cs="Arial"/>
          <w:sz w:val="18"/>
          <w:vertAlign w:val="baseline"/>
        </w:rPr>
        <w:t>Mt 15, 27-.28</w:t>
      </w:r>
    </w:p>
  </w:footnote>
  <w:footnote w:id="1176">
    <w:p w14:paraId="03E238CB" w14:textId="088832E9" w:rsidR="00AA0944" w:rsidRPr="00117322" w:rsidRDefault="00AA0944">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C35EEB" w:rsidRPr="00117322">
        <w:rPr>
          <w:rStyle w:val="Refdenotaalpie"/>
          <w:rFonts w:ascii="Arial" w:hAnsi="Arial" w:cs="Arial"/>
          <w:sz w:val="18"/>
          <w:vertAlign w:val="baseline"/>
        </w:rPr>
        <w:t>Is 24, 16</w:t>
      </w:r>
    </w:p>
  </w:footnote>
  <w:footnote w:id="1177">
    <w:p w14:paraId="18D3FDA0" w14:textId="0D3F774A" w:rsidR="00856675" w:rsidRPr="00117322" w:rsidRDefault="00856675">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4B1D74" w:rsidRPr="00117322">
        <w:rPr>
          <w:rStyle w:val="Refdenotaalpie"/>
          <w:rFonts w:ascii="Arial" w:hAnsi="Arial" w:cs="Arial"/>
          <w:sz w:val="18"/>
          <w:vertAlign w:val="baseline"/>
        </w:rPr>
        <w:t>Cf. Ez 36, 3</w:t>
      </w:r>
    </w:p>
  </w:footnote>
  <w:footnote w:id="1178">
    <w:p w14:paraId="1EE6285E" w14:textId="74FE3890" w:rsidR="004E56BD" w:rsidRPr="00117322" w:rsidRDefault="004E56BD">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29399D" w:rsidRPr="00117322">
        <w:rPr>
          <w:rStyle w:val="Refdenotaalpie"/>
          <w:rFonts w:ascii="Arial" w:hAnsi="Arial" w:cs="Arial"/>
          <w:sz w:val="18"/>
          <w:vertAlign w:val="baseline"/>
        </w:rPr>
        <w:t>M</w:t>
      </w:r>
      <w:r w:rsidR="006A3DC8" w:rsidRPr="00117322">
        <w:rPr>
          <w:rStyle w:val="Refdenotaalpie"/>
          <w:rFonts w:ascii="Arial" w:hAnsi="Arial" w:cs="Arial"/>
          <w:sz w:val="18"/>
          <w:vertAlign w:val="baseline"/>
        </w:rPr>
        <w:t>c</w:t>
      </w:r>
      <w:r w:rsidR="0029399D" w:rsidRPr="00117322">
        <w:rPr>
          <w:rStyle w:val="Refdenotaalpie"/>
          <w:rFonts w:ascii="Arial" w:hAnsi="Arial" w:cs="Arial"/>
          <w:sz w:val="18"/>
          <w:vertAlign w:val="baseline"/>
        </w:rPr>
        <w:t xml:space="preserve"> 9, 22</w:t>
      </w:r>
    </w:p>
  </w:footnote>
  <w:footnote w:id="1179">
    <w:p w14:paraId="0309E947" w14:textId="4FC98CFC" w:rsidR="004E56BD" w:rsidRPr="00117322" w:rsidRDefault="004E56BD">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6A3DC8" w:rsidRPr="00117322">
        <w:rPr>
          <w:rStyle w:val="Refdenotaalpie"/>
          <w:rFonts w:ascii="Arial" w:hAnsi="Arial" w:cs="Arial"/>
          <w:sz w:val="18"/>
          <w:vertAlign w:val="baseline"/>
        </w:rPr>
        <w:t>Cf: Mt 17, 20</w:t>
      </w:r>
    </w:p>
  </w:footnote>
  <w:footnote w:id="1180">
    <w:p w14:paraId="77FAB281" w14:textId="1CF87685" w:rsidR="009C2F79" w:rsidRPr="00117322" w:rsidRDefault="009C2F79">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F95DEB" w:rsidRPr="00117322">
        <w:rPr>
          <w:rStyle w:val="Refdenotaalpie"/>
          <w:rFonts w:ascii="Arial" w:hAnsi="Arial" w:cs="Arial"/>
          <w:sz w:val="18"/>
          <w:vertAlign w:val="baseline"/>
        </w:rPr>
        <w:t>Cf. lP 3, 15</w:t>
      </w:r>
    </w:p>
  </w:footnote>
  <w:footnote w:id="1181">
    <w:p w14:paraId="3D71C537" w14:textId="41F1FDE0" w:rsidR="009C2F79" w:rsidRPr="00117322" w:rsidRDefault="009C2F79">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F95DEB" w:rsidRPr="00117322">
        <w:rPr>
          <w:rStyle w:val="Refdenotaalpie"/>
          <w:rFonts w:ascii="Arial" w:hAnsi="Arial" w:cs="Arial"/>
          <w:sz w:val="18"/>
          <w:vertAlign w:val="baseline"/>
        </w:rPr>
        <w:t>Cf. 2Co 10, 5</w:t>
      </w:r>
    </w:p>
  </w:footnote>
  <w:footnote w:id="1182">
    <w:p w14:paraId="41A57128" w14:textId="48CB6FFF" w:rsidR="009F63DC" w:rsidRPr="00117322" w:rsidRDefault="009F63DC">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E87E9A" w:rsidRPr="00117322">
        <w:rPr>
          <w:rStyle w:val="Refdenotaalpie"/>
          <w:rFonts w:ascii="Arial" w:hAnsi="Arial" w:cs="Arial"/>
          <w:sz w:val="18"/>
          <w:vertAlign w:val="baseline"/>
        </w:rPr>
        <w:t>1</w:t>
      </w:r>
      <w:r w:rsidR="00667930" w:rsidRPr="00117322">
        <w:rPr>
          <w:rStyle w:val="Refdenotaalpie"/>
          <w:rFonts w:ascii="Arial" w:hAnsi="Arial" w:cs="Arial"/>
          <w:sz w:val="18"/>
          <w:vertAlign w:val="baseline"/>
        </w:rPr>
        <w:t>Co 13, 2</w:t>
      </w:r>
    </w:p>
  </w:footnote>
  <w:footnote w:id="1183">
    <w:p w14:paraId="231E5461" w14:textId="46B0BEFF" w:rsidR="009F63DC" w:rsidRPr="00117322" w:rsidRDefault="009F63DC">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E87E9A" w:rsidRPr="00117322">
        <w:rPr>
          <w:rStyle w:val="Refdenotaalpie"/>
          <w:rFonts w:ascii="Arial" w:hAnsi="Arial" w:cs="Arial"/>
          <w:sz w:val="18"/>
          <w:vertAlign w:val="baseline"/>
        </w:rPr>
        <w:t xml:space="preserve">Cf. </w:t>
      </w:r>
      <w:r w:rsidR="00DB557B" w:rsidRPr="00117322">
        <w:rPr>
          <w:rStyle w:val="Refdenotaalpie"/>
          <w:rFonts w:ascii="Arial" w:hAnsi="Arial" w:cs="Arial"/>
          <w:sz w:val="18"/>
          <w:vertAlign w:val="baseline"/>
        </w:rPr>
        <w:t>1</w:t>
      </w:r>
      <w:r w:rsidR="00E87E9A" w:rsidRPr="00117322">
        <w:rPr>
          <w:rStyle w:val="Refdenotaalpie"/>
          <w:rFonts w:ascii="Arial" w:hAnsi="Arial" w:cs="Arial"/>
          <w:sz w:val="18"/>
          <w:vertAlign w:val="baseline"/>
        </w:rPr>
        <w:t>Co 4, 20</w:t>
      </w:r>
    </w:p>
  </w:footnote>
  <w:footnote w:id="1184">
    <w:p w14:paraId="54BDA647" w14:textId="79B28C1C" w:rsidR="00DE0A28" w:rsidRPr="00117322" w:rsidRDefault="00DE0A28">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CD6371" w:rsidRPr="00117322">
        <w:rPr>
          <w:rStyle w:val="Refdenotaalpie"/>
          <w:rFonts w:ascii="Arial" w:hAnsi="Arial" w:cs="Arial"/>
          <w:sz w:val="18"/>
          <w:vertAlign w:val="baseline"/>
        </w:rPr>
        <w:t>1Co 13, 2</w:t>
      </w:r>
    </w:p>
  </w:footnote>
  <w:footnote w:id="1185">
    <w:p w14:paraId="28B0D0C1" w14:textId="1095D222" w:rsidR="00DA36E8" w:rsidRPr="00117322" w:rsidRDefault="00DA36E8">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4A1FDB" w:rsidRPr="00117322">
        <w:rPr>
          <w:rStyle w:val="Refdenotaalpie"/>
          <w:rFonts w:ascii="Arial" w:hAnsi="Arial" w:cs="Arial"/>
          <w:sz w:val="18"/>
          <w:vertAlign w:val="baseline"/>
        </w:rPr>
        <w:t>1Co 12, 9</w:t>
      </w:r>
    </w:p>
  </w:footnote>
  <w:footnote w:id="1186">
    <w:p w14:paraId="3A3EBB72" w14:textId="12460290" w:rsidR="00DA36E8" w:rsidRPr="00117322" w:rsidRDefault="00DA36E8">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E71D51" w:rsidRPr="00117322">
        <w:rPr>
          <w:rStyle w:val="Refdenotaalpie"/>
          <w:rFonts w:ascii="Arial" w:hAnsi="Arial" w:cs="Arial"/>
          <w:sz w:val="18"/>
          <w:vertAlign w:val="baseline"/>
        </w:rPr>
        <w:t>St 1, 6</w:t>
      </w:r>
    </w:p>
  </w:footnote>
  <w:footnote w:id="1187">
    <w:p w14:paraId="124E05D5" w14:textId="691A73C3" w:rsidR="00CE124F" w:rsidRPr="00117322" w:rsidRDefault="00CE124F">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552E0B" w:rsidRPr="00117322">
        <w:rPr>
          <w:rStyle w:val="Refdenotaalpie"/>
          <w:rFonts w:ascii="Arial" w:hAnsi="Arial" w:cs="Arial"/>
          <w:sz w:val="18"/>
          <w:vertAlign w:val="baseline"/>
        </w:rPr>
        <w:t>Sal 41, ·3.4</w:t>
      </w:r>
    </w:p>
  </w:footnote>
  <w:footnote w:id="1188">
    <w:p w14:paraId="57F61386" w14:textId="20174A45" w:rsidR="004F6F54" w:rsidRPr="00117322" w:rsidRDefault="004F6F54">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E24B51" w:rsidRPr="00117322">
        <w:rPr>
          <w:rStyle w:val="Refdenotaalpie"/>
          <w:rFonts w:ascii="Arial" w:hAnsi="Arial" w:cs="Arial"/>
          <w:sz w:val="18"/>
          <w:vertAlign w:val="baseline"/>
        </w:rPr>
        <w:t>Sal 16, 8</w:t>
      </w:r>
    </w:p>
  </w:footnote>
  <w:footnote w:id="1189">
    <w:p w14:paraId="0001D507" w14:textId="3FB772E0" w:rsidR="00125061" w:rsidRPr="00117322" w:rsidRDefault="00125061">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E24B51" w:rsidRPr="00117322">
        <w:rPr>
          <w:rStyle w:val="Refdenotaalpie"/>
          <w:rFonts w:ascii="Arial" w:hAnsi="Arial" w:cs="Arial"/>
          <w:sz w:val="18"/>
          <w:vertAlign w:val="baseline"/>
        </w:rPr>
        <w:t>Cf. Nm 12, 8</w:t>
      </w:r>
    </w:p>
  </w:footnote>
  <w:footnote w:id="1190">
    <w:p w14:paraId="6009B415" w14:textId="1B3B4111" w:rsidR="00097D17" w:rsidRPr="00117322" w:rsidRDefault="00097D17">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B00B59" w:rsidRPr="00117322">
        <w:rPr>
          <w:rStyle w:val="Refdenotaalpie"/>
          <w:rFonts w:ascii="Arial" w:hAnsi="Arial" w:cs="Arial"/>
          <w:sz w:val="18"/>
          <w:vertAlign w:val="baseline"/>
        </w:rPr>
        <w:t>Cf. Is 6, 5</w:t>
      </w:r>
    </w:p>
  </w:footnote>
  <w:footnote w:id="1191">
    <w:p w14:paraId="5B9453BB" w14:textId="1792AAE2" w:rsidR="00880CAE" w:rsidRPr="00117322" w:rsidRDefault="00880CAE">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995640" w:rsidRPr="00117322">
        <w:rPr>
          <w:rStyle w:val="Refdenotaalpie"/>
          <w:rFonts w:ascii="Arial" w:hAnsi="Arial" w:cs="Arial"/>
          <w:sz w:val="18"/>
          <w:vertAlign w:val="baseline"/>
        </w:rPr>
        <w:t>Cf. Sal. 54, 8</w:t>
      </w:r>
    </w:p>
  </w:footnote>
  <w:footnote w:id="1192">
    <w:p w14:paraId="01856873" w14:textId="71516961" w:rsidR="00C7791C" w:rsidRPr="00117322" w:rsidRDefault="00C7791C">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257EA6" w:rsidRPr="00117322">
        <w:rPr>
          <w:rStyle w:val="Refdenotaalpie"/>
          <w:rFonts w:ascii="Arial" w:hAnsi="Arial" w:cs="Arial"/>
          <w:sz w:val="18"/>
          <w:vertAlign w:val="baseline"/>
        </w:rPr>
        <w:t>1Jn 5, 4</w:t>
      </w:r>
    </w:p>
  </w:footnote>
  <w:footnote w:id="1193">
    <w:p w14:paraId="7D799B82" w14:textId="776446B2" w:rsidR="00693E39" w:rsidRPr="00117322" w:rsidRDefault="00693E39">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9A636A" w:rsidRPr="00117322">
        <w:rPr>
          <w:rStyle w:val="Refdenotaalpie"/>
          <w:rFonts w:ascii="Arial" w:hAnsi="Arial" w:cs="Arial"/>
          <w:sz w:val="18"/>
          <w:vertAlign w:val="baseline"/>
        </w:rPr>
        <w:t>Cf. 2Co 4, 13</w:t>
      </w:r>
    </w:p>
  </w:footnote>
  <w:footnote w:id="1194">
    <w:p w14:paraId="2B3BB0F5" w14:textId="705E07C9" w:rsidR="00D65C4F" w:rsidRPr="00117322" w:rsidRDefault="00D65C4F">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421ADC" w:rsidRPr="00117322">
        <w:rPr>
          <w:rStyle w:val="Refdenotaalpie"/>
          <w:rFonts w:ascii="Arial" w:hAnsi="Arial" w:cs="Arial"/>
          <w:sz w:val="18"/>
          <w:vertAlign w:val="baseline"/>
        </w:rPr>
        <w:t>Cf. Sal</w:t>
      </w:r>
      <w:r w:rsidR="00870628" w:rsidRPr="00117322">
        <w:rPr>
          <w:rStyle w:val="Refdenotaalpie"/>
          <w:rFonts w:ascii="Arial" w:hAnsi="Arial" w:cs="Arial"/>
          <w:sz w:val="18"/>
          <w:vertAlign w:val="baseline"/>
        </w:rPr>
        <w:t xml:space="preserve">. </w:t>
      </w:r>
      <w:r w:rsidR="00421ADC" w:rsidRPr="00117322">
        <w:rPr>
          <w:rStyle w:val="Refdenotaalpie"/>
          <w:rFonts w:ascii="Arial" w:hAnsi="Arial" w:cs="Arial"/>
          <w:sz w:val="18"/>
          <w:vertAlign w:val="baseline"/>
        </w:rPr>
        <w:t>41, 5</w:t>
      </w:r>
    </w:p>
  </w:footnote>
  <w:footnote w:id="1195">
    <w:p w14:paraId="35A7581C" w14:textId="0BFFCB81" w:rsidR="00A260DB" w:rsidRPr="00117322" w:rsidRDefault="00A260DB">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870628" w:rsidRPr="00117322">
        <w:rPr>
          <w:rStyle w:val="Refdenotaalpie"/>
          <w:rFonts w:ascii="Arial" w:hAnsi="Arial" w:cs="Arial"/>
          <w:sz w:val="18"/>
          <w:vertAlign w:val="baseline"/>
        </w:rPr>
        <w:t>Sal 67, 3</w:t>
      </w:r>
    </w:p>
  </w:footnote>
  <w:footnote w:id="1196">
    <w:p w14:paraId="786899B0" w14:textId="3339BD89" w:rsidR="00A260DB" w:rsidRPr="00117322" w:rsidRDefault="00A260DB">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870628" w:rsidRPr="00117322">
        <w:rPr>
          <w:rStyle w:val="Refdenotaalpie"/>
          <w:rFonts w:ascii="Arial" w:hAnsi="Arial" w:cs="Arial"/>
          <w:sz w:val="18"/>
          <w:vertAlign w:val="baseline"/>
        </w:rPr>
        <w:t>Cf: Sal 35, 9</w:t>
      </w:r>
    </w:p>
  </w:footnote>
  <w:footnote w:id="1197">
    <w:p w14:paraId="76A24567" w14:textId="5ECDEA8B" w:rsidR="00173537" w:rsidRPr="00117322" w:rsidRDefault="00173537">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6C55D3" w:rsidRPr="00117322">
        <w:rPr>
          <w:rStyle w:val="Refdenotaalpie"/>
          <w:rFonts w:ascii="Arial" w:hAnsi="Arial" w:cs="Arial"/>
          <w:sz w:val="18"/>
          <w:vertAlign w:val="baseline"/>
        </w:rPr>
        <w:t>Lc 11, 7</w:t>
      </w:r>
    </w:p>
  </w:footnote>
  <w:footnote w:id="1198">
    <w:p w14:paraId="2FED35F5" w14:textId="1D6680F8" w:rsidR="00F6251B" w:rsidRPr="00117322" w:rsidRDefault="00F6251B">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6C46FB" w:rsidRPr="00117322">
        <w:rPr>
          <w:rStyle w:val="Refdenotaalpie"/>
          <w:rFonts w:ascii="Arial" w:hAnsi="Arial" w:cs="Arial"/>
          <w:sz w:val="18"/>
          <w:vertAlign w:val="baseline"/>
        </w:rPr>
        <w:t>Cf. 2co.</w:t>
      </w:r>
      <w:r w:rsidR="009E59D5" w:rsidRPr="00117322">
        <w:rPr>
          <w:rStyle w:val="Refdenotaalpie"/>
          <w:rFonts w:ascii="Arial" w:hAnsi="Arial" w:cs="Arial"/>
          <w:sz w:val="18"/>
          <w:vertAlign w:val="baseline"/>
        </w:rPr>
        <w:t xml:space="preserve"> </w:t>
      </w:r>
      <w:r w:rsidR="006C46FB" w:rsidRPr="00117322">
        <w:rPr>
          <w:rStyle w:val="Refdenotaalpie"/>
          <w:rFonts w:ascii="Arial" w:hAnsi="Arial" w:cs="Arial"/>
          <w:sz w:val="18"/>
          <w:vertAlign w:val="baseline"/>
        </w:rPr>
        <w:t>5, 6</w:t>
      </w:r>
    </w:p>
  </w:footnote>
  <w:footnote w:id="1199">
    <w:p w14:paraId="652246A9" w14:textId="61387F83" w:rsidR="00A13492" w:rsidRPr="00117322" w:rsidRDefault="00A13492">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9E59D5" w:rsidRPr="00117322">
        <w:rPr>
          <w:rStyle w:val="Refdenotaalpie"/>
          <w:rFonts w:ascii="Arial" w:hAnsi="Arial" w:cs="Arial"/>
          <w:sz w:val="18"/>
          <w:vertAlign w:val="baseline"/>
        </w:rPr>
        <w:t>Lc 11, 8</w:t>
      </w:r>
    </w:p>
  </w:footnote>
  <w:footnote w:id="1200">
    <w:p w14:paraId="5E13384B" w14:textId="2C5931BE" w:rsidR="00CE2710" w:rsidRPr="00117322" w:rsidRDefault="00CE2710">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C72E35" w:rsidRPr="00117322">
        <w:rPr>
          <w:rStyle w:val="Refdenotaalpie"/>
          <w:rFonts w:ascii="Arial" w:hAnsi="Arial" w:cs="Arial"/>
          <w:sz w:val="18"/>
          <w:vertAlign w:val="baseline"/>
        </w:rPr>
        <w:t xml:space="preserve">Cf: 2R, 19, 28 </w:t>
      </w:r>
    </w:p>
  </w:footnote>
  <w:footnote w:id="1201">
    <w:p w14:paraId="543841B9" w14:textId="19B10EE1" w:rsidR="00725A8C" w:rsidRPr="00117322" w:rsidRDefault="00725A8C">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EE3C6F" w:rsidRPr="00117322">
        <w:rPr>
          <w:rStyle w:val="Refdenotaalpie"/>
          <w:rFonts w:ascii="Arial" w:hAnsi="Arial" w:cs="Arial"/>
          <w:sz w:val="18"/>
          <w:vertAlign w:val="baseline"/>
        </w:rPr>
        <w:t>Cf. Sal 39, 12</w:t>
      </w:r>
    </w:p>
  </w:footnote>
  <w:footnote w:id="1202">
    <w:p w14:paraId="60194985" w14:textId="16964D30" w:rsidR="00FD05AF" w:rsidRPr="00117322" w:rsidRDefault="00FD05AF">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EE3C6F" w:rsidRPr="00117322">
        <w:rPr>
          <w:rStyle w:val="Refdenotaalpie"/>
          <w:rFonts w:ascii="Arial" w:hAnsi="Arial" w:cs="Arial"/>
          <w:sz w:val="18"/>
          <w:vertAlign w:val="baseline"/>
        </w:rPr>
        <w:t>Cf. Ga 6, 5</w:t>
      </w:r>
    </w:p>
  </w:footnote>
  <w:footnote w:id="1203">
    <w:p w14:paraId="66122FF1" w14:textId="5374DF1A" w:rsidR="009A677B" w:rsidRPr="00117322" w:rsidRDefault="009A677B">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E2178A" w:rsidRPr="00117322">
        <w:rPr>
          <w:rStyle w:val="Refdenotaalpie"/>
          <w:rFonts w:ascii="Arial" w:hAnsi="Arial" w:cs="Arial"/>
          <w:sz w:val="18"/>
          <w:vertAlign w:val="baseline"/>
        </w:rPr>
        <w:t>Cf. Rm 14, 12</w:t>
      </w:r>
    </w:p>
  </w:footnote>
  <w:footnote w:id="1204">
    <w:p w14:paraId="6391E1ED" w14:textId="7E4DE261" w:rsidR="001A758C" w:rsidRPr="00117322" w:rsidRDefault="001A758C">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B5526E" w:rsidRPr="00117322">
        <w:rPr>
          <w:rStyle w:val="Refdenotaalpie"/>
          <w:rFonts w:ascii="Arial" w:hAnsi="Arial" w:cs="Arial"/>
          <w:sz w:val="18"/>
          <w:vertAlign w:val="baseline"/>
        </w:rPr>
        <w:t>Mt. 20, 11-12</w:t>
      </w:r>
    </w:p>
  </w:footnote>
  <w:footnote w:id="1205">
    <w:p w14:paraId="1420722D" w14:textId="1462D53F" w:rsidR="005E2159" w:rsidRPr="00117322" w:rsidRDefault="005E2159">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B5526E" w:rsidRPr="00117322">
        <w:rPr>
          <w:rStyle w:val="Refdenotaalpie"/>
          <w:rFonts w:ascii="Arial" w:hAnsi="Arial" w:cs="Arial"/>
          <w:sz w:val="18"/>
          <w:vertAlign w:val="baseline"/>
        </w:rPr>
        <w:t xml:space="preserve">Cf </w:t>
      </w:r>
      <w:r w:rsidR="005117AC" w:rsidRPr="00117322">
        <w:rPr>
          <w:rStyle w:val="Refdenotaalpie"/>
          <w:rFonts w:ascii="Arial" w:hAnsi="Arial" w:cs="Arial"/>
          <w:sz w:val="18"/>
          <w:vertAlign w:val="baseline"/>
        </w:rPr>
        <w:t>1</w:t>
      </w:r>
      <w:r w:rsidR="00B5526E" w:rsidRPr="00117322">
        <w:rPr>
          <w:rStyle w:val="Refdenotaalpie"/>
          <w:rFonts w:ascii="Arial" w:hAnsi="Arial" w:cs="Arial"/>
          <w:sz w:val="18"/>
          <w:vertAlign w:val="baseline"/>
        </w:rPr>
        <w:t>Co 12, 31</w:t>
      </w:r>
    </w:p>
  </w:footnote>
  <w:footnote w:id="1206">
    <w:p w14:paraId="1CB3167F" w14:textId="7700A07B" w:rsidR="00E657A4" w:rsidRPr="00117322" w:rsidRDefault="00E657A4">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5117AC" w:rsidRPr="00117322">
        <w:rPr>
          <w:rStyle w:val="Refdenotaalpie"/>
          <w:rFonts w:ascii="Arial" w:hAnsi="Arial" w:cs="Arial"/>
          <w:sz w:val="18"/>
          <w:vertAlign w:val="baseline"/>
        </w:rPr>
        <w:t>Sal 62, 6</w:t>
      </w:r>
      <w:r w:rsidR="000248F3" w:rsidRPr="00117322">
        <w:rPr>
          <w:rStyle w:val="Refdenotaalpie"/>
          <w:rFonts w:ascii="Arial" w:hAnsi="Arial" w:cs="Arial"/>
          <w:sz w:val="18"/>
          <w:vertAlign w:val="baseline"/>
        </w:rPr>
        <w:t>, 6</w:t>
      </w:r>
    </w:p>
  </w:footnote>
  <w:footnote w:id="1207">
    <w:p w14:paraId="1B589EF1" w14:textId="07EB6604" w:rsidR="00642C32" w:rsidRPr="00117322" w:rsidRDefault="00642C32">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0248F3" w:rsidRPr="00117322">
        <w:rPr>
          <w:rStyle w:val="Refdenotaalpie"/>
          <w:rFonts w:ascii="Arial" w:hAnsi="Arial" w:cs="Arial"/>
          <w:sz w:val="18"/>
          <w:vertAlign w:val="baseline"/>
        </w:rPr>
        <w:t xml:space="preserve">Cf. Mt </w:t>
      </w:r>
      <w:r w:rsidR="000E0B29" w:rsidRPr="00117322">
        <w:rPr>
          <w:rStyle w:val="Refdenotaalpie"/>
          <w:rFonts w:ascii="Arial" w:hAnsi="Arial" w:cs="Arial"/>
          <w:sz w:val="18"/>
          <w:vertAlign w:val="baseline"/>
        </w:rPr>
        <w:t>11</w:t>
      </w:r>
      <w:r w:rsidR="000248F3" w:rsidRPr="00117322">
        <w:rPr>
          <w:rStyle w:val="Refdenotaalpie"/>
          <w:rFonts w:ascii="Arial" w:hAnsi="Arial" w:cs="Arial"/>
          <w:sz w:val="18"/>
          <w:vertAlign w:val="baseline"/>
        </w:rPr>
        <w:t>, 11</w:t>
      </w:r>
    </w:p>
  </w:footnote>
  <w:footnote w:id="1208">
    <w:p w14:paraId="13671EEC" w14:textId="2E0784BF" w:rsidR="001E5949" w:rsidRPr="00117322" w:rsidRDefault="001E5949">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483156" w:rsidRPr="00117322">
        <w:rPr>
          <w:rStyle w:val="Refdenotaalpie"/>
          <w:rFonts w:ascii="Arial" w:hAnsi="Arial" w:cs="Arial"/>
          <w:sz w:val="18"/>
          <w:vertAlign w:val="baseline"/>
        </w:rPr>
        <w:t>1S 24, 15</w:t>
      </w:r>
    </w:p>
  </w:footnote>
  <w:footnote w:id="1209">
    <w:p w14:paraId="1EEA79C6" w14:textId="4F07F201" w:rsidR="00A43702" w:rsidRPr="00117322" w:rsidRDefault="00A43702">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A300A0" w:rsidRPr="00117322">
        <w:rPr>
          <w:rStyle w:val="Refdenotaalpie"/>
          <w:rFonts w:ascii="Arial" w:hAnsi="Arial" w:cs="Arial"/>
          <w:sz w:val="18"/>
          <w:vertAlign w:val="baseline"/>
        </w:rPr>
        <w:t>Cf. 2Co 12, 4</w:t>
      </w:r>
    </w:p>
  </w:footnote>
  <w:footnote w:id="1210">
    <w:p w14:paraId="7E0D77BE" w14:textId="70D4B92B" w:rsidR="008C02C4" w:rsidRPr="00117322" w:rsidRDefault="008C02C4">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A300A0" w:rsidRPr="00117322">
        <w:rPr>
          <w:rStyle w:val="Refdenotaalpie"/>
          <w:rFonts w:ascii="Arial" w:hAnsi="Arial" w:cs="Arial"/>
          <w:sz w:val="18"/>
          <w:vertAlign w:val="baseline"/>
        </w:rPr>
        <w:t>Gn 18, 27</w:t>
      </w:r>
    </w:p>
  </w:footnote>
  <w:footnote w:id="1211">
    <w:p w14:paraId="3BD06F56" w14:textId="61F4AC86" w:rsidR="008304B2" w:rsidRPr="00117322" w:rsidRDefault="008304B2">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943054" w:rsidRPr="00117322">
        <w:rPr>
          <w:rStyle w:val="Refdenotaalpie"/>
          <w:rFonts w:ascii="Arial" w:hAnsi="Arial" w:cs="Arial"/>
          <w:sz w:val="18"/>
          <w:vertAlign w:val="baseline"/>
        </w:rPr>
        <w:t>Ex 4, 10</w:t>
      </w:r>
    </w:p>
  </w:footnote>
  <w:footnote w:id="1212">
    <w:p w14:paraId="72226148" w14:textId="75CD5955" w:rsidR="008A325D" w:rsidRPr="00117322" w:rsidRDefault="008A325D">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943054" w:rsidRPr="00117322">
        <w:rPr>
          <w:rStyle w:val="Refdenotaalpie"/>
          <w:rFonts w:ascii="Arial" w:hAnsi="Arial" w:cs="Arial"/>
          <w:sz w:val="18"/>
          <w:vertAlign w:val="baseline"/>
        </w:rPr>
        <w:t>Dn 10, 8</w:t>
      </w:r>
    </w:p>
  </w:footnote>
  <w:footnote w:id="1213">
    <w:p w14:paraId="7037624D" w14:textId="6833E079" w:rsidR="00A91A19" w:rsidRPr="00117322" w:rsidRDefault="00A91A19">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DB4EA5" w:rsidRPr="00117322">
        <w:rPr>
          <w:rStyle w:val="Refdenotaalpie"/>
          <w:rFonts w:ascii="Arial" w:hAnsi="Arial" w:cs="Arial"/>
          <w:sz w:val="18"/>
          <w:vertAlign w:val="baseline"/>
        </w:rPr>
        <w:t>Ez. 1, 28; 2, 1</w:t>
      </w:r>
    </w:p>
  </w:footnote>
  <w:footnote w:id="1214">
    <w:p w14:paraId="1A6B417B" w14:textId="0F2E35C9" w:rsidR="00871910" w:rsidRPr="00117322" w:rsidRDefault="00871910">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0F1710" w:rsidRPr="00117322">
        <w:rPr>
          <w:rStyle w:val="Refdenotaalpie"/>
          <w:rFonts w:ascii="Arial" w:hAnsi="Arial" w:cs="Arial"/>
          <w:sz w:val="18"/>
          <w:vertAlign w:val="baseline"/>
        </w:rPr>
        <w:t>Ap 1, 17</w:t>
      </w:r>
    </w:p>
  </w:footnote>
  <w:footnote w:id="1215">
    <w:p w14:paraId="61589329" w14:textId="50152723" w:rsidR="00871910" w:rsidRPr="00117322" w:rsidRDefault="00871910">
      <w:pPr>
        <w:pStyle w:val="Textonotapie"/>
        <w:rPr>
          <w:rStyle w:val="Refdenotaalpie"/>
          <w:rFonts w:ascii="Arial" w:hAnsi="Arial" w:cs="Arial"/>
          <w:sz w:val="18"/>
          <w:vertAlign w:val="baseline"/>
        </w:rPr>
      </w:pPr>
      <w:r w:rsidRPr="00117322">
        <w:rPr>
          <w:rStyle w:val="Refdenotaalpie"/>
          <w:rFonts w:ascii="Arial" w:hAnsi="Arial" w:cs="Arial"/>
          <w:sz w:val="18"/>
          <w:vertAlign w:val="baseline"/>
        </w:rPr>
        <w:footnoteRef/>
      </w:r>
      <w:r w:rsidRPr="00117322">
        <w:rPr>
          <w:rStyle w:val="Refdenotaalpie"/>
          <w:rFonts w:ascii="Arial" w:hAnsi="Arial" w:cs="Arial"/>
          <w:sz w:val="18"/>
          <w:vertAlign w:val="baseline"/>
        </w:rPr>
        <w:t xml:space="preserve"> </w:t>
      </w:r>
      <w:r w:rsidR="000F1710" w:rsidRPr="00117322">
        <w:rPr>
          <w:rStyle w:val="Refdenotaalpie"/>
          <w:rFonts w:ascii="Arial" w:hAnsi="Arial" w:cs="Arial"/>
          <w:sz w:val="18"/>
          <w:vertAlign w:val="baseline"/>
        </w:rPr>
        <w:t>Me 9, 5</w:t>
      </w:r>
    </w:p>
  </w:footnote>
  <w:footnote w:id="1216">
    <w:p w14:paraId="6122CF53" w14:textId="0614F932" w:rsidR="00C667DD" w:rsidRPr="00084244" w:rsidRDefault="00C667DD">
      <w:pPr>
        <w:pStyle w:val="Textonotapie"/>
        <w:rPr>
          <w:rStyle w:val="Refdenotaalpie"/>
          <w:rFonts w:ascii="Arial" w:hAnsi="Arial" w:cs="Arial"/>
          <w:sz w:val="18"/>
          <w:vertAlign w:val="baseline"/>
        </w:rPr>
      </w:pPr>
      <w:r w:rsidRPr="00084244">
        <w:rPr>
          <w:rStyle w:val="Refdenotaalpie"/>
          <w:rFonts w:ascii="Arial" w:hAnsi="Arial" w:cs="Arial"/>
          <w:sz w:val="18"/>
          <w:vertAlign w:val="baseline"/>
        </w:rPr>
        <w:footnoteRef/>
      </w:r>
      <w:r w:rsidRPr="00084244">
        <w:rPr>
          <w:rStyle w:val="Refdenotaalpie"/>
          <w:rFonts w:ascii="Arial" w:hAnsi="Arial" w:cs="Arial"/>
          <w:sz w:val="18"/>
          <w:vertAlign w:val="baseline"/>
        </w:rPr>
        <w:t xml:space="preserve"> </w:t>
      </w:r>
      <w:r w:rsidR="00957D2A" w:rsidRPr="00084244">
        <w:rPr>
          <w:rStyle w:val="Refdenotaalpie"/>
          <w:rFonts w:ascii="Arial" w:hAnsi="Arial" w:cs="Arial"/>
          <w:sz w:val="18"/>
          <w:vertAlign w:val="baseline"/>
        </w:rPr>
        <w:t>L</w:t>
      </w:r>
      <w:r w:rsidR="00DC745C" w:rsidRPr="00084244">
        <w:rPr>
          <w:rStyle w:val="Refdenotaalpie"/>
          <w:rFonts w:ascii="Arial" w:hAnsi="Arial" w:cs="Arial"/>
          <w:sz w:val="18"/>
          <w:vertAlign w:val="baseline"/>
        </w:rPr>
        <w:t>c</w:t>
      </w:r>
      <w:r w:rsidR="00957D2A" w:rsidRPr="00084244">
        <w:rPr>
          <w:rStyle w:val="Refdenotaalpie"/>
          <w:rFonts w:ascii="Arial" w:hAnsi="Arial" w:cs="Arial"/>
          <w:sz w:val="18"/>
          <w:vertAlign w:val="baseline"/>
        </w:rPr>
        <w:t xml:space="preserve"> 11, 14</w:t>
      </w:r>
    </w:p>
  </w:footnote>
  <w:footnote w:id="1217">
    <w:p w14:paraId="187BBC5B" w14:textId="6D0622C2" w:rsidR="00F4162C" w:rsidRPr="00084244" w:rsidRDefault="00F4162C">
      <w:pPr>
        <w:pStyle w:val="Textonotapie"/>
        <w:rPr>
          <w:rStyle w:val="Refdenotaalpie"/>
          <w:rFonts w:ascii="Arial" w:hAnsi="Arial" w:cs="Arial"/>
          <w:sz w:val="18"/>
          <w:vertAlign w:val="baseline"/>
        </w:rPr>
      </w:pPr>
      <w:r w:rsidRPr="00084244">
        <w:rPr>
          <w:rStyle w:val="Refdenotaalpie"/>
          <w:rFonts w:ascii="Arial" w:hAnsi="Arial" w:cs="Arial"/>
          <w:sz w:val="18"/>
          <w:vertAlign w:val="baseline"/>
        </w:rPr>
        <w:footnoteRef/>
      </w:r>
      <w:r w:rsidRPr="00084244">
        <w:rPr>
          <w:rStyle w:val="Refdenotaalpie"/>
          <w:rFonts w:ascii="Arial" w:hAnsi="Arial" w:cs="Arial"/>
          <w:sz w:val="18"/>
          <w:vertAlign w:val="baseline"/>
        </w:rPr>
        <w:t xml:space="preserve"> </w:t>
      </w:r>
      <w:r w:rsidR="00DC745C" w:rsidRPr="00084244">
        <w:rPr>
          <w:rStyle w:val="Refdenotaalpie"/>
          <w:rFonts w:ascii="Arial" w:hAnsi="Arial" w:cs="Arial"/>
          <w:sz w:val="18"/>
          <w:vertAlign w:val="baseline"/>
        </w:rPr>
        <w:t>Mt 28, 18</w:t>
      </w:r>
    </w:p>
  </w:footnote>
  <w:footnote w:id="1218">
    <w:p w14:paraId="559BF4A8" w14:textId="0D942034" w:rsidR="00B05715" w:rsidRPr="00084244" w:rsidRDefault="00B05715">
      <w:pPr>
        <w:pStyle w:val="Textonotapie"/>
        <w:rPr>
          <w:rStyle w:val="Refdenotaalpie"/>
          <w:rFonts w:ascii="Arial" w:hAnsi="Arial" w:cs="Arial"/>
          <w:sz w:val="18"/>
          <w:vertAlign w:val="baseline"/>
        </w:rPr>
      </w:pPr>
      <w:r w:rsidRPr="00084244">
        <w:rPr>
          <w:rStyle w:val="Refdenotaalpie"/>
          <w:rFonts w:ascii="Arial" w:hAnsi="Arial" w:cs="Arial"/>
          <w:sz w:val="18"/>
          <w:vertAlign w:val="baseline"/>
        </w:rPr>
        <w:footnoteRef/>
      </w:r>
      <w:r w:rsidRPr="00084244">
        <w:rPr>
          <w:rStyle w:val="Refdenotaalpie"/>
          <w:rFonts w:ascii="Arial" w:hAnsi="Arial" w:cs="Arial"/>
          <w:sz w:val="18"/>
          <w:vertAlign w:val="baseline"/>
        </w:rPr>
        <w:t xml:space="preserve"> </w:t>
      </w:r>
      <w:r w:rsidR="001B3303" w:rsidRPr="00084244">
        <w:rPr>
          <w:rStyle w:val="Refdenotaalpie"/>
          <w:rFonts w:ascii="Arial" w:hAnsi="Arial" w:cs="Arial"/>
          <w:sz w:val="18"/>
          <w:vertAlign w:val="baseline"/>
        </w:rPr>
        <w:t>Cf. Lc 9, 1</w:t>
      </w:r>
    </w:p>
  </w:footnote>
  <w:footnote w:id="1219">
    <w:p w14:paraId="5DC989F4" w14:textId="72CBABD8" w:rsidR="00DE34BC" w:rsidRPr="00F75283" w:rsidRDefault="00DE34B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45A8E" w:rsidRPr="00F75283">
        <w:rPr>
          <w:rStyle w:val="Refdenotaalpie"/>
          <w:rFonts w:ascii="Arial" w:hAnsi="Arial" w:cs="Arial"/>
          <w:sz w:val="18"/>
          <w:vertAlign w:val="baseline"/>
        </w:rPr>
        <w:t>Mt 17, 20</w:t>
      </w:r>
    </w:p>
  </w:footnote>
  <w:footnote w:id="1220">
    <w:p w14:paraId="00D17035" w14:textId="569F0C2F" w:rsidR="00E725D9" w:rsidRPr="00F75283" w:rsidRDefault="00E725D9">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C7FB5" w:rsidRPr="00F75283">
        <w:rPr>
          <w:rStyle w:val="Refdenotaalpie"/>
          <w:rFonts w:ascii="Arial" w:hAnsi="Arial" w:cs="Arial"/>
          <w:sz w:val="18"/>
          <w:vertAlign w:val="baseline"/>
        </w:rPr>
        <w:t>Lc 10, 18°20</w:t>
      </w:r>
    </w:p>
  </w:footnote>
  <w:footnote w:id="1221">
    <w:p w14:paraId="70EE7348" w14:textId="4EF488E2" w:rsidR="00143096" w:rsidRPr="00F75283" w:rsidRDefault="0014309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C7FB5" w:rsidRPr="00F75283">
        <w:rPr>
          <w:rStyle w:val="Refdenotaalpie"/>
          <w:rFonts w:ascii="Arial" w:hAnsi="Arial" w:cs="Arial"/>
          <w:sz w:val="18"/>
          <w:vertAlign w:val="baseline"/>
        </w:rPr>
        <w:t>Cf lCo 4, 7</w:t>
      </w:r>
    </w:p>
  </w:footnote>
  <w:footnote w:id="1222">
    <w:p w14:paraId="3A24FFF0" w14:textId="374284CD" w:rsidR="00143096" w:rsidRPr="00F75283" w:rsidRDefault="0014309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67B99" w:rsidRPr="00F75283">
        <w:rPr>
          <w:rStyle w:val="Refdenotaalpie"/>
          <w:rFonts w:ascii="Arial" w:hAnsi="Arial" w:cs="Arial"/>
          <w:sz w:val="18"/>
          <w:vertAlign w:val="baseline"/>
        </w:rPr>
        <w:t>1</w:t>
      </w:r>
      <w:r w:rsidR="00303F2C" w:rsidRPr="00F75283">
        <w:rPr>
          <w:rStyle w:val="Refdenotaalpie"/>
          <w:rFonts w:ascii="Arial" w:hAnsi="Arial" w:cs="Arial"/>
          <w:sz w:val="18"/>
          <w:vertAlign w:val="baseline"/>
        </w:rPr>
        <w:t>Co 12, 6</w:t>
      </w:r>
    </w:p>
  </w:footnote>
  <w:footnote w:id="1223">
    <w:p w14:paraId="79E387F4" w14:textId="511E5F36" w:rsidR="001B7B91" w:rsidRPr="00F75283" w:rsidRDefault="001B7B91">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E1E04" w:rsidRPr="00F75283">
        <w:rPr>
          <w:rStyle w:val="Refdenotaalpie"/>
          <w:rFonts w:ascii="Arial" w:hAnsi="Arial" w:cs="Arial"/>
          <w:sz w:val="18"/>
          <w:vertAlign w:val="baseline"/>
        </w:rPr>
        <w:t>Sal 36, 10</w:t>
      </w:r>
    </w:p>
  </w:footnote>
  <w:footnote w:id="1224">
    <w:p w14:paraId="16E9EC2C" w14:textId="4191B44F" w:rsidR="001A67F2" w:rsidRPr="00F75283" w:rsidRDefault="001A67F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E1E04" w:rsidRPr="00F75283">
        <w:rPr>
          <w:rStyle w:val="Refdenotaalpie"/>
          <w:rFonts w:ascii="Arial" w:hAnsi="Arial" w:cs="Arial"/>
          <w:sz w:val="18"/>
          <w:vertAlign w:val="baseline"/>
        </w:rPr>
        <w:t>Sal 81, 4</w:t>
      </w:r>
    </w:p>
  </w:footnote>
  <w:footnote w:id="1225">
    <w:p w14:paraId="221F444B" w14:textId="7651704D" w:rsidR="00B254FE" w:rsidRPr="00F75283" w:rsidRDefault="00B254F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2C5BE1" w:rsidRPr="00F75283">
        <w:rPr>
          <w:rStyle w:val="Refdenotaalpie"/>
          <w:rFonts w:ascii="Arial" w:hAnsi="Arial" w:cs="Arial"/>
          <w:sz w:val="18"/>
          <w:vertAlign w:val="baseline"/>
        </w:rPr>
        <w:t>Sal 70, 4</w:t>
      </w:r>
    </w:p>
  </w:footnote>
  <w:footnote w:id="1226">
    <w:p w14:paraId="46963484" w14:textId="0C5668E2" w:rsidR="004A251E" w:rsidRPr="00F75283" w:rsidRDefault="004A251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2C5BE1" w:rsidRPr="00F75283">
        <w:rPr>
          <w:rStyle w:val="Refdenotaalpie"/>
          <w:rFonts w:ascii="Arial" w:hAnsi="Arial" w:cs="Arial"/>
          <w:sz w:val="18"/>
          <w:vertAlign w:val="baseline"/>
        </w:rPr>
        <w:t>Lc 11, 14</w:t>
      </w:r>
    </w:p>
  </w:footnote>
  <w:footnote w:id="1227">
    <w:p w14:paraId="146DB17E" w14:textId="007911C4" w:rsidR="00AD0A10" w:rsidRPr="00F75283" w:rsidRDefault="00AD0A10">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C16E05" w:rsidRPr="00F75283">
        <w:rPr>
          <w:rStyle w:val="Refdenotaalpie"/>
          <w:rFonts w:ascii="Arial" w:hAnsi="Arial" w:cs="Arial"/>
          <w:sz w:val="18"/>
          <w:vertAlign w:val="baseline"/>
        </w:rPr>
        <w:t>1P 4, 11</w:t>
      </w:r>
    </w:p>
  </w:footnote>
  <w:footnote w:id="1228">
    <w:p w14:paraId="624C3D67" w14:textId="4D6C3474" w:rsidR="00315C22" w:rsidRPr="00F75283" w:rsidRDefault="00315C2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2C2746" w:rsidRPr="00F75283">
        <w:rPr>
          <w:rStyle w:val="Refdenotaalpie"/>
          <w:rFonts w:ascii="Arial" w:hAnsi="Arial" w:cs="Arial"/>
          <w:sz w:val="18"/>
          <w:vertAlign w:val="baseline"/>
        </w:rPr>
        <w:t>Cf. Ef 5, 4</w:t>
      </w:r>
    </w:p>
  </w:footnote>
  <w:footnote w:id="1229">
    <w:p w14:paraId="3D6844D8" w14:textId="5B8814E7" w:rsidR="00F57E71" w:rsidRPr="00F75283" w:rsidRDefault="00F57E71">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2C2746" w:rsidRPr="00F75283">
        <w:rPr>
          <w:rStyle w:val="Refdenotaalpie"/>
          <w:rFonts w:ascii="Arial" w:hAnsi="Arial" w:cs="Arial"/>
          <w:sz w:val="18"/>
          <w:vertAlign w:val="baseline"/>
        </w:rPr>
        <w:t>Sal 31, 3</w:t>
      </w:r>
    </w:p>
  </w:footnote>
  <w:footnote w:id="1230">
    <w:p w14:paraId="32AC2DA0" w14:textId="4EAD9CB9" w:rsidR="00B84F5E" w:rsidRPr="00F75283" w:rsidRDefault="00B84F5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313D18" w:rsidRPr="00F75283">
        <w:rPr>
          <w:rStyle w:val="Refdenotaalpie"/>
          <w:rFonts w:ascii="Arial" w:hAnsi="Arial" w:cs="Arial"/>
          <w:sz w:val="18"/>
          <w:vertAlign w:val="baseline"/>
        </w:rPr>
        <w:t>Cf. Sal 50, 17</w:t>
      </w:r>
    </w:p>
  </w:footnote>
  <w:footnote w:id="1231">
    <w:p w14:paraId="22087ED0" w14:textId="4133477B" w:rsidR="00435E67" w:rsidRPr="00F75283" w:rsidRDefault="00435E67">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97C18" w:rsidRPr="00F75283">
        <w:rPr>
          <w:rStyle w:val="Refdenotaalpie"/>
          <w:rFonts w:ascii="Arial" w:hAnsi="Arial" w:cs="Arial"/>
          <w:sz w:val="18"/>
          <w:vertAlign w:val="baseline"/>
        </w:rPr>
        <w:t>Cf. Si 15, 9</w:t>
      </w:r>
    </w:p>
  </w:footnote>
  <w:footnote w:id="1232">
    <w:p w14:paraId="6BA64E05" w14:textId="35D89D1C" w:rsidR="00933B0C" w:rsidRPr="00F75283" w:rsidRDefault="00933B0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97C18" w:rsidRPr="00F75283">
        <w:rPr>
          <w:rStyle w:val="Refdenotaalpie"/>
          <w:rFonts w:ascii="Arial" w:hAnsi="Arial" w:cs="Arial"/>
          <w:sz w:val="18"/>
          <w:vertAlign w:val="baseline"/>
        </w:rPr>
        <w:t>Sal 103, 1</w:t>
      </w:r>
    </w:p>
  </w:footnote>
  <w:footnote w:id="1233">
    <w:p w14:paraId="55534A1E" w14:textId="0FFC71F1" w:rsidR="00A57A8C" w:rsidRPr="00F75283" w:rsidRDefault="00A57A8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E75EFC" w:rsidRPr="00F75283">
        <w:rPr>
          <w:rStyle w:val="Refdenotaalpie"/>
          <w:rFonts w:ascii="Arial" w:hAnsi="Arial" w:cs="Arial"/>
          <w:sz w:val="18"/>
          <w:vertAlign w:val="baseline"/>
        </w:rPr>
        <w:t>Sal 49, 16</w:t>
      </w:r>
    </w:p>
  </w:footnote>
  <w:footnote w:id="1234">
    <w:p w14:paraId="1C829778" w14:textId="28A80861" w:rsidR="00D75284" w:rsidRPr="00F75283" w:rsidRDefault="00D75284">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E75EFC" w:rsidRPr="00F75283">
        <w:rPr>
          <w:rStyle w:val="Refdenotaalpie"/>
          <w:rFonts w:ascii="Arial" w:hAnsi="Arial" w:cs="Arial"/>
          <w:sz w:val="18"/>
          <w:vertAlign w:val="baseline"/>
        </w:rPr>
        <w:t>Rm 10, 10</w:t>
      </w:r>
    </w:p>
  </w:footnote>
  <w:footnote w:id="1235">
    <w:p w14:paraId="646000D7" w14:textId="444204F7" w:rsidR="008778E2" w:rsidRPr="00F75283" w:rsidRDefault="008778E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0D1E5B" w:rsidRPr="00F75283">
        <w:rPr>
          <w:rStyle w:val="Refdenotaalpie"/>
          <w:rFonts w:ascii="Arial" w:hAnsi="Arial" w:cs="Arial"/>
          <w:sz w:val="18"/>
          <w:vertAlign w:val="baseline"/>
        </w:rPr>
        <w:t>Sal 49, 17</w:t>
      </w:r>
    </w:p>
  </w:footnote>
  <w:footnote w:id="1236">
    <w:p w14:paraId="0A343504" w14:textId="7594F471" w:rsidR="00BF33B5" w:rsidRPr="00F75283" w:rsidRDefault="00BF33B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3247A0" w:rsidRPr="00F75283">
        <w:rPr>
          <w:rStyle w:val="Refdenotaalpie"/>
          <w:rFonts w:ascii="Arial" w:hAnsi="Arial" w:cs="Arial"/>
          <w:sz w:val="18"/>
          <w:vertAlign w:val="baseline"/>
        </w:rPr>
        <w:t>Cf. Sal 50, 17</w:t>
      </w:r>
    </w:p>
  </w:footnote>
  <w:footnote w:id="1237">
    <w:p w14:paraId="0F1D6BE1" w14:textId="5AA473AC" w:rsidR="00670E04" w:rsidRPr="00F75283" w:rsidRDefault="00670E04">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3247A0" w:rsidRPr="00F75283">
        <w:rPr>
          <w:rStyle w:val="Refdenotaalpie"/>
          <w:rFonts w:ascii="Arial" w:hAnsi="Arial" w:cs="Arial"/>
          <w:sz w:val="18"/>
          <w:vertAlign w:val="baseline"/>
        </w:rPr>
        <w:t>Mt 3, 2; 4, 17. M</w:t>
      </w:r>
      <w:r w:rsidR="00914D84" w:rsidRPr="00F75283">
        <w:rPr>
          <w:rStyle w:val="Refdenotaalpie"/>
          <w:rFonts w:ascii="Arial" w:hAnsi="Arial" w:cs="Arial"/>
          <w:sz w:val="18"/>
          <w:vertAlign w:val="baseline"/>
        </w:rPr>
        <w:t>c</w:t>
      </w:r>
      <w:r w:rsidR="003247A0" w:rsidRPr="00F75283">
        <w:rPr>
          <w:rStyle w:val="Refdenotaalpie"/>
          <w:rFonts w:ascii="Arial" w:hAnsi="Arial" w:cs="Arial"/>
          <w:sz w:val="18"/>
          <w:vertAlign w:val="baseline"/>
        </w:rPr>
        <w:t xml:space="preserve"> 1, 15</w:t>
      </w:r>
    </w:p>
  </w:footnote>
  <w:footnote w:id="1238">
    <w:p w14:paraId="31CAFFC9" w14:textId="001713E7" w:rsidR="00692AE1" w:rsidRPr="00F75283" w:rsidRDefault="00692AE1">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914D84" w:rsidRPr="00F75283">
        <w:rPr>
          <w:rStyle w:val="Refdenotaalpie"/>
          <w:rFonts w:ascii="Arial" w:hAnsi="Arial" w:cs="Arial"/>
          <w:sz w:val="18"/>
          <w:vertAlign w:val="baseline"/>
        </w:rPr>
        <w:t>Cf. Mt 3, 5-6</w:t>
      </w:r>
    </w:p>
  </w:footnote>
  <w:footnote w:id="1239">
    <w:p w14:paraId="0274F47B" w14:textId="31A83567" w:rsidR="00AE6512" w:rsidRPr="00F75283" w:rsidRDefault="00AE651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A43E2F" w:rsidRPr="00F75283">
        <w:rPr>
          <w:rStyle w:val="Refdenotaalpie"/>
          <w:rFonts w:ascii="Arial" w:hAnsi="Arial" w:cs="Arial"/>
          <w:sz w:val="18"/>
          <w:vertAlign w:val="baseline"/>
        </w:rPr>
        <w:t>Hch 2, 38</w:t>
      </w:r>
    </w:p>
  </w:footnote>
  <w:footnote w:id="1240">
    <w:p w14:paraId="39358F64" w14:textId="41E51263" w:rsidR="006D7E68" w:rsidRPr="00F75283" w:rsidRDefault="006D7E68">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A43E2F" w:rsidRPr="00F75283">
        <w:rPr>
          <w:rStyle w:val="Refdenotaalpie"/>
          <w:rFonts w:ascii="Arial" w:hAnsi="Arial" w:cs="Arial"/>
          <w:sz w:val="18"/>
          <w:vertAlign w:val="baseline"/>
        </w:rPr>
        <w:t>St 5, 16</w:t>
      </w:r>
    </w:p>
  </w:footnote>
  <w:footnote w:id="1241">
    <w:p w14:paraId="3114197B" w14:textId="218CDB53" w:rsidR="006A4FB3" w:rsidRPr="00F75283" w:rsidRDefault="006A4FB3">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AB0AF6" w:rsidRPr="00F75283">
        <w:rPr>
          <w:rStyle w:val="Refdenotaalpie"/>
          <w:rFonts w:ascii="Arial" w:hAnsi="Arial" w:cs="Arial"/>
          <w:sz w:val="18"/>
          <w:vertAlign w:val="baseline"/>
        </w:rPr>
        <w:t>Cf. St 5, 2-3</w:t>
      </w:r>
    </w:p>
  </w:footnote>
  <w:footnote w:id="1242">
    <w:p w14:paraId="63A05184" w14:textId="3BEC92AD" w:rsidR="00275775" w:rsidRPr="00F75283" w:rsidRDefault="0027577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C57D93" w:rsidRPr="00F75283">
        <w:rPr>
          <w:rStyle w:val="Refdenotaalpie"/>
          <w:rFonts w:ascii="Arial" w:hAnsi="Arial" w:cs="Arial"/>
          <w:sz w:val="18"/>
          <w:vertAlign w:val="baseline"/>
        </w:rPr>
        <w:t>Sal 49, 16</w:t>
      </w:r>
    </w:p>
  </w:footnote>
  <w:footnote w:id="1243">
    <w:p w14:paraId="52D552D3" w14:textId="26E574D6" w:rsidR="008C643F" w:rsidRPr="00F75283" w:rsidRDefault="008C643F">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F74C9" w:rsidRPr="00F75283">
        <w:rPr>
          <w:rStyle w:val="Refdenotaalpie"/>
          <w:rFonts w:ascii="Arial" w:hAnsi="Arial" w:cs="Arial"/>
          <w:sz w:val="18"/>
          <w:vertAlign w:val="baseline"/>
        </w:rPr>
        <w:t>Rm 2, 21</w:t>
      </w:r>
    </w:p>
  </w:footnote>
  <w:footnote w:id="1244">
    <w:p w14:paraId="32B19EF3" w14:textId="396AFAD3" w:rsidR="00867A22" w:rsidRPr="00F75283" w:rsidRDefault="00867A2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312A4B" w:rsidRPr="00F75283">
        <w:rPr>
          <w:rStyle w:val="Refdenotaalpie"/>
          <w:rFonts w:ascii="Arial" w:hAnsi="Arial" w:cs="Arial"/>
          <w:sz w:val="18"/>
          <w:vertAlign w:val="baseline"/>
        </w:rPr>
        <w:t>Sal 49, 16</w:t>
      </w:r>
    </w:p>
  </w:footnote>
  <w:footnote w:id="1245">
    <w:p w14:paraId="572DDC09" w14:textId="22062768" w:rsidR="0080558E" w:rsidRPr="00F75283" w:rsidRDefault="0080558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312A4B" w:rsidRPr="00F75283">
        <w:rPr>
          <w:rStyle w:val="Refdenotaalpie"/>
          <w:rFonts w:ascii="Arial" w:hAnsi="Arial" w:cs="Arial"/>
          <w:sz w:val="18"/>
          <w:vertAlign w:val="baseline"/>
        </w:rPr>
        <w:t>Pr 18, 17</w:t>
      </w:r>
    </w:p>
  </w:footnote>
  <w:footnote w:id="1246">
    <w:p w14:paraId="4741ABFA" w14:textId="3B3726ED" w:rsidR="004B666F" w:rsidRPr="00F75283" w:rsidRDefault="004B666F">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C2DC9" w:rsidRPr="00F75283">
        <w:rPr>
          <w:rStyle w:val="Refdenotaalpie"/>
          <w:rFonts w:ascii="Arial" w:hAnsi="Arial" w:cs="Arial"/>
          <w:sz w:val="18"/>
          <w:vertAlign w:val="baseline"/>
        </w:rPr>
        <w:t>Sal 49, 19</w:t>
      </w:r>
    </w:p>
  </w:footnote>
  <w:footnote w:id="1247">
    <w:p w14:paraId="26BA7DBF" w14:textId="69ED89FE" w:rsidR="00490231" w:rsidRPr="00F75283" w:rsidRDefault="00490231">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C2DC9" w:rsidRPr="00F75283">
        <w:rPr>
          <w:rStyle w:val="Refdenotaalpie"/>
          <w:rFonts w:ascii="Arial" w:hAnsi="Arial" w:cs="Arial"/>
          <w:sz w:val="18"/>
          <w:vertAlign w:val="baseline"/>
        </w:rPr>
        <w:t>Sal 31, 2</w:t>
      </w:r>
    </w:p>
  </w:footnote>
  <w:footnote w:id="1248">
    <w:p w14:paraId="4B7663BF" w14:textId="6FF89422" w:rsidR="00BB48FF" w:rsidRPr="00F75283" w:rsidRDefault="00BB48FF">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EF08D8" w:rsidRPr="00F75283">
        <w:rPr>
          <w:rStyle w:val="Refdenotaalpie"/>
          <w:rFonts w:ascii="Arial" w:hAnsi="Arial" w:cs="Arial"/>
          <w:sz w:val="18"/>
          <w:vertAlign w:val="baseline"/>
        </w:rPr>
        <w:t>Sal 31, 1</w:t>
      </w:r>
    </w:p>
  </w:footnote>
  <w:footnote w:id="1249">
    <w:p w14:paraId="7C6749B5" w14:textId="5676BF7B" w:rsidR="004E333A" w:rsidRPr="00F75283" w:rsidRDefault="004E333A">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EF08D8" w:rsidRPr="00F75283">
        <w:rPr>
          <w:rStyle w:val="Refdenotaalpie"/>
          <w:rFonts w:ascii="Arial" w:hAnsi="Arial" w:cs="Arial"/>
          <w:sz w:val="18"/>
          <w:vertAlign w:val="baseline"/>
        </w:rPr>
        <w:t>Sal 49, 20</w:t>
      </w:r>
    </w:p>
  </w:footnote>
  <w:footnote w:id="1250">
    <w:p w14:paraId="4C5C9DBE" w14:textId="4BF7C9E9" w:rsidR="00086972" w:rsidRPr="00F75283" w:rsidRDefault="0008697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EF08D8" w:rsidRPr="00F75283">
        <w:rPr>
          <w:rStyle w:val="Refdenotaalpie"/>
          <w:rFonts w:ascii="Arial" w:hAnsi="Arial" w:cs="Arial"/>
          <w:sz w:val="18"/>
          <w:vertAlign w:val="baseline"/>
        </w:rPr>
        <w:t>Id.</w:t>
      </w:r>
    </w:p>
  </w:footnote>
  <w:footnote w:id="1251">
    <w:p w14:paraId="6537FF34" w14:textId="3F9C0FAB" w:rsidR="00225031" w:rsidRPr="00F75283" w:rsidRDefault="00225031">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C1C8F" w:rsidRPr="00F75283">
        <w:rPr>
          <w:rStyle w:val="Refdenotaalpie"/>
          <w:rFonts w:ascii="Arial" w:hAnsi="Arial" w:cs="Arial"/>
          <w:sz w:val="18"/>
          <w:vertAlign w:val="baseline"/>
        </w:rPr>
        <w:t>Sal 94, 2</w:t>
      </w:r>
    </w:p>
  </w:footnote>
  <w:footnote w:id="1252">
    <w:p w14:paraId="1CC9C67F" w14:textId="5EA71232" w:rsidR="00001AFF" w:rsidRPr="00F75283" w:rsidRDefault="00001AFF">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BB1600" w:rsidRPr="00F75283">
        <w:rPr>
          <w:rStyle w:val="Refdenotaalpie"/>
          <w:rFonts w:ascii="Arial" w:hAnsi="Arial" w:cs="Arial"/>
          <w:sz w:val="18"/>
          <w:vertAlign w:val="baseline"/>
        </w:rPr>
        <w:t>Sal 49, 21</w:t>
      </w:r>
    </w:p>
  </w:footnote>
  <w:footnote w:id="1253">
    <w:p w14:paraId="089D2959" w14:textId="1D9340A1" w:rsidR="006C691D" w:rsidRPr="00F75283" w:rsidRDefault="006C691D">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E0BC1" w:rsidRPr="00F75283">
        <w:rPr>
          <w:rStyle w:val="Refdenotaalpie"/>
          <w:rFonts w:ascii="Arial" w:hAnsi="Arial" w:cs="Arial"/>
          <w:sz w:val="18"/>
          <w:vertAlign w:val="baseline"/>
        </w:rPr>
        <w:t>Cf, Ap 3, 7</w:t>
      </w:r>
    </w:p>
  </w:footnote>
  <w:footnote w:id="1254">
    <w:p w14:paraId="195999EC" w14:textId="7497B5CE" w:rsidR="006C691D" w:rsidRPr="00F75283" w:rsidRDefault="006C691D">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E60049" w:rsidRPr="00F75283">
        <w:rPr>
          <w:rStyle w:val="Refdenotaalpie"/>
          <w:rFonts w:ascii="Arial" w:hAnsi="Arial" w:cs="Arial"/>
          <w:sz w:val="18"/>
          <w:vertAlign w:val="baseline"/>
        </w:rPr>
        <w:t xml:space="preserve">Cf. </w:t>
      </w:r>
      <w:r w:rsidR="00A458CA" w:rsidRPr="00F75283">
        <w:rPr>
          <w:rStyle w:val="Refdenotaalpie"/>
          <w:rFonts w:ascii="Arial" w:hAnsi="Arial" w:cs="Arial"/>
          <w:sz w:val="18"/>
          <w:vertAlign w:val="baseline"/>
        </w:rPr>
        <w:t>1</w:t>
      </w:r>
      <w:r w:rsidR="00E60049" w:rsidRPr="00F75283">
        <w:rPr>
          <w:rStyle w:val="Refdenotaalpie"/>
          <w:rFonts w:ascii="Arial" w:hAnsi="Arial" w:cs="Arial"/>
          <w:sz w:val="18"/>
          <w:vertAlign w:val="baseline"/>
        </w:rPr>
        <w:t>Jn 3, 8 ,</w:t>
      </w:r>
    </w:p>
  </w:footnote>
  <w:footnote w:id="1255">
    <w:p w14:paraId="5EC41032" w14:textId="1F5D4BAC" w:rsidR="00861589" w:rsidRPr="00F75283" w:rsidRDefault="00861589">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A458CA" w:rsidRPr="00F75283">
        <w:rPr>
          <w:rStyle w:val="Refdenotaalpie"/>
          <w:rFonts w:ascii="Arial" w:hAnsi="Arial" w:cs="Arial"/>
          <w:sz w:val="18"/>
          <w:vertAlign w:val="baseline"/>
        </w:rPr>
        <w:t>1Co 4, .9</w:t>
      </w:r>
    </w:p>
  </w:footnote>
  <w:footnote w:id="1256">
    <w:p w14:paraId="58F7E1B3" w14:textId="591352C4" w:rsidR="00C8071A" w:rsidRPr="00F75283" w:rsidRDefault="00C8071A">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0558C0" w:rsidRPr="00F75283">
        <w:rPr>
          <w:rStyle w:val="Refdenotaalpie"/>
          <w:rFonts w:ascii="Arial" w:hAnsi="Arial" w:cs="Arial"/>
          <w:sz w:val="18"/>
          <w:vertAlign w:val="baseline"/>
        </w:rPr>
        <w:t>L</w:t>
      </w:r>
      <w:r w:rsidR="005D2F5A" w:rsidRPr="00F75283">
        <w:rPr>
          <w:rStyle w:val="Refdenotaalpie"/>
          <w:rFonts w:ascii="Arial" w:hAnsi="Arial" w:cs="Arial"/>
          <w:sz w:val="18"/>
          <w:vertAlign w:val="baseline"/>
        </w:rPr>
        <w:t>c</w:t>
      </w:r>
      <w:r w:rsidR="000558C0" w:rsidRPr="00F75283">
        <w:rPr>
          <w:rStyle w:val="Refdenotaalpie"/>
          <w:rFonts w:ascii="Arial" w:hAnsi="Arial" w:cs="Arial"/>
          <w:sz w:val="18"/>
          <w:vertAlign w:val="baseline"/>
        </w:rPr>
        <w:t xml:space="preserve"> 11, 15</w:t>
      </w:r>
    </w:p>
  </w:footnote>
  <w:footnote w:id="1257">
    <w:p w14:paraId="2FF39380" w14:textId="16435B39" w:rsidR="00873950" w:rsidRPr="00F75283" w:rsidRDefault="00873950">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D2F5A" w:rsidRPr="00F75283">
        <w:rPr>
          <w:rStyle w:val="Refdenotaalpie"/>
          <w:rFonts w:ascii="Arial" w:hAnsi="Arial" w:cs="Arial"/>
          <w:sz w:val="18"/>
          <w:vertAlign w:val="baseline"/>
        </w:rPr>
        <w:t>Mt 6, 34</w:t>
      </w:r>
    </w:p>
  </w:footnote>
  <w:footnote w:id="1258">
    <w:p w14:paraId="22871487" w14:textId="20D7B0A7" w:rsidR="00CB10BB" w:rsidRPr="00F75283" w:rsidRDefault="00CB10BB">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D2F5A" w:rsidRPr="00F75283">
        <w:rPr>
          <w:rStyle w:val="Refdenotaalpie"/>
          <w:rFonts w:ascii="Arial" w:hAnsi="Arial" w:cs="Arial"/>
          <w:sz w:val="18"/>
          <w:vertAlign w:val="baseline"/>
        </w:rPr>
        <w:t>Cf. Ef 5, 16</w:t>
      </w:r>
    </w:p>
  </w:footnote>
  <w:footnote w:id="1259">
    <w:p w14:paraId="79A8C443" w14:textId="2FE26BDA" w:rsidR="00B25B85" w:rsidRPr="00F75283" w:rsidRDefault="00B25B8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135CF" w:rsidRPr="00F75283">
        <w:rPr>
          <w:rStyle w:val="Refdenotaalpie"/>
          <w:rFonts w:ascii="Arial" w:hAnsi="Arial" w:cs="Arial"/>
          <w:sz w:val="18"/>
          <w:vertAlign w:val="baseline"/>
        </w:rPr>
        <w:t>Jn 6, .30</w:t>
      </w:r>
    </w:p>
  </w:footnote>
  <w:footnote w:id="1260">
    <w:p w14:paraId="36056B82" w14:textId="4AA04D4E" w:rsidR="00E37B3C" w:rsidRPr="00F75283" w:rsidRDefault="00E37B3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A1538" w:rsidRPr="00F75283">
        <w:rPr>
          <w:rStyle w:val="Refdenotaalpie"/>
          <w:rFonts w:ascii="Arial" w:hAnsi="Arial" w:cs="Arial"/>
          <w:sz w:val="18"/>
          <w:vertAlign w:val="baseline"/>
        </w:rPr>
        <w:t>Lc 11, 15</w:t>
      </w:r>
    </w:p>
  </w:footnote>
  <w:footnote w:id="1261">
    <w:p w14:paraId="75AF4D22" w14:textId="6572EC72" w:rsidR="00414344" w:rsidRPr="00F75283" w:rsidRDefault="00414344">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A1538" w:rsidRPr="00F75283">
        <w:rPr>
          <w:rStyle w:val="Refdenotaalpie"/>
          <w:rFonts w:ascii="Arial" w:hAnsi="Arial" w:cs="Arial"/>
          <w:sz w:val="18"/>
          <w:vertAlign w:val="baseline"/>
        </w:rPr>
        <w:t>Cf. Mt 12, 32</w:t>
      </w:r>
    </w:p>
  </w:footnote>
  <w:footnote w:id="1262">
    <w:p w14:paraId="3DE20509" w14:textId="7B1734D7" w:rsidR="00775634" w:rsidRPr="00F75283" w:rsidRDefault="00775634">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A029F" w:rsidRPr="00F75283">
        <w:rPr>
          <w:rStyle w:val="Refdenotaalpie"/>
          <w:rFonts w:ascii="Arial" w:hAnsi="Arial" w:cs="Arial"/>
          <w:sz w:val="18"/>
          <w:vertAlign w:val="baseline"/>
        </w:rPr>
        <w:t>Cf. Lc 3, 8</w:t>
      </w:r>
    </w:p>
  </w:footnote>
  <w:footnote w:id="1263">
    <w:p w14:paraId="4D7CF3FB" w14:textId="4B98C839" w:rsidR="00513EFE" w:rsidRPr="00F75283" w:rsidRDefault="00513EF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8448C" w:rsidRPr="00F75283">
        <w:rPr>
          <w:rStyle w:val="Refdenotaalpie"/>
          <w:rFonts w:ascii="Arial" w:hAnsi="Arial" w:cs="Arial"/>
          <w:sz w:val="18"/>
          <w:vertAlign w:val="baseline"/>
        </w:rPr>
        <w:t xml:space="preserve">Cf. Mt 22, 39. </w:t>
      </w:r>
      <w:r w:rsidR="00AF2046" w:rsidRPr="00F75283">
        <w:rPr>
          <w:rStyle w:val="Refdenotaalpie"/>
          <w:rFonts w:ascii="Arial" w:hAnsi="Arial" w:cs="Arial"/>
          <w:sz w:val="18"/>
          <w:vertAlign w:val="baseline"/>
        </w:rPr>
        <w:t>1</w:t>
      </w:r>
      <w:r w:rsidR="0088448C" w:rsidRPr="00F75283">
        <w:rPr>
          <w:rStyle w:val="Refdenotaalpie"/>
          <w:rFonts w:ascii="Arial" w:hAnsi="Arial" w:cs="Arial"/>
          <w:sz w:val="18"/>
          <w:vertAlign w:val="baseline"/>
        </w:rPr>
        <w:t>Jn 4, 21</w:t>
      </w:r>
    </w:p>
  </w:footnote>
  <w:footnote w:id="1264">
    <w:p w14:paraId="19BDCF44" w14:textId="39D0886C" w:rsidR="00017A9D" w:rsidRPr="00F75283" w:rsidRDefault="00017A9D">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AF2046" w:rsidRPr="00F75283">
        <w:rPr>
          <w:rStyle w:val="Refdenotaalpie"/>
          <w:rFonts w:ascii="Arial" w:hAnsi="Arial" w:cs="Arial"/>
          <w:sz w:val="18"/>
          <w:vertAlign w:val="baseline"/>
        </w:rPr>
        <w:t>Sb 2, 24</w:t>
      </w:r>
    </w:p>
  </w:footnote>
  <w:footnote w:id="1265">
    <w:p w14:paraId="602D559A" w14:textId="03031852" w:rsidR="008C1A9D" w:rsidRPr="00F75283" w:rsidRDefault="008C1A9D">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67942" w:rsidRPr="00F75283">
        <w:rPr>
          <w:rStyle w:val="Refdenotaalpie"/>
          <w:rFonts w:ascii="Arial" w:hAnsi="Arial" w:cs="Arial"/>
          <w:sz w:val="18"/>
          <w:vertAlign w:val="baseline"/>
        </w:rPr>
        <w:t>Ef 6; 12</w:t>
      </w:r>
    </w:p>
  </w:footnote>
  <w:footnote w:id="1266">
    <w:p w14:paraId="2158DFBC" w14:textId="01CC3357" w:rsidR="00183055" w:rsidRPr="00F75283" w:rsidRDefault="0018305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67942" w:rsidRPr="00F75283">
        <w:rPr>
          <w:rStyle w:val="Refdenotaalpie"/>
          <w:rFonts w:ascii="Arial" w:hAnsi="Arial" w:cs="Arial"/>
          <w:sz w:val="18"/>
          <w:vertAlign w:val="baseline"/>
        </w:rPr>
        <w:t>Cf. Dt 32, 5</w:t>
      </w:r>
    </w:p>
  </w:footnote>
  <w:footnote w:id="1267">
    <w:p w14:paraId="4395DCE9" w14:textId="7EADFCFA" w:rsidR="00FF0B2D" w:rsidRPr="00F75283" w:rsidRDefault="00FF0B2D">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E5D70" w:rsidRPr="00F75283">
        <w:rPr>
          <w:rStyle w:val="Refdenotaalpie"/>
          <w:rFonts w:ascii="Arial" w:hAnsi="Arial" w:cs="Arial"/>
          <w:sz w:val="18"/>
          <w:vertAlign w:val="baseline"/>
        </w:rPr>
        <w:t>Cf. Sb 7, 30</w:t>
      </w:r>
    </w:p>
  </w:footnote>
  <w:footnote w:id="1268">
    <w:p w14:paraId="5A053167" w14:textId="3B62F914" w:rsidR="0051432E" w:rsidRPr="00F75283" w:rsidRDefault="0051432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E5D70" w:rsidRPr="00F75283">
        <w:rPr>
          <w:rStyle w:val="Refdenotaalpie"/>
          <w:rFonts w:ascii="Arial" w:hAnsi="Arial" w:cs="Arial"/>
          <w:sz w:val="18"/>
          <w:vertAlign w:val="baseline"/>
        </w:rPr>
        <w:t>Cf. 1Co 13, 4</w:t>
      </w:r>
      <w:r w:rsidR="00F967C9" w:rsidRPr="00F75283">
        <w:rPr>
          <w:rStyle w:val="Refdenotaalpie"/>
          <w:rFonts w:ascii="Arial" w:hAnsi="Arial" w:cs="Arial"/>
          <w:sz w:val="18"/>
          <w:vertAlign w:val="baseline"/>
        </w:rPr>
        <w:t>-</w:t>
      </w:r>
      <w:r w:rsidR="005E5D70" w:rsidRPr="00F75283">
        <w:rPr>
          <w:rStyle w:val="Refdenotaalpie"/>
          <w:rFonts w:ascii="Arial" w:hAnsi="Arial" w:cs="Arial"/>
          <w:sz w:val="18"/>
          <w:vertAlign w:val="baseline"/>
        </w:rPr>
        <w:t>7</w:t>
      </w:r>
    </w:p>
  </w:footnote>
  <w:footnote w:id="1269">
    <w:p w14:paraId="68B450FE" w14:textId="20422714" w:rsidR="006731FD" w:rsidRPr="00F75283" w:rsidRDefault="006731FD">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967C9" w:rsidRPr="00F75283">
        <w:rPr>
          <w:rStyle w:val="Refdenotaalpie"/>
          <w:rFonts w:ascii="Arial" w:hAnsi="Arial" w:cs="Arial"/>
          <w:sz w:val="18"/>
          <w:vertAlign w:val="baseline"/>
        </w:rPr>
        <w:t>Sal 71, 4</w:t>
      </w:r>
    </w:p>
  </w:footnote>
  <w:footnote w:id="1270">
    <w:p w14:paraId="634C3433" w14:textId="02355860" w:rsidR="0091314E" w:rsidRPr="00F75283" w:rsidRDefault="0091314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00125C" w:rsidRPr="00F75283">
        <w:rPr>
          <w:rStyle w:val="Refdenotaalpie"/>
          <w:rFonts w:ascii="Arial" w:hAnsi="Arial" w:cs="Arial"/>
          <w:sz w:val="18"/>
          <w:vertAlign w:val="baseline"/>
        </w:rPr>
        <w:t>L</w:t>
      </w:r>
      <w:r w:rsidR="00EB03DA" w:rsidRPr="00F75283">
        <w:rPr>
          <w:rStyle w:val="Refdenotaalpie"/>
          <w:rFonts w:ascii="Arial" w:hAnsi="Arial" w:cs="Arial"/>
          <w:sz w:val="18"/>
          <w:vertAlign w:val="baseline"/>
        </w:rPr>
        <w:t>c</w:t>
      </w:r>
      <w:r w:rsidR="0000125C" w:rsidRPr="00F75283">
        <w:rPr>
          <w:rStyle w:val="Refdenotaalpie"/>
          <w:rFonts w:ascii="Arial" w:hAnsi="Arial" w:cs="Arial"/>
          <w:sz w:val="18"/>
          <w:vertAlign w:val="baseline"/>
        </w:rPr>
        <w:t xml:space="preserve"> 11, 17</w:t>
      </w:r>
    </w:p>
  </w:footnote>
  <w:footnote w:id="1271">
    <w:p w14:paraId="7BE2F4BF" w14:textId="6C9CD97F" w:rsidR="00BC5957" w:rsidRPr="00F75283" w:rsidRDefault="00BC5957">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B04B24" w:rsidRPr="00F75283">
        <w:rPr>
          <w:rStyle w:val="Refdenotaalpie"/>
          <w:rFonts w:ascii="Arial" w:hAnsi="Arial" w:cs="Arial"/>
          <w:sz w:val="18"/>
          <w:vertAlign w:val="baseline"/>
        </w:rPr>
        <w:t>Mt 10, 34</w:t>
      </w:r>
    </w:p>
  </w:footnote>
  <w:footnote w:id="1272">
    <w:p w14:paraId="7CC0C597" w14:textId="020680D4" w:rsidR="00052B06" w:rsidRPr="00F75283" w:rsidRDefault="00052B0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4043E" w:rsidRPr="00F75283">
        <w:rPr>
          <w:rStyle w:val="Refdenotaalpie"/>
          <w:rFonts w:ascii="Arial" w:hAnsi="Arial" w:cs="Arial"/>
          <w:sz w:val="18"/>
          <w:vertAlign w:val="baseline"/>
        </w:rPr>
        <w:t>Hch 23, 6-9</w:t>
      </w:r>
    </w:p>
  </w:footnote>
  <w:footnote w:id="1273">
    <w:p w14:paraId="63B6823E" w14:textId="0B3E4F4A" w:rsidR="00B83526" w:rsidRPr="00F75283" w:rsidRDefault="00B8352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4043E" w:rsidRPr="00F75283">
        <w:rPr>
          <w:rStyle w:val="Refdenotaalpie"/>
          <w:rFonts w:ascii="Arial" w:hAnsi="Arial" w:cs="Arial"/>
          <w:sz w:val="18"/>
          <w:vertAlign w:val="baseline"/>
        </w:rPr>
        <w:t>L</w:t>
      </w:r>
      <w:r w:rsidR="0018301A" w:rsidRPr="00F75283">
        <w:rPr>
          <w:rStyle w:val="Refdenotaalpie"/>
          <w:rFonts w:ascii="Arial" w:hAnsi="Arial" w:cs="Arial"/>
          <w:sz w:val="18"/>
          <w:vertAlign w:val="baseline"/>
        </w:rPr>
        <w:t>c</w:t>
      </w:r>
      <w:r w:rsidR="0054043E" w:rsidRPr="00F75283">
        <w:rPr>
          <w:rStyle w:val="Refdenotaalpie"/>
          <w:rFonts w:ascii="Arial" w:hAnsi="Arial" w:cs="Arial"/>
          <w:sz w:val="18"/>
          <w:vertAlign w:val="baseline"/>
        </w:rPr>
        <w:t xml:space="preserve"> 11, 19</w:t>
      </w:r>
    </w:p>
  </w:footnote>
  <w:footnote w:id="1274">
    <w:p w14:paraId="3DFEDA6E" w14:textId="13598352" w:rsidR="00F42413" w:rsidRPr="00F75283" w:rsidRDefault="00F42413">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8301A" w:rsidRPr="00F75283">
        <w:rPr>
          <w:rStyle w:val="Refdenotaalpie"/>
          <w:rFonts w:ascii="Arial" w:hAnsi="Arial" w:cs="Arial"/>
          <w:sz w:val="18"/>
          <w:vertAlign w:val="baseline"/>
        </w:rPr>
        <w:t>Id.</w:t>
      </w:r>
    </w:p>
  </w:footnote>
  <w:footnote w:id="1275">
    <w:p w14:paraId="0C21F073" w14:textId="17D1ACC4" w:rsidR="00BA011C" w:rsidRPr="00F75283" w:rsidRDefault="00BA011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8301A" w:rsidRPr="00F75283">
        <w:rPr>
          <w:rStyle w:val="Refdenotaalpie"/>
          <w:rFonts w:ascii="Arial" w:hAnsi="Arial" w:cs="Arial"/>
          <w:sz w:val="18"/>
          <w:vertAlign w:val="baseline"/>
        </w:rPr>
        <w:t>L</w:t>
      </w:r>
      <w:r w:rsidR="00570188" w:rsidRPr="00F75283">
        <w:rPr>
          <w:rStyle w:val="Refdenotaalpie"/>
          <w:rFonts w:ascii="Arial" w:hAnsi="Arial" w:cs="Arial"/>
          <w:sz w:val="18"/>
          <w:vertAlign w:val="baseline"/>
        </w:rPr>
        <w:t>c</w:t>
      </w:r>
      <w:r w:rsidR="0018301A" w:rsidRPr="00F75283">
        <w:rPr>
          <w:rStyle w:val="Refdenotaalpie"/>
          <w:rFonts w:ascii="Arial" w:hAnsi="Arial" w:cs="Arial"/>
          <w:sz w:val="18"/>
          <w:vertAlign w:val="baseline"/>
        </w:rPr>
        <w:t xml:space="preserve"> 11, 20</w:t>
      </w:r>
    </w:p>
  </w:footnote>
  <w:footnote w:id="1276">
    <w:p w14:paraId="04FAC1A2" w14:textId="4C4FBB7E" w:rsidR="00AF025E" w:rsidRPr="00F75283" w:rsidRDefault="00AF025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70188" w:rsidRPr="00F75283">
        <w:rPr>
          <w:rStyle w:val="Refdenotaalpie"/>
          <w:rFonts w:ascii="Arial" w:hAnsi="Arial" w:cs="Arial"/>
          <w:sz w:val="18"/>
          <w:vertAlign w:val="baseline"/>
        </w:rPr>
        <w:t>Cf. Lc 11, 23</w:t>
      </w:r>
    </w:p>
  </w:footnote>
  <w:footnote w:id="1277">
    <w:p w14:paraId="0CCA3BA0" w14:textId="27019762" w:rsidR="00253E6D" w:rsidRPr="00F75283" w:rsidRDefault="00253E6D">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40149" w:rsidRPr="00F75283">
        <w:rPr>
          <w:rStyle w:val="Refdenotaalpie"/>
          <w:rFonts w:ascii="Arial" w:hAnsi="Arial" w:cs="Arial"/>
          <w:sz w:val="18"/>
          <w:vertAlign w:val="baseline"/>
        </w:rPr>
        <w:t>Cf. Lc 11, 23</w:t>
      </w:r>
    </w:p>
  </w:footnote>
  <w:footnote w:id="1278">
    <w:p w14:paraId="350B7749" w14:textId="27D9A725" w:rsidR="00B31A46" w:rsidRPr="00F75283" w:rsidRDefault="00B31A4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AE7FDB" w:rsidRPr="00F75283">
        <w:rPr>
          <w:rStyle w:val="Refdenotaalpie"/>
          <w:rFonts w:ascii="Arial" w:hAnsi="Arial" w:cs="Arial"/>
          <w:sz w:val="18"/>
          <w:vertAlign w:val="baseline"/>
        </w:rPr>
        <w:t>Cf. 1Co 13, 8</w:t>
      </w:r>
    </w:p>
  </w:footnote>
  <w:footnote w:id="1279">
    <w:p w14:paraId="50F74547" w14:textId="2D1054DB" w:rsidR="001D0D7A" w:rsidRPr="00F75283" w:rsidRDefault="001D0D7A">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15E50" w:rsidRPr="00F75283">
        <w:rPr>
          <w:rStyle w:val="Refdenotaalpie"/>
          <w:rFonts w:ascii="Arial" w:hAnsi="Arial" w:cs="Arial"/>
          <w:sz w:val="18"/>
          <w:vertAlign w:val="baseline"/>
        </w:rPr>
        <w:t>Lc 11,· 21</w:t>
      </w:r>
    </w:p>
  </w:footnote>
  <w:footnote w:id="1280">
    <w:p w14:paraId="4381578C" w14:textId="3E262D84" w:rsidR="00151635" w:rsidRPr="00F75283" w:rsidRDefault="0015163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976E09" w:rsidRPr="00F75283">
        <w:rPr>
          <w:rStyle w:val="Refdenotaalpie"/>
          <w:rFonts w:ascii="Arial" w:hAnsi="Arial" w:cs="Arial"/>
          <w:sz w:val="18"/>
          <w:vertAlign w:val="baseline"/>
        </w:rPr>
        <w:t>Cf. Jb 5, 13</w:t>
      </w:r>
    </w:p>
  </w:footnote>
  <w:footnote w:id="1281">
    <w:p w14:paraId="5BECDD7A" w14:textId="19E7ECE6" w:rsidR="00151635" w:rsidRPr="00F75283" w:rsidRDefault="0015163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BA2D8A" w:rsidRPr="00F75283">
        <w:rPr>
          <w:rStyle w:val="Refdenotaalpie"/>
          <w:rFonts w:ascii="Arial" w:hAnsi="Arial" w:cs="Arial"/>
          <w:sz w:val="18"/>
          <w:vertAlign w:val="baseline"/>
        </w:rPr>
        <w:t>Cf. Sb 7, 30</w:t>
      </w:r>
    </w:p>
  </w:footnote>
  <w:footnote w:id="1282">
    <w:p w14:paraId="37BF523D" w14:textId="09C5F1AC" w:rsidR="008F3A02" w:rsidRPr="00F75283" w:rsidRDefault="008F3A0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BA2D8A" w:rsidRPr="00F75283">
        <w:rPr>
          <w:rStyle w:val="Refdenotaalpie"/>
          <w:rFonts w:ascii="Arial" w:hAnsi="Arial" w:cs="Arial"/>
          <w:sz w:val="18"/>
          <w:vertAlign w:val="baseline"/>
        </w:rPr>
        <w:t>Cf. Jr 44, 12</w:t>
      </w:r>
    </w:p>
  </w:footnote>
  <w:footnote w:id="1283">
    <w:p w14:paraId="3F359952" w14:textId="0ED61EF9" w:rsidR="005466FD" w:rsidRPr="00F75283" w:rsidRDefault="005466FD">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937346" w:rsidRPr="00F75283">
        <w:rPr>
          <w:rStyle w:val="Refdenotaalpie"/>
          <w:rFonts w:ascii="Arial" w:hAnsi="Arial" w:cs="Arial"/>
          <w:sz w:val="18"/>
          <w:vertAlign w:val="baseline"/>
        </w:rPr>
        <w:t>Col 3, 1</w:t>
      </w:r>
    </w:p>
  </w:footnote>
  <w:footnote w:id="1284">
    <w:p w14:paraId="2F00C631" w14:textId="33D46B18" w:rsidR="00B67431" w:rsidRPr="00F75283" w:rsidRDefault="00B67431">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9144E" w:rsidRPr="00F75283">
        <w:rPr>
          <w:rStyle w:val="Refdenotaalpie"/>
          <w:rFonts w:ascii="Arial" w:hAnsi="Arial" w:cs="Arial"/>
          <w:sz w:val="18"/>
          <w:vertAlign w:val="baseline"/>
        </w:rPr>
        <w:t>Gn 2, 24; Mt 19, 6</w:t>
      </w:r>
    </w:p>
  </w:footnote>
  <w:footnote w:id="1285">
    <w:p w14:paraId="26F914F7" w14:textId="12D94322" w:rsidR="00552F47" w:rsidRPr="00F75283" w:rsidRDefault="00552F47">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9144E" w:rsidRPr="00F75283">
        <w:rPr>
          <w:rStyle w:val="Refdenotaalpie"/>
          <w:rFonts w:ascii="Arial" w:hAnsi="Arial" w:cs="Arial"/>
          <w:sz w:val="18"/>
          <w:vertAlign w:val="baseline"/>
        </w:rPr>
        <w:t>Jr 3, 1 .</w:t>
      </w:r>
    </w:p>
  </w:footnote>
  <w:footnote w:id="1286">
    <w:p w14:paraId="03AFBB9E" w14:textId="7170B04A" w:rsidR="008D3280" w:rsidRPr="00F75283" w:rsidRDefault="008D3280">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9D3F30" w:rsidRPr="00F75283">
        <w:rPr>
          <w:rStyle w:val="Refdenotaalpie"/>
          <w:rFonts w:ascii="Arial" w:hAnsi="Arial" w:cs="Arial"/>
          <w:sz w:val="18"/>
          <w:vertAlign w:val="baseline"/>
        </w:rPr>
        <w:t>Cf. Mt 19, 9</w:t>
      </w:r>
    </w:p>
  </w:footnote>
  <w:footnote w:id="1287">
    <w:p w14:paraId="3916FEE8" w14:textId="7D89D24C" w:rsidR="00BA05F3" w:rsidRPr="00F75283" w:rsidRDefault="00BA05F3">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9D3F30" w:rsidRPr="00F75283">
        <w:rPr>
          <w:rStyle w:val="Refdenotaalpie"/>
          <w:rFonts w:ascii="Arial" w:hAnsi="Arial" w:cs="Arial"/>
          <w:sz w:val="18"/>
          <w:vertAlign w:val="baseline"/>
        </w:rPr>
        <w:t>Ct 1, 2</w:t>
      </w:r>
    </w:p>
  </w:footnote>
  <w:footnote w:id="1288">
    <w:p w14:paraId="006B9150" w14:textId="4465691B" w:rsidR="0081293C" w:rsidRPr="00F75283" w:rsidRDefault="0081293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4E14D7" w:rsidRPr="00F75283">
        <w:rPr>
          <w:rStyle w:val="Refdenotaalpie"/>
          <w:rFonts w:ascii="Arial" w:hAnsi="Arial" w:cs="Arial"/>
          <w:sz w:val="18"/>
          <w:vertAlign w:val="baseline"/>
        </w:rPr>
        <w:t>Ct 2, 4.</w:t>
      </w:r>
    </w:p>
  </w:footnote>
  <w:footnote w:id="1289">
    <w:p w14:paraId="2B456B84" w14:textId="5D541AE3" w:rsidR="002C5B32" w:rsidRPr="00F75283" w:rsidRDefault="002C5B3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4E14D7" w:rsidRPr="00F75283">
        <w:rPr>
          <w:rStyle w:val="Refdenotaalpie"/>
          <w:rFonts w:ascii="Arial" w:hAnsi="Arial" w:cs="Arial"/>
          <w:sz w:val="18"/>
          <w:vertAlign w:val="baseline"/>
        </w:rPr>
        <w:t>Sal 35, 9</w:t>
      </w:r>
    </w:p>
  </w:footnote>
  <w:footnote w:id="1290">
    <w:p w14:paraId="62E9AE8F" w14:textId="0159C6DA" w:rsidR="00C83479" w:rsidRPr="00F75283" w:rsidRDefault="00C83479">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71125" w:rsidRPr="00F75283">
        <w:rPr>
          <w:rStyle w:val="Refdenotaalpie"/>
          <w:rFonts w:ascii="Arial" w:hAnsi="Arial" w:cs="Arial"/>
          <w:sz w:val="18"/>
          <w:vertAlign w:val="baseline"/>
        </w:rPr>
        <w:t>Cf. Ct 3, 4</w:t>
      </w:r>
    </w:p>
  </w:footnote>
  <w:footnote w:id="1291">
    <w:p w14:paraId="66F6C476" w14:textId="78FD7DE7" w:rsidR="003E5F6C" w:rsidRPr="00F75283" w:rsidRDefault="003E5F6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B1332" w:rsidRPr="00F75283">
        <w:rPr>
          <w:rStyle w:val="Refdenotaalpie"/>
          <w:rFonts w:ascii="Arial" w:hAnsi="Arial" w:cs="Arial"/>
          <w:sz w:val="18"/>
          <w:vertAlign w:val="baseline"/>
        </w:rPr>
        <w:t>Cf. Ct 2, 6</w:t>
      </w:r>
    </w:p>
  </w:footnote>
  <w:footnote w:id="1292">
    <w:p w14:paraId="54D773A9" w14:textId="4DC518F5" w:rsidR="00020D08" w:rsidRPr="00F75283" w:rsidRDefault="00020D08">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74CBC" w:rsidRPr="00F75283">
        <w:rPr>
          <w:rStyle w:val="Refdenotaalpie"/>
          <w:rFonts w:ascii="Arial" w:hAnsi="Arial" w:cs="Arial"/>
          <w:sz w:val="18"/>
          <w:vertAlign w:val="baseline"/>
        </w:rPr>
        <w:t>Ct 6, 2; 1, 13</w:t>
      </w:r>
    </w:p>
  </w:footnote>
  <w:footnote w:id="1293">
    <w:p w14:paraId="421612DA" w14:textId="13E527C5" w:rsidR="0051317C" w:rsidRPr="00F75283" w:rsidRDefault="0051317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422CB" w:rsidRPr="00F75283">
        <w:rPr>
          <w:rStyle w:val="Refdenotaalpie"/>
          <w:rFonts w:ascii="Arial" w:hAnsi="Arial" w:cs="Arial"/>
          <w:sz w:val="18"/>
          <w:vertAlign w:val="baseline"/>
        </w:rPr>
        <w:t>Is 49, 15</w:t>
      </w:r>
    </w:p>
  </w:footnote>
  <w:footnote w:id="1294">
    <w:p w14:paraId="11FC392F" w14:textId="33FD47A3" w:rsidR="00733F3B" w:rsidRPr="00F75283" w:rsidRDefault="00733F3B">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061B8A" w:rsidRPr="00F75283">
        <w:rPr>
          <w:rStyle w:val="Refdenotaalpie"/>
          <w:rFonts w:ascii="Arial" w:hAnsi="Arial" w:cs="Arial"/>
          <w:sz w:val="18"/>
          <w:vertAlign w:val="baseline"/>
        </w:rPr>
        <w:t>Lm 4, 3</w:t>
      </w:r>
    </w:p>
  </w:footnote>
  <w:footnote w:id="1295">
    <w:p w14:paraId="507A0DC9" w14:textId="1C3121F9" w:rsidR="00AA5AF2" w:rsidRPr="00F75283" w:rsidRDefault="00AA5AF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061B8A" w:rsidRPr="00F75283">
        <w:rPr>
          <w:rStyle w:val="Refdenotaalpie"/>
          <w:rFonts w:ascii="Arial" w:hAnsi="Arial" w:cs="Arial"/>
          <w:sz w:val="18"/>
          <w:vertAlign w:val="baseline"/>
        </w:rPr>
        <w:t>Is 49, .15</w:t>
      </w:r>
    </w:p>
  </w:footnote>
  <w:footnote w:id="1296">
    <w:p w14:paraId="7A7A20C5" w14:textId="6ECDD4E1" w:rsidR="009A07E9" w:rsidRPr="00F75283" w:rsidRDefault="009A07E9">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061B8A" w:rsidRPr="00F75283">
        <w:rPr>
          <w:rStyle w:val="Refdenotaalpie"/>
          <w:rFonts w:ascii="Arial" w:hAnsi="Arial" w:cs="Arial"/>
          <w:sz w:val="18"/>
          <w:vertAlign w:val="baseline"/>
        </w:rPr>
        <w:t>Cf. Rm 3, 9</w:t>
      </w:r>
    </w:p>
  </w:footnote>
  <w:footnote w:id="1297">
    <w:p w14:paraId="3D921B6E" w14:textId="30B3F44A" w:rsidR="00722698" w:rsidRPr="00F75283" w:rsidRDefault="00722698">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83F63" w:rsidRPr="00F75283">
        <w:rPr>
          <w:rStyle w:val="Refdenotaalpie"/>
          <w:rFonts w:ascii="Arial" w:hAnsi="Arial" w:cs="Arial"/>
          <w:sz w:val="18"/>
          <w:vertAlign w:val="baseline"/>
        </w:rPr>
        <w:t>Cf. Jn 3, 16</w:t>
      </w:r>
    </w:p>
  </w:footnote>
  <w:footnote w:id="1298">
    <w:p w14:paraId="6D41AD83" w14:textId="0841E10E" w:rsidR="007227F0" w:rsidRPr="00F75283" w:rsidRDefault="007227F0">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83F63" w:rsidRPr="00F75283">
        <w:rPr>
          <w:rStyle w:val="Refdenotaalpie"/>
          <w:rFonts w:ascii="Arial" w:hAnsi="Arial" w:cs="Arial"/>
          <w:sz w:val="18"/>
          <w:vertAlign w:val="baseline"/>
        </w:rPr>
        <w:t>Cf. Ef 5, . 29</w:t>
      </w:r>
    </w:p>
  </w:footnote>
  <w:footnote w:id="1299">
    <w:p w14:paraId="0E4BDB82" w14:textId="1B85B23F" w:rsidR="00AD08B9" w:rsidRPr="00F75283" w:rsidRDefault="00AD08B9">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F11B1" w:rsidRPr="00F75283">
        <w:rPr>
          <w:rStyle w:val="Refdenotaalpie"/>
          <w:rFonts w:ascii="Arial" w:hAnsi="Arial" w:cs="Arial"/>
          <w:sz w:val="18"/>
          <w:vertAlign w:val="baseline"/>
        </w:rPr>
        <w:t>Cf. Jn 12, 25. Le 14, 26</w:t>
      </w:r>
    </w:p>
  </w:footnote>
  <w:footnote w:id="1300">
    <w:p w14:paraId="261CA9DD" w14:textId="13D6E012" w:rsidR="00F0129C" w:rsidRPr="00F75283" w:rsidRDefault="00F0129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F11B1" w:rsidRPr="00F75283">
        <w:rPr>
          <w:rStyle w:val="Refdenotaalpie"/>
          <w:rFonts w:ascii="Arial" w:hAnsi="Arial" w:cs="Arial"/>
          <w:sz w:val="18"/>
          <w:vertAlign w:val="baseline"/>
        </w:rPr>
        <w:t>Jn 15, 13</w:t>
      </w:r>
    </w:p>
  </w:footnote>
  <w:footnote w:id="1301">
    <w:p w14:paraId="04C24385" w14:textId="543FCB57" w:rsidR="00F0129C" w:rsidRPr="00F75283" w:rsidRDefault="00F0129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E30198" w:rsidRPr="00F75283">
        <w:rPr>
          <w:rStyle w:val="Refdenotaalpie"/>
          <w:rFonts w:ascii="Arial" w:hAnsi="Arial" w:cs="Arial"/>
          <w:sz w:val="18"/>
          <w:vertAlign w:val="baseline"/>
        </w:rPr>
        <w:t>Mt 26, 39</w:t>
      </w:r>
    </w:p>
  </w:footnote>
  <w:footnote w:id="1302">
    <w:p w14:paraId="01E4BCB7" w14:textId="3AA9B5C6" w:rsidR="00F0129C" w:rsidRPr="00F75283" w:rsidRDefault="00F0129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E30198" w:rsidRPr="00F75283">
        <w:rPr>
          <w:rStyle w:val="Refdenotaalpie"/>
          <w:rFonts w:ascii="Arial" w:hAnsi="Arial" w:cs="Arial"/>
          <w:sz w:val="18"/>
          <w:vertAlign w:val="baseline"/>
        </w:rPr>
        <w:t>Cf. Flp 2, 7-8</w:t>
      </w:r>
    </w:p>
  </w:footnote>
  <w:footnote w:id="1303">
    <w:p w14:paraId="5D118A95" w14:textId="1C67382F" w:rsidR="00F128B5" w:rsidRPr="00F75283" w:rsidRDefault="00F128B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0633D1" w:rsidRPr="00F75283">
        <w:rPr>
          <w:rStyle w:val="Refdenotaalpie"/>
          <w:rFonts w:ascii="Arial" w:hAnsi="Arial" w:cs="Arial"/>
          <w:sz w:val="18"/>
          <w:vertAlign w:val="baseline"/>
        </w:rPr>
        <w:t>Sb 2, 20</w:t>
      </w:r>
    </w:p>
  </w:footnote>
  <w:footnote w:id="1304">
    <w:p w14:paraId="3AD39F38" w14:textId="0A396330" w:rsidR="00F128B5" w:rsidRPr="00F75283" w:rsidRDefault="00F128B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EE29EC" w:rsidRPr="00F75283">
        <w:rPr>
          <w:rStyle w:val="Refdenotaalpie"/>
          <w:rFonts w:ascii="Arial" w:hAnsi="Arial" w:cs="Arial"/>
          <w:sz w:val="18"/>
          <w:vertAlign w:val="baseline"/>
        </w:rPr>
        <w:t>Cf. Mc 15, 28</w:t>
      </w:r>
    </w:p>
  </w:footnote>
  <w:footnote w:id="1305">
    <w:p w14:paraId="40BE51AB" w14:textId="1C7FD635" w:rsidR="00F128B5" w:rsidRPr="00F75283" w:rsidRDefault="00F128B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A1739" w:rsidRPr="00F75283">
        <w:rPr>
          <w:rStyle w:val="Refdenotaalpie"/>
          <w:rFonts w:ascii="Arial" w:hAnsi="Arial" w:cs="Arial"/>
          <w:sz w:val="18"/>
          <w:vertAlign w:val="baseline"/>
        </w:rPr>
        <w:t>Cf; Jb 9, 24</w:t>
      </w:r>
    </w:p>
  </w:footnote>
  <w:footnote w:id="1306">
    <w:p w14:paraId="528B3D41" w14:textId="6A2FFAA9" w:rsidR="002348AC" w:rsidRPr="00F75283" w:rsidRDefault="002348A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A1739" w:rsidRPr="00F75283">
        <w:rPr>
          <w:rStyle w:val="Refdenotaalpie"/>
          <w:rFonts w:ascii="Arial" w:hAnsi="Arial" w:cs="Arial"/>
          <w:sz w:val="18"/>
          <w:vertAlign w:val="baseline"/>
        </w:rPr>
        <w:t>Is 53, 12.</w:t>
      </w:r>
      <w:r w:rsidR="003A6F6D" w:rsidRPr="00F75283">
        <w:rPr>
          <w:rStyle w:val="Refdenotaalpie"/>
          <w:rFonts w:ascii="Arial" w:hAnsi="Arial" w:cs="Arial"/>
          <w:sz w:val="18"/>
          <w:vertAlign w:val="baseline"/>
        </w:rPr>
        <w:t xml:space="preserve"> Cf. Jn 10, 17-18</w:t>
      </w:r>
    </w:p>
  </w:footnote>
  <w:footnote w:id="1307">
    <w:p w14:paraId="64C2E16E" w14:textId="6D73963E" w:rsidR="00E13868" w:rsidRPr="00F75283" w:rsidRDefault="00E13868">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E5BB9" w:rsidRPr="00F75283">
        <w:rPr>
          <w:rStyle w:val="Refdenotaalpie"/>
          <w:rFonts w:ascii="Arial" w:hAnsi="Arial" w:cs="Arial"/>
          <w:sz w:val="18"/>
          <w:vertAlign w:val="baseline"/>
        </w:rPr>
        <w:t>Sat 71, 18</w:t>
      </w:r>
    </w:p>
  </w:footnote>
  <w:footnote w:id="1308">
    <w:p w14:paraId="59D8B47D" w14:textId="2ECB9249" w:rsidR="00150662" w:rsidRPr="00F75283" w:rsidRDefault="0015066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46C74" w:rsidRPr="00F75283">
        <w:rPr>
          <w:rStyle w:val="Refdenotaalpie"/>
          <w:rFonts w:ascii="Arial" w:hAnsi="Arial" w:cs="Arial"/>
          <w:sz w:val="18"/>
          <w:vertAlign w:val="baseline"/>
        </w:rPr>
        <w:t>Rm 5, 6.8</w:t>
      </w:r>
    </w:p>
  </w:footnote>
  <w:footnote w:id="1309">
    <w:p w14:paraId="0076AE9C" w14:textId="09795C61" w:rsidR="00315973" w:rsidRPr="00F75283" w:rsidRDefault="00315973">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46C74" w:rsidRPr="00F75283">
        <w:rPr>
          <w:rStyle w:val="Refdenotaalpie"/>
          <w:rFonts w:ascii="Arial" w:hAnsi="Arial" w:cs="Arial"/>
          <w:sz w:val="18"/>
          <w:vertAlign w:val="baseline"/>
        </w:rPr>
        <w:t>Rm 4, 25</w:t>
      </w:r>
    </w:p>
  </w:footnote>
  <w:footnote w:id="1310">
    <w:p w14:paraId="6001818C" w14:textId="741BD063" w:rsidR="00290974" w:rsidRPr="00F75283" w:rsidRDefault="00290974">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2D56BD" w:rsidRPr="00F75283">
        <w:rPr>
          <w:rStyle w:val="Refdenotaalpie"/>
          <w:rFonts w:ascii="Arial" w:hAnsi="Arial" w:cs="Arial"/>
          <w:sz w:val="18"/>
          <w:vertAlign w:val="baseline"/>
        </w:rPr>
        <w:t>Cf. 1Co 15, 54.</w:t>
      </w:r>
      <w:r w:rsidR="00B578A7" w:rsidRPr="00F75283">
        <w:rPr>
          <w:rStyle w:val="Refdenotaalpie"/>
          <w:rFonts w:ascii="Arial" w:hAnsi="Arial" w:cs="Arial"/>
          <w:sz w:val="18"/>
          <w:vertAlign w:val="baseline"/>
        </w:rPr>
        <w:t xml:space="preserve"> 2Co 5, 4</w:t>
      </w:r>
    </w:p>
  </w:footnote>
  <w:footnote w:id="1311">
    <w:p w14:paraId="4C6E4E17" w14:textId="4803DEC2" w:rsidR="00290974" w:rsidRPr="00F75283" w:rsidRDefault="00290974">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B578A7" w:rsidRPr="00F75283">
        <w:rPr>
          <w:rStyle w:val="Refdenotaalpie"/>
          <w:rFonts w:ascii="Arial" w:hAnsi="Arial" w:cs="Arial"/>
          <w:sz w:val="18"/>
          <w:vertAlign w:val="baseline"/>
        </w:rPr>
        <w:t>Rm 1, 17</w:t>
      </w:r>
    </w:p>
  </w:footnote>
  <w:footnote w:id="1312">
    <w:p w14:paraId="6ED0484F" w14:textId="1E185105" w:rsidR="003630FF" w:rsidRPr="00F75283" w:rsidRDefault="003630FF">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22F66" w:rsidRPr="00F75283">
        <w:rPr>
          <w:rStyle w:val="Refdenotaalpie"/>
          <w:rFonts w:ascii="Arial" w:hAnsi="Arial" w:cs="Arial"/>
          <w:sz w:val="18"/>
          <w:vertAlign w:val="baseline"/>
        </w:rPr>
        <w:t>Rm 8, 10</w:t>
      </w:r>
    </w:p>
  </w:footnote>
  <w:footnote w:id="1313">
    <w:p w14:paraId="00C389E1" w14:textId="26653B5D" w:rsidR="003630FF" w:rsidRPr="00F75283" w:rsidRDefault="003630FF">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22F66" w:rsidRPr="00F75283">
        <w:rPr>
          <w:rStyle w:val="Refdenotaalpie"/>
          <w:rFonts w:ascii="Arial" w:hAnsi="Arial" w:cs="Arial"/>
          <w:sz w:val="18"/>
          <w:vertAlign w:val="baseline"/>
        </w:rPr>
        <w:t>Sal 61, 2</w:t>
      </w:r>
    </w:p>
  </w:footnote>
  <w:footnote w:id="1314">
    <w:p w14:paraId="64C27323" w14:textId="770C4A84" w:rsidR="003630FF" w:rsidRPr="00F75283" w:rsidRDefault="003630FF">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BC6D65" w:rsidRPr="00F75283">
        <w:rPr>
          <w:rStyle w:val="Refdenotaalpie"/>
          <w:rFonts w:ascii="Arial" w:hAnsi="Arial" w:cs="Arial"/>
          <w:sz w:val="18"/>
          <w:vertAlign w:val="baseline"/>
        </w:rPr>
        <w:t>Ap 20, 6; 2, 11</w:t>
      </w:r>
    </w:p>
  </w:footnote>
  <w:footnote w:id="1315">
    <w:p w14:paraId="5C2019C8" w14:textId="22E9D2B8" w:rsidR="00A231B2" w:rsidRPr="00F75283" w:rsidRDefault="00A231B2">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BC6D65" w:rsidRPr="00F75283">
        <w:rPr>
          <w:rStyle w:val="Refdenotaalpie"/>
          <w:rFonts w:ascii="Arial" w:hAnsi="Arial" w:cs="Arial"/>
          <w:sz w:val="18"/>
          <w:vertAlign w:val="baseline"/>
        </w:rPr>
        <w:t>1Co 15, 44</w:t>
      </w:r>
    </w:p>
  </w:footnote>
  <w:footnote w:id="1316">
    <w:p w14:paraId="670A9DB6" w14:textId="637F19E2" w:rsidR="00F27870" w:rsidRPr="00F75283" w:rsidRDefault="00F27870">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46983" w:rsidRPr="00F75283">
        <w:rPr>
          <w:rStyle w:val="Refdenotaalpie"/>
          <w:rFonts w:ascii="Arial" w:hAnsi="Arial" w:cs="Arial"/>
          <w:sz w:val="18"/>
          <w:vertAlign w:val="baseline"/>
        </w:rPr>
        <w:t>Flp 3, 21</w:t>
      </w:r>
    </w:p>
  </w:footnote>
  <w:footnote w:id="1317">
    <w:p w14:paraId="12444A4A" w14:textId="22EEB6DF" w:rsidR="00441516" w:rsidRPr="00F75283" w:rsidRDefault="0044151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46983" w:rsidRPr="00F75283">
        <w:rPr>
          <w:rStyle w:val="Refdenotaalpie"/>
          <w:rFonts w:ascii="Arial" w:hAnsi="Arial" w:cs="Arial"/>
          <w:sz w:val="18"/>
          <w:vertAlign w:val="baseline"/>
        </w:rPr>
        <w:t>Cf. Sal 68, 5</w:t>
      </w:r>
    </w:p>
  </w:footnote>
  <w:footnote w:id="1318">
    <w:p w14:paraId="76DA729E" w14:textId="33A402C7" w:rsidR="00441516" w:rsidRPr="00F75283" w:rsidRDefault="0044151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C7461F" w:rsidRPr="00F75283">
        <w:rPr>
          <w:rStyle w:val="Refdenotaalpie"/>
          <w:rFonts w:ascii="Arial" w:hAnsi="Arial" w:cs="Arial"/>
          <w:sz w:val="18"/>
          <w:vertAlign w:val="baseline"/>
        </w:rPr>
        <w:t>Sal 70, 6</w:t>
      </w:r>
    </w:p>
  </w:footnote>
  <w:footnote w:id="1319">
    <w:p w14:paraId="399EE773" w14:textId="7920119E" w:rsidR="00441516" w:rsidRPr="00F75283" w:rsidRDefault="0044151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C7461F" w:rsidRPr="00F75283">
        <w:rPr>
          <w:rStyle w:val="Refdenotaalpie"/>
          <w:rFonts w:ascii="Arial" w:hAnsi="Arial" w:cs="Arial"/>
          <w:sz w:val="18"/>
          <w:vertAlign w:val="baseline"/>
        </w:rPr>
        <w:t>Sal 72, 28</w:t>
      </w:r>
    </w:p>
  </w:footnote>
  <w:footnote w:id="1320">
    <w:p w14:paraId="2A1AE4CB" w14:textId="339AA6A8" w:rsidR="00E931CB" w:rsidRPr="00F75283" w:rsidRDefault="00E931CB">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76682" w:rsidRPr="00F75283">
        <w:rPr>
          <w:rStyle w:val="Refdenotaalpie"/>
          <w:rFonts w:ascii="Arial" w:hAnsi="Arial" w:cs="Arial"/>
          <w:sz w:val="18"/>
          <w:vertAlign w:val="baseline"/>
        </w:rPr>
        <w:t>1</w:t>
      </w:r>
      <w:r w:rsidR="00C7461F" w:rsidRPr="00F75283">
        <w:rPr>
          <w:rStyle w:val="Refdenotaalpie"/>
          <w:rFonts w:ascii="Arial" w:hAnsi="Arial" w:cs="Arial"/>
          <w:sz w:val="18"/>
          <w:vertAlign w:val="baseline"/>
        </w:rPr>
        <w:t>Co 6, 17</w:t>
      </w:r>
    </w:p>
  </w:footnote>
  <w:footnote w:id="1321">
    <w:p w14:paraId="05B41D9F" w14:textId="23E8EE35" w:rsidR="008E73AC" w:rsidRPr="00F75283" w:rsidRDefault="008E73A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76682" w:rsidRPr="00F75283">
        <w:rPr>
          <w:rStyle w:val="Refdenotaalpie"/>
          <w:rFonts w:ascii="Arial" w:hAnsi="Arial" w:cs="Arial"/>
          <w:sz w:val="18"/>
          <w:vertAlign w:val="baseline"/>
        </w:rPr>
        <w:t>1Tm 2, 5</w:t>
      </w:r>
    </w:p>
  </w:footnote>
  <w:footnote w:id="1322">
    <w:p w14:paraId="4E61E6A9" w14:textId="3F1A5F92" w:rsidR="00491C8C" w:rsidRPr="00F75283" w:rsidRDefault="00491C8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F40D47" w:rsidRPr="00F75283">
        <w:rPr>
          <w:rStyle w:val="Refdenotaalpie"/>
          <w:rFonts w:ascii="Arial" w:hAnsi="Arial" w:cs="Arial"/>
          <w:sz w:val="18"/>
          <w:vertAlign w:val="baseline"/>
        </w:rPr>
        <w:t>Cf. Hb 13; 4</w:t>
      </w:r>
    </w:p>
  </w:footnote>
  <w:footnote w:id="1323">
    <w:p w14:paraId="6F15B108" w14:textId="1C817B66" w:rsidR="009F1807" w:rsidRPr="00F75283" w:rsidRDefault="009F1807">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515D87" w:rsidRPr="00F75283">
        <w:rPr>
          <w:rStyle w:val="Refdenotaalpie"/>
          <w:rFonts w:ascii="Arial" w:hAnsi="Arial" w:cs="Arial"/>
          <w:sz w:val="18"/>
          <w:vertAlign w:val="baseline"/>
        </w:rPr>
        <w:t>Cf. Ef 5, 32</w:t>
      </w:r>
    </w:p>
  </w:footnote>
  <w:footnote w:id="1324">
    <w:p w14:paraId="7B238768" w14:textId="7909D1CD" w:rsidR="00434AA5" w:rsidRPr="00F75283" w:rsidRDefault="00434AA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3976A9" w:rsidRPr="00F75283">
        <w:rPr>
          <w:rStyle w:val="Refdenotaalpie"/>
          <w:rFonts w:ascii="Arial" w:hAnsi="Arial" w:cs="Arial"/>
          <w:sz w:val="18"/>
          <w:vertAlign w:val="baseline"/>
        </w:rPr>
        <w:t>Mt 19, 6</w:t>
      </w:r>
    </w:p>
  </w:footnote>
  <w:footnote w:id="1325">
    <w:p w14:paraId="7D08D113" w14:textId="1EECEF4A" w:rsidR="00434AA5" w:rsidRPr="00F75283" w:rsidRDefault="00434AA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3976A9" w:rsidRPr="00F75283">
        <w:rPr>
          <w:rStyle w:val="Refdenotaalpie"/>
          <w:rFonts w:ascii="Arial" w:hAnsi="Arial" w:cs="Arial"/>
          <w:sz w:val="18"/>
          <w:vertAlign w:val="baseline"/>
        </w:rPr>
        <w:t>Cf. Rm 6, 23</w:t>
      </w:r>
    </w:p>
  </w:footnote>
  <w:footnote w:id="1326">
    <w:p w14:paraId="7E272057" w14:textId="5CE7EBCF" w:rsidR="002309D7" w:rsidRPr="00F75283" w:rsidRDefault="002309D7">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4E2BD0" w:rsidRPr="00F75283">
        <w:rPr>
          <w:rStyle w:val="Refdenotaalpie"/>
          <w:rFonts w:ascii="Arial" w:hAnsi="Arial" w:cs="Arial"/>
          <w:sz w:val="18"/>
          <w:vertAlign w:val="baseline"/>
        </w:rPr>
        <w:t>Cf. Sal 118, 61</w:t>
      </w:r>
    </w:p>
  </w:footnote>
  <w:footnote w:id="1327">
    <w:p w14:paraId="79EC51A1" w14:textId="477B51D0" w:rsidR="00DF4C87" w:rsidRPr="00F75283" w:rsidRDefault="00DF4C87">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287AD7" w:rsidRPr="00F75283">
        <w:rPr>
          <w:rStyle w:val="Refdenotaalpie"/>
          <w:rFonts w:ascii="Arial" w:hAnsi="Arial" w:cs="Arial"/>
          <w:sz w:val="18"/>
          <w:vertAlign w:val="baseline"/>
        </w:rPr>
        <w:t>Jn 2, 19; Mt 27, 40</w:t>
      </w:r>
    </w:p>
  </w:footnote>
  <w:footnote w:id="1328">
    <w:p w14:paraId="5DABE7BB" w14:textId="794342E2" w:rsidR="00F74D57" w:rsidRPr="00F75283" w:rsidRDefault="00F74D57">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493288" w:rsidRPr="00F75283">
        <w:rPr>
          <w:rStyle w:val="Refdenotaalpie"/>
          <w:rFonts w:ascii="Arial" w:hAnsi="Arial" w:cs="Arial"/>
          <w:sz w:val="18"/>
          <w:vertAlign w:val="baseline"/>
        </w:rPr>
        <w:t>Jn 10, 18</w:t>
      </w:r>
    </w:p>
  </w:footnote>
  <w:footnote w:id="1329">
    <w:p w14:paraId="5BF3C0A5" w14:textId="50E02FAE" w:rsidR="000146A4" w:rsidRPr="00F75283" w:rsidRDefault="000146A4">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9243F5" w:rsidRPr="00F75283">
        <w:rPr>
          <w:rStyle w:val="Refdenotaalpie"/>
          <w:rFonts w:ascii="Arial" w:hAnsi="Arial" w:cs="Arial"/>
          <w:sz w:val="18"/>
          <w:vertAlign w:val="baseline"/>
        </w:rPr>
        <w:t>Col 3, 1-2</w:t>
      </w:r>
    </w:p>
  </w:footnote>
  <w:footnote w:id="1330">
    <w:p w14:paraId="235882C5" w14:textId="293FC3B7" w:rsidR="00DC752F" w:rsidRPr="00F75283" w:rsidRDefault="00DC752F">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9243F5" w:rsidRPr="00F75283">
        <w:rPr>
          <w:rStyle w:val="Refdenotaalpie"/>
          <w:rFonts w:ascii="Arial" w:hAnsi="Arial" w:cs="Arial"/>
          <w:sz w:val="18"/>
          <w:vertAlign w:val="baseline"/>
        </w:rPr>
        <w:t>Sal 16, 11</w:t>
      </w:r>
    </w:p>
  </w:footnote>
  <w:footnote w:id="1331">
    <w:p w14:paraId="363590E6" w14:textId="2B5B4ED9" w:rsidR="00AF549D" w:rsidRPr="00F75283" w:rsidRDefault="00AF549D">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050747" w:rsidRPr="00F75283">
        <w:rPr>
          <w:rStyle w:val="Refdenotaalpie"/>
          <w:rFonts w:ascii="Arial" w:hAnsi="Arial" w:cs="Arial"/>
          <w:sz w:val="18"/>
          <w:vertAlign w:val="baseline"/>
        </w:rPr>
        <w:t>Cf. Col 3, 1-2</w:t>
      </w:r>
    </w:p>
  </w:footnote>
  <w:footnote w:id="1332">
    <w:p w14:paraId="03D0FDC9" w14:textId="04A39797" w:rsidR="004B2505" w:rsidRPr="00F75283" w:rsidRDefault="004B250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050747" w:rsidRPr="00F75283">
        <w:rPr>
          <w:rStyle w:val="Refdenotaalpie"/>
          <w:rFonts w:ascii="Arial" w:hAnsi="Arial" w:cs="Arial"/>
          <w:sz w:val="18"/>
          <w:vertAlign w:val="baseline"/>
        </w:rPr>
        <w:t>M</w:t>
      </w:r>
      <w:r w:rsidR="00306961" w:rsidRPr="00F75283">
        <w:rPr>
          <w:rStyle w:val="Refdenotaalpie"/>
          <w:rFonts w:ascii="Arial" w:hAnsi="Arial" w:cs="Arial"/>
          <w:sz w:val="18"/>
          <w:vertAlign w:val="baseline"/>
        </w:rPr>
        <w:t>c</w:t>
      </w:r>
      <w:r w:rsidR="00050747" w:rsidRPr="00F75283">
        <w:rPr>
          <w:rStyle w:val="Refdenotaalpie"/>
          <w:rFonts w:ascii="Arial" w:hAnsi="Arial" w:cs="Arial"/>
          <w:sz w:val="18"/>
          <w:vertAlign w:val="baseline"/>
        </w:rPr>
        <w:t xml:space="preserve"> 8, 33</w:t>
      </w:r>
    </w:p>
  </w:footnote>
  <w:footnote w:id="1333">
    <w:p w14:paraId="56C211B0" w14:textId="06EAA6DA" w:rsidR="004B2505" w:rsidRPr="00F75283" w:rsidRDefault="004B2505">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306961" w:rsidRPr="00F75283">
        <w:rPr>
          <w:rStyle w:val="Refdenotaalpie"/>
          <w:rFonts w:ascii="Arial" w:hAnsi="Arial" w:cs="Arial"/>
          <w:sz w:val="18"/>
          <w:vertAlign w:val="baseline"/>
        </w:rPr>
        <w:t>Rm 6, 4</w:t>
      </w:r>
    </w:p>
  </w:footnote>
  <w:footnote w:id="1334">
    <w:p w14:paraId="1BAE2239" w14:textId="0E5EC187" w:rsidR="00C629E1" w:rsidRPr="00F75283" w:rsidRDefault="00C629E1">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84824" w:rsidRPr="00F75283">
        <w:rPr>
          <w:rStyle w:val="Refdenotaalpie"/>
          <w:rFonts w:ascii="Arial" w:hAnsi="Arial" w:cs="Arial"/>
          <w:sz w:val="18"/>
          <w:vertAlign w:val="baseline"/>
        </w:rPr>
        <w:t>Rm 6, 5</w:t>
      </w:r>
    </w:p>
  </w:footnote>
  <w:footnote w:id="1335">
    <w:p w14:paraId="7096C2D4" w14:textId="01A35891" w:rsidR="0032219A" w:rsidRPr="00F75283" w:rsidRDefault="0032219A">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84824" w:rsidRPr="00F75283">
        <w:rPr>
          <w:rStyle w:val="Refdenotaalpie"/>
          <w:rFonts w:ascii="Arial" w:hAnsi="Arial" w:cs="Arial"/>
          <w:sz w:val="18"/>
          <w:vertAlign w:val="baseline"/>
        </w:rPr>
        <w:t>Cf. Flp 3, 21</w:t>
      </w:r>
    </w:p>
  </w:footnote>
  <w:footnote w:id="1336">
    <w:p w14:paraId="3EDBD9AE" w14:textId="20954D70" w:rsidR="0041241E" w:rsidRPr="00F75283" w:rsidRDefault="0041241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66BF5" w:rsidRPr="00F75283">
        <w:rPr>
          <w:rStyle w:val="Refdenotaalpie"/>
          <w:rFonts w:ascii="Arial" w:hAnsi="Arial" w:cs="Arial"/>
          <w:sz w:val="18"/>
          <w:vertAlign w:val="baseline"/>
        </w:rPr>
        <w:t>Cf. Ef 2, 6</w:t>
      </w:r>
    </w:p>
  </w:footnote>
  <w:footnote w:id="1337">
    <w:p w14:paraId="16EBD216" w14:textId="64D82542" w:rsidR="00FD63D6" w:rsidRPr="00F75283" w:rsidRDefault="00FD63D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D66BF5" w:rsidRPr="00F75283">
        <w:rPr>
          <w:rStyle w:val="Refdenotaalpie"/>
          <w:rFonts w:ascii="Arial" w:hAnsi="Arial" w:cs="Arial"/>
          <w:sz w:val="18"/>
          <w:vertAlign w:val="baseline"/>
        </w:rPr>
        <w:t>Flp 3, 20</w:t>
      </w:r>
    </w:p>
  </w:footnote>
  <w:footnote w:id="1338">
    <w:p w14:paraId="0FAB03B6" w14:textId="04095DF8" w:rsidR="00E52BDC" w:rsidRPr="00F75283" w:rsidRDefault="00E52BDC">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B60966" w:rsidRPr="00F75283">
        <w:rPr>
          <w:rStyle w:val="Refdenotaalpie"/>
          <w:rFonts w:ascii="Arial" w:hAnsi="Arial" w:cs="Arial"/>
          <w:sz w:val="18"/>
          <w:vertAlign w:val="baseline"/>
        </w:rPr>
        <w:t>Cf. 2Tm 2, 12</w:t>
      </w:r>
    </w:p>
  </w:footnote>
  <w:footnote w:id="1339">
    <w:p w14:paraId="011C77F3" w14:textId="0073A557" w:rsidR="008D7974" w:rsidRPr="00F75283" w:rsidRDefault="008D7974">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D67E3" w:rsidRPr="00F75283">
        <w:rPr>
          <w:rStyle w:val="Refdenotaalpie"/>
          <w:rFonts w:ascii="Arial" w:hAnsi="Arial" w:cs="Arial"/>
          <w:sz w:val="18"/>
          <w:vertAlign w:val="baseline"/>
        </w:rPr>
        <w:t>Cf. Jn 15, 5</w:t>
      </w:r>
    </w:p>
  </w:footnote>
  <w:footnote w:id="1340">
    <w:p w14:paraId="2D5AAB9A" w14:textId="5E954610" w:rsidR="00D94896" w:rsidRPr="00F75283" w:rsidRDefault="00D94896">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1D67E3" w:rsidRPr="00F75283">
        <w:rPr>
          <w:rStyle w:val="Refdenotaalpie"/>
          <w:rFonts w:ascii="Arial" w:hAnsi="Arial" w:cs="Arial"/>
          <w:sz w:val="18"/>
          <w:vertAlign w:val="baseline"/>
        </w:rPr>
        <w:t>Cf. Flp 4, 13</w:t>
      </w:r>
    </w:p>
  </w:footnote>
  <w:footnote w:id="1341">
    <w:p w14:paraId="11D559E4" w14:textId="7BC866AD" w:rsidR="00AB169F" w:rsidRPr="00F75283" w:rsidRDefault="00AB169F">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9D0A04" w:rsidRPr="00F75283">
        <w:rPr>
          <w:rStyle w:val="Refdenotaalpie"/>
          <w:rFonts w:ascii="Arial" w:hAnsi="Arial" w:cs="Arial"/>
          <w:sz w:val="18"/>
          <w:vertAlign w:val="baseline"/>
        </w:rPr>
        <w:t>Sal 2, 7</w:t>
      </w:r>
    </w:p>
  </w:footnote>
  <w:footnote w:id="1342">
    <w:p w14:paraId="45BBA2A5" w14:textId="105C5AF7" w:rsidR="00626CC3" w:rsidRPr="00F75283" w:rsidRDefault="00626CC3">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9D0A04" w:rsidRPr="00F75283">
        <w:rPr>
          <w:rStyle w:val="Refdenotaalpie"/>
          <w:rFonts w:ascii="Arial" w:hAnsi="Arial" w:cs="Arial"/>
          <w:sz w:val="18"/>
          <w:vertAlign w:val="baseline"/>
        </w:rPr>
        <w:t>Cf. Hch 13, 33</w:t>
      </w:r>
    </w:p>
  </w:footnote>
  <w:footnote w:id="1343">
    <w:p w14:paraId="3134C7D5" w14:textId="6EE55749" w:rsidR="00626CC3" w:rsidRPr="00F75283" w:rsidRDefault="00626CC3">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C43EA6" w:rsidRPr="00F75283">
        <w:rPr>
          <w:rStyle w:val="Refdenotaalpie"/>
          <w:rFonts w:ascii="Arial" w:hAnsi="Arial" w:cs="Arial"/>
          <w:sz w:val="18"/>
          <w:vertAlign w:val="baseline"/>
        </w:rPr>
        <w:t>Cf. Mt. 19, 28</w:t>
      </w:r>
    </w:p>
  </w:footnote>
  <w:footnote w:id="1344">
    <w:p w14:paraId="356CD2EC" w14:textId="706970E0" w:rsidR="00B42020" w:rsidRPr="00F75283" w:rsidRDefault="00B42020">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D195F" w:rsidRPr="00F75283">
        <w:rPr>
          <w:rStyle w:val="Refdenotaalpie"/>
          <w:rFonts w:ascii="Arial" w:hAnsi="Arial" w:cs="Arial"/>
          <w:sz w:val="18"/>
          <w:vertAlign w:val="baseline"/>
        </w:rPr>
        <w:t>Cf. Tt 3, 5</w:t>
      </w:r>
    </w:p>
  </w:footnote>
  <w:footnote w:id="1345">
    <w:p w14:paraId="743EA6CF" w14:textId="183A040A" w:rsidR="005F7C0A" w:rsidRPr="00F75283" w:rsidRDefault="005F7C0A">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8D195F" w:rsidRPr="00F75283">
        <w:rPr>
          <w:rStyle w:val="Refdenotaalpie"/>
          <w:rFonts w:ascii="Arial" w:hAnsi="Arial" w:cs="Arial"/>
          <w:sz w:val="18"/>
          <w:vertAlign w:val="baseline"/>
        </w:rPr>
        <w:t>Rm 6, 4</w:t>
      </w:r>
    </w:p>
  </w:footnote>
  <w:footnote w:id="1346">
    <w:p w14:paraId="451DB278" w14:textId="593F30EF" w:rsidR="005F7C0A" w:rsidRPr="00F75283" w:rsidRDefault="005F7C0A">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A64403" w:rsidRPr="00F75283">
        <w:rPr>
          <w:rStyle w:val="Refdenotaalpie"/>
          <w:rFonts w:ascii="Arial" w:hAnsi="Arial" w:cs="Arial"/>
          <w:sz w:val="18"/>
          <w:vertAlign w:val="baseline"/>
        </w:rPr>
        <w:t>1Co 15, 20</w:t>
      </w:r>
    </w:p>
  </w:footnote>
  <w:footnote w:id="1347">
    <w:p w14:paraId="6B556BE9" w14:textId="6CB59AE2" w:rsidR="00216643" w:rsidRPr="00F75283" w:rsidRDefault="00216643">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781BAE" w:rsidRPr="00F75283">
        <w:rPr>
          <w:rStyle w:val="Refdenotaalpie"/>
          <w:rFonts w:ascii="Arial" w:hAnsi="Arial" w:cs="Arial"/>
          <w:sz w:val="18"/>
          <w:vertAlign w:val="baseline"/>
        </w:rPr>
        <w:t>Jn 1, 12,13; 3, 6</w:t>
      </w:r>
    </w:p>
  </w:footnote>
  <w:footnote w:id="1348">
    <w:p w14:paraId="75660EBC" w14:textId="0E6E78DA" w:rsidR="00090C2B" w:rsidRPr="00F75283" w:rsidRDefault="00090C2B">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781BAE" w:rsidRPr="00F75283">
        <w:rPr>
          <w:rStyle w:val="Refdenotaalpie"/>
          <w:rFonts w:ascii="Arial" w:hAnsi="Arial" w:cs="Arial"/>
          <w:sz w:val="18"/>
          <w:vertAlign w:val="baseline"/>
        </w:rPr>
        <w:t>Cf. 1Co 15, 53</w:t>
      </w:r>
    </w:p>
  </w:footnote>
  <w:footnote w:id="1349">
    <w:p w14:paraId="7C0061A8" w14:textId="504736F9" w:rsidR="000D3F9E" w:rsidRPr="00F75283" w:rsidRDefault="000D3F9E">
      <w:pPr>
        <w:pStyle w:val="Textonotapie"/>
        <w:rPr>
          <w:rStyle w:val="Refdenotaalpie"/>
          <w:rFonts w:ascii="Arial" w:hAnsi="Arial" w:cs="Arial"/>
          <w:sz w:val="18"/>
          <w:vertAlign w:val="baseline"/>
        </w:rPr>
      </w:pPr>
      <w:r w:rsidRPr="00F75283">
        <w:rPr>
          <w:rStyle w:val="Refdenotaalpie"/>
          <w:rFonts w:ascii="Arial" w:hAnsi="Arial" w:cs="Arial"/>
          <w:sz w:val="18"/>
          <w:vertAlign w:val="baseline"/>
        </w:rPr>
        <w:footnoteRef/>
      </w:r>
      <w:r w:rsidRPr="00F75283">
        <w:rPr>
          <w:rStyle w:val="Refdenotaalpie"/>
          <w:rFonts w:ascii="Arial" w:hAnsi="Arial" w:cs="Arial"/>
          <w:sz w:val="18"/>
          <w:vertAlign w:val="baseline"/>
        </w:rPr>
        <w:t xml:space="preserve"> </w:t>
      </w:r>
      <w:r w:rsidR="0071530C" w:rsidRPr="00F75283">
        <w:rPr>
          <w:rStyle w:val="Refdenotaalpie"/>
          <w:rFonts w:ascii="Arial" w:hAnsi="Arial" w:cs="Arial"/>
          <w:sz w:val="18"/>
          <w:vertAlign w:val="baseline"/>
        </w:rPr>
        <w:t>Lc 13, 32.·</w:t>
      </w:r>
    </w:p>
  </w:footnote>
  <w:footnote w:id="1350">
    <w:p w14:paraId="42D770E5" w14:textId="725C9EA1" w:rsidR="006B7D5D" w:rsidRPr="005F7A30" w:rsidRDefault="006B7D5D">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7B01DA" w:rsidRPr="005F7A30">
        <w:rPr>
          <w:rStyle w:val="Refdenotaalpie"/>
          <w:rFonts w:ascii="Arial" w:hAnsi="Arial" w:cs="Arial"/>
          <w:sz w:val="18"/>
          <w:vertAlign w:val="baseline"/>
        </w:rPr>
        <w:t>Ap 21, 5</w:t>
      </w:r>
    </w:p>
  </w:footnote>
  <w:footnote w:id="1351">
    <w:p w14:paraId="726C3125" w14:textId="23D4F4BC" w:rsidR="002B09FF" w:rsidRPr="005F7A30" w:rsidRDefault="002B09FF">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690E09" w:rsidRPr="005F7A30">
        <w:rPr>
          <w:rStyle w:val="Refdenotaalpie"/>
          <w:rFonts w:ascii="Arial" w:hAnsi="Arial" w:cs="Arial"/>
          <w:sz w:val="18"/>
          <w:vertAlign w:val="baseline"/>
        </w:rPr>
        <w:t>1Co 15, 45</w:t>
      </w:r>
    </w:p>
  </w:footnote>
  <w:footnote w:id="1352">
    <w:p w14:paraId="0FE75D7F" w14:textId="57AE7F6D" w:rsidR="002B09FF" w:rsidRPr="005F7A30" w:rsidRDefault="002B09FF">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690E09" w:rsidRPr="005F7A30">
        <w:rPr>
          <w:rStyle w:val="Refdenotaalpie"/>
          <w:rFonts w:ascii="Arial" w:hAnsi="Arial" w:cs="Arial"/>
          <w:sz w:val="18"/>
          <w:vertAlign w:val="baseline"/>
        </w:rPr>
        <w:t>2Co 5, 17</w:t>
      </w:r>
    </w:p>
  </w:footnote>
  <w:footnote w:id="1353">
    <w:p w14:paraId="4439D7A6" w14:textId="11742DF8" w:rsidR="002B09FF" w:rsidRPr="005F7A30" w:rsidRDefault="002B09FF">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604B00" w:rsidRPr="005F7A30">
        <w:rPr>
          <w:rStyle w:val="Refdenotaalpie"/>
          <w:rFonts w:ascii="Arial" w:hAnsi="Arial" w:cs="Arial"/>
          <w:sz w:val="18"/>
          <w:vertAlign w:val="baseline"/>
        </w:rPr>
        <w:t>1Co 15, 45</w:t>
      </w:r>
    </w:p>
  </w:footnote>
  <w:footnote w:id="1354">
    <w:p w14:paraId="6FC0549F" w14:textId="49118C58" w:rsidR="002B4CA4" w:rsidRPr="005F7A30" w:rsidRDefault="002B4CA4">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514C4E" w:rsidRPr="005F7A30">
        <w:rPr>
          <w:rStyle w:val="Refdenotaalpie"/>
          <w:rFonts w:ascii="Arial" w:hAnsi="Arial" w:cs="Arial"/>
          <w:sz w:val="18"/>
          <w:vertAlign w:val="baseline"/>
        </w:rPr>
        <w:t>lbid.</w:t>
      </w:r>
    </w:p>
  </w:footnote>
  <w:footnote w:id="1355">
    <w:p w14:paraId="67CC3502" w14:textId="0BB4F324" w:rsidR="00BD5FCB" w:rsidRPr="005F7A30" w:rsidRDefault="00BD5FCB">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514C4E" w:rsidRPr="005F7A30">
        <w:rPr>
          <w:rStyle w:val="Refdenotaalpie"/>
          <w:rFonts w:ascii="Arial" w:hAnsi="Arial" w:cs="Arial"/>
          <w:sz w:val="18"/>
          <w:vertAlign w:val="baseline"/>
        </w:rPr>
        <w:t>Cf. Jn 1, 12;</w:t>
      </w:r>
      <w:r w:rsidR="00E10F2B" w:rsidRPr="005F7A30">
        <w:rPr>
          <w:rStyle w:val="Refdenotaalpie"/>
          <w:rFonts w:ascii="Arial" w:hAnsi="Arial" w:cs="Arial"/>
          <w:sz w:val="18"/>
          <w:vertAlign w:val="baseline"/>
        </w:rPr>
        <w:t xml:space="preserve"> Rm 8, 14</w:t>
      </w:r>
    </w:p>
  </w:footnote>
  <w:footnote w:id="1356">
    <w:p w14:paraId="44F6E386" w14:textId="59B43A46" w:rsidR="00BD5FCB" w:rsidRPr="005F7A30" w:rsidRDefault="00BD5FCB">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E10F2B" w:rsidRPr="005F7A30">
        <w:rPr>
          <w:rStyle w:val="Refdenotaalpie"/>
          <w:rFonts w:ascii="Arial" w:hAnsi="Arial" w:cs="Arial"/>
          <w:sz w:val="18"/>
          <w:vertAlign w:val="baseline"/>
        </w:rPr>
        <w:t>Sal ·2, 7</w:t>
      </w:r>
    </w:p>
  </w:footnote>
  <w:footnote w:id="1357">
    <w:p w14:paraId="6160874B" w14:textId="3C3126F7" w:rsidR="00933518" w:rsidRPr="005F7A30" w:rsidRDefault="00933518">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892764" w:rsidRPr="005F7A30">
        <w:rPr>
          <w:rStyle w:val="Refdenotaalpie"/>
          <w:rFonts w:ascii="Arial" w:hAnsi="Arial" w:cs="Arial"/>
          <w:sz w:val="18"/>
          <w:vertAlign w:val="baseline"/>
        </w:rPr>
        <w:t>Gn 1, 26-27</w:t>
      </w:r>
    </w:p>
  </w:footnote>
  <w:footnote w:id="1358">
    <w:p w14:paraId="1C11359F" w14:textId="5465110E" w:rsidR="00933518" w:rsidRPr="005F7A30" w:rsidRDefault="00933518">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8E1F8D" w:rsidRPr="005F7A30">
        <w:rPr>
          <w:rStyle w:val="Refdenotaalpie"/>
          <w:rFonts w:ascii="Arial" w:hAnsi="Arial" w:cs="Arial"/>
          <w:sz w:val="18"/>
          <w:vertAlign w:val="baseline"/>
        </w:rPr>
        <w:t>Hb 3, 2.</w:t>
      </w:r>
    </w:p>
  </w:footnote>
  <w:footnote w:id="1359">
    <w:p w14:paraId="579F7DDA" w14:textId="715512B6" w:rsidR="00152C66" w:rsidRPr="005F7A30" w:rsidRDefault="00152C66">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8E1F8D" w:rsidRPr="005F7A30">
        <w:rPr>
          <w:rStyle w:val="Refdenotaalpie"/>
          <w:rFonts w:ascii="Arial" w:hAnsi="Arial" w:cs="Arial"/>
          <w:sz w:val="18"/>
          <w:vertAlign w:val="baseline"/>
        </w:rPr>
        <w:t>Sal 2, 7.</w:t>
      </w:r>
    </w:p>
  </w:footnote>
  <w:footnote w:id="1360">
    <w:p w14:paraId="70F176B3" w14:textId="42E9A886" w:rsidR="005A6AD0" w:rsidRPr="005F7A30" w:rsidRDefault="005A6AD0">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E403BD" w:rsidRPr="005F7A30">
        <w:rPr>
          <w:rStyle w:val="Refdenotaalpie"/>
          <w:rFonts w:ascii="Arial" w:hAnsi="Arial" w:cs="Arial"/>
          <w:sz w:val="18"/>
          <w:vertAlign w:val="baseline"/>
        </w:rPr>
        <w:t>1Co 15, 45</w:t>
      </w:r>
    </w:p>
  </w:footnote>
  <w:footnote w:id="1361">
    <w:p w14:paraId="4CE491B6" w14:textId="286C35A9" w:rsidR="00D20052" w:rsidRPr="005F7A30" w:rsidRDefault="00D20052">
      <w:pPr>
        <w:pStyle w:val="Textonotapie"/>
        <w:rPr>
          <w:rStyle w:val="Refdenotaalpie"/>
          <w:rFonts w:ascii="Arial" w:hAnsi="Arial" w:cs="Arial"/>
          <w:sz w:val="18"/>
          <w:vertAlign w:val="baseline"/>
        </w:rPr>
      </w:pPr>
      <w:r w:rsidRPr="005F7A30">
        <w:rPr>
          <w:rStyle w:val="Refdenotaalpie"/>
          <w:rFonts w:ascii="Arial" w:hAnsi="Arial" w:cs="Arial"/>
          <w:sz w:val="18"/>
          <w:vertAlign w:val="baseline"/>
        </w:rPr>
        <w:footnoteRef/>
      </w:r>
      <w:r w:rsidRPr="005F7A30">
        <w:rPr>
          <w:rStyle w:val="Refdenotaalpie"/>
          <w:rFonts w:ascii="Arial" w:hAnsi="Arial" w:cs="Arial"/>
          <w:sz w:val="18"/>
          <w:vertAlign w:val="baseline"/>
        </w:rPr>
        <w:t xml:space="preserve"> </w:t>
      </w:r>
      <w:r w:rsidR="00A0027F" w:rsidRPr="005F7A30">
        <w:rPr>
          <w:rStyle w:val="Refdenotaalpie"/>
          <w:rFonts w:ascii="Arial" w:hAnsi="Arial" w:cs="Arial"/>
          <w:sz w:val="18"/>
          <w:vertAlign w:val="baseline"/>
        </w:rPr>
        <w:t>Cf. Rm 8, 17. Ef 2, 6 2Tm 2, 11-12.</w:t>
      </w:r>
    </w:p>
  </w:footnote>
  <w:footnote w:id="1362">
    <w:p w14:paraId="0E7FD781" w14:textId="3E650F54" w:rsidR="00DE2257" w:rsidRPr="001A6EA8" w:rsidRDefault="00DE2257">
      <w:pPr>
        <w:pStyle w:val="Textonotapie"/>
        <w:rPr>
          <w:rStyle w:val="Refdenotaalpie"/>
          <w:rFonts w:ascii="Arial" w:hAnsi="Arial" w:cs="Arial"/>
          <w:sz w:val="18"/>
          <w:vertAlign w:val="baseline"/>
        </w:rPr>
      </w:pPr>
      <w:r w:rsidRPr="001A6EA8">
        <w:rPr>
          <w:rStyle w:val="Refdenotaalpie"/>
          <w:rFonts w:ascii="Arial" w:hAnsi="Arial" w:cs="Arial"/>
          <w:sz w:val="18"/>
          <w:vertAlign w:val="baseline"/>
        </w:rPr>
        <w:footnoteRef/>
      </w:r>
      <w:r w:rsidRPr="001A6EA8">
        <w:rPr>
          <w:rStyle w:val="Refdenotaalpie"/>
          <w:rFonts w:ascii="Arial" w:hAnsi="Arial" w:cs="Arial"/>
          <w:sz w:val="18"/>
          <w:vertAlign w:val="baseline"/>
        </w:rPr>
        <w:t xml:space="preserve"> </w:t>
      </w:r>
      <w:r w:rsidR="00E738EA" w:rsidRPr="001A6EA8">
        <w:rPr>
          <w:rStyle w:val="Refdenotaalpie"/>
          <w:rFonts w:ascii="Arial" w:hAnsi="Arial" w:cs="Arial"/>
          <w:sz w:val="18"/>
          <w:vertAlign w:val="baseline"/>
        </w:rPr>
        <w:t>Jn 3, 13</w:t>
      </w:r>
    </w:p>
  </w:footnote>
  <w:footnote w:id="1363">
    <w:p w14:paraId="21241A62" w14:textId="4EDF8817" w:rsidR="005A4AEB" w:rsidRPr="001A6EA8" w:rsidRDefault="005A4AEB">
      <w:pPr>
        <w:pStyle w:val="Textonotapie"/>
        <w:rPr>
          <w:rStyle w:val="Refdenotaalpie"/>
          <w:rFonts w:ascii="Arial" w:hAnsi="Arial" w:cs="Arial"/>
          <w:sz w:val="18"/>
          <w:vertAlign w:val="baseline"/>
        </w:rPr>
      </w:pPr>
      <w:r w:rsidRPr="001A6EA8">
        <w:rPr>
          <w:rStyle w:val="Refdenotaalpie"/>
          <w:rFonts w:ascii="Arial" w:hAnsi="Arial" w:cs="Arial"/>
          <w:sz w:val="18"/>
          <w:vertAlign w:val="baseline"/>
        </w:rPr>
        <w:footnoteRef/>
      </w:r>
      <w:r w:rsidRPr="001A6EA8">
        <w:rPr>
          <w:rStyle w:val="Refdenotaalpie"/>
          <w:rFonts w:ascii="Arial" w:hAnsi="Arial" w:cs="Arial"/>
          <w:sz w:val="18"/>
          <w:vertAlign w:val="baseline"/>
        </w:rPr>
        <w:t xml:space="preserve"> </w:t>
      </w:r>
      <w:r w:rsidR="00A05175" w:rsidRPr="001A6EA8">
        <w:rPr>
          <w:rStyle w:val="Refdenotaalpie"/>
          <w:rFonts w:ascii="Arial" w:hAnsi="Arial" w:cs="Arial"/>
          <w:sz w:val="18"/>
          <w:vertAlign w:val="baseline"/>
        </w:rPr>
        <w:t>Jn 3, 12</w:t>
      </w:r>
    </w:p>
  </w:footnote>
  <w:footnote w:id="1364">
    <w:p w14:paraId="30ED7A51" w14:textId="139F16D8" w:rsidR="00444B9A" w:rsidRPr="001A6EA8" w:rsidRDefault="00444B9A">
      <w:pPr>
        <w:pStyle w:val="Textonotapie"/>
        <w:rPr>
          <w:rStyle w:val="Refdenotaalpie"/>
          <w:rFonts w:ascii="Arial" w:hAnsi="Arial" w:cs="Arial"/>
          <w:sz w:val="18"/>
          <w:vertAlign w:val="baseline"/>
        </w:rPr>
      </w:pPr>
      <w:r w:rsidRPr="001A6EA8">
        <w:rPr>
          <w:rStyle w:val="Refdenotaalpie"/>
          <w:rFonts w:ascii="Arial" w:hAnsi="Arial" w:cs="Arial"/>
          <w:sz w:val="18"/>
          <w:vertAlign w:val="baseline"/>
        </w:rPr>
        <w:footnoteRef/>
      </w:r>
      <w:r w:rsidRPr="001A6EA8">
        <w:rPr>
          <w:rStyle w:val="Refdenotaalpie"/>
          <w:rFonts w:ascii="Arial" w:hAnsi="Arial" w:cs="Arial"/>
          <w:sz w:val="18"/>
          <w:vertAlign w:val="baseline"/>
        </w:rPr>
        <w:t xml:space="preserve"> </w:t>
      </w:r>
      <w:r w:rsidR="00F54DF7" w:rsidRPr="001A6EA8">
        <w:rPr>
          <w:rStyle w:val="Refdenotaalpie"/>
          <w:rFonts w:ascii="Arial" w:hAnsi="Arial" w:cs="Arial"/>
          <w:sz w:val="18"/>
          <w:vertAlign w:val="baseline"/>
        </w:rPr>
        <w:t>Cf. 1Co 15, 47;</w:t>
      </w:r>
      <w:r w:rsidR="007568A5" w:rsidRPr="001A6EA8">
        <w:rPr>
          <w:rStyle w:val="Refdenotaalpie"/>
          <w:rFonts w:ascii="Arial" w:hAnsi="Arial" w:cs="Arial"/>
          <w:sz w:val="18"/>
          <w:vertAlign w:val="baseline"/>
        </w:rPr>
        <w:t xml:space="preserve"> Jn 3, 12; L</w:t>
      </w:r>
      <w:r w:rsidR="00EE4ED4">
        <w:rPr>
          <w:rFonts w:ascii="Arial" w:hAnsi="Arial" w:cs="Arial"/>
          <w:sz w:val="18"/>
        </w:rPr>
        <w:t>c</w:t>
      </w:r>
      <w:r w:rsidR="007568A5" w:rsidRPr="001A6EA8">
        <w:rPr>
          <w:rStyle w:val="Refdenotaalpie"/>
          <w:rFonts w:ascii="Arial" w:hAnsi="Arial" w:cs="Arial"/>
          <w:sz w:val="18"/>
          <w:vertAlign w:val="baseline"/>
        </w:rPr>
        <w:t xml:space="preserve"> 24, 25</w:t>
      </w:r>
    </w:p>
  </w:footnote>
  <w:footnote w:id="1365">
    <w:p w14:paraId="60862734" w14:textId="6F9A8493" w:rsidR="00441859" w:rsidRPr="001A6EA8" w:rsidRDefault="00441859">
      <w:pPr>
        <w:pStyle w:val="Textonotapie"/>
        <w:rPr>
          <w:rStyle w:val="Refdenotaalpie"/>
          <w:rFonts w:ascii="Arial" w:hAnsi="Arial" w:cs="Arial"/>
          <w:sz w:val="18"/>
          <w:vertAlign w:val="baseline"/>
        </w:rPr>
      </w:pPr>
      <w:r w:rsidRPr="001A6EA8">
        <w:rPr>
          <w:rStyle w:val="Refdenotaalpie"/>
          <w:rFonts w:ascii="Arial" w:hAnsi="Arial" w:cs="Arial"/>
          <w:sz w:val="18"/>
          <w:vertAlign w:val="baseline"/>
        </w:rPr>
        <w:footnoteRef/>
      </w:r>
      <w:r w:rsidRPr="001A6EA8">
        <w:rPr>
          <w:rStyle w:val="Refdenotaalpie"/>
          <w:rFonts w:ascii="Arial" w:hAnsi="Arial" w:cs="Arial"/>
          <w:sz w:val="18"/>
          <w:vertAlign w:val="baseline"/>
        </w:rPr>
        <w:t xml:space="preserve"> </w:t>
      </w:r>
      <w:r w:rsidR="007568A5" w:rsidRPr="001A6EA8">
        <w:rPr>
          <w:rStyle w:val="Refdenotaalpie"/>
          <w:rFonts w:ascii="Arial" w:hAnsi="Arial" w:cs="Arial"/>
          <w:sz w:val="18"/>
          <w:vertAlign w:val="baseline"/>
        </w:rPr>
        <w:t>Flp 3, 20</w:t>
      </w:r>
    </w:p>
  </w:footnote>
  <w:footnote w:id="1366">
    <w:p w14:paraId="3BE061BF" w14:textId="57F136BC" w:rsidR="000D0F5E" w:rsidRPr="001A6EA8" w:rsidRDefault="000D0F5E">
      <w:pPr>
        <w:pStyle w:val="Textonotapie"/>
        <w:rPr>
          <w:rStyle w:val="Refdenotaalpie"/>
          <w:rFonts w:ascii="Arial" w:hAnsi="Arial" w:cs="Arial"/>
          <w:sz w:val="18"/>
          <w:vertAlign w:val="baseline"/>
        </w:rPr>
      </w:pPr>
      <w:r w:rsidRPr="001A6EA8">
        <w:rPr>
          <w:rStyle w:val="Refdenotaalpie"/>
          <w:rFonts w:ascii="Arial" w:hAnsi="Arial" w:cs="Arial"/>
          <w:sz w:val="18"/>
          <w:vertAlign w:val="baseline"/>
        </w:rPr>
        <w:footnoteRef/>
      </w:r>
      <w:r w:rsidRPr="001A6EA8">
        <w:rPr>
          <w:rStyle w:val="Refdenotaalpie"/>
          <w:rFonts w:ascii="Arial" w:hAnsi="Arial" w:cs="Arial"/>
          <w:sz w:val="18"/>
          <w:vertAlign w:val="baseline"/>
        </w:rPr>
        <w:t xml:space="preserve"> </w:t>
      </w:r>
      <w:r w:rsidR="00623ABA" w:rsidRPr="001A6EA8">
        <w:rPr>
          <w:rStyle w:val="Refdenotaalpie"/>
          <w:rFonts w:ascii="Arial" w:hAnsi="Arial" w:cs="Arial"/>
          <w:sz w:val="18"/>
          <w:vertAlign w:val="baseline"/>
        </w:rPr>
        <w:t>Cf. Jn 3, 13</w:t>
      </w:r>
    </w:p>
  </w:footnote>
  <w:footnote w:id="1367">
    <w:p w14:paraId="6C0A439A" w14:textId="0AB3D0B2" w:rsidR="002B142B" w:rsidRPr="001A6EA8" w:rsidRDefault="002B142B">
      <w:pPr>
        <w:pStyle w:val="Textonotapie"/>
        <w:rPr>
          <w:rStyle w:val="Refdenotaalpie"/>
          <w:rFonts w:ascii="Arial" w:hAnsi="Arial" w:cs="Arial"/>
          <w:sz w:val="18"/>
          <w:vertAlign w:val="baseline"/>
        </w:rPr>
      </w:pPr>
      <w:r w:rsidRPr="001A6EA8">
        <w:rPr>
          <w:rStyle w:val="Refdenotaalpie"/>
          <w:rFonts w:ascii="Arial" w:hAnsi="Arial" w:cs="Arial"/>
          <w:sz w:val="18"/>
          <w:vertAlign w:val="baseline"/>
        </w:rPr>
        <w:footnoteRef/>
      </w:r>
      <w:r w:rsidRPr="001A6EA8">
        <w:rPr>
          <w:rStyle w:val="Refdenotaalpie"/>
          <w:rFonts w:ascii="Arial" w:hAnsi="Arial" w:cs="Arial"/>
          <w:sz w:val="18"/>
          <w:vertAlign w:val="baseline"/>
        </w:rPr>
        <w:t xml:space="preserve"> </w:t>
      </w:r>
      <w:r w:rsidR="008C63CD" w:rsidRPr="001A6EA8">
        <w:rPr>
          <w:rStyle w:val="Refdenotaalpie"/>
          <w:rFonts w:ascii="Arial" w:hAnsi="Arial" w:cs="Arial"/>
          <w:sz w:val="18"/>
          <w:vertAlign w:val="baseline"/>
        </w:rPr>
        <w:t>Cf. 1Co 2, 13.15</w:t>
      </w:r>
    </w:p>
  </w:footnote>
  <w:footnote w:id="1368">
    <w:p w14:paraId="3A74EFC8" w14:textId="4DAD2AD1" w:rsidR="00805699" w:rsidRPr="001A6EA8" w:rsidRDefault="00805699">
      <w:pPr>
        <w:pStyle w:val="Textonotapie"/>
        <w:rPr>
          <w:rStyle w:val="Refdenotaalpie"/>
          <w:rFonts w:ascii="Arial" w:hAnsi="Arial" w:cs="Arial"/>
          <w:sz w:val="18"/>
          <w:vertAlign w:val="baseline"/>
        </w:rPr>
      </w:pPr>
      <w:r w:rsidRPr="001A6EA8">
        <w:rPr>
          <w:rStyle w:val="Refdenotaalpie"/>
          <w:rFonts w:ascii="Arial" w:hAnsi="Arial" w:cs="Arial"/>
          <w:sz w:val="18"/>
          <w:vertAlign w:val="baseline"/>
        </w:rPr>
        <w:footnoteRef/>
      </w:r>
      <w:r w:rsidRPr="001A6EA8">
        <w:rPr>
          <w:rStyle w:val="Refdenotaalpie"/>
          <w:rFonts w:ascii="Arial" w:hAnsi="Arial" w:cs="Arial"/>
          <w:sz w:val="18"/>
          <w:vertAlign w:val="baseline"/>
        </w:rPr>
        <w:t xml:space="preserve"> </w:t>
      </w:r>
      <w:r w:rsidR="008C63CD" w:rsidRPr="001A6EA8">
        <w:rPr>
          <w:rStyle w:val="Refdenotaalpie"/>
          <w:rFonts w:ascii="Arial" w:hAnsi="Arial" w:cs="Arial"/>
          <w:sz w:val="18"/>
          <w:vertAlign w:val="baseline"/>
        </w:rPr>
        <w:t>Cf. L</w:t>
      </w:r>
      <w:r w:rsidR="00931A84" w:rsidRPr="001A6EA8">
        <w:rPr>
          <w:rStyle w:val="Refdenotaalpie"/>
          <w:rFonts w:ascii="Arial" w:hAnsi="Arial" w:cs="Arial"/>
          <w:sz w:val="18"/>
          <w:vertAlign w:val="baseline"/>
        </w:rPr>
        <w:t>c</w:t>
      </w:r>
      <w:r w:rsidR="008C63CD" w:rsidRPr="001A6EA8">
        <w:rPr>
          <w:rStyle w:val="Refdenotaalpie"/>
          <w:rFonts w:ascii="Arial" w:hAnsi="Arial" w:cs="Arial"/>
          <w:sz w:val="18"/>
          <w:vertAlign w:val="baseline"/>
        </w:rPr>
        <w:t xml:space="preserve"> 5, 11</w:t>
      </w:r>
    </w:p>
  </w:footnote>
  <w:footnote w:id="1369">
    <w:p w14:paraId="28C8582A" w14:textId="08874932" w:rsidR="000744FC" w:rsidRPr="001A6EA8" w:rsidRDefault="000744FC">
      <w:pPr>
        <w:pStyle w:val="Textonotapie"/>
        <w:rPr>
          <w:rStyle w:val="Refdenotaalpie"/>
          <w:rFonts w:ascii="Arial" w:hAnsi="Arial" w:cs="Arial"/>
          <w:sz w:val="18"/>
          <w:vertAlign w:val="baseline"/>
        </w:rPr>
      </w:pPr>
      <w:r w:rsidRPr="001A6EA8">
        <w:rPr>
          <w:rStyle w:val="Refdenotaalpie"/>
          <w:rFonts w:ascii="Arial" w:hAnsi="Arial" w:cs="Arial"/>
          <w:sz w:val="18"/>
          <w:vertAlign w:val="baseline"/>
        </w:rPr>
        <w:footnoteRef/>
      </w:r>
      <w:r w:rsidRPr="001A6EA8">
        <w:rPr>
          <w:rStyle w:val="Refdenotaalpie"/>
          <w:rFonts w:ascii="Arial" w:hAnsi="Arial" w:cs="Arial"/>
          <w:sz w:val="18"/>
          <w:vertAlign w:val="baseline"/>
        </w:rPr>
        <w:t xml:space="preserve"> </w:t>
      </w:r>
      <w:r w:rsidR="00931A84" w:rsidRPr="001A6EA8">
        <w:rPr>
          <w:rStyle w:val="Refdenotaalpie"/>
          <w:rFonts w:ascii="Arial" w:hAnsi="Arial" w:cs="Arial"/>
          <w:sz w:val="18"/>
          <w:vertAlign w:val="baseline"/>
        </w:rPr>
        <w:t>Jn 3, 13</w:t>
      </w:r>
    </w:p>
  </w:footnote>
  <w:footnote w:id="1370">
    <w:p w14:paraId="5C31FAED" w14:textId="1F76650F" w:rsidR="003B3035" w:rsidRPr="00EE4ED4" w:rsidRDefault="003B3035">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44B62" w:rsidRPr="00EE4ED4">
        <w:rPr>
          <w:rStyle w:val="Refdenotaalpie"/>
          <w:rFonts w:ascii="Arial" w:hAnsi="Arial" w:cs="Arial"/>
          <w:sz w:val="18"/>
          <w:vertAlign w:val="baseline"/>
        </w:rPr>
        <w:t>1Co 15, 19</w:t>
      </w:r>
    </w:p>
  </w:footnote>
  <w:footnote w:id="1371">
    <w:p w14:paraId="3D8191AB" w14:textId="47718A27" w:rsidR="002526AF" w:rsidRPr="00EE4ED4" w:rsidRDefault="002526A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E69EC" w:rsidRPr="00EE4ED4">
        <w:rPr>
          <w:rStyle w:val="Refdenotaalpie"/>
          <w:rFonts w:ascii="Arial" w:hAnsi="Arial" w:cs="Arial"/>
          <w:sz w:val="18"/>
          <w:vertAlign w:val="baseline"/>
        </w:rPr>
        <w:t>2Co 3, 17</w:t>
      </w:r>
    </w:p>
  </w:footnote>
  <w:footnote w:id="1372">
    <w:p w14:paraId="0501D3A8" w14:textId="40376714" w:rsidR="00824D13" w:rsidRPr="00EE4ED4" w:rsidRDefault="00824D1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E69EC" w:rsidRPr="00EE4ED4">
        <w:rPr>
          <w:rStyle w:val="Refdenotaalpie"/>
          <w:rFonts w:ascii="Arial" w:hAnsi="Arial" w:cs="Arial"/>
          <w:sz w:val="18"/>
          <w:vertAlign w:val="baseline"/>
        </w:rPr>
        <w:t>Jn 8, 25</w:t>
      </w:r>
    </w:p>
  </w:footnote>
  <w:footnote w:id="1373">
    <w:p w14:paraId="25B5BE5D" w14:textId="621559EF" w:rsidR="00D563BC" w:rsidRPr="00EE4ED4" w:rsidRDefault="00D563B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E69EC" w:rsidRPr="00EE4ED4">
        <w:rPr>
          <w:rStyle w:val="Refdenotaalpie"/>
          <w:rFonts w:ascii="Arial" w:hAnsi="Arial" w:cs="Arial"/>
          <w:sz w:val="18"/>
          <w:vertAlign w:val="baseline"/>
        </w:rPr>
        <w:t>Jn 10, 30</w:t>
      </w:r>
    </w:p>
  </w:footnote>
  <w:footnote w:id="1374">
    <w:p w14:paraId="78AC9F0B" w14:textId="72B5AAC5" w:rsidR="00D563BC" w:rsidRPr="00EE4ED4" w:rsidRDefault="00D563B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A28C5" w:rsidRPr="00EE4ED4">
        <w:rPr>
          <w:rStyle w:val="Refdenotaalpie"/>
          <w:rFonts w:ascii="Arial" w:hAnsi="Arial" w:cs="Arial"/>
          <w:sz w:val="18"/>
          <w:vertAlign w:val="baseline"/>
        </w:rPr>
        <w:t>Jn 8, 58</w:t>
      </w:r>
    </w:p>
  </w:footnote>
  <w:footnote w:id="1375">
    <w:p w14:paraId="3FD4C410" w14:textId="0965D19A" w:rsidR="00A355CB" w:rsidRPr="00EE4ED4" w:rsidRDefault="00A355C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A28C5" w:rsidRPr="00EE4ED4">
        <w:rPr>
          <w:rStyle w:val="Refdenotaalpie"/>
          <w:rFonts w:ascii="Arial" w:hAnsi="Arial" w:cs="Arial"/>
          <w:sz w:val="18"/>
          <w:vertAlign w:val="baseline"/>
        </w:rPr>
        <w:t>Hb 2, 7; Cf. Sal 8, 6</w:t>
      </w:r>
    </w:p>
  </w:footnote>
  <w:footnote w:id="1376">
    <w:p w14:paraId="72C9C1B9" w14:textId="23F0675F" w:rsidR="00705893" w:rsidRPr="00EE4ED4" w:rsidRDefault="0070589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02472" w:rsidRPr="00EE4ED4">
        <w:rPr>
          <w:rStyle w:val="Refdenotaalpie"/>
          <w:rFonts w:ascii="Arial" w:hAnsi="Arial" w:cs="Arial"/>
          <w:sz w:val="18"/>
          <w:vertAlign w:val="baseline"/>
        </w:rPr>
        <w:t>1Tm 2., 5</w:t>
      </w:r>
    </w:p>
  </w:footnote>
  <w:footnote w:id="1377">
    <w:p w14:paraId="5D0A5B72" w14:textId="5EF8608E" w:rsidR="00B85FBD" w:rsidRPr="00EE4ED4" w:rsidRDefault="00B85FB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61E12" w:rsidRPr="00EE4ED4">
        <w:rPr>
          <w:rStyle w:val="Refdenotaalpie"/>
          <w:rFonts w:ascii="Arial" w:hAnsi="Arial" w:cs="Arial"/>
          <w:sz w:val="18"/>
          <w:vertAlign w:val="baseline"/>
        </w:rPr>
        <w:t>Cf. Jn 3, 13</w:t>
      </w:r>
    </w:p>
  </w:footnote>
  <w:footnote w:id="1378">
    <w:p w14:paraId="4EF6A5F8" w14:textId="3D48B563" w:rsidR="00A9032A" w:rsidRPr="00EE4ED4" w:rsidRDefault="00A9032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61E12" w:rsidRPr="00EE4ED4">
        <w:rPr>
          <w:rStyle w:val="Refdenotaalpie"/>
          <w:rFonts w:ascii="Arial" w:hAnsi="Arial" w:cs="Arial"/>
          <w:sz w:val="18"/>
          <w:vertAlign w:val="baseline"/>
        </w:rPr>
        <w:t>Hch 9, .4</w:t>
      </w:r>
    </w:p>
  </w:footnote>
  <w:footnote w:id="1379">
    <w:p w14:paraId="127E7322" w14:textId="425DFEAD" w:rsidR="00902B39" w:rsidRPr="00EE4ED4" w:rsidRDefault="00902B3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944CE" w:rsidRPr="00EE4ED4">
        <w:rPr>
          <w:rStyle w:val="Refdenotaalpie"/>
          <w:rFonts w:ascii="Arial" w:hAnsi="Arial" w:cs="Arial"/>
          <w:sz w:val="18"/>
          <w:vertAlign w:val="baseline"/>
        </w:rPr>
        <w:t>Mt 25, 36</w:t>
      </w:r>
    </w:p>
  </w:footnote>
  <w:footnote w:id="1380">
    <w:p w14:paraId="67943519" w14:textId="30FFBCD7" w:rsidR="00092382" w:rsidRPr="00EE4ED4" w:rsidRDefault="0009238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A69AE" w:rsidRPr="00EE4ED4">
        <w:rPr>
          <w:rStyle w:val="Refdenotaalpie"/>
          <w:rFonts w:ascii="Arial" w:hAnsi="Arial" w:cs="Arial"/>
          <w:sz w:val="18"/>
          <w:vertAlign w:val="baseline"/>
        </w:rPr>
        <w:t>Jn 17, 21.22.24</w:t>
      </w:r>
    </w:p>
  </w:footnote>
  <w:footnote w:id="1381">
    <w:p w14:paraId="2307483F" w14:textId="3E91DE78" w:rsidR="009A386C" w:rsidRPr="00EE4ED4" w:rsidRDefault="009A386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F5C49" w:rsidRPr="00EE4ED4">
        <w:rPr>
          <w:rStyle w:val="Refdenotaalpie"/>
          <w:rFonts w:ascii="Arial" w:hAnsi="Arial" w:cs="Arial"/>
          <w:sz w:val="18"/>
          <w:vertAlign w:val="baseline"/>
        </w:rPr>
        <w:t>1Co 11, 3</w:t>
      </w:r>
    </w:p>
  </w:footnote>
  <w:footnote w:id="1382">
    <w:p w14:paraId="12D57152" w14:textId="0638A0E6" w:rsidR="00C933FD" w:rsidRPr="00EE4ED4" w:rsidRDefault="00C933F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35E61" w:rsidRPr="00EE4ED4">
        <w:rPr>
          <w:rStyle w:val="Refdenotaalpie"/>
          <w:rFonts w:ascii="Arial" w:hAnsi="Arial" w:cs="Arial"/>
          <w:sz w:val="18"/>
          <w:vertAlign w:val="baseline"/>
        </w:rPr>
        <w:t>Cf. Jn 3, 13</w:t>
      </w:r>
    </w:p>
  </w:footnote>
  <w:footnote w:id="1383">
    <w:p w14:paraId="6452A607" w14:textId="35E5058D" w:rsidR="00356B19" w:rsidRPr="00EE4ED4" w:rsidRDefault="00356B1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35E61" w:rsidRPr="00EE4ED4">
        <w:rPr>
          <w:rStyle w:val="Refdenotaalpie"/>
          <w:rFonts w:ascii="Arial" w:hAnsi="Arial" w:cs="Arial"/>
          <w:sz w:val="18"/>
          <w:vertAlign w:val="baseline"/>
        </w:rPr>
        <w:t>Cf. Mt 25, 35.40</w:t>
      </w:r>
    </w:p>
  </w:footnote>
  <w:footnote w:id="1384">
    <w:p w14:paraId="48402E0E" w14:textId="63161AD7" w:rsidR="00356B19" w:rsidRPr="00EE4ED4" w:rsidRDefault="00356B1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31D30" w:rsidRPr="00EE4ED4">
        <w:rPr>
          <w:rStyle w:val="Refdenotaalpie"/>
          <w:rFonts w:ascii="Arial" w:hAnsi="Arial" w:cs="Arial"/>
          <w:sz w:val="18"/>
          <w:vertAlign w:val="baseline"/>
        </w:rPr>
        <w:t>Mt 19, 6</w:t>
      </w:r>
    </w:p>
  </w:footnote>
  <w:footnote w:id="1385">
    <w:p w14:paraId="1A757FEB" w14:textId="534E892F" w:rsidR="005249AC" w:rsidRPr="00EE4ED4" w:rsidRDefault="005249A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31D30" w:rsidRPr="00EE4ED4">
        <w:rPr>
          <w:rStyle w:val="Refdenotaalpie"/>
          <w:rFonts w:ascii="Arial" w:hAnsi="Arial" w:cs="Arial"/>
          <w:sz w:val="18"/>
          <w:vertAlign w:val="baseline"/>
        </w:rPr>
        <w:t>Ef 5, 32</w:t>
      </w:r>
    </w:p>
  </w:footnote>
  <w:footnote w:id="1386">
    <w:p w14:paraId="4018FC4F" w14:textId="37159D93" w:rsidR="00797C76" w:rsidRPr="00EE4ED4" w:rsidRDefault="00797C76">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740F0" w:rsidRPr="00EE4ED4">
        <w:rPr>
          <w:rStyle w:val="Refdenotaalpie"/>
          <w:rFonts w:ascii="Arial" w:hAnsi="Arial" w:cs="Arial"/>
          <w:sz w:val="18"/>
          <w:vertAlign w:val="baseline"/>
        </w:rPr>
        <w:t>Cf.2P 1, 4</w:t>
      </w:r>
    </w:p>
  </w:footnote>
  <w:footnote w:id="1387">
    <w:p w14:paraId="138F36A9" w14:textId="55DB95AE" w:rsidR="00AE0CB5" w:rsidRPr="00EE4ED4" w:rsidRDefault="00AE0CB5">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740F0" w:rsidRPr="00EE4ED4">
        <w:rPr>
          <w:rStyle w:val="Refdenotaalpie"/>
          <w:rFonts w:ascii="Arial" w:hAnsi="Arial" w:cs="Arial"/>
          <w:sz w:val="18"/>
          <w:vertAlign w:val="baseline"/>
        </w:rPr>
        <w:t>Cf. Ex 7, 1</w:t>
      </w:r>
    </w:p>
  </w:footnote>
  <w:footnote w:id="1388">
    <w:p w14:paraId="578AD1E9" w14:textId="41E3AC67" w:rsidR="002C7EE0" w:rsidRPr="00EE4ED4" w:rsidRDefault="002C7EE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E7B4B" w:rsidRPr="00EE4ED4">
        <w:rPr>
          <w:rStyle w:val="Refdenotaalpie"/>
          <w:rFonts w:ascii="Arial" w:hAnsi="Arial" w:cs="Arial"/>
          <w:sz w:val="18"/>
          <w:vertAlign w:val="baseline"/>
        </w:rPr>
        <w:t>1Co 8, 5</w:t>
      </w:r>
    </w:p>
  </w:footnote>
  <w:footnote w:id="1389">
    <w:p w14:paraId="521185F9" w14:textId="66C6FD5C" w:rsidR="00336CEC" w:rsidRPr="00EE4ED4" w:rsidRDefault="00336CE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E7B4B" w:rsidRPr="00EE4ED4">
        <w:rPr>
          <w:rStyle w:val="Refdenotaalpie"/>
          <w:rFonts w:ascii="Arial" w:hAnsi="Arial" w:cs="Arial"/>
          <w:sz w:val="18"/>
          <w:vertAlign w:val="baseline"/>
        </w:rPr>
        <w:t>Rm 8, 15</w:t>
      </w:r>
    </w:p>
  </w:footnote>
  <w:footnote w:id="1390">
    <w:p w14:paraId="0DB4D552" w14:textId="06CBCCD4" w:rsidR="00FA2BCC" w:rsidRPr="00EE4ED4" w:rsidRDefault="00FA2BC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A5F8F" w:rsidRPr="00EE4ED4">
        <w:rPr>
          <w:rStyle w:val="Refdenotaalpie"/>
          <w:rFonts w:ascii="Arial" w:hAnsi="Arial" w:cs="Arial"/>
          <w:sz w:val="18"/>
          <w:vertAlign w:val="baseline"/>
        </w:rPr>
        <w:t>Jn 1, 12</w:t>
      </w:r>
    </w:p>
  </w:footnote>
  <w:footnote w:id="1391">
    <w:p w14:paraId="66F54923" w14:textId="7CFEB851" w:rsidR="00F4096F" w:rsidRPr="00EE4ED4" w:rsidRDefault="00F4096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A5F8F" w:rsidRPr="00EE4ED4">
        <w:rPr>
          <w:rStyle w:val="Refdenotaalpie"/>
          <w:rFonts w:ascii="Arial" w:hAnsi="Arial" w:cs="Arial"/>
          <w:sz w:val="18"/>
          <w:vertAlign w:val="baseline"/>
        </w:rPr>
        <w:t>Rm 8, 29,</w:t>
      </w:r>
    </w:p>
  </w:footnote>
  <w:footnote w:id="1392">
    <w:p w14:paraId="033355A8" w14:textId="6068FBCD" w:rsidR="0080060C" w:rsidRPr="00EE4ED4" w:rsidRDefault="0080060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069CE" w:rsidRPr="00EE4ED4">
        <w:rPr>
          <w:rStyle w:val="Refdenotaalpie"/>
          <w:rFonts w:ascii="Arial" w:hAnsi="Arial" w:cs="Arial"/>
          <w:sz w:val="18"/>
          <w:vertAlign w:val="baseline"/>
        </w:rPr>
        <w:t>Mt 6, 9</w:t>
      </w:r>
    </w:p>
  </w:footnote>
  <w:footnote w:id="1393">
    <w:p w14:paraId="6D3E1CF8" w14:textId="51E7DBCD" w:rsidR="00A3629A" w:rsidRPr="00EE4ED4" w:rsidRDefault="00A3629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069CE" w:rsidRPr="00EE4ED4">
        <w:rPr>
          <w:rStyle w:val="Refdenotaalpie"/>
          <w:rFonts w:ascii="Arial" w:hAnsi="Arial" w:cs="Arial"/>
          <w:sz w:val="18"/>
          <w:vertAlign w:val="baseline"/>
        </w:rPr>
        <w:t>Jn 20, 17</w:t>
      </w:r>
    </w:p>
  </w:footnote>
  <w:footnote w:id="1394">
    <w:p w14:paraId="50728649" w14:textId="6DA7BF6C" w:rsidR="002D04B4" w:rsidRPr="00EE4ED4" w:rsidRDefault="002D04B4">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D55F5" w:rsidRPr="00EE4ED4">
        <w:rPr>
          <w:rStyle w:val="Refdenotaalpie"/>
          <w:rFonts w:ascii="Arial" w:hAnsi="Arial" w:cs="Arial"/>
          <w:sz w:val="18"/>
          <w:vertAlign w:val="baseline"/>
        </w:rPr>
        <w:t>Cf. Hb 4, 15</w:t>
      </w:r>
    </w:p>
  </w:footnote>
  <w:footnote w:id="1395">
    <w:p w14:paraId="331DE00B" w14:textId="5D4F7F43" w:rsidR="00F25E0F" w:rsidRPr="00EE4ED4" w:rsidRDefault="00F25E0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A596C" w:rsidRPr="00EE4ED4">
        <w:rPr>
          <w:rStyle w:val="Refdenotaalpie"/>
          <w:rFonts w:ascii="Arial" w:hAnsi="Arial" w:cs="Arial"/>
          <w:sz w:val="18"/>
          <w:vertAlign w:val="baseline"/>
        </w:rPr>
        <w:t>Cf. Hch 2, 38</w:t>
      </w:r>
    </w:p>
  </w:footnote>
  <w:footnote w:id="1396">
    <w:p w14:paraId="6761746C" w14:textId="4E9F6A5E" w:rsidR="002467EB" w:rsidRPr="00EE4ED4" w:rsidRDefault="002467E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A596C" w:rsidRPr="00EE4ED4">
        <w:rPr>
          <w:rStyle w:val="Refdenotaalpie"/>
          <w:rFonts w:ascii="Arial" w:hAnsi="Arial" w:cs="Arial"/>
          <w:sz w:val="18"/>
          <w:vertAlign w:val="baseline"/>
        </w:rPr>
        <w:t>1P 2, 24; ·ce. Is 53, 4</w:t>
      </w:r>
    </w:p>
  </w:footnote>
  <w:footnote w:id="1397">
    <w:p w14:paraId="7C231BBA" w14:textId="2A49677A" w:rsidR="00E832DF" w:rsidRPr="00EE4ED4" w:rsidRDefault="00E832D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5436F1" w:rsidRPr="00EE4ED4">
        <w:rPr>
          <w:rStyle w:val="Refdenotaalpie"/>
          <w:rFonts w:ascii="Arial" w:hAnsi="Arial" w:cs="Arial"/>
          <w:sz w:val="18"/>
          <w:vertAlign w:val="baseline"/>
        </w:rPr>
        <w:t>Sal 31, 2</w:t>
      </w:r>
    </w:p>
  </w:footnote>
  <w:footnote w:id="1398">
    <w:p w14:paraId="48CA157A" w14:textId="3CC7117E" w:rsidR="00117D1F" w:rsidRPr="00EE4ED4" w:rsidRDefault="00117D1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5436F1" w:rsidRPr="00EE4ED4">
        <w:rPr>
          <w:rStyle w:val="Refdenotaalpie"/>
          <w:rFonts w:ascii="Arial" w:hAnsi="Arial" w:cs="Arial"/>
          <w:sz w:val="18"/>
          <w:vertAlign w:val="baseline"/>
        </w:rPr>
        <w:t>1Co 11, 3</w:t>
      </w:r>
    </w:p>
  </w:footnote>
  <w:footnote w:id="1399">
    <w:p w14:paraId="1E3E8413" w14:textId="358E1BCB" w:rsidR="00545998" w:rsidRPr="00EE4ED4" w:rsidRDefault="0054599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4432B" w:rsidRPr="00EE4ED4">
        <w:rPr>
          <w:rStyle w:val="Refdenotaalpie"/>
          <w:rFonts w:ascii="Arial" w:hAnsi="Arial" w:cs="Arial"/>
          <w:sz w:val="18"/>
          <w:vertAlign w:val="baseline"/>
        </w:rPr>
        <w:t>Sal 67, 19</w:t>
      </w:r>
    </w:p>
  </w:footnote>
  <w:footnote w:id="1400">
    <w:p w14:paraId="630C6FD8" w14:textId="1A209AB2" w:rsidR="00CE0DFC" w:rsidRPr="00EE4ED4" w:rsidRDefault="00CE0DF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D551D9" w:rsidRPr="00EE4ED4">
        <w:rPr>
          <w:rStyle w:val="Refdenotaalpie"/>
          <w:rFonts w:ascii="Arial" w:hAnsi="Arial" w:cs="Arial"/>
          <w:sz w:val="18"/>
          <w:vertAlign w:val="baseline"/>
        </w:rPr>
        <w:t>1</w:t>
      </w:r>
      <w:r w:rsidR="00B4432B" w:rsidRPr="00EE4ED4">
        <w:rPr>
          <w:rStyle w:val="Refdenotaalpie"/>
          <w:rFonts w:ascii="Arial" w:hAnsi="Arial" w:cs="Arial"/>
          <w:sz w:val="18"/>
          <w:vertAlign w:val="baseline"/>
        </w:rPr>
        <w:t>P 2, 24</w:t>
      </w:r>
    </w:p>
  </w:footnote>
  <w:footnote w:id="1401">
    <w:p w14:paraId="53216EC3" w14:textId="052CB462" w:rsidR="00CE0DFC" w:rsidRPr="00EE4ED4" w:rsidRDefault="00CE0DF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D551D9" w:rsidRPr="00EE4ED4">
        <w:rPr>
          <w:rStyle w:val="Refdenotaalpie"/>
          <w:rFonts w:ascii="Arial" w:hAnsi="Arial" w:cs="Arial"/>
          <w:sz w:val="18"/>
          <w:vertAlign w:val="baseline"/>
        </w:rPr>
        <w:t>Cf. 1P 3, 20-21</w:t>
      </w:r>
    </w:p>
  </w:footnote>
  <w:footnote w:id="1402">
    <w:p w14:paraId="6C8ADB1A" w14:textId="3E0E30B7" w:rsidR="00F7517E" w:rsidRPr="00EE4ED4" w:rsidRDefault="00F7517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D54A52" w:rsidRPr="00EE4ED4">
        <w:rPr>
          <w:rStyle w:val="Refdenotaalpie"/>
          <w:rFonts w:ascii="Arial" w:hAnsi="Arial" w:cs="Arial"/>
          <w:sz w:val="18"/>
          <w:vertAlign w:val="baseline"/>
        </w:rPr>
        <w:t>Jn 1, 29;</w:t>
      </w:r>
      <w:r w:rsidR="00306D0C" w:rsidRPr="00EE4ED4">
        <w:rPr>
          <w:rStyle w:val="Refdenotaalpie"/>
          <w:rFonts w:ascii="Arial" w:hAnsi="Arial" w:cs="Arial"/>
          <w:sz w:val="18"/>
          <w:vertAlign w:val="baseline"/>
        </w:rPr>
        <w:t xml:space="preserve"> Cf. 1P 2, 24</w:t>
      </w:r>
    </w:p>
  </w:footnote>
  <w:footnote w:id="1403">
    <w:p w14:paraId="5B32039A" w14:textId="2C47DB32" w:rsidR="00D739A0" w:rsidRPr="00EE4ED4" w:rsidRDefault="00D739A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C733E" w:rsidRPr="00EE4ED4">
        <w:rPr>
          <w:rStyle w:val="Refdenotaalpie"/>
          <w:rFonts w:ascii="Arial" w:hAnsi="Arial" w:cs="Arial"/>
          <w:sz w:val="18"/>
          <w:vertAlign w:val="baseline"/>
        </w:rPr>
        <w:t>Cf. Hb 10, 12; 2Co 5, 18-19</w:t>
      </w:r>
    </w:p>
  </w:footnote>
  <w:footnote w:id="1404">
    <w:p w14:paraId="6DE12D1F" w14:textId="22ABCE16" w:rsidR="00D739A0" w:rsidRPr="00EE4ED4" w:rsidRDefault="00D739A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C0A7E" w:rsidRPr="00EE4ED4">
        <w:rPr>
          <w:rStyle w:val="Refdenotaalpie"/>
          <w:rFonts w:ascii="Arial" w:hAnsi="Arial" w:cs="Arial"/>
          <w:sz w:val="18"/>
          <w:vertAlign w:val="baseline"/>
        </w:rPr>
        <w:t>Cf. Jn 3, 6</w:t>
      </w:r>
    </w:p>
  </w:footnote>
  <w:footnote w:id="1405">
    <w:p w14:paraId="7B5032C6" w14:textId="03A02B8E" w:rsidR="006F5502" w:rsidRPr="00EE4ED4" w:rsidRDefault="006F550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C0A7E" w:rsidRPr="00EE4ED4">
        <w:rPr>
          <w:rStyle w:val="Refdenotaalpie"/>
          <w:rFonts w:ascii="Arial" w:hAnsi="Arial" w:cs="Arial"/>
          <w:sz w:val="18"/>
          <w:vertAlign w:val="baseline"/>
        </w:rPr>
        <w:t>1Co 10, 2-4</w:t>
      </w:r>
    </w:p>
  </w:footnote>
  <w:footnote w:id="1406">
    <w:p w14:paraId="37BE2D19" w14:textId="6702AB6E" w:rsidR="00950584" w:rsidRPr="00EE4ED4" w:rsidRDefault="00950584">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90E6B" w:rsidRPr="00EE4ED4">
        <w:rPr>
          <w:rStyle w:val="Refdenotaalpie"/>
          <w:rFonts w:ascii="Arial" w:hAnsi="Arial" w:cs="Arial"/>
          <w:sz w:val="18"/>
          <w:vertAlign w:val="baseline"/>
        </w:rPr>
        <w:t>Jn 3, 4</w:t>
      </w:r>
    </w:p>
  </w:footnote>
  <w:footnote w:id="1407">
    <w:p w14:paraId="76D2E511" w14:textId="059B670E" w:rsidR="00B750EE" w:rsidRPr="00EE4ED4" w:rsidRDefault="00B750E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90E6B" w:rsidRPr="00EE4ED4">
        <w:rPr>
          <w:rStyle w:val="Refdenotaalpie"/>
          <w:rFonts w:ascii="Arial" w:hAnsi="Arial" w:cs="Arial"/>
          <w:sz w:val="18"/>
          <w:vertAlign w:val="baseline"/>
        </w:rPr>
        <w:t>Cf. Jn 3, 10</w:t>
      </w:r>
    </w:p>
  </w:footnote>
  <w:footnote w:id="1408">
    <w:p w14:paraId="204E6D1A" w14:textId="73C6FE30" w:rsidR="00F6186C" w:rsidRPr="00EE4ED4" w:rsidRDefault="00F6186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31737" w:rsidRPr="00EE4ED4">
        <w:rPr>
          <w:rStyle w:val="Refdenotaalpie"/>
          <w:rFonts w:ascii="Arial" w:hAnsi="Arial" w:cs="Arial"/>
          <w:sz w:val="18"/>
          <w:vertAlign w:val="baseline"/>
        </w:rPr>
        <w:t>Cf. Gn 25, 25 .</w:t>
      </w:r>
    </w:p>
  </w:footnote>
  <w:footnote w:id="1409">
    <w:p w14:paraId="49C7019D" w14:textId="3880F617" w:rsidR="00A9696B" w:rsidRPr="00EE4ED4" w:rsidRDefault="00A9696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F2D14" w:rsidRPr="00EE4ED4">
        <w:rPr>
          <w:rStyle w:val="Refdenotaalpie"/>
          <w:rFonts w:ascii="Arial" w:hAnsi="Arial" w:cs="Arial"/>
          <w:sz w:val="18"/>
          <w:vertAlign w:val="baseline"/>
        </w:rPr>
        <w:t>Cf. Rm 11, 25,.</w:t>
      </w:r>
    </w:p>
  </w:footnote>
  <w:footnote w:id="1410">
    <w:p w14:paraId="5F7A0856" w14:textId="144A4666" w:rsidR="00B20779" w:rsidRPr="00EE4ED4" w:rsidRDefault="00B2077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27EFC" w:rsidRPr="00EE4ED4">
        <w:rPr>
          <w:rStyle w:val="Refdenotaalpie"/>
          <w:rFonts w:ascii="Arial" w:hAnsi="Arial" w:cs="Arial"/>
          <w:sz w:val="18"/>
          <w:vertAlign w:val="baseline"/>
        </w:rPr>
        <w:t>Col ·l, 18; Ef 5, 23,</w:t>
      </w:r>
    </w:p>
  </w:footnote>
  <w:footnote w:id="1411">
    <w:p w14:paraId="0E11D521" w14:textId="55821850" w:rsidR="00B20779" w:rsidRPr="00EE4ED4" w:rsidRDefault="00B2077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27EFC" w:rsidRPr="00EE4ED4">
        <w:rPr>
          <w:rStyle w:val="Refdenotaalpie"/>
          <w:rFonts w:ascii="Arial" w:hAnsi="Arial" w:cs="Arial"/>
          <w:sz w:val="18"/>
          <w:vertAlign w:val="baseline"/>
        </w:rPr>
        <w:t>Mt 28, 18</w:t>
      </w:r>
    </w:p>
  </w:footnote>
  <w:footnote w:id="1412">
    <w:p w14:paraId="60AB9DC6" w14:textId="2CD41FD7" w:rsidR="00B20779" w:rsidRPr="00EE4ED4" w:rsidRDefault="00B2077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30031" w:rsidRPr="00EE4ED4">
        <w:rPr>
          <w:rStyle w:val="Refdenotaalpie"/>
          <w:rFonts w:ascii="Arial" w:hAnsi="Arial" w:cs="Arial"/>
          <w:sz w:val="18"/>
          <w:vertAlign w:val="baseline"/>
        </w:rPr>
        <w:t>Flp 2, 10</w:t>
      </w:r>
    </w:p>
  </w:footnote>
  <w:footnote w:id="1413">
    <w:p w14:paraId="7C70E4EB" w14:textId="1F75FC66" w:rsidR="0073539B" w:rsidRPr="00EE4ED4" w:rsidRDefault="0073539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30031" w:rsidRPr="00EE4ED4">
        <w:rPr>
          <w:rStyle w:val="Refdenotaalpie"/>
          <w:rFonts w:ascii="Arial" w:hAnsi="Arial" w:cs="Arial"/>
          <w:sz w:val="18"/>
          <w:vertAlign w:val="baseline"/>
        </w:rPr>
        <w:t xml:space="preserve">Flp 2, </w:t>
      </w:r>
      <w:r w:rsidR="005D3157" w:rsidRPr="00EE4ED4">
        <w:rPr>
          <w:rStyle w:val="Refdenotaalpie"/>
          <w:rFonts w:ascii="Arial" w:hAnsi="Arial" w:cs="Arial"/>
          <w:sz w:val="18"/>
          <w:vertAlign w:val="baseline"/>
        </w:rPr>
        <w:t>9</w:t>
      </w:r>
    </w:p>
  </w:footnote>
  <w:footnote w:id="1414">
    <w:p w14:paraId="5799CCFD" w14:textId="353CAC27" w:rsidR="00114F9B" w:rsidRPr="00EE4ED4" w:rsidRDefault="00114F9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5D3157" w:rsidRPr="00EE4ED4">
        <w:rPr>
          <w:rStyle w:val="Refdenotaalpie"/>
          <w:rFonts w:ascii="Arial" w:hAnsi="Arial" w:cs="Arial"/>
          <w:sz w:val="18"/>
          <w:vertAlign w:val="baseline"/>
        </w:rPr>
        <w:t>Hch. 4, 12</w:t>
      </w:r>
    </w:p>
  </w:footnote>
  <w:footnote w:id="1415">
    <w:p w14:paraId="4086051E" w14:textId="35E42082" w:rsidR="00114F9B" w:rsidRPr="00EE4ED4" w:rsidRDefault="00114F9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535E97" w:rsidRPr="00EE4ED4">
        <w:rPr>
          <w:rStyle w:val="Refdenotaalpie"/>
          <w:rFonts w:ascii="Arial" w:hAnsi="Arial" w:cs="Arial"/>
          <w:sz w:val="18"/>
          <w:vertAlign w:val="baseline"/>
        </w:rPr>
        <w:t>Cf. Jn 8, !\6 .</w:t>
      </w:r>
    </w:p>
  </w:footnote>
  <w:footnote w:id="1416">
    <w:p w14:paraId="5405F0FF" w14:textId="21D61221" w:rsidR="00BC49EC" w:rsidRPr="00EE4ED4" w:rsidRDefault="00BC49E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6184E" w:rsidRPr="00EE4ED4">
        <w:rPr>
          <w:rStyle w:val="Refdenotaalpie"/>
          <w:rFonts w:ascii="Arial" w:hAnsi="Arial" w:cs="Arial"/>
          <w:sz w:val="18"/>
          <w:vertAlign w:val="baseline"/>
        </w:rPr>
        <w:t>Cf. Lc. 24, 49</w:t>
      </w:r>
    </w:p>
  </w:footnote>
  <w:footnote w:id="1417">
    <w:p w14:paraId="595FD8F9" w14:textId="5AE56437" w:rsidR="002A4D3E" w:rsidRPr="00EE4ED4" w:rsidRDefault="002A4D3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045BC" w:rsidRPr="00EE4ED4">
        <w:rPr>
          <w:rStyle w:val="Refdenotaalpie"/>
          <w:rFonts w:ascii="Arial" w:hAnsi="Arial" w:cs="Arial"/>
          <w:sz w:val="18"/>
          <w:vertAlign w:val="baseline"/>
        </w:rPr>
        <w:t>Cf. Jn 20, 22~23</w:t>
      </w:r>
    </w:p>
  </w:footnote>
  <w:footnote w:id="1418">
    <w:p w14:paraId="4C11A3CE" w14:textId="0A0C942D" w:rsidR="002A4D3E" w:rsidRPr="00EE4ED4" w:rsidRDefault="002A4D3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C578F" w:rsidRPr="00EE4ED4">
        <w:rPr>
          <w:rStyle w:val="Refdenotaalpie"/>
          <w:rFonts w:ascii="Arial" w:hAnsi="Arial" w:cs="Arial"/>
          <w:sz w:val="18"/>
          <w:vertAlign w:val="baseline"/>
        </w:rPr>
        <w:t>Cf. Jn 1, 16</w:t>
      </w:r>
    </w:p>
  </w:footnote>
  <w:footnote w:id="1419">
    <w:p w14:paraId="21C77D04" w14:textId="7EA1791F" w:rsidR="002A4D3E" w:rsidRPr="00EE4ED4" w:rsidRDefault="002A4D3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84222A" w:rsidRPr="00EE4ED4">
        <w:rPr>
          <w:rStyle w:val="Refdenotaalpie"/>
          <w:rFonts w:ascii="Arial" w:hAnsi="Arial" w:cs="Arial"/>
          <w:sz w:val="18"/>
          <w:vertAlign w:val="baseline"/>
        </w:rPr>
        <w:t>Cf.</w:t>
      </w:r>
      <w:r w:rsidR="00387324" w:rsidRPr="00EE4ED4">
        <w:rPr>
          <w:rStyle w:val="Refdenotaalpie"/>
          <w:rFonts w:ascii="Arial" w:hAnsi="Arial" w:cs="Arial"/>
          <w:sz w:val="18"/>
          <w:vertAlign w:val="baseline"/>
        </w:rPr>
        <w:t xml:space="preserve"> 1Co</w:t>
      </w:r>
      <w:r w:rsidR="00F86D32" w:rsidRPr="00EE4ED4">
        <w:rPr>
          <w:rStyle w:val="Refdenotaalpie"/>
          <w:rFonts w:ascii="Arial" w:hAnsi="Arial" w:cs="Arial"/>
          <w:sz w:val="18"/>
          <w:vertAlign w:val="baseline"/>
        </w:rPr>
        <w:t xml:space="preserve">·12, </w:t>
      </w:r>
      <w:r w:rsidR="0084222A" w:rsidRPr="00EE4ED4">
        <w:rPr>
          <w:rStyle w:val="Refdenotaalpie"/>
          <w:rFonts w:ascii="Arial" w:hAnsi="Arial" w:cs="Arial"/>
          <w:sz w:val="18"/>
          <w:vertAlign w:val="baseline"/>
        </w:rPr>
        <w:t>11</w:t>
      </w:r>
    </w:p>
  </w:footnote>
  <w:footnote w:id="1420">
    <w:p w14:paraId="310F244E" w14:textId="008DF4A8" w:rsidR="002A4D3E" w:rsidRPr="00EE4ED4" w:rsidRDefault="002A4D3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F3972" w:rsidRPr="00EE4ED4">
        <w:rPr>
          <w:rStyle w:val="Refdenotaalpie"/>
          <w:rFonts w:ascii="Arial" w:hAnsi="Arial" w:cs="Arial"/>
          <w:sz w:val="18"/>
          <w:vertAlign w:val="baseline"/>
        </w:rPr>
        <w:t>Cf. Jn 3, 34</w:t>
      </w:r>
    </w:p>
  </w:footnote>
  <w:footnote w:id="1421">
    <w:p w14:paraId="799F9BE5" w14:textId="77A1BF19" w:rsidR="002A4D3E" w:rsidRPr="00EE4ED4" w:rsidRDefault="002A4D3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F3972" w:rsidRPr="00EE4ED4">
        <w:rPr>
          <w:rStyle w:val="Refdenotaalpie"/>
          <w:rFonts w:ascii="Arial" w:hAnsi="Arial" w:cs="Arial"/>
          <w:sz w:val="18"/>
          <w:vertAlign w:val="baseline"/>
        </w:rPr>
        <w:t>Ef 4, 7</w:t>
      </w:r>
    </w:p>
  </w:footnote>
  <w:footnote w:id="1422">
    <w:p w14:paraId="130F3A61" w14:textId="1DBBFB01" w:rsidR="002A4D3E" w:rsidRPr="00EE4ED4" w:rsidRDefault="002A4D3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024E4" w:rsidRPr="00EE4ED4">
        <w:rPr>
          <w:rStyle w:val="Refdenotaalpie"/>
          <w:rFonts w:ascii="Arial" w:hAnsi="Arial" w:cs="Arial"/>
          <w:sz w:val="18"/>
          <w:vertAlign w:val="baseline"/>
        </w:rPr>
        <w:t>Sal 88, 7_</w:t>
      </w:r>
    </w:p>
  </w:footnote>
  <w:footnote w:id="1423">
    <w:p w14:paraId="70A55267" w14:textId="76E28F6C" w:rsidR="00115639" w:rsidRPr="00EE4ED4" w:rsidRDefault="0011563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6E0CC2" w:rsidRPr="00EE4ED4">
        <w:rPr>
          <w:rStyle w:val="Refdenotaalpie"/>
          <w:rFonts w:ascii="Arial" w:hAnsi="Arial" w:cs="Arial"/>
          <w:sz w:val="18"/>
          <w:vertAlign w:val="baseline"/>
        </w:rPr>
        <w:t>Cf. 1Tm 6, 16</w:t>
      </w:r>
    </w:p>
  </w:footnote>
  <w:footnote w:id="1424">
    <w:p w14:paraId="31AADF1C" w14:textId="774B3C03" w:rsidR="00783F4A" w:rsidRPr="00EE4ED4" w:rsidRDefault="00783F4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620D02" w:rsidRPr="00EE4ED4">
        <w:rPr>
          <w:rStyle w:val="Refdenotaalpie"/>
          <w:rFonts w:ascii="Arial" w:hAnsi="Arial" w:cs="Arial"/>
          <w:sz w:val="18"/>
          <w:vertAlign w:val="baseline"/>
        </w:rPr>
        <w:t>Cf. 1P 2,·9</w:t>
      </w:r>
    </w:p>
  </w:footnote>
  <w:footnote w:id="1425">
    <w:p w14:paraId="6EB55E38" w14:textId="18BA8A97" w:rsidR="00783F4A" w:rsidRPr="00EE4ED4" w:rsidRDefault="00783F4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D33201" w:rsidRPr="00EE4ED4">
        <w:rPr>
          <w:rStyle w:val="Refdenotaalpie"/>
          <w:rFonts w:ascii="Arial" w:hAnsi="Arial" w:cs="Arial"/>
          <w:sz w:val="18"/>
          <w:vertAlign w:val="baseline"/>
        </w:rPr>
        <w:t>Jn 1, 5</w:t>
      </w:r>
    </w:p>
  </w:footnote>
  <w:footnote w:id="1426">
    <w:p w14:paraId="386834D0" w14:textId="5F17D9B9" w:rsidR="00783F4A" w:rsidRPr="00EE4ED4" w:rsidRDefault="00783F4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D33201" w:rsidRPr="00EE4ED4">
        <w:rPr>
          <w:rStyle w:val="Refdenotaalpie"/>
          <w:rFonts w:ascii="Arial" w:hAnsi="Arial" w:cs="Arial"/>
          <w:sz w:val="18"/>
          <w:vertAlign w:val="baseline"/>
        </w:rPr>
        <w:t>Ef 5, 8 .</w:t>
      </w:r>
    </w:p>
  </w:footnote>
  <w:footnote w:id="1427">
    <w:p w14:paraId="38AB971A" w14:textId="4069F0F6" w:rsidR="003035BB" w:rsidRPr="00EE4ED4" w:rsidRDefault="003035B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459B9" w:rsidRPr="00EE4ED4">
        <w:rPr>
          <w:rStyle w:val="Refdenotaalpie"/>
          <w:rFonts w:ascii="Arial" w:hAnsi="Arial" w:cs="Arial"/>
          <w:sz w:val="18"/>
          <w:vertAlign w:val="baseline"/>
        </w:rPr>
        <w:t>Gn 1, 2</w:t>
      </w:r>
    </w:p>
  </w:footnote>
  <w:footnote w:id="1428">
    <w:p w14:paraId="7B129D21" w14:textId="7B029718" w:rsidR="00FE7E49" w:rsidRPr="00EE4ED4" w:rsidRDefault="00FE7E4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D595E" w:rsidRPr="00EE4ED4">
        <w:rPr>
          <w:rStyle w:val="Refdenotaalpie"/>
          <w:rFonts w:ascii="Arial" w:hAnsi="Arial" w:cs="Arial"/>
          <w:sz w:val="18"/>
          <w:vertAlign w:val="baseline"/>
        </w:rPr>
        <w:t xml:space="preserve"> Jn 16, 13</w:t>
      </w:r>
    </w:p>
  </w:footnote>
  <w:footnote w:id="1429">
    <w:p w14:paraId="3F5DE0FB" w14:textId="26172E57" w:rsidR="00F02E12" w:rsidRPr="00EE4ED4" w:rsidRDefault="00F02E1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05EE6" w:rsidRPr="00EE4ED4">
        <w:rPr>
          <w:rStyle w:val="Refdenotaalpie"/>
          <w:rFonts w:ascii="Arial" w:hAnsi="Arial" w:cs="Arial"/>
          <w:sz w:val="18"/>
          <w:vertAlign w:val="baseline"/>
        </w:rPr>
        <w:t>L</w:t>
      </w:r>
      <w:r w:rsidR="00D3188A" w:rsidRPr="00EE4ED4">
        <w:rPr>
          <w:rStyle w:val="Refdenotaalpie"/>
          <w:rFonts w:ascii="Arial" w:hAnsi="Arial" w:cs="Arial"/>
          <w:sz w:val="18"/>
          <w:vertAlign w:val="baseline"/>
        </w:rPr>
        <w:t>c</w:t>
      </w:r>
      <w:r w:rsidR="00F05EE6" w:rsidRPr="00EE4ED4">
        <w:rPr>
          <w:rStyle w:val="Refdenotaalpie"/>
          <w:rFonts w:ascii="Arial" w:hAnsi="Arial" w:cs="Arial"/>
          <w:sz w:val="18"/>
          <w:vertAlign w:val="baseline"/>
        </w:rPr>
        <w:t xml:space="preserve"> 24, 49</w:t>
      </w:r>
    </w:p>
  </w:footnote>
  <w:footnote w:id="1430">
    <w:p w14:paraId="7A4B8204" w14:textId="0766F20C" w:rsidR="00B313FC" w:rsidRPr="00EE4ED4" w:rsidRDefault="00B313F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D499E" w:rsidRPr="00EE4ED4">
        <w:rPr>
          <w:rStyle w:val="Refdenotaalpie"/>
          <w:rFonts w:ascii="Arial" w:hAnsi="Arial" w:cs="Arial"/>
          <w:sz w:val="18"/>
          <w:vertAlign w:val="baseline"/>
        </w:rPr>
        <w:t>Jn 4, 14; 7, 38</w:t>
      </w:r>
    </w:p>
  </w:footnote>
  <w:footnote w:id="1431">
    <w:p w14:paraId="117184DE" w14:textId="286E2307" w:rsidR="00B313FC" w:rsidRPr="00EE4ED4" w:rsidRDefault="00B313F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D499E" w:rsidRPr="00EE4ED4">
        <w:rPr>
          <w:rStyle w:val="Refdenotaalpie"/>
          <w:rFonts w:ascii="Arial" w:hAnsi="Arial" w:cs="Arial"/>
          <w:sz w:val="18"/>
          <w:vertAlign w:val="baseline"/>
        </w:rPr>
        <w:t>Sal 147, 18</w:t>
      </w:r>
    </w:p>
  </w:footnote>
  <w:footnote w:id="1432">
    <w:p w14:paraId="361C0706" w14:textId="38B4776B" w:rsidR="00C90858" w:rsidRPr="00EE4ED4" w:rsidRDefault="00C9085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B69E9" w:rsidRPr="00EE4ED4">
        <w:rPr>
          <w:rStyle w:val="Refdenotaalpie"/>
          <w:rFonts w:ascii="Arial" w:hAnsi="Arial" w:cs="Arial"/>
          <w:sz w:val="18"/>
          <w:vertAlign w:val="baseline"/>
        </w:rPr>
        <w:t>Cf. Sb 9, 17</w:t>
      </w:r>
    </w:p>
  </w:footnote>
  <w:footnote w:id="1433">
    <w:p w14:paraId="0951EE09" w14:textId="0A875062" w:rsidR="00531529" w:rsidRPr="00EE4ED4" w:rsidRDefault="0053152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B69E9" w:rsidRPr="00EE4ED4">
        <w:rPr>
          <w:rStyle w:val="Refdenotaalpie"/>
          <w:rFonts w:ascii="Arial" w:hAnsi="Arial" w:cs="Arial"/>
          <w:sz w:val="18"/>
          <w:vertAlign w:val="baseline"/>
        </w:rPr>
        <w:t>Ef 6, 12</w:t>
      </w:r>
    </w:p>
  </w:footnote>
  <w:footnote w:id="1434">
    <w:p w14:paraId="61BD8F84" w14:textId="48BD15C4" w:rsidR="0097160C" w:rsidRPr="00EE4ED4" w:rsidRDefault="0097160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67188D" w:rsidRPr="00EE4ED4">
        <w:rPr>
          <w:rStyle w:val="Refdenotaalpie"/>
          <w:rFonts w:ascii="Arial" w:hAnsi="Arial" w:cs="Arial"/>
          <w:sz w:val="18"/>
          <w:vertAlign w:val="baseline"/>
        </w:rPr>
        <w:t>lCo 15, 24.28</w:t>
      </w:r>
    </w:p>
  </w:footnote>
  <w:footnote w:id="1435">
    <w:p w14:paraId="515EC18C" w14:textId="18A83E21" w:rsidR="00433882" w:rsidRPr="00EE4ED4" w:rsidRDefault="0043388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67188D" w:rsidRPr="00EE4ED4">
        <w:rPr>
          <w:rStyle w:val="Refdenotaalpie"/>
          <w:rFonts w:ascii="Arial" w:hAnsi="Arial" w:cs="Arial"/>
          <w:sz w:val="18"/>
          <w:vertAlign w:val="baseline"/>
        </w:rPr>
        <w:t>Sal 103, 29-31</w:t>
      </w:r>
    </w:p>
  </w:footnote>
  <w:footnote w:id="1436">
    <w:p w14:paraId="248F568A" w14:textId="39652206" w:rsidR="00602DA0" w:rsidRPr="00EE4ED4" w:rsidRDefault="00602DA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E7759" w:rsidRPr="00EE4ED4">
        <w:rPr>
          <w:rStyle w:val="Refdenotaalpie"/>
          <w:rFonts w:ascii="Arial" w:hAnsi="Arial" w:cs="Arial"/>
          <w:sz w:val="18"/>
          <w:vertAlign w:val="baseline"/>
        </w:rPr>
        <w:t>Sal 50, 14</w:t>
      </w:r>
    </w:p>
  </w:footnote>
  <w:footnote w:id="1437">
    <w:p w14:paraId="233A7830" w14:textId="183BB742" w:rsidR="00FB259D" w:rsidRPr="00EE4ED4" w:rsidRDefault="00FB259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7D676F" w:rsidRPr="00EE4ED4">
        <w:rPr>
          <w:rStyle w:val="Refdenotaalpie"/>
          <w:rFonts w:ascii="Arial" w:hAnsi="Arial" w:cs="Arial"/>
          <w:sz w:val="18"/>
          <w:vertAlign w:val="baseline"/>
        </w:rPr>
        <w:t>Sal 50, 12-13</w:t>
      </w:r>
    </w:p>
  </w:footnote>
  <w:footnote w:id="1438">
    <w:p w14:paraId="65B2267B" w14:textId="0329BA3E" w:rsidR="008468F8" w:rsidRPr="00EE4ED4" w:rsidRDefault="008468F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C782A" w:rsidRPr="00EE4ED4">
        <w:rPr>
          <w:rStyle w:val="Refdenotaalpie"/>
          <w:rFonts w:ascii="Arial" w:hAnsi="Arial" w:cs="Arial"/>
          <w:sz w:val="18"/>
          <w:vertAlign w:val="baseline"/>
        </w:rPr>
        <w:t>Cf. Sal 36, 27</w:t>
      </w:r>
    </w:p>
  </w:footnote>
  <w:footnote w:id="1439">
    <w:p w14:paraId="61224D6A" w14:textId="669BD8A2" w:rsidR="006525EC" w:rsidRPr="00EE4ED4" w:rsidRDefault="006525E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C782A" w:rsidRPr="00EE4ED4">
        <w:rPr>
          <w:rStyle w:val="Refdenotaalpie"/>
          <w:rFonts w:ascii="Arial" w:hAnsi="Arial" w:cs="Arial"/>
          <w:sz w:val="18"/>
          <w:vertAlign w:val="baseline"/>
        </w:rPr>
        <w:t>Jn 20, 22-23</w:t>
      </w:r>
    </w:p>
  </w:footnote>
  <w:footnote w:id="1440">
    <w:p w14:paraId="756066BF" w14:textId="48E8F321" w:rsidR="009522FB" w:rsidRPr="00EE4ED4" w:rsidRDefault="009522F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13816" w:rsidRPr="00EE4ED4">
        <w:rPr>
          <w:rStyle w:val="Refdenotaalpie"/>
          <w:rFonts w:ascii="Arial" w:hAnsi="Arial" w:cs="Arial"/>
          <w:sz w:val="18"/>
          <w:vertAlign w:val="baseline"/>
        </w:rPr>
        <w:t>Lc 9, 1</w:t>
      </w:r>
    </w:p>
  </w:footnote>
  <w:footnote w:id="1441">
    <w:p w14:paraId="704D5A8A" w14:textId="0D4E7022" w:rsidR="005E6FC9" w:rsidRPr="00EE4ED4" w:rsidRDefault="005E6FC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13816" w:rsidRPr="00EE4ED4">
        <w:rPr>
          <w:rStyle w:val="Refdenotaalpie"/>
          <w:rFonts w:ascii="Arial" w:hAnsi="Arial" w:cs="Arial"/>
          <w:sz w:val="18"/>
          <w:vertAlign w:val="baseline"/>
        </w:rPr>
        <w:t>Jn 14, 12</w:t>
      </w:r>
    </w:p>
  </w:footnote>
  <w:footnote w:id="1442">
    <w:p w14:paraId="57BCA8B2" w14:textId="76417FE4" w:rsidR="00F615CD" w:rsidRPr="00EE4ED4" w:rsidRDefault="00F615C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5102C" w:rsidRPr="00EE4ED4">
        <w:rPr>
          <w:rStyle w:val="Refdenotaalpie"/>
          <w:rFonts w:ascii="Arial" w:hAnsi="Arial" w:cs="Arial"/>
          <w:sz w:val="18"/>
          <w:vertAlign w:val="baseline"/>
        </w:rPr>
        <w:t>Mt 7, 22-23; Cf. Lc 13, 27</w:t>
      </w:r>
    </w:p>
  </w:footnote>
  <w:footnote w:id="1443">
    <w:p w14:paraId="54421E38" w14:textId="11BD38A8" w:rsidR="00F615CD" w:rsidRPr="00EE4ED4" w:rsidRDefault="00F615C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7C7D2D" w:rsidRPr="00EE4ED4">
        <w:rPr>
          <w:rStyle w:val="Refdenotaalpie"/>
          <w:rFonts w:ascii="Arial" w:hAnsi="Arial" w:cs="Arial"/>
          <w:sz w:val="18"/>
          <w:vertAlign w:val="baseline"/>
        </w:rPr>
        <w:t>Mt 9, 8; Ef l, 3</w:t>
      </w:r>
    </w:p>
  </w:footnote>
  <w:footnote w:id="1444">
    <w:p w14:paraId="5D3361B5" w14:textId="7DD3BFA1" w:rsidR="00F615CD" w:rsidRPr="00EE4ED4" w:rsidRDefault="00F615C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B5F3D" w:rsidRPr="00EE4ED4">
        <w:rPr>
          <w:rStyle w:val="Refdenotaalpie"/>
          <w:rFonts w:ascii="Arial" w:hAnsi="Arial" w:cs="Arial"/>
          <w:sz w:val="18"/>
          <w:vertAlign w:val="baseline"/>
        </w:rPr>
        <w:t>Cf. Sal 23, 8</w:t>
      </w:r>
    </w:p>
  </w:footnote>
  <w:footnote w:id="1445">
    <w:p w14:paraId="3B0F7C78" w14:textId="66A08994" w:rsidR="00E22447" w:rsidRPr="00EE4ED4" w:rsidRDefault="00E2244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D176D7" w:rsidRPr="00EE4ED4">
        <w:rPr>
          <w:rStyle w:val="Refdenotaalpie"/>
          <w:rFonts w:ascii="Arial" w:hAnsi="Arial" w:cs="Arial"/>
          <w:sz w:val="18"/>
          <w:vertAlign w:val="baseline"/>
        </w:rPr>
        <w:t>St 5, 14-15</w:t>
      </w:r>
    </w:p>
  </w:footnote>
  <w:footnote w:id="1446">
    <w:p w14:paraId="6E526B89" w14:textId="6A25226C" w:rsidR="00874D0A" w:rsidRPr="00EE4ED4" w:rsidRDefault="00874D0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34DE2" w:rsidRPr="00EE4ED4">
        <w:rPr>
          <w:rStyle w:val="Refdenotaalpie"/>
          <w:rFonts w:ascii="Arial" w:hAnsi="Arial" w:cs="Arial"/>
          <w:sz w:val="18"/>
          <w:vertAlign w:val="baseline"/>
        </w:rPr>
        <w:t>1Co 11, 30</w:t>
      </w:r>
    </w:p>
  </w:footnote>
  <w:footnote w:id="1447">
    <w:p w14:paraId="44263986" w14:textId="0B3A9539" w:rsidR="00874D0A" w:rsidRPr="00EE4ED4" w:rsidRDefault="00874D0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F297D" w:rsidRPr="00EE4ED4">
        <w:rPr>
          <w:rStyle w:val="Refdenotaalpie"/>
          <w:rFonts w:ascii="Arial" w:hAnsi="Arial" w:cs="Arial"/>
          <w:sz w:val="18"/>
          <w:vertAlign w:val="baseline"/>
        </w:rPr>
        <w:t>St 5, 15</w:t>
      </w:r>
    </w:p>
  </w:footnote>
  <w:footnote w:id="1448">
    <w:p w14:paraId="2AC62B8D" w14:textId="79BB286F" w:rsidR="00874D0A" w:rsidRPr="00EE4ED4" w:rsidRDefault="00874D0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D34975" w:rsidRPr="00EE4ED4">
        <w:rPr>
          <w:rStyle w:val="Refdenotaalpie"/>
          <w:rFonts w:ascii="Arial" w:hAnsi="Arial" w:cs="Arial"/>
          <w:sz w:val="18"/>
          <w:vertAlign w:val="baseline"/>
        </w:rPr>
        <w:t>Jn 8, 34</w:t>
      </w:r>
    </w:p>
  </w:footnote>
  <w:footnote w:id="1449">
    <w:p w14:paraId="5F14D065" w14:textId="2B196CA6" w:rsidR="00D94EB5" w:rsidRPr="00EE4ED4" w:rsidRDefault="00D94EB5">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D34975" w:rsidRPr="00EE4ED4">
        <w:rPr>
          <w:rStyle w:val="Refdenotaalpie"/>
          <w:rFonts w:ascii="Arial" w:hAnsi="Arial" w:cs="Arial"/>
          <w:sz w:val="18"/>
          <w:vertAlign w:val="baseline"/>
        </w:rPr>
        <w:t>Lc 4, 23</w:t>
      </w:r>
    </w:p>
  </w:footnote>
  <w:footnote w:id="1450">
    <w:p w14:paraId="6518655C" w14:textId="0B5AB32E" w:rsidR="00D94EB5" w:rsidRPr="00EE4ED4" w:rsidRDefault="00D94EB5">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61BD6" w:rsidRPr="00EE4ED4">
        <w:rPr>
          <w:rStyle w:val="Refdenotaalpie"/>
          <w:rFonts w:ascii="Arial" w:hAnsi="Arial" w:cs="Arial"/>
          <w:sz w:val="18"/>
          <w:vertAlign w:val="baseline"/>
        </w:rPr>
        <w:t>Rm 2, 21</w:t>
      </w:r>
    </w:p>
  </w:footnote>
  <w:footnote w:id="1451">
    <w:p w14:paraId="424AEC2E" w14:textId="75759EB9" w:rsidR="00D94EB5" w:rsidRPr="00EE4ED4" w:rsidRDefault="00D94EB5">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61BD6" w:rsidRPr="00EE4ED4">
        <w:rPr>
          <w:rStyle w:val="Refdenotaalpie"/>
          <w:rFonts w:ascii="Arial" w:hAnsi="Arial" w:cs="Arial"/>
          <w:sz w:val="18"/>
          <w:vertAlign w:val="baseline"/>
        </w:rPr>
        <w:t>Lc 24, 49</w:t>
      </w:r>
    </w:p>
  </w:footnote>
  <w:footnote w:id="1452">
    <w:p w14:paraId="66A5FEC1" w14:textId="53E525A5" w:rsidR="00A61483" w:rsidRPr="00EE4ED4" w:rsidRDefault="00A6148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10BE2" w:rsidRPr="00EE4ED4">
        <w:rPr>
          <w:rStyle w:val="Refdenotaalpie"/>
          <w:rFonts w:ascii="Arial" w:hAnsi="Arial" w:cs="Arial"/>
          <w:sz w:val="18"/>
          <w:vertAlign w:val="baseline"/>
        </w:rPr>
        <w:t>Sal 23, 8</w:t>
      </w:r>
    </w:p>
  </w:footnote>
  <w:footnote w:id="1453">
    <w:p w14:paraId="3D142923" w14:textId="5A407EB3" w:rsidR="00A61483" w:rsidRPr="00EE4ED4" w:rsidRDefault="00A6148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51807" w:rsidRPr="00EE4ED4">
        <w:rPr>
          <w:rStyle w:val="Refdenotaalpie"/>
          <w:rFonts w:ascii="Arial" w:hAnsi="Arial" w:cs="Arial"/>
          <w:sz w:val="18"/>
          <w:vertAlign w:val="baseline"/>
        </w:rPr>
        <w:t>Lc 20, 2</w:t>
      </w:r>
    </w:p>
  </w:footnote>
  <w:footnote w:id="1454">
    <w:p w14:paraId="33C5D0E5" w14:textId="4ED2DB45" w:rsidR="00A61483" w:rsidRPr="00EE4ED4" w:rsidRDefault="00A6148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51807" w:rsidRPr="00EE4ED4">
        <w:rPr>
          <w:rStyle w:val="Refdenotaalpie"/>
          <w:rFonts w:ascii="Arial" w:hAnsi="Arial" w:cs="Arial"/>
          <w:sz w:val="18"/>
          <w:vertAlign w:val="baseline"/>
        </w:rPr>
        <w:t>Heh 8, 20</w:t>
      </w:r>
    </w:p>
  </w:footnote>
  <w:footnote w:id="1455">
    <w:p w14:paraId="703183BC" w14:textId="546AD5E6" w:rsidR="009D703D" w:rsidRPr="00EE4ED4" w:rsidRDefault="009D703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D6D4B" w:rsidRPr="00EE4ED4">
        <w:rPr>
          <w:rStyle w:val="Refdenotaalpie"/>
          <w:rFonts w:ascii="Arial" w:hAnsi="Arial" w:cs="Arial"/>
          <w:sz w:val="18"/>
          <w:vertAlign w:val="baseline"/>
        </w:rPr>
        <w:t>1Co 12, 31</w:t>
      </w:r>
    </w:p>
  </w:footnote>
  <w:footnote w:id="1456">
    <w:p w14:paraId="6F45163E" w14:textId="4FAF7241" w:rsidR="00F55F5D" w:rsidRPr="00EE4ED4" w:rsidRDefault="00F55F5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C164E" w:rsidRPr="00EE4ED4">
        <w:rPr>
          <w:rStyle w:val="Refdenotaalpie"/>
          <w:rFonts w:ascii="Arial" w:hAnsi="Arial" w:cs="Arial"/>
          <w:sz w:val="18"/>
          <w:vertAlign w:val="baseline"/>
        </w:rPr>
        <w:t>2Co 10, 15</w:t>
      </w:r>
    </w:p>
  </w:footnote>
  <w:footnote w:id="1457">
    <w:p w14:paraId="36EF7483" w14:textId="33C94BA4" w:rsidR="00C92D07" w:rsidRPr="00EE4ED4" w:rsidRDefault="00C92D0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16A78" w:rsidRPr="00EE4ED4">
        <w:rPr>
          <w:rStyle w:val="Refdenotaalpie"/>
          <w:rFonts w:ascii="Arial" w:hAnsi="Arial" w:cs="Arial"/>
          <w:sz w:val="18"/>
          <w:vertAlign w:val="baseline"/>
        </w:rPr>
        <w:t>Sb 6, 7.9</w:t>
      </w:r>
    </w:p>
  </w:footnote>
  <w:footnote w:id="1458">
    <w:p w14:paraId="35C3374E" w14:textId="7A43FDB1" w:rsidR="009F65EC" w:rsidRPr="00EE4ED4" w:rsidRDefault="009F65E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16A78" w:rsidRPr="00EE4ED4">
        <w:rPr>
          <w:rStyle w:val="Refdenotaalpie"/>
          <w:rFonts w:ascii="Arial" w:hAnsi="Arial" w:cs="Arial"/>
          <w:sz w:val="18"/>
          <w:vertAlign w:val="baseline"/>
        </w:rPr>
        <w:t>Lc 1, 52</w:t>
      </w:r>
    </w:p>
  </w:footnote>
  <w:footnote w:id="1459">
    <w:p w14:paraId="45AB7C7F" w14:textId="5FE119A6" w:rsidR="00E003CE" w:rsidRPr="00EE4ED4" w:rsidRDefault="00E003C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56823" w:rsidRPr="00EE4ED4">
        <w:rPr>
          <w:rStyle w:val="Refdenotaalpie"/>
          <w:rFonts w:ascii="Arial" w:hAnsi="Arial" w:cs="Arial"/>
          <w:sz w:val="18"/>
          <w:vertAlign w:val="baseline"/>
        </w:rPr>
        <w:t>1Co 8, 1</w:t>
      </w:r>
    </w:p>
  </w:footnote>
  <w:footnote w:id="1460">
    <w:p w14:paraId="51F5F712" w14:textId="79302133" w:rsidR="0029655F" w:rsidRPr="00EE4ED4" w:rsidRDefault="0029655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23EBC" w:rsidRPr="00EE4ED4">
        <w:rPr>
          <w:rStyle w:val="Refdenotaalpie"/>
          <w:rFonts w:ascii="Arial" w:hAnsi="Arial" w:cs="Arial"/>
          <w:sz w:val="18"/>
          <w:vertAlign w:val="baseline"/>
        </w:rPr>
        <w:t xml:space="preserve"> Jn 16, 2</w:t>
      </w:r>
    </w:p>
  </w:footnote>
  <w:footnote w:id="1461">
    <w:p w14:paraId="0081BB18" w14:textId="277E4838" w:rsidR="0029655F" w:rsidRPr="00EE4ED4" w:rsidRDefault="0029655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23EBC" w:rsidRPr="00EE4ED4">
        <w:rPr>
          <w:rStyle w:val="Refdenotaalpie"/>
          <w:rFonts w:ascii="Arial" w:hAnsi="Arial" w:cs="Arial"/>
          <w:sz w:val="18"/>
          <w:vertAlign w:val="baseline"/>
        </w:rPr>
        <w:t>Rm 10, 2</w:t>
      </w:r>
    </w:p>
  </w:footnote>
  <w:footnote w:id="1462">
    <w:p w14:paraId="73CDD2C3" w14:textId="11EE2324" w:rsidR="00EE2150" w:rsidRPr="00EE4ED4" w:rsidRDefault="00EE215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7F3F07" w:rsidRPr="00EE4ED4">
        <w:rPr>
          <w:rStyle w:val="Refdenotaalpie"/>
          <w:rFonts w:ascii="Arial" w:hAnsi="Arial" w:cs="Arial"/>
          <w:sz w:val="18"/>
          <w:vertAlign w:val="baseline"/>
        </w:rPr>
        <w:t>1</w:t>
      </w:r>
      <w:r w:rsidR="00BF267F" w:rsidRPr="00EE4ED4">
        <w:rPr>
          <w:rStyle w:val="Refdenotaalpie"/>
          <w:rFonts w:ascii="Arial" w:hAnsi="Arial" w:cs="Arial"/>
          <w:sz w:val="18"/>
          <w:vertAlign w:val="baseline"/>
        </w:rPr>
        <w:t>Co 8, 1</w:t>
      </w:r>
    </w:p>
  </w:footnote>
  <w:footnote w:id="1463">
    <w:p w14:paraId="151D289B" w14:textId="18EA0E37" w:rsidR="00EE2150" w:rsidRPr="00EE4ED4" w:rsidRDefault="00EE215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7F3F07" w:rsidRPr="00EE4ED4">
        <w:rPr>
          <w:rStyle w:val="Refdenotaalpie"/>
          <w:rFonts w:ascii="Arial" w:hAnsi="Arial" w:cs="Arial"/>
          <w:sz w:val="18"/>
          <w:vertAlign w:val="baseline"/>
        </w:rPr>
        <w:t>Lc 24, 49</w:t>
      </w:r>
    </w:p>
  </w:footnote>
  <w:footnote w:id="1464">
    <w:p w14:paraId="435286B9" w14:textId="0FFB5E2D" w:rsidR="00562C7D" w:rsidRPr="00EE4ED4" w:rsidRDefault="00562C7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6867C0" w:rsidRPr="00EE4ED4">
        <w:rPr>
          <w:rStyle w:val="Refdenotaalpie"/>
          <w:rFonts w:ascii="Arial" w:hAnsi="Arial" w:cs="Arial"/>
          <w:sz w:val="18"/>
          <w:vertAlign w:val="baseline"/>
        </w:rPr>
        <w:t>Jn 16, 13</w:t>
      </w:r>
    </w:p>
  </w:footnote>
  <w:footnote w:id="1465">
    <w:p w14:paraId="5C5A7711" w14:textId="5E8E8B55" w:rsidR="00562C7D" w:rsidRPr="00EE4ED4" w:rsidRDefault="00562C7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6867C0" w:rsidRPr="00EE4ED4">
        <w:rPr>
          <w:rStyle w:val="Refdenotaalpie"/>
          <w:rFonts w:ascii="Arial" w:hAnsi="Arial" w:cs="Arial"/>
          <w:sz w:val="18"/>
          <w:vertAlign w:val="baseline"/>
        </w:rPr>
        <w:t>Sal 21, 16</w:t>
      </w:r>
    </w:p>
  </w:footnote>
  <w:footnote w:id="1466">
    <w:p w14:paraId="5B112F5E" w14:textId="3CA38D1B" w:rsidR="00562C7D" w:rsidRPr="00EE4ED4" w:rsidRDefault="00562C7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A6BE1" w:rsidRPr="00EE4ED4">
        <w:rPr>
          <w:rStyle w:val="Refdenotaalpie"/>
          <w:rFonts w:ascii="Arial" w:hAnsi="Arial" w:cs="Arial"/>
          <w:sz w:val="18"/>
          <w:vertAlign w:val="baseline"/>
        </w:rPr>
        <w:t>Cf. Sal 118, 105</w:t>
      </w:r>
    </w:p>
  </w:footnote>
  <w:footnote w:id="1467">
    <w:p w14:paraId="195AECEE" w14:textId="14FCE6CC" w:rsidR="00562C7D" w:rsidRPr="00EE4ED4" w:rsidRDefault="00562C7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6012C2" w:rsidRPr="00EE4ED4">
        <w:rPr>
          <w:rStyle w:val="Refdenotaalpie"/>
          <w:rFonts w:ascii="Arial" w:hAnsi="Arial" w:cs="Arial"/>
          <w:sz w:val="18"/>
          <w:vertAlign w:val="baseline"/>
        </w:rPr>
        <w:t>Hch 4, 19-20; 5, 29</w:t>
      </w:r>
    </w:p>
  </w:footnote>
  <w:footnote w:id="1468">
    <w:p w14:paraId="773D7817" w14:textId="1140ED23" w:rsidR="00562C7D" w:rsidRPr="00EE4ED4" w:rsidRDefault="00562C7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B50BA" w:rsidRPr="00EE4ED4">
        <w:rPr>
          <w:rStyle w:val="Refdenotaalpie"/>
          <w:rFonts w:ascii="Arial" w:hAnsi="Arial" w:cs="Arial"/>
          <w:sz w:val="18"/>
          <w:vertAlign w:val="baseline"/>
        </w:rPr>
        <w:t>Cf. Jn 20, 19</w:t>
      </w:r>
    </w:p>
  </w:footnote>
  <w:footnote w:id="1469">
    <w:p w14:paraId="24DF9C8F" w14:textId="562297E3" w:rsidR="004B1D41" w:rsidRPr="00EE4ED4" w:rsidRDefault="004B1D41">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B50BA" w:rsidRPr="00EE4ED4">
        <w:rPr>
          <w:rStyle w:val="Refdenotaalpie"/>
          <w:rFonts w:ascii="Arial" w:hAnsi="Arial" w:cs="Arial"/>
          <w:sz w:val="18"/>
          <w:vertAlign w:val="baseline"/>
        </w:rPr>
        <w:t>Cf. Hch 4, 31;</w:t>
      </w:r>
      <w:r w:rsidR="004E62E7" w:rsidRPr="00EE4ED4">
        <w:rPr>
          <w:rStyle w:val="Refdenotaalpie"/>
          <w:rFonts w:ascii="Arial" w:hAnsi="Arial" w:cs="Arial"/>
          <w:sz w:val="18"/>
          <w:vertAlign w:val="baseline"/>
        </w:rPr>
        <w:t xml:space="preserve"> 5, 20-42</w:t>
      </w:r>
    </w:p>
  </w:footnote>
  <w:footnote w:id="1470">
    <w:p w14:paraId="2C3EE941" w14:textId="750CE3DF" w:rsidR="004B1D41" w:rsidRPr="00EE4ED4" w:rsidRDefault="004B1D41">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E62E7" w:rsidRPr="00EE4ED4">
        <w:rPr>
          <w:rStyle w:val="Refdenotaalpie"/>
          <w:rFonts w:ascii="Arial" w:hAnsi="Arial" w:cs="Arial"/>
          <w:sz w:val="18"/>
          <w:vertAlign w:val="baseline"/>
        </w:rPr>
        <w:t>Is 40, 31</w:t>
      </w:r>
    </w:p>
  </w:footnote>
  <w:footnote w:id="1471">
    <w:p w14:paraId="6B829560" w14:textId="44FE03C9" w:rsidR="00C91B07" w:rsidRPr="00EE4ED4" w:rsidRDefault="00C91B0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E47D4" w:rsidRPr="00EE4ED4">
        <w:rPr>
          <w:rStyle w:val="Refdenotaalpie"/>
          <w:rFonts w:ascii="Arial" w:hAnsi="Arial" w:cs="Arial"/>
          <w:sz w:val="18"/>
          <w:vertAlign w:val="baseline"/>
        </w:rPr>
        <w:t>Sal 76, 11</w:t>
      </w:r>
    </w:p>
  </w:footnote>
  <w:footnote w:id="1472">
    <w:p w14:paraId="750E0397" w14:textId="47EE4DDC" w:rsidR="00C91B07" w:rsidRPr="00EE4ED4" w:rsidRDefault="00C91B0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E47D4" w:rsidRPr="00EE4ED4">
        <w:rPr>
          <w:rStyle w:val="Refdenotaalpie"/>
          <w:rFonts w:ascii="Arial" w:hAnsi="Arial" w:cs="Arial"/>
          <w:sz w:val="18"/>
          <w:vertAlign w:val="baseline"/>
        </w:rPr>
        <w:t>Jb 2</w:t>
      </w:r>
      <w:r w:rsidR="006A53BA" w:rsidRPr="00EE4ED4">
        <w:rPr>
          <w:rStyle w:val="Refdenotaalpie"/>
          <w:rFonts w:ascii="Arial" w:hAnsi="Arial" w:cs="Arial"/>
          <w:sz w:val="18"/>
          <w:vertAlign w:val="baseline"/>
        </w:rPr>
        <w:t>6</w:t>
      </w:r>
      <w:r w:rsidR="00EE47D4" w:rsidRPr="00EE4ED4">
        <w:rPr>
          <w:rStyle w:val="Refdenotaalpie"/>
          <w:rFonts w:ascii="Arial" w:hAnsi="Arial" w:cs="Arial"/>
          <w:sz w:val="18"/>
          <w:vertAlign w:val="baseline"/>
        </w:rPr>
        <w:t>, 13</w:t>
      </w:r>
    </w:p>
  </w:footnote>
  <w:footnote w:id="1473">
    <w:p w14:paraId="1A1670A0" w14:textId="40561E75" w:rsidR="00C91B07" w:rsidRPr="00EE4ED4" w:rsidRDefault="00C91B0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D2A70" w:rsidRPr="00EE4ED4">
        <w:rPr>
          <w:rStyle w:val="Refdenotaalpie"/>
          <w:rFonts w:ascii="Arial" w:hAnsi="Arial" w:cs="Arial"/>
          <w:sz w:val="18"/>
          <w:vertAlign w:val="baseline"/>
        </w:rPr>
        <w:t>Jn 12, 31</w:t>
      </w:r>
    </w:p>
  </w:footnote>
  <w:footnote w:id="1474">
    <w:p w14:paraId="386059F4" w14:textId="4CD6721B" w:rsidR="00C91B07" w:rsidRPr="00EE4ED4" w:rsidRDefault="00C91B0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8767BE" w:rsidRPr="00EE4ED4">
        <w:rPr>
          <w:rStyle w:val="Refdenotaalpie"/>
          <w:rFonts w:ascii="Arial" w:hAnsi="Arial" w:cs="Arial"/>
          <w:sz w:val="18"/>
          <w:vertAlign w:val="baseline"/>
        </w:rPr>
        <w:t>Jn 14, 30</w:t>
      </w:r>
    </w:p>
  </w:footnote>
  <w:footnote w:id="1475">
    <w:p w14:paraId="1635F498" w14:textId="5176D3AB" w:rsidR="00C91B07" w:rsidRPr="00EE4ED4" w:rsidRDefault="00C91B0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8767BE" w:rsidRPr="00EE4ED4">
        <w:rPr>
          <w:rStyle w:val="Refdenotaalpie"/>
          <w:rFonts w:ascii="Arial" w:hAnsi="Arial" w:cs="Arial"/>
          <w:sz w:val="18"/>
          <w:vertAlign w:val="baseline"/>
        </w:rPr>
        <w:t>Cf. Sb 1,</w:t>
      </w:r>
      <w:r w:rsidR="00863DB4" w:rsidRPr="00EE4ED4">
        <w:rPr>
          <w:rStyle w:val="Refdenotaalpie"/>
          <w:rFonts w:ascii="Arial" w:hAnsi="Arial" w:cs="Arial"/>
          <w:sz w:val="18"/>
          <w:vertAlign w:val="baseline"/>
        </w:rPr>
        <w:t>7</w:t>
      </w:r>
    </w:p>
  </w:footnote>
  <w:footnote w:id="1476">
    <w:p w14:paraId="61CFE348" w14:textId="0979BF7A" w:rsidR="00701B18" w:rsidRPr="00EE4ED4" w:rsidRDefault="00701B1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863DB4" w:rsidRPr="00EE4ED4">
        <w:rPr>
          <w:rStyle w:val="Refdenotaalpie"/>
          <w:rFonts w:ascii="Arial" w:hAnsi="Arial" w:cs="Arial"/>
          <w:sz w:val="18"/>
          <w:vertAlign w:val="baseline"/>
        </w:rPr>
        <w:t>Hch 2, 2</w:t>
      </w:r>
    </w:p>
  </w:footnote>
  <w:footnote w:id="1477">
    <w:p w14:paraId="75599B37" w14:textId="192AF062" w:rsidR="00701B18" w:rsidRPr="00EE4ED4" w:rsidRDefault="00701B1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26307" w:rsidRPr="00EE4ED4">
        <w:rPr>
          <w:rStyle w:val="Refdenotaalpie"/>
          <w:rFonts w:ascii="Arial" w:hAnsi="Arial" w:cs="Arial"/>
          <w:sz w:val="18"/>
          <w:vertAlign w:val="baseline"/>
        </w:rPr>
        <w:t>Jn 12, 31</w:t>
      </w:r>
    </w:p>
  </w:footnote>
  <w:footnote w:id="1478">
    <w:p w14:paraId="445DBF21" w14:textId="25F35283" w:rsidR="00701B18" w:rsidRPr="00EE4ED4" w:rsidRDefault="00701B1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E26307" w:rsidRPr="00EE4ED4">
        <w:rPr>
          <w:rStyle w:val="Refdenotaalpie"/>
          <w:rFonts w:ascii="Arial" w:hAnsi="Arial" w:cs="Arial"/>
          <w:sz w:val="18"/>
          <w:vertAlign w:val="baseline"/>
        </w:rPr>
        <w:t>Cf. Is 27, 1</w:t>
      </w:r>
    </w:p>
  </w:footnote>
  <w:footnote w:id="1479">
    <w:p w14:paraId="098AF5A5" w14:textId="2661B9EA" w:rsidR="000B6799" w:rsidRPr="00EE4ED4" w:rsidRDefault="000B679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B2186" w:rsidRPr="00EE4ED4">
        <w:rPr>
          <w:rStyle w:val="Refdenotaalpie"/>
          <w:rFonts w:ascii="Arial" w:hAnsi="Arial" w:cs="Arial"/>
          <w:sz w:val="18"/>
          <w:vertAlign w:val="baseline"/>
        </w:rPr>
        <w:t>Rm 5, 5</w:t>
      </w:r>
    </w:p>
  </w:footnote>
  <w:footnote w:id="1480">
    <w:p w14:paraId="1A38AB48" w14:textId="22A0DA8C" w:rsidR="000B6799" w:rsidRPr="00EE4ED4" w:rsidRDefault="000B679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81D54" w:rsidRPr="00EE4ED4">
        <w:rPr>
          <w:rStyle w:val="Refdenotaalpie"/>
          <w:rFonts w:ascii="Arial" w:hAnsi="Arial" w:cs="Arial"/>
          <w:sz w:val="18"/>
          <w:vertAlign w:val="baseline"/>
        </w:rPr>
        <w:t>Cf. Jb 26, 13</w:t>
      </w:r>
    </w:p>
  </w:footnote>
  <w:footnote w:id="1481">
    <w:p w14:paraId="70F81854" w14:textId="5A820871" w:rsidR="000B6799" w:rsidRPr="00EE4ED4" w:rsidRDefault="000B679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81D54" w:rsidRPr="00EE4ED4">
        <w:rPr>
          <w:rStyle w:val="Refdenotaalpie"/>
          <w:rFonts w:ascii="Arial" w:hAnsi="Arial" w:cs="Arial"/>
          <w:sz w:val="18"/>
          <w:vertAlign w:val="baseline"/>
        </w:rPr>
        <w:t>Sal 18, 2 ·</w:t>
      </w:r>
    </w:p>
  </w:footnote>
  <w:footnote w:id="1482">
    <w:p w14:paraId="78AABFE9" w14:textId="7A866EB1" w:rsidR="000B6799" w:rsidRPr="00EE4ED4" w:rsidRDefault="000B679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97BBA" w:rsidRPr="00EE4ED4">
        <w:rPr>
          <w:rStyle w:val="Refdenotaalpie"/>
          <w:rFonts w:ascii="Arial" w:hAnsi="Arial" w:cs="Arial"/>
          <w:sz w:val="18"/>
          <w:vertAlign w:val="baseline"/>
        </w:rPr>
        <w:t>Rm 5, 5</w:t>
      </w:r>
    </w:p>
  </w:footnote>
  <w:footnote w:id="1483">
    <w:p w14:paraId="15950E85" w14:textId="4D9A15CA" w:rsidR="000B6799" w:rsidRPr="00EE4ED4" w:rsidRDefault="000B679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97BBA" w:rsidRPr="00EE4ED4">
        <w:rPr>
          <w:rStyle w:val="Refdenotaalpie"/>
          <w:rFonts w:ascii="Arial" w:hAnsi="Arial" w:cs="Arial"/>
          <w:sz w:val="18"/>
          <w:vertAlign w:val="baseline"/>
        </w:rPr>
        <w:t xml:space="preserve">Cf. </w:t>
      </w:r>
      <w:r w:rsidR="00E50284" w:rsidRPr="00EE4ED4">
        <w:rPr>
          <w:rStyle w:val="Refdenotaalpie"/>
          <w:rFonts w:ascii="Arial" w:hAnsi="Arial" w:cs="Arial"/>
          <w:sz w:val="18"/>
          <w:vertAlign w:val="baseline"/>
        </w:rPr>
        <w:t>1</w:t>
      </w:r>
      <w:r w:rsidR="00097BBA" w:rsidRPr="00EE4ED4">
        <w:rPr>
          <w:rStyle w:val="Refdenotaalpie"/>
          <w:rFonts w:ascii="Arial" w:hAnsi="Arial" w:cs="Arial"/>
          <w:sz w:val="18"/>
          <w:vertAlign w:val="baseline"/>
        </w:rPr>
        <w:t>Jn 4, 18</w:t>
      </w:r>
    </w:p>
  </w:footnote>
  <w:footnote w:id="1484">
    <w:p w14:paraId="4307340F" w14:textId="014217E7" w:rsidR="00FC0953" w:rsidRPr="00EE4ED4" w:rsidRDefault="00FC095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955C1" w:rsidRPr="00EE4ED4">
        <w:rPr>
          <w:rStyle w:val="Refdenotaalpie"/>
          <w:rFonts w:ascii="Arial" w:hAnsi="Arial" w:cs="Arial"/>
          <w:sz w:val="18"/>
          <w:vertAlign w:val="baseline"/>
        </w:rPr>
        <w:t>Hch 4, 31</w:t>
      </w:r>
    </w:p>
  </w:footnote>
  <w:footnote w:id="1485">
    <w:p w14:paraId="4B23F03D" w14:textId="7B7F0F80" w:rsidR="00FC0953" w:rsidRPr="00EE4ED4" w:rsidRDefault="00FC095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955C1" w:rsidRPr="00EE4ED4">
        <w:rPr>
          <w:rStyle w:val="Refdenotaalpie"/>
          <w:rFonts w:ascii="Arial" w:hAnsi="Arial" w:cs="Arial"/>
          <w:sz w:val="18"/>
          <w:vertAlign w:val="baseline"/>
        </w:rPr>
        <w:t>Mt 27, 4</w:t>
      </w:r>
    </w:p>
  </w:footnote>
  <w:footnote w:id="1486">
    <w:p w14:paraId="17D50A33" w14:textId="46AAAD9C" w:rsidR="00FC0953" w:rsidRPr="00EE4ED4" w:rsidRDefault="00FC095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7F15EE" w:rsidRPr="00EE4ED4">
        <w:rPr>
          <w:rStyle w:val="Refdenotaalpie"/>
          <w:rFonts w:ascii="Arial" w:hAnsi="Arial" w:cs="Arial"/>
          <w:sz w:val="18"/>
          <w:vertAlign w:val="baseline"/>
        </w:rPr>
        <w:t>Cf. Jn 16, 13</w:t>
      </w:r>
    </w:p>
  </w:footnote>
  <w:footnote w:id="1487">
    <w:p w14:paraId="35B708E5" w14:textId="2E6EAD58" w:rsidR="00164DF1" w:rsidRPr="00EE4ED4" w:rsidRDefault="00164DF1">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7F15EE" w:rsidRPr="00EE4ED4">
        <w:rPr>
          <w:rStyle w:val="Refdenotaalpie"/>
          <w:rFonts w:ascii="Arial" w:hAnsi="Arial" w:cs="Arial"/>
          <w:sz w:val="18"/>
          <w:vertAlign w:val="baseline"/>
        </w:rPr>
        <w:t>Sb l, 7</w:t>
      </w:r>
    </w:p>
  </w:footnote>
  <w:footnote w:id="1488">
    <w:p w14:paraId="5086A274" w14:textId="3D747E3F" w:rsidR="00164DF1" w:rsidRPr="00EE4ED4" w:rsidRDefault="00164DF1">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E0230" w:rsidRPr="00EE4ED4">
        <w:rPr>
          <w:rStyle w:val="Refdenotaalpie"/>
          <w:rFonts w:ascii="Arial" w:hAnsi="Arial" w:cs="Arial"/>
          <w:sz w:val="18"/>
          <w:vertAlign w:val="baseline"/>
        </w:rPr>
        <w:t xml:space="preserve">Cf. </w:t>
      </w:r>
      <w:r w:rsidR="00CE07D0" w:rsidRPr="00EE4ED4">
        <w:rPr>
          <w:rStyle w:val="Refdenotaalpie"/>
          <w:rFonts w:ascii="Arial" w:hAnsi="Arial" w:cs="Arial"/>
          <w:sz w:val="18"/>
          <w:vertAlign w:val="baseline"/>
        </w:rPr>
        <w:t>1</w:t>
      </w:r>
      <w:r w:rsidR="00CE0230" w:rsidRPr="00EE4ED4">
        <w:rPr>
          <w:rStyle w:val="Refdenotaalpie"/>
          <w:rFonts w:ascii="Arial" w:hAnsi="Arial" w:cs="Arial"/>
          <w:sz w:val="18"/>
          <w:vertAlign w:val="baseline"/>
        </w:rPr>
        <w:t>Jn 5, 19</w:t>
      </w:r>
    </w:p>
  </w:footnote>
  <w:footnote w:id="1489">
    <w:p w14:paraId="653E1F18" w14:textId="0157AB39" w:rsidR="00826D73" w:rsidRPr="00EE4ED4" w:rsidRDefault="00826D7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94F73" w:rsidRPr="00EE4ED4">
        <w:rPr>
          <w:rStyle w:val="Refdenotaalpie"/>
          <w:rFonts w:ascii="Arial" w:hAnsi="Arial" w:cs="Arial"/>
          <w:sz w:val="18"/>
          <w:vertAlign w:val="baseline"/>
        </w:rPr>
        <w:t>Sal 92, 1</w:t>
      </w:r>
    </w:p>
  </w:footnote>
  <w:footnote w:id="1490">
    <w:p w14:paraId="5CA08804" w14:textId="59340B4C" w:rsidR="00184C98" w:rsidRPr="00EE4ED4" w:rsidRDefault="00184C9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94F73" w:rsidRPr="00EE4ED4">
        <w:rPr>
          <w:rStyle w:val="Refdenotaalpie"/>
          <w:rFonts w:ascii="Arial" w:hAnsi="Arial" w:cs="Arial"/>
          <w:sz w:val="18"/>
          <w:vertAlign w:val="baseline"/>
        </w:rPr>
        <w:t xml:space="preserve"> Lc 24; 49.</w:t>
      </w:r>
    </w:p>
  </w:footnote>
  <w:footnote w:id="1491">
    <w:p w14:paraId="4FD2888D" w14:textId="039A802E" w:rsidR="00184C98" w:rsidRPr="00EE4ED4" w:rsidRDefault="00184C9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D0311" w:rsidRPr="00EE4ED4">
        <w:rPr>
          <w:rStyle w:val="Refdenotaalpie"/>
          <w:rFonts w:ascii="Arial" w:hAnsi="Arial" w:cs="Arial"/>
          <w:sz w:val="18"/>
          <w:vertAlign w:val="baseline"/>
        </w:rPr>
        <w:t>Sb 1, 7.</w:t>
      </w:r>
    </w:p>
  </w:footnote>
  <w:footnote w:id="1492">
    <w:p w14:paraId="3EA45C7D" w14:textId="7FFED1BD" w:rsidR="00894C3D" w:rsidRPr="00EE4ED4" w:rsidRDefault="00894C3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35AFD" w:rsidRPr="00EE4ED4">
        <w:rPr>
          <w:rStyle w:val="Refdenotaalpie"/>
          <w:rFonts w:ascii="Arial" w:hAnsi="Arial" w:cs="Arial"/>
          <w:sz w:val="18"/>
          <w:vertAlign w:val="baseline"/>
        </w:rPr>
        <w:t>1Co 15, 28</w:t>
      </w:r>
    </w:p>
  </w:footnote>
  <w:footnote w:id="1493">
    <w:p w14:paraId="7A9135F6" w14:textId="1CAC7C6C" w:rsidR="00894C3D" w:rsidRPr="00EE4ED4" w:rsidRDefault="00894C3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E0F91" w:rsidRPr="00EE4ED4">
        <w:rPr>
          <w:rStyle w:val="Refdenotaalpie"/>
          <w:rFonts w:ascii="Arial" w:hAnsi="Arial" w:cs="Arial"/>
          <w:sz w:val="18"/>
          <w:vertAlign w:val="baseline"/>
        </w:rPr>
        <w:t>Pr 12, 5</w:t>
      </w:r>
    </w:p>
  </w:footnote>
  <w:footnote w:id="1494">
    <w:p w14:paraId="0849C309" w14:textId="7DE0D572" w:rsidR="000D0BD4" w:rsidRPr="00EE4ED4" w:rsidRDefault="000D0BD4">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E0F91" w:rsidRPr="00EE4ED4">
        <w:rPr>
          <w:rStyle w:val="Refdenotaalpie"/>
          <w:rFonts w:ascii="Arial" w:hAnsi="Arial" w:cs="Arial"/>
          <w:sz w:val="18"/>
          <w:vertAlign w:val="baseline"/>
        </w:rPr>
        <w:t>Cf. lTm 6, 20</w:t>
      </w:r>
    </w:p>
  </w:footnote>
  <w:footnote w:id="1495">
    <w:p w14:paraId="543F07A0" w14:textId="2E8F4857" w:rsidR="000D0BD4" w:rsidRPr="00EE4ED4" w:rsidRDefault="000D0BD4">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152CC" w:rsidRPr="00EE4ED4">
        <w:rPr>
          <w:rStyle w:val="Refdenotaalpie"/>
          <w:rFonts w:ascii="Arial" w:hAnsi="Arial" w:cs="Arial"/>
          <w:sz w:val="18"/>
          <w:vertAlign w:val="baseline"/>
        </w:rPr>
        <w:t>Cf. Ef 4, 14</w:t>
      </w:r>
    </w:p>
  </w:footnote>
  <w:footnote w:id="1496">
    <w:p w14:paraId="5DA07E56" w14:textId="57E03220" w:rsidR="006D2EA1" w:rsidRPr="00EE4ED4" w:rsidRDefault="006D2EA1">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152CC" w:rsidRPr="00EE4ED4">
        <w:rPr>
          <w:rStyle w:val="Refdenotaalpie"/>
          <w:rFonts w:ascii="Arial" w:hAnsi="Arial" w:cs="Arial"/>
          <w:sz w:val="18"/>
          <w:vertAlign w:val="baseline"/>
        </w:rPr>
        <w:t>Sal 90, 13</w:t>
      </w:r>
    </w:p>
  </w:footnote>
  <w:footnote w:id="1497">
    <w:p w14:paraId="4B82D864" w14:textId="755C745F" w:rsidR="006D2EA1" w:rsidRPr="00EE4ED4" w:rsidRDefault="006D2EA1">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6433F4" w:rsidRPr="00EE4ED4">
        <w:rPr>
          <w:rStyle w:val="Refdenotaalpie"/>
          <w:rFonts w:ascii="Arial" w:hAnsi="Arial" w:cs="Arial"/>
          <w:sz w:val="18"/>
          <w:vertAlign w:val="baseline"/>
        </w:rPr>
        <w:t>Cf. Rm 16, 20</w:t>
      </w:r>
    </w:p>
  </w:footnote>
  <w:footnote w:id="1498">
    <w:p w14:paraId="3B153753" w14:textId="578166BC" w:rsidR="000125D2" w:rsidRPr="00EE4ED4" w:rsidRDefault="000125D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507F3" w:rsidRPr="00EE4ED4">
        <w:rPr>
          <w:rStyle w:val="Refdenotaalpie"/>
          <w:rFonts w:ascii="Arial" w:hAnsi="Arial" w:cs="Arial"/>
          <w:sz w:val="18"/>
          <w:vertAlign w:val="baseline"/>
        </w:rPr>
        <w:t>2Co 11, 14</w:t>
      </w:r>
    </w:p>
  </w:footnote>
  <w:footnote w:id="1499">
    <w:p w14:paraId="4D69B403" w14:textId="4E381D4E" w:rsidR="000125D2" w:rsidRPr="00EE4ED4" w:rsidRDefault="000125D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17564" w:rsidRPr="00EE4ED4">
        <w:rPr>
          <w:rStyle w:val="Refdenotaalpie"/>
          <w:rFonts w:ascii="Arial" w:hAnsi="Arial" w:cs="Arial"/>
          <w:sz w:val="18"/>
          <w:vertAlign w:val="baseline"/>
        </w:rPr>
        <w:t>Cf. 1Jn 2, 16 ·</w:t>
      </w:r>
    </w:p>
  </w:footnote>
  <w:footnote w:id="1500">
    <w:p w14:paraId="3A60E9A6" w14:textId="0461E9F4" w:rsidR="000125D2" w:rsidRPr="00EE4ED4" w:rsidRDefault="000125D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86C72" w:rsidRPr="00EE4ED4">
        <w:rPr>
          <w:rStyle w:val="Refdenotaalpie"/>
          <w:rFonts w:ascii="Arial" w:hAnsi="Arial" w:cs="Arial"/>
          <w:sz w:val="18"/>
          <w:vertAlign w:val="baseline"/>
        </w:rPr>
        <w:t>Sal 90, 13</w:t>
      </w:r>
    </w:p>
  </w:footnote>
  <w:footnote w:id="1501">
    <w:p w14:paraId="00746519" w14:textId="213A60FD" w:rsidR="007D6BD6" w:rsidRPr="00EE4ED4" w:rsidRDefault="007D6BD6">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86C72" w:rsidRPr="00EE4ED4">
        <w:rPr>
          <w:rStyle w:val="Refdenotaalpie"/>
          <w:rFonts w:ascii="Arial" w:hAnsi="Arial" w:cs="Arial"/>
          <w:sz w:val="18"/>
          <w:vertAlign w:val="baseline"/>
        </w:rPr>
        <w:t>Mt 10, 28</w:t>
      </w:r>
    </w:p>
  </w:footnote>
  <w:footnote w:id="1502">
    <w:p w14:paraId="57DA12FA" w14:textId="424FB3F1" w:rsidR="007D6BD6" w:rsidRPr="00EE4ED4" w:rsidRDefault="007D6BD6">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4004A" w:rsidRPr="00EE4ED4">
        <w:rPr>
          <w:rStyle w:val="Refdenotaalpie"/>
          <w:rFonts w:ascii="Arial" w:hAnsi="Arial" w:cs="Arial"/>
          <w:sz w:val="18"/>
          <w:vertAlign w:val="baseline"/>
        </w:rPr>
        <w:t>Hb 11, 36-37</w:t>
      </w:r>
    </w:p>
  </w:footnote>
  <w:footnote w:id="1503">
    <w:p w14:paraId="50CAADE6" w14:textId="781628FE" w:rsidR="009E2299" w:rsidRPr="00EE4ED4" w:rsidRDefault="009E229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908A4" w:rsidRPr="00EE4ED4">
        <w:rPr>
          <w:rStyle w:val="Refdenotaalpie"/>
          <w:rFonts w:ascii="Arial" w:hAnsi="Arial" w:cs="Arial"/>
          <w:sz w:val="18"/>
          <w:vertAlign w:val="baseline"/>
        </w:rPr>
        <w:t>Sal 90, 13</w:t>
      </w:r>
    </w:p>
  </w:footnote>
  <w:footnote w:id="1504">
    <w:p w14:paraId="645467DB" w14:textId="67D4DD81" w:rsidR="009E2299" w:rsidRPr="00EE4ED4" w:rsidRDefault="009E229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908A4" w:rsidRPr="00EE4ED4">
        <w:rPr>
          <w:rStyle w:val="Refdenotaalpie"/>
          <w:rFonts w:ascii="Arial" w:hAnsi="Arial" w:cs="Arial"/>
          <w:sz w:val="18"/>
          <w:vertAlign w:val="baseline"/>
        </w:rPr>
        <w:t>Cf. Sal 54, 9</w:t>
      </w:r>
    </w:p>
  </w:footnote>
  <w:footnote w:id="1505">
    <w:p w14:paraId="376B0F5F" w14:textId="79C0782C" w:rsidR="00AF6DDB" w:rsidRPr="00EE4ED4" w:rsidRDefault="00AF6DD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B2CD2" w:rsidRPr="00EE4ED4">
        <w:rPr>
          <w:rStyle w:val="Refdenotaalpie"/>
          <w:rFonts w:ascii="Arial" w:hAnsi="Arial" w:cs="Arial"/>
          <w:sz w:val="18"/>
          <w:vertAlign w:val="baseline"/>
        </w:rPr>
        <w:t xml:space="preserve">Rm </w:t>
      </w:r>
      <w:r w:rsidR="00141E59" w:rsidRPr="00EE4ED4">
        <w:rPr>
          <w:rStyle w:val="Refdenotaalpie"/>
          <w:rFonts w:ascii="Arial" w:hAnsi="Arial" w:cs="Arial"/>
          <w:sz w:val="18"/>
          <w:vertAlign w:val="baseline"/>
        </w:rPr>
        <w:t>1</w:t>
      </w:r>
      <w:r w:rsidR="001B2CD2" w:rsidRPr="00EE4ED4">
        <w:rPr>
          <w:rStyle w:val="Refdenotaalpie"/>
          <w:rFonts w:ascii="Arial" w:hAnsi="Arial" w:cs="Arial"/>
          <w:sz w:val="18"/>
          <w:vertAlign w:val="baseline"/>
        </w:rPr>
        <w:t>, 14</w:t>
      </w:r>
    </w:p>
  </w:footnote>
  <w:footnote w:id="1506">
    <w:p w14:paraId="1CA09382" w14:textId="73957396" w:rsidR="00AF6DDB" w:rsidRPr="00EE4ED4" w:rsidRDefault="00AF6DDB">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41E59" w:rsidRPr="00EE4ED4">
        <w:rPr>
          <w:rStyle w:val="Refdenotaalpie"/>
          <w:rFonts w:ascii="Arial" w:hAnsi="Arial" w:cs="Arial"/>
          <w:sz w:val="18"/>
          <w:vertAlign w:val="baseline"/>
        </w:rPr>
        <w:t>1Tm 5, 8</w:t>
      </w:r>
    </w:p>
  </w:footnote>
  <w:footnote w:id="1507">
    <w:p w14:paraId="3D47F2B1" w14:textId="2CFEB76C" w:rsidR="00035DF4" w:rsidRPr="00EE4ED4" w:rsidRDefault="00035DF4">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00574" w:rsidRPr="00EE4ED4">
        <w:rPr>
          <w:rStyle w:val="Refdenotaalpie"/>
          <w:rFonts w:ascii="Arial" w:hAnsi="Arial" w:cs="Arial"/>
          <w:sz w:val="18"/>
          <w:vertAlign w:val="baseline"/>
        </w:rPr>
        <w:t>Cf. Lc 20, 36</w:t>
      </w:r>
    </w:p>
  </w:footnote>
  <w:footnote w:id="1508">
    <w:p w14:paraId="16792FED" w14:textId="6A476BA5" w:rsidR="00CB5201" w:rsidRPr="00EE4ED4" w:rsidRDefault="00CB5201">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B5DB2" w:rsidRPr="00EE4ED4">
        <w:rPr>
          <w:rStyle w:val="Refdenotaalpie"/>
          <w:rFonts w:ascii="Arial" w:hAnsi="Arial" w:cs="Arial"/>
          <w:sz w:val="18"/>
          <w:vertAlign w:val="baseline"/>
        </w:rPr>
        <w:t>Ct 5, 1</w:t>
      </w:r>
    </w:p>
  </w:footnote>
  <w:footnote w:id="1509">
    <w:p w14:paraId="6DE199A0" w14:textId="68BC7828" w:rsidR="00E25D3A" w:rsidRPr="00EE4ED4" w:rsidRDefault="00E25D3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5F6FA2" w:rsidRPr="00EE4ED4">
        <w:rPr>
          <w:rStyle w:val="Refdenotaalpie"/>
          <w:rFonts w:ascii="Arial" w:hAnsi="Arial" w:cs="Arial"/>
          <w:sz w:val="18"/>
          <w:vertAlign w:val="baseline"/>
        </w:rPr>
        <w:t>Rm 1, 20</w:t>
      </w:r>
    </w:p>
  </w:footnote>
  <w:footnote w:id="1510">
    <w:p w14:paraId="461868FA" w14:textId="303C6E4C" w:rsidR="005E5CEF" w:rsidRPr="00EE4ED4" w:rsidRDefault="005E5CE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03EC4" w:rsidRPr="00EE4ED4">
        <w:rPr>
          <w:rStyle w:val="Refdenotaalpie"/>
          <w:rFonts w:ascii="Arial" w:hAnsi="Arial" w:cs="Arial"/>
          <w:sz w:val="18"/>
          <w:vertAlign w:val="baseline"/>
        </w:rPr>
        <w:t>Gn 1, 16</w:t>
      </w:r>
    </w:p>
  </w:footnote>
  <w:footnote w:id="1511">
    <w:p w14:paraId="77121D4E" w14:textId="44054B57" w:rsidR="00D87822" w:rsidRPr="00EE4ED4" w:rsidRDefault="00D8782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A34D2" w:rsidRPr="00EE4ED4">
        <w:rPr>
          <w:rStyle w:val="Refdenotaalpie"/>
          <w:rFonts w:ascii="Arial" w:hAnsi="Arial" w:cs="Arial"/>
          <w:sz w:val="18"/>
          <w:vertAlign w:val="baseline"/>
        </w:rPr>
        <w:t>Cf. Dt 28, 29;</w:t>
      </w:r>
      <w:r w:rsidR="00B93944" w:rsidRPr="00EE4ED4">
        <w:rPr>
          <w:rStyle w:val="Refdenotaalpie"/>
          <w:rFonts w:ascii="Arial" w:hAnsi="Arial" w:cs="Arial"/>
          <w:sz w:val="18"/>
          <w:vertAlign w:val="baseline"/>
        </w:rPr>
        <w:t xml:space="preserve"> Jb 5, 14</w:t>
      </w:r>
    </w:p>
  </w:footnote>
  <w:footnote w:id="1512">
    <w:p w14:paraId="3C58FD98" w14:textId="45390C94" w:rsidR="000C2C87" w:rsidRPr="00EE4ED4" w:rsidRDefault="000C2C8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93944" w:rsidRPr="00EE4ED4">
        <w:rPr>
          <w:rStyle w:val="Refdenotaalpie"/>
          <w:rFonts w:ascii="Arial" w:hAnsi="Arial" w:cs="Arial"/>
          <w:sz w:val="18"/>
          <w:vertAlign w:val="baseline"/>
        </w:rPr>
        <w:t>Pr 17, 24</w:t>
      </w:r>
    </w:p>
  </w:footnote>
  <w:footnote w:id="1513">
    <w:p w14:paraId="7B570B9C" w14:textId="39BE4446" w:rsidR="00E54519" w:rsidRPr="00EE4ED4" w:rsidRDefault="00E5451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522966" w:rsidRPr="00EE4ED4">
        <w:rPr>
          <w:rStyle w:val="Refdenotaalpie"/>
          <w:rFonts w:ascii="Arial" w:hAnsi="Arial" w:cs="Arial"/>
          <w:sz w:val="18"/>
          <w:vertAlign w:val="baseline"/>
        </w:rPr>
        <w:t>Pr 30, 15</w:t>
      </w:r>
    </w:p>
  </w:footnote>
  <w:footnote w:id="1514">
    <w:p w14:paraId="7FA9C49E" w14:textId="1978128F" w:rsidR="00AD48F3" w:rsidRPr="00EE4ED4" w:rsidRDefault="00AD48F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522966" w:rsidRPr="00EE4ED4">
        <w:rPr>
          <w:rStyle w:val="Refdenotaalpie"/>
          <w:rFonts w:ascii="Arial" w:hAnsi="Arial" w:cs="Arial"/>
          <w:sz w:val="18"/>
          <w:vertAlign w:val="baseline"/>
        </w:rPr>
        <w:t>Ex 32, 6;</w:t>
      </w:r>
      <w:r w:rsidR="009D1713" w:rsidRPr="00EE4ED4">
        <w:rPr>
          <w:rStyle w:val="Refdenotaalpie"/>
          <w:rFonts w:ascii="Arial" w:hAnsi="Arial" w:cs="Arial"/>
          <w:sz w:val="18"/>
          <w:vertAlign w:val="baseline"/>
        </w:rPr>
        <w:t xml:space="preserve"> 1Co 10, 7</w:t>
      </w:r>
    </w:p>
  </w:footnote>
  <w:footnote w:id="1515">
    <w:p w14:paraId="45BA2E50" w14:textId="698FEFF6" w:rsidR="000B1B67" w:rsidRPr="00EE4ED4" w:rsidRDefault="000B1B6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00D64" w:rsidRPr="00EE4ED4">
        <w:rPr>
          <w:rStyle w:val="Refdenotaalpie"/>
          <w:rFonts w:ascii="Arial" w:hAnsi="Arial" w:cs="Arial"/>
          <w:sz w:val="18"/>
          <w:vertAlign w:val="baseline"/>
        </w:rPr>
        <w:t>Flp 3, 18-19</w:t>
      </w:r>
    </w:p>
  </w:footnote>
  <w:footnote w:id="1516">
    <w:p w14:paraId="3CCC21B5" w14:textId="39428DDA" w:rsidR="003F497D" w:rsidRPr="00EE4ED4" w:rsidRDefault="003F497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8A1EFC" w:rsidRPr="00EE4ED4">
        <w:rPr>
          <w:rStyle w:val="Refdenotaalpie"/>
          <w:rFonts w:ascii="Arial" w:hAnsi="Arial" w:cs="Arial"/>
          <w:sz w:val="18"/>
          <w:vertAlign w:val="baseline"/>
        </w:rPr>
        <w:t>Ct 5, 1</w:t>
      </w:r>
    </w:p>
  </w:footnote>
  <w:footnote w:id="1517">
    <w:p w14:paraId="5CCB9636" w14:textId="50C18EFB" w:rsidR="002C5993" w:rsidRPr="00EE4ED4" w:rsidRDefault="002C599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77D71" w:rsidRPr="00EE4ED4">
        <w:rPr>
          <w:rStyle w:val="Refdenotaalpie"/>
          <w:rFonts w:ascii="Arial" w:hAnsi="Arial" w:cs="Arial"/>
          <w:sz w:val="18"/>
          <w:vertAlign w:val="baseline"/>
        </w:rPr>
        <w:t>Cf. Qo 6, 7</w:t>
      </w:r>
    </w:p>
  </w:footnote>
  <w:footnote w:id="1518">
    <w:p w14:paraId="038E4D18" w14:textId="5869C011" w:rsidR="002C5993" w:rsidRPr="00EE4ED4" w:rsidRDefault="002C599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F7011" w:rsidRPr="00EE4ED4">
        <w:rPr>
          <w:rStyle w:val="Refdenotaalpie"/>
          <w:rFonts w:ascii="Arial" w:hAnsi="Arial" w:cs="Arial"/>
          <w:sz w:val="18"/>
          <w:vertAlign w:val="baseline"/>
        </w:rPr>
        <w:t>Cf. Jn 4, 24</w:t>
      </w:r>
    </w:p>
  </w:footnote>
  <w:footnote w:id="1519">
    <w:p w14:paraId="2738F090" w14:textId="39346A77" w:rsidR="003B3686" w:rsidRPr="00EE4ED4" w:rsidRDefault="003B3686">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84934" w:rsidRPr="00EE4ED4">
        <w:rPr>
          <w:rStyle w:val="Refdenotaalpie"/>
          <w:rFonts w:ascii="Arial" w:hAnsi="Arial" w:cs="Arial"/>
          <w:sz w:val="18"/>
          <w:vertAlign w:val="baseline"/>
        </w:rPr>
        <w:t>Jn 6, 33</w:t>
      </w:r>
    </w:p>
  </w:footnote>
  <w:footnote w:id="1520">
    <w:p w14:paraId="3984B9DA" w14:textId="05AFB033" w:rsidR="003B3686" w:rsidRPr="00EE4ED4" w:rsidRDefault="003B3686">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84934" w:rsidRPr="00EE4ED4">
        <w:rPr>
          <w:rStyle w:val="Refdenotaalpie"/>
          <w:rFonts w:ascii="Arial" w:hAnsi="Arial" w:cs="Arial"/>
          <w:sz w:val="18"/>
          <w:vertAlign w:val="baseline"/>
        </w:rPr>
        <w:t>Pr 11, 29</w:t>
      </w:r>
    </w:p>
  </w:footnote>
  <w:footnote w:id="1521">
    <w:p w14:paraId="282AA557" w14:textId="3838D380" w:rsidR="007503FA" w:rsidRPr="00EE4ED4" w:rsidRDefault="007503F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74BB3" w:rsidRPr="00EE4ED4">
        <w:rPr>
          <w:rStyle w:val="Refdenotaalpie"/>
          <w:rFonts w:ascii="Arial" w:hAnsi="Arial" w:cs="Arial"/>
          <w:sz w:val="18"/>
          <w:vertAlign w:val="baseline"/>
        </w:rPr>
        <w:t>Cf. Jn 4, 38</w:t>
      </w:r>
    </w:p>
  </w:footnote>
  <w:footnote w:id="1522">
    <w:p w14:paraId="4F85FEB4" w14:textId="5755B2C8" w:rsidR="007503FA" w:rsidRPr="00EE4ED4" w:rsidRDefault="007503F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3A6C0F" w:rsidRPr="00EE4ED4">
        <w:rPr>
          <w:rStyle w:val="Refdenotaalpie"/>
          <w:rFonts w:ascii="Arial" w:hAnsi="Arial" w:cs="Arial"/>
          <w:sz w:val="18"/>
          <w:vertAlign w:val="baseline"/>
        </w:rPr>
        <w:t>Ct 5, 1</w:t>
      </w:r>
    </w:p>
  </w:footnote>
  <w:footnote w:id="1523">
    <w:p w14:paraId="18E9BA18" w14:textId="2FA8FA0F" w:rsidR="005B7140" w:rsidRPr="00EE4ED4" w:rsidRDefault="005B714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42EFF" w:rsidRPr="00EE4ED4">
        <w:rPr>
          <w:rStyle w:val="Refdenotaalpie"/>
          <w:rFonts w:ascii="Arial" w:hAnsi="Arial" w:cs="Arial"/>
          <w:sz w:val="18"/>
          <w:vertAlign w:val="baseline"/>
        </w:rPr>
        <w:t>Sal 80, 17</w:t>
      </w:r>
    </w:p>
  </w:footnote>
  <w:footnote w:id="1524">
    <w:p w14:paraId="026F83B5" w14:textId="5F4AFBC4" w:rsidR="005B7140" w:rsidRPr="00EE4ED4" w:rsidRDefault="005B714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42EFF" w:rsidRPr="00EE4ED4">
        <w:rPr>
          <w:rStyle w:val="Refdenotaalpie"/>
          <w:rFonts w:ascii="Arial" w:hAnsi="Arial" w:cs="Arial"/>
          <w:sz w:val="18"/>
          <w:vertAlign w:val="baseline"/>
        </w:rPr>
        <w:t>Sal 41, 5; Jon 2, 10</w:t>
      </w:r>
    </w:p>
  </w:footnote>
  <w:footnote w:id="1525">
    <w:p w14:paraId="0301338F" w14:textId="1D8CF4DB" w:rsidR="00F24522" w:rsidRPr="00EE4ED4" w:rsidRDefault="00F2452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205F1" w:rsidRPr="00EE4ED4">
        <w:rPr>
          <w:rStyle w:val="Refdenotaalpie"/>
          <w:rFonts w:ascii="Arial" w:hAnsi="Arial" w:cs="Arial"/>
          <w:sz w:val="18"/>
          <w:vertAlign w:val="baseline"/>
        </w:rPr>
        <w:t>Mc 8, 2-3</w:t>
      </w:r>
    </w:p>
  </w:footnote>
  <w:footnote w:id="1526">
    <w:p w14:paraId="0267C4A0" w14:textId="4C1BA19C" w:rsidR="00F24522" w:rsidRPr="00EE4ED4" w:rsidRDefault="00F2452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84DD0" w:rsidRPr="00EE4ED4">
        <w:rPr>
          <w:rStyle w:val="Refdenotaalpie"/>
          <w:rFonts w:ascii="Arial" w:hAnsi="Arial" w:cs="Arial"/>
          <w:sz w:val="18"/>
          <w:vertAlign w:val="baseline"/>
        </w:rPr>
        <w:t>Cf. Jn 2, 24</w:t>
      </w:r>
    </w:p>
  </w:footnote>
  <w:footnote w:id="1527">
    <w:p w14:paraId="4EC7BCBE" w14:textId="4DF911AF" w:rsidR="00F24522" w:rsidRPr="00EE4ED4" w:rsidRDefault="00F2452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84DD0" w:rsidRPr="00EE4ED4">
        <w:rPr>
          <w:rStyle w:val="Refdenotaalpie"/>
          <w:rFonts w:ascii="Arial" w:hAnsi="Arial" w:cs="Arial"/>
          <w:sz w:val="18"/>
          <w:vertAlign w:val="baseline"/>
        </w:rPr>
        <w:t>Jn 15, 1</w:t>
      </w:r>
    </w:p>
  </w:footnote>
  <w:footnote w:id="1528">
    <w:p w14:paraId="5BD31A42" w14:textId="697D5FBC" w:rsidR="00CC29E1" w:rsidRPr="00EE4ED4" w:rsidRDefault="00CC29E1">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02D0B" w:rsidRPr="00EE4ED4">
        <w:rPr>
          <w:rStyle w:val="Refdenotaalpie"/>
          <w:rFonts w:ascii="Arial" w:hAnsi="Arial" w:cs="Arial"/>
          <w:sz w:val="18"/>
          <w:vertAlign w:val="baseline"/>
        </w:rPr>
        <w:t>Sb 1, 7</w:t>
      </w:r>
    </w:p>
  </w:footnote>
  <w:footnote w:id="1529">
    <w:p w14:paraId="3DACD912" w14:textId="64460D31" w:rsidR="00D97AA9" w:rsidRPr="00EE4ED4" w:rsidRDefault="00D97AA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D6A09" w:rsidRPr="00EE4ED4">
        <w:rPr>
          <w:rStyle w:val="Refdenotaalpie"/>
          <w:rFonts w:ascii="Arial" w:hAnsi="Arial" w:cs="Arial"/>
          <w:sz w:val="18"/>
          <w:vertAlign w:val="baseline"/>
        </w:rPr>
        <w:t>Cf. Heh 2, 13</w:t>
      </w:r>
    </w:p>
  </w:footnote>
  <w:footnote w:id="1530">
    <w:p w14:paraId="3F7E897E" w14:textId="28BCF2EA" w:rsidR="009F128C" w:rsidRPr="00EE4ED4" w:rsidRDefault="009F128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95651" w:rsidRPr="00EE4ED4">
        <w:rPr>
          <w:rStyle w:val="Refdenotaalpie"/>
          <w:rFonts w:ascii="Arial" w:hAnsi="Arial" w:cs="Arial"/>
          <w:sz w:val="18"/>
          <w:vertAlign w:val="baseline"/>
        </w:rPr>
        <w:t xml:space="preserve">Sal </w:t>
      </w:r>
      <w:r w:rsidR="006D3FDF" w:rsidRPr="00EE4ED4">
        <w:rPr>
          <w:rStyle w:val="Refdenotaalpie"/>
          <w:rFonts w:ascii="Arial" w:hAnsi="Arial" w:cs="Arial"/>
          <w:sz w:val="18"/>
          <w:vertAlign w:val="baseline"/>
        </w:rPr>
        <w:t>3</w:t>
      </w:r>
      <w:r w:rsidR="00C95651" w:rsidRPr="00EE4ED4">
        <w:rPr>
          <w:rStyle w:val="Refdenotaalpie"/>
          <w:rFonts w:ascii="Arial" w:hAnsi="Arial" w:cs="Arial"/>
          <w:sz w:val="18"/>
          <w:vertAlign w:val="baseline"/>
        </w:rPr>
        <w:t>5, 9</w:t>
      </w:r>
    </w:p>
  </w:footnote>
  <w:footnote w:id="1531">
    <w:p w14:paraId="55EF1929" w14:textId="6D101315" w:rsidR="00EB609D" w:rsidRPr="00EE4ED4" w:rsidRDefault="00EB609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5935A7" w:rsidRPr="00EE4ED4">
        <w:rPr>
          <w:rStyle w:val="Refdenotaalpie"/>
          <w:rFonts w:ascii="Arial" w:hAnsi="Arial" w:cs="Arial"/>
          <w:sz w:val="18"/>
          <w:vertAlign w:val="baseline"/>
        </w:rPr>
        <w:t>Jn 14, 11</w:t>
      </w:r>
    </w:p>
  </w:footnote>
  <w:footnote w:id="1532">
    <w:p w14:paraId="609D3E89" w14:textId="37FDA866" w:rsidR="00176720" w:rsidRPr="00EE4ED4" w:rsidRDefault="0017672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229BD" w:rsidRPr="00EE4ED4">
        <w:rPr>
          <w:rStyle w:val="Refdenotaalpie"/>
          <w:rFonts w:ascii="Arial" w:hAnsi="Arial" w:cs="Arial"/>
          <w:sz w:val="18"/>
          <w:vertAlign w:val="baseline"/>
        </w:rPr>
        <w:t>Cf. Sal 35, 9-10; Is 40, 28. 66,12</w:t>
      </w:r>
    </w:p>
  </w:footnote>
  <w:footnote w:id="1533">
    <w:p w14:paraId="1385ED82" w14:textId="43998202" w:rsidR="00144B99" w:rsidRPr="00EE4ED4" w:rsidRDefault="00144B9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63ABE" w:rsidRPr="00EE4ED4">
        <w:rPr>
          <w:rStyle w:val="Refdenotaalpie"/>
          <w:rFonts w:ascii="Arial" w:hAnsi="Arial" w:cs="Arial"/>
          <w:sz w:val="18"/>
          <w:vertAlign w:val="baseline"/>
        </w:rPr>
        <w:t>Sal 38, 14</w:t>
      </w:r>
    </w:p>
  </w:footnote>
  <w:footnote w:id="1534">
    <w:p w14:paraId="08129F09" w14:textId="7563EF1D" w:rsidR="00E91BE9" w:rsidRPr="00EE4ED4" w:rsidRDefault="00E91BE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93C09" w:rsidRPr="00EE4ED4">
        <w:rPr>
          <w:rStyle w:val="Refdenotaalpie"/>
          <w:rFonts w:ascii="Arial" w:hAnsi="Arial" w:cs="Arial"/>
          <w:sz w:val="18"/>
          <w:vertAlign w:val="baseline"/>
        </w:rPr>
        <w:t>Jn 7, 37-39</w:t>
      </w:r>
    </w:p>
  </w:footnote>
  <w:footnote w:id="1535">
    <w:p w14:paraId="5E8A9CF1" w14:textId="4C7125FE" w:rsidR="002834D2" w:rsidRPr="00EE4ED4" w:rsidRDefault="002834D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92062" w:rsidRPr="00EE4ED4">
        <w:rPr>
          <w:rStyle w:val="Refdenotaalpie"/>
          <w:rFonts w:ascii="Arial" w:hAnsi="Arial" w:cs="Arial"/>
          <w:sz w:val="18"/>
          <w:vertAlign w:val="baseline"/>
        </w:rPr>
        <w:t>Cf. Mc 8, 2-3</w:t>
      </w:r>
    </w:p>
  </w:footnote>
  <w:footnote w:id="1536">
    <w:p w14:paraId="472E4E31" w14:textId="67EB765D" w:rsidR="002834D2" w:rsidRPr="00EE4ED4" w:rsidRDefault="002834D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92062" w:rsidRPr="00EE4ED4">
        <w:rPr>
          <w:rStyle w:val="Refdenotaalpie"/>
          <w:rFonts w:ascii="Arial" w:hAnsi="Arial" w:cs="Arial"/>
          <w:sz w:val="18"/>
          <w:vertAlign w:val="baseline"/>
        </w:rPr>
        <w:t>Cf. Ct 5, 1</w:t>
      </w:r>
    </w:p>
  </w:footnote>
  <w:footnote w:id="1537">
    <w:p w14:paraId="6CE76181" w14:textId="2CEFC434" w:rsidR="002834D2" w:rsidRPr="00EE4ED4" w:rsidRDefault="002834D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33818" w:rsidRPr="00EE4ED4">
        <w:rPr>
          <w:rStyle w:val="Refdenotaalpie"/>
          <w:rFonts w:ascii="Arial" w:hAnsi="Arial" w:cs="Arial"/>
          <w:sz w:val="18"/>
          <w:vertAlign w:val="baseline"/>
        </w:rPr>
        <w:t>Cf. Pr 9, 2-4</w:t>
      </w:r>
    </w:p>
  </w:footnote>
  <w:footnote w:id="1538">
    <w:p w14:paraId="77EA8D28" w14:textId="0838F839" w:rsidR="004A2EB7" w:rsidRPr="00EE4ED4" w:rsidRDefault="004A2EB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85499" w:rsidRPr="00EE4ED4">
        <w:rPr>
          <w:rStyle w:val="Refdenotaalpie"/>
          <w:rFonts w:ascii="Arial" w:hAnsi="Arial" w:cs="Arial"/>
          <w:sz w:val="18"/>
          <w:vertAlign w:val="baseline"/>
        </w:rPr>
        <w:t>Is 1,16</w:t>
      </w:r>
    </w:p>
  </w:footnote>
  <w:footnote w:id="1539">
    <w:p w14:paraId="7EFB5374" w14:textId="0F53A7AA" w:rsidR="00512ACD" w:rsidRPr="00EE4ED4" w:rsidRDefault="00512AC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85499" w:rsidRPr="00EE4ED4">
        <w:rPr>
          <w:rStyle w:val="Refdenotaalpie"/>
          <w:rFonts w:ascii="Arial" w:hAnsi="Arial" w:cs="Arial"/>
          <w:sz w:val="18"/>
          <w:vertAlign w:val="baseline"/>
        </w:rPr>
        <w:t>Is 4, 4.</w:t>
      </w:r>
    </w:p>
  </w:footnote>
  <w:footnote w:id="1540">
    <w:p w14:paraId="6800BB39" w14:textId="57B22F1B" w:rsidR="0041456C" w:rsidRPr="00EE4ED4" w:rsidRDefault="0041456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55248" w:rsidRPr="00EE4ED4">
        <w:rPr>
          <w:rStyle w:val="Refdenotaalpie"/>
          <w:rFonts w:ascii="Arial" w:hAnsi="Arial" w:cs="Arial"/>
          <w:sz w:val="18"/>
          <w:vertAlign w:val="baseline"/>
        </w:rPr>
        <w:t>Sal 50, 4</w:t>
      </w:r>
    </w:p>
  </w:footnote>
  <w:footnote w:id="1541">
    <w:p w14:paraId="369BF09E" w14:textId="617D0128" w:rsidR="00992599" w:rsidRPr="00EE4ED4" w:rsidRDefault="00992599">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55248" w:rsidRPr="00EE4ED4">
        <w:rPr>
          <w:rStyle w:val="Refdenotaalpie"/>
          <w:rFonts w:ascii="Arial" w:hAnsi="Arial" w:cs="Arial"/>
          <w:sz w:val="18"/>
          <w:vertAlign w:val="baseline"/>
        </w:rPr>
        <w:t>Sal 25, 6</w:t>
      </w:r>
    </w:p>
  </w:footnote>
  <w:footnote w:id="1542">
    <w:p w14:paraId="45389658" w14:textId="45A7F467" w:rsidR="00B61A3F" w:rsidRPr="00EE4ED4" w:rsidRDefault="00B61A3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D49FB" w:rsidRPr="00EE4ED4">
        <w:rPr>
          <w:rStyle w:val="Refdenotaalpie"/>
          <w:rFonts w:ascii="Arial" w:hAnsi="Arial" w:cs="Arial"/>
          <w:sz w:val="18"/>
          <w:vertAlign w:val="baseline"/>
        </w:rPr>
        <w:t>Jn 6, 56</w:t>
      </w:r>
    </w:p>
  </w:footnote>
  <w:footnote w:id="1543">
    <w:p w14:paraId="1555B306" w14:textId="2AC1AEC0" w:rsidR="00592E03" w:rsidRPr="00EE4ED4" w:rsidRDefault="00592E0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D49FB" w:rsidRPr="00EE4ED4">
        <w:rPr>
          <w:rStyle w:val="Refdenotaalpie"/>
          <w:rFonts w:ascii="Arial" w:hAnsi="Arial" w:cs="Arial"/>
          <w:sz w:val="18"/>
          <w:vertAlign w:val="baseline"/>
        </w:rPr>
        <w:t>Ga 5, 22.</w:t>
      </w:r>
    </w:p>
  </w:footnote>
  <w:footnote w:id="1544">
    <w:p w14:paraId="68E2ABBE" w14:textId="52FBF575" w:rsidR="00131F8A" w:rsidRPr="00EE4ED4" w:rsidRDefault="00131F8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A7718" w:rsidRPr="00EE4ED4">
        <w:rPr>
          <w:rStyle w:val="Refdenotaalpie"/>
          <w:rFonts w:ascii="Arial" w:hAnsi="Arial" w:cs="Arial"/>
          <w:sz w:val="18"/>
          <w:vertAlign w:val="baseline"/>
        </w:rPr>
        <w:t>Sal 16, 15</w:t>
      </w:r>
    </w:p>
  </w:footnote>
  <w:footnote w:id="1545">
    <w:p w14:paraId="5146D1D9" w14:textId="559D3801" w:rsidR="007C75E8" w:rsidRPr="00EE4ED4" w:rsidRDefault="007C75E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A7718" w:rsidRPr="00EE4ED4">
        <w:rPr>
          <w:rStyle w:val="Refdenotaalpie"/>
          <w:rFonts w:ascii="Arial" w:hAnsi="Arial" w:cs="Arial"/>
          <w:sz w:val="18"/>
          <w:vertAlign w:val="baseline"/>
        </w:rPr>
        <w:t>Ap 7, 16</w:t>
      </w:r>
    </w:p>
  </w:footnote>
  <w:footnote w:id="1546">
    <w:p w14:paraId="02DE3A37" w14:textId="4BD1A6AF" w:rsidR="0022677C" w:rsidRPr="00EE4ED4" w:rsidRDefault="0022677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47379" w:rsidRPr="00EE4ED4">
        <w:rPr>
          <w:rStyle w:val="Refdenotaalpie"/>
          <w:rFonts w:ascii="Arial" w:hAnsi="Arial" w:cs="Arial"/>
          <w:sz w:val="18"/>
          <w:vertAlign w:val="baseline"/>
        </w:rPr>
        <w:t>Cf. Si 30, 16</w:t>
      </w:r>
    </w:p>
  </w:footnote>
  <w:footnote w:id="1547">
    <w:p w14:paraId="1CCF5924" w14:textId="39B1F10E" w:rsidR="0009425D" w:rsidRPr="00EE4ED4" w:rsidRDefault="0009425D">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47379" w:rsidRPr="00EE4ED4">
        <w:rPr>
          <w:rStyle w:val="Refdenotaalpie"/>
          <w:rFonts w:ascii="Arial" w:hAnsi="Arial" w:cs="Arial"/>
          <w:sz w:val="18"/>
          <w:vertAlign w:val="baseline"/>
        </w:rPr>
        <w:t>L</w:t>
      </w:r>
      <w:r w:rsidR="002B2A54" w:rsidRPr="00EE4ED4">
        <w:rPr>
          <w:rStyle w:val="Refdenotaalpie"/>
          <w:rFonts w:ascii="Arial" w:hAnsi="Arial" w:cs="Arial"/>
          <w:sz w:val="18"/>
          <w:vertAlign w:val="baseline"/>
        </w:rPr>
        <w:t>c</w:t>
      </w:r>
      <w:r w:rsidR="00947379" w:rsidRPr="00EE4ED4">
        <w:rPr>
          <w:rStyle w:val="Refdenotaalpie"/>
          <w:rFonts w:ascii="Arial" w:hAnsi="Arial" w:cs="Arial"/>
          <w:sz w:val="18"/>
          <w:vertAlign w:val="baseline"/>
        </w:rPr>
        <w:t xml:space="preserve"> 22, 30</w:t>
      </w:r>
    </w:p>
  </w:footnote>
  <w:footnote w:id="1548">
    <w:p w14:paraId="53A7F698" w14:textId="36E3008E" w:rsidR="00AD1A57" w:rsidRPr="00EE4ED4" w:rsidRDefault="00AD1A5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2C1794" w:rsidRPr="00EE4ED4">
        <w:rPr>
          <w:rStyle w:val="Refdenotaalpie"/>
          <w:rFonts w:ascii="Arial" w:hAnsi="Arial" w:cs="Arial"/>
          <w:sz w:val="18"/>
          <w:vertAlign w:val="baseline"/>
        </w:rPr>
        <w:t>Cf. Pr 23, 1-2 (Vetl.at.);</w:t>
      </w:r>
      <w:r w:rsidR="00A56B42" w:rsidRPr="00EE4ED4">
        <w:rPr>
          <w:rStyle w:val="Refdenotaalpie"/>
          <w:rFonts w:ascii="Arial" w:hAnsi="Arial" w:cs="Arial"/>
          <w:sz w:val="18"/>
          <w:vertAlign w:val="baseline"/>
        </w:rPr>
        <w:t xml:space="preserve"> 2Co 8, 9</w:t>
      </w:r>
    </w:p>
  </w:footnote>
  <w:footnote w:id="1549">
    <w:p w14:paraId="2A21BA1F" w14:textId="1E4B2358" w:rsidR="00AD1A57" w:rsidRPr="00EE4ED4" w:rsidRDefault="00AD1A5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64AF1" w:rsidRPr="00EE4ED4">
        <w:rPr>
          <w:rStyle w:val="Refdenotaalpie"/>
          <w:rFonts w:ascii="Arial" w:hAnsi="Arial" w:cs="Arial"/>
          <w:sz w:val="18"/>
          <w:vertAlign w:val="baseline"/>
        </w:rPr>
        <w:t>Za 9, 17</w:t>
      </w:r>
    </w:p>
  </w:footnote>
  <w:footnote w:id="1550">
    <w:p w14:paraId="2764C2E8" w14:textId="0DF6F7BE" w:rsidR="00823C03" w:rsidRPr="00EE4ED4" w:rsidRDefault="00823C0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10EE4" w:rsidRPr="00EE4ED4">
        <w:rPr>
          <w:rStyle w:val="Refdenotaalpie"/>
          <w:rFonts w:ascii="Arial" w:hAnsi="Arial" w:cs="Arial"/>
          <w:sz w:val="18"/>
          <w:vertAlign w:val="baseline"/>
        </w:rPr>
        <w:t>Cf. Ap 3, 20</w:t>
      </w:r>
    </w:p>
  </w:footnote>
  <w:footnote w:id="1551">
    <w:p w14:paraId="62B36E79" w14:textId="0E8E345A" w:rsidR="00823C03" w:rsidRPr="00EE4ED4" w:rsidRDefault="00823C0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10EE4" w:rsidRPr="00EE4ED4">
        <w:rPr>
          <w:rStyle w:val="Refdenotaalpie"/>
          <w:rFonts w:ascii="Arial" w:hAnsi="Arial" w:cs="Arial"/>
          <w:sz w:val="18"/>
          <w:vertAlign w:val="baseline"/>
        </w:rPr>
        <w:t>Cf. Mc 12, 44;</w:t>
      </w:r>
      <w:r w:rsidR="00121C19" w:rsidRPr="00EE4ED4">
        <w:rPr>
          <w:rStyle w:val="Refdenotaalpie"/>
          <w:rFonts w:ascii="Arial" w:hAnsi="Arial" w:cs="Arial"/>
          <w:sz w:val="18"/>
          <w:vertAlign w:val="baseline"/>
        </w:rPr>
        <w:t xml:space="preserve"> 2Co .8, 9</w:t>
      </w:r>
    </w:p>
  </w:footnote>
  <w:footnote w:id="1552">
    <w:p w14:paraId="44EA7247" w14:textId="3F672F4B" w:rsidR="00823C03" w:rsidRPr="00EE4ED4" w:rsidRDefault="00823C03">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1A4769" w:rsidRPr="00EE4ED4">
        <w:rPr>
          <w:rStyle w:val="Refdenotaalpie"/>
          <w:rFonts w:ascii="Arial" w:hAnsi="Arial" w:cs="Arial"/>
          <w:sz w:val="18"/>
          <w:vertAlign w:val="baseline"/>
        </w:rPr>
        <w:t>Cf. Sal 64, 5</w:t>
      </w:r>
    </w:p>
  </w:footnote>
  <w:footnote w:id="1553">
    <w:p w14:paraId="5469DC5E" w14:textId="43BDDC2E" w:rsidR="0029779E" w:rsidRPr="00EE4ED4" w:rsidRDefault="0029779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96EF5" w:rsidRPr="00EE4ED4">
        <w:rPr>
          <w:rStyle w:val="Refdenotaalpie"/>
          <w:rFonts w:ascii="Arial" w:hAnsi="Arial" w:cs="Arial"/>
          <w:sz w:val="18"/>
          <w:vertAlign w:val="baseline"/>
        </w:rPr>
        <w:t>Rm 5, 5 ,</w:t>
      </w:r>
    </w:p>
  </w:footnote>
  <w:footnote w:id="1554">
    <w:p w14:paraId="7CF07B2F" w14:textId="080A30C4" w:rsidR="008336FA" w:rsidRPr="00EE4ED4" w:rsidRDefault="008336FA">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96EF5" w:rsidRPr="00EE4ED4">
        <w:rPr>
          <w:rStyle w:val="Refdenotaalpie"/>
          <w:rFonts w:ascii="Arial" w:hAnsi="Arial" w:cs="Arial"/>
          <w:sz w:val="18"/>
          <w:vertAlign w:val="baseline"/>
        </w:rPr>
        <w:t>Is 9, 6 (Vet.</w:t>
      </w:r>
      <w:r w:rsidR="00606CFE" w:rsidRPr="00EE4ED4">
        <w:rPr>
          <w:rStyle w:val="Refdenotaalpie"/>
          <w:rFonts w:ascii="Arial" w:hAnsi="Arial" w:cs="Arial"/>
          <w:sz w:val="18"/>
          <w:vertAlign w:val="baseline"/>
        </w:rPr>
        <w:t xml:space="preserve"> </w:t>
      </w:r>
      <w:r w:rsidR="00F96EF5" w:rsidRPr="00EE4ED4">
        <w:rPr>
          <w:rStyle w:val="Refdenotaalpie"/>
          <w:rFonts w:ascii="Arial" w:hAnsi="Arial" w:cs="Arial"/>
          <w:sz w:val="18"/>
          <w:vertAlign w:val="baseline"/>
        </w:rPr>
        <w:t>Lat)</w:t>
      </w:r>
    </w:p>
  </w:footnote>
  <w:footnote w:id="1555">
    <w:p w14:paraId="298AD603" w14:textId="147E1BB6" w:rsidR="00244406" w:rsidRPr="00EE4ED4" w:rsidRDefault="00244406">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B37C2" w:rsidRPr="00EE4ED4">
        <w:rPr>
          <w:rStyle w:val="Refdenotaalpie"/>
          <w:rFonts w:ascii="Arial" w:hAnsi="Arial" w:cs="Arial"/>
          <w:sz w:val="18"/>
          <w:vertAlign w:val="baseline"/>
        </w:rPr>
        <w:t>Jr 18, 13;</w:t>
      </w:r>
      <w:r w:rsidR="00DC31F0" w:rsidRPr="00EE4ED4">
        <w:rPr>
          <w:rStyle w:val="Refdenotaalpie"/>
          <w:rFonts w:ascii="Arial" w:hAnsi="Arial" w:cs="Arial"/>
          <w:sz w:val="18"/>
          <w:vertAlign w:val="baseline"/>
        </w:rPr>
        <w:t xml:space="preserve"> Cf. Is 66</w:t>
      </w:r>
      <w:r w:rsidR="00D61F7D" w:rsidRPr="00EE4ED4">
        <w:rPr>
          <w:rStyle w:val="Refdenotaalpie"/>
          <w:rFonts w:ascii="Arial" w:hAnsi="Arial" w:cs="Arial"/>
          <w:sz w:val="18"/>
          <w:vertAlign w:val="baseline"/>
        </w:rPr>
        <w:t>,</w:t>
      </w:r>
      <w:r w:rsidR="00DC31F0" w:rsidRPr="00EE4ED4">
        <w:rPr>
          <w:rStyle w:val="Refdenotaalpie"/>
          <w:rFonts w:ascii="Arial" w:hAnsi="Arial" w:cs="Arial"/>
          <w:sz w:val="18"/>
          <w:vertAlign w:val="baseline"/>
        </w:rPr>
        <w:t xml:space="preserve"> 8</w:t>
      </w:r>
      <w:r w:rsidR="00D61F7D" w:rsidRPr="00EE4ED4">
        <w:rPr>
          <w:rStyle w:val="Refdenotaalpie"/>
          <w:rFonts w:ascii="Arial" w:hAnsi="Arial" w:cs="Arial"/>
          <w:sz w:val="18"/>
          <w:vertAlign w:val="baseline"/>
        </w:rPr>
        <w:t>Cf. Is 66</w:t>
      </w:r>
      <w:r w:rsidR="00F356BF" w:rsidRPr="00EE4ED4">
        <w:rPr>
          <w:rStyle w:val="Refdenotaalpie"/>
          <w:rFonts w:ascii="Arial" w:hAnsi="Arial" w:cs="Arial"/>
          <w:sz w:val="18"/>
          <w:vertAlign w:val="baseline"/>
        </w:rPr>
        <w:t>,</w:t>
      </w:r>
      <w:r w:rsidR="00D61F7D" w:rsidRPr="00EE4ED4">
        <w:rPr>
          <w:rStyle w:val="Refdenotaalpie"/>
          <w:rFonts w:ascii="Arial" w:hAnsi="Arial" w:cs="Arial"/>
          <w:sz w:val="18"/>
          <w:vertAlign w:val="baseline"/>
        </w:rPr>
        <w:t xml:space="preserve"> 8</w:t>
      </w:r>
    </w:p>
  </w:footnote>
  <w:footnote w:id="1556">
    <w:p w14:paraId="2268DEDE" w14:textId="1AE2FB77" w:rsidR="00946B10" w:rsidRPr="00EE4ED4" w:rsidRDefault="00946B1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565390" w:rsidRPr="00EE4ED4">
        <w:rPr>
          <w:rStyle w:val="Refdenotaalpie"/>
          <w:rFonts w:ascii="Arial" w:hAnsi="Arial" w:cs="Arial"/>
          <w:sz w:val="18"/>
          <w:vertAlign w:val="baseline"/>
        </w:rPr>
        <w:t>Cf. Is 9, 2; 58, 10;</w:t>
      </w:r>
      <w:r w:rsidR="00E86AEA" w:rsidRPr="00EE4ED4">
        <w:rPr>
          <w:rStyle w:val="Refdenotaalpie"/>
          <w:rFonts w:ascii="Arial" w:hAnsi="Arial" w:cs="Arial"/>
          <w:sz w:val="18"/>
          <w:vertAlign w:val="baseline"/>
        </w:rPr>
        <w:t xml:space="preserve"> Jn 1, 5; L</w:t>
      </w:r>
      <w:r w:rsidR="00050638">
        <w:rPr>
          <w:rFonts w:ascii="Arial" w:hAnsi="Arial" w:cs="Arial"/>
          <w:sz w:val="18"/>
        </w:rPr>
        <w:t>c</w:t>
      </w:r>
      <w:r w:rsidR="00E86AEA" w:rsidRPr="00EE4ED4">
        <w:rPr>
          <w:rStyle w:val="Refdenotaalpie"/>
          <w:rFonts w:ascii="Arial" w:hAnsi="Arial" w:cs="Arial"/>
          <w:sz w:val="18"/>
          <w:vertAlign w:val="baseline"/>
        </w:rPr>
        <w:t xml:space="preserve"> 1, 79</w:t>
      </w:r>
    </w:p>
  </w:footnote>
  <w:footnote w:id="1557">
    <w:p w14:paraId="5F8175A0" w14:textId="456B8508" w:rsidR="00946B10" w:rsidRPr="00EE4ED4" w:rsidRDefault="00946B10">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95544C" w:rsidRPr="00EE4ED4">
        <w:rPr>
          <w:rStyle w:val="Refdenotaalpie"/>
          <w:rFonts w:ascii="Arial" w:hAnsi="Arial" w:cs="Arial"/>
          <w:sz w:val="18"/>
          <w:vertAlign w:val="baseline"/>
        </w:rPr>
        <w:t>Cf. Mt 24, 48;</w:t>
      </w:r>
      <w:r w:rsidR="00F53ABC" w:rsidRPr="00EE4ED4">
        <w:rPr>
          <w:rStyle w:val="Refdenotaalpie"/>
          <w:rFonts w:ascii="Arial" w:hAnsi="Arial" w:cs="Arial"/>
          <w:sz w:val="18"/>
          <w:vertAlign w:val="baseline"/>
        </w:rPr>
        <w:t xml:space="preserve"> Rm 6, 20; 7, 14</w:t>
      </w:r>
    </w:p>
  </w:footnote>
  <w:footnote w:id="1558">
    <w:p w14:paraId="4C9A5EF5" w14:textId="3D26ACD0" w:rsidR="00E82BD5" w:rsidRPr="00EE4ED4" w:rsidRDefault="00E82BD5">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051054" w:rsidRPr="00EE4ED4">
        <w:rPr>
          <w:rStyle w:val="Refdenotaalpie"/>
          <w:rFonts w:ascii="Arial" w:hAnsi="Arial" w:cs="Arial"/>
          <w:sz w:val="18"/>
          <w:vertAlign w:val="baseline"/>
        </w:rPr>
        <w:t>Cf. Flp 2, 8;</w:t>
      </w:r>
      <w:r w:rsidR="00776AA6" w:rsidRPr="00EE4ED4">
        <w:rPr>
          <w:rStyle w:val="Refdenotaalpie"/>
          <w:rFonts w:ascii="Arial" w:hAnsi="Arial" w:cs="Arial"/>
          <w:sz w:val="18"/>
          <w:vertAlign w:val="baseline"/>
        </w:rPr>
        <w:t xml:space="preserve"> Rm 6, 16</w:t>
      </w:r>
    </w:p>
  </w:footnote>
  <w:footnote w:id="1559">
    <w:p w14:paraId="61F624D1" w14:textId="564F21F1" w:rsidR="00E76B96" w:rsidRPr="00EE4ED4" w:rsidRDefault="00E76B96">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776AA6" w:rsidRPr="00EE4ED4">
        <w:rPr>
          <w:rStyle w:val="Refdenotaalpie"/>
          <w:rFonts w:ascii="Arial" w:hAnsi="Arial" w:cs="Arial"/>
          <w:sz w:val="18"/>
          <w:vertAlign w:val="baseline"/>
        </w:rPr>
        <w:t>lS 26, 16</w:t>
      </w:r>
    </w:p>
  </w:footnote>
  <w:footnote w:id="1560">
    <w:p w14:paraId="43F0803C" w14:textId="2E7CB4F9" w:rsidR="00BC4088" w:rsidRPr="00EE4ED4" w:rsidRDefault="00BC408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E1293" w:rsidRPr="00EE4ED4">
        <w:rPr>
          <w:rStyle w:val="Refdenotaalpie"/>
          <w:rFonts w:ascii="Arial" w:hAnsi="Arial" w:cs="Arial"/>
          <w:sz w:val="18"/>
          <w:vertAlign w:val="baseline"/>
        </w:rPr>
        <w:t>Rm 6,·23</w:t>
      </w:r>
    </w:p>
  </w:footnote>
  <w:footnote w:id="1561">
    <w:p w14:paraId="172D93D2" w14:textId="4879E584" w:rsidR="00FC1D56" w:rsidRPr="00EE4ED4" w:rsidRDefault="00FC1D56">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E1293" w:rsidRPr="00EE4ED4">
        <w:rPr>
          <w:rStyle w:val="Refdenotaalpie"/>
          <w:rFonts w:ascii="Arial" w:hAnsi="Arial" w:cs="Arial"/>
          <w:sz w:val="18"/>
          <w:vertAlign w:val="baseline"/>
        </w:rPr>
        <w:t>Sal 44, 1</w:t>
      </w:r>
    </w:p>
  </w:footnote>
  <w:footnote w:id="1562">
    <w:p w14:paraId="2D8FD39E" w14:textId="4ED07632" w:rsidR="004957E8" w:rsidRPr="00EE4ED4" w:rsidRDefault="004957E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684082" w:rsidRPr="00EE4ED4">
        <w:rPr>
          <w:rStyle w:val="Refdenotaalpie"/>
          <w:rFonts w:ascii="Arial" w:hAnsi="Arial" w:cs="Arial"/>
          <w:sz w:val="18"/>
          <w:vertAlign w:val="baseline"/>
        </w:rPr>
        <w:t>Lc 1,35</w:t>
      </w:r>
    </w:p>
  </w:footnote>
  <w:footnote w:id="1563">
    <w:p w14:paraId="45EBA365" w14:textId="420D6793" w:rsidR="004957E8" w:rsidRPr="00EE4ED4" w:rsidRDefault="004957E8">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FB7CD2" w:rsidRPr="00EE4ED4">
        <w:rPr>
          <w:rStyle w:val="Refdenotaalpie"/>
          <w:rFonts w:ascii="Arial" w:hAnsi="Arial" w:cs="Arial"/>
          <w:sz w:val="18"/>
          <w:vertAlign w:val="baseline"/>
        </w:rPr>
        <w:t>Hb 10, 38</w:t>
      </w:r>
    </w:p>
  </w:footnote>
  <w:footnote w:id="1564">
    <w:p w14:paraId="1387045A" w14:textId="4B289174" w:rsidR="002652AC" w:rsidRPr="00EE4ED4" w:rsidRDefault="002652AC">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915CB" w:rsidRPr="00EE4ED4">
        <w:rPr>
          <w:rStyle w:val="Refdenotaalpie"/>
          <w:rFonts w:ascii="Arial" w:hAnsi="Arial" w:cs="Arial"/>
          <w:sz w:val="18"/>
          <w:vertAlign w:val="baseline"/>
        </w:rPr>
        <w:t>1Co 15, 57/</w:t>
      </w:r>
    </w:p>
  </w:footnote>
  <w:footnote w:id="1565">
    <w:p w14:paraId="4F940A39" w14:textId="25501715" w:rsidR="00751D0F" w:rsidRPr="00EE4ED4" w:rsidRDefault="00751D0F">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B76CDA" w:rsidRPr="00EE4ED4">
        <w:rPr>
          <w:rStyle w:val="Refdenotaalpie"/>
          <w:rFonts w:ascii="Arial" w:hAnsi="Arial" w:cs="Arial"/>
          <w:sz w:val="18"/>
          <w:vertAlign w:val="baseline"/>
        </w:rPr>
        <w:t>Cf; Jn 3, 16</w:t>
      </w:r>
    </w:p>
  </w:footnote>
  <w:footnote w:id="1566">
    <w:p w14:paraId="7F3F50BE" w14:textId="6D03276D" w:rsidR="006160EE" w:rsidRPr="00EE4ED4" w:rsidRDefault="006160E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D4D6C" w:rsidRPr="00EE4ED4">
        <w:rPr>
          <w:rStyle w:val="Refdenotaalpie"/>
          <w:rFonts w:ascii="Arial" w:hAnsi="Arial" w:cs="Arial"/>
          <w:sz w:val="18"/>
          <w:vertAlign w:val="baseline"/>
        </w:rPr>
        <w:t>Rm 8, 32</w:t>
      </w:r>
    </w:p>
  </w:footnote>
  <w:footnote w:id="1567">
    <w:p w14:paraId="4CC13C39" w14:textId="0706D347" w:rsidR="00142AD7" w:rsidRPr="00EE4ED4" w:rsidRDefault="00142AD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8D0865" w:rsidRPr="00EE4ED4">
        <w:rPr>
          <w:rStyle w:val="Refdenotaalpie"/>
          <w:rFonts w:ascii="Arial" w:hAnsi="Arial" w:cs="Arial"/>
          <w:sz w:val="18"/>
          <w:vertAlign w:val="baseline"/>
        </w:rPr>
        <w:t>Cf. 1Co 3, 22</w:t>
      </w:r>
      <w:r w:rsidR="00EF6E3E" w:rsidRPr="00EE4ED4">
        <w:rPr>
          <w:rStyle w:val="Refdenotaalpie"/>
          <w:rFonts w:ascii="Arial" w:hAnsi="Arial" w:cs="Arial"/>
          <w:sz w:val="18"/>
          <w:vertAlign w:val="baseline"/>
        </w:rPr>
        <w:t>-</w:t>
      </w:r>
      <w:r w:rsidR="008D0865" w:rsidRPr="00EE4ED4">
        <w:rPr>
          <w:rStyle w:val="Refdenotaalpie"/>
          <w:rFonts w:ascii="Arial" w:hAnsi="Arial" w:cs="Arial"/>
          <w:sz w:val="18"/>
          <w:vertAlign w:val="baseline"/>
        </w:rPr>
        <w:t>23</w:t>
      </w:r>
    </w:p>
  </w:footnote>
  <w:footnote w:id="1568">
    <w:p w14:paraId="2AD65F70" w14:textId="491B2379" w:rsidR="00142AD7" w:rsidRPr="00EE4ED4" w:rsidRDefault="00142AD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D7C7E" w:rsidRPr="00EE4ED4">
        <w:rPr>
          <w:rStyle w:val="Refdenotaalpie"/>
          <w:rFonts w:ascii="Arial" w:hAnsi="Arial" w:cs="Arial"/>
          <w:sz w:val="18"/>
          <w:vertAlign w:val="baseline"/>
        </w:rPr>
        <w:t>Hb 1, 14</w:t>
      </w:r>
    </w:p>
  </w:footnote>
  <w:footnote w:id="1569">
    <w:p w14:paraId="5661CDCE" w14:textId="44509B5F" w:rsidR="00EE2572" w:rsidRPr="00EE4ED4" w:rsidRDefault="00EE257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C14236" w:rsidRPr="00EE4ED4">
        <w:rPr>
          <w:rStyle w:val="Refdenotaalpie"/>
          <w:rFonts w:ascii="Arial" w:hAnsi="Arial" w:cs="Arial"/>
          <w:sz w:val="18"/>
          <w:vertAlign w:val="baseline"/>
        </w:rPr>
        <w:t>Cf. Mt 10, 28; Jr 12, 7; 1Jn 3, 16</w:t>
      </w:r>
    </w:p>
  </w:footnote>
  <w:footnote w:id="1570">
    <w:p w14:paraId="7D0FC922" w14:textId="2C472BB1" w:rsidR="00EE2572" w:rsidRPr="00EE4ED4" w:rsidRDefault="00EE2572">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442BDA" w:rsidRPr="00EE4ED4">
        <w:rPr>
          <w:rStyle w:val="Refdenotaalpie"/>
          <w:rFonts w:ascii="Arial" w:hAnsi="Arial" w:cs="Arial"/>
          <w:sz w:val="18"/>
          <w:vertAlign w:val="baseline"/>
        </w:rPr>
        <w:t xml:space="preserve"> Cf. Is. 66, 8</w:t>
      </w:r>
    </w:p>
  </w:footnote>
  <w:footnote w:id="1571">
    <w:p w14:paraId="0E7F469A" w14:textId="48C57809" w:rsidR="00BA7D4E" w:rsidRPr="00EE4ED4" w:rsidRDefault="00BA7D4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D504FF" w:rsidRPr="00EE4ED4">
        <w:rPr>
          <w:rStyle w:val="Refdenotaalpie"/>
          <w:rFonts w:ascii="Arial" w:hAnsi="Arial" w:cs="Arial"/>
          <w:sz w:val="18"/>
          <w:vertAlign w:val="baseline"/>
        </w:rPr>
        <w:t>Jn 14, 2</w:t>
      </w:r>
    </w:p>
  </w:footnote>
  <w:footnote w:id="1572">
    <w:p w14:paraId="586E474E" w14:textId="00E8BE53" w:rsidR="00B12B8E" w:rsidRPr="00EE4ED4" w:rsidRDefault="00B12B8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00D33570" w:rsidRPr="00EE4ED4">
        <w:rPr>
          <w:rStyle w:val="Refdenotaalpie"/>
          <w:rFonts w:ascii="Arial" w:hAnsi="Arial" w:cs="Arial"/>
          <w:sz w:val="18"/>
          <w:vertAlign w:val="baseline"/>
        </w:rPr>
        <w:t xml:space="preserve"> Jn 14, 3</w:t>
      </w:r>
    </w:p>
  </w:footnote>
  <w:footnote w:id="1573">
    <w:p w14:paraId="48DDCD67" w14:textId="6EC15FA3" w:rsidR="004A6A3E" w:rsidRPr="00EE4ED4" w:rsidRDefault="004A6A3E">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54131" w:rsidRPr="00EE4ED4">
        <w:rPr>
          <w:rStyle w:val="Refdenotaalpie"/>
          <w:rFonts w:ascii="Arial" w:hAnsi="Arial" w:cs="Arial"/>
          <w:sz w:val="18"/>
          <w:vertAlign w:val="baseline"/>
        </w:rPr>
        <w:t>Sal 94, 6</w:t>
      </w:r>
    </w:p>
  </w:footnote>
  <w:footnote w:id="1574">
    <w:p w14:paraId="704E33A0" w14:textId="2DB211E5" w:rsidR="004F6E67" w:rsidRPr="00EE4ED4" w:rsidRDefault="004F6E67">
      <w:pPr>
        <w:pStyle w:val="Textonotapie"/>
        <w:rPr>
          <w:rStyle w:val="Refdenotaalpie"/>
          <w:rFonts w:ascii="Arial" w:hAnsi="Arial" w:cs="Arial"/>
          <w:sz w:val="18"/>
          <w:vertAlign w:val="baseline"/>
        </w:rPr>
      </w:pPr>
      <w:r w:rsidRPr="00EE4ED4">
        <w:rPr>
          <w:rStyle w:val="Refdenotaalpie"/>
          <w:rFonts w:ascii="Arial" w:hAnsi="Arial" w:cs="Arial"/>
          <w:sz w:val="18"/>
          <w:vertAlign w:val="baseline"/>
        </w:rPr>
        <w:footnoteRef/>
      </w:r>
      <w:r w:rsidRPr="00EE4ED4">
        <w:rPr>
          <w:rStyle w:val="Refdenotaalpie"/>
          <w:rFonts w:ascii="Arial" w:hAnsi="Arial" w:cs="Arial"/>
          <w:sz w:val="18"/>
          <w:vertAlign w:val="baseline"/>
        </w:rPr>
        <w:t xml:space="preserve"> </w:t>
      </w:r>
      <w:r w:rsidR="00A54131" w:rsidRPr="00EE4ED4">
        <w:rPr>
          <w:rStyle w:val="Refdenotaalpie"/>
          <w:rFonts w:ascii="Arial" w:hAnsi="Arial" w:cs="Arial"/>
          <w:sz w:val="18"/>
          <w:vertAlign w:val="baseline"/>
        </w:rPr>
        <w:t>Cf; Jn 14; 16</w:t>
      </w:r>
    </w:p>
  </w:footnote>
  <w:footnote w:id="1575">
    <w:p w14:paraId="790A5E6D" w14:textId="2493F6E4" w:rsidR="00E9786E" w:rsidRPr="00050638" w:rsidRDefault="00E9786E">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237868" w:rsidRPr="00050638">
        <w:rPr>
          <w:rStyle w:val="Refdenotaalpie"/>
          <w:rFonts w:ascii="Arial" w:hAnsi="Arial" w:cs="Arial"/>
          <w:sz w:val="18"/>
          <w:vertAlign w:val="baseline"/>
        </w:rPr>
        <w:t>Cf. Sal 10; 4;</w:t>
      </w:r>
      <w:r w:rsidR="00486FD5" w:rsidRPr="00050638">
        <w:rPr>
          <w:rStyle w:val="Refdenotaalpie"/>
          <w:rFonts w:ascii="Arial" w:hAnsi="Arial" w:cs="Arial"/>
          <w:sz w:val="18"/>
          <w:vertAlign w:val="baseline"/>
        </w:rPr>
        <w:t xml:space="preserve"> Sal 118, 164; Pr 24, 16</w:t>
      </w:r>
    </w:p>
  </w:footnote>
  <w:footnote w:id="1576">
    <w:p w14:paraId="02FE6EF4" w14:textId="01BA8EFB" w:rsidR="00E82431" w:rsidRPr="00050638" w:rsidRDefault="00E82431">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486FD5" w:rsidRPr="00050638">
        <w:rPr>
          <w:rStyle w:val="Refdenotaalpie"/>
          <w:rFonts w:ascii="Arial" w:hAnsi="Arial" w:cs="Arial"/>
          <w:sz w:val="18"/>
          <w:vertAlign w:val="baseline"/>
        </w:rPr>
        <w:t>Gn 8, 21 ·</w:t>
      </w:r>
    </w:p>
  </w:footnote>
  <w:footnote w:id="1577">
    <w:p w14:paraId="5BE575A1" w14:textId="1D126355" w:rsidR="00E82431" w:rsidRPr="00050638" w:rsidRDefault="00E82431">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E0591E" w:rsidRPr="00050638">
        <w:rPr>
          <w:rStyle w:val="Refdenotaalpie"/>
          <w:rFonts w:ascii="Arial" w:hAnsi="Arial" w:cs="Arial"/>
          <w:sz w:val="18"/>
          <w:vertAlign w:val="baseline"/>
        </w:rPr>
        <w:t>Qo 4, 10</w:t>
      </w:r>
    </w:p>
  </w:footnote>
  <w:footnote w:id="1578">
    <w:p w14:paraId="476F36DC" w14:textId="1651E351" w:rsidR="00ED4AC4" w:rsidRPr="00050638" w:rsidRDefault="00ED4AC4">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3B63BF" w:rsidRPr="00050638">
        <w:rPr>
          <w:rStyle w:val="Refdenotaalpie"/>
          <w:rFonts w:ascii="Arial" w:hAnsi="Arial" w:cs="Arial"/>
          <w:sz w:val="18"/>
          <w:vertAlign w:val="baseline"/>
        </w:rPr>
        <w:t>Jn 16, 7</w:t>
      </w:r>
    </w:p>
  </w:footnote>
  <w:footnote w:id="1579">
    <w:p w14:paraId="543246D7" w14:textId="3D20EEFF" w:rsidR="00ED4AC4" w:rsidRPr="00050638" w:rsidRDefault="00ED4AC4">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3B63BF" w:rsidRPr="00050638">
        <w:rPr>
          <w:rStyle w:val="Refdenotaalpie"/>
          <w:rFonts w:ascii="Arial" w:hAnsi="Arial" w:cs="Arial"/>
          <w:sz w:val="18"/>
          <w:vertAlign w:val="baseline"/>
        </w:rPr>
        <w:t>Cf. Mt 18, 23-28</w:t>
      </w:r>
    </w:p>
  </w:footnote>
  <w:footnote w:id="1580">
    <w:p w14:paraId="7A4A3FD6" w14:textId="448F3B9E" w:rsidR="00ED4AC4" w:rsidRPr="00050638" w:rsidRDefault="00ED4AC4">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73710D" w:rsidRPr="00050638">
        <w:rPr>
          <w:rStyle w:val="Refdenotaalpie"/>
          <w:rFonts w:ascii="Arial" w:hAnsi="Arial" w:cs="Arial"/>
          <w:sz w:val="18"/>
          <w:vertAlign w:val="baseline"/>
        </w:rPr>
        <w:t>Mt 5, 26</w:t>
      </w:r>
    </w:p>
  </w:footnote>
  <w:footnote w:id="1581">
    <w:p w14:paraId="2576AF93" w14:textId="7C03BE4A" w:rsidR="00462661" w:rsidRPr="00050638" w:rsidRDefault="00462661">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B7681D" w:rsidRPr="00050638">
        <w:rPr>
          <w:rStyle w:val="Refdenotaalpie"/>
          <w:rFonts w:ascii="Arial" w:hAnsi="Arial" w:cs="Arial"/>
          <w:sz w:val="18"/>
          <w:vertAlign w:val="baseline"/>
        </w:rPr>
        <w:t>J</w:t>
      </w:r>
      <w:r w:rsidR="00B869E2" w:rsidRPr="00050638">
        <w:rPr>
          <w:rStyle w:val="Refdenotaalpie"/>
          <w:rFonts w:ascii="Arial" w:hAnsi="Arial" w:cs="Arial"/>
          <w:sz w:val="18"/>
          <w:vertAlign w:val="baseline"/>
        </w:rPr>
        <w:t>n</w:t>
      </w:r>
      <w:r w:rsidR="00B7681D" w:rsidRPr="00050638">
        <w:rPr>
          <w:rStyle w:val="Refdenotaalpie"/>
          <w:rFonts w:ascii="Arial" w:hAnsi="Arial" w:cs="Arial"/>
          <w:sz w:val="18"/>
          <w:vertAlign w:val="baseline"/>
        </w:rPr>
        <w:t xml:space="preserve"> 8; 11; 5, 14</w:t>
      </w:r>
    </w:p>
  </w:footnote>
  <w:footnote w:id="1582">
    <w:p w14:paraId="4036072B" w14:textId="28801374" w:rsidR="00462661" w:rsidRPr="00050638" w:rsidRDefault="00462661">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A66A30" w:rsidRPr="00050638">
        <w:rPr>
          <w:rStyle w:val="Refdenotaalpie"/>
          <w:rFonts w:ascii="Arial" w:hAnsi="Arial" w:cs="Arial"/>
          <w:sz w:val="18"/>
          <w:vertAlign w:val="baseline"/>
        </w:rPr>
        <w:t>Cf. Hb 10, 31</w:t>
      </w:r>
    </w:p>
  </w:footnote>
  <w:footnote w:id="1583">
    <w:p w14:paraId="0C9425E9" w14:textId="4F11D1D2" w:rsidR="00890B29" w:rsidRPr="00050638" w:rsidRDefault="00890B29">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A66A30" w:rsidRPr="00050638">
        <w:rPr>
          <w:rStyle w:val="Refdenotaalpie"/>
          <w:rFonts w:ascii="Arial" w:hAnsi="Arial" w:cs="Arial"/>
          <w:sz w:val="18"/>
          <w:vertAlign w:val="baseline"/>
        </w:rPr>
        <w:t>Cf. Sal 31, .2</w:t>
      </w:r>
    </w:p>
  </w:footnote>
  <w:footnote w:id="1584">
    <w:p w14:paraId="2DF7AF54" w14:textId="6410EFF1" w:rsidR="003A00A4" w:rsidRPr="00050638" w:rsidRDefault="003A00A4">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725D8B" w:rsidRPr="00050638">
        <w:rPr>
          <w:rStyle w:val="Refdenotaalpie"/>
          <w:rFonts w:ascii="Arial" w:hAnsi="Arial" w:cs="Arial"/>
          <w:sz w:val="18"/>
          <w:vertAlign w:val="baseline"/>
        </w:rPr>
        <w:t xml:space="preserve">Cf. </w:t>
      </w:r>
      <w:r w:rsidR="00885FB3" w:rsidRPr="00050638">
        <w:rPr>
          <w:rStyle w:val="Refdenotaalpie"/>
          <w:rFonts w:ascii="Arial" w:hAnsi="Arial" w:cs="Arial"/>
          <w:sz w:val="18"/>
          <w:vertAlign w:val="baseline"/>
        </w:rPr>
        <w:t>1</w:t>
      </w:r>
      <w:r w:rsidR="00725D8B" w:rsidRPr="00050638">
        <w:rPr>
          <w:rStyle w:val="Refdenotaalpie"/>
          <w:rFonts w:ascii="Arial" w:hAnsi="Arial" w:cs="Arial"/>
          <w:sz w:val="18"/>
          <w:vertAlign w:val="baseline"/>
        </w:rPr>
        <w:t>P 4; 8</w:t>
      </w:r>
    </w:p>
  </w:footnote>
  <w:footnote w:id="1585">
    <w:p w14:paraId="6AF71B6C" w14:textId="0290B1F9" w:rsidR="0070581C" w:rsidRPr="00050638" w:rsidRDefault="0070581C">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542900" w:rsidRPr="00050638">
        <w:rPr>
          <w:rStyle w:val="Refdenotaalpie"/>
          <w:rFonts w:ascii="Arial" w:hAnsi="Arial" w:cs="Arial"/>
          <w:sz w:val="18"/>
          <w:vertAlign w:val="baseline"/>
        </w:rPr>
        <w:t>Sal 147, 17-18</w:t>
      </w:r>
    </w:p>
  </w:footnote>
  <w:footnote w:id="1586">
    <w:p w14:paraId="7D566D0B" w14:textId="44119D13" w:rsidR="00AC282E" w:rsidRPr="00050638" w:rsidRDefault="00AC282E">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F75857" w:rsidRPr="00050638">
        <w:rPr>
          <w:rStyle w:val="Refdenotaalpie"/>
          <w:rFonts w:ascii="Arial" w:hAnsi="Arial" w:cs="Arial"/>
          <w:sz w:val="18"/>
          <w:vertAlign w:val="baseline"/>
        </w:rPr>
        <w:t>1</w:t>
      </w:r>
      <w:r w:rsidR="00542900" w:rsidRPr="00050638">
        <w:rPr>
          <w:rStyle w:val="Refdenotaalpie"/>
          <w:rFonts w:ascii="Arial" w:hAnsi="Arial" w:cs="Arial"/>
          <w:sz w:val="18"/>
          <w:vertAlign w:val="baseline"/>
        </w:rPr>
        <w:t>Jn 3, 8</w:t>
      </w:r>
    </w:p>
  </w:footnote>
  <w:footnote w:id="1587">
    <w:p w14:paraId="349E6C94" w14:textId="1FEF7E61" w:rsidR="006C34BE" w:rsidRPr="00050638" w:rsidRDefault="006C34BE">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F75857" w:rsidRPr="00050638">
        <w:rPr>
          <w:rStyle w:val="Refdenotaalpie"/>
          <w:rFonts w:ascii="Arial" w:hAnsi="Arial" w:cs="Arial"/>
          <w:sz w:val="18"/>
          <w:vertAlign w:val="baseline"/>
        </w:rPr>
        <w:t>Hch 2, 2; Sal 147, 18;</w:t>
      </w:r>
      <w:r w:rsidR="000572D7" w:rsidRPr="00050638">
        <w:rPr>
          <w:rStyle w:val="Refdenotaalpie"/>
          <w:rFonts w:ascii="Arial" w:hAnsi="Arial" w:cs="Arial"/>
          <w:sz w:val="18"/>
          <w:vertAlign w:val="baseline"/>
        </w:rPr>
        <w:t xml:space="preserve"> Jn 4, 14; 7, 38-39;</w:t>
      </w:r>
      <w:r w:rsidR="00783F16" w:rsidRPr="00050638">
        <w:rPr>
          <w:rStyle w:val="Refdenotaalpie"/>
          <w:rFonts w:ascii="Arial" w:hAnsi="Arial" w:cs="Arial"/>
          <w:sz w:val="18"/>
          <w:vertAlign w:val="baseline"/>
        </w:rPr>
        <w:t xml:space="preserve"> Cf. Ex 14, 21; Sb 19, 7</w:t>
      </w:r>
    </w:p>
  </w:footnote>
  <w:footnote w:id="1588">
    <w:p w14:paraId="3E395734" w14:textId="28414901" w:rsidR="00F052D1" w:rsidRPr="00050638" w:rsidRDefault="00F052D1">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3917DD" w:rsidRPr="00050638">
        <w:rPr>
          <w:rStyle w:val="Refdenotaalpie"/>
          <w:rFonts w:ascii="Arial" w:hAnsi="Arial" w:cs="Arial"/>
          <w:sz w:val="18"/>
          <w:vertAlign w:val="baseline"/>
        </w:rPr>
        <w:t>Cf. Jn 8; 36</w:t>
      </w:r>
    </w:p>
  </w:footnote>
  <w:footnote w:id="1589">
    <w:p w14:paraId="6931AA0F" w14:textId="1B63FC08" w:rsidR="00F052D1" w:rsidRPr="00050638" w:rsidRDefault="00F052D1">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3917DD" w:rsidRPr="00050638">
        <w:rPr>
          <w:rStyle w:val="Refdenotaalpie"/>
          <w:rFonts w:ascii="Arial" w:hAnsi="Arial" w:cs="Arial"/>
          <w:sz w:val="18"/>
          <w:vertAlign w:val="baseline"/>
        </w:rPr>
        <w:t>Ct 1, 1</w:t>
      </w:r>
    </w:p>
  </w:footnote>
  <w:footnote w:id="1590">
    <w:p w14:paraId="57BE2781" w14:textId="3CACE94E" w:rsidR="00802901" w:rsidRPr="00050638" w:rsidRDefault="00802901">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724BA3" w:rsidRPr="00050638">
        <w:rPr>
          <w:rStyle w:val="Refdenotaalpie"/>
          <w:rFonts w:ascii="Arial" w:hAnsi="Arial" w:cs="Arial"/>
          <w:sz w:val="18"/>
          <w:vertAlign w:val="baseline"/>
        </w:rPr>
        <w:t>Rm 5, 5</w:t>
      </w:r>
    </w:p>
  </w:footnote>
  <w:footnote w:id="1591">
    <w:p w14:paraId="2C70CC1E" w14:textId="10437741" w:rsidR="004813B7" w:rsidRPr="00050638" w:rsidRDefault="004813B7">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724BA3" w:rsidRPr="00050638">
        <w:rPr>
          <w:rStyle w:val="Refdenotaalpie"/>
          <w:rFonts w:ascii="Arial" w:hAnsi="Arial" w:cs="Arial"/>
          <w:sz w:val="18"/>
          <w:vertAlign w:val="baseline"/>
        </w:rPr>
        <w:t>Cf. 1P 4, 8</w:t>
      </w:r>
    </w:p>
  </w:footnote>
  <w:footnote w:id="1592">
    <w:p w14:paraId="370449AC" w14:textId="7BAC5A70" w:rsidR="009A779A" w:rsidRPr="00050638" w:rsidRDefault="009A779A">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20210D" w:rsidRPr="00050638">
        <w:rPr>
          <w:rStyle w:val="Refdenotaalpie"/>
          <w:rFonts w:ascii="Arial" w:hAnsi="Arial" w:cs="Arial"/>
          <w:sz w:val="18"/>
          <w:vertAlign w:val="baseline"/>
        </w:rPr>
        <w:t>Cf. Pr 24, 16; Sal 118,164</w:t>
      </w:r>
    </w:p>
  </w:footnote>
  <w:footnote w:id="1593">
    <w:p w14:paraId="44A1229E" w14:textId="7B6C5349" w:rsidR="009A779A" w:rsidRPr="00050638" w:rsidRDefault="009A779A">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7E2C02" w:rsidRPr="00050638">
        <w:rPr>
          <w:rStyle w:val="Refdenotaalpie"/>
          <w:rFonts w:ascii="Arial" w:hAnsi="Arial" w:cs="Arial"/>
          <w:sz w:val="18"/>
          <w:vertAlign w:val="baseline"/>
        </w:rPr>
        <w:t>Cf. Hb 7, 25</w:t>
      </w:r>
    </w:p>
  </w:footnote>
  <w:footnote w:id="1594">
    <w:p w14:paraId="27CF8839" w14:textId="37E10601" w:rsidR="0065300B" w:rsidRPr="00050638" w:rsidRDefault="0065300B">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7E2C02" w:rsidRPr="00050638">
        <w:rPr>
          <w:rStyle w:val="Refdenotaalpie"/>
          <w:rFonts w:ascii="Arial" w:hAnsi="Arial" w:cs="Arial"/>
          <w:sz w:val="18"/>
          <w:vertAlign w:val="baseline"/>
        </w:rPr>
        <w:t>Cf. 2Co 5, 19</w:t>
      </w:r>
    </w:p>
  </w:footnote>
  <w:footnote w:id="1595">
    <w:p w14:paraId="67468E1F" w14:textId="785ED774" w:rsidR="004C02C4" w:rsidRPr="00050638" w:rsidRDefault="004C02C4">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C95F4C" w:rsidRPr="00050638">
        <w:rPr>
          <w:rStyle w:val="Refdenotaalpie"/>
          <w:rFonts w:ascii="Arial" w:hAnsi="Arial" w:cs="Arial"/>
          <w:sz w:val="18"/>
          <w:vertAlign w:val="baseline"/>
        </w:rPr>
        <w:t>Sal 31, 2</w:t>
      </w:r>
    </w:p>
  </w:footnote>
  <w:footnote w:id="1596">
    <w:p w14:paraId="04BF8050" w14:textId="39000DCC" w:rsidR="007477F5" w:rsidRPr="00050638" w:rsidRDefault="007477F5">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965A71" w:rsidRPr="00050638">
        <w:rPr>
          <w:rStyle w:val="Refdenotaalpie"/>
          <w:rFonts w:ascii="Arial" w:hAnsi="Arial" w:cs="Arial"/>
          <w:sz w:val="18"/>
          <w:vertAlign w:val="baseline"/>
        </w:rPr>
        <w:t>Cf. Gn 1, 2;</w:t>
      </w:r>
      <w:r w:rsidR="00636C4E" w:rsidRPr="00050638">
        <w:rPr>
          <w:rStyle w:val="Refdenotaalpie"/>
          <w:rFonts w:ascii="Arial" w:hAnsi="Arial" w:cs="Arial"/>
          <w:sz w:val="18"/>
          <w:vertAlign w:val="baseline"/>
        </w:rPr>
        <w:t xml:space="preserve"> Sb 12,l</w:t>
      </w:r>
    </w:p>
  </w:footnote>
  <w:footnote w:id="1597">
    <w:p w14:paraId="3A470E92" w14:textId="0861E16C" w:rsidR="001851ED" w:rsidRPr="00050638" w:rsidRDefault="001851ED">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9A293A" w:rsidRPr="00050638">
        <w:rPr>
          <w:rStyle w:val="Refdenotaalpie"/>
          <w:rFonts w:ascii="Arial" w:hAnsi="Arial" w:cs="Arial"/>
          <w:sz w:val="18"/>
          <w:vertAlign w:val="baseline"/>
        </w:rPr>
        <w:t>Sal 142; 6</w:t>
      </w:r>
    </w:p>
  </w:footnote>
  <w:footnote w:id="1598">
    <w:p w14:paraId="24E5A286" w14:textId="1B5559E2" w:rsidR="001851ED" w:rsidRPr="00050638" w:rsidRDefault="001851ED">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9A293A" w:rsidRPr="00050638">
        <w:rPr>
          <w:rStyle w:val="Refdenotaalpie"/>
          <w:rFonts w:ascii="Arial" w:hAnsi="Arial" w:cs="Arial"/>
          <w:sz w:val="18"/>
          <w:vertAlign w:val="baseline"/>
        </w:rPr>
        <w:t>Cf. Hb 12', 29;</w:t>
      </w:r>
      <w:r w:rsidR="00176322" w:rsidRPr="00050638">
        <w:rPr>
          <w:rStyle w:val="Refdenotaalpie"/>
          <w:rFonts w:ascii="Arial" w:hAnsi="Arial" w:cs="Arial"/>
          <w:sz w:val="18"/>
          <w:vertAlign w:val="baseline"/>
        </w:rPr>
        <w:t xml:space="preserve"> 1R 18, 38</w:t>
      </w:r>
    </w:p>
  </w:footnote>
  <w:footnote w:id="1599">
    <w:p w14:paraId="3E0B5B58" w14:textId="3CD776AA" w:rsidR="00C06D58" w:rsidRPr="00050638" w:rsidRDefault="00C06D58">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4C3D10" w:rsidRPr="00050638">
        <w:rPr>
          <w:rStyle w:val="Refdenotaalpie"/>
          <w:rFonts w:ascii="Arial" w:hAnsi="Arial" w:cs="Arial"/>
          <w:sz w:val="18"/>
          <w:vertAlign w:val="baseline"/>
        </w:rPr>
        <w:t>Sal 142, 7</w:t>
      </w:r>
    </w:p>
  </w:footnote>
  <w:footnote w:id="1600">
    <w:p w14:paraId="423DAE99" w14:textId="614156DA" w:rsidR="00016043" w:rsidRPr="00050638" w:rsidRDefault="00016043">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1D514E" w:rsidRPr="00050638">
        <w:rPr>
          <w:rStyle w:val="Refdenotaalpie"/>
          <w:rFonts w:ascii="Arial" w:hAnsi="Arial" w:cs="Arial"/>
          <w:sz w:val="18"/>
          <w:vertAlign w:val="baseline"/>
        </w:rPr>
        <w:t>Cf. Rm 5, 5</w:t>
      </w:r>
    </w:p>
  </w:footnote>
  <w:footnote w:id="1601">
    <w:p w14:paraId="1E19DD1B" w14:textId="21E46653" w:rsidR="00145A63" w:rsidRPr="00050638" w:rsidRDefault="00145A63">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1D514E" w:rsidRPr="00050638">
        <w:rPr>
          <w:rStyle w:val="Refdenotaalpie"/>
          <w:rFonts w:ascii="Arial" w:hAnsi="Arial" w:cs="Arial"/>
          <w:sz w:val="18"/>
          <w:vertAlign w:val="baseline"/>
        </w:rPr>
        <w:t>Cf. Pr 25, 3</w:t>
      </w:r>
    </w:p>
  </w:footnote>
  <w:footnote w:id="1602">
    <w:p w14:paraId="5A73308B" w14:textId="48F3F6D8" w:rsidR="00712E2B" w:rsidRPr="00050638" w:rsidRDefault="00712E2B">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EA04C2" w:rsidRPr="00050638">
        <w:rPr>
          <w:rStyle w:val="Refdenotaalpie"/>
          <w:rFonts w:ascii="Arial" w:hAnsi="Arial" w:cs="Arial"/>
          <w:sz w:val="18"/>
          <w:vertAlign w:val="baseline"/>
        </w:rPr>
        <w:t>Cf. Rm 1, 20</w:t>
      </w:r>
    </w:p>
  </w:footnote>
  <w:footnote w:id="1603">
    <w:p w14:paraId="02B501EB" w14:textId="62E3A53B" w:rsidR="00056528" w:rsidRPr="00050638" w:rsidRDefault="00056528">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EA04C2" w:rsidRPr="00050638">
        <w:rPr>
          <w:rStyle w:val="Refdenotaalpie"/>
          <w:rFonts w:ascii="Arial" w:hAnsi="Arial" w:cs="Arial"/>
          <w:sz w:val="18"/>
          <w:vertAlign w:val="baseline"/>
        </w:rPr>
        <w:t>Jb 9; 3</w:t>
      </w:r>
    </w:p>
  </w:footnote>
  <w:footnote w:id="1604">
    <w:p w14:paraId="57ACA90F" w14:textId="4B533546" w:rsidR="00912791" w:rsidRPr="00050638" w:rsidRDefault="00912791">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7D59E9" w:rsidRPr="00050638">
        <w:rPr>
          <w:rStyle w:val="Refdenotaalpie"/>
          <w:rFonts w:ascii="Arial" w:hAnsi="Arial" w:cs="Arial"/>
          <w:sz w:val="18"/>
          <w:vertAlign w:val="baseline"/>
        </w:rPr>
        <w:t>Sal 142, 2</w:t>
      </w:r>
    </w:p>
  </w:footnote>
  <w:footnote w:id="1605">
    <w:p w14:paraId="7469E8B8" w14:textId="6D5BAED4" w:rsidR="00C428A3" w:rsidRPr="00050638" w:rsidRDefault="00C428A3">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7D59E9" w:rsidRPr="00050638">
        <w:rPr>
          <w:rStyle w:val="Refdenotaalpie"/>
          <w:rFonts w:ascii="Arial" w:hAnsi="Arial" w:cs="Arial"/>
          <w:sz w:val="18"/>
          <w:vertAlign w:val="baseline"/>
        </w:rPr>
        <w:t>Jb 15, 15</w:t>
      </w:r>
    </w:p>
  </w:footnote>
  <w:footnote w:id="1606">
    <w:p w14:paraId="4A77B3E7" w14:textId="16205728" w:rsidR="00D3336A" w:rsidRPr="00050638" w:rsidRDefault="00D3336A">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5F30BE" w:rsidRPr="00050638">
        <w:rPr>
          <w:rStyle w:val="Refdenotaalpie"/>
          <w:rFonts w:ascii="Arial" w:hAnsi="Arial" w:cs="Arial"/>
          <w:sz w:val="18"/>
          <w:vertAlign w:val="baseline"/>
        </w:rPr>
        <w:t>Jb 4, 54</w:t>
      </w:r>
    </w:p>
  </w:footnote>
  <w:footnote w:id="1607">
    <w:p w14:paraId="55DDAD72" w14:textId="68DECECA" w:rsidR="007B136E" w:rsidRPr="00050638" w:rsidRDefault="007B136E">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5F30BE" w:rsidRPr="00050638">
        <w:rPr>
          <w:rStyle w:val="Refdenotaalpie"/>
          <w:rFonts w:ascii="Arial" w:hAnsi="Arial" w:cs="Arial"/>
          <w:sz w:val="18"/>
          <w:vertAlign w:val="baseline"/>
        </w:rPr>
        <w:t>Cf. Gn 1, .2</w:t>
      </w:r>
    </w:p>
  </w:footnote>
  <w:footnote w:id="1608">
    <w:p w14:paraId="6513342C" w14:textId="0158D443" w:rsidR="00985081" w:rsidRPr="00050638" w:rsidRDefault="00985081">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48775E" w:rsidRPr="00050638">
        <w:rPr>
          <w:rStyle w:val="Refdenotaalpie"/>
          <w:rFonts w:ascii="Arial" w:hAnsi="Arial" w:cs="Arial"/>
          <w:sz w:val="18"/>
          <w:vertAlign w:val="baseline"/>
        </w:rPr>
        <w:t>Rm 2, 4</w:t>
      </w:r>
    </w:p>
  </w:footnote>
  <w:footnote w:id="1609">
    <w:p w14:paraId="1AF10BC0" w14:textId="11E22B54" w:rsidR="00421C67" w:rsidRPr="00050638" w:rsidRDefault="00421C67">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48775E" w:rsidRPr="00050638">
        <w:rPr>
          <w:rStyle w:val="Refdenotaalpie"/>
          <w:rFonts w:ascii="Arial" w:hAnsi="Arial" w:cs="Arial"/>
          <w:sz w:val="18"/>
          <w:vertAlign w:val="baseline"/>
        </w:rPr>
        <w:t>Sal 47, 2</w:t>
      </w:r>
    </w:p>
  </w:footnote>
  <w:footnote w:id="1610">
    <w:p w14:paraId="575C2F6A" w14:textId="3E321D96" w:rsidR="00522D57" w:rsidRPr="00050638" w:rsidRDefault="00522D57">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3351A2" w:rsidRPr="00050638">
        <w:rPr>
          <w:rStyle w:val="Refdenotaalpie"/>
          <w:rFonts w:ascii="Arial" w:hAnsi="Arial" w:cs="Arial"/>
          <w:sz w:val="18"/>
          <w:vertAlign w:val="baseline"/>
        </w:rPr>
        <w:t>Rm 11, 22</w:t>
      </w:r>
    </w:p>
  </w:footnote>
  <w:footnote w:id="1611">
    <w:p w14:paraId="2F4E55F4" w14:textId="64D3EF15" w:rsidR="00614BA8" w:rsidRPr="00050638" w:rsidRDefault="00614BA8">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D12572" w:rsidRPr="00050638">
        <w:rPr>
          <w:rStyle w:val="Refdenotaalpie"/>
          <w:rFonts w:ascii="Arial" w:hAnsi="Arial" w:cs="Arial"/>
          <w:sz w:val="18"/>
          <w:vertAlign w:val="baseline"/>
        </w:rPr>
        <w:t>Cf. Is 11, 2-3</w:t>
      </w:r>
    </w:p>
  </w:footnote>
  <w:footnote w:id="1612">
    <w:p w14:paraId="5DDA9BBB" w14:textId="5A20E3F3" w:rsidR="003E5EE7" w:rsidRPr="00050638" w:rsidRDefault="003E5EE7">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411284" w:rsidRPr="00050638">
        <w:rPr>
          <w:rStyle w:val="Refdenotaalpie"/>
          <w:rFonts w:ascii="Arial" w:hAnsi="Arial" w:cs="Arial"/>
          <w:sz w:val="18"/>
          <w:vertAlign w:val="baseline"/>
        </w:rPr>
        <w:t>Cf. Gn 1, 16</w:t>
      </w:r>
    </w:p>
  </w:footnote>
  <w:footnote w:id="1613">
    <w:p w14:paraId="34B46676" w14:textId="52A70B6F" w:rsidR="00952AE6" w:rsidRPr="00BF26D5" w:rsidRDefault="00952AE6">
      <w:pPr>
        <w:pStyle w:val="Textonotapie"/>
        <w:rPr>
          <w:rFonts w:ascii="Arial" w:hAnsi="Arial"/>
          <w:sz w:val="18"/>
          <w:lang w:val="en-US"/>
        </w:rPr>
      </w:pPr>
      <w:r w:rsidRPr="00B705F7">
        <w:rPr>
          <w:rStyle w:val="Refdenotaalpie"/>
          <w:rFonts w:ascii="Arial" w:hAnsi="Arial"/>
          <w:sz w:val="18"/>
          <w:vertAlign w:val="baseline"/>
        </w:rPr>
        <w:footnoteRef/>
      </w:r>
      <w:r w:rsidRPr="00BF26D5">
        <w:rPr>
          <w:rFonts w:ascii="Arial" w:hAnsi="Arial"/>
          <w:sz w:val="18"/>
          <w:lang w:val="en-US"/>
        </w:rPr>
        <w:t xml:space="preserve"> Mt 11, 11</w:t>
      </w:r>
    </w:p>
  </w:footnote>
  <w:footnote w:id="1614">
    <w:p w14:paraId="19648BDA" w14:textId="7529D20E" w:rsidR="00116682" w:rsidRPr="00031FA0" w:rsidRDefault="00116682">
      <w:pPr>
        <w:pStyle w:val="Textonotapie"/>
        <w:rPr>
          <w:rFonts w:ascii="Arial" w:hAnsi="Arial"/>
          <w:sz w:val="18"/>
          <w:lang w:val="en-US"/>
        </w:rPr>
      </w:pPr>
      <w:r w:rsidRPr="00B705F7">
        <w:rPr>
          <w:rStyle w:val="Refdenotaalpie"/>
          <w:rFonts w:ascii="Arial" w:hAnsi="Arial"/>
          <w:sz w:val="18"/>
          <w:vertAlign w:val="baseline"/>
        </w:rPr>
        <w:footnoteRef/>
      </w:r>
      <w:r w:rsidRPr="00031FA0">
        <w:rPr>
          <w:rFonts w:ascii="Arial" w:hAnsi="Arial"/>
          <w:sz w:val="18"/>
          <w:lang w:val="en-US"/>
        </w:rPr>
        <w:t xml:space="preserve"> </w:t>
      </w:r>
      <w:r w:rsidR="00211122" w:rsidRPr="00031FA0">
        <w:rPr>
          <w:rFonts w:ascii="Arial" w:hAnsi="Arial"/>
          <w:sz w:val="18"/>
          <w:lang w:val="en-US"/>
        </w:rPr>
        <w:t>Sb 9, 15; 2Co 5, 6</w:t>
      </w:r>
    </w:p>
  </w:footnote>
  <w:footnote w:id="1615">
    <w:p w14:paraId="318A05AE" w14:textId="49E9B404" w:rsidR="007D766F" w:rsidRPr="00031FA0" w:rsidRDefault="007D766F">
      <w:pPr>
        <w:pStyle w:val="Textonotapie"/>
        <w:rPr>
          <w:rFonts w:ascii="Arial" w:hAnsi="Arial"/>
          <w:sz w:val="18"/>
          <w:lang w:val="en-US"/>
        </w:rPr>
      </w:pPr>
      <w:r w:rsidRPr="00B705F7">
        <w:rPr>
          <w:rStyle w:val="Refdenotaalpie"/>
          <w:rFonts w:ascii="Arial" w:hAnsi="Arial"/>
          <w:sz w:val="18"/>
          <w:vertAlign w:val="baseline"/>
        </w:rPr>
        <w:footnoteRef/>
      </w:r>
      <w:r w:rsidRPr="00031FA0">
        <w:rPr>
          <w:rFonts w:ascii="Arial" w:hAnsi="Arial"/>
          <w:sz w:val="18"/>
          <w:lang w:val="en-US"/>
        </w:rPr>
        <w:t xml:space="preserve"> </w:t>
      </w:r>
      <w:r w:rsidR="00492B9C" w:rsidRPr="00031FA0">
        <w:rPr>
          <w:rFonts w:ascii="Arial" w:hAnsi="Arial"/>
          <w:sz w:val="18"/>
          <w:lang w:val="en-US"/>
        </w:rPr>
        <w:t>Cf. Le 10, 41-42</w:t>
      </w:r>
    </w:p>
  </w:footnote>
  <w:footnote w:id="1616">
    <w:p w14:paraId="75493A8A" w14:textId="6D769F20" w:rsidR="008E3C55" w:rsidRPr="00031FA0" w:rsidRDefault="008E3C55">
      <w:pPr>
        <w:pStyle w:val="Textonotapie"/>
        <w:rPr>
          <w:rFonts w:ascii="Arial" w:hAnsi="Arial"/>
          <w:sz w:val="18"/>
          <w:lang w:val="en-US"/>
        </w:rPr>
      </w:pPr>
      <w:r w:rsidRPr="00B705F7">
        <w:rPr>
          <w:rStyle w:val="Refdenotaalpie"/>
          <w:rFonts w:ascii="Arial" w:hAnsi="Arial"/>
          <w:sz w:val="18"/>
          <w:vertAlign w:val="baseline"/>
        </w:rPr>
        <w:footnoteRef/>
      </w:r>
      <w:r w:rsidRPr="00031FA0">
        <w:rPr>
          <w:rFonts w:ascii="Arial" w:hAnsi="Arial"/>
          <w:sz w:val="18"/>
          <w:lang w:val="en-US"/>
        </w:rPr>
        <w:t xml:space="preserve"> </w:t>
      </w:r>
      <w:r w:rsidR="00EB2EC8" w:rsidRPr="00031FA0">
        <w:rPr>
          <w:rFonts w:ascii="Arial" w:hAnsi="Arial"/>
          <w:sz w:val="18"/>
          <w:lang w:val="en-US"/>
        </w:rPr>
        <w:t>Mt 11, 11</w:t>
      </w:r>
    </w:p>
  </w:footnote>
  <w:footnote w:id="1617">
    <w:p w14:paraId="7A9FA4A3" w14:textId="58322CD7" w:rsidR="00211495" w:rsidRPr="00031FA0" w:rsidRDefault="00211495">
      <w:pPr>
        <w:pStyle w:val="Textonotapie"/>
        <w:rPr>
          <w:rFonts w:ascii="Arial" w:hAnsi="Arial"/>
          <w:sz w:val="18"/>
          <w:lang w:val="en-US"/>
        </w:rPr>
      </w:pPr>
      <w:r w:rsidRPr="00B705F7">
        <w:rPr>
          <w:rStyle w:val="Refdenotaalpie"/>
          <w:rFonts w:ascii="Arial" w:hAnsi="Arial"/>
          <w:sz w:val="18"/>
          <w:vertAlign w:val="baseline"/>
        </w:rPr>
        <w:footnoteRef/>
      </w:r>
      <w:r w:rsidRPr="00031FA0">
        <w:rPr>
          <w:rFonts w:ascii="Arial" w:hAnsi="Arial"/>
          <w:sz w:val="18"/>
          <w:lang w:val="en-US"/>
        </w:rPr>
        <w:t xml:space="preserve"> L</w:t>
      </w:r>
      <w:r w:rsidR="000540A2" w:rsidRPr="00031FA0">
        <w:rPr>
          <w:rFonts w:ascii="Arial" w:hAnsi="Arial"/>
          <w:sz w:val="18"/>
          <w:lang w:val="en-US"/>
        </w:rPr>
        <w:t>c</w:t>
      </w:r>
      <w:r w:rsidRPr="00031FA0">
        <w:rPr>
          <w:rFonts w:ascii="Arial" w:hAnsi="Arial"/>
          <w:sz w:val="18"/>
          <w:lang w:val="en-US"/>
        </w:rPr>
        <w:t xml:space="preserve"> 14, 11</w:t>
      </w:r>
    </w:p>
  </w:footnote>
  <w:footnote w:id="1618">
    <w:p w14:paraId="696248D1" w14:textId="0AC0F31F" w:rsidR="006F31B9" w:rsidRPr="00031FA0" w:rsidRDefault="006F31B9">
      <w:pPr>
        <w:pStyle w:val="Textonotapie"/>
        <w:rPr>
          <w:rFonts w:ascii="Arial" w:hAnsi="Arial"/>
          <w:sz w:val="18"/>
          <w:lang w:val="en-US"/>
        </w:rPr>
      </w:pPr>
      <w:r w:rsidRPr="00474501">
        <w:rPr>
          <w:rStyle w:val="Refdenotaalpie"/>
          <w:rFonts w:ascii="Arial" w:hAnsi="Arial"/>
          <w:sz w:val="18"/>
          <w:vertAlign w:val="baseline"/>
        </w:rPr>
        <w:footnoteRef/>
      </w:r>
      <w:r w:rsidRPr="00031FA0">
        <w:rPr>
          <w:rFonts w:ascii="Arial" w:hAnsi="Arial"/>
          <w:sz w:val="18"/>
          <w:lang w:val="en-US"/>
        </w:rPr>
        <w:t xml:space="preserve"> </w:t>
      </w:r>
      <w:r w:rsidR="00F36247" w:rsidRPr="00031FA0">
        <w:rPr>
          <w:rFonts w:ascii="Arial" w:hAnsi="Arial"/>
          <w:sz w:val="18"/>
          <w:lang w:val="en-US"/>
        </w:rPr>
        <w:t>Cf. Jn 1, 23</w:t>
      </w:r>
    </w:p>
  </w:footnote>
  <w:footnote w:id="1619">
    <w:p w14:paraId="4CEC4ECF" w14:textId="72DD9E9C" w:rsidR="005B4172" w:rsidRPr="00031FA0" w:rsidRDefault="005B4172">
      <w:pPr>
        <w:pStyle w:val="Textonotapie"/>
        <w:rPr>
          <w:rFonts w:ascii="Arial" w:hAnsi="Arial"/>
          <w:sz w:val="18"/>
          <w:lang w:val="en-US"/>
        </w:rPr>
      </w:pPr>
      <w:r w:rsidRPr="00474501">
        <w:rPr>
          <w:rStyle w:val="Refdenotaalpie"/>
          <w:rFonts w:ascii="Arial" w:hAnsi="Arial"/>
          <w:sz w:val="18"/>
          <w:vertAlign w:val="baseline"/>
        </w:rPr>
        <w:footnoteRef/>
      </w:r>
      <w:r w:rsidRPr="00031FA0">
        <w:rPr>
          <w:rFonts w:ascii="Arial" w:hAnsi="Arial"/>
          <w:sz w:val="18"/>
          <w:lang w:val="en-US"/>
        </w:rPr>
        <w:t xml:space="preserve"> Cf. Mt 11, 9:10</w:t>
      </w:r>
    </w:p>
  </w:footnote>
  <w:footnote w:id="1620">
    <w:p w14:paraId="517A7508" w14:textId="1EF6A5D1" w:rsidR="001F51B2" w:rsidRPr="00031FA0" w:rsidRDefault="001F51B2">
      <w:pPr>
        <w:pStyle w:val="Textonotapie"/>
        <w:rPr>
          <w:rFonts w:ascii="Arial" w:hAnsi="Arial"/>
          <w:sz w:val="18"/>
          <w:lang w:val="en-US"/>
        </w:rPr>
      </w:pPr>
      <w:r w:rsidRPr="00474501">
        <w:rPr>
          <w:rStyle w:val="Refdenotaalpie"/>
          <w:rFonts w:ascii="Arial" w:hAnsi="Arial"/>
          <w:sz w:val="18"/>
          <w:vertAlign w:val="baseline"/>
        </w:rPr>
        <w:footnoteRef/>
      </w:r>
      <w:r w:rsidRPr="00031FA0">
        <w:rPr>
          <w:rFonts w:ascii="Arial" w:hAnsi="Arial"/>
          <w:sz w:val="18"/>
          <w:lang w:val="en-US"/>
        </w:rPr>
        <w:t xml:space="preserve"> </w:t>
      </w:r>
      <w:r w:rsidR="00C60E78" w:rsidRPr="00031FA0">
        <w:rPr>
          <w:rFonts w:ascii="Arial" w:hAnsi="Arial"/>
          <w:sz w:val="18"/>
          <w:lang w:val="en-US"/>
        </w:rPr>
        <w:t>Cf. Hb 7, 3</w:t>
      </w:r>
    </w:p>
  </w:footnote>
  <w:footnote w:id="1621">
    <w:p w14:paraId="19AE5C82" w14:textId="11A39CBB" w:rsidR="00446224" w:rsidRPr="00031FA0" w:rsidRDefault="00446224">
      <w:pPr>
        <w:pStyle w:val="Textonotapie"/>
        <w:rPr>
          <w:rFonts w:ascii="Arial" w:hAnsi="Arial"/>
          <w:sz w:val="18"/>
          <w:lang w:val="en-US"/>
        </w:rPr>
      </w:pPr>
      <w:r w:rsidRPr="00474501">
        <w:rPr>
          <w:rStyle w:val="Refdenotaalpie"/>
          <w:rFonts w:ascii="Arial" w:hAnsi="Arial"/>
          <w:sz w:val="18"/>
          <w:vertAlign w:val="baseline"/>
        </w:rPr>
        <w:footnoteRef/>
      </w:r>
      <w:r w:rsidRPr="00031FA0">
        <w:rPr>
          <w:rFonts w:ascii="Arial" w:hAnsi="Arial"/>
          <w:sz w:val="18"/>
          <w:lang w:val="en-US"/>
        </w:rPr>
        <w:t xml:space="preserve"> </w:t>
      </w:r>
      <w:r w:rsidR="00024A8F" w:rsidRPr="00031FA0">
        <w:rPr>
          <w:rFonts w:ascii="Arial" w:hAnsi="Arial"/>
          <w:sz w:val="18"/>
          <w:lang w:val="en-US"/>
        </w:rPr>
        <w:t>Cf. Jn 3, 30</w:t>
      </w:r>
    </w:p>
  </w:footnote>
  <w:footnote w:id="1622">
    <w:p w14:paraId="05017652" w14:textId="0A7991FD" w:rsidR="00345DAF" w:rsidRPr="00031FA0" w:rsidRDefault="00345DAF">
      <w:pPr>
        <w:pStyle w:val="Textonotapie"/>
        <w:rPr>
          <w:rFonts w:ascii="Arial" w:hAnsi="Arial"/>
          <w:sz w:val="18"/>
          <w:lang w:val="en-US"/>
        </w:rPr>
      </w:pPr>
      <w:r w:rsidRPr="00474501">
        <w:rPr>
          <w:rStyle w:val="Refdenotaalpie"/>
          <w:rFonts w:ascii="Arial" w:hAnsi="Arial"/>
          <w:sz w:val="18"/>
          <w:vertAlign w:val="baseline"/>
        </w:rPr>
        <w:footnoteRef/>
      </w:r>
      <w:r w:rsidRPr="00031FA0">
        <w:rPr>
          <w:rFonts w:ascii="Arial" w:hAnsi="Arial"/>
          <w:sz w:val="18"/>
          <w:lang w:val="en-US"/>
        </w:rPr>
        <w:t xml:space="preserve"> </w:t>
      </w:r>
      <w:r w:rsidR="008C6ED7" w:rsidRPr="00031FA0">
        <w:rPr>
          <w:rFonts w:ascii="Arial" w:hAnsi="Arial"/>
          <w:sz w:val="18"/>
          <w:lang w:val="en-US"/>
        </w:rPr>
        <w:t>Cf. Jn 3, 14</w:t>
      </w:r>
    </w:p>
  </w:footnote>
  <w:footnote w:id="1623">
    <w:p w14:paraId="6065D271" w14:textId="56AD8756" w:rsidR="00B20E2C" w:rsidRPr="00031FA0" w:rsidRDefault="00B20E2C">
      <w:pPr>
        <w:pStyle w:val="Textonotapie"/>
        <w:rPr>
          <w:rFonts w:ascii="Arial" w:hAnsi="Arial"/>
          <w:sz w:val="18"/>
          <w:lang w:val="en-US"/>
        </w:rPr>
      </w:pPr>
      <w:r w:rsidRPr="00474501">
        <w:rPr>
          <w:rStyle w:val="Refdenotaalpie"/>
          <w:rFonts w:ascii="Arial" w:hAnsi="Arial"/>
          <w:sz w:val="18"/>
          <w:vertAlign w:val="baseline"/>
        </w:rPr>
        <w:footnoteRef/>
      </w:r>
      <w:r w:rsidRPr="00031FA0">
        <w:rPr>
          <w:rFonts w:ascii="Arial" w:hAnsi="Arial"/>
          <w:sz w:val="18"/>
          <w:lang w:val="en-US"/>
        </w:rPr>
        <w:t xml:space="preserve"> </w:t>
      </w:r>
      <w:r w:rsidR="000B3AA7" w:rsidRPr="00031FA0">
        <w:rPr>
          <w:rFonts w:ascii="Arial" w:hAnsi="Arial"/>
          <w:sz w:val="18"/>
          <w:lang w:val="en-US"/>
        </w:rPr>
        <w:t>Cf. Jn 3, 14</w:t>
      </w:r>
    </w:p>
  </w:footnote>
  <w:footnote w:id="1624">
    <w:p w14:paraId="5A4BF6F0" w14:textId="00D95C08" w:rsidR="00474501" w:rsidRPr="00031FA0" w:rsidRDefault="00474501">
      <w:pPr>
        <w:pStyle w:val="Textonotapie"/>
        <w:rPr>
          <w:rFonts w:ascii="Arial" w:hAnsi="Arial"/>
          <w:sz w:val="18"/>
          <w:lang w:val="en-US"/>
        </w:rPr>
      </w:pPr>
      <w:r w:rsidRPr="00E22CA3">
        <w:rPr>
          <w:rStyle w:val="Refdenotaalpie"/>
          <w:rFonts w:ascii="Arial" w:hAnsi="Arial"/>
          <w:sz w:val="18"/>
          <w:vertAlign w:val="baseline"/>
        </w:rPr>
        <w:footnoteRef/>
      </w:r>
      <w:r w:rsidRPr="00031FA0">
        <w:rPr>
          <w:rFonts w:ascii="Arial" w:hAnsi="Arial"/>
          <w:sz w:val="18"/>
          <w:lang w:val="en-US"/>
        </w:rPr>
        <w:t xml:space="preserve"> Cf. Ef 5, 22</w:t>
      </w:r>
    </w:p>
  </w:footnote>
  <w:footnote w:id="1625">
    <w:p w14:paraId="6CC9E350" w14:textId="05D1CD51" w:rsidR="00507D54" w:rsidRPr="00FF5B65" w:rsidRDefault="00507D54">
      <w:pPr>
        <w:pStyle w:val="Textonotapie"/>
        <w:rPr>
          <w:rFonts w:ascii="Arial" w:hAnsi="Arial"/>
          <w:sz w:val="18"/>
        </w:rPr>
      </w:pPr>
      <w:r w:rsidRPr="00E22CA3">
        <w:rPr>
          <w:rStyle w:val="Refdenotaalpie"/>
          <w:rFonts w:ascii="Arial" w:hAnsi="Arial"/>
          <w:sz w:val="18"/>
          <w:vertAlign w:val="baseline"/>
        </w:rPr>
        <w:footnoteRef/>
      </w:r>
      <w:r w:rsidRPr="00FF5B65">
        <w:rPr>
          <w:rFonts w:ascii="Arial" w:hAnsi="Arial"/>
          <w:sz w:val="18"/>
        </w:rPr>
        <w:t xml:space="preserve"> Jr 4, 22</w:t>
      </w:r>
    </w:p>
  </w:footnote>
  <w:footnote w:id="1626">
    <w:p w14:paraId="1CEB433A" w14:textId="56EE4347" w:rsidR="00FE60B7" w:rsidRPr="00E22CA3" w:rsidRDefault="00FE60B7">
      <w:pPr>
        <w:pStyle w:val="Textonotapie"/>
        <w:rPr>
          <w:rFonts w:ascii="Arial" w:hAnsi="Arial"/>
          <w:sz w:val="18"/>
        </w:rPr>
      </w:pPr>
      <w:r w:rsidRPr="00E22CA3">
        <w:rPr>
          <w:rStyle w:val="Refdenotaalpie"/>
          <w:rFonts w:ascii="Arial" w:hAnsi="Arial"/>
          <w:sz w:val="18"/>
          <w:vertAlign w:val="baseline"/>
        </w:rPr>
        <w:footnoteRef/>
      </w:r>
      <w:r w:rsidRPr="00E22CA3">
        <w:rPr>
          <w:rFonts w:ascii="Arial" w:hAnsi="Arial"/>
          <w:sz w:val="18"/>
        </w:rPr>
        <w:t xml:space="preserve"> </w:t>
      </w:r>
      <w:r w:rsidR="00C53EBE" w:rsidRPr="00E22CA3">
        <w:rPr>
          <w:rFonts w:ascii="Arial" w:hAnsi="Arial"/>
          <w:sz w:val="18"/>
        </w:rPr>
        <w:t>Lc 1, 6-7</w:t>
      </w:r>
    </w:p>
  </w:footnote>
  <w:footnote w:id="1627">
    <w:p w14:paraId="3D038924" w14:textId="7D570EAD" w:rsidR="00BC1BF3" w:rsidRPr="00E22CA3" w:rsidRDefault="00BC1BF3">
      <w:pPr>
        <w:pStyle w:val="Textonotapie"/>
        <w:rPr>
          <w:rFonts w:ascii="Arial" w:hAnsi="Arial"/>
          <w:sz w:val="18"/>
        </w:rPr>
      </w:pPr>
      <w:r w:rsidRPr="00E22CA3">
        <w:rPr>
          <w:rStyle w:val="Refdenotaalpie"/>
          <w:rFonts w:ascii="Arial" w:hAnsi="Arial"/>
          <w:sz w:val="18"/>
          <w:vertAlign w:val="baseline"/>
        </w:rPr>
        <w:footnoteRef/>
      </w:r>
      <w:r w:rsidRPr="00E22CA3">
        <w:rPr>
          <w:rFonts w:ascii="Arial" w:hAnsi="Arial"/>
          <w:sz w:val="18"/>
        </w:rPr>
        <w:t xml:space="preserve"> </w:t>
      </w:r>
      <w:r w:rsidR="004466F4" w:rsidRPr="00E22CA3">
        <w:rPr>
          <w:rFonts w:ascii="Arial" w:hAnsi="Arial"/>
          <w:sz w:val="18"/>
        </w:rPr>
        <w:t>Sal 83, 12</w:t>
      </w:r>
    </w:p>
  </w:footnote>
  <w:footnote w:id="1628">
    <w:p w14:paraId="1929AB8D" w14:textId="14D106FF" w:rsidR="00ED47CC" w:rsidRPr="00E22CA3" w:rsidRDefault="00ED47CC">
      <w:pPr>
        <w:pStyle w:val="Textonotapie"/>
        <w:rPr>
          <w:rFonts w:ascii="Arial" w:hAnsi="Arial"/>
          <w:sz w:val="18"/>
        </w:rPr>
      </w:pPr>
      <w:r w:rsidRPr="00E22CA3">
        <w:rPr>
          <w:rStyle w:val="Refdenotaalpie"/>
          <w:rFonts w:ascii="Arial" w:hAnsi="Arial"/>
          <w:sz w:val="18"/>
          <w:vertAlign w:val="baseline"/>
        </w:rPr>
        <w:footnoteRef/>
      </w:r>
      <w:r w:rsidRPr="00E22CA3">
        <w:rPr>
          <w:rFonts w:ascii="Arial" w:hAnsi="Arial"/>
          <w:sz w:val="18"/>
        </w:rPr>
        <w:t xml:space="preserve"> </w:t>
      </w:r>
      <w:r w:rsidR="00731CF8" w:rsidRPr="00E22CA3">
        <w:rPr>
          <w:rFonts w:ascii="Arial" w:hAnsi="Arial"/>
          <w:sz w:val="18"/>
        </w:rPr>
        <w:t>Gn 18, .1</w:t>
      </w:r>
    </w:p>
  </w:footnote>
  <w:footnote w:id="1629">
    <w:p w14:paraId="459C7589" w14:textId="7DCD1355" w:rsidR="00AD2D62" w:rsidRPr="00E22CA3" w:rsidRDefault="00AD2D62">
      <w:pPr>
        <w:pStyle w:val="Textonotapie"/>
        <w:rPr>
          <w:rFonts w:ascii="Arial" w:hAnsi="Arial"/>
          <w:sz w:val="18"/>
        </w:rPr>
      </w:pPr>
      <w:r w:rsidRPr="00E22CA3">
        <w:rPr>
          <w:rStyle w:val="Refdenotaalpie"/>
          <w:rFonts w:ascii="Arial" w:hAnsi="Arial"/>
          <w:sz w:val="18"/>
          <w:vertAlign w:val="baseline"/>
        </w:rPr>
        <w:footnoteRef/>
      </w:r>
      <w:r w:rsidRPr="00E22CA3">
        <w:rPr>
          <w:rFonts w:ascii="Arial" w:hAnsi="Arial"/>
          <w:sz w:val="18"/>
        </w:rPr>
        <w:t xml:space="preserve"> </w:t>
      </w:r>
      <w:r w:rsidR="004B0D04" w:rsidRPr="00E22CA3">
        <w:rPr>
          <w:rFonts w:ascii="Arial" w:hAnsi="Arial"/>
          <w:sz w:val="18"/>
        </w:rPr>
        <w:t>Cf. Ex 19, 3; 24, 2 2</w:t>
      </w:r>
    </w:p>
  </w:footnote>
  <w:footnote w:id="1630">
    <w:p w14:paraId="4CB336AB" w14:textId="17AB9335" w:rsidR="004B0D04" w:rsidRPr="00E22CA3" w:rsidRDefault="004B0D04">
      <w:pPr>
        <w:pStyle w:val="Textonotapie"/>
        <w:rPr>
          <w:rFonts w:ascii="Arial" w:hAnsi="Arial"/>
          <w:sz w:val="18"/>
        </w:rPr>
      </w:pPr>
      <w:r w:rsidRPr="00E22CA3">
        <w:rPr>
          <w:rStyle w:val="Refdenotaalpie"/>
          <w:rFonts w:ascii="Arial" w:hAnsi="Arial"/>
          <w:sz w:val="18"/>
          <w:vertAlign w:val="baseline"/>
        </w:rPr>
        <w:footnoteRef/>
      </w:r>
      <w:r w:rsidRPr="00E22CA3">
        <w:rPr>
          <w:rFonts w:ascii="Arial" w:hAnsi="Arial"/>
          <w:sz w:val="18"/>
        </w:rPr>
        <w:t xml:space="preserve"> </w:t>
      </w:r>
      <w:r w:rsidR="008921E5" w:rsidRPr="00E22CA3">
        <w:rPr>
          <w:rFonts w:ascii="Arial" w:hAnsi="Arial"/>
          <w:sz w:val="18"/>
        </w:rPr>
        <w:t>2Co 2, 16</w:t>
      </w:r>
    </w:p>
  </w:footnote>
  <w:footnote w:id="1631">
    <w:p w14:paraId="6A2264C7" w14:textId="4DB93180" w:rsidR="00F727A0" w:rsidRPr="00A931CE" w:rsidRDefault="00F727A0">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051FC4" w:rsidRPr="00A931CE">
        <w:rPr>
          <w:rStyle w:val="Refdenotaalpie"/>
          <w:rFonts w:ascii="Arial" w:hAnsi="Arial"/>
          <w:sz w:val="18"/>
          <w:vertAlign w:val="baseline"/>
        </w:rPr>
        <w:t>Cf. Ex 33, 11</w:t>
      </w:r>
    </w:p>
  </w:footnote>
  <w:footnote w:id="1632">
    <w:p w14:paraId="58DA8BD2" w14:textId="1B903579" w:rsidR="00833566" w:rsidRPr="00A931CE" w:rsidRDefault="00833566">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Mt 14, 23'</w:t>
      </w:r>
    </w:p>
  </w:footnote>
  <w:footnote w:id="1633">
    <w:p w14:paraId="423BF880" w14:textId="24A30081" w:rsidR="00520E44" w:rsidRPr="00A931CE" w:rsidRDefault="00520E44">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Cf. Pr 1, 5</w:t>
      </w:r>
    </w:p>
  </w:footnote>
  <w:footnote w:id="1634">
    <w:p w14:paraId="73A7B331" w14:textId="5910FD9B" w:rsidR="002E7F80" w:rsidRPr="00A931CE" w:rsidRDefault="002E7F80">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Cf. Le l; 20</w:t>
      </w:r>
    </w:p>
  </w:footnote>
  <w:footnote w:id="1635">
    <w:p w14:paraId="331FAD5B" w14:textId="7F07F2D3" w:rsidR="00084706" w:rsidRPr="00A931CE" w:rsidRDefault="00084706">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Cf. Lc 1, 34</w:t>
      </w:r>
    </w:p>
  </w:footnote>
  <w:footnote w:id="1636">
    <w:p w14:paraId="3113CB73" w14:textId="23898175" w:rsidR="003D5F8E" w:rsidRPr="00A931CE" w:rsidRDefault="003D5F8E">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DB0FBB" w:rsidRPr="00A931CE">
        <w:rPr>
          <w:rStyle w:val="Refdenotaalpie"/>
          <w:rFonts w:ascii="Arial" w:hAnsi="Arial"/>
          <w:sz w:val="18"/>
          <w:vertAlign w:val="baseline"/>
        </w:rPr>
        <w:t>lCo 2, 9</w:t>
      </w:r>
    </w:p>
  </w:footnote>
  <w:footnote w:id="1637">
    <w:p w14:paraId="3EA6369B" w14:textId="5AA2A0C5" w:rsidR="006D22A1" w:rsidRPr="00A931CE" w:rsidRDefault="006D22A1">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lCo 2, 9</w:t>
      </w:r>
    </w:p>
  </w:footnote>
  <w:footnote w:id="1638">
    <w:p w14:paraId="4ED51F3C" w14:textId="6A4BDD8C" w:rsidR="001B07DF" w:rsidRPr="00A931CE" w:rsidRDefault="001B07DF">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8E638D" w:rsidRPr="00A931CE">
        <w:rPr>
          <w:rStyle w:val="Refdenotaalpie"/>
          <w:rFonts w:ascii="Arial" w:hAnsi="Arial"/>
          <w:sz w:val="18"/>
          <w:vertAlign w:val="baseline"/>
        </w:rPr>
        <w:t>lCo 2, 9</w:t>
      </w:r>
    </w:p>
  </w:footnote>
  <w:footnote w:id="1639">
    <w:p w14:paraId="3B996399" w14:textId="1DF8EF9F" w:rsidR="008E638D" w:rsidRPr="00A931CE" w:rsidRDefault="008E638D">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E131FB" w:rsidRPr="00A931CE">
        <w:rPr>
          <w:rStyle w:val="Refdenotaalpie"/>
          <w:rFonts w:ascii="Arial" w:hAnsi="Arial"/>
          <w:sz w:val="18"/>
          <w:vertAlign w:val="baseline"/>
        </w:rPr>
        <w:t>Cf.Rm 8, 25</w:t>
      </w:r>
    </w:p>
  </w:footnote>
  <w:footnote w:id="1640">
    <w:p w14:paraId="6CC2ACFC" w14:textId="7560450B" w:rsidR="00814152" w:rsidRPr="00A931CE" w:rsidRDefault="00814152">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74514E" w:rsidRPr="00A931CE">
        <w:rPr>
          <w:rStyle w:val="Refdenotaalpie"/>
          <w:rFonts w:ascii="Arial" w:hAnsi="Arial"/>
          <w:sz w:val="18"/>
          <w:vertAlign w:val="baseline"/>
        </w:rPr>
        <w:t>Ga 5, 22</w:t>
      </w:r>
    </w:p>
  </w:footnote>
  <w:footnote w:id="1641">
    <w:p w14:paraId="6E64FACB" w14:textId="33AE535E" w:rsidR="004271B6" w:rsidRPr="00A931CE" w:rsidRDefault="004271B6">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1F6581" w:rsidRPr="00A931CE">
        <w:rPr>
          <w:rStyle w:val="Refdenotaalpie"/>
          <w:rFonts w:ascii="Arial" w:hAnsi="Arial"/>
          <w:sz w:val="18"/>
          <w:vertAlign w:val="baseline"/>
        </w:rPr>
        <w:t>Rm 8, 19, 21-23; Mt 1, 18</w:t>
      </w:r>
    </w:p>
  </w:footnote>
  <w:footnote w:id="1642">
    <w:p w14:paraId="0899E2E4" w14:textId="240BF07F" w:rsidR="004D28EB" w:rsidRPr="00A931CE" w:rsidRDefault="004D28EB">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Jn</w:t>
      </w:r>
      <w:r w:rsidR="006B44B8">
        <w:rPr>
          <w:rFonts w:ascii="Arial" w:hAnsi="Arial"/>
          <w:sz w:val="18"/>
        </w:rPr>
        <w:t>.</w:t>
      </w:r>
      <w:r w:rsidRPr="00A931CE">
        <w:rPr>
          <w:rStyle w:val="Refdenotaalpie"/>
          <w:rFonts w:ascii="Arial" w:hAnsi="Arial"/>
          <w:sz w:val="18"/>
          <w:vertAlign w:val="baseline"/>
        </w:rPr>
        <w:t xml:space="preserve"> 16, 21; 3, 29</w:t>
      </w:r>
    </w:p>
  </w:footnote>
  <w:footnote w:id="1643">
    <w:p w14:paraId="327B26BB" w14:textId="0BAA6C5D" w:rsidR="00B13DFC" w:rsidRPr="00A931CE" w:rsidRDefault="00B13DFC">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AC2BCE" w:rsidRPr="00A931CE">
        <w:rPr>
          <w:rStyle w:val="Refdenotaalpie"/>
          <w:rFonts w:ascii="Arial" w:hAnsi="Arial"/>
          <w:sz w:val="18"/>
          <w:vertAlign w:val="baseline"/>
        </w:rPr>
        <w:t>L</w:t>
      </w:r>
      <w:r w:rsidR="007C0799" w:rsidRPr="00A931CE">
        <w:rPr>
          <w:rStyle w:val="Refdenotaalpie"/>
          <w:rFonts w:ascii="Arial" w:hAnsi="Arial"/>
          <w:sz w:val="18"/>
          <w:vertAlign w:val="baseline"/>
        </w:rPr>
        <w:t>c</w:t>
      </w:r>
      <w:r w:rsidR="006B44B8">
        <w:rPr>
          <w:rFonts w:ascii="Arial" w:hAnsi="Arial"/>
          <w:sz w:val="18"/>
        </w:rPr>
        <w:t>.</w:t>
      </w:r>
      <w:r w:rsidR="00AC2BCE" w:rsidRPr="00A931CE">
        <w:rPr>
          <w:rStyle w:val="Refdenotaalpie"/>
          <w:rFonts w:ascii="Arial" w:hAnsi="Arial"/>
          <w:sz w:val="18"/>
          <w:vertAlign w:val="baseline"/>
        </w:rPr>
        <w:t xml:space="preserve"> 1, 14</w:t>
      </w:r>
    </w:p>
  </w:footnote>
  <w:footnote w:id="1644">
    <w:p w14:paraId="64A89192" w14:textId="2A7E5CD6" w:rsidR="00867510" w:rsidRPr="00A931CE" w:rsidRDefault="00867510">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Cf. Rm 8, 17</w:t>
      </w:r>
    </w:p>
  </w:footnote>
  <w:footnote w:id="1645">
    <w:p w14:paraId="313A80BF" w14:textId="07D9317E" w:rsidR="00AB05FC" w:rsidRPr="00A931CE" w:rsidRDefault="00AB05FC">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Cf. lCo 13, 9</w:t>
      </w:r>
    </w:p>
  </w:footnote>
  <w:footnote w:id="1646">
    <w:p w14:paraId="77413947" w14:textId="7E10BA70" w:rsidR="002E734E" w:rsidRPr="00A931CE" w:rsidRDefault="002E734E">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8F58D0" w:rsidRPr="00A931CE">
        <w:rPr>
          <w:rStyle w:val="Refdenotaalpie"/>
          <w:rFonts w:ascii="Arial" w:hAnsi="Arial"/>
          <w:sz w:val="18"/>
          <w:vertAlign w:val="baseline"/>
        </w:rPr>
        <w:t>lCo 13, 10</w:t>
      </w:r>
    </w:p>
  </w:footnote>
  <w:footnote w:id="1647">
    <w:p w14:paraId="39F8E39E" w14:textId="755156A1" w:rsidR="008F58D0" w:rsidRPr="00A931CE" w:rsidRDefault="008F58D0">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AE7EB7" w:rsidRPr="00A931CE">
        <w:rPr>
          <w:rStyle w:val="Refdenotaalpie"/>
          <w:rFonts w:ascii="Arial" w:hAnsi="Arial"/>
          <w:sz w:val="18"/>
          <w:vertAlign w:val="baseline"/>
        </w:rPr>
        <w:t>Cf. Ef 5, 8</w:t>
      </w:r>
    </w:p>
  </w:footnote>
  <w:footnote w:id="1648">
    <w:p w14:paraId="60AC69CE" w14:textId="3199F8AB" w:rsidR="00C53FC0" w:rsidRPr="00A931CE" w:rsidRDefault="00C53FC0">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043E5A" w:rsidRPr="00A931CE">
        <w:rPr>
          <w:rStyle w:val="Refdenotaalpie"/>
          <w:rFonts w:ascii="Arial" w:hAnsi="Arial"/>
          <w:sz w:val="18"/>
          <w:vertAlign w:val="baseline"/>
        </w:rPr>
        <w:t>lJn 3, 2</w:t>
      </w:r>
    </w:p>
  </w:footnote>
  <w:footnote w:id="1649">
    <w:p w14:paraId="2D2919A5" w14:textId="5074F0F9" w:rsidR="00043E5A" w:rsidRPr="00A931CE" w:rsidRDefault="00043E5A">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497EAC" w:rsidRPr="00A931CE">
        <w:rPr>
          <w:rStyle w:val="Refdenotaalpie"/>
          <w:rFonts w:ascii="Arial" w:hAnsi="Arial"/>
          <w:sz w:val="18"/>
          <w:vertAlign w:val="baseline"/>
        </w:rPr>
        <w:t>Cf.: lCo 13, .12</w:t>
      </w:r>
    </w:p>
  </w:footnote>
  <w:footnote w:id="1650">
    <w:p w14:paraId="3F32CA93" w14:textId="7A2F8D08" w:rsidR="009B268A" w:rsidRPr="00A931CE" w:rsidRDefault="009B268A">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Me 7, 35</w:t>
      </w:r>
    </w:p>
  </w:footnote>
  <w:footnote w:id="1651">
    <w:p w14:paraId="0F19D4B7" w14:textId="66024C8E" w:rsidR="00F55731" w:rsidRPr="00A931CE" w:rsidRDefault="00F55731">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445F57" w:rsidRPr="00A931CE">
        <w:rPr>
          <w:rStyle w:val="Refdenotaalpie"/>
          <w:rFonts w:ascii="Arial" w:hAnsi="Arial"/>
          <w:sz w:val="18"/>
          <w:vertAlign w:val="baseline"/>
        </w:rPr>
        <w:t>Cf. Sal 70, 8;</w:t>
      </w:r>
      <w:r w:rsidR="0020798B" w:rsidRPr="00A931CE">
        <w:rPr>
          <w:rStyle w:val="Refdenotaalpie"/>
          <w:rFonts w:ascii="Arial" w:hAnsi="Arial"/>
          <w:sz w:val="18"/>
          <w:vertAlign w:val="baseline"/>
        </w:rPr>
        <w:t xml:space="preserve"> Jb 8, 21</w:t>
      </w:r>
    </w:p>
  </w:footnote>
  <w:footnote w:id="1652">
    <w:p w14:paraId="5D643F9E" w14:textId="669CB7D1" w:rsidR="0011140B" w:rsidRPr="00A931CE" w:rsidRDefault="0011140B">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5529DB" w:rsidRPr="00A931CE">
        <w:rPr>
          <w:rStyle w:val="Refdenotaalpie"/>
          <w:rFonts w:ascii="Arial" w:hAnsi="Arial"/>
          <w:sz w:val="18"/>
          <w:vertAlign w:val="baseline"/>
        </w:rPr>
        <w:t>Jb 8, 21</w:t>
      </w:r>
    </w:p>
  </w:footnote>
  <w:footnote w:id="1653">
    <w:p w14:paraId="64F976DE" w14:textId="21DAFD5F" w:rsidR="00F02943" w:rsidRPr="00A931CE" w:rsidRDefault="00F02943">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A6549C" w:rsidRPr="00A931CE">
        <w:rPr>
          <w:rStyle w:val="Refdenotaalpie"/>
          <w:rFonts w:ascii="Arial" w:hAnsi="Arial"/>
          <w:sz w:val="18"/>
          <w:vertAlign w:val="baseline"/>
        </w:rPr>
        <w:t>Cf. Col 1, 6</w:t>
      </w:r>
    </w:p>
  </w:footnote>
  <w:footnote w:id="1654">
    <w:p w14:paraId="04CAA994" w14:textId="71504326" w:rsidR="00CE12A0" w:rsidRPr="00A931CE" w:rsidRDefault="00CE12A0">
      <w:pPr>
        <w:pStyle w:val="Textonotapie"/>
        <w:rPr>
          <w:rStyle w:val="Refdenotaalpie"/>
          <w:rFonts w:ascii="Arial" w:hAnsi="Arial"/>
          <w:sz w:val="18"/>
          <w:vertAlign w:val="baseline"/>
        </w:rPr>
      </w:pPr>
      <w:r w:rsidRPr="00A931CE">
        <w:rPr>
          <w:rStyle w:val="Refdenotaalpie"/>
          <w:rFonts w:ascii="Arial" w:hAnsi="Arial"/>
          <w:sz w:val="18"/>
          <w:vertAlign w:val="baseline"/>
        </w:rPr>
        <w:footnoteRef/>
      </w:r>
      <w:r w:rsidRPr="00A931CE">
        <w:rPr>
          <w:rStyle w:val="Refdenotaalpie"/>
          <w:rFonts w:ascii="Arial" w:hAnsi="Arial"/>
          <w:sz w:val="18"/>
          <w:vertAlign w:val="baseline"/>
        </w:rPr>
        <w:t xml:space="preserve"> </w:t>
      </w:r>
      <w:r w:rsidR="00B11AB9" w:rsidRPr="00A931CE">
        <w:rPr>
          <w:rStyle w:val="Refdenotaalpie"/>
          <w:rFonts w:ascii="Arial" w:hAnsi="Arial"/>
          <w:sz w:val="18"/>
          <w:vertAlign w:val="baseline"/>
        </w:rPr>
        <w:t>Cf. Jn 1, 14</w:t>
      </w:r>
    </w:p>
  </w:footnote>
  <w:footnote w:id="1655">
    <w:p w14:paraId="56BA1CEE" w14:textId="08D36A14" w:rsidR="009669A9" w:rsidRPr="00050638" w:rsidRDefault="009669A9">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342E30" w:rsidRPr="00050638">
        <w:rPr>
          <w:rStyle w:val="Refdenotaalpie"/>
          <w:rFonts w:ascii="Arial" w:hAnsi="Arial" w:cs="Arial"/>
          <w:sz w:val="18"/>
          <w:vertAlign w:val="baseline"/>
        </w:rPr>
        <w:t>Jn 3, 29</w:t>
      </w:r>
    </w:p>
  </w:footnote>
  <w:footnote w:id="1656">
    <w:p w14:paraId="53F5DD34" w14:textId="13E8EF09" w:rsidR="008F20AE" w:rsidRPr="00050638" w:rsidRDefault="008F20AE">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FB3AFE" w:rsidRPr="00050638">
        <w:rPr>
          <w:rStyle w:val="Refdenotaalpie"/>
          <w:rFonts w:ascii="Arial" w:hAnsi="Arial" w:cs="Arial"/>
          <w:sz w:val="18"/>
          <w:vertAlign w:val="baseline"/>
        </w:rPr>
        <w:t>Cf. Rm 15, 19</w:t>
      </w:r>
    </w:p>
  </w:footnote>
  <w:footnote w:id="1657">
    <w:p w14:paraId="664D2500" w14:textId="7E3512C8" w:rsidR="00E92E34" w:rsidRPr="00050638" w:rsidRDefault="00E92E34">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4333B3" w:rsidRPr="00050638">
        <w:rPr>
          <w:rStyle w:val="Refdenotaalpie"/>
          <w:rFonts w:ascii="Arial" w:hAnsi="Arial" w:cs="Arial"/>
          <w:sz w:val="18"/>
          <w:vertAlign w:val="baseline"/>
        </w:rPr>
        <w:t>Mt 16; 17-18</w:t>
      </w:r>
    </w:p>
  </w:footnote>
  <w:footnote w:id="1658">
    <w:p w14:paraId="4589F083" w14:textId="18221FF1" w:rsidR="00D3474D" w:rsidRPr="00050638" w:rsidRDefault="00D3474D">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4333B3" w:rsidRPr="00050638">
        <w:rPr>
          <w:rStyle w:val="Refdenotaalpie"/>
          <w:rFonts w:ascii="Arial" w:hAnsi="Arial" w:cs="Arial"/>
          <w:sz w:val="18"/>
          <w:vertAlign w:val="baseline"/>
        </w:rPr>
        <w:t>Heh 9, 15</w:t>
      </w:r>
    </w:p>
  </w:footnote>
  <w:footnote w:id="1659">
    <w:p w14:paraId="186CFD03" w14:textId="1A10FA1E" w:rsidR="00A01C8A" w:rsidRPr="00050638" w:rsidRDefault="00A01C8A">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1D5F3A" w:rsidRPr="00050638">
        <w:rPr>
          <w:rStyle w:val="Refdenotaalpie"/>
          <w:rFonts w:ascii="Arial" w:hAnsi="Arial" w:cs="Arial"/>
          <w:sz w:val="18"/>
          <w:vertAlign w:val="baseline"/>
        </w:rPr>
        <w:t>Is 40, 3</w:t>
      </w:r>
    </w:p>
  </w:footnote>
  <w:footnote w:id="1660">
    <w:p w14:paraId="72B3F800" w14:textId="6BE69B9C" w:rsidR="00C823B6" w:rsidRPr="00050638" w:rsidRDefault="00C823B6">
      <w:pPr>
        <w:pStyle w:val="Textonotapie"/>
        <w:rPr>
          <w:rStyle w:val="Refdenotaalpie"/>
          <w:rFonts w:ascii="Arial" w:hAnsi="Arial" w:cs="Arial"/>
          <w:sz w:val="18"/>
          <w:vertAlign w:val="baseline"/>
        </w:rPr>
      </w:pPr>
      <w:r w:rsidRPr="00050638">
        <w:rPr>
          <w:rStyle w:val="Refdenotaalpie"/>
          <w:rFonts w:ascii="Arial" w:hAnsi="Arial" w:cs="Arial"/>
          <w:sz w:val="18"/>
          <w:vertAlign w:val="baseline"/>
        </w:rPr>
        <w:footnoteRef/>
      </w:r>
      <w:r w:rsidRPr="00050638">
        <w:rPr>
          <w:rStyle w:val="Refdenotaalpie"/>
          <w:rFonts w:ascii="Arial" w:hAnsi="Arial" w:cs="Arial"/>
          <w:sz w:val="18"/>
          <w:vertAlign w:val="baseline"/>
        </w:rPr>
        <w:t xml:space="preserve"> </w:t>
      </w:r>
      <w:r w:rsidR="001D5F3A" w:rsidRPr="00050638">
        <w:rPr>
          <w:rStyle w:val="Refdenotaalpie"/>
          <w:rFonts w:ascii="Arial" w:hAnsi="Arial" w:cs="Arial"/>
          <w:sz w:val="18"/>
          <w:vertAlign w:val="baseline"/>
        </w:rPr>
        <w:t>Cf. M</w:t>
      </w:r>
      <w:r w:rsidR="00C11D17" w:rsidRPr="00050638">
        <w:rPr>
          <w:rStyle w:val="Refdenotaalpie"/>
          <w:rFonts w:ascii="Arial" w:hAnsi="Arial" w:cs="Arial"/>
          <w:sz w:val="18"/>
          <w:vertAlign w:val="baseline"/>
        </w:rPr>
        <w:t>c</w:t>
      </w:r>
      <w:r w:rsidR="001D5F3A" w:rsidRPr="00050638">
        <w:rPr>
          <w:rStyle w:val="Refdenotaalpie"/>
          <w:rFonts w:ascii="Arial" w:hAnsi="Arial" w:cs="Arial"/>
          <w:sz w:val="18"/>
          <w:vertAlign w:val="baseline"/>
        </w:rPr>
        <w:t xml:space="preserve"> l; 3</w:t>
      </w:r>
    </w:p>
  </w:footnote>
  <w:footnote w:id="1661">
    <w:p w14:paraId="2F5085B8" w14:textId="05CF60B9" w:rsidR="00810B9A" w:rsidRPr="00D14F81" w:rsidRDefault="00810B9A">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812935" w:rsidRPr="00D14F81">
        <w:rPr>
          <w:rStyle w:val="Refdenotaalpie"/>
          <w:rFonts w:ascii="Arial" w:hAnsi="Arial" w:cs="Arial"/>
          <w:sz w:val="18"/>
          <w:vertAlign w:val="baseline"/>
        </w:rPr>
        <w:t>Jr 1, 5</w:t>
      </w:r>
    </w:p>
  </w:footnote>
  <w:footnote w:id="1662">
    <w:p w14:paraId="04833BE5" w14:textId="28B6F3AB" w:rsidR="00FF3889" w:rsidRPr="00D14F81" w:rsidRDefault="00FF3889">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686F30" w:rsidRPr="00D14F81">
        <w:rPr>
          <w:rStyle w:val="Refdenotaalpie"/>
          <w:rFonts w:ascii="Arial" w:hAnsi="Arial" w:cs="Arial"/>
          <w:sz w:val="18"/>
          <w:vertAlign w:val="baseline"/>
        </w:rPr>
        <w:t>Cf, Lc 1, 14-15</w:t>
      </w:r>
    </w:p>
  </w:footnote>
  <w:footnote w:id="1663">
    <w:p w14:paraId="6A12FCDE" w14:textId="17B3BE89" w:rsidR="0048640A" w:rsidRPr="00D14F81" w:rsidRDefault="0048640A">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7A103A" w:rsidRPr="00D14F81">
        <w:rPr>
          <w:rStyle w:val="Refdenotaalpie"/>
          <w:rFonts w:ascii="Arial" w:hAnsi="Arial" w:cs="Arial"/>
          <w:sz w:val="18"/>
          <w:vertAlign w:val="baseline"/>
        </w:rPr>
        <w:t>Mt 11, 11</w:t>
      </w:r>
    </w:p>
  </w:footnote>
  <w:footnote w:id="1664">
    <w:p w14:paraId="4375315E" w14:textId="11101C51" w:rsidR="00261EF4" w:rsidRPr="00D14F81" w:rsidRDefault="00261EF4">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7A103A" w:rsidRPr="00D14F81">
        <w:rPr>
          <w:rStyle w:val="Refdenotaalpie"/>
          <w:rFonts w:ascii="Arial" w:hAnsi="Arial" w:cs="Arial"/>
          <w:sz w:val="18"/>
          <w:vertAlign w:val="baseline"/>
        </w:rPr>
        <w:t>Mt 11, 7-10</w:t>
      </w:r>
    </w:p>
  </w:footnote>
  <w:footnote w:id="1665">
    <w:p w14:paraId="6EE16BD5" w14:textId="27116F3D" w:rsidR="008136C6" w:rsidRPr="00D14F81" w:rsidRDefault="008136C6">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DC707B" w:rsidRPr="00D14F81">
        <w:rPr>
          <w:rStyle w:val="Refdenotaalpie"/>
          <w:rFonts w:ascii="Arial" w:hAnsi="Arial" w:cs="Arial"/>
          <w:sz w:val="18"/>
          <w:vertAlign w:val="baseline"/>
        </w:rPr>
        <w:t>Jn 5, 35</w:t>
      </w:r>
    </w:p>
  </w:footnote>
  <w:footnote w:id="1666">
    <w:p w14:paraId="5D4CFF3B" w14:textId="705B5713" w:rsidR="008136C6" w:rsidRPr="00D14F81" w:rsidRDefault="008136C6">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E23354" w:rsidRPr="00D14F81">
        <w:rPr>
          <w:rStyle w:val="Refdenotaalpie"/>
          <w:rFonts w:ascii="Arial" w:hAnsi="Arial" w:cs="Arial"/>
          <w:sz w:val="18"/>
          <w:vertAlign w:val="baseline"/>
        </w:rPr>
        <w:t>Sal 131, 17</w:t>
      </w:r>
    </w:p>
  </w:footnote>
  <w:footnote w:id="1667">
    <w:p w14:paraId="42644B65" w14:textId="0EA01664" w:rsidR="00335B03" w:rsidRPr="00D14F81" w:rsidRDefault="00335B03">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436BAC" w:rsidRPr="00D14F81">
        <w:rPr>
          <w:rStyle w:val="Refdenotaalpie"/>
          <w:rFonts w:ascii="Arial" w:hAnsi="Arial" w:cs="Arial"/>
          <w:sz w:val="18"/>
          <w:vertAlign w:val="baseline"/>
        </w:rPr>
        <w:t xml:space="preserve"> Cf. Lc 2, 19 ·</w:t>
      </w:r>
    </w:p>
  </w:footnote>
  <w:footnote w:id="1668">
    <w:p w14:paraId="2719A260" w14:textId="6EBC597F" w:rsidR="004F35CE" w:rsidRPr="00D14F81" w:rsidRDefault="004F35CE">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7166AB" w:rsidRPr="00D14F81">
        <w:rPr>
          <w:rStyle w:val="Refdenotaalpie"/>
          <w:rFonts w:ascii="Arial" w:hAnsi="Arial" w:cs="Arial"/>
          <w:sz w:val="18"/>
          <w:vertAlign w:val="baseline"/>
        </w:rPr>
        <w:t>Cf. 2Co 12, 9</w:t>
      </w:r>
    </w:p>
  </w:footnote>
  <w:footnote w:id="1669">
    <w:p w14:paraId="7E0C50EE" w14:textId="72B516A8" w:rsidR="00387193" w:rsidRPr="00D14F81" w:rsidRDefault="00387193">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7166AB" w:rsidRPr="00D14F81">
        <w:rPr>
          <w:rStyle w:val="Refdenotaalpie"/>
          <w:rFonts w:ascii="Arial" w:hAnsi="Arial" w:cs="Arial"/>
          <w:sz w:val="18"/>
          <w:vertAlign w:val="baseline"/>
        </w:rPr>
        <w:t>Si 3, 18</w:t>
      </w:r>
    </w:p>
  </w:footnote>
  <w:footnote w:id="1670">
    <w:p w14:paraId="549B8ECD" w14:textId="300DAC67" w:rsidR="00723E3C" w:rsidRPr="00D14F81" w:rsidRDefault="00723E3C">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3F4A36" w:rsidRPr="00D14F81">
        <w:rPr>
          <w:rStyle w:val="Refdenotaalpie"/>
          <w:rFonts w:ascii="Arial" w:hAnsi="Arial" w:cs="Arial"/>
          <w:sz w:val="18"/>
          <w:vertAlign w:val="baseline"/>
        </w:rPr>
        <w:t>Sal 137, 6,</w:t>
      </w:r>
    </w:p>
  </w:footnote>
  <w:footnote w:id="1671">
    <w:p w14:paraId="00630AE4" w14:textId="54153DF8" w:rsidR="00B72E60" w:rsidRPr="00D14F81" w:rsidRDefault="00B72E60">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3F4A36" w:rsidRPr="00D14F81">
        <w:rPr>
          <w:rStyle w:val="Refdenotaalpie"/>
          <w:rFonts w:ascii="Arial" w:hAnsi="Arial" w:cs="Arial"/>
          <w:sz w:val="18"/>
          <w:vertAlign w:val="baseline"/>
        </w:rPr>
        <w:t>L</w:t>
      </w:r>
      <w:r w:rsidR="00B17CFE" w:rsidRPr="00D14F81">
        <w:rPr>
          <w:rStyle w:val="Refdenotaalpie"/>
          <w:rFonts w:ascii="Arial" w:hAnsi="Arial" w:cs="Arial"/>
          <w:sz w:val="18"/>
          <w:vertAlign w:val="baseline"/>
        </w:rPr>
        <w:t>c</w:t>
      </w:r>
      <w:r w:rsidR="003F4A36" w:rsidRPr="00D14F81">
        <w:rPr>
          <w:rStyle w:val="Refdenotaalpie"/>
          <w:rFonts w:ascii="Arial" w:hAnsi="Arial" w:cs="Arial"/>
          <w:sz w:val="18"/>
          <w:vertAlign w:val="baseline"/>
        </w:rPr>
        <w:t xml:space="preserve"> 1, 48</w:t>
      </w:r>
    </w:p>
  </w:footnote>
  <w:footnote w:id="1672">
    <w:p w14:paraId="5DDAA0CA" w14:textId="44523F94" w:rsidR="00864BC5" w:rsidRPr="00D14F81" w:rsidRDefault="00864BC5">
      <w:pPr>
        <w:pStyle w:val="Textonotapie"/>
        <w:rPr>
          <w:rStyle w:val="Refdenotaalpie"/>
          <w:rFonts w:ascii="Arial" w:hAnsi="Arial" w:cs="Arial"/>
          <w:sz w:val="18"/>
          <w:vertAlign w:val="baseline"/>
        </w:rPr>
      </w:pPr>
      <w:r w:rsidRPr="00D14F81">
        <w:rPr>
          <w:rStyle w:val="Refdenotaalpie"/>
          <w:rFonts w:ascii="Arial" w:hAnsi="Arial" w:cs="Arial"/>
          <w:sz w:val="18"/>
          <w:vertAlign w:val="baseline"/>
        </w:rPr>
        <w:footnoteRef/>
      </w:r>
      <w:r w:rsidRPr="00D14F81">
        <w:rPr>
          <w:rStyle w:val="Refdenotaalpie"/>
          <w:rFonts w:ascii="Arial" w:hAnsi="Arial" w:cs="Arial"/>
          <w:sz w:val="18"/>
          <w:vertAlign w:val="baseline"/>
        </w:rPr>
        <w:t xml:space="preserve"> </w:t>
      </w:r>
      <w:r w:rsidR="00B17CFE" w:rsidRPr="00D14F81">
        <w:rPr>
          <w:rStyle w:val="Refdenotaalpie"/>
          <w:rFonts w:ascii="Arial" w:hAnsi="Arial" w:cs="Arial"/>
          <w:sz w:val="18"/>
          <w:vertAlign w:val="baseline"/>
        </w:rPr>
        <w:t>Is 66·, 2 (Vet.</w:t>
      </w:r>
      <w:r w:rsidR="00D14F81" w:rsidRPr="00D14F81">
        <w:rPr>
          <w:rStyle w:val="Refdenotaalpie"/>
          <w:rFonts w:ascii="Arial" w:hAnsi="Arial" w:cs="Arial"/>
          <w:sz w:val="18"/>
          <w:vertAlign w:val="baseline"/>
        </w:rPr>
        <w:t xml:space="preserve"> </w:t>
      </w:r>
      <w:r w:rsidR="00B17CFE" w:rsidRPr="00D14F81">
        <w:rPr>
          <w:rStyle w:val="Refdenotaalpie"/>
          <w:rFonts w:ascii="Arial" w:hAnsi="Arial" w:cs="Arial"/>
          <w:sz w:val="18"/>
          <w:vertAlign w:val="baseline"/>
        </w:rPr>
        <w:t>Lat.)</w:t>
      </w:r>
    </w:p>
  </w:footnote>
  <w:footnote w:id="1673">
    <w:p w14:paraId="5E0A0541" w14:textId="1D15BD99" w:rsidR="00F113B4" w:rsidRPr="00916780" w:rsidRDefault="00F113B4">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EE0303" w:rsidRPr="00916780">
        <w:rPr>
          <w:rStyle w:val="Refdenotaalpie"/>
          <w:rFonts w:ascii="Arial" w:hAnsi="Arial" w:cs="Arial"/>
          <w:sz w:val="18"/>
          <w:vertAlign w:val="baseline"/>
        </w:rPr>
        <w:t xml:space="preserve">Sal 1, 4 </w:t>
      </w:r>
    </w:p>
  </w:footnote>
  <w:footnote w:id="1674">
    <w:p w14:paraId="711555D0" w14:textId="74FAA0B4" w:rsidR="00775C2B" w:rsidRPr="00916780" w:rsidRDefault="00775C2B">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8A17B4" w:rsidRPr="00916780">
        <w:rPr>
          <w:rStyle w:val="Refdenotaalpie"/>
          <w:rFonts w:ascii="Arial" w:hAnsi="Arial" w:cs="Arial"/>
          <w:sz w:val="18"/>
          <w:vertAlign w:val="baseline"/>
        </w:rPr>
        <w:t>Gn 3, 19</w:t>
      </w:r>
    </w:p>
  </w:footnote>
  <w:footnote w:id="1675">
    <w:p w14:paraId="7703932F" w14:textId="3F4417A9" w:rsidR="00DC6CF3" w:rsidRPr="00916780" w:rsidRDefault="00DC6CF3">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F10216" w:rsidRPr="00916780">
        <w:rPr>
          <w:rStyle w:val="Refdenotaalpie"/>
          <w:rFonts w:ascii="Arial" w:hAnsi="Arial" w:cs="Arial"/>
          <w:sz w:val="18"/>
          <w:vertAlign w:val="baseline"/>
        </w:rPr>
        <w:t>1Co 4, 7</w:t>
      </w:r>
    </w:p>
  </w:footnote>
  <w:footnote w:id="1676">
    <w:p w14:paraId="2CA9D4C8" w14:textId="3FB882C6" w:rsidR="00896867" w:rsidRPr="00916780" w:rsidRDefault="00896867">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AF4C11" w:rsidRPr="00916780">
        <w:rPr>
          <w:rStyle w:val="Refdenotaalpie"/>
          <w:rFonts w:ascii="Arial" w:hAnsi="Arial" w:cs="Arial"/>
          <w:sz w:val="18"/>
          <w:vertAlign w:val="baseline"/>
        </w:rPr>
        <w:t>Cf. Si 3, 20</w:t>
      </w:r>
    </w:p>
  </w:footnote>
  <w:footnote w:id="1677">
    <w:p w14:paraId="69B0E344" w14:textId="738AD82F" w:rsidR="00896867" w:rsidRPr="00916780" w:rsidRDefault="00896867">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AF4C11" w:rsidRPr="00916780">
        <w:rPr>
          <w:rStyle w:val="Refdenotaalpie"/>
          <w:rFonts w:ascii="Arial" w:hAnsi="Arial" w:cs="Arial"/>
          <w:sz w:val="18"/>
          <w:vertAlign w:val="baseline"/>
        </w:rPr>
        <w:t>Cf. Jn 1, 20-21.23.27</w:t>
      </w:r>
    </w:p>
  </w:footnote>
  <w:footnote w:id="1678">
    <w:p w14:paraId="56E4BF6B" w14:textId="17A42097" w:rsidR="00872715" w:rsidRPr="00916780" w:rsidRDefault="00872715">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C63FA2" w:rsidRPr="00916780">
        <w:rPr>
          <w:rStyle w:val="Refdenotaalpie"/>
          <w:rFonts w:ascii="Arial" w:hAnsi="Arial" w:cs="Arial"/>
          <w:sz w:val="18"/>
          <w:vertAlign w:val="baseline"/>
        </w:rPr>
        <w:t>Jn 3, 29</w:t>
      </w:r>
    </w:p>
  </w:footnote>
  <w:footnote w:id="1679">
    <w:p w14:paraId="686070BC" w14:textId="6CC472FC" w:rsidR="00B46A3C" w:rsidRPr="00916780" w:rsidRDefault="00B46A3C">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8409B4" w:rsidRPr="00916780">
        <w:rPr>
          <w:rStyle w:val="Refdenotaalpie"/>
          <w:rFonts w:ascii="Arial" w:hAnsi="Arial" w:cs="Arial"/>
          <w:sz w:val="18"/>
          <w:vertAlign w:val="baseline"/>
        </w:rPr>
        <w:t>Ct 8, 13</w:t>
      </w:r>
    </w:p>
  </w:footnote>
  <w:footnote w:id="1680">
    <w:p w14:paraId="50D533A5" w14:textId="5A3EC2E1" w:rsidR="00744A54" w:rsidRPr="00916780" w:rsidRDefault="00744A54">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8409B4" w:rsidRPr="00916780">
        <w:rPr>
          <w:rStyle w:val="Refdenotaalpie"/>
          <w:rFonts w:ascii="Arial" w:hAnsi="Arial" w:cs="Arial"/>
          <w:sz w:val="18"/>
          <w:vertAlign w:val="baseline"/>
        </w:rPr>
        <w:t>Cf. Jn. 3, 29</w:t>
      </w:r>
    </w:p>
  </w:footnote>
  <w:footnote w:id="1681">
    <w:p w14:paraId="4715BA06" w14:textId="1725588F" w:rsidR="0082462B" w:rsidRPr="00916780" w:rsidRDefault="0082462B">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C970EE" w:rsidRPr="00916780">
        <w:rPr>
          <w:rStyle w:val="Refdenotaalpie"/>
          <w:rFonts w:ascii="Arial" w:hAnsi="Arial" w:cs="Arial"/>
          <w:sz w:val="18"/>
          <w:vertAlign w:val="baseline"/>
        </w:rPr>
        <w:t>Mt 19, 6</w:t>
      </w:r>
    </w:p>
  </w:footnote>
  <w:footnote w:id="1682">
    <w:p w14:paraId="1D7966D4" w14:textId="2C3359F9" w:rsidR="00171E3C" w:rsidRPr="00916780" w:rsidRDefault="00171E3C">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CB0C45" w:rsidRPr="00916780">
        <w:rPr>
          <w:rStyle w:val="Refdenotaalpie"/>
          <w:rFonts w:ascii="Arial" w:hAnsi="Arial" w:cs="Arial"/>
          <w:sz w:val="18"/>
          <w:vertAlign w:val="baseline"/>
        </w:rPr>
        <w:t>Lc 10, 16; Mt 10, 40</w:t>
      </w:r>
    </w:p>
  </w:footnote>
  <w:footnote w:id="1683">
    <w:p w14:paraId="376D42D2" w14:textId="5FCA8391" w:rsidR="0010437D" w:rsidRPr="00916780" w:rsidRDefault="0010437D">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97337C" w:rsidRPr="00916780">
        <w:rPr>
          <w:rStyle w:val="Refdenotaalpie"/>
          <w:rFonts w:ascii="Arial" w:hAnsi="Arial" w:cs="Arial"/>
          <w:sz w:val="18"/>
          <w:vertAlign w:val="baseline"/>
        </w:rPr>
        <w:t>1</w:t>
      </w:r>
      <w:r w:rsidR="00CB0C45" w:rsidRPr="00916780">
        <w:rPr>
          <w:rStyle w:val="Refdenotaalpie"/>
          <w:rFonts w:ascii="Arial" w:hAnsi="Arial" w:cs="Arial"/>
          <w:sz w:val="18"/>
          <w:vertAlign w:val="baseline"/>
        </w:rPr>
        <w:t>Co 11; 3</w:t>
      </w:r>
    </w:p>
  </w:footnote>
  <w:footnote w:id="1684">
    <w:p w14:paraId="6AF81512" w14:textId="1C7FDBB3" w:rsidR="000437DD" w:rsidRPr="00916780" w:rsidRDefault="000437DD">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167C06" w:rsidRPr="00916780">
        <w:rPr>
          <w:rStyle w:val="Refdenotaalpie"/>
          <w:rFonts w:ascii="Arial" w:hAnsi="Arial" w:cs="Arial"/>
          <w:sz w:val="18"/>
          <w:vertAlign w:val="baseline"/>
        </w:rPr>
        <w:t>Cf. Hb 13, 17</w:t>
      </w:r>
    </w:p>
  </w:footnote>
  <w:footnote w:id="1685">
    <w:p w14:paraId="3343248B" w14:textId="6C0F5416" w:rsidR="00A614CE" w:rsidRPr="00916780" w:rsidRDefault="00A614CE">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E80D07" w:rsidRPr="00916780">
        <w:rPr>
          <w:rStyle w:val="Refdenotaalpie"/>
          <w:rFonts w:ascii="Arial" w:hAnsi="Arial" w:cs="Arial"/>
          <w:sz w:val="18"/>
          <w:vertAlign w:val="baseline"/>
        </w:rPr>
        <w:t>Jn ,3, 29</w:t>
      </w:r>
    </w:p>
  </w:footnote>
  <w:footnote w:id="1686">
    <w:p w14:paraId="0A4D5AA1" w14:textId="756BFED8" w:rsidR="007B7296" w:rsidRPr="00916780" w:rsidRDefault="007B7296">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9F5B0F" w:rsidRPr="00916780">
        <w:rPr>
          <w:rStyle w:val="Refdenotaalpie"/>
          <w:rFonts w:ascii="Arial" w:hAnsi="Arial" w:cs="Arial"/>
          <w:sz w:val="18"/>
          <w:vertAlign w:val="baseline"/>
        </w:rPr>
        <w:t>Cf. Lc 5, 17</w:t>
      </w:r>
    </w:p>
  </w:footnote>
  <w:footnote w:id="1687">
    <w:p w14:paraId="79A195B8" w14:textId="3105948C" w:rsidR="007B7296" w:rsidRPr="00916780" w:rsidRDefault="007B7296">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395DAB" w:rsidRPr="00916780">
        <w:rPr>
          <w:rStyle w:val="Refdenotaalpie"/>
          <w:rFonts w:ascii="Arial" w:hAnsi="Arial" w:cs="Arial"/>
          <w:sz w:val="18"/>
          <w:vertAlign w:val="baseline"/>
        </w:rPr>
        <w:t>2Co '9, 7</w:t>
      </w:r>
    </w:p>
  </w:footnote>
  <w:footnote w:id="1688">
    <w:p w14:paraId="4050C0DD" w14:textId="77CE9FA4" w:rsidR="00D6758C" w:rsidRPr="00916780" w:rsidRDefault="00D6758C">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7073C6" w:rsidRPr="00916780">
        <w:rPr>
          <w:rStyle w:val="Refdenotaalpie"/>
          <w:rFonts w:ascii="Arial" w:hAnsi="Arial" w:cs="Arial"/>
          <w:sz w:val="18"/>
          <w:vertAlign w:val="baseline"/>
        </w:rPr>
        <w:t>Jn 3, 29</w:t>
      </w:r>
    </w:p>
  </w:footnote>
  <w:footnote w:id="1689">
    <w:p w14:paraId="0981905E" w14:textId="230D09D3" w:rsidR="00FA1C85" w:rsidRPr="00916780" w:rsidRDefault="00FA1C85">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0B7F48" w:rsidRPr="00916780">
        <w:rPr>
          <w:rStyle w:val="Refdenotaalpie"/>
          <w:rFonts w:ascii="Arial" w:hAnsi="Arial" w:cs="Arial"/>
          <w:sz w:val="18"/>
          <w:vertAlign w:val="baseline"/>
        </w:rPr>
        <w:t>Mt 6, 2</w:t>
      </w:r>
    </w:p>
  </w:footnote>
  <w:footnote w:id="1690">
    <w:p w14:paraId="062C0DC2" w14:textId="43C117FD" w:rsidR="00D25176" w:rsidRPr="00916780" w:rsidRDefault="00D25176">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0B7F48" w:rsidRPr="00916780">
        <w:rPr>
          <w:rStyle w:val="Refdenotaalpie"/>
          <w:rFonts w:ascii="Arial" w:hAnsi="Arial" w:cs="Arial"/>
          <w:sz w:val="18"/>
          <w:vertAlign w:val="baseline"/>
        </w:rPr>
        <w:t>Cf. Rm 6, 12</w:t>
      </w:r>
    </w:p>
  </w:footnote>
  <w:footnote w:id="1691">
    <w:p w14:paraId="783ADD8E" w14:textId="6E3844D6" w:rsidR="004726EC" w:rsidRPr="00916780" w:rsidRDefault="004726EC">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626DCC" w:rsidRPr="00916780">
        <w:rPr>
          <w:rStyle w:val="Refdenotaalpie"/>
          <w:rFonts w:ascii="Arial" w:hAnsi="Arial" w:cs="Arial"/>
          <w:sz w:val="18"/>
          <w:vertAlign w:val="baseline"/>
        </w:rPr>
        <w:t>Cf. Ap 5, 1</w:t>
      </w:r>
    </w:p>
  </w:footnote>
  <w:footnote w:id="1692">
    <w:p w14:paraId="2EA89C3E" w14:textId="78D50947" w:rsidR="00761D9B" w:rsidRPr="00916780" w:rsidRDefault="00761D9B">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F64E3E" w:rsidRPr="00916780">
        <w:rPr>
          <w:rStyle w:val="Refdenotaalpie"/>
          <w:rFonts w:ascii="Arial" w:hAnsi="Arial" w:cs="Arial"/>
          <w:sz w:val="18"/>
          <w:vertAlign w:val="baseline"/>
        </w:rPr>
        <w:t>2R 20, 19</w:t>
      </w:r>
    </w:p>
  </w:footnote>
  <w:footnote w:id="1693">
    <w:p w14:paraId="60FBC938" w14:textId="7C929145" w:rsidR="008F7DF0" w:rsidRPr="00916780" w:rsidRDefault="008F7DF0">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FA7623" w:rsidRPr="00916780">
        <w:rPr>
          <w:rStyle w:val="Refdenotaalpie"/>
          <w:rFonts w:ascii="Arial" w:hAnsi="Arial" w:cs="Arial"/>
          <w:sz w:val="18"/>
          <w:vertAlign w:val="baseline"/>
        </w:rPr>
        <w:t>1S 3, 18</w:t>
      </w:r>
    </w:p>
  </w:footnote>
  <w:footnote w:id="1694">
    <w:p w14:paraId="1864A2FF" w14:textId="2555DB80" w:rsidR="00EA1C16" w:rsidRPr="00916780" w:rsidRDefault="00EA1C16">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FA7623" w:rsidRPr="00916780">
        <w:rPr>
          <w:rStyle w:val="Refdenotaalpie"/>
          <w:rFonts w:ascii="Arial" w:hAnsi="Arial" w:cs="Arial"/>
          <w:sz w:val="18"/>
          <w:vertAlign w:val="baseline"/>
        </w:rPr>
        <w:t>Mt 21, 41</w:t>
      </w:r>
    </w:p>
  </w:footnote>
  <w:footnote w:id="1695">
    <w:p w14:paraId="642B6368" w14:textId="28493659" w:rsidR="0033359E" w:rsidRPr="00916780" w:rsidRDefault="0033359E">
      <w:pPr>
        <w:pStyle w:val="Textonotapie"/>
        <w:rPr>
          <w:rStyle w:val="Refdenotaalpie"/>
          <w:rFonts w:ascii="Arial" w:hAnsi="Arial" w:cs="Arial"/>
          <w:sz w:val="18"/>
          <w:vertAlign w:val="baseline"/>
        </w:rPr>
      </w:pPr>
      <w:r w:rsidRPr="00916780">
        <w:rPr>
          <w:rStyle w:val="Refdenotaalpie"/>
          <w:rFonts w:ascii="Arial" w:hAnsi="Arial" w:cs="Arial"/>
          <w:sz w:val="18"/>
          <w:vertAlign w:val="baseline"/>
        </w:rPr>
        <w:footnoteRef/>
      </w:r>
      <w:r w:rsidRPr="00916780">
        <w:rPr>
          <w:rStyle w:val="Refdenotaalpie"/>
          <w:rFonts w:ascii="Arial" w:hAnsi="Arial" w:cs="Arial"/>
          <w:sz w:val="18"/>
          <w:vertAlign w:val="baseline"/>
        </w:rPr>
        <w:t xml:space="preserve"> </w:t>
      </w:r>
      <w:r w:rsidR="0005051B" w:rsidRPr="00916780">
        <w:rPr>
          <w:rStyle w:val="Refdenotaalpie"/>
          <w:rFonts w:ascii="Arial" w:hAnsi="Arial" w:cs="Arial"/>
          <w:sz w:val="18"/>
          <w:vertAlign w:val="baseline"/>
        </w:rPr>
        <w:t>Sal 24, 10</w:t>
      </w:r>
    </w:p>
  </w:footnote>
  <w:footnote w:id="1696">
    <w:p w14:paraId="4E2EF4DD" w14:textId="4EF3827C" w:rsidR="00771F74" w:rsidRPr="00A926A6" w:rsidRDefault="00771F74">
      <w:pPr>
        <w:pStyle w:val="Textonotapie"/>
        <w:rPr>
          <w:rStyle w:val="Refdenotaalpie"/>
          <w:rFonts w:ascii="Arial" w:hAnsi="Arial" w:cs="Arial"/>
          <w:sz w:val="18"/>
          <w:vertAlign w:val="baseline"/>
        </w:rPr>
      </w:pPr>
      <w:r w:rsidRPr="00A926A6">
        <w:rPr>
          <w:rStyle w:val="Refdenotaalpie"/>
          <w:rFonts w:ascii="Arial" w:hAnsi="Arial" w:cs="Arial"/>
          <w:sz w:val="18"/>
          <w:vertAlign w:val="baseline"/>
        </w:rPr>
        <w:footnoteRef/>
      </w:r>
      <w:r w:rsidRPr="00A926A6">
        <w:rPr>
          <w:rStyle w:val="Refdenotaalpie"/>
          <w:rFonts w:ascii="Arial" w:hAnsi="Arial" w:cs="Arial"/>
          <w:sz w:val="18"/>
          <w:vertAlign w:val="baseline"/>
        </w:rPr>
        <w:t xml:space="preserve"> </w:t>
      </w:r>
      <w:r w:rsidR="00A7618E" w:rsidRPr="00A926A6">
        <w:rPr>
          <w:rStyle w:val="Refdenotaalpie"/>
          <w:rFonts w:ascii="Arial" w:hAnsi="Arial" w:cs="Arial"/>
          <w:sz w:val="18"/>
          <w:vertAlign w:val="baseline"/>
        </w:rPr>
        <w:t xml:space="preserve"> Cf. Dt 32, 39</w:t>
      </w:r>
    </w:p>
  </w:footnote>
  <w:footnote w:id="1697">
    <w:p w14:paraId="5CF9C751" w14:textId="7F69D07E" w:rsidR="00A535D8" w:rsidRPr="00A926A6" w:rsidRDefault="00A535D8">
      <w:pPr>
        <w:pStyle w:val="Textonotapie"/>
        <w:rPr>
          <w:rStyle w:val="Refdenotaalpie"/>
          <w:rFonts w:ascii="Arial" w:hAnsi="Arial" w:cs="Arial"/>
          <w:sz w:val="18"/>
          <w:vertAlign w:val="baseline"/>
        </w:rPr>
      </w:pPr>
      <w:r w:rsidRPr="00A926A6">
        <w:rPr>
          <w:rStyle w:val="Refdenotaalpie"/>
          <w:rFonts w:ascii="Arial" w:hAnsi="Arial" w:cs="Arial"/>
          <w:sz w:val="18"/>
          <w:vertAlign w:val="baseline"/>
        </w:rPr>
        <w:footnoteRef/>
      </w:r>
      <w:r w:rsidRPr="00A926A6">
        <w:rPr>
          <w:rStyle w:val="Refdenotaalpie"/>
          <w:rFonts w:ascii="Arial" w:hAnsi="Arial" w:cs="Arial"/>
          <w:sz w:val="18"/>
          <w:vertAlign w:val="baseline"/>
        </w:rPr>
        <w:t xml:space="preserve"> </w:t>
      </w:r>
      <w:r w:rsidR="00A7618E" w:rsidRPr="00A926A6">
        <w:rPr>
          <w:rStyle w:val="Refdenotaalpie"/>
          <w:rFonts w:ascii="Arial" w:hAnsi="Arial" w:cs="Arial"/>
          <w:sz w:val="18"/>
          <w:vertAlign w:val="baseline"/>
        </w:rPr>
        <w:t>Cf. L</w:t>
      </w:r>
      <w:r w:rsidR="005600B3" w:rsidRPr="00A926A6">
        <w:rPr>
          <w:rStyle w:val="Refdenotaalpie"/>
          <w:rFonts w:ascii="Arial" w:hAnsi="Arial" w:cs="Arial"/>
          <w:sz w:val="18"/>
          <w:vertAlign w:val="baseline"/>
        </w:rPr>
        <w:t>c</w:t>
      </w:r>
      <w:r w:rsidR="00A7618E" w:rsidRPr="00A926A6">
        <w:rPr>
          <w:rStyle w:val="Refdenotaalpie"/>
          <w:rFonts w:ascii="Arial" w:hAnsi="Arial" w:cs="Arial"/>
          <w:sz w:val="18"/>
          <w:vertAlign w:val="baseline"/>
        </w:rPr>
        <w:t xml:space="preserve"> 1, 52;</w:t>
      </w:r>
      <w:r w:rsidR="005600B3" w:rsidRPr="00A926A6">
        <w:rPr>
          <w:rStyle w:val="Refdenotaalpie"/>
          <w:rFonts w:ascii="Arial" w:hAnsi="Arial" w:cs="Arial"/>
          <w:sz w:val="18"/>
          <w:vertAlign w:val="baseline"/>
        </w:rPr>
        <w:t xml:space="preserve"> </w:t>
      </w:r>
      <w:r w:rsidR="006C7655" w:rsidRPr="00A926A6">
        <w:rPr>
          <w:rStyle w:val="Refdenotaalpie"/>
          <w:rFonts w:ascii="Arial" w:hAnsi="Arial" w:cs="Arial"/>
          <w:sz w:val="18"/>
          <w:vertAlign w:val="baseline"/>
        </w:rPr>
        <w:t>1</w:t>
      </w:r>
      <w:r w:rsidR="005600B3" w:rsidRPr="00A926A6">
        <w:rPr>
          <w:rStyle w:val="Refdenotaalpie"/>
          <w:rFonts w:ascii="Arial" w:hAnsi="Arial" w:cs="Arial"/>
          <w:sz w:val="18"/>
          <w:vertAlign w:val="baseline"/>
        </w:rPr>
        <w:t>S 2, 6-7</w:t>
      </w:r>
    </w:p>
  </w:footnote>
  <w:footnote w:id="1698">
    <w:p w14:paraId="6C69B2CA" w14:textId="4E5C22D1" w:rsidR="008B75C6" w:rsidRPr="00A926A6" w:rsidRDefault="008B75C6">
      <w:pPr>
        <w:pStyle w:val="Textonotapie"/>
        <w:rPr>
          <w:rStyle w:val="Refdenotaalpie"/>
          <w:rFonts w:ascii="Arial" w:hAnsi="Arial" w:cs="Arial"/>
          <w:sz w:val="18"/>
          <w:vertAlign w:val="baseline"/>
        </w:rPr>
      </w:pPr>
      <w:r w:rsidRPr="00A926A6">
        <w:rPr>
          <w:rStyle w:val="Refdenotaalpie"/>
          <w:rFonts w:ascii="Arial" w:hAnsi="Arial" w:cs="Arial"/>
          <w:sz w:val="18"/>
          <w:vertAlign w:val="baseline"/>
        </w:rPr>
        <w:footnoteRef/>
      </w:r>
      <w:r w:rsidRPr="00A926A6">
        <w:rPr>
          <w:rStyle w:val="Refdenotaalpie"/>
          <w:rFonts w:ascii="Arial" w:hAnsi="Arial" w:cs="Arial"/>
          <w:sz w:val="18"/>
          <w:vertAlign w:val="baseline"/>
        </w:rPr>
        <w:t xml:space="preserve"> </w:t>
      </w:r>
      <w:r w:rsidR="00776F60" w:rsidRPr="00A926A6">
        <w:rPr>
          <w:rStyle w:val="Refdenotaalpie"/>
          <w:rFonts w:ascii="Arial" w:hAnsi="Arial" w:cs="Arial"/>
          <w:sz w:val="18"/>
          <w:vertAlign w:val="baseline"/>
        </w:rPr>
        <w:t>Cf. Jb:1; 21</w:t>
      </w:r>
    </w:p>
  </w:footnote>
  <w:footnote w:id="1699">
    <w:p w14:paraId="55073486" w14:textId="6319BCFE" w:rsidR="008B75C6" w:rsidRPr="00A926A6" w:rsidRDefault="008B75C6">
      <w:pPr>
        <w:pStyle w:val="Textonotapie"/>
        <w:rPr>
          <w:rStyle w:val="Refdenotaalpie"/>
          <w:rFonts w:ascii="Arial" w:hAnsi="Arial" w:cs="Arial"/>
          <w:sz w:val="18"/>
          <w:vertAlign w:val="baseline"/>
        </w:rPr>
      </w:pPr>
      <w:r w:rsidRPr="00A926A6">
        <w:rPr>
          <w:rStyle w:val="Refdenotaalpie"/>
          <w:rFonts w:ascii="Arial" w:hAnsi="Arial" w:cs="Arial"/>
          <w:sz w:val="18"/>
          <w:vertAlign w:val="baseline"/>
        </w:rPr>
        <w:footnoteRef/>
      </w:r>
      <w:r w:rsidRPr="00A926A6">
        <w:rPr>
          <w:rStyle w:val="Refdenotaalpie"/>
          <w:rFonts w:ascii="Arial" w:hAnsi="Arial" w:cs="Arial"/>
          <w:sz w:val="18"/>
          <w:vertAlign w:val="baseline"/>
        </w:rPr>
        <w:t xml:space="preserve"> </w:t>
      </w:r>
      <w:r w:rsidR="00EC184E" w:rsidRPr="00A926A6">
        <w:rPr>
          <w:rStyle w:val="Refdenotaalpie"/>
          <w:rFonts w:ascii="Arial" w:hAnsi="Arial" w:cs="Arial"/>
          <w:sz w:val="18"/>
          <w:vertAlign w:val="baseline"/>
        </w:rPr>
        <w:t>Cf. Jb 9, 34;</w:t>
      </w:r>
      <w:r w:rsidR="005907D2" w:rsidRPr="00A926A6">
        <w:rPr>
          <w:rStyle w:val="Refdenotaalpie"/>
          <w:rFonts w:ascii="Arial" w:hAnsi="Arial" w:cs="Arial"/>
          <w:sz w:val="18"/>
          <w:vertAlign w:val="baseline"/>
        </w:rPr>
        <w:t xml:space="preserve"> Is 66, 13</w:t>
      </w:r>
    </w:p>
  </w:footnote>
  <w:footnote w:id="1700">
    <w:p w14:paraId="231F73DA" w14:textId="23F188E9" w:rsidR="00175735" w:rsidRPr="00A926A6" w:rsidRDefault="00175735">
      <w:pPr>
        <w:pStyle w:val="Textonotapie"/>
        <w:rPr>
          <w:rStyle w:val="Refdenotaalpie"/>
          <w:rFonts w:ascii="Arial" w:hAnsi="Arial" w:cs="Arial"/>
          <w:sz w:val="18"/>
          <w:vertAlign w:val="baseline"/>
        </w:rPr>
      </w:pPr>
      <w:r w:rsidRPr="00A926A6">
        <w:rPr>
          <w:rStyle w:val="Refdenotaalpie"/>
          <w:rFonts w:ascii="Arial" w:hAnsi="Arial" w:cs="Arial"/>
          <w:sz w:val="18"/>
          <w:vertAlign w:val="baseline"/>
        </w:rPr>
        <w:footnoteRef/>
      </w:r>
      <w:r w:rsidRPr="00A926A6">
        <w:rPr>
          <w:rStyle w:val="Refdenotaalpie"/>
          <w:rFonts w:ascii="Arial" w:hAnsi="Arial" w:cs="Arial"/>
          <w:sz w:val="18"/>
          <w:vertAlign w:val="baseline"/>
        </w:rPr>
        <w:t xml:space="preserve"> </w:t>
      </w:r>
      <w:r w:rsidR="005907D2" w:rsidRPr="00A926A6">
        <w:rPr>
          <w:rStyle w:val="Refdenotaalpie"/>
          <w:rFonts w:ascii="Arial" w:hAnsi="Arial" w:cs="Arial"/>
          <w:sz w:val="18"/>
          <w:vertAlign w:val="baseline"/>
        </w:rPr>
        <w:t>Jn 3, 29</w:t>
      </w:r>
    </w:p>
  </w:footnote>
  <w:footnote w:id="1701">
    <w:p w14:paraId="66646198" w14:textId="491381A6" w:rsidR="00A9741E" w:rsidRPr="00A926A6" w:rsidRDefault="00A9741E">
      <w:pPr>
        <w:pStyle w:val="Textonotapie"/>
        <w:rPr>
          <w:rStyle w:val="Refdenotaalpie"/>
          <w:rFonts w:ascii="Arial" w:hAnsi="Arial" w:cs="Arial"/>
          <w:sz w:val="18"/>
          <w:vertAlign w:val="baseline"/>
        </w:rPr>
      </w:pPr>
      <w:r w:rsidRPr="00A926A6">
        <w:rPr>
          <w:rStyle w:val="Refdenotaalpie"/>
          <w:rFonts w:ascii="Arial" w:hAnsi="Arial" w:cs="Arial"/>
          <w:sz w:val="18"/>
          <w:vertAlign w:val="baseline"/>
        </w:rPr>
        <w:footnoteRef/>
      </w:r>
      <w:r w:rsidRPr="00A926A6">
        <w:rPr>
          <w:rStyle w:val="Refdenotaalpie"/>
          <w:rFonts w:ascii="Arial" w:hAnsi="Arial" w:cs="Arial"/>
          <w:sz w:val="18"/>
          <w:vertAlign w:val="baseline"/>
        </w:rPr>
        <w:t xml:space="preserve"> </w:t>
      </w:r>
      <w:r w:rsidR="00107EA4" w:rsidRPr="00A926A6">
        <w:rPr>
          <w:rStyle w:val="Refdenotaalpie"/>
          <w:rFonts w:ascii="Arial" w:hAnsi="Arial" w:cs="Arial"/>
          <w:sz w:val="18"/>
          <w:vertAlign w:val="baseline"/>
        </w:rPr>
        <w:t>Cf. Hb 12, .1,2;</w:t>
      </w:r>
      <w:r w:rsidR="00F75A10" w:rsidRPr="00A926A6">
        <w:rPr>
          <w:rStyle w:val="Refdenotaalpie"/>
          <w:rFonts w:ascii="Arial" w:hAnsi="Arial" w:cs="Arial"/>
          <w:sz w:val="18"/>
          <w:vertAlign w:val="baseline"/>
        </w:rPr>
        <w:t xml:space="preserve"> Rm 8, 37</w:t>
      </w:r>
    </w:p>
  </w:footnote>
  <w:footnote w:id="1702">
    <w:p w14:paraId="2146CF43" w14:textId="70D97719" w:rsidR="005E5641" w:rsidRPr="00A926A6" w:rsidRDefault="005E5641">
      <w:pPr>
        <w:pStyle w:val="Textonotapie"/>
        <w:rPr>
          <w:rStyle w:val="Refdenotaalpie"/>
          <w:rFonts w:ascii="Arial" w:hAnsi="Arial" w:cs="Arial"/>
          <w:sz w:val="18"/>
          <w:vertAlign w:val="baseline"/>
        </w:rPr>
      </w:pPr>
      <w:r w:rsidRPr="00A926A6">
        <w:rPr>
          <w:rStyle w:val="Refdenotaalpie"/>
          <w:rFonts w:ascii="Arial" w:hAnsi="Arial" w:cs="Arial"/>
          <w:sz w:val="18"/>
          <w:vertAlign w:val="baseline"/>
        </w:rPr>
        <w:footnoteRef/>
      </w:r>
      <w:r w:rsidRPr="00A926A6">
        <w:rPr>
          <w:rStyle w:val="Refdenotaalpie"/>
          <w:rFonts w:ascii="Arial" w:hAnsi="Arial" w:cs="Arial"/>
          <w:sz w:val="18"/>
          <w:vertAlign w:val="baseline"/>
        </w:rPr>
        <w:t xml:space="preserve"> </w:t>
      </w:r>
      <w:r w:rsidR="0064471A" w:rsidRPr="00A926A6">
        <w:rPr>
          <w:rStyle w:val="Refdenotaalpie"/>
          <w:rFonts w:ascii="Arial" w:hAnsi="Arial" w:cs="Arial"/>
          <w:sz w:val="18"/>
          <w:vertAlign w:val="baseline"/>
        </w:rPr>
        <w:t>Cf. Sal 49, 17</w:t>
      </w:r>
    </w:p>
  </w:footnote>
  <w:footnote w:id="1703">
    <w:p w14:paraId="21F4C003" w14:textId="0607018B" w:rsidR="00B33E87" w:rsidRPr="00C46EEF" w:rsidRDefault="00B33E87">
      <w:pPr>
        <w:pStyle w:val="Textonotapie"/>
        <w:rPr>
          <w:rStyle w:val="Refdenotaalpie"/>
          <w:rFonts w:ascii="Arial" w:hAnsi="Arial" w:cs="Arial"/>
          <w:sz w:val="18"/>
          <w:vertAlign w:val="baseline"/>
          <w:lang w:val="en-US"/>
        </w:rPr>
      </w:pPr>
      <w:r w:rsidRPr="00A926A6">
        <w:rPr>
          <w:rStyle w:val="Refdenotaalpie"/>
          <w:rFonts w:ascii="Arial" w:hAnsi="Arial" w:cs="Arial"/>
          <w:sz w:val="18"/>
          <w:vertAlign w:val="baseline"/>
        </w:rPr>
        <w:footnoteRef/>
      </w:r>
      <w:r w:rsidRPr="00C46EEF">
        <w:rPr>
          <w:rStyle w:val="Refdenotaalpie"/>
          <w:rFonts w:ascii="Arial" w:hAnsi="Arial" w:cs="Arial"/>
          <w:sz w:val="18"/>
          <w:vertAlign w:val="baseline"/>
          <w:lang w:val="en-US"/>
        </w:rPr>
        <w:t xml:space="preserve"> </w:t>
      </w:r>
      <w:r w:rsidR="009B4E0C" w:rsidRPr="00C46EEF">
        <w:rPr>
          <w:rStyle w:val="Refdenotaalpie"/>
          <w:rFonts w:ascii="Arial" w:hAnsi="Arial" w:cs="Arial"/>
          <w:sz w:val="18"/>
          <w:vertAlign w:val="baseline"/>
          <w:lang w:val="en-US"/>
        </w:rPr>
        <w:t>1Co 13, .6,</w:t>
      </w:r>
    </w:p>
  </w:footnote>
  <w:footnote w:id="1704">
    <w:p w14:paraId="7A52D47C" w14:textId="6DC1AB9D" w:rsidR="00B533FA" w:rsidRPr="00C46EEF" w:rsidRDefault="00B533FA">
      <w:pPr>
        <w:pStyle w:val="Textonotapie"/>
        <w:rPr>
          <w:rStyle w:val="Refdenotaalpie"/>
          <w:rFonts w:ascii="Arial" w:hAnsi="Arial" w:cs="Arial"/>
          <w:sz w:val="18"/>
          <w:vertAlign w:val="baseline"/>
          <w:lang w:val="en-US"/>
        </w:rPr>
      </w:pPr>
      <w:r w:rsidRPr="00A926A6">
        <w:rPr>
          <w:rStyle w:val="Refdenotaalpie"/>
          <w:rFonts w:ascii="Arial" w:hAnsi="Arial" w:cs="Arial"/>
          <w:sz w:val="18"/>
          <w:vertAlign w:val="baseline"/>
        </w:rPr>
        <w:footnoteRef/>
      </w:r>
      <w:r w:rsidRPr="00C46EEF">
        <w:rPr>
          <w:rStyle w:val="Refdenotaalpie"/>
          <w:rFonts w:ascii="Arial" w:hAnsi="Arial" w:cs="Arial"/>
          <w:sz w:val="18"/>
          <w:vertAlign w:val="baseline"/>
          <w:lang w:val="en-US"/>
        </w:rPr>
        <w:t xml:space="preserve"> </w:t>
      </w:r>
      <w:r w:rsidR="008E3595" w:rsidRPr="00C46EEF">
        <w:rPr>
          <w:rStyle w:val="Refdenotaalpie"/>
          <w:rFonts w:ascii="Arial" w:hAnsi="Arial" w:cs="Arial"/>
          <w:sz w:val="18"/>
          <w:vertAlign w:val="baseline"/>
          <w:lang w:val="en-US"/>
        </w:rPr>
        <w:t>Qo 1, 14</w:t>
      </w:r>
    </w:p>
  </w:footnote>
  <w:footnote w:id="1705">
    <w:p w14:paraId="45FF0729" w14:textId="6EBFDA78" w:rsidR="00C862D4" w:rsidRPr="00C46EEF" w:rsidRDefault="00C862D4">
      <w:pPr>
        <w:pStyle w:val="Textonotapie"/>
        <w:rPr>
          <w:rStyle w:val="Refdenotaalpie"/>
          <w:rFonts w:ascii="Arial" w:hAnsi="Arial" w:cs="Arial"/>
          <w:sz w:val="18"/>
          <w:vertAlign w:val="baseline"/>
          <w:lang w:val="en-US"/>
        </w:rPr>
      </w:pPr>
      <w:r w:rsidRPr="00A926A6">
        <w:rPr>
          <w:rStyle w:val="Refdenotaalpie"/>
          <w:rFonts w:ascii="Arial" w:hAnsi="Arial" w:cs="Arial"/>
          <w:sz w:val="18"/>
          <w:vertAlign w:val="baseline"/>
        </w:rPr>
        <w:footnoteRef/>
      </w:r>
      <w:r w:rsidRPr="00C46EEF">
        <w:rPr>
          <w:rStyle w:val="Refdenotaalpie"/>
          <w:rFonts w:ascii="Arial" w:hAnsi="Arial" w:cs="Arial"/>
          <w:sz w:val="18"/>
          <w:vertAlign w:val="baseline"/>
          <w:lang w:val="en-US"/>
        </w:rPr>
        <w:t xml:space="preserve"> </w:t>
      </w:r>
      <w:r w:rsidR="008E3595" w:rsidRPr="00C46EEF">
        <w:rPr>
          <w:rStyle w:val="Refdenotaalpie"/>
          <w:rFonts w:ascii="Arial" w:hAnsi="Arial" w:cs="Arial"/>
          <w:sz w:val="18"/>
          <w:vertAlign w:val="baseline"/>
          <w:lang w:val="en-US"/>
        </w:rPr>
        <w:t xml:space="preserve">Cf. </w:t>
      </w:r>
      <w:r w:rsidR="00916780" w:rsidRPr="00C46EEF">
        <w:rPr>
          <w:rStyle w:val="Refdenotaalpie"/>
          <w:rFonts w:ascii="Arial" w:hAnsi="Arial" w:cs="Arial"/>
          <w:sz w:val="18"/>
          <w:vertAlign w:val="baseline"/>
          <w:lang w:val="en-US"/>
        </w:rPr>
        <w:t>1</w:t>
      </w:r>
      <w:r w:rsidR="008E3595" w:rsidRPr="00C46EEF">
        <w:rPr>
          <w:rStyle w:val="Refdenotaalpie"/>
          <w:rFonts w:ascii="Arial" w:hAnsi="Arial" w:cs="Arial"/>
          <w:sz w:val="18"/>
          <w:vertAlign w:val="baseline"/>
          <w:lang w:val="en-US"/>
        </w:rPr>
        <w:t>Co 13, 6</w:t>
      </w:r>
    </w:p>
  </w:footnote>
  <w:footnote w:id="1706">
    <w:p w14:paraId="4391CC66" w14:textId="66CC801B" w:rsidR="002A7427" w:rsidRPr="006B0CA0" w:rsidRDefault="002A7427">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AB3970" w:rsidRPr="006B0CA0">
        <w:rPr>
          <w:rStyle w:val="Refdenotaalpie"/>
          <w:rFonts w:ascii="Arial" w:hAnsi="Arial" w:cs="Arial"/>
          <w:sz w:val="18"/>
          <w:vertAlign w:val="baseline"/>
        </w:rPr>
        <w:t>Sal 131, 17-18</w:t>
      </w:r>
    </w:p>
  </w:footnote>
  <w:footnote w:id="1707">
    <w:p w14:paraId="624AC32B" w14:textId="73480553" w:rsidR="002A7427" w:rsidRPr="006B0CA0" w:rsidRDefault="002A7427">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C46EEF" w:rsidRPr="006B0CA0">
        <w:rPr>
          <w:rStyle w:val="Refdenotaalpie"/>
          <w:rFonts w:ascii="Arial" w:hAnsi="Arial" w:cs="Arial"/>
          <w:sz w:val="18"/>
          <w:vertAlign w:val="baseline"/>
        </w:rPr>
        <w:t>Cf. Hb 5, 11</w:t>
      </w:r>
    </w:p>
  </w:footnote>
  <w:footnote w:id="1708">
    <w:p w14:paraId="3CC216EF" w14:textId="0800F6A2" w:rsidR="00F92AE2" w:rsidRPr="006B0CA0" w:rsidRDefault="00F92AE2">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412601" w:rsidRPr="006B0CA0">
        <w:rPr>
          <w:rStyle w:val="Refdenotaalpie"/>
          <w:rFonts w:ascii="Arial" w:hAnsi="Arial" w:cs="Arial"/>
          <w:sz w:val="18"/>
          <w:vertAlign w:val="baseline"/>
        </w:rPr>
        <w:t>Cf. Lm 4, 1</w:t>
      </w:r>
    </w:p>
  </w:footnote>
  <w:footnote w:id="1709">
    <w:p w14:paraId="1B8EB69E" w14:textId="398266ED" w:rsidR="00C05C44" w:rsidRPr="006B0CA0" w:rsidRDefault="00C05C44">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66279B" w:rsidRPr="006B0CA0">
        <w:rPr>
          <w:rStyle w:val="Refdenotaalpie"/>
          <w:rFonts w:ascii="Arial" w:hAnsi="Arial" w:cs="Arial"/>
          <w:sz w:val="18"/>
          <w:vertAlign w:val="baseline"/>
        </w:rPr>
        <w:t>Dn 5, 16</w:t>
      </w:r>
    </w:p>
  </w:footnote>
  <w:footnote w:id="1710">
    <w:p w14:paraId="07D76B16" w14:textId="2DE42FAD" w:rsidR="009A436A" w:rsidRPr="006B0CA0" w:rsidRDefault="009A436A">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66279B" w:rsidRPr="006B0CA0">
        <w:rPr>
          <w:rStyle w:val="Refdenotaalpie"/>
          <w:rFonts w:ascii="Arial" w:hAnsi="Arial" w:cs="Arial"/>
          <w:sz w:val="18"/>
          <w:vertAlign w:val="baseline"/>
        </w:rPr>
        <w:t>Is. 1, 22</w:t>
      </w:r>
    </w:p>
  </w:footnote>
  <w:footnote w:id="1711">
    <w:p w14:paraId="7E2801D1" w14:textId="31672EEC" w:rsidR="009E6162" w:rsidRPr="006B0CA0" w:rsidRDefault="009E6162">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F67726" w:rsidRPr="006B0CA0">
        <w:rPr>
          <w:rStyle w:val="Refdenotaalpie"/>
          <w:rFonts w:ascii="Arial" w:hAnsi="Arial" w:cs="Arial"/>
          <w:sz w:val="18"/>
          <w:vertAlign w:val="baseline"/>
        </w:rPr>
        <w:t>Cf. Jn 12, 19</w:t>
      </w:r>
    </w:p>
  </w:footnote>
  <w:footnote w:id="1712">
    <w:p w14:paraId="55E55A16" w14:textId="3DEEF692" w:rsidR="006600FE" w:rsidRPr="006B0CA0" w:rsidRDefault="006600FE">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F67726" w:rsidRPr="006B0CA0">
        <w:rPr>
          <w:rStyle w:val="Refdenotaalpie"/>
          <w:rFonts w:ascii="Arial" w:hAnsi="Arial" w:cs="Arial"/>
          <w:sz w:val="18"/>
          <w:vertAlign w:val="baseline"/>
        </w:rPr>
        <w:t>Cf. Jn 7, 46</w:t>
      </w:r>
    </w:p>
  </w:footnote>
  <w:footnote w:id="1713">
    <w:p w14:paraId="211A79BE" w14:textId="4FA38226" w:rsidR="000B0B59" w:rsidRPr="006B0CA0" w:rsidRDefault="000B0B59">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4E2A8B" w:rsidRPr="006B0CA0">
        <w:rPr>
          <w:rStyle w:val="Refdenotaalpie"/>
          <w:rFonts w:ascii="Arial" w:hAnsi="Arial" w:cs="Arial"/>
          <w:sz w:val="18"/>
          <w:vertAlign w:val="baseline"/>
        </w:rPr>
        <w:t>2Tm 3, 1</w:t>
      </w:r>
    </w:p>
  </w:footnote>
  <w:footnote w:id="1714">
    <w:p w14:paraId="4EEF4583" w14:textId="3FE87DE7" w:rsidR="00003264" w:rsidRPr="006B0CA0" w:rsidRDefault="00003264">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4E2A8B" w:rsidRPr="006B0CA0">
        <w:rPr>
          <w:rStyle w:val="Refdenotaalpie"/>
          <w:rFonts w:ascii="Arial" w:hAnsi="Arial" w:cs="Arial"/>
          <w:sz w:val="18"/>
          <w:vertAlign w:val="baseline"/>
        </w:rPr>
        <w:t>Cf.</w:t>
      </w:r>
      <w:r w:rsidR="007A69DC" w:rsidRPr="006B0CA0">
        <w:rPr>
          <w:rStyle w:val="Refdenotaalpie"/>
          <w:rFonts w:ascii="Arial" w:hAnsi="Arial" w:cs="Arial"/>
          <w:sz w:val="18"/>
          <w:vertAlign w:val="baseline"/>
        </w:rPr>
        <w:t xml:space="preserve"> 1</w:t>
      </w:r>
      <w:r w:rsidR="004E2A8B" w:rsidRPr="006B0CA0">
        <w:rPr>
          <w:rStyle w:val="Refdenotaalpie"/>
          <w:rFonts w:ascii="Arial" w:hAnsi="Arial" w:cs="Arial"/>
          <w:sz w:val="18"/>
          <w:vertAlign w:val="baseline"/>
        </w:rPr>
        <w:t>Co 8, 9</w:t>
      </w:r>
    </w:p>
  </w:footnote>
  <w:footnote w:id="1715">
    <w:p w14:paraId="1A4714E1" w14:textId="32F49D44" w:rsidR="00284DC8" w:rsidRPr="006B0CA0" w:rsidRDefault="00284DC8">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DF7ABD" w:rsidRPr="006B0CA0">
        <w:rPr>
          <w:rStyle w:val="Refdenotaalpie"/>
          <w:rFonts w:ascii="Arial" w:hAnsi="Arial" w:cs="Arial"/>
          <w:sz w:val="18"/>
          <w:vertAlign w:val="baseline"/>
        </w:rPr>
        <w:t>2Co 3, 17</w:t>
      </w:r>
    </w:p>
  </w:footnote>
  <w:footnote w:id="1716">
    <w:p w14:paraId="194C0CEF" w14:textId="3EF0461E" w:rsidR="00A77B3B" w:rsidRPr="006B0CA0" w:rsidRDefault="00A77B3B">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FC6085" w:rsidRPr="006B0CA0">
        <w:rPr>
          <w:rStyle w:val="Refdenotaalpie"/>
          <w:rFonts w:ascii="Arial" w:hAnsi="Arial" w:cs="Arial"/>
          <w:sz w:val="18"/>
          <w:vertAlign w:val="baseline"/>
        </w:rPr>
        <w:t>Cf. 2Ts 2, 3</w:t>
      </w:r>
    </w:p>
  </w:footnote>
  <w:footnote w:id="1717">
    <w:p w14:paraId="27B913AC" w14:textId="08E13BF5" w:rsidR="00EB57C2" w:rsidRPr="006B0CA0" w:rsidRDefault="00EB57C2">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FC6085" w:rsidRPr="006B0CA0">
        <w:rPr>
          <w:rStyle w:val="Refdenotaalpie"/>
          <w:rFonts w:ascii="Arial" w:hAnsi="Arial" w:cs="Arial"/>
          <w:sz w:val="18"/>
          <w:vertAlign w:val="baseline"/>
        </w:rPr>
        <w:t>Cf. 2Co 10, 1</w:t>
      </w:r>
    </w:p>
  </w:footnote>
  <w:footnote w:id="1718">
    <w:p w14:paraId="605B9836" w14:textId="66C47049" w:rsidR="00E82AE5" w:rsidRPr="006B0CA0" w:rsidRDefault="00E82AE5">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211B50" w:rsidRPr="006B0CA0">
        <w:rPr>
          <w:rStyle w:val="Refdenotaalpie"/>
          <w:rFonts w:ascii="Arial" w:hAnsi="Arial" w:cs="Arial"/>
          <w:sz w:val="18"/>
          <w:vertAlign w:val="baseline"/>
        </w:rPr>
        <w:t xml:space="preserve">Cf. </w:t>
      </w:r>
      <w:r w:rsidR="00727530" w:rsidRPr="006B0CA0">
        <w:rPr>
          <w:rStyle w:val="Refdenotaalpie"/>
          <w:rFonts w:ascii="Arial" w:hAnsi="Arial" w:cs="Arial"/>
          <w:sz w:val="18"/>
          <w:vertAlign w:val="baseline"/>
        </w:rPr>
        <w:t>1</w:t>
      </w:r>
      <w:r w:rsidR="00211B50" w:rsidRPr="006B0CA0">
        <w:rPr>
          <w:rStyle w:val="Refdenotaalpie"/>
          <w:rFonts w:ascii="Arial" w:hAnsi="Arial" w:cs="Arial"/>
          <w:sz w:val="18"/>
          <w:vertAlign w:val="baseline"/>
        </w:rPr>
        <w:t>Co 11, 22</w:t>
      </w:r>
    </w:p>
  </w:footnote>
  <w:footnote w:id="1719">
    <w:p w14:paraId="6670F641" w14:textId="1C7072AF" w:rsidR="00D709C0" w:rsidRPr="006B0CA0" w:rsidRDefault="00D709C0">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727530" w:rsidRPr="006B0CA0">
        <w:rPr>
          <w:rStyle w:val="Refdenotaalpie"/>
          <w:rFonts w:ascii="Arial" w:hAnsi="Arial" w:cs="Arial"/>
          <w:sz w:val="18"/>
          <w:vertAlign w:val="baseline"/>
        </w:rPr>
        <w:t>Sal 64, 10</w:t>
      </w:r>
    </w:p>
  </w:footnote>
  <w:footnote w:id="1720">
    <w:p w14:paraId="0E2A0082" w14:textId="338987B7" w:rsidR="00C526B3" w:rsidRPr="006B0CA0" w:rsidRDefault="00C526B3">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A56D12" w:rsidRPr="006B0CA0">
        <w:rPr>
          <w:rStyle w:val="Refdenotaalpie"/>
          <w:rFonts w:ascii="Arial" w:hAnsi="Arial" w:cs="Arial"/>
          <w:sz w:val="18"/>
          <w:vertAlign w:val="baseline"/>
        </w:rPr>
        <w:t>Sal 131, 17</w:t>
      </w:r>
    </w:p>
  </w:footnote>
  <w:footnote w:id="1721">
    <w:p w14:paraId="6470DE4B" w14:textId="0746FD94" w:rsidR="00497DDC" w:rsidRPr="006B0CA0" w:rsidRDefault="00497DDC">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A56D12" w:rsidRPr="006B0CA0">
        <w:rPr>
          <w:rStyle w:val="Refdenotaalpie"/>
          <w:rFonts w:ascii="Arial" w:hAnsi="Arial" w:cs="Arial"/>
          <w:sz w:val="18"/>
          <w:vertAlign w:val="baseline"/>
        </w:rPr>
        <w:t>Mt 24, 3</w:t>
      </w:r>
    </w:p>
  </w:footnote>
  <w:footnote w:id="1722">
    <w:p w14:paraId="75879E1D" w14:textId="1EB77DDC" w:rsidR="008A0DED" w:rsidRPr="006B0CA0" w:rsidRDefault="008A0DED">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E211EA" w:rsidRPr="006B0CA0">
        <w:rPr>
          <w:rStyle w:val="Refdenotaalpie"/>
          <w:rFonts w:ascii="Arial" w:hAnsi="Arial" w:cs="Arial"/>
          <w:sz w:val="18"/>
          <w:vertAlign w:val="baseline"/>
        </w:rPr>
        <w:t>Cf. Nm 24, 17</w:t>
      </w:r>
    </w:p>
  </w:footnote>
  <w:footnote w:id="1723">
    <w:p w14:paraId="202ACFF0" w14:textId="7CAD57F8" w:rsidR="008A0DED" w:rsidRPr="006B0CA0" w:rsidRDefault="008A0DED">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E211EA" w:rsidRPr="006B0CA0">
        <w:rPr>
          <w:rStyle w:val="Refdenotaalpie"/>
          <w:rFonts w:ascii="Arial" w:hAnsi="Arial" w:cs="Arial"/>
          <w:sz w:val="18"/>
          <w:vertAlign w:val="baseline"/>
        </w:rPr>
        <w:t>Cf. Dt 32, 13</w:t>
      </w:r>
    </w:p>
  </w:footnote>
  <w:footnote w:id="1724">
    <w:p w14:paraId="357ABBB6" w14:textId="5717BB50" w:rsidR="00897F11" w:rsidRPr="006B0CA0" w:rsidRDefault="00897F11">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92122B" w:rsidRPr="006B0CA0">
        <w:rPr>
          <w:rStyle w:val="Refdenotaalpie"/>
          <w:rFonts w:ascii="Arial" w:hAnsi="Arial" w:cs="Arial"/>
          <w:sz w:val="18"/>
          <w:vertAlign w:val="baseline"/>
        </w:rPr>
        <w:t>Sal 131, 17</w:t>
      </w:r>
    </w:p>
  </w:footnote>
  <w:footnote w:id="1725">
    <w:p w14:paraId="25E13894" w14:textId="4B1B14DE" w:rsidR="00882F7E" w:rsidRPr="006B0CA0" w:rsidRDefault="00882F7E">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92122B" w:rsidRPr="006B0CA0">
        <w:rPr>
          <w:rStyle w:val="Refdenotaalpie"/>
          <w:rFonts w:ascii="Arial" w:hAnsi="Arial" w:cs="Arial"/>
          <w:sz w:val="18"/>
          <w:vertAlign w:val="baseline"/>
        </w:rPr>
        <w:t>Mt 11, 13</w:t>
      </w:r>
    </w:p>
  </w:footnote>
  <w:footnote w:id="1726">
    <w:p w14:paraId="7CEE67F4" w14:textId="5099790E" w:rsidR="00E264D0" w:rsidRPr="006B0CA0" w:rsidRDefault="00E264D0">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223286" w:rsidRPr="006B0CA0">
        <w:rPr>
          <w:rStyle w:val="Refdenotaalpie"/>
          <w:rFonts w:ascii="Arial" w:hAnsi="Arial" w:cs="Arial"/>
          <w:sz w:val="18"/>
          <w:vertAlign w:val="baseline"/>
        </w:rPr>
        <w:t>Jn 5, 35</w:t>
      </w:r>
    </w:p>
  </w:footnote>
  <w:footnote w:id="1727">
    <w:p w14:paraId="2C10E067" w14:textId="6887D811" w:rsidR="002723BA" w:rsidRPr="006B0CA0" w:rsidRDefault="002723BA">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223286" w:rsidRPr="006B0CA0">
        <w:rPr>
          <w:rStyle w:val="Refdenotaalpie"/>
          <w:rFonts w:ascii="Arial" w:hAnsi="Arial" w:cs="Arial"/>
          <w:sz w:val="18"/>
          <w:vertAlign w:val="baseline"/>
        </w:rPr>
        <w:t>Sal 131; 18</w:t>
      </w:r>
    </w:p>
  </w:footnote>
  <w:footnote w:id="1728">
    <w:p w14:paraId="6618A353" w14:textId="546F0A10" w:rsidR="007825E2" w:rsidRPr="006B0CA0" w:rsidRDefault="007825E2">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702F80" w:rsidRPr="006B0CA0">
        <w:rPr>
          <w:rStyle w:val="Refdenotaalpie"/>
          <w:rFonts w:ascii="Arial" w:hAnsi="Arial" w:cs="Arial"/>
          <w:sz w:val="18"/>
          <w:vertAlign w:val="baseline"/>
        </w:rPr>
        <w:t>Dn 9, 24</w:t>
      </w:r>
    </w:p>
  </w:footnote>
  <w:footnote w:id="1729">
    <w:p w14:paraId="572E5B7A" w14:textId="7DAE4007" w:rsidR="007825E2" w:rsidRPr="006B0CA0" w:rsidRDefault="007825E2">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702F80" w:rsidRPr="006B0CA0">
        <w:rPr>
          <w:rStyle w:val="Refdenotaalpie"/>
          <w:rFonts w:ascii="Arial" w:hAnsi="Arial" w:cs="Arial"/>
          <w:sz w:val="18"/>
          <w:vertAlign w:val="baseline"/>
        </w:rPr>
        <w:t>Cf. L</w:t>
      </w:r>
      <w:r w:rsidR="00523401" w:rsidRPr="006B0CA0">
        <w:rPr>
          <w:rStyle w:val="Refdenotaalpie"/>
          <w:rFonts w:ascii="Arial" w:hAnsi="Arial" w:cs="Arial"/>
          <w:sz w:val="18"/>
          <w:vertAlign w:val="baseline"/>
        </w:rPr>
        <w:t>c</w:t>
      </w:r>
      <w:r w:rsidR="00702F80" w:rsidRPr="006B0CA0">
        <w:rPr>
          <w:rStyle w:val="Refdenotaalpie"/>
          <w:rFonts w:ascii="Arial" w:hAnsi="Arial" w:cs="Arial"/>
          <w:sz w:val="18"/>
          <w:vertAlign w:val="baseline"/>
        </w:rPr>
        <w:t xml:space="preserve"> 1, 35</w:t>
      </w:r>
    </w:p>
  </w:footnote>
  <w:footnote w:id="1730">
    <w:p w14:paraId="3A8368D2" w14:textId="7C8FDCFF" w:rsidR="00440CB3" w:rsidRPr="006B0CA0" w:rsidRDefault="00440CB3">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523401" w:rsidRPr="006B0CA0">
        <w:rPr>
          <w:rStyle w:val="Refdenotaalpie"/>
          <w:rFonts w:ascii="Arial" w:hAnsi="Arial" w:cs="Arial"/>
          <w:sz w:val="18"/>
          <w:vertAlign w:val="baseline"/>
        </w:rPr>
        <w:t>Sal 131, 18</w:t>
      </w:r>
    </w:p>
  </w:footnote>
  <w:footnote w:id="1731">
    <w:p w14:paraId="52CDF416" w14:textId="7426B98F" w:rsidR="00D8626E" w:rsidRPr="006B0CA0" w:rsidRDefault="00D8626E">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086E66" w:rsidRPr="006B0CA0">
        <w:rPr>
          <w:rStyle w:val="Refdenotaalpie"/>
          <w:rFonts w:ascii="Arial" w:hAnsi="Arial" w:cs="Arial"/>
          <w:sz w:val="18"/>
          <w:vertAlign w:val="baseline"/>
        </w:rPr>
        <w:t>Mt 21, 24-25'</w:t>
      </w:r>
    </w:p>
  </w:footnote>
  <w:footnote w:id="1732">
    <w:p w14:paraId="04AAA67D" w14:textId="315BBFE4" w:rsidR="00B925EB" w:rsidRPr="006B0CA0" w:rsidRDefault="00B925EB">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DC0CF6" w:rsidRPr="006B0CA0">
        <w:rPr>
          <w:rStyle w:val="Refdenotaalpie"/>
          <w:rFonts w:ascii="Arial" w:hAnsi="Arial" w:cs="Arial"/>
          <w:sz w:val="18"/>
          <w:vertAlign w:val="baseline"/>
        </w:rPr>
        <w:t>Cf. D11 13, 55</w:t>
      </w:r>
    </w:p>
  </w:footnote>
  <w:footnote w:id="1733">
    <w:p w14:paraId="4A8ECA37" w14:textId="14852BFA" w:rsidR="00285959" w:rsidRPr="006B0CA0" w:rsidRDefault="00285959">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DC0CF6" w:rsidRPr="006B0CA0">
        <w:rPr>
          <w:rStyle w:val="Refdenotaalpie"/>
          <w:rFonts w:ascii="Arial" w:hAnsi="Arial" w:cs="Arial"/>
          <w:sz w:val="18"/>
          <w:vertAlign w:val="baseline"/>
        </w:rPr>
        <w:t>Sal 26; 12</w:t>
      </w:r>
    </w:p>
  </w:footnote>
  <w:footnote w:id="1734">
    <w:p w14:paraId="38EEECA6" w14:textId="515B6CA5" w:rsidR="00CE1D7F" w:rsidRPr="006B0CA0" w:rsidRDefault="00CE1D7F">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F92BE1" w:rsidRPr="006B0CA0">
        <w:rPr>
          <w:rStyle w:val="Refdenotaalpie"/>
          <w:rFonts w:ascii="Arial" w:hAnsi="Arial" w:cs="Arial"/>
          <w:sz w:val="18"/>
          <w:vertAlign w:val="baseline"/>
        </w:rPr>
        <w:t>Cf. Mt 21, 25-26 •</w:t>
      </w:r>
    </w:p>
  </w:footnote>
  <w:footnote w:id="1735">
    <w:p w14:paraId="6EFA37C6" w14:textId="51F9C499" w:rsidR="00047143" w:rsidRPr="006B0CA0" w:rsidRDefault="00047143">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B94C79" w:rsidRPr="006B0CA0">
        <w:rPr>
          <w:rStyle w:val="Refdenotaalpie"/>
          <w:rFonts w:ascii="Arial" w:hAnsi="Arial" w:cs="Arial"/>
          <w:sz w:val="18"/>
          <w:vertAlign w:val="baseline"/>
        </w:rPr>
        <w:t>Jr 6, 16·.</w:t>
      </w:r>
    </w:p>
  </w:footnote>
  <w:footnote w:id="1736">
    <w:p w14:paraId="4234C2CC" w14:textId="52940E37" w:rsidR="007933C3" w:rsidRPr="006B0CA0" w:rsidRDefault="007933C3">
      <w:pPr>
        <w:pStyle w:val="Textonotapie"/>
        <w:rPr>
          <w:rStyle w:val="Refdenotaalpie"/>
          <w:rFonts w:ascii="Arial" w:hAnsi="Arial" w:cs="Arial"/>
          <w:sz w:val="18"/>
          <w:vertAlign w:val="baseline"/>
        </w:rPr>
      </w:pPr>
      <w:r w:rsidRPr="006B0CA0">
        <w:rPr>
          <w:rStyle w:val="Refdenotaalpie"/>
          <w:rFonts w:ascii="Arial" w:hAnsi="Arial" w:cs="Arial"/>
          <w:sz w:val="18"/>
          <w:vertAlign w:val="baseline"/>
        </w:rPr>
        <w:footnoteRef/>
      </w:r>
      <w:r w:rsidRPr="006B0CA0">
        <w:rPr>
          <w:rStyle w:val="Refdenotaalpie"/>
          <w:rFonts w:ascii="Arial" w:hAnsi="Arial" w:cs="Arial"/>
          <w:sz w:val="18"/>
          <w:vertAlign w:val="baseline"/>
        </w:rPr>
        <w:t xml:space="preserve"> </w:t>
      </w:r>
      <w:r w:rsidR="001A75EA" w:rsidRPr="006B0CA0">
        <w:rPr>
          <w:rStyle w:val="Refdenotaalpie"/>
          <w:rFonts w:ascii="Arial" w:hAnsi="Arial" w:cs="Arial"/>
          <w:sz w:val="18"/>
          <w:vertAlign w:val="baseline"/>
        </w:rPr>
        <w:t>Pr 3, 32</w:t>
      </w:r>
    </w:p>
  </w:footnote>
  <w:footnote w:id="1737">
    <w:p w14:paraId="093391BB" w14:textId="3F389FC3" w:rsidR="007933C3" w:rsidRPr="003E29E2" w:rsidRDefault="007933C3">
      <w:pPr>
        <w:pStyle w:val="Textonotapie"/>
        <w:rPr>
          <w:rStyle w:val="Refdenotaalpie"/>
          <w:rFonts w:ascii="Arial" w:hAnsi="Arial" w:cs="Arial"/>
          <w:sz w:val="18"/>
          <w:vertAlign w:val="baseline"/>
        </w:rPr>
      </w:pPr>
      <w:r w:rsidRPr="003E29E2">
        <w:rPr>
          <w:rStyle w:val="Refdenotaalpie"/>
          <w:rFonts w:ascii="Arial" w:hAnsi="Arial" w:cs="Arial"/>
          <w:sz w:val="18"/>
          <w:vertAlign w:val="baseline"/>
        </w:rPr>
        <w:footnoteRef/>
      </w:r>
      <w:r w:rsidRPr="003E29E2">
        <w:rPr>
          <w:rStyle w:val="Refdenotaalpie"/>
          <w:rFonts w:ascii="Arial" w:hAnsi="Arial" w:cs="Arial"/>
          <w:sz w:val="18"/>
          <w:vertAlign w:val="baseline"/>
        </w:rPr>
        <w:t xml:space="preserve"> </w:t>
      </w:r>
      <w:r w:rsidR="001A75EA" w:rsidRPr="003E29E2">
        <w:rPr>
          <w:rStyle w:val="Refdenotaalpie"/>
          <w:rFonts w:ascii="Arial" w:hAnsi="Arial" w:cs="Arial"/>
          <w:sz w:val="18"/>
          <w:vertAlign w:val="baseline"/>
        </w:rPr>
        <w:t>Cf. Is.40, 31;</w:t>
      </w:r>
      <w:r w:rsidR="00FC5F5B" w:rsidRPr="003E29E2">
        <w:rPr>
          <w:rStyle w:val="Refdenotaalpie"/>
          <w:rFonts w:ascii="Arial" w:hAnsi="Arial" w:cs="Arial"/>
          <w:sz w:val="18"/>
          <w:vertAlign w:val="baseline"/>
        </w:rPr>
        <w:t xml:space="preserve"> Sal 54, 7</w:t>
      </w:r>
    </w:p>
  </w:footnote>
  <w:footnote w:id="1738">
    <w:p w14:paraId="501A7DD2" w14:textId="425A1D70" w:rsidR="00950738" w:rsidRPr="003E29E2" w:rsidRDefault="00950738">
      <w:pPr>
        <w:pStyle w:val="Textonotapie"/>
        <w:rPr>
          <w:rStyle w:val="Refdenotaalpie"/>
          <w:rFonts w:ascii="Arial" w:hAnsi="Arial" w:cs="Arial"/>
          <w:sz w:val="18"/>
          <w:vertAlign w:val="baseline"/>
        </w:rPr>
      </w:pPr>
      <w:r w:rsidRPr="003E29E2">
        <w:rPr>
          <w:rStyle w:val="Refdenotaalpie"/>
          <w:rFonts w:ascii="Arial" w:hAnsi="Arial" w:cs="Arial"/>
          <w:sz w:val="18"/>
          <w:vertAlign w:val="baseline"/>
        </w:rPr>
        <w:footnoteRef/>
      </w:r>
      <w:r w:rsidRPr="003E29E2">
        <w:rPr>
          <w:rStyle w:val="Refdenotaalpie"/>
          <w:rFonts w:ascii="Arial" w:hAnsi="Arial" w:cs="Arial"/>
          <w:sz w:val="18"/>
          <w:vertAlign w:val="baseline"/>
        </w:rPr>
        <w:t xml:space="preserve"> </w:t>
      </w:r>
      <w:r w:rsidR="00EA59D4" w:rsidRPr="003E29E2">
        <w:rPr>
          <w:rStyle w:val="Refdenotaalpie"/>
          <w:rFonts w:ascii="Arial" w:hAnsi="Arial" w:cs="Arial"/>
          <w:sz w:val="18"/>
          <w:vertAlign w:val="baseline"/>
        </w:rPr>
        <w:t>1P 4, 11</w:t>
      </w:r>
    </w:p>
  </w:footnote>
  <w:footnote w:id="1739">
    <w:p w14:paraId="0F3FDAEC" w14:textId="28FE4F7D" w:rsidR="00CB4DE3" w:rsidRPr="003E29E2" w:rsidRDefault="00CB4DE3">
      <w:pPr>
        <w:pStyle w:val="Textonotapie"/>
        <w:rPr>
          <w:rStyle w:val="Refdenotaalpie"/>
          <w:rFonts w:ascii="Arial" w:hAnsi="Arial" w:cs="Arial"/>
          <w:sz w:val="18"/>
          <w:vertAlign w:val="baseline"/>
        </w:rPr>
      </w:pPr>
      <w:r w:rsidRPr="003E29E2">
        <w:rPr>
          <w:rStyle w:val="Refdenotaalpie"/>
          <w:rFonts w:ascii="Arial" w:hAnsi="Arial" w:cs="Arial"/>
          <w:sz w:val="18"/>
          <w:vertAlign w:val="baseline"/>
        </w:rPr>
        <w:footnoteRef/>
      </w:r>
      <w:r w:rsidRPr="003E29E2">
        <w:rPr>
          <w:rStyle w:val="Refdenotaalpie"/>
          <w:rFonts w:ascii="Arial" w:hAnsi="Arial" w:cs="Arial"/>
          <w:sz w:val="18"/>
          <w:vertAlign w:val="baseline"/>
        </w:rPr>
        <w:t xml:space="preserve"> </w:t>
      </w:r>
      <w:r w:rsidR="00C905C9" w:rsidRPr="003E29E2">
        <w:rPr>
          <w:rStyle w:val="Refdenotaalpie"/>
          <w:rFonts w:ascii="Arial" w:hAnsi="Arial" w:cs="Arial"/>
          <w:sz w:val="18"/>
          <w:vertAlign w:val="baseline"/>
        </w:rPr>
        <w:t>Si 44, 10-12</w:t>
      </w:r>
    </w:p>
  </w:footnote>
  <w:footnote w:id="1740">
    <w:p w14:paraId="17A0C36B" w14:textId="70DFBCB5" w:rsidR="009B6B89" w:rsidRPr="003E29E2" w:rsidRDefault="009B6B89">
      <w:pPr>
        <w:pStyle w:val="Textonotapie"/>
        <w:rPr>
          <w:rStyle w:val="Refdenotaalpie"/>
          <w:rFonts w:ascii="Arial" w:hAnsi="Arial" w:cs="Arial"/>
          <w:sz w:val="18"/>
          <w:vertAlign w:val="baseline"/>
        </w:rPr>
      </w:pPr>
      <w:r w:rsidRPr="003E29E2">
        <w:rPr>
          <w:rStyle w:val="Refdenotaalpie"/>
          <w:rFonts w:ascii="Arial" w:hAnsi="Arial" w:cs="Arial"/>
          <w:sz w:val="18"/>
          <w:vertAlign w:val="baseline"/>
        </w:rPr>
        <w:footnoteRef/>
      </w:r>
      <w:r w:rsidRPr="003E29E2">
        <w:rPr>
          <w:rStyle w:val="Refdenotaalpie"/>
          <w:rFonts w:ascii="Arial" w:hAnsi="Arial" w:cs="Arial"/>
          <w:sz w:val="18"/>
          <w:vertAlign w:val="baseline"/>
        </w:rPr>
        <w:t xml:space="preserve"> </w:t>
      </w:r>
      <w:r w:rsidR="00C905C9" w:rsidRPr="003E29E2">
        <w:rPr>
          <w:rStyle w:val="Refdenotaalpie"/>
          <w:rFonts w:ascii="Arial" w:hAnsi="Arial" w:cs="Arial"/>
          <w:sz w:val="18"/>
          <w:vertAlign w:val="baseline"/>
        </w:rPr>
        <w:t>Si 38, 29</w:t>
      </w:r>
    </w:p>
  </w:footnote>
  <w:footnote w:id="1741">
    <w:p w14:paraId="51C4B80E" w14:textId="1907F580" w:rsidR="00257AEF" w:rsidRPr="003E29E2" w:rsidRDefault="00257AEF">
      <w:pPr>
        <w:pStyle w:val="Textonotapie"/>
        <w:rPr>
          <w:rStyle w:val="Refdenotaalpie"/>
          <w:rFonts w:ascii="Arial" w:hAnsi="Arial" w:cs="Arial"/>
          <w:sz w:val="18"/>
          <w:vertAlign w:val="baseline"/>
        </w:rPr>
      </w:pPr>
      <w:r w:rsidRPr="003E29E2">
        <w:rPr>
          <w:rStyle w:val="Refdenotaalpie"/>
          <w:rFonts w:ascii="Arial" w:hAnsi="Arial" w:cs="Arial"/>
          <w:sz w:val="18"/>
          <w:vertAlign w:val="baseline"/>
        </w:rPr>
        <w:footnoteRef/>
      </w:r>
      <w:r w:rsidRPr="003E29E2">
        <w:rPr>
          <w:rStyle w:val="Refdenotaalpie"/>
          <w:rFonts w:ascii="Arial" w:hAnsi="Arial" w:cs="Arial"/>
          <w:sz w:val="18"/>
          <w:vertAlign w:val="baseline"/>
        </w:rPr>
        <w:t xml:space="preserve"> </w:t>
      </w:r>
      <w:r w:rsidR="00E535D4" w:rsidRPr="003E29E2">
        <w:rPr>
          <w:rStyle w:val="Refdenotaalpie"/>
          <w:rFonts w:ascii="Arial" w:hAnsi="Arial" w:cs="Arial"/>
          <w:sz w:val="18"/>
          <w:vertAlign w:val="baseline"/>
        </w:rPr>
        <w:t>Sf 4, 15</w:t>
      </w:r>
    </w:p>
  </w:footnote>
  <w:footnote w:id="1742">
    <w:p w14:paraId="42644308" w14:textId="1739BF96" w:rsidR="00407E76" w:rsidRPr="003E29E2" w:rsidRDefault="00407E76">
      <w:pPr>
        <w:pStyle w:val="Textonotapie"/>
        <w:rPr>
          <w:rStyle w:val="Refdenotaalpie"/>
          <w:rFonts w:ascii="Arial" w:hAnsi="Arial" w:cs="Arial"/>
          <w:sz w:val="18"/>
          <w:vertAlign w:val="baseline"/>
        </w:rPr>
      </w:pPr>
      <w:r w:rsidRPr="003E29E2">
        <w:rPr>
          <w:rStyle w:val="Refdenotaalpie"/>
          <w:rFonts w:ascii="Arial" w:hAnsi="Arial" w:cs="Arial"/>
          <w:sz w:val="18"/>
          <w:vertAlign w:val="baseline"/>
        </w:rPr>
        <w:footnoteRef/>
      </w:r>
      <w:r w:rsidRPr="003E29E2">
        <w:rPr>
          <w:rStyle w:val="Refdenotaalpie"/>
          <w:rFonts w:ascii="Arial" w:hAnsi="Arial" w:cs="Arial"/>
          <w:sz w:val="18"/>
          <w:vertAlign w:val="baseline"/>
        </w:rPr>
        <w:t xml:space="preserve"> </w:t>
      </w:r>
      <w:r w:rsidR="005959D4" w:rsidRPr="003E29E2">
        <w:rPr>
          <w:rStyle w:val="Refdenotaalpie"/>
          <w:rFonts w:ascii="Arial" w:hAnsi="Arial" w:cs="Arial"/>
          <w:sz w:val="18"/>
          <w:vertAlign w:val="baseline"/>
        </w:rPr>
        <w:t>Sb 3, 2-3</w:t>
      </w:r>
    </w:p>
  </w:footnote>
  <w:footnote w:id="1743">
    <w:p w14:paraId="02C8D26A" w14:textId="693FD11E" w:rsidR="00A50208" w:rsidRPr="003E29E2" w:rsidRDefault="00A50208">
      <w:pPr>
        <w:pStyle w:val="Textonotapie"/>
        <w:rPr>
          <w:rStyle w:val="Refdenotaalpie"/>
          <w:rFonts w:ascii="Arial" w:hAnsi="Arial" w:cs="Arial"/>
          <w:sz w:val="18"/>
          <w:vertAlign w:val="baseline"/>
        </w:rPr>
      </w:pPr>
      <w:r w:rsidRPr="003E29E2">
        <w:rPr>
          <w:rStyle w:val="Refdenotaalpie"/>
          <w:rFonts w:ascii="Arial" w:hAnsi="Arial" w:cs="Arial"/>
          <w:sz w:val="18"/>
          <w:vertAlign w:val="baseline"/>
        </w:rPr>
        <w:footnoteRef/>
      </w:r>
      <w:r w:rsidRPr="003E29E2">
        <w:rPr>
          <w:rStyle w:val="Refdenotaalpie"/>
          <w:rFonts w:ascii="Arial" w:hAnsi="Arial" w:cs="Arial"/>
          <w:sz w:val="18"/>
          <w:vertAlign w:val="baseline"/>
        </w:rPr>
        <w:t xml:space="preserve"> </w:t>
      </w:r>
      <w:r w:rsidR="00632D57" w:rsidRPr="003E29E2">
        <w:rPr>
          <w:rStyle w:val="Refdenotaalpie"/>
          <w:rFonts w:ascii="Arial" w:hAnsi="Arial" w:cs="Arial"/>
          <w:sz w:val="18"/>
          <w:vertAlign w:val="baseline"/>
        </w:rPr>
        <w:t>Sb 3, 1</w:t>
      </w:r>
    </w:p>
  </w:footnote>
  <w:footnote w:id="1744">
    <w:p w14:paraId="3CD72A28" w14:textId="6F97E30A" w:rsidR="009C3443" w:rsidRPr="00FC6A74" w:rsidRDefault="009C3443">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483CAC" w:rsidRPr="00FC6A74">
        <w:rPr>
          <w:rStyle w:val="Refdenotaalpie"/>
          <w:rFonts w:ascii="Arial" w:hAnsi="Arial" w:cs="Arial"/>
          <w:sz w:val="18"/>
          <w:vertAlign w:val="baseline"/>
        </w:rPr>
        <w:t>Cf; Lc 22, 41</w:t>
      </w:r>
    </w:p>
  </w:footnote>
  <w:footnote w:id="1745">
    <w:p w14:paraId="45190166" w14:textId="62E3998C" w:rsidR="00ED45DE" w:rsidRPr="00FC6A74" w:rsidRDefault="00ED45DE">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CD5CD1" w:rsidRPr="00FC6A74">
        <w:rPr>
          <w:rStyle w:val="Refdenotaalpie"/>
          <w:rFonts w:ascii="Arial" w:hAnsi="Arial" w:cs="Arial"/>
          <w:sz w:val="18"/>
          <w:vertAlign w:val="baseline"/>
        </w:rPr>
        <w:t>Cf. Jn 6, 58; 5·, 26</w:t>
      </w:r>
    </w:p>
  </w:footnote>
  <w:footnote w:id="1746">
    <w:p w14:paraId="3C074B1E" w14:textId="70752B31" w:rsidR="00241A28" w:rsidRPr="00FC6A74" w:rsidRDefault="00241A28">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733C3C" w:rsidRPr="00FC6A74">
        <w:rPr>
          <w:rStyle w:val="Refdenotaalpie"/>
          <w:rFonts w:ascii="Arial" w:hAnsi="Arial" w:cs="Arial"/>
          <w:sz w:val="18"/>
          <w:vertAlign w:val="baseline"/>
        </w:rPr>
        <w:t>Cf. Mt 22, 39 .</w:t>
      </w:r>
    </w:p>
  </w:footnote>
  <w:footnote w:id="1747">
    <w:p w14:paraId="498BB8E9" w14:textId="670A58C0" w:rsidR="00E838F0" w:rsidRPr="00FC6A74" w:rsidRDefault="00E838F0">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9A5670" w:rsidRPr="00FC6A74">
        <w:rPr>
          <w:rStyle w:val="Refdenotaalpie"/>
          <w:rFonts w:ascii="Arial" w:hAnsi="Arial" w:cs="Arial"/>
          <w:sz w:val="18"/>
          <w:vertAlign w:val="baseline"/>
        </w:rPr>
        <w:t>Si 30, 24</w:t>
      </w:r>
    </w:p>
  </w:footnote>
  <w:footnote w:id="1748">
    <w:p w14:paraId="5A526053" w14:textId="1BC7EC9E" w:rsidR="00DB7732" w:rsidRPr="00FC6A74" w:rsidRDefault="00DB7732">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9A5670" w:rsidRPr="00FC6A74">
        <w:rPr>
          <w:rStyle w:val="Refdenotaalpie"/>
          <w:rFonts w:ascii="Arial" w:hAnsi="Arial" w:cs="Arial"/>
          <w:sz w:val="18"/>
          <w:vertAlign w:val="baseline"/>
        </w:rPr>
        <w:t>Mt 5, 7 .</w:t>
      </w:r>
    </w:p>
  </w:footnote>
  <w:footnote w:id="1749">
    <w:p w14:paraId="6307F938" w14:textId="7FFBA733" w:rsidR="00192946" w:rsidRPr="00FC6A74" w:rsidRDefault="00192946">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227A20" w:rsidRPr="00FC6A74">
        <w:rPr>
          <w:rStyle w:val="Refdenotaalpie"/>
          <w:rFonts w:ascii="Arial" w:hAnsi="Arial" w:cs="Arial"/>
          <w:sz w:val="18"/>
          <w:vertAlign w:val="baseline"/>
        </w:rPr>
        <w:t>St 2, 13</w:t>
      </w:r>
    </w:p>
  </w:footnote>
  <w:footnote w:id="1750">
    <w:p w14:paraId="29B9AA0D" w14:textId="609FF72E" w:rsidR="00192946" w:rsidRPr="00FC6A74" w:rsidRDefault="00192946">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227A20" w:rsidRPr="00FC6A74">
        <w:rPr>
          <w:rStyle w:val="Refdenotaalpie"/>
          <w:rFonts w:ascii="Arial" w:hAnsi="Arial" w:cs="Arial"/>
          <w:sz w:val="18"/>
          <w:vertAlign w:val="baseline"/>
        </w:rPr>
        <w:t>Cf. Mt 7, 2</w:t>
      </w:r>
    </w:p>
  </w:footnote>
  <w:footnote w:id="1751">
    <w:p w14:paraId="2CDD7B2D" w14:textId="6B26C95E" w:rsidR="00337BB9" w:rsidRPr="00FC6A74" w:rsidRDefault="00337BB9">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084E37" w:rsidRPr="00FC6A74">
        <w:rPr>
          <w:rStyle w:val="Refdenotaalpie"/>
          <w:rFonts w:ascii="Arial" w:hAnsi="Arial" w:cs="Arial"/>
          <w:sz w:val="18"/>
          <w:vertAlign w:val="baseline"/>
        </w:rPr>
        <w:t>Si 44, :10</w:t>
      </w:r>
    </w:p>
  </w:footnote>
  <w:footnote w:id="1752">
    <w:p w14:paraId="18BA6856" w14:textId="1D34F379" w:rsidR="00337BB9" w:rsidRPr="00FC6A74" w:rsidRDefault="00337BB9">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084E37" w:rsidRPr="00FC6A74">
        <w:rPr>
          <w:rStyle w:val="Refdenotaalpie"/>
          <w:rFonts w:ascii="Arial" w:hAnsi="Arial" w:cs="Arial"/>
          <w:sz w:val="18"/>
          <w:vertAlign w:val="baseline"/>
        </w:rPr>
        <w:t>Cf. 2Co 8, 13-14</w:t>
      </w:r>
    </w:p>
  </w:footnote>
  <w:footnote w:id="1753">
    <w:p w14:paraId="7E58F326" w14:textId="10376C4C" w:rsidR="00337BB9" w:rsidRPr="00FC6A74" w:rsidRDefault="00337BB9">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0E485B" w:rsidRPr="00FC6A74">
        <w:rPr>
          <w:rStyle w:val="Refdenotaalpie"/>
          <w:rFonts w:ascii="Arial" w:hAnsi="Arial" w:cs="Arial"/>
          <w:sz w:val="18"/>
          <w:vertAlign w:val="baseline"/>
        </w:rPr>
        <w:t>Lc 7, 3~</w:t>
      </w:r>
    </w:p>
  </w:footnote>
  <w:footnote w:id="1754">
    <w:p w14:paraId="4A34C935" w14:textId="4C134BC4" w:rsidR="004372F0" w:rsidRPr="00FC6A74" w:rsidRDefault="004372F0">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DA5047" w:rsidRPr="00FC6A74">
        <w:rPr>
          <w:rStyle w:val="Refdenotaalpie"/>
          <w:rFonts w:ascii="Arial" w:hAnsi="Arial" w:cs="Arial"/>
          <w:sz w:val="18"/>
          <w:vertAlign w:val="baseline"/>
        </w:rPr>
        <w:t>Cf. 2Co 8, 12</w:t>
      </w:r>
    </w:p>
  </w:footnote>
  <w:footnote w:id="1755">
    <w:p w14:paraId="68A45E77" w14:textId="7DDB34AF" w:rsidR="004372F0" w:rsidRPr="00FC6A74" w:rsidRDefault="004372F0">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DA5047" w:rsidRPr="00FC6A74">
        <w:rPr>
          <w:rStyle w:val="Refdenotaalpie"/>
          <w:rFonts w:ascii="Arial" w:hAnsi="Arial" w:cs="Arial"/>
          <w:sz w:val="18"/>
          <w:vertAlign w:val="baseline"/>
        </w:rPr>
        <w:t>Mt 10, 42</w:t>
      </w:r>
    </w:p>
  </w:footnote>
  <w:footnote w:id="1756">
    <w:p w14:paraId="360F24AE" w14:textId="3FC459BA" w:rsidR="00B64DB5" w:rsidRPr="00FC6A74" w:rsidRDefault="00B64DB5">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19592C" w:rsidRPr="00FC6A74">
        <w:rPr>
          <w:rStyle w:val="Refdenotaalpie"/>
          <w:rFonts w:ascii="Arial" w:hAnsi="Arial" w:cs="Arial"/>
          <w:sz w:val="18"/>
          <w:vertAlign w:val="baseline"/>
        </w:rPr>
        <w:t>Cf. Hch 2, 45; 4, 32</w:t>
      </w:r>
    </w:p>
  </w:footnote>
  <w:footnote w:id="1757">
    <w:p w14:paraId="0031E105" w14:textId="477C9E0A" w:rsidR="00B64DB5" w:rsidRPr="00FC6A74" w:rsidRDefault="00B64DB5">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3056D3" w:rsidRPr="00FC6A74">
        <w:rPr>
          <w:rStyle w:val="Refdenotaalpie"/>
          <w:rFonts w:ascii="Arial" w:hAnsi="Arial" w:cs="Arial"/>
          <w:sz w:val="18"/>
          <w:vertAlign w:val="baseline"/>
        </w:rPr>
        <w:t xml:space="preserve">2Co 8, 15; </w:t>
      </w:r>
      <w:r w:rsidR="006F6045" w:rsidRPr="00FC6A74">
        <w:rPr>
          <w:rStyle w:val="Refdenotaalpie"/>
          <w:rFonts w:ascii="Arial" w:hAnsi="Arial" w:cs="Arial"/>
          <w:sz w:val="18"/>
          <w:vertAlign w:val="baseline"/>
        </w:rPr>
        <w:t xml:space="preserve">Cf. Ex 16; 18 </w:t>
      </w:r>
    </w:p>
  </w:footnote>
  <w:footnote w:id="1758">
    <w:p w14:paraId="2758726B" w14:textId="3FA9D629" w:rsidR="002673D1" w:rsidRPr="00FC6A74" w:rsidRDefault="002673D1">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AE39D0" w:rsidRPr="00FC6A74">
        <w:rPr>
          <w:rStyle w:val="Refdenotaalpie"/>
          <w:rFonts w:ascii="Arial" w:hAnsi="Arial" w:cs="Arial"/>
          <w:sz w:val="18"/>
          <w:vertAlign w:val="baseline"/>
        </w:rPr>
        <w:t>Cf. Mt 19, 29</w:t>
      </w:r>
    </w:p>
  </w:footnote>
  <w:footnote w:id="1759">
    <w:p w14:paraId="52D7BC32" w14:textId="74A18718" w:rsidR="002673D1" w:rsidRPr="00FC6A74" w:rsidRDefault="002673D1">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AE39D0" w:rsidRPr="00FC6A74">
        <w:rPr>
          <w:rStyle w:val="Refdenotaalpie"/>
          <w:rFonts w:ascii="Arial" w:hAnsi="Arial" w:cs="Arial"/>
          <w:sz w:val="18"/>
          <w:vertAlign w:val="baseline"/>
        </w:rPr>
        <w:t>Cf. 2Co 12, 15</w:t>
      </w:r>
    </w:p>
  </w:footnote>
  <w:footnote w:id="1760">
    <w:p w14:paraId="194245A4" w14:textId="73364CF3" w:rsidR="002673D1" w:rsidRPr="00FC6A74" w:rsidRDefault="002673D1">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A6657A" w:rsidRPr="00FC6A74">
        <w:rPr>
          <w:rStyle w:val="Refdenotaalpie"/>
          <w:rFonts w:ascii="Arial" w:hAnsi="Arial" w:cs="Arial"/>
          <w:sz w:val="18"/>
          <w:vertAlign w:val="baseline"/>
        </w:rPr>
        <w:t>Cf. 2Co 11, 23</w:t>
      </w:r>
    </w:p>
  </w:footnote>
  <w:footnote w:id="1761">
    <w:p w14:paraId="3543E00C" w14:textId="29AC1A74" w:rsidR="00D409C0" w:rsidRPr="00FC6A74" w:rsidRDefault="00D409C0">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A6657A" w:rsidRPr="00FC6A74">
        <w:rPr>
          <w:rStyle w:val="Refdenotaalpie"/>
          <w:rFonts w:ascii="Arial" w:hAnsi="Arial" w:cs="Arial"/>
          <w:sz w:val="18"/>
          <w:vertAlign w:val="baseline"/>
        </w:rPr>
        <w:t>Jn, 15, 13</w:t>
      </w:r>
    </w:p>
  </w:footnote>
  <w:footnote w:id="1762">
    <w:p w14:paraId="0A9A49CD" w14:textId="791FB5B9" w:rsidR="00D409C0" w:rsidRPr="00FC6A74" w:rsidRDefault="00D409C0">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C222A2" w:rsidRPr="00FC6A74">
        <w:rPr>
          <w:rStyle w:val="Refdenotaalpie"/>
          <w:rFonts w:ascii="Arial" w:hAnsi="Arial" w:cs="Arial"/>
          <w:sz w:val="18"/>
          <w:vertAlign w:val="baseline"/>
        </w:rPr>
        <w:t>Si 44, 10</w:t>
      </w:r>
    </w:p>
  </w:footnote>
  <w:footnote w:id="1763">
    <w:p w14:paraId="429C45C5" w14:textId="6143581B" w:rsidR="00D409C0" w:rsidRPr="00FC6A74" w:rsidRDefault="00D409C0">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FA62C3" w:rsidRPr="00FC6A74">
        <w:rPr>
          <w:rStyle w:val="Refdenotaalpie"/>
          <w:rFonts w:ascii="Arial" w:hAnsi="Arial" w:cs="Arial"/>
          <w:sz w:val="18"/>
          <w:vertAlign w:val="baseline"/>
        </w:rPr>
        <w:t>2Co 11, 26-27</w:t>
      </w:r>
    </w:p>
  </w:footnote>
  <w:footnote w:id="1764">
    <w:p w14:paraId="656B8714" w14:textId="221ECE1A" w:rsidR="006A2F4A" w:rsidRPr="00FC6A74" w:rsidRDefault="006A2F4A">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D73055" w:rsidRPr="00FC6A74">
        <w:rPr>
          <w:rStyle w:val="Refdenotaalpie"/>
          <w:rFonts w:ascii="Arial" w:hAnsi="Arial" w:cs="Arial"/>
          <w:sz w:val="18"/>
          <w:vertAlign w:val="baseline"/>
        </w:rPr>
        <w:t>Si 44, 10</w:t>
      </w:r>
    </w:p>
  </w:footnote>
  <w:footnote w:id="1765">
    <w:p w14:paraId="241BB203" w14:textId="649B5090" w:rsidR="006A2F4A" w:rsidRPr="00FC6A74" w:rsidRDefault="006A2F4A">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141BD6" w:rsidRPr="00FC6A74">
        <w:rPr>
          <w:rStyle w:val="Refdenotaalpie"/>
          <w:rFonts w:ascii="Arial" w:hAnsi="Arial" w:cs="Arial"/>
          <w:sz w:val="18"/>
          <w:vertAlign w:val="baseline"/>
        </w:rPr>
        <w:t>Cf. Mt 5, 7</w:t>
      </w:r>
    </w:p>
  </w:footnote>
  <w:footnote w:id="1766">
    <w:p w14:paraId="30708358" w14:textId="33DBB530" w:rsidR="006A2F4A" w:rsidRPr="00FC6A74" w:rsidRDefault="006A2F4A">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00692313" w:rsidRPr="00FC6A74">
        <w:rPr>
          <w:rStyle w:val="Refdenotaalpie"/>
          <w:rFonts w:ascii="Arial" w:hAnsi="Arial" w:cs="Arial"/>
          <w:sz w:val="18"/>
          <w:vertAlign w:val="baseline"/>
        </w:rPr>
        <w:t xml:space="preserve"> Cf. St 2; 13</w:t>
      </w:r>
    </w:p>
  </w:footnote>
  <w:footnote w:id="1767">
    <w:p w14:paraId="36C9C90E" w14:textId="6CF67844" w:rsidR="00716D57" w:rsidRPr="00FC6A74" w:rsidRDefault="00716D57">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CC1D37" w:rsidRPr="00FC6A74">
        <w:rPr>
          <w:rStyle w:val="Refdenotaalpie"/>
          <w:rFonts w:ascii="Arial" w:hAnsi="Arial" w:cs="Arial"/>
          <w:sz w:val="18"/>
          <w:vertAlign w:val="baseline"/>
        </w:rPr>
        <w:t xml:space="preserve">Si 44, </w:t>
      </w:r>
      <w:r w:rsidR="00132C3C" w:rsidRPr="00FC6A74">
        <w:rPr>
          <w:rStyle w:val="Refdenotaalpie"/>
          <w:rFonts w:ascii="Arial" w:hAnsi="Arial" w:cs="Arial"/>
          <w:sz w:val="18"/>
          <w:vertAlign w:val="baseline"/>
        </w:rPr>
        <w:t>11</w:t>
      </w:r>
      <w:r w:rsidR="00CC1D37" w:rsidRPr="00FC6A74">
        <w:rPr>
          <w:rStyle w:val="Refdenotaalpie"/>
          <w:rFonts w:ascii="Arial" w:hAnsi="Arial" w:cs="Arial"/>
          <w:sz w:val="18"/>
          <w:vertAlign w:val="baseline"/>
        </w:rPr>
        <w:t>;</w:t>
      </w:r>
    </w:p>
  </w:footnote>
  <w:footnote w:id="1768">
    <w:p w14:paraId="5D8239B1" w14:textId="05285CC6" w:rsidR="00716D57" w:rsidRPr="00FC6A74" w:rsidRDefault="00716D57">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132C3C" w:rsidRPr="00FC6A74">
        <w:rPr>
          <w:rStyle w:val="Refdenotaalpie"/>
          <w:rFonts w:ascii="Arial" w:hAnsi="Arial" w:cs="Arial"/>
          <w:sz w:val="18"/>
          <w:vertAlign w:val="baseline"/>
        </w:rPr>
        <w:t>Sal 24, 13</w:t>
      </w:r>
    </w:p>
  </w:footnote>
  <w:footnote w:id="1769">
    <w:p w14:paraId="298AE68E" w14:textId="0B4B4013" w:rsidR="007A05FA" w:rsidRPr="00FC6A74" w:rsidRDefault="007A05FA">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00640744" w:rsidRPr="00FC6A74">
        <w:rPr>
          <w:rStyle w:val="Refdenotaalpie"/>
          <w:rFonts w:ascii="Arial" w:hAnsi="Arial" w:cs="Arial"/>
          <w:sz w:val="18"/>
          <w:vertAlign w:val="baseline"/>
        </w:rPr>
        <w:t xml:space="preserve"> </w:t>
      </w:r>
      <w:r w:rsidR="00022F80" w:rsidRPr="00FC6A74">
        <w:rPr>
          <w:rStyle w:val="Refdenotaalpie"/>
          <w:rFonts w:ascii="Arial" w:hAnsi="Arial" w:cs="Arial"/>
          <w:sz w:val="18"/>
          <w:vertAlign w:val="baseline"/>
        </w:rPr>
        <w:t>1</w:t>
      </w:r>
      <w:r w:rsidR="00640744" w:rsidRPr="00FC6A74">
        <w:rPr>
          <w:rStyle w:val="Refdenotaalpie"/>
          <w:rFonts w:ascii="Arial" w:hAnsi="Arial" w:cs="Arial"/>
          <w:sz w:val="18"/>
          <w:vertAlign w:val="baseline"/>
        </w:rPr>
        <w:t>Co 15, 44</w:t>
      </w:r>
    </w:p>
  </w:footnote>
  <w:footnote w:id="1770">
    <w:p w14:paraId="56389B9E" w14:textId="38BA12A5" w:rsidR="0024792A" w:rsidRPr="00FC6A74" w:rsidRDefault="0024792A">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641C1C" w:rsidRPr="00FC6A74">
        <w:rPr>
          <w:rStyle w:val="Refdenotaalpie"/>
          <w:rFonts w:ascii="Arial" w:hAnsi="Arial" w:cs="Arial"/>
          <w:sz w:val="18"/>
          <w:vertAlign w:val="baseline"/>
        </w:rPr>
        <w:t>1</w:t>
      </w:r>
      <w:r w:rsidR="000F1C9F" w:rsidRPr="00FC6A74">
        <w:rPr>
          <w:rStyle w:val="Refdenotaalpie"/>
          <w:rFonts w:ascii="Arial" w:hAnsi="Arial" w:cs="Arial"/>
          <w:sz w:val="18"/>
          <w:vertAlign w:val="baseline"/>
        </w:rPr>
        <w:t xml:space="preserve">Cf. </w:t>
      </w:r>
      <w:r w:rsidR="00641C1C" w:rsidRPr="00FC6A74">
        <w:rPr>
          <w:rStyle w:val="Refdenotaalpie"/>
          <w:rFonts w:ascii="Arial" w:hAnsi="Arial" w:cs="Arial"/>
          <w:sz w:val="18"/>
          <w:vertAlign w:val="baseline"/>
        </w:rPr>
        <w:t>11</w:t>
      </w:r>
      <w:r w:rsidR="000F1C9F" w:rsidRPr="00FC6A74">
        <w:rPr>
          <w:rStyle w:val="Refdenotaalpie"/>
          <w:rFonts w:ascii="Arial" w:hAnsi="Arial" w:cs="Arial"/>
          <w:sz w:val="18"/>
          <w:vertAlign w:val="baseline"/>
        </w:rPr>
        <w:t>Co 15, 42.53</w:t>
      </w:r>
    </w:p>
  </w:footnote>
  <w:footnote w:id="1771">
    <w:p w14:paraId="4257AE61" w14:textId="63B805C6" w:rsidR="0024792A" w:rsidRPr="00FC6A74" w:rsidRDefault="0024792A">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9C5E37" w:rsidRPr="00FC6A74">
        <w:rPr>
          <w:rStyle w:val="Refdenotaalpie"/>
          <w:rFonts w:ascii="Arial" w:hAnsi="Arial" w:cs="Arial"/>
          <w:sz w:val="18"/>
          <w:vertAlign w:val="baseline"/>
        </w:rPr>
        <w:t xml:space="preserve"> Si44,12</w:t>
      </w:r>
    </w:p>
  </w:footnote>
  <w:footnote w:id="1772">
    <w:p w14:paraId="6FFFF995" w14:textId="7FF78F4D" w:rsidR="0024792A" w:rsidRPr="00FC6A74" w:rsidRDefault="0024792A">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9C5E37" w:rsidRPr="00FC6A74">
        <w:rPr>
          <w:rStyle w:val="Refdenotaalpie"/>
          <w:rFonts w:ascii="Arial" w:hAnsi="Arial" w:cs="Arial"/>
          <w:sz w:val="18"/>
          <w:vertAlign w:val="baseline"/>
        </w:rPr>
        <w:t>Pr 17;</w:t>
      </w:r>
      <w:r w:rsidR="00B551C6" w:rsidRPr="00FC6A74">
        <w:rPr>
          <w:rStyle w:val="Refdenotaalpie"/>
          <w:rFonts w:ascii="Arial" w:hAnsi="Arial" w:cs="Arial"/>
          <w:sz w:val="18"/>
          <w:vertAlign w:val="baseline"/>
        </w:rPr>
        <w:t xml:space="preserve"> </w:t>
      </w:r>
      <w:r w:rsidR="009C5E37" w:rsidRPr="00FC6A74">
        <w:rPr>
          <w:rStyle w:val="Refdenotaalpie"/>
          <w:rFonts w:ascii="Arial" w:hAnsi="Arial" w:cs="Arial"/>
          <w:sz w:val="18"/>
          <w:vertAlign w:val="baseline"/>
        </w:rPr>
        <w:t>6</w:t>
      </w:r>
    </w:p>
  </w:footnote>
  <w:footnote w:id="1773">
    <w:p w14:paraId="12A893B6" w14:textId="55627B8F" w:rsidR="00E329DE" w:rsidRPr="00FC6A74" w:rsidRDefault="00E329DE">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8273F6" w:rsidRPr="00FC6A74">
        <w:rPr>
          <w:rStyle w:val="Refdenotaalpie"/>
          <w:rFonts w:ascii="Arial" w:hAnsi="Arial" w:cs="Arial"/>
          <w:sz w:val="18"/>
          <w:vertAlign w:val="baseline"/>
        </w:rPr>
        <w:t>Si .44, JO</w:t>
      </w:r>
    </w:p>
  </w:footnote>
  <w:footnote w:id="1774">
    <w:p w14:paraId="58B45567" w14:textId="0E461934" w:rsidR="00E329DE" w:rsidRPr="00FC6A74" w:rsidRDefault="00E329DE">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516C59" w:rsidRPr="00FC6A74">
        <w:rPr>
          <w:rStyle w:val="Refdenotaalpie"/>
          <w:rFonts w:ascii="Arial" w:hAnsi="Arial" w:cs="Arial"/>
          <w:sz w:val="18"/>
          <w:vertAlign w:val="baseline"/>
        </w:rPr>
        <w:t>Is 3, 10</w:t>
      </w:r>
    </w:p>
  </w:footnote>
  <w:footnote w:id="1775">
    <w:p w14:paraId="6B06BED3" w14:textId="6554E14C" w:rsidR="00447F7A" w:rsidRPr="00FC6A74" w:rsidRDefault="00447F7A">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516C59" w:rsidRPr="00FC6A74">
        <w:rPr>
          <w:rStyle w:val="Refdenotaalpie"/>
          <w:rFonts w:ascii="Arial" w:hAnsi="Arial" w:cs="Arial"/>
          <w:sz w:val="18"/>
          <w:vertAlign w:val="baseline"/>
        </w:rPr>
        <w:t>Cf. Sal 127, 2</w:t>
      </w:r>
    </w:p>
  </w:footnote>
  <w:footnote w:id="1776">
    <w:p w14:paraId="3944AA2E" w14:textId="068E6B79" w:rsidR="00447F7A" w:rsidRPr="00FC6A74" w:rsidRDefault="00447F7A">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985696" w:rsidRPr="00FC6A74">
        <w:rPr>
          <w:rStyle w:val="Refdenotaalpie"/>
          <w:rFonts w:ascii="Arial" w:hAnsi="Arial" w:cs="Arial"/>
          <w:sz w:val="18"/>
          <w:vertAlign w:val="baseline"/>
        </w:rPr>
        <w:t>Is 33</w:t>
      </w:r>
      <w:r w:rsidR="009E4F42" w:rsidRPr="00FC6A74">
        <w:rPr>
          <w:rStyle w:val="Refdenotaalpie"/>
          <w:rFonts w:ascii="Arial" w:hAnsi="Arial" w:cs="Arial"/>
          <w:sz w:val="18"/>
          <w:vertAlign w:val="baseline"/>
        </w:rPr>
        <w:t>, 11</w:t>
      </w:r>
    </w:p>
  </w:footnote>
  <w:footnote w:id="1777">
    <w:p w14:paraId="3A33005C" w14:textId="7BC115CA" w:rsidR="00AB6323" w:rsidRPr="00FC6A74" w:rsidRDefault="00AB6323">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9E4F42" w:rsidRPr="00FC6A74">
        <w:rPr>
          <w:rStyle w:val="Refdenotaalpie"/>
          <w:rFonts w:ascii="Arial" w:hAnsi="Arial" w:cs="Arial"/>
          <w:sz w:val="18"/>
          <w:vertAlign w:val="baseline"/>
        </w:rPr>
        <w:t>Is :33, 1</w:t>
      </w:r>
    </w:p>
  </w:footnote>
  <w:footnote w:id="1778">
    <w:p w14:paraId="7D922510" w14:textId="6E286F50" w:rsidR="00AB6323" w:rsidRPr="00FC6A74" w:rsidRDefault="00AB6323">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294E59" w:rsidRPr="00FC6A74">
        <w:rPr>
          <w:rStyle w:val="Refdenotaalpie"/>
          <w:rFonts w:ascii="Arial" w:hAnsi="Arial" w:cs="Arial"/>
          <w:sz w:val="18"/>
          <w:vertAlign w:val="baseline"/>
        </w:rPr>
        <w:t>Jr 12, 9 (Vet.Lat.)</w:t>
      </w:r>
    </w:p>
  </w:footnote>
  <w:footnote w:id="1779">
    <w:p w14:paraId="308CF0A1" w14:textId="6B24D587" w:rsidR="00AB6323" w:rsidRPr="00FC6A74" w:rsidRDefault="00AB6323">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020783" w:rsidRPr="00FC6A74">
        <w:rPr>
          <w:rStyle w:val="Refdenotaalpie"/>
          <w:rFonts w:ascii="Arial" w:hAnsi="Arial" w:cs="Arial"/>
          <w:sz w:val="18"/>
          <w:vertAlign w:val="baseline"/>
        </w:rPr>
        <w:t>Cf. M</w:t>
      </w:r>
      <w:r w:rsidR="00995CD7" w:rsidRPr="00FC6A74">
        <w:rPr>
          <w:rStyle w:val="Refdenotaalpie"/>
          <w:rFonts w:ascii="Arial" w:hAnsi="Arial" w:cs="Arial"/>
          <w:sz w:val="18"/>
          <w:vertAlign w:val="baseline"/>
        </w:rPr>
        <w:t>c</w:t>
      </w:r>
      <w:r w:rsidR="00020783" w:rsidRPr="00FC6A74">
        <w:rPr>
          <w:rStyle w:val="Refdenotaalpie"/>
          <w:rFonts w:ascii="Arial" w:hAnsi="Arial" w:cs="Arial"/>
          <w:sz w:val="18"/>
          <w:vertAlign w:val="baseline"/>
        </w:rPr>
        <w:t xml:space="preserve"> 9, 44</w:t>
      </w:r>
    </w:p>
  </w:footnote>
  <w:footnote w:id="1780">
    <w:p w14:paraId="0060E584" w14:textId="7C974FB3" w:rsidR="003E64D2" w:rsidRPr="00FC6A74" w:rsidRDefault="003E64D2">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995CD7" w:rsidRPr="00FC6A74">
        <w:rPr>
          <w:rStyle w:val="Refdenotaalpie"/>
          <w:rFonts w:ascii="Arial" w:hAnsi="Arial" w:cs="Arial"/>
          <w:sz w:val="18"/>
          <w:vertAlign w:val="baseline"/>
        </w:rPr>
        <w:t>Sal 15, 6</w:t>
      </w:r>
    </w:p>
  </w:footnote>
  <w:footnote w:id="1781">
    <w:p w14:paraId="73097654" w14:textId="6A322A23" w:rsidR="00147A17" w:rsidRPr="00FC6A74" w:rsidRDefault="00147A17">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8344C5" w:rsidRPr="00FC6A74">
        <w:rPr>
          <w:rStyle w:val="Refdenotaalpie"/>
          <w:rFonts w:ascii="Arial" w:hAnsi="Arial" w:cs="Arial"/>
          <w:sz w:val="18"/>
          <w:vertAlign w:val="baseline"/>
        </w:rPr>
        <w:t>Gn 3, 1; 2, 17 .</w:t>
      </w:r>
    </w:p>
  </w:footnote>
  <w:footnote w:id="1782">
    <w:p w14:paraId="1BDB4AA6" w14:textId="59E2D057" w:rsidR="006936A4" w:rsidRPr="00FC6A74" w:rsidRDefault="006936A4">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996054" w:rsidRPr="00FC6A74">
        <w:rPr>
          <w:rStyle w:val="Refdenotaalpie"/>
          <w:rFonts w:ascii="Arial" w:hAnsi="Arial" w:cs="Arial"/>
          <w:sz w:val="18"/>
          <w:vertAlign w:val="baseline"/>
        </w:rPr>
        <w:t>1</w:t>
      </w:r>
      <w:r w:rsidR="006F2E8C" w:rsidRPr="00FC6A74">
        <w:rPr>
          <w:rStyle w:val="Refdenotaalpie"/>
          <w:rFonts w:ascii="Arial" w:hAnsi="Arial" w:cs="Arial"/>
          <w:sz w:val="18"/>
          <w:vertAlign w:val="baseline"/>
        </w:rPr>
        <w:t>P 3, 15</w:t>
      </w:r>
    </w:p>
  </w:footnote>
  <w:footnote w:id="1783">
    <w:p w14:paraId="68A47F76" w14:textId="5BC65D83" w:rsidR="00E13550" w:rsidRPr="00FC6A74" w:rsidRDefault="00E13550">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C318DA" w:rsidRPr="00FC6A74">
        <w:rPr>
          <w:rStyle w:val="Refdenotaalpie"/>
          <w:rFonts w:ascii="Arial" w:hAnsi="Arial" w:cs="Arial"/>
          <w:sz w:val="18"/>
          <w:vertAlign w:val="baseline"/>
        </w:rPr>
        <w:t>Gn 3, 19</w:t>
      </w:r>
    </w:p>
  </w:footnote>
  <w:footnote w:id="1784">
    <w:p w14:paraId="39380958" w14:textId="3B913C4D" w:rsidR="005F023C" w:rsidRPr="00FC6A74" w:rsidRDefault="005F023C">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7C4B2C" w:rsidRPr="00FC6A74">
        <w:rPr>
          <w:rStyle w:val="Refdenotaalpie"/>
          <w:rFonts w:ascii="Arial" w:hAnsi="Arial" w:cs="Arial"/>
          <w:sz w:val="18"/>
          <w:vertAlign w:val="baseline"/>
        </w:rPr>
        <w:t>Qo 6, 7</w:t>
      </w:r>
    </w:p>
  </w:footnote>
  <w:footnote w:id="1785">
    <w:p w14:paraId="0820B5F4" w14:textId="7220CAEC" w:rsidR="00BF7C11" w:rsidRPr="00FC6A74" w:rsidRDefault="00BF7C11">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7C4B2C" w:rsidRPr="00FC6A74">
        <w:rPr>
          <w:rStyle w:val="Refdenotaalpie"/>
          <w:rFonts w:ascii="Arial" w:hAnsi="Arial" w:cs="Arial"/>
          <w:sz w:val="18"/>
          <w:vertAlign w:val="baseline"/>
        </w:rPr>
        <w:t>Ef 4, 28</w:t>
      </w:r>
    </w:p>
  </w:footnote>
  <w:footnote w:id="1786">
    <w:p w14:paraId="40B3A799" w14:textId="03DE07A5" w:rsidR="005C1942" w:rsidRPr="00FC6A74" w:rsidRDefault="005C1942">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E8083C" w:rsidRPr="00FC6A74">
        <w:rPr>
          <w:rStyle w:val="Refdenotaalpie"/>
          <w:rFonts w:ascii="Arial" w:hAnsi="Arial" w:cs="Arial"/>
          <w:sz w:val="18"/>
          <w:vertAlign w:val="baseline"/>
        </w:rPr>
        <w:t>Pr 10, 19</w:t>
      </w:r>
    </w:p>
  </w:footnote>
  <w:footnote w:id="1787">
    <w:p w14:paraId="4265E7EE" w14:textId="6DFAFF4E" w:rsidR="005C1942" w:rsidRPr="00FC6A74" w:rsidRDefault="005C1942">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E8083C" w:rsidRPr="00FC6A74">
        <w:rPr>
          <w:rStyle w:val="Refdenotaalpie"/>
          <w:rFonts w:ascii="Arial" w:hAnsi="Arial" w:cs="Arial"/>
          <w:sz w:val="18"/>
          <w:vertAlign w:val="baseline"/>
        </w:rPr>
        <w:t>Cf. St 1, 19.26</w:t>
      </w:r>
    </w:p>
  </w:footnote>
  <w:footnote w:id="1788">
    <w:p w14:paraId="6E65D1A8" w14:textId="3F2EDE14" w:rsidR="007B6B7D" w:rsidRPr="00FC6A74" w:rsidRDefault="007B6B7D">
      <w:pPr>
        <w:pStyle w:val="Textonotapie"/>
        <w:rPr>
          <w:rStyle w:val="Refdenotaalpie"/>
          <w:rFonts w:ascii="Arial" w:hAnsi="Arial" w:cs="Arial"/>
          <w:sz w:val="18"/>
          <w:vertAlign w:val="baseline"/>
        </w:rPr>
      </w:pPr>
      <w:r w:rsidRPr="00FC6A74">
        <w:rPr>
          <w:rStyle w:val="Refdenotaalpie"/>
          <w:rFonts w:ascii="Arial" w:hAnsi="Arial" w:cs="Arial"/>
          <w:sz w:val="18"/>
          <w:vertAlign w:val="baseline"/>
        </w:rPr>
        <w:footnoteRef/>
      </w:r>
      <w:r w:rsidRPr="00FC6A74">
        <w:rPr>
          <w:rStyle w:val="Refdenotaalpie"/>
          <w:rFonts w:ascii="Arial" w:hAnsi="Arial" w:cs="Arial"/>
          <w:sz w:val="18"/>
          <w:vertAlign w:val="baseline"/>
        </w:rPr>
        <w:t xml:space="preserve"> </w:t>
      </w:r>
      <w:r w:rsidR="00FC3CEB" w:rsidRPr="00FC6A74">
        <w:rPr>
          <w:rStyle w:val="Refdenotaalpie"/>
          <w:rFonts w:ascii="Arial" w:hAnsi="Arial" w:cs="Arial"/>
          <w:sz w:val="18"/>
          <w:vertAlign w:val="baseline"/>
        </w:rPr>
        <w:t>Sal 38, 3</w:t>
      </w:r>
    </w:p>
  </w:footnote>
  <w:footnote w:id="1789">
    <w:p w14:paraId="785BC78B" w14:textId="68314556" w:rsidR="00F94494" w:rsidRPr="0057219F" w:rsidRDefault="00F94494">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E11CDF" w:rsidRPr="0057219F">
        <w:rPr>
          <w:rStyle w:val="Refdenotaalpie"/>
          <w:rFonts w:ascii="Arial" w:hAnsi="Arial" w:cs="Arial"/>
          <w:sz w:val="18"/>
          <w:vertAlign w:val="baseline"/>
        </w:rPr>
        <w:t>Sal 38, 4</w:t>
      </w:r>
    </w:p>
  </w:footnote>
  <w:footnote w:id="1790">
    <w:p w14:paraId="21766FD7" w14:textId="30AEE568" w:rsidR="004C330F" w:rsidRPr="0057219F" w:rsidRDefault="004C330F">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7A5FED" w:rsidRPr="0057219F">
        <w:rPr>
          <w:rStyle w:val="Refdenotaalpie"/>
          <w:rFonts w:ascii="Arial" w:hAnsi="Arial" w:cs="Arial"/>
          <w:sz w:val="18"/>
          <w:vertAlign w:val="baseline"/>
        </w:rPr>
        <w:t>Sal 38, 5</w:t>
      </w:r>
    </w:p>
  </w:footnote>
  <w:footnote w:id="1791">
    <w:p w14:paraId="4FE96573" w14:textId="3E18FF74" w:rsidR="00B46B43" w:rsidRPr="0057219F" w:rsidRDefault="00B46B43">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7A5FED" w:rsidRPr="0057219F">
        <w:rPr>
          <w:rStyle w:val="Refdenotaalpie"/>
          <w:rFonts w:ascii="Arial" w:hAnsi="Arial" w:cs="Arial"/>
          <w:sz w:val="18"/>
          <w:vertAlign w:val="baseline"/>
        </w:rPr>
        <w:t>Flp 3, 13</w:t>
      </w:r>
    </w:p>
  </w:footnote>
  <w:footnote w:id="1792">
    <w:p w14:paraId="727CF8F1" w14:textId="4D4AF261" w:rsidR="00DF786F" w:rsidRPr="0057219F" w:rsidRDefault="00DF786F">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C47640" w:rsidRPr="0057219F">
        <w:rPr>
          <w:rStyle w:val="Refdenotaalpie"/>
          <w:rFonts w:ascii="Arial" w:hAnsi="Arial" w:cs="Arial"/>
          <w:sz w:val="18"/>
          <w:vertAlign w:val="baseline"/>
        </w:rPr>
        <w:t>G11 ,3, l; 2, 17</w:t>
      </w:r>
    </w:p>
  </w:footnote>
  <w:footnote w:id="1793">
    <w:p w14:paraId="15CC907D" w14:textId="61EF2254" w:rsidR="00CF7D1F" w:rsidRPr="0057219F" w:rsidRDefault="00CF7D1F">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C47640" w:rsidRPr="0057219F">
        <w:rPr>
          <w:rStyle w:val="Refdenotaalpie"/>
          <w:rFonts w:ascii="Arial" w:hAnsi="Arial" w:cs="Arial"/>
          <w:sz w:val="18"/>
          <w:vertAlign w:val="baseline"/>
        </w:rPr>
        <w:t>Cf. Ef 5, 1-2</w:t>
      </w:r>
    </w:p>
  </w:footnote>
  <w:footnote w:id="1794">
    <w:p w14:paraId="3A465269" w14:textId="3C6841DB" w:rsidR="006E75B1" w:rsidRPr="0057219F" w:rsidRDefault="006E75B1">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D66F40" w:rsidRPr="0057219F">
        <w:rPr>
          <w:rStyle w:val="Refdenotaalpie"/>
          <w:rFonts w:ascii="Arial" w:hAnsi="Arial" w:cs="Arial"/>
          <w:sz w:val="18"/>
          <w:vertAlign w:val="baseline"/>
        </w:rPr>
        <w:t>Cf. Flp 2, 8</w:t>
      </w:r>
    </w:p>
  </w:footnote>
  <w:footnote w:id="1795">
    <w:p w14:paraId="697AF953" w14:textId="1CA579A2" w:rsidR="006E75B1" w:rsidRPr="0057219F" w:rsidRDefault="006E75B1">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D66F40" w:rsidRPr="0057219F">
        <w:rPr>
          <w:rStyle w:val="Refdenotaalpie"/>
          <w:rFonts w:ascii="Arial" w:hAnsi="Arial" w:cs="Arial"/>
          <w:sz w:val="18"/>
          <w:vertAlign w:val="baseline"/>
        </w:rPr>
        <w:t>Cf. Jn 13, 15;</w:t>
      </w:r>
      <w:r w:rsidR="00CD101D" w:rsidRPr="0057219F">
        <w:rPr>
          <w:rStyle w:val="Refdenotaalpie"/>
          <w:rFonts w:ascii="Arial" w:hAnsi="Arial" w:cs="Arial"/>
          <w:sz w:val="18"/>
          <w:vertAlign w:val="baseline"/>
        </w:rPr>
        <w:t xml:space="preserve"> 1P 2, 21</w:t>
      </w:r>
    </w:p>
  </w:footnote>
  <w:footnote w:id="1796">
    <w:p w14:paraId="0FF5FA7C" w14:textId="1B5E0843" w:rsidR="006625DD" w:rsidRPr="0057219F" w:rsidRDefault="006625DD">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0E5FBC" w:rsidRPr="0057219F">
        <w:rPr>
          <w:rStyle w:val="Refdenotaalpie"/>
          <w:rFonts w:ascii="Arial" w:hAnsi="Arial" w:cs="Arial"/>
          <w:sz w:val="18"/>
          <w:vertAlign w:val="baseline"/>
        </w:rPr>
        <w:t>1Jn 4, 17; 5, 14</w:t>
      </w:r>
    </w:p>
  </w:footnote>
  <w:footnote w:id="1797">
    <w:p w14:paraId="3C62BBF1" w14:textId="721A3FD9" w:rsidR="001965A4" w:rsidRPr="0057219F" w:rsidRDefault="001965A4">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0E5FBC" w:rsidRPr="0057219F">
        <w:rPr>
          <w:rStyle w:val="Refdenotaalpie"/>
          <w:rFonts w:ascii="Arial" w:hAnsi="Arial" w:cs="Arial"/>
          <w:sz w:val="18"/>
          <w:vertAlign w:val="baseline"/>
        </w:rPr>
        <w:t>Flp 2, 8</w:t>
      </w:r>
    </w:p>
  </w:footnote>
  <w:footnote w:id="1798">
    <w:p w14:paraId="182E3EC4" w14:textId="531D5E1D" w:rsidR="00AC39C9" w:rsidRPr="0057219F" w:rsidRDefault="00AC39C9">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5D5996" w:rsidRPr="0057219F">
        <w:rPr>
          <w:rStyle w:val="Refdenotaalpie"/>
          <w:rFonts w:ascii="Arial" w:hAnsi="Arial" w:cs="Arial"/>
          <w:sz w:val="18"/>
          <w:vertAlign w:val="baseline"/>
        </w:rPr>
        <w:t>C</w:t>
      </w:r>
      <w:r w:rsidR="00647AFF" w:rsidRPr="0057219F">
        <w:rPr>
          <w:rStyle w:val="Refdenotaalpie"/>
          <w:rFonts w:ascii="Arial" w:hAnsi="Arial" w:cs="Arial"/>
          <w:sz w:val="18"/>
          <w:vertAlign w:val="baseline"/>
        </w:rPr>
        <w:t>.</w:t>
      </w:r>
      <w:r w:rsidR="005D5996" w:rsidRPr="0057219F">
        <w:rPr>
          <w:rStyle w:val="Refdenotaalpie"/>
          <w:rFonts w:ascii="Arial" w:hAnsi="Arial" w:cs="Arial"/>
          <w:sz w:val="18"/>
          <w:vertAlign w:val="baseline"/>
        </w:rPr>
        <w:t>f. L</w:t>
      </w:r>
      <w:r w:rsidR="00647AFF" w:rsidRPr="0057219F">
        <w:rPr>
          <w:rStyle w:val="Refdenotaalpie"/>
          <w:rFonts w:ascii="Arial" w:hAnsi="Arial" w:cs="Arial"/>
          <w:sz w:val="18"/>
          <w:vertAlign w:val="baseline"/>
        </w:rPr>
        <w:t>c</w:t>
      </w:r>
      <w:r w:rsidR="005D5996" w:rsidRPr="0057219F">
        <w:rPr>
          <w:rStyle w:val="Refdenotaalpie"/>
          <w:rFonts w:ascii="Arial" w:hAnsi="Arial" w:cs="Arial"/>
          <w:sz w:val="18"/>
          <w:vertAlign w:val="baseline"/>
        </w:rPr>
        <w:t>· 2, 51</w:t>
      </w:r>
    </w:p>
  </w:footnote>
  <w:footnote w:id="1799">
    <w:p w14:paraId="22122C72" w14:textId="2C64EF98" w:rsidR="00AC39C9" w:rsidRPr="0057219F" w:rsidRDefault="00AC39C9">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647AFF" w:rsidRPr="0057219F">
        <w:rPr>
          <w:rStyle w:val="Refdenotaalpie"/>
          <w:rFonts w:ascii="Arial" w:hAnsi="Arial" w:cs="Arial"/>
          <w:sz w:val="18"/>
          <w:vertAlign w:val="baseline"/>
        </w:rPr>
        <w:t>Mt 17, 5;</w:t>
      </w:r>
      <w:r w:rsidR="005E028E" w:rsidRPr="0057219F">
        <w:rPr>
          <w:rStyle w:val="Refdenotaalpie"/>
          <w:rFonts w:ascii="Arial" w:hAnsi="Arial" w:cs="Arial"/>
          <w:sz w:val="18"/>
          <w:vertAlign w:val="baseline"/>
        </w:rPr>
        <w:t xml:space="preserve"> </w:t>
      </w:r>
      <w:r w:rsidR="00647AFF" w:rsidRPr="0057219F">
        <w:rPr>
          <w:rStyle w:val="Refdenotaalpie"/>
          <w:rFonts w:ascii="Arial" w:hAnsi="Arial" w:cs="Arial"/>
          <w:sz w:val="18"/>
          <w:vertAlign w:val="baseline"/>
        </w:rPr>
        <w:t>C</w:t>
      </w:r>
      <w:r w:rsidR="005E028E" w:rsidRPr="0057219F">
        <w:rPr>
          <w:rStyle w:val="Refdenotaalpie"/>
          <w:rFonts w:ascii="Arial" w:hAnsi="Arial" w:cs="Arial"/>
          <w:sz w:val="18"/>
          <w:vertAlign w:val="baseline"/>
        </w:rPr>
        <w:t>f</w:t>
      </w:r>
      <w:r w:rsidR="00647AFF" w:rsidRPr="0057219F">
        <w:rPr>
          <w:rStyle w:val="Refdenotaalpie"/>
          <w:rFonts w:ascii="Arial" w:hAnsi="Arial" w:cs="Arial"/>
          <w:sz w:val="18"/>
          <w:vertAlign w:val="baseline"/>
        </w:rPr>
        <w:t xml:space="preserve"> 3, 17</w:t>
      </w:r>
    </w:p>
  </w:footnote>
  <w:footnote w:id="1800">
    <w:p w14:paraId="2558CF19" w14:textId="5D4F3F1C" w:rsidR="005859F1" w:rsidRPr="0057219F" w:rsidRDefault="005859F1">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4E67E2" w:rsidRPr="0057219F">
        <w:rPr>
          <w:rStyle w:val="Refdenotaalpie"/>
          <w:rFonts w:ascii="Arial" w:hAnsi="Arial" w:cs="Arial"/>
          <w:sz w:val="18"/>
          <w:vertAlign w:val="baseline"/>
        </w:rPr>
        <w:t>1Co 6, 12</w:t>
      </w:r>
    </w:p>
  </w:footnote>
  <w:footnote w:id="1801">
    <w:p w14:paraId="57DB9AEE" w14:textId="70F56963" w:rsidR="005859F1" w:rsidRPr="0057219F" w:rsidRDefault="005859F1">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0B3E7D" w:rsidRPr="0057219F">
        <w:rPr>
          <w:rStyle w:val="Refdenotaalpie"/>
          <w:rFonts w:ascii="Arial" w:hAnsi="Arial" w:cs="Arial"/>
          <w:sz w:val="18"/>
          <w:vertAlign w:val="baseline"/>
        </w:rPr>
        <w:t>Cf. 1Co 9, 27</w:t>
      </w:r>
    </w:p>
  </w:footnote>
  <w:footnote w:id="1802">
    <w:p w14:paraId="0A5FA53C" w14:textId="5BBBED2D" w:rsidR="00957961" w:rsidRPr="0057219F" w:rsidRDefault="00957961">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BA1CEE" w:rsidRPr="0057219F">
        <w:rPr>
          <w:rStyle w:val="Refdenotaalpie"/>
          <w:rFonts w:ascii="Arial" w:hAnsi="Arial" w:cs="Arial"/>
          <w:sz w:val="18"/>
          <w:vertAlign w:val="baseline"/>
        </w:rPr>
        <w:t>Cf. Mt 11; 19</w:t>
      </w:r>
    </w:p>
  </w:footnote>
  <w:footnote w:id="1803">
    <w:p w14:paraId="6DCAAEC6" w14:textId="7BCACA90" w:rsidR="001734D4" w:rsidRPr="0057219F" w:rsidRDefault="001734D4">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BA1CEE" w:rsidRPr="0057219F">
        <w:rPr>
          <w:rStyle w:val="Refdenotaalpie"/>
          <w:rFonts w:ascii="Arial" w:hAnsi="Arial" w:cs="Arial"/>
          <w:sz w:val="18"/>
          <w:vertAlign w:val="baseline"/>
        </w:rPr>
        <w:t>Ef. 5, 18</w:t>
      </w:r>
    </w:p>
  </w:footnote>
  <w:footnote w:id="1804">
    <w:p w14:paraId="229CE5A8" w14:textId="74336904" w:rsidR="003834BD" w:rsidRPr="0057219F" w:rsidRDefault="003834BD">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C812C7" w:rsidRPr="0057219F">
        <w:rPr>
          <w:rStyle w:val="Refdenotaalpie"/>
          <w:rFonts w:ascii="Arial" w:hAnsi="Arial" w:cs="Arial"/>
          <w:sz w:val="18"/>
          <w:vertAlign w:val="baseline"/>
        </w:rPr>
        <w:t>Jb</w:t>
      </w:r>
      <w:r w:rsidR="0019318C" w:rsidRPr="0057219F">
        <w:rPr>
          <w:rStyle w:val="Refdenotaalpie"/>
          <w:rFonts w:ascii="Arial" w:hAnsi="Arial" w:cs="Arial"/>
          <w:sz w:val="18"/>
          <w:vertAlign w:val="baseline"/>
        </w:rPr>
        <w:t>.</w:t>
      </w:r>
      <w:r w:rsidR="00C812C7" w:rsidRPr="0057219F">
        <w:rPr>
          <w:rStyle w:val="Refdenotaalpie"/>
          <w:rFonts w:ascii="Arial" w:hAnsi="Arial" w:cs="Arial"/>
          <w:sz w:val="18"/>
          <w:vertAlign w:val="baseline"/>
        </w:rPr>
        <w:t xml:space="preserve"> 28,.13</w:t>
      </w:r>
    </w:p>
  </w:footnote>
  <w:footnote w:id="1805">
    <w:p w14:paraId="389AFCDE" w14:textId="7C17C6A8" w:rsidR="003834BD" w:rsidRPr="0057219F" w:rsidRDefault="003834BD">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19318C" w:rsidRPr="0057219F">
        <w:rPr>
          <w:rStyle w:val="Refdenotaalpie"/>
          <w:rFonts w:ascii="Arial" w:hAnsi="Arial" w:cs="Arial"/>
          <w:sz w:val="18"/>
          <w:vertAlign w:val="baseline"/>
        </w:rPr>
        <w:t>Cf. L</w:t>
      </w:r>
      <w:r w:rsidR="002D6D9D" w:rsidRPr="0057219F">
        <w:rPr>
          <w:rStyle w:val="Refdenotaalpie"/>
          <w:rFonts w:ascii="Arial" w:hAnsi="Arial" w:cs="Arial"/>
          <w:sz w:val="18"/>
          <w:vertAlign w:val="baseline"/>
        </w:rPr>
        <w:t>c</w:t>
      </w:r>
      <w:r w:rsidR="0019318C" w:rsidRPr="0057219F">
        <w:rPr>
          <w:rStyle w:val="Refdenotaalpie"/>
          <w:rFonts w:ascii="Arial" w:hAnsi="Arial" w:cs="Arial"/>
          <w:sz w:val="18"/>
          <w:vertAlign w:val="baseline"/>
        </w:rPr>
        <w:t xml:space="preserve"> 7, 25</w:t>
      </w:r>
    </w:p>
  </w:footnote>
  <w:footnote w:id="1806">
    <w:p w14:paraId="6817A36A" w14:textId="75AEC704" w:rsidR="00FB117C" w:rsidRPr="0057219F" w:rsidRDefault="00FB117C">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2D6D9D" w:rsidRPr="0057219F">
        <w:rPr>
          <w:rStyle w:val="Refdenotaalpie"/>
          <w:rFonts w:ascii="Arial" w:hAnsi="Arial" w:cs="Arial"/>
          <w:sz w:val="18"/>
          <w:vertAlign w:val="baseline"/>
        </w:rPr>
        <w:t>Cf. Jn 11, l8</w:t>
      </w:r>
    </w:p>
  </w:footnote>
  <w:footnote w:id="1807">
    <w:p w14:paraId="77E1DD89" w14:textId="3AFCF3C0" w:rsidR="00A83EA9" w:rsidRPr="0057219F" w:rsidRDefault="00A83EA9">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2551BF" w:rsidRPr="0057219F">
        <w:rPr>
          <w:rStyle w:val="Refdenotaalpie"/>
          <w:rFonts w:ascii="Arial" w:hAnsi="Arial" w:cs="Arial"/>
          <w:sz w:val="18"/>
          <w:vertAlign w:val="baseline"/>
        </w:rPr>
        <w:t>Cf. Mt.17, 21; M</w:t>
      </w:r>
      <w:r w:rsidR="003442F8" w:rsidRPr="0057219F">
        <w:rPr>
          <w:rStyle w:val="Refdenotaalpie"/>
          <w:rFonts w:ascii="Arial" w:hAnsi="Arial" w:cs="Arial"/>
          <w:sz w:val="18"/>
          <w:vertAlign w:val="baseline"/>
        </w:rPr>
        <w:t>c</w:t>
      </w:r>
      <w:r w:rsidR="002551BF" w:rsidRPr="0057219F">
        <w:rPr>
          <w:rStyle w:val="Refdenotaalpie"/>
          <w:rFonts w:ascii="Arial" w:hAnsi="Arial" w:cs="Arial"/>
          <w:sz w:val="18"/>
          <w:vertAlign w:val="baseline"/>
        </w:rPr>
        <w:t xml:space="preserve"> 9, 29</w:t>
      </w:r>
    </w:p>
  </w:footnote>
  <w:footnote w:id="1808">
    <w:p w14:paraId="1C68115E" w14:textId="74A4B354" w:rsidR="00DD48A1" w:rsidRPr="0057219F" w:rsidRDefault="00DD48A1">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DD6404" w:rsidRPr="0057219F">
        <w:rPr>
          <w:rStyle w:val="Refdenotaalpie"/>
          <w:rFonts w:ascii="Arial" w:hAnsi="Arial" w:cs="Arial"/>
          <w:sz w:val="18"/>
          <w:vertAlign w:val="baseline"/>
        </w:rPr>
        <w:t>Cf. Mt 4, 2</w:t>
      </w:r>
    </w:p>
  </w:footnote>
  <w:footnote w:id="1809">
    <w:p w14:paraId="1B225740" w14:textId="1B5733CC" w:rsidR="003A5B94" w:rsidRPr="0057219F" w:rsidRDefault="003A5B94">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301872" w:rsidRPr="0057219F">
        <w:rPr>
          <w:rStyle w:val="Refdenotaalpie"/>
          <w:rFonts w:ascii="Arial" w:hAnsi="Arial" w:cs="Arial"/>
          <w:sz w:val="18"/>
          <w:vertAlign w:val="baseline"/>
        </w:rPr>
        <w:t>Cf; 1Tm 4, .8</w:t>
      </w:r>
    </w:p>
  </w:footnote>
  <w:footnote w:id="1810">
    <w:p w14:paraId="5417104E" w14:textId="6EB5B168" w:rsidR="00DC7F6E" w:rsidRPr="0057219F" w:rsidRDefault="00DC7F6E">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1F41A9" w:rsidRPr="0057219F">
        <w:rPr>
          <w:rStyle w:val="Refdenotaalpie"/>
          <w:rFonts w:ascii="Arial" w:hAnsi="Arial" w:cs="Arial"/>
          <w:sz w:val="18"/>
          <w:vertAlign w:val="baseline"/>
        </w:rPr>
        <w:t>Cf. Rm 16, 18</w:t>
      </w:r>
    </w:p>
  </w:footnote>
  <w:footnote w:id="1811">
    <w:p w14:paraId="1E30CB04" w14:textId="2D7D997F" w:rsidR="0019527D" w:rsidRPr="0057219F" w:rsidRDefault="0019527D">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074DD9" w:rsidRPr="0057219F">
        <w:rPr>
          <w:rStyle w:val="Refdenotaalpie"/>
          <w:rFonts w:ascii="Arial" w:hAnsi="Arial" w:cs="Arial"/>
          <w:sz w:val="18"/>
          <w:vertAlign w:val="baseline"/>
        </w:rPr>
        <w:t xml:space="preserve">Ef 4; 28 </w:t>
      </w:r>
    </w:p>
  </w:footnote>
  <w:footnote w:id="1812">
    <w:p w14:paraId="7CFA2021" w14:textId="1BBBC2AE" w:rsidR="00C147C9" w:rsidRPr="0057219F" w:rsidRDefault="00C147C9">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074DD9" w:rsidRPr="0057219F">
        <w:rPr>
          <w:rStyle w:val="Refdenotaalpie"/>
          <w:rFonts w:ascii="Arial" w:hAnsi="Arial" w:cs="Arial"/>
          <w:sz w:val="18"/>
          <w:vertAlign w:val="baseline"/>
        </w:rPr>
        <w:t>Cf. Jn 4, 38</w:t>
      </w:r>
    </w:p>
  </w:footnote>
  <w:footnote w:id="1813">
    <w:p w14:paraId="3462CD6A" w14:textId="591B3268" w:rsidR="003651CD" w:rsidRPr="0057219F" w:rsidRDefault="003651CD">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00514275" w:rsidRPr="0057219F">
        <w:rPr>
          <w:rStyle w:val="Refdenotaalpie"/>
          <w:rFonts w:ascii="Arial" w:hAnsi="Arial" w:cs="Arial"/>
          <w:sz w:val="18"/>
          <w:vertAlign w:val="baseline"/>
        </w:rPr>
        <w:t>.1Co 15, 33</w:t>
      </w:r>
    </w:p>
  </w:footnote>
  <w:footnote w:id="1814">
    <w:p w14:paraId="1E0FE829" w14:textId="138464C9" w:rsidR="003A45E6" w:rsidRPr="0057219F" w:rsidRDefault="003A45E6">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801551" w:rsidRPr="0057219F">
        <w:rPr>
          <w:rStyle w:val="Refdenotaalpie"/>
          <w:rFonts w:ascii="Arial" w:hAnsi="Arial" w:cs="Arial"/>
          <w:sz w:val="18"/>
          <w:vertAlign w:val="baseline"/>
        </w:rPr>
        <w:t>Cf. Qo 4, 10</w:t>
      </w:r>
    </w:p>
  </w:footnote>
  <w:footnote w:id="1815">
    <w:p w14:paraId="224110A0" w14:textId="0025E864" w:rsidR="00A44330" w:rsidRPr="0057219F" w:rsidRDefault="00A44330">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0F3852" w:rsidRPr="0057219F">
        <w:rPr>
          <w:rStyle w:val="Refdenotaalpie"/>
          <w:rFonts w:ascii="Arial" w:hAnsi="Arial" w:cs="Arial"/>
          <w:sz w:val="18"/>
          <w:vertAlign w:val="baseline"/>
        </w:rPr>
        <w:t>Cf. Pr</w:t>
      </w:r>
      <w:r w:rsidR="00812FDA" w:rsidRPr="0057219F">
        <w:rPr>
          <w:rStyle w:val="Refdenotaalpie"/>
          <w:rFonts w:ascii="Arial" w:hAnsi="Arial" w:cs="Arial"/>
          <w:sz w:val="18"/>
          <w:vertAlign w:val="baseline"/>
        </w:rPr>
        <w:t>.</w:t>
      </w:r>
      <w:r w:rsidR="000F3852" w:rsidRPr="0057219F">
        <w:rPr>
          <w:rStyle w:val="Refdenotaalpie"/>
          <w:rFonts w:ascii="Arial" w:hAnsi="Arial" w:cs="Arial"/>
          <w:sz w:val="18"/>
          <w:vertAlign w:val="baseline"/>
        </w:rPr>
        <w:t xml:space="preserve"> 18, 19</w:t>
      </w:r>
    </w:p>
  </w:footnote>
  <w:footnote w:id="1816">
    <w:p w14:paraId="5BB4FD9A" w14:textId="1CB33009" w:rsidR="00A96BBF" w:rsidRPr="0057219F" w:rsidRDefault="00A96BBF">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812FDA" w:rsidRPr="0057219F">
        <w:rPr>
          <w:rStyle w:val="Refdenotaalpie"/>
          <w:rFonts w:ascii="Arial" w:hAnsi="Arial" w:cs="Arial"/>
          <w:sz w:val="18"/>
          <w:vertAlign w:val="baseline"/>
        </w:rPr>
        <w:t>Sal 132, 1</w:t>
      </w:r>
    </w:p>
  </w:footnote>
  <w:footnote w:id="1817">
    <w:p w14:paraId="47AB330A" w14:textId="69570E21" w:rsidR="00A96BBF" w:rsidRPr="0057219F" w:rsidRDefault="00A96BBF">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1B72AF" w:rsidRPr="0057219F">
        <w:rPr>
          <w:rStyle w:val="Refdenotaalpie"/>
          <w:rFonts w:ascii="Arial" w:hAnsi="Arial" w:cs="Arial"/>
          <w:sz w:val="18"/>
          <w:vertAlign w:val="baseline"/>
        </w:rPr>
        <w:t>Gn. 3, 19</w:t>
      </w:r>
    </w:p>
  </w:footnote>
  <w:footnote w:id="1818">
    <w:p w14:paraId="4552C240" w14:textId="23D9F96A" w:rsidR="003723E2" w:rsidRPr="0057219F" w:rsidRDefault="003723E2">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843100" w:rsidRPr="0057219F">
        <w:rPr>
          <w:rStyle w:val="Refdenotaalpie"/>
          <w:rFonts w:ascii="Arial" w:hAnsi="Arial" w:cs="Arial"/>
          <w:sz w:val="18"/>
          <w:vertAlign w:val="baseline"/>
        </w:rPr>
        <w:t>Gn. 47; 3</w:t>
      </w:r>
    </w:p>
  </w:footnote>
  <w:footnote w:id="1819">
    <w:p w14:paraId="7460489C" w14:textId="17943C27" w:rsidR="00376A07" w:rsidRPr="0057219F" w:rsidRDefault="00376A07">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843100" w:rsidRPr="0057219F">
        <w:rPr>
          <w:rStyle w:val="Refdenotaalpie"/>
          <w:rFonts w:ascii="Arial" w:hAnsi="Arial" w:cs="Arial"/>
          <w:sz w:val="18"/>
          <w:vertAlign w:val="baseline"/>
        </w:rPr>
        <w:t>Mt 5, .37</w:t>
      </w:r>
    </w:p>
  </w:footnote>
  <w:footnote w:id="1820">
    <w:p w14:paraId="7900BD89" w14:textId="6AC2F52C" w:rsidR="00334D89" w:rsidRPr="0057219F" w:rsidRDefault="00334D89">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043CA4" w:rsidRPr="0057219F">
        <w:rPr>
          <w:rStyle w:val="Refdenotaalpie"/>
          <w:rFonts w:ascii="Arial" w:hAnsi="Arial" w:cs="Arial"/>
          <w:sz w:val="18"/>
          <w:vertAlign w:val="baseline"/>
        </w:rPr>
        <w:t>Cf. Jb. 1, 7</w:t>
      </w:r>
    </w:p>
  </w:footnote>
  <w:footnote w:id="1821">
    <w:p w14:paraId="4EBD6936" w14:textId="15D94719" w:rsidR="00F01C20" w:rsidRPr="0057219F" w:rsidRDefault="00F01C20">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7D0752" w:rsidRPr="0057219F">
        <w:rPr>
          <w:rStyle w:val="Refdenotaalpie"/>
          <w:rFonts w:ascii="Arial" w:hAnsi="Arial" w:cs="Arial"/>
          <w:sz w:val="18"/>
          <w:vertAlign w:val="baseline"/>
        </w:rPr>
        <w:t>Mt 11, 12</w:t>
      </w:r>
    </w:p>
  </w:footnote>
  <w:footnote w:id="1822">
    <w:p w14:paraId="41D68E6D" w14:textId="38907D50" w:rsidR="00962BF5" w:rsidRPr="0057219F" w:rsidRDefault="00962BF5">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7D0752" w:rsidRPr="0057219F">
        <w:rPr>
          <w:rStyle w:val="Refdenotaalpie"/>
          <w:rFonts w:ascii="Arial" w:hAnsi="Arial" w:cs="Arial"/>
          <w:sz w:val="18"/>
          <w:vertAlign w:val="baseline"/>
        </w:rPr>
        <w:t>Cf. Lc 11, 5-8</w:t>
      </w:r>
    </w:p>
  </w:footnote>
  <w:footnote w:id="1823">
    <w:p w14:paraId="2871F000" w14:textId="33D05461" w:rsidR="0086627F" w:rsidRPr="0057219F" w:rsidRDefault="0086627F">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BB3CCF" w:rsidRPr="0057219F">
        <w:rPr>
          <w:rStyle w:val="Refdenotaalpie"/>
          <w:rFonts w:ascii="Arial" w:hAnsi="Arial" w:cs="Arial"/>
          <w:sz w:val="18"/>
          <w:vertAlign w:val="baseline"/>
        </w:rPr>
        <w:t>Mt 6, 26</w:t>
      </w:r>
    </w:p>
  </w:footnote>
  <w:footnote w:id="1824">
    <w:p w14:paraId="215A472B" w14:textId="0C032CB9" w:rsidR="00916273" w:rsidRPr="0057219F" w:rsidRDefault="00916273">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BB3CCF" w:rsidRPr="0057219F">
        <w:rPr>
          <w:rStyle w:val="Refdenotaalpie"/>
          <w:rFonts w:ascii="Arial" w:hAnsi="Arial" w:cs="Arial"/>
          <w:sz w:val="18"/>
          <w:vertAlign w:val="baseline"/>
        </w:rPr>
        <w:t>Hch</w:t>
      </w:r>
      <w:r w:rsidR="0050413B" w:rsidRPr="0057219F">
        <w:rPr>
          <w:rStyle w:val="Refdenotaalpie"/>
          <w:rFonts w:ascii="Arial" w:hAnsi="Arial" w:cs="Arial"/>
          <w:sz w:val="18"/>
          <w:vertAlign w:val="baseline"/>
        </w:rPr>
        <w:t>.</w:t>
      </w:r>
      <w:r w:rsidR="00BB3CCF" w:rsidRPr="0057219F">
        <w:rPr>
          <w:rStyle w:val="Refdenotaalpie"/>
          <w:rFonts w:ascii="Arial" w:hAnsi="Arial" w:cs="Arial"/>
          <w:sz w:val="18"/>
          <w:vertAlign w:val="baseline"/>
        </w:rPr>
        <w:t xml:space="preserve"> 20, 35</w:t>
      </w:r>
    </w:p>
  </w:footnote>
  <w:footnote w:id="1825">
    <w:p w14:paraId="736187BE" w14:textId="2AC6143D" w:rsidR="001F7CB7" w:rsidRPr="0057219F" w:rsidRDefault="001F7CB7">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50413B" w:rsidRPr="0057219F">
        <w:rPr>
          <w:rStyle w:val="Refdenotaalpie"/>
          <w:rFonts w:ascii="Arial" w:hAnsi="Arial" w:cs="Arial"/>
          <w:sz w:val="18"/>
          <w:vertAlign w:val="baseline"/>
        </w:rPr>
        <w:t>Lc 11, 45</w:t>
      </w:r>
    </w:p>
  </w:footnote>
  <w:footnote w:id="1826">
    <w:p w14:paraId="283E0FA3" w14:textId="69F2A961" w:rsidR="0016067D" w:rsidRPr="0057219F" w:rsidRDefault="0016067D">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597FBC" w:rsidRPr="0057219F">
        <w:rPr>
          <w:rStyle w:val="Refdenotaalpie"/>
          <w:rFonts w:ascii="Arial" w:hAnsi="Arial" w:cs="Arial"/>
          <w:sz w:val="18"/>
          <w:vertAlign w:val="baseline"/>
        </w:rPr>
        <w:t>Is 58, 7</w:t>
      </w:r>
    </w:p>
  </w:footnote>
  <w:footnote w:id="1827">
    <w:p w14:paraId="5FC66D7C" w14:textId="6FA88AE7" w:rsidR="00264AF7" w:rsidRPr="0057219F" w:rsidRDefault="00264AF7">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597FBC" w:rsidRPr="0057219F">
        <w:rPr>
          <w:rStyle w:val="Refdenotaalpie"/>
          <w:rFonts w:ascii="Arial" w:hAnsi="Arial" w:cs="Arial"/>
          <w:sz w:val="18"/>
          <w:vertAlign w:val="baseline"/>
        </w:rPr>
        <w:t>Cf. Hb 13, 2;</w:t>
      </w:r>
      <w:r w:rsidR="008B6E30" w:rsidRPr="0057219F">
        <w:rPr>
          <w:rStyle w:val="Refdenotaalpie"/>
          <w:rFonts w:ascii="Arial" w:hAnsi="Arial" w:cs="Arial"/>
          <w:sz w:val="18"/>
          <w:vertAlign w:val="baseline"/>
        </w:rPr>
        <w:t xml:space="preserve"> Gn. 18, 2-3</w:t>
      </w:r>
    </w:p>
  </w:footnote>
  <w:footnote w:id="1828">
    <w:p w14:paraId="01F083F8" w14:textId="120A6411" w:rsidR="00264AF7" w:rsidRPr="0057219F" w:rsidRDefault="00264AF7">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8B6E30" w:rsidRPr="0057219F">
        <w:rPr>
          <w:rStyle w:val="Refdenotaalpie"/>
          <w:rFonts w:ascii="Arial" w:hAnsi="Arial" w:cs="Arial"/>
          <w:sz w:val="18"/>
          <w:vertAlign w:val="baseline"/>
        </w:rPr>
        <w:t>Cf. Hch</w:t>
      </w:r>
      <w:r w:rsidR="00631625" w:rsidRPr="0057219F">
        <w:rPr>
          <w:rStyle w:val="Refdenotaalpie"/>
          <w:rFonts w:ascii="Arial" w:hAnsi="Arial" w:cs="Arial"/>
          <w:sz w:val="18"/>
          <w:vertAlign w:val="baseline"/>
        </w:rPr>
        <w:t>.</w:t>
      </w:r>
      <w:r w:rsidR="008B6E30" w:rsidRPr="0057219F">
        <w:rPr>
          <w:rStyle w:val="Refdenotaalpie"/>
          <w:rFonts w:ascii="Arial" w:hAnsi="Arial" w:cs="Arial"/>
          <w:sz w:val="18"/>
          <w:vertAlign w:val="baseline"/>
        </w:rPr>
        <w:t xml:space="preserve"> 2, 44-45; 4, 35</w:t>
      </w:r>
    </w:p>
  </w:footnote>
  <w:footnote w:id="1829">
    <w:p w14:paraId="1A757F23" w14:textId="67CBD72A" w:rsidR="00264AF7" w:rsidRPr="0057219F" w:rsidRDefault="00264AF7">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631625" w:rsidRPr="0057219F">
        <w:rPr>
          <w:rStyle w:val="Refdenotaalpie"/>
          <w:rFonts w:ascii="Arial" w:hAnsi="Arial" w:cs="Arial"/>
          <w:sz w:val="18"/>
          <w:vertAlign w:val="baseline"/>
        </w:rPr>
        <w:t>Hch. 4, 32</w:t>
      </w:r>
    </w:p>
  </w:footnote>
  <w:footnote w:id="1830">
    <w:p w14:paraId="76517A14" w14:textId="109B25F3" w:rsidR="009927C1" w:rsidRPr="0057219F" w:rsidRDefault="009927C1">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631625" w:rsidRPr="0057219F">
        <w:rPr>
          <w:rStyle w:val="Refdenotaalpie"/>
          <w:rFonts w:ascii="Arial" w:hAnsi="Arial" w:cs="Arial"/>
          <w:sz w:val="18"/>
          <w:vertAlign w:val="baseline"/>
        </w:rPr>
        <w:t>Is 31', 9</w:t>
      </w:r>
    </w:p>
  </w:footnote>
  <w:footnote w:id="1831">
    <w:p w14:paraId="4815DDD5" w14:textId="101D7A30" w:rsidR="00B87A2C" w:rsidRPr="0057219F" w:rsidRDefault="00B87A2C">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626902" w:rsidRPr="0057219F">
        <w:rPr>
          <w:rStyle w:val="Refdenotaalpie"/>
          <w:rFonts w:ascii="Arial" w:hAnsi="Arial" w:cs="Arial"/>
          <w:sz w:val="18"/>
          <w:vertAlign w:val="baseline"/>
        </w:rPr>
        <w:t>Cf. Mt 24, 12</w:t>
      </w:r>
    </w:p>
  </w:footnote>
  <w:footnote w:id="1832">
    <w:p w14:paraId="1DBA1BC6" w14:textId="00176225" w:rsidR="00743F6C" w:rsidRPr="0057219F" w:rsidRDefault="00743F6C">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626902" w:rsidRPr="0057219F">
        <w:rPr>
          <w:rStyle w:val="Refdenotaalpie"/>
          <w:rFonts w:ascii="Arial" w:hAnsi="Arial" w:cs="Arial"/>
          <w:sz w:val="18"/>
          <w:vertAlign w:val="baseline"/>
        </w:rPr>
        <w:t>Sal119, 2-4</w:t>
      </w:r>
    </w:p>
  </w:footnote>
  <w:footnote w:id="1833">
    <w:p w14:paraId="2F9BF537" w14:textId="0A440B43" w:rsidR="00B7733E" w:rsidRPr="0057219F" w:rsidRDefault="00B7733E">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5E3FBA" w:rsidRPr="0057219F">
        <w:rPr>
          <w:rStyle w:val="Refdenotaalpie"/>
          <w:rFonts w:ascii="Arial" w:hAnsi="Arial" w:cs="Arial"/>
          <w:sz w:val="18"/>
          <w:vertAlign w:val="baseline"/>
        </w:rPr>
        <w:t>Ef 2, 20-22</w:t>
      </w:r>
    </w:p>
  </w:footnote>
  <w:footnote w:id="1834">
    <w:p w14:paraId="6E6AED4A" w14:textId="62228E6B" w:rsidR="00B7733E" w:rsidRPr="0057219F" w:rsidRDefault="00B7733E">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D91283" w:rsidRPr="0057219F">
        <w:rPr>
          <w:rStyle w:val="Refdenotaalpie"/>
          <w:rFonts w:ascii="Arial" w:hAnsi="Arial" w:cs="Arial"/>
          <w:sz w:val="18"/>
          <w:vertAlign w:val="baseline"/>
        </w:rPr>
        <w:t>1</w:t>
      </w:r>
      <w:r w:rsidR="00F065B3" w:rsidRPr="0057219F">
        <w:rPr>
          <w:rStyle w:val="Refdenotaalpie"/>
          <w:rFonts w:ascii="Arial" w:hAnsi="Arial" w:cs="Arial"/>
          <w:sz w:val="18"/>
          <w:vertAlign w:val="baseline"/>
        </w:rPr>
        <w:t>Co 12, 6</w:t>
      </w:r>
    </w:p>
  </w:footnote>
  <w:footnote w:id="1835">
    <w:p w14:paraId="28570D80" w14:textId="27148E7E" w:rsidR="00D41D74" w:rsidRPr="0057219F" w:rsidRDefault="00D41D74">
      <w:pPr>
        <w:pStyle w:val="Textonotapie"/>
        <w:rPr>
          <w:rStyle w:val="Refdenotaalpie"/>
          <w:rFonts w:ascii="Arial" w:hAnsi="Arial" w:cs="Arial"/>
          <w:sz w:val="18"/>
          <w:vertAlign w:val="baseline"/>
        </w:rPr>
      </w:pPr>
      <w:r w:rsidRPr="0057219F">
        <w:rPr>
          <w:rStyle w:val="Refdenotaalpie"/>
          <w:rFonts w:ascii="Arial" w:hAnsi="Arial" w:cs="Arial"/>
          <w:sz w:val="18"/>
          <w:vertAlign w:val="baseline"/>
        </w:rPr>
        <w:footnoteRef/>
      </w:r>
      <w:r w:rsidRPr="0057219F">
        <w:rPr>
          <w:rStyle w:val="Refdenotaalpie"/>
          <w:rFonts w:ascii="Arial" w:hAnsi="Arial" w:cs="Arial"/>
          <w:sz w:val="18"/>
          <w:vertAlign w:val="baseline"/>
        </w:rPr>
        <w:t xml:space="preserve"> </w:t>
      </w:r>
      <w:r w:rsidR="00D91283" w:rsidRPr="0057219F">
        <w:rPr>
          <w:rStyle w:val="Refdenotaalpie"/>
          <w:rFonts w:ascii="Arial" w:hAnsi="Arial" w:cs="Arial"/>
          <w:sz w:val="18"/>
          <w:vertAlign w:val="baseline"/>
        </w:rPr>
        <w:t>Rm 16, 27</w:t>
      </w:r>
    </w:p>
  </w:footnote>
  <w:footnote w:id="1836">
    <w:p w14:paraId="1F3FA22D" w14:textId="19707223" w:rsidR="00E13F48" w:rsidRPr="00047A45" w:rsidRDefault="00E13F48">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565D26" w:rsidRPr="00047A45">
        <w:rPr>
          <w:rStyle w:val="Refdenotaalpie"/>
          <w:rFonts w:ascii="Arial" w:hAnsi="Arial" w:cs="Arial"/>
          <w:sz w:val="18"/>
          <w:vertAlign w:val="baseline"/>
        </w:rPr>
        <w:t>Si 24, 11</w:t>
      </w:r>
    </w:p>
  </w:footnote>
  <w:footnote w:id="1837">
    <w:p w14:paraId="30D98C5F" w14:textId="5989FAAC" w:rsidR="0067485E" w:rsidRPr="00047A45" w:rsidRDefault="0067485E">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565D26" w:rsidRPr="00047A45">
        <w:rPr>
          <w:rStyle w:val="Refdenotaalpie"/>
          <w:rFonts w:ascii="Arial" w:hAnsi="Arial" w:cs="Arial"/>
          <w:sz w:val="18"/>
          <w:vertAlign w:val="baseline"/>
        </w:rPr>
        <w:t>Cf. Pr</w:t>
      </w:r>
      <w:r w:rsidR="00770ED6" w:rsidRPr="00047A45">
        <w:rPr>
          <w:rStyle w:val="Refdenotaalpie"/>
          <w:rFonts w:ascii="Arial" w:hAnsi="Arial" w:cs="Arial"/>
          <w:sz w:val="18"/>
          <w:vertAlign w:val="baseline"/>
        </w:rPr>
        <w:t>.</w:t>
      </w:r>
      <w:r w:rsidR="00565D26" w:rsidRPr="00047A45">
        <w:rPr>
          <w:rStyle w:val="Refdenotaalpie"/>
          <w:rFonts w:ascii="Arial" w:hAnsi="Arial" w:cs="Arial"/>
          <w:sz w:val="18"/>
          <w:vertAlign w:val="baseline"/>
        </w:rPr>
        <w:t xml:space="preserve"> 22, 28</w:t>
      </w:r>
    </w:p>
  </w:footnote>
  <w:footnote w:id="1838">
    <w:p w14:paraId="000CB014" w14:textId="1C8A08DA" w:rsidR="008A2C97" w:rsidRPr="00047A45" w:rsidRDefault="008A2C97">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770ED6" w:rsidRPr="00047A45">
        <w:rPr>
          <w:rStyle w:val="Refdenotaalpie"/>
          <w:rFonts w:ascii="Arial" w:hAnsi="Arial" w:cs="Arial"/>
          <w:sz w:val="18"/>
          <w:vertAlign w:val="baseline"/>
        </w:rPr>
        <w:t>Cf; 2Co 12, 2</w:t>
      </w:r>
    </w:p>
  </w:footnote>
  <w:footnote w:id="1839">
    <w:p w14:paraId="15834B11" w14:textId="5F97650B" w:rsidR="008A2C97" w:rsidRPr="00047A45" w:rsidRDefault="008A2C97">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770ED6" w:rsidRPr="00047A45">
        <w:rPr>
          <w:rStyle w:val="Refdenotaalpie"/>
          <w:rFonts w:ascii="Arial" w:hAnsi="Arial" w:cs="Arial"/>
          <w:sz w:val="18"/>
          <w:vertAlign w:val="baseline"/>
        </w:rPr>
        <w:t xml:space="preserve">Cf. Lc </w:t>
      </w:r>
      <w:r w:rsidR="00B94119" w:rsidRPr="00047A45">
        <w:rPr>
          <w:rStyle w:val="Refdenotaalpie"/>
          <w:rFonts w:ascii="Arial" w:hAnsi="Arial" w:cs="Arial"/>
          <w:sz w:val="18"/>
          <w:vertAlign w:val="baseline"/>
        </w:rPr>
        <w:t>1</w:t>
      </w:r>
      <w:r w:rsidR="00770ED6" w:rsidRPr="00047A45">
        <w:rPr>
          <w:rStyle w:val="Refdenotaalpie"/>
          <w:rFonts w:ascii="Arial" w:hAnsi="Arial" w:cs="Arial"/>
          <w:sz w:val="18"/>
          <w:vertAlign w:val="baseline"/>
        </w:rPr>
        <w:t>, 42</w:t>
      </w:r>
    </w:p>
  </w:footnote>
  <w:footnote w:id="1840">
    <w:p w14:paraId="07F77D05" w14:textId="0871FD84" w:rsidR="00B70B59" w:rsidRPr="00047A45" w:rsidRDefault="00B70B59">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371F53" w:rsidRPr="00047A45">
        <w:rPr>
          <w:rStyle w:val="Refdenotaalpie"/>
          <w:rFonts w:ascii="Arial" w:hAnsi="Arial" w:cs="Arial"/>
          <w:sz w:val="18"/>
          <w:vertAlign w:val="baseline"/>
        </w:rPr>
        <w:t>Cf. Col 1, 15</w:t>
      </w:r>
    </w:p>
  </w:footnote>
  <w:footnote w:id="1841">
    <w:p w14:paraId="3A0AA65D" w14:textId="70A39709" w:rsidR="001E7C8A" w:rsidRPr="00047A45" w:rsidRDefault="001E7C8A">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371F53" w:rsidRPr="00047A45">
        <w:rPr>
          <w:rStyle w:val="Refdenotaalpie"/>
          <w:rFonts w:ascii="Arial" w:hAnsi="Arial" w:cs="Arial"/>
          <w:sz w:val="18"/>
          <w:vertAlign w:val="baseline"/>
        </w:rPr>
        <w:t>Rm 8, 29</w:t>
      </w:r>
    </w:p>
  </w:footnote>
  <w:footnote w:id="1842">
    <w:p w14:paraId="0E1B88B8" w14:textId="6594AAEF" w:rsidR="00C8080D" w:rsidRPr="00047A45" w:rsidRDefault="00C8080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B43354" w:rsidRPr="00047A45">
        <w:rPr>
          <w:rStyle w:val="Refdenotaalpie"/>
          <w:rFonts w:ascii="Arial" w:hAnsi="Arial" w:cs="Arial"/>
          <w:sz w:val="18"/>
          <w:vertAlign w:val="baseline"/>
        </w:rPr>
        <w:t>Jn 1, 12</w:t>
      </w:r>
    </w:p>
  </w:footnote>
  <w:footnote w:id="1843">
    <w:p w14:paraId="73E88425" w14:textId="2C99772C" w:rsidR="001618E4" w:rsidRPr="00047A45" w:rsidRDefault="001618E4">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B43354" w:rsidRPr="00047A45">
        <w:rPr>
          <w:rStyle w:val="Refdenotaalpie"/>
          <w:rFonts w:ascii="Arial" w:hAnsi="Arial" w:cs="Arial"/>
          <w:sz w:val="18"/>
          <w:vertAlign w:val="baseline"/>
        </w:rPr>
        <w:t xml:space="preserve">Cf. 2Co </w:t>
      </w:r>
      <w:r w:rsidR="00C63374" w:rsidRPr="00047A45">
        <w:rPr>
          <w:rStyle w:val="Refdenotaalpie"/>
          <w:rFonts w:ascii="Arial" w:hAnsi="Arial" w:cs="Arial"/>
          <w:sz w:val="18"/>
          <w:vertAlign w:val="baseline"/>
        </w:rPr>
        <w:t>8</w:t>
      </w:r>
      <w:r w:rsidR="00B43354" w:rsidRPr="00047A45">
        <w:rPr>
          <w:rStyle w:val="Refdenotaalpie"/>
          <w:rFonts w:ascii="Arial" w:hAnsi="Arial" w:cs="Arial"/>
          <w:sz w:val="18"/>
          <w:vertAlign w:val="baseline"/>
        </w:rPr>
        <w:t>, 9</w:t>
      </w:r>
    </w:p>
  </w:footnote>
  <w:footnote w:id="1844">
    <w:p w14:paraId="2513ECDD" w14:textId="49B7D11F" w:rsidR="00C97E6A" w:rsidRPr="00047A45" w:rsidRDefault="00C97E6A">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C63374" w:rsidRPr="00047A45">
        <w:rPr>
          <w:rStyle w:val="Refdenotaalpie"/>
          <w:rFonts w:ascii="Arial" w:hAnsi="Arial" w:cs="Arial"/>
          <w:sz w:val="18"/>
          <w:vertAlign w:val="baseline"/>
        </w:rPr>
        <w:t>Cf. Flp 2, 7</w:t>
      </w:r>
    </w:p>
  </w:footnote>
  <w:footnote w:id="1845">
    <w:p w14:paraId="337AE47C" w14:textId="633B4142" w:rsidR="003D7F36" w:rsidRPr="00047A45" w:rsidRDefault="003D7F36">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436DE" w:rsidRPr="00047A45">
        <w:rPr>
          <w:rStyle w:val="Refdenotaalpie"/>
          <w:rFonts w:ascii="Arial" w:hAnsi="Arial" w:cs="Arial"/>
          <w:sz w:val="18"/>
          <w:vertAlign w:val="baseline"/>
        </w:rPr>
        <w:t>1Co 1, 25</w:t>
      </w:r>
    </w:p>
  </w:footnote>
  <w:footnote w:id="1846">
    <w:p w14:paraId="2A6C71A6" w14:textId="6067E5BB" w:rsidR="004263DB" w:rsidRPr="00047A45" w:rsidRDefault="004263DB">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D47310" w:rsidRPr="00047A45">
        <w:rPr>
          <w:rStyle w:val="Refdenotaalpie"/>
          <w:rFonts w:ascii="Arial" w:hAnsi="Arial" w:cs="Arial"/>
          <w:sz w:val="18"/>
          <w:vertAlign w:val="baseline"/>
        </w:rPr>
        <w:t>Cf. Hb 4, 15</w:t>
      </w:r>
    </w:p>
  </w:footnote>
  <w:footnote w:id="1847">
    <w:p w14:paraId="2626851F" w14:textId="7149F9DF" w:rsidR="004263DB" w:rsidRPr="00047A45" w:rsidRDefault="004263DB">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D9186D" w:rsidRPr="00047A45">
        <w:rPr>
          <w:rStyle w:val="Refdenotaalpie"/>
          <w:rFonts w:ascii="Arial" w:hAnsi="Arial" w:cs="Arial"/>
          <w:sz w:val="18"/>
          <w:vertAlign w:val="baseline"/>
        </w:rPr>
        <w:t>Cf. Hch</w:t>
      </w:r>
      <w:r w:rsidR="005B32C3" w:rsidRPr="00047A45">
        <w:rPr>
          <w:rStyle w:val="Refdenotaalpie"/>
          <w:rFonts w:ascii="Arial" w:hAnsi="Arial" w:cs="Arial"/>
          <w:sz w:val="18"/>
          <w:vertAlign w:val="baseline"/>
        </w:rPr>
        <w:t>.</w:t>
      </w:r>
      <w:r w:rsidR="00D9186D" w:rsidRPr="00047A45">
        <w:rPr>
          <w:rStyle w:val="Refdenotaalpie"/>
          <w:rFonts w:ascii="Arial" w:hAnsi="Arial" w:cs="Arial"/>
          <w:sz w:val="18"/>
          <w:vertAlign w:val="baseline"/>
        </w:rPr>
        <w:t xml:space="preserve"> 2, 38</w:t>
      </w:r>
    </w:p>
  </w:footnote>
  <w:footnote w:id="1848">
    <w:p w14:paraId="641B26CF" w14:textId="370A903B" w:rsidR="008A0D1F" w:rsidRPr="00047A45" w:rsidRDefault="008A0D1F">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3D1B52" w:rsidRPr="00047A45">
        <w:rPr>
          <w:rStyle w:val="Refdenotaalpie"/>
          <w:rFonts w:ascii="Arial" w:hAnsi="Arial" w:cs="Arial"/>
          <w:sz w:val="18"/>
          <w:vertAlign w:val="baseline"/>
        </w:rPr>
        <w:t>Cf. Mt 12, 50</w:t>
      </w:r>
    </w:p>
  </w:footnote>
  <w:footnote w:id="1849">
    <w:p w14:paraId="53DB1309" w14:textId="74B8DDED" w:rsidR="006359FB" w:rsidRPr="00047A45" w:rsidRDefault="006359FB">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3D1B52" w:rsidRPr="00047A45">
        <w:rPr>
          <w:rStyle w:val="Refdenotaalpie"/>
          <w:rFonts w:ascii="Arial" w:hAnsi="Arial" w:cs="Arial"/>
          <w:sz w:val="18"/>
          <w:vertAlign w:val="baseline"/>
        </w:rPr>
        <w:t>Si 24, 11</w:t>
      </w:r>
    </w:p>
  </w:footnote>
  <w:footnote w:id="1850">
    <w:p w14:paraId="173D2445" w14:textId="318DD63A" w:rsidR="00E80AFD" w:rsidRPr="00047A45" w:rsidRDefault="00E80AF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E46902" w:rsidRPr="00047A45">
        <w:rPr>
          <w:rStyle w:val="Refdenotaalpie"/>
          <w:rFonts w:ascii="Arial" w:hAnsi="Arial" w:cs="Arial"/>
          <w:sz w:val="18"/>
          <w:vertAlign w:val="baseline"/>
        </w:rPr>
        <w:t>Sb 8, 1</w:t>
      </w:r>
    </w:p>
  </w:footnote>
  <w:footnote w:id="1851">
    <w:p w14:paraId="7F2EAE97" w14:textId="3084CA19" w:rsidR="00BD31C0" w:rsidRPr="00047A45" w:rsidRDefault="00BD31C0">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E46902" w:rsidRPr="00047A45">
        <w:rPr>
          <w:rStyle w:val="Refdenotaalpie"/>
          <w:rFonts w:ascii="Arial" w:hAnsi="Arial" w:cs="Arial"/>
          <w:sz w:val="18"/>
          <w:vertAlign w:val="baseline"/>
        </w:rPr>
        <w:t>Cf. Gn</w:t>
      </w:r>
      <w:r w:rsidR="005B32C3" w:rsidRPr="00047A45">
        <w:rPr>
          <w:rStyle w:val="Refdenotaalpie"/>
          <w:rFonts w:ascii="Arial" w:hAnsi="Arial" w:cs="Arial"/>
          <w:sz w:val="18"/>
          <w:vertAlign w:val="baseline"/>
        </w:rPr>
        <w:t>.</w:t>
      </w:r>
      <w:r w:rsidR="00E46902" w:rsidRPr="00047A45">
        <w:rPr>
          <w:rStyle w:val="Refdenotaalpie"/>
          <w:rFonts w:ascii="Arial" w:hAnsi="Arial" w:cs="Arial"/>
          <w:sz w:val="18"/>
          <w:vertAlign w:val="baseline"/>
        </w:rPr>
        <w:t xml:space="preserve"> 1, 26</w:t>
      </w:r>
    </w:p>
  </w:footnote>
  <w:footnote w:id="1852">
    <w:p w14:paraId="2285C554" w14:textId="2916E918" w:rsidR="0046393C" w:rsidRPr="00047A45" w:rsidRDefault="0046393C">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5B32C3" w:rsidRPr="00047A45">
        <w:rPr>
          <w:rStyle w:val="Refdenotaalpie"/>
          <w:rFonts w:ascii="Arial" w:hAnsi="Arial" w:cs="Arial"/>
          <w:sz w:val="18"/>
          <w:vertAlign w:val="baseline"/>
        </w:rPr>
        <w:t>Is 1, 14</w:t>
      </w:r>
    </w:p>
  </w:footnote>
  <w:footnote w:id="1853">
    <w:p w14:paraId="62B103CB" w14:textId="04B81045" w:rsidR="00267EF3" w:rsidRPr="00047A45" w:rsidRDefault="00267EF3">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07097" w:rsidRPr="00047A45">
        <w:rPr>
          <w:rStyle w:val="Refdenotaalpie"/>
          <w:rFonts w:ascii="Arial" w:hAnsi="Arial" w:cs="Arial"/>
          <w:sz w:val="18"/>
          <w:vertAlign w:val="baseline"/>
        </w:rPr>
        <w:t>Is 7, 13</w:t>
      </w:r>
    </w:p>
  </w:footnote>
  <w:footnote w:id="1854">
    <w:p w14:paraId="450CDC17" w14:textId="67A1C77D" w:rsidR="0020153F" w:rsidRPr="00047A45" w:rsidRDefault="0020153F">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07097" w:rsidRPr="00047A45">
        <w:rPr>
          <w:rStyle w:val="Refdenotaalpie"/>
          <w:rFonts w:ascii="Arial" w:hAnsi="Arial" w:cs="Arial"/>
          <w:sz w:val="18"/>
          <w:vertAlign w:val="baseline"/>
        </w:rPr>
        <w:t>L</w:t>
      </w:r>
      <w:r w:rsidR="004E537A" w:rsidRPr="00047A45">
        <w:rPr>
          <w:rStyle w:val="Refdenotaalpie"/>
          <w:rFonts w:ascii="Arial" w:hAnsi="Arial" w:cs="Arial"/>
          <w:sz w:val="18"/>
          <w:vertAlign w:val="baseline"/>
        </w:rPr>
        <w:t>c</w:t>
      </w:r>
      <w:r w:rsidR="00A07097" w:rsidRPr="00047A45">
        <w:rPr>
          <w:rStyle w:val="Refdenotaalpie"/>
          <w:rFonts w:ascii="Arial" w:hAnsi="Arial" w:cs="Arial"/>
          <w:sz w:val="18"/>
          <w:vertAlign w:val="baseline"/>
        </w:rPr>
        <w:t xml:space="preserve"> 1, 17; Cf. Is 8, 18</w:t>
      </w:r>
    </w:p>
  </w:footnote>
  <w:footnote w:id="1855">
    <w:p w14:paraId="130D19F3" w14:textId="79ADDA62" w:rsidR="002E07DA" w:rsidRPr="00047A45" w:rsidRDefault="002E07DA">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4E537A" w:rsidRPr="00047A45">
        <w:rPr>
          <w:rStyle w:val="Refdenotaalpie"/>
          <w:rFonts w:ascii="Arial" w:hAnsi="Arial" w:cs="Arial"/>
          <w:sz w:val="18"/>
          <w:vertAlign w:val="baseline"/>
        </w:rPr>
        <w:t>Si 24, 11</w:t>
      </w:r>
    </w:p>
  </w:footnote>
  <w:footnote w:id="1856">
    <w:p w14:paraId="06FEA8EB" w14:textId="20E7B5D5" w:rsidR="00507E7D" w:rsidRPr="00047A45" w:rsidRDefault="00507E7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9B577C" w:rsidRPr="00047A45">
        <w:rPr>
          <w:rStyle w:val="Refdenotaalpie"/>
          <w:rFonts w:ascii="Arial" w:hAnsi="Arial" w:cs="Arial"/>
          <w:sz w:val="18"/>
          <w:vertAlign w:val="baseline"/>
        </w:rPr>
        <w:t>Cf. Dt 32, 15</w:t>
      </w:r>
    </w:p>
  </w:footnote>
  <w:footnote w:id="1857">
    <w:p w14:paraId="40B2F88F" w14:textId="4F4B6ABA" w:rsidR="00507E7D" w:rsidRPr="00047A45" w:rsidRDefault="00507E7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9B577C" w:rsidRPr="00047A45">
        <w:rPr>
          <w:rStyle w:val="Refdenotaalpie"/>
          <w:rFonts w:ascii="Arial" w:hAnsi="Arial" w:cs="Arial"/>
          <w:sz w:val="18"/>
          <w:vertAlign w:val="baseline"/>
        </w:rPr>
        <w:t>Cf. M</w:t>
      </w:r>
      <w:r w:rsidR="00D66A99" w:rsidRPr="00047A45">
        <w:rPr>
          <w:rStyle w:val="Refdenotaalpie"/>
          <w:rFonts w:ascii="Arial" w:hAnsi="Arial" w:cs="Arial"/>
          <w:sz w:val="18"/>
          <w:vertAlign w:val="baseline"/>
        </w:rPr>
        <w:t>c</w:t>
      </w:r>
      <w:r w:rsidR="009B577C" w:rsidRPr="00047A45">
        <w:rPr>
          <w:rStyle w:val="Refdenotaalpie"/>
          <w:rFonts w:ascii="Arial" w:hAnsi="Arial" w:cs="Arial"/>
          <w:sz w:val="18"/>
          <w:vertAlign w:val="baseline"/>
        </w:rPr>
        <w:t xml:space="preserve"> 11, 13</w:t>
      </w:r>
    </w:p>
  </w:footnote>
  <w:footnote w:id="1858">
    <w:p w14:paraId="50E18D89" w14:textId="06FD5EE0" w:rsidR="00480C23" w:rsidRPr="00047A45" w:rsidRDefault="00480C23">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D66A99" w:rsidRPr="00047A45">
        <w:rPr>
          <w:rStyle w:val="Refdenotaalpie"/>
          <w:rFonts w:ascii="Arial" w:hAnsi="Arial" w:cs="Arial"/>
          <w:sz w:val="18"/>
          <w:vertAlign w:val="baseline"/>
        </w:rPr>
        <w:t>Qo 3, 1.17</w:t>
      </w:r>
    </w:p>
  </w:footnote>
  <w:footnote w:id="1859">
    <w:p w14:paraId="329C86C8" w14:textId="538BA81F" w:rsidR="005C45DD" w:rsidRPr="00047A45" w:rsidRDefault="005C45D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D20A3E" w:rsidRPr="00047A45">
        <w:rPr>
          <w:rStyle w:val="Refdenotaalpie"/>
          <w:rFonts w:ascii="Arial" w:hAnsi="Arial" w:cs="Arial"/>
          <w:sz w:val="18"/>
          <w:vertAlign w:val="baseline"/>
        </w:rPr>
        <w:t>Pr</w:t>
      </w:r>
      <w:r w:rsidR="0043174B" w:rsidRPr="00047A45">
        <w:rPr>
          <w:rStyle w:val="Refdenotaalpie"/>
          <w:rFonts w:ascii="Arial" w:hAnsi="Arial" w:cs="Arial"/>
          <w:sz w:val="18"/>
          <w:vertAlign w:val="baseline"/>
        </w:rPr>
        <w:t>.</w:t>
      </w:r>
      <w:r w:rsidR="00D20A3E" w:rsidRPr="00047A45">
        <w:rPr>
          <w:rStyle w:val="Refdenotaalpie"/>
          <w:rFonts w:ascii="Arial" w:hAnsi="Arial" w:cs="Arial"/>
          <w:sz w:val="18"/>
          <w:vertAlign w:val="baseline"/>
        </w:rPr>
        <w:t xml:space="preserve"> 21, 20 (Vet.Lat.)</w:t>
      </w:r>
    </w:p>
  </w:footnote>
  <w:footnote w:id="1860">
    <w:p w14:paraId="0193F074" w14:textId="54802802" w:rsidR="001F264D" w:rsidRPr="00047A45" w:rsidRDefault="001F264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43174B" w:rsidRPr="00047A45">
        <w:rPr>
          <w:rStyle w:val="Refdenotaalpie"/>
          <w:rFonts w:ascii="Arial" w:hAnsi="Arial" w:cs="Arial"/>
          <w:sz w:val="18"/>
          <w:vertAlign w:val="baseline"/>
        </w:rPr>
        <w:t>Cf. Sb 2, 12.15</w:t>
      </w:r>
    </w:p>
  </w:footnote>
  <w:footnote w:id="1861">
    <w:p w14:paraId="7DFD36BA" w14:textId="419CFACC" w:rsidR="008951E0" w:rsidRPr="00047A45" w:rsidRDefault="008951E0">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E605FA" w:rsidRPr="00047A45">
        <w:rPr>
          <w:rStyle w:val="Refdenotaalpie"/>
          <w:rFonts w:ascii="Arial" w:hAnsi="Arial" w:cs="Arial"/>
          <w:sz w:val="18"/>
          <w:vertAlign w:val="baseline"/>
        </w:rPr>
        <w:t>Lc 15, 13.</w:t>
      </w:r>
    </w:p>
  </w:footnote>
  <w:footnote w:id="1862">
    <w:p w14:paraId="4793672A" w14:textId="69024E45" w:rsidR="00BD26CF" w:rsidRPr="00047A45" w:rsidRDefault="00BD26CF">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E605FA" w:rsidRPr="00047A45">
        <w:rPr>
          <w:rStyle w:val="Refdenotaalpie"/>
          <w:rFonts w:ascii="Arial" w:hAnsi="Arial" w:cs="Arial"/>
          <w:sz w:val="18"/>
          <w:vertAlign w:val="baseline"/>
        </w:rPr>
        <w:t>Is 7, 15</w:t>
      </w:r>
    </w:p>
  </w:footnote>
  <w:footnote w:id="1863">
    <w:p w14:paraId="61661A9F" w14:textId="7D8A745C" w:rsidR="00D540FF" w:rsidRPr="00047A45" w:rsidRDefault="00D540FF">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D74757" w:rsidRPr="00047A45">
        <w:rPr>
          <w:rStyle w:val="Refdenotaalpie"/>
          <w:rFonts w:ascii="Arial" w:hAnsi="Arial" w:cs="Arial"/>
          <w:sz w:val="18"/>
          <w:vertAlign w:val="baseline"/>
        </w:rPr>
        <w:t>Pr. 9, 1</w:t>
      </w:r>
    </w:p>
  </w:footnote>
  <w:footnote w:id="1864">
    <w:p w14:paraId="117204DE" w14:textId="0B81B919" w:rsidR="00F45A3B" w:rsidRPr="00047A45" w:rsidRDefault="00F45A3B">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4A69C2" w:rsidRPr="00047A45">
        <w:rPr>
          <w:rStyle w:val="Refdenotaalpie"/>
          <w:rFonts w:ascii="Arial" w:hAnsi="Arial" w:cs="Arial"/>
          <w:sz w:val="18"/>
          <w:vertAlign w:val="baseline"/>
        </w:rPr>
        <w:t>Si 24, 11</w:t>
      </w:r>
    </w:p>
  </w:footnote>
  <w:footnote w:id="1865">
    <w:p w14:paraId="40CE056E" w14:textId="2D854881" w:rsidR="000E3D2E" w:rsidRPr="00047A45" w:rsidRDefault="000E3D2E">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4A69C2" w:rsidRPr="00047A45">
        <w:rPr>
          <w:rStyle w:val="Refdenotaalpie"/>
          <w:rFonts w:ascii="Arial" w:hAnsi="Arial" w:cs="Arial"/>
          <w:sz w:val="18"/>
          <w:vertAlign w:val="baseline"/>
        </w:rPr>
        <w:t>Cf. Mt 25, 24</w:t>
      </w:r>
    </w:p>
  </w:footnote>
  <w:footnote w:id="1866">
    <w:p w14:paraId="7B0CDE80" w14:textId="1E85BCAD" w:rsidR="00803854" w:rsidRPr="00047A45" w:rsidRDefault="00803854">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FD59D3" w:rsidRPr="00047A45">
        <w:rPr>
          <w:rStyle w:val="Refdenotaalpie"/>
          <w:rFonts w:ascii="Arial" w:hAnsi="Arial" w:cs="Arial"/>
          <w:sz w:val="18"/>
          <w:vertAlign w:val="baseline"/>
        </w:rPr>
        <w:t>Gn. 3, 9</w:t>
      </w:r>
    </w:p>
  </w:footnote>
  <w:footnote w:id="1867">
    <w:p w14:paraId="57679270" w14:textId="7F67370D" w:rsidR="00A145D8" w:rsidRPr="00047A45" w:rsidRDefault="00A145D8">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60C99" w:rsidRPr="00047A45">
        <w:rPr>
          <w:rStyle w:val="Refdenotaalpie"/>
          <w:rFonts w:ascii="Arial" w:hAnsi="Arial" w:cs="Arial"/>
          <w:sz w:val="18"/>
          <w:vertAlign w:val="baseline"/>
        </w:rPr>
        <w:t>Lc 15, 13.30</w:t>
      </w:r>
    </w:p>
  </w:footnote>
  <w:footnote w:id="1868">
    <w:p w14:paraId="10DFBB4E" w14:textId="0D4D6D61" w:rsidR="00D70A58" w:rsidRPr="00047A45" w:rsidRDefault="00D70A58">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60C99" w:rsidRPr="00047A45">
        <w:rPr>
          <w:rStyle w:val="Refdenotaalpie"/>
          <w:rFonts w:ascii="Arial" w:hAnsi="Arial" w:cs="Arial"/>
          <w:sz w:val="18"/>
          <w:vertAlign w:val="baseline"/>
        </w:rPr>
        <w:t>Sal 30, 11 -</w:t>
      </w:r>
    </w:p>
  </w:footnote>
  <w:footnote w:id="1869">
    <w:p w14:paraId="295F050D" w14:textId="142F91C0" w:rsidR="00A16317" w:rsidRPr="00047A45" w:rsidRDefault="00A16317">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7314D" w:rsidRPr="00047A45">
        <w:rPr>
          <w:rStyle w:val="Refdenotaalpie"/>
          <w:rFonts w:ascii="Arial" w:hAnsi="Arial" w:cs="Arial"/>
          <w:sz w:val="18"/>
          <w:vertAlign w:val="baseline"/>
        </w:rPr>
        <w:t>Sal 101, 14</w:t>
      </w:r>
    </w:p>
  </w:footnote>
  <w:footnote w:id="1870">
    <w:p w14:paraId="48CE70CF" w14:textId="10AAEB58" w:rsidR="003E2D60" w:rsidRPr="00047A45" w:rsidRDefault="003E2D60">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7314D" w:rsidRPr="00047A45">
        <w:rPr>
          <w:rStyle w:val="Refdenotaalpie"/>
          <w:rFonts w:ascii="Arial" w:hAnsi="Arial" w:cs="Arial"/>
          <w:sz w:val="18"/>
          <w:vertAlign w:val="baseline"/>
        </w:rPr>
        <w:t>Sal 118, 126</w:t>
      </w:r>
    </w:p>
  </w:footnote>
  <w:footnote w:id="1871">
    <w:p w14:paraId="742D3539" w14:textId="6A38EC4E" w:rsidR="00637ADA" w:rsidRPr="00047A45" w:rsidRDefault="00637ADA">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62062D" w:rsidRPr="00047A45">
        <w:rPr>
          <w:rStyle w:val="Refdenotaalpie"/>
          <w:rFonts w:ascii="Arial" w:hAnsi="Arial" w:cs="Arial"/>
          <w:sz w:val="18"/>
          <w:vertAlign w:val="baseline"/>
        </w:rPr>
        <w:t>Qo 3, 1.17</w:t>
      </w:r>
    </w:p>
  </w:footnote>
  <w:footnote w:id="1872">
    <w:p w14:paraId="4D601572" w14:textId="27D3107A" w:rsidR="00466F1E" w:rsidRPr="00047A45" w:rsidRDefault="00466F1E">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62062D" w:rsidRPr="00047A45">
        <w:rPr>
          <w:rStyle w:val="Refdenotaalpie"/>
          <w:rFonts w:ascii="Arial" w:hAnsi="Arial" w:cs="Arial"/>
          <w:sz w:val="18"/>
          <w:vertAlign w:val="baseline"/>
        </w:rPr>
        <w:t>Cf. Lc 15, 4;</w:t>
      </w:r>
      <w:r w:rsidR="00BC79AF" w:rsidRPr="00047A45">
        <w:rPr>
          <w:rStyle w:val="Refdenotaalpie"/>
          <w:rFonts w:ascii="Arial" w:hAnsi="Arial" w:cs="Arial"/>
          <w:sz w:val="18"/>
          <w:vertAlign w:val="baseline"/>
        </w:rPr>
        <w:t xml:space="preserve"> Sal 118, 176</w:t>
      </w:r>
    </w:p>
  </w:footnote>
  <w:footnote w:id="1873">
    <w:p w14:paraId="1F9E8FA6" w14:textId="30A664F8" w:rsidR="00466F1E" w:rsidRPr="00047A45" w:rsidRDefault="00466F1E">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BC79AF" w:rsidRPr="00047A45">
        <w:rPr>
          <w:rStyle w:val="Refdenotaalpie"/>
          <w:rFonts w:ascii="Arial" w:hAnsi="Arial" w:cs="Arial"/>
          <w:sz w:val="18"/>
          <w:vertAlign w:val="baseline"/>
        </w:rPr>
        <w:t>Cf. Gn. 3, 8</w:t>
      </w:r>
    </w:p>
  </w:footnote>
  <w:footnote w:id="1874">
    <w:p w14:paraId="30FD36CE" w14:textId="124825FB" w:rsidR="00AE19FD" w:rsidRPr="00047A45" w:rsidRDefault="00AE19F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A7DE4" w:rsidRPr="00047A45">
        <w:rPr>
          <w:rStyle w:val="Refdenotaalpie"/>
          <w:rFonts w:ascii="Arial" w:hAnsi="Arial" w:cs="Arial"/>
          <w:sz w:val="18"/>
          <w:vertAlign w:val="baseline"/>
        </w:rPr>
        <w:t>Cf. Lc 1, 79</w:t>
      </w:r>
    </w:p>
  </w:footnote>
  <w:footnote w:id="1875">
    <w:p w14:paraId="4E4A32A8" w14:textId="2E3B7430" w:rsidR="00AE19FD" w:rsidRPr="00047A45" w:rsidRDefault="00AE19F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A7DE4" w:rsidRPr="00047A45">
        <w:rPr>
          <w:rStyle w:val="Refdenotaalpie"/>
          <w:rFonts w:ascii="Arial" w:hAnsi="Arial" w:cs="Arial"/>
          <w:sz w:val="18"/>
          <w:vertAlign w:val="baseline"/>
        </w:rPr>
        <w:t>Lc</w:t>
      </w:r>
      <w:r w:rsidR="00FA53B8" w:rsidRPr="00047A45">
        <w:rPr>
          <w:rStyle w:val="Refdenotaalpie"/>
          <w:rFonts w:ascii="Arial" w:hAnsi="Arial" w:cs="Arial"/>
          <w:sz w:val="18"/>
          <w:vertAlign w:val="baseline"/>
        </w:rPr>
        <w:t>.</w:t>
      </w:r>
      <w:r w:rsidR="00AA7DE4" w:rsidRPr="00047A45">
        <w:rPr>
          <w:rStyle w:val="Refdenotaalpie"/>
          <w:rFonts w:ascii="Arial" w:hAnsi="Arial" w:cs="Arial"/>
          <w:sz w:val="18"/>
          <w:vertAlign w:val="baseline"/>
        </w:rPr>
        <w:t xml:space="preserve"> 19, 10</w:t>
      </w:r>
    </w:p>
  </w:footnote>
  <w:footnote w:id="1876">
    <w:p w14:paraId="765A4436" w14:textId="39E50E9C" w:rsidR="007B16D4" w:rsidRPr="00047A45" w:rsidRDefault="007B16D4">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FA53B8" w:rsidRPr="00047A45">
        <w:rPr>
          <w:rStyle w:val="Refdenotaalpie"/>
          <w:rFonts w:ascii="Arial" w:hAnsi="Arial" w:cs="Arial"/>
          <w:sz w:val="18"/>
          <w:vertAlign w:val="baseline"/>
        </w:rPr>
        <w:t>Gn. 3, 9</w:t>
      </w:r>
    </w:p>
  </w:footnote>
  <w:footnote w:id="1877">
    <w:p w14:paraId="4B78BA83" w14:textId="08FDFC5D" w:rsidR="008C0264" w:rsidRPr="00047A45" w:rsidRDefault="008C0264">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05415E" w:rsidRPr="00047A45">
        <w:rPr>
          <w:rStyle w:val="Refdenotaalpie"/>
          <w:rFonts w:ascii="Arial" w:hAnsi="Arial" w:cs="Arial"/>
          <w:sz w:val="18"/>
          <w:vertAlign w:val="baseline"/>
        </w:rPr>
        <w:t>Cf. Pr. 9, 1</w:t>
      </w:r>
    </w:p>
  </w:footnote>
  <w:footnote w:id="1878">
    <w:p w14:paraId="0F857DDD" w14:textId="12170FD3" w:rsidR="00CE76D3" w:rsidRPr="00047A45" w:rsidRDefault="00CE76D3">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05415E" w:rsidRPr="00047A45">
        <w:rPr>
          <w:rStyle w:val="Refdenotaalpie"/>
          <w:rFonts w:ascii="Arial" w:hAnsi="Arial" w:cs="Arial"/>
          <w:sz w:val="18"/>
          <w:vertAlign w:val="baseline"/>
        </w:rPr>
        <w:t>Is 16, 5</w:t>
      </w:r>
    </w:p>
  </w:footnote>
  <w:footnote w:id="1879">
    <w:p w14:paraId="12F82590" w14:textId="3277A8DB" w:rsidR="00F07BAD" w:rsidRPr="00047A45" w:rsidRDefault="00F07BA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C5777B" w:rsidRPr="00047A45">
        <w:rPr>
          <w:rStyle w:val="Refdenotaalpie"/>
          <w:rFonts w:ascii="Arial" w:hAnsi="Arial" w:cs="Arial"/>
          <w:sz w:val="18"/>
          <w:vertAlign w:val="baseline"/>
        </w:rPr>
        <w:t>Is 6, 1</w:t>
      </w:r>
    </w:p>
  </w:footnote>
  <w:footnote w:id="1880">
    <w:p w14:paraId="450393F6" w14:textId="47ABF285" w:rsidR="00803DB4" w:rsidRPr="00047A45" w:rsidRDefault="00803DB4">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C5777B" w:rsidRPr="00047A45">
        <w:rPr>
          <w:rStyle w:val="Refdenotaalpie"/>
          <w:rFonts w:ascii="Arial" w:hAnsi="Arial" w:cs="Arial"/>
          <w:sz w:val="18"/>
          <w:vertAlign w:val="baseline"/>
        </w:rPr>
        <w:t>Mt 8, 20</w:t>
      </w:r>
    </w:p>
  </w:footnote>
  <w:footnote w:id="1881">
    <w:p w14:paraId="6DA4E330" w14:textId="5C2BA33D" w:rsidR="00803DB4" w:rsidRPr="00047A45" w:rsidRDefault="00803DB4">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C07666" w:rsidRPr="00047A45">
        <w:rPr>
          <w:rStyle w:val="Refdenotaalpie"/>
          <w:rFonts w:ascii="Arial" w:hAnsi="Arial" w:cs="Arial"/>
          <w:sz w:val="18"/>
          <w:vertAlign w:val="baseline"/>
        </w:rPr>
        <w:t>Cf. Mc 6, 31</w:t>
      </w:r>
    </w:p>
  </w:footnote>
  <w:footnote w:id="1882">
    <w:p w14:paraId="1F9F816F" w14:textId="709D4EAD" w:rsidR="00122A83" w:rsidRPr="00047A45" w:rsidRDefault="00122A83">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952AE4" w:rsidRPr="00047A45">
        <w:rPr>
          <w:rStyle w:val="Refdenotaalpie"/>
          <w:rFonts w:ascii="Arial" w:hAnsi="Arial" w:cs="Arial"/>
          <w:sz w:val="18"/>
          <w:vertAlign w:val="baseline"/>
        </w:rPr>
        <w:t>Mt 26, 45-46; Jn 14, 31</w:t>
      </w:r>
    </w:p>
  </w:footnote>
  <w:footnote w:id="1883">
    <w:p w14:paraId="7BDE14D3" w14:textId="6CB9EBDA" w:rsidR="00E57310" w:rsidRPr="00047A45" w:rsidRDefault="00E57310">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4F5CBB" w:rsidRPr="00047A45">
        <w:rPr>
          <w:rStyle w:val="Refdenotaalpie"/>
          <w:rFonts w:ascii="Arial" w:hAnsi="Arial" w:cs="Arial"/>
          <w:sz w:val="18"/>
          <w:vertAlign w:val="baseline"/>
        </w:rPr>
        <w:t>Cf. Sb 7, 27; Col 3, 9-10</w:t>
      </w:r>
    </w:p>
  </w:footnote>
  <w:footnote w:id="1884">
    <w:p w14:paraId="2D075C3C" w14:textId="1B8CD04E" w:rsidR="008F6A84" w:rsidRPr="00047A45" w:rsidRDefault="008F6A84">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3F4AF2" w:rsidRPr="00047A45">
        <w:rPr>
          <w:rStyle w:val="Refdenotaalpie"/>
          <w:rFonts w:ascii="Arial" w:hAnsi="Arial" w:cs="Arial"/>
          <w:sz w:val="18"/>
          <w:vertAlign w:val="baseline"/>
        </w:rPr>
        <w:t>Cf. Flp 2, 7</w:t>
      </w:r>
    </w:p>
  </w:footnote>
  <w:footnote w:id="1885">
    <w:p w14:paraId="74ED2298" w14:textId="5AF7A7FC" w:rsidR="00E71E62" w:rsidRPr="00047A45" w:rsidRDefault="00E71E62">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4F3B0B" w:rsidRPr="00047A45">
        <w:rPr>
          <w:rStyle w:val="Refdenotaalpie"/>
          <w:rFonts w:ascii="Arial" w:hAnsi="Arial" w:cs="Arial"/>
          <w:sz w:val="18"/>
          <w:vertAlign w:val="baseline"/>
        </w:rPr>
        <w:t>Cf. 2Có 8, 9</w:t>
      </w:r>
    </w:p>
  </w:footnote>
  <w:footnote w:id="1886">
    <w:p w14:paraId="2653CC1C" w14:textId="4FFA5D70" w:rsidR="00E71E62" w:rsidRPr="00047A45" w:rsidRDefault="00E71E62">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4F3B0B" w:rsidRPr="00047A45">
        <w:rPr>
          <w:rStyle w:val="Refdenotaalpie"/>
          <w:rFonts w:ascii="Arial" w:hAnsi="Arial" w:cs="Arial"/>
          <w:sz w:val="18"/>
          <w:vertAlign w:val="baseline"/>
        </w:rPr>
        <w:t xml:space="preserve">Cf. </w:t>
      </w:r>
      <w:r w:rsidR="007950D1" w:rsidRPr="00047A45">
        <w:rPr>
          <w:rStyle w:val="Refdenotaalpie"/>
          <w:rFonts w:ascii="Arial" w:hAnsi="Arial" w:cs="Arial"/>
          <w:sz w:val="18"/>
          <w:vertAlign w:val="baseline"/>
        </w:rPr>
        <w:t>1</w:t>
      </w:r>
      <w:r w:rsidR="004F3B0B" w:rsidRPr="00047A45">
        <w:rPr>
          <w:rStyle w:val="Refdenotaalpie"/>
          <w:rFonts w:ascii="Arial" w:hAnsi="Arial" w:cs="Arial"/>
          <w:sz w:val="18"/>
          <w:vertAlign w:val="baseline"/>
        </w:rPr>
        <w:t>Co 1, 25</w:t>
      </w:r>
    </w:p>
  </w:footnote>
  <w:footnote w:id="1887">
    <w:p w14:paraId="10464413" w14:textId="657C6E3F" w:rsidR="00F12AC1" w:rsidRPr="00047A45" w:rsidRDefault="00F12AC1">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9252C6" w:rsidRPr="00047A45">
        <w:rPr>
          <w:rStyle w:val="Refdenotaalpie"/>
          <w:rFonts w:ascii="Arial" w:hAnsi="Arial" w:cs="Arial"/>
          <w:sz w:val="18"/>
          <w:vertAlign w:val="baseline"/>
        </w:rPr>
        <w:t>Si 24, 11</w:t>
      </w:r>
    </w:p>
  </w:footnote>
  <w:footnote w:id="1888">
    <w:p w14:paraId="28ACB323" w14:textId="41516BB5" w:rsidR="009E313E" w:rsidRPr="00047A45" w:rsidRDefault="009E313E">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2A7DE4" w:rsidRPr="00047A45">
        <w:rPr>
          <w:rStyle w:val="Refdenotaalpie"/>
          <w:rFonts w:ascii="Arial" w:hAnsi="Arial" w:cs="Arial"/>
          <w:sz w:val="18"/>
          <w:vertAlign w:val="baseline"/>
        </w:rPr>
        <w:t>Si 24, 12; Mt 28, 20</w:t>
      </w:r>
    </w:p>
  </w:footnote>
  <w:footnote w:id="1889">
    <w:p w14:paraId="7CA7E36E" w14:textId="364B25F1" w:rsidR="001922DE" w:rsidRPr="00047A45" w:rsidRDefault="001922DE">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9252C6" w:rsidRPr="00047A45">
        <w:rPr>
          <w:rStyle w:val="Refdenotaalpie"/>
          <w:rFonts w:ascii="Arial" w:hAnsi="Arial" w:cs="Arial"/>
          <w:sz w:val="18"/>
          <w:vertAlign w:val="baseline"/>
        </w:rPr>
        <w:t>Si 24, 12</w:t>
      </w:r>
    </w:p>
  </w:footnote>
  <w:footnote w:id="1890">
    <w:p w14:paraId="11DE01B4" w14:textId="7988E067" w:rsidR="00F25BFD" w:rsidRPr="00047A45" w:rsidRDefault="00F25BF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0952BD" w:rsidRPr="00047A45">
        <w:rPr>
          <w:rStyle w:val="Refdenotaalpie"/>
          <w:rFonts w:ascii="Arial" w:hAnsi="Arial" w:cs="Arial"/>
          <w:sz w:val="18"/>
          <w:vertAlign w:val="baseline"/>
        </w:rPr>
        <w:t>Cf. Sal 32, 12</w:t>
      </w:r>
    </w:p>
  </w:footnote>
  <w:footnote w:id="1891">
    <w:p w14:paraId="6DA6047E" w14:textId="6DFA49AE" w:rsidR="00F25BFD" w:rsidRPr="00047A45" w:rsidRDefault="00F25BF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0952BD" w:rsidRPr="00047A45">
        <w:rPr>
          <w:rStyle w:val="Refdenotaalpie"/>
          <w:rFonts w:ascii="Arial" w:hAnsi="Arial" w:cs="Arial"/>
          <w:sz w:val="18"/>
          <w:vertAlign w:val="baseline"/>
        </w:rPr>
        <w:t>Si 24, 12</w:t>
      </w:r>
    </w:p>
  </w:footnote>
  <w:footnote w:id="1892">
    <w:p w14:paraId="0A4EC005" w14:textId="2932EFD4" w:rsidR="00F25BFD" w:rsidRPr="00047A45" w:rsidRDefault="00F25BF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470DD8" w:rsidRPr="00047A45">
        <w:rPr>
          <w:rStyle w:val="Refdenotaalpie"/>
          <w:rFonts w:ascii="Arial" w:hAnsi="Arial" w:cs="Arial"/>
          <w:sz w:val="18"/>
          <w:vertAlign w:val="baseline"/>
        </w:rPr>
        <w:t>Lc 1, 28</w:t>
      </w:r>
    </w:p>
  </w:footnote>
  <w:footnote w:id="1893">
    <w:p w14:paraId="3AC5BFED" w14:textId="2811C774" w:rsidR="00923439" w:rsidRPr="00047A45" w:rsidRDefault="00923439">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21FE5" w:rsidRPr="00047A45">
        <w:rPr>
          <w:rStyle w:val="Refdenotaalpie"/>
          <w:rFonts w:ascii="Arial" w:hAnsi="Arial" w:cs="Arial"/>
          <w:sz w:val="18"/>
          <w:vertAlign w:val="baseline"/>
        </w:rPr>
        <w:t>Cf. L</w:t>
      </w:r>
      <w:r w:rsidR="00246972" w:rsidRPr="00047A45">
        <w:rPr>
          <w:rStyle w:val="Refdenotaalpie"/>
          <w:rFonts w:ascii="Arial" w:hAnsi="Arial" w:cs="Arial"/>
          <w:sz w:val="18"/>
          <w:vertAlign w:val="baseline"/>
        </w:rPr>
        <w:t>c</w:t>
      </w:r>
      <w:r w:rsidR="00A21FE5" w:rsidRPr="00047A45">
        <w:rPr>
          <w:rStyle w:val="Refdenotaalpie"/>
          <w:rFonts w:ascii="Arial" w:hAnsi="Arial" w:cs="Arial"/>
          <w:sz w:val="18"/>
          <w:vertAlign w:val="baseline"/>
        </w:rPr>
        <w:t xml:space="preserve"> 1, 35</w:t>
      </w:r>
    </w:p>
  </w:footnote>
  <w:footnote w:id="1894">
    <w:p w14:paraId="12D7C81C" w14:textId="7E168FB0" w:rsidR="00923439" w:rsidRPr="00047A45" w:rsidRDefault="00923439">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246972" w:rsidRPr="00047A45">
        <w:rPr>
          <w:rStyle w:val="Refdenotaalpie"/>
          <w:rFonts w:ascii="Arial" w:hAnsi="Arial" w:cs="Arial"/>
          <w:sz w:val="18"/>
          <w:vertAlign w:val="baseline"/>
        </w:rPr>
        <w:t>Cf. 2Co 5, 17</w:t>
      </w:r>
    </w:p>
  </w:footnote>
  <w:footnote w:id="1895">
    <w:p w14:paraId="1430804B" w14:textId="2D2298B7" w:rsidR="00923439" w:rsidRPr="00047A45" w:rsidRDefault="00923439">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114ADC" w:rsidRPr="00047A45">
        <w:rPr>
          <w:rStyle w:val="Refdenotaalpie"/>
          <w:rFonts w:ascii="Arial" w:hAnsi="Arial" w:cs="Arial"/>
          <w:sz w:val="18"/>
          <w:vertAlign w:val="baseline"/>
        </w:rPr>
        <w:t>Jn 1, 9</w:t>
      </w:r>
    </w:p>
  </w:footnote>
  <w:footnote w:id="1896">
    <w:p w14:paraId="4795D9B3" w14:textId="0F588E2A" w:rsidR="00132502" w:rsidRPr="00047A45" w:rsidRDefault="00132502">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114ADC" w:rsidRPr="00047A45">
        <w:rPr>
          <w:rStyle w:val="Refdenotaalpie"/>
          <w:rFonts w:ascii="Arial" w:hAnsi="Arial" w:cs="Arial"/>
          <w:sz w:val="18"/>
          <w:vertAlign w:val="baseline"/>
        </w:rPr>
        <w:t>Sal 67, 10</w:t>
      </w:r>
    </w:p>
  </w:footnote>
  <w:footnote w:id="1897">
    <w:p w14:paraId="43CD271D" w14:textId="37FA7208" w:rsidR="00A112E7" w:rsidRPr="00047A45" w:rsidRDefault="00A112E7">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6C3ABF" w:rsidRPr="00047A45">
        <w:rPr>
          <w:rStyle w:val="Refdenotaalpie"/>
          <w:rFonts w:ascii="Arial" w:hAnsi="Arial" w:cs="Arial"/>
          <w:sz w:val="18"/>
          <w:vertAlign w:val="baseline"/>
        </w:rPr>
        <w:t>Rm 1, 20</w:t>
      </w:r>
    </w:p>
  </w:footnote>
  <w:footnote w:id="1898">
    <w:p w14:paraId="5B047754" w14:textId="27B2EA0F" w:rsidR="00117D39" w:rsidRPr="00047A45" w:rsidRDefault="00117D39">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6C3ABF" w:rsidRPr="00047A45">
        <w:rPr>
          <w:rStyle w:val="Refdenotaalpie"/>
          <w:rFonts w:ascii="Arial" w:hAnsi="Arial" w:cs="Arial"/>
          <w:sz w:val="18"/>
          <w:vertAlign w:val="baseline"/>
        </w:rPr>
        <w:t>Ef 2, 10</w:t>
      </w:r>
    </w:p>
  </w:footnote>
  <w:footnote w:id="1899">
    <w:p w14:paraId="0AF60EA4" w14:textId="1E3E81A2" w:rsidR="008225F8" w:rsidRPr="00047A45" w:rsidRDefault="008225F8">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537A5B" w:rsidRPr="00047A45">
        <w:rPr>
          <w:rStyle w:val="Refdenotaalpie"/>
          <w:rFonts w:ascii="Arial" w:hAnsi="Arial" w:cs="Arial"/>
          <w:sz w:val="18"/>
          <w:vertAlign w:val="baseline"/>
        </w:rPr>
        <w:t>Si 24, 13</w:t>
      </w:r>
    </w:p>
  </w:footnote>
  <w:footnote w:id="1900">
    <w:p w14:paraId="7764155D" w14:textId="15157E54" w:rsidR="00297FF9" w:rsidRPr="00047A45" w:rsidRDefault="00297FF9">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0A0E8C" w:rsidRPr="00047A45">
        <w:rPr>
          <w:rStyle w:val="Refdenotaalpie"/>
          <w:rFonts w:ascii="Arial" w:hAnsi="Arial" w:cs="Arial"/>
          <w:sz w:val="18"/>
          <w:vertAlign w:val="baseline"/>
        </w:rPr>
        <w:t>Mt 15, 13</w:t>
      </w:r>
    </w:p>
  </w:footnote>
  <w:footnote w:id="1901">
    <w:p w14:paraId="41CC759E" w14:textId="6136C10E" w:rsidR="00E757AF" w:rsidRPr="00047A45" w:rsidRDefault="00E757AF">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0A0E8C" w:rsidRPr="00047A45">
        <w:rPr>
          <w:rStyle w:val="Refdenotaalpie"/>
          <w:rFonts w:ascii="Arial" w:hAnsi="Arial" w:cs="Arial"/>
          <w:sz w:val="18"/>
          <w:vertAlign w:val="baseline"/>
        </w:rPr>
        <w:t>Mt 20, 23</w:t>
      </w:r>
    </w:p>
  </w:footnote>
  <w:footnote w:id="1902">
    <w:p w14:paraId="76112B72" w14:textId="584AB716" w:rsidR="003B3B48" w:rsidRPr="00047A45" w:rsidRDefault="003B3B48">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7073E" w:rsidRPr="00047A45">
        <w:rPr>
          <w:rStyle w:val="Refdenotaalpie"/>
          <w:rFonts w:ascii="Arial" w:hAnsi="Arial" w:cs="Arial"/>
          <w:sz w:val="18"/>
          <w:vertAlign w:val="baseline"/>
        </w:rPr>
        <w:t>Cf. Sal 90, 7</w:t>
      </w:r>
    </w:p>
  </w:footnote>
  <w:footnote w:id="1903">
    <w:p w14:paraId="558E39E8" w14:textId="0FEF3586" w:rsidR="003B3B48" w:rsidRPr="00047A45" w:rsidRDefault="003B3B48">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E63F6B" w:rsidRPr="00047A45">
        <w:rPr>
          <w:rStyle w:val="Refdenotaalpie"/>
          <w:rFonts w:ascii="Arial" w:hAnsi="Arial" w:cs="Arial"/>
          <w:sz w:val="18"/>
          <w:vertAlign w:val="baseline"/>
        </w:rPr>
        <w:t xml:space="preserve">Cf. </w:t>
      </w:r>
      <w:r w:rsidR="00C513A8" w:rsidRPr="00047A45">
        <w:rPr>
          <w:rStyle w:val="Refdenotaalpie"/>
          <w:rFonts w:ascii="Arial" w:hAnsi="Arial" w:cs="Arial"/>
          <w:sz w:val="18"/>
          <w:vertAlign w:val="baseline"/>
        </w:rPr>
        <w:t>1</w:t>
      </w:r>
      <w:r w:rsidR="00E63F6B" w:rsidRPr="00047A45">
        <w:rPr>
          <w:rStyle w:val="Refdenotaalpie"/>
          <w:rFonts w:ascii="Arial" w:hAnsi="Arial" w:cs="Arial"/>
          <w:sz w:val="18"/>
          <w:vertAlign w:val="baseline"/>
        </w:rPr>
        <w:t>Jn 5, 18</w:t>
      </w:r>
    </w:p>
  </w:footnote>
  <w:footnote w:id="1904">
    <w:p w14:paraId="7ACDEDC4" w14:textId="2B483B62" w:rsidR="00785937" w:rsidRPr="00047A45" w:rsidRDefault="00785937">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C513A8" w:rsidRPr="00047A45">
        <w:rPr>
          <w:rStyle w:val="Refdenotaalpie"/>
          <w:rFonts w:ascii="Arial" w:hAnsi="Arial" w:cs="Arial"/>
          <w:sz w:val="18"/>
          <w:vertAlign w:val="baseline"/>
        </w:rPr>
        <w:t>Cf. Lc 10, 42</w:t>
      </w:r>
    </w:p>
  </w:footnote>
  <w:footnote w:id="1905">
    <w:p w14:paraId="20CD3EB3" w14:textId="10196B95" w:rsidR="00785937" w:rsidRPr="00047A45" w:rsidRDefault="00785937">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273086" w:rsidRPr="00047A45">
        <w:rPr>
          <w:rStyle w:val="Refdenotaalpie"/>
          <w:rFonts w:ascii="Arial" w:hAnsi="Arial" w:cs="Arial"/>
          <w:sz w:val="18"/>
          <w:vertAlign w:val="baseline"/>
        </w:rPr>
        <w:t xml:space="preserve">Cf. Si 24, </w:t>
      </w:r>
      <w:r w:rsidR="0094463D" w:rsidRPr="00047A45">
        <w:rPr>
          <w:rStyle w:val="Refdenotaalpie"/>
          <w:rFonts w:ascii="Arial" w:hAnsi="Arial" w:cs="Arial"/>
          <w:sz w:val="18"/>
          <w:vertAlign w:val="baseline"/>
        </w:rPr>
        <w:t>1</w:t>
      </w:r>
      <w:r w:rsidR="00273086" w:rsidRPr="00047A45">
        <w:rPr>
          <w:rStyle w:val="Refdenotaalpie"/>
          <w:rFonts w:ascii="Arial" w:hAnsi="Arial" w:cs="Arial"/>
          <w:sz w:val="18"/>
          <w:vertAlign w:val="baseline"/>
        </w:rPr>
        <w:t>3</w:t>
      </w:r>
    </w:p>
  </w:footnote>
  <w:footnote w:id="1906">
    <w:p w14:paraId="49B2D983" w14:textId="08895BDE" w:rsidR="00F51002" w:rsidRPr="00047A45" w:rsidRDefault="00F51002">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94463D" w:rsidRPr="00047A45">
        <w:rPr>
          <w:rStyle w:val="Refdenotaalpie"/>
          <w:rFonts w:ascii="Arial" w:hAnsi="Arial" w:cs="Arial"/>
          <w:sz w:val="18"/>
          <w:vertAlign w:val="baseline"/>
        </w:rPr>
        <w:t>Cf. Sb 7, 20</w:t>
      </w:r>
    </w:p>
  </w:footnote>
  <w:footnote w:id="1907">
    <w:p w14:paraId="46DD1E32" w14:textId="50E0FC42" w:rsidR="0048370F" w:rsidRPr="00047A45" w:rsidRDefault="0048370F">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6646AA" w:rsidRPr="00047A45">
        <w:rPr>
          <w:rStyle w:val="Refdenotaalpie"/>
          <w:rFonts w:ascii="Arial" w:hAnsi="Arial" w:cs="Arial"/>
          <w:sz w:val="18"/>
          <w:vertAlign w:val="baseline"/>
        </w:rPr>
        <w:t>Ct 8, 5</w:t>
      </w:r>
    </w:p>
  </w:footnote>
  <w:footnote w:id="1908">
    <w:p w14:paraId="2D62D54F" w14:textId="1A1A1DDA" w:rsidR="001F6677" w:rsidRPr="00047A45" w:rsidRDefault="001F6677">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6646AA" w:rsidRPr="00047A45">
        <w:rPr>
          <w:rStyle w:val="Refdenotaalpie"/>
          <w:rFonts w:ascii="Arial" w:hAnsi="Arial" w:cs="Arial"/>
          <w:sz w:val="18"/>
          <w:vertAlign w:val="baseline"/>
        </w:rPr>
        <w:t>Ct 3, 6</w:t>
      </w:r>
    </w:p>
  </w:footnote>
  <w:footnote w:id="1909">
    <w:p w14:paraId="05F694C8" w14:textId="2820EC3A" w:rsidR="005C7AF1" w:rsidRPr="00047A45" w:rsidRDefault="005C7AF1">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C51769" w:rsidRPr="00047A45">
        <w:rPr>
          <w:rStyle w:val="Refdenotaalpie"/>
          <w:rFonts w:ascii="Arial" w:hAnsi="Arial" w:cs="Arial"/>
          <w:sz w:val="18"/>
          <w:vertAlign w:val="baseline"/>
        </w:rPr>
        <w:t>Ct 6, 9</w:t>
      </w:r>
    </w:p>
  </w:footnote>
  <w:footnote w:id="1910">
    <w:p w14:paraId="63A4678F" w14:textId="5F7BE551" w:rsidR="00183D8D" w:rsidRPr="00047A45" w:rsidRDefault="00183D8D">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C51769" w:rsidRPr="00047A45">
        <w:rPr>
          <w:rStyle w:val="Refdenotaalpie"/>
          <w:rFonts w:ascii="Arial" w:hAnsi="Arial" w:cs="Arial"/>
          <w:sz w:val="18"/>
          <w:vertAlign w:val="baseline"/>
        </w:rPr>
        <w:t>Ct 8, 5; Cf. Ct 3, 6;</w:t>
      </w:r>
      <w:r w:rsidR="002E7D91" w:rsidRPr="00047A45">
        <w:rPr>
          <w:rStyle w:val="Refdenotaalpie"/>
          <w:rFonts w:ascii="Arial" w:hAnsi="Arial" w:cs="Arial"/>
          <w:sz w:val="18"/>
          <w:vertAlign w:val="baseline"/>
        </w:rPr>
        <w:t xml:space="preserve"> Est 2, 13.16; 15, 6</w:t>
      </w:r>
    </w:p>
  </w:footnote>
  <w:footnote w:id="1911">
    <w:p w14:paraId="50390762" w14:textId="7A7CBD35" w:rsidR="003E6D84" w:rsidRPr="00047A45" w:rsidRDefault="003E6D84">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AC5BA9" w:rsidRPr="00047A45">
        <w:rPr>
          <w:rStyle w:val="Refdenotaalpie"/>
          <w:rFonts w:ascii="Arial" w:hAnsi="Arial" w:cs="Arial"/>
          <w:sz w:val="18"/>
          <w:vertAlign w:val="baseline"/>
        </w:rPr>
        <w:t>Pr 31, 29</w:t>
      </w:r>
    </w:p>
  </w:footnote>
  <w:footnote w:id="1912">
    <w:p w14:paraId="3BF58687" w14:textId="71A93BB6" w:rsidR="00EB2E78" w:rsidRPr="00047A45" w:rsidRDefault="00EB2E78">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1A1B89" w:rsidRPr="00047A45">
        <w:rPr>
          <w:rStyle w:val="Refdenotaalpie"/>
          <w:rFonts w:ascii="Arial" w:hAnsi="Arial" w:cs="Arial"/>
          <w:sz w:val="18"/>
          <w:vertAlign w:val="baseline"/>
        </w:rPr>
        <w:t>Cf. Est 5, 1</w:t>
      </w:r>
    </w:p>
  </w:footnote>
  <w:footnote w:id="1913">
    <w:p w14:paraId="334A0AD5" w14:textId="6CC524BE" w:rsidR="00966615" w:rsidRPr="00047A45" w:rsidRDefault="00966615">
      <w:pPr>
        <w:pStyle w:val="Textonotapie"/>
        <w:rPr>
          <w:rStyle w:val="Refdenotaalpie"/>
          <w:rFonts w:ascii="Arial" w:hAnsi="Arial" w:cs="Arial"/>
          <w:sz w:val="18"/>
          <w:vertAlign w:val="baseline"/>
        </w:rPr>
      </w:pPr>
      <w:r w:rsidRPr="00047A45">
        <w:rPr>
          <w:rStyle w:val="Refdenotaalpie"/>
          <w:rFonts w:ascii="Arial" w:hAnsi="Arial" w:cs="Arial"/>
          <w:sz w:val="18"/>
          <w:vertAlign w:val="baseline"/>
        </w:rPr>
        <w:footnoteRef/>
      </w:r>
      <w:r w:rsidRPr="00047A45">
        <w:rPr>
          <w:rStyle w:val="Refdenotaalpie"/>
          <w:rFonts w:ascii="Arial" w:hAnsi="Arial" w:cs="Arial"/>
          <w:sz w:val="18"/>
          <w:vertAlign w:val="baseline"/>
        </w:rPr>
        <w:t xml:space="preserve"> </w:t>
      </w:r>
      <w:r w:rsidR="001A1B89" w:rsidRPr="00047A45">
        <w:rPr>
          <w:rStyle w:val="Refdenotaalpie"/>
          <w:rFonts w:ascii="Arial" w:hAnsi="Arial" w:cs="Arial"/>
          <w:sz w:val="18"/>
          <w:vertAlign w:val="baseline"/>
        </w:rPr>
        <w:t>Est 4, 11; Cf. 15, 9</w:t>
      </w:r>
    </w:p>
  </w:footnote>
  <w:footnote w:id="1914">
    <w:p w14:paraId="34014020" w14:textId="2790ED4F" w:rsidR="00604BFB" w:rsidRPr="00594731" w:rsidRDefault="00604BFB">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ED177D" w:rsidRPr="00594731">
        <w:rPr>
          <w:rStyle w:val="Refdenotaalpie"/>
          <w:rFonts w:ascii="Arial" w:hAnsi="Arial" w:cs="Arial"/>
          <w:sz w:val="18"/>
          <w:vertAlign w:val="baseline"/>
        </w:rPr>
        <w:t>Cf. Is 21, 3; Dn</w:t>
      </w:r>
      <w:r w:rsidR="00A71D59" w:rsidRPr="00594731">
        <w:rPr>
          <w:rStyle w:val="Refdenotaalpie"/>
          <w:rFonts w:ascii="Arial" w:hAnsi="Arial" w:cs="Arial"/>
          <w:sz w:val="18"/>
          <w:vertAlign w:val="baseline"/>
        </w:rPr>
        <w:t>.</w:t>
      </w:r>
      <w:r w:rsidR="00ED177D" w:rsidRPr="00594731">
        <w:rPr>
          <w:rStyle w:val="Refdenotaalpie"/>
          <w:rFonts w:ascii="Arial" w:hAnsi="Arial" w:cs="Arial"/>
          <w:sz w:val="18"/>
          <w:vertAlign w:val="baseline"/>
        </w:rPr>
        <w:t xml:space="preserve"> 8, 17</w:t>
      </w:r>
    </w:p>
  </w:footnote>
  <w:footnote w:id="1915">
    <w:p w14:paraId="519872E1" w14:textId="468B3365" w:rsidR="00772B8E" w:rsidRPr="00594731" w:rsidRDefault="00772B8E">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A71D59" w:rsidRPr="00594731">
        <w:rPr>
          <w:rStyle w:val="Refdenotaalpie"/>
          <w:rFonts w:ascii="Arial" w:hAnsi="Arial" w:cs="Arial"/>
          <w:sz w:val="18"/>
          <w:vertAlign w:val="baseline"/>
        </w:rPr>
        <w:t>Cf. Dn. 8, 27; Is 21, 4</w:t>
      </w:r>
    </w:p>
  </w:footnote>
  <w:footnote w:id="1916">
    <w:p w14:paraId="711355BF" w14:textId="58223CC4" w:rsidR="00772B8E" w:rsidRPr="00594731" w:rsidRDefault="00772B8E">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F765FB" w:rsidRPr="00594731">
        <w:rPr>
          <w:rStyle w:val="Refdenotaalpie"/>
          <w:rFonts w:ascii="Arial" w:hAnsi="Arial" w:cs="Arial"/>
          <w:sz w:val="18"/>
          <w:vertAlign w:val="baseline"/>
        </w:rPr>
        <w:t>Lc 21, 26</w:t>
      </w:r>
    </w:p>
  </w:footnote>
  <w:footnote w:id="1917">
    <w:p w14:paraId="3A4FC176" w14:textId="5706AFAC" w:rsidR="007B1BAB" w:rsidRPr="00594731" w:rsidRDefault="007B1BAB">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497B90" w:rsidRPr="00594731">
        <w:rPr>
          <w:rStyle w:val="Refdenotaalpie"/>
          <w:rFonts w:ascii="Arial" w:hAnsi="Arial" w:cs="Arial"/>
          <w:sz w:val="18"/>
          <w:vertAlign w:val="baseline"/>
        </w:rPr>
        <w:t>Ct 8, 5</w:t>
      </w:r>
    </w:p>
  </w:footnote>
  <w:footnote w:id="1918">
    <w:p w14:paraId="75F22CF9" w14:textId="6FE42E43" w:rsidR="007872C5" w:rsidRPr="00594731" w:rsidRDefault="007872C5">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497B90" w:rsidRPr="00594731">
        <w:rPr>
          <w:rStyle w:val="Refdenotaalpie"/>
          <w:rFonts w:ascii="Arial" w:hAnsi="Arial" w:cs="Arial"/>
          <w:sz w:val="18"/>
          <w:vertAlign w:val="baseline"/>
        </w:rPr>
        <w:t>Ct 8, 5</w:t>
      </w:r>
    </w:p>
  </w:footnote>
  <w:footnote w:id="1919">
    <w:p w14:paraId="51C680BB" w14:textId="1F4EB8E5" w:rsidR="0067449F" w:rsidRPr="00594731" w:rsidRDefault="0067449F">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497B90" w:rsidRPr="00594731">
        <w:rPr>
          <w:rStyle w:val="Refdenotaalpie"/>
          <w:rFonts w:ascii="Arial" w:hAnsi="Arial" w:cs="Arial"/>
          <w:sz w:val="18"/>
          <w:vertAlign w:val="baseline"/>
        </w:rPr>
        <w:t>Cf. Hb 12, 11</w:t>
      </w:r>
    </w:p>
  </w:footnote>
  <w:footnote w:id="1920">
    <w:p w14:paraId="65A9F3DB" w14:textId="4BEE9BBA" w:rsidR="00FB1C82" w:rsidRPr="00594731" w:rsidRDefault="00FB1C82">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4F744E" w:rsidRPr="00594731">
        <w:rPr>
          <w:rStyle w:val="Refdenotaalpie"/>
          <w:rFonts w:ascii="Arial" w:hAnsi="Arial" w:cs="Arial"/>
          <w:sz w:val="18"/>
          <w:vertAlign w:val="baseline"/>
        </w:rPr>
        <w:t>Cf. 1Co 13, 10</w:t>
      </w:r>
    </w:p>
  </w:footnote>
  <w:footnote w:id="1921">
    <w:p w14:paraId="420D4F1D" w14:textId="5A040954" w:rsidR="00541F15" w:rsidRPr="00594731" w:rsidRDefault="00541F15">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73387C" w:rsidRPr="00594731">
        <w:rPr>
          <w:rStyle w:val="Refdenotaalpie"/>
          <w:rFonts w:ascii="Arial" w:hAnsi="Arial" w:cs="Arial"/>
          <w:sz w:val="18"/>
          <w:vertAlign w:val="baseline"/>
        </w:rPr>
        <w:t>Ct 8, 5</w:t>
      </w:r>
    </w:p>
  </w:footnote>
  <w:footnote w:id="1922">
    <w:p w14:paraId="1111634D" w14:textId="07448546" w:rsidR="005F6438" w:rsidRPr="00594731" w:rsidRDefault="005F6438">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D11332" w:rsidRPr="00594731">
        <w:rPr>
          <w:rStyle w:val="Refdenotaalpie"/>
          <w:rFonts w:ascii="Arial" w:hAnsi="Arial" w:cs="Arial"/>
          <w:sz w:val="18"/>
          <w:vertAlign w:val="baseline"/>
        </w:rPr>
        <w:t>Lc 11, 28</w:t>
      </w:r>
    </w:p>
  </w:footnote>
  <w:footnote w:id="1923">
    <w:p w14:paraId="6DCDE61A" w14:textId="02D3BA9C" w:rsidR="00311CA2" w:rsidRPr="00594731" w:rsidRDefault="00311CA2">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D11332" w:rsidRPr="00594731">
        <w:rPr>
          <w:rStyle w:val="Refdenotaalpie"/>
          <w:rFonts w:ascii="Arial" w:hAnsi="Arial" w:cs="Arial"/>
          <w:sz w:val="18"/>
          <w:vertAlign w:val="baseline"/>
        </w:rPr>
        <w:t>Cf. Ct 5, 1</w:t>
      </w:r>
    </w:p>
  </w:footnote>
  <w:footnote w:id="1924">
    <w:p w14:paraId="3BDC2E9E" w14:textId="5DC39828" w:rsidR="00311CA2" w:rsidRPr="00594731" w:rsidRDefault="00311CA2">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EB0337" w:rsidRPr="00594731">
        <w:rPr>
          <w:rStyle w:val="Refdenotaalpie"/>
          <w:rFonts w:ascii="Arial" w:hAnsi="Arial" w:cs="Arial"/>
          <w:sz w:val="18"/>
          <w:vertAlign w:val="baseline"/>
        </w:rPr>
        <w:t>Cf. Ct 6, 10</w:t>
      </w:r>
    </w:p>
  </w:footnote>
  <w:footnote w:id="1925">
    <w:p w14:paraId="1C82481D" w14:textId="4E4F54E0" w:rsidR="00CF41B2" w:rsidRPr="00594731" w:rsidRDefault="00CF41B2">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EB0337" w:rsidRPr="00594731">
        <w:rPr>
          <w:rStyle w:val="Refdenotaalpie"/>
          <w:rFonts w:ascii="Arial" w:hAnsi="Arial" w:cs="Arial"/>
          <w:sz w:val="18"/>
          <w:vertAlign w:val="baseline"/>
        </w:rPr>
        <w:t>Sal 83, 6</w:t>
      </w:r>
    </w:p>
  </w:footnote>
  <w:footnote w:id="1926">
    <w:p w14:paraId="1982BF3D" w14:textId="3B598FDA" w:rsidR="00E372A0" w:rsidRPr="00594731" w:rsidRDefault="00E372A0">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393EA5" w:rsidRPr="00594731">
        <w:rPr>
          <w:rStyle w:val="Refdenotaalpie"/>
          <w:rFonts w:ascii="Arial" w:hAnsi="Arial" w:cs="Arial"/>
          <w:sz w:val="18"/>
          <w:vertAlign w:val="baseline"/>
        </w:rPr>
        <w:t>Cf. Ef 2, 6</w:t>
      </w:r>
    </w:p>
  </w:footnote>
  <w:footnote w:id="1927">
    <w:p w14:paraId="600A39EE" w14:textId="724F1918" w:rsidR="006012E7" w:rsidRPr="00594731" w:rsidRDefault="006012E7">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393EA5" w:rsidRPr="00594731">
        <w:rPr>
          <w:rStyle w:val="Refdenotaalpie"/>
          <w:rFonts w:ascii="Arial" w:hAnsi="Arial" w:cs="Arial"/>
          <w:sz w:val="18"/>
          <w:vertAlign w:val="baseline"/>
        </w:rPr>
        <w:t>Jr 20, 15.</w:t>
      </w:r>
    </w:p>
  </w:footnote>
  <w:footnote w:id="1928">
    <w:p w14:paraId="5E469AF9" w14:textId="6721FB5D" w:rsidR="00B2037A" w:rsidRPr="00594731" w:rsidRDefault="00B2037A">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9E45A5" w:rsidRPr="00594731">
        <w:rPr>
          <w:rStyle w:val="Refdenotaalpie"/>
          <w:rFonts w:ascii="Arial" w:hAnsi="Arial" w:cs="Arial"/>
          <w:sz w:val="18"/>
          <w:vertAlign w:val="baseline"/>
        </w:rPr>
        <w:t>Cf. Tb 6, 8; Mc 9, 29;</w:t>
      </w:r>
      <w:r w:rsidR="00E254D5" w:rsidRPr="00594731">
        <w:rPr>
          <w:rStyle w:val="Refdenotaalpie"/>
          <w:rFonts w:ascii="Arial" w:hAnsi="Arial" w:cs="Arial"/>
          <w:sz w:val="18"/>
          <w:vertAlign w:val="baseline"/>
        </w:rPr>
        <w:t xml:space="preserve"> Mt 17,21</w:t>
      </w:r>
    </w:p>
  </w:footnote>
  <w:footnote w:id="1929">
    <w:p w14:paraId="05AECA57" w14:textId="76EF9A3A" w:rsidR="005A1613" w:rsidRPr="00594731" w:rsidRDefault="005A1613">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081B45" w:rsidRPr="00594731">
        <w:rPr>
          <w:rStyle w:val="Refdenotaalpie"/>
          <w:rFonts w:ascii="Arial" w:hAnsi="Arial" w:cs="Arial"/>
          <w:sz w:val="18"/>
          <w:vertAlign w:val="baseline"/>
        </w:rPr>
        <w:t>Ct 3, 6</w:t>
      </w:r>
    </w:p>
  </w:footnote>
  <w:footnote w:id="1930">
    <w:p w14:paraId="703D4215" w14:textId="4E186576" w:rsidR="00AB3A4D" w:rsidRPr="00594731" w:rsidRDefault="00AB3A4D">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860507" w:rsidRPr="00594731">
        <w:rPr>
          <w:rStyle w:val="Refdenotaalpie"/>
          <w:rFonts w:ascii="Arial" w:hAnsi="Arial" w:cs="Arial"/>
          <w:sz w:val="18"/>
          <w:vertAlign w:val="baseline"/>
        </w:rPr>
        <w:t>Sal 111, 9</w:t>
      </w:r>
    </w:p>
  </w:footnote>
  <w:footnote w:id="1931">
    <w:p w14:paraId="624B0206" w14:textId="1FDD87B1" w:rsidR="00AB3A4D" w:rsidRPr="00594731" w:rsidRDefault="00AB3A4D">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D52CB7" w:rsidRPr="00594731">
        <w:rPr>
          <w:rStyle w:val="Refdenotaalpie"/>
          <w:rFonts w:ascii="Arial" w:hAnsi="Arial" w:cs="Arial"/>
          <w:sz w:val="18"/>
          <w:vertAlign w:val="baseline"/>
        </w:rPr>
        <w:t>Cf. Ct</w:t>
      </w:r>
      <w:r w:rsidR="00955EAB" w:rsidRPr="00594731">
        <w:rPr>
          <w:rStyle w:val="Refdenotaalpie"/>
          <w:rFonts w:ascii="Arial" w:hAnsi="Arial" w:cs="Arial"/>
          <w:sz w:val="18"/>
          <w:vertAlign w:val="baseline"/>
        </w:rPr>
        <w:t xml:space="preserve"> 6, 9</w:t>
      </w:r>
    </w:p>
  </w:footnote>
  <w:footnote w:id="1932">
    <w:p w14:paraId="083A4053" w14:textId="5BC68A7C" w:rsidR="00B1785E" w:rsidRPr="00594731" w:rsidRDefault="00B1785E">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B152D5" w:rsidRPr="00594731">
        <w:rPr>
          <w:rStyle w:val="Refdenotaalpie"/>
          <w:rFonts w:ascii="Arial" w:hAnsi="Arial" w:cs="Arial"/>
          <w:sz w:val="18"/>
          <w:vertAlign w:val="baseline"/>
        </w:rPr>
        <w:t>Cf. Sal 83, 7</w:t>
      </w:r>
    </w:p>
  </w:footnote>
  <w:footnote w:id="1933">
    <w:p w14:paraId="5FE64452" w14:textId="2205BC0A" w:rsidR="00B1785E" w:rsidRPr="00594731" w:rsidRDefault="00B1785E">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7B627E" w:rsidRPr="00594731">
        <w:rPr>
          <w:rStyle w:val="Refdenotaalpie"/>
          <w:rFonts w:ascii="Arial" w:hAnsi="Arial" w:cs="Arial"/>
          <w:sz w:val="18"/>
          <w:vertAlign w:val="baseline"/>
        </w:rPr>
        <w:t>L</w:t>
      </w:r>
      <w:r w:rsidR="008A569E" w:rsidRPr="00594731">
        <w:rPr>
          <w:rStyle w:val="Refdenotaalpie"/>
          <w:rFonts w:ascii="Arial" w:hAnsi="Arial" w:cs="Arial"/>
          <w:sz w:val="18"/>
          <w:vertAlign w:val="baseline"/>
        </w:rPr>
        <w:t>c.</w:t>
      </w:r>
      <w:r w:rsidR="0091059B" w:rsidRPr="00594731">
        <w:rPr>
          <w:rStyle w:val="Refdenotaalpie"/>
          <w:rFonts w:ascii="Arial" w:hAnsi="Arial" w:cs="Arial"/>
          <w:sz w:val="18"/>
          <w:vertAlign w:val="baseline"/>
        </w:rPr>
        <w:t>11</w:t>
      </w:r>
      <w:r w:rsidR="007B627E" w:rsidRPr="00594731">
        <w:rPr>
          <w:rStyle w:val="Refdenotaalpie"/>
          <w:rFonts w:ascii="Arial" w:hAnsi="Arial" w:cs="Arial"/>
          <w:sz w:val="18"/>
          <w:vertAlign w:val="baseline"/>
        </w:rPr>
        <w:t>; 4</w:t>
      </w:r>
      <w:r w:rsidR="0091059B" w:rsidRPr="00594731">
        <w:rPr>
          <w:rStyle w:val="Refdenotaalpie"/>
          <w:rFonts w:ascii="Arial" w:hAnsi="Arial" w:cs="Arial"/>
          <w:sz w:val="18"/>
          <w:vertAlign w:val="baseline"/>
        </w:rPr>
        <w:t>1</w:t>
      </w:r>
    </w:p>
  </w:footnote>
  <w:footnote w:id="1934">
    <w:p w14:paraId="192EEE49" w14:textId="6CEF5CBB" w:rsidR="00F51B98" w:rsidRPr="00594731" w:rsidRDefault="00F51B98">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8F1D7C" w:rsidRPr="00594731">
        <w:rPr>
          <w:rStyle w:val="Refdenotaalpie"/>
          <w:rFonts w:ascii="Arial" w:hAnsi="Arial" w:cs="Arial"/>
          <w:sz w:val="18"/>
          <w:vertAlign w:val="baseline"/>
        </w:rPr>
        <w:t>Si 30; 24</w:t>
      </w:r>
    </w:p>
  </w:footnote>
  <w:footnote w:id="1935">
    <w:p w14:paraId="56E9B931" w14:textId="2082831F" w:rsidR="009D55D6" w:rsidRPr="00594731" w:rsidRDefault="009D55D6">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D20D7C" w:rsidRPr="00594731">
        <w:rPr>
          <w:rStyle w:val="Refdenotaalpie"/>
          <w:rFonts w:ascii="Arial" w:hAnsi="Arial" w:cs="Arial"/>
          <w:sz w:val="18"/>
          <w:vertAlign w:val="baseline"/>
        </w:rPr>
        <w:t>Cf. Ez 16, 4</w:t>
      </w:r>
    </w:p>
  </w:footnote>
  <w:footnote w:id="1936">
    <w:p w14:paraId="413503D2" w14:textId="127F58D2" w:rsidR="000E186D" w:rsidRPr="00594731" w:rsidRDefault="000E186D">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DA3EEC" w:rsidRPr="00594731">
        <w:rPr>
          <w:rStyle w:val="Refdenotaalpie"/>
          <w:rFonts w:ascii="Arial" w:hAnsi="Arial" w:cs="Arial"/>
          <w:sz w:val="18"/>
          <w:vertAlign w:val="baseline"/>
        </w:rPr>
        <w:t xml:space="preserve">Cf. </w:t>
      </w:r>
      <w:r w:rsidR="00CA3FCA" w:rsidRPr="00594731">
        <w:rPr>
          <w:rStyle w:val="Refdenotaalpie"/>
          <w:rFonts w:ascii="Arial" w:hAnsi="Arial" w:cs="Arial"/>
          <w:sz w:val="18"/>
          <w:vertAlign w:val="baseline"/>
        </w:rPr>
        <w:t>1</w:t>
      </w:r>
      <w:r w:rsidR="00DA3EEC" w:rsidRPr="00594731">
        <w:rPr>
          <w:rStyle w:val="Refdenotaalpie"/>
          <w:rFonts w:ascii="Arial" w:hAnsi="Arial" w:cs="Arial"/>
          <w:sz w:val="18"/>
          <w:vertAlign w:val="baseline"/>
        </w:rPr>
        <w:t xml:space="preserve">P 2; </w:t>
      </w:r>
      <w:r w:rsidR="00CA3FCA" w:rsidRPr="00594731">
        <w:rPr>
          <w:rStyle w:val="Refdenotaalpie"/>
          <w:rFonts w:ascii="Arial" w:hAnsi="Arial" w:cs="Arial"/>
          <w:sz w:val="18"/>
          <w:vertAlign w:val="baseline"/>
        </w:rPr>
        <w:t>9</w:t>
      </w:r>
      <w:r w:rsidR="00DA3EEC" w:rsidRPr="00594731">
        <w:rPr>
          <w:rStyle w:val="Refdenotaalpie"/>
          <w:rFonts w:ascii="Arial" w:hAnsi="Arial" w:cs="Arial"/>
          <w:sz w:val="18"/>
          <w:vertAlign w:val="baseline"/>
        </w:rPr>
        <w:t>;</w:t>
      </w:r>
      <w:r w:rsidR="00D25586" w:rsidRPr="00594731">
        <w:rPr>
          <w:rStyle w:val="Refdenotaalpie"/>
          <w:rFonts w:ascii="Arial" w:hAnsi="Arial" w:cs="Arial"/>
          <w:sz w:val="18"/>
          <w:vertAlign w:val="baseline"/>
        </w:rPr>
        <w:t xml:space="preserve"> Sal .106, </w:t>
      </w:r>
      <w:r w:rsidR="00070B8B" w:rsidRPr="00594731">
        <w:rPr>
          <w:rStyle w:val="Refdenotaalpie"/>
          <w:rFonts w:ascii="Arial" w:hAnsi="Arial" w:cs="Arial"/>
          <w:sz w:val="18"/>
          <w:vertAlign w:val="baseline"/>
        </w:rPr>
        <w:t>1</w:t>
      </w:r>
      <w:r w:rsidR="00D25586" w:rsidRPr="00594731">
        <w:rPr>
          <w:rStyle w:val="Refdenotaalpie"/>
          <w:rFonts w:ascii="Arial" w:hAnsi="Arial" w:cs="Arial"/>
          <w:sz w:val="18"/>
          <w:vertAlign w:val="baseline"/>
        </w:rPr>
        <w:t>4</w:t>
      </w:r>
    </w:p>
  </w:footnote>
  <w:footnote w:id="1937">
    <w:p w14:paraId="175FCBB2" w14:textId="114A3A5F" w:rsidR="00405B44" w:rsidRPr="00594731" w:rsidRDefault="00405B44">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754166" w:rsidRPr="00594731">
        <w:rPr>
          <w:rStyle w:val="Refdenotaalpie"/>
          <w:rFonts w:ascii="Arial" w:hAnsi="Arial" w:cs="Arial"/>
          <w:sz w:val="18"/>
          <w:vertAlign w:val="baseline"/>
        </w:rPr>
        <w:t>Cf. Ct. 8, 5</w:t>
      </w:r>
    </w:p>
  </w:footnote>
  <w:footnote w:id="1938">
    <w:p w14:paraId="569C6894" w14:textId="165BD5B1" w:rsidR="00FE53AE" w:rsidRPr="00594731" w:rsidRDefault="00FE53AE">
      <w:pPr>
        <w:pStyle w:val="Textonotapie"/>
        <w:rPr>
          <w:rStyle w:val="Refdenotaalpie"/>
          <w:rFonts w:ascii="Arial" w:hAnsi="Arial" w:cs="Arial"/>
          <w:sz w:val="18"/>
          <w:vertAlign w:val="baseline"/>
        </w:rPr>
      </w:pPr>
      <w:r w:rsidRPr="00594731">
        <w:rPr>
          <w:rStyle w:val="Refdenotaalpie"/>
          <w:rFonts w:ascii="Arial" w:hAnsi="Arial" w:cs="Arial"/>
          <w:sz w:val="18"/>
          <w:vertAlign w:val="baseline"/>
        </w:rPr>
        <w:footnoteRef/>
      </w:r>
      <w:r w:rsidRPr="00594731">
        <w:rPr>
          <w:rStyle w:val="Refdenotaalpie"/>
          <w:rFonts w:ascii="Arial" w:hAnsi="Arial" w:cs="Arial"/>
          <w:sz w:val="18"/>
          <w:vertAlign w:val="baseline"/>
        </w:rPr>
        <w:t xml:space="preserve"> </w:t>
      </w:r>
      <w:r w:rsidR="001B3BA7" w:rsidRPr="00594731">
        <w:rPr>
          <w:rStyle w:val="Refdenotaalpie"/>
          <w:rFonts w:ascii="Arial" w:hAnsi="Arial" w:cs="Arial"/>
          <w:sz w:val="18"/>
          <w:vertAlign w:val="baseline"/>
        </w:rPr>
        <w:t>Cf. Sal 120, 6</w:t>
      </w:r>
    </w:p>
  </w:footnote>
  <w:footnote w:id="1939">
    <w:p w14:paraId="388229FB" w14:textId="4ADA4D72" w:rsidR="00FE53AE" w:rsidRPr="00D53E63" w:rsidRDefault="00FE53AE">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45678D" w:rsidRPr="00D53E63">
        <w:rPr>
          <w:rStyle w:val="Refdenotaalpie"/>
          <w:rFonts w:ascii="Arial" w:hAnsi="Arial" w:cs="Arial"/>
          <w:sz w:val="18"/>
          <w:vertAlign w:val="baseline"/>
        </w:rPr>
        <w:t>S</w:t>
      </w:r>
      <w:r w:rsidR="001B3BA7" w:rsidRPr="00D53E63">
        <w:rPr>
          <w:rStyle w:val="Refdenotaalpie"/>
          <w:rFonts w:ascii="Arial" w:hAnsi="Arial" w:cs="Arial"/>
          <w:sz w:val="18"/>
          <w:vertAlign w:val="baseline"/>
        </w:rPr>
        <w:t xml:space="preserve">i 44, </w:t>
      </w:r>
      <w:r w:rsidR="0045678D" w:rsidRPr="00D53E63">
        <w:rPr>
          <w:rStyle w:val="Refdenotaalpie"/>
          <w:rFonts w:ascii="Arial" w:hAnsi="Arial" w:cs="Arial"/>
          <w:sz w:val="18"/>
          <w:vertAlign w:val="baseline"/>
        </w:rPr>
        <w:t>2</w:t>
      </w:r>
      <w:r w:rsidR="001B3BA7" w:rsidRPr="00D53E63">
        <w:rPr>
          <w:rStyle w:val="Refdenotaalpie"/>
          <w:rFonts w:ascii="Arial" w:hAnsi="Arial" w:cs="Arial"/>
          <w:sz w:val="18"/>
          <w:vertAlign w:val="baseline"/>
        </w:rPr>
        <w:t>7; 42, 1</w:t>
      </w:r>
    </w:p>
  </w:footnote>
  <w:footnote w:id="1940">
    <w:p w14:paraId="7F06399E" w14:textId="1E2BA598" w:rsidR="00FE53AE" w:rsidRPr="00D53E63" w:rsidRDefault="00FE53AE">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DC0D4A" w:rsidRPr="00D53E63">
        <w:rPr>
          <w:rStyle w:val="Refdenotaalpie"/>
          <w:rFonts w:ascii="Arial" w:hAnsi="Arial" w:cs="Arial"/>
          <w:sz w:val="18"/>
          <w:vertAlign w:val="baseline"/>
        </w:rPr>
        <w:t>Si 45, 2</w:t>
      </w:r>
    </w:p>
  </w:footnote>
  <w:footnote w:id="1941">
    <w:p w14:paraId="09E4780B" w14:textId="5A5643F6" w:rsidR="00F1665B" w:rsidRPr="00D53E63" w:rsidRDefault="00F1665B">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F04A48" w:rsidRPr="00D53E63">
        <w:rPr>
          <w:rStyle w:val="Refdenotaalpie"/>
          <w:rFonts w:ascii="Arial" w:hAnsi="Arial" w:cs="Arial"/>
          <w:sz w:val="18"/>
          <w:vertAlign w:val="baseline"/>
        </w:rPr>
        <w:t>Sal 44, 3</w:t>
      </w:r>
    </w:p>
  </w:footnote>
  <w:footnote w:id="1942">
    <w:p w14:paraId="32855AB6" w14:textId="0DD22E4C" w:rsidR="00F1665B" w:rsidRPr="00D53E63" w:rsidRDefault="00F1665B">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F04A48" w:rsidRPr="00D53E63">
        <w:rPr>
          <w:rStyle w:val="Refdenotaalpie"/>
          <w:rFonts w:ascii="Arial" w:hAnsi="Arial" w:cs="Arial"/>
          <w:sz w:val="18"/>
          <w:vertAlign w:val="baseline"/>
        </w:rPr>
        <w:t>Cf. Ct</w:t>
      </w:r>
      <w:r w:rsidR="002975CD" w:rsidRPr="00D53E63">
        <w:rPr>
          <w:rStyle w:val="Refdenotaalpie"/>
          <w:rFonts w:ascii="Arial" w:hAnsi="Arial" w:cs="Arial"/>
          <w:sz w:val="18"/>
          <w:vertAlign w:val="baseline"/>
        </w:rPr>
        <w:t>.</w:t>
      </w:r>
      <w:r w:rsidR="00F04A48" w:rsidRPr="00D53E63">
        <w:rPr>
          <w:rStyle w:val="Refdenotaalpie"/>
          <w:rFonts w:ascii="Arial" w:hAnsi="Arial" w:cs="Arial"/>
          <w:sz w:val="18"/>
          <w:vertAlign w:val="baseline"/>
        </w:rPr>
        <w:t xml:space="preserve"> 8, 5,</w:t>
      </w:r>
    </w:p>
  </w:footnote>
  <w:footnote w:id="1943">
    <w:p w14:paraId="61F11562" w14:textId="5B92F637" w:rsidR="00F1665B" w:rsidRPr="00D53E63" w:rsidRDefault="00F1665B">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2975CD" w:rsidRPr="00D53E63">
        <w:rPr>
          <w:rStyle w:val="Refdenotaalpie"/>
          <w:rFonts w:ascii="Arial" w:hAnsi="Arial" w:cs="Arial"/>
          <w:sz w:val="18"/>
          <w:vertAlign w:val="baseline"/>
        </w:rPr>
        <w:t>Cf. Ct 6, 9</w:t>
      </w:r>
    </w:p>
  </w:footnote>
  <w:footnote w:id="1944">
    <w:p w14:paraId="2EA70287" w14:textId="7B7AA619" w:rsidR="001711CC" w:rsidRPr="00D53E63" w:rsidRDefault="001711CC">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70686D" w:rsidRPr="00D53E63">
        <w:rPr>
          <w:rStyle w:val="Refdenotaalpie"/>
          <w:rFonts w:ascii="Arial" w:hAnsi="Arial" w:cs="Arial"/>
          <w:sz w:val="18"/>
          <w:vertAlign w:val="baseline"/>
        </w:rPr>
        <w:t>Ap 22, 11</w:t>
      </w:r>
    </w:p>
  </w:footnote>
  <w:footnote w:id="1945">
    <w:p w14:paraId="72DBDB45" w14:textId="20EE3C06" w:rsidR="00FE39A4" w:rsidRPr="00D53E63" w:rsidRDefault="00FE39A4">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4C5441" w:rsidRPr="00D53E63">
        <w:rPr>
          <w:rStyle w:val="Refdenotaalpie"/>
          <w:rFonts w:ascii="Arial" w:hAnsi="Arial" w:cs="Arial"/>
          <w:sz w:val="18"/>
          <w:vertAlign w:val="baseline"/>
        </w:rPr>
        <w:t>Col 3, 14</w:t>
      </w:r>
    </w:p>
  </w:footnote>
  <w:footnote w:id="1946">
    <w:p w14:paraId="3FE91F47" w14:textId="1C78928D" w:rsidR="007A7498" w:rsidRPr="00D53E63" w:rsidRDefault="007A7498">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965A04" w:rsidRPr="00D53E63">
        <w:rPr>
          <w:rStyle w:val="Refdenotaalpie"/>
          <w:rFonts w:ascii="Arial" w:hAnsi="Arial" w:cs="Arial"/>
          <w:sz w:val="18"/>
          <w:vertAlign w:val="baseline"/>
        </w:rPr>
        <w:t>Sal 72, 24</w:t>
      </w:r>
    </w:p>
  </w:footnote>
  <w:footnote w:id="1947">
    <w:p w14:paraId="50543AE9" w14:textId="49B219B4" w:rsidR="000E085B" w:rsidRPr="00D53E63" w:rsidRDefault="000E085B">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965A04" w:rsidRPr="00D53E63">
        <w:rPr>
          <w:rStyle w:val="Refdenotaalpie"/>
          <w:rFonts w:ascii="Arial" w:hAnsi="Arial" w:cs="Arial"/>
          <w:sz w:val="18"/>
          <w:vertAlign w:val="baseline"/>
        </w:rPr>
        <w:t>Sal 90, 3; 123, 7</w:t>
      </w:r>
    </w:p>
  </w:footnote>
  <w:footnote w:id="1948">
    <w:p w14:paraId="73F3BADA" w14:textId="6CFD246E" w:rsidR="000723D7" w:rsidRPr="00D53E63" w:rsidRDefault="000723D7">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2F2784" w:rsidRPr="00D53E63">
        <w:rPr>
          <w:rStyle w:val="Refdenotaalpie"/>
          <w:rFonts w:ascii="Arial" w:hAnsi="Arial" w:cs="Arial"/>
          <w:sz w:val="18"/>
          <w:vertAlign w:val="baseline"/>
        </w:rPr>
        <w:t>Sal 32, 2</w:t>
      </w:r>
    </w:p>
  </w:footnote>
  <w:footnote w:id="1949">
    <w:p w14:paraId="0DAEC476" w14:textId="194C7255" w:rsidR="00B3123B" w:rsidRPr="00D53E63" w:rsidRDefault="00B3123B">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2F2784" w:rsidRPr="00D53E63">
        <w:rPr>
          <w:rStyle w:val="Refdenotaalpie"/>
          <w:rFonts w:ascii="Arial" w:hAnsi="Arial" w:cs="Arial"/>
          <w:sz w:val="18"/>
          <w:vertAlign w:val="baseline"/>
        </w:rPr>
        <w:t>Pr 31, 29</w:t>
      </w:r>
    </w:p>
  </w:footnote>
  <w:footnote w:id="1950">
    <w:p w14:paraId="5A2BBB74" w14:textId="0BC19944" w:rsidR="00C37264" w:rsidRPr="00D53E63" w:rsidRDefault="00C37264">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1A4BCD" w:rsidRPr="00D53E63">
        <w:rPr>
          <w:rStyle w:val="Refdenotaalpie"/>
          <w:rFonts w:ascii="Arial" w:hAnsi="Arial" w:cs="Arial"/>
          <w:sz w:val="18"/>
          <w:vertAlign w:val="baseline"/>
        </w:rPr>
        <w:t>Rm 8, 29</w:t>
      </w:r>
    </w:p>
  </w:footnote>
  <w:footnote w:id="1951">
    <w:p w14:paraId="21DA80A1" w14:textId="0D74B7E2" w:rsidR="00D003D8" w:rsidRPr="00D53E63" w:rsidRDefault="00D003D8">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4751D0" w:rsidRPr="00D53E63">
        <w:rPr>
          <w:rStyle w:val="Refdenotaalpie"/>
          <w:rFonts w:ascii="Arial" w:hAnsi="Arial" w:cs="Arial"/>
          <w:sz w:val="18"/>
          <w:vertAlign w:val="baseline"/>
        </w:rPr>
        <w:t>Sal 72, 24</w:t>
      </w:r>
    </w:p>
  </w:footnote>
  <w:footnote w:id="1952">
    <w:p w14:paraId="33A56F80" w14:textId="6538E774" w:rsidR="00CD5FE5" w:rsidRPr="00D53E63" w:rsidRDefault="00CD5FE5">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4751D0" w:rsidRPr="00D53E63">
        <w:rPr>
          <w:rStyle w:val="Refdenotaalpie"/>
          <w:rFonts w:ascii="Arial" w:hAnsi="Arial" w:cs="Arial"/>
          <w:sz w:val="18"/>
          <w:vertAlign w:val="baseline"/>
        </w:rPr>
        <w:t>Cf. Gn. 30, 27</w:t>
      </w:r>
    </w:p>
  </w:footnote>
  <w:footnote w:id="1953">
    <w:p w14:paraId="68C876D6" w14:textId="1D8782A1" w:rsidR="00941639" w:rsidRPr="00D53E63" w:rsidRDefault="00941639">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155339" w:rsidRPr="00D53E63">
        <w:rPr>
          <w:rStyle w:val="Refdenotaalpie"/>
          <w:rFonts w:ascii="Arial" w:hAnsi="Arial" w:cs="Arial"/>
          <w:sz w:val="18"/>
          <w:vertAlign w:val="baseline"/>
        </w:rPr>
        <w:t>Rm 8, 28</w:t>
      </w:r>
    </w:p>
  </w:footnote>
  <w:footnote w:id="1954">
    <w:p w14:paraId="5A1AFC9C" w14:textId="282D0F76" w:rsidR="00BE4F62" w:rsidRPr="00D53E63" w:rsidRDefault="00BE4F62">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155339" w:rsidRPr="00D53E63">
        <w:rPr>
          <w:rStyle w:val="Refdenotaalpie"/>
          <w:rFonts w:ascii="Arial" w:hAnsi="Arial" w:cs="Arial"/>
          <w:sz w:val="18"/>
          <w:vertAlign w:val="baseline"/>
        </w:rPr>
        <w:t>J</w:t>
      </w:r>
      <w:r w:rsidR="00742371" w:rsidRPr="00D53E63">
        <w:rPr>
          <w:rStyle w:val="Refdenotaalpie"/>
          <w:rFonts w:ascii="Arial" w:hAnsi="Arial" w:cs="Arial"/>
          <w:sz w:val="18"/>
          <w:vertAlign w:val="baseline"/>
        </w:rPr>
        <w:t>c</w:t>
      </w:r>
      <w:r w:rsidR="00155339" w:rsidRPr="00D53E63">
        <w:rPr>
          <w:rStyle w:val="Refdenotaalpie"/>
          <w:rFonts w:ascii="Arial" w:hAnsi="Arial" w:cs="Arial"/>
          <w:sz w:val="18"/>
          <w:vertAlign w:val="baseline"/>
        </w:rPr>
        <w:t xml:space="preserve"> 3, 15</w:t>
      </w:r>
    </w:p>
  </w:footnote>
  <w:footnote w:id="1955">
    <w:p w14:paraId="6CE39294" w14:textId="6863EF40" w:rsidR="00A4245B" w:rsidRPr="00D53E63" w:rsidRDefault="00A4245B">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742371" w:rsidRPr="00D53E63">
        <w:rPr>
          <w:rStyle w:val="Refdenotaalpie"/>
          <w:rFonts w:ascii="Arial" w:hAnsi="Arial" w:cs="Arial"/>
          <w:sz w:val="18"/>
          <w:vertAlign w:val="baseline"/>
        </w:rPr>
        <w:t>Flp 4, 12</w:t>
      </w:r>
    </w:p>
  </w:footnote>
  <w:footnote w:id="1956">
    <w:p w14:paraId="57414733" w14:textId="7B63EC18" w:rsidR="00C773F9" w:rsidRPr="00D53E63" w:rsidRDefault="00C773F9">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893768" w:rsidRPr="00D53E63">
        <w:rPr>
          <w:rStyle w:val="Refdenotaalpie"/>
          <w:rFonts w:ascii="Arial" w:hAnsi="Arial" w:cs="Arial"/>
          <w:sz w:val="18"/>
          <w:vertAlign w:val="baseline"/>
        </w:rPr>
        <w:t>Rm 5, 3;</w:t>
      </w:r>
      <w:r w:rsidR="00D46F06" w:rsidRPr="00D53E63">
        <w:rPr>
          <w:rStyle w:val="Refdenotaalpie"/>
          <w:rFonts w:ascii="Arial" w:hAnsi="Arial" w:cs="Arial"/>
          <w:sz w:val="18"/>
          <w:vertAlign w:val="baseline"/>
        </w:rPr>
        <w:t xml:space="preserve"> 2Co 6, 8; 12, 9</w:t>
      </w:r>
    </w:p>
  </w:footnote>
  <w:footnote w:id="1957">
    <w:p w14:paraId="13E062AE" w14:textId="2F9E829D" w:rsidR="00B561F8" w:rsidRPr="00D53E63" w:rsidRDefault="00B561F8">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EA094F" w:rsidRPr="00D53E63">
        <w:rPr>
          <w:rStyle w:val="Refdenotaalpie"/>
          <w:rFonts w:ascii="Arial" w:hAnsi="Arial" w:cs="Arial"/>
          <w:sz w:val="18"/>
          <w:vertAlign w:val="baseline"/>
        </w:rPr>
        <w:t>Cf. Mt 11, 7; St 1, 6; Ef 4, 14</w:t>
      </w:r>
    </w:p>
  </w:footnote>
  <w:footnote w:id="1958">
    <w:p w14:paraId="5A7EF71F" w14:textId="7793B865" w:rsidR="002A4FF6" w:rsidRPr="00D53E63" w:rsidRDefault="002A4FF6">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6D4164" w:rsidRPr="00D53E63">
        <w:rPr>
          <w:rStyle w:val="Refdenotaalpie"/>
          <w:rFonts w:ascii="Arial" w:hAnsi="Arial" w:cs="Arial"/>
          <w:sz w:val="18"/>
          <w:vertAlign w:val="baseline"/>
        </w:rPr>
        <w:t>Cf. Jn 1, 26</w:t>
      </w:r>
    </w:p>
  </w:footnote>
  <w:footnote w:id="1959">
    <w:p w14:paraId="355332F9" w14:textId="58284CEF" w:rsidR="00D24FA1" w:rsidRPr="00D53E63" w:rsidRDefault="00D24FA1">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3B5734" w:rsidRPr="00D53E63">
        <w:rPr>
          <w:rStyle w:val="Refdenotaalpie"/>
          <w:rFonts w:ascii="Arial" w:hAnsi="Arial" w:cs="Arial"/>
          <w:sz w:val="18"/>
          <w:vertAlign w:val="baseline"/>
        </w:rPr>
        <w:t>Sal 72, 24</w:t>
      </w:r>
    </w:p>
  </w:footnote>
  <w:footnote w:id="1960">
    <w:p w14:paraId="4ECD6BE4" w14:textId="451C6422" w:rsidR="00782D59" w:rsidRPr="00D53E63" w:rsidRDefault="00782D59">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3B5734" w:rsidRPr="00D53E63">
        <w:rPr>
          <w:rStyle w:val="Refdenotaalpie"/>
          <w:rFonts w:ascii="Arial" w:hAnsi="Arial" w:cs="Arial"/>
          <w:sz w:val="18"/>
          <w:vertAlign w:val="baseline"/>
        </w:rPr>
        <w:t xml:space="preserve">Mt 6, 10 </w:t>
      </w:r>
    </w:p>
  </w:footnote>
  <w:footnote w:id="1961">
    <w:p w14:paraId="71B5EF4C" w14:textId="7A59B78A" w:rsidR="00282974" w:rsidRPr="00D53E63" w:rsidRDefault="00282974">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1D1A6B" w:rsidRPr="00D53E63">
        <w:rPr>
          <w:rStyle w:val="Refdenotaalpie"/>
          <w:rFonts w:ascii="Arial" w:hAnsi="Arial" w:cs="Arial"/>
          <w:sz w:val="18"/>
          <w:vertAlign w:val="baseline"/>
        </w:rPr>
        <w:t xml:space="preserve">Cf. Rm 13, </w:t>
      </w:r>
      <w:r w:rsidR="00510E15" w:rsidRPr="00D53E63">
        <w:rPr>
          <w:rStyle w:val="Refdenotaalpie"/>
          <w:rFonts w:ascii="Arial" w:hAnsi="Arial" w:cs="Arial"/>
          <w:sz w:val="18"/>
          <w:vertAlign w:val="baseline"/>
        </w:rPr>
        <w:t>1</w:t>
      </w:r>
    </w:p>
  </w:footnote>
  <w:footnote w:id="1962">
    <w:p w14:paraId="5F9981ED" w14:textId="28ED8C63" w:rsidR="002202C3" w:rsidRPr="00D53E63" w:rsidRDefault="002202C3">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510E15" w:rsidRPr="00D53E63">
        <w:rPr>
          <w:rStyle w:val="Refdenotaalpie"/>
          <w:rFonts w:ascii="Arial" w:hAnsi="Arial" w:cs="Arial"/>
          <w:sz w:val="18"/>
          <w:vertAlign w:val="baseline"/>
        </w:rPr>
        <w:t>Sal 72, 24.</w:t>
      </w:r>
    </w:p>
  </w:footnote>
  <w:footnote w:id="1963">
    <w:p w14:paraId="1C42DB68" w14:textId="1A2F5638" w:rsidR="00F93D58" w:rsidRPr="00D53E63" w:rsidRDefault="00F93D58">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510E15" w:rsidRPr="00D53E63">
        <w:rPr>
          <w:rStyle w:val="Refdenotaalpie"/>
          <w:rFonts w:ascii="Arial" w:hAnsi="Arial" w:cs="Arial"/>
          <w:sz w:val="18"/>
          <w:vertAlign w:val="baseline"/>
        </w:rPr>
        <w:t>Id.</w:t>
      </w:r>
    </w:p>
  </w:footnote>
  <w:footnote w:id="1964">
    <w:p w14:paraId="4DACC785" w14:textId="38228780" w:rsidR="00100817" w:rsidRPr="00D53E63" w:rsidRDefault="00100817">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40624B" w:rsidRPr="00D53E63">
        <w:rPr>
          <w:rStyle w:val="Refdenotaalpie"/>
          <w:rFonts w:ascii="Arial" w:hAnsi="Arial" w:cs="Arial"/>
          <w:sz w:val="18"/>
          <w:vertAlign w:val="baseline"/>
        </w:rPr>
        <w:t>Pr</w:t>
      </w:r>
      <w:r w:rsidR="007A423C" w:rsidRPr="00D53E63">
        <w:rPr>
          <w:rStyle w:val="Refdenotaalpie"/>
          <w:rFonts w:ascii="Arial" w:hAnsi="Arial" w:cs="Arial"/>
          <w:sz w:val="18"/>
          <w:vertAlign w:val="baseline"/>
        </w:rPr>
        <w:t>.</w:t>
      </w:r>
      <w:r w:rsidR="0040624B" w:rsidRPr="00D53E63">
        <w:rPr>
          <w:rStyle w:val="Refdenotaalpie"/>
          <w:rFonts w:ascii="Arial" w:hAnsi="Arial" w:cs="Arial"/>
          <w:sz w:val="18"/>
          <w:vertAlign w:val="baseline"/>
        </w:rPr>
        <w:t xml:space="preserve"> 8, 17</w:t>
      </w:r>
    </w:p>
  </w:footnote>
  <w:footnote w:id="1965">
    <w:p w14:paraId="630D5EAD" w14:textId="426F775C" w:rsidR="00024303" w:rsidRPr="00D53E63" w:rsidRDefault="00024303">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7A423C" w:rsidRPr="00D53E63">
        <w:rPr>
          <w:rStyle w:val="Refdenotaalpie"/>
          <w:rFonts w:ascii="Arial" w:hAnsi="Arial" w:cs="Arial"/>
          <w:sz w:val="18"/>
          <w:vertAlign w:val="baseline"/>
        </w:rPr>
        <w:t>1S 2, 30</w:t>
      </w:r>
    </w:p>
  </w:footnote>
  <w:footnote w:id="1966">
    <w:p w14:paraId="451E637D" w14:textId="0A3986C3" w:rsidR="002271C7" w:rsidRPr="00D53E63" w:rsidRDefault="002271C7">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703281" w:rsidRPr="00D53E63">
        <w:rPr>
          <w:rStyle w:val="Refdenotaalpie"/>
          <w:rFonts w:ascii="Arial" w:hAnsi="Arial" w:cs="Arial"/>
          <w:sz w:val="18"/>
          <w:vertAlign w:val="baseline"/>
        </w:rPr>
        <w:t>Cf. Lc 10, 38</w:t>
      </w:r>
    </w:p>
  </w:footnote>
  <w:footnote w:id="1967">
    <w:p w14:paraId="26D9DD3F" w14:textId="32740B7D" w:rsidR="002271C7" w:rsidRPr="00D53E63" w:rsidRDefault="002271C7">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5205A4" w:rsidRPr="00D53E63">
        <w:rPr>
          <w:rStyle w:val="Refdenotaalpie"/>
          <w:rFonts w:ascii="Arial" w:hAnsi="Arial" w:cs="Arial"/>
          <w:sz w:val="18"/>
          <w:vertAlign w:val="baseline"/>
        </w:rPr>
        <w:t>Cf. Lc 7, 47</w:t>
      </w:r>
    </w:p>
  </w:footnote>
  <w:footnote w:id="1968">
    <w:p w14:paraId="672740ED" w14:textId="1133629F" w:rsidR="008E48AE" w:rsidRPr="00D53E63" w:rsidRDefault="008E48AE">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5205A4" w:rsidRPr="00D53E63">
        <w:rPr>
          <w:rStyle w:val="Refdenotaalpie"/>
          <w:rFonts w:ascii="Arial" w:hAnsi="Arial" w:cs="Arial"/>
          <w:sz w:val="18"/>
          <w:vertAlign w:val="baseline"/>
        </w:rPr>
        <w:t>Jn 21, 7</w:t>
      </w:r>
    </w:p>
  </w:footnote>
  <w:footnote w:id="1969">
    <w:p w14:paraId="4725EE9B" w14:textId="5AC49238" w:rsidR="008E48AE" w:rsidRPr="00D53E63" w:rsidRDefault="008E48AE">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3A0EF1" w:rsidRPr="00D53E63">
        <w:rPr>
          <w:rStyle w:val="Refdenotaalpie"/>
          <w:rFonts w:ascii="Arial" w:hAnsi="Arial" w:cs="Arial"/>
          <w:sz w:val="18"/>
          <w:vertAlign w:val="baseline"/>
        </w:rPr>
        <w:t>1Jn 4, 10</w:t>
      </w:r>
    </w:p>
  </w:footnote>
  <w:footnote w:id="1970">
    <w:p w14:paraId="6ABFE771" w14:textId="5B9D11F2" w:rsidR="008E48AE" w:rsidRPr="00D53E63" w:rsidRDefault="008E48AE">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EF6130" w:rsidRPr="00D53E63">
        <w:rPr>
          <w:rStyle w:val="Refdenotaalpie"/>
          <w:rFonts w:ascii="Arial" w:hAnsi="Arial" w:cs="Arial"/>
          <w:sz w:val="18"/>
          <w:vertAlign w:val="baseline"/>
        </w:rPr>
        <w:t>Sal 58, 11</w:t>
      </w:r>
    </w:p>
  </w:footnote>
  <w:footnote w:id="1971">
    <w:p w14:paraId="606664C5" w14:textId="06B928C9" w:rsidR="00411252" w:rsidRPr="00D53E63" w:rsidRDefault="00411252">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EF6130" w:rsidRPr="00D53E63">
        <w:rPr>
          <w:rStyle w:val="Refdenotaalpie"/>
          <w:rFonts w:ascii="Arial" w:hAnsi="Arial" w:cs="Arial"/>
          <w:sz w:val="18"/>
          <w:vertAlign w:val="baseline"/>
        </w:rPr>
        <w:t>Sal 93, 18</w:t>
      </w:r>
    </w:p>
  </w:footnote>
  <w:footnote w:id="1972">
    <w:p w14:paraId="7F1AABE0" w14:textId="0AF3C193" w:rsidR="00411252" w:rsidRPr="00D53E63" w:rsidRDefault="00411252">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EF6130" w:rsidRPr="00D53E63">
        <w:rPr>
          <w:rStyle w:val="Refdenotaalpie"/>
          <w:rFonts w:ascii="Arial" w:hAnsi="Arial" w:cs="Arial"/>
          <w:sz w:val="18"/>
          <w:vertAlign w:val="baseline"/>
        </w:rPr>
        <w:t>Sal 22, 6</w:t>
      </w:r>
    </w:p>
  </w:footnote>
  <w:footnote w:id="1973">
    <w:p w14:paraId="12FA0F65" w14:textId="2852DAC2" w:rsidR="00411252" w:rsidRPr="00D53E63" w:rsidRDefault="00411252">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427DC5" w:rsidRPr="00D53E63">
        <w:rPr>
          <w:rStyle w:val="Refdenotaalpie"/>
          <w:rFonts w:ascii="Arial" w:hAnsi="Arial" w:cs="Arial"/>
          <w:sz w:val="18"/>
          <w:vertAlign w:val="baseline"/>
        </w:rPr>
        <w:t>Rm 8, 30 (Vet.</w:t>
      </w:r>
      <w:r w:rsidR="00DA67CC" w:rsidRPr="00D53E63">
        <w:rPr>
          <w:rStyle w:val="Refdenotaalpie"/>
          <w:rFonts w:ascii="Arial" w:hAnsi="Arial" w:cs="Arial"/>
          <w:sz w:val="18"/>
          <w:vertAlign w:val="baseline"/>
        </w:rPr>
        <w:t xml:space="preserve"> </w:t>
      </w:r>
      <w:r w:rsidR="00427DC5" w:rsidRPr="00D53E63">
        <w:rPr>
          <w:rStyle w:val="Refdenotaalpie"/>
          <w:rFonts w:ascii="Arial" w:hAnsi="Arial" w:cs="Arial"/>
          <w:sz w:val="18"/>
          <w:vertAlign w:val="baseline"/>
        </w:rPr>
        <w:t>Lat.)</w:t>
      </w:r>
    </w:p>
  </w:footnote>
  <w:footnote w:id="1974">
    <w:p w14:paraId="4264746B" w14:textId="65C3EC73" w:rsidR="007E7418" w:rsidRPr="00D53E63" w:rsidRDefault="007E7418">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DA67CC" w:rsidRPr="00D53E63">
        <w:rPr>
          <w:rStyle w:val="Refdenotaalpie"/>
          <w:rFonts w:ascii="Arial" w:hAnsi="Arial" w:cs="Arial"/>
          <w:sz w:val="18"/>
          <w:vertAlign w:val="baseline"/>
        </w:rPr>
        <w:t>Cf. Is 44, 24; Hb 13, 21</w:t>
      </w:r>
    </w:p>
  </w:footnote>
  <w:footnote w:id="1975">
    <w:p w14:paraId="43882B66" w14:textId="63BE4B86" w:rsidR="00FD0945" w:rsidRPr="00D53E63" w:rsidRDefault="00FD0945">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4C0E80" w:rsidRPr="00D53E63">
        <w:rPr>
          <w:rStyle w:val="Refdenotaalpie"/>
          <w:rFonts w:ascii="Arial" w:hAnsi="Arial" w:cs="Arial"/>
          <w:sz w:val="18"/>
          <w:vertAlign w:val="baseline"/>
        </w:rPr>
        <w:t>Flp 2, 13</w:t>
      </w:r>
    </w:p>
  </w:footnote>
  <w:footnote w:id="1976">
    <w:p w14:paraId="4BB88AC2" w14:textId="6AF0E48B" w:rsidR="00FD0945" w:rsidRPr="00D53E63" w:rsidRDefault="00FD0945">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4C0E80" w:rsidRPr="00D53E63">
        <w:rPr>
          <w:rStyle w:val="Refdenotaalpie"/>
          <w:rFonts w:ascii="Arial" w:hAnsi="Arial" w:cs="Arial"/>
          <w:sz w:val="18"/>
          <w:vertAlign w:val="baseline"/>
        </w:rPr>
        <w:t>Sal 72, 24</w:t>
      </w:r>
    </w:p>
  </w:footnote>
  <w:footnote w:id="1977">
    <w:p w14:paraId="5BD98BAD" w14:textId="5A40E6E8" w:rsidR="00A66303" w:rsidRPr="00D53E63" w:rsidRDefault="00A66303">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B73DE9" w:rsidRPr="00D53E63">
        <w:rPr>
          <w:rStyle w:val="Refdenotaalpie"/>
          <w:rFonts w:ascii="Arial" w:hAnsi="Arial" w:cs="Arial"/>
          <w:sz w:val="18"/>
          <w:vertAlign w:val="baseline"/>
        </w:rPr>
        <w:t>Sal 110, 4</w:t>
      </w:r>
    </w:p>
  </w:footnote>
  <w:footnote w:id="1978">
    <w:p w14:paraId="4DF5B879" w14:textId="3C9C0A40" w:rsidR="003B01FD" w:rsidRPr="00D53E63" w:rsidRDefault="003B01FD">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B73DE9" w:rsidRPr="00D53E63">
        <w:rPr>
          <w:rStyle w:val="Refdenotaalpie"/>
          <w:rFonts w:ascii="Arial" w:hAnsi="Arial" w:cs="Arial"/>
          <w:sz w:val="18"/>
          <w:vertAlign w:val="baseline"/>
        </w:rPr>
        <w:t>Cf. Gn</w:t>
      </w:r>
      <w:r w:rsidR="00570BE0" w:rsidRPr="00D53E63">
        <w:rPr>
          <w:rStyle w:val="Refdenotaalpie"/>
          <w:rFonts w:ascii="Arial" w:hAnsi="Arial" w:cs="Arial"/>
          <w:sz w:val="18"/>
          <w:vertAlign w:val="baseline"/>
        </w:rPr>
        <w:t>.</w:t>
      </w:r>
      <w:r w:rsidR="00B73DE9" w:rsidRPr="00D53E63">
        <w:rPr>
          <w:rStyle w:val="Refdenotaalpie"/>
          <w:rFonts w:ascii="Arial" w:hAnsi="Arial" w:cs="Arial"/>
          <w:sz w:val="18"/>
          <w:vertAlign w:val="baseline"/>
        </w:rPr>
        <w:t xml:space="preserve"> 1, 1</w:t>
      </w:r>
    </w:p>
  </w:footnote>
  <w:footnote w:id="1979">
    <w:p w14:paraId="2E81231F" w14:textId="36070E3F" w:rsidR="003B01FD" w:rsidRPr="00D53E63" w:rsidRDefault="003B01FD">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570BE0" w:rsidRPr="00D53E63">
        <w:rPr>
          <w:rStyle w:val="Refdenotaalpie"/>
          <w:rFonts w:ascii="Arial" w:hAnsi="Arial" w:cs="Arial"/>
          <w:sz w:val="18"/>
          <w:vertAlign w:val="baseline"/>
        </w:rPr>
        <w:t>Cf. Ap 21, 1</w:t>
      </w:r>
    </w:p>
  </w:footnote>
  <w:footnote w:id="1980">
    <w:p w14:paraId="574BCA00" w14:textId="61ABE46C" w:rsidR="00C34F01" w:rsidRPr="00D53E63" w:rsidRDefault="00C34F01">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F5114A" w:rsidRPr="00D53E63">
        <w:rPr>
          <w:rStyle w:val="Refdenotaalpie"/>
          <w:rFonts w:ascii="Arial" w:hAnsi="Arial" w:cs="Arial"/>
          <w:sz w:val="18"/>
          <w:vertAlign w:val="baseline"/>
        </w:rPr>
        <w:t>Cf. Col 2, 24</w:t>
      </w:r>
    </w:p>
  </w:footnote>
  <w:footnote w:id="1981">
    <w:p w14:paraId="6339D747" w14:textId="36BC8238" w:rsidR="000D3944" w:rsidRPr="00D53E63" w:rsidRDefault="000D3944">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3D4EC8" w:rsidRPr="00D53E63">
        <w:rPr>
          <w:rStyle w:val="Refdenotaalpie"/>
          <w:rFonts w:ascii="Arial" w:hAnsi="Arial" w:cs="Arial"/>
          <w:sz w:val="18"/>
          <w:vertAlign w:val="baseline"/>
        </w:rPr>
        <w:t>Cf. 1Co 10, 6</w:t>
      </w:r>
    </w:p>
  </w:footnote>
  <w:footnote w:id="1982">
    <w:p w14:paraId="03EDA81C" w14:textId="61B874A1" w:rsidR="004C3066" w:rsidRPr="00D53E63" w:rsidRDefault="004C3066">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4B07F5" w:rsidRPr="00D53E63">
        <w:rPr>
          <w:rStyle w:val="Refdenotaalpie"/>
          <w:rFonts w:ascii="Arial" w:hAnsi="Arial" w:cs="Arial"/>
          <w:sz w:val="18"/>
          <w:vertAlign w:val="baseline"/>
        </w:rPr>
        <w:t>Hb 9, 24; 10, 1</w:t>
      </w:r>
    </w:p>
  </w:footnote>
  <w:footnote w:id="1983">
    <w:p w14:paraId="30C9D007" w14:textId="670F4D56" w:rsidR="001C59BB" w:rsidRPr="00D53E63" w:rsidRDefault="001C59BB">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2A4131" w:rsidRPr="00D53E63">
        <w:rPr>
          <w:rStyle w:val="Refdenotaalpie"/>
          <w:rFonts w:ascii="Arial" w:hAnsi="Arial" w:cs="Arial"/>
          <w:sz w:val="18"/>
          <w:vertAlign w:val="baseline"/>
        </w:rPr>
        <w:t>Sal 38, 6-7</w:t>
      </w:r>
    </w:p>
  </w:footnote>
  <w:footnote w:id="1984">
    <w:p w14:paraId="5D82B6F1" w14:textId="053AF015" w:rsidR="00CD4636" w:rsidRPr="00D53E63" w:rsidRDefault="00CD4636">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B62262" w:rsidRPr="00D53E63">
        <w:rPr>
          <w:rStyle w:val="Refdenotaalpie"/>
          <w:rFonts w:ascii="Arial" w:hAnsi="Arial" w:cs="Arial"/>
          <w:sz w:val="18"/>
          <w:vertAlign w:val="baseline"/>
        </w:rPr>
        <w:t>Si 31, 11</w:t>
      </w:r>
    </w:p>
  </w:footnote>
  <w:footnote w:id="1985">
    <w:p w14:paraId="21840D73" w14:textId="5DAE4937" w:rsidR="002E70B0" w:rsidRPr="00D53E63" w:rsidRDefault="002E70B0">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B62262" w:rsidRPr="00D53E63">
        <w:rPr>
          <w:rStyle w:val="Refdenotaalpie"/>
          <w:rFonts w:ascii="Arial" w:hAnsi="Arial" w:cs="Arial"/>
          <w:sz w:val="18"/>
          <w:vertAlign w:val="baseline"/>
        </w:rPr>
        <w:t>Is 62, 7</w:t>
      </w:r>
    </w:p>
  </w:footnote>
  <w:footnote w:id="1986">
    <w:p w14:paraId="20C38579" w14:textId="1D06D58F" w:rsidR="008E5BC0" w:rsidRPr="00D53E63" w:rsidRDefault="008E5BC0">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826A09" w:rsidRPr="00D53E63">
        <w:rPr>
          <w:rStyle w:val="Refdenotaalpie"/>
          <w:rFonts w:ascii="Arial" w:hAnsi="Arial" w:cs="Arial"/>
          <w:sz w:val="18"/>
          <w:vertAlign w:val="baseline"/>
        </w:rPr>
        <w:t>Cf. Jn 14, 21</w:t>
      </w:r>
    </w:p>
  </w:footnote>
  <w:footnote w:id="1987">
    <w:p w14:paraId="6D4BFB8E" w14:textId="79785B2F" w:rsidR="008E5BC0" w:rsidRPr="00D53E63" w:rsidRDefault="008E5BC0">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EE6219" w:rsidRPr="00D53E63">
        <w:rPr>
          <w:rStyle w:val="Refdenotaalpie"/>
          <w:rFonts w:ascii="Arial" w:hAnsi="Arial" w:cs="Arial"/>
          <w:sz w:val="18"/>
          <w:vertAlign w:val="baseline"/>
        </w:rPr>
        <w:t>Ex 33, 13 (Vet. Lat.)</w:t>
      </w:r>
    </w:p>
  </w:footnote>
  <w:footnote w:id="1988">
    <w:p w14:paraId="2558CD32" w14:textId="6EAAD1F1" w:rsidR="00B05A3F" w:rsidRPr="00D53E63" w:rsidRDefault="00B05A3F">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954CEB" w:rsidRPr="00D53E63">
        <w:rPr>
          <w:rStyle w:val="Refdenotaalpie"/>
          <w:rFonts w:ascii="Arial" w:hAnsi="Arial" w:cs="Arial"/>
          <w:sz w:val="18"/>
          <w:vertAlign w:val="baseline"/>
        </w:rPr>
        <w:t>Gn 1, 1</w:t>
      </w:r>
    </w:p>
  </w:footnote>
  <w:footnote w:id="1989">
    <w:p w14:paraId="7D383975" w14:textId="4128851F" w:rsidR="00416C4D" w:rsidRPr="00D53E63" w:rsidRDefault="00416C4D">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B17B2B" w:rsidRPr="00D53E63">
        <w:rPr>
          <w:rStyle w:val="Refdenotaalpie"/>
          <w:rFonts w:ascii="Arial" w:hAnsi="Arial" w:cs="Arial"/>
          <w:sz w:val="18"/>
          <w:vertAlign w:val="baseline"/>
        </w:rPr>
        <w:t>Cf. Lc 1, 44</w:t>
      </w:r>
    </w:p>
  </w:footnote>
  <w:footnote w:id="1990">
    <w:p w14:paraId="164B7FF4" w14:textId="6BF369FA" w:rsidR="006349F1" w:rsidRPr="00D53E63" w:rsidRDefault="006349F1">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B17B2B" w:rsidRPr="00D53E63">
        <w:rPr>
          <w:rStyle w:val="Refdenotaalpie"/>
          <w:rFonts w:ascii="Arial" w:hAnsi="Arial" w:cs="Arial"/>
          <w:sz w:val="18"/>
          <w:vertAlign w:val="baseline"/>
        </w:rPr>
        <w:t>1Co 15, 47</w:t>
      </w:r>
    </w:p>
  </w:footnote>
  <w:footnote w:id="1991">
    <w:p w14:paraId="0DB43E76" w14:textId="6AAD1943" w:rsidR="004C3027" w:rsidRPr="00D53E63" w:rsidRDefault="004C3027">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A77C93" w:rsidRPr="00D53E63">
        <w:rPr>
          <w:rStyle w:val="Refdenotaalpie"/>
          <w:rFonts w:ascii="Arial" w:hAnsi="Arial" w:cs="Arial"/>
          <w:sz w:val="18"/>
          <w:vertAlign w:val="baseline"/>
        </w:rPr>
        <w:t>1</w:t>
      </w:r>
      <w:r w:rsidR="00DF7E4F" w:rsidRPr="00D53E63">
        <w:rPr>
          <w:rStyle w:val="Refdenotaalpie"/>
          <w:rFonts w:ascii="Arial" w:hAnsi="Arial" w:cs="Arial"/>
          <w:sz w:val="18"/>
          <w:vertAlign w:val="baseline"/>
        </w:rPr>
        <w:t>Co 15, 41</w:t>
      </w:r>
    </w:p>
  </w:footnote>
  <w:footnote w:id="1992">
    <w:p w14:paraId="5B9749A7" w14:textId="10240796" w:rsidR="00F10029" w:rsidRPr="00D53E63" w:rsidRDefault="00F10029">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A77C93" w:rsidRPr="00D53E63">
        <w:rPr>
          <w:rStyle w:val="Refdenotaalpie"/>
          <w:rFonts w:ascii="Arial" w:hAnsi="Arial" w:cs="Arial"/>
          <w:sz w:val="18"/>
          <w:vertAlign w:val="baseline"/>
        </w:rPr>
        <w:t xml:space="preserve">Cf. </w:t>
      </w:r>
      <w:r w:rsidR="003B4642" w:rsidRPr="00D53E63">
        <w:rPr>
          <w:rStyle w:val="Refdenotaalpie"/>
          <w:rFonts w:ascii="Arial" w:hAnsi="Arial" w:cs="Arial"/>
          <w:sz w:val="18"/>
          <w:vertAlign w:val="baseline"/>
        </w:rPr>
        <w:t>1</w:t>
      </w:r>
      <w:r w:rsidR="00A77C93" w:rsidRPr="00D53E63">
        <w:rPr>
          <w:rStyle w:val="Refdenotaalpie"/>
          <w:rFonts w:ascii="Arial" w:hAnsi="Arial" w:cs="Arial"/>
          <w:sz w:val="18"/>
          <w:vertAlign w:val="baseline"/>
        </w:rPr>
        <w:t>Co 12, 8;</w:t>
      </w:r>
      <w:r w:rsidR="000655D7" w:rsidRPr="00D53E63">
        <w:rPr>
          <w:rStyle w:val="Refdenotaalpie"/>
          <w:rFonts w:ascii="Arial" w:hAnsi="Arial" w:cs="Arial"/>
          <w:sz w:val="18"/>
          <w:vertAlign w:val="baseline"/>
        </w:rPr>
        <w:t xml:space="preserve"> Gn 1, 16</w:t>
      </w:r>
    </w:p>
  </w:footnote>
  <w:footnote w:id="1993">
    <w:p w14:paraId="2EAE4FB7" w14:textId="6237A7BA" w:rsidR="008E4D82" w:rsidRPr="00D53E63" w:rsidRDefault="008E4D82">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E31B6B" w:rsidRPr="00D53E63">
        <w:rPr>
          <w:rStyle w:val="Refdenotaalpie"/>
          <w:rFonts w:ascii="Arial" w:hAnsi="Arial" w:cs="Arial"/>
          <w:sz w:val="18"/>
          <w:vertAlign w:val="baseline"/>
        </w:rPr>
        <w:t>Cf. 1Co 12, 9-10</w:t>
      </w:r>
    </w:p>
  </w:footnote>
  <w:footnote w:id="1994">
    <w:p w14:paraId="11340F3E" w14:textId="64C94E91" w:rsidR="008E4D82" w:rsidRPr="00D53E63" w:rsidRDefault="008E4D82">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3B4642" w:rsidRPr="00D53E63">
        <w:rPr>
          <w:rStyle w:val="Refdenotaalpie"/>
          <w:rFonts w:ascii="Arial" w:hAnsi="Arial" w:cs="Arial"/>
          <w:sz w:val="18"/>
          <w:vertAlign w:val="baseline"/>
        </w:rPr>
        <w:t>Cf. Dt 4, 19;</w:t>
      </w:r>
      <w:r w:rsidR="006C089C" w:rsidRPr="00D53E63">
        <w:rPr>
          <w:rStyle w:val="Refdenotaalpie"/>
          <w:rFonts w:ascii="Arial" w:hAnsi="Arial" w:cs="Arial"/>
          <w:sz w:val="18"/>
          <w:vertAlign w:val="baseline"/>
        </w:rPr>
        <w:t xml:space="preserve"> Gn 1, 14; Mt 16, 4</w:t>
      </w:r>
    </w:p>
  </w:footnote>
  <w:footnote w:id="1995">
    <w:p w14:paraId="1925B2E6" w14:textId="5F455B90" w:rsidR="00856706" w:rsidRPr="00D53E63" w:rsidRDefault="00856706">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2F08ED" w:rsidRPr="00D53E63">
        <w:rPr>
          <w:rStyle w:val="Refdenotaalpie"/>
          <w:rFonts w:ascii="Arial" w:hAnsi="Arial" w:cs="Arial"/>
          <w:sz w:val="18"/>
          <w:vertAlign w:val="baseline"/>
        </w:rPr>
        <w:t>Sal 92,1;</w:t>
      </w:r>
      <w:r w:rsidR="008A77C9" w:rsidRPr="00D53E63">
        <w:rPr>
          <w:rStyle w:val="Refdenotaalpie"/>
          <w:rFonts w:ascii="Arial" w:hAnsi="Arial" w:cs="Arial"/>
          <w:sz w:val="18"/>
          <w:vertAlign w:val="baseline"/>
        </w:rPr>
        <w:t xml:space="preserve"> Cf. Gn 1, 17; Dn 12, 3</w:t>
      </w:r>
    </w:p>
  </w:footnote>
  <w:footnote w:id="1996">
    <w:p w14:paraId="08460454" w14:textId="10913F52" w:rsidR="006E13C6" w:rsidRPr="00D53E63" w:rsidRDefault="006E13C6">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B12D85" w:rsidRPr="00D53E63">
        <w:rPr>
          <w:rStyle w:val="Refdenotaalpie"/>
          <w:rFonts w:ascii="Arial" w:hAnsi="Arial" w:cs="Arial"/>
          <w:sz w:val="18"/>
          <w:vertAlign w:val="baseline"/>
        </w:rPr>
        <w:t>Cf. Gn 1, 7</w:t>
      </w:r>
    </w:p>
  </w:footnote>
  <w:footnote w:id="1997">
    <w:p w14:paraId="45B4F1AE" w14:textId="0C828F99" w:rsidR="002826A2" w:rsidRPr="00D53E63" w:rsidRDefault="002826A2">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B12D85" w:rsidRPr="00D53E63">
        <w:rPr>
          <w:rStyle w:val="Refdenotaalpie"/>
          <w:rFonts w:ascii="Arial" w:hAnsi="Arial" w:cs="Arial"/>
          <w:sz w:val="18"/>
          <w:vertAlign w:val="baseline"/>
        </w:rPr>
        <w:t>Cf. Gn 7, 11-12</w:t>
      </w:r>
    </w:p>
  </w:footnote>
  <w:footnote w:id="1998">
    <w:p w14:paraId="44B6C365" w14:textId="687C72DE" w:rsidR="006E0405" w:rsidRPr="00D53E63" w:rsidRDefault="006E0405">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5A291C" w:rsidRPr="00D53E63">
        <w:rPr>
          <w:rStyle w:val="Refdenotaalpie"/>
          <w:rFonts w:ascii="Arial" w:hAnsi="Arial" w:cs="Arial"/>
          <w:sz w:val="18"/>
          <w:vertAlign w:val="baseline"/>
        </w:rPr>
        <w:t>Sal 28, 10</w:t>
      </w:r>
    </w:p>
  </w:footnote>
  <w:footnote w:id="1999">
    <w:p w14:paraId="183ADCE4" w14:textId="785864DE" w:rsidR="006E0405" w:rsidRPr="00D53E63" w:rsidRDefault="006E0405">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F922C6" w:rsidRPr="00D53E63">
        <w:rPr>
          <w:rStyle w:val="Refdenotaalpie"/>
          <w:rFonts w:ascii="Arial" w:hAnsi="Arial" w:cs="Arial"/>
          <w:sz w:val="18"/>
          <w:vertAlign w:val="baseline"/>
        </w:rPr>
        <w:t>Gn 1, 26; 5, 1 ·</w:t>
      </w:r>
    </w:p>
  </w:footnote>
  <w:footnote w:id="2000">
    <w:p w14:paraId="62317B44" w14:textId="25E6D2D4" w:rsidR="002F6314" w:rsidRPr="00D53E63" w:rsidRDefault="002F6314">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F922C6" w:rsidRPr="00D53E63">
        <w:rPr>
          <w:rStyle w:val="Refdenotaalpie"/>
          <w:rFonts w:ascii="Arial" w:hAnsi="Arial" w:cs="Arial"/>
          <w:sz w:val="18"/>
          <w:vertAlign w:val="baseline"/>
        </w:rPr>
        <w:t>Cf. Gn 2, 7</w:t>
      </w:r>
    </w:p>
  </w:footnote>
  <w:footnote w:id="2001">
    <w:p w14:paraId="6574C8C2" w14:textId="115A0A38" w:rsidR="002F6314" w:rsidRPr="00D53E63" w:rsidRDefault="002F6314">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B0259B" w:rsidRPr="00D53E63">
        <w:rPr>
          <w:rStyle w:val="Refdenotaalpie"/>
          <w:rFonts w:ascii="Arial" w:hAnsi="Arial" w:cs="Arial"/>
          <w:sz w:val="18"/>
          <w:vertAlign w:val="baseline"/>
        </w:rPr>
        <w:t>Cf. Dt 32, 4</w:t>
      </w:r>
    </w:p>
  </w:footnote>
  <w:footnote w:id="2002">
    <w:p w14:paraId="1F9C1CC5" w14:textId="622CA758" w:rsidR="002F6314" w:rsidRPr="00D53E63" w:rsidRDefault="002F6314">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FE4760" w:rsidRPr="00D53E63">
        <w:rPr>
          <w:rStyle w:val="Refdenotaalpie"/>
          <w:rFonts w:ascii="Arial" w:hAnsi="Arial" w:cs="Arial"/>
          <w:sz w:val="18"/>
          <w:vertAlign w:val="baseline"/>
        </w:rPr>
        <w:t>Cf. Gn 2, 22</w:t>
      </w:r>
    </w:p>
  </w:footnote>
  <w:footnote w:id="2003">
    <w:p w14:paraId="17E1A2F4" w14:textId="3DC96C2E" w:rsidR="00606218" w:rsidRPr="00D53E63" w:rsidRDefault="00606218">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960547" w:rsidRPr="00D53E63">
        <w:rPr>
          <w:rStyle w:val="Refdenotaalpie"/>
          <w:rFonts w:ascii="Arial" w:hAnsi="Arial" w:cs="Arial"/>
          <w:sz w:val="18"/>
          <w:vertAlign w:val="baseline"/>
        </w:rPr>
        <w:t>Cf. Gn 2, 18.21-22; Sal 121, 3</w:t>
      </w:r>
    </w:p>
  </w:footnote>
  <w:footnote w:id="2004">
    <w:p w14:paraId="178CDEF0" w14:textId="54F70B08" w:rsidR="00606218" w:rsidRPr="00D53E63" w:rsidRDefault="00606218">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3E2513" w:rsidRPr="00D53E63">
        <w:rPr>
          <w:rStyle w:val="Refdenotaalpie"/>
          <w:rFonts w:ascii="Arial" w:hAnsi="Arial" w:cs="Arial"/>
          <w:sz w:val="18"/>
          <w:vertAlign w:val="baseline"/>
        </w:rPr>
        <w:t>Cf. Gn 2, 24</w:t>
      </w:r>
    </w:p>
  </w:footnote>
  <w:footnote w:id="2005">
    <w:p w14:paraId="50D66234" w14:textId="71CEF0FE" w:rsidR="00606218" w:rsidRPr="00D53E63" w:rsidRDefault="00606218">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3E2513" w:rsidRPr="00D53E63">
        <w:rPr>
          <w:rStyle w:val="Refdenotaalpie"/>
          <w:rFonts w:ascii="Arial" w:hAnsi="Arial" w:cs="Arial"/>
          <w:sz w:val="18"/>
          <w:vertAlign w:val="baseline"/>
        </w:rPr>
        <w:t>Cf. Mt 19, 6;</w:t>
      </w:r>
      <w:r w:rsidR="00986B72" w:rsidRPr="00D53E63">
        <w:rPr>
          <w:rStyle w:val="Refdenotaalpie"/>
          <w:rFonts w:ascii="Arial" w:hAnsi="Arial" w:cs="Arial"/>
          <w:sz w:val="18"/>
          <w:vertAlign w:val="baseline"/>
        </w:rPr>
        <w:t xml:space="preserve"> lCo 6, 17; Ef 2, 18</w:t>
      </w:r>
    </w:p>
  </w:footnote>
  <w:footnote w:id="2006">
    <w:p w14:paraId="19D5071D" w14:textId="0565FDD8" w:rsidR="005332C6" w:rsidRPr="00D53E63" w:rsidRDefault="005332C6">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986B72" w:rsidRPr="00D53E63">
        <w:rPr>
          <w:rStyle w:val="Refdenotaalpie"/>
          <w:rFonts w:ascii="Arial" w:hAnsi="Arial" w:cs="Arial"/>
          <w:sz w:val="18"/>
          <w:vertAlign w:val="baseline"/>
        </w:rPr>
        <w:t>Gn 2, 24; Mt 19, 5</w:t>
      </w:r>
    </w:p>
  </w:footnote>
  <w:footnote w:id="2007">
    <w:p w14:paraId="1B2195FF" w14:textId="4512F6DF" w:rsidR="005332C6" w:rsidRPr="00D53E63" w:rsidRDefault="005332C6">
      <w:pPr>
        <w:pStyle w:val="Textonotapie"/>
        <w:rPr>
          <w:rStyle w:val="Refdenotaalpie"/>
          <w:rFonts w:ascii="Arial" w:hAnsi="Arial" w:cs="Arial"/>
          <w:sz w:val="18"/>
          <w:vertAlign w:val="baseline"/>
        </w:rPr>
      </w:pPr>
      <w:r w:rsidRPr="00D53E63">
        <w:rPr>
          <w:rStyle w:val="Refdenotaalpie"/>
          <w:rFonts w:ascii="Arial" w:hAnsi="Arial" w:cs="Arial"/>
          <w:sz w:val="18"/>
          <w:vertAlign w:val="baseline"/>
        </w:rPr>
        <w:footnoteRef/>
      </w:r>
      <w:r w:rsidRPr="00D53E63">
        <w:rPr>
          <w:rStyle w:val="Refdenotaalpie"/>
          <w:rFonts w:ascii="Arial" w:hAnsi="Arial" w:cs="Arial"/>
          <w:sz w:val="18"/>
          <w:vertAlign w:val="baseline"/>
        </w:rPr>
        <w:t xml:space="preserve"> </w:t>
      </w:r>
      <w:r w:rsidR="009B1CF7" w:rsidRPr="00D53E63">
        <w:rPr>
          <w:rStyle w:val="Refdenotaalpie"/>
          <w:rFonts w:ascii="Arial" w:hAnsi="Arial" w:cs="Arial"/>
          <w:sz w:val="18"/>
          <w:vertAlign w:val="baseline"/>
        </w:rPr>
        <w:t>Gn 2, 15</w:t>
      </w:r>
    </w:p>
  </w:footnote>
  <w:footnote w:id="2008">
    <w:p w14:paraId="1E07A255" w14:textId="30379C2F" w:rsidR="00D50407" w:rsidRPr="004333B3" w:rsidRDefault="00D50407">
      <w:pPr>
        <w:pStyle w:val="Textonotapie"/>
        <w:rPr>
          <w:lang w:val="en-US"/>
        </w:rPr>
      </w:pPr>
      <w:r>
        <w:rPr>
          <w:rStyle w:val="Refdenotaalpie"/>
        </w:rPr>
        <w:footnoteRef/>
      </w:r>
      <w:r w:rsidRPr="004333B3">
        <w:rPr>
          <w:lang w:val="en-US"/>
        </w:rPr>
        <w:t xml:space="preserve"> </w:t>
      </w:r>
      <w:r w:rsidR="00A347E0" w:rsidRPr="00A347E0">
        <w:rPr>
          <w:lang w:val="en-US"/>
        </w:rPr>
        <w:t>Ef 6, 5; Flp 2, 12</w:t>
      </w:r>
    </w:p>
  </w:footnote>
  <w:footnote w:id="2009">
    <w:p w14:paraId="36DB265D" w14:textId="14AA684D" w:rsidR="0029043E" w:rsidRPr="00C34DFA" w:rsidRDefault="0029043E">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A347E0" w:rsidRPr="00C34DFA">
        <w:rPr>
          <w:rStyle w:val="Refdenotaalpie"/>
          <w:rFonts w:ascii="Arial" w:hAnsi="Arial" w:cs="Arial"/>
          <w:sz w:val="18"/>
          <w:vertAlign w:val="baseline"/>
        </w:rPr>
        <w:t>1Co 10, 12</w:t>
      </w:r>
    </w:p>
  </w:footnote>
  <w:footnote w:id="2010">
    <w:p w14:paraId="6E60192D" w14:textId="47615EBD" w:rsidR="0004460D" w:rsidRPr="00C34DFA" w:rsidRDefault="0004460D">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1C321E" w:rsidRPr="00C34DFA">
        <w:rPr>
          <w:rStyle w:val="Refdenotaalpie"/>
          <w:rFonts w:ascii="Arial" w:hAnsi="Arial" w:cs="Arial"/>
          <w:sz w:val="18"/>
          <w:vertAlign w:val="baseline"/>
        </w:rPr>
        <w:t>Cf. Sal 110, 4</w:t>
      </w:r>
    </w:p>
  </w:footnote>
  <w:footnote w:id="2011">
    <w:p w14:paraId="1203E3B8" w14:textId="39EE95DD" w:rsidR="0007653C" w:rsidRPr="00C34DFA" w:rsidRDefault="0007653C">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1C321E" w:rsidRPr="00C34DFA">
        <w:rPr>
          <w:rStyle w:val="Refdenotaalpie"/>
          <w:rFonts w:ascii="Arial" w:hAnsi="Arial" w:cs="Arial"/>
          <w:sz w:val="18"/>
          <w:vertAlign w:val="baseline"/>
        </w:rPr>
        <w:t>Ap 21, 5</w:t>
      </w:r>
    </w:p>
  </w:footnote>
  <w:footnote w:id="2012">
    <w:p w14:paraId="7DD15677" w14:textId="0BF47EC4" w:rsidR="005148ED" w:rsidRPr="00C34DFA" w:rsidRDefault="005148ED">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73B13" w:rsidRPr="00C34DFA">
        <w:rPr>
          <w:rStyle w:val="Refdenotaalpie"/>
          <w:rFonts w:ascii="Arial" w:hAnsi="Arial" w:cs="Arial"/>
          <w:sz w:val="18"/>
          <w:vertAlign w:val="baseline"/>
        </w:rPr>
        <w:t>Jn 12, 32</w:t>
      </w:r>
    </w:p>
  </w:footnote>
  <w:footnote w:id="2013">
    <w:p w14:paraId="23B2FCFE" w14:textId="3A30577A" w:rsidR="005148ED" w:rsidRPr="00C34DFA" w:rsidRDefault="005148ED">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73B13" w:rsidRPr="00C34DFA">
        <w:rPr>
          <w:rStyle w:val="Refdenotaalpie"/>
          <w:rFonts w:ascii="Arial" w:hAnsi="Arial" w:cs="Arial"/>
          <w:sz w:val="18"/>
          <w:vertAlign w:val="baseline"/>
        </w:rPr>
        <w:t>Cf. 1Co Í5, 47~49</w:t>
      </w:r>
    </w:p>
  </w:footnote>
  <w:footnote w:id="2014">
    <w:p w14:paraId="5EB55FC1" w14:textId="5DF69CEE" w:rsidR="003671D6" w:rsidRPr="00C34DFA" w:rsidRDefault="003671D6">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A73A97" w:rsidRPr="00C34DFA">
        <w:rPr>
          <w:rStyle w:val="Refdenotaalpie"/>
          <w:rFonts w:ascii="Arial" w:hAnsi="Arial" w:cs="Arial"/>
          <w:sz w:val="18"/>
          <w:vertAlign w:val="baseline"/>
        </w:rPr>
        <w:t>Ap 2, 17; Cf. 19, 12</w:t>
      </w:r>
    </w:p>
  </w:footnote>
  <w:footnote w:id="2015">
    <w:p w14:paraId="16466008" w14:textId="4E525ACF" w:rsidR="003505E9" w:rsidRPr="00C34DFA" w:rsidRDefault="003505E9">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A73A97" w:rsidRPr="00C34DFA">
        <w:rPr>
          <w:rStyle w:val="Refdenotaalpie"/>
          <w:rFonts w:ascii="Arial" w:hAnsi="Arial" w:cs="Arial"/>
          <w:sz w:val="18"/>
          <w:vertAlign w:val="baseline"/>
        </w:rPr>
        <w:t>Sal 54, 18</w:t>
      </w:r>
    </w:p>
  </w:footnote>
  <w:footnote w:id="2016">
    <w:p w14:paraId="6B4626FD" w14:textId="13EA7333" w:rsidR="008F6978" w:rsidRPr="00C34DFA" w:rsidRDefault="008F6978">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625CBE" w:rsidRPr="00C34DFA">
        <w:rPr>
          <w:rStyle w:val="Refdenotaalpie"/>
          <w:rFonts w:ascii="Arial" w:hAnsi="Arial" w:cs="Arial"/>
          <w:sz w:val="18"/>
          <w:vertAlign w:val="baseline"/>
        </w:rPr>
        <w:t>Cf: 1</w:t>
      </w:r>
      <w:r w:rsidR="00076950" w:rsidRPr="00C34DFA">
        <w:rPr>
          <w:rStyle w:val="Refdenotaalpie"/>
          <w:rFonts w:ascii="Arial" w:hAnsi="Arial" w:cs="Arial"/>
          <w:sz w:val="18"/>
          <w:vertAlign w:val="baseline"/>
        </w:rPr>
        <w:t>C</w:t>
      </w:r>
      <w:r w:rsidR="00625CBE" w:rsidRPr="00C34DFA">
        <w:rPr>
          <w:rStyle w:val="Refdenotaalpie"/>
          <w:rFonts w:ascii="Arial" w:hAnsi="Arial" w:cs="Arial"/>
          <w:sz w:val="18"/>
          <w:vertAlign w:val="baseline"/>
        </w:rPr>
        <w:t>o 15, 47;</w:t>
      </w:r>
      <w:r w:rsidR="00076950" w:rsidRPr="00C34DFA">
        <w:rPr>
          <w:rStyle w:val="Refdenotaalpie"/>
          <w:rFonts w:ascii="Arial" w:hAnsi="Arial" w:cs="Arial"/>
          <w:sz w:val="18"/>
          <w:vertAlign w:val="baseline"/>
        </w:rPr>
        <w:t xml:space="preserve"> Rm 6, 6; 7, 6; Col 3, 9-10</w:t>
      </w:r>
    </w:p>
  </w:footnote>
  <w:footnote w:id="2017">
    <w:p w14:paraId="72CB527C" w14:textId="24A1DE30" w:rsidR="00A73408" w:rsidRPr="00C34DFA" w:rsidRDefault="00A73408">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C80D1B" w:rsidRPr="00C34DFA">
        <w:rPr>
          <w:rStyle w:val="Refdenotaalpie"/>
          <w:rFonts w:ascii="Arial" w:hAnsi="Arial" w:cs="Arial"/>
          <w:sz w:val="18"/>
          <w:vertAlign w:val="baseline"/>
        </w:rPr>
        <w:t>Jn 3, 13; Cf. 20, 1</w:t>
      </w:r>
      <w:r w:rsidR="00BF66A0" w:rsidRPr="00C34DFA">
        <w:rPr>
          <w:rStyle w:val="Refdenotaalpie"/>
          <w:rFonts w:ascii="Arial" w:hAnsi="Arial" w:cs="Arial"/>
          <w:sz w:val="18"/>
          <w:vertAlign w:val="baseline"/>
        </w:rPr>
        <w:t>7</w:t>
      </w:r>
    </w:p>
  </w:footnote>
  <w:footnote w:id="2018">
    <w:p w14:paraId="7A56C5A8" w14:textId="1F82096A" w:rsidR="001F3208" w:rsidRPr="00C34DFA" w:rsidRDefault="001F3208">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BF66A0" w:rsidRPr="00C34DFA">
        <w:rPr>
          <w:rStyle w:val="Refdenotaalpie"/>
          <w:rFonts w:ascii="Arial" w:hAnsi="Arial" w:cs="Arial"/>
          <w:sz w:val="18"/>
          <w:vertAlign w:val="baseline"/>
        </w:rPr>
        <w:t>Cf. Hb 1, 13</w:t>
      </w:r>
    </w:p>
  </w:footnote>
  <w:footnote w:id="2019">
    <w:p w14:paraId="754EADC2" w14:textId="4CE0172B" w:rsidR="00211E6D" w:rsidRPr="00C34DFA" w:rsidRDefault="00211E6D">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0B049B" w:rsidRPr="00C34DFA">
        <w:rPr>
          <w:rStyle w:val="Refdenotaalpie"/>
          <w:rFonts w:ascii="Arial" w:hAnsi="Arial" w:cs="Arial"/>
          <w:sz w:val="18"/>
          <w:vertAlign w:val="baseline"/>
        </w:rPr>
        <w:t>Is 63, 1</w:t>
      </w:r>
    </w:p>
  </w:footnote>
  <w:footnote w:id="2020">
    <w:p w14:paraId="0FE5C52D" w14:textId="5D5AEC83" w:rsidR="005D5CCE" w:rsidRPr="00C34DFA" w:rsidRDefault="005D5CCE">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0B049B" w:rsidRPr="00C34DFA">
        <w:rPr>
          <w:rStyle w:val="Refdenotaalpie"/>
          <w:rFonts w:ascii="Arial" w:hAnsi="Arial" w:cs="Arial"/>
          <w:sz w:val="18"/>
          <w:vertAlign w:val="baseline"/>
        </w:rPr>
        <w:t>Hb 5, 7</w:t>
      </w:r>
    </w:p>
  </w:footnote>
  <w:footnote w:id="2021">
    <w:p w14:paraId="77B7142B" w14:textId="607BB086" w:rsidR="00844EAE" w:rsidRPr="00C34DFA" w:rsidRDefault="00844EAE">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F128A7" w:rsidRPr="00C34DFA">
        <w:rPr>
          <w:rStyle w:val="Refdenotaalpie"/>
          <w:rFonts w:ascii="Arial" w:hAnsi="Arial" w:cs="Arial"/>
          <w:sz w:val="18"/>
          <w:vertAlign w:val="baseline"/>
        </w:rPr>
        <w:t>Cf. Hb 7, 25</w:t>
      </w:r>
    </w:p>
  </w:footnote>
  <w:footnote w:id="2022">
    <w:p w14:paraId="1F78A141" w14:textId="2713624E" w:rsidR="0064473E" w:rsidRPr="00C34DFA" w:rsidRDefault="0064473E">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0F6806" w:rsidRPr="00C34DFA">
        <w:rPr>
          <w:rStyle w:val="Refdenotaalpie"/>
          <w:rFonts w:ascii="Arial" w:hAnsi="Arial" w:cs="Arial"/>
          <w:sz w:val="18"/>
          <w:vertAlign w:val="baseline"/>
        </w:rPr>
        <w:t>Sal 54, 18</w:t>
      </w:r>
    </w:p>
  </w:footnote>
  <w:footnote w:id="2023">
    <w:p w14:paraId="3C7A44AD" w14:textId="406571C7" w:rsidR="003C20F9" w:rsidRPr="00C34DFA" w:rsidRDefault="003C20F9">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0F6806" w:rsidRPr="00C34DFA">
        <w:rPr>
          <w:rStyle w:val="Refdenotaalpie"/>
          <w:rFonts w:ascii="Arial" w:hAnsi="Arial" w:cs="Arial"/>
          <w:sz w:val="18"/>
          <w:vertAlign w:val="baseline"/>
        </w:rPr>
        <w:t>Jn 17, 9</w:t>
      </w:r>
    </w:p>
  </w:footnote>
  <w:footnote w:id="2024">
    <w:p w14:paraId="08B19CE9" w14:textId="72AE56DC" w:rsidR="0052729A" w:rsidRPr="00C34DFA" w:rsidRDefault="0052729A">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D178DC" w:rsidRPr="00C34DFA">
        <w:rPr>
          <w:rStyle w:val="Refdenotaalpie"/>
          <w:rFonts w:ascii="Arial" w:hAnsi="Arial" w:cs="Arial"/>
          <w:sz w:val="18"/>
          <w:vertAlign w:val="baseline"/>
        </w:rPr>
        <w:t>Cf. Gn 2, 7-8</w:t>
      </w:r>
    </w:p>
  </w:footnote>
  <w:footnote w:id="2025">
    <w:p w14:paraId="5B422408" w14:textId="29186B4F" w:rsidR="00012AA6" w:rsidRPr="00C34DFA" w:rsidRDefault="00012AA6">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C75110" w:rsidRPr="00C34DFA">
        <w:rPr>
          <w:rStyle w:val="Refdenotaalpie"/>
          <w:rFonts w:ascii="Arial" w:hAnsi="Arial" w:cs="Arial"/>
          <w:sz w:val="18"/>
          <w:vertAlign w:val="baseline"/>
        </w:rPr>
        <w:t>Cf. 2Co 5, 6</w:t>
      </w:r>
    </w:p>
  </w:footnote>
  <w:footnote w:id="2026">
    <w:p w14:paraId="3181EA4C" w14:textId="545453E2" w:rsidR="008A1E6B" w:rsidRPr="00C34DFA" w:rsidRDefault="008A1E6B">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C75110" w:rsidRPr="00C34DFA">
        <w:rPr>
          <w:rStyle w:val="Refdenotaalpie"/>
          <w:rFonts w:ascii="Arial" w:hAnsi="Arial" w:cs="Arial"/>
          <w:sz w:val="18"/>
          <w:vertAlign w:val="baseline"/>
        </w:rPr>
        <w:t>Cf; Ga 5, 17</w:t>
      </w:r>
    </w:p>
  </w:footnote>
  <w:footnote w:id="2027">
    <w:p w14:paraId="3113D6C1" w14:textId="4D1FFFEE" w:rsidR="007E498C" w:rsidRPr="00C34DFA" w:rsidRDefault="007E498C">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C2E34" w:rsidRPr="00C34DFA">
        <w:rPr>
          <w:rStyle w:val="Refdenotaalpie"/>
          <w:rFonts w:ascii="Arial" w:hAnsi="Arial" w:cs="Arial"/>
          <w:sz w:val="18"/>
          <w:vertAlign w:val="baseline"/>
        </w:rPr>
        <w:t>Cf. Gn 3, 17</w:t>
      </w:r>
    </w:p>
  </w:footnote>
  <w:footnote w:id="2028">
    <w:p w14:paraId="6D56A2EF" w14:textId="70923903" w:rsidR="00184070" w:rsidRPr="00C34DFA" w:rsidRDefault="00184070">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E737B4" w:rsidRPr="00C34DFA">
        <w:rPr>
          <w:rStyle w:val="Refdenotaalpie"/>
          <w:rFonts w:ascii="Arial" w:hAnsi="Arial" w:cs="Arial"/>
          <w:sz w:val="18"/>
          <w:vertAlign w:val="baseline"/>
        </w:rPr>
        <w:t>Cf. Gn 1, 2</w:t>
      </w:r>
    </w:p>
  </w:footnote>
  <w:footnote w:id="2029">
    <w:p w14:paraId="0DC8A10C" w14:textId="240ADBEC" w:rsidR="002B7F2A" w:rsidRPr="00C34DFA" w:rsidRDefault="002B7F2A">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9E64B5" w:rsidRPr="00C34DFA">
        <w:rPr>
          <w:rStyle w:val="Refdenotaalpie"/>
          <w:rFonts w:ascii="Arial" w:hAnsi="Arial" w:cs="Arial"/>
          <w:sz w:val="18"/>
          <w:vertAlign w:val="baseline"/>
        </w:rPr>
        <w:t>Cf. 2Co 5, 17</w:t>
      </w:r>
    </w:p>
  </w:footnote>
  <w:footnote w:id="2030">
    <w:p w14:paraId="5B4386F9" w14:textId="203C29AC" w:rsidR="00130E52" w:rsidRPr="00C34DFA" w:rsidRDefault="00130E52">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9E64B5" w:rsidRPr="00C34DFA">
        <w:rPr>
          <w:rStyle w:val="Refdenotaalpie"/>
          <w:rFonts w:ascii="Arial" w:hAnsi="Arial" w:cs="Arial"/>
          <w:sz w:val="18"/>
          <w:vertAlign w:val="baseline"/>
        </w:rPr>
        <w:t>Sal 70, 20</w:t>
      </w:r>
    </w:p>
  </w:footnote>
  <w:footnote w:id="2031">
    <w:p w14:paraId="3972CE22" w14:textId="470FEE97" w:rsidR="00130E52" w:rsidRPr="00C34DFA" w:rsidRDefault="00130E52">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F07B06" w:rsidRPr="00C34DFA">
        <w:rPr>
          <w:rStyle w:val="Refdenotaalpie"/>
          <w:rFonts w:ascii="Arial" w:hAnsi="Arial" w:cs="Arial"/>
          <w:sz w:val="18"/>
          <w:vertAlign w:val="baseline"/>
        </w:rPr>
        <w:t>Cf. Gn 3, 19</w:t>
      </w:r>
    </w:p>
  </w:footnote>
  <w:footnote w:id="2032">
    <w:p w14:paraId="2F6E1159" w14:textId="45610528" w:rsidR="00DD585B" w:rsidRPr="00C34DFA" w:rsidRDefault="00DD585B">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F07B06" w:rsidRPr="00C34DFA">
        <w:rPr>
          <w:rStyle w:val="Refdenotaalpie"/>
          <w:rFonts w:ascii="Arial" w:hAnsi="Arial" w:cs="Arial"/>
          <w:sz w:val="18"/>
          <w:vertAlign w:val="baseline"/>
        </w:rPr>
        <w:t>Cf. Gn 1, 28</w:t>
      </w:r>
    </w:p>
  </w:footnote>
  <w:footnote w:id="2033">
    <w:p w14:paraId="4F426C3A" w14:textId="3A4C4827" w:rsidR="004534DE" w:rsidRPr="00C34DFA" w:rsidRDefault="004534DE">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96192B" w:rsidRPr="00C34DFA">
        <w:rPr>
          <w:rStyle w:val="Refdenotaalpie"/>
          <w:rFonts w:ascii="Arial" w:hAnsi="Arial" w:cs="Arial"/>
          <w:sz w:val="18"/>
          <w:vertAlign w:val="baseline"/>
        </w:rPr>
        <w:t>Cf. Gn 3, 17-19</w:t>
      </w:r>
    </w:p>
  </w:footnote>
  <w:footnote w:id="2034">
    <w:p w14:paraId="47B54F53" w14:textId="7338DCC6" w:rsidR="004F4EB2" w:rsidRPr="00C34DFA" w:rsidRDefault="004F4EB2">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96192B" w:rsidRPr="00C34DFA">
        <w:rPr>
          <w:rStyle w:val="Refdenotaalpie"/>
          <w:rFonts w:ascii="Arial" w:hAnsi="Arial" w:cs="Arial"/>
          <w:sz w:val="18"/>
          <w:vertAlign w:val="baseline"/>
        </w:rPr>
        <w:t>Sal 39, 3</w:t>
      </w:r>
    </w:p>
  </w:footnote>
  <w:footnote w:id="2035">
    <w:p w14:paraId="2C6BAB6D" w14:textId="4ED972F6" w:rsidR="00C453A1" w:rsidRPr="00C34DFA" w:rsidRDefault="00C453A1">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C7911" w:rsidRPr="00C34DFA">
        <w:rPr>
          <w:rStyle w:val="Refdenotaalpie"/>
          <w:rFonts w:ascii="Arial" w:hAnsi="Arial" w:cs="Arial"/>
          <w:sz w:val="18"/>
          <w:vertAlign w:val="baseline"/>
        </w:rPr>
        <w:t>Cf. Gn 2, 7</w:t>
      </w:r>
    </w:p>
  </w:footnote>
  <w:footnote w:id="2036">
    <w:p w14:paraId="11911B72" w14:textId="0D17A096" w:rsidR="00E63E37" w:rsidRPr="00C34DFA" w:rsidRDefault="00E63E37">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AC3196" w:rsidRPr="00C34DFA">
        <w:rPr>
          <w:rStyle w:val="Refdenotaalpie"/>
          <w:rFonts w:ascii="Arial" w:hAnsi="Arial" w:cs="Arial"/>
          <w:sz w:val="18"/>
          <w:vertAlign w:val="baseline"/>
        </w:rPr>
        <w:t>Sal 68, 2 .</w:t>
      </w:r>
    </w:p>
  </w:footnote>
  <w:footnote w:id="2037">
    <w:p w14:paraId="107F3A5E" w14:textId="26FF8389" w:rsidR="008E7B73" w:rsidRPr="00C34DFA" w:rsidRDefault="008E7B73">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AC3196" w:rsidRPr="00C34DFA">
        <w:rPr>
          <w:rStyle w:val="Refdenotaalpie"/>
          <w:rFonts w:ascii="Arial" w:hAnsi="Arial" w:cs="Arial"/>
          <w:sz w:val="18"/>
          <w:vertAlign w:val="baseline"/>
        </w:rPr>
        <w:t>Ap 21, 2</w:t>
      </w:r>
    </w:p>
  </w:footnote>
  <w:footnote w:id="2038">
    <w:p w14:paraId="1ECC4819" w14:textId="1CB2DBFF" w:rsidR="006C2AC0" w:rsidRPr="00C34DFA" w:rsidRDefault="006C2AC0">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873469" w:rsidRPr="00C34DFA">
        <w:rPr>
          <w:rStyle w:val="Refdenotaalpie"/>
          <w:rFonts w:ascii="Arial" w:hAnsi="Arial" w:cs="Arial"/>
          <w:sz w:val="18"/>
          <w:vertAlign w:val="baseline"/>
        </w:rPr>
        <w:t>Sal 121, 3</w:t>
      </w:r>
    </w:p>
  </w:footnote>
  <w:footnote w:id="2039">
    <w:p w14:paraId="6237C034" w14:textId="083796A9" w:rsidR="00260130" w:rsidRPr="00C34DFA" w:rsidRDefault="00260130">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873469" w:rsidRPr="00C34DFA">
        <w:rPr>
          <w:rStyle w:val="Refdenotaalpie"/>
          <w:rFonts w:ascii="Arial" w:hAnsi="Arial" w:cs="Arial"/>
          <w:sz w:val="18"/>
          <w:vertAlign w:val="baseline"/>
        </w:rPr>
        <w:t>Cf. Ef 4, 5</w:t>
      </w:r>
    </w:p>
  </w:footnote>
  <w:footnote w:id="2040">
    <w:p w14:paraId="5711E11D" w14:textId="6134CCBD" w:rsidR="00260130" w:rsidRPr="00C34DFA" w:rsidRDefault="00260130">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62495C" w:rsidRPr="00C34DFA">
        <w:rPr>
          <w:rStyle w:val="Refdenotaalpie"/>
          <w:rFonts w:ascii="Arial" w:hAnsi="Arial" w:cs="Arial"/>
          <w:sz w:val="18"/>
          <w:vertAlign w:val="baseline"/>
        </w:rPr>
        <w:t>Sal 121, .3.</w:t>
      </w:r>
    </w:p>
  </w:footnote>
  <w:footnote w:id="2041">
    <w:p w14:paraId="6A33B68B" w14:textId="61D1FDD1" w:rsidR="00260130" w:rsidRPr="00C34DFA" w:rsidRDefault="00260130">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62495C" w:rsidRPr="00C34DFA">
        <w:rPr>
          <w:rStyle w:val="Refdenotaalpie"/>
          <w:rFonts w:ascii="Arial" w:hAnsi="Arial" w:cs="Arial"/>
          <w:sz w:val="18"/>
          <w:vertAlign w:val="baseline"/>
        </w:rPr>
        <w:t>Sal 44, 15</w:t>
      </w:r>
    </w:p>
  </w:footnote>
  <w:footnote w:id="2042">
    <w:p w14:paraId="0BBFEA1F" w14:textId="69BE52EE" w:rsidR="007356B5" w:rsidRPr="00C34DFA" w:rsidRDefault="007356B5">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1A2104" w:rsidRPr="00C34DFA">
        <w:rPr>
          <w:rStyle w:val="Refdenotaalpie"/>
          <w:rFonts w:ascii="Arial" w:hAnsi="Arial" w:cs="Arial"/>
          <w:sz w:val="18"/>
          <w:vertAlign w:val="baseline"/>
        </w:rPr>
        <w:t>Sal 44, 16; Cf. 1 Co 15, 24</w:t>
      </w:r>
    </w:p>
  </w:footnote>
  <w:footnote w:id="2043">
    <w:p w14:paraId="589B29B1" w14:textId="65DE0960" w:rsidR="007356B5" w:rsidRPr="00C34DFA" w:rsidRDefault="007356B5">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B12492" w:rsidRPr="00C34DFA">
        <w:rPr>
          <w:rStyle w:val="Refdenotaalpie"/>
          <w:rFonts w:ascii="Arial" w:hAnsi="Arial" w:cs="Arial"/>
          <w:sz w:val="18"/>
          <w:vertAlign w:val="baseline"/>
        </w:rPr>
        <w:t>Lc 10, 41~42</w:t>
      </w:r>
    </w:p>
  </w:footnote>
  <w:footnote w:id="2044">
    <w:p w14:paraId="74D577EC" w14:textId="6FA62621" w:rsidR="006D0E77" w:rsidRPr="00C34DFA" w:rsidRDefault="006D0E77">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0C39D5" w:rsidRPr="00C34DFA">
        <w:rPr>
          <w:rStyle w:val="Refdenotaalpie"/>
          <w:rFonts w:ascii="Arial" w:hAnsi="Arial" w:cs="Arial"/>
          <w:sz w:val="18"/>
          <w:vertAlign w:val="baseline"/>
        </w:rPr>
        <w:t>2Tm 3, 12</w:t>
      </w:r>
    </w:p>
  </w:footnote>
  <w:footnote w:id="2045">
    <w:p w14:paraId="411BADAE" w14:textId="2FDFD265" w:rsidR="006D0E77" w:rsidRPr="00C34DFA" w:rsidRDefault="006D0E77">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0C39D5" w:rsidRPr="00C34DFA">
        <w:rPr>
          <w:rStyle w:val="Refdenotaalpie"/>
          <w:rFonts w:ascii="Arial" w:hAnsi="Arial" w:cs="Arial"/>
          <w:sz w:val="18"/>
          <w:vertAlign w:val="baseline"/>
        </w:rPr>
        <w:t>Cf. IR 6, 7;</w:t>
      </w:r>
      <w:r w:rsidR="00FC5BD6" w:rsidRPr="00C34DFA">
        <w:rPr>
          <w:rStyle w:val="Refdenotaalpie"/>
          <w:rFonts w:ascii="Arial" w:hAnsi="Arial" w:cs="Arial"/>
          <w:sz w:val="18"/>
          <w:vertAlign w:val="baseline"/>
        </w:rPr>
        <w:t xml:space="preserve"> Si 38, 30</w:t>
      </w:r>
    </w:p>
  </w:footnote>
  <w:footnote w:id="2046">
    <w:p w14:paraId="6FEFE072" w14:textId="0985B51B" w:rsidR="006D0E77" w:rsidRPr="00C34DFA" w:rsidRDefault="006D0E77">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FC5BD6" w:rsidRPr="00C34DFA">
        <w:rPr>
          <w:rStyle w:val="Refdenotaalpie"/>
          <w:rFonts w:ascii="Arial" w:hAnsi="Arial" w:cs="Arial"/>
          <w:sz w:val="18"/>
          <w:vertAlign w:val="baseline"/>
        </w:rPr>
        <w:t>Jb 5, 19</w:t>
      </w:r>
    </w:p>
  </w:footnote>
  <w:footnote w:id="2047">
    <w:p w14:paraId="7B7A75AD" w14:textId="6BD4B8BB" w:rsidR="00CF73DC" w:rsidRPr="00C34DFA" w:rsidRDefault="00CF73DC">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4D5D85" w:rsidRPr="00C34DFA">
        <w:rPr>
          <w:rStyle w:val="Refdenotaalpie"/>
          <w:rFonts w:ascii="Arial" w:hAnsi="Arial" w:cs="Arial"/>
          <w:sz w:val="18"/>
          <w:vertAlign w:val="baseline"/>
        </w:rPr>
        <w:t>Lc 16, 22</w:t>
      </w:r>
    </w:p>
  </w:footnote>
  <w:footnote w:id="2048">
    <w:p w14:paraId="518D9A3D" w14:textId="69F9D3F8" w:rsidR="00CF73DC" w:rsidRPr="00C34DFA" w:rsidRDefault="00CF73DC">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F40742" w:rsidRPr="00C34DFA">
        <w:rPr>
          <w:rStyle w:val="Refdenotaalpie"/>
          <w:rFonts w:ascii="Arial" w:hAnsi="Arial" w:cs="Arial"/>
          <w:sz w:val="18"/>
          <w:vertAlign w:val="baseline"/>
        </w:rPr>
        <w:t>Ez 48, 35</w:t>
      </w:r>
    </w:p>
  </w:footnote>
  <w:footnote w:id="2049">
    <w:p w14:paraId="7DB32AD8" w14:textId="67100309" w:rsidR="006F4898" w:rsidRPr="00C34DFA" w:rsidRDefault="006F4898">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CF2487" w:rsidRPr="00C34DFA">
        <w:rPr>
          <w:rStyle w:val="Refdenotaalpie"/>
          <w:rFonts w:ascii="Arial" w:hAnsi="Arial" w:cs="Arial"/>
          <w:sz w:val="18"/>
          <w:vertAlign w:val="baseline"/>
        </w:rPr>
        <w:t>Cf. 2Tm 2, 19; H</w:t>
      </w:r>
      <w:r w:rsidR="007B32DC" w:rsidRPr="00C34DFA">
        <w:rPr>
          <w:rStyle w:val="Refdenotaalpie"/>
          <w:rFonts w:ascii="Arial" w:hAnsi="Arial" w:cs="Arial"/>
          <w:sz w:val="18"/>
          <w:vertAlign w:val="baseline"/>
        </w:rPr>
        <w:t>c</w:t>
      </w:r>
      <w:r w:rsidR="00CF2487" w:rsidRPr="00C34DFA">
        <w:rPr>
          <w:rStyle w:val="Refdenotaalpie"/>
          <w:rFonts w:ascii="Arial" w:hAnsi="Arial" w:cs="Arial"/>
          <w:sz w:val="18"/>
          <w:vertAlign w:val="baseline"/>
        </w:rPr>
        <w:t>h 1, 2; Jn 13, 18</w:t>
      </w:r>
    </w:p>
  </w:footnote>
  <w:footnote w:id="2050">
    <w:p w14:paraId="5582929B" w14:textId="43D2C44D" w:rsidR="006F4898" w:rsidRPr="00C34DFA" w:rsidRDefault="006F4898">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B32DC" w:rsidRPr="00C34DFA">
        <w:rPr>
          <w:rStyle w:val="Refdenotaalpie"/>
          <w:rFonts w:ascii="Arial" w:hAnsi="Arial" w:cs="Arial"/>
          <w:sz w:val="18"/>
          <w:vertAlign w:val="baseline"/>
        </w:rPr>
        <w:t>Rm 8, 30 (Vet. Lat.)</w:t>
      </w:r>
    </w:p>
  </w:footnote>
  <w:footnote w:id="2051">
    <w:p w14:paraId="6EBD3A70" w14:textId="25907113" w:rsidR="006F4898" w:rsidRPr="00C34DFA" w:rsidRDefault="006F4898">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5C7AE2" w:rsidRPr="00C34DFA">
        <w:rPr>
          <w:rStyle w:val="Refdenotaalpie"/>
          <w:rFonts w:ascii="Arial" w:hAnsi="Arial" w:cs="Arial"/>
          <w:sz w:val="18"/>
          <w:vertAlign w:val="baseline"/>
        </w:rPr>
        <w:t>1Co 15, 24</w:t>
      </w:r>
    </w:p>
  </w:footnote>
  <w:footnote w:id="2052">
    <w:p w14:paraId="1425D92D" w14:textId="35E04460" w:rsidR="00E8140E" w:rsidRPr="00C34DFA" w:rsidRDefault="00E8140E">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5C7AE2" w:rsidRPr="00C34DFA">
        <w:rPr>
          <w:rStyle w:val="Refdenotaalpie"/>
          <w:rFonts w:ascii="Arial" w:hAnsi="Arial" w:cs="Arial"/>
          <w:sz w:val="18"/>
          <w:vertAlign w:val="baseline"/>
        </w:rPr>
        <w:t>Hb 11, 40</w:t>
      </w:r>
    </w:p>
  </w:footnote>
  <w:footnote w:id="2053">
    <w:p w14:paraId="02FEC32F" w14:textId="3AD7B437" w:rsidR="00E8140E" w:rsidRPr="00C34DFA" w:rsidRDefault="00E8140E">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47710" w:rsidRPr="00C34DFA">
        <w:rPr>
          <w:rStyle w:val="Refdenotaalpie"/>
          <w:rFonts w:ascii="Arial" w:hAnsi="Arial" w:cs="Arial"/>
          <w:sz w:val="18"/>
          <w:vertAlign w:val="baseline"/>
        </w:rPr>
        <w:t>Sal 121, 3</w:t>
      </w:r>
    </w:p>
  </w:footnote>
  <w:footnote w:id="2054">
    <w:p w14:paraId="1C88380A" w14:textId="358452F2" w:rsidR="00E8140E" w:rsidRPr="00C34DFA" w:rsidRDefault="00E8140E">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47710" w:rsidRPr="00C34DFA">
        <w:rPr>
          <w:rStyle w:val="Refdenotaalpie"/>
          <w:rFonts w:ascii="Arial" w:hAnsi="Arial" w:cs="Arial"/>
          <w:sz w:val="18"/>
          <w:vertAlign w:val="baseline"/>
        </w:rPr>
        <w:t>Sal 47, 4</w:t>
      </w:r>
    </w:p>
  </w:footnote>
  <w:footnote w:id="2055">
    <w:p w14:paraId="60FAF4C3" w14:textId="53AE36C0" w:rsidR="00BD5314" w:rsidRPr="00C34DFA" w:rsidRDefault="00BD5314">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273C6E" w:rsidRPr="00C34DFA">
        <w:rPr>
          <w:rStyle w:val="Refdenotaalpie"/>
          <w:rFonts w:ascii="Arial" w:hAnsi="Arial" w:cs="Arial"/>
          <w:sz w:val="18"/>
          <w:vertAlign w:val="baseline"/>
        </w:rPr>
        <w:t>Jr 31, 34</w:t>
      </w:r>
    </w:p>
  </w:footnote>
  <w:footnote w:id="2056">
    <w:p w14:paraId="331C7DF4" w14:textId="256A1A2E" w:rsidR="00BD5314" w:rsidRPr="00C34DFA" w:rsidRDefault="00BD5314">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273C6E" w:rsidRPr="00C34DFA">
        <w:rPr>
          <w:rStyle w:val="Refdenotaalpie"/>
          <w:rFonts w:ascii="Arial" w:hAnsi="Arial" w:cs="Arial"/>
          <w:sz w:val="18"/>
          <w:vertAlign w:val="baseline"/>
        </w:rPr>
        <w:t>2Co 5, 6</w:t>
      </w:r>
    </w:p>
  </w:footnote>
  <w:footnote w:id="2057">
    <w:p w14:paraId="7B43F345" w14:textId="3CC5FCBF" w:rsidR="008037AF" w:rsidRPr="00C34DFA" w:rsidRDefault="008037AF">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814E33" w:rsidRPr="00C34DFA">
        <w:rPr>
          <w:rStyle w:val="Refdenotaalpie"/>
          <w:rFonts w:ascii="Arial" w:hAnsi="Arial" w:cs="Arial"/>
          <w:sz w:val="18"/>
          <w:vertAlign w:val="baseline"/>
        </w:rPr>
        <w:t>Sal 41, 4</w:t>
      </w:r>
    </w:p>
  </w:footnote>
  <w:footnote w:id="2058">
    <w:p w14:paraId="5FDC0007" w14:textId="03121850" w:rsidR="008037AF" w:rsidRPr="00C34DFA" w:rsidRDefault="008037AF">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814E33" w:rsidRPr="00C34DFA">
        <w:rPr>
          <w:rStyle w:val="Refdenotaalpie"/>
          <w:rFonts w:ascii="Arial" w:hAnsi="Arial" w:cs="Arial"/>
          <w:sz w:val="18"/>
          <w:vertAlign w:val="baseline"/>
        </w:rPr>
        <w:t>Sal 21, 2</w:t>
      </w:r>
    </w:p>
  </w:footnote>
  <w:footnote w:id="2059">
    <w:p w14:paraId="325512C1" w14:textId="65115E7A" w:rsidR="008037AF" w:rsidRPr="00C34DFA" w:rsidRDefault="008037AF">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590D18" w:rsidRPr="00C34DFA">
        <w:rPr>
          <w:rStyle w:val="Refdenotaalpie"/>
          <w:rFonts w:ascii="Arial" w:hAnsi="Arial" w:cs="Arial"/>
          <w:sz w:val="18"/>
          <w:vertAlign w:val="baseline"/>
        </w:rPr>
        <w:t>Sal 43, 24</w:t>
      </w:r>
    </w:p>
  </w:footnote>
  <w:footnote w:id="2060">
    <w:p w14:paraId="572E82DB" w14:textId="5E93E025" w:rsidR="0095138D" w:rsidRPr="00C34DFA" w:rsidRDefault="0095138D">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1665E8" w:rsidRPr="00C34DFA">
        <w:rPr>
          <w:rStyle w:val="Refdenotaalpie"/>
          <w:rFonts w:ascii="Arial" w:hAnsi="Arial" w:cs="Arial"/>
          <w:sz w:val="18"/>
          <w:vertAlign w:val="baseline"/>
        </w:rPr>
        <w:t>Ap 21, 2 ·</w:t>
      </w:r>
    </w:p>
  </w:footnote>
  <w:footnote w:id="2061">
    <w:p w14:paraId="01AFF99E" w14:textId="29CB683B" w:rsidR="00B72AA7" w:rsidRPr="00C34DFA" w:rsidRDefault="00B72AA7">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1665E8" w:rsidRPr="00C34DFA">
        <w:rPr>
          <w:rStyle w:val="Refdenotaalpie"/>
          <w:rFonts w:ascii="Arial" w:hAnsi="Arial" w:cs="Arial"/>
          <w:sz w:val="18"/>
          <w:vertAlign w:val="baseline"/>
        </w:rPr>
        <w:t>Cf. Ga 4, 26; Jn 8, 23</w:t>
      </w:r>
    </w:p>
  </w:footnote>
  <w:footnote w:id="2062">
    <w:p w14:paraId="68ED919B" w14:textId="60357A81" w:rsidR="00B72AA7" w:rsidRPr="00C34DFA" w:rsidRDefault="00B72AA7">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9244A" w:rsidRPr="00C34DFA">
        <w:rPr>
          <w:rStyle w:val="Refdenotaalpie"/>
          <w:rFonts w:ascii="Arial" w:hAnsi="Arial" w:cs="Arial"/>
          <w:sz w:val="18"/>
          <w:vertAlign w:val="baseline"/>
        </w:rPr>
        <w:t>Cf. Ef 4, 9-10; Jn 3, 13</w:t>
      </w:r>
    </w:p>
  </w:footnote>
  <w:footnote w:id="2063">
    <w:p w14:paraId="45F85CC6" w14:textId="4F1109EE" w:rsidR="00B72AA7" w:rsidRPr="00C34DFA" w:rsidRDefault="00B72AA7">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9244A" w:rsidRPr="00C34DFA">
        <w:rPr>
          <w:rStyle w:val="Refdenotaalpie"/>
          <w:rFonts w:ascii="Arial" w:hAnsi="Arial" w:cs="Arial"/>
          <w:sz w:val="18"/>
          <w:vertAlign w:val="baseline"/>
        </w:rPr>
        <w:t>Cf. 1Co 15, 47</w:t>
      </w:r>
    </w:p>
  </w:footnote>
  <w:footnote w:id="2064">
    <w:p w14:paraId="5A79EF27" w14:textId="4DEEF237" w:rsidR="007B0D35" w:rsidRPr="00C34DFA" w:rsidRDefault="007B0D35">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F2748E" w:rsidRPr="00C34DFA">
        <w:rPr>
          <w:rStyle w:val="Refdenotaalpie"/>
          <w:rFonts w:ascii="Arial" w:hAnsi="Arial" w:cs="Arial"/>
          <w:sz w:val="18"/>
          <w:vertAlign w:val="baseline"/>
        </w:rPr>
        <w:t>Jn 3, 31</w:t>
      </w:r>
    </w:p>
  </w:footnote>
  <w:footnote w:id="2065">
    <w:p w14:paraId="7A4E40C5" w14:textId="7E6FA301" w:rsidR="007B0D35" w:rsidRPr="00C34DFA" w:rsidRDefault="007B0D35">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9363A0" w:rsidRPr="00C34DFA">
        <w:rPr>
          <w:rStyle w:val="Refdenotaalpie"/>
          <w:rFonts w:ascii="Arial" w:hAnsi="Arial" w:cs="Arial"/>
          <w:sz w:val="18"/>
          <w:vertAlign w:val="baseline"/>
        </w:rPr>
        <w:t>Jn 6, 38</w:t>
      </w:r>
    </w:p>
  </w:footnote>
  <w:footnote w:id="2066">
    <w:p w14:paraId="33013D97" w14:textId="19A63AF0" w:rsidR="007B0D35" w:rsidRPr="00C34DFA" w:rsidRDefault="007B0D35">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372DF" w:rsidRPr="00C34DFA">
        <w:rPr>
          <w:rStyle w:val="Refdenotaalpie"/>
          <w:rFonts w:ascii="Arial" w:hAnsi="Arial" w:cs="Arial"/>
          <w:sz w:val="18"/>
          <w:vertAlign w:val="baseline"/>
        </w:rPr>
        <w:t>Jn 3, 31</w:t>
      </w:r>
    </w:p>
  </w:footnote>
  <w:footnote w:id="2067">
    <w:p w14:paraId="75D304FE" w14:textId="1F218883" w:rsidR="009C4CE3" w:rsidRPr="00C34DFA" w:rsidRDefault="009C4CE3">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372DF" w:rsidRPr="00C34DFA">
        <w:rPr>
          <w:rStyle w:val="Refdenotaalpie"/>
          <w:rFonts w:ascii="Arial" w:hAnsi="Arial" w:cs="Arial"/>
          <w:sz w:val="18"/>
          <w:vertAlign w:val="baseline"/>
        </w:rPr>
        <w:t>Hb 1, 3</w:t>
      </w:r>
    </w:p>
  </w:footnote>
  <w:footnote w:id="2068">
    <w:p w14:paraId="775183A7" w14:textId="1921FD27" w:rsidR="009C4CE3" w:rsidRPr="00C34DFA" w:rsidRDefault="009C4CE3">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E55F31" w:rsidRPr="00C34DFA">
        <w:rPr>
          <w:rStyle w:val="Refdenotaalpie"/>
          <w:rFonts w:ascii="Arial" w:hAnsi="Arial" w:cs="Arial"/>
          <w:sz w:val="18"/>
          <w:vertAlign w:val="baseline"/>
        </w:rPr>
        <w:t>Col 1, 15</w:t>
      </w:r>
    </w:p>
  </w:footnote>
  <w:footnote w:id="2069">
    <w:p w14:paraId="1FFFAF1B" w14:textId="32DFFEF1" w:rsidR="009C4CE3" w:rsidRPr="00C34DFA" w:rsidRDefault="009C4CE3">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E55F31" w:rsidRPr="00C34DFA">
        <w:rPr>
          <w:rStyle w:val="Refdenotaalpie"/>
          <w:rFonts w:ascii="Arial" w:hAnsi="Arial" w:cs="Arial"/>
          <w:sz w:val="18"/>
          <w:vertAlign w:val="baseline"/>
        </w:rPr>
        <w:t>Gn 1, 26-27</w:t>
      </w:r>
    </w:p>
  </w:footnote>
  <w:footnote w:id="2070">
    <w:p w14:paraId="73805051" w14:textId="70500934" w:rsidR="00385C53" w:rsidRPr="00C34DFA" w:rsidRDefault="00385C53">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B76222" w:rsidRPr="00C34DFA">
        <w:rPr>
          <w:rStyle w:val="Refdenotaalpie"/>
          <w:rFonts w:ascii="Arial" w:hAnsi="Arial" w:cs="Arial"/>
          <w:sz w:val="18"/>
          <w:vertAlign w:val="baseline"/>
        </w:rPr>
        <w:t>Cf. 1Co 15, 47</w:t>
      </w:r>
    </w:p>
  </w:footnote>
  <w:footnote w:id="2071">
    <w:p w14:paraId="24603960" w14:textId="00D37959" w:rsidR="001E3D7B" w:rsidRPr="00C34DFA" w:rsidRDefault="001E3D7B">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028AB" w:rsidRPr="00C34DFA">
        <w:rPr>
          <w:rStyle w:val="Refdenotaalpie"/>
          <w:rFonts w:ascii="Arial" w:hAnsi="Arial" w:cs="Arial"/>
          <w:sz w:val="18"/>
          <w:vertAlign w:val="baseline"/>
        </w:rPr>
        <w:t>Gn 1, 26; 5, 1</w:t>
      </w:r>
    </w:p>
  </w:footnote>
  <w:footnote w:id="2072">
    <w:p w14:paraId="13D95A26" w14:textId="21299E32" w:rsidR="00FC6A68" w:rsidRPr="00C34DFA" w:rsidRDefault="00FC6A68">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028AB" w:rsidRPr="00C34DFA">
        <w:rPr>
          <w:rStyle w:val="Refdenotaalpie"/>
          <w:rFonts w:ascii="Arial" w:hAnsi="Arial" w:cs="Arial"/>
          <w:sz w:val="18"/>
          <w:vertAlign w:val="baseline"/>
        </w:rPr>
        <w:t>Col 1, 15</w:t>
      </w:r>
    </w:p>
  </w:footnote>
  <w:footnote w:id="2073">
    <w:p w14:paraId="5A8F8ED0" w14:textId="4206D224" w:rsidR="00BE05FD" w:rsidRPr="00C34DFA" w:rsidRDefault="00BE05FD">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86750" w:rsidRPr="00C34DFA">
        <w:rPr>
          <w:rStyle w:val="Refdenotaalpie"/>
          <w:rFonts w:ascii="Arial" w:hAnsi="Arial" w:cs="Arial"/>
          <w:sz w:val="18"/>
          <w:vertAlign w:val="baseline"/>
        </w:rPr>
        <w:t>Lc 10, 30</w:t>
      </w:r>
    </w:p>
  </w:footnote>
  <w:footnote w:id="2074">
    <w:p w14:paraId="5CA8A37C" w14:textId="2D512EC3" w:rsidR="00501653" w:rsidRPr="00C34DFA" w:rsidRDefault="00501653">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86750" w:rsidRPr="00C34DFA">
        <w:rPr>
          <w:rStyle w:val="Refdenotaalpie"/>
          <w:rFonts w:ascii="Arial" w:hAnsi="Arial" w:cs="Arial"/>
          <w:sz w:val="18"/>
          <w:vertAlign w:val="baseline"/>
        </w:rPr>
        <w:t>Cf. Ef 6, 12</w:t>
      </w:r>
    </w:p>
  </w:footnote>
  <w:footnote w:id="2075">
    <w:p w14:paraId="716D0CCC" w14:textId="448403B2" w:rsidR="00492610" w:rsidRPr="00C34DFA" w:rsidRDefault="00492610">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9E05E1" w:rsidRPr="00C34DFA">
        <w:rPr>
          <w:rStyle w:val="Refdenotaalpie"/>
          <w:rFonts w:ascii="Arial" w:hAnsi="Arial" w:cs="Arial"/>
          <w:sz w:val="18"/>
          <w:vertAlign w:val="baseline"/>
        </w:rPr>
        <w:t>Cf. Ap 21, 2</w:t>
      </w:r>
    </w:p>
  </w:footnote>
  <w:footnote w:id="2076">
    <w:p w14:paraId="2EAF72F9" w14:textId="14D4A087" w:rsidR="00492610" w:rsidRPr="00C34DFA" w:rsidRDefault="00492610">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9E05E1" w:rsidRPr="00C34DFA">
        <w:rPr>
          <w:rStyle w:val="Refdenotaalpie"/>
          <w:rFonts w:ascii="Arial" w:hAnsi="Arial" w:cs="Arial"/>
          <w:sz w:val="18"/>
          <w:vertAlign w:val="baseline"/>
        </w:rPr>
        <w:t>Cf. Lc 10, 30</w:t>
      </w:r>
    </w:p>
  </w:footnote>
  <w:footnote w:id="2077">
    <w:p w14:paraId="5E7D9787" w14:textId="6E22B08D" w:rsidR="00E6635E" w:rsidRPr="00C34DFA" w:rsidRDefault="00E6635E">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5966ED" w:rsidRPr="00C34DFA">
        <w:rPr>
          <w:rStyle w:val="Refdenotaalpie"/>
          <w:rFonts w:ascii="Arial" w:hAnsi="Arial" w:cs="Arial"/>
          <w:sz w:val="18"/>
          <w:vertAlign w:val="baseline"/>
        </w:rPr>
        <w:t>Cf. 1Co 15, 47</w:t>
      </w:r>
    </w:p>
  </w:footnote>
  <w:footnote w:id="2078">
    <w:p w14:paraId="69592775" w14:textId="7CDDC615" w:rsidR="004F1324" w:rsidRPr="00C34DFA" w:rsidRDefault="004F1324">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5966ED" w:rsidRPr="00C34DFA">
        <w:rPr>
          <w:rStyle w:val="Refdenotaalpie"/>
          <w:rFonts w:ascii="Arial" w:hAnsi="Arial" w:cs="Arial"/>
          <w:sz w:val="18"/>
          <w:vertAlign w:val="baseline"/>
        </w:rPr>
        <w:t>Is 53, 2</w:t>
      </w:r>
    </w:p>
  </w:footnote>
  <w:footnote w:id="2079">
    <w:p w14:paraId="0775A639" w14:textId="0E3E3A60" w:rsidR="00414A62" w:rsidRPr="00C34DFA" w:rsidRDefault="00414A62">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40982" w:rsidRPr="00C34DFA">
        <w:rPr>
          <w:rStyle w:val="Refdenotaalpie"/>
          <w:rFonts w:ascii="Arial" w:hAnsi="Arial" w:cs="Arial"/>
          <w:sz w:val="18"/>
          <w:vertAlign w:val="baseline"/>
        </w:rPr>
        <w:t>Cf. Jn 3, 6</w:t>
      </w:r>
    </w:p>
  </w:footnote>
  <w:footnote w:id="2080">
    <w:p w14:paraId="1621F9BB" w14:textId="0A9D435C" w:rsidR="00C663CC" w:rsidRPr="00C34DFA" w:rsidRDefault="00C663CC">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40982" w:rsidRPr="00C34DFA">
        <w:rPr>
          <w:rStyle w:val="Refdenotaalpie"/>
          <w:rFonts w:ascii="Arial" w:hAnsi="Arial" w:cs="Arial"/>
          <w:sz w:val="18"/>
          <w:vertAlign w:val="baseline"/>
        </w:rPr>
        <w:t>1Co 15, 47</w:t>
      </w:r>
    </w:p>
  </w:footnote>
  <w:footnote w:id="2081">
    <w:p w14:paraId="405FC992" w14:textId="7F947983" w:rsidR="00854510" w:rsidRPr="00C34DFA" w:rsidRDefault="00854510">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C2637E" w:rsidRPr="00C34DFA">
        <w:rPr>
          <w:rStyle w:val="Refdenotaalpie"/>
          <w:rFonts w:ascii="Arial" w:hAnsi="Arial" w:cs="Arial"/>
          <w:sz w:val="18"/>
          <w:vertAlign w:val="baseline"/>
        </w:rPr>
        <w:t xml:space="preserve">Sal 84, </w:t>
      </w:r>
      <w:r w:rsidR="007814A3" w:rsidRPr="00C34DFA">
        <w:rPr>
          <w:rStyle w:val="Refdenotaalpie"/>
          <w:rFonts w:ascii="Arial" w:hAnsi="Arial" w:cs="Arial"/>
          <w:sz w:val="18"/>
          <w:vertAlign w:val="baseline"/>
        </w:rPr>
        <w:t>11</w:t>
      </w:r>
      <w:r w:rsidR="00C2637E" w:rsidRPr="00C34DFA">
        <w:rPr>
          <w:rStyle w:val="Refdenotaalpie"/>
          <w:rFonts w:ascii="Arial" w:hAnsi="Arial" w:cs="Arial"/>
          <w:sz w:val="18"/>
          <w:vertAlign w:val="baseline"/>
        </w:rPr>
        <w:t>,12</w:t>
      </w:r>
    </w:p>
  </w:footnote>
  <w:footnote w:id="2082">
    <w:p w14:paraId="0E611988" w14:textId="7E0683AF" w:rsidR="009011F1" w:rsidRPr="00C34DFA" w:rsidRDefault="009011F1">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C2637E" w:rsidRPr="00C34DFA">
        <w:rPr>
          <w:rStyle w:val="Refdenotaalpie"/>
          <w:rFonts w:ascii="Arial" w:hAnsi="Arial" w:cs="Arial"/>
          <w:sz w:val="18"/>
          <w:vertAlign w:val="baseline"/>
        </w:rPr>
        <w:t>Sal 84, 11</w:t>
      </w:r>
    </w:p>
  </w:footnote>
  <w:footnote w:id="2083">
    <w:p w14:paraId="1D1BD45A" w14:textId="67B79435" w:rsidR="00153C31" w:rsidRPr="00C34DFA" w:rsidRDefault="00153C31">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814A3" w:rsidRPr="00C34DFA">
        <w:rPr>
          <w:rStyle w:val="Refdenotaalpie"/>
          <w:rFonts w:ascii="Arial" w:hAnsi="Arial" w:cs="Arial"/>
          <w:sz w:val="18"/>
          <w:vertAlign w:val="baseline"/>
        </w:rPr>
        <w:t>Ef 5, 32</w:t>
      </w:r>
    </w:p>
  </w:footnote>
  <w:footnote w:id="2084">
    <w:p w14:paraId="21818501" w14:textId="561A32F5" w:rsidR="00E04944" w:rsidRPr="00C34DFA" w:rsidRDefault="00E04944">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A16A96" w:rsidRPr="00C34DFA">
        <w:rPr>
          <w:rStyle w:val="Refdenotaalpie"/>
          <w:rFonts w:ascii="Arial" w:hAnsi="Arial" w:cs="Arial"/>
          <w:sz w:val="18"/>
          <w:vertAlign w:val="baseline"/>
        </w:rPr>
        <w:t>Hb 8, .5</w:t>
      </w:r>
    </w:p>
  </w:footnote>
  <w:footnote w:id="2085">
    <w:p w14:paraId="4D5E64EA" w14:textId="31F8C23F" w:rsidR="00845C53" w:rsidRPr="00C34DFA" w:rsidRDefault="00845C53">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A16A96" w:rsidRPr="00C34DFA">
        <w:rPr>
          <w:rStyle w:val="Refdenotaalpie"/>
          <w:rFonts w:ascii="Arial" w:hAnsi="Arial" w:cs="Arial"/>
          <w:sz w:val="18"/>
          <w:vertAlign w:val="baseline"/>
        </w:rPr>
        <w:t>Cf. Gn 1, 26</w:t>
      </w:r>
    </w:p>
  </w:footnote>
  <w:footnote w:id="2086">
    <w:p w14:paraId="38AE1EDF" w14:textId="66287357" w:rsidR="000E158B" w:rsidRPr="00C34DFA" w:rsidRDefault="000E158B">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FC6EA2" w:rsidRPr="00C34DFA">
        <w:rPr>
          <w:rStyle w:val="Refdenotaalpie"/>
          <w:rFonts w:ascii="Arial" w:hAnsi="Arial" w:cs="Arial"/>
          <w:sz w:val="18"/>
          <w:vertAlign w:val="baseline"/>
        </w:rPr>
        <w:t>Cf. 1Ts 5, 10</w:t>
      </w:r>
    </w:p>
  </w:footnote>
  <w:footnote w:id="2087">
    <w:p w14:paraId="67357345" w14:textId="299330E5" w:rsidR="0082144B" w:rsidRPr="00C34DFA" w:rsidRDefault="0082144B">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FC6EA2" w:rsidRPr="00C34DFA">
        <w:rPr>
          <w:rStyle w:val="Refdenotaalpie"/>
          <w:rFonts w:ascii="Arial" w:hAnsi="Arial" w:cs="Arial"/>
          <w:sz w:val="18"/>
          <w:vertAlign w:val="baseline"/>
        </w:rPr>
        <w:t>Cf. Flp 2, 3</w:t>
      </w:r>
    </w:p>
  </w:footnote>
  <w:footnote w:id="2088">
    <w:p w14:paraId="70514D03" w14:textId="6C072CDF" w:rsidR="002742E3" w:rsidRPr="00C34DFA" w:rsidRDefault="002742E3">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ED7D2D" w:rsidRPr="00C34DFA">
        <w:rPr>
          <w:rStyle w:val="Refdenotaalpie"/>
          <w:rFonts w:ascii="Arial" w:hAnsi="Arial" w:cs="Arial"/>
          <w:sz w:val="18"/>
          <w:vertAlign w:val="baseline"/>
        </w:rPr>
        <w:t>Sal 67, 14</w:t>
      </w:r>
    </w:p>
  </w:footnote>
  <w:footnote w:id="2089">
    <w:p w14:paraId="06821CC7" w14:textId="2006F0F3" w:rsidR="00C506C2" w:rsidRPr="00C34DFA" w:rsidRDefault="00C506C2">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ED7D2D" w:rsidRPr="00C34DFA">
        <w:rPr>
          <w:rStyle w:val="Refdenotaalpie"/>
          <w:rFonts w:ascii="Arial" w:hAnsi="Arial" w:cs="Arial"/>
          <w:sz w:val="18"/>
          <w:vertAlign w:val="baseline"/>
        </w:rPr>
        <w:t xml:space="preserve">Cf. </w:t>
      </w:r>
      <w:r w:rsidR="00EE43D7" w:rsidRPr="00C34DFA">
        <w:rPr>
          <w:rStyle w:val="Refdenotaalpie"/>
          <w:rFonts w:ascii="Arial" w:hAnsi="Arial" w:cs="Arial"/>
          <w:sz w:val="18"/>
          <w:vertAlign w:val="baseline"/>
        </w:rPr>
        <w:t>1</w:t>
      </w:r>
      <w:r w:rsidR="00ED7D2D" w:rsidRPr="00C34DFA">
        <w:rPr>
          <w:rStyle w:val="Refdenotaalpie"/>
          <w:rFonts w:ascii="Arial" w:hAnsi="Arial" w:cs="Arial"/>
          <w:sz w:val="18"/>
          <w:vertAlign w:val="baseline"/>
        </w:rPr>
        <w:t>Co 6, 17</w:t>
      </w:r>
    </w:p>
  </w:footnote>
  <w:footnote w:id="2090">
    <w:p w14:paraId="5C555E58" w14:textId="1CE8C028" w:rsidR="00D04839" w:rsidRPr="00C34DFA" w:rsidRDefault="00D04839">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EE43D7" w:rsidRPr="00C34DFA">
        <w:rPr>
          <w:rStyle w:val="Refdenotaalpie"/>
          <w:rFonts w:ascii="Arial" w:hAnsi="Arial" w:cs="Arial"/>
          <w:sz w:val="18"/>
          <w:vertAlign w:val="baseline"/>
        </w:rPr>
        <w:t>Cf. 1Co 15, 49</w:t>
      </w:r>
    </w:p>
  </w:footnote>
  <w:footnote w:id="2091">
    <w:p w14:paraId="18865E9D" w14:textId="1DCF6C29" w:rsidR="00D04839" w:rsidRPr="00C34DFA" w:rsidRDefault="00D04839">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5F68FA" w:rsidRPr="00C34DFA">
        <w:rPr>
          <w:rStyle w:val="Refdenotaalpie"/>
          <w:rFonts w:ascii="Arial" w:hAnsi="Arial" w:cs="Arial"/>
          <w:sz w:val="18"/>
          <w:vertAlign w:val="baseline"/>
        </w:rPr>
        <w:t>Cf. Flp 3, 20; Ba 3, 38</w:t>
      </w:r>
    </w:p>
  </w:footnote>
  <w:footnote w:id="2092">
    <w:p w14:paraId="060D3A88" w14:textId="58904066" w:rsidR="00215BFF" w:rsidRPr="00C34DFA" w:rsidRDefault="00215BFF">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5F68FA" w:rsidRPr="00C34DFA">
        <w:rPr>
          <w:rStyle w:val="Refdenotaalpie"/>
          <w:rFonts w:ascii="Arial" w:hAnsi="Arial" w:cs="Arial"/>
          <w:sz w:val="18"/>
          <w:vertAlign w:val="baseline"/>
        </w:rPr>
        <w:t xml:space="preserve">Cf. </w:t>
      </w:r>
      <w:r w:rsidR="00A73848" w:rsidRPr="00C34DFA">
        <w:rPr>
          <w:rStyle w:val="Refdenotaalpie"/>
          <w:rFonts w:ascii="Arial" w:hAnsi="Arial" w:cs="Arial"/>
          <w:sz w:val="18"/>
          <w:vertAlign w:val="baseline"/>
        </w:rPr>
        <w:t>1</w:t>
      </w:r>
      <w:r w:rsidR="005F68FA" w:rsidRPr="00C34DFA">
        <w:rPr>
          <w:rStyle w:val="Refdenotaalpie"/>
          <w:rFonts w:ascii="Arial" w:hAnsi="Arial" w:cs="Arial"/>
          <w:sz w:val="18"/>
          <w:vertAlign w:val="baseline"/>
        </w:rPr>
        <w:t>Co 2, 14</w:t>
      </w:r>
    </w:p>
  </w:footnote>
  <w:footnote w:id="2093">
    <w:p w14:paraId="3705DF7A" w14:textId="60D485E6" w:rsidR="00B74D43" w:rsidRPr="00C34DFA" w:rsidRDefault="00B74D43">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A73848" w:rsidRPr="00C34DFA">
        <w:rPr>
          <w:rStyle w:val="Refdenotaalpie"/>
          <w:rFonts w:ascii="Arial" w:hAnsi="Arial" w:cs="Arial"/>
          <w:sz w:val="18"/>
          <w:vertAlign w:val="baseline"/>
        </w:rPr>
        <w:t>Hb 12, 14</w:t>
      </w:r>
    </w:p>
  </w:footnote>
  <w:footnote w:id="2094">
    <w:p w14:paraId="04FE4E29" w14:textId="702609AC" w:rsidR="00133CE5" w:rsidRPr="00C34DFA" w:rsidRDefault="00133CE5">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BF4790" w:rsidRPr="00C34DFA">
        <w:rPr>
          <w:rStyle w:val="Refdenotaalpie"/>
          <w:rFonts w:ascii="Arial" w:hAnsi="Arial" w:cs="Arial"/>
          <w:sz w:val="18"/>
          <w:vertAlign w:val="baseline"/>
        </w:rPr>
        <w:t>Cf. 1P 4, 8-9</w:t>
      </w:r>
    </w:p>
  </w:footnote>
  <w:footnote w:id="2095">
    <w:p w14:paraId="7ED10C31" w14:textId="545BBE34" w:rsidR="00F768C4" w:rsidRPr="00C34DFA" w:rsidRDefault="00F768C4">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BF4790" w:rsidRPr="00C34DFA">
        <w:rPr>
          <w:rStyle w:val="Refdenotaalpie"/>
          <w:rFonts w:ascii="Arial" w:hAnsi="Arial" w:cs="Arial"/>
          <w:sz w:val="18"/>
          <w:vertAlign w:val="baseline"/>
        </w:rPr>
        <w:t>Cf. Sal 121, 3</w:t>
      </w:r>
    </w:p>
  </w:footnote>
  <w:footnote w:id="2096">
    <w:p w14:paraId="05BF74BB" w14:textId="74345021" w:rsidR="00D74B3C" w:rsidRPr="00C34DFA" w:rsidRDefault="00D74B3C">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52F4D" w:rsidRPr="00C34DFA">
        <w:rPr>
          <w:rStyle w:val="Refdenotaalpie"/>
          <w:rFonts w:ascii="Arial" w:hAnsi="Arial" w:cs="Arial"/>
          <w:sz w:val="18"/>
          <w:vertAlign w:val="baseline"/>
        </w:rPr>
        <w:t>Cf. Hch 2, 44-45</w:t>
      </w:r>
    </w:p>
  </w:footnote>
  <w:footnote w:id="2097">
    <w:p w14:paraId="7754E5E1" w14:textId="5D0A848F" w:rsidR="002D58F9" w:rsidRPr="00C34DFA" w:rsidRDefault="002D58F9">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352F4D" w:rsidRPr="00C34DFA">
        <w:rPr>
          <w:rStyle w:val="Refdenotaalpie"/>
          <w:rFonts w:ascii="Arial" w:hAnsi="Arial" w:cs="Arial"/>
          <w:sz w:val="18"/>
          <w:vertAlign w:val="baseline"/>
        </w:rPr>
        <w:t>Sal 38, 8</w:t>
      </w:r>
    </w:p>
  </w:footnote>
  <w:footnote w:id="2098">
    <w:p w14:paraId="53A3BCBB" w14:textId="5985DB2C" w:rsidR="009C7567" w:rsidRPr="00C34DFA" w:rsidRDefault="009C7567">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A2389" w:rsidRPr="00C34DFA">
        <w:rPr>
          <w:rStyle w:val="Refdenotaalpie"/>
          <w:rFonts w:ascii="Arial" w:hAnsi="Arial" w:cs="Arial"/>
          <w:sz w:val="18"/>
          <w:vertAlign w:val="baseline"/>
        </w:rPr>
        <w:t>Cf. Jn 14, 8</w:t>
      </w:r>
    </w:p>
  </w:footnote>
  <w:footnote w:id="2099">
    <w:p w14:paraId="41857FFC" w14:textId="18508B27" w:rsidR="008B50B1" w:rsidRPr="00C34DFA" w:rsidRDefault="008B50B1">
      <w:pPr>
        <w:pStyle w:val="Textonotapie"/>
        <w:rPr>
          <w:rStyle w:val="Refdenotaalpie"/>
          <w:rFonts w:ascii="Arial" w:hAnsi="Arial" w:cs="Arial"/>
          <w:sz w:val="18"/>
          <w:vertAlign w:val="baseline"/>
        </w:rPr>
      </w:pPr>
      <w:r w:rsidRPr="00C34DFA">
        <w:rPr>
          <w:rStyle w:val="Refdenotaalpie"/>
          <w:rFonts w:ascii="Arial" w:hAnsi="Arial" w:cs="Arial"/>
          <w:sz w:val="18"/>
          <w:vertAlign w:val="baseline"/>
        </w:rPr>
        <w:footnoteRef/>
      </w:r>
      <w:r w:rsidRPr="00C34DFA">
        <w:rPr>
          <w:rStyle w:val="Refdenotaalpie"/>
          <w:rFonts w:ascii="Arial" w:hAnsi="Arial" w:cs="Arial"/>
          <w:sz w:val="18"/>
          <w:vertAlign w:val="baseline"/>
        </w:rPr>
        <w:t xml:space="preserve"> </w:t>
      </w:r>
      <w:r w:rsidR="007A2389" w:rsidRPr="00C34DFA">
        <w:rPr>
          <w:rStyle w:val="Refdenotaalpie"/>
          <w:rFonts w:ascii="Arial" w:hAnsi="Arial" w:cs="Arial"/>
          <w:sz w:val="18"/>
          <w:vertAlign w:val="baseline"/>
        </w:rPr>
        <w:t>Ap 21, 16</w:t>
      </w:r>
    </w:p>
  </w:footnote>
  <w:footnote w:id="2100">
    <w:p w14:paraId="42F1DF10" w14:textId="77777777" w:rsidR="00B95E36" w:rsidRPr="00FE459C" w:rsidRDefault="00B95E36" w:rsidP="00B95E36">
      <w:pPr>
        <w:pStyle w:val="Textonotapie"/>
        <w:rPr>
          <w:rFonts w:ascii="Arial" w:hAnsi="Arial"/>
          <w:sz w:val="18"/>
          <w:lang w:val="en-US"/>
        </w:rPr>
      </w:pPr>
      <w:r w:rsidRPr="00FE459C">
        <w:rPr>
          <w:rStyle w:val="Refdenotaalpie"/>
          <w:rFonts w:ascii="Arial" w:hAnsi="Arial"/>
          <w:sz w:val="18"/>
          <w:vertAlign w:val="baseline"/>
        </w:rPr>
        <w:footnoteRef/>
      </w:r>
      <w:r w:rsidRPr="00FE459C">
        <w:rPr>
          <w:rFonts w:ascii="Arial" w:hAnsi="Arial"/>
          <w:sz w:val="18"/>
          <w:lang w:val="en-US"/>
        </w:rPr>
        <w:t xml:space="preserve"> Lc 1, 78</w:t>
      </w:r>
    </w:p>
  </w:footnote>
  <w:footnote w:id="2101">
    <w:p w14:paraId="5407304B"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Ef 4, 13</w:t>
      </w:r>
    </w:p>
  </w:footnote>
  <w:footnote w:id="2102">
    <w:p w14:paraId="32D49207"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St 1, 12</w:t>
      </w:r>
    </w:p>
  </w:footnote>
  <w:footnote w:id="2103">
    <w:p w14:paraId="1FF2D5C9"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Mt 2, 11</w:t>
      </w:r>
    </w:p>
  </w:footnote>
  <w:footnote w:id="2104">
    <w:p w14:paraId="42003F2F"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Pr. 21, 20 (Vet.Lat.)</w:t>
      </w:r>
    </w:p>
  </w:footnote>
  <w:footnote w:id="2105">
    <w:p w14:paraId="1E84CCA3"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Cf. Sal 50, 19</w:t>
      </w:r>
    </w:p>
  </w:footnote>
  <w:footnote w:id="2106">
    <w:p w14:paraId="67AB4588"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Sal 140, 2</w:t>
      </w:r>
    </w:p>
  </w:footnote>
  <w:footnote w:id="2107">
    <w:p w14:paraId="309754B7"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.Ga 5, 16</w:t>
      </w:r>
    </w:p>
  </w:footnote>
  <w:footnote w:id="2108">
    <w:p w14:paraId="3899AFF2"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Col 3, 5</w:t>
      </w:r>
    </w:p>
  </w:footnote>
  <w:footnote w:id="2109">
    <w:p w14:paraId="7AFFAAFB"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Cf. Pr 13, 9  </w:t>
      </w:r>
    </w:p>
  </w:footnote>
  <w:footnote w:id="2110">
    <w:p w14:paraId="3D4F57BE"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Mt 5, 15-16</w:t>
      </w:r>
    </w:p>
  </w:footnote>
  <w:footnote w:id="2111">
    <w:p w14:paraId="27E5F7E8"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Sal 145, 7</w:t>
      </w:r>
    </w:p>
  </w:footnote>
  <w:footnote w:id="2112">
    <w:p w14:paraId="3C6437A1"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Col 1, 3</w:t>
      </w:r>
    </w:p>
  </w:footnote>
  <w:footnote w:id="2113">
    <w:p w14:paraId="6BB6E5BD"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2Co 5; 6</w:t>
      </w:r>
    </w:p>
  </w:footnote>
  <w:footnote w:id="2114">
    <w:p w14:paraId="62988416"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Sal 67, 7</w:t>
      </w:r>
    </w:p>
  </w:footnote>
  <w:footnote w:id="2115">
    <w:p w14:paraId="101026B9"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lJn 2, 17</w:t>
      </w:r>
    </w:p>
  </w:footnote>
  <w:footnote w:id="2116">
    <w:p w14:paraId="56AA3BCE"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Sal 145, 7</w:t>
      </w:r>
    </w:p>
  </w:footnote>
  <w:footnote w:id="2117">
    <w:p w14:paraId="5BC53B4E"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Rm 3, 23</w:t>
      </w:r>
    </w:p>
  </w:footnote>
  <w:footnote w:id="2118">
    <w:p w14:paraId="388107A3"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Sal 145, 7</w:t>
      </w:r>
    </w:p>
  </w:footnote>
  <w:footnote w:id="2119">
    <w:p w14:paraId="490ECC0F"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Sal. 101, 20-21</w:t>
      </w:r>
    </w:p>
  </w:footnote>
  <w:footnote w:id="2120">
    <w:p w14:paraId="57B73F1A"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Gn 32, 12</w:t>
      </w:r>
    </w:p>
  </w:footnote>
  <w:footnote w:id="2121">
    <w:p w14:paraId="2BFCB89D"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Sal 79, 11</w:t>
      </w:r>
    </w:p>
  </w:footnote>
  <w:footnote w:id="2122">
    <w:p w14:paraId="194335A8"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Ex 10, 15</w:t>
      </w:r>
    </w:p>
  </w:footnote>
  <w:footnote w:id="2123">
    <w:p w14:paraId="426E209C"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Cf. lJn 2, 16</w:t>
      </w:r>
    </w:p>
  </w:footnote>
  <w:footnote w:id="2124">
    <w:p w14:paraId="2BBADF42" w14:textId="3CC98CE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Cf. Gn 3, 1-6; </w:t>
      </w:r>
      <w:r w:rsidR="00C10B09">
        <w:rPr>
          <w:rFonts w:ascii="Arial" w:hAnsi="Arial"/>
          <w:sz w:val="18"/>
        </w:rPr>
        <w:t>I</w:t>
      </w:r>
      <w:r w:rsidR="00F57ACA">
        <w:rPr>
          <w:rFonts w:ascii="Arial" w:hAnsi="Arial"/>
          <w:sz w:val="18"/>
        </w:rPr>
        <w:t>s 14, 14</w:t>
      </w:r>
    </w:p>
  </w:footnote>
  <w:footnote w:id="2125">
    <w:p w14:paraId="3B13B0B5"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Mt 4, 8</w:t>
      </w:r>
    </w:p>
  </w:footnote>
  <w:footnote w:id="2126">
    <w:p w14:paraId="7D6EDF66"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Ga 5, 17</w:t>
      </w:r>
    </w:p>
  </w:footnote>
  <w:footnote w:id="2127">
    <w:p w14:paraId="217D4F7B"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Cf. lTs 5, 23</w:t>
      </w:r>
    </w:p>
  </w:footnote>
  <w:footnote w:id="2128">
    <w:p w14:paraId="5F5EEC3C" w14:textId="77777777" w:rsidR="00B95E36" w:rsidRPr="000853D0" w:rsidRDefault="00B95E36" w:rsidP="00B95E36">
      <w:pPr>
        <w:pStyle w:val="Textonotapie"/>
        <w:rPr>
          <w:rStyle w:val="Refdenotaalpie"/>
          <w:rFonts w:ascii="Arial" w:hAnsi="Arial"/>
          <w:sz w:val="17"/>
          <w:szCs w:val="17"/>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w:t>
      </w:r>
      <w:r w:rsidRPr="000853D0">
        <w:rPr>
          <w:rStyle w:val="Refdenotaalpie"/>
          <w:rFonts w:ascii="Arial" w:hAnsi="Arial"/>
          <w:sz w:val="17"/>
          <w:szCs w:val="17"/>
          <w:vertAlign w:val="baseline"/>
        </w:rPr>
        <w:t>Cf. lCo 6, 16; Ga 5, 24; Rm 6, 12</w:t>
      </w:r>
    </w:p>
  </w:footnote>
  <w:footnote w:id="2129">
    <w:p w14:paraId="5799AFBC"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Cf. lCo 6, 17</w:t>
      </w:r>
    </w:p>
  </w:footnote>
  <w:footnote w:id="2130">
    <w:p w14:paraId="3DF79564"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Gn 6, 3</w:t>
      </w:r>
    </w:p>
  </w:footnote>
  <w:footnote w:id="2131">
    <w:p w14:paraId="5E2AEBDA"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Rril' 8, 9 •.</w:t>
      </w:r>
    </w:p>
  </w:footnote>
  <w:footnote w:id="2132">
    <w:p w14:paraId="2FA6F1D3"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Ga 5, 17</w:t>
      </w:r>
    </w:p>
  </w:footnote>
  <w:footnote w:id="2133">
    <w:p w14:paraId="3297E726"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Si 15; 17-18; Cf. Dt 30, 19</w:t>
      </w:r>
    </w:p>
  </w:footnote>
  <w:footnote w:id="2134">
    <w:p w14:paraId="088B58D3"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Ap 7, 9</w:t>
      </w:r>
    </w:p>
  </w:footnote>
  <w:footnote w:id="2135">
    <w:p w14:paraId="64DB5D15"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Ga 5; 19-21</w:t>
      </w:r>
    </w:p>
  </w:footnote>
  <w:footnote w:id="2136">
    <w:p w14:paraId="4E8EE4F1"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Sal 104,' 32</w:t>
      </w:r>
    </w:p>
  </w:footnote>
  <w:footnote w:id="2137">
    <w:p w14:paraId="5AF1C41F" w14:textId="77777777" w:rsidR="00B95E36" w:rsidRPr="00FE459C" w:rsidRDefault="00B95E36" w:rsidP="00B95E36">
      <w:pPr>
        <w:pStyle w:val="Textonotapie"/>
        <w:rPr>
          <w:rStyle w:val="Refdenotaalpie"/>
          <w:rFonts w:ascii="Arial" w:hAnsi="Arial"/>
          <w:sz w:val="18"/>
          <w:vertAlign w:val="baseline"/>
        </w:rPr>
      </w:pPr>
      <w:r w:rsidRPr="00FE459C">
        <w:rPr>
          <w:rStyle w:val="Refdenotaalpie"/>
          <w:rFonts w:ascii="Arial" w:hAnsi="Arial"/>
          <w:sz w:val="18"/>
          <w:vertAlign w:val="baseline"/>
        </w:rPr>
        <w:footnoteRef/>
      </w:r>
      <w:r w:rsidRPr="00FE459C">
        <w:rPr>
          <w:rStyle w:val="Refdenotaalpie"/>
          <w:rFonts w:ascii="Arial" w:hAnsi="Arial"/>
          <w:sz w:val="18"/>
          <w:vertAlign w:val="baseline"/>
        </w:rPr>
        <w:t xml:space="preserve"> Cf. Me 9/43</w:t>
      </w:r>
    </w:p>
  </w:footnote>
  <w:footnote w:id="2138">
    <w:p w14:paraId="07FDB98C" w14:textId="77777777" w:rsidR="00B95E36" w:rsidRPr="00AD37B9" w:rsidRDefault="00B95E36" w:rsidP="00B95E36">
      <w:pPr>
        <w:pStyle w:val="Textonotapie"/>
        <w:rPr>
          <w:rStyle w:val="Refdenotaalpie"/>
          <w:rFonts w:ascii="Arial" w:hAnsi="Arial"/>
          <w:sz w:val="18"/>
          <w:vertAlign w:val="baseline"/>
        </w:rPr>
      </w:pPr>
      <w:r w:rsidRPr="00AD37B9">
        <w:rPr>
          <w:rStyle w:val="Refdenotaalpie"/>
          <w:rFonts w:ascii="Arial" w:hAnsi="Arial"/>
          <w:sz w:val="18"/>
          <w:vertAlign w:val="baseline"/>
        </w:rPr>
        <w:footnoteRef/>
      </w:r>
      <w:r w:rsidRPr="00AD37B9">
        <w:rPr>
          <w:rStyle w:val="Refdenotaalpie"/>
          <w:rFonts w:ascii="Arial" w:hAnsi="Arial"/>
          <w:sz w:val="18"/>
          <w:vertAlign w:val="baseline"/>
        </w:rPr>
        <w:t xml:space="preserve"> Ef 6, 12</w:t>
      </w:r>
    </w:p>
  </w:footnote>
  <w:footnote w:id="2139">
    <w:p w14:paraId="2BC3F2FF" w14:textId="77777777" w:rsidR="00B95E36" w:rsidRPr="00AD37B9" w:rsidRDefault="00B95E36" w:rsidP="00B95E36">
      <w:pPr>
        <w:pStyle w:val="Textonotapie"/>
        <w:rPr>
          <w:rStyle w:val="Refdenotaalpie"/>
          <w:rFonts w:ascii="Arial" w:hAnsi="Arial"/>
          <w:sz w:val="18"/>
          <w:vertAlign w:val="baseline"/>
        </w:rPr>
      </w:pPr>
      <w:r w:rsidRPr="00AD37B9">
        <w:rPr>
          <w:rStyle w:val="Refdenotaalpie"/>
          <w:rFonts w:ascii="Arial" w:hAnsi="Arial"/>
          <w:sz w:val="18"/>
          <w:vertAlign w:val="baseline"/>
        </w:rPr>
        <w:footnoteRef/>
      </w:r>
      <w:r w:rsidRPr="00AD37B9">
        <w:rPr>
          <w:rStyle w:val="Refdenotaalpie"/>
          <w:rFonts w:ascii="Arial" w:hAnsi="Arial"/>
          <w:sz w:val="18"/>
          <w:vertAlign w:val="baseline"/>
        </w:rPr>
        <w:t xml:space="preserve"> Is 1.9, 20</w:t>
      </w:r>
    </w:p>
  </w:footnote>
  <w:footnote w:id="2140">
    <w:p w14:paraId="174DF0E3" w14:textId="77777777" w:rsidR="00B95E36" w:rsidRPr="00AD37B9" w:rsidRDefault="00B95E36" w:rsidP="00B95E36">
      <w:pPr>
        <w:pStyle w:val="Textonotapie"/>
        <w:rPr>
          <w:rStyle w:val="Refdenotaalpie"/>
          <w:rFonts w:ascii="Arial" w:hAnsi="Arial"/>
          <w:sz w:val="18"/>
          <w:vertAlign w:val="baseline"/>
        </w:rPr>
      </w:pPr>
      <w:r w:rsidRPr="00AD37B9">
        <w:rPr>
          <w:rStyle w:val="Refdenotaalpie"/>
          <w:rFonts w:ascii="Arial" w:hAnsi="Arial"/>
          <w:sz w:val="18"/>
          <w:vertAlign w:val="baseline"/>
        </w:rPr>
        <w:footnoteRef/>
      </w:r>
      <w:r w:rsidRPr="00AD37B9">
        <w:rPr>
          <w:rStyle w:val="Refdenotaalpie"/>
          <w:rFonts w:ascii="Arial" w:hAnsi="Arial"/>
          <w:sz w:val="18"/>
          <w:vertAlign w:val="baseline"/>
        </w:rPr>
        <w:t xml:space="preserve"> Cf. Sal 34; 1</w:t>
      </w:r>
    </w:p>
  </w:footnote>
  <w:footnote w:id="2141">
    <w:p w14:paraId="241EFC8C" w14:textId="77777777" w:rsidR="00B95E36" w:rsidRPr="00AD37B9" w:rsidRDefault="00B95E36" w:rsidP="00B95E36">
      <w:pPr>
        <w:pStyle w:val="Textonotapie"/>
        <w:rPr>
          <w:rStyle w:val="Refdenotaalpie"/>
          <w:rFonts w:ascii="Arial" w:hAnsi="Arial"/>
          <w:sz w:val="18"/>
          <w:vertAlign w:val="baseline"/>
        </w:rPr>
      </w:pPr>
      <w:r w:rsidRPr="00AD37B9">
        <w:rPr>
          <w:rStyle w:val="Refdenotaalpie"/>
          <w:rFonts w:ascii="Arial" w:hAnsi="Arial"/>
          <w:sz w:val="18"/>
          <w:vertAlign w:val="baseline"/>
        </w:rPr>
        <w:footnoteRef/>
      </w:r>
      <w:r w:rsidRPr="00AD37B9">
        <w:rPr>
          <w:rStyle w:val="Refdenotaalpie"/>
          <w:rFonts w:ascii="Arial" w:hAnsi="Arial"/>
          <w:sz w:val="18"/>
          <w:vertAlign w:val="baseline"/>
        </w:rPr>
        <w:t xml:space="preserve"> Cf. St 3, 15</w:t>
      </w:r>
    </w:p>
  </w:footnote>
  <w:footnote w:id="2142">
    <w:p w14:paraId="53CB56A8" w14:textId="77777777" w:rsidR="00B95E36" w:rsidRPr="00AD37B9" w:rsidRDefault="00B95E36" w:rsidP="00B95E36">
      <w:pPr>
        <w:pStyle w:val="Textonotapie"/>
        <w:rPr>
          <w:rStyle w:val="Refdenotaalpie"/>
          <w:rFonts w:ascii="Arial" w:hAnsi="Arial"/>
          <w:sz w:val="18"/>
          <w:vertAlign w:val="baseline"/>
        </w:rPr>
      </w:pPr>
      <w:r w:rsidRPr="00AD37B9">
        <w:rPr>
          <w:rStyle w:val="Refdenotaalpie"/>
          <w:rFonts w:ascii="Arial" w:hAnsi="Arial"/>
          <w:sz w:val="18"/>
          <w:vertAlign w:val="baseline"/>
        </w:rPr>
        <w:footnoteRef/>
      </w:r>
      <w:r w:rsidRPr="00AD37B9">
        <w:rPr>
          <w:rStyle w:val="Refdenotaalpie"/>
          <w:rFonts w:ascii="Arial" w:hAnsi="Arial"/>
          <w:sz w:val="18"/>
          <w:vertAlign w:val="baseline"/>
        </w:rPr>
        <w:t xml:space="preserve"> Rm 7, 24-25</w:t>
      </w:r>
    </w:p>
  </w:footnote>
  <w:footnote w:id="2143">
    <w:p w14:paraId="3AC85608" w14:textId="77777777" w:rsidR="00B95E36" w:rsidRPr="00305248" w:rsidRDefault="00B95E36" w:rsidP="00B95E36">
      <w:pPr>
        <w:pStyle w:val="Textonotapie"/>
        <w:rPr>
          <w:rStyle w:val="Refdenotaalpie"/>
          <w:rFonts w:ascii="Arial" w:hAnsi="Arial"/>
          <w:sz w:val="18"/>
          <w:vertAlign w:val="baseline"/>
        </w:rPr>
      </w:pPr>
      <w:r w:rsidRPr="00305248">
        <w:rPr>
          <w:rStyle w:val="Refdenotaalpie"/>
          <w:rFonts w:ascii="Arial" w:hAnsi="Arial"/>
          <w:sz w:val="18"/>
          <w:vertAlign w:val="baseline"/>
        </w:rPr>
        <w:footnoteRef/>
      </w:r>
      <w:r w:rsidRPr="00305248">
        <w:rPr>
          <w:rStyle w:val="Refdenotaalpie"/>
          <w:rFonts w:ascii="Arial" w:hAnsi="Arial"/>
          <w:sz w:val="18"/>
          <w:vertAlign w:val="baseline"/>
        </w:rPr>
        <w:t xml:space="preserve"> Dn 4, 26-27</w:t>
      </w:r>
    </w:p>
  </w:footnote>
  <w:footnote w:id="2144">
    <w:p w14:paraId="32993312" w14:textId="77777777" w:rsidR="00B95E36" w:rsidRPr="00305248" w:rsidRDefault="00B95E36" w:rsidP="00B95E36">
      <w:pPr>
        <w:pStyle w:val="Textonotapie"/>
        <w:rPr>
          <w:rStyle w:val="Refdenotaalpie"/>
          <w:rFonts w:ascii="Arial" w:hAnsi="Arial"/>
          <w:sz w:val="18"/>
          <w:vertAlign w:val="baseline"/>
        </w:rPr>
      </w:pPr>
      <w:r w:rsidRPr="00305248">
        <w:rPr>
          <w:rStyle w:val="Refdenotaalpie"/>
          <w:rFonts w:ascii="Arial" w:hAnsi="Arial"/>
          <w:sz w:val="18"/>
          <w:vertAlign w:val="baseline"/>
        </w:rPr>
        <w:footnoteRef/>
      </w:r>
      <w:r w:rsidRPr="00305248">
        <w:rPr>
          <w:rStyle w:val="Refdenotaalpie"/>
          <w:rFonts w:ascii="Arial" w:hAnsi="Arial"/>
          <w:sz w:val="18"/>
          <w:vertAlign w:val="baseline"/>
        </w:rPr>
        <w:t xml:space="preserve"> Le 18, 11</w:t>
      </w:r>
    </w:p>
  </w:footnote>
  <w:footnote w:id="2145">
    <w:p w14:paraId="3A48FBED" w14:textId="77777777" w:rsidR="00B95E36" w:rsidRPr="00305248" w:rsidRDefault="00B95E36" w:rsidP="00B95E36">
      <w:pPr>
        <w:pStyle w:val="Textonotapie"/>
        <w:rPr>
          <w:rStyle w:val="Refdenotaalpie"/>
          <w:rFonts w:ascii="Arial" w:hAnsi="Arial"/>
          <w:sz w:val="18"/>
          <w:vertAlign w:val="baseline"/>
        </w:rPr>
      </w:pPr>
      <w:r w:rsidRPr="00305248">
        <w:rPr>
          <w:rStyle w:val="Refdenotaalpie"/>
          <w:rFonts w:ascii="Arial" w:hAnsi="Arial"/>
          <w:sz w:val="18"/>
          <w:vertAlign w:val="baseline"/>
        </w:rPr>
        <w:footnoteRef/>
      </w:r>
      <w:r w:rsidRPr="00305248">
        <w:rPr>
          <w:rStyle w:val="Refdenotaalpie"/>
          <w:rFonts w:ascii="Arial" w:hAnsi="Arial"/>
          <w:sz w:val="18"/>
          <w:vertAlign w:val="baseline"/>
        </w:rPr>
        <w:t xml:space="preserve"> Pr 2, 14</w:t>
      </w:r>
    </w:p>
  </w:footnote>
  <w:footnote w:id="2146">
    <w:p w14:paraId="1CF58A64" w14:textId="77777777" w:rsidR="00B95E36" w:rsidRPr="00305248" w:rsidRDefault="00B95E36" w:rsidP="00B95E36">
      <w:pPr>
        <w:pStyle w:val="Textonotapie"/>
        <w:rPr>
          <w:rStyle w:val="Refdenotaalpie"/>
          <w:rFonts w:ascii="Arial" w:hAnsi="Arial"/>
          <w:sz w:val="18"/>
          <w:vertAlign w:val="baseline"/>
        </w:rPr>
      </w:pPr>
      <w:r w:rsidRPr="00305248">
        <w:rPr>
          <w:rStyle w:val="Refdenotaalpie"/>
          <w:rFonts w:ascii="Arial" w:hAnsi="Arial"/>
          <w:sz w:val="18"/>
          <w:vertAlign w:val="baseline"/>
        </w:rPr>
        <w:footnoteRef/>
      </w:r>
      <w:r w:rsidRPr="00305248">
        <w:rPr>
          <w:rStyle w:val="Refdenotaalpie"/>
          <w:rFonts w:ascii="Arial" w:hAnsi="Arial"/>
          <w:sz w:val="18"/>
          <w:vertAlign w:val="baseline"/>
        </w:rPr>
        <w:t xml:space="preserve"> Is 16, 6; Jr 48, 29-30</w:t>
      </w:r>
    </w:p>
  </w:footnote>
  <w:footnote w:id="2147">
    <w:p w14:paraId="12CAE942" w14:textId="77777777" w:rsidR="00B95E36" w:rsidRPr="00305248" w:rsidRDefault="00B95E36" w:rsidP="00B95E36">
      <w:pPr>
        <w:pStyle w:val="Textonotapie"/>
        <w:rPr>
          <w:rStyle w:val="Refdenotaalpie"/>
          <w:rFonts w:ascii="Arial" w:hAnsi="Arial"/>
          <w:sz w:val="18"/>
          <w:vertAlign w:val="baseline"/>
        </w:rPr>
      </w:pPr>
      <w:r w:rsidRPr="00305248">
        <w:rPr>
          <w:rStyle w:val="Refdenotaalpie"/>
          <w:rFonts w:ascii="Arial" w:hAnsi="Arial"/>
          <w:sz w:val="18"/>
          <w:vertAlign w:val="baseline"/>
        </w:rPr>
        <w:footnoteRef/>
      </w:r>
      <w:r w:rsidRPr="00305248">
        <w:rPr>
          <w:rStyle w:val="Refdenotaalpie"/>
          <w:rFonts w:ascii="Arial" w:hAnsi="Arial"/>
          <w:sz w:val="18"/>
          <w:vertAlign w:val="baseline"/>
        </w:rPr>
        <w:t xml:space="preserve"> Ap 3, 14.17</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E238"/>
    <w:multiLevelType w:val="hybridMultilevel"/>
    <w:tmpl w:val="90F8F568"/>
    <w:lvl w:ilvl="0" w:tplc="33C2FC26">
      <w:start w:val="17"/>
      <w:numFmt w:val="decimal"/>
      <w:lvlText w:val="%1."/>
      <w:lvlJc w:val="left"/>
      <w:pPr>
        <w:ind w:left="720" w:hanging="360"/>
      </w:pPr>
    </w:lvl>
    <w:lvl w:ilvl="1" w:tplc="F6A243F6">
      <w:start w:val="1"/>
      <w:numFmt w:val="lowerLetter"/>
      <w:lvlText w:val="%2."/>
      <w:lvlJc w:val="left"/>
      <w:pPr>
        <w:ind w:left="1440" w:hanging="360"/>
      </w:pPr>
    </w:lvl>
    <w:lvl w:ilvl="2" w:tplc="8138C406">
      <w:start w:val="1"/>
      <w:numFmt w:val="lowerRoman"/>
      <w:lvlText w:val="%3."/>
      <w:lvlJc w:val="right"/>
      <w:pPr>
        <w:ind w:left="2160" w:hanging="180"/>
      </w:pPr>
    </w:lvl>
    <w:lvl w:ilvl="3" w:tplc="B36003E8">
      <w:start w:val="1"/>
      <w:numFmt w:val="decimal"/>
      <w:lvlText w:val="%4."/>
      <w:lvlJc w:val="left"/>
      <w:pPr>
        <w:ind w:left="2880" w:hanging="360"/>
      </w:pPr>
    </w:lvl>
    <w:lvl w:ilvl="4" w:tplc="1850F4D0">
      <w:start w:val="1"/>
      <w:numFmt w:val="lowerLetter"/>
      <w:lvlText w:val="%5."/>
      <w:lvlJc w:val="left"/>
      <w:pPr>
        <w:ind w:left="3600" w:hanging="360"/>
      </w:pPr>
    </w:lvl>
    <w:lvl w:ilvl="5" w:tplc="73F8867A">
      <w:start w:val="1"/>
      <w:numFmt w:val="lowerRoman"/>
      <w:lvlText w:val="%6."/>
      <w:lvlJc w:val="right"/>
      <w:pPr>
        <w:ind w:left="4320" w:hanging="180"/>
      </w:pPr>
    </w:lvl>
    <w:lvl w:ilvl="6" w:tplc="853A8E92">
      <w:start w:val="1"/>
      <w:numFmt w:val="decimal"/>
      <w:lvlText w:val="%7."/>
      <w:lvlJc w:val="left"/>
      <w:pPr>
        <w:ind w:left="5040" w:hanging="360"/>
      </w:pPr>
    </w:lvl>
    <w:lvl w:ilvl="7" w:tplc="DF6CC45A">
      <w:start w:val="1"/>
      <w:numFmt w:val="lowerLetter"/>
      <w:lvlText w:val="%8."/>
      <w:lvlJc w:val="left"/>
      <w:pPr>
        <w:ind w:left="5760" w:hanging="360"/>
      </w:pPr>
    </w:lvl>
    <w:lvl w:ilvl="8" w:tplc="3FF06386">
      <w:start w:val="1"/>
      <w:numFmt w:val="lowerRoman"/>
      <w:lvlText w:val="%9."/>
      <w:lvlJc w:val="right"/>
      <w:pPr>
        <w:ind w:left="6480" w:hanging="180"/>
      </w:pPr>
    </w:lvl>
  </w:abstractNum>
  <w:abstractNum w:abstractNumId="1" w15:restartNumberingAfterBreak="0">
    <w:nsid w:val="08B5712E"/>
    <w:multiLevelType w:val="hybridMultilevel"/>
    <w:tmpl w:val="CBCAB514"/>
    <w:lvl w:ilvl="0" w:tplc="74CA0EC0">
      <w:start w:val="2"/>
      <w:numFmt w:val="decimal"/>
      <w:lvlText w:val="%1."/>
      <w:lvlJc w:val="left"/>
      <w:pPr>
        <w:ind w:left="720" w:hanging="360"/>
      </w:pPr>
    </w:lvl>
    <w:lvl w:ilvl="1" w:tplc="45EA838E">
      <w:start w:val="1"/>
      <w:numFmt w:val="lowerLetter"/>
      <w:lvlText w:val="%2."/>
      <w:lvlJc w:val="left"/>
      <w:pPr>
        <w:ind w:left="1440" w:hanging="360"/>
      </w:pPr>
    </w:lvl>
    <w:lvl w:ilvl="2" w:tplc="5FB07276">
      <w:start w:val="1"/>
      <w:numFmt w:val="lowerRoman"/>
      <w:lvlText w:val="%3."/>
      <w:lvlJc w:val="right"/>
      <w:pPr>
        <w:ind w:left="2160" w:hanging="180"/>
      </w:pPr>
    </w:lvl>
    <w:lvl w:ilvl="3" w:tplc="A8D0BDFE">
      <w:start w:val="1"/>
      <w:numFmt w:val="decimal"/>
      <w:lvlText w:val="%4."/>
      <w:lvlJc w:val="left"/>
      <w:pPr>
        <w:ind w:left="2880" w:hanging="360"/>
      </w:pPr>
    </w:lvl>
    <w:lvl w:ilvl="4" w:tplc="6D8AE730">
      <w:start w:val="1"/>
      <w:numFmt w:val="lowerLetter"/>
      <w:lvlText w:val="%5."/>
      <w:lvlJc w:val="left"/>
      <w:pPr>
        <w:ind w:left="3600" w:hanging="360"/>
      </w:pPr>
    </w:lvl>
    <w:lvl w:ilvl="5" w:tplc="D93EBFCE">
      <w:start w:val="1"/>
      <w:numFmt w:val="lowerRoman"/>
      <w:lvlText w:val="%6."/>
      <w:lvlJc w:val="right"/>
      <w:pPr>
        <w:ind w:left="4320" w:hanging="180"/>
      </w:pPr>
    </w:lvl>
    <w:lvl w:ilvl="6" w:tplc="C3BA5884">
      <w:start w:val="1"/>
      <w:numFmt w:val="decimal"/>
      <w:lvlText w:val="%7."/>
      <w:lvlJc w:val="left"/>
      <w:pPr>
        <w:ind w:left="5040" w:hanging="360"/>
      </w:pPr>
    </w:lvl>
    <w:lvl w:ilvl="7" w:tplc="5A423336">
      <w:start w:val="1"/>
      <w:numFmt w:val="lowerLetter"/>
      <w:lvlText w:val="%8."/>
      <w:lvlJc w:val="left"/>
      <w:pPr>
        <w:ind w:left="5760" w:hanging="360"/>
      </w:pPr>
    </w:lvl>
    <w:lvl w:ilvl="8" w:tplc="F5765060">
      <w:start w:val="1"/>
      <w:numFmt w:val="lowerRoman"/>
      <w:lvlText w:val="%9."/>
      <w:lvlJc w:val="right"/>
      <w:pPr>
        <w:ind w:left="6480" w:hanging="180"/>
      </w:pPr>
    </w:lvl>
  </w:abstractNum>
  <w:abstractNum w:abstractNumId="2" w15:restartNumberingAfterBreak="0">
    <w:nsid w:val="0ED8C844"/>
    <w:multiLevelType w:val="hybridMultilevel"/>
    <w:tmpl w:val="151641AA"/>
    <w:lvl w:ilvl="0" w:tplc="A4B67ED4">
      <w:start w:val="7"/>
      <w:numFmt w:val="decimal"/>
      <w:lvlText w:val="%1."/>
      <w:lvlJc w:val="left"/>
      <w:pPr>
        <w:ind w:left="720" w:hanging="360"/>
      </w:pPr>
    </w:lvl>
    <w:lvl w:ilvl="1" w:tplc="123A992E">
      <w:start w:val="1"/>
      <w:numFmt w:val="lowerLetter"/>
      <w:lvlText w:val="%2."/>
      <w:lvlJc w:val="left"/>
      <w:pPr>
        <w:ind w:left="1440" w:hanging="360"/>
      </w:pPr>
    </w:lvl>
    <w:lvl w:ilvl="2" w:tplc="F71C87EA">
      <w:start w:val="1"/>
      <w:numFmt w:val="lowerRoman"/>
      <w:lvlText w:val="%3."/>
      <w:lvlJc w:val="right"/>
      <w:pPr>
        <w:ind w:left="2160" w:hanging="180"/>
      </w:pPr>
    </w:lvl>
    <w:lvl w:ilvl="3" w:tplc="AB86C632">
      <w:start w:val="1"/>
      <w:numFmt w:val="decimal"/>
      <w:lvlText w:val="%4."/>
      <w:lvlJc w:val="left"/>
      <w:pPr>
        <w:ind w:left="2880" w:hanging="360"/>
      </w:pPr>
    </w:lvl>
    <w:lvl w:ilvl="4" w:tplc="16AE8640">
      <w:start w:val="1"/>
      <w:numFmt w:val="lowerLetter"/>
      <w:lvlText w:val="%5."/>
      <w:lvlJc w:val="left"/>
      <w:pPr>
        <w:ind w:left="3600" w:hanging="360"/>
      </w:pPr>
    </w:lvl>
    <w:lvl w:ilvl="5" w:tplc="BFB038E4">
      <w:start w:val="1"/>
      <w:numFmt w:val="lowerRoman"/>
      <w:lvlText w:val="%6."/>
      <w:lvlJc w:val="right"/>
      <w:pPr>
        <w:ind w:left="4320" w:hanging="180"/>
      </w:pPr>
    </w:lvl>
    <w:lvl w:ilvl="6" w:tplc="D742A7D4">
      <w:start w:val="1"/>
      <w:numFmt w:val="decimal"/>
      <w:lvlText w:val="%7."/>
      <w:lvlJc w:val="left"/>
      <w:pPr>
        <w:ind w:left="5040" w:hanging="360"/>
      </w:pPr>
    </w:lvl>
    <w:lvl w:ilvl="7" w:tplc="F0580162">
      <w:start w:val="1"/>
      <w:numFmt w:val="lowerLetter"/>
      <w:lvlText w:val="%8."/>
      <w:lvlJc w:val="left"/>
      <w:pPr>
        <w:ind w:left="5760" w:hanging="360"/>
      </w:pPr>
    </w:lvl>
    <w:lvl w:ilvl="8" w:tplc="6A62BA1A">
      <w:start w:val="1"/>
      <w:numFmt w:val="lowerRoman"/>
      <w:lvlText w:val="%9."/>
      <w:lvlJc w:val="right"/>
      <w:pPr>
        <w:ind w:left="6480" w:hanging="180"/>
      </w:pPr>
    </w:lvl>
  </w:abstractNum>
  <w:abstractNum w:abstractNumId="3" w15:restartNumberingAfterBreak="0">
    <w:nsid w:val="106F2EF0"/>
    <w:multiLevelType w:val="hybridMultilevel"/>
    <w:tmpl w:val="8E90CAB6"/>
    <w:lvl w:ilvl="0" w:tplc="ED5202BE">
      <w:start w:val="16"/>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093138A"/>
    <w:multiLevelType w:val="multilevel"/>
    <w:tmpl w:val="950433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81E813"/>
    <w:multiLevelType w:val="hybridMultilevel"/>
    <w:tmpl w:val="DE4A479E"/>
    <w:lvl w:ilvl="0" w:tplc="FADEBB0E">
      <w:start w:val="1"/>
      <w:numFmt w:val="bullet"/>
      <w:lvlText w:val=""/>
      <w:lvlJc w:val="left"/>
      <w:pPr>
        <w:ind w:left="927" w:hanging="360"/>
      </w:pPr>
      <w:rPr>
        <w:rFonts w:ascii="Symbol" w:hAnsi="Symbol" w:hint="default"/>
      </w:rPr>
    </w:lvl>
    <w:lvl w:ilvl="1" w:tplc="A02A110C">
      <w:start w:val="1"/>
      <w:numFmt w:val="bullet"/>
      <w:lvlText w:val="o"/>
      <w:lvlJc w:val="left"/>
      <w:pPr>
        <w:ind w:left="1647" w:hanging="360"/>
      </w:pPr>
      <w:rPr>
        <w:rFonts w:ascii="Courier New" w:hAnsi="Courier New" w:hint="default"/>
      </w:rPr>
    </w:lvl>
    <w:lvl w:ilvl="2" w:tplc="73F8901C">
      <w:start w:val="1"/>
      <w:numFmt w:val="bullet"/>
      <w:lvlText w:val=""/>
      <w:lvlJc w:val="left"/>
      <w:pPr>
        <w:ind w:left="2367" w:hanging="360"/>
      </w:pPr>
      <w:rPr>
        <w:rFonts w:ascii="Wingdings" w:hAnsi="Wingdings" w:hint="default"/>
      </w:rPr>
    </w:lvl>
    <w:lvl w:ilvl="3" w:tplc="1826E802">
      <w:start w:val="1"/>
      <w:numFmt w:val="bullet"/>
      <w:lvlText w:val=""/>
      <w:lvlJc w:val="left"/>
      <w:pPr>
        <w:ind w:left="3087" w:hanging="360"/>
      </w:pPr>
      <w:rPr>
        <w:rFonts w:ascii="Symbol" w:hAnsi="Symbol" w:hint="default"/>
      </w:rPr>
    </w:lvl>
    <w:lvl w:ilvl="4" w:tplc="43C2B71A">
      <w:start w:val="1"/>
      <w:numFmt w:val="bullet"/>
      <w:lvlText w:val="o"/>
      <w:lvlJc w:val="left"/>
      <w:pPr>
        <w:ind w:left="3807" w:hanging="360"/>
      </w:pPr>
      <w:rPr>
        <w:rFonts w:ascii="Courier New" w:hAnsi="Courier New" w:hint="default"/>
      </w:rPr>
    </w:lvl>
    <w:lvl w:ilvl="5" w:tplc="EEF281F4">
      <w:start w:val="1"/>
      <w:numFmt w:val="bullet"/>
      <w:lvlText w:val=""/>
      <w:lvlJc w:val="left"/>
      <w:pPr>
        <w:ind w:left="4527" w:hanging="360"/>
      </w:pPr>
      <w:rPr>
        <w:rFonts w:ascii="Wingdings" w:hAnsi="Wingdings" w:hint="default"/>
      </w:rPr>
    </w:lvl>
    <w:lvl w:ilvl="6" w:tplc="CF4E6944">
      <w:start w:val="1"/>
      <w:numFmt w:val="bullet"/>
      <w:lvlText w:val=""/>
      <w:lvlJc w:val="left"/>
      <w:pPr>
        <w:ind w:left="5247" w:hanging="360"/>
      </w:pPr>
      <w:rPr>
        <w:rFonts w:ascii="Symbol" w:hAnsi="Symbol" w:hint="default"/>
      </w:rPr>
    </w:lvl>
    <w:lvl w:ilvl="7" w:tplc="E556BDB0">
      <w:start w:val="1"/>
      <w:numFmt w:val="bullet"/>
      <w:lvlText w:val="o"/>
      <w:lvlJc w:val="left"/>
      <w:pPr>
        <w:ind w:left="5967" w:hanging="360"/>
      </w:pPr>
      <w:rPr>
        <w:rFonts w:ascii="Courier New" w:hAnsi="Courier New" w:hint="default"/>
      </w:rPr>
    </w:lvl>
    <w:lvl w:ilvl="8" w:tplc="A78085FA">
      <w:start w:val="1"/>
      <w:numFmt w:val="bullet"/>
      <w:lvlText w:val=""/>
      <w:lvlJc w:val="left"/>
      <w:pPr>
        <w:ind w:left="6687" w:hanging="360"/>
      </w:pPr>
      <w:rPr>
        <w:rFonts w:ascii="Wingdings" w:hAnsi="Wingdings" w:hint="default"/>
      </w:rPr>
    </w:lvl>
  </w:abstractNum>
  <w:abstractNum w:abstractNumId="6" w15:restartNumberingAfterBreak="0">
    <w:nsid w:val="13CE747C"/>
    <w:multiLevelType w:val="multilevel"/>
    <w:tmpl w:val="0636AFD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C893DE"/>
    <w:multiLevelType w:val="hybridMultilevel"/>
    <w:tmpl w:val="C3260730"/>
    <w:lvl w:ilvl="0" w:tplc="30B4B6F2">
      <w:start w:val="1"/>
      <w:numFmt w:val="decimal"/>
      <w:lvlText w:val="%1."/>
      <w:lvlJc w:val="left"/>
      <w:pPr>
        <w:ind w:left="720" w:hanging="360"/>
      </w:pPr>
    </w:lvl>
    <w:lvl w:ilvl="1" w:tplc="E214AFEE">
      <w:start w:val="1"/>
      <w:numFmt w:val="lowerLetter"/>
      <w:lvlText w:val="%2."/>
      <w:lvlJc w:val="left"/>
      <w:pPr>
        <w:ind w:left="1647" w:hanging="360"/>
      </w:pPr>
    </w:lvl>
    <w:lvl w:ilvl="2" w:tplc="DD6C1C02">
      <w:start w:val="1"/>
      <w:numFmt w:val="lowerRoman"/>
      <w:lvlText w:val="%3."/>
      <w:lvlJc w:val="right"/>
      <w:pPr>
        <w:ind w:left="2367" w:hanging="180"/>
      </w:pPr>
    </w:lvl>
    <w:lvl w:ilvl="3" w:tplc="F4921328">
      <w:start w:val="1"/>
      <w:numFmt w:val="decimal"/>
      <w:lvlText w:val="%4."/>
      <w:lvlJc w:val="left"/>
      <w:pPr>
        <w:ind w:left="3087" w:hanging="360"/>
      </w:pPr>
    </w:lvl>
    <w:lvl w:ilvl="4" w:tplc="28E2B920">
      <w:start w:val="1"/>
      <w:numFmt w:val="lowerLetter"/>
      <w:lvlText w:val="%5."/>
      <w:lvlJc w:val="left"/>
      <w:pPr>
        <w:ind w:left="3807" w:hanging="360"/>
      </w:pPr>
    </w:lvl>
    <w:lvl w:ilvl="5" w:tplc="B726E668">
      <w:start w:val="1"/>
      <w:numFmt w:val="lowerRoman"/>
      <w:lvlText w:val="%6."/>
      <w:lvlJc w:val="right"/>
      <w:pPr>
        <w:ind w:left="4527" w:hanging="180"/>
      </w:pPr>
    </w:lvl>
    <w:lvl w:ilvl="6" w:tplc="CC7670C0">
      <w:start w:val="1"/>
      <w:numFmt w:val="decimal"/>
      <w:lvlText w:val="%7."/>
      <w:lvlJc w:val="left"/>
      <w:pPr>
        <w:ind w:left="5247" w:hanging="360"/>
      </w:pPr>
    </w:lvl>
    <w:lvl w:ilvl="7" w:tplc="042C489C">
      <w:start w:val="1"/>
      <w:numFmt w:val="lowerLetter"/>
      <w:lvlText w:val="%8."/>
      <w:lvlJc w:val="left"/>
      <w:pPr>
        <w:ind w:left="5967" w:hanging="360"/>
      </w:pPr>
    </w:lvl>
    <w:lvl w:ilvl="8" w:tplc="F58A78E4">
      <w:start w:val="1"/>
      <w:numFmt w:val="lowerRoman"/>
      <w:lvlText w:val="%9."/>
      <w:lvlJc w:val="right"/>
      <w:pPr>
        <w:ind w:left="6687" w:hanging="180"/>
      </w:pPr>
    </w:lvl>
  </w:abstractNum>
  <w:abstractNum w:abstractNumId="8" w15:restartNumberingAfterBreak="0">
    <w:nsid w:val="18F3633E"/>
    <w:multiLevelType w:val="multilevel"/>
    <w:tmpl w:val="2E84077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2D36C1"/>
    <w:multiLevelType w:val="hybridMultilevel"/>
    <w:tmpl w:val="D1C06592"/>
    <w:lvl w:ilvl="0" w:tplc="2BD053A0">
      <w:start w:val="2"/>
      <w:numFmt w:val="decimal"/>
      <w:lvlText w:val="%1."/>
      <w:lvlJc w:val="left"/>
      <w:pPr>
        <w:ind w:left="720" w:hanging="360"/>
      </w:pPr>
    </w:lvl>
    <w:lvl w:ilvl="1" w:tplc="870A2F6E">
      <w:start w:val="1"/>
      <w:numFmt w:val="lowerLetter"/>
      <w:lvlText w:val="%2."/>
      <w:lvlJc w:val="left"/>
      <w:pPr>
        <w:ind w:left="1440" w:hanging="360"/>
      </w:pPr>
    </w:lvl>
    <w:lvl w:ilvl="2" w:tplc="0A98BF9E">
      <w:start w:val="1"/>
      <w:numFmt w:val="lowerRoman"/>
      <w:lvlText w:val="%3."/>
      <w:lvlJc w:val="right"/>
      <w:pPr>
        <w:ind w:left="2160" w:hanging="180"/>
      </w:pPr>
    </w:lvl>
    <w:lvl w:ilvl="3" w:tplc="9EF2350E">
      <w:start w:val="1"/>
      <w:numFmt w:val="decimal"/>
      <w:lvlText w:val="%4."/>
      <w:lvlJc w:val="left"/>
      <w:pPr>
        <w:ind w:left="2880" w:hanging="360"/>
      </w:pPr>
    </w:lvl>
    <w:lvl w:ilvl="4" w:tplc="E32CCE2C">
      <w:start w:val="1"/>
      <w:numFmt w:val="lowerLetter"/>
      <w:lvlText w:val="%5."/>
      <w:lvlJc w:val="left"/>
      <w:pPr>
        <w:ind w:left="3600" w:hanging="360"/>
      </w:pPr>
    </w:lvl>
    <w:lvl w:ilvl="5" w:tplc="FAE60F24">
      <w:start w:val="1"/>
      <w:numFmt w:val="lowerRoman"/>
      <w:lvlText w:val="%6."/>
      <w:lvlJc w:val="right"/>
      <w:pPr>
        <w:ind w:left="4320" w:hanging="180"/>
      </w:pPr>
    </w:lvl>
    <w:lvl w:ilvl="6" w:tplc="5150E130">
      <w:start w:val="1"/>
      <w:numFmt w:val="decimal"/>
      <w:lvlText w:val="%7."/>
      <w:lvlJc w:val="left"/>
      <w:pPr>
        <w:ind w:left="5040" w:hanging="360"/>
      </w:pPr>
    </w:lvl>
    <w:lvl w:ilvl="7" w:tplc="7E785808">
      <w:start w:val="1"/>
      <w:numFmt w:val="lowerLetter"/>
      <w:lvlText w:val="%8."/>
      <w:lvlJc w:val="left"/>
      <w:pPr>
        <w:ind w:left="5760" w:hanging="360"/>
      </w:pPr>
    </w:lvl>
    <w:lvl w:ilvl="8" w:tplc="9B9C22DC">
      <w:start w:val="1"/>
      <w:numFmt w:val="lowerRoman"/>
      <w:lvlText w:val="%9."/>
      <w:lvlJc w:val="right"/>
      <w:pPr>
        <w:ind w:left="6480" w:hanging="180"/>
      </w:pPr>
    </w:lvl>
  </w:abstractNum>
  <w:abstractNum w:abstractNumId="10" w15:restartNumberingAfterBreak="0">
    <w:nsid w:val="19CD9A15"/>
    <w:multiLevelType w:val="hybridMultilevel"/>
    <w:tmpl w:val="B3289E7E"/>
    <w:lvl w:ilvl="0" w:tplc="B2EEDB14">
      <w:start w:val="1"/>
      <w:numFmt w:val="bullet"/>
      <w:lvlText w:val=""/>
      <w:lvlJc w:val="left"/>
      <w:pPr>
        <w:ind w:left="720" w:hanging="360"/>
      </w:pPr>
      <w:rPr>
        <w:rFonts w:ascii="Symbol" w:hAnsi="Symbol" w:hint="default"/>
      </w:rPr>
    </w:lvl>
    <w:lvl w:ilvl="1" w:tplc="164007D0">
      <w:start w:val="1"/>
      <w:numFmt w:val="bullet"/>
      <w:lvlText w:val="o"/>
      <w:lvlJc w:val="left"/>
      <w:pPr>
        <w:ind w:left="1440" w:hanging="360"/>
      </w:pPr>
      <w:rPr>
        <w:rFonts w:ascii="Courier New" w:hAnsi="Courier New" w:hint="default"/>
      </w:rPr>
    </w:lvl>
    <w:lvl w:ilvl="2" w:tplc="07383B84">
      <w:start w:val="1"/>
      <w:numFmt w:val="bullet"/>
      <w:lvlText w:val=""/>
      <w:lvlJc w:val="left"/>
      <w:pPr>
        <w:ind w:left="2160" w:hanging="360"/>
      </w:pPr>
      <w:rPr>
        <w:rFonts w:ascii="Wingdings" w:hAnsi="Wingdings" w:hint="default"/>
      </w:rPr>
    </w:lvl>
    <w:lvl w:ilvl="3" w:tplc="ACFA618A">
      <w:start w:val="1"/>
      <w:numFmt w:val="bullet"/>
      <w:lvlText w:val=""/>
      <w:lvlJc w:val="left"/>
      <w:pPr>
        <w:ind w:left="2880" w:hanging="360"/>
      </w:pPr>
      <w:rPr>
        <w:rFonts w:ascii="Symbol" w:hAnsi="Symbol" w:hint="default"/>
      </w:rPr>
    </w:lvl>
    <w:lvl w:ilvl="4" w:tplc="8A5ECB0C">
      <w:start w:val="1"/>
      <w:numFmt w:val="bullet"/>
      <w:lvlText w:val="o"/>
      <w:lvlJc w:val="left"/>
      <w:pPr>
        <w:ind w:left="3600" w:hanging="360"/>
      </w:pPr>
      <w:rPr>
        <w:rFonts w:ascii="Courier New" w:hAnsi="Courier New" w:hint="default"/>
      </w:rPr>
    </w:lvl>
    <w:lvl w:ilvl="5" w:tplc="42725F84">
      <w:start w:val="1"/>
      <w:numFmt w:val="bullet"/>
      <w:lvlText w:val=""/>
      <w:lvlJc w:val="left"/>
      <w:pPr>
        <w:ind w:left="4320" w:hanging="360"/>
      </w:pPr>
      <w:rPr>
        <w:rFonts w:ascii="Wingdings" w:hAnsi="Wingdings" w:hint="default"/>
      </w:rPr>
    </w:lvl>
    <w:lvl w:ilvl="6" w:tplc="A520611E">
      <w:start w:val="1"/>
      <w:numFmt w:val="bullet"/>
      <w:lvlText w:val=""/>
      <w:lvlJc w:val="left"/>
      <w:pPr>
        <w:ind w:left="5040" w:hanging="360"/>
      </w:pPr>
      <w:rPr>
        <w:rFonts w:ascii="Symbol" w:hAnsi="Symbol" w:hint="default"/>
      </w:rPr>
    </w:lvl>
    <w:lvl w:ilvl="7" w:tplc="1ED08456">
      <w:start w:val="1"/>
      <w:numFmt w:val="bullet"/>
      <w:lvlText w:val="o"/>
      <w:lvlJc w:val="left"/>
      <w:pPr>
        <w:ind w:left="5760" w:hanging="360"/>
      </w:pPr>
      <w:rPr>
        <w:rFonts w:ascii="Courier New" w:hAnsi="Courier New" w:hint="default"/>
      </w:rPr>
    </w:lvl>
    <w:lvl w:ilvl="8" w:tplc="5EF4356A">
      <w:start w:val="1"/>
      <w:numFmt w:val="bullet"/>
      <w:lvlText w:val=""/>
      <w:lvlJc w:val="left"/>
      <w:pPr>
        <w:ind w:left="6480" w:hanging="360"/>
      </w:pPr>
      <w:rPr>
        <w:rFonts w:ascii="Wingdings" w:hAnsi="Wingdings" w:hint="default"/>
      </w:rPr>
    </w:lvl>
  </w:abstractNum>
  <w:abstractNum w:abstractNumId="11" w15:restartNumberingAfterBreak="0">
    <w:nsid w:val="1A8630B5"/>
    <w:multiLevelType w:val="hybridMultilevel"/>
    <w:tmpl w:val="304E8EAE"/>
    <w:lvl w:ilvl="0" w:tplc="51405F84">
      <w:start w:val="10"/>
      <w:numFmt w:val="decimal"/>
      <w:lvlText w:val="%1."/>
      <w:lvlJc w:val="left"/>
      <w:pPr>
        <w:ind w:left="720" w:hanging="360"/>
      </w:pPr>
    </w:lvl>
    <w:lvl w:ilvl="1" w:tplc="C31C9ABA">
      <w:start w:val="1"/>
      <w:numFmt w:val="lowerLetter"/>
      <w:lvlText w:val="%2."/>
      <w:lvlJc w:val="left"/>
      <w:pPr>
        <w:ind w:left="1647" w:hanging="360"/>
      </w:pPr>
    </w:lvl>
    <w:lvl w:ilvl="2" w:tplc="558C4A54">
      <w:start w:val="1"/>
      <w:numFmt w:val="lowerRoman"/>
      <w:lvlText w:val="%3."/>
      <w:lvlJc w:val="right"/>
      <w:pPr>
        <w:ind w:left="2367" w:hanging="180"/>
      </w:pPr>
    </w:lvl>
    <w:lvl w:ilvl="3" w:tplc="04CEC1EA">
      <w:start w:val="1"/>
      <w:numFmt w:val="decimal"/>
      <w:lvlText w:val="%4."/>
      <w:lvlJc w:val="left"/>
      <w:pPr>
        <w:ind w:left="3087" w:hanging="360"/>
      </w:pPr>
    </w:lvl>
    <w:lvl w:ilvl="4" w:tplc="CF9067CC">
      <w:start w:val="1"/>
      <w:numFmt w:val="lowerLetter"/>
      <w:lvlText w:val="%5."/>
      <w:lvlJc w:val="left"/>
      <w:pPr>
        <w:ind w:left="3807" w:hanging="360"/>
      </w:pPr>
    </w:lvl>
    <w:lvl w:ilvl="5" w:tplc="7D9EB10E">
      <w:start w:val="1"/>
      <w:numFmt w:val="lowerRoman"/>
      <w:lvlText w:val="%6."/>
      <w:lvlJc w:val="right"/>
      <w:pPr>
        <w:ind w:left="4527" w:hanging="180"/>
      </w:pPr>
    </w:lvl>
    <w:lvl w:ilvl="6" w:tplc="DD1E4078">
      <w:start w:val="1"/>
      <w:numFmt w:val="decimal"/>
      <w:lvlText w:val="%7."/>
      <w:lvlJc w:val="left"/>
      <w:pPr>
        <w:ind w:left="5247" w:hanging="360"/>
      </w:pPr>
    </w:lvl>
    <w:lvl w:ilvl="7" w:tplc="BE10E530">
      <w:start w:val="1"/>
      <w:numFmt w:val="lowerLetter"/>
      <w:lvlText w:val="%8."/>
      <w:lvlJc w:val="left"/>
      <w:pPr>
        <w:ind w:left="5967" w:hanging="360"/>
      </w:pPr>
    </w:lvl>
    <w:lvl w:ilvl="8" w:tplc="1E6C92B6">
      <w:start w:val="1"/>
      <w:numFmt w:val="lowerRoman"/>
      <w:lvlText w:val="%9."/>
      <w:lvlJc w:val="right"/>
      <w:pPr>
        <w:ind w:left="6687" w:hanging="180"/>
      </w:pPr>
    </w:lvl>
  </w:abstractNum>
  <w:abstractNum w:abstractNumId="12" w15:restartNumberingAfterBreak="0">
    <w:nsid w:val="29DD5A4D"/>
    <w:multiLevelType w:val="hybridMultilevel"/>
    <w:tmpl w:val="6B2022EA"/>
    <w:lvl w:ilvl="0" w:tplc="CD5A8A8E">
      <w:start w:val="11"/>
      <w:numFmt w:val="decimal"/>
      <w:lvlText w:val="%1."/>
      <w:lvlJc w:val="left"/>
      <w:pPr>
        <w:ind w:left="720" w:hanging="360"/>
      </w:pPr>
    </w:lvl>
    <w:lvl w:ilvl="1" w:tplc="EFD42B28">
      <w:start w:val="1"/>
      <w:numFmt w:val="lowerLetter"/>
      <w:lvlText w:val="%2."/>
      <w:lvlJc w:val="left"/>
      <w:pPr>
        <w:ind w:left="1440" w:hanging="360"/>
      </w:pPr>
    </w:lvl>
    <w:lvl w:ilvl="2" w:tplc="1784A288">
      <w:start w:val="1"/>
      <w:numFmt w:val="lowerRoman"/>
      <w:lvlText w:val="%3."/>
      <w:lvlJc w:val="right"/>
      <w:pPr>
        <w:ind w:left="2160" w:hanging="180"/>
      </w:pPr>
    </w:lvl>
    <w:lvl w:ilvl="3" w:tplc="C106BCB2">
      <w:start w:val="1"/>
      <w:numFmt w:val="decimal"/>
      <w:lvlText w:val="%4."/>
      <w:lvlJc w:val="left"/>
      <w:pPr>
        <w:ind w:left="2880" w:hanging="360"/>
      </w:pPr>
    </w:lvl>
    <w:lvl w:ilvl="4" w:tplc="A0042704">
      <w:start w:val="1"/>
      <w:numFmt w:val="lowerLetter"/>
      <w:lvlText w:val="%5."/>
      <w:lvlJc w:val="left"/>
      <w:pPr>
        <w:ind w:left="3600" w:hanging="360"/>
      </w:pPr>
    </w:lvl>
    <w:lvl w:ilvl="5" w:tplc="4DF2D486">
      <w:start w:val="1"/>
      <w:numFmt w:val="lowerRoman"/>
      <w:lvlText w:val="%6."/>
      <w:lvlJc w:val="right"/>
      <w:pPr>
        <w:ind w:left="4320" w:hanging="180"/>
      </w:pPr>
    </w:lvl>
    <w:lvl w:ilvl="6" w:tplc="CCFEE8B4">
      <w:start w:val="1"/>
      <w:numFmt w:val="decimal"/>
      <w:lvlText w:val="%7."/>
      <w:lvlJc w:val="left"/>
      <w:pPr>
        <w:ind w:left="5040" w:hanging="360"/>
      </w:pPr>
    </w:lvl>
    <w:lvl w:ilvl="7" w:tplc="E1DE9DE2">
      <w:start w:val="1"/>
      <w:numFmt w:val="lowerLetter"/>
      <w:lvlText w:val="%8."/>
      <w:lvlJc w:val="left"/>
      <w:pPr>
        <w:ind w:left="5760" w:hanging="360"/>
      </w:pPr>
    </w:lvl>
    <w:lvl w:ilvl="8" w:tplc="7672832E">
      <w:start w:val="1"/>
      <w:numFmt w:val="lowerRoman"/>
      <w:lvlText w:val="%9."/>
      <w:lvlJc w:val="right"/>
      <w:pPr>
        <w:ind w:left="6480" w:hanging="180"/>
      </w:pPr>
    </w:lvl>
  </w:abstractNum>
  <w:abstractNum w:abstractNumId="13" w15:restartNumberingAfterBreak="0">
    <w:nsid w:val="2F964BD1"/>
    <w:multiLevelType w:val="hybridMultilevel"/>
    <w:tmpl w:val="7004D3BA"/>
    <w:lvl w:ilvl="0" w:tplc="1870EA90">
      <w:start w:val="10"/>
      <w:numFmt w:val="decimal"/>
      <w:lvlText w:val="%1."/>
      <w:lvlJc w:val="left"/>
      <w:pPr>
        <w:ind w:left="720" w:hanging="360"/>
      </w:pPr>
    </w:lvl>
    <w:lvl w:ilvl="1" w:tplc="41F48DC2">
      <w:start w:val="1"/>
      <w:numFmt w:val="lowerLetter"/>
      <w:lvlText w:val="%2."/>
      <w:lvlJc w:val="left"/>
      <w:pPr>
        <w:ind w:left="1440" w:hanging="360"/>
      </w:pPr>
    </w:lvl>
    <w:lvl w:ilvl="2" w:tplc="F0488DD2">
      <w:start w:val="1"/>
      <w:numFmt w:val="lowerRoman"/>
      <w:lvlText w:val="%3."/>
      <w:lvlJc w:val="right"/>
      <w:pPr>
        <w:ind w:left="2160" w:hanging="180"/>
      </w:pPr>
    </w:lvl>
    <w:lvl w:ilvl="3" w:tplc="498AC052">
      <w:start w:val="1"/>
      <w:numFmt w:val="decimal"/>
      <w:lvlText w:val="%4."/>
      <w:lvlJc w:val="left"/>
      <w:pPr>
        <w:ind w:left="2880" w:hanging="360"/>
      </w:pPr>
    </w:lvl>
    <w:lvl w:ilvl="4" w:tplc="C430027C">
      <w:start w:val="1"/>
      <w:numFmt w:val="lowerLetter"/>
      <w:lvlText w:val="%5."/>
      <w:lvlJc w:val="left"/>
      <w:pPr>
        <w:ind w:left="3600" w:hanging="360"/>
      </w:pPr>
    </w:lvl>
    <w:lvl w:ilvl="5" w:tplc="C1EE44EC">
      <w:start w:val="1"/>
      <w:numFmt w:val="lowerRoman"/>
      <w:lvlText w:val="%6."/>
      <w:lvlJc w:val="right"/>
      <w:pPr>
        <w:ind w:left="4320" w:hanging="180"/>
      </w:pPr>
    </w:lvl>
    <w:lvl w:ilvl="6" w:tplc="959E7AC4">
      <w:start w:val="1"/>
      <w:numFmt w:val="decimal"/>
      <w:lvlText w:val="%7."/>
      <w:lvlJc w:val="left"/>
      <w:pPr>
        <w:ind w:left="5040" w:hanging="360"/>
      </w:pPr>
    </w:lvl>
    <w:lvl w:ilvl="7" w:tplc="260E705A">
      <w:start w:val="1"/>
      <w:numFmt w:val="lowerLetter"/>
      <w:lvlText w:val="%8."/>
      <w:lvlJc w:val="left"/>
      <w:pPr>
        <w:ind w:left="5760" w:hanging="360"/>
      </w:pPr>
    </w:lvl>
    <w:lvl w:ilvl="8" w:tplc="BCC09DB4">
      <w:start w:val="1"/>
      <w:numFmt w:val="lowerRoman"/>
      <w:lvlText w:val="%9."/>
      <w:lvlJc w:val="right"/>
      <w:pPr>
        <w:ind w:left="6480" w:hanging="180"/>
      </w:pPr>
    </w:lvl>
  </w:abstractNum>
  <w:abstractNum w:abstractNumId="14" w15:restartNumberingAfterBreak="0">
    <w:nsid w:val="31775D50"/>
    <w:multiLevelType w:val="multilevel"/>
    <w:tmpl w:val="46D8600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E37041"/>
    <w:multiLevelType w:val="hybridMultilevel"/>
    <w:tmpl w:val="FE129668"/>
    <w:lvl w:ilvl="0" w:tplc="2A0EAC8C">
      <w:start w:val="16"/>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B0A7590"/>
    <w:multiLevelType w:val="hybridMultilevel"/>
    <w:tmpl w:val="01184BA0"/>
    <w:lvl w:ilvl="0" w:tplc="948EA148">
      <w:start w:val="19"/>
      <w:numFmt w:val="decimal"/>
      <w:lvlText w:val="%1."/>
      <w:lvlJc w:val="left"/>
      <w:pPr>
        <w:ind w:left="720" w:hanging="360"/>
      </w:pPr>
    </w:lvl>
    <w:lvl w:ilvl="1" w:tplc="E30834F4">
      <w:start w:val="1"/>
      <w:numFmt w:val="lowerLetter"/>
      <w:lvlText w:val="%2."/>
      <w:lvlJc w:val="left"/>
      <w:pPr>
        <w:ind w:left="1440" w:hanging="360"/>
      </w:pPr>
    </w:lvl>
    <w:lvl w:ilvl="2" w:tplc="FA367270">
      <w:start w:val="1"/>
      <w:numFmt w:val="lowerRoman"/>
      <w:lvlText w:val="%3."/>
      <w:lvlJc w:val="right"/>
      <w:pPr>
        <w:ind w:left="2160" w:hanging="180"/>
      </w:pPr>
    </w:lvl>
    <w:lvl w:ilvl="3" w:tplc="D64E12A2">
      <w:start w:val="1"/>
      <w:numFmt w:val="decimal"/>
      <w:lvlText w:val="%4."/>
      <w:lvlJc w:val="left"/>
      <w:pPr>
        <w:ind w:left="2880" w:hanging="360"/>
      </w:pPr>
    </w:lvl>
    <w:lvl w:ilvl="4" w:tplc="110C7078">
      <w:start w:val="1"/>
      <w:numFmt w:val="lowerLetter"/>
      <w:lvlText w:val="%5."/>
      <w:lvlJc w:val="left"/>
      <w:pPr>
        <w:ind w:left="3600" w:hanging="360"/>
      </w:pPr>
    </w:lvl>
    <w:lvl w:ilvl="5" w:tplc="14AC6D64">
      <w:start w:val="1"/>
      <w:numFmt w:val="lowerRoman"/>
      <w:lvlText w:val="%6."/>
      <w:lvlJc w:val="right"/>
      <w:pPr>
        <w:ind w:left="4320" w:hanging="180"/>
      </w:pPr>
    </w:lvl>
    <w:lvl w:ilvl="6" w:tplc="03DA290C">
      <w:start w:val="1"/>
      <w:numFmt w:val="decimal"/>
      <w:lvlText w:val="%7."/>
      <w:lvlJc w:val="left"/>
      <w:pPr>
        <w:ind w:left="5040" w:hanging="360"/>
      </w:pPr>
    </w:lvl>
    <w:lvl w:ilvl="7" w:tplc="047675B6">
      <w:start w:val="1"/>
      <w:numFmt w:val="lowerLetter"/>
      <w:lvlText w:val="%8."/>
      <w:lvlJc w:val="left"/>
      <w:pPr>
        <w:ind w:left="5760" w:hanging="360"/>
      </w:pPr>
    </w:lvl>
    <w:lvl w:ilvl="8" w:tplc="432446CE">
      <w:start w:val="1"/>
      <w:numFmt w:val="lowerRoman"/>
      <w:lvlText w:val="%9."/>
      <w:lvlJc w:val="right"/>
      <w:pPr>
        <w:ind w:left="6480" w:hanging="180"/>
      </w:pPr>
    </w:lvl>
  </w:abstractNum>
  <w:abstractNum w:abstractNumId="17" w15:restartNumberingAfterBreak="0">
    <w:nsid w:val="3EA91D74"/>
    <w:multiLevelType w:val="multilevel"/>
    <w:tmpl w:val="65A022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151B3E"/>
    <w:multiLevelType w:val="multilevel"/>
    <w:tmpl w:val="C360F2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BB5EE3"/>
    <w:multiLevelType w:val="hybridMultilevel"/>
    <w:tmpl w:val="FF02A060"/>
    <w:lvl w:ilvl="0" w:tplc="0D668760">
      <w:start w:val="1"/>
      <w:numFmt w:val="upp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0" w15:restartNumberingAfterBreak="0">
    <w:nsid w:val="586885DD"/>
    <w:multiLevelType w:val="hybridMultilevel"/>
    <w:tmpl w:val="3BCEC524"/>
    <w:lvl w:ilvl="0" w:tplc="9ACC179C">
      <w:start w:val="16"/>
      <w:numFmt w:val="decimal"/>
      <w:lvlText w:val="%1."/>
      <w:lvlJc w:val="left"/>
      <w:pPr>
        <w:ind w:left="720" w:hanging="360"/>
      </w:pPr>
    </w:lvl>
    <w:lvl w:ilvl="1" w:tplc="3FF4D63E">
      <w:start w:val="1"/>
      <w:numFmt w:val="lowerLetter"/>
      <w:lvlText w:val="%2."/>
      <w:lvlJc w:val="left"/>
      <w:pPr>
        <w:ind w:left="1440" w:hanging="360"/>
      </w:pPr>
    </w:lvl>
    <w:lvl w:ilvl="2" w:tplc="9ACE552C">
      <w:start w:val="1"/>
      <w:numFmt w:val="lowerRoman"/>
      <w:lvlText w:val="%3."/>
      <w:lvlJc w:val="right"/>
      <w:pPr>
        <w:ind w:left="2160" w:hanging="180"/>
      </w:pPr>
    </w:lvl>
    <w:lvl w:ilvl="3" w:tplc="0BD8D94E">
      <w:start w:val="1"/>
      <w:numFmt w:val="decimal"/>
      <w:lvlText w:val="%4."/>
      <w:lvlJc w:val="left"/>
      <w:pPr>
        <w:ind w:left="2880" w:hanging="360"/>
      </w:pPr>
    </w:lvl>
    <w:lvl w:ilvl="4" w:tplc="28E4F5B2">
      <w:start w:val="1"/>
      <w:numFmt w:val="lowerLetter"/>
      <w:lvlText w:val="%5."/>
      <w:lvlJc w:val="left"/>
      <w:pPr>
        <w:ind w:left="3600" w:hanging="360"/>
      </w:pPr>
    </w:lvl>
    <w:lvl w:ilvl="5" w:tplc="30F6B17C">
      <w:start w:val="1"/>
      <w:numFmt w:val="lowerRoman"/>
      <w:lvlText w:val="%6."/>
      <w:lvlJc w:val="right"/>
      <w:pPr>
        <w:ind w:left="4320" w:hanging="180"/>
      </w:pPr>
    </w:lvl>
    <w:lvl w:ilvl="6" w:tplc="963ABE7A">
      <w:start w:val="1"/>
      <w:numFmt w:val="decimal"/>
      <w:lvlText w:val="%7."/>
      <w:lvlJc w:val="left"/>
      <w:pPr>
        <w:ind w:left="5040" w:hanging="360"/>
      </w:pPr>
    </w:lvl>
    <w:lvl w:ilvl="7" w:tplc="006EC2FE">
      <w:start w:val="1"/>
      <w:numFmt w:val="lowerLetter"/>
      <w:lvlText w:val="%8."/>
      <w:lvlJc w:val="left"/>
      <w:pPr>
        <w:ind w:left="5760" w:hanging="360"/>
      </w:pPr>
    </w:lvl>
    <w:lvl w:ilvl="8" w:tplc="2A7EA61C">
      <w:start w:val="1"/>
      <w:numFmt w:val="lowerRoman"/>
      <w:lvlText w:val="%9."/>
      <w:lvlJc w:val="right"/>
      <w:pPr>
        <w:ind w:left="6480" w:hanging="180"/>
      </w:pPr>
    </w:lvl>
  </w:abstractNum>
  <w:abstractNum w:abstractNumId="21" w15:restartNumberingAfterBreak="0">
    <w:nsid w:val="5EF98191"/>
    <w:multiLevelType w:val="hybridMultilevel"/>
    <w:tmpl w:val="5C7C8D62"/>
    <w:lvl w:ilvl="0" w:tplc="76645B86">
      <w:start w:val="1"/>
      <w:numFmt w:val="decimal"/>
      <w:lvlText w:val="%1."/>
      <w:lvlJc w:val="left"/>
      <w:pPr>
        <w:ind w:left="720" w:hanging="360"/>
      </w:pPr>
    </w:lvl>
    <w:lvl w:ilvl="1" w:tplc="C180FF3A">
      <w:start w:val="1"/>
      <w:numFmt w:val="lowerLetter"/>
      <w:lvlText w:val="%2."/>
      <w:lvlJc w:val="left"/>
      <w:pPr>
        <w:ind w:left="1647" w:hanging="360"/>
      </w:pPr>
    </w:lvl>
    <w:lvl w:ilvl="2" w:tplc="E7FC7450">
      <w:start w:val="1"/>
      <w:numFmt w:val="lowerRoman"/>
      <w:lvlText w:val="%3."/>
      <w:lvlJc w:val="right"/>
      <w:pPr>
        <w:ind w:left="2367" w:hanging="180"/>
      </w:pPr>
    </w:lvl>
    <w:lvl w:ilvl="3" w:tplc="ADD0A128">
      <w:start w:val="1"/>
      <w:numFmt w:val="decimal"/>
      <w:lvlText w:val="%4."/>
      <w:lvlJc w:val="left"/>
      <w:pPr>
        <w:ind w:left="3087" w:hanging="360"/>
      </w:pPr>
    </w:lvl>
    <w:lvl w:ilvl="4" w:tplc="EE7A43F0">
      <w:start w:val="1"/>
      <w:numFmt w:val="lowerLetter"/>
      <w:lvlText w:val="%5."/>
      <w:lvlJc w:val="left"/>
      <w:pPr>
        <w:ind w:left="3807" w:hanging="360"/>
      </w:pPr>
    </w:lvl>
    <w:lvl w:ilvl="5" w:tplc="D2BAD60A">
      <w:start w:val="1"/>
      <w:numFmt w:val="lowerRoman"/>
      <w:lvlText w:val="%6."/>
      <w:lvlJc w:val="right"/>
      <w:pPr>
        <w:ind w:left="4527" w:hanging="180"/>
      </w:pPr>
    </w:lvl>
    <w:lvl w:ilvl="6" w:tplc="BD282CBC">
      <w:start w:val="1"/>
      <w:numFmt w:val="decimal"/>
      <w:lvlText w:val="%7."/>
      <w:lvlJc w:val="left"/>
      <w:pPr>
        <w:ind w:left="5247" w:hanging="360"/>
      </w:pPr>
    </w:lvl>
    <w:lvl w:ilvl="7" w:tplc="928A39FA">
      <w:start w:val="1"/>
      <w:numFmt w:val="lowerLetter"/>
      <w:lvlText w:val="%8."/>
      <w:lvlJc w:val="left"/>
      <w:pPr>
        <w:ind w:left="5967" w:hanging="360"/>
      </w:pPr>
    </w:lvl>
    <w:lvl w:ilvl="8" w:tplc="879AB436">
      <w:start w:val="1"/>
      <w:numFmt w:val="lowerRoman"/>
      <w:lvlText w:val="%9."/>
      <w:lvlJc w:val="right"/>
      <w:pPr>
        <w:ind w:left="6687" w:hanging="180"/>
      </w:pPr>
    </w:lvl>
  </w:abstractNum>
  <w:abstractNum w:abstractNumId="22" w15:restartNumberingAfterBreak="0">
    <w:nsid w:val="60197091"/>
    <w:multiLevelType w:val="hybridMultilevel"/>
    <w:tmpl w:val="1D42B9A8"/>
    <w:lvl w:ilvl="0" w:tplc="12BC2446">
      <w:start w:val="1"/>
      <w:numFmt w:val="decimal"/>
      <w:lvlText w:val="%1."/>
      <w:lvlJc w:val="left"/>
      <w:pPr>
        <w:ind w:left="720" w:hanging="360"/>
      </w:pPr>
    </w:lvl>
    <w:lvl w:ilvl="1" w:tplc="0F5EE01A">
      <w:start w:val="1"/>
      <w:numFmt w:val="lowerLetter"/>
      <w:lvlText w:val="%2."/>
      <w:lvlJc w:val="left"/>
      <w:pPr>
        <w:ind w:left="1440" w:hanging="360"/>
      </w:pPr>
    </w:lvl>
    <w:lvl w:ilvl="2" w:tplc="FFA28612">
      <w:start w:val="1"/>
      <w:numFmt w:val="lowerRoman"/>
      <w:lvlText w:val="%3."/>
      <w:lvlJc w:val="right"/>
      <w:pPr>
        <w:ind w:left="2160" w:hanging="180"/>
      </w:pPr>
    </w:lvl>
    <w:lvl w:ilvl="3" w:tplc="E64C8E3C">
      <w:start w:val="1"/>
      <w:numFmt w:val="decimal"/>
      <w:lvlText w:val="%4."/>
      <w:lvlJc w:val="left"/>
      <w:pPr>
        <w:ind w:left="2880" w:hanging="360"/>
      </w:pPr>
    </w:lvl>
    <w:lvl w:ilvl="4" w:tplc="F4B8E2F8">
      <w:start w:val="1"/>
      <w:numFmt w:val="lowerLetter"/>
      <w:lvlText w:val="%5."/>
      <w:lvlJc w:val="left"/>
      <w:pPr>
        <w:ind w:left="3600" w:hanging="360"/>
      </w:pPr>
    </w:lvl>
    <w:lvl w:ilvl="5" w:tplc="028E62A0">
      <w:start w:val="1"/>
      <w:numFmt w:val="lowerRoman"/>
      <w:lvlText w:val="%6."/>
      <w:lvlJc w:val="right"/>
      <w:pPr>
        <w:ind w:left="4320" w:hanging="180"/>
      </w:pPr>
    </w:lvl>
    <w:lvl w:ilvl="6" w:tplc="FA2AC3AE">
      <w:start w:val="1"/>
      <w:numFmt w:val="decimal"/>
      <w:lvlText w:val="%7."/>
      <w:lvlJc w:val="left"/>
      <w:pPr>
        <w:ind w:left="5040" w:hanging="360"/>
      </w:pPr>
    </w:lvl>
    <w:lvl w:ilvl="7" w:tplc="70C4A3C2">
      <w:start w:val="1"/>
      <w:numFmt w:val="lowerLetter"/>
      <w:lvlText w:val="%8."/>
      <w:lvlJc w:val="left"/>
      <w:pPr>
        <w:ind w:left="5760" w:hanging="360"/>
      </w:pPr>
    </w:lvl>
    <w:lvl w:ilvl="8" w:tplc="C78E1BF2">
      <w:start w:val="1"/>
      <w:numFmt w:val="lowerRoman"/>
      <w:lvlText w:val="%9."/>
      <w:lvlJc w:val="right"/>
      <w:pPr>
        <w:ind w:left="6480" w:hanging="180"/>
      </w:pPr>
    </w:lvl>
  </w:abstractNum>
  <w:abstractNum w:abstractNumId="23" w15:restartNumberingAfterBreak="0">
    <w:nsid w:val="68334B9E"/>
    <w:multiLevelType w:val="multilevel"/>
    <w:tmpl w:val="76D2BD6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22CC77"/>
    <w:multiLevelType w:val="hybridMultilevel"/>
    <w:tmpl w:val="12689970"/>
    <w:lvl w:ilvl="0" w:tplc="F82C49AC">
      <w:start w:val="10"/>
      <w:numFmt w:val="decimal"/>
      <w:lvlText w:val="%1."/>
      <w:lvlJc w:val="left"/>
      <w:pPr>
        <w:ind w:left="720" w:hanging="360"/>
      </w:pPr>
    </w:lvl>
    <w:lvl w:ilvl="1" w:tplc="BFA0F93E">
      <w:start w:val="1"/>
      <w:numFmt w:val="lowerLetter"/>
      <w:lvlText w:val="%2."/>
      <w:lvlJc w:val="left"/>
      <w:pPr>
        <w:ind w:left="1440" w:hanging="360"/>
      </w:pPr>
    </w:lvl>
    <w:lvl w:ilvl="2" w:tplc="77347786">
      <w:start w:val="1"/>
      <w:numFmt w:val="lowerRoman"/>
      <w:lvlText w:val="%3."/>
      <w:lvlJc w:val="right"/>
      <w:pPr>
        <w:ind w:left="2160" w:hanging="180"/>
      </w:pPr>
    </w:lvl>
    <w:lvl w:ilvl="3" w:tplc="DF321878">
      <w:start w:val="1"/>
      <w:numFmt w:val="decimal"/>
      <w:lvlText w:val="%4."/>
      <w:lvlJc w:val="left"/>
      <w:pPr>
        <w:ind w:left="2880" w:hanging="360"/>
      </w:pPr>
    </w:lvl>
    <w:lvl w:ilvl="4" w:tplc="25E665A0">
      <w:start w:val="1"/>
      <w:numFmt w:val="lowerLetter"/>
      <w:lvlText w:val="%5."/>
      <w:lvlJc w:val="left"/>
      <w:pPr>
        <w:ind w:left="3600" w:hanging="360"/>
      </w:pPr>
    </w:lvl>
    <w:lvl w:ilvl="5" w:tplc="0750DFE2">
      <w:start w:val="1"/>
      <w:numFmt w:val="lowerRoman"/>
      <w:lvlText w:val="%6."/>
      <w:lvlJc w:val="right"/>
      <w:pPr>
        <w:ind w:left="4320" w:hanging="180"/>
      </w:pPr>
    </w:lvl>
    <w:lvl w:ilvl="6" w:tplc="80D871D2">
      <w:start w:val="1"/>
      <w:numFmt w:val="decimal"/>
      <w:lvlText w:val="%7."/>
      <w:lvlJc w:val="left"/>
      <w:pPr>
        <w:ind w:left="5040" w:hanging="360"/>
      </w:pPr>
    </w:lvl>
    <w:lvl w:ilvl="7" w:tplc="104C7ACC">
      <w:start w:val="1"/>
      <w:numFmt w:val="lowerLetter"/>
      <w:lvlText w:val="%8."/>
      <w:lvlJc w:val="left"/>
      <w:pPr>
        <w:ind w:left="5760" w:hanging="360"/>
      </w:pPr>
    </w:lvl>
    <w:lvl w:ilvl="8" w:tplc="52B41398">
      <w:start w:val="1"/>
      <w:numFmt w:val="lowerRoman"/>
      <w:lvlText w:val="%9."/>
      <w:lvlJc w:val="right"/>
      <w:pPr>
        <w:ind w:left="6480" w:hanging="180"/>
      </w:pPr>
    </w:lvl>
  </w:abstractNum>
  <w:num w:numId="1" w16cid:durableId="1085614905">
    <w:abstractNumId w:val="24"/>
  </w:num>
  <w:num w:numId="2" w16cid:durableId="1811433402">
    <w:abstractNumId w:val="22"/>
  </w:num>
  <w:num w:numId="3" w16cid:durableId="2094937586">
    <w:abstractNumId w:val="9"/>
  </w:num>
  <w:num w:numId="4" w16cid:durableId="149370856">
    <w:abstractNumId w:val="16"/>
  </w:num>
  <w:num w:numId="5" w16cid:durableId="1504318368">
    <w:abstractNumId w:val="0"/>
  </w:num>
  <w:num w:numId="6" w16cid:durableId="840194949">
    <w:abstractNumId w:val="1"/>
  </w:num>
  <w:num w:numId="7" w16cid:durableId="1424958025">
    <w:abstractNumId w:val="11"/>
  </w:num>
  <w:num w:numId="8" w16cid:durableId="714160715">
    <w:abstractNumId w:val="13"/>
  </w:num>
  <w:num w:numId="9" w16cid:durableId="612245739">
    <w:abstractNumId w:val="7"/>
  </w:num>
  <w:num w:numId="10" w16cid:durableId="1946420525">
    <w:abstractNumId w:val="20"/>
  </w:num>
  <w:num w:numId="11" w16cid:durableId="63114932">
    <w:abstractNumId w:val="10"/>
  </w:num>
  <w:num w:numId="12" w16cid:durableId="1491872100">
    <w:abstractNumId w:val="5"/>
  </w:num>
  <w:num w:numId="13" w16cid:durableId="2139299294">
    <w:abstractNumId w:val="19"/>
  </w:num>
  <w:num w:numId="14" w16cid:durableId="2137523419">
    <w:abstractNumId w:val="3"/>
  </w:num>
  <w:num w:numId="15" w16cid:durableId="1418016471">
    <w:abstractNumId w:val="15"/>
  </w:num>
  <w:num w:numId="16" w16cid:durableId="1798572811">
    <w:abstractNumId w:val="18"/>
  </w:num>
  <w:num w:numId="17" w16cid:durableId="903297762">
    <w:abstractNumId w:val="14"/>
  </w:num>
  <w:num w:numId="18" w16cid:durableId="790706810">
    <w:abstractNumId w:val="17"/>
  </w:num>
  <w:num w:numId="19" w16cid:durableId="205022271">
    <w:abstractNumId w:val="8"/>
  </w:num>
  <w:num w:numId="20" w16cid:durableId="292179011">
    <w:abstractNumId w:val="6"/>
  </w:num>
  <w:num w:numId="21" w16cid:durableId="1644965696">
    <w:abstractNumId w:val="23"/>
  </w:num>
  <w:num w:numId="22" w16cid:durableId="1139953473">
    <w:abstractNumId w:val="4"/>
  </w:num>
  <w:num w:numId="23" w16cid:durableId="671639273">
    <w:abstractNumId w:val="2"/>
  </w:num>
  <w:num w:numId="24" w16cid:durableId="799417621">
    <w:abstractNumId w:val="21"/>
  </w:num>
  <w:num w:numId="25" w16cid:durableId="1605765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4D8"/>
    <w:rsid w:val="0000125C"/>
    <w:rsid w:val="00001851"/>
    <w:rsid w:val="000018D6"/>
    <w:rsid w:val="00001AFF"/>
    <w:rsid w:val="00002472"/>
    <w:rsid w:val="00002C90"/>
    <w:rsid w:val="00002CBC"/>
    <w:rsid w:val="00003264"/>
    <w:rsid w:val="0000338B"/>
    <w:rsid w:val="0000347A"/>
    <w:rsid w:val="00003A4C"/>
    <w:rsid w:val="00003D51"/>
    <w:rsid w:val="0000419C"/>
    <w:rsid w:val="0000440D"/>
    <w:rsid w:val="00004B34"/>
    <w:rsid w:val="0000582E"/>
    <w:rsid w:val="0000645D"/>
    <w:rsid w:val="000068DB"/>
    <w:rsid w:val="000078CE"/>
    <w:rsid w:val="0001167A"/>
    <w:rsid w:val="00011A9A"/>
    <w:rsid w:val="00011C27"/>
    <w:rsid w:val="00011E45"/>
    <w:rsid w:val="000123A7"/>
    <w:rsid w:val="000125D2"/>
    <w:rsid w:val="0001268B"/>
    <w:rsid w:val="00012AA6"/>
    <w:rsid w:val="00012DCA"/>
    <w:rsid w:val="00013A7B"/>
    <w:rsid w:val="000142A8"/>
    <w:rsid w:val="00014409"/>
    <w:rsid w:val="000146A4"/>
    <w:rsid w:val="000147D1"/>
    <w:rsid w:val="00014B65"/>
    <w:rsid w:val="00014D8B"/>
    <w:rsid w:val="00014F9F"/>
    <w:rsid w:val="000152AF"/>
    <w:rsid w:val="000153A0"/>
    <w:rsid w:val="000153DC"/>
    <w:rsid w:val="000158DD"/>
    <w:rsid w:val="000158F1"/>
    <w:rsid w:val="00015D96"/>
    <w:rsid w:val="00015F32"/>
    <w:rsid w:val="00016043"/>
    <w:rsid w:val="000161AB"/>
    <w:rsid w:val="00016446"/>
    <w:rsid w:val="00016874"/>
    <w:rsid w:val="000169B2"/>
    <w:rsid w:val="00017564"/>
    <w:rsid w:val="00017A9D"/>
    <w:rsid w:val="000206F1"/>
    <w:rsid w:val="00020783"/>
    <w:rsid w:val="00020D08"/>
    <w:rsid w:val="0002102C"/>
    <w:rsid w:val="00022E92"/>
    <w:rsid w:val="00022F28"/>
    <w:rsid w:val="00022F80"/>
    <w:rsid w:val="000234AB"/>
    <w:rsid w:val="00023EF5"/>
    <w:rsid w:val="00023F2D"/>
    <w:rsid w:val="00023FBD"/>
    <w:rsid w:val="0002413B"/>
    <w:rsid w:val="00024303"/>
    <w:rsid w:val="000248F3"/>
    <w:rsid w:val="00024A8F"/>
    <w:rsid w:val="00024FF5"/>
    <w:rsid w:val="00025137"/>
    <w:rsid w:val="000252EF"/>
    <w:rsid w:val="000255AC"/>
    <w:rsid w:val="000259C3"/>
    <w:rsid w:val="00025B47"/>
    <w:rsid w:val="000262D5"/>
    <w:rsid w:val="000263ED"/>
    <w:rsid w:val="00026756"/>
    <w:rsid w:val="00026898"/>
    <w:rsid w:val="00026E24"/>
    <w:rsid w:val="00027507"/>
    <w:rsid w:val="00027B51"/>
    <w:rsid w:val="00027F9E"/>
    <w:rsid w:val="000300E6"/>
    <w:rsid w:val="00030915"/>
    <w:rsid w:val="00031A04"/>
    <w:rsid w:val="00031FA0"/>
    <w:rsid w:val="000323FE"/>
    <w:rsid w:val="00032454"/>
    <w:rsid w:val="0003263A"/>
    <w:rsid w:val="00033B8B"/>
    <w:rsid w:val="0003496B"/>
    <w:rsid w:val="00034C62"/>
    <w:rsid w:val="0003546E"/>
    <w:rsid w:val="00035800"/>
    <w:rsid w:val="00035A1F"/>
    <w:rsid w:val="00035BB2"/>
    <w:rsid w:val="00035DF4"/>
    <w:rsid w:val="00035FDE"/>
    <w:rsid w:val="000361A6"/>
    <w:rsid w:val="000371EC"/>
    <w:rsid w:val="00037880"/>
    <w:rsid w:val="00037A7F"/>
    <w:rsid w:val="00037AC1"/>
    <w:rsid w:val="00040A5D"/>
    <w:rsid w:val="000410FB"/>
    <w:rsid w:val="000418A1"/>
    <w:rsid w:val="00041D8C"/>
    <w:rsid w:val="00042451"/>
    <w:rsid w:val="0004252B"/>
    <w:rsid w:val="00042716"/>
    <w:rsid w:val="00042927"/>
    <w:rsid w:val="00042F88"/>
    <w:rsid w:val="000437DD"/>
    <w:rsid w:val="000439AA"/>
    <w:rsid w:val="00043CA4"/>
    <w:rsid w:val="00043DB5"/>
    <w:rsid w:val="00043E5A"/>
    <w:rsid w:val="00044047"/>
    <w:rsid w:val="000442CB"/>
    <w:rsid w:val="00044476"/>
    <w:rsid w:val="0004460D"/>
    <w:rsid w:val="00044795"/>
    <w:rsid w:val="000455AA"/>
    <w:rsid w:val="00045729"/>
    <w:rsid w:val="0004606B"/>
    <w:rsid w:val="00046547"/>
    <w:rsid w:val="000466F5"/>
    <w:rsid w:val="00046742"/>
    <w:rsid w:val="00046D47"/>
    <w:rsid w:val="00047143"/>
    <w:rsid w:val="000472BF"/>
    <w:rsid w:val="00047461"/>
    <w:rsid w:val="00047740"/>
    <w:rsid w:val="00047A45"/>
    <w:rsid w:val="00047B05"/>
    <w:rsid w:val="000502B2"/>
    <w:rsid w:val="0005051B"/>
    <w:rsid w:val="00050638"/>
    <w:rsid w:val="00050747"/>
    <w:rsid w:val="00050BD2"/>
    <w:rsid w:val="0005102C"/>
    <w:rsid w:val="00051054"/>
    <w:rsid w:val="0005106B"/>
    <w:rsid w:val="000511EA"/>
    <w:rsid w:val="00051FC4"/>
    <w:rsid w:val="0005209F"/>
    <w:rsid w:val="000522C5"/>
    <w:rsid w:val="000525F7"/>
    <w:rsid w:val="00052ACE"/>
    <w:rsid w:val="00052B06"/>
    <w:rsid w:val="00052DAF"/>
    <w:rsid w:val="00052E9C"/>
    <w:rsid w:val="00052F2F"/>
    <w:rsid w:val="00053616"/>
    <w:rsid w:val="00053ECA"/>
    <w:rsid w:val="00053FA2"/>
    <w:rsid w:val="0005406B"/>
    <w:rsid w:val="000540A2"/>
    <w:rsid w:val="0005415E"/>
    <w:rsid w:val="00054DD2"/>
    <w:rsid w:val="00055622"/>
    <w:rsid w:val="000558C0"/>
    <w:rsid w:val="0005607C"/>
    <w:rsid w:val="00056102"/>
    <w:rsid w:val="00056326"/>
    <w:rsid w:val="00056528"/>
    <w:rsid w:val="000566CA"/>
    <w:rsid w:val="0005698B"/>
    <w:rsid w:val="00056B6D"/>
    <w:rsid w:val="000572D7"/>
    <w:rsid w:val="000573D3"/>
    <w:rsid w:val="00060A1F"/>
    <w:rsid w:val="00060B60"/>
    <w:rsid w:val="00060BA5"/>
    <w:rsid w:val="00061B8A"/>
    <w:rsid w:val="00061D86"/>
    <w:rsid w:val="000621F0"/>
    <w:rsid w:val="0006282C"/>
    <w:rsid w:val="00062D5A"/>
    <w:rsid w:val="000633D1"/>
    <w:rsid w:val="00063A11"/>
    <w:rsid w:val="00064749"/>
    <w:rsid w:val="000648F3"/>
    <w:rsid w:val="00064BB5"/>
    <w:rsid w:val="000651C4"/>
    <w:rsid w:val="000655D7"/>
    <w:rsid w:val="0006586F"/>
    <w:rsid w:val="00065DBA"/>
    <w:rsid w:val="00066C13"/>
    <w:rsid w:val="00066E2C"/>
    <w:rsid w:val="00066EDE"/>
    <w:rsid w:val="00067084"/>
    <w:rsid w:val="00070320"/>
    <w:rsid w:val="00070623"/>
    <w:rsid w:val="00070924"/>
    <w:rsid w:val="00070B8B"/>
    <w:rsid w:val="000710DE"/>
    <w:rsid w:val="00071345"/>
    <w:rsid w:val="0007172C"/>
    <w:rsid w:val="00071ECC"/>
    <w:rsid w:val="000723D7"/>
    <w:rsid w:val="000724DB"/>
    <w:rsid w:val="000726CE"/>
    <w:rsid w:val="00073566"/>
    <w:rsid w:val="00073CB3"/>
    <w:rsid w:val="00073DDB"/>
    <w:rsid w:val="000742F3"/>
    <w:rsid w:val="000743B9"/>
    <w:rsid w:val="000744FC"/>
    <w:rsid w:val="00074705"/>
    <w:rsid w:val="00074DC8"/>
    <w:rsid w:val="00074DD9"/>
    <w:rsid w:val="00075762"/>
    <w:rsid w:val="000757DC"/>
    <w:rsid w:val="00075FC5"/>
    <w:rsid w:val="0007653C"/>
    <w:rsid w:val="0007680B"/>
    <w:rsid w:val="00076950"/>
    <w:rsid w:val="00076C68"/>
    <w:rsid w:val="0007707E"/>
    <w:rsid w:val="000771FD"/>
    <w:rsid w:val="00077AEE"/>
    <w:rsid w:val="00077CD4"/>
    <w:rsid w:val="0008128B"/>
    <w:rsid w:val="000816D1"/>
    <w:rsid w:val="00081B45"/>
    <w:rsid w:val="00081F8B"/>
    <w:rsid w:val="00082956"/>
    <w:rsid w:val="00083206"/>
    <w:rsid w:val="000833AF"/>
    <w:rsid w:val="000838E0"/>
    <w:rsid w:val="00083EDD"/>
    <w:rsid w:val="00084244"/>
    <w:rsid w:val="00084706"/>
    <w:rsid w:val="00084B65"/>
    <w:rsid w:val="00084E37"/>
    <w:rsid w:val="000850CF"/>
    <w:rsid w:val="00086972"/>
    <w:rsid w:val="00086DC0"/>
    <w:rsid w:val="00086E66"/>
    <w:rsid w:val="000870B8"/>
    <w:rsid w:val="00087E29"/>
    <w:rsid w:val="0009050F"/>
    <w:rsid w:val="0009080A"/>
    <w:rsid w:val="0009083B"/>
    <w:rsid w:val="00090A4B"/>
    <w:rsid w:val="00090C2B"/>
    <w:rsid w:val="00090D0A"/>
    <w:rsid w:val="0009104A"/>
    <w:rsid w:val="000911CD"/>
    <w:rsid w:val="00091D0F"/>
    <w:rsid w:val="00092382"/>
    <w:rsid w:val="00092465"/>
    <w:rsid w:val="000925D5"/>
    <w:rsid w:val="00092658"/>
    <w:rsid w:val="00092821"/>
    <w:rsid w:val="00093260"/>
    <w:rsid w:val="0009342D"/>
    <w:rsid w:val="00094201"/>
    <w:rsid w:val="0009425D"/>
    <w:rsid w:val="0009432B"/>
    <w:rsid w:val="00094A2D"/>
    <w:rsid w:val="00094B17"/>
    <w:rsid w:val="00094DDE"/>
    <w:rsid w:val="00094F73"/>
    <w:rsid w:val="000952BD"/>
    <w:rsid w:val="00096839"/>
    <w:rsid w:val="00096B42"/>
    <w:rsid w:val="00096C54"/>
    <w:rsid w:val="00096D13"/>
    <w:rsid w:val="0009700C"/>
    <w:rsid w:val="000971EA"/>
    <w:rsid w:val="00097BBA"/>
    <w:rsid w:val="00097D17"/>
    <w:rsid w:val="00097D9F"/>
    <w:rsid w:val="000A06CB"/>
    <w:rsid w:val="000A07B0"/>
    <w:rsid w:val="000A0AC5"/>
    <w:rsid w:val="000A0E8C"/>
    <w:rsid w:val="000A0F27"/>
    <w:rsid w:val="000A1914"/>
    <w:rsid w:val="000A2206"/>
    <w:rsid w:val="000A2325"/>
    <w:rsid w:val="000A2D66"/>
    <w:rsid w:val="000A33EA"/>
    <w:rsid w:val="000A35F2"/>
    <w:rsid w:val="000A3FE7"/>
    <w:rsid w:val="000A4655"/>
    <w:rsid w:val="000A584A"/>
    <w:rsid w:val="000A7254"/>
    <w:rsid w:val="000B01AC"/>
    <w:rsid w:val="000B049B"/>
    <w:rsid w:val="000B0B59"/>
    <w:rsid w:val="000B0E2C"/>
    <w:rsid w:val="000B0F12"/>
    <w:rsid w:val="000B1B67"/>
    <w:rsid w:val="000B1D0D"/>
    <w:rsid w:val="000B2120"/>
    <w:rsid w:val="000B225B"/>
    <w:rsid w:val="000B240D"/>
    <w:rsid w:val="000B2845"/>
    <w:rsid w:val="000B2B32"/>
    <w:rsid w:val="000B3462"/>
    <w:rsid w:val="000B3AA7"/>
    <w:rsid w:val="000B3E7D"/>
    <w:rsid w:val="000B43C9"/>
    <w:rsid w:val="000B48B1"/>
    <w:rsid w:val="000B4AC1"/>
    <w:rsid w:val="000B50AB"/>
    <w:rsid w:val="000B6799"/>
    <w:rsid w:val="000B6D72"/>
    <w:rsid w:val="000B72BE"/>
    <w:rsid w:val="000B7308"/>
    <w:rsid w:val="000B7F48"/>
    <w:rsid w:val="000C0212"/>
    <w:rsid w:val="000C05CE"/>
    <w:rsid w:val="000C082B"/>
    <w:rsid w:val="000C08D0"/>
    <w:rsid w:val="000C1036"/>
    <w:rsid w:val="000C1093"/>
    <w:rsid w:val="000C1B29"/>
    <w:rsid w:val="000C1D28"/>
    <w:rsid w:val="000C20CB"/>
    <w:rsid w:val="000C2646"/>
    <w:rsid w:val="000C28C0"/>
    <w:rsid w:val="000C2982"/>
    <w:rsid w:val="000C2C87"/>
    <w:rsid w:val="000C2EC9"/>
    <w:rsid w:val="000C3800"/>
    <w:rsid w:val="000C39D5"/>
    <w:rsid w:val="000C3ED9"/>
    <w:rsid w:val="000C40D8"/>
    <w:rsid w:val="000C475B"/>
    <w:rsid w:val="000C4890"/>
    <w:rsid w:val="000C4950"/>
    <w:rsid w:val="000C578F"/>
    <w:rsid w:val="000C5A94"/>
    <w:rsid w:val="000C5C53"/>
    <w:rsid w:val="000C5CFE"/>
    <w:rsid w:val="000C5E06"/>
    <w:rsid w:val="000C5E90"/>
    <w:rsid w:val="000C64A0"/>
    <w:rsid w:val="000C6853"/>
    <w:rsid w:val="000C6D44"/>
    <w:rsid w:val="000C7281"/>
    <w:rsid w:val="000C7408"/>
    <w:rsid w:val="000C7522"/>
    <w:rsid w:val="000C7A74"/>
    <w:rsid w:val="000C7D97"/>
    <w:rsid w:val="000D01C9"/>
    <w:rsid w:val="000D01FC"/>
    <w:rsid w:val="000D0BD4"/>
    <w:rsid w:val="000D0F5E"/>
    <w:rsid w:val="000D11DA"/>
    <w:rsid w:val="000D18C3"/>
    <w:rsid w:val="000D1985"/>
    <w:rsid w:val="000D1E5B"/>
    <w:rsid w:val="000D1F2E"/>
    <w:rsid w:val="000D1FFC"/>
    <w:rsid w:val="000D38D6"/>
    <w:rsid w:val="000D392B"/>
    <w:rsid w:val="000D3944"/>
    <w:rsid w:val="000D3F9E"/>
    <w:rsid w:val="000D41AD"/>
    <w:rsid w:val="000D42FF"/>
    <w:rsid w:val="000D499E"/>
    <w:rsid w:val="000D5987"/>
    <w:rsid w:val="000D5F32"/>
    <w:rsid w:val="000D6477"/>
    <w:rsid w:val="000D6A0F"/>
    <w:rsid w:val="000D6A58"/>
    <w:rsid w:val="000D76C3"/>
    <w:rsid w:val="000D7860"/>
    <w:rsid w:val="000D7F00"/>
    <w:rsid w:val="000E085B"/>
    <w:rsid w:val="000E08D9"/>
    <w:rsid w:val="000E093B"/>
    <w:rsid w:val="000E0B29"/>
    <w:rsid w:val="000E0BC2"/>
    <w:rsid w:val="000E11F3"/>
    <w:rsid w:val="000E158B"/>
    <w:rsid w:val="000E186D"/>
    <w:rsid w:val="000E1F6E"/>
    <w:rsid w:val="000E2673"/>
    <w:rsid w:val="000E3668"/>
    <w:rsid w:val="000E3CED"/>
    <w:rsid w:val="000E3D2E"/>
    <w:rsid w:val="000E3F02"/>
    <w:rsid w:val="000E41AF"/>
    <w:rsid w:val="000E4741"/>
    <w:rsid w:val="000E485B"/>
    <w:rsid w:val="000E4A46"/>
    <w:rsid w:val="000E5800"/>
    <w:rsid w:val="000E5FBC"/>
    <w:rsid w:val="000E6012"/>
    <w:rsid w:val="000E6086"/>
    <w:rsid w:val="000E6424"/>
    <w:rsid w:val="000E67FF"/>
    <w:rsid w:val="000E6B2B"/>
    <w:rsid w:val="000E789F"/>
    <w:rsid w:val="000F032A"/>
    <w:rsid w:val="000F0580"/>
    <w:rsid w:val="000F0744"/>
    <w:rsid w:val="000F0E45"/>
    <w:rsid w:val="000F13BA"/>
    <w:rsid w:val="000F1559"/>
    <w:rsid w:val="000F1710"/>
    <w:rsid w:val="000F1C9F"/>
    <w:rsid w:val="000F1D40"/>
    <w:rsid w:val="000F2D14"/>
    <w:rsid w:val="000F30E7"/>
    <w:rsid w:val="000F3830"/>
    <w:rsid w:val="000F3852"/>
    <w:rsid w:val="000F404A"/>
    <w:rsid w:val="000F44FB"/>
    <w:rsid w:val="000F58A2"/>
    <w:rsid w:val="000F5BC8"/>
    <w:rsid w:val="000F5BD0"/>
    <w:rsid w:val="000F60A7"/>
    <w:rsid w:val="000F6733"/>
    <w:rsid w:val="000F6806"/>
    <w:rsid w:val="000F6C78"/>
    <w:rsid w:val="000F7BD6"/>
    <w:rsid w:val="000F7E5B"/>
    <w:rsid w:val="00100138"/>
    <w:rsid w:val="001006E8"/>
    <w:rsid w:val="00100817"/>
    <w:rsid w:val="00100D65"/>
    <w:rsid w:val="0010102D"/>
    <w:rsid w:val="00101196"/>
    <w:rsid w:val="001011F6"/>
    <w:rsid w:val="001013FF"/>
    <w:rsid w:val="0010148A"/>
    <w:rsid w:val="0010155F"/>
    <w:rsid w:val="0010197C"/>
    <w:rsid w:val="001024E4"/>
    <w:rsid w:val="00102A42"/>
    <w:rsid w:val="00102D7E"/>
    <w:rsid w:val="00103432"/>
    <w:rsid w:val="00103D0C"/>
    <w:rsid w:val="00104034"/>
    <w:rsid w:val="0010403A"/>
    <w:rsid w:val="0010437D"/>
    <w:rsid w:val="00104545"/>
    <w:rsid w:val="0010464C"/>
    <w:rsid w:val="0010599F"/>
    <w:rsid w:val="0010655C"/>
    <w:rsid w:val="00106AD1"/>
    <w:rsid w:val="00106F7A"/>
    <w:rsid w:val="0010712B"/>
    <w:rsid w:val="001077FA"/>
    <w:rsid w:val="00107A59"/>
    <w:rsid w:val="00107EA4"/>
    <w:rsid w:val="00110664"/>
    <w:rsid w:val="0011067C"/>
    <w:rsid w:val="001106D4"/>
    <w:rsid w:val="0011082A"/>
    <w:rsid w:val="0011140B"/>
    <w:rsid w:val="0011158B"/>
    <w:rsid w:val="00113111"/>
    <w:rsid w:val="001135CF"/>
    <w:rsid w:val="00113632"/>
    <w:rsid w:val="0011363D"/>
    <w:rsid w:val="00114801"/>
    <w:rsid w:val="00114ADC"/>
    <w:rsid w:val="00114D39"/>
    <w:rsid w:val="00114F16"/>
    <w:rsid w:val="00114F9B"/>
    <w:rsid w:val="00115639"/>
    <w:rsid w:val="001158E3"/>
    <w:rsid w:val="00116320"/>
    <w:rsid w:val="00116682"/>
    <w:rsid w:val="00116B24"/>
    <w:rsid w:val="00116CC0"/>
    <w:rsid w:val="00116D07"/>
    <w:rsid w:val="00117322"/>
    <w:rsid w:val="001178CE"/>
    <w:rsid w:val="00117922"/>
    <w:rsid w:val="00117C7C"/>
    <w:rsid w:val="00117D1F"/>
    <w:rsid w:val="00117D39"/>
    <w:rsid w:val="00120778"/>
    <w:rsid w:val="00120EE2"/>
    <w:rsid w:val="00121C19"/>
    <w:rsid w:val="00121EE8"/>
    <w:rsid w:val="00122072"/>
    <w:rsid w:val="001229BD"/>
    <w:rsid w:val="00122A83"/>
    <w:rsid w:val="00122CC2"/>
    <w:rsid w:val="001232EE"/>
    <w:rsid w:val="00123844"/>
    <w:rsid w:val="00124D60"/>
    <w:rsid w:val="00125061"/>
    <w:rsid w:val="001250F8"/>
    <w:rsid w:val="00126D7F"/>
    <w:rsid w:val="00126DFF"/>
    <w:rsid w:val="00126E90"/>
    <w:rsid w:val="00127BCE"/>
    <w:rsid w:val="00127D01"/>
    <w:rsid w:val="0013063A"/>
    <w:rsid w:val="001306A3"/>
    <w:rsid w:val="00130D61"/>
    <w:rsid w:val="00130E52"/>
    <w:rsid w:val="00130FF0"/>
    <w:rsid w:val="00131E0B"/>
    <w:rsid w:val="00131F8A"/>
    <w:rsid w:val="0013208C"/>
    <w:rsid w:val="00132419"/>
    <w:rsid w:val="00132502"/>
    <w:rsid w:val="00132C3C"/>
    <w:rsid w:val="0013332F"/>
    <w:rsid w:val="00133CE5"/>
    <w:rsid w:val="00133EFC"/>
    <w:rsid w:val="00133F98"/>
    <w:rsid w:val="0013404C"/>
    <w:rsid w:val="001344F7"/>
    <w:rsid w:val="001346B9"/>
    <w:rsid w:val="00134DE2"/>
    <w:rsid w:val="00134E6F"/>
    <w:rsid w:val="001357E1"/>
    <w:rsid w:val="00135B3F"/>
    <w:rsid w:val="00136271"/>
    <w:rsid w:val="001362E8"/>
    <w:rsid w:val="00136B85"/>
    <w:rsid w:val="001406C8"/>
    <w:rsid w:val="00140924"/>
    <w:rsid w:val="00140DF7"/>
    <w:rsid w:val="001413A0"/>
    <w:rsid w:val="00141779"/>
    <w:rsid w:val="00141825"/>
    <w:rsid w:val="00141BD6"/>
    <w:rsid w:val="00141D89"/>
    <w:rsid w:val="00141E59"/>
    <w:rsid w:val="00142184"/>
    <w:rsid w:val="00142586"/>
    <w:rsid w:val="001428C0"/>
    <w:rsid w:val="00142AD7"/>
    <w:rsid w:val="00142D48"/>
    <w:rsid w:val="00143096"/>
    <w:rsid w:val="00143391"/>
    <w:rsid w:val="001433E5"/>
    <w:rsid w:val="00143582"/>
    <w:rsid w:val="00143B75"/>
    <w:rsid w:val="00143DCF"/>
    <w:rsid w:val="00143E1C"/>
    <w:rsid w:val="00144774"/>
    <w:rsid w:val="00144B99"/>
    <w:rsid w:val="00145A63"/>
    <w:rsid w:val="00147154"/>
    <w:rsid w:val="001476BA"/>
    <w:rsid w:val="00147A17"/>
    <w:rsid w:val="00147F7D"/>
    <w:rsid w:val="001500E7"/>
    <w:rsid w:val="001502D4"/>
    <w:rsid w:val="0015035D"/>
    <w:rsid w:val="00150662"/>
    <w:rsid w:val="001507C8"/>
    <w:rsid w:val="0015110A"/>
    <w:rsid w:val="00151635"/>
    <w:rsid w:val="00151677"/>
    <w:rsid w:val="00151A7B"/>
    <w:rsid w:val="00152C66"/>
    <w:rsid w:val="00153345"/>
    <w:rsid w:val="001536E6"/>
    <w:rsid w:val="0015380A"/>
    <w:rsid w:val="001538B9"/>
    <w:rsid w:val="00153C31"/>
    <w:rsid w:val="00153F41"/>
    <w:rsid w:val="001545AE"/>
    <w:rsid w:val="001547CC"/>
    <w:rsid w:val="00154C8F"/>
    <w:rsid w:val="00155339"/>
    <w:rsid w:val="00155AA5"/>
    <w:rsid w:val="00156571"/>
    <w:rsid w:val="00156679"/>
    <w:rsid w:val="00156822"/>
    <w:rsid w:val="001568EE"/>
    <w:rsid w:val="00156F27"/>
    <w:rsid w:val="00157291"/>
    <w:rsid w:val="00157399"/>
    <w:rsid w:val="00157AA7"/>
    <w:rsid w:val="0016067D"/>
    <w:rsid w:val="00160E1B"/>
    <w:rsid w:val="00161479"/>
    <w:rsid w:val="001618E4"/>
    <w:rsid w:val="00161BD6"/>
    <w:rsid w:val="001624C2"/>
    <w:rsid w:val="00162660"/>
    <w:rsid w:val="0016340F"/>
    <w:rsid w:val="00163F53"/>
    <w:rsid w:val="00164230"/>
    <w:rsid w:val="00164DED"/>
    <w:rsid w:val="00164DF1"/>
    <w:rsid w:val="00165FA6"/>
    <w:rsid w:val="00166390"/>
    <w:rsid w:val="001665E8"/>
    <w:rsid w:val="001670E5"/>
    <w:rsid w:val="001671B6"/>
    <w:rsid w:val="0016771A"/>
    <w:rsid w:val="00167C06"/>
    <w:rsid w:val="001700AE"/>
    <w:rsid w:val="001707F5"/>
    <w:rsid w:val="00170B8C"/>
    <w:rsid w:val="00170BEF"/>
    <w:rsid w:val="00170EFF"/>
    <w:rsid w:val="00171125"/>
    <w:rsid w:val="001711CC"/>
    <w:rsid w:val="00171BEB"/>
    <w:rsid w:val="00171E3C"/>
    <w:rsid w:val="00172CE3"/>
    <w:rsid w:val="00172F7F"/>
    <w:rsid w:val="00172FA3"/>
    <w:rsid w:val="001730E0"/>
    <w:rsid w:val="001734D4"/>
    <w:rsid w:val="00173537"/>
    <w:rsid w:val="00173754"/>
    <w:rsid w:val="00174502"/>
    <w:rsid w:val="00174CBC"/>
    <w:rsid w:val="001753CC"/>
    <w:rsid w:val="00175605"/>
    <w:rsid w:val="00175735"/>
    <w:rsid w:val="00175D3B"/>
    <w:rsid w:val="00175F2A"/>
    <w:rsid w:val="0017604F"/>
    <w:rsid w:val="00176322"/>
    <w:rsid w:val="00176720"/>
    <w:rsid w:val="00176825"/>
    <w:rsid w:val="00176C4A"/>
    <w:rsid w:val="00176E7D"/>
    <w:rsid w:val="001772A2"/>
    <w:rsid w:val="0017738B"/>
    <w:rsid w:val="00177F39"/>
    <w:rsid w:val="0018273B"/>
    <w:rsid w:val="00182760"/>
    <w:rsid w:val="00182A83"/>
    <w:rsid w:val="0018301A"/>
    <w:rsid w:val="00183055"/>
    <w:rsid w:val="00183D8D"/>
    <w:rsid w:val="00184070"/>
    <w:rsid w:val="001840F6"/>
    <w:rsid w:val="00184679"/>
    <w:rsid w:val="001848B8"/>
    <w:rsid w:val="00184C98"/>
    <w:rsid w:val="001851ED"/>
    <w:rsid w:val="001857DD"/>
    <w:rsid w:val="00185839"/>
    <w:rsid w:val="00185B41"/>
    <w:rsid w:val="00185D36"/>
    <w:rsid w:val="001868BD"/>
    <w:rsid w:val="00186B3F"/>
    <w:rsid w:val="0018729A"/>
    <w:rsid w:val="001875A1"/>
    <w:rsid w:val="001877E5"/>
    <w:rsid w:val="00187BA2"/>
    <w:rsid w:val="001904BA"/>
    <w:rsid w:val="00190740"/>
    <w:rsid w:val="001908A4"/>
    <w:rsid w:val="00190AC0"/>
    <w:rsid w:val="00190B44"/>
    <w:rsid w:val="0019106D"/>
    <w:rsid w:val="001913A8"/>
    <w:rsid w:val="0019155B"/>
    <w:rsid w:val="001922DE"/>
    <w:rsid w:val="00192946"/>
    <w:rsid w:val="00192B96"/>
    <w:rsid w:val="00192C50"/>
    <w:rsid w:val="0019318C"/>
    <w:rsid w:val="00193381"/>
    <w:rsid w:val="001938B2"/>
    <w:rsid w:val="00194544"/>
    <w:rsid w:val="00194BD3"/>
    <w:rsid w:val="0019527D"/>
    <w:rsid w:val="0019592C"/>
    <w:rsid w:val="00195F41"/>
    <w:rsid w:val="00196272"/>
    <w:rsid w:val="001964E2"/>
    <w:rsid w:val="001965A4"/>
    <w:rsid w:val="001971C7"/>
    <w:rsid w:val="0019743A"/>
    <w:rsid w:val="001A0B38"/>
    <w:rsid w:val="001A0C81"/>
    <w:rsid w:val="001A10DB"/>
    <w:rsid w:val="001A159E"/>
    <w:rsid w:val="001A1B89"/>
    <w:rsid w:val="001A1C3B"/>
    <w:rsid w:val="001A2104"/>
    <w:rsid w:val="001A2B4A"/>
    <w:rsid w:val="001A2B5D"/>
    <w:rsid w:val="001A3309"/>
    <w:rsid w:val="001A3B15"/>
    <w:rsid w:val="001A459C"/>
    <w:rsid w:val="001A4769"/>
    <w:rsid w:val="001A4BCD"/>
    <w:rsid w:val="001A52C4"/>
    <w:rsid w:val="001A55E1"/>
    <w:rsid w:val="001A6173"/>
    <w:rsid w:val="001A645F"/>
    <w:rsid w:val="001A67F2"/>
    <w:rsid w:val="001A69AE"/>
    <w:rsid w:val="001A6C61"/>
    <w:rsid w:val="001A6EA8"/>
    <w:rsid w:val="001A758C"/>
    <w:rsid w:val="001A75EA"/>
    <w:rsid w:val="001B0709"/>
    <w:rsid w:val="001B07DF"/>
    <w:rsid w:val="001B0F62"/>
    <w:rsid w:val="001B1FD5"/>
    <w:rsid w:val="001B29AA"/>
    <w:rsid w:val="001B2CD2"/>
    <w:rsid w:val="001B320E"/>
    <w:rsid w:val="001B3303"/>
    <w:rsid w:val="001B3324"/>
    <w:rsid w:val="001B345C"/>
    <w:rsid w:val="001B36A4"/>
    <w:rsid w:val="001B3BA7"/>
    <w:rsid w:val="001B3D2B"/>
    <w:rsid w:val="001B417B"/>
    <w:rsid w:val="001B5044"/>
    <w:rsid w:val="001B5418"/>
    <w:rsid w:val="001B5DB2"/>
    <w:rsid w:val="001B6CAC"/>
    <w:rsid w:val="001B71D1"/>
    <w:rsid w:val="001B72AF"/>
    <w:rsid w:val="001B785B"/>
    <w:rsid w:val="001B7B91"/>
    <w:rsid w:val="001B7F88"/>
    <w:rsid w:val="001C0A7E"/>
    <w:rsid w:val="001C0ED0"/>
    <w:rsid w:val="001C0FE4"/>
    <w:rsid w:val="001C13D1"/>
    <w:rsid w:val="001C148E"/>
    <w:rsid w:val="001C1C8F"/>
    <w:rsid w:val="001C21D2"/>
    <w:rsid w:val="001C2B62"/>
    <w:rsid w:val="001C321E"/>
    <w:rsid w:val="001C3AA6"/>
    <w:rsid w:val="001C3E2E"/>
    <w:rsid w:val="001C3FA6"/>
    <w:rsid w:val="001C5161"/>
    <w:rsid w:val="001C59BB"/>
    <w:rsid w:val="001C5D15"/>
    <w:rsid w:val="001C5E23"/>
    <w:rsid w:val="001C66B2"/>
    <w:rsid w:val="001C7547"/>
    <w:rsid w:val="001C782A"/>
    <w:rsid w:val="001C78BC"/>
    <w:rsid w:val="001C7FB5"/>
    <w:rsid w:val="001D0311"/>
    <w:rsid w:val="001D0D7A"/>
    <w:rsid w:val="001D1714"/>
    <w:rsid w:val="001D1A6B"/>
    <w:rsid w:val="001D1C70"/>
    <w:rsid w:val="001D26D3"/>
    <w:rsid w:val="001D2D5D"/>
    <w:rsid w:val="001D2F81"/>
    <w:rsid w:val="001D344B"/>
    <w:rsid w:val="001D3DA5"/>
    <w:rsid w:val="001D3E79"/>
    <w:rsid w:val="001D4023"/>
    <w:rsid w:val="001D4288"/>
    <w:rsid w:val="001D48E6"/>
    <w:rsid w:val="001D49C0"/>
    <w:rsid w:val="001D514E"/>
    <w:rsid w:val="001D530F"/>
    <w:rsid w:val="001D5B6E"/>
    <w:rsid w:val="001D5F3A"/>
    <w:rsid w:val="001D67E3"/>
    <w:rsid w:val="001D718A"/>
    <w:rsid w:val="001D7330"/>
    <w:rsid w:val="001D7602"/>
    <w:rsid w:val="001D7D47"/>
    <w:rsid w:val="001E07C8"/>
    <w:rsid w:val="001E099F"/>
    <w:rsid w:val="001E0C33"/>
    <w:rsid w:val="001E18A9"/>
    <w:rsid w:val="001E1C28"/>
    <w:rsid w:val="001E2C61"/>
    <w:rsid w:val="001E3D7B"/>
    <w:rsid w:val="001E44EB"/>
    <w:rsid w:val="001E463A"/>
    <w:rsid w:val="001E4ACB"/>
    <w:rsid w:val="001E577D"/>
    <w:rsid w:val="001E57C3"/>
    <w:rsid w:val="001E5949"/>
    <w:rsid w:val="001E5A12"/>
    <w:rsid w:val="001E5CA4"/>
    <w:rsid w:val="001E5E0F"/>
    <w:rsid w:val="001E6527"/>
    <w:rsid w:val="001E6710"/>
    <w:rsid w:val="001E6780"/>
    <w:rsid w:val="001E6879"/>
    <w:rsid w:val="001E758A"/>
    <w:rsid w:val="001E7C8A"/>
    <w:rsid w:val="001F02A0"/>
    <w:rsid w:val="001F092E"/>
    <w:rsid w:val="001F0C25"/>
    <w:rsid w:val="001F0DCE"/>
    <w:rsid w:val="001F12F2"/>
    <w:rsid w:val="001F264D"/>
    <w:rsid w:val="001F296A"/>
    <w:rsid w:val="001F2981"/>
    <w:rsid w:val="001F3208"/>
    <w:rsid w:val="001F3E9C"/>
    <w:rsid w:val="001F41A9"/>
    <w:rsid w:val="001F4BF7"/>
    <w:rsid w:val="001F51B2"/>
    <w:rsid w:val="001F51DB"/>
    <w:rsid w:val="001F54FC"/>
    <w:rsid w:val="001F592B"/>
    <w:rsid w:val="001F5BCA"/>
    <w:rsid w:val="001F6063"/>
    <w:rsid w:val="001F6581"/>
    <w:rsid w:val="001F65AC"/>
    <w:rsid w:val="001F6677"/>
    <w:rsid w:val="001F73E6"/>
    <w:rsid w:val="001F7410"/>
    <w:rsid w:val="001F7CB7"/>
    <w:rsid w:val="00200A6C"/>
    <w:rsid w:val="00201118"/>
    <w:rsid w:val="0020153F"/>
    <w:rsid w:val="00201910"/>
    <w:rsid w:val="00201A83"/>
    <w:rsid w:val="0020210D"/>
    <w:rsid w:val="00202A1E"/>
    <w:rsid w:val="00202C7E"/>
    <w:rsid w:val="00203D23"/>
    <w:rsid w:val="00204671"/>
    <w:rsid w:val="0020501C"/>
    <w:rsid w:val="00205211"/>
    <w:rsid w:val="00205844"/>
    <w:rsid w:val="00205D53"/>
    <w:rsid w:val="00205D6E"/>
    <w:rsid w:val="00206C72"/>
    <w:rsid w:val="00206E90"/>
    <w:rsid w:val="00207472"/>
    <w:rsid w:val="0020774A"/>
    <w:rsid w:val="0020798B"/>
    <w:rsid w:val="002079A4"/>
    <w:rsid w:val="00207A64"/>
    <w:rsid w:val="0021007F"/>
    <w:rsid w:val="002104E0"/>
    <w:rsid w:val="00210652"/>
    <w:rsid w:val="00210D27"/>
    <w:rsid w:val="00211122"/>
    <w:rsid w:val="0021126D"/>
    <w:rsid w:val="00211495"/>
    <w:rsid w:val="002114CE"/>
    <w:rsid w:val="00211B50"/>
    <w:rsid w:val="00211CA6"/>
    <w:rsid w:val="00211D79"/>
    <w:rsid w:val="00211E6D"/>
    <w:rsid w:val="002131DE"/>
    <w:rsid w:val="00213262"/>
    <w:rsid w:val="00213624"/>
    <w:rsid w:val="002136B1"/>
    <w:rsid w:val="002139DD"/>
    <w:rsid w:val="00213BF2"/>
    <w:rsid w:val="00213D7F"/>
    <w:rsid w:val="00213EAD"/>
    <w:rsid w:val="00214146"/>
    <w:rsid w:val="002148C6"/>
    <w:rsid w:val="00215096"/>
    <w:rsid w:val="002152CC"/>
    <w:rsid w:val="00215BFF"/>
    <w:rsid w:val="0021616B"/>
    <w:rsid w:val="00216643"/>
    <w:rsid w:val="00216A59"/>
    <w:rsid w:val="002177E7"/>
    <w:rsid w:val="00217ADC"/>
    <w:rsid w:val="00217B98"/>
    <w:rsid w:val="00217D01"/>
    <w:rsid w:val="002200CF"/>
    <w:rsid w:val="0022010D"/>
    <w:rsid w:val="002202C3"/>
    <w:rsid w:val="002205CE"/>
    <w:rsid w:val="00220619"/>
    <w:rsid w:val="00220AF9"/>
    <w:rsid w:val="00220F7A"/>
    <w:rsid w:val="00221605"/>
    <w:rsid w:val="002223B1"/>
    <w:rsid w:val="00222890"/>
    <w:rsid w:val="002230D3"/>
    <w:rsid w:val="00223286"/>
    <w:rsid w:val="00223323"/>
    <w:rsid w:val="002236C1"/>
    <w:rsid w:val="00223EDF"/>
    <w:rsid w:val="002241D0"/>
    <w:rsid w:val="0022440A"/>
    <w:rsid w:val="00224498"/>
    <w:rsid w:val="00225031"/>
    <w:rsid w:val="0022578A"/>
    <w:rsid w:val="00225CC3"/>
    <w:rsid w:val="00225D72"/>
    <w:rsid w:val="002261F4"/>
    <w:rsid w:val="002265FB"/>
    <w:rsid w:val="0022677C"/>
    <w:rsid w:val="00226F21"/>
    <w:rsid w:val="002270F5"/>
    <w:rsid w:val="00227191"/>
    <w:rsid w:val="002271C7"/>
    <w:rsid w:val="0022785F"/>
    <w:rsid w:val="00227A20"/>
    <w:rsid w:val="002309C6"/>
    <w:rsid w:val="002309D7"/>
    <w:rsid w:val="00230B7D"/>
    <w:rsid w:val="00230C2A"/>
    <w:rsid w:val="00231372"/>
    <w:rsid w:val="0023217B"/>
    <w:rsid w:val="00232435"/>
    <w:rsid w:val="00232A02"/>
    <w:rsid w:val="002330E4"/>
    <w:rsid w:val="00233199"/>
    <w:rsid w:val="00233313"/>
    <w:rsid w:val="00233CAF"/>
    <w:rsid w:val="002345D2"/>
    <w:rsid w:val="0023471F"/>
    <w:rsid w:val="002348AC"/>
    <w:rsid w:val="00234B62"/>
    <w:rsid w:val="002350B6"/>
    <w:rsid w:val="0023516F"/>
    <w:rsid w:val="002351EF"/>
    <w:rsid w:val="0023521A"/>
    <w:rsid w:val="00235AFD"/>
    <w:rsid w:val="00236097"/>
    <w:rsid w:val="00236CB5"/>
    <w:rsid w:val="0023775A"/>
    <w:rsid w:val="00237868"/>
    <w:rsid w:val="00237C05"/>
    <w:rsid w:val="00237FDB"/>
    <w:rsid w:val="0024004A"/>
    <w:rsid w:val="0024051D"/>
    <w:rsid w:val="00240C27"/>
    <w:rsid w:val="0024172A"/>
    <w:rsid w:val="00241A28"/>
    <w:rsid w:val="00241C70"/>
    <w:rsid w:val="00241FA5"/>
    <w:rsid w:val="002421BA"/>
    <w:rsid w:val="002422AB"/>
    <w:rsid w:val="00242C2A"/>
    <w:rsid w:val="00242EFF"/>
    <w:rsid w:val="002436BA"/>
    <w:rsid w:val="00243FCB"/>
    <w:rsid w:val="00244406"/>
    <w:rsid w:val="0024498A"/>
    <w:rsid w:val="00245A18"/>
    <w:rsid w:val="002467B8"/>
    <w:rsid w:val="002467EB"/>
    <w:rsid w:val="00246972"/>
    <w:rsid w:val="00246988"/>
    <w:rsid w:val="00246E4A"/>
    <w:rsid w:val="00247385"/>
    <w:rsid w:val="0024792A"/>
    <w:rsid w:val="00250AD8"/>
    <w:rsid w:val="00252490"/>
    <w:rsid w:val="002526AF"/>
    <w:rsid w:val="002527FC"/>
    <w:rsid w:val="00253B06"/>
    <w:rsid w:val="00253E6D"/>
    <w:rsid w:val="00254046"/>
    <w:rsid w:val="00254159"/>
    <w:rsid w:val="002551BF"/>
    <w:rsid w:val="00255DD8"/>
    <w:rsid w:val="00255F82"/>
    <w:rsid w:val="002568A8"/>
    <w:rsid w:val="00256A08"/>
    <w:rsid w:val="00257653"/>
    <w:rsid w:val="00257AEF"/>
    <w:rsid w:val="00257EA6"/>
    <w:rsid w:val="00260130"/>
    <w:rsid w:val="00261181"/>
    <w:rsid w:val="00261344"/>
    <w:rsid w:val="0026184E"/>
    <w:rsid w:val="00261EF4"/>
    <w:rsid w:val="00262315"/>
    <w:rsid w:val="00262986"/>
    <w:rsid w:val="00262F20"/>
    <w:rsid w:val="0026328A"/>
    <w:rsid w:val="002632B9"/>
    <w:rsid w:val="0026339C"/>
    <w:rsid w:val="00263655"/>
    <w:rsid w:val="00263F42"/>
    <w:rsid w:val="0026421B"/>
    <w:rsid w:val="0026457E"/>
    <w:rsid w:val="0026478A"/>
    <w:rsid w:val="00264AF7"/>
    <w:rsid w:val="00264FF9"/>
    <w:rsid w:val="00265134"/>
    <w:rsid w:val="002652AC"/>
    <w:rsid w:val="00266339"/>
    <w:rsid w:val="002663B8"/>
    <w:rsid w:val="002663D0"/>
    <w:rsid w:val="002666CC"/>
    <w:rsid w:val="00266763"/>
    <w:rsid w:val="002667EA"/>
    <w:rsid w:val="00266D09"/>
    <w:rsid w:val="00266F06"/>
    <w:rsid w:val="002670CE"/>
    <w:rsid w:val="002673D1"/>
    <w:rsid w:val="0026794E"/>
    <w:rsid w:val="00267A42"/>
    <w:rsid w:val="00267CE2"/>
    <w:rsid w:val="00267EF3"/>
    <w:rsid w:val="00270F09"/>
    <w:rsid w:val="00271457"/>
    <w:rsid w:val="00271BD6"/>
    <w:rsid w:val="002723BA"/>
    <w:rsid w:val="00272418"/>
    <w:rsid w:val="0027245C"/>
    <w:rsid w:val="002726A4"/>
    <w:rsid w:val="00272724"/>
    <w:rsid w:val="00272A1C"/>
    <w:rsid w:val="00273086"/>
    <w:rsid w:val="00273B26"/>
    <w:rsid w:val="00273C6E"/>
    <w:rsid w:val="002742E3"/>
    <w:rsid w:val="00274CE6"/>
    <w:rsid w:val="002751CB"/>
    <w:rsid w:val="00275775"/>
    <w:rsid w:val="00275862"/>
    <w:rsid w:val="00275D64"/>
    <w:rsid w:val="00275F2F"/>
    <w:rsid w:val="00277050"/>
    <w:rsid w:val="00277264"/>
    <w:rsid w:val="002773CD"/>
    <w:rsid w:val="002806F5"/>
    <w:rsid w:val="00280906"/>
    <w:rsid w:val="00280F28"/>
    <w:rsid w:val="00281210"/>
    <w:rsid w:val="002815DA"/>
    <w:rsid w:val="002816FF"/>
    <w:rsid w:val="00281D4F"/>
    <w:rsid w:val="00282011"/>
    <w:rsid w:val="002820F6"/>
    <w:rsid w:val="0028243A"/>
    <w:rsid w:val="00282537"/>
    <w:rsid w:val="00282585"/>
    <w:rsid w:val="002826A2"/>
    <w:rsid w:val="00282898"/>
    <w:rsid w:val="00282974"/>
    <w:rsid w:val="00282A82"/>
    <w:rsid w:val="00282BA6"/>
    <w:rsid w:val="00283198"/>
    <w:rsid w:val="002833FF"/>
    <w:rsid w:val="002834D2"/>
    <w:rsid w:val="0028465D"/>
    <w:rsid w:val="0028467B"/>
    <w:rsid w:val="00284DC8"/>
    <w:rsid w:val="00285256"/>
    <w:rsid w:val="00285959"/>
    <w:rsid w:val="00286199"/>
    <w:rsid w:val="002865B6"/>
    <w:rsid w:val="00287A22"/>
    <w:rsid w:val="00287AD7"/>
    <w:rsid w:val="002900C0"/>
    <w:rsid w:val="0029043E"/>
    <w:rsid w:val="00290974"/>
    <w:rsid w:val="00290E1E"/>
    <w:rsid w:val="00290ED7"/>
    <w:rsid w:val="002917AD"/>
    <w:rsid w:val="00291E6E"/>
    <w:rsid w:val="00292518"/>
    <w:rsid w:val="0029306F"/>
    <w:rsid w:val="0029365B"/>
    <w:rsid w:val="0029399D"/>
    <w:rsid w:val="00293B5A"/>
    <w:rsid w:val="002942B4"/>
    <w:rsid w:val="00294441"/>
    <w:rsid w:val="002946D0"/>
    <w:rsid w:val="002947FE"/>
    <w:rsid w:val="00294E59"/>
    <w:rsid w:val="0029655F"/>
    <w:rsid w:val="00296CAA"/>
    <w:rsid w:val="00297157"/>
    <w:rsid w:val="002972F1"/>
    <w:rsid w:val="002975CD"/>
    <w:rsid w:val="00297719"/>
    <w:rsid w:val="0029779E"/>
    <w:rsid w:val="0029785C"/>
    <w:rsid w:val="00297FF9"/>
    <w:rsid w:val="002A05BC"/>
    <w:rsid w:val="002A0A55"/>
    <w:rsid w:val="002A1688"/>
    <w:rsid w:val="002A2394"/>
    <w:rsid w:val="002A2BFC"/>
    <w:rsid w:val="002A2DFE"/>
    <w:rsid w:val="002A331B"/>
    <w:rsid w:val="002A3392"/>
    <w:rsid w:val="002A37CC"/>
    <w:rsid w:val="002A3AC0"/>
    <w:rsid w:val="002A3C9C"/>
    <w:rsid w:val="002A3E9B"/>
    <w:rsid w:val="002A4131"/>
    <w:rsid w:val="002A453F"/>
    <w:rsid w:val="002A4A37"/>
    <w:rsid w:val="002A4BCE"/>
    <w:rsid w:val="002A4D3E"/>
    <w:rsid w:val="002A4EA0"/>
    <w:rsid w:val="002A4FB3"/>
    <w:rsid w:val="002A4FF6"/>
    <w:rsid w:val="002A69B5"/>
    <w:rsid w:val="002A6AAD"/>
    <w:rsid w:val="002A7011"/>
    <w:rsid w:val="002A7427"/>
    <w:rsid w:val="002A7DE4"/>
    <w:rsid w:val="002B09FF"/>
    <w:rsid w:val="002B142B"/>
    <w:rsid w:val="002B168E"/>
    <w:rsid w:val="002B24BA"/>
    <w:rsid w:val="002B2571"/>
    <w:rsid w:val="002B2A54"/>
    <w:rsid w:val="002B3155"/>
    <w:rsid w:val="002B3AD3"/>
    <w:rsid w:val="002B3C19"/>
    <w:rsid w:val="002B4CA4"/>
    <w:rsid w:val="002B4F56"/>
    <w:rsid w:val="002B50BA"/>
    <w:rsid w:val="002B5FEE"/>
    <w:rsid w:val="002B630D"/>
    <w:rsid w:val="002B67DB"/>
    <w:rsid w:val="002B696E"/>
    <w:rsid w:val="002B6997"/>
    <w:rsid w:val="002B7833"/>
    <w:rsid w:val="002B7A3D"/>
    <w:rsid w:val="002B7C47"/>
    <w:rsid w:val="002B7F2A"/>
    <w:rsid w:val="002C0266"/>
    <w:rsid w:val="002C09A1"/>
    <w:rsid w:val="002C0A14"/>
    <w:rsid w:val="002C0C32"/>
    <w:rsid w:val="002C1716"/>
    <w:rsid w:val="002C1794"/>
    <w:rsid w:val="002C1E30"/>
    <w:rsid w:val="002C2510"/>
    <w:rsid w:val="002C25F8"/>
    <w:rsid w:val="002C2746"/>
    <w:rsid w:val="002C292E"/>
    <w:rsid w:val="002C2972"/>
    <w:rsid w:val="002C2CA1"/>
    <w:rsid w:val="002C2E62"/>
    <w:rsid w:val="002C2EFA"/>
    <w:rsid w:val="002C3E8A"/>
    <w:rsid w:val="002C3F92"/>
    <w:rsid w:val="002C4204"/>
    <w:rsid w:val="002C457D"/>
    <w:rsid w:val="002C5173"/>
    <w:rsid w:val="002C57DB"/>
    <w:rsid w:val="002C5993"/>
    <w:rsid w:val="002C5B32"/>
    <w:rsid w:val="002C5BE1"/>
    <w:rsid w:val="002C6193"/>
    <w:rsid w:val="002C6205"/>
    <w:rsid w:val="002C703B"/>
    <w:rsid w:val="002C77EC"/>
    <w:rsid w:val="002C7951"/>
    <w:rsid w:val="002C7D28"/>
    <w:rsid w:val="002C7EE0"/>
    <w:rsid w:val="002D025F"/>
    <w:rsid w:val="002D04B3"/>
    <w:rsid w:val="002D04B4"/>
    <w:rsid w:val="002D0543"/>
    <w:rsid w:val="002D1412"/>
    <w:rsid w:val="002D15F6"/>
    <w:rsid w:val="002D1956"/>
    <w:rsid w:val="002D1F9E"/>
    <w:rsid w:val="002D2F32"/>
    <w:rsid w:val="002D3C4B"/>
    <w:rsid w:val="002D4AB6"/>
    <w:rsid w:val="002D4E09"/>
    <w:rsid w:val="002D56BD"/>
    <w:rsid w:val="002D58E6"/>
    <w:rsid w:val="002D58F9"/>
    <w:rsid w:val="002D5DFD"/>
    <w:rsid w:val="002D637A"/>
    <w:rsid w:val="002D696B"/>
    <w:rsid w:val="002D6D4B"/>
    <w:rsid w:val="002D6D9D"/>
    <w:rsid w:val="002D73E2"/>
    <w:rsid w:val="002D7F08"/>
    <w:rsid w:val="002E0172"/>
    <w:rsid w:val="002E02C8"/>
    <w:rsid w:val="002E0355"/>
    <w:rsid w:val="002E0406"/>
    <w:rsid w:val="002E07DA"/>
    <w:rsid w:val="002E0A1A"/>
    <w:rsid w:val="002E0F18"/>
    <w:rsid w:val="002E33F1"/>
    <w:rsid w:val="002E4BAD"/>
    <w:rsid w:val="002E4C8B"/>
    <w:rsid w:val="002E521D"/>
    <w:rsid w:val="002E5268"/>
    <w:rsid w:val="002E5327"/>
    <w:rsid w:val="002E5391"/>
    <w:rsid w:val="002E5E83"/>
    <w:rsid w:val="002E70B0"/>
    <w:rsid w:val="002E734E"/>
    <w:rsid w:val="002E7D91"/>
    <w:rsid w:val="002E7F80"/>
    <w:rsid w:val="002F08ED"/>
    <w:rsid w:val="002F0E33"/>
    <w:rsid w:val="002F1008"/>
    <w:rsid w:val="002F1D9D"/>
    <w:rsid w:val="002F2784"/>
    <w:rsid w:val="002F2DA7"/>
    <w:rsid w:val="002F2E2F"/>
    <w:rsid w:val="002F4B0D"/>
    <w:rsid w:val="002F528A"/>
    <w:rsid w:val="002F5BA6"/>
    <w:rsid w:val="002F5C49"/>
    <w:rsid w:val="002F625D"/>
    <w:rsid w:val="002F6314"/>
    <w:rsid w:val="002F663B"/>
    <w:rsid w:val="002F7851"/>
    <w:rsid w:val="00300CB4"/>
    <w:rsid w:val="00301872"/>
    <w:rsid w:val="00302021"/>
    <w:rsid w:val="003028AB"/>
    <w:rsid w:val="00302F09"/>
    <w:rsid w:val="003035BB"/>
    <w:rsid w:val="00303F2C"/>
    <w:rsid w:val="00303FCB"/>
    <w:rsid w:val="003045E8"/>
    <w:rsid w:val="003049AA"/>
    <w:rsid w:val="00305446"/>
    <w:rsid w:val="003055C5"/>
    <w:rsid w:val="003056D3"/>
    <w:rsid w:val="00305A10"/>
    <w:rsid w:val="00305EB6"/>
    <w:rsid w:val="00305FAB"/>
    <w:rsid w:val="00306400"/>
    <w:rsid w:val="00306619"/>
    <w:rsid w:val="0030678B"/>
    <w:rsid w:val="00306961"/>
    <w:rsid w:val="00306B76"/>
    <w:rsid w:val="00306D0C"/>
    <w:rsid w:val="0030793A"/>
    <w:rsid w:val="00307A65"/>
    <w:rsid w:val="00311064"/>
    <w:rsid w:val="00311145"/>
    <w:rsid w:val="0031116F"/>
    <w:rsid w:val="003111EE"/>
    <w:rsid w:val="00311703"/>
    <w:rsid w:val="00311C88"/>
    <w:rsid w:val="00311CA2"/>
    <w:rsid w:val="00312A4B"/>
    <w:rsid w:val="00313358"/>
    <w:rsid w:val="00313813"/>
    <w:rsid w:val="00313D18"/>
    <w:rsid w:val="003148D6"/>
    <w:rsid w:val="00314B5E"/>
    <w:rsid w:val="00315973"/>
    <w:rsid w:val="00315C22"/>
    <w:rsid w:val="00315C49"/>
    <w:rsid w:val="00317049"/>
    <w:rsid w:val="003177CF"/>
    <w:rsid w:val="00320270"/>
    <w:rsid w:val="003202BE"/>
    <w:rsid w:val="0032042A"/>
    <w:rsid w:val="00320A10"/>
    <w:rsid w:val="00320BAF"/>
    <w:rsid w:val="00320F8C"/>
    <w:rsid w:val="003215BD"/>
    <w:rsid w:val="00321E1B"/>
    <w:rsid w:val="00322124"/>
    <w:rsid w:val="0032219A"/>
    <w:rsid w:val="00322283"/>
    <w:rsid w:val="00322341"/>
    <w:rsid w:val="00322563"/>
    <w:rsid w:val="00322DD0"/>
    <w:rsid w:val="00323101"/>
    <w:rsid w:val="00323752"/>
    <w:rsid w:val="00323942"/>
    <w:rsid w:val="0032401B"/>
    <w:rsid w:val="003247A0"/>
    <w:rsid w:val="003247B4"/>
    <w:rsid w:val="003247E4"/>
    <w:rsid w:val="00324898"/>
    <w:rsid w:val="00325267"/>
    <w:rsid w:val="00326921"/>
    <w:rsid w:val="00326E02"/>
    <w:rsid w:val="003275AD"/>
    <w:rsid w:val="003277C7"/>
    <w:rsid w:val="003278C2"/>
    <w:rsid w:val="003303F7"/>
    <w:rsid w:val="0033042A"/>
    <w:rsid w:val="00330539"/>
    <w:rsid w:val="0033125E"/>
    <w:rsid w:val="00331514"/>
    <w:rsid w:val="003316C4"/>
    <w:rsid w:val="00331BB9"/>
    <w:rsid w:val="003326BA"/>
    <w:rsid w:val="00332BFE"/>
    <w:rsid w:val="0033318D"/>
    <w:rsid w:val="0033359E"/>
    <w:rsid w:val="0033365D"/>
    <w:rsid w:val="00333B45"/>
    <w:rsid w:val="003340BE"/>
    <w:rsid w:val="00334D89"/>
    <w:rsid w:val="003351A2"/>
    <w:rsid w:val="003351E5"/>
    <w:rsid w:val="00335B03"/>
    <w:rsid w:val="00335B4B"/>
    <w:rsid w:val="003361B1"/>
    <w:rsid w:val="003361DB"/>
    <w:rsid w:val="00336415"/>
    <w:rsid w:val="00336683"/>
    <w:rsid w:val="00336955"/>
    <w:rsid w:val="00336BAD"/>
    <w:rsid w:val="00336CEC"/>
    <w:rsid w:val="0033721A"/>
    <w:rsid w:val="003372DD"/>
    <w:rsid w:val="003372DF"/>
    <w:rsid w:val="00337ABD"/>
    <w:rsid w:val="00337AF5"/>
    <w:rsid w:val="00337BB9"/>
    <w:rsid w:val="00340982"/>
    <w:rsid w:val="0034110B"/>
    <w:rsid w:val="00342B03"/>
    <w:rsid w:val="00342BB2"/>
    <w:rsid w:val="00342E30"/>
    <w:rsid w:val="003433AF"/>
    <w:rsid w:val="003442F8"/>
    <w:rsid w:val="003446B1"/>
    <w:rsid w:val="00344B62"/>
    <w:rsid w:val="00345317"/>
    <w:rsid w:val="003459B3"/>
    <w:rsid w:val="00345DAF"/>
    <w:rsid w:val="00346498"/>
    <w:rsid w:val="00346ABC"/>
    <w:rsid w:val="003477B0"/>
    <w:rsid w:val="00347846"/>
    <w:rsid w:val="003505E9"/>
    <w:rsid w:val="00350AD2"/>
    <w:rsid w:val="00350EFF"/>
    <w:rsid w:val="003511FB"/>
    <w:rsid w:val="00351C25"/>
    <w:rsid w:val="0035210B"/>
    <w:rsid w:val="00352F26"/>
    <w:rsid w:val="00352F4D"/>
    <w:rsid w:val="00353217"/>
    <w:rsid w:val="00353AE3"/>
    <w:rsid w:val="00353D67"/>
    <w:rsid w:val="003545CD"/>
    <w:rsid w:val="003566ED"/>
    <w:rsid w:val="003566FA"/>
    <w:rsid w:val="00356823"/>
    <w:rsid w:val="00356B19"/>
    <w:rsid w:val="003572E2"/>
    <w:rsid w:val="00357775"/>
    <w:rsid w:val="00360B67"/>
    <w:rsid w:val="0036103A"/>
    <w:rsid w:val="00361170"/>
    <w:rsid w:val="00361A5A"/>
    <w:rsid w:val="00361F4F"/>
    <w:rsid w:val="003620E3"/>
    <w:rsid w:val="00362F04"/>
    <w:rsid w:val="003630FF"/>
    <w:rsid w:val="00363E74"/>
    <w:rsid w:val="00364498"/>
    <w:rsid w:val="003651CD"/>
    <w:rsid w:val="00365C20"/>
    <w:rsid w:val="0036663E"/>
    <w:rsid w:val="0036690E"/>
    <w:rsid w:val="003671D6"/>
    <w:rsid w:val="0036727F"/>
    <w:rsid w:val="00367711"/>
    <w:rsid w:val="00367999"/>
    <w:rsid w:val="00367DDA"/>
    <w:rsid w:val="003702F9"/>
    <w:rsid w:val="003703B2"/>
    <w:rsid w:val="0037094D"/>
    <w:rsid w:val="003712CC"/>
    <w:rsid w:val="0037171D"/>
    <w:rsid w:val="00371817"/>
    <w:rsid w:val="00371A79"/>
    <w:rsid w:val="00371A82"/>
    <w:rsid w:val="00371F53"/>
    <w:rsid w:val="003723E2"/>
    <w:rsid w:val="00372C48"/>
    <w:rsid w:val="00372FA9"/>
    <w:rsid w:val="003733DD"/>
    <w:rsid w:val="00373522"/>
    <w:rsid w:val="00373B13"/>
    <w:rsid w:val="00373C39"/>
    <w:rsid w:val="00373CEA"/>
    <w:rsid w:val="003740D6"/>
    <w:rsid w:val="00375045"/>
    <w:rsid w:val="0037549A"/>
    <w:rsid w:val="00375784"/>
    <w:rsid w:val="0037580D"/>
    <w:rsid w:val="00375E92"/>
    <w:rsid w:val="00376269"/>
    <w:rsid w:val="0037627B"/>
    <w:rsid w:val="003763A3"/>
    <w:rsid w:val="0037694A"/>
    <w:rsid w:val="00376A07"/>
    <w:rsid w:val="00376FB4"/>
    <w:rsid w:val="003776BF"/>
    <w:rsid w:val="003814DA"/>
    <w:rsid w:val="003814DE"/>
    <w:rsid w:val="00381D54"/>
    <w:rsid w:val="00381DCC"/>
    <w:rsid w:val="00381ED2"/>
    <w:rsid w:val="003822FF"/>
    <w:rsid w:val="003833FF"/>
    <w:rsid w:val="003834BD"/>
    <w:rsid w:val="003837B4"/>
    <w:rsid w:val="0038500D"/>
    <w:rsid w:val="0038593D"/>
    <w:rsid w:val="00385A9D"/>
    <w:rsid w:val="00385C53"/>
    <w:rsid w:val="00385C8D"/>
    <w:rsid w:val="00385E0E"/>
    <w:rsid w:val="00386020"/>
    <w:rsid w:val="00386750"/>
    <w:rsid w:val="00386E48"/>
    <w:rsid w:val="00387193"/>
    <w:rsid w:val="00387324"/>
    <w:rsid w:val="0038755F"/>
    <w:rsid w:val="00390081"/>
    <w:rsid w:val="00390B12"/>
    <w:rsid w:val="00390DA4"/>
    <w:rsid w:val="00390E8F"/>
    <w:rsid w:val="00391606"/>
    <w:rsid w:val="003917DD"/>
    <w:rsid w:val="00391B98"/>
    <w:rsid w:val="00391E70"/>
    <w:rsid w:val="00391E90"/>
    <w:rsid w:val="00392D4A"/>
    <w:rsid w:val="00393EA5"/>
    <w:rsid w:val="003941A3"/>
    <w:rsid w:val="0039429A"/>
    <w:rsid w:val="00394918"/>
    <w:rsid w:val="00395051"/>
    <w:rsid w:val="003950E1"/>
    <w:rsid w:val="00395502"/>
    <w:rsid w:val="003955C1"/>
    <w:rsid w:val="0039570E"/>
    <w:rsid w:val="00395A54"/>
    <w:rsid w:val="00395DAB"/>
    <w:rsid w:val="003964CA"/>
    <w:rsid w:val="00396AA9"/>
    <w:rsid w:val="00397378"/>
    <w:rsid w:val="0039765B"/>
    <w:rsid w:val="003976A9"/>
    <w:rsid w:val="003976EA"/>
    <w:rsid w:val="003A00A4"/>
    <w:rsid w:val="003A056E"/>
    <w:rsid w:val="003A0EF1"/>
    <w:rsid w:val="003A112C"/>
    <w:rsid w:val="003A1383"/>
    <w:rsid w:val="003A1B1C"/>
    <w:rsid w:val="003A39DA"/>
    <w:rsid w:val="003A45E6"/>
    <w:rsid w:val="003A4A1F"/>
    <w:rsid w:val="003A51AF"/>
    <w:rsid w:val="003A5B94"/>
    <w:rsid w:val="003A632D"/>
    <w:rsid w:val="003A6545"/>
    <w:rsid w:val="003A6C0F"/>
    <w:rsid w:val="003A6F6D"/>
    <w:rsid w:val="003A7357"/>
    <w:rsid w:val="003B0113"/>
    <w:rsid w:val="003B01FD"/>
    <w:rsid w:val="003B0C59"/>
    <w:rsid w:val="003B19DF"/>
    <w:rsid w:val="003B2148"/>
    <w:rsid w:val="003B3035"/>
    <w:rsid w:val="003B3264"/>
    <w:rsid w:val="003B34B2"/>
    <w:rsid w:val="003B3554"/>
    <w:rsid w:val="003B3686"/>
    <w:rsid w:val="003B3B48"/>
    <w:rsid w:val="003B4642"/>
    <w:rsid w:val="003B4DAC"/>
    <w:rsid w:val="003B5734"/>
    <w:rsid w:val="003B63BF"/>
    <w:rsid w:val="003B69E9"/>
    <w:rsid w:val="003B6BFE"/>
    <w:rsid w:val="003B761C"/>
    <w:rsid w:val="003B79D6"/>
    <w:rsid w:val="003C0027"/>
    <w:rsid w:val="003C0270"/>
    <w:rsid w:val="003C051F"/>
    <w:rsid w:val="003C0ACF"/>
    <w:rsid w:val="003C0B69"/>
    <w:rsid w:val="003C16C7"/>
    <w:rsid w:val="003C1F60"/>
    <w:rsid w:val="003C20F9"/>
    <w:rsid w:val="003C3031"/>
    <w:rsid w:val="003C33B3"/>
    <w:rsid w:val="003C38FC"/>
    <w:rsid w:val="003C3999"/>
    <w:rsid w:val="003C4305"/>
    <w:rsid w:val="003C507A"/>
    <w:rsid w:val="003C5274"/>
    <w:rsid w:val="003C5CCE"/>
    <w:rsid w:val="003C6415"/>
    <w:rsid w:val="003C71AA"/>
    <w:rsid w:val="003C7A8A"/>
    <w:rsid w:val="003C7BF4"/>
    <w:rsid w:val="003D03AC"/>
    <w:rsid w:val="003D0653"/>
    <w:rsid w:val="003D10B2"/>
    <w:rsid w:val="003D146B"/>
    <w:rsid w:val="003D1587"/>
    <w:rsid w:val="003D1A89"/>
    <w:rsid w:val="003D1B52"/>
    <w:rsid w:val="003D1BDF"/>
    <w:rsid w:val="003D1F92"/>
    <w:rsid w:val="003D2414"/>
    <w:rsid w:val="003D2A8F"/>
    <w:rsid w:val="003D30D1"/>
    <w:rsid w:val="003D3ED5"/>
    <w:rsid w:val="003D4EC8"/>
    <w:rsid w:val="003D52EA"/>
    <w:rsid w:val="003D5990"/>
    <w:rsid w:val="003D5AAB"/>
    <w:rsid w:val="003D5E4F"/>
    <w:rsid w:val="003D5F8E"/>
    <w:rsid w:val="003D6F87"/>
    <w:rsid w:val="003D6FAC"/>
    <w:rsid w:val="003D6FD7"/>
    <w:rsid w:val="003D72FA"/>
    <w:rsid w:val="003D7F36"/>
    <w:rsid w:val="003E00C1"/>
    <w:rsid w:val="003E04C8"/>
    <w:rsid w:val="003E0AD6"/>
    <w:rsid w:val="003E1D11"/>
    <w:rsid w:val="003E1DE6"/>
    <w:rsid w:val="003E2348"/>
    <w:rsid w:val="003E2391"/>
    <w:rsid w:val="003E2513"/>
    <w:rsid w:val="003E29E2"/>
    <w:rsid w:val="003E2C53"/>
    <w:rsid w:val="003E2D60"/>
    <w:rsid w:val="003E3677"/>
    <w:rsid w:val="003E36A2"/>
    <w:rsid w:val="003E3836"/>
    <w:rsid w:val="003E4CF3"/>
    <w:rsid w:val="003E4D3F"/>
    <w:rsid w:val="003E4E7D"/>
    <w:rsid w:val="003E57EF"/>
    <w:rsid w:val="003E5EE7"/>
    <w:rsid w:val="003E5F6C"/>
    <w:rsid w:val="003E64D2"/>
    <w:rsid w:val="003E6760"/>
    <w:rsid w:val="003E69EC"/>
    <w:rsid w:val="003E6D84"/>
    <w:rsid w:val="003E764A"/>
    <w:rsid w:val="003F053A"/>
    <w:rsid w:val="003F0D3D"/>
    <w:rsid w:val="003F19FD"/>
    <w:rsid w:val="003F1A76"/>
    <w:rsid w:val="003F1EC4"/>
    <w:rsid w:val="003F1F11"/>
    <w:rsid w:val="003F1F82"/>
    <w:rsid w:val="003F21EA"/>
    <w:rsid w:val="003F22C9"/>
    <w:rsid w:val="003F2500"/>
    <w:rsid w:val="003F261D"/>
    <w:rsid w:val="003F2734"/>
    <w:rsid w:val="003F2905"/>
    <w:rsid w:val="003F497D"/>
    <w:rsid w:val="003F4A36"/>
    <w:rsid w:val="003F4AF2"/>
    <w:rsid w:val="003F4EC0"/>
    <w:rsid w:val="003F50B2"/>
    <w:rsid w:val="003F594C"/>
    <w:rsid w:val="003F61A4"/>
    <w:rsid w:val="003F73AC"/>
    <w:rsid w:val="003F7EE4"/>
    <w:rsid w:val="0040053F"/>
    <w:rsid w:val="004008A6"/>
    <w:rsid w:val="00400AF3"/>
    <w:rsid w:val="00401381"/>
    <w:rsid w:val="00401BB1"/>
    <w:rsid w:val="00401EDB"/>
    <w:rsid w:val="0040223E"/>
    <w:rsid w:val="0040305D"/>
    <w:rsid w:val="0040328D"/>
    <w:rsid w:val="004034C3"/>
    <w:rsid w:val="00403677"/>
    <w:rsid w:val="00403F18"/>
    <w:rsid w:val="00403FEC"/>
    <w:rsid w:val="00405B44"/>
    <w:rsid w:val="0040624B"/>
    <w:rsid w:val="00406325"/>
    <w:rsid w:val="004065B7"/>
    <w:rsid w:val="004066EB"/>
    <w:rsid w:val="00407E76"/>
    <w:rsid w:val="00410091"/>
    <w:rsid w:val="004101AF"/>
    <w:rsid w:val="00410764"/>
    <w:rsid w:val="004109D9"/>
    <w:rsid w:val="00411252"/>
    <w:rsid w:val="00411284"/>
    <w:rsid w:val="00411434"/>
    <w:rsid w:val="00411B19"/>
    <w:rsid w:val="0041241E"/>
    <w:rsid w:val="00412601"/>
    <w:rsid w:val="004127D2"/>
    <w:rsid w:val="00412880"/>
    <w:rsid w:val="00412E45"/>
    <w:rsid w:val="00413814"/>
    <w:rsid w:val="00414077"/>
    <w:rsid w:val="00414344"/>
    <w:rsid w:val="0041456C"/>
    <w:rsid w:val="00414A62"/>
    <w:rsid w:val="004150CF"/>
    <w:rsid w:val="00415D5B"/>
    <w:rsid w:val="00416C4D"/>
    <w:rsid w:val="00417061"/>
    <w:rsid w:val="004177B1"/>
    <w:rsid w:val="00417A34"/>
    <w:rsid w:val="00417EE2"/>
    <w:rsid w:val="00420F4B"/>
    <w:rsid w:val="004212E0"/>
    <w:rsid w:val="0042188E"/>
    <w:rsid w:val="00421A0B"/>
    <w:rsid w:val="00421ADC"/>
    <w:rsid w:val="00421C67"/>
    <w:rsid w:val="004220AA"/>
    <w:rsid w:val="004228CD"/>
    <w:rsid w:val="004230FF"/>
    <w:rsid w:val="00424E0D"/>
    <w:rsid w:val="00425A59"/>
    <w:rsid w:val="00425B96"/>
    <w:rsid w:val="00425C6D"/>
    <w:rsid w:val="0042605A"/>
    <w:rsid w:val="004263DB"/>
    <w:rsid w:val="00426943"/>
    <w:rsid w:val="004271B6"/>
    <w:rsid w:val="004275EE"/>
    <w:rsid w:val="004279D6"/>
    <w:rsid w:val="00427A5B"/>
    <w:rsid w:val="00427B8E"/>
    <w:rsid w:val="00427DC5"/>
    <w:rsid w:val="00427EFC"/>
    <w:rsid w:val="004309A3"/>
    <w:rsid w:val="00430FD7"/>
    <w:rsid w:val="004310D3"/>
    <w:rsid w:val="0043174B"/>
    <w:rsid w:val="00431BAB"/>
    <w:rsid w:val="00431D18"/>
    <w:rsid w:val="004333B3"/>
    <w:rsid w:val="00433882"/>
    <w:rsid w:val="00433B6F"/>
    <w:rsid w:val="004341FE"/>
    <w:rsid w:val="004341FF"/>
    <w:rsid w:val="00434AA5"/>
    <w:rsid w:val="00435499"/>
    <w:rsid w:val="0043566B"/>
    <w:rsid w:val="004357AB"/>
    <w:rsid w:val="004359E1"/>
    <w:rsid w:val="00435C71"/>
    <w:rsid w:val="00435E67"/>
    <w:rsid w:val="0043618B"/>
    <w:rsid w:val="00436BAC"/>
    <w:rsid w:val="00437159"/>
    <w:rsid w:val="004372F0"/>
    <w:rsid w:val="004373C1"/>
    <w:rsid w:val="00440190"/>
    <w:rsid w:val="004401E0"/>
    <w:rsid w:val="00440324"/>
    <w:rsid w:val="004406BD"/>
    <w:rsid w:val="00440CB3"/>
    <w:rsid w:val="0044120B"/>
    <w:rsid w:val="00441516"/>
    <w:rsid w:val="00441523"/>
    <w:rsid w:val="00441859"/>
    <w:rsid w:val="00441D7F"/>
    <w:rsid w:val="0044251B"/>
    <w:rsid w:val="0044294C"/>
    <w:rsid w:val="00442BDA"/>
    <w:rsid w:val="004436EF"/>
    <w:rsid w:val="00444180"/>
    <w:rsid w:val="0044459F"/>
    <w:rsid w:val="0044482B"/>
    <w:rsid w:val="00444B9A"/>
    <w:rsid w:val="00444BB6"/>
    <w:rsid w:val="00444F48"/>
    <w:rsid w:val="004453E2"/>
    <w:rsid w:val="00445DFE"/>
    <w:rsid w:val="00445F2A"/>
    <w:rsid w:val="00445F57"/>
    <w:rsid w:val="00445FEE"/>
    <w:rsid w:val="00446224"/>
    <w:rsid w:val="004466F4"/>
    <w:rsid w:val="00447816"/>
    <w:rsid w:val="00447979"/>
    <w:rsid w:val="00447E7E"/>
    <w:rsid w:val="00447F7A"/>
    <w:rsid w:val="00450156"/>
    <w:rsid w:val="004501ED"/>
    <w:rsid w:val="004507F3"/>
    <w:rsid w:val="00450CD3"/>
    <w:rsid w:val="0045118E"/>
    <w:rsid w:val="00451665"/>
    <w:rsid w:val="00452A0B"/>
    <w:rsid w:val="00452F21"/>
    <w:rsid w:val="00452F68"/>
    <w:rsid w:val="00453173"/>
    <w:rsid w:val="00453286"/>
    <w:rsid w:val="004534DE"/>
    <w:rsid w:val="00453591"/>
    <w:rsid w:val="004541CB"/>
    <w:rsid w:val="004541F5"/>
    <w:rsid w:val="0045484E"/>
    <w:rsid w:val="00454C4E"/>
    <w:rsid w:val="004557DC"/>
    <w:rsid w:val="00455CAA"/>
    <w:rsid w:val="0045678D"/>
    <w:rsid w:val="00460459"/>
    <w:rsid w:val="004608A5"/>
    <w:rsid w:val="004608FD"/>
    <w:rsid w:val="00460A17"/>
    <w:rsid w:val="00460E57"/>
    <w:rsid w:val="00461760"/>
    <w:rsid w:val="0046180B"/>
    <w:rsid w:val="00461BEE"/>
    <w:rsid w:val="00462661"/>
    <w:rsid w:val="004632BF"/>
    <w:rsid w:val="004633C0"/>
    <w:rsid w:val="00463518"/>
    <w:rsid w:val="0046393C"/>
    <w:rsid w:val="00463CD7"/>
    <w:rsid w:val="00464AF1"/>
    <w:rsid w:val="004652DA"/>
    <w:rsid w:val="0046614C"/>
    <w:rsid w:val="00466F1E"/>
    <w:rsid w:val="00467C16"/>
    <w:rsid w:val="00467CDC"/>
    <w:rsid w:val="00467E56"/>
    <w:rsid w:val="00467F24"/>
    <w:rsid w:val="0047056B"/>
    <w:rsid w:val="00470D96"/>
    <w:rsid w:val="00470DD8"/>
    <w:rsid w:val="004711F8"/>
    <w:rsid w:val="004715F0"/>
    <w:rsid w:val="004723E4"/>
    <w:rsid w:val="0047257F"/>
    <w:rsid w:val="004726D6"/>
    <w:rsid w:val="004726EC"/>
    <w:rsid w:val="00472843"/>
    <w:rsid w:val="00472ED8"/>
    <w:rsid w:val="0047379D"/>
    <w:rsid w:val="00473D6C"/>
    <w:rsid w:val="00474501"/>
    <w:rsid w:val="00474587"/>
    <w:rsid w:val="00474C49"/>
    <w:rsid w:val="004751D0"/>
    <w:rsid w:val="004755BE"/>
    <w:rsid w:val="004762CC"/>
    <w:rsid w:val="00476B2A"/>
    <w:rsid w:val="00476B89"/>
    <w:rsid w:val="0047721E"/>
    <w:rsid w:val="004777E4"/>
    <w:rsid w:val="004777E6"/>
    <w:rsid w:val="0047780D"/>
    <w:rsid w:val="004778D0"/>
    <w:rsid w:val="00477C27"/>
    <w:rsid w:val="00477D8A"/>
    <w:rsid w:val="00477DBD"/>
    <w:rsid w:val="00477F6D"/>
    <w:rsid w:val="00480134"/>
    <w:rsid w:val="00480184"/>
    <w:rsid w:val="00480333"/>
    <w:rsid w:val="0048056D"/>
    <w:rsid w:val="00480C23"/>
    <w:rsid w:val="00480D0B"/>
    <w:rsid w:val="00480D83"/>
    <w:rsid w:val="00480DDD"/>
    <w:rsid w:val="004813B7"/>
    <w:rsid w:val="0048142E"/>
    <w:rsid w:val="00481D62"/>
    <w:rsid w:val="00481E36"/>
    <w:rsid w:val="00482243"/>
    <w:rsid w:val="004823C3"/>
    <w:rsid w:val="00482A5C"/>
    <w:rsid w:val="00482AC0"/>
    <w:rsid w:val="00482B7A"/>
    <w:rsid w:val="00482FAE"/>
    <w:rsid w:val="00482FB9"/>
    <w:rsid w:val="00483156"/>
    <w:rsid w:val="0048370F"/>
    <w:rsid w:val="00483CAC"/>
    <w:rsid w:val="004847A6"/>
    <w:rsid w:val="00484C12"/>
    <w:rsid w:val="00484E0B"/>
    <w:rsid w:val="0048531C"/>
    <w:rsid w:val="00485336"/>
    <w:rsid w:val="004854C4"/>
    <w:rsid w:val="00485914"/>
    <w:rsid w:val="004861EA"/>
    <w:rsid w:val="0048640A"/>
    <w:rsid w:val="00486FD5"/>
    <w:rsid w:val="0048775E"/>
    <w:rsid w:val="00490231"/>
    <w:rsid w:val="0049034A"/>
    <w:rsid w:val="00490FEC"/>
    <w:rsid w:val="0049188A"/>
    <w:rsid w:val="00491C8C"/>
    <w:rsid w:val="00492062"/>
    <w:rsid w:val="004922AE"/>
    <w:rsid w:val="0049257E"/>
    <w:rsid w:val="00492610"/>
    <w:rsid w:val="00492627"/>
    <w:rsid w:val="00492B9C"/>
    <w:rsid w:val="00492D38"/>
    <w:rsid w:val="00493089"/>
    <w:rsid w:val="00493187"/>
    <w:rsid w:val="00493288"/>
    <w:rsid w:val="00493309"/>
    <w:rsid w:val="00493E2D"/>
    <w:rsid w:val="00494D19"/>
    <w:rsid w:val="00494D3F"/>
    <w:rsid w:val="00494F64"/>
    <w:rsid w:val="004954E6"/>
    <w:rsid w:val="0049569B"/>
    <w:rsid w:val="004957E8"/>
    <w:rsid w:val="00495A54"/>
    <w:rsid w:val="00496276"/>
    <w:rsid w:val="004964AB"/>
    <w:rsid w:val="004964D8"/>
    <w:rsid w:val="00496775"/>
    <w:rsid w:val="004967A7"/>
    <w:rsid w:val="00496889"/>
    <w:rsid w:val="00496A1A"/>
    <w:rsid w:val="0049743C"/>
    <w:rsid w:val="0049787A"/>
    <w:rsid w:val="00497B90"/>
    <w:rsid w:val="00497DAD"/>
    <w:rsid w:val="00497DDC"/>
    <w:rsid w:val="00497E11"/>
    <w:rsid w:val="00497EAC"/>
    <w:rsid w:val="004A04ED"/>
    <w:rsid w:val="004A07D8"/>
    <w:rsid w:val="004A0ACD"/>
    <w:rsid w:val="004A0FD6"/>
    <w:rsid w:val="004A1603"/>
    <w:rsid w:val="004A1F90"/>
    <w:rsid w:val="004A1FDB"/>
    <w:rsid w:val="004A2054"/>
    <w:rsid w:val="004A20AB"/>
    <w:rsid w:val="004A21AA"/>
    <w:rsid w:val="004A251E"/>
    <w:rsid w:val="004A27E2"/>
    <w:rsid w:val="004A2D4B"/>
    <w:rsid w:val="004A2E83"/>
    <w:rsid w:val="004A2EB7"/>
    <w:rsid w:val="004A2F47"/>
    <w:rsid w:val="004A3A00"/>
    <w:rsid w:val="004A3D07"/>
    <w:rsid w:val="004A45E0"/>
    <w:rsid w:val="004A49CF"/>
    <w:rsid w:val="004A4E44"/>
    <w:rsid w:val="004A4FF7"/>
    <w:rsid w:val="004A5030"/>
    <w:rsid w:val="004A54D2"/>
    <w:rsid w:val="004A5D69"/>
    <w:rsid w:val="004A635E"/>
    <w:rsid w:val="004A6392"/>
    <w:rsid w:val="004A63B5"/>
    <w:rsid w:val="004A69C2"/>
    <w:rsid w:val="004A6A3E"/>
    <w:rsid w:val="004A7115"/>
    <w:rsid w:val="004A7718"/>
    <w:rsid w:val="004B025D"/>
    <w:rsid w:val="004B07F5"/>
    <w:rsid w:val="004B0D04"/>
    <w:rsid w:val="004B0EC1"/>
    <w:rsid w:val="004B1397"/>
    <w:rsid w:val="004B1D41"/>
    <w:rsid w:val="004B1D74"/>
    <w:rsid w:val="004B1EF6"/>
    <w:rsid w:val="004B212E"/>
    <w:rsid w:val="004B2260"/>
    <w:rsid w:val="004B24AF"/>
    <w:rsid w:val="004B2505"/>
    <w:rsid w:val="004B25CA"/>
    <w:rsid w:val="004B2E1B"/>
    <w:rsid w:val="004B2F5E"/>
    <w:rsid w:val="004B30B7"/>
    <w:rsid w:val="004B37CF"/>
    <w:rsid w:val="004B3E77"/>
    <w:rsid w:val="004B4516"/>
    <w:rsid w:val="004B48D4"/>
    <w:rsid w:val="004B519B"/>
    <w:rsid w:val="004B557A"/>
    <w:rsid w:val="004B5AB9"/>
    <w:rsid w:val="004B5DDA"/>
    <w:rsid w:val="004B5F3D"/>
    <w:rsid w:val="004B650C"/>
    <w:rsid w:val="004B666F"/>
    <w:rsid w:val="004B78CF"/>
    <w:rsid w:val="004B794E"/>
    <w:rsid w:val="004B7DEB"/>
    <w:rsid w:val="004B7E1B"/>
    <w:rsid w:val="004C006D"/>
    <w:rsid w:val="004C02C4"/>
    <w:rsid w:val="004C0E80"/>
    <w:rsid w:val="004C10B3"/>
    <w:rsid w:val="004C17D0"/>
    <w:rsid w:val="004C3027"/>
    <w:rsid w:val="004C3066"/>
    <w:rsid w:val="004C330F"/>
    <w:rsid w:val="004C39F0"/>
    <w:rsid w:val="004C3B1D"/>
    <w:rsid w:val="004C3D10"/>
    <w:rsid w:val="004C46D3"/>
    <w:rsid w:val="004C4B57"/>
    <w:rsid w:val="004C500F"/>
    <w:rsid w:val="004C5441"/>
    <w:rsid w:val="004C5C6D"/>
    <w:rsid w:val="004C67C3"/>
    <w:rsid w:val="004C6AB7"/>
    <w:rsid w:val="004C6B9C"/>
    <w:rsid w:val="004C6C8C"/>
    <w:rsid w:val="004C6D11"/>
    <w:rsid w:val="004C6FAB"/>
    <w:rsid w:val="004C72D8"/>
    <w:rsid w:val="004C796E"/>
    <w:rsid w:val="004D0D73"/>
    <w:rsid w:val="004D2102"/>
    <w:rsid w:val="004D28EB"/>
    <w:rsid w:val="004D2F7A"/>
    <w:rsid w:val="004D3FC9"/>
    <w:rsid w:val="004D41DC"/>
    <w:rsid w:val="004D4D6C"/>
    <w:rsid w:val="004D5D85"/>
    <w:rsid w:val="004D5E09"/>
    <w:rsid w:val="004D61C7"/>
    <w:rsid w:val="004D7562"/>
    <w:rsid w:val="004D79D1"/>
    <w:rsid w:val="004E0A4E"/>
    <w:rsid w:val="004E0C6C"/>
    <w:rsid w:val="004E14D7"/>
    <w:rsid w:val="004E16A7"/>
    <w:rsid w:val="004E1779"/>
    <w:rsid w:val="004E17B0"/>
    <w:rsid w:val="004E2A8B"/>
    <w:rsid w:val="004E2BD0"/>
    <w:rsid w:val="004E333A"/>
    <w:rsid w:val="004E3672"/>
    <w:rsid w:val="004E467F"/>
    <w:rsid w:val="004E50FD"/>
    <w:rsid w:val="004E5215"/>
    <w:rsid w:val="004E537A"/>
    <w:rsid w:val="004E5443"/>
    <w:rsid w:val="004E5519"/>
    <w:rsid w:val="004E5520"/>
    <w:rsid w:val="004E56BD"/>
    <w:rsid w:val="004E59F0"/>
    <w:rsid w:val="004E62E7"/>
    <w:rsid w:val="004E67E2"/>
    <w:rsid w:val="004E67FD"/>
    <w:rsid w:val="004E6B32"/>
    <w:rsid w:val="004E6E47"/>
    <w:rsid w:val="004E7C2A"/>
    <w:rsid w:val="004F0C88"/>
    <w:rsid w:val="004F0F5C"/>
    <w:rsid w:val="004F1324"/>
    <w:rsid w:val="004F1622"/>
    <w:rsid w:val="004F2EDD"/>
    <w:rsid w:val="004F35CE"/>
    <w:rsid w:val="004F3B0B"/>
    <w:rsid w:val="004F4847"/>
    <w:rsid w:val="004F4EB2"/>
    <w:rsid w:val="004F5417"/>
    <w:rsid w:val="004F5903"/>
    <w:rsid w:val="004F5945"/>
    <w:rsid w:val="004F5A9C"/>
    <w:rsid w:val="004F5CBB"/>
    <w:rsid w:val="004F661C"/>
    <w:rsid w:val="004F6E67"/>
    <w:rsid w:val="004F6F15"/>
    <w:rsid w:val="004F6F54"/>
    <w:rsid w:val="004F7447"/>
    <w:rsid w:val="004F744E"/>
    <w:rsid w:val="004F7734"/>
    <w:rsid w:val="004F79FE"/>
    <w:rsid w:val="004F7A6D"/>
    <w:rsid w:val="005002C9"/>
    <w:rsid w:val="00500B0C"/>
    <w:rsid w:val="0050106A"/>
    <w:rsid w:val="00501653"/>
    <w:rsid w:val="00501EDC"/>
    <w:rsid w:val="005037EA"/>
    <w:rsid w:val="00503A64"/>
    <w:rsid w:val="0050413B"/>
    <w:rsid w:val="00504524"/>
    <w:rsid w:val="0050503A"/>
    <w:rsid w:val="0050503E"/>
    <w:rsid w:val="005051A5"/>
    <w:rsid w:val="0050526E"/>
    <w:rsid w:val="00505C3B"/>
    <w:rsid w:val="005063CF"/>
    <w:rsid w:val="005065F7"/>
    <w:rsid w:val="00506962"/>
    <w:rsid w:val="005070F9"/>
    <w:rsid w:val="00507776"/>
    <w:rsid w:val="00507D54"/>
    <w:rsid w:val="00507E3A"/>
    <w:rsid w:val="00507E7D"/>
    <w:rsid w:val="00510647"/>
    <w:rsid w:val="00510E15"/>
    <w:rsid w:val="00510E96"/>
    <w:rsid w:val="005117AC"/>
    <w:rsid w:val="00512ACD"/>
    <w:rsid w:val="0051317C"/>
    <w:rsid w:val="00513EFE"/>
    <w:rsid w:val="00514275"/>
    <w:rsid w:val="0051432E"/>
    <w:rsid w:val="0051443A"/>
    <w:rsid w:val="0051485B"/>
    <w:rsid w:val="005148ED"/>
    <w:rsid w:val="00514C4E"/>
    <w:rsid w:val="00514EB4"/>
    <w:rsid w:val="0051545E"/>
    <w:rsid w:val="00515616"/>
    <w:rsid w:val="00515D87"/>
    <w:rsid w:val="00515E50"/>
    <w:rsid w:val="0051660C"/>
    <w:rsid w:val="005166E2"/>
    <w:rsid w:val="00516C59"/>
    <w:rsid w:val="00517035"/>
    <w:rsid w:val="005171A4"/>
    <w:rsid w:val="005205A4"/>
    <w:rsid w:val="00520E44"/>
    <w:rsid w:val="00522966"/>
    <w:rsid w:val="00522CE1"/>
    <w:rsid w:val="00522D57"/>
    <w:rsid w:val="00522E01"/>
    <w:rsid w:val="00523288"/>
    <w:rsid w:val="00523401"/>
    <w:rsid w:val="0052381D"/>
    <w:rsid w:val="00523E6B"/>
    <w:rsid w:val="005245A9"/>
    <w:rsid w:val="005249AC"/>
    <w:rsid w:val="005250A8"/>
    <w:rsid w:val="005262D1"/>
    <w:rsid w:val="005268A1"/>
    <w:rsid w:val="00526B2D"/>
    <w:rsid w:val="00527236"/>
    <w:rsid w:val="0052729A"/>
    <w:rsid w:val="00531045"/>
    <w:rsid w:val="00531529"/>
    <w:rsid w:val="00531FEE"/>
    <w:rsid w:val="005325B9"/>
    <w:rsid w:val="00532816"/>
    <w:rsid w:val="00533212"/>
    <w:rsid w:val="005332C6"/>
    <w:rsid w:val="00533E1A"/>
    <w:rsid w:val="00534413"/>
    <w:rsid w:val="00534A41"/>
    <w:rsid w:val="00534F10"/>
    <w:rsid w:val="00534F75"/>
    <w:rsid w:val="00535016"/>
    <w:rsid w:val="00535364"/>
    <w:rsid w:val="005353AA"/>
    <w:rsid w:val="00535562"/>
    <w:rsid w:val="00535E97"/>
    <w:rsid w:val="005364E3"/>
    <w:rsid w:val="00537015"/>
    <w:rsid w:val="005373E8"/>
    <w:rsid w:val="00537695"/>
    <w:rsid w:val="00537A5B"/>
    <w:rsid w:val="00537BF4"/>
    <w:rsid w:val="00540149"/>
    <w:rsid w:val="00540375"/>
    <w:rsid w:val="0054043E"/>
    <w:rsid w:val="005404E1"/>
    <w:rsid w:val="0054069D"/>
    <w:rsid w:val="00540E9B"/>
    <w:rsid w:val="00541472"/>
    <w:rsid w:val="00541500"/>
    <w:rsid w:val="005415A0"/>
    <w:rsid w:val="00541949"/>
    <w:rsid w:val="005419DA"/>
    <w:rsid w:val="00541F15"/>
    <w:rsid w:val="005422CB"/>
    <w:rsid w:val="00542900"/>
    <w:rsid w:val="005436F1"/>
    <w:rsid w:val="00543DE1"/>
    <w:rsid w:val="0054446C"/>
    <w:rsid w:val="00544778"/>
    <w:rsid w:val="00544943"/>
    <w:rsid w:val="0054578C"/>
    <w:rsid w:val="00545998"/>
    <w:rsid w:val="005462CB"/>
    <w:rsid w:val="00546508"/>
    <w:rsid w:val="005466FD"/>
    <w:rsid w:val="00547231"/>
    <w:rsid w:val="005475B3"/>
    <w:rsid w:val="00547615"/>
    <w:rsid w:val="00550B66"/>
    <w:rsid w:val="005522CD"/>
    <w:rsid w:val="005529A1"/>
    <w:rsid w:val="005529DB"/>
    <w:rsid w:val="00552B40"/>
    <w:rsid w:val="00552E0B"/>
    <w:rsid w:val="00552F47"/>
    <w:rsid w:val="00553571"/>
    <w:rsid w:val="00553DD7"/>
    <w:rsid w:val="00553F90"/>
    <w:rsid w:val="005543E1"/>
    <w:rsid w:val="005544AC"/>
    <w:rsid w:val="005546DE"/>
    <w:rsid w:val="00554CE0"/>
    <w:rsid w:val="005550D4"/>
    <w:rsid w:val="0055560F"/>
    <w:rsid w:val="0055576D"/>
    <w:rsid w:val="00555A2D"/>
    <w:rsid w:val="00556B7B"/>
    <w:rsid w:val="00556D85"/>
    <w:rsid w:val="00556E2E"/>
    <w:rsid w:val="005600B3"/>
    <w:rsid w:val="00560734"/>
    <w:rsid w:val="005608F7"/>
    <w:rsid w:val="00561911"/>
    <w:rsid w:val="00562C7D"/>
    <w:rsid w:val="00563D67"/>
    <w:rsid w:val="00563E25"/>
    <w:rsid w:val="00563EAC"/>
    <w:rsid w:val="00564762"/>
    <w:rsid w:val="005648DC"/>
    <w:rsid w:val="00565390"/>
    <w:rsid w:val="0056559A"/>
    <w:rsid w:val="00565D26"/>
    <w:rsid w:val="00567867"/>
    <w:rsid w:val="00567B2B"/>
    <w:rsid w:val="00570188"/>
    <w:rsid w:val="0057038E"/>
    <w:rsid w:val="005703A4"/>
    <w:rsid w:val="00570BE0"/>
    <w:rsid w:val="00570CA8"/>
    <w:rsid w:val="005711AB"/>
    <w:rsid w:val="0057137E"/>
    <w:rsid w:val="0057198A"/>
    <w:rsid w:val="00571AF2"/>
    <w:rsid w:val="0057219F"/>
    <w:rsid w:val="005729E0"/>
    <w:rsid w:val="00572EAE"/>
    <w:rsid w:val="00573486"/>
    <w:rsid w:val="00574C1B"/>
    <w:rsid w:val="00574F5F"/>
    <w:rsid w:val="00575D88"/>
    <w:rsid w:val="00576440"/>
    <w:rsid w:val="00576A51"/>
    <w:rsid w:val="00576AC7"/>
    <w:rsid w:val="00576B8D"/>
    <w:rsid w:val="00576C70"/>
    <w:rsid w:val="0057712B"/>
    <w:rsid w:val="00577262"/>
    <w:rsid w:val="00577366"/>
    <w:rsid w:val="00577AE4"/>
    <w:rsid w:val="00577C18"/>
    <w:rsid w:val="00577CC1"/>
    <w:rsid w:val="0058065F"/>
    <w:rsid w:val="005809DA"/>
    <w:rsid w:val="00580F5C"/>
    <w:rsid w:val="00582A2D"/>
    <w:rsid w:val="00582C1B"/>
    <w:rsid w:val="00583163"/>
    <w:rsid w:val="0058323C"/>
    <w:rsid w:val="005833C2"/>
    <w:rsid w:val="00583770"/>
    <w:rsid w:val="00583F46"/>
    <w:rsid w:val="00583F63"/>
    <w:rsid w:val="005847D9"/>
    <w:rsid w:val="0058483C"/>
    <w:rsid w:val="0058509C"/>
    <w:rsid w:val="005859F1"/>
    <w:rsid w:val="00585AF4"/>
    <w:rsid w:val="005875EF"/>
    <w:rsid w:val="00587F2B"/>
    <w:rsid w:val="005907D2"/>
    <w:rsid w:val="00590D18"/>
    <w:rsid w:val="00591DA4"/>
    <w:rsid w:val="00592446"/>
    <w:rsid w:val="00592543"/>
    <w:rsid w:val="00592E03"/>
    <w:rsid w:val="00592EF2"/>
    <w:rsid w:val="00593474"/>
    <w:rsid w:val="005935A7"/>
    <w:rsid w:val="00593C38"/>
    <w:rsid w:val="00594731"/>
    <w:rsid w:val="00594E52"/>
    <w:rsid w:val="00594F46"/>
    <w:rsid w:val="005959D4"/>
    <w:rsid w:val="00595AD5"/>
    <w:rsid w:val="005966ED"/>
    <w:rsid w:val="005976FF"/>
    <w:rsid w:val="00597FBC"/>
    <w:rsid w:val="005A0110"/>
    <w:rsid w:val="005A065A"/>
    <w:rsid w:val="005A0F53"/>
    <w:rsid w:val="005A1613"/>
    <w:rsid w:val="005A1904"/>
    <w:rsid w:val="005A199E"/>
    <w:rsid w:val="005A1C4D"/>
    <w:rsid w:val="005A291C"/>
    <w:rsid w:val="005A2DA0"/>
    <w:rsid w:val="005A33CE"/>
    <w:rsid w:val="005A3672"/>
    <w:rsid w:val="005A3C36"/>
    <w:rsid w:val="005A4371"/>
    <w:rsid w:val="005A4473"/>
    <w:rsid w:val="005A4AEB"/>
    <w:rsid w:val="005A5054"/>
    <w:rsid w:val="005A5872"/>
    <w:rsid w:val="005A5A2B"/>
    <w:rsid w:val="005A5C43"/>
    <w:rsid w:val="005A616D"/>
    <w:rsid w:val="005A63A1"/>
    <w:rsid w:val="005A6801"/>
    <w:rsid w:val="005A6AD0"/>
    <w:rsid w:val="005A72B3"/>
    <w:rsid w:val="005B020D"/>
    <w:rsid w:val="005B038A"/>
    <w:rsid w:val="005B03E2"/>
    <w:rsid w:val="005B0727"/>
    <w:rsid w:val="005B097E"/>
    <w:rsid w:val="005B0C80"/>
    <w:rsid w:val="005B0F85"/>
    <w:rsid w:val="005B0FD6"/>
    <w:rsid w:val="005B1332"/>
    <w:rsid w:val="005B1A1E"/>
    <w:rsid w:val="005B24DC"/>
    <w:rsid w:val="005B32C3"/>
    <w:rsid w:val="005B3994"/>
    <w:rsid w:val="005B4172"/>
    <w:rsid w:val="005B5B60"/>
    <w:rsid w:val="005B645C"/>
    <w:rsid w:val="005B667A"/>
    <w:rsid w:val="005B6F9E"/>
    <w:rsid w:val="005B7015"/>
    <w:rsid w:val="005B7140"/>
    <w:rsid w:val="005B7F4D"/>
    <w:rsid w:val="005C00B3"/>
    <w:rsid w:val="005C0511"/>
    <w:rsid w:val="005C07E4"/>
    <w:rsid w:val="005C13F0"/>
    <w:rsid w:val="005C17BD"/>
    <w:rsid w:val="005C1942"/>
    <w:rsid w:val="005C1A78"/>
    <w:rsid w:val="005C278E"/>
    <w:rsid w:val="005C300B"/>
    <w:rsid w:val="005C36A5"/>
    <w:rsid w:val="005C3D1E"/>
    <w:rsid w:val="005C45DD"/>
    <w:rsid w:val="005C4E02"/>
    <w:rsid w:val="005C50A5"/>
    <w:rsid w:val="005C543F"/>
    <w:rsid w:val="005C664A"/>
    <w:rsid w:val="005C6FBC"/>
    <w:rsid w:val="005C73FF"/>
    <w:rsid w:val="005C786E"/>
    <w:rsid w:val="005C7879"/>
    <w:rsid w:val="005C7903"/>
    <w:rsid w:val="005C7AE2"/>
    <w:rsid w:val="005C7AF1"/>
    <w:rsid w:val="005D0EA9"/>
    <w:rsid w:val="005D1480"/>
    <w:rsid w:val="005D2153"/>
    <w:rsid w:val="005D26DD"/>
    <w:rsid w:val="005D2A03"/>
    <w:rsid w:val="005D2A48"/>
    <w:rsid w:val="005D2A5C"/>
    <w:rsid w:val="005D2F2B"/>
    <w:rsid w:val="005D2F5A"/>
    <w:rsid w:val="005D3157"/>
    <w:rsid w:val="005D31AC"/>
    <w:rsid w:val="005D34E6"/>
    <w:rsid w:val="005D4200"/>
    <w:rsid w:val="005D42D3"/>
    <w:rsid w:val="005D4B21"/>
    <w:rsid w:val="005D577C"/>
    <w:rsid w:val="005D5996"/>
    <w:rsid w:val="005D5C27"/>
    <w:rsid w:val="005D5CCE"/>
    <w:rsid w:val="005D62E9"/>
    <w:rsid w:val="005D6653"/>
    <w:rsid w:val="005D6DF9"/>
    <w:rsid w:val="005D6E17"/>
    <w:rsid w:val="005D73EA"/>
    <w:rsid w:val="005D762B"/>
    <w:rsid w:val="005D7773"/>
    <w:rsid w:val="005D7AC3"/>
    <w:rsid w:val="005D7B5D"/>
    <w:rsid w:val="005E028E"/>
    <w:rsid w:val="005E05AB"/>
    <w:rsid w:val="005E2159"/>
    <w:rsid w:val="005E240F"/>
    <w:rsid w:val="005E29A8"/>
    <w:rsid w:val="005E3564"/>
    <w:rsid w:val="005E3FBA"/>
    <w:rsid w:val="005E428A"/>
    <w:rsid w:val="005E474C"/>
    <w:rsid w:val="005E531A"/>
    <w:rsid w:val="005E5365"/>
    <w:rsid w:val="005E5641"/>
    <w:rsid w:val="005E588C"/>
    <w:rsid w:val="005E58A0"/>
    <w:rsid w:val="005E5CEF"/>
    <w:rsid w:val="005E5D70"/>
    <w:rsid w:val="005E6835"/>
    <w:rsid w:val="005E6FC9"/>
    <w:rsid w:val="005E704C"/>
    <w:rsid w:val="005E74FD"/>
    <w:rsid w:val="005E7CC1"/>
    <w:rsid w:val="005F023C"/>
    <w:rsid w:val="005F0E52"/>
    <w:rsid w:val="005F0EF9"/>
    <w:rsid w:val="005F1132"/>
    <w:rsid w:val="005F11B1"/>
    <w:rsid w:val="005F21C6"/>
    <w:rsid w:val="005F2268"/>
    <w:rsid w:val="005F2781"/>
    <w:rsid w:val="005F2C8C"/>
    <w:rsid w:val="005F2E2C"/>
    <w:rsid w:val="005F2F4F"/>
    <w:rsid w:val="005F3025"/>
    <w:rsid w:val="005F30BE"/>
    <w:rsid w:val="005F39FC"/>
    <w:rsid w:val="005F4981"/>
    <w:rsid w:val="005F5978"/>
    <w:rsid w:val="005F6438"/>
    <w:rsid w:val="005F68FA"/>
    <w:rsid w:val="005F6FA2"/>
    <w:rsid w:val="005F72FA"/>
    <w:rsid w:val="005F735E"/>
    <w:rsid w:val="005F766C"/>
    <w:rsid w:val="005F79AF"/>
    <w:rsid w:val="005F7A30"/>
    <w:rsid w:val="005F7C0A"/>
    <w:rsid w:val="006002D4"/>
    <w:rsid w:val="0060034B"/>
    <w:rsid w:val="00600C92"/>
    <w:rsid w:val="006012C2"/>
    <w:rsid w:val="006012E7"/>
    <w:rsid w:val="00601314"/>
    <w:rsid w:val="006013BB"/>
    <w:rsid w:val="0060165A"/>
    <w:rsid w:val="00601F02"/>
    <w:rsid w:val="00601FC1"/>
    <w:rsid w:val="0060215A"/>
    <w:rsid w:val="006025B8"/>
    <w:rsid w:val="006027E1"/>
    <w:rsid w:val="0060297F"/>
    <w:rsid w:val="00602A33"/>
    <w:rsid w:val="00602DA0"/>
    <w:rsid w:val="00602E46"/>
    <w:rsid w:val="00603D52"/>
    <w:rsid w:val="00603EDC"/>
    <w:rsid w:val="00603F6D"/>
    <w:rsid w:val="006047AE"/>
    <w:rsid w:val="00604A24"/>
    <w:rsid w:val="00604B00"/>
    <w:rsid w:val="00604B93"/>
    <w:rsid w:val="00604BFB"/>
    <w:rsid w:val="0060513A"/>
    <w:rsid w:val="006052AE"/>
    <w:rsid w:val="006055D8"/>
    <w:rsid w:val="0060596A"/>
    <w:rsid w:val="00606180"/>
    <w:rsid w:val="00606218"/>
    <w:rsid w:val="006067C2"/>
    <w:rsid w:val="00606CFE"/>
    <w:rsid w:val="00606D25"/>
    <w:rsid w:val="00606DBE"/>
    <w:rsid w:val="00607709"/>
    <w:rsid w:val="00607E8F"/>
    <w:rsid w:val="00610DBB"/>
    <w:rsid w:val="0061129E"/>
    <w:rsid w:val="0061225A"/>
    <w:rsid w:val="00612692"/>
    <w:rsid w:val="0061284B"/>
    <w:rsid w:val="00612902"/>
    <w:rsid w:val="0061296E"/>
    <w:rsid w:val="00613049"/>
    <w:rsid w:val="006139FD"/>
    <w:rsid w:val="006147EE"/>
    <w:rsid w:val="00614A10"/>
    <w:rsid w:val="00614BA8"/>
    <w:rsid w:val="00614EE3"/>
    <w:rsid w:val="00615799"/>
    <w:rsid w:val="00615AB9"/>
    <w:rsid w:val="00615F8F"/>
    <w:rsid w:val="006160EE"/>
    <w:rsid w:val="006172C6"/>
    <w:rsid w:val="006175A1"/>
    <w:rsid w:val="00620138"/>
    <w:rsid w:val="0062062D"/>
    <w:rsid w:val="00620D02"/>
    <w:rsid w:val="00622A9D"/>
    <w:rsid w:val="00622B1B"/>
    <w:rsid w:val="00623416"/>
    <w:rsid w:val="00623ABA"/>
    <w:rsid w:val="006240E1"/>
    <w:rsid w:val="00624128"/>
    <w:rsid w:val="006241BD"/>
    <w:rsid w:val="00624745"/>
    <w:rsid w:val="0062495C"/>
    <w:rsid w:val="006249BE"/>
    <w:rsid w:val="00624CF9"/>
    <w:rsid w:val="00625CBE"/>
    <w:rsid w:val="006260DD"/>
    <w:rsid w:val="0062622D"/>
    <w:rsid w:val="0062666A"/>
    <w:rsid w:val="00626902"/>
    <w:rsid w:val="00626950"/>
    <w:rsid w:val="00626C86"/>
    <w:rsid w:val="00626CC3"/>
    <w:rsid w:val="00626DCC"/>
    <w:rsid w:val="00630DD3"/>
    <w:rsid w:val="0063101F"/>
    <w:rsid w:val="00631571"/>
    <w:rsid w:val="00631625"/>
    <w:rsid w:val="006327AE"/>
    <w:rsid w:val="0063286C"/>
    <w:rsid w:val="00632D57"/>
    <w:rsid w:val="006333D5"/>
    <w:rsid w:val="006334BB"/>
    <w:rsid w:val="006336DD"/>
    <w:rsid w:val="0063385C"/>
    <w:rsid w:val="00633FD9"/>
    <w:rsid w:val="006349F1"/>
    <w:rsid w:val="00634B7D"/>
    <w:rsid w:val="00634C50"/>
    <w:rsid w:val="00634FB8"/>
    <w:rsid w:val="006351E5"/>
    <w:rsid w:val="006357AC"/>
    <w:rsid w:val="00635929"/>
    <w:rsid w:val="006359FB"/>
    <w:rsid w:val="00636A45"/>
    <w:rsid w:val="00636C4E"/>
    <w:rsid w:val="0063706B"/>
    <w:rsid w:val="00637108"/>
    <w:rsid w:val="00637ADA"/>
    <w:rsid w:val="00637E65"/>
    <w:rsid w:val="00640268"/>
    <w:rsid w:val="00640744"/>
    <w:rsid w:val="006410C3"/>
    <w:rsid w:val="00641481"/>
    <w:rsid w:val="006418BB"/>
    <w:rsid w:val="00641C1C"/>
    <w:rsid w:val="0064232B"/>
    <w:rsid w:val="006428EB"/>
    <w:rsid w:val="00642C32"/>
    <w:rsid w:val="0064327C"/>
    <w:rsid w:val="006433F4"/>
    <w:rsid w:val="00643E1E"/>
    <w:rsid w:val="0064464E"/>
    <w:rsid w:val="0064471A"/>
    <w:rsid w:val="0064473E"/>
    <w:rsid w:val="0064554A"/>
    <w:rsid w:val="00645ED4"/>
    <w:rsid w:val="00646182"/>
    <w:rsid w:val="00646AD6"/>
    <w:rsid w:val="00646E8C"/>
    <w:rsid w:val="0064721C"/>
    <w:rsid w:val="00647AFF"/>
    <w:rsid w:val="006501F1"/>
    <w:rsid w:val="00650432"/>
    <w:rsid w:val="00650714"/>
    <w:rsid w:val="0065099A"/>
    <w:rsid w:val="00650FB8"/>
    <w:rsid w:val="006510B4"/>
    <w:rsid w:val="0065157A"/>
    <w:rsid w:val="00651752"/>
    <w:rsid w:val="00651C9B"/>
    <w:rsid w:val="00651FF5"/>
    <w:rsid w:val="0065250E"/>
    <w:rsid w:val="006525EC"/>
    <w:rsid w:val="006526FE"/>
    <w:rsid w:val="00652EED"/>
    <w:rsid w:val="00652F3E"/>
    <w:rsid w:val="0065300B"/>
    <w:rsid w:val="00653363"/>
    <w:rsid w:val="006533C5"/>
    <w:rsid w:val="006536A4"/>
    <w:rsid w:val="00653D39"/>
    <w:rsid w:val="00654AF4"/>
    <w:rsid w:val="00654E96"/>
    <w:rsid w:val="006558D5"/>
    <w:rsid w:val="00656314"/>
    <w:rsid w:val="00656E7B"/>
    <w:rsid w:val="006573E5"/>
    <w:rsid w:val="00657790"/>
    <w:rsid w:val="006600FE"/>
    <w:rsid w:val="00660136"/>
    <w:rsid w:val="0066043A"/>
    <w:rsid w:val="00661CFF"/>
    <w:rsid w:val="006625DD"/>
    <w:rsid w:val="0066279B"/>
    <w:rsid w:val="00662AC1"/>
    <w:rsid w:val="00662C74"/>
    <w:rsid w:val="006630A2"/>
    <w:rsid w:val="00663794"/>
    <w:rsid w:val="006646AA"/>
    <w:rsid w:val="006650B0"/>
    <w:rsid w:val="0066513A"/>
    <w:rsid w:val="00665D97"/>
    <w:rsid w:val="00666825"/>
    <w:rsid w:val="00667930"/>
    <w:rsid w:val="0066799A"/>
    <w:rsid w:val="00667E64"/>
    <w:rsid w:val="00667FA8"/>
    <w:rsid w:val="0067095B"/>
    <w:rsid w:val="006709E2"/>
    <w:rsid w:val="00670E04"/>
    <w:rsid w:val="0067153B"/>
    <w:rsid w:val="00671550"/>
    <w:rsid w:val="006717DD"/>
    <w:rsid w:val="0067188D"/>
    <w:rsid w:val="00672400"/>
    <w:rsid w:val="00672973"/>
    <w:rsid w:val="00673191"/>
    <w:rsid w:val="006731FD"/>
    <w:rsid w:val="006737C2"/>
    <w:rsid w:val="0067396B"/>
    <w:rsid w:val="0067449F"/>
    <w:rsid w:val="0067485E"/>
    <w:rsid w:val="006757C1"/>
    <w:rsid w:val="00675ACC"/>
    <w:rsid w:val="00675D2C"/>
    <w:rsid w:val="0067617C"/>
    <w:rsid w:val="00676E19"/>
    <w:rsid w:val="006770AF"/>
    <w:rsid w:val="00677E02"/>
    <w:rsid w:val="00680095"/>
    <w:rsid w:val="006802B6"/>
    <w:rsid w:val="00680C5C"/>
    <w:rsid w:val="00680F3A"/>
    <w:rsid w:val="00681541"/>
    <w:rsid w:val="00681A9A"/>
    <w:rsid w:val="00681C54"/>
    <w:rsid w:val="00681C72"/>
    <w:rsid w:val="00681D8E"/>
    <w:rsid w:val="00682932"/>
    <w:rsid w:val="006829A6"/>
    <w:rsid w:val="0068393D"/>
    <w:rsid w:val="00684082"/>
    <w:rsid w:val="00684961"/>
    <w:rsid w:val="00685419"/>
    <w:rsid w:val="006857A3"/>
    <w:rsid w:val="00685AF8"/>
    <w:rsid w:val="00685B26"/>
    <w:rsid w:val="00685D5C"/>
    <w:rsid w:val="0068652B"/>
    <w:rsid w:val="006867C0"/>
    <w:rsid w:val="00686F30"/>
    <w:rsid w:val="00687EC4"/>
    <w:rsid w:val="00687FD8"/>
    <w:rsid w:val="00690633"/>
    <w:rsid w:val="00690642"/>
    <w:rsid w:val="00690E09"/>
    <w:rsid w:val="00691054"/>
    <w:rsid w:val="00691124"/>
    <w:rsid w:val="00691277"/>
    <w:rsid w:val="00692313"/>
    <w:rsid w:val="0069234E"/>
    <w:rsid w:val="00692AE1"/>
    <w:rsid w:val="0069322E"/>
    <w:rsid w:val="006936A4"/>
    <w:rsid w:val="00693CEC"/>
    <w:rsid w:val="00693E39"/>
    <w:rsid w:val="00693EE7"/>
    <w:rsid w:val="00695DAC"/>
    <w:rsid w:val="00696249"/>
    <w:rsid w:val="00696405"/>
    <w:rsid w:val="0069665F"/>
    <w:rsid w:val="00696974"/>
    <w:rsid w:val="00696C2E"/>
    <w:rsid w:val="006971F2"/>
    <w:rsid w:val="0069798D"/>
    <w:rsid w:val="006A0CDF"/>
    <w:rsid w:val="006A0CEC"/>
    <w:rsid w:val="006A15BB"/>
    <w:rsid w:val="006A1971"/>
    <w:rsid w:val="006A205D"/>
    <w:rsid w:val="006A2C40"/>
    <w:rsid w:val="006A2F4A"/>
    <w:rsid w:val="006A3378"/>
    <w:rsid w:val="006A39E8"/>
    <w:rsid w:val="006A3DC8"/>
    <w:rsid w:val="006A47E0"/>
    <w:rsid w:val="006A49CC"/>
    <w:rsid w:val="006A4FB3"/>
    <w:rsid w:val="006A533B"/>
    <w:rsid w:val="006A53BA"/>
    <w:rsid w:val="006A57A3"/>
    <w:rsid w:val="006A5839"/>
    <w:rsid w:val="006A58E5"/>
    <w:rsid w:val="006A7D1A"/>
    <w:rsid w:val="006B0166"/>
    <w:rsid w:val="006B016C"/>
    <w:rsid w:val="006B01AE"/>
    <w:rsid w:val="006B024B"/>
    <w:rsid w:val="006B02A8"/>
    <w:rsid w:val="006B0434"/>
    <w:rsid w:val="006B0A3B"/>
    <w:rsid w:val="006B0CA0"/>
    <w:rsid w:val="006B11B1"/>
    <w:rsid w:val="006B1A73"/>
    <w:rsid w:val="006B1DD9"/>
    <w:rsid w:val="006B2536"/>
    <w:rsid w:val="006B298A"/>
    <w:rsid w:val="006B2A39"/>
    <w:rsid w:val="006B2E7A"/>
    <w:rsid w:val="006B2F3A"/>
    <w:rsid w:val="006B3C83"/>
    <w:rsid w:val="006B4035"/>
    <w:rsid w:val="006B42F8"/>
    <w:rsid w:val="006B4492"/>
    <w:rsid w:val="006B44B8"/>
    <w:rsid w:val="006B466A"/>
    <w:rsid w:val="006B55B0"/>
    <w:rsid w:val="006B6554"/>
    <w:rsid w:val="006B6766"/>
    <w:rsid w:val="006B6774"/>
    <w:rsid w:val="006B7D5D"/>
    <w:rsid w:val="006C089C"/>
    <w:rsid w:val="006C1901"/>
    <w:rsid w:val="006C1EE7"/>
    <w:rsid w:val="006C219A"/>
    <w:rsid w:val="006C2AC0"/>
    <w:rsid w:val="006C2CF1"/>
    <w:rsid w:val="006C30BC"/>
    <w:rsid w:val="006C342C"/>
    <w:rsid w:val="006C34BE"/>
    <w:rsid w:val="006C3A1A"/>
    <w:rsid w:val="006C3A7D"/>
    <w:rsid w:val="006C3ABF"/>
    <w:rsid w:val="006C3BD5"/>
    <w:rsid w:val="006C4103"/>
    <w:rsid w:val="006C46FB"/>
    <w:rsid w:val="006C4BB3"/>
    <w:rsid w:val="006C4FDD"/>
    <w:rsid w:val="006C515A"/>
    <w:rsid w:val="006C55D3"/>
    <w:rsid w:val="006C58BC"/>
    <w:rsid w:val="006C671C"/>
    <w:rsid w:val="006C691D"/>
    <w:rsid w:val="006C6D76"/>
    <w:rsid w:val="006C7655"/>
    <w:rsid w:val="006C7689"/>
    <w:rsid w:val="006C7D43"/>
    <w:rsid w:val="006D0034"/>
    <w:rsid w:val="006D04BC"/>
    <w:rsid w:val="006D0785"/>
    <w:rsid w:val="006D0C6B"/>
    <w:rsid w:val="006D0D23"/>
    <w:rsid w:val="006D0E77"/>
    <w:rsid w:val="006D0F72"/>
    <w:rsid w:val="006D1A8E"/>
    <w:rsid w:val="006D2101"/>
    <w:rsid w:val="006D22A1"/>
    <w:rsid w:val="006D27C3"/>
    <w:rsid w:val="006D2989"/>
    <w:rsid w:val="006D2BC4"/>
    <w:rsid w:val="006D2D2C"/>
    <w:rsid w:val="006D2EA1"/>
    <w:rsid w:val="006D3FDF"/>
    <w:rsid w:val="006D4164"/>
    <w:rsid w:val="006D421A"/>
    <w:rsid w:val="006D42BA"/>
    <w:rsid w:val="006D43E4"/>
    <w:rsid w:val="006D45C7"/>
    <w:rsid w:val="006D4EFC"/>
    <w:rsid w:val="006D5D20"/>
    <w:rsid w:val="006D5EC5"/>
    <w:rsid w:val="006D6020"/>
    <w:rsid w:val="006D63B5"/>
    <w:rsid w:val="006D6ACD"/>
    <w:rsid w:val="006D6F05"/>
    <w:rsid w:val="006D768E"/>
    <w:rsid w:val="006D7690"/>
    <w:rsid w:val="006D7E68"/>
    <w:rsid w:val="006E0405"/>
    <w:rsid w:val="006E0CC2"/>
    <w:rsid w:val="006E0F35"/>
    <w:rsid w:val="006E1044"/>
    <w:rsid w:val="006E11EE"/>
    <w:rsid w:val="006E13C6"/>
    <w:rsid w:val="006E2EDB"/>
    <w:rsid w:val="006E30F8"/>
    <w:rsid w:val="006E3198"/>
    <w:rsid w:val="006E4316"/>
    <w:rsid w:val="006E468E"/>
    <w:rsid w:val="006E48B3"/>
    <w:rsid w:val="006E50D7"/>
    <w:rsid w:val="006E5310"/>
    <w:rsid w:val="006E590F"/>
    <w:rsid w:val="006E5F1E"/>
    <w:rsid w:val="006E5F3B"/>
    <w:rsid w:val="006E7158"/>
    <w:rsid w:val="006E75B1"/>
    <w:rsid w:val="006E76D9"/>
    <w:rsid w:val="006E7802"/>
    <w:rsid w:val="006F0430"/>
    <w:rsid w:val="006F07C7"/>
    <w:rsid w:val="006F0F60"/>
    <w:rsid w:val="006F226A"/>
    <w:rsid w:val="006F2827"/>
    <w:rsid w:val="006F2C00"/>
    <w:rsid w:val="006F2E8C"/>
    <w:rsid w:val="006F2EBC"/>
    <w:rsid w:val="006F31B9"/>
    <w:rsid w:val="006F3C0F"/>
    <w:rsid w:val="006F4898"/>
    <w:rsid w:val="006F5502"/>
    <w:rsid w:val="006F5F77"/>
    <w:rsid w:val="006F6045"/>
    <w:rsid w:val="006F67F6"/>
    <w:rsid w:val="006F6AE4"/>
    <w:rsid w:val="006F7191"/>
    <w:rsid w:val="006F744B"/>
    <w:rsid w:val="006F7733"/>
    <w:rsid w:val="006F79BC"/>
    <w:rsid w:val="0070024B"/>
    <w:rsid w:val="0070048C"/>
    <w:rsid w:val="0070161A"/>
    <w:rsid w:val="00701B18"/>
    <w:rsid w:val="00702A51"/>
    <w:rsid w:val="00702F80"/>
    <w:rsid w:val="00703204"/>
    <w:rsid w:val="00703281"/>
    <w:rsid w:val="00703805"/>
    <w:rsid w:val="00704341"/>
    <w:rsid w:val="00704735"/>
    <w:rsid w:val="007048E5"/>
    <w:rsid w:val="00704B28"/>
    <w:rsid w:val="00705021"/>
    <w:rsid w:val="0070581C"/>
    <w:rsid w:val="00705893"/>
    <w:rsid w:val="0070686D"/>
    <w:rsid w:val="00706DB5"/>
    <w:rsid w:val="00707303"/>
    <w:rsid w:val="007073C6"/>
    <w:rsid w:val="0070753B"/>
    <w:rsid w:val="00707E5C"/>
    <w:rsid w:val="00707E99"/>
    <w:rsid w:val="007108A3"/>
    <w:rsid w:val="007108AF"/>
    <w:rsid w:val="007119FB"/>
    <w:rsid w:val="00711D70"/>
    <w:rsid w:val="007128DC"/>
    <w:rsid w:val="00712D18"/>
    <w:rsid w:val="00712E2B"/>
    <w:rsid w:val="0071392E"/>
    <w:rsid w:val="00714552"/>
    <w:rsid w:val="00714D20"/>
    <w:rsid w:val="007150D4"/>
    <w:rsid w:val="00715228"/>
    <w:rsid w:val="0071530C"/>
    <w:rsid w:val="007154D0"/>
    <w:rsid w:val="007156B4"/>
    <w:rsid w:val="007166AB"/>
    <w:rsid w:val="00716B17"/>
    <w:rsid w:val="00716D57"/>
    <w:rsid w:val="0071713E"/>
    <w:rsid w:val="007174E8"/>
    <w:rsid w:val="00717F07"/>
    <w:rsid w:val="00720A2D"/>
    <w:rsid w:val="0072196A"/>
    <w:rsid w:val="0072198D"/>
    <w:rsid w:val="007223C4"/>
    <w:rsid w:val="00722698"/>
    <w:rsid w:val="007227F0"/>
    <w:rsid w:val="0072295F"/>
    <w:rsid w:val="00722BCC"/>
    <w:rsid w:val="0072325D"/>
    <w:rsid w:val="0072326B"/>
    <w:rsid w:val="007232E8"/>
    <w:rsid w:val="00723B1D"/>
    <w:rsid w:val="00723E3C"/>
    <w:rsid w:val="007245DD"/>
    <w:rsid w:val="00724BA3"/>
    <w:rsid w:val="00724E20"/>
    <w:rsid w:val="00724FAF"/>
    <w:rsid w:val="0072508D"/>
    <w:rsid w:val="00725601"/>
    <w:rsid w:val="00725A8C"/>
    <w:rsid w:val="00725D8B"/>
    <w:rsid w:val="00726BD5"/>
    <w:rsid w:val="00727530"/>
    <w:rsid w:val="00727653"/>
    <w:rsid w:val="007303DD"/>
    <w:rsid w:val="0073085D"/>
    <w:rsid w:val="0073123B"/>
    <w:rsid w:val="0073136A"/>
    <w:rsid w:val="00731700"/>
    <w:rsid w:val="00731CF8"/>
    <w:rsid w:val="007320D3"/>
    <w:rsid w:val="007322A8"/>
    <w:rsid w:val="0073249D"/>
    <w:rsid w:val="00732B6F"/>
    <w:rsid w:val="00732FD7"/>
    <w:rsid w:val="00733110"/>
    <w:rsid w:val="0073387C"/>
    <w:rsid w:val="00733987"/>
    <w:rsid w:val="00733C3C"/>
    <w:rsid w:val="00733E4D"/>
    <w:rsid w:val="00733F3B"/>
    <w:rsid w:val="0073429D"/>
    <w:rsid w:val="007342F3"/>
    <w:rsid w:val="00734320"/>
    <w:rsid w:val="0073539B"/>
    <w:rsid w:val="0073567B"/>
    <w:rsid w:val="007356B5"/>
    <w:rsid w:val="00735725"/>
    <w:rsid w:val="00735884"/>
    <w:rsid w:val="00735A0C"/>
    <w:rsid w:val="00735D10"/>
    <w:rsid w:val="0073615A"/>
    <w:rsid w:val="00736527"/>
    <w:rsid w:val="0073710D"/>
    <w:rsid w:val="0073740F"/>
    <w:rsid w:val="00737C38"/>
    <w:rsid w:val="007400F4"/>
    <w:rsid w:val="007410ED"/>
    <w:rsid w:val="0074136C"/>
    <w:rsid w:val="00741B13"/>
    <w:rsid w:val="007422C8"/>
    <w:rsid w:val="00742371"/>
    <w:rsid w:val="007425BD"/>
    <w:rsid w:val="00742753"/>
    <w:rsid w:val="0074292A"/>
    <w:rsid w:val="00743DA3"/>
    <w:rsid w:val="00743F6C"/>
    <w:rsid w:val="007443C7"/>
    <w:rsid w:val="00744A54"/>
    <w:rsid w:val="00744B87"/>
    <w:rsid w:val="0074514E"/>
    <w:rsid w:val="007454F9"/>
    <w:rsid w:val="00745A7E"/>
    <w:rsid w:val="00747710"/>
    <w:rsid w:val="007477F5"/>
    <w:rsid w:val="00747FC4"/>
    <w:rsid w:val="007503FA"/>
    <w:rsid w:val="007507CB"/>
    <w:rsid w:val="00751D0F"/>
    <w:rsid w:val="00752458"/>
    <w:rsid w:val="00752A39"/>
    <w:rsid w:val="00752AEE"/>
    <w:rsid w:val="00752F7F"/>
    <w:rsid w:val="00753114"/>
    <w:rsid w:val="00753959"/>
    <w:rsid w:val="00754166"/>
    <w:rsid w:val="007545B5"/>
    <w:rsid w:val="00754AF8"/>
    <w:rsid w:val="00754B31"/>
    <w:rsid w:val="00754F6B"/>
    <w:rsid w:val="00755BF7"/>
    <w:rsid w:val="00756630"/>
    <w:rsid w:val="007568A5"/>
    <w:rsid w:val="007568B4"/>
    <w:rsid w:val="007568EF"/>
    <w:rsid w:val="007569AD"/>
    <w:rsid w:val="00756A33"/>
    <w:rsid w:val="007578E2"/>
    <w:rsid w:val="0076014C"/>
    <w:rsid w:val="007605AC"/>
    <w:rsid w:val="0076061C"/>
    <w:rsid w:val="007606BF"/>
    <w:rsid w:val="00760F65"/>
    <w:rsid w:val="007613DA"/>
    <w:rsid w:val="00761557"/>
    <w:rsid w:val="00761C6F"/>
    <w:rsid w:val="00761D9B"/>
    <w:rsid w:val="00762153"/>
    <w:rsid w:val="0076300F"/>
    <w:rsid w:val="0076323C"/>
    <w:rsid w:val="00763512"/>
    <w:rsid w:val="00764225"/>
    <w:rsid w:val="00764451"/>
    <w:rsid w:val="007647E7"/>
    <w:rsid w:val="00765801"/>
    <w:rsid w:val="00765987"/>
    <w:rsid w:val="00765C21"/>
    <w:rsid w:val="00766292"/>
    <w:rsid w:val="00766622"/>
    <w:rsid w:val="007668D3"/>
    <w:rsid w:val="00766DA0"/>
    <w:rsid w:val="00767904"/>
    <w:rsid w:val="00770ED6"/>
    <w:rsid w:val="00771F74"/>
    <w:rsid w:val="00772597"/>
    <w:rsid w:val="0077279D"/>
    <w:rsid w:val="00772B8E"/>
    <w:rsid w:val="007733CB"/>
    <w:rsid w:val="00773BFF"/>
    <w:rsid w:val="00773EA9"/>
    <w:rsid w:val="0077440A"/>
    <w:rsid w:val="00774FB2"/>
    <w:rsid w:val="00775634"/>
    <w:rsid w:val="0077577E"/>
    <w:rsid w:val="00775796"/>
    <w:rsid w:val="00775C0B"/>
    <w:rsid w:val="00775C2B"/>
    <w:rsid w:val="00775DFA"/>
    <w:rsid w:val="00776AA6"/>
    <w:rsid w:val="00776F60"/>
    <w:rsid w:val="007772C5"/>
    <w:rsid w:val="00777317"/>
    <w:rsid w:val="00777590"/>
    <w:rsid w:val="00777729"/>
    <w:rsid w:val="00777F1A"/>
    <w:rsid w:val="007800F8"/>
    <w:rsid w:val="007804B4"/>
    <w:rsid w:val="00780983"/>
    <w:rsid w:val="007814A3"/>
    <w:rsid w:val="00781BAE"/>
    <w:rsid w:val="00781F60"/>
    <w:rsid w:val="00782375"/>
    <w:rsid w:val="007825E2"/>
    <w:rsid w:val="007828F3"/>
    <w:rsid w:val="00782D59"/>
    <w:rsid w:val="00782E31"/>
    <w:rsid w:val="00783AEE"/>
    <w:rsid w:val="00783F16"/>
    <w:rsid w:val="00783F4A"/>
    <w:rsid w:val="00785235"/>
    <w:rsid w:val="007858C8"/>
    <w:rsid w:val="00785937"/>
    <w:rsid w:val="00785AA2"/>
    <w:rsid w:val="007872C5"/>
    <w:rsid w:val="0078752B"/>
    <w:rsid w:val="007911CB"/>
    <w:rsid w:val="007913AB"/>
    <w:rsid w:val="007913F2"/>
    <w:rsid w:val="007918D2"/>
    <w:rsid w:val="00792149"/>
    <w:rsid w:val="0079244A"/>
    <w:rsid w:val="0079277A"/>
    <w:rsid w:val="007928C4"/>
    <w:rsid w:val="007929B7"/>
    <w:rsid w:val="007932C8"/>
    <w:rsid w:val="007933C3"/>
    <w:rsid w:val="0079366C"/>
    <w:rsid w:val="0079397D"/>
    <w:rsid w:val="00793F6B"/>
    <w:rsid w:val="0079444E"/>
    <w:rsid w:val="00794596"/>
    <w:rsid w:val="007947A4"/>
    <w:rsid w:val="00794FAD"/>
    <w:rsid w:val="007950D1"/>
    <w:rsid w:val="0079553B"/>
    <w:rsid w:val="00795BA3"/>
    <w:rsid w:val="00795D26"/>
    <w:rsid w:val="0079630F"/>
    <w:rsid w:val="0079712E"/>
    <w:rsid w:val="00797C76"/>
    <w:rsid w:val="00797DE7"/>
    <w:rsid w:val="007A05FA"/>
    <w:rsid w:val="007A0F24"/>
    <w:rsid w:val="007A103A"/>
    <w:rsid w:val="007A10C6"/>
    <w:rsid w:val="007A140D"/>
    <w:rsid w:val="007A17BE"/>
    <w:rsid w:val="007A2389"/>
    <w:rsid w:val="007A244D"/>
    <w:rsid w:val="007A36DD"/>
    <w:rsid w:val="007A3B68"/>
    <w:rsid w:val="007A3CAD"/>
    <w:rsid w:val="007A3DFB"/>
    <w:rsid w:val="007A423C"/>
    <w:rsid w:val="007A46D6"/>
    <w:rsid w:val="007A475F"/>
    <w:rsid w:val="007A4A67"/>
    <w:rsid w:val="007A4EE8"/>
    <w:rsid w:val="007A531C"/>
    <w:rsid w:val="007A5FED"/>
    <w:rsid w:val="007A6220"/>
    <w:rsid w:val="007A69DC"/>
    <w:rsid w:val="007A7498"/>
    <w:rsid w:val="007A7EF0"/>
    <w:rsid w:val="007A7F1F"/>
    <w:rsid w:val="007B01DA"/>
    <w:rsid w:val="007B0775"/>
    <w:rsid w:val="007B0D35"/>
    <w:rsid w:val="007B136E"/>
    <w:rsid w:val="007B1465"/>
    <w:rsid w:val="007B16D4"/>
    <w:rsid w:val="007B16E8"/>
    <w:rsid w:val="007B1A0C"/>
    <w:rsid w:val="007B1BAB"/>
    <w:rsid w:val="007B1CAB"/>
    <w:rsid w:val="007B1E98"/>
    <w:rsid w:val="007B2582"/>
    <w:rsid w:val="007B25DF"/>
    <w:rsid w:val="007B2606"/>
    <w:rsid w:val="007B2DA0"/>
    <w:rsid w:val="007B2DAD"/>
    <w:rsid w:val="007B32DC"/>
    <w:rsid w:val="007B34BE"/>
    <w:rsid w:val="007B3751"/>
    <w:rsid w:val="007B3A5D"/>
    <w:rsid w:val="007B3FF2"/>
    <w:rsid w:val="007B4403"/>
    <w:rsid w:val="007B482E"/>
    <w:rsid w:val="007B5025"/>
    <w:rsid w:val="007B571F"/>
    <w:rsid w:val="007B627E"/>
    <w:rsid w:val="007B64AF"/>
    <w:rsid w:val="007B6B7D"/>
    <w:rsid w:val="007B7296"/>
    <w:rsid w:val="007B7C8D"/>
    <w:rsid w:val="007C0799"/>
    <w:rsid w:val="007C0EA5"/>
    <w:rsid w:val="007C1169"/>
    <w:rsid w:val="007C24E3"/>
    <w:rsid w:val="007C2630"/>
    <w:rsid w:val="007C2676"/>
    <w:rsid w:val="007C29CA"/>
    <w:rsid w:val="007C2D36"/>
    <w:rsid w:val="007C2E34"/>
    <w:rsid w:val="007C3200"/>
    <w:rsid w:val="007C3E47"/>
    <w:rsid w:val="007C3ECC"/>
    <w:rsid w:val="007C4188"/>
    <w:rsid w:val="007C4379"/>
    <w:rsid w:val="007C4557"/>
    <w:rsid w:val="007C492B"/>
    <w:rsid w:val="007C4B2C"/>
    <w:rsid w:val="007C52FA"/>
    <w:rsid w:val="007C5D77"/>
    <w:rsid w:val="007C6183"/>
    <w:rsid w:val="007C65E7"/>
    <w:rsid w:val="007C68DF"/>
    <w:rsid w:val="007C7103"/>
    <w:rsid w:val="007C75E0"/>
    <w:rsid w:val="007C75E8"/>
    <w:rsid w:val="007C7911"/>
    <w:rsid w:val="007C7ABD"/>
    <w:rsid w:val="007C7D2D"/>
    <w:rsid w:val="007C7E87"/>
    <w:rsid w:val="007C7F58"/>
    <w:rsid w:val="007D051C"/>
    <w:rsid w:val="007D0752"/>
    <w:rsid w:val="007D0AFE"/>
    <w:rsid w:val="007D124D"/>
    <w:rsid w:val="007D1275"/>
    <w:rsid w:val="007D22BF"/>
    <w:rsid w:val="007D23FF"/>
    <w:rsid w:val="007D35A5"/>
    <w:rsid w:val="007D3637"/>
    <w:rsid w:val="007D3E12"/>
    <w:rsid w:val="007D59E9"/>
    <w:rsid w:val="007D676F"/>
    <w:rsid w:val="007D6BD6"/>
    <w:rsid w:val="007D7522"/>
    <w:rsid w:val="007D766F"/>
    <w:rsid w:val="007D7B24"/>
    <w:rsid w:val="007D7D75"/>
    <w:rsid w:val="007D7F4D"/>
    <w:rsid w:val="007E04B8"/>
    <w:rsid w:val="007E0B9D"/>
    <w:rsid w:val="007E1AEA"/>
    <w:rsid w:val="007E1D52"/>
    <w:rsid w:val="007E2C02"/>
    <w:rsid w:val="007E2DB7"/>
    <w:rsid w:val="007E2F12"/>
    <w:rsid w:val="007E308B"/>
    <w:rsid w:val="007E43BF"/>
    <w:rsid w:val="007E44D0"/>
    <w:rsid w:val="007E498C"/>
    <w:rsid w:val="007E4BDF"/>
    <w:rsid w:val="007E4FBA"/>
    <w:rsid w:val="007E6ADB"/>
    <w:rsid w:val="007E7418"/>
    <w:rsid w:val="007F0E98"/>
    <w:rsid w:val="007F0F21"/>
    <w:rsid w:val="007F10BE"/>
    <w:rsid w:val="007F15A5"/>
    <w:rsid w:val="007F15EE"/>
    <w:rsid w:val="007F198C"/>
    <w:rsid w:val="007F2B9A"/>
    <w:rsid w:val="007F303D"/>
    <w:rsid w:val="007F3479"/>
    <w:rsid w:val="007F3ACD"/>
    <w:rsid w:val="007F3F07"/>
    <w:rsid w:val="007F3F0F"/>
    <w:rsid w:val="007F4235"/>
    <w:rsid w:val="007F49D9"/>
    <w:rsid w:val="007F4BBD"/>
    <w:rsid w:val="007F4FC6"/>
    <w:rsid w:val="007F4FD1"/>
    <w:rsid w:val="007F5233"/>
    <w:rsid w:val="007F5987"/>
    <w:rsid w:val="007F6439"/>
    <w:rsid w:val="007F680B"/>
    <w:rsid w:val="007F6AEF"/>
    <w:rsid w:val="007F723F"/>
    <w:rsid w:val="007F756A"/>
    <w:rsid w:val="007F761D"/>
    <w:rsid w:val="007F7900"/>
    <w:rsid w:val="007F7DEF"/>
    <w:rsid w:val="007F7FA7"/>
    <w:rsid w:val="00800077"/>
    <w:rsid w:val="008003B7"/>
    <w:rsid w:val="0080060C"/>
    <w:rsid w:val="00800AE7"/>
    <w:rsid w:val="008013BB"/>
    <w:rsid w:val="00801551"/>
    <w:rsid w:val="00801E12"/>
    <w:rsid w:val="00801F0E"/>
    <w:rsid w:val="008023A2"/>
    <w:rsid w:val="008023C6"/>
    <w:rsid w:val="00802901"/>
    <w:rsid w:val="00802AA3"/>
    <w:rsid w:val="008037AF"/>
    <w:rsid w:val="00803854"/>
    <w:rsid w:val="00803D07"/>
    <w:rsid w:val="00803D12"/>
    <w:rsid w:val="00803DB4"/>
    <w:rsid w:val="00803E7D"/>
    <w:rsid w:val="00804CCF"/>
    <w:rsid w:val="0080558E"/>
    <w:rsid w:val="00805699"/>
    <w:rsid w:val="00805A23"/>
    <w:rsid w:val="00806AB5"/>
    <w:rsid w:val="00806BA7"/>
    <w:rsid w:val="00806BE7"/>
    <w:rsid w:val="008075DC"/>
    <w:rsid w:val="00810B9A"/>
    <w:rsid w:val="00810C8A"/>
    <w:rsid w:val="008116D7"/>
    <w:rsid w:val="008118AD"/>
    <w:rsid w:val="00811994"/>
    <w:rsid w:val="00811FD2"/>
    <w:rsid w:val="0081233B"/>
    <w:rsid w:val="00812935"/>
    <w:rsid w:val="0081293C"/>
    <w:rsid w:val="00812DEB"/>
    <w:rsid w:val="00812EB5"/>
    <w:rsid w:val="00812FDA"/>
    <w:rsid w:val="00813177"/>
    <w:rsid w:val="0081329C"/>
    <w:rsid w:val="00813335"/>
    <w:rsid w:val="008136C6"/>
    <w:rsid w:val="00814135"/>
    <w:rsid w:val="00814152"/>
    <w:rsid w:val="0081417B"/>
    <w:rsid w:val="008146B4"/>
    <w:rsid w:val="00814D34"/>
    <w:rsid w:val="00814E33"/>
    <w:rsid w:val="00815391"/>
    <w:rsid w:val="0081539A"/>
    <w:rsid w:val="0081566D"/>
    <w:rsid w:val="008164DC"/>
    <w:rsid w:val="00817165"/>
    <w:rsid w:val="008176FC"/>
    <w:rsid w:val="00817951"/>
    <w:rsid w:val="00817D91"/>
    <w:rsid w:val="00817E87"/>
    <w:rsid w:val="0082024C"/>
    <w:rsid w:val="00820515"/>
    <w:rsid w:val="0082063F"/>
    <w:rsid w:val="008209E0"/>
    <w:rsid w:val="0082144B"/>
    <w:rsid w:val="00821F5E"/>
    <w:rsid w:val="0082249B"/>
    <w:rsid w:val="008225F8"/>
    <w:rsid w:val="00822614"/>
    <w:rsid w:val="00822A81"/>
    <w:rsid w:val="00822D67"/>
    <w:rsid w:val="008239CF"/>
    <w:rsid w:val="00823C03"/>
    <w:rsid w:val="0082462B"/>
    <w:rsid w:val="00824D13"/>
    <w:rsid w:val="00824DBB"/>
    <w:rsid w:val="00824EBC"/>
    <w:rsid w:val="008253AB"/>
    <w:rsid w:val="0082560B"/>
    <w:rsid w:val="00825C85"/>
    <w:rsid w:val="008263A5"/>
    <w:rsid w:val="00826953"/>
    <w:rsid w:val="00826A09"/>
    <w:rsid w:val="00826D73"/>
    <w:rsid w:val="00826EA0"/>
    <w:rsid w:val="008273A2"/>
    <w:rsid w:val="008273F6"/>
    <w:rsid w:val="00827417"/>
    <w:rsid w:val="00830406"/>
    <w:rsid w:val="008304B2"/>
    <w:rsid w:val="0083052D"/>
    <w:rsid w:val="00830678"/>
    <w:rsid w:val="008313C1"/>
    <w:rsid w:val="00831705"/>
    <w:rsid w:val="00832809"/>
    <w:rsid w:val="00832C8A"/>
    <w:rsid w:val="0083353D"/>
    <w:rsid w:val="00833566"/>
    <w:rsid w:val="008336FA"/>
    <w:rsid w:val="008344C5"/>
    <w:rsid w:val="00834F5E"/>
    <w:rsid w:val="00835F80"/>
    <w:rsid w:val="00836756"/>
    <w:rsid w:val="00836DFC"/>
    <w:rsid w:val="00836FF2"/>
    <w:rsid w:val="0083786E"/>
    <w:rsid w:val="008379BB"/>
    <w:rsid w:val="00837F5E"/>
    <w:rsid w:val="008409B4"/>
    <w:rsid w:val="00840AE8"/>
    <w:rsid w:val="00840B1A"/>
    <w:rsid w:val="0084194E"/>
    <w:rsid w:val="00841A86"/>
    <w:rsid w:val="0084222A"/>
    <w:rsid w:val="00842626"/>
    <w:rsid w:val="0084278E"/>
    <w:rsid w:val="008428BC"/>
    <w:rsid w:val="008429B4"/>
    <w:rsid w:val="00843100"/>
    <w:rsid w:val="008431B2"/>
    <w:rsid w:val="008434BA"/>
    <w:rsid w:val="008434CC"/>
    <w:rsid w:val="00843731"/>
    <w:rsid w:val="00843821"/>
    <w:rsid w:val="00843FC4"/>
    <w:rsid w:val="008444F5"/>
    <w:rsid w:val="00844731"/>
    <w:rsid w:val="00844EAE"/>
    <w:rsid w:val="00844FA6"/>
    <w:rsid w:val="0084568C"/>
    <w:rsid w:val="00845A8E"/>
    <w:rsid w:val="00845B3A"/>
    <w:rsid w:val="00845C53"/>
    <w:rsid w:val="008467BA"/>
    <w:rsid w:val="008468D9"/>
    <w:rsid w:val="008468F8"/>
    <w:rsid w:val="00846983"/>
    <w:rsid w:val="00846AE4"/>
    <w:rsid w:val="00846FC9"/>
    <w:rsid w:val="00847011"/>
    <w:rsid w:val="00847215"/>
    <w:rsid w:val="008473B3"/>
    <w:rsid w:val="008475A8"/>
    <w:rsid w:val="008476AF"/>
    <w:rsid w:val="008479BA"/>
    <w:rsid w:val="00847B4E"/>
    <w:rsid w:val="00847B80"/>
    <w:rsid w:val="00847EF5"/>
    <w:rsid w:val="00850069"/>
    <w:rsid w:val="008501E2"/>
    <w:rsid w:val="008507C2"/>
    <w:rsid w:val="008508C9"/>
    <w:rsid w:val="00850A62"/>
    <w:rsid w:val="0085135C"/>
    <w:rsid w:val="00851696"/>
    <w:rsid w:val="008519BF"/>
    <w:rsid w:val="00851E45"/>
    <w:rsid w:val="00851E93"/>
    <w:rsid w:val="00851F7A"/>
    <w:rsid w:val="0085250D"/>
    <w:rsid w:val="008531A2"/>
    <w:rsid w:val="00854076"/>
    <w:rsid w:val="00854510"/>
    <w:rsid w:val="008545D3"/>
    <w:rsid w:val="00854EE4"/>
    <w:rsid w:val="00854F26"/>
    <w:rsid w:val="00854F2E"/>
    <w:rsid w:val="008551C8"/>
    <w:rsid w:val="00855470"/>
    <w:rsid w:val="0085581A"/>
    <w:rsid w:val="00856151"/>
    <w:rsid w:val="00856397"/>
    <w:rsid w:val="00856675"/>
    <w:rsid w:val="00856706"/>
    <w:rsid w:val="00856A42"/>
    <w:rsid w:val="00856BC0"/>
    <w:rsid w:val="00857301"/>
    <w:rsid w:val="00860507"/>
    <w:rsid w:val="008606DB"/>
    <w:rsid w:val="00860A13"/>
    <w:rsid w:val="00860EBE"/>
    <w:rsid w:val="00861589"/>
    <w:rsid w:val="0086188B"/>
    <w:rsid w:val="00862214"/>
    <w:rsid w:val="00862A03"/>
    <w:rsid w:val="00862B28"/>
    <w:rsid w:val="00863567"/>
    <w:rsid w:val="00863DB4"/>
    <w:rsid w:val="00863E0D"/>
    <w:rsid w:val="008641CE"/>
    <w:rsid w:val="008649DF"/>
    <w:rsid w:val="00864BC5"/>
    <w:rsid w:val="00865177"/>
    <w:rsid w:val="00865640"/>
    <w:rsid w:val="0086627F"/>
    <w:rsid w:val="008665DB"/>
    <w:rsid w:val="00866CC6"/>
    <w:rsid w:val="00866EEA"/>
    <w:rsid w:val="008671CE"/>
    <w:rsid w:val="00867510"/>
    <w:rsid w:val="00867A22"/>
    <w:rsid w:val="008704CC"/>
    <w:rsid w:val="00870628"/>
    <w:rsid w:val="00870C86"/>
    <w:rsid w:val="0087153B"/>
    <w:rsid w:val="00871910"/>
    <w:rsid w:val="00871D85"/>
    <w:rsid w:val="00872715"/>
    <w:rsid w:val="0087291A"/>
    <w:rsid w:val="00873469"/>
    <w:rsid w:val="00873950"/>
    <w:rsid w:val="00874221"/>
    <w:rsid w:val="008745CB"/>
    <w:rsid w:val="00874D0A"/>
    <w:rsid w:val="00875877"/>
    <w:rsid w:val="00875FE6"/>
    <w:rsid w:val="00876582"/>
    <w:rsid w:val="008767BE"/>
    <w:rsid w:val="00876CC3"/>
    <w:rsid w:val="00877155"/>
    <w:rsid w:val="008775A2"/>
    <w:rsid w:val="0087788A"/>
    <w:rsid w:val="008778E2"/>
    <w:rsid w:val="008779CF"/>
    <w:rsid w:val="00877A75"/>
    <w:rsid w:val="00880249"/>
    <w:rsid w:val="00880940"/>
    <w:rsid w:val="00880BF2"/>
    <w:rsid w:val="00880CAE"/>
    <w:rsid w:val="00880D78"/>
    <w:rsid w:val="0088226E"/>
    <w:rsid w:val="00882643"/>
    <w:rsid w:val="0088295C"/>
    <w:rsid w:val="00882D10"/>
    <w:rsid w:val="00882F7E"/>
    <w:rsid w:val="00884061"/>
    <w:rsid w:val="0088448C"/>
    <w:rsid w:val="00884824"/>
    <w:rsid w:val="0088572A"/>
    <w:rsid w:val="00885FB3"/>
    <w:rsid w:val="0088623C"/>
    <w:rsid w:val="008862E5"/>
    <w:rsid w:val="00886F42"/>
    <w:rsid w:val="00886FE4"/>
    <w:rsid w:val="00887267"/>
    <w:rsid w:val="0089030B"/>
    <w:rsid w:val="0089069F"/>
    <w:rsid w:val="008907C8"/>
    <w:rsid w:val="00890AC5"/>
    <w:rsid w:val="00890B29"/>
    <w:rsid w:val="00890D57"/>
    <w:rsid w:val="00891B71"/>
    <w:rsid w:val="00892030"/>
    <w:rsid w:val="008921E5"/>
    <w:rsid w:val="00892764"/>
    <w:rsid w:val="008932AC"/>
    <w:rsid w:val="008932C6"/>
    <w:rsid w:val="00893768"/>
    <w:rsid w:val="0089392D"/>
    <w:rsid w:val="00894C3D"/>
    <w:rsid w:val="008951E0"/>
    <w:rsid w:val="0089589C"/>
    <w:rsid w:val="00895DA5"/>
    <w:rsid w:val="00895FB5"/>
    <w:rsid w:val="00896140"/>
    <w:rsid w:val="00896812"/>
    <w:rsid w:val="00896867"/>
    <w:rsid w:val="00896ADE"/>
    <w:rsid w:val="00897C18"/>
    <w:rsid w:val="00897F11"/>
    <w:rsid w:val="008A0289"/>
    <w:rsid w:val="008A04C9"/>
    <w:rsid w:val="008A0BA2"/>
    <w:rsid w:val="008A0D1F"/>
    <w:rsid w:val="008A0DED"/>
    <w:rsid w:val="008A17B4"/>
    <w:rsid w:val="008A1BD2"/>
    <w:rsid w:val="008A1C07"/>
    <w:rsid w:val="008A1E6B"/>
    <w:rsid w:val="008A1EFC"/>
    <w:rsid w:val="008A1FB6"/>
    <w:rsid w:val="008A2C97"/>
    <w:rsid w:val="008A325D"/>
    <w:rsid w:val="008A3448"/>
    <w:rsid w:val="008A518F"/>
    <w:rsid w:val="008A569E"/>
    <w:rsid w:val="008A613B"/>
    <w:rsid w:val="008A6185"/>
    <w:rsid w:val="008A6231"/>
    <w:rsid w:val="008A7069"/>
    <w:rsid w:val="008A77C9"/>
    <w:rsid w:val="008A7F8B"/>
    <w:rsid w:val="008B0624"/>
    <w:rsid w:val="008B094A"/>
    <w:rsid w:val="008B1959"/>
    <w:rsid w:val="008B3CB3"/>
    <w:rsid w:val="008B3D5D"/>
    <w:rsid w:val="008B3D96"/>
    <w:rsid w:val="008B3DB4"/>
    <w:rsid w:val="008B4627"/>
    <w:rsid w:val="008B4C79"/>
    <w:rsid w:val="008B50B1"/>
    <w:rsid w:val="008B5370"/>
    <w:rsid w:val="008B5A91"/>
    <w:rsid w:val="008B5B0B"/>
    <w:rsid w:val="008B5C6D"/>
    <w:rsid w:val="008B6142"/>
    <w:rsid w:val="008B6343"/>
    <w:rsid w:val="008B6928"/>
    <w:rsid w:val="008B6BE3"/>
    <w:rsid w:val="008B6C6D"/>
    <w:rsid w:val="008B6E30"/>
    <w:rsid w:val="008B6E32"/>
    <w:rsid w:val="008B75C6"/>
    <w:rsid w:val="008B7810"/>
    <w:rsid w:val="008B7857"/>
    <w:rsid w:val="008B79C4"/>
    <w:rsid w:val="008C0264"/>
    <w:rsid w:val="008C02C4"/>
    <w:rsid w:val="008C0835"/>
    <w:rsid w:val="008C0872"/>
    <w:rsid w:val="008C0E85"/>
    <w:rsid w:val="008C13AF"/>
    <w:rsid w:val="008C1A9D"/>
    <w:rsid w:val="008C205E"/>
    <w:rsid w:val="008C2532"/>
    <w:rsid w:val="008C2DC9"/>
    <w:rsid w:val="008C3237"/>
    <w:rsid w:val="008C353C"/>
    <w:rsid w:val="008C3928"/>
    <w:rsid w:val="008C428C"/>
    <w:rsid w:val="008C45A4"/>
    <w:rsid w:val="008C48AD"/>
    <w:rsid w:val="008C4F7B"/>
    <w:rsid w:val="008C63B5"/>
    <w:rsid w:val="008C63CD"/>
    <w:rsid w:val="008C640B"/>
    <w:rsid w:val="008C643F"/>
    <w:rsid w:val="008C6BDB"/>
    <w:rsid w:val="008C6E6E"/>
    <w:rsid w:val="008C6ED7"/>
    <w:rsid w:val="008C7A54"/>
    <w:rsid w:val="008C7CF9"/>
    <w:rsid w:val="008D014F"/>
    <w:rsid w:val="008D02F3"/>
    <w:rsid w:val="008D047A"/>
    <w:rsid w:val="008D0865"/>
    <w:rsid w:val="008D0F3E"/>
    <w:rsid w:val="008D1736"/>
    <w:rsid w:val="008D17D9"/>
    <w:rsid w:val="008D195F"/>
    <w:rsid w:val="008D1A75"/>
    <w:rsid w:val="008D1C26"/>
    <w:rsid w:val="008D1EC2"/>
    <w:rsid w:val="008D20E1"/>
    <w:rsid w:val="008D2113"/>
    <w:rsid w:val="008D25B0"/>
    <w:rsid w:val="008D2896"/>
    <w:rsid w:val="008D3149"/>
    <w:rsid w:val="008D3280"/>
    <w:rsid w:val="008D3C63"/>
    <w:rsid w:val="008D3F94"/>
    <w:rsid w:val="008D48A8"/>
    <w:rsid w:val="008D4A74"/>
    <w:rsid w:val="008D4DA0"/>
    <w:rsid w:val="008D4DBC"/>
    <w:rsid w:val="008D4F5A"/>
    <w:rsid w:val="008D5598"/>
    <w:rsid w:val="008D75AC"/>
    <w:rsid w:val="008D75F3"/>
    <w:rsid w:val="008D7974"/>
    <w:rsid w:val="008E0150"/>
    <w:rsid w:val="008E04C9"/>
    <w:rsid w:val="008E06C0"/>
    <w:rsid w:val="008E0BC1"/>
    <w:rsid w:val="008E0D3E"/>
    <w:rsid w:val="008E140D"/>
    <w:rsid w:val="008E142B"/>
    <w:rsid w:val="008E1B09"/>
    <w:rsid w:val="008E1E04"/>
    <w:rsid w:val="008E1EA6"/>
    <w:rsid w:val="008E1F87"/>
    <w:rsid w:val="008E1F8D"/>
    <w:rsid w:val="008E26DE"/>
    <w:rsid w:val="008E2A16"/>
    <w:rsid w:val="008E2D2D"/>
    <w:rsid w:val="008E2E49"/>
    <w:rsid w:val="008E3595"/>
    <w:rsid w:val="008E363C"/>
    <w:rsid w:val="008E3AFC"/>
    <w:rsid w:val="008E3C55"/>
    <w:rsid w:val="008E48AE"/>
    <w:rsid w:val="008E4D82"/>
    <w:rsid w:val="008E5992"/>
    <w:rsid w:val="008E5BB9"/>
    <w:rsid w:val="008E5BC0"/>
    <w:rsid w:val="008E638D"/>
    <w:rsid w:val="008E63F0"/>
    <w:rsid w:val="008E6635"/>
    <w:rsid w:val="008E68F2"/>
    <w:rsid w:val="008E6958"/>
    <w:rsid w:val="008E6CCD"/>
    <w:rsid w:val="008E6F24"/>
    <w:rsid w:val="008E73AC"/>
    <w:rsid w:val="008E768B"/>
    <w:rsid w:val="008E7B73"/>
    <w:rsid w:val="008E7BD4"/>
    <w:rsid w:val="008E7DC8"/>
    <w:rsid w:val="008E7EF6"/>
    <w:rsid w:val="008F00EE"/>
    <w:rsid w:val="008F043A"/>
    <w:rsid w:val="008F0A1F"/>
    <w:rsid w:val="008F18CD"/>
    <w:rsid w:val="008F19EE"/>
    <w:rsid w:val="008F1D7C"/>
    <w:rsid w:val="008F1E01"/>
    <w:rsid w:val="008F20AE"/>
    <w:rsid w:val="008F26D9"/>
    <w:rsid w:val="008F27C1"/>
    <w:rsid w:val="008F2A3D"/>
    <w:rsid w:val="008F3A02"/>
    <w:rsid w:val="008F442C"/>
    <w:rsid w:val="008F4632"/>
    <w:rsid w:val="008F480E"/>
    <w:rsid w:val="008F4E7C"/>
    <w:rsid w:val="008F58D0"/>
    <w:rsid w:val="008F5960"/>
    <w:rsid w:val="008F59C7"/>
    <w:rsid w:val="008F5F12"/>
    <w:rsid w:val="008F6978"/>
    <w:rsid w:val="008F6A84"/>
    <w:rsid w:val="008F6BE2"/>
    <w:rsid w:val="008F72F2"/>
    <w:rsid w:val="008F7532"/>
    <w:rsid w:val="008F7DF0"/>
    <w:rsid w:val="0090115D"/>
    <w:rsid w:val="009011F1"/>
    <w:rsid w:val="00901860"/>
    <w:rsid w:val="00901DDC"/>
    <w:rsid w:val="00901FB2"/>
    <w:rsid w:val="009023CC"/>
    <w:rsid w:val="00902B39"/>
    <w:rsid w:val="0090309F"/>
    <w:rsid w:val="009031CD"/>
    <w:rsid w:val="00903452"/>
    <w:rsid w:val="00903DC3"/>
    <w:rsid w:val="009040AD"/>
    <w:rsid w:val="009043A6"/>
    <w:rsid w:val="00904745"/>
    <w:rsid w:val="00905FAA"/>
    <w:rsid w:val="009062A9"/>
    <w:rsid w:val="00906466"/>
    <w:rsid w:val="0090715A"/>
    <w:rsid w:val="009071C9"/>
    <w:rsid w:val="009072EB"/>
    <w:rsid w:val="0090760F"/>
    <w:rsid w:val="009077C2"/>
    <w:rsid w:val="00907BEE"/>
    <w:rsid w:val="009104A2"/>
    <w:rsid w:val="0091059B"/>
    <w:rsid w:val="009108BD"/>
    <w:rsid w:val="009118DA"/>
    <w:rsid w:val="009119EC"/>
    <w:rsid w:val="00912791"/>
    <w:rsid w:val="00912F17"/>
    <w:rsid w:val="0091314E"/>
    <w:rsid w:val="00913756"/>
    <w:rsid w:val="009138A1"/>
    <w:rsid w:val="00913D71"/>
    <w:rsid w:val="009141D4"/>
    <w:rsid w:val="0091484E"/>
    <w:rsid w:val="00914A0D"/>
    <w:rsid w:val="00914D84"/>
    <w:rsid w:val="00916273"/>
    <w:rsid w:val="009164FD"/>
    <w:rsid w:val="00916780"/>
    <w:rsid w:val="00916C69"/>
    <w:rsid w:val="00917086"/>
    <w:rsid w:val="00917427"/>
    <w:rsid w:val="009176AF"/>
    <w:rsid w:val="00917975"/>
    <w:rsid w:val="00917B7D"/>
    <w:rsid w:val="009205F1"/>
    <w:rsid w:val="00920B55"/>
    <w:rsid w:val="0092105A"/>
    <w:rsid w:val="0092122B"/>
    <w:rsid w:val="00921A4C"/>
    <w:rsid w:val="009220F4"/>
    <w:rsid w:val="009226BE"/>
    <w:rsid w:val="00923439"/>
    <w:rsid w:val="00923484"/>
    <w:rsid w:val="009238F9"/>
    <w:rsid w:val="00923E52"/>
    <w:rsid w:val="00924327"/>
    <w:rsid w:val="009243F5"/>
    <w:rsid w:val="00924639"/>
    <w:rsid w:val="00924C3F"/>
    <w:rsid w:val="009252C6"/>
    <w:rsid w:val="00925362"/>
    <w:rsid w:val="00925E37"/>
    <w:rsid w:val="009262E3"/>
    <w:rsid w:val="009266A8"/>
    <w:rsid w:val="0092691A"/>
    <w:rsid w:val="009271F6"/>
    <w:rsid w:val="00927F20"/>
    <w:rsid w:val="009307E4"/>
    <w:rsid w:val="009310BD"/>
    <w:rsid w:val="00931759"/>
    <w:rsid w:val="009318D1"/>
    <w:rsid w:val="00931A84"/>
    <w:rsid w:val="00931B0E"/>
    <w:rsid w:val="00931BBD"/>
    <w:rsid w:val="00931CD0"/>
    <w:rsid w:val="00932826"/>
    <w:rsid w:val="00932B6F"/>
    <w:rsid w:val="00932E62"/>
    <w:rsid w:val="00932F89"/>
    <w:rsid w:val="00933518"/>
    <w:rsid w:val="009335E5"/>
    <w:rsid w:val="00933818"/>
    <w:rsid w:val="009339A2"/>
    <w:rsid w:val="00933B0C"/>
    <w:rsid w:val="00933E9D"/>
    <w:rsid w:val="00934764"/>
    <w:rsid w:val="00934ECC"/>
    <w:rsid w:val="009360E6"/>
    <w:rsid w:val="009362ED"/>
    <w:rsid w:val="009363A0"/>
    <w:rsid w:val="00936B90"/>
    <w:rsid w:val="00936D08"/>
    <w:rsid w:val="009370FB"/>
    <w:rsid w:val="00937346"/>
    <w:rsid w:val="00937954"/>
    <w:rsid w:val="00937DF7"/>
    <w:rsid w:val="00940696"/>
    <w:rsid w:val="00940ACE"/>
    <w:rsid w:val="009411DE"/>
    <w:rsid w:val="009415E0"/>
    <w:rsid w:val="00941639"/>
    <w:rsid w:val="0094245A"/>
    <w:rsid w:val="00942E0A"/>
    <w:rsid w:val="00943054"/>
    <w:rsid w:val="009434CC"/>
    <w:rsid w:val="00943B7E"/>
    <w:rsid w:val="00943BFA"/>
    <w:rsid w:val="0094463D"/>
    <w:rsid w:val="00944ED2"/>
    <w:rsid w:val="009454FB"/>
    <w:rsid w:val="0094587A"/>
    <w:rsid w:val="00945A4C"/>
    <w:rsid w:val="00945BD5"/>
    <w:rsid w:val="00946B10"/>
    <w:rsid w:val="00947379"/>
    <w:rsid w:val="00947589"/>
    <w:rsid w:val="0094775C"/>
    <w:rsid w:val="00947780"/>
    <w:rsid w:val="0095031A"/>
    <w:rsid w:val="00950539"/>
    <w:rsid w:val="00950584"/>
    <w:rsid w:val="00950738"/>
    <w:rsid w:val="00950AEA"/>
    <w:rsid w:val="00950FE8"/>
    <w:rsid w:val="00951379"/>
    <w:rsid w:val="0095138D"/>
    <w:rsid w:val="0095143C"/>
    <w:rsid w:val="00951A56"/>
    <w:rsid w:val="009522FB"/>
    <w:rsid w:val="009524D6"/>
    <w:rsid w:val="00952AE4"/>
    <w:rsid w:val="00952AE6"/>
    <w:rsid w:val="009532D6"/>
    <w:rsid w:val="00954625"/>
    <w:rsid w:val="009546D8"/>
    <w:rsid w:val="009549D9"/>
    <w:rsid w:val="00954A6C"/>
    <w:rsid w:val="00954CEB"/>
    <w:rsid w:val="00954E52"/>
    <w:rsid w:val="0095544C"/>
    <w:rsid w:val="0095588C"/>
    <w:rsid w:val="00955EAB"/>
    <w:rsid w:val="00956D4D"/>
    <w:rsid w:val="00957168"/>
    <w:rsid w:val="009572C0"/>
    <w:rsid w:val="00957424"/>
    <w:rsid w:val="00957961"/>
    <w:rsid w:val="00957A4C"/>
    <w:rsid w:val="00957CD2"/>
    <w:rsid w:val="00957D07"/>
    <w:rsid w:val="00957D2A"/>
    <w:rsid w:val="00957E4A"/>
    <w:rsid w:val="00957E69"/>
    <w:rsid w:val="00957EFB"/>
    <w:rsid w:val="009601F0"/>
    <w:rsid w:val="0096040C"/>
    <w:rsid w:val="00960547"/>
    <w:rsid w:val="009608AD"/>
    <w:rsid w:val="00960AC1"/>
    <w:rsid w:val="0096134B"/>
    <w:rsid w:val="00961554"/>
    <w:rsid w:val="00961790"/>
    <w:rsid w:val="0096192B"/>
    <w:rsid w:val="00961A13"/>
    <w:rsid w:val="00961E4D"/>
    <w:rsid w:val="00961F3A"/>
    <w:rsid w:val="009620DE"/>
    <w:rsid w:val="009626FA"/>
    <w:rsid w:val="00962BF5"/>
    <w:rsid w:val="00962C3E"/>
    <w:rsid w:val="00964831"/>
    <w:rsid w:val="00965067"/>
    <w:rsid w:val="00965821"/>
    <w:rsid w:val="0096596A"/>
    <w:rsid w:val="00965A04"/>
    <w:rsid w:val="00965A71"/>
    <w:rsid w:val="00965BEA"/>
    <w:rsid w:val="00966615"/>
    <w:rsid w:val="009669A9"/>
    <w:rsid w:val="00967B49"/>
    <w:rsid w:val="0097076D"/>
    <w:rsid w:val="00970788"/>
    <w:rsid w:val="0097084D"/>
    <w:rsid w:val="009712C0"/>
    <w:rsid w:val="009715FF"/>
    <w:rsid w:val="0097160C"/>
    <w:rsid w:val="00971BDD"/>
    <w:rsid w:val="00972A7B"/>
    <w:rsid w:val="0097300E"/>
    <w:rsid w:val="0097337C"/>
    <w:rsid w:val="00973E83"/>
    <w:rsid w:val="00973EDD"/>
    <w:rsid w:val="00974BDB"/>
    <w:rsid w:val="009751D4"/>
    <w:rsid w:val="00975699"/>
    <w:rsid w:val="009758EA"/>
    <w:rsid w:val="00975D81"/>
    <w:rsid w:val="00976C68"/>
    <w:rsid w:val="00976E09"/>
    <w:rsid w:val="00980DAD"/>
    <w:rsid w:val="00981F58"/>
    <w:rsid w:val="00982194"/>
    <w:rsid w:val="00983903"/>
    <w:rsid w:val="00983E91"/>
    <w:rsid w:val="009843E9"/>
    <w:rsid w:val="0098440E"/>
    <w:rsid w:val="009848C1"/>
    <w:rsid w:val="00984934"/>
    <w:rsid w:val="00984A69"/>
    <w:rsid w:val="00984ADB"/>
    <w:rsid w:val="00985081"/>
    <w:rsid w:val="009852C3"/>
    <w:rsid w:val="00985696"/>
    <w:rsid w:val="00985B6B"/>
    <w:rsid w:val="00986671"/>
    <w:rsid w:val="009869FB"/>
    <w:rsid w:val="00986B72"/>
    <w:rsid w:val="00986E94"/>
    <w:rsid w:val="00986EE9"/>
    <w:rsid w:val="00986FC6"/>
    <w:rsid w:val="00986FE1"/>
    <w:rsid w:val="009873AD"/>
    <w:rsid w:val="00987BAC"/>
    <w:rsid w:val="00987F65"/>
    <w:rsid w:val="00990350"/>
    <w:rsid w:val="00990C01"/>
    <w:rsid w:val="00991EE0"/>
    <w:rsid w:val="00992599"/>
    <w:rsid w:val="009927C1"/>
    <w:rsid w:val="009932DF"/>
    <w:rsid w:val="009936B8"/>
    <w:rsid w:val="00993DBF"/>
    <w:rsid w:val="00993DF5"/>
    <w:rsid w:val="009941B8"/>
    <w:rsid w:val="009944CE"/>
    <w:rsid w:val="009947AE"/>
    <w:rsid w:val="00994F91"/>
    <w:rsid w:val="00995433"/>
    <w:rsid w:val="00995640"/>
    <w:rsid w:val="00995CD7"/>
    <w:rsid w:val="00995D86"/>
    <w:rsid w:val="00995DE5"/>
    <w:rsid w:val="00995F2C"/>
    <w:rsid w:val="00996054"/>
    <w:rsid w:val="009967A9"/>
    <w:rsid w:val="00996990"/>
    <w:rsid w:val="00996B7C"/>
    <w:rsid w:val="00997546"/>
    <w:rsid w:val="0099775F"/>
    <w:rsid w:val="00997B53"/>
    <w:rsid w:val="009A00F2"/>
    <w:rsid w:val="009A060C"/>
    <w:rsid w:val="009A07E9"/>
    <w:rsid w:val="009A0841"/>
    <w:rsid w:val="009A09F9"/>
    <w:rsid w:val="009A1192"/>
    <w:rsid w:val="009A1808"/>
    <w:rsid w:val="009A1BF7"/>
    <w:rsid w:val="009A1EA3"/>
    <w:rsid w:val="009A293A"/>
    <w:rsid w:val="009A29F6"/>
    <w:rsid w:val="009A386C"/>
    <w:rsid w:val="009A436A"/>
    <w:rsid w:val="009A49CF"/>
    <w:rsid w:val="009A548D"/>
    <w:rsid w:val="009A553C"/>
    <w:rsid w:val="009A5670"/>
    <w:rsid w:val="009A636A"/>
    <w:rsid w:val="009A64E6"/>
    <w:rsid w:val="009A66B9"/>
    <w:rsid w:val="009A677B"/>
    <w:rsid w:val="009A6FE7"/>
    <w:rsid w:val="009A779A"/>
    <w:rsid w:val="009B0446"/>
    <w:rsid w:val="009B1191"/>
    <w:rsid w:val="009B14A9"/>
    <w:rsid w:val="009B1CF7"/>
    <w:rsid w:val="009B1FC5"/>
    <w:rsid w:val="009B268A"/>
    <w:rsid w:val="009B2736"/>
    <w:rsid w:val="009B28F8"/>
    <w:rsid w:val="009B294C"/>
    <w:rsid w:val="009B3052"/>
    <w:rsid w:val="009B3434"/>
    <w:rsid w:val="009B411A"/>
    <w:rsid w:val="009B4E0C"/>
    <w:rsid w:val="009B577C"/>
    <w:rsid w:val="009B5DF0"/>
    <w:rsid w:val="009B6B89"/>
    <w:rsid w:val="009B6DB5"/>
    <w:rsid w:val="009B753A"/>
    <w:rsid w:val="009B7A04"/>
    <w:rsid w:val="009C06B1"/>
    <w:rsid w:val="009C0B3C"/>
    <w:rsid w:val="009C13EF"/>
    <w:rsid w:val="009C164E"/>
    <w:rsid w:val="009C2394"/>
    <w:rsid w:val="009C2F79"/>
    <w:rsid w:val="009C3443"/>
    <w:rsid w:val="009C34A1"/>
    <w:rsid w:val="009C3C2D"/>
    <w:rsid w:val="009C4174"/>
    <w:rsid w:val="009C452D"/>
    <w:rsid w:val="009C4CE3"/>
    <w:rsid w:val="009C4F5D"/>
    <w:rsid w:val="009C4FB4"/>
    <w:rsid w:val="009C51BD"/>
    <w:rsid w:val="009C5A5F"/>
    <w:rsid w:val="009C5ABD"/>
    <w:rsid w:val="009C5E37"/>
    <w:rsid w:val="009C61E7"/>
    <w:rsid w:val="009C6A70"/>
    <w:rsid w:val="009C6DCF"/>
    <w:rsid w:val="009C73F7"/>
    <w:rsid w:val="009C7567"/>
    <w:rsid w:val="009D0A04"/>
    <w:rsid w:val="009D0A6F"/>
    <w:rsid w:val="009D0F92"/>
    <w:rsid w:val="009D0FE1"/>
    <w:rsid w:val="009D12BA"/>
    <w:rsid w:val="009D1517"/>
    <w:rsid w:val="009D1713"/>
    <w:rsid w:val="009D2CAA"/>
    <w:rsid w:val="009D3410"/>
    <w:rsid w:val="009D3B74"/>
    <w:rsid w:val="009D3F30"/>
    <w:rsid w:val="009D40DA"/>
    <w:rsid w:val="009D4485"/>
    <w:rsid w:val="009D448B"/>
    <w:rsid w:val="009D49FB"/>
    <w:rsid w:val="009D5588"/>
    <w:rsid w:val="009D55D6"/>
    <w:rsid w:val="009D5795"/>
    <w:rsid w:val="009D57C4"/>
    <w:rsid w:val="009D595E"/>
    <w:rsid w:val="009D5F64"/>
    <w:rsid w:val="009D6379"/>
    <w:rsid w:val="009D65C3"/>
    <w:rsid w:val="009D668B"/>
    <w:rsid w:val="009D6FCB"/>
    <w:rsid w:val="009D703D"/>
    <w:rsid w:val="009D7091"/>
    <w:rsid w:val="009D7F70"/>
    <w:rsid w:val="009E05E1"/>
    <w:rsid w:val="009E07A6"/>
    <w:rsid w:val="009E1228"/>
    <w:rsid w:val="009E1E8B"/>
    <w:rsid w:val="009E2299"/>
    <w:rsid w:val="009E26C6"/>
    <w:rsid w:val="009E26E4"/>
    <w:rsid w:val="009E28B1"/>
    <w:rsid w:val="009E313E"/>
    <w:rsid w:val="009E31D0"/>
    <w:rsid w:val="009E3DF2"/>
    <w:rsid w:val="009E3E93"/>
    <w:rsid w:val="009E404E"/>
    <w:rsid w:val="009E41B5"/>
    <w:rsid w:val="009E42C6"/>
    <w:rsid w:val="009E42DA"/>
    <w:rsid w:val="009E45A5"/>
    <w:rsid w:val="009E49CF"/>
    <w:rsid w:val="009E4F42"/>
    <w:rsid w:val="009E51A6"/>
    <w:rsid w:val="009E5216"/>
    <w:rsid w:val="009E568E"/>
    <w:rsid w:val="009E59D5"/>
    <w:rsid w:val="009E6162"/>
    <w:rsid w:val="009E637D"/>
    <w:rsid w:val="009E64B5"/>
    <w:rsid w:val="009E6ABC"/>
    <w:rsid w:val="009E7343"/>
    <w:rsid w:val="009E7759"/>
    <w:rsid w:val="009E78E7"/>
    <w:rsid w:val="009E7A57"/>
    <w:rsid w:val="009F128C"/>
    <w:rsid w:val="009F176F"/>
    <w:rsid w:val="009F1807"/>
    <w:rsid w:val="009F2162"/>
    <w:rsid w:val="009F2B0E"/>
    <w:rsid w:val="009F3178"/>
    <w:rsid w:val="009F3451"/>
    <w:rsid w:val="009F34F1"/>
    <w:rsid w:val="009F3A2C"/>
    <w:rsid w:val="009F41A1"/>
    <w:rsid w:val="009F4642"/>
    <w:rsid w:val="009F4848"/>
    <w:rsid w:val="009F4914"/>
    <w:rsid w:val="009F4A6D"/>
    <w:rsid w:val="009F4AEF"/>
    <w:rsid w:val="009F4E16"/>
    <w:rsid w:val="009F4F30"/>
    <w:rsid w:val="009F5B0F"/>
    <w:rsid w:val="009F5C97"/>
    <w:rsid w:val="009F63DC"/>
    <w:rsid w:val="009F63DD"/>
    <w:rsid w:val="009F64E9"/>
    <w:rsid w:val="009F65EC"/>
    <w:rsid w:val="009F6851"/>
    <w:rsid w:val="009F6ABB"/>
    <w:rsid w:val="009F6F86"/>
    <w:rsid w:val="009F7339"/>
    <w:rsid w:val="00A0027F"/>
    <w:rsid w:val="00A003F8"/>
    <w:rsid w:val="00A00A64"/>
    <w:rsid w:val="00A00D64"/>
    <w:rsid w:val="00A01320"/>
    <w:rsid w:val="00A01443"/>
    <w:rsid w:val="00A01C8A"/>
    <w:rsid w:val="00A01FE1"/>
    <w:rsid w:val="00A0211D"/>
    <w:rsid w:val="00A02BE6"/>
    <w:rsid w:val="00A02C9A"/>
    <w:rsid w:val="00A02D0B"/>
    <w:rsid w:val="00A03AF7"/>
    <w:rsid w:val="00A03C71"/>
    <w:rsid w:val="00A05175"/>
    <w:rsid w:val="00A05861"/>
    <w:rsid w:val="00A069CE"/>
    <w:rsid w:val="00A06C58"/>
    <w:rsid w:val="00A06D8E"/>
    <w:rsid w:val="00A06DC6"/>
    <w:rsid w:val="00A07097"/>
    <w:rsid w:val="00A0796D"/>
    <w:rsid w:val="00A104DF"/>
    <w:rsid w:val="00A10EE4"/>
    <w:rsid w:val="00A112E7"/>
    <w:rsid w:val="00A115FF"/>
    <w:rsid w:val="00A11721"/>
    <w:rsid w:val="00A11D01"/>
    <w:rsid w:val="00A123AD"/>
    <w:rsid w:val="00A12415"/>
    <w:rsid w:val="00A12CC2"/>
    <w:rsid w:val="00A13492"/>
    <w:rsid w:val="00A138F7"/>
    <w:rsid w:val="00A13982"/>
    <w:rsid w:val="00A145D8"/>
    <w:rsid w:val="00A14DD6"/>
    <w:rsid w:val="00A14DDD"/>
    <w:rsid w:val="00A14EA0"/>
    <w:rsid w:val="00A15D81"/>
    <w:rsid w:val="00A15E32"/>
    <w:rsid w:val="00A16008"/>
    <w:rsid w:val="00A16317"/>
    <w:rsid w:val="00A16A96"/>
    <w:rsid w:val="00A16C6E"/>
    <w:rsid w:val="00A16CB9"/>
    <w:rsid w:val="00A17040"/>
    <w:rsid w:val="00A176A4"/>
    <w:rsid w:val="00A178F1"/>
    <w:rsid w:val="00A20B5D"/>
    <w:rsid w:val="00A20F17"/>
    <w:rsid w:val="00A212AA"/>
    <w:rsid w:val="00A2136B"/>
    <w:rsid w:val="00A21FE5"/>
    <w:rsid w:val="00A22123"/>
    <w:rsid w:val="00A224CA"/>
    <w:rsid w:val="00A22AC5"/>
    <w:rsid w:val="00A22C89"/>
    <w:rsid w:val="00A231B2"/>
    <w:rsid w:val="00A23472"/>
    <w:rsid w:val="00A236A5"/>
    <w:rsid w:val="00A2476F"/>
    <w:rsid w:val="00A24915"/>
    <w:rsid w:val="00A24AF4"/>
    <w:rsid w:val="00A25D4E"/>
    <w:rsid w:val="00A260DB"/>
    <w:rsid w:val="00A2638F"/>
    <w:rsid w:val="00A26A19"/>
    <w:rsid w:val="00A26BC4"/>
    <w:rsid w:val="00A274D8"/>
    <w:rsid w:val="00A27B11"/>
    <w:rsid w:val="00A27B7C"/>
    <w:rsid w:val="00A27D04"/>
    <w:rsid w:val="00A300A0"/>
    <w:rsid w:val="00A30459"/>
    <w:rsid w:val="00A30FDD"/>
    <w:rsid w:val="00A31192"/>
    <w:rsid w:val="00A31643"/>
    <w:rsid w:val="00A31CB7"/>
    <w:rsid w:val="00A31D30"/>
    <w:rsid w:val="00A31FC1"/>
    <w:rsid w:val="00A322CE"/>
    <w:rsid w:val="00A32441"/>
    <w:rsid w:val="00A325D5"/>
    <w:rsid w:val="00A34266"/>
    <w:rsid w:val="00A347E0"/>
    <w:rsid w:val="00A34AB2"/>
    <w:rsid w:val="00A34BA0"/>
    <w:rsid w:val="00A34E8E"/>
    <w:rsid w:val="00A355CB"/>
    <w:rsid w:val="00A35834"/>
    <w:rsid w:val="00A35EBA"/>
    <w:rsid w:val="00A3629A"/>
    <w:rsid w:val="00A362B4"/>
    <w:rsid w:val="00A364E0"/>
    <w:rsid w:val="00A36E61"/>
    <w:rsid w:val="00A37006"/>
    <w:rsid w:val="00A37CE1"/>
    <w:rsid w:val="00A405E3"/>
    <w:rsid w:val="00A40BF8"/>
    <w:rsid w:val="00A40E5D"/>
    <w:rsid w:val="00A41F67"/>
    <w:rsid w:val="00A420C4"/>
    <w:rsid w:val="00A4245B"/>
    <w:rsid w:val="00A4267D"/>
    <w:rsid w:val="00A42A9E"/>
    <w:rsid w:val="00A42F14"/>
    <w:rsid w:val="00A4327C"/>
    <w:rsid w:val="00A435D5"/>
    <w:rsid w:val="00A4361F"/>
    <w:rsid w:val="00A436DE"/>
    <w:rsid w:val="00A43702"/>
    <w:rsid w:val="00A43C08"/>
    <w:rsid w:val="00A43C6A"/>
    <w:rsid w:val="00A43D4F"/>
    <w:rsid w:val="00A43E2F"/>
    <w:rsid w:val="00A44330"/>
    <w:rsid w:val="00A44674"/>
    <w:rsid w:val="00A44CF2"/>
    <w:rsid w:val="00A454AA"/>
    <w:rsid w:val="00A4561C"/>
    <w:rsid w:val="00A458CA"/>
    <w:rsid w:val="00A45AAB"/>
    <w:rsid w:val="00A469D6"/>
    <w:rsid w:val="00A478C8"/>
    <w:rsid w:val="00A50208"/>
    <w:rsid w:val="00A505D3"/>
    <w:rsid w:val="00A50A5D"/>
    <w:rsid w:val="00A50B24"/>
    <w:rsid w:val="00A52A75"/>
    <w:rsid w:val="00A52D1A"/>
    <w:rsid w:val="00A530DE"/>
    <w:rsid w:val="00A535D8"/>
    <w:rsid w:val="00A53CF4"/>
    <w:rsid w:val="00A53F1C"/>
    <w:rsid w:val="00A54131"/>
    <w:rsid w:val="00A547A4"/>
    <w:rsid w:val="00A547E5"/>
    <w:rsid w:val="00A54885"/>
    <w:rsid w:val="00A55C39"/>
    <w:rsid w:val="00A5618A"/>
    <w:rsid w:val="00A56922"/>
    <w:rsid w:val="00A56989"/>
    <w:rsid w:val="00A56B42"/>
    <w:rsid w:val="00A56D12"/>
    <w:rsid w:val="00A578FF"/>
    <w:rsid w:val="00A57A8C"/>
    <w:rsid w:val="00A57B2B"/>
    <w:rsid w:val="00A57F26"/>
    <w:rsid w:val="00A60C99"/>
    <w:rsid w:val="00A61483"/>
    <w:rsid w:val="00A614CE"/>
    <w:rsid w:val="00A617C3"/>
    <w:rsid w:val="00A618FB"/>
    <w:rsid w:val="00A6197B"/>
    <w:rsid w:val="00A6223B"/>
    <w:rsid w:val="00A631A2"/>
    <w:rsid w:val="00A63ABE"/>
    <w:rsid w:val="00A64282"/>
    <w:rsid w:val="00A64403"/>
    <w:rsid w:val="00A64997"/>
    <w:rsid w:val="00A6549C"/>
    <w:rsid w:val="00A655F1"/>
    <w:rsid w:val="00A658C8"/>
    <w:rsid w:val="00A65D60"/>
    <w:rsid w:val="00A66303"/>
    <w:rsid w:val="00A6636D"/>
    <w:rsid w:val="00A6657A"/>
    <w:rsid w:val="00A66A30"/>
    <w:rsid w:val="00A67667"/>
    <w:rsid w:val="00A70135"/>
    <w:rsid w:val="00A70535"/>
    <w:rsid w:val="00A7073E"/>
    <w:rsid w:val="00A70BF4"/>
    <w:rsid w:val="00A70D4E"/>
    <w:rsid w:val="00A7152F"/>
    <w:rsid w:val="00A71D59"/>
    <w:rsid w:val="00A71DCB"/>
    <w:rsid w:val="00A72A22"/>
    <w:rsid w:val="00A7314D"/>
    <w:rsid w:val="00A73408"/>
    <w:rsid w:val="00A7377B"/>
    <w:rsid w:val="00A73848"/>
    <w:rsid w:val="00A73A97"/>
    <w:rsid w:val="00A73B87"/>
    <w:rsid w:val="00A73DAE"/>
    <w:rsid w:val="00A75FE6"/>
    <w:rsid w:val="00A76030"/>
    <w:rsid w:val="00A7618E"/>
    <w:rsid w:val="00A77238"/>
    <w:rsid w:val="00A77B3B"/>
    <w:rsid w:val="00A77C93"/>
    <w:rsid w:val="00A80F14"/>
    <w:rsid w:val="00A81D63"/>
    <w:rsid w:val="00A81FF3"/>
    <w:rsid w:val="00A82D5F"/>
    <w:rsid w:val="00A83EA9"/>
    <w:rsid w:val="00A84053"/>
    <w:rsid w:val="00A840ED"/>
    <w:rsid w:val="00A84844"/>
    <w:rsid w:val="00A84C36"/>
    <w:rsid w:val="00A85397"/>
    <w:rsid w:val="00A85567"/>
    <w:rsid w:val="00A856FE"/>
    <w:rsid w:val="00A859A1"/>
    <w:rsid w:val="00A859CD"/>
    <w:rsid w:val="00A85B84"/>
    <w:rsid w:val="00A85FB0"/>
    <w:rsid w:val="00A867CF"/>
    <w:rsid w:val="00A86987"/>
    <w:rsid w:val="00A869A9"/>
    <w:rsid w:val="00A869B6"/>
    <w:rsid w:val="00A86C72"/>
    <w:rsid w:val="00A86D58"/>
    <w:rsid w:val="00A86D8D"/>
    <w:rsid w:val="00A86F80"/>
    <w:rsid w:val="00A87F8D"/>
    <w:rsid w:val="00A9032A"/>
    <w:rsid w:val="00A90454"/>
    <w:rsid w:val="00A90529"/>
    <w:rsid w:val="00A9098D"/>
    <w:rsid w:val="00A90B02"/>
    <w:rsid w:val="00A90FB3"/>
    <w:rsid w:val="00A91068"/>
    <w:rsid w:val="00A91A19"/>
    <w:rsid w:val="00A91BEB"/>
    <w:rsid w:val="00A92087"/>
    <w:rsid w:val="00A92303"/>
    <w:rsid w:val="00A926A6"/>
    <w:rsid w:val="00A931CE"/>
    <w:rsid w:val="00A934C0"/>
    <w:rsid w:val="00A93B11"/>
    <w:rsid w:val="00A93C09"/>
    <w:rsid w:val="00A93F0F"/>
    <w:rsid w:val="00A93FC4"/>
    <w:rsid w:val="00A940F1"/>
    <w:rsid w:val="00A9461E"/>
    <w:rsid w:val="00A94D87"/>
    <w:rsid w:val="00A96071"/>
    <w:rsid w:val="00A961A1"/>
    <w:rsid w:val="00A96960"/>
    <w:rsid w:val="00A9696B"/>
    <w:rsid w:val="00A96BBF"/>
    <w:rsid w:val="00A9709A"/>
    <w:rsid w:val="00A9741E"/>
    <w:rsid w:val="00A97881"/>
    <w:rsid w:val="00AA012B"/>
    <w:rsid w:val="00AA0268"/>
    <w:rsid w:val="00AA073C"/>
    <w:rsid w:val="00AA0944"/>
    <w:rsid w:val="00AA17A1"/>
    <w:rsid w:val="00AA1FE5"/>
    <w:rsid w:val="00AA2157"/>
    <w:rsid w:val="00AA2439"/>
    <w:rsid w:val="00AA275C"/>
    <w:rsid w:val="00AA2E93"/>
    <w:rsid w:val="00AA31C6"/>
    <w:rsid w:val="00AA35CD"/>
    <w:rsid w:val="00AA48C6"/>
    <w:rsid w:val="00AA4D73"/>
    <w:rsid w:val="00AA50C2"/>
    <w:rsid w:val="00AA5AF2"/>
    <w:rsid w:val="00AA5E33"/>
    <w:rsid w:val="00AA6BE1"/>
    <w:rsid w:val="00AA6C01"/>
    <w:rsid w:val="00AA6EE8"/>
    <w:rsid w:val="00AA72D4"/>
    <w:rsid w:val="00AA76D9"/>
    <w:rsid w:val="00AA797A"/>
    <w:rsid w:val="00AA7DE4"/>
    <w:rsid w:val="00AB0272"/>
    <w:rsid w:val="00AB05FC"/>
    <w:rsid w:val="00AB0AF6"/>
    <w:rsid w:val="00AB0CCF"/>
    <w:rsid w:val="00AB0F3D"/>
    <w:rsid w:val="00AB169F"/>
    <w:rsid w:val="00AB1F95"/>
    <w:rsid w:val="00AB2059"/>
    <w:rsid w:val="00AB2176"/>
    <w:rsid w:val="00AB3970"/>
    <w:rsid w:val="00AB3A4D"/>
    <w:rsid w:val="00AB3F4E"/>
    <w:rsid w:val="00AB433E"/>
    <w:rsid w:val="00AB43CE"/>
    <w:rsid w:val="00AB4AC9"/>
    <w:rsid w:val="00AB4B61"/>
    <w:rsid w:val="00AB5D49"/>
    <w:rsid w:val="00AB6323"/>
    <w:rsid w:val="00AB64B4"/>
    <w:rsid w:val="00AB6634"/>
    <w:rsid w:val="00AB6BBD"/>
    <w:rsid w:val="00AB7157"/>
    <w:rsid w:val="00AC0B52"/>
    <w:rsid w:val="00AC1A0F"/>
    <w:rsid w:val="00AC2223"/>
    <w:rsid w:val="00AC282E"/>
    <w:rsid w:val="00AC2950"/>
    <w:rsid w:val="00AC2A05"/>
    <w:rsid w:val="00AC2BCE"/>
    <w:rsid w:val="00AC2C08"/>
    <w:rsid w:val="00AC3196"/>
    <w:rsid w:val="00AC39C9"/>
    <w:rsid w:val="00AC3D6C"/>
    <w:rsid w:val="00AC417A"/>
    <w:rsid w:val="00AC4186"/>
    <w:rsid w:val="00AC4BA9"/>
    <w:rsid w:val="00AC55A3"/>
    <w:rsid w:val="00AC57D9"/>
    <w:rsid w:val="00AC5BA9"/>
    <w:rsid w:val="00AC5C68"/>
    <w:rsid w:val="00AC6B91"/>
    <w:rsid w:val="00AC733E"/>
    <w:rsid w:val="00AC77F6"/>
    <w:rsid w:val="00AC7BE0"/>
    <w:rsid w:val="00AD08B9"/>
    <w:rsid w:val="00AD0A10"/>
    <w:rsid w:val="00AD0C39"/>
    <w:rsid w:val="00AD14CC"/>
    <w:rsid w:val="00AD166B"/>
    <w:rsid w:val="00AD18F1"/>
    <w:rsid w:val="00AD1A57"/>
    <w:rsid w:val="00AD2284"/>
    <w:rsid w:val="00AD25DF"/>
    <w:rsid w:val="00AD2D62"/>
    <w:rsid w:val="00AD312B"/>
    <w:rsid w:val="00AD3223"/>
    <w:rsid w:val="00AD3B87"/>
    <w:rsid w:val="00AD3C31"/>
    <w:rsid w:val="00AD3C47"/>
    <w:rsid w:val="00AD4135"/>
    <w:rsid w:val="00AD42D9"/>
    <w:rsid w:val="00AD48F3"/>
    <w:rsid w:val="00AD4F57"/>
    <w:rsid w:val="00AD50B4"/>
    <w:rsid w:val="00AD5FE6"/>
    <w:rsid w:val="00AD6A82"/>
    <w:rsid w:val="00AD6BBC"/>
    <w:rsid w:val="00AD6E7C"/>
    <w:rsid w:val="00AD7518"/>
    <w:rsid w:val="00AD7C7E"/>
    <w:rsid w:val="00AE043E"/>
    <w:rsid w:val="00AE0CB5"/>
    <w:rsid w:val="00AE0DE1"/>
    <w:rsid w:val="00AE19FD"/>
    <w:rsid w:val="00AE2145"/>
    <w:rsid w:val="00AE22F7"/>
    <w:rsid w:val="00AE285F"/>
    <w:rsid w:val="00AE296D"/>
    <w:rsid w:val="00AE31F6"/>
    <w:rsid w:val="00AE35C1"/>
    <w:rsid w:val="00AE39D0"/>
    <w:rsid w:val="00AE3C8E"/>
    <w:rsid w:val="00AE3E24"/>
    <w:rsid w:val="00AE3FD4"/>
    <w:rsid w:val="00AE43B6"/>
    <w:rsid w:val="00AE49E2"/>
    <w:rsid w:val="00AE4F03"/>
    <w:rsid w:val="00AE6512"/>
    <w:rsid w:val="00AE734C"/>
    <w:rsid w:val="00AE7D6A"/>
    <w:rsid w:val="00AE7EB7"/>
    <w:rsid w:val="00AE7FDB"/>
    <w:rsid w:val="00AF0123"/>
    <w:rsid w:val="00AF025E"/>
    <w:rsid w:val="00AF0C73"/>
    <w:rsid w:val="00AF1219"/>
    <w:rsid w:val="00AF2046"/>
    <w:rsid w:val="00AF260E"/>
    <w:rsid w:val="00AF26F4"/>
    <w:rsid w:val="00AF2A70"/>
    <w:rsid w:val="00AF2CB5"/>
    <w:rsid w:val="00AF2F48"/>
    <w:rsid w:val="00AF3052"/>
    <w:rsid w:val="00AF3542"/>
    <w:rsid w:val="00AF4342"/>
    <w:rsid w:val="00AF43F2"/>
    <w:rsid w:val="00AF46B5"/>
    <w:rsid w:val="00AF4C11"/>
    <w:rsid w:val="00AF4CA8"/>
    <w:rsid w:val="00AF4D47"/>
    <w:rsid w:val="00AF549D"/>
    <w:rsid w:val="00AF5626"/>
    <w:rsid w:val="00AF5642"/>
    <w:rsid w:val="00AF6470"/>
    <w:rsid w:val="00AF6614"/>
    <w:rsid w:val="00AF6DDB"/>
    <w:rsid w:val="00B00B59"/>
    <w:rsid w:val="00B00BBC"/>
    <w:rsid w:val="00B0259B"/>
    <w:rsid w:val="00B029E4"/>
    <w:rsid w:val="00B02DA8"/>
    <w:rsid w:val="00B0378E"/>
    <w:rsid w:val="00B03ABE"/>
    <w:rsid w:val="00B04A21"/>
    <w:rsid w:val="00B04B24"/>
    <w:rsid w:val="00B052B2"/>
    <w:rsid w:val="00B05715"/>
    <w:rsid w:val="00B0595A"/>
    <w:rsid w:val="00B05A3F"/>
    <w:rsid w:val="00B05F8D"/>
    <w:rsid w:val="00B0629A"/>
    <w:rsid w:val="00B063A7"/>
    <w:rsid w:val="00B066FE"/>
    <w:rsid w:val="00B07771"/>
    <w:rsid w:val="00B0780E"/>
    <w:rsid w:val="00B07B0E"/>
    <w:rsid w:val="00B07D73"/>
    <w:rsid w:val="00B07DD8"/>
    <w:rsid w:val="00B10584"/>
    <w:rsid w:val="00B105A4"/>
    <w:rsid w:val="00B1122D"/>
    <w:rsid w:val="00B11AB9"/>
    <w:rsid w:val="00B12050"/>
    <w:rsid w:val="00B12200"/>
    <w:rsid w:val="00B12492"/>
    <w:rsid w:val="00B12999"/>
    <w:rsid w:val="00B12B8E"/>
    <w:rsid w:val="00B12D85"/>
    <w:rsid w:val="00B12D8E"/>
    <w:rsid w:val="00B1326C"/>
    <w:rsid w:val="00B13816"/>
    <w:rsid w:val="00B13DFC"/>
    <w:rsid w:val="00B140BD"/>
    <w:rsid w:val="00B1439D"/>
    <w:rsid w:val="00B14679"/>
    <w:rsid w:val="00B14AEA"/>
    <w:rsid w:val="00B14D7E"/>
    <w:rsid w:val="00B14DEE"/>
    <w:rsid w:val="00B152A4"/>
    <w:rsid w:val="00B152D5"/>
    <w:rsid w:val="00B1676B"/>
    <w:rsid w:val="00B16A78"/>
    <w:rsid w:val="00B16F04"/>
    <w:rsid w:val="00B1785E"/>
    <w:rsid w:val="00B17A32"/>
    <w:rsid w:val="00B17B2B"/>
    <w:rsid w:val="00B17CFE"/>
    <w:rsid w:val="00B2037A"/>
    <w:rsid w:val="00B20720"/>
    <w:rsid w:val="00B20779"/>
    <w:rsid w:val="00B20B38"/>
    <w:rsid w:val="00B20BC8"/>
    <w:rsid w:val="00B20C2D"/>
    <w:rsid w:val="00B20E2C"/>
    <w:rsid w:val="00B2233A"/>
    <w:rsid w:val="00B238D9"/>
    <w:rsid w:val="00B23F30"/>
    <w:rsid w:val="00B24D40"/>
    <w:rsid w:val="00B24E60"/>
    <w:rsid w:val="00B254FE"/>
    <w:rsid w:val="00B25B85"/>
    <w:rsid w:val="00B25E51"/>
    <w:rsid w:val="00B2685E"/>
    <w:rsid w:val="00B26ADE"/>
    <w:rsid w:val="00B26B9C"/>
    <w:rsid w:val="00B27279"/>
    <w:rsid w:val="00B274D2"/>
    <w:rsid w:val="00B278F2"/>
    <w:rsid w:val="00B27E5E"/>
    <w:rsid w:val="00B30482"/>
    <w:rsid w:val="00B30B14"/>
    <w:rsid w:val="00B311BA"/>
    <w:rsid w:val="00B3123B"/>
    <w:rsid w:val="00B313FC"/>
    <w:rsid w:val="00B31514"/>
    <w:rsid w:val="00B3162A"/>
    <w:rsid w:val="00B31A46"/>
    <w:rsid w:val="00B324B5"/>
    <w:rsid w:val="00B32C69"/>
    <w:rsid w:val="00B3386C"/>
    <w:rsid w:val="00B33D51"/>
    <w:rsid w:val="00B33E87"/>
    <w:rsid w:val="00B35B24"/>
    <w:rsid w:val="00B35CD8"/>
    <w:rsid w:val="00B35E61"/>
    <w:rsid w:val="00B36095"/>
    <w:rsid w:val="00B36125"/>
    <w:rsid w:val="00B36222"/>
    <w:rsid w:val="00B36635"/>
    <w:rsid w:val="00B36751"/>
    <w:rsid w:val="00B36800"/>
    <w:rsid w:val="00B36DDA"/>
    <w:rsid w:val="00B37195"/>
    <w:rsid w:val="00B378D1"/>
    <w:rsid w:val="00B37B5B"/>
    <w:rsid w:val="00B404FA"/>
    <w:rsid w:val="00B40C3F"/>
    <w:rsid w:val="00B40E23"/>
    <w:rsid w:val="00B40F5C"/>
    <w:rsid w:val="00B40FE3"/>
    <w:rsid w:val="00B41509"/>
    <w:rsid w:val="00B417D8"/>
    <w:rsid w:val="00B42020"/>
    <w:rsid w:val="00B42336"/>
    <w:rsid w:val="00B42E41"/>
    <w:rsid w:val="00B42FF4"/>
    <w:rsid w:val="00B432C8"/>
    <w:rsid w:val="00B43354"/>
    <w:rsid w:val="00B43761"/>
    <w:rsid w:val="00B442F3"/>
    <w:rsid w:val="00B4432B"/>
    <w:rsid w:val="00B45787"/>
    <w:rsid w:val="00B45952"/>
    <w:rsid w:val="00B459B9"/>
    <w:rsid w:val="00B46825"/>
    <w:rsid w:val="00B46A3C"/>
    <w:rsid w:val="00B46B43"/>
    <w:rsid w:val="00B46ECF"/>
    <w:rsid w:val="00B46F66"/>
    <w:rsid w:val="00B47093"/>
    <w:rsid w:val="00B47B85"/>
    <w:rsid w:val="00B47D52"/>
    <w:rsid w:val="00B505C6"/>
    <w:rsid w:val="00B509F5"/>
    <w:rsid w:val="00B50B6A"/>
    <w:rsid w:val="00B513EE"/>
    <w:rsid w:val="00B519F6"/>
    <w:rsid w:val="00B52FBB"/>
    <w:rsid w:val="00B530DF"/>
    <w:rsid w:val="00B53340"/>
    <w:rsid w:val="00B533FA"/>
    <w:rsid w:val="00B549CD"/>
    <w:rsid w:val="00B54BD6"/>
    <w:rsid w:val="00B54DE9"/>
    <w:rsid w:val="00B54E49"/>
    <w:rsid w:val="00B551C6"/>
    <w:rsid w:val="00B5526E"/>
    <w:rsid w:val="00B5555D"/>
    <w:rsid w:val="00B55E83"/>
    <w:rsid w:val="00B561F8"/>
    <w:rsid w:val="00B562B5"/>
    <w:rsid w:val="00B56AB3"/>
    <w:rsid w:val="00B57237"/>
    <w:rsid w:val="00B578A7"/>
    <w:rsid w:val="00B57F97"/>
    <w:rsid w:val="00B601CE"/>
    <w:rsid w:val="00B60372"/>
    <w:rsid w:val="00B60966"/>
    <w:rsid w:val="00B60A43"/>
    <w:rsid w:val="00B60CFD"/>
    <w:rsid w:val="00B60E11"/>
    <w:rsid w:val="00B61A3F"/>
    <w:rsid w:val="00B61FF1"/>
    <w:rsid w:val="00B62262"/>
    <w:rsid w:val="00B62667"/>
    <w:rsid w:val="00B63140"/>
    <w:rsid w:val="00B63552"/>
    <w:rsid w:val="00B63ABB"/>
    <w:rsid w:val="00B63C20"/>
    <w:rsid w:val="00B63D09"/>
    <w:rsid w:val="00B64225"/>
    <w:rsid w:val="00B646B1"/>
    <w:rsid w:val="00B64DB5"/>
    <w:rsid w:val="00B651BD"/>
    <w:rsid w:val="00B65885"/>
    <w:rsid w:val="00B65C3F"/>
    <w:rsid w:val="00B669D5"/>
    <w:rsid w:val="00B67431"/>
    <w:rsid w:val="00B67A0A"/>
    <w:rsid w:val="00B67C13"/>
    <w:rsid w:val="00B67F84"/>
    <w:rsid w:val="00B68E5C"/>
    <w:rsid w:val="00B705F7"/>
    <w:rsid w:val="00B7092E"/>
    <w:rsid w:val="00B70B59"/>
    <w:rsid w:val="00B71BA0"/>
    <w:rsid w:val="00B71BA2"/>
    <w:rsid w:val="00B7211A"/>
    <w:rsid w:val="00B72409"/>
    <w:rsid w:val="00B72AA7"/>
    <w:rsid w:val="00B72E60"/>
    <w:rsid w:val="00B737B8"/>
    <w:rsid w:val="00B738A5"/>
    <w:rsid w:val="00B73CD6"/>
    <w:rsid w:val="00B73DE9"/>
    <w:rsid w:val="00B74052"/>
    <w:rsid w:val="00B74589"/>
    <w:rsid w:val="00B745C7"/>
    <w:rsid w:val="00B7473F"/>
    <w:rsid w:val="00B74BB3"/>
    <w:rsid w:val="00B74D43"/>
    <w:rsid w:val="00B74E9A"/>
    <w:rsid w:val="00B74EE0"/>
    <w:rsid w:val="00B750EE"/>
    <w:rsid w:val="00B754AB"/>
    <w:rsid w:val="00B75B82"/>
    <w:rsid w:val="00B76222"/>
    <w:rsid w:val="00B765B0"/>
    <w:rsid w:val="00B7681D"/>
    <w:rsid w:val="00B76CDA"/>
    <w:rsid w:val="00B76D0E"/>
    <w:rsid w:val="00B7733E"/>
    <w:rsid w:val="00B7736A"/>
    <w:rsid w:val="00B7768F"/>
    <w:rsid w:val="00B77BE9"/>
    <w:rsid w:val="00B77CEB"/>
    <w:rsid w:val="00B77D71"/>
    <w:rsid w:val="00B801FE"/>
    <w:rsid w:val="00B81280"/>
    <w:rsid w:val="00B8139C"/>
    <w:rsid w:val="00B81C21"/>
    <w:rsid w:val="00B82420"/>
    <w:rsid w:val="00B82C9B"/>
    <w:rsid w:val="00B83107"/>
    <w:rsid w:val="00B83526"/>
    <w:rsid w:val="00B83E83"/>
    <w:rsid w:val="00B84DD0"/>
    <w:rsid w:val="00B84F5E"/>
    <w:rsid w:val="00B84FC0"/>
    <w:rsid w:val="00B8563D"/>
    <w:rsid w:val="00B85FBD"/>
    <w:rsid w:val="00B8609D"/>
    <w:rsid w:val="00B86337"/>
    <w:rsid w:val="00B86881"/>
    <w:rsid w:val="00B868F1"/>
    <w:rsid w:val="00B868F7"/>
    <w:rsid w:val="00B869E2"/>
    <w:rsid w:val="00B86B77"/>
    <w:rsid w:val="00B86F81"/>
    <w:rsid w:val="00B87231"/>
    <w:rsid w:val="00B87A2C"/>
    <w:rsid w:val="00B87E55"/>
    <w:rsid w:val="00B90BE3"/>
    <w:rsid w:val="00B90E6B"/>
    <w:rsid w:val="00B9140A"/>
    <w:rsid w:val="00B915CB"/>
    <w:rsid w:val="00B91935"/>
    <w:rsid w:val="00B919A9"/>
    <w:rsid w:val="00B91CD5"/>
    <w:rsid w:val="00B92188"/>
    <w:rsid w:val="00B925EB"/>
    <w:rsid w:val="00B92E18"/>
    <w:rsid w:val="00B92E1E"/>
    <w:rsid w:val="00B93336"/>
    <w:rsid w:val="00B93944"/>
    <w:rsid w:val="00B939D5"/>
    <w:rsid w:val="00B94088"/>
    <w:rsid w:val="00B94119"/>
    <w:rsid w:val="00B9457C"/>
    <w:rsid w:val="00B9465F"/>
    <w:rsid w:val="00B94C79"/>
    <w:rsid w:val="00B94DD8"/>
    <w:rsid w:val="00B94EB2"/>
    <w:rsid w:val="00B95259"/>
    <w:rsid w:val="00B954FB"/>
    <w:rsid w:val="00B95887"/>
    <w:rsid w:val="00B95E36"/>
    <w:rsid w:val="00B96537"/>
    <w:rsid w:val="00B96724"/>
    <w:rsid w:val="00BA011C"/>
    <w:rsid w:val="00BA05F3"/>
    <w:rsid w:val="00BA072D"/>
    <w:rsid w:val="00BA0A99"/>
    <w:rsid w:val="00BA0CDA"/>
    <w:rsid w:val="00BA0CFF"/>
    <w:rsid w:val="00BA0DA5"/>
    <w:rsid w:val="00BA1414"/>
    <w:rsid w:val="00BA15B1"/>
    <w:rsid w:val="00BA1CEE"/>
    <w:rsid w:val="00BA2B26"/>
    <w:rsid w:val="00BA2D8A"/>
    <w:rsid w:val="00BA34D2"/>
    <w:rsid w:val="00BA3D14"/>
    <w:rsid w:val="00BA4003"/>
    <w:rsid w:val="00BA4242"/>
    <w:rsid w:val="00BA5181"/>
    <w:rsid w:val="00BA52C1"/>
    <w:rsid w:val="00BA533C"/>
    <w:rsid w:val="00BA54F7"/>
    <w:rsid w:val="00BA5E2B"/>
    <w:rsid w:val="00BA69BD"/>
    <w:rsid w:val="00BA7015"/>
    <w:rsid w:val="00BA7188"/>
    <w:rsid w:val="00BA776F"/>
    <w:rsid w:val="00BA7D4E"/>
    <w:rsid w:val="00BB1340"/>
    <w:rsid w:val="00BB1600"/>
    <w:rsid w:val="00BB179A"/>
    <w:rsid w:val="00BB1DFE"/>
    <w:rsid w:val="00BB1FEB"/>
    <w:rsid w:val="00BB266A"/>
    <w:rsid w:val="00BB3CCF"/>
    <w:rsid w:val="00BB42BB"/>
    <w:rsid w:val="00BB48FF"/>
    <w:rsid w:val="00BB4F65"/>
    <w:rsid w:val="00BB51EC"/>
    <w:rsid w:val="00BB699B"/>
    <w:rsid w:val="00BB6D20"/>
    <w:rsid w:val="00BB6DD2"/>
    <w:rsid w:val="00BB74E3"/>
    <w:rsid w:val="00BB7EA9"/>
    <w:rsid w:val="00BB7F41"/>
    <w:rsid w:val="00BC190B"/>
    <w:rsid w:val="00BC1BF3"/>
    <w:rsid w:val="00BC1D0F"/>
    <w:rsid w:val="00BC28C3"/>
    <w:rsid w:val="00BC3259"/>
    <w:rsid w:val="00BC338E"/>
    <w:rsid w:val="00BC3D10"/>
    <w:rsid w:val="00BC3FA8"/>
    <w:rsid w:val="00BC4088"/>
    <w:rsid w:val="00BC49EC"/>
    <w:rsid w:val="00BC4F4D"/>
    <w:rsid w:val="00BC5559"/>
    <w:rsid w:val="00BC5564"/>
    <w:rsid w:val="00BC5957"/>
    <w:rsid w:val="00BC5F0F"/>
    <w:rsid w:val="00BC68B6"/>
    <w:rsid w:val="00BC6D65"/>
    <w:rsid w:val="00BC6DD2"/>
    <w:rsid w:val="00BC6F57"/>
    <w:rsid w:val="00BC75B9"/>
    <w:rsid w:val="00BC79AF"/>
    <w:rsid w:val="00BD0019"/>
    <w:rsid w:val="00BD01CA"/>
    <w:rsid w:val="00BD0F3E"/>
    <w:rsid w:val="00BD0F46"/>
    <w:rsid w:val="00BD132A"/>
    <w:rsid w:val="00BD1E04"/>
    <w:rsid w:val="00BD2044"/>
    <w:rsid w:val="00BD2181"/>
    <w:rsid w:val="00BD24D0"/>
    <w:rsid w:val="00BD26CF"/>
    <w:rsid w:val="00BD288B"/>
    <w:rsid w:val="00BD2B12"/>
    <w:rsid w:val="00BD31C0"/>
    <w:rsid w:val="00BD3448"/>
    <w:rsid w:val="00BD3808"/>
    <w:rsid w:val="00BD42EE"/>
    <w:rsid w:val="00BD5228"/>
    <w:rsid w:val="00BD5314"/>
    <w:rsid w:val="00BD54AA"/>
    <w:rsid w:val="00BD5F4F"/>
    <w:rsid w:val="00BD5F8C"/>
    <w:rsid w:val="00BD5FCB"/>
    <w:rsid w:val="00BD6116"/>
    <w:rsid w:val="00BD64ED"/>
    <w:rsid w:val="00BD6599"/>
    <w:rsid w:val="00BD66E7"/>
    <w:rsid w:val="00BD69F9"/>
    <w:rsid w:val="00BD6A09"/>
    <w:rsid w:val="00BD7263"/>
    <w:rsid w:val="00BD730F"/>
    <w:rsid w:val="00BD7BCD"/>
    <w:rsid w:val="00BD7E23"/>
    <w:rsid w:val="00BE0347"/>
    <w:rsid w:val="00BE0394"/>
    <w:rsid w:val="00BE04E4"/>
    <w:rsid w:val="00BE05FD"/>
    <w:rsid w:val="00BE0A3C"/>
    <w:rsid w:val="00BE1232"/>
    <w:rsid w:val="00BE1337"/>
    <w:rsid w:val="00BE2076"/>
    <w:rsid w:val="00BE2A2A"/>
    <w:rsid w:val="00BE4049"/>
    <w:rsid w:val="00BE4F62"/>
    <w:rsid w:val="00BE5582"/>
    <w:rsid w:val="00BE645F"/>
    <w:rsid w:val="00BE6532"/>
    <w:rsid w:val="00BE731D"/>
    <w:rsid w:val="00BE7B4B"/>
    <w:rsid w:val="00BF00CB"/>
    <w:rsid w:val="00BF0696"/>
    <w:rsid w:val="00BF1677"/>
    <w:rsid w:val="00BF21EA"/>
    <w:rsid w:val="00BF245D"/>
    <w:rsid w:val="00BF267F"/>
    <w:rsid w:val="00BF26D5"/>
    <w:rsid w:val="00BF29FA"/>
    <w:rsid w:val="00BF33B5"/>
    <w:rsid w:val="00BF4010"/>
    <w:rsid w:val="00BF4085"/>
    <w:rsid w:val="00BF43CD"/>
    <w:rsid w:val="00BF4790"/>
    <w:rsid w:val="00BF48B0"/>
    <w:rsid w:val="00BF4D14"/>
    <w:rsid w:val="00BF519F"/>
    <w:rsid w:val="00BF557E"/>
    <w:rsid w:val="00BF640C"/>
    <w:rsid w:val="00BF66A0"/>
    <w:rsid w:val="00BF66C8"/>
    <w:rsid w:val="00BF6D11"/>
    <w:rsid w:val="00BF6E2C"/>
    <w:rsid w:val="00BF6EDE"/>
    <w:rsid w:val="00BF7011"/>
    <w:rsid w:val="00BF713C"/>
    <w:rsid w:val="00BF7952"/>
    <w:rsid w:val="00BF7C11"/>
    <w:rsid w:val="00C00279"/>
    <w:rsid w:val="00C00574"/>
    <w:rsid w:val="00C00FBC"/>
    <w:rsid w:val="00C0168B"/>
    <w:rsid w:val="00C025A3"/>
    <w:rsid w:val="00C035BB"/>
    <w:rsid w:val="00C0367B"/>
    <w:rsid w:val="00C0443C"/>
    <w:rsid w:val="00C04F7A"/>
    <w:rsid w:val="00C05353"/>
    <w:rsid w:val="00C05BC5"/>
    <w:rsid w:val="00C05C44"/>
    <w:rsid w:val="00C05E31"/>
    <w:rsid w:val="00C05E35"/>
    <w:rsid w:val="00C06D58"/>
    <w:rsid w:val="00C07666"/>
    <w:rsid w:val="00C101E8"/>
    <w:rsid w:val="00C102E1"/>
    <w:rsid w:val="00C10611"/>
    <w:rsid w:val="00C1066D"/>
    <w:rsid w:val="00C10B09"/>
    <w:rsid w:val="00C10BE2"/>
    <w:rsid w:val="00C10C96"/>
    <w:rsid w:val="00C1108B"/>
    <w:rsid w:val="00C119A2"/>
    <w:rsid w:val="00C11B84"/>
    <w:rsid w:val="00C11D17"/>
    <w:rsid w:val="00C12976"/>
    <w:rsid w:val="00C12D52"/>
    <w:rsid w:val="00C12F8D"/>
    <w:rsid w:val="00C12FEF"/>
    <w:rsid w:val="00C13352"/>
    <w:rsid w:val="00C135AF"/>
    <w:rsid w:val="00C138A0"/>
    <w:rsid w:val="00C14236"/>
    <w:rsid w:val="00C147C9"/>
    <w:rsid w:val="00C14826"/>
    <w:rsid w:val="00C148FF"/>
    <w:rsid w:val="00C14C5F"/>
    <w:rsid w:val="00C14DAF"/>
    <w:rsid w:val="00C155F5"/>
    <w:rsid w:val="00C16510"/>
    <w:rsid w:val="00C16531"/>
    <w:rsid w:val="00C16932"/>
    <w:rsid w:val="00C169DF"/>
    <w:rsid w:val="00C16E05"/>
    <w:rsid w:val="00C17709"/>
    <w:rsid w:val="00C17809"/>
    <w:rsid w:val="00C17AD5"/>
    <w:rsid w:val="00C206B6"/>
    <w:rsid w:val="00C20EAD"/>
    <w:rsid w:val="00C21258"/>
    <w:rsid w:val="00C2172E"/>
    <w:rsid w:val="00C222A2"/>
    <w:rsid w:val="00C22CA8"/>
    <w:rsid w:val="00C23EBC"/>
    <w:rsid w:val="00C24E76"/>
    <w:rsid w:val="00C25436"/>
    <w:rsid w:val="00C255AE"/>
    <w:rsid w:val="00C2637E"/>
    <w:rsid w:val="00C2681E"/>
    <w:rsid w:val="00C30A8B"/>
    <w:rsid w:val="00C3160C"/>
    <w:rsid w:val="00C318DA"/>
    <w:rsid w:val="00C328F0"/>
    <w:rsid w:val="00C328F3"/>
    <w:rsid w:val="00C32AA8"/>
    <w:rsid w:val="00C32E6D"/>
    <w:rsid w:val="00C33157"/>
    <w:rsid w:val="00C33638"/>
    <w:rsid w:val="00C3413A"/>
    <w:rsid w:val="00C342AE"/>
    <w:rsid w:val="00C34472"/>
    <w:rsid w:val="00C347A0"/>
    <w:rsid w:val="00C34B94"/>
    <w:rsid w:val="00C34DFA"/>
    <w:rsid w:val="00C34F01"/>
    <w:rsid w:val="00C35557"/>
    <w:rsid w:val="00C358D4"/>
    <w:rsid w:val="00C35C92"/>
    <w:rsid w:val="00C35EEB"/>
    <w:rsid w:val="00C36DC1"/>
    <w:rsid w:val="00C37264"/>
    <w:rsid w:val="00C37F56"/>
    <w:rsid w:val="00C40082"/>
    <w:rsid w:val="00C40DFC"/>
    <w:rsid w:val="00C4113D"/>
    <w:rsid w:val="00C419EE"/>
    <w:rsid w:val="00C4212C"/>
    <w:rsid w:val="00C428A3"/>
    <w:rsid w:val="00C4291E"/>
    <w:rsid w:val="00C42FB3"/>
    <w:rsid w:val="00C430E1"/>
    <w:rsid w:val="00C4374F"/>
    <w:rsid w:val="00C4383C"/>
    <w:rsid w:val="00C43EA6"/>
    <w:rsid w:val="00C448BD"/>
    <w:rsid w:val="00C448F0"/>
    <w:rsid w:val="00C44D42"/>
    <w:rsid w:val="00C45182"/>
    <w:rsid w:val="00C453A1"/>
    <w:rsid w:val="00C453DF"/>
    <w:rsid w:val="00C4625F"/>
    <w:rsid w:val="00C468F4"/>
    <w:rsid w:val="00C46E20"/>
    <w:rsid w:val="00C46EEF"/>
    <w:rsid w:val="00C47110"/>
    <w:rsid w:val="00C47640"/>
    <w:rsid w:val="00C47B14"/>
    <w:rsid w:val="00C50102"/>
    <w:rsid w:val="00C506C2"/>
    <w:rsid w:val="00C50826"/>
    <w:rsid w:val="00C5094B"/>
    <w:rsid w:val="00C513A8"/>
    <w:rsid w:val="00C51769"/>
    <w:rsid w:val="00C51807"/>
    <w:rsid w:val="00C51A95"/>
    <w:rsid w:val="00C51EAB"/>
    <w:rsid w:val="00C524DC"/>
    <w:rsid w:val="00C526B3"/>
    <w:rsid w:val="00C539A7"/>
    <w:rsid w:val="00C53EBE"/>
    <w:rsid w:val="00C53FC0"/>
    <w:rsid w:val="00C54155"/>
    <w:rsid w:val="00C549DD"/>
    <w:rsid w:val="00C54ADE"/>
    <w:rsid w:val="00C55EB7"/>
    <w:rsid w:val="00C56851"/>
    <w:rsid w:val="00C56DA2"/>
    <w:rsid w:val="00C56DCE"/>
    <w:rsid w:val="00C56F5B"/>
    <w:rsid w:val="00C57578"/>
    <w:rsid w:val="00C5777B"/>
    <w:rsid w:val="00C57D93"/>
    <w:rsid w:val="00C604FA"/>
    <w:rsid w:val="00C60C81"/>
    <w:rsid w:val="00C60E78"/>
    <w:rsid w:val="00C613BD"/>
    <w:rsid w:val="00C614AE"/>
    <w:rsid w:val="00C61E8C"/>
    <w:rsid w:val="00C62902"/>
    <w:rsid w:val="00C629E1"/>
    <w:rsid w:val="00C62A2A"/>
    <w:rsid w:val="00C62D4C"/>
    <w:rsid w:val="00C63374"/>
    <w:rsid w:val="00C63485"/>
    <w:rsid w:val="00C638E5"/>
    <w:rsid w:val="00C63E31"/>
    <w:rsid w:val="00C63FA2"/>
    <w:rsid w:val="00C6502E"/>
    <w:rsid w:val="00C65323"/>
    <w:rsid w:val="00C653AF"/>
    <w:rsid w:val="00C663CC"/>
    <w:rsid w:val="00C6679F"/>
    <w:rsid w:val="00C667DD"/>
    <w:rsid w:val="00C66FD7"/>
    <w:rsid w:val="00C6745B"/>
    <w:rsid w:val="00C67786"/>
    <w:rsid w:val="00C67C38"/>
    <w:rsid w:val="00C67C87"/>
    <w:rsid w:val="00C701BB"/>
    <w:rsid w:val="00C701EF"/>
    <w:rsid w:val="00C70AD3"/>
    <w:rsid w:val="00C70E0C"/>
    <w:rsid w:val="00C712BE"/>
    <w:rsid w:val="00C71953"/>
    <w:rsid w:val="00C72E35"/>
    <w:rsid w:val="00C73673"/>
    <w:rsid w:val="00C739E8"/>
    <w:rsid w:val="00C73C6C"/>
    <w:rsid w:val="00C7461F"/>
    <w:rsid w:val="00C7500C"/>
    <w:rsid w:val="00C75110"/>
    <w:rsid w:val="00C751FF"/>
    <w:rsid w:val="00C7553D"/>
    <w:rsid w:val="00C7593A"/>
    <w:rsid w:val="00C761BA"/>
    <w:rsid w:val="00C761DB"/>
    <w:rsid w:val="00C7685C"/>
    <w:rsid w:val="00C773F9"/>
    <w:rsid w:val="00C77515"/>
    <w:rsid w:val="00C7791C"/>
    <w:rsid w:val="00C77C32"/>
    <w:rsid w:val="00C77D58"/>
    <w:rsid w:val="00C800AE"/>
    <w:rsid w:val="00C8071A"/>
    <w:rsid w:val="00C8080D"/>
    <w:rsid w:val="00C80D1B"/>
    <w:rsid w:val="00C812C7"/>
    <w:rsid w:val="00C813E3"/>
    <w:rsid w:val="00C816ED"/>
    <w:rsid w:val="00C81CCF"/>
    <w:rsid w:val="00C82276"/>
    <w:rsid w:val="00C823B6"/>
    <w:rsid w:val="00C8242D"/>
    <w:rsid w:val="00C83380"/>
    <w:rsid w:val="00C83479"/>
    <w:rsid w:val="00C84E28"/>
    <w:rsid w:val="00C854FD"/>
    <w:rsid w:val="00C85621"/>
    <w:rsid w:val="00C8605C"/>
    <w:rsid w:val="00C861E0"/>
    <w:rsid w:val="00C862D4"/>
    <w:rsid w:val="00C86F40"/>
    <w:rsid w:val="00C87F17"/>
    <w:rsid w:val="00C87F41"/>
    <w:rsid w:val="00C905C9"/>
    <w:rsid w:val="00C90858"/>
    <w:rsid w:val="00C90D07"/>
    <w:rsid w:val="00C914CE"/>
    <w:rsid w:val="00C9179F"/>
    <w:rsid w:val="00C91B07"/>
    <w:rsid w:val="00C91B19"/>
    <w:rsid w:val="00C91C61"/>
    <w:rsid w:val="00C91FB0"/>
    <w:rsid w:val="00C92B5D"/>
    <w:rsid w:val="00C92D07"/>
    <w:rsid w:val="00C933FD"/>
    <w:rsid w:val="00C934AA"/>
    <w:rsid w:val="00C93523"/>
    <w:rsid w:val="00C93596"/>
    <w:rsid w:val="00C95651"/>
    <w:rsid w:val="00C95BF3"/>
    <w:rsid w:val="00C95DB7"/>
    <w:rsid w:val="00C95F4C"/>
    <w:rsid w:val="00C970EE"/>
    <w:rsid w:val="00C97D00"/>
    <w:rsid w:val="00C97E6A"/>
    <w:rsid w:val="00CA0694"/>
    <w:rsid w:val="00CA0D04"/>
    <w:rsid w:val="00CA15D8"/>
    <w:rsid w:val="00CA201A"/>
    <w:rsid w:val="00CA3D39"/>
    <w:rsid w:val="00CA3FCA"/>
    <w:rsid w:val="00CA4266"/>
    <w:rsid w:val="00CA4293"/>
    <w:rsid w:val="00CA4B16"/>
    <w:rsid w:val="00CA4E34"/>
    <w:rsid w:val="00CA5505"/>
    <w:rsid w:val="00CA596C"/>
    <w:rsid w:val="00CA6131"/>
    <w:rsid w:val="00CA7A1C"/>
    <w:rsid w:val="00CA7C29"/>
    <w:rsid w:val="00CA7D70"/>
    <w:rsid w:val="00CA7E8C"/>
    <w:rsid w:val="00CB0C45"/>
    <w:rsid w:val="00CB10BB"/>
    <w:rsid w:val="00CB1353"/>
    <w:rsid w:val="00CB2186"/>
    <w:rsid w:val="00CB28A5"/>
    <w:rsid w:val="00CB2B2C"/>
    <w:rsid w:val="00CB2D8B"/>
    <w:rsid w:val="00CB2E2E"/>
    <w:rsid w:val="00CB31CB"/>
    <w:rsid w:val="00CB3AD2"/>
    <w:rsid w:val="00CB42E0"/>
    <w:rsid w:val="00CB4425"/>
    <w:rsid w:val="00CB4CCF"/>
    <w:rsid w:val="00CB4DE3"/>
    <w:rsid w:val="00CB4ED3"/>
    <w:rsid w:val="00CB5201"/>
    <w:rsid w:val="00CB576B"/>
    <w:rsid w:val="00CB6504"/>
    <w:rsid w:val="00CB68FC"/>
    <w:rsid w:val="00CB731F"/>
    <w:rsid w:val="00CB7587"/>
    <w:rsid w:val="00CB7702"/>
    <w:rsid w:val="00CC042C"/>
    <w:rsid w:val="00CC0EBF"/>
    <w:rsid w:val="00CC1719"/>
    <w:rsid w:val="00CC1D37"/>
    <w:rsid w:val="00CC21B9"/>
    <w:rsid w:val="00CC2806"/>
    <w:rsid w:val="00CC29E1"/>
    <w:rsid w:val="00CC30FB"/>
    <w:rsid w:val="00CC322C"/>
    <w:rsid w:val="00CC3721"/>
    <w:rsid w:val="00CC3AE9"/>
    <w:rsid w:val="00CC3D73"/>
    <w:rsid w:val="00CC59DB"/>
    <w:rsid w:val="00CC6594"/>
    <w:rsid w:val="00CC681F"/>
    <w:rsid w:val="00CC69A6"/>
    <w:rsid w:val="00CC69FC"/>
    <w:rsid w:val="00CC6BA1"/>
    <w:rsid w:val="00CC7004"/>
    <w:rsid w:val="00CC72DF"/>
    <w:rsid w:val="00CC781E"/>
    <w:rsid w:val="00CC7B5E"/>
    <w:rsid w:val="00CD05D5"/>
    <w:rsid w:val="00CD066E"/>
    <w:rsid w:val="00CD101D"/>
    <w:rsid w:val="00CD2028"/>
    <w:rsid w:val="00CD24E0"/>
    <w:rsid w:val="00CD2E51"/>
    <w:rsid w:val="00CD31FC"/>
    <w:rsid w:val="00CD373D"/>
    <w:rsid w:val="00CD3B4F"/>
    <w:rsid w:val="00CD4636"/>
    <w:rsid w:val="00CD489F"/>
    <w:rsid w:val="00CD5117"/>
    <w:rsid w:val="00CD58DB"/>
    <w:rsid w:val="00CD5CD1"/>
    <w:rsid w:val="00CD5DFC"/>
    <w:rsid w:val="00CD5FE5"/>
    <w:rsid w:val="00CD60BC"/>
    <w:rsid w:val="00CD6371"/>
    <w:rsid w:val="00CD64FC"/>
    <w:rsid w:val="00CD6855"/>
    <w:rsid w:val="00CD79A5"/>
    <w:rsid w:val="00CE0230"/>
    <w:rsid w:val="00CE02DC"/>
    <w:rsid w:val="00CE0303"/>
    <w:rsid w:val="00CE041A"/>
    <w:rsid w:val="00CE07D0"/>
    <w:rsid w:val="00CE0B27"/>
    <w:rsid w:val="00CE0DFC"/>
    <w:rsid w:val="00CE0F57"/>
    <w:rsid w:val="00CE124F"/>
    <w:rsid w:val="00CE1293"/>
    <w:rsid w:val="00CE12A0"/>
    <w:rsid w:val="00CE1A3F"/>
    <w:rsid w:val="00CE1D7F"/>
    <w:rsid w:val="00CE23EA"/>
    <w:rsid w:val="00CE2710"/>
    <w:rsid w:val="00CE3068"/>
    <w:rsid w:val="00CE30CD"/>
    <w:rsid w:val="00CE30F3"/>
    <w:rsid w:val="00CE3971"/>
    <w:rsid w:val="00CE3E17"/>
    <w:rsid w:val="00CE4024"/>
    <w:rsid w:val="00CE4497"/>
    <w:rsid w:val="00CE4F2D"/>
    <w:rsid w:val="00CE5A64"/>
    <w:rsid w:val="00CE65C4"/>
    <w:rsid w:val="00CE6D8C"/>
    <w:rsid w:val="00CE7038"/>
    <w:rsid w:val="00CE732A"/>
    <w:rsid w:val="00CE76D3"/>
    <w:rsid w:val="00CF0337"/>
    <w:rsid w:val="00CF06AD"/>
    <w:rsid w:val="00CF0A61"/>
    <w:rsid w:val="00CF127B"/>
    <w:rsid w:val="00CF1885"/>
    <w:rsid w:val="00CF1FA9"/>
    <w:rsid w:val="00CF21B1"/>
    <w:rsid w:val="00CF2487"/>
    <w:rsid w:val="00CF2EE5"/>
    <w:rsid w:val="00CF3350"/>
    <w:rsid w:val="00CF3368"/>
    <w:rsid w:val="00CF3411"/>
    <w:rsid w:val="00CF38F9"/>
    <w:rsid w:val="00CF41B2"/>
    <w:rsid w:val="00CF4408"/>
    <w:rsid w:val="00CF4ABB"/>
    <w:rsid w:val="00CF507E"/>
    <w:rsid w:val="00CF540D"/>
    <w:rsid w:val="00CF5429"/>
    <w:rsid w:val="00CF56D7"/>
    <w:rsid w:val="00CF5AC5"/>
    <w:rsid w:val="00CF5CEB"/>
    <w:rsid w:val="00CF6188"/>
    <w:rsid w:val="00CF6832"/>
    <w:rsid w:val="00CF6AD9"/>
    <w:rsid w:val="00CF6B5B"/>
    <w:rsid w:val="00CF6CAA"/>
    <w:rsid w:val="00CF6DB1"/>
    <w:rsid w:val="00CF72A6"/>
    <w:rsid w:val="00CF73DC"/>
    <w:rsid w:val="00CF7D1F"/>
    <w:rsid w:val="00D00213"/>
    <w:rsid w:val="00D003D8"/>
    <w:rsid w:val="00D00C74"/>
    <w:rsid w:val="00D0147B"/>
    <w:rsid w:val="00D0196A"/>
    <w:rsid w:val="00D01D85"/>
    <w:rsid w:val="00D02219"/>
    <w:rsid w:val="00D02230"/>
    <w:rsid w:val="00D025FE"/>
    <w:rsid w:val="00D03733"/>
    <w:rsid w:val="00D04113"/>
    <w:rsid w:val="00D044F3"/>
    <w:rsid w:val="00D04674"/>
    <w:rsid w:val="00D04839"/>
    <w:rsid w:val="00D051F7"/>
    <w:rsid w:val="00D052AD"/>
    <w:rsid w:val="00D05BE5"/>
    <w:rsid w:val="00D05CB9"/>
    <w:rsid w:val="00D05FC8"/>
    <w:rsid w:val="00D065A4"/>
    <w:rsid w:val="00D065C7"/>
    <w:rsid w:val="00D06659"/>
    <w:rsid w:val="00D06F1C"/>
    <w:rsid w:val="00D06FC1"/>
    <w:rsid w:val="00D06FCF"/>
    <w:rsid w:val="00D071CA"/>
    <w:rsid w:val="00D073E7"/>
    <w:rsid w:val="00D07B7B"/>
    <w:rsid w:val="00D10104"/>
    <w:rsid w:val="00D10860"/>
    <w:rsid w:val="00D109FA"/>
    <w:rsid w:val="00D11332"/>
    <w:rsid w:val="00D11FA4"/>
    <w:rsid w:val="00D12572"/>
    <w:rsid w:val="00D12AEB"/>
    <w:rsid w:val="00D13032"/>
    <w:rsid w:val="00D130C1"/>
    <w:rsid w:val="00D1405A"/>
    <w:rsid w:val="00D147C0"/>
    <w:rsid w:val="00D14F81"/>
    <w:rsid w:val="00D1616A"/>
    <w:rsid w:val="00D16945"/>
    <w:rsid w:val="00D176D7"/>
    <w:rsid w:val="00D178DC"/>
    <w:rsid w:val="00D20052"/>
    <w:rsid w:val="00D20A3E"/>
    <w:rsid w:val="00D20D7C"/>
    <w:rsid w:val="00D20ECF"/>
    <w:rsid w:val="00D212F4"/>
    <w:rsid w:val="00D22CFC"/>
    <w:rsid w:val="00D22F66"/>
    <w:rsid w:val="00D23760"/>
    <w:rsid w:val="00D2483D"/>
    <w:rsid w:val="00D24F1D"/>
    <w:rsid w:val="00D24FA1"/>
    <w:rsid w:val="00D25176"/>
    <w:rsid w:val="00D25586"/>
    <w:rsid w:val="00D255AA"/>
    <w:rsid w:val="00D255C6"/>
    <w:rsid w:val="00D2565B"/>
    <w:rsid w:val="00D258B8"/>
    <w:rsid w:val="00D25BED"/>
    <w:rsid w:val="00D2628D"/>
    <w:rsid w:val="00D2637E"/>
    <w:rsid w:val="00D26650"/>
    <w:rsid w:val="00D2668E"/>
    <w:rsid w:val="00D26A5D"/>
    <w:rsid w:val="00D27832"/>
    <w:rsid w:val="00D27A45"/>
    <w:rsid w:val="00D3003E"/>
    <w:rsid w:val="00D30247"/>
    <w:rsid w:val="00D30CCA"/>
    <w:rsid w:val="00D317DA"/>
    <w:rsid w:val="00D3188A"/>
    <w:rsid w:val="00D31C46"/>
    <w:rsid w:val="00D31E54"/>
    <w:rsid w:val="00D32695"/>
    <w:rsid w:val="00D328F1"/>
    <w:rsid w:val="00D33201"/>
    <w:rsid w:val="00D3336A"/>
    <w:rsid w:val="00D33570"/>
    <w:rsid w:val="00D33D7E"/>
    <w:rsid w:val="00D33FAD"/>
    <w:rsid w:val="00D3474D"/>
    <w:rsid w:val="00D34975"/>
    <w:rsid w:val="00D34A9D"/>
    <w:rsid w:val="00D34D3C"/>
    <w:rsid w:val="00D35127"/>
    <w:rsid w:val="00D3557E"/>
    <w:rsid w:val="00D36338"/>
    <w:rsid w:val="00D376C3"/>
    <w:rsid w:val="00D403E1"/>
    <w:rsid w:val="00D404F7"/>
    <w:rsid w:val="00D409C0"/>
    <w:rsid w:val="00D40AF6"/>
    <w:rsid w:val="00D415F9"/>
    <w:rsid w:val="00D41A36"/>
    <w:rsid w:val="00D41D13"/>
    <w:rsid w:val="00D41D74"/>
    <w:rsid w:val="00D41E27"/>
    <w:rsid w:val="00D42170"/>
    <w:rsid w:val="00D42CB9"/>
    <w:rsid w:val="00D4324A"/>
    <w:rsid w:val="00D43722"/>
    <w:rsid w:val="00D4381B"/>
    <w:rsid w:val="00D43AEE"/>
    <w:rsid w:val="00D43B55"/>
    <w:rsid w:val="00D46F06"/>
    <w:rsid w:val="00D47189"/>
    <w:rsid w:val="00D47310"/>
    <w:rsid w:val="00D4735A"/>
    <w:rsid w:val="00D47848"/>
    <w:rsid w:val="00D50407"/>
    <w:rsid w:val="00D504FF"/>
    <w:rsid w:val="00D5090B"/>
    <w:rsid w:val="00D50E6F"/>
    <w:rsid w:val="00D51B97"/>
    <w:rsid w:val="00D52413"/>
    <w:rsid w:val="00D52CB7"/>
    <w:rsid w:val="00D537A3"/>
    <w:rsid w:val="00D53E63"/>
    <w:rsid w:val="00D540C4"/>
    <w:rsid w:val="00D540FF"/>
    <w:rsid w:val="00D542C3"/>
    <w:rsid w:val="00D54A52"/>
    <w:rsid w:val="00D54C42"/>
    <w:rsid w:val="00D54FC7"/>
    <w:rsid w:val="00D551D9"/>
    <w:rsid w:val="00D563BC"/>
    <w:rsid w:val="00D5656F"/>
    <w:rsid w:val="00D56A1F"/>
    <w:rsid w:val="00D56BA0"/>
    <w:rsid w:val="00D57BEF"/>
    <w:rsid w:val="00D6009A"/>
    <w:rsid w:val="00D6061F"/>
    <w:rsid w:val="00D609E6"/>
    <w:rsid w:val="00D61784"/>
    <w:rsid w:val="00D618B1"/>
    <w:rsid w:val="00D61EA6"/>
    <w:rsid w:val="00D61F7D"/>
    <w:rsid w:val="00D633CA"/>
    <w:rsid w:val="00D6379D"/>
    <w:rsid w:val="00D63807"/>
    <w:rsid w:val="00D639FE"/>
    <w:rsid w:val="00D64557"/>
    <w:rsid w:val="00D64CC0"/>
    <w:rsid w:val="00D651FF"/>
    <w:rsid w:val="00D65860"/>
    <w:rsid w:val="00D65C48"/>
    <w:rsid w:val="00D65C4F"/>
    <w:rsid w:val="00D660F3"/>
    <w:rsid w:val="00D6640A"/>
    <w:rsid w:val="00D66A99"/>
    <w:rsid w:val="00D66ABF"/>
    <w:rsid w:val="00D66BF5"/>
    <w:rsid w:val="00D66F40"/>
    <w:rsid w:val="00D6718F"/>
    <w:rsid w:val="00D672CF"/>
    <w:rsid w:val="00D6758C"/>
    <w:rsid w:val="00D67942"/>
    <w:rsid w:val="00D67AB4"/>
    <w:rsid w:val="00D67C40"/>
    <w:rsid w:val="00D70616"/>
    <w:rsid w:val="00D709C0"/>
    <w:rsid w:val="00D70A58"/>
    <w:rsid w:val="00D72695"/>
    <w:rsid w:val="00D729D9"/>
    <w:rsid w:val="00D73055"/>
    <w:rsid w:val="00D7380A"/>
    <w:rsid w:val="00D739A0"/>
    <w:rsid w:val="00D7407A"/>
    <w:rsid w:val="00D74757"/>
    <w:rsid w:val="00D74B3C"/>
    <w:rsid w:val="00D74D9C"/>
    <w:rsid w:val="00D74ED9"/>
    <w:rsid w:val="00D75284"/>
    <w:rsid w:val="00D7533E"/>
    <w:rsid w:val="00D7565C"/>
    <w:rsid w:val="00D75FF4"/>
    <w:rsid w:val="00D7618A"/>
    <w:rsid w:val="00D761D7"/>
    <w:rsid w:val="00D76428"/>
    <w:rsid w:val="00D7662F"/>
    <w:rsid w:val="00D76682"/>
    <w:rsid w:val="00D76E63"/>
    <w:rsid w:val="00D76E7C"/>
    <w:rsid w:val="00D814C1"/>
    <w:rsid w:val="00D81A9F"/>
    <w:rsid w:val="00D822E1"/>
    <w:rsid w:val="00D830B2"/>
    <w:rsid w:val="00D83614"/>
    <w:rsid w:val="00D83A11"/>
    <w:rsid w:val="00D85320"/>
    <w:rsid w:val="00D86121"/>
    <w:rsid w:val="00D8626E"/>
    <w:rsid w:val="00D8743C"/>
    <w:rsid w:val="00D87822"/>
    <w:rsid w:val="00D87C91"/>
    <w:rsid w:val="00D90205"/>
    <w:rsid w:val="00D90B13"/>
    <w:rsid w:val="00D90E20"/>
    <w:rsid w:val="00D91283"/>
    <w:rsid w:val="00D9162F"/>
    <w:rsid w:val="00D917AC"/>
    <w:rsid w:val="00D9186D"/>
    <w:rsid w:val="00D92B8F"/>
    <w:rsid w:val="00D93CA2"/>
    <w:rsid w:val="00D9473C"/>
    <w:rsid w:val="00D94896"/>
    <w:rsid w:val="00D94AB3"/>
    <w:rsid w:val="00D94D01"/>
    <w:rsid w:val="00D94EB5"/>
    <w:rsid w:val="00D9519E"/>
    <w:rsid w:val="00D967A5"/>
    <w:rsid w:val="00D9786C"/>
    <w:rsid w:val="00D97AA9"/>
    <w:rsid w:val="00DA029F"/>
    <w:rsid w:val="00DA132C"/>
    <w:rsid w:val="00DA2C43"/>
    <w:rsid w:val="00DA2E42"/>
    <w:rsid w:val="00DA3067"/>
    <w:rsid w:val="00DA36E8"/>
    <w:rsid w:val="00DA3B31"/>
    <w:rsid w:val="00DA3B9C"/>
    <w:rsid w:val="00DA3C6E"/>
    <w:rsid w:val="00DA3EEC"/>
    <w:rsid w:val="00DA414C"/>
    <w:rsid w:val="00DA488E"/>
    <w:rsid w:val="00DA4B50"/>
    <w:rsid w:val="00DA4DDB"/>
    <w:rsid w:val="00DA4FC2"/>
    <w:rsid w:val="00DA4FF5"/>
    <w:rsid w:val="00DA5047"/>
    <w:rsid w:val="00DA53B1"/>
    <w:rsid w:val="00DA60DD"/>
    <w:rsid w:val="00DA61B1"/>
    <w:rsid w:val="00DA67CC"/>
    <w:rsid w:val="00DA693D"/>
    <w:rsid w:val="00DA6EF3"/>
    <w:rsid w:val="00DA77B0"/>
    <w:rsid w:val="00DB0FBB"/>
    <w:rsid w:val="00DB1229"/>
    <w:rsid w:val="00DB1478"/>
    <w:rsid w:val="00DB2AEB"/>
    <w:rsid w:val="00DB35AE"/>
    <w:rsid w:val="00DB45D9"/>
    <w:rsid w:val="00DB4BAB"/>
    <w:rsid w:val="00DB4EA5"/>
    <w:rsid w:val="00DB4FF2"/>
    <w:rsid w:val="00DB51A6"/>
    <w:rsid w:val="00DB53BF"/>
    <w:rsid w:val="00DB557B"/>
    <w:rsid w:val="00DB599B"/>
    <w:rsid w:val="00DB5EB5"/>
    <w:rsid w:val="00DB66F0"/>
    <w:rsid w:val="00DB6966"/>
    <w:rsid w:val="00DB6A4D"/>
    <w:rsid w:val="00DB6C8C"/>
    <w:rsid w:val="00DB7732"/>
    <w:rsid w:val="00DC02E2"/>
    <w:rsid w:val="00DC0AE7"/>
    <w:rsid w:val="00DC0CF6"/>
    <w:rsid w:val="00DC0D4A"/>
    <w:rsid w:val="00DC10F6"/>
    <w:rsid w:val="00DC1145"/>
    <w:rsid w:val="00DC15F3"/>
    <w:rsid w:val="00DC1B9E"/>
    <w:rsid w:val="00DC1D60"/>
    <w:rsid w:val="00DC31F0"/>
    <w:rsid w:val="00DC3A70"/>
    <w:rsid w:val="00DC3D45"/>
    <w:rsid w:val="00DC55B1"/>
    <w:rsid w:val="00DC5A4F"/>
    <w:rsid w:val="00DC5CBA"/>
    <w:rsid w:val="00DC5FA4"/>
    <w:rsid w:val="00DC6CF3"/>
    <w:rsid w:val="00DC6F03"/>
    <w:rsid w:val="00DC7029"/>
    <w:rsid w:val="00DC707B"/>
    <w:rsid w:val="00DC745C"/>
    <w:rsid w:val="00DC752F"/>
    <w:rsid w:val="00DC76CD"/>
    <w:rsid w:val="00DC77D0"/>
    <w:rsid w:val="00DC7C26"/>
    <w:rsid w:val="00DC7E25"/>
    <w:rsid w:val="00DC7F6E"/>
    <w:rsid w:val="00DD0768"/>
    <w:rsid w:val="00DD189D"/>
    <w:rsid w:val="00DD1928"/>
    <w:rsid w:val="00DD35F9"/>
    <w:rsid w:val="00DD36E8"/>
    <w:rsid w:val="00DD36EE"/>
    <w:rsid w:val="00DD455F"/>
    <w:rsid w:val="00DD48A1"/>
    <w:rsid w:val="00DD4AC8"/>
    <w:rsid w:val="00DD51CB"/>
    <w:rsid w:val="00DD5367"/>
    <w:rsid w:val="00DD585B"/>
    <w:rsid w:val="00DD5C4A"/>
    <w:rsid w:val="00DD5EC4"/>
    <w:rsid w:val="00DD6310"/>
    <w:rsid w:val="00DD6404"/>
    <w:rsid w:val="00DD65D7"/>
    <w:rsid w:val="00DD6AB9"/>
    <w:rsid w:val="00DD6C17"/>
    <w:rsid w:val="00DD7A96"/>
    <w:rsid w:val="00DD7D24"/>
    <w:rsid w:val="00DD7F13"/>
    <w:rsid w:val="00DE04C9"/>
    <w:rsid w:val="00DE09CB"/>
    <w:rsid w:val="00DE0A28"/>
    <w:rsid w:val="00DE0B53"/>
    <w:rsid w:val="00DE0B90"/>
    <w:rsid w:val="00DE119D"/>
    <w:rsid w:val="00DE1819"/>
    <w:rsid w:val="00DE222E"/>
    <w:rsid w:val="00DE2257"/>
    <w:rsid w:val="00DE2C0F"/>
    <w:rsid w:val="00DE2C46"/>
    <w:rsid w:val="00DE34BC"/>
    <w:rsid w:val="00DE402C"/>
    <w:rsid w:val="00DE4BCF"/>
    <w:rsid w:val="00DE530A"/>
    <w:rsid w:val="00DE5FB7"/>
    <w:rsid w:val="00DE7A2B"/>
    <w:rsid w:val="00DF056C"/>
    <w:rsid w:val="00DF0783"/>
    <w:rsid w:val="00DF08A6"/>
    <w:rsid w:val="00DF11E0"/>
    <w:rsid w:val="00DF1C97"/>
    <w:rsid w:val="00DF1FF1"/>
    <w:rsid w:val="00DF2318"/>
    <w:rsid w:val="00DF3A7F"/>
    <w:rsid w:val="00DF3E50"/>
    <w:rsid w:val="00DF40C2"/>
    <w:rsid w:val="00DF48D0"/>
    <w:rsid w:val="00DF4C87"/>
    <w:rsid w:val="00DF4E39"/>
    <w:rsid w:val="00DF5310"/>
    <w:rsid w:val="00DF5A57"/>
    <w:rsid w:val="00DF5C71"/>
    <w:rsid w:val="00DF5D01"/>
    <w:rsid w:val="00DF6C18"/>
    <w:rsid w:val="00DF701F"/>
    <w:rsid w:val="00DF74C9"/>
    <w:rsid w:val="00DF786F"/>
    <w:rsid w:val="00DF7ABD"/>
    <w:rsid w:val="00DF7E4F"/>
    <w:rsid w:val="00E003CE"/>
    <w:rsid w:val="00E0141D"/>
    <w:rsid w:val="00E01F5B"/>
    <w:rsid w:val="00E024D8"/>
    <w:rsid w:val="00E028BC"/>
    <w:rsid w:val="00E0436E"/>
    <w:rsid w:val="00E04534"/>
    <w:rsid w:val="00E04815"/>
    <w:rsid w:val="00E04944"/>
    <w:rsid w:val="00E049D9"/>
    <w:rsid w:val="00E04C09"/>
    <w:rsid w:val="00E0591E"/>
    <w:rsid w:val="00E05D4C"/>
    <w:rsid w:val="00E067D0"/>
    <w:rsid w:val="00E06E2A"/>
    <w:rsid w:val="00E07366"/>
    <w:rsid w:val="00E073B6"/>
    <w:rsid w:val="00E07ECB"/>
    <w:rsid w:val="00E104DD"/>
    <w:rsid w:val="00E105A1"/>
    <w:rsid w:val="00E10F2B"/>
    <w:rsid w:val="00E11CDF"/>
    <w:rsid w:val="00E11D28"/>
    <w:rsid w:val="00E120F3"/>
    <w:rsid w:val="00E12359"/>
    <w:rsid w:val="00E131FB"/>
    <w:rsid w:val="00E13550"/>
    <w:rsid w:val="00E13868"/>
    <w:rsid w:val="00E1386A"/>
    <w:rsid w:val="00E13F48"/>
    <w:rsid w:val="00E148DE"/>
    <w:rsid w:val="00E14DB2"/>
    <w:rsid w:val="00E150AA"/>
    <w:rsid w:val="00E150FD"/>
    <w:rsid w:val="00E153FC"/>
    <w:rsid w:val="00E15C77"/>
    <w:rsid w:val="00E1674A"/>
    <w:rsid w:val="00E16BF5"/>
    <w:rsid w:val="00E170CE"/>
    <w:rsid w:val="00E174C3"/>
    <w:rsid w:val="00E176FB"/>
    <w:rsid w:val="00E17732"/>
    <w:rsid w:val="00E2023C"/>
    <w:rsid w:val="00E20A8A"/>
    <w:rsid w:val="00E211EA"/>
    <w:rsid w:val="00E2178A"/>
    <w:rsid w:val="00E21A49"/>
    <w:rsid w:val="00E21B39"/>
    <w:rsid w:val="00E22447"/>
    <w:rsid w:val="00E22CA3"/>
    <w:rsid w:val="00E23354"/>
    <w:rsid w:val="00E23EDE"/>
    <w:rsid w:val="00E24246"/>
    <w:rsid w:val="00E24B51"/>
    <w:rsid w:val="00E25331"/>
    <w:rsid w:val="00E254D5"/>
    <w:rsid w:val="00E25805"/>
    <w:rsid w:val="00E25905"/>
    <w:rsid w:val="00E25D3A"/>
    <w:rsid w:val="00E25E49"/>
    <w:rsid w:val="00E2604D"/>
    <w:rsid w:val="00E26307"/>
    <w:rsid w:val="00E264D0"/>
    <w:rsid w:val="00E2670D"/>
    <w:rsid w:val="00E26C7D"/>
    <w:rsid w:val="00E27AAD"/>
    <w:rsid w:val="00E27BE8"/>
    <w:rsid w:val="00E27D0B"/>
    <w:rsid w:val="00E27E71"/>
    <w:rsid w:val="00E30167"/>
    <w:rsid w:val="00E30198"/>
    <w:rsid w:val="00E30D9C"/>
    <w:rsid w:val="00E30E90"/>
    <w:rsid w:val="00E30F17"/>
    <w:rsid w:val="00E3103D"/>
    <w:rsid w:val="00E31693"/>
    <w:rsid w:val="00E31737"/>
    <w:rsid w:val="00E31B6B"/>
    <w:rsid w:val="00E31DEB"/>
    <w:rsid w:val="00E329DE"/>
    <w:rsid w:val="00E32B94"/>
    <w:rsid w:val="00E32D8E"/>
    <w:rsid w:val="00E32F0F"/>
    <w:rsid w:val="00E33107"/>
    <w:rsid w:val="00E33139"/>
    <w:rsid w:val="00E333C0"/>
    <w:rsid w:val="00E34DAA"/>
    <w:rsid w:val="00E3508C"/>
    <w:rsid w:val="00E3554A"/>
    <w:rsid w:val="00E360D9"/>
    <w:rsid w:val="00E36BAC"/>
    <w:rsid w:val="00E372A0"/>
    <w:rsid w:val="00E37B3C"/>
    <w:rsid w:val="00E403BD"/>
    <w:rsid w:val="00E4079B"/>
    <w:rsid w:val="00E40846"/>
    <w:rsid w:val="00E40881"/>
    <w:rsid w:val="00E41149"/>
    <w:rsid w:val="00E4149E"/>
    <w:rsid w:val="00E41CFF"/>
    <w:rsid w:val="00E41D44"/>
    <w:rsid w:val="00E41E64"/>
    <w:rsid w:val="00E42096"/>
    <w:rsid w:val="00E422B0"/>
    <w:rsid w:val="00E428EA"/>
    <w:rsid w:val="00E42CA3"/>
    <w:rsid w:val="00E42EA1"/>
    <w:rsid w:val="00E43304"/>
    <w:rsid w:val="00E436B8"/>
    <w:rsid w:val="00E44145"/>
    <w:rsid w:val="00E44578"/>
    <w:rsid w:val="00E44620"/>
    <w:rsid w:val="00E447B1"/>
    <w:rsid w:val="00E453FB"/>
    <w:rsid w:val="00E454A9"/>
    <w:rsid w:val="00E45EBA"/>
    <w:rsid w:val="00E45F0E"/>
    <w:rsid w:val="00E460BD"/>
    <w:rsid w:val="00E46902"/>
    <w:rsid w:val="00E46F43"/>
    <w:rsid w:val="00E47F47"/>
    <w:rsid w:val="00E50284"/>
    <w:rsid w:val="00E50A8B"/>
    <w:rsid w:val="00E514CB"/>
    <w:rsid w:val="00E51C92"/>
    <w:rsid w:val="00E51EBE"/>
    <w:rsid w:val="00E525BE"/>
    <w:rsid w:val="00E5291D"/>
    <w:rsid w:val="00E529BD"/>
    <w:rsid w:val="00E52BDC"/>
    <w:rsid w:val="00E52CB2"/>
    <w:rsid w:val="00E535D4"/>
    <w:rsid w:val="00E53926"/>
    <w:rsid w:val="00E53B22"/>
    <w:rsid w:val="00E54519"/>
    <w:rsid w:val="00E557E5"/>
    <w:rsid w:val="00E55CA7"/>
    <w:rsid w:val="00E55CDA"/>
    <w:rsid w:val="00E55F31"/>
    <w:rsid w:val="00E570C3"/>
    <w:rsid w:val="00E57310"/>
    <w:rsid w:val="00E5744B"/>
    <w:rsid w:val="00E57855"/>
    <w:rsid w:val="00E57C90"/>
    <w:rsid w:val="00E60049"/>
    <w:rsid w:val="00E60068"/>
    <w:rsid w:val="00E605FA"/>
    <w:rsid w:val="00E60F20"/>
    <w:rsid w:val="00E615EA"/>
    <w:rsid w:val="00E61E12"/>
    <w:rsid w:val="00E61FF8"/>
    <w:rsid w:val="00E6230B"/>
    <w:rsid w:val="00E62419"/>
    <w:rsid w:val="00E62B79"/>
    <w:rsid w:val="00E62CD6"/>
    <w:rsid w:val="00E63057"/>
    <w:rsid w:val="00E63BD0"/>
    <w:rsid w:val="00E63E37"/>
    <w:rsid w:val="00E63E66"/>
    <w:rsid w:val="00E63F6B"/>
    <w:rsid w:val="00E64081"/>
    <w:rsid w:val="00E64CCB"/>
    <w:rsid w:val="00E64E28"/>
    <w:rsid w:val="00E65268"/>
    <w:rsid w:val="00E657A4"/>
    <w:rsid w:val="00E65BC9"/>
    <w:rsid w:val="00E65D44"/>
    <w:rsid w:val="00E65FD4"/>
    <w:rsid w:val="00E6635E"/>
    <w:rsid w:val="00E663B1"/>
    <w:rsid w:val="00E66589"/>
    <w:rsid w:val="00E66B44"/>
    <w:rsid w:val="00E66BD3"/>
    <w:rsid w:val="00E66C25"/>
    <w:rsid w:val="00E676E0"/>
    <w:rsid w:val="00E67785"/>
    <w:rsid w:val="00E7060D"/>
    <w:rsid w:val="00E70D27"/>
    <w:rsid w:val="00E71D51"/>
    <w:rsid w:val="00E71E62"/>
    <w:rsid w:val="00E725D9"/>
    <w:rsid w:val="00E7290B"/>
    <w:rsid w:val="00E72F66"/>
    <w:rsid w:val="00E737B4"/>
    <w:rsid w:val="00E738EA"/>
    <w:rsid w:val="00E73A8B"/>
    <w:rsid w:val="00E73B01"/>
    <w:rsid w:val="00E73B9B"/>
    <w:rsid w:val="00E73CA6"/>
    <w:rsid w:val="00E740F0"/>
    <w:rsid w:val="00E74BF2"/>
    <w:rsid w:val="00E756C6"/>
    <w:rsid w:val="00E757AF"/>
    <w:rsid w:val="00E75997"/>
    <w:rsid w:val="00E759D0"/>
    <w:rsid w:val="00E75EFC"/>
    <w:rsid w:val="00E76B96"/>
    <w:rsid w:val="00E77C79"/>
    <w:rsid w:val="00E8083C"/>
    <w:rsid w:val="00E809C9"/>
    <w:rsid w:val="00E80AB4"/>
    <w:rsid w:val="00E80AFD"/>
    <w:rsid w:val="00E80D07"/>
    <w:rsid w:val="00E80DB7"/>
    <w:rsid w:val="00E8140E"/>
    <w:rsid w:val="00E81BF3"/>
    <w:rsid w:val="00E82069"/>
    <w:rsid w:val="00E82431"/>
    <w:rsid w:val="00E8249A"/>
    <w:rsid w:val="00E82AE5"/>
    <w:rsid w:val="00E82BD5"/>
    <w:rsid w:val="00E83146"/>
    <w:rsid w:val="00E83290"/>
    <w:rsid w:val="00E832DF"/>
    <w:rsid w:val="00E83893"/>
    <w:rsid w:val="00E838F0"/>
    <w:rsid w:val="00E84B1B"/>
    <w:rsid w:val="00E84DCE"/>
    <w:rsid w:val="00E85378"/>
    <w:rsid w:val="00E865B9"/>
    <w:rsid w:val="00E86AEA"/>
    <w:rsid w:val="00E86B73"/>
    <w:rsid w:val="00E8741F"/>
    <w:rsid w:val="00E875F5"/>
    <w:rsid w:val="00E87ADE"/>
    <w:rsid w:val="00E87E2B"/>
    <w:rsid w:val="00E87E9A"/>
    <w:rsid w:val="00E905CB"/>
    <w:rsid w:val="00E916C5"/>
    <w:rsid w:val="00E918EC"/>
    <w:rsid w:val="00E91BE9"/>
    <w:rsid w:val="00E9217A"/>
    <w:rsid w:val="00E92263"/>
    <w:rsid w:val="00E9271A"/>
    <w:rsid w:val="00E92D6F"/>
    <w:rsid w:val="00E92E34"/>
    <w:rsid w:val="00E92ED1"/>
    <w:rsid w:val="00E931CB"/>
    <w:rsid w:val="00E9359C"/>
    <w:rsid w:val="00E9380A"/>
    <w:rsid w:val="00E93840"/>
    <w:rsid w:val="00E93DE9"/>
    <w:rsid w:val="00E945AC"/>
    <w:rsid w:val="00E94E4C"/>
    <w:rsid w:val="00E958E1"/>
    <w:rsid w:val="00E95B0E"/>
    <w:rsid w:val="00E95CC2"/>
    <w:rsid w:val="00E964FF"/>
    <w:rsid w:val="00E965E4"/>
    <w:rsid w:val="00E968CA"/>
    <w:rsid w:val="00E972FD"/>
    <w:rsid w:val="00E97540"/>
    <w:rsid w:val="00E9786E"/>
    <w:rsid w:val="00EA04C2"/>
    <w:rsid w:val="00EA053A"/>
    <w:rsid w:val="00EA062E"/>
    <w:rsid w:val="00EA094F"/>
    <w:rsid w:val="00EA0CC2"/>
    <w:rsid w:val="00EA0D33"/>
    <w:rsid w:val="00EA10FF"/>
    <w:rsid w:val="00EA1792"/>
    <w:rsid w:val="00EA1C16"/>
    <w:rsid w:val="00EA28C5"/>
    <w:rsid w:val="00EA29B0"/>
    <w:rsid w:val="00EA34A2"/>
    <w:rsid w:val="00EA4206"/>
    <w:rsid w:val="00EA4457"/>
    <w:rsid w:val="00EA47F9"/>
    <w:rsid w:val="00EA4AC3"/>
    <w:rsid w:val="00EA4AE3"/>
    <w:rsid w:val="00EA4E47"/>
    <w:rsid w:val="00EA55F6"/>
    <w:rsid w:val="00EA56E0"/>
    <w:rsid w:val="00EA57F1"/>
    <w:rsid w:val="00EA59D4"/>
    <w:rsid w:val="00EA5A0B"/>
    <w:rsid w:val="00EA606B"/>
    <w:rsid w:val="00EA6DE9"/>
    <w:rsid w:val="00EB0337"/>
    <w:rsid w:val="00EB03DA"/>
    <w:rsid w:val="00EB061B"/>
    <w:rsid w:val="00EB06CE"/>
    <w:rsid w:val="00EB0A02"/>
    <w:rsid w:val="00EB144A"/>
    <w:rsid w:val="00EB2D26"/>
    <w:rsid w:val="00EB2E78"/>
    <w:rsid w:val="00EB2EC8"/>
    <w:rsid w:val="00EB303F"/>
    <w:rsid w:val="00EB3281"/>
    <w:rsid w:val="00EB37FF"/>
    <w:rsid w:val="00EB39ED"/>
    <w:rsid w:val="00EB3D9D"/>
    <w:rsid w:val="00EB3EF1"/>
    <w:rsid w:val="00EB3FB5"/>
    <w:rsid w:val="00EB4385"/>
    <w:rsid w:val="00EB4D19"/>
    <w:rsid w:val="00EB5149"/>
    <w:rsid w:val="00EB558D"/>
    <w:rsid w:val="00EB57C2"/>
    <w:rsid w:val="00EB5EBF"/>
    <w:rsid w:val="00EB5F2A"/>
    <w:rsid w:val="00EB609D"/>
    <w:rsid w:val="00EB65DA"/>
    <w:rsid w:val="00EB7001"/>
    <w:rsid w:val="00EB7A3F"/>
    <w:rsid w:val="00EB7F93"/>
    <w:rsid w:val="00EC05DE"/>
    <w:rsid w:val="00EC0DF3"/>
    <w:rsid w:val="00EC1500"/>
    <w:rsid w:val="00EC1592"/>
    <w:rsid w:val="00EC184E"/>
    <w:rsid w:val="00EC19CF"/>
    <w:rsid w:val="00EC1E06"/>
    <w:rsid w:val="00EC1F09"/>
    <w:rsid w:val="00EC1F0D"/>
    <w:rsid w:val="00EC255D"/>
    <w:rsid w:val="00EC2AC1"/>
    <w:rsid w:val="00EC2B19"/>
    <w:rsid w:val="00EC3117"/>
    <w:rsid w:val="00EC5C2D"/>
    <w:rsid w:val="00EC5D3E"/>
    <w:rsid w:val="00EC5D9D"/>
    <w:rsid w:val="00EC6B20"/>
    <w:rsid w:val="00EC7101"/>
    <w:rsid w:val="00EC72C4"/>
    <w:rsid w:val="00EC7409"/>
    <w:rsid w:val="00ED1232"/>
    <w:rsid w:val="00ED177D"/>
    <w:rsid w:val="00ED1CC5"/>
    <w:rsid w:val="00ED2665"/>
    <w:rsid w:val="00ED289B"/>
    <w:rsid w:val="00ED2A70"/>
    <w:rsid w:val="00ED30E6"/>
    <w:rsid w:val="00ED3B4F"/>
    <w:rsid w:val="00ED3E2F"/>
    <w:rsid w:val="00ED45DE"/>
    <w:rsid w:val="00ED47CC"/>
    <w:rsid w:val="00ED4AC4"/>
    <w:rsid w:val="00ED4E9C"/>
    <w:rsid w:val="00ED5223"/>
    <w:rsid w:val="00ED55A7"/>
    <w:rsid w:val="00ED55D6"/>
    <w:rsid w:val="00ED57A0"/>
    <w:rsid w:val="00ED5F56"/>
    <w:rsid w:val="00ED6327"/>
    <w:rsid w:val="00ED6797"/>
    <w:rsid w:val="00ED6982"/>
    <w:rsid w:val="00ED6AAA"/>
    <w:rsid w:val="00ED6C77"/>
    <w:rsid w:val="00ED7273"/>
    <w:rsid w:val="00ED74A0"/>
    <w:rsid w:val="00ED787A"/>
    <w:rsid w:val="00ED7D2D"/>
    <w:rsid w:val="00ED7DDC"/>
    <w:rsid w:val="00EE0303"/>
    <w:rsid w:val="00EE05C4"/>
    <w:rsid w:val="00EE061D"/>
    <w:rsid w:val="00EE0AE8"/>
    <w:rsid w:val="00EE0FA1"/>
    <w:rsid w:val="00EE1CE9"/>
    <w:rsid w:val="00EE1FDA"/>
    <w:rsid w:val="00EE2150"/>
    <w:rsid w:val="00EE2572"/>
    <w:rsid w:val="00EE29EC"/>
    <w:rsid w:val="00EE2A69"/>
    <w:rsid w:val="00EE2C5D"/>
    <w:rsid w:val="00EE33DE"/>
    <w:rsid w:val="00EE3C6F"/>
    <w:rsid w:val="00EE3FC9"/>
    <w:rsid w:val="00EE4251"/>
    <w:rsid w:val="00EE43D7"/>
    <w:rsid w:val="00EE44E3"/>
    <w:rsid w:val="00EE479B"/>
    <w:rsid w:val="00EE47D4"/>
    <w:rsid w:val="00EE4C54"/>
    <w:rsid w:val="00EE4ED4"/>
    <w:rsid w:val="00EE60EA"/>
    <w:rsid w:val="00EE6219"/>
    <w:rsid w:val="00EE651E"/>
    <w:rsid w:val="00EE7DA2"/>
    <w:rsid w:val="00EF0385"/>
    <w:rsid w:val="00EF08D8"/>
    <w:rsid w:val="00EF097B"/>
    <w:rsid w:val="00EF0A74"/>
    <w:rsid w:val="00EF0D5B"/>
    <w:rsid w:val="00EF0E2D"/>
    <w:rsid w:val="00EF13D2"/>
    <w:rsid w:val="00EF1A74"/>
    <w:rsid w:val="00EF2700"/>
    <w:rsid w:val="00EF2751"/>
    <w:rsid w:val="00EF297D"/>
    <w:rsid w:val="00EF2BBC"/>
    <w:rsid w:val="00EF3445"/>
    <w:rsid w:val="00EF3CD5"/>
    <w:rsid w:val="00EF4118"/>
    <w:rsid w:val="00EF41C5"/>
    <w:rsid w:val="00EF46EF"/>
    <w:rsid w:val="00EF4721"/>
    <w:rsid w:val="00EF54FE"/>
    <w:rsid w:val="00EF5D85"/>
    <w:rsid w:val="00EF6130"/>
    <w:rsid w:val="00EF645A"/>
    <w:rsid w:val="00EF66FB"/>
    <w:rsid w:val="00EF6E3E"/>
    <w:rsid w:val="00EF7066"/>
    <w:rsid w:val="00EF7B8F"/>
    <w:rsid w:val="00F003D9"/>
    <w:rsid w:val="00F00A26"/>
    <w:rsid w:val="00F01127"/>
    <w:rsid w:val="00F0129C"/>
    <w:rsid w:val="00F01629"/>
    <w:rsid w:val="00F018B8"/>
    <w:rsid w:val="00F01C20"/>
    <w:rsid w:val="00F01D3B"/>
    <w:rsid w:val="00F02943"/>
    <w:rsid w:val="00F02E12"/>
    <w:rsid w:val="00F02E51"/>
    <w:rsid w:val="00F03709"/>
    <w:rsid w:val="00F03EC4"/>
    <w:rsid w:val="00F0420E"/>
    <w:rsid w:val="00F045BC"/>
    <w:rsid w:val="00F04A48"/>
    <w:rsid w:val="00F05130"/>
    <w:rsid w:val="00F052D1"/>
    <w:rsid w:val="00F05EE6"/>
    <w:rsid w:val="00F06230"/>
    <w:rsid w:val="00F065B3"/>
    <w:rsid w:val="00F07297"/>
    <w:rsid w:val="00F075CD"/>
    <w:rsid w:val="00F07B06"/>
    <w:rsid w:val="00F07BAD"/>
    <w:rsid w:val="00F10029"/>
    <w:rsid w:val="00F100AB"/>
    <w:rsid w:val="00F10216"/>
    <w:rsid w:val="00F1069E"/>
    <w:rsid w:val="00F10A3F"/>
    <w:rsid w:val="00F10A8A"/>
    <w:rsid w:val="00F10E0F"/>
    <w:rsid w:val="00F113B4"/>
    <w:rsid w:val="00F119A7"/>
    <w:rsid w:val="00F125DE"/>
    <w:rsid w:val="00F12622"/>
    <w:rsid w:val="00F128A7"/>
    <w:rsid w:val="00F128B5"/>
    <w:rsid w:val="00F12AC1"/>
    <w:rsid w:val="00F137CF"/>
    <w:rsid w:val="00F144EF"/>
    <w:rsid w:val="00F15479"/>
    <w:rsid w:val="00F16131"/>
    <w:rsid w:val="00F16283"/>
    <w:rsid w:val="00F1665B"/>
    <w:rsid w:val="00F166FD"/>
    <w:rsid w:val="00F16D9B"/>
    <w:rsid w:val="00F1711B"/>
    <w:rsid w:val="00F176CE"/>
    <w:rsid w:val="00F178F7"/>
    <w:rsid w:val="00F20696"/>
    <w:rsid w:val="00F20D9D"/>
    <w:rsid w:val="00F20E8E"/>
    <w:rsid w:val="00F213BA"/>
    <w:rsid w:val="00F21520"/>
    <w:rsid w:val="00F215AA"/>
    <w:rsid w:val="00F218D5"/>
    <w:rsid w:val="00F220FA"/>
    <w:rsid w:val="00F2246D"/>
    <w:rsid w:val="00F23B8C"/>
    <w:rsid w:val="00F23C48"/>
    <w:rsid w:val="00F241A9"/>
    <w:rsid w:val="00F24522"/>
    <w:rsid w:val="00F24BBA"/>
    <w:rsid w:val="00F256F7"/>
    <w:rsid w:val="00F25BFD"/>
    <w:rsid w:val="00F25E0F"/>
    <w:rsid w:val="00F267D4"/>
    <w:rsid w:val="00F26A02"/>
    <w:rsid w:val="00F2717F"/>
    <w:rsid w:val="00F2748E"/>
    <w:rsid w:val="00F27870"/>
    <w:rsid w:val="00F27E0B"/>
    <w:rsid w:val="00F30031"/>
    <w:rsid w:val="00F3028D"/>
    <w:rsid w:val="00F3072C"/>
    <w:rsid w:val="00F30EC8"/>
    <w:rsid w:val="00F3100D"/>
    <w:rsid w:val="00F31356"/>
    <w:rsid w:val="00F316C1"/>
    <w:rsid w:val="00F31D09"/>
    <w:rsid w:val="00F325CB"/>
    <w:rsid w:val="00F326F6"/>
    <w:rsid w:val="00F32E27"/>
    <w:rsid w:val="00F3366C"/>
    <w:rsid w:val="00F33AD9"/>
    <w:rsid w:val="00F341E7"/>
    <w:rsid w:val="00F3514F"/>
    <w:rsid w:val="00F353DC"/>
    <w:rsid w:val="00F3550C"/>
    <w:rsid w:val="00F356BF"/>
    <w:rsid w:val="00F35D57"/>
    <w:rsid w:val="00F36201"/>
    <w:rsid w:val="00F36247"/>
    <w:rsid w:val="00F363A8"/>
    <w:rsid w:val="00F367E9"/>
    <w:rsid w:val="00F36A54"/>
    <w:rsid w:val="00F372D9"/>
    <w:rsid w:val="00F37308"/>
    <w:rsid w:val="00F400D7"/>
    <w:rsid w:val="00F4024A"/>
    <w:rsid w:val="00F40370"/>
    <w:rsid w:val="00F4070D"/>
    <w:rsid w:val="00F40742"/>
    <w:rsid w:val="00F407D4"/>
    <w:rsid w:val="00F4096F"/>
    <w:rsid w:val="00F40D47"/>
    <w:rsid w:val="00F4104C"/>
    <w:rsid w:val="00F4162C"/>
    <w:rsid w:val="00F4174A"/>
    <w:rsid w:val="00F41A88"/>
    <w:rsid w:val="00F422FF"/>
    <w:rsid w:val="00F42356"/>
    <w:rsid w:val="00F42413"/>
    <w:rsid w:val="00F42616"/>
    <w:rsid w:val="00F42DEB"/>
    <w:rsid w:val="00F42FAF"/>
    <w:rsid w:val="00F43912"/>
    <w:rsid w:val="00F43D65"/>
    <w:rsid w:val="00F43DD8"/>
    <w:rsid w:val="00F4525B"/>
    <w:rsid w:val="00F45A3B"/>
    <w:rsid w:val="00F45D95"/>
    <w:rsid w:val="00F45DF0"/>
    <w:rsid w:val="00F46C74"/>
    <w:rsid w:val="00F46F42"/>
    <w:rsid w:val="00F47112"/>
    <w:rsid w:val="00F4717C"/>
    <w:rsid w:val="00F47332"/>
    <w:rsid w:val="00F4741D"/>
    <w:rsid w:val="00F47694"/>
    <w:rsid w:val="00F51002"/>
    <w:rsid w:val="00F5114A"/>
    <w:rsid w:val="00F5143E"/>
    <w:rsid w:val="00F514AF"/>
    <w:rsid w:val="00F51B98"/>
    <w:rsid w:val="00F51E9F"/>
    <w:rsid w:val="00F52283"/>
    <w:rsid w:val="00F528A4"/>
    <w:rsid w:val="00F53255"/>
    <w:rsid w:val="00F53504"/>
    <w:rsid w:val="00F53ABC"/>
    <w:rsid w:val="00F54135"/>
    <w:rsid w:val="00F544CE"/>
    <w:rsid w:val="00F54776"/>
    <w:rsid w:val="00F54D0C"/>
    <w:rsid w:val="00F54DF7"/>
    <w:rsid w:val="00F54F38"/>
    <w:rsid w:val="00F55248"/>
    <w:rsid w:val="00F55727"/>
    <w:rsid w:val="00F55731"/>
    <w:rsid w:val="00F559ED"/>
    <w:rsid w:val="00F55C63"/>
    <w:rsid w:val="00F55F5D"/>
    <w:rsid w:val="00F567D9"/>
    <w:rsid w:val="00F56A9F"/>
    <w:rsid w:val="00F56AD0"/>
    <w:rsid w:val="00F56CD2"/>
    <w:rsid w:val="00F57A13"/>
    <w:rsid w:val="00F57ACA"/>
    <w:rsid w:val="00F57E71"/>
    <w:rsid w:val="00F60376"/>
    <w:rsid w:val="00F60AA3"/>
    <w:rsid w:val="00F610B4"/>
    <w:rsid w:val="00F6128F"/>
    <w:rsid w:val="00F615CD"/>
    <w:rsid w:val="00F6186C"/>
    <w:rsid w:val="00F61EE0"/>
    <w:rsid w:val="00F6251B"/>
    <w:rsid w:val="00F627EF"/>
    <w:rsid w:val="00F639FD"/>
    <w:rsid w:val="00F63E13"/>
    <w:rsid w:val="00F63FD3"/>
    <w:rsid w:val="00F64538"/>
    <w:rsid w:val="00F6481B"/>
    <w:rsid w:val="00F64C03"/>
    <w:rsid w:val="00F64E3E"/>
    <w:rsid w:val="00F6603A"/>
    <w:rsid w:val="00F66A71"/>
    <w:rsid w:val="00F66D0A"/>
    <w:rsid w:val="00F676AE"/>
    <w:rsid w:val="00F67726"/>
    <w:rsid w:val="00F67B8A"/>
    <w:rsid w:val="00F67B99"/>
    <w:rsid w:val="00F70173"/>
    <w:rsid w:val="00F70180"/>
    <w:rsid w:val="00F70705"/>
    <w:rsid w:val="00F70AF0"/>
    <w:rsid w:val="00F70C19"/>
    <w:rsid w:val="00F70CFB"/>
    <w:rsid w:val="00F7148F"/>
    <w:rsid w:val="00F714FE"/>
    <w:rsid w:val="00F717CD"/>
    <w:rsid w:val="00F718FB"/>
    <w:rsid w:val="00F71E08"/>
    <w:rsid w:val="00F727A0"/>
    <w:rsid w:val="00F73352"/>
    <w:rsid w:val="00F7342F"/>
    <w:rsid w:val="00F73FDA"/>
    <w:rsid w:val="00F748BB"/>
    <w:rsid w:val="00F74D2C"/>
    <w:rsid w:val="00F74D57"/>
    <w:rsid w:val="00F74F5C"/>
    <w:rsid w:val="00F7517E"/>
    <w:rsid w:val="00F75283"/>
    <w:rsid w:val="00F7573F"/>
    <w:rsid w:val="00F75857"/>
    <w:rsid w:val="00F75A10"/>
    <w:rsid w:val="00F76520"/>
    <w:rsid w:val="00F765FB"/>
    <w:rsid w:val="00F768C4"/>
    <w:rsid w:val="00F76C38"/>
    <w:rsid w:val="00F77302"/>
    <w:rsid w:val="00F77CBA"/>
    <w:rsid w:val="00F80246"/>
    <w:rsid w:val="00F802C3"/>
    <w:rsid w:val="00F81227"/>
    <w:rsid w:val="00F8188F"/>
    <w:rsid w:val="00F824F7"/>
    <w:rsid w:val="00F82A74"/>
    <w:rsid w:val="00F8388A"/>
    <w:rsid w:val="00F8393B"/>
    <w:rsid w:val="00F83F7F"/>
    <w:rsid w:val="00F84BA9"/>
    <w:rsid w:val="00F8512C"/>
    <w:rsid w:val="00F85499"/>
    <w:rsid w:val="00F854E3"/>
    <w:rsid w:val="00F85CC5"/>
    <w:rsid w:val="00F86286"/>
    <w:rsid w:val="00F8682B"/>
    <w:rsid w:val="00F86AAE"/>
    <w:rsid w:val="00F86BBA"/>
    <w:rsid w:val="00F86D32"/>
    <w:rsid w:val="00F86E82"/>
    <w:rsid w:val="00F875FF"/>
    <w:rsid w:val="00F87E62"/>
    <w:rsid w:val="00F90500"/>
    <w:rsid w:val="00F90E36"/>
    <w:rsid w:val="00F9130E"/>
    <w:rsid w:val="00F9144E"/>
    <w:rsid w:val="00F9195C"/>
    <w:rsid w:val="00F91CE1"/>
    <w:rsid w:val="00F9210C"/>
    <w:rsid w:val="00F92164"/>
    <w:rsid w:val="00F922C6"/>
    <w:rsid w:val="00F92AE2"/>
    <w:rsid w:val="00F92BE1"/>
    <w:rsid w:val="00F93D58"/>
    <w:rsid w:val="00F94494"/>
    <w:rsid w:val="00F949BE"/>
    <w:rsid w:val="00F95061"/>
    <w:rsid w:val="00F95255"/>
    <w:rsid w:val="00F958F5"/>
    <w:rsid w:val="00F95A61"/>
    <w:rsid w:val="00F95B35"/>
    <w:rsid w:val="00F95CA2"/>
    <w:rsid w:val="00F95DEB"/>
    <w:rsid w:val="00F95E4E"/>
    <w:rsid w:val="00F967C9"/>
    <w:rsid w:val="00F96A42"/>
    <w:rsid w:val="00F96EF5"/>
    <w:rsid w:val="00F97149"/>
    <w:rsid w:val="00F97758"/>
    <w:rsid w:val="00F977AE"/>
    <w:rsid w:val="00F97BDD"/>
    <w:rsid w:val="00FA0A13"/>
    <w:rsid w:val="00FA150A"/>
    <w:rsid w:val="00FA1538"/>
    <w:rsid w:val="00FA15C5"/>
    <w:rsid w:val="00FA1739"/>
    <w:rsid w:val="00FA1C85"/>
    <w:rsid w:val="00FA2972"/>
    <w:rsid w:val="00FA2A9E"/>
    <w:rsid w:val="00FA2BCC"/>
    <w:rsid w:val="00FA3DEE"/>
    <w:rsid w:val="00FA4303"/>
    <w:rsid w:val="00FA4DB4"/>
    <w:rsid w:val="00FA51D8"/>
    <w:rsid w:val="00FA53B8"/>
    <w:rsid w:val="00FA5F8F"/>
    <w:rsid w:val="00FA6233"/>
    <w:rsid w:val="00FA62C3"/>
    <w:rsid w:val="00FA6543"/>
    <w:rsid w:val="00FA71C4"/>
    <w:rsid w:val="00FA7623"/>
    <w:rsid w:val="00FB00E0"/>
    <w:rsid w:val="00FB0428"/>
    <w:rsid w:val="00FB064E"/>
    <w:rsid w:val="00FB0F01"/>
    <w:rsid w:val="00FB0FDA"/>
    <w:rsid w:val="00FB117C"/>
    <w:rsid w:val="00FB1584"/>
    <w:rsid w:val="00FB1C82"/>
    <w:rsid w:val="00FB242C"/>
    <w:rsid w:val="00FB2553"/>
    <w:rsid w:val="00FB259D"/>
    <w:rsid w:val="00FB284B"/>
    <w:rsid w:val="00FB3043"/>
    <w:rsid w:val="00FB328B"/>
    <w:rsid w:val="00FB37C2"/>
    <w:rsid w:val="00FB3929"/>
    <w:rsid w:val="00FB3AFE"/>
    <w:rsid w:val="00FB43C6"/>
    <w:rsid w:val="00FB447B"/>
    <w:rsid w:val="00FB4F69"/>
    <w:rsid w:val="00FB5224"/>
    <w:rsid w:val="00FB58EC"/>
    <w:rsid w:val="00FB5C52"/>
    <w:rsid w:val="00FB5FCD"/>
    <w:rsid w:val="00FB609B"/>
    <w:rsid w:val="00FB6185"/>
    <w:rsid w:val="00FB62A7"/>
    <w:rsid w:val="00FB63AA"/>
    <w:rsid w:val="00FB6478"/>
    <w:rsid w:val="00FB6E79"/>
    <w:rsid w:val="00FB7448"/>
    <w:rsid w:val="00FB7CD2"/>
    <w:rsid w:val="00FC0858"/>
    <w:rsid w:val="00FC0953"/>
    <w:rsid w:val="00FC0F3F"/>
    <w:rsid w:val="00FC1560"/>
    <w:rsid w:val="00FC1770"/>
    <w:rsid w:val="00FC1B54"/>
    <w:rsid w:val="00FC1D56"/>
    <w:rsid w:val="00FC20DA"/>
    <w:rsid w:val="00FC222D"/>
    <w:rsid w:val="00FC272D"/>
    <w:rsid w:val="00FC33FD"/>
    <w:rsid w:val="00FC37B1"/>
    <w:rsid w:val="00FC3CEB"/>
    <w:rsid w:val="00FC3DAA"/>
    <w:rsid w:val="00FC435A"/>
    <w:rsid w:val="00FC436D"/>
    <w:rsid w:val="00FC45C5"/>
    <w:rsid w:val="00FC53FF"/>
    <w:rsid w:val="00FC5551"/>
    <w:rsid w:val="00FC5679"/>
    <w:rsid w:val="00FC5BD6"/>
    <w:rsid w:val="00FC5DF1"/>
    <w:rsid w:val="00FC5F5B"/>
    <w:rsid w:val="00FC6085"/>
    <w:rsid w:val="00FC69C2"/>
    <w:rsid w:val="00FC6A68"/>
    <w:rsid w:val="00FC6A74"/>
    <w:rsid w:val="00FC6EA2"/>
    <w:rsid w:val="00FC77AB"/>
    <w:rsid w:val="00FC78D8"/>
    <w:rsid w:val="00FC7C96"/>
    <w:rsid w:val="00FD05AF"/>
    <w:rsid w:val="00FD0945"/>
    <w:rsid w:val="00FD0AD0"/>
    <w:rsid w:val="00FD0DB3"/>
    <w:rsid w:val="00FD0E4D"/>
    <w:rsid w:val="00FD0F79"/>
    <w:rsid w:val="00FD1422"/>
    <w:rsid w:val="00FD1F01"/>
    <w:rsid w:val="00FD2C21"/>
    <w:rsid w:val="00FD2E0A"/>
    <w:rsid w:val="00FD3283"/>
    <w:rsid w:val="00FD3798"/>
    <w:rsid w:val="00FD381B"/>
    <w:rsid w:val="00FD3E6C"/>
    <w:rsid w:val="00FD3F7F"/>
    <w:rsid w:val="00FD4574"/>
    <w:rsid w:val="00FD4B7D"/>
    <w:rsid w:val="00FD503F"/>
    <w:rsid w:val="00FD5294"/>
    <w:rsid w:val="00FD549F"/>
    <w:rsid w:val="00FD55F5"/>
    <w:rsid w:val="00FD591B"/>
    <w:rsid w:val="00FD59D3"/>
    <w:rsid w:val="00FD63D6"/>
    <w:rsid w:val="00FD64EE"/>
    <w:rsid w:val="00FD6E65"/>
    <w:rsid w:val="00FD7023"/>
    <w:rsid w:val="00FD758A"/>
    <w:rsid w:val="00FD76DF"/>
    <w:rsid w:val="00FD77CF"/>
    <w:rsid w:val="00FE007A"/>
    <w:rsid w:val="00FE0356"/>
    <w:rsid w:val="00FE092B"/>
    <w:rsid w:val="00FE0A9F"/>
    <w:rsid w:val="00FE0F91"/>
    <w:rsid w:val="00FE1144"/>
    <w:rsid w:val="00FE14CB"/>
    <w:rsid w:val="00FE1FB2"/>
    <w:rsid w:val="00FE27F5"/>
    <w:rsid w:val="00FE29CD"/>
    <w:rsid w:val="00FE39A4"/>
    <w:rsid w:val="00FE3BD4"/>
    <w:rsid w:val="00FE4375"/>
    <w:rsid w:val="00FE4760"/>
    <w:rsid w:val="00FE4CF7"/>
    <w:rsid w:val="00FE51DE"/>
    <w:rsid w:val="00FE51E2"/>
    <w:rsid w:val="00FE5338"/>
    <w:rsid w:val="00FE53AE"/>
    <w:rsid w:val="00FE573E"/>
    <w:rsid w:val="00FE5D70"/>
    <w:rsid w:val="00FE5DA2"/>
    <w:rsid w:val="00FE5FEF"/>
    <w:rsid w:val="00FE60B7"/>
    <w:rsid w:val="00FE6648"/>
    <w:rsid w:val="00FE6D25"/>
    <w:rsid w:val="00FE6DC6"/>
    <w:rsid w:val="00FE7531"/>
    <w:rsid w:val="00FE77B2"/>
    <w:rsid w:val="00FE7E09"/>
    <w:rsid w:val="00FE7E49"/>
    <w:rsid w:val="00FF06A7"/>
    <w:rsid w:val="00FF0B2D"/>
    <w:rsid w:val="00FF203C"/>
    <w:rsid w:val="00FF2400"/>
    <w:rsid w:val="00FF2DCC"/>
    <w:rsid w:val="00FF3064"/>
    <w:rsid w:val="00FF3889"/>
    <w:rsid w:val="00FF3972"/>
    <w:rsid w:val="00FF4656"/>
    <w:rsid w:val="00FF4C15"/>
    <w:rsid w:val="00FF5B65"/>
    <w:rsid w:val="00FF6247"/>
    <w:rsid w:val="00FF6277"/>
    <w:rsid w:val="00FF70A0"/>
    <w:rsid w:val="00FF78F2"/>
    <w:rsid w:val="02D50925"/>
    <w:rsid w:val="02FAB465"/>
    <w:rsid w:val="055F9509"/>
    <w:rsid w:val="06E5C552"/>
    <w:rsid w:val="09A5A907"/>
    <w:rsid w:val="0A8CD9B6"/>
    <w:rsid w:val="0A9C5C0B"/>
    <w:rsid w:val="0AC6A7C0"/>
    <w:rsid w:val="0AD0004C"/>
    <w:rsid w:val="0B06175C"/>
    <w:rsid w:val="0BE316CB"/>
    <w:rsid w:val="0CECEF8B"/>
    <w:rsid w:val="0D170737"/>
    <w:rsid w:val="0D57A449"/>
    <w:rsid w:val="0E273193"/>
    <w:rsid w:val="0EBEFDFE"/>
    <w:rsid w:val="10670F29"/>
    <w:rsid w:val="107AC0E6"/>
    <w:rsid w:val="1173629E"/>
    <w:rsid w:val="137F5657"/>
    <w:rsid w:val="13B60C2E"/>
    <w:rsid w:val="186A723A"/>
    <w:rsid w:val="18C7BAE8"/>
    <w:rsid w:val="18FD043D"/>
    <w:rsid w:val="19614131"/>
    <w:rsid w:val="1A5DEDE1"/>
    <w:rsid w:val="1EC64A4C"/>
    <w:rsid w:val="22C952AE"/>
    <w:rsid w:val="242A0C30"/>
    <w:rsid w:val="24A79BFB"/>
    <w:rsid w:val="25EB0406"/>
    <w:rsid w:val="264E471C"/>
    <w:rsid w:val="2790A6C1"/>
    <w:rsid w:val="294178FA"/>
    <w:rsid w:val="29CFCC59"/>
    <w:rsid w:val="29E81B74"/>
    <w:rsid w:val="2B19462D"/>
    <w:rsid w:val="2C590CF3"/>
    <w:rsid w:val="2CBA76D9"/>
    <w:rsid w:val="2D6950A9"/>
    <w:rsid w:val="2E343FF5"/>
    <w:rsid w:val="2E706A57"/>
    <w:rsid w:val="2F136A28"/>
    <w:rsid w:val="3059FD25"/>
    <w:rsid w:val="30640726"/>
    <w:rsid w:val="3090ADD5"/>
    <w:rsid w:val="3131A3E7"/>
    <w:rsid w:val="34815D49"/>
    <w:rsid w:val="35800A8F"/>
    <w:rsid w:val="35F59EF6"/>
    <w:rsid w:val="372F9685"/>
    <w:rsid w:val="3771CBF8"/>
    <w:rsid w:val="3B1F8F78"/>
    <w:rsid w:val="3CFE8DF5"/>
    <w:rsid w:val="3D4842B2"/>
    <w:rsid w:val="3E4EA325"/>
    <w:rsid w:val="3FEACB02"/>
    <w:rsid w:val="42FBE58D"/>
    <w:rsid w:val="44E64DD0"/>
    <w:rsid w:val="456A170F"/>
    <w:rsid w:val="45DAA444"/>
    <w:rsid w:val="472D2D8A"/>
    <w:rsid w:val="47346888"/>
    <w:rsid w:val="49473B01"/>
    <w:rsid w:val="4960F1D7"/>
    <w:rsid w:val="49ACC286"/>
    <w:rsid w:val="4AD9C269"/>
    <w:rsid w:val="4B8182F3"/>
    <w:rsid w:val="4B8CF028"/>
    <w:rsid w:val="51A16A88"/>
    <w:rsid w:val="5232A8EB"/>
    <w:rsid w:val="52644D90"/>
    <w:rsid w:val="5344C3B3"/>
    <w:rsid w:val="5462BE3C"/>
    <w:rsid w:val="5631472D"/>
    <w:rsid w:val="58668D5A"/>
    <w:rsid w:val="58EEBB1C"/>
    <w:rsid w:val="5AB81D5B"/>
    <w:rsid w:val="5D04A488"/>
    <w:rsid w:val="5EB8F080"/>
    <w:rsid w:val="60A13835"/>
    <w:rsid w:val="634426B1"/>
    <w:rsid w:val="63B8ABAF"/>
    <w:rsid w:val="64237558"/>
    <w:rsid w:val="656D5D9A"/>
    <w:rsid w:val="66E76E53"/>
    <w:rsid w:val="68023A2B"/>
    <w:rsid w:val="6823E041"/>
    <w:rsid w:val="6A326879"/>
    <w:rsid w:val="6C83D47B"/>
    <w:rsid w:val="6F38B478"/>
    <w:rsid w:val="6F728184"/>
    <w:rsid w:val="70BC95A4"/>
    <w:rsid w:val="71D31F37"/>
    <w:rsid w:val="71F0EDF3"/>
    <w:rsid w:val="72EB187F"/>
    <w:rsid w:val="7342C528"/>
    <w:rsid w:val="744E917F"/>
    <w:rsid w:val="747A23FB"/>
    <w:rsid w:val="74E359D1"/>
    <w:rsid w:val="756E7395"/>
    <w:rsid w:val="762B16D3"/>
    <w:rsid w:val="7677C0E1"/>
    <w:rsid w:val="7739D9CD"/>
    <w:rsid w:val="77AD88F0"/>
    <w:rsid w:val="78CC051A"/>
    <w:rsid w:val="793E2A64"/>
    <w:rsid w:val="79C0E49F"/>
    <w:rsid w:val="7AC245D4"/>
    <w:rsid w:val="7C0F29AB"/>
    <w:rsid w:val="7E8DE979"/>
    <w:rsid w:val="7F976C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A042"/>
  <w15:chartTrackingRefBased/>
  <w15:docId w15:val="{04F272C2-19E2-4B21-B3EC-B3675C1F6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20"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B5E"/>
  </w:style>
  <w:style w:type="paragraph" w:styleId="Ttulo1">
    <w:name w:val="heading 1"/>
    <w:basedOn w:val="Normal"/>
    <w:next w:val="Normal"/>
    <w:link w:val="Ttulo1Car"/>
    <w:uiPriority w:val="9"/>
    <w:qFormat/>
    <w:rsid w:val="004964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964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964D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964D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964D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964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64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64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64D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64D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964D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964D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964D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964D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964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64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64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64D8"/>
    <w:rPr>
      <w:rFonts w:eastAsiaTheme="majorEastAsia" w:cstheme="majorBidi"/>
      <w:color w:val="272727" w:themeColor="text1" w:themeTint="D8"/>
    </w:rPr>
  </w:style>
  <w:style w:type="paragraph" w:styleId="Ttulo">
    <w:name w:val="Title"/>
    <w:basedOn w:val="Normal"/>
    <w:next w:val="Normal"/>
    <w:link w:val="TtuloCar"/>
    <w:uiPriority w:val="10"/>
    <w:qFormat/>
    <w:rsid w:val="00496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64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64D8"/>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64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64D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964D8"/>
    <w:rPr>
      <w:i/>
      <w:iCs/>
      <w:color w:val="404040" w:themeColor="text1" w:themeTint="BF"/>
    </w:rPr>
  </w:style>
  <w:style w:type="paragraph" w:styleId="Prrafodelista">
    <w:name w:val="List Paragraph"/>
    <w:basedOn w:val="Normal"/>
    <w:uiPriority w:val="34"/>
    <w:qFormat/>
    <w:rsid w:val="004964D8"/>
    <w:pPr>
      <w:ind w:left="720"/>
      <w:contextualSpacing/>
    </w:pPr>
  </w:style>
  <w:style w:type="character" w:styleId="nfasisintenso">
    <w:name w:val="Intense Emphasis"/>
    <w:basedOn w:val="Fuentedeprrafopredeter"/>
    <w:uiPriority w:val="21"/>
    <w:qFormat/>
    <w:rsid w:val="004964D8"/>
    <w:rPr>
      <w:i/>
      <w:iCs/>
      <w:color w:val="2F5496" w:themeColor="accent1" w:themeShade="BF"/>
    </w:rPr>
  </w:style>
  <w:style w:type="paragraph" w:styleId="Citadestacada">
    <w:name w:val="Intense Quote"/>
    <w:basedOn w:val="Normal"/>
    <w:next w:val="Normal"/>
    <w:link w:val="CitadestacadaCar"/>
    <w:uiPriority w:val="30"/>
    <w:qFormat/>
    <w:rsid w:val="004964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964D8"/>
    <w:rPr>
      <w:i/>
      <w:iCs/>
      <w:color w:val="2F5496" w:themeColor="accent1" w:themeShade="BF"/>
    </w:rPr>
  </w:style>
  <w:style w:type="character" w:styleId="Referenciaintensa">
    <w:name w:val="Intense Reference"/>
    <w:basedOn w:val="Fuentedeprrafopredeter"/>
    <w:uiPriority w:val="32"/>
    <w:qFormat/>
    <w:rsid w:val="004964D8"/>
    <w:rPr>
      <w:b/>
      <w:bCs/>
      <w:smallCaps/>
      <w:color w:val="2F5496" w:themeColor="accent1" w:themeShade="BF"/>
      <w:spacing w:val="5"/>
    </w:rPr>
  </w:style>
  <w:style w:type="paragraph" w:styleId="Textonotapie">
    <w:name w:val="footnote text"/>
    <w:basedOn w:val="Normal"/>
    <w:link w:val="TextonotapieCar"/>
    <w:uiPriority w:val="99"/>
    <w:unhideWhenUsed/>
    <w:rsid w:val="00856A42"/>
    <w:pPr>
      <w:spacing w:after="0" w:line="240" w:lineRule="auto"/>
    </w:pPr>
    <w:rPr>
      <w:sz w:val="20"/>
      <w:szCs w:val="20"/>
    </w:rPr>
  </w:style>
  <w:style w:type="character" w:customStyle="1" w:styleId="TextonotapieCar">
    <w:name w:val="Texto nota pie Car"/>
    <w:basedOn w:val="Fuentedeprrafopredeter"/>
    <w:link w:val="Textonotapie"/>
    <w:uiPriority w:val="99"/>
    <w:rsid w:val="00856A42"/>
    <w:rPr>
      <w:sz w:val="20"/>
      <w:szCs w:val="20"/>
    </w:rPr>
  </w:style>
  <w:style w:type="character" w:styleId="Refdenotaalpie">
    <w:name w:val="footnote reference"/>
    <w:basedOn w:val="Fuentedeprrafopredeter"/>
    <w:uiPriority w:val="99"/>
    <w:semiHidden/>
    <w:unhideWhenUsed/>
    <w:rsid w:val="00856A42"/>
    <w:rPr>
      <w:vertAlign w:val="superscript"/>
    </w:rPr>
  </w:style>
  <w:style w:type="paragraph" w:styleId="NormalWeb">
    <w:name w:val="Normal (Web)"/>
    <w:basedOn w:val="Normal"/>
    <w:uiPriority w:val="99"/>
    <w:semiHidden/>
    <w:unhideWhenUsed/>
    <w:rsid w:val="00E45F0E"/>
    <w:rPr>
      <w:rFonts w:ascii="Times New Roman" w:hAnsi="Times New Roman" w:cs="Times New Roman"/>
      <w:sz w:val="24"/>
      <w:szCs w:val="24"/>
    </w:rPr>
  </w:style>
  <w:style w:type="paragraph" w:styleId="Encabezado">
    <w:name w:val="header"/>
    <w:basedOn w:val="Normal"/>
    <w:link w:val="EncabezadoCar"/>
    <w:uiPriority w:val="99"/>
    <w:unhideWhenUsed/>
    <w:rsid w:val="004D2F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2F7A"/>
  </w:style>
  <w:style w:type="paragraph" w:styleId="Piedepgina">
    <w:name w:val="footer"/>
    <w:basedOn w:val="Normal"/>
    <w:link w:val="PiedepginaCar"/>
    <w:uiPriority w:val="99"/>
    <w:unhideWhenUsed/>
    <w:rsid w:val="004D2F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2F7A"/>
  </w:style>
  <w:style w:type="paragraph" w:styleId="Sinespaciado">
    <w:name w:val="No Spacing"/>
    <w:uiPriority w:val="1"/>
    <w:qFormat/>
    <w:rsid w:val="00C736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1349">
      <w:bodyDiv w:val="1"/>
      <w:marLeft w:val="0"/>
      <w:marRight w:val="0"/>
      <w:marTop w:val="0"/>
      <w:marBottom w:val="0"/>
      <w:divBdr>
        <w:top w:val="none" w:sz="0" w:space="0" w:color="auto"/>
        <w:left w:val="none" w:sz="0" w:space="0" w:color="auto"/>
        <w:bottom w:val="none" w:sz="0" w:space="0" w:color="auto"/>
        <w:right w:val="none" w:sz="0" w:space="0" w:color="auto"/>
      </w:divBdr>
    </w:div>
    <w:div w:id="88551925">
      <w:bodyDiv w:val="1"/>
      <w:marLeft w:val="0"/>
      <w:marRight w:val="0"/>
      <w:marTop w:val="0"/>
      <w:marBottom w:val="0"/>
      <w:divBdr>
        <w:top w:val="none" w:sz="0" w:space="0" w:color="auto"/>
        <w:left w:val="none" w:sz="0" w:space="0" w:color="auto"/>
        <w:bottom w:val="none" w:sz="0" w:space="0" w:color="auto"/>
        <w:right w:val="none" w:sz="0" w:space="0" w:color="auto"/>
      </w:divBdr>
    </w:div>
    <w:div w:id="92481504">
      <w:bodyDiv w:val="1"/>
      <w:marLeft w:val="0"/>
      <w:marRight w:val="0"/>
      <w:marTop w:val="0"/>
      <w:marBottom w:val="0"/>
      <w:divBdr>
        <w:top w:val="none" w:sz="0" w:space="0" w:color="auto"/>
        <w:left w:val="none" w:sz="0" w:space="0" w:color="auto"/>
        <w:bottom w:val="none" w:sz="0" w:space="0" w:color="auto"/>
        <w:right w:val="none" w:sz="0" w:space="0" w:color="auto"/>
      </w:divBdr>
      <w:divsChild>
        <w:div w:id="911238258">
          <w:marLeft w:val="0"/>
          <w:marRight w:val="0"/>
          <w:marTop w:val="0"/>
          <w:marBottom w:val="0"/>
          <w:divBdr>
            <w:top w:val="none" w:sz="0" w:space="0" w:color="auto"/>
            <w:left w:val="none" w:sz="0" w:space="0" w:color="auto"/>
            <w:bottom w:val="none" w:sz="0" w:space="0" w:color="auto"/>
            <w:right w:val="none" w:sz="0" w:space="0" w:color="auto"/>
          </w:divBdr>
        </w:div>
        <w:div w:id="47732287">
          <w:marLeft w:val="0"/>
          <w:marRight w:val="0"/>
          <w:marTop w:val="0"/>
          <w:marBottom w:val="0"/>
          <w:divBdr>
            <w:top w:val="none" w:sz="0" w:space="0" w:color="auto"/>
            <w:left w:val="none" w:sz="0" w:space="0" w:color="auto"/>
            <w:bottom w:val="none" w:sz="0" w:space="0" w:color="auto"/>
            <w:right w:val="none" w:sz="0" w:space="0" w:color="auto"/>
          </w:divBdr>
        </w:div>
        <w:div w:id="1377852579">
          <w:marLeft w:val="0"/>
          <w:marRight w:val="0"/>
          <w:marTop w:val="0"/>
          <w:marBottom w:val="0"/>
          <w:divBdr>
            <w:top w:val="none" w:sz="0" w:space="0" w:color="auto"/>
            <w:left w:val="none" w:sz="0" w:space="0" w:color="auto"/>
            <w:bottom w:val="none" w:sz="0" w:space="0" w:color="auto"/>
            <w:right w:val="none" w:sz="0" w:space="0" w:color="auto"/>
          </w:divBdr>
        </w:div>
        <w:div w:id="230236186">
          <w:marLeft w:val="0"/>
          <w:marRight w:val="0"/>
          <w:marTop w:val="0"/>
          <w:marBottom w:val="0"/>
          <w:divBdr>
            <w:top w:val="none" w:sz="0" w:space="0" w:color="auto"/>
            <w:left w:val="none" w:sz="0" w:space="0" w:color="auto"/>
            <w:bottom w:val="none" w:sz="0" w:space="0" w:color="auto"/>
            <w:right w:val="none" w:sz="0" w:space="0" w:color="auto"/>
          </w:divBdr>
        </w:div>
        <w:div w:id="515310895">
          <w:marLeft w:val="0"/>
          <w:marRight w:val="0"/>
          <w:marTop w:val="0"/>
          <w:marBottom w:val="0"/>
          <w:divBdr>
            <w:top w:val="none" w:sz="0" w:space="0" w:color="auto"/>
            <w:left w:val="none" w:sz="0" w:space="0" w:color="auto"/>
            <w:bottom w:val="none" w:sz="0" w:space="0" w:color="auto"/>
            <w:right w:val="none" w:sz="0" w:space="0" w:color="auto"/>
          </w:divBdr>
        </w:div>
        <w:div w:id="1903641572">
          <w:marLeft w:val="0"/>
          <w:marRight w:val="0"/>
          <w:marTop w:val="0"/>
          <w:marBottom w:val="0"/>
          <w:divBdr>
            <w:top w:val="none" w:sz="0" w:space="0" w:color="auto"/>
            <w:left w:val="none" w:sz="0" w:space="0" w:color="auto"/>
            <w:bottom w:val="none" w:sz="0" w:space="0" w:color="auto"/>
            <w:right w:val="none" w:sz="0" w:space="0" w:color="auto"/>
          </w:divBdr>
        </w:div>
        <w:div w:id="744062640">
          <w:marLeft w:val="0"/>
          <w:marRight w:val="0"/>
          <w:marTop w:val="0"/>
          <w:marBottom w:val="0"/>
          <w:divBdr>
            <w:top w:val="none" w:sz="0" w:space="0" w:color="auto"/>
            <w:left w:val="none" w:sz="0" w:space="0" w:color="auto"/>
            <w:bottom w:val="none" w:sz="0" w:space="0" w:color="auto"/>
            <w:right w:val="none" w:sz="0" w:space="0" w:color="auto"/>
          </w:divBdr>
        </w:div>
        <w:div w:id="1343121072">
          <w:marLeft w:val="0"/>
          <w:marRight w:val="0"/>
          <w:marTop w:val="0"/>
          <w:marBottom w:val="0"/>
          <w:divBdr>
            <w:top w:val="none" w:sz="0" w:space="0" w:color="auto"/>
            <w:left w:val="none" w:sz="0" w:space="0" w:color="auto"/>
            <w:bottom w:val="none" w:sz="0" w:space="0" w:color="auto"/>
            <w:right w:val="none" w:sz="0" w:space="0" w:color="auto"/>
          </w:divBdr>
        </w:div>
        <w:div w:id="243956081">
          <w:marLeft w:val="0"/>
          <w:marRight w:val="0"/>
          <w:marTop w:val="0"/>
          <w:marBottom w:val="0"/>
          <w:divBdr>
            <w:top w:val="none" w:sz="0" w:space="0" w:color="auto"/>
            <w:left w:val="none" w:sz="0" w:space="0" w:color="auto"/>
            <w:bottom w:val="none" w:sz="0" w:space="0" w:color="auto"/>
            <w:right w:val="none" w:sz="0" w:space="0" w:color="auto"/>
          </w:divBdr>
        </w:div>
      </w:divsChild>
    </w:div>
    <w:div w:id="127864116">
      <w:bodyDiv w:val="1"/>
      <w:marLeft w:val="0"/>
      <w:marRight w:val="0"/>
      <w:marTop w:val="0"/>
      <w:marBottom w:val="0"/>
      <w:divBdr>
        <w:top w:val="none" w:sz="0" w:space="0" w:color="auto"/>
        <w:left w:val="none" w:sz="0" w:space="0" w:color="auto"/>
        <w:bottom w:val="none" w:sz="0" w:space="0" w:color="auto"/>
        <w:right w:val="none" w:sz="0" w:space="0" w:color="auto"/>
      </w:divBdr>
    </w:div>
    <w:div w:id="150492573">
      <w:bodyDiv w:val="1"/>
      <w:marLeft w:val="0"/>
      <w:marRight w:val="0"/>
      <w:marTop w:val="0"/>
      <w:marBottom w:val="0"/>
      <w:divBdr>
        <w:top w:val="none" w:sz="0" w:space="0" w:color="auto"/>
        <w:left w:val="none" w:sz="0" w:space="0" w:color="auto"/>
        <w:bottom w:val="none" w:sz="0" w:space="0" w:color="auto"/>
        <w:right w:val="none" w:sz="0" w:space="0" w:color="auto"/>
      </w:divBdr>
    </w:div>
    <w:div w:id="355081123">
      <w:bodyDiv w:val="1"/>
      <w:marLeft w:val="0"/>
      <w:marRight w:val="0"/>
      <w:marTop w:val="0"/>
      <w:marBottom w:val="0"/>
      <w:divBdr>
        <w:top w:val="none" w:sz="0" w:space="0" w:color="auto"/>
        <w:left w:val="none" w:sz="0" w:space="0" w:color="auto"/>
        <w:bottom w:val="none" w:sz="0" w:space="0" w:color="auto"/>
        <w:right w:val="none" w:sz="0" w:space="0" w:color="auto"/>
      </w:divBdr>
    </w:div>
    <w:div w:id="376465976">
      <w:bodyDiv w:val="1"/>
      <w:marLeft w:val="0"/>
      <w:marRight w:val="0"/>
      <w:marTop w:val="0"/>
      <w:marBottom w:val="0"/>
      <w:divBdr>
        <w:top w:val="none" w:sz="0" w:space="0" w:color="auto"/>
        <w:left w:val="none" w:sz="0" w:space="0" w:color="auto"/>
        <w:bottom w:val="none" w:sz="0" w:space="0" w:color="auto"/>
        <w:right w:val="none" w:sz="0" w:space="0" w:color="auto"/>
      </w:divBdr>
    </w:div>
    <w:div w:id="506216253">
      <w:bodyDiv w:val="1"/>
      <w:marLeft w:val="0"/>
      <w:marRight w:val="0"/>
      <w:marTop w:val="0"/>
      <w:marBottom w:val="0"/>
      <w:divBdr>
        <w:top w:val="none" w:sz="0" w:space="0" w:color="auto"/>
        <w:left w:val="none" w:sz="0" w:space="0" w:color="auto"/>
        <w:bottom w:val="none" w:sz="0" w:space="0" w:color="auto"/>
        <w:right w:val="none" w:sz="0" w:space="0" w:color="auto"/>
      </w:divBdr>
    </w:div>
    <w:div w:id="531192000">
      <w:bodyDiv w:val="1"/>
      <w:marLeft w:val="0"/>
      <w:marRight w:val="0"/>
      <w:marTop w:val="0"/>
      <w:marBottom w:val="0"/>
      <w:divBdr>
        <w:top w:val="none" w:sz="0" w:space="0" w:color="auto"/>
        <w:left w:val="none" w:sz="0" w:space="0" w:color="auto"/>
        <w:bottom w:val="none" w:sz="0" w:space="0" w:color="auto"/>
        <w:right w:val="none" w:sz="0" w:space="0" w:color="auto"/>
      </w:divBdr>
    </w:div>
    <w:div w:id="554126240">
      <w:bodyDiv w:val="1"/>
      <w:marLeft w:val="0"/>
      <w:marRight w:val="0"/>
      <w:marTop w:val="0"/>
      <w:marBottom w:val="0"/>
      <w:divBdr>
        <w:top w:val="none" w:sz="0" w:space="0" w:color="auto"/>
        <w:left w:val="none" w:sz="0" w:space="0" w:color="auto"/>
        <w:bottom w:val="none" w:sz="0" w:space="0" w:color="auto"/>
        <w:right w:val="none" w:sz="0" w:space="0" w:color="auto"/>
      </w:divBdr>
    </w:div>
    <w:div w:id="575746227">
      <w:bodyDiv w:val="1"/>
      <w:marLeft w:val="0"/>
      <w:marRight w:val="0"/>
      <w:marTop w:val="0"/>
      <w:marBottom w:val="0"/>
      <w:divBdr>
        <w:top w:val="none" w:sz="0" w:space="0" w:color="auto"/>
        <w:left w:val="none" w:sz="0" w:space="0" w:color="auto"/>
        <w:bottom w:val="none" w:sz="0" w:space="0" w:color="auto"/>
        <w:right w:val="none" w:sz="0" w:space="0" w:color="auto"/>
      </w:divBdr>
    </w:div>
    <w:div w:id="598637488">
      <w:bodyDiv w:val="1"/>
      <w:marLeft w:val="0"/>
      <w:marRight w:val="0"/>
      <w:marTop w:val="0"/>
      <w:marBottom w:val="0"/>
      <w:divBdr>
        <w:top w:val="none" w:sz="0" w:space="0" w:color="auto"/>
        <w:left w:val="none" w:sz="0" w:space="0" w:color="auto"/>
        <w:bottom w:val="none" w:sz="0" w:space="0" w:color="auto"/>
        <w:right w:val="none" w:sz="0" w:space="0" w:color="auto"/>
      </w:divBdr>
    </w:div>
    <w:div w:id="666790629">
      <w:bodyDiv w:val="1"/>
      <w:marLeft w:val="0"/>
      <w:marRight w:val="0"/>
      <w:marTop w:val="0"/>
      <w:marBottom w:val="0"/>
      <w:divBdr>
        <w:top w:val="none" w:sz="0" w:space="0" w:color="auto"/>
        <w:left w:val="none" w:sz="0" w:space="0" w:color="auto"/>
        <w:bottom w:val="none" w:sz="0" w:space="0" w:color="auto"/>
        <w:right w:val="none" w:sz="0" w:space="0" w:color="auto"/>
      </w:divBdr>
    </w:div>
    <w:div w:id="851340645">
      <w:bodyDiv w:val="1"/>
      <w:marLeft w:val="0"/>
      <w:marRight w:val="0"/>
      <w:marTop w:val="0"/>
      <w:marBottom w:val="0"/>
      <w:divBdr>
        <w:top w:val="none" w:sz="0" w:space="0" w:color="auto"/>
        <w:left w:val="none" w:sz="0" w:space="0" w:color="auto"/>
        <w:bottom w:val="none" w:sz="0" w:space="0" w:color="auto"/>
        <w:right w:val="none" w:sz="0" w:space="0" w:color="auto"/>
      </w:divBdr>
    </w:div>
    <w:div w:id="854806773">
      <w:bodyDiv w:val="1"/>
      <w:marLeft w:val="0"/>
      <w:marRight w:val="0"/>
      <w:marTop w:val="0"/>
      <w:marBottom w:val="0"/>
      <w:divBdr>
        <w:top w:val="none" w:sz="0" w:space="0" w:color="auto"/>
        <w:left w:val="none" w:sz="0" w:space="0" w:color="auto"/>
        <w:bottom w:val="none" w:sz="0" w:space="0" w:color="auto"/>
        <w:right w:val="none" w:sz="0" w:space="0" w:color="auto"/>
      </w:divBdr>
    </w:div>
    <w:div w:id="942416800">
      <w:bodyDiv w:val="1"/>
      <w:marLeft w:val="0"/>
      <w:marRight w:val="0"/>
      <w:marTop w:val="0"/>
      <w:marBottom w:val="0"/>
      <w:divBdr>
        <w:top w:val="none" w:sz="0" w:space="0" w:color="auto"/>
        <w:left w:val="none" w:sz="0" w:space="0" w:color="auto"/>
        <w:bottom w:val="none" w:sz="0" w:space="0" w:color="auto"/>
        <w:right w:val="none" w:sz="0" w:space="0" w:color="auto"/>
      </w:divBdr>
    </w:div>
    <w:div w:id="958493259">
      <w:bodyDiv w:val="1"/>
      <w:marLeft w:val="0"/>
      <w:marRight w:val="0"/>
      <w:marTop w:val="0"/>
      <w:marBottom w:val="0"/>
      <w:divBdr>
        <w:top w:val="none" w:sz="0" w:space="0" w:color="auto"/>
        <w:left w:val="none" w:sz="0" w:space="0" w:color="auto"/>
        <w:bottom w:val="none" w:sz="0" w:space="0" w:color="auto"/>
        <w:right w:val="none" w:sz="0" w:space="0" w:color="auto"/>
      </w:divBdr>
    </w:div>
    <w:div w:id="1073503741">
      <w:bodyDiv w:val="1"/>
      <w:marLeft w:val="0"/>
      <w:marRight w:val="0"/>
      <w:marTop w:val="0"/>
      <w:marBottom w:val="0"/>
      <w:divBdr>
        <w:top w:val="none" w:sz="0" w:space="0" w:color="auto"/>
        <w:left w:val="none" w:sz="0" w:space="0" w:color="auto"/>
        <w:bottom w:val="none" w:sz="0" w:space="0" w:color="auto"/>
        <w:right w:val="none" w:sz="0" w:space="0" w:color="auto"/>
      </w:divBdr>
      <w:divsChild>
        <w:div w:id="2003002679">
          <w:marLeft w:val="0"/>
          <w:marRight w:val="0"/>
          <w:marTop w:val="0"/>
          <w:marBottom w:val="0"/>
          <w:divBdr>
            <w:top w:val="none" w:sz="0" w:space="0" w:color="auto"/>
            <w:left w:val="none" w:sz="0" w:space="0" w:color="auto"/>
            <w:bottom w:val="none" w:sz="0" w:space="0" w:color="auto"/>
            <w:right w:val="none" w:sz="0" w:space="0" w:color="auto"/>
          </w:divBdr>
        </w:div>
        <w:div w:id="452132882">
          <w:marLeft w:val="0"/>
          <w:marRight w:val="0"/>
          <w:marTop w:val="0"/>
          <w:marBottom w:val="0"/>
          <w:divBdr>
            <w:top w:val="none" w:sz="0" w:space="0" w:color="auto"/>
            <w:left w:val="none" w:sz="0" w:space="0" w:color="auto"/>
            <w:bottom w:val="none" w:sz="0" w:space="0" w:color="auto"/>
            <w:right w:val="none" w:sz="0" w:space="0" w:color="auto"/>
          </w:divBdr>
        </w:div>
        <w:div w:id="1259102928">
          <w:marLeft w:val="0"/>
          <w:marRight w:val="0"/>
          <w:marTop w:val="0"/>
          <w:marBottom w:val="0"/>
          <w:divBdr>
            <w:top w:val="none" w:sz="0" w:space="0" w:color="auto"/>
            <w:left w:val="none" w:sz="0" w:space="0" w:color="auto"/>
            <w:bottom w:val="none" w:sz="0" w:space="0" w:color="auto"/>
            <w:right w:val="none" w:sz="0" w:space="0" w:color="auto"/>
          </w:divBdr>
        </w:div>
        <w:div w:id="1793478306">
          <w:marLeft w:val="0"/>
          <w:marRight w:val="0"/>
          <w:marTop w:val="0"/>
          <w:marBottom w:val="0"/>
          <w:divBdr>
            <w:top w:val="none" w:sz="0" w:space="0" w:color="auto"/>
            <w:left w:val="none" w:sz="0" w:space="0" w:color="auto"/>
            <w:bottom w:val="none" w:sz="0" w:space="0" w:color="auto"/>
            <w:right w:val="none" w:sz="0" w:space="0" w:color="auto"/>
          </w:divBdr>
        </w:div>
        <w:div w:id="1070734232">
          <w:marLeft w:val="0"/>
          <w:marRight w:val="0"/>
          <w:marTop w:val="0"/>
          <w:marBottom w:val="0"/>
          <w:divBdr>
            <w:top w:val="none" w:sz="0" w:space="0" w:color="auto"/>
            <w:left w:val="none" w:sz="0" w:space="0" w:color="auto"/>
            <w:bottom w:val="none" w:sz="0" w:space="0" w:color="auto"/>
            <w:right w:val="none" w:sz="0" w:space="0" w:color="auto"/>
          </w:divBdr>
        </w:div>
        <w:div w:id="726344940">
          <w:marLeft w:val="0"/>
          <w:marRight w:val="0"/>
          <w:marTop w:val="0"/>
          <w:marBottom w:val="0"/>
          <w:divBdr>
            <w:top w:val="none" w:sz="0" w:space="0" w:color="auto"/>
            <w:left w:val="none" w:sz="0" w:space="0" w:color="auto"/>
            <w:bottom w:val="none" w:sz="0" w:space="0" w:color="auto"/>
            <w:right w:val="none" w:sz="0" w:space="0" w:color="auto"/>
          </w:divBdr>
        </w:div>
        <w:div w:id="2093548229">
          <w:marLeft w:val="0"/>
          <w:marRight w:val="0"/>
          <w:marTop w:val="0"/>
          <w:marBottom w:val="0"/>
          <w:divBdr>
            <w:top w:val="none" w:sz="0" w:space="0" w:color="auto"/>
            <w:left w:val="none" w:sz="0" w:space="0" w:color="auto"/>
            <w:bottom w:val="none" w:sz="0" w:space="0" w:color="auto"/>
            <w:right w:val="none" w:sz="0" w:space="0" w:color="auto"/>
          </w:divBdr>
        </w:div>
        <w:div w:id="1236353909">
          <w:marLeft w:val="0"/>
          <w:marRight w:val="0"/>
          <w:marTop w:val="0"/>
          <w:marBottom w:val="0"/>
          <w:divBdr>
            <w:top w:val="none" w:sz="0" w:space="0" w:color="auto"/>
            <w:left w:val="none" w:sz="0" w:space="0" w:color="auto"/>
            <w:bottom w:val="none" w:sz="0" w:space="0" w:color="auto"/>
            <w:right w:val="none" w:sz="0" w:space="0" w:color="auto"/>
          </w:divBdr>
        </w:div>
        <w:div w:id="1760787573">
          <w:marLeft w:val="0"/>
          <w:marRight w:val="0"/>
          <w:marTop w:val="0"/>
          <w:marBottom w:val="0"/>
          <w:divBdr>
            <w:top w:val="none" w:sz="0" w:space="0" w:color="auto"/>
            <w:left w:val="none" w:sz="0" w:space="0" w:color="auto"/>
            <w:bottom w:val="none" w:sz="0" w:space="0" w:color="auto"/>
            <w:right w:val="none" w:sz="0" w:space="0" w:color="auto"/>
          </w:divBdr>
        </w:div>
      </w:divsChild>
    </w:div>
    <w:div w:id="1086614882">
      <w:bodyDiv w:val="1"/>
      <w:marLeft w:val="0"/>
      <w:marRight w:val="0"/>
      <w:marTop w:val="0"/>
      <w:marBottom w:val="0"/>
      <w:divBdr>
        <w:top w:val="none" w:sz="0" w:space="0" w:color="auto"/>
        <w:left w:val="none" w:sz="0" w:space="0" w:color="auto"/>
        <w:bottom w:val="none" w:sz="0" w:space="0" w:color="auto"/>
        <w:right w:val="none" w:sz="0" w:space="0" w:color="auto"/>
      </w:divBdr>
    </w:div>
    <w:div w:id="1090589508">
      <w:bodyDiv w:val="1"/>
      <w:marLeft w:val="0"/>
      <w:marRight w:val="0"/>
      <w:marTop w:val="0"/>
      <w:marBottom w:val="0"/>
      <w:divBdr>
        <w:top w:val="none" w:sz="0" w:space="0" w:color="auto"/>
        <w:left w:val="none" w:sz="0" w:space="0" w:color="auto"/>
        <w:bottom w:val="none" w:sz="0" w:space="0" w:color="auto"/>
        <w:right w:val="none" w:sz="0" w:space="0" w:color="auto"/>
      </w:divBdr>
    </w:div>
    <w:div w:id="1115559844">
      <w:bodyDiv w:val="1"/>
      <w:marLeft w:val="0"/>
      <w:marRight w:val="0"/>
      <w:marTop w:val="0"/>
      <w:marBottom w:val="0"/>
      <w:divBdr>
        <w:top w:val="none" w:sz="0" w:space="0" w:color="auto"/>
        <w:left w:val="none" w:sz="0" w:space="0" w:color="auto"/>
        <w:bottom w:val="none" w:sz="0" w:space="0" w:color="auto"/>
        <w:right w:val="none" w:sz="0" w:space="0" w:color="auto"/>
      </w:divBdr>
    </w:div>
    <w:div w:id="1186167603">
      <w:bodyDiv w:val="1"/>
      <w:marLeft w:val="0"/>
      <w:marRight w:val="0"/>
      <w:marTop w:val="0"/>
      <w:marBottom w:val="0"/>
      <w:divBdr>
        <w:top w:val="none" w:sz="0" w:space="0" w:color="auto"/>
        <w:left w:val="none" w:sz="0" w:space="0" w:color="auto"/>
        <w:bottom w:val="none" w:sz="0" w:space="0" w:color="auto"/>
        <w:right w:val="none" w:sz="0" w:space="0" w:color="auto"/>
      </w:divBdr>
    </w:div>
    <w:div w:id="1208838556">
      <w:bodyDiv w:val="1"/>
      <w:marLeft w:val="0"/>
      <w:marRight w:val="0"/>
      <w:marTop w:val="0"/>
      <w:marBottom w:val="0"/>
      <w:divBdr>
        <w:top w:val="none" w:sz="0" w:space="0" w:color="auto"/>
        <w:left w:val="none" w:sz="0" w:space="0" w:color="auto"/>
        <w:bottom w:val="none" w:sz="0" w:space="0" w:color="auto"/>
        <w:right w:val="none" w:sz="0" w:space="0" w:color="auto"/>
      </w:divBdr>
    </w:div>
    <w:div w:id="1218201004">
      <w:bodyDiv w:val="1"/>
      <w:marLeft w:val="0"/>
      <w:marRight w:val="0"/>
      <w:marTop w:val="0"/>
      <w:marBottom w:val="0"/>
      <w:divBdr>
        <w:top w:val="none" w:sz="0" w:space="0" w:color="auto"/>
        <w:left w:val="none" w:sz="0" w:space="0" w:color="auto"/>
        <w:bottom w:val="none" w:sz="0" w:space="0" w:color="auto"/>
        <w:right w:val="none" w:sz="0" w:space="0" w:color="auto"/>
      </w:divBdr>
    </w:div>
    <w:div w:id="1223755780">
      <w:bodyDiv w:val="1"/>
      <w:marLeft w:val="0"/>
      <w:marRight w:val="0"/>
      <w:marTop w:val="0"/>
      <w:marBottom w:val="0"/>
      <w:divBdr>
        <w:top w:val="none" w:sz="0" w:space="0" w:color="auto"/>
        <w:left w:val="none" w:sz="0" w:space="0" w:color="auto"/>
        <w:bottom w:val="none" w:sz="0" w:space="0" w:color="auto"/>
        <w:right w:val="none" w:sz="0" w:space="0" w:color="auto"/>
      </w:divBdr>
    </w:div>
    <w:div w:id="1355769302">
      <w:bodyDiv w:val="1"/>
      <w:marLeft w:val="0"/>
      <w:marRight w:val="0"/>
      <w:marTop w:val="0"/>
      <w:marBottom w:val="0"/>
      <w:divBdr>
        <w:top w:val="none" w:sz="0" w:space="0" w:color="auto"/>
        <w:left w:val="none" w:sz="0" w:space="0" w:color="auto"/>
        <w:bottom w:val="none" w:sz="0" w:space="0" w:color="auto"/>
        <w:right w:val="none" w:sz="0" w:space="0" w:color="auto"/>
      </w:divBdr>
    </w:div>
    <w:div w:id="1440831348">
      <w:bodyDiv w:val="1"/>
      <w:marLeft w:val="0"/>
      <w:marRight w:val="0"/>
      <w:marTop w:val="0"/>
      <w:marBottom w:val="0"/>
      <w:divBdr>
        <w:top w:val="none" w:sz="0" w:space="0" w:color="auto"/>
        <w:left w:val="none" w:sz="0" w:space="0" w:color="auto"/>
        <w:bottom w:val="none" w:sz="0" w:space="0" w:color="auto"/>
        <w:right w:val="none" w:sz="0" w:space="0" w:color="auto"/>
      </w:divBdr>
    </w:div>
    <w:div w:id="1446004551">
      <w:bodyDiv w:val="1"/>
      <w:marLeft w:val="0"/>
      <w:marRight w:val="0"/>
      <w:marTop w:val="0"/>
      <w:marBottom w:val="0"/>
      <w:divBdr>
        <w:top w:val="none" w:sz="0" w:space="0" w:color="auto"/>
        <w:left w:val="none" w:sz="0" w:space="0" w:color="auto"/>
        <w:bottom w:val="none" w:sz="0" w:space="0" w:color="auto"/>
        <w:right w:val="none" w:sz="0" w:space="0" w:color="auto"/>
      </w:divBdr>
    </w:div>
    <w:div w:id="1461419585">
      <w:bodyDiv w:val="1"/>
      <w:marLeft w:val="0"/>
      <w:marRight w:val="0"/>
      <w:marTop w:val="0"/>
      <w:marBottom w:val="0"/>
      <w:divBdr>
        <w:top w:val="none" w:sz="0" w:space="0" w:color="auto"/>
        <w:left w:val="none" w:sz="0" w:space="0" w:color="auto"/>
        <w:bottom w:val="none" w:sz="0" w:space="0" w:color="auto"/>
        <w:right w:val="none" w:sz="0" w:space="0" w:color="auto"/>
      </w:divBdr>
    </w:div>
    <w:div w:id="1469473798">
      <w:bodyDiv w:val="1"/>
      <w:marLeft w:val="0"/>
      <w:marRight w:val="0"/>
      <w:marTop w:val="0"/>
      <w:marBottom w:val="0"/>
      <w:divBdr>
        <w:top w:val="none" w:sz="0" w:space="0" w:color="auto"/>
        <w:left w:val="none" w:sz="0" w:space="0" w:color="auto"/>
        <w:bottom w:val="none" w:sz="0" w:space="0" w:color="auto"/>
        <w:right w:val="none" w:sz="0" w:space="0" w:color="auto"/>
      </w:divBdr>
    </w:div>
    <w:div w:id="1522738760">
      <w:bodyDiv w:val="1"/>
      <w:marLeft w:val="0"/>
      <w:marRight w:val="0"/>
      <w:marTop w:val="0"/>
      <w:marBottom w:val="0"/>
      <w:divBdr>
        <w:top w:val="none" w:sz="0" w:space="0" w:color="auto"/>
        <w:left w:val="none" w:sz="0" w:space="0" w:color="auto"/>
        <w:bottom w:val="none" w:sz="0" w:space="0" w:color="auto"/>
        <w:right w:val="none" w:sz="0" w:space="0" w:color="auto"/>
      </w:divBdr>
    </w:div>
    <w:div w:id="1583564831">
      <w:bodyDiv w:val="1"/>
      <w:marLeft w:val="0"/>
      <w:marRight w:val="0"/>
      <w:marTop w:val="0"/>
      <w:marBottom w:val="0"/>
      <w:divBdr>
        <w:top w:val="none" w:sz="0" w:space="0" w:color="auto"/>
        <w:left w:val="none" w:sz="0" w:space="0" w:color="auto"/>
        <w:bottom w:val="none" w:sz="0" w:space="0" w:color="auto"/>
        <w:right w:val="none" w:sz="0" w:space="0" w:color="auto"/>
      </w:divBdr>
    </w:div>
    <w:div w:id="1949965829">
      <w:bodyDiv w:val="1"/>
      <w:marLeft w:val="0"/>
      <w:marRight w:val="0"/>
      <w:marTop w:val="0"/>
      <w:marBottom w:val="0"/>
      <w:divBdr>
        <w:top w:val="none" w:sz="0" w:space="0" w:color="auto"/>
        <w:left w:val="none" w:sz="0" w:space="0" w:color="auto"/>
        <w:bottom w:val="none" w:sz="0" w:space="0" w:color="auto"/>
        <w:right w:val="none" w:sz="0" w:space="0" w:color="auto"/>
      </w:divBdr>
    </w:div>
    <w:div w:id="1967999663">
      <w:bodyDiv w:val="1"/>
      <w:marLeft w:val="0"/>
      <w:marRight w:val="0"/>
      <w:marTop w:val="0"/>
      <w:marBottom w:val="0"/>
      <w:divBdr>
        <w:top w:val="none" w:sz="0" w:space="0" w:color="auto"/>
        <w:left w:val="none" w:sz="0" w:space="0" w:color="auto"/>
        <w:bottom w:val="none" w:sz="0" w:space="0" w:color="auto"/>
        <w:right w:val="none" w:sz="0" w:space="0" w:color="auto"/>
      </w:divBdr>
    </w:div>
    <w:div w:id="2035841974">
      <w:bodyDiv w:val="1"/>
      <w:marLeft w:val="0"/>
      <w:marRight w:val="0"/>
      <w:marTop w:val="0"/>
      <w:marBottom w:val="0"/>
      <w:divBdr>
        <w:top w:val="none" w:sz="0" w:space="0" w:color="auto"/>
        <w:left w:val="none" w:sz="0" w:space="0" w:color="auto"/>
        <w:bottom w:val="none" w:sz="0" w:space="0" w:color="auto"/>
        <w:right w:val="none" w:sz="0" w:space="0" w:color="auto"/>
      </w:divBdr>
    </w:div>
    <w:div w:id="2056197535">
      <w:bodyDiv w:val="1"/>
      <w:marLeft w:val="0"/>
      <w:marRight w:val="0"/>
      <w:marTop w:val="0"/>
      <w:marBottom w:val="0"/>
      <w:divBdr>
        <w:top w:val="none" w:sz="0" w:space="0" w:color="auto"/>
        <w:left w:val="none" w:sz="0" w:space="0" w:color="auto"/>
        <w:bottom w:val="none" w:sz="0" w:space="0" w:color="auto"/>
        <w:right w:val="none" w:sz="0" w:space="0" w:color="auto"/>
      </w:divBdr>
    </w:div>
    <w:div w:id="212311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4AE90-43B2-4202-9AB9-19542FE9F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10775</TotalTime>
  <Pages>256</Pages>
  <Words>112722</Words>
  <Characters>619973</Characters>
  <Application>Microsoft Office Word</Application>
  <DocSecurity>0</DocSecurity>
  <Lines>5166</Lines>
  <Paragraphs>1462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 Otero</dc:creator>
  <cp:keywords/>
  <dc:description/>
  <cp:lastModifiedBy>Mery Otero</cp:lastModifiedBy>
  <cp:revision>5280</cp:revision>
  <dcterms:created xsi:type="dcterms:W3CDTF">2025-02-27T14:19:00Z</dcterms:created>
  <dcterms:modified xsi:type="dcterms:W3CDTF">2026-01-07T20:52:00Z</dcterms:modified>
</cp:coreProperties>
</file>